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A78" w:rsidRPr="00906824" w:rsidRDefault="00820A78" w:rsidP="00820A78">
      <w:pPr>
        <w:widowControl w:val="0"/>
        <w:autoSpaceDE w:val="0"/>
        <w:autoSpaceDN w:val="0"/>
        <w:spacing w:after="0" w:line="240" w:lineRule="auto"/>
        <w:jc w:val="right"/>
        <w:rPr>
          <w:rFonts w:ascii="PT Astra Serif" w:eastAsia="Times New Roman" w:hAnsi="PT Astra Serif" w:cs="Times New Roman"/>
          <w:b/>
          <w:i/>
          <w:sz w:val="24"/>
          <w:szCs w:val="24"/>
          <w:lang w:eastAsia="ru-RU"/>
        </w:rPr>
      </w:pPr>
      <w:bookmarkStart w:id="0" w:name="P1418"/>
      <w:bookmarkEnd w:id="0"/>
      <w:r w:rsidRPr="00906824">
        <w:rPr>
          <w:rFonts w:ascii="PT Astra Serif" w:eastAsia="Times New Roman" w:hAnsi="PT Astra Serif" w:cs="Times New Roman"/>
          <w:b/>
          <w:i/>
          <w:sz w:val="24"/>
          <w:szCs w:val="24"/>
          <w:lang w:eastAsia="ru-RU"/>
        </w:rPr>
        <w:t>ПРОЕКТ</w:t>
      </w:r>
    </w:p>
    <w:p w:rsidR="00F07EE7" w:rsidRPr="00562C0A" w:rsidRDefault="00F07EE7" w:rsidP="00820A78">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6C0BAB" w:rsidRDefault="006C0BA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C13907" w:rsidRPr="00562C0A" w:rsidRDefault="00BD0003"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ГОСУДАРСТВЕННЫЙ КОНТРАКТ</w:t>
      </w:r>
      <w:r w:rsidR="00C13907" w:rsidRPr="00562C0A">
        <w:rPr>
          <w:rFonts w:ascii="PT Astra Serif" w:eastAsia="Times New Roman" w:hAnsi="PT Astra Serif" w:cs="Times New Roman"/>
          <w:b/>
          <w:sz w:val="24"/>
          <w:szCs w:val="24"/>
          <w:lang w:eastAsia="ru-RU"/>
        </w:rPr>
        <w:t xml:space="preserve"> № </w:t>
      </w:r>
      <w:r w:rsidR="00CF2F2A">
        <w:rPr>
          <w:rFonts w:ascii="PT Astra Serif" w:eastAsia="Times New Roman" w:hAnsi="PT Astra Serif" w:cs="Times New Roman"/>
          <w:b/>
          <w:sz w:val="24"/>
          <w:szCs w:val="24"/>
          <w:lang w:eastAsia="ru-RU"/>
        </w:rPr>
        <w:t>22</w:t>
      </w:r>
      <w:r w:rsidR="007D3F0F">
        <w:rPr>
          <w:rFonts w:ascii="PT Astra Serif" w:eastAsia="Times New Roman" w:hAnsi="PT Astra Serif" w:cs="Times New Roman"/>
          <w:b/>
          <w:sz w:val="24"/>
          <w:szCs w:val="24"/>
          <w:lang w:eastAsia="ru-RU"/>
        </w:rPr>
        <w:t>-Б-</w:t>
      </w:r>
      <w:r w:rsidR="008B00BB">
        <w:rPr>
          <w:rFonts w:ascii="PT Astra Serif" w:eastAsia="Times New Roman" w:hAnsi="PT Astra Serif" w:cs="Times New Roman"/>
          <w:b/>
          <w:sz w:val="24"/>
          <w:szCs w:val="24"/>
          <w:lang w:eastAsia="ru-RU"/>
        </w:rPr>
        <w:t>202</w:t>
      </w:r>
      <w:r>
        <w:rPr>
          <w:rFonts w:ascii="PT Astra Serif" w:eastAsia="Times New Roman" w:hAnsi="PT Astra Serif" w:cs="Times New Roman"/>
          <w:b/>
          <w:sz w:val="24"/>
          <w:szCs w:val="24"/>
          <w:lang w:eastAsia="ru-RU"/>
        </w:rPr>
        <w:t>6</w:t>
      </w:r>
    </w:p>
    <w:p w:rsidR="00C13907" w:rsidRDefault="00820A78" w:rsidP="00820A78">
      <w:pPr>
        <w:widowControl w:val="0"/>
        <w:autoSpaceDE w:val="0"/>
        <w:autoSpaceDN w:val="0"/>
        <w:spacing w:after="0" w:line="240" w:lineRule="auto"/>
        <w:jc w:val="center"/>
        <w:rPr>
          <w:rFonts w:ascii="PT Astra Serif" w:eastAsia="Times New Roman" w:hAnsi="PT Astra Serif" w:cs="Times New Roman"/>
          <w:sz w:val="24"/>
          <w:szCs w:val="24"/>
          <w:shd w:val="clear" w:color="auto" w:fill="FAFAFA"/>
          <w:lang w:eastAsia="ru-RU"/>
        </w:rPr>
      </w:pPr>
      <w:r w:rsidRPr="00562C0A">
        <w:rPr>
          <w:rFonts w:ascii="PT Astra Serif" w:eastAsia="Times New Roman" w:hAnsi="PT Astra Serif" w:cs="Times New Roman"/>
          <w:sz w:val="24"/>
          <w:szCs w:val="24"/>
          <w:lang w:eastAsia="ru-RU"/>
        </w:rPr>
        <w:t xml:space="preserve"> </w:t>
      </w:r>
      <w:r w:rsidR="007D3F0F" w:rsidRPr="00562C0A">
        <w:rPr>
          <w:rFonts w:ascii="PT Astra Serif" w:eastAsia="Times New Roman" w:hAnsi="PT Astra Serif" w:cs="Times New Roman"/>
          <w:sz w:val="24"/>
          <w:szCs w:val="24"/>
          <w:lang w:eastAsia="ru-RU"/>
        </w:rPr>
        <w:t xml:space="preserve"> </w:t>
      </w:r>
      <w:r w:rsidR="00BD0003" w:rsidRPr="006F0B16">
        <w:rPr>
          <w:rFonts w:ascii="PT Astra Serif" w:hAnsi="PT Astra Serif"/>
          <w:sz w:val="24"/>
          <w:szCs w:val="24"/>
        </w:rPr>
        <w:t>(ИКЗ -</w:t>
      </w:r>
      <w:r w:rsidR="00BD0003">
        <w:rPr>
          <w:rFonts w:ascii="PT Astra Serif" w:hAnsi="PT Astra Serif"/>
          <w:sz w:val="24"/>
          <w:szCs w:val="24"/>
        </w:rPr>
        <w:t xml:space="preserve"> </w:t>
      </w:r>
      <w:r w:rsidR="00BD0003" w:rsidRPr="00E23BCD">
        <w:rPr>
          <w:rFonts w:ascii="PT Astra Serif" w:hAnsi="PT Astra Serif"/>
          <w:sz w:val="24"/>
          <w:szCs w:val="24"/>
        </w:rPr>
        <w:t>261246621189024660100100050000000244</w:t>
      </w:r>
      <w:r w:rsidR="00BD0003" w:rsidRPr="006F0B16">
        <w:rPr>
          <w:rFonts w:ascii="PT Astra Serif" w:hAnsi="PT Astra Serif"/>
          <w:sz w:val="24"/>
          <w:szCs w:val="24"/>
        </w:rPr>
        <w:t>)</w:t>
      </w:r>
    </w:p>
    <w:p w:rsidR="009635DA" w:rsidRPr="00562C0A" w:rsidRDefault="009635DA" w:rsidP="00820A78">
      <w:pPr>
        <w:widowControl w:val="0"/>
        <w:autoSpaceDE w:val="0"/>
        <w:autoSpaceDN w:val="0"/>
        <w:spacing w:after="0" w:line="240" w:lineRule="auto"/>
        <w:jc w:val="center"/>
        <w:rPr>
          <w:rFonts w:ascii="PT Astra Serif" w:eastAsia="Times New Roman" w:hAnsi="PT Astra Serif" w:cs="Times New Roman"/>
          <w:color w:val="FF0000"/>
          <w:sz w:val="24"/>
          <w:szCs w:val="24"/>
          <w:lang w:eastAsia="ru-RU"/>
        </w:rPr>
      </w:pPr>
    </w:p>
    <w:p w:rsidR="00C13907" w:rsidRPr="00562C0A" w:rsidRDefault="00C212A1"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г. Красноярск                                                                                       </w:t>
      </w:r>
      <w:proofErr w:type="gramStart"/>
      <w:r w:rsidRPr="00562C0A">
        <w:rPr>
          <w:rFonts w:ascii="PT Astra Serif" w:eastAsia="Times New Roman" w:hAnsi="PT Astra Serif" w:cs="Times New Roman"/>
          <w:sz w:val="24"/>
          <w:szCs w:val="24"/>
          <w:lang w:eastAsia="ru-RU"/>
        </w:rPr>
        <w:t xml:space="preserve">   </w:t>
      </w:r>
      <w:r w:rsidR="00E50B3F" w:rsidRPr="00562C0A">
        <w:rPr>
          <w:rFonts w:ascii="PT Astra Serif" w:eastAsia="Times New Roman" w:hAnsi="PT Astra Serif" w:cs="Times New Roman"/>
          <w:sz w:val="24"/>
          <w:szCs w:val="24"/>
          <w:lang w:eastAsia="ru-RU"/>
        </w:rPr>
        <w:t>«</w:t>
      </w:r>
      <w:proofErr w:type="gramEnd"/>
      <w:r w:rsidR="00E50B3F" w:rsidRPr="00562C0A">
        <w:rPr>
          <w:rFonts w:ascii="PT Astra Serif" w:eastAsia="Times New Roman" w:hAnsi="PT Astra Serif" w:cs="Times New Roman"/>
          <w:sz w:val="24"/>
          <w:szCs w:val="24"/>
          <w:lang w:eastAsia="ru-RU"/>
        </w:rPr>
        <w:t>____»</w:t>
      </w:r>
      <w:r w:rsidR="001E4C55" w:rsidRPr="00562C0A">
        <w:rPr>
          <w:rFonts w:ascii="PT Astra Serif" w:eastAsia="Times New Roman" w:hAnsi="PT Astra Serif" w:cs="Times New Roman"/>
          <w:sz w:val="24"/>
          <w:szCs w:val="24"/>
          <w:lang w:eastAsia="ru-RU"/>
        </w:rPr>
        <w:t>__________</w:t>
      </w:r>
      <w:r w:rsidR="00F7029F" w:rsidRPr="00562C0A">
        <w:rPr>
          <w:rFonts w:ascii="PT Astra Serif" w:eastAsia="Times New Roman" w:hAnsi="PT Astra Serif" w:cs="Times New Roman"/>
          <w:sz w:val="24"/>
          <w:szCs w:val="24"/>
          <w:lang w:eastAsia="ru-RU"/>
        </w:rPr>
        <w:t>202</w:t>
      </w:r>
      <w:r w:rsidR="00BD0003" w:rsidRPr="00BD0003">
        <w:rPr>
          <w:rFonts w:ascii="PT Astra Serif" w:eastAsia="Times New Roman" w:hAnsi="PT Astra Serif" w:cs="Times New Roman"/>
          <w:sz w:val="24"/>
          <w:szCs w:val="24"/>
          <w:lang w:eastAsia="ru-RU"/>
        </w:rPr>
        <w:t>6</w:t>
      </w:r>
      <w:r w:rsidR="00C13907" w:rsidRPr="00562C0A">
        <w:rPr>
          <w:rFonts w:ascii="PT Astra Serif" w:eastAsia="Times New Roman" w:hAnsi="PT Astra Serif" w:cs="Times New Roman"/>
          <w:sz w:val="24"/>
          <w:szCs w:val="24"/>
          <w:lang w:eastAsia="ru-RU"/>
        </w:rPr>
        <w:t xml:space="preserve">г. </w:t>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r w:rsidR="00C13907" w:rsidRPr="00562C0A">
        <w:rPr>
          <w:rFonts w:ascii="PT Astra Serif" w:eastAsia="Times New Roman" w:hAnsi="PT Astra Serif" w:cs="Times New Roman"/>
          <w:sz w:val="24"/>
          <w:szCs w:val="24"/>
          <w:lang w:eastAsia="ru-RU"/>
        </w:rPr>
        <w:tab/>
      </w:r>
    </w:p>
    <w:p w:rsidR="00C13907" w:rsidRPr="00562C0A" w:rsidRDefault="00E50B3F" w:rsidP="00820A78">
      <w:pPr>
        <w:spacing w:after="0" w:line="240" w:lineRule="auto"/>
        <w:ind w:firstLine="708"/>
        <w:jc w:val="both"/>
        <w:rPr>
          <w:rFonts w:ascii="PT Astra Serif" w:eastAsia="Calibri" w:hAnsi="PT Astra Serif" w:cs="Times New Roman"/>
          <w:sz w:val="24"/>
          <w:szCs w:val="24"/>
          <w:lang w:eastAsia="ru-RU"/>
        </w:rPr>
      </w:pPr>
      <w:r w:rsidRPr="00562C0A">
        <w:rPr>
          <w:rFonts w:ascii="PT Astra Serif" w:hAnsi="PT Astra Serif"/>
          <w:sz w:val="24"/>
          <w:szCs w:val="24"/>
        </w:rPr>
        <w:t xml:space="preserve">Управление Министерства юстиции Российской Федерации по Красноярскому </w:t>
      </w:r>
      <w:r w:rsidRPr="00562C0A">
        <w:rPr>
          <w:rFonts w:ascii="PT Astra Serif" w:eastAsia="Arial" w:hAnsi="PT Astra Serif"/>
          <w:bCs/>
          <w:color w:val="000000"/>
          <w:spacing w:val="-4"/>
          <w:sz w:val="24"/>
          <w:szCs w:val="24"/>
        </w:rPr>
        <w:t xml:space="preserve">краю,  именуемое в дальнейшем </w:t>
      </w:r>
      <w:r w:rsidRPr="007D3F0F">
        <w:rPr>
          <w:rFonts w:ascii="PT Astra Serif" w:eastAsia="Arial" w:hAnsi="PT Astra Serif"/>
          <w:b/>
          <w:bCs/>
          <w:color w:val="000000"/>
          <w:spacing w:val="-4"/>
          <w:sz w:val="24"/>
          <w:szCs w:val="24"/>
        </w:rPr>
        <w:t>«Заказчик»</w:t>
      </w:r>
      <w:r w:rsidRPr="00562C0A">
        <w:rPr>
          <w:rFonts w:ascii="PT Astra Serif" w:eastAsia="Arial" w:hAnsi="PT Astra Serif"/>
          <w:bCs/>
          <w:color w:val="000000"/>
          <w:spacing w:val="-4"/>
          <w:sz w:val="24"/>
          <w:szCs w:val="24"/>
        </w:rPr>
        <w:t xml:space="preserve">, в лице начальника Управления Бычковой Людмилы Ивановны, </w:t>
      </w:r>
      <w:r w:rsidRPr="00562C0A">
        <w:rPr>
          <w:rFonts w:ascii="PT Astra Serif" w:hAnsi="PT Astra Serif"/>
          <w:sz w:val="24"/>
          <w:szCs w:val="24"/>
        </w:rPr>
        <w:t xml:space="preserve">действующего на основании </w:t>
      </w:r>
      <w:r w:rsidRPr="00562C0A">
        <w:rPr>
          <w:rFonts w:ascii="PT Astra Serif" w:eastAsia="Arial" w:hAnsi="PT Astra Serif"/>
          <w:bCs/>
          <w:spacing w:val="-4"/>
          <w:sz w:val="24"/>
          <w:szCs w:val="24"/>
        </w:rPr>
        <w:t xml:space="preserve">Положения </w:t>
      </w:r>
      <w:r w:rsidRPr="00562C0A">
        <w:rPr>
          <w:rFonts w:ascii="PT Astra Serif" w:hAnsi="PT Astra Serif" w:cs="PT Astra Serif"/>
          <w:sz w:val="24"/>
          <w:szCs w:val="24"/>
        </w:rPr>
        <w:t>о Главном управлении (Управлении) Министерства юстиции Российской Федерации по субъекту (субъектам) Российской Федерации</w:t>
      </w:r>
      <w:r w:rsidRPr="00562C0A">
        <w:rPr>
          <w:rFonts w:ascii="PT Astra Serif" w:eastAsia="Arial" w:hAnsi="PT Astra Serif"/>
          <w:bCs/>
          <w:spacing w:val="-4"/>
          <w:sz w:val="24"/>
          <w:szCs w:val="24"/>
        </w:rPr>
        <w:t>, утвержденного приказом Министерства юстиции Российской Федерации от 29.03.2024 № 89</w:t>
      </w:r>
      <w:r w:rsidRPr="00562C0A">
        <w:rPr>
          <w:rFonts w:ascii="PT Astra Serif" w:hAnsi="PT Astra Serif"/>
          <w:sz w:val="24"/>
          <w:szCs w:val="24"/>
        </w:rPr>
        <w:t>, с одной стороны</w:t>
      </w:r>
      <w:r w:rsidR="00C212A1" w:rsidRPr="00562C0A">
        <w:rPr>
          <w:rFonts w:ascii="PT Astra Serif" w:hAnsi="PT Astra Serif" w:cs="Times New Roman"/>
          <w:color w:val="000000"/>
          <w:sz w:val="24"/>
          <w:szCs w:val="24"/>
        </w:rPr>
        <w:t>,</w:t>
      </w:r>
      <w:r w:rsidR="00C13907" w:rsidRPr="00562C0A">
        <w:rPr>
          <w:rFonts w:ascii="PT Astra Serif" w:eastAsia="Calibri" w:hAnsi="PT Astra Serif" w:cs="Times New Roman"/>
          <w:sz w:val="24"/>
          <w:szCs w:val="24"/>
          <w:lang w:eastAsia="ru-RU"/>
        </w:rPr>
        <w:t xml:space="preserve"> и ____________________, именуем___ в дальнейшем </w:t>
      </w:r>
      <w:r w:rsidR="00C13907" w:rsidRPr="007D3F0F">
        <w:rPr>
          <w:rFonts w:ascii="PT Astra Serif" w:eastAsia="Calibri" w:hAnsi="PT Astra Serif" w:cs="Times New Roman"/>
          <w:b/>
          <w:sz w:val="24"/>
          <w:szCs w:val="24"/>
          <w:lang w:eastAsia="ru-RU"/>
        </w:rPr>
        <w:t>«Поставщик»</w:t>
      </w:r>
      <w:r w:rsidR="00C13907" w:rsidRPr="00562C0A">
        <w:rPr>
          <w:rFonts w:ascii="PT Astra Serif" w:eastAsia="Calibri" w:hAnsi="PT Astra Serif" w:cs="Times New Roman"/>
          <w:sz w:val="24"/>
          <w:szCs w:val="24"/>
          <w:lang w:eastAsia="ru-RU"/>
        </w:rPr>
        <w:t>, в лице ___________________, действующ</w:t>
      </w:r>
      <w:r w:rsidRPr="00562C0A">
        <w:rPr>
          <w:rFonts w:ascii="PT Astra Serif" w:eastAsia="Calibri" w:hAnsi="PT Astra Serif" w:cs="Times New Roman"/>
          <w:sz w:val="24"/>
          <w:szCs w:val="24"/>
          <w:lang w:eastAsia="ru-RU"/>
        </w:rPr>
        <w:t>его</w:t>
      </w:r>
      <w:r w:rsidR="00BD0003">
        <w:rPr>
          <w:rFonts w:ascii="PT Astra Serif" w:eastAsia="Calibri" w:hAnsi="PT Astra Serif" w:cs="Times New Roman"/>
          <w:sz w:val="24"/>
          <w:szCs w:val="24"/>
          <w:lang w:eastAsia="ru-RU"/>
        </w:rPr>
        <w:t xml:space="preserve"> на основании ____________</w:t>
      </w:r>
      <w:r w:rsidR="00C13907" w:rsidRPr="00562C0A">
        <w:rPr>
          <w:rFonts w:ascii="PT Astra Serif" w:eastAsia="Calibri" w:hAnsi="PT Astra Serif" w:cs="Times New Roman"/>
          <w:sz w:val="24"/>
          <w:szCs w:val="24"/>
          <w:lang w:eastAsia="ru-RU"/>
        </w:rPr>
        <w:t xml:space="preserve">____, с другой стороны, вместе именуемые «Стороны» и каждый в отдельности  «Сторона», </w:t>
      </w:r>
      <w:r w:rsidR="00C212A1" w:rsidRPr="00562C0A">
        <w:rPr>
          <w:rFonts w:ascii="PT Astra Serif" w:eastAsia="Arial" w:hAnsi="PT Astra Serif" w:cs="Times New Roman"/>
          <w:bCs/>
          <w:color w:val="000000"/>
          <w:spacing w:val="-4"/>
          <w:sz w:val="24"/>
          <w:szCs w:val="24"/>
        </w:rPr>
        <w:t>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7D3F0F">
        <w:rPr>
          <w:rFonts w:ascii="PT Astra Serif" w:eastAsia="Arial" w:hAnsi="PT Astra Serif" w:cs="Times New Roman"/>
          <w:bCs/>
          <w:color w:val="000000"/>
          <w:spacing w:val="-4"/>
          <w:sz w:val="24"/>
          <w:szCs w:val="24"/>
        </w:rPr>
        <w:t>лее – контракт) о нижеследующем.</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w:t>
      </w:r>
      <w:r w:rsidR="00C13907" w:rsidRPr="00906824">
        <w:rPr>
          <w:rFonts w:ascii="PT Astra Serif" w:eastAsia="Times New Roman" w:hAnsi="PT Astra Serif" w:cs="Times New Roman"/>
          <w:b/>
          <w:sz w:val="24"/>
          <w:szCs w:val="24"/>
          <w:lang w:eastAsia="ru-RU"/>
        </w:rPr>
        <w:t>. Предмет Контракта</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1.1. Поставщик обязуется </w:t>
      </w:r>
      <w:r w:rsidRPr="00B37429">
        <w:rPr>
          <w:rFonts w:ascii="PT Astra Serif" w:eastAsia="Times New Roman" w:hAnsi="PT Astra Serif" w:cs="Times New Roman"/>
          <w:b/>
          <w:sz w:val="24"/>
          <w:szCs w:val="24"/>
          <w:lang w:eastAsia="ru-RU"/>
        </w:rPr>
        <w:t xml:space="preserve">поставить </w:t>
      </w:r>
      <w:r w:rsidR="00906824" w:rsidRPr="00B37429">
        <w:rPr>
          <w:rFonts w:ascii="PT Astra Serif" w:eastAsia="Times New Roman" w:hAnsi="PT Astra Serif" w:cs="Times New Roman"/>
          <w:b/>
          <w:sz w:val="24"/>
          <w:szCs w:val="24"/>
          <w:lang w:eastAsia="ru-RU"/>
        </w:rPr>
        <w:t>хозяйственные товары</w:t>
      </w:r>
      <w:r w:rsidR="008B00BB">
        <w:rPr>
          <w:rFonts w:ascii="PT Astra Serif" w:eastAsia="Times New Roman" w:hAnsi="PT Astra Serif" w:cs="Times New Roman"/>
          <w:sz w:val="24"/>
          <w:szCs w:val="24"/>
          <w:lang w:eastAsia="ru-RU"/>
        </w:rPr>
        <w:t xml:space="preserve"> </w:t>
      </w:r>
      <w:r w:rsidRPr="00562C0A">
        <w:rPr>
          <w:rFonts w:ascii="PT Astra Serif" w:eastAsia="Times New Roman" w:hAnsi="PT Astra Serif" w:cs="Times New Roman"/>
          <w:sz w:val="24"/>
          <w:szCs w:val="24"/>
          <w:lang w:eastAsia="ru-RU"/>
        </w:rPr>
        <w:t>(далее - Товар), а Заказчик обязуется принять и оплатить Товар в порядке и на условиях, предусмотренных Контрактом.</w:t>
      </w:r>
    </w:p>
    <w:p w:rsidR="00562C0A" w:rsidRPr="00562C0A" w:rsidRDefault="00562C0A" w:rsidP="00562C0A">
      <w:pPr>
        <w:tabs>
          <w:tab w:val="left" w:pos="1134"/>
        </w:tabs>
        <w:spacing w:after="0" w:line="240" w:lineRule="auto"/>
        <w:ind w:firstLine="567"/>
        <w:contextualSpacing/>
        <w:jc w:val="both"/>
        <w:rPr>
          <w:rFonts w:ascii="PT Astra Serif" w:hAnsi="PT Astra Serif"/>
          <w:sz w:val="24"/>
          <w:szCs w:val="24"/>
          <w:u w:val="single"/>
          <w:lang w:eastAsia="ru-RU"/>
        </w:rPr>
      </w:pPr>
      <w:r>
        <w:rPr>
          <w:rFonts w:ascii="PT Astra Serif" w:eastAsia="Times New Roman" w:hAnsi="PT Astra Serif" w:cs="Times New Roman"/>
          <w:sz w:val="24"/>
          <w:szCs w:val="24"/>
          <w:lang w:eastAsia="ru-RU"/>
        </w:rPr>
        <w:t xml:space="preserve">1.2. </w:t>
      </w:r>
      <w:r w:rsidRPr="00562C0A">
        <w:rPr>
          <w:rFonts w:ascii="PT Astra Serif" w:eastAsia="Times New Roman" w:hAnsi="PT Astra Serif" w:cs="Times New Roman"/>
          <w:sz w:val="24"/>
          <w:szCs w:val="24"/>
          <w:lang w:eastAsia="ru-RU"/>
        </w:rPr>
        <w:t xml:space="preserve">Наименование, количество и иные характеристики поставляемого Товара указаны в </w:t>
      </w:r>
      <w:r w:rsidR="00B37429">
        <w:rPr>
          <w:rFonts w:ascii="PT Astra Serif" w:eastAsia="Times New Roman" w:hAnsi="PT Astra Serif" w:cs="Times New Roman"/>
          <w:sz w:val="24"/>
          <w:szCs w:val="24"/>
          <w:lang w:eastAsia="ru-RU"/>
        </w:rPr>
        <w:t>Техническом задании</w:t>
      </w:r>
      <w:r w:rsidRPr="00562C0A">
        <w:rPr>
          <w:rFonts w:ascii="PT Astra Serif" w:eastAsia="Times New Roman" w:hAnsi="PT Astra Serif" w:cs="Times New Roman"/>
          <w:sz w:val="24"/>
          <w:szCs w:val="24"/>
          <w:lang w:eastAsia="ru-RU"/>
        </w:rPr>
        <w:t xml:space="preserve"> (</w:t>
      </w:r>
      <w:r w:rsidR="00B37429">
        <w:rPr>
          <w:rFonts w:ascii="PT Astra Serif" w:eastAsia="Times New Roman" w:hAnsi="PT Astra Serif" w:cs="Times New Roman"/>
          <w:sz w:val="24"/>
          <w:szCs w:val="24"/>
          <w:lang w:eastAsia="ru-RU"/>
        </w:rPr>
        <w:t>п</w:t>
      </w:r>
      <w:r w:rsidRPr="00562C0A">
        <w:rPr>
          <w:rFonts w:ascii="PT Astra Serif" w:eastAsia="Times New Roman" w:hAnsi="PT Astra Serif" w:cs="Times New Roman"/>
          <w:sz w:val="24"/>
          <w:szCs w:val="24"/>
          <w:lang w:eastAsia="ru-RU"/>
        </w:rPr>
        <w:t>риложение №</w:t>
      </w:r>
      <w:r>
        <w:rPr>
          <w:rFonts w:ascii="PT Astra Serif" w:eastAsia="Times New Roman" w:hAnsi="PT Astra Serif" w:cs="Times New Roman"/>
          <w:sz w:val="24"/>
          <w:szCs w:val="24"/>
          <w:lang w:eastAsia="ru-RU"/>
        </w:rPr>
        <w:t xml:space="preserve"> </w:t>
      </w:r>
      <w:r w:rsidR="00B37429">
        <w:rPr>
          <w:rFonts w:ascii="PT Astra Serif" w:eastAsia="Times New Roman" w:hAnsi="PT Astra Serif" w:cs="Times New Roman"/>
          <w:sz w:val="24"/>
          <w:szCs w:val="24"/>
          <w:lang w:eastAsia="ru-RU"/>
        </w:rPr>
        <w:t>1 к Контракту) являющим</w:t>
      </w:r>
      <w:r w:rsidRPr="00562C0A">
        <w:rPr>
          <w:rFonts w:ascii="PT Astra Serif" w:eastAsia="Times New Roman" w:hAnsi="PT Astra Serif" w:cs="Times New Roman"/>
          <w:sz w:val="24"/>
          <w:szCs w:val="24"/>
          <w:lang w:eastAsia="ru-RU"/>
        </w:rPr>
        <w:t xml:space="preserve">ся неотъемлемой частью </w:t>
      </w:r>
      <w:r w:rsidR="00B37429">
        <w:rPr>
          <w:rFonts w:ascii="PT Astra Serif" w:eastAsia="Times New Roman" w:hAnsi="PT Astra Serif" w:cs="Times New Roman"/>
          <w:sz w:val="24"/>
          <w:szCs w:val="24"/>
          <w:lang w:eastAsia="ru-RU"/>
        </w:rPr>
        <w:t xml:space="preserve">настоящего </w:t>
      </w:r>
      <w:r w:rsidRPr="00562C0A">
        <w:rPr>
          <w:rFonts w:ascii="PT Astra Serif" w:eastAsia="Times New Roman" w:hAnsi="PT Astra Serif" w:cs="Times New Roman"/>
          <w:sz w:val="24"/>
          <w:szCs w:val="24"/>
          <w:lang w:eastAsia="ru-RU"/>
        </w:rPr>
        <w:t>Контракта.</w:t>
      </w:r>
    </w:p>
    <w:p w:rsidR="00C13907" w:rsidRPr="00562C0A" w:rsidRDefault="00562C0A" w:rsidP="00562C0A">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1.3. </w:t>
      </w:r>
      <w:r w:rsidRPr="00562C0A">
        <w:rPr>
          <w:rFonts w:ascii="PT Astra Serif" w:eastAsia="Times New Roman" w:hAnsi="PT Astra Serif" w:cs="Times New Roman"/>
          <w:sz w:val="24"/>
          <w:szCs w:val="24"/>
          <w:lang w:eastAsia="ru-RU"/>
        </w:rPr>
        <w:t>Поставляемый Товар должен быть новым, пригодным к использованию для целей, указанных в Контракте, а также для целей, для которых товары такого рода обычно используются.</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2</w:t>
      </w:r>
      <w:r w:rsidR="00C13907" w:rsidRPr="00906824">
        <w:rPr>
          <w:rFonts w:ascii="PT Astra Serif" w:eastAsia="Times New Roman" w:hAnsi="PT Astra Serif" w:cs="Times New Roman"/>
          <w:b/>
          <w:sz w:val="24"/>
          <w:szCs w:val="24"/>
          <w:lang w:eastAsia="ru-RU"/>
        </w:rPr>
        <w:t>. Цена Контракта и порядок расчетов</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BF357C" w:rsidRPr="00562C0A" w:rsidRDefault="00BF357C" w:rsidP="00BF357C">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bookmarkStart w:id="1" w:name="P1440"/>
      <w:bookmarkEnd w:id="1"/>
      <w:r w:rsidRPr="00562C0A">
        <w:rPr>
          <w:rFonts w:ascii="PT Astra Serif" w:eastAsia="Times New Roman" w:hAnsi="PT Astra Serif" w:cs="Times New Roman"/>
          <w:sz w:val="24"/>
          <w:szCs w:val="24"/>
          <w:lang w:eastAsia="ru-RU"/>
        </w:rPr>
        <w:t xml:space="preserve">2.1. Цена Контракта составляет ___________(прописью) рублей __ копеек, в том числе НДС / </w:t>
      </w:r>
      <w:r w:rsidRPr="00562C0A">
        <w:rPr>
          <w:rFonts w:ascii="PT Astra Serif" w:hAnsi="PT Astra Serif"/>
          <w:sz w:val="24"/>
          <w:szCs w:val="24"/>
        </w:rPr>
        <w:t>НДС не облагается.</w:t>
      </w:r>
      <w:r w:rsidRPr="00562C0A">
        <w:rPr>
          <w:rFonts w:ascii="PT Astra Serif" w:eastAsia="Times New Roman" w:hAnsi="PT Astra Serif" w:cs="Times New Roman"/>
          <w:sz w:val="24"/>
          <w:szCs w:val="24"/>
          <w:lang w:eastAsia="ru-RU"/>
        </w:rPr>
        <w:t xml:space="preserve"> </w:t>
      </w:r>
    </w:p>
    <w:p w:rsidR="00BF357C" w:rsidRPr="00562C0A"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 w:name="P1445"/>
      <w:bookmarkStart w:id="3" w:name="P1457"/>
      <w:bookmarkEnd w:id="2"/>
      <w:bookmarkEnd w:id="3"/>
      <w:r w:rsidRPr="00562C0A">
        <w:rPr>
          <w:rFonts w:ascii="PT Astra Serif" w:eastAsia="Times New Roman" w:hAnsi="PT Astra Serif" w:cs="Times New Roman"/>
          <w:sz w:val="24"/>
          <w:szCs w:val="24"/>
          <w:lang w:eastAsia="ru-RU"/>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05.04.2013  </w:t>
      </w:r>
      <w:r w:rsidR="0092177A">
        <w:rPr>
          <w:rFonts w:ascii="PT Astra Serif" w:eastAsia="Times New Roman" w:hAnsi="PT Astra Serif" w:cs="Times New Roman"/>
          <w:sz w:val="24"/>
          <w:szCs w:val="24"/>
          <w:lang w:eastAsia="ru-RU"/>
        </w:rPr>
        <w:t xml:space="preserve">      </w:t>
      </w:r>
      <w:r w:rsidRPr="00562C0A">
        <w:rPr>
          <w:rFonts w:ascii="PT Astra Serif" w:eastAsia="Times New Roman" w:hAnsi="PT Astra Serif"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 и Контрактом.</w:t>
      </w:r>
    </w:p>
    <w:p w:rsidR="00BF357C" w:rsidRPr="00562C0A"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 w:name="P1458"/>
      <w:bookmarkEnd w:id="4"/>
      <w:r w:rsidRPr="00562C0A">
        <w:rPr>
          <w:rFonts w:ascii="PT Astra Serif" w:eastAsia="Times New Roman" w:hAnsi="PT Astra Serif" w:cs="Times New Roman"/>
          <w:sz w:val="24"/>
          <w:szCs w:val="24"/>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F357C" w:rsidRPr="00562C0A"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5" w:name="P1459"/>
      <w:bookmarkEnd w:id="5"/>
      <w:r w:rsidRPr="00562C0A">
        <w:rPr>
          <w:rFonts w:ascii="PT Astra Serif" w:eastAsia="Times New Roman" w:hAnsi="PT Astra Serif" w:cs="Times New Roman"/>
          <w:sz w:val="24"/>
          <w:szCs w:val="24"/>
          <w:lang w:eastAsia="ru-RU"/>
        </w:rPr>
        <w:t xml:space="preserve">2.4. Источник финансирования Контракта – </w:t>
      </w:r>
      <w:r>
        <w:rPr>
          <w:rFonts w:ascii="PT Astra Serif" w:eastAsia="Times New Roman" w:hAnsi="PT Astra Serif" w:cs="Times New Roman"/>
          <w:sz w:val="24"/>
          <w:szCs w:val="24"/>
          <w:lang w:eastAsia="ru-RU"/>
        </w:rPr>
        <w:t>Ф</w:t>
      </w:r>
      <w:r w:rsidRPr="00562C0A">
        <w:rPr>
          <w:rFonts w:ascii="PT Astra Serif" w:eastAsia="Times New Roman" w:hAnsi="PT Astra Serif" w:cs="Times New Roman"/>
          <w:sz w:val="24"/>
          <w:szCs w:val="24"/>
          <w:lang w:eastAsia="ru-RU"/>
        </w:rPr>
        <w:t>едеральный бюджет</w:t>
      </w:r>
      <w:r>
        <w:rPr>
          <w:rFonts w:ascii="PT Astra Serif" w:eastAsia="Times New Roman" w:hAnsi="PT Astra Serif" w:cs="Times New Roman"/>
          <w:sz w:val="24"/>
          <w:szCs w:val="24"/>
          <w:lang w:eastAsia="ru-RU"/>
        </w:rPr>
        <w:t xml:space="preserve"> РФ</w:t>
      </w:r>
      <w:r w:rsidRPr="00562C0A">
        <w:rPr>
          <w:rFonts w:ascii="PT Astra Serif" w:eastAsia="Times New Roman" w:hAnsi="PT Astra Serif" w:cs="Times New Roman"/>
          <w:sz w:val="24"/>
          <w:szCs w:val="24"/>
          <w:lang w:eastAsia="ru-RU"/>
        </w:rPr>
        <w:t xml:space="preserve">. </w:t>
      </w:r>
      <w:bookmarkStart w:id="6" w:name="P1462"/>
      <w:bookmarkEnd w:id="6"/>
    </w:p>
    <w:p w:rsidR="00BF357C" w:rsidRPr="00562C0A"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hAnsi="PT Astra Serif" w:cs="Times New Roman"/>
          <w:sz w:val="24"/>
          <w:szCs w:val="24"/>
        </w:rPr>
        <w:t>КБК - 318030442409900</w:t>
      </w:r>
      <w:r>
        <w:rPr>
          <w:rFonts w:ascii="PT Astra Serif" w:hAnsi="PT Astra Serif" w:cs="Times New Roman"/>
          <w:sz w:val="24"/>
          <w:szCs w:val="24"/>
        </w:rPr>
        <w:t>20</w:t>
      </w:r>
      <w:r w:rsidRPr="00562C0A">
        <w:rPr>
          <w:rFonts w:ascii="PT Astra Serif" w:hAnsi="PT Astra Serif" w:cs="Times New Roman"/>
          <w:sz w:val="24"/>
          <w:szCs w:val="24"/>
        </w:rPr>
        <w:t>244.</w:t>
      </w:r>
    </w:p>
    <w:p w:rsidR="00BF357C" w:rsidRPr="00562C0A"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7" w:name="P1460"/>
      <w:bookmarkEnd w:id="7"/>
      <w:r w:rsidRPr="00562C0A">
        <w:rPr>
          <w:rFonts w:ascii="PT Astra Serif" w:eastAsia="Times New Roman" w:hAnsi="PT Astra Serif" w:cs="Times New Roman"/>
          <w:sz w:val="24"/>
          <w:szCs w:val="24"/>
          <w:lang w:eastAsia="ru-RU"/>
        </w:rPr>
        <w:t xml:space="preserve">2.5. Оплата производится по безналичному расчету, </w:t>
      </w:r>
      <w:r w:rsidRPr="00B37429">
        <w:rPr>
          <w:rFonts w:ascii="PT Astra Serif" w:eastAsia="Times New Roman" w:hAnsi="PT Astra Serif" w:cs="Times New Roman"/>
          <w:b/>
          <w:sz w:val="24"/>
          <w:szCs w:val="24"/>
          <w:lang w:eastAsia="ru-RU"/>
        </w:rPr>
        <w:t>в течение 7 рабочих дней</w:t>
      </w:r>
      <w:r w:rsidRPr="00562C0A">
        <w:rPr>
          <w:rFonts w:ascii="PT Astra Serif" w:eastAsia="Times New Roman" w:hAnsi="PT Astra Serif" w:cs="Times New Roman"/>
          <w:sz w:val="24"/>
          <w:szCs w:val="24"/>
          <w:lang w:eastAsia="ru-RU"/>
        </w:rPr>
        <w:t> с даты подписания Заказчиком документа о приемке (счет, счет-фактура, товарная накладная, универсальный передаточный документ).</w:t>
      </w:r>
    </w:p>
    <w:p w:rsidR="00BF357C" w:rsidRDefault="00BF357C" w:rsidP="00BF357C">
      <w:pPr>
        <w:shd w:val="clear" w:color="auto" w:fill="FFFFFF"/>
        <w:spacing w:after="0" w:line="240" w:lineRule="auto"/>
        <w:jc w:val="both"/>
        <w:rPr>
          <w:rFonts w:ascii="PT Astra Serif" w:eastAsia="Times New Roman" w:hAnsi="PT Astra Serif" w:cs="Times New Roman"/>
          <w:sz w:val="24"/>
          <w:szCs w:val="24"/>
          <w:lang w:eastAsia="ru-RU"/>
        </w:rPr>
      </w:pPr>
      <w:bookmarkStart w:id="8" w:name="P1466"/>
      <w:bookmarkStart w:id="9" w:name="P1467"/>
      <w:bookmarkStart w:id="10" w:name="P1468"/>
      <w:bookmarkStart w:id="11" w:name="P1469"/>
      <w:bookmarkEnd w:id="8"/>
      <w:bookmarkEnd w:id="9"/>
      <w:bookmarkEnd w:id="10"/>
      <w:bookmarkEnd w:id="11"/>
      <w:r w:rsidRPr="00562C0A">
        <w:rPr>
          <w:rFonts w:ascii="PT Astra Serif" w:eastAsia="Calibri" w:hAnsi="PT Astra Serif" w:cs="Times New Roman"/>
          <w:sz w:val="24"/>
          <w:szCs w:val="24"/>
        </w:rPr>
        <w:t xml:space="preserve">         2.6. </w:t>
      </w:r>
      <w:bookmarkStart w:id="12" w:name="P1475"/>
      <w:bookmarkEnd w:id="12"/>
      <w:r w:rsidRPr="00DB27F8">
        <w:rPr>
          <w:rFonts w:ascii="PT Astra Serif" w:hAnsi="PT Astra Serif"/>
          <w:b/>
          <w:sz w:val="24"/>
          <w:szCs w:val="24"/>
        </w:rPr>
        <w:t xml:space="preserve">В течение </w:t>
      </w:r>
      <w:r w:rsidR="00666AE2">
        <w:rPr>
          <w:rFonts w:ascii="PT Astra Serif" w:hAnsi="PT Astra Serif"/>
          <w:b/>
          <w:sz w:val="24"/>
          <w:szCs w:val="24"/>
        </w:rPr>
        <w:t>5</w:t>
      </w:r>
      <w:r w:rsidRPr="00DB27F8">
        <w:rPr>
          <w:rFonts w:ascii="PT Astra Serif" w:hAnsi="PT Astra Serif"/>
          <w:b/>
          <w:sz w:val="24"/>
          <w:szCs w:val="24"/>
        </w:rPr>
        <w:t xml:space="preserve"> рабоч</w:t>
      </w:r>
      <w:r>
        <w:rPr>
          <w:rFonts w:ascii="PT Astra Serif" w:hAnsi="PT Astra Serif"/>
          <w:b/>
          <w:sz w:val="24"/>
          <w:szCs w:val="24"/>
        </w:rPr>
        <w:t>их дней</w:t>
      </w:r>
      <w:r w:rsidRPr="00DB27F8">
        <w:rPr>
          <w:rFonts w:ascii="PT Astra Serif" w:hAnsi="PT Astra Serif"/>
          <w:b/>
          <w:sz w:val="24"/>
          <w:szCs w:val="24"/>
        </w:rPr>
        <w:t xml:space="preserve"> </w:t>
      </w:r>
      <w:r w:rsidRPr="002E343D">
        <w:rPr>
          <w:rFonts w:ascii="PT Astra Serif" w:hAnsi="PT Astra Serif"/>
          <w:sz w:val="24"/>
          <w:szCs w:val="24"/>
        </w:rPr>
        <w:t xml:space="preserve">с </w:t>
      </w:r>
      <w:r>
        <w:rPr>
          <w:rFonts w:ascii="PT Astra Serif" w:hAnsi="PT Astra Serif"/>
          <w:sz w:val="24"/>
          <w:szCs w:val="24"/>
        </w:rPr>
        <w:t>даты</w:t>
      </w:r>
      <w:r w:rsidRPr="002E343D">
        <w:rPr>
          <w:rFonts w:ascii="PT Astra Serif" w:hAnsi="PT Astra Serif"/>
          <w:sz w:val="24"/>
          <w:szCs w:val="24"/>
        </w:rPr>
        <w:t xml:space="preserve"> </w:t>
      </w:r>
      <w:r>
        <w:rPr>
          <w:rFonts w:ascii="PT Astra Serif" w:hAnsi="PT Astra Serif"/>
          <w:sz w:val="24"/>
          <w:szCs w:val="24"/>
        </w:rPr>
        <w:t>поставки Товара</w:t>
      </w:r>
      <w:r w:rsidRPr="002E343D">
        <w:rPr>
          <w:rFonts w:ascii="PT Astra Serif" w:hAnsi="PT Astra Serif"/>
          <w:sz w:val="24"/>
          <w:szCs w:val="24"/>
        </w:rPr>
        <w:t xml:space="preserve">, </w:t>
      </w:r>
      <w:r>
        <w:rPr>
          <w:rFonts w:ascii="PT Astra Serif" w:hAnsi="PT Astra Serif"/>
          <w:sz w:val="24"/>
          <w:szCs w:val="24"/>
        </w:rPr>
        <w:t>Поставщик</w:t>
      </w:r>
      <w:r w:rsidRPr="002E343D">
        <w:rPr>
          <w:rFonts w:ascii="PT Astra Serif" w:hAnsi="PT Astra Serif"/>
          <w:sz w:val="24"/>
          <w:szCs w:val="24"/>
        </w:rPr>
        <w:t xml:space="preserve"> предоставляет Заказчику следующие документы: счет</w:t>
      </w:r>
      <w:r>
        <w:rPr>
          <w:rFonts w:ascii="PT Astra Serif" w:hAnsi="PT Astra Serif"/>
          <w:sz w:val="24"/>
          <w:szCs w:val="24"/>
        </w:rPr>
        <w:t>, счет-фактуру</w:t>
      </w:r>
      <w:r w:rsidRPr="002E343D">
        <w:rPr>
          <w:rFonts w:ascii="PT Astra Serif" w:hAnsi="PT Astra Serif"/>
          <w:sz w:val="24"/>
          <w:szCs w:val="24"/>
        </w:rPr>
        <w:t xml:space="preserve"> или УПД.</w:t>
      </w:r>
    </w:p>
    <w:p w:rsidR="00BF357C" w:rsidRPr="002E343D" w:rsidRDefault="00BF357C" w:rsidP="00BF357C">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2E343D">
        <w:rPr>
          <w:rFonts w:ascii="PT Astra Serif" w:hAnsi="PT Astra Serif" w:cs="Times New Roman"/>
          <w:sz w:val="24"/>
          <w:szCs w:val="24"/>
        </w:rPr>
        <w:t>2.</w:t>
      </w:r>
      <w:r>
        <w:rPr>
          <w:rFonts w:ascii="PT Astra Serif" w:hAnsi="PT Astra Serif" w:cs="Times New Roman"/>
          <w:sz w:val="24"/>
          <w:szCs w:val="24"/>
        </w:rPr>
        <w:t>7</w:t>
      </w:r>
      <w:r w:rsidRPr="002E343D">
        <w:rPr>
          <w:rFonts w:ascii="PT Astra Serif" w:hAnsi="PT Astra Serif" w:cs="Times New Roman"/>
          <w:sz w:val="24"/>
          <w:szCs w:val="24"/>
        </w:rPr>
        <w:t xml:space="preserve">. </w:t>
      </w:r>
      <w:r w:rsidRPr="00027646">
        <w:rPr>
          <w:rFonts w:ascii="PT Astra Serif" w:hAnsi="PT Astra Serif"/>
          <w:sz w:val="24"/>
          <w:szCs w:val="24"/>
        </w:rP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w:t>
      </w:r>
      <w:r w:rsidRPr="00027646">
        <w:rPr>
          <w:rFonts w:ascii="PT Astra Serif" w:hAnsi="PT Astra Serif"/>
          <w:sz w:val="24"/>
          <w:szCs w:val="24"/>
        </w:rPr>
        <w:lastRenderedPageBreak/>
        <w:t>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357C" w:rsidRPr="00562C0A" w:rsidRDefault="00BF357C" w:rsidP="00BF357C">
      <w:pPr>
        <w:shd w:val="clear" w:color="auto" w:fill="FFFFFF"/>
        <w:spacing w:after="0" w:line="240" w:lineRule="auto"/>
        <w:jc w:val="both"/>
        <w:rPr>
          <w:rFonts w:ascii="PT Astra Serif" w:eastAsia="Times New Roman" w:hAnsi="PT Astra Serif" w:cs="Times New Roman"/>
          <w:sz w:val="24"/>
          <w:szCs w:val="24"/>
          <w:lang w:eastAsia="ru-RU"/>
        </w:rPr>
      </w:pPr>
      <w:r w:rsidRPr="002E343D">
        <w:rPr>
          <w:rFonts w:ascii="PT Astra Serif" w:eastAsia="Calibri" w:hAnsi="PT Astra Serif" w:cs="Times New Roman"/>
          <w:sz w:val="24"/>
          <w:szCs w:val="24"/>
        </w:rPr>
        <w:t xml:space="preserve">         2.</w:t>
      </w:r>
      <w:r>
        <w:rPr>
          <w:rFonts w:ascii="PT Astra Serif" w:eastAsia="Calibri" w:hAnsi="PT Astra Serif" w:cs="Times New Roman"/>
          <w:sz w:val="24"/>
          <w:szCs w:val="24"/>
        </w:rPr>
        <w:t>8</w:t>
      </w:r>
      <w:r w:rsidRPr="002E343D">
        <w:rPr>
          <w:rFonts w:ascii="PT Astra Serif" w:eastAsia="Calibri" w:hAnsi="PT Astra Serif" w:cs="Times New Roman"/>
          <w:sz w:val="24"/>
          <w:szCs w:val="24"/>
        </w:rPr>
        <w:t xml:space="preserve">. </w:t>
      </w:r>
      <w:r w:rsidRPr="001E087D">
        <w:rPr>
          <w:rFonts w:ascii="PT Astra Serif" w:hAnsi="PT Astra Serif"/>
          <w:color w:val="000000"/>
          <w:sz w:val="24"/>
          <w:szCs w:val="24"/>
        </w:rPr>
        <w:t>Заказчиком может быть удержана</w:t>
      </w:r>
      <w:r w:rsidRPr="001E087D">
        <w:rPr>
          <w:rFonts w:ascii="PT Astra Serif" w:hAnsi="PT Astra Serif"/>
          <w:sz w:val="24"/>
          <w:szCs w:val="24"/>
        </w:rPr>
        <w:t xml:space="preserve"> сумма неисполненных П</w:t>
      </w:r>
      <w:r>
        <w:rPr>
          <w:rFonts w:ascii="PT Astra Serif" w:hAnsi="PT Astra Serif"/>
          <w:sz w:val="24"/>
          <w:szCs w:val="24"/>
        </w:rPr>
        <w:t>оставщи</w:t>
      </w:r>
      <w:r w:rsidRPr="001E087D">
        <w:rPr>
          <w:rFonts w:ascii="PT Astra Serif" w:hAnsi="PT Astra Serif"/>
          <w:sz w:val="24"/>
          <w:szCs w:val="24"/>
        </w:rPr>
        <w:t>ком требований об уплате неустоек (штрафов, пеней), предъявленных Заказчиком в соответствии с Законом о контрактной системе, из суммы, подлежащей оплате По</w:t>
      </w:r>
      <w:r>
        <w:rPr>
          <w:rFonts w:ascii="PT Astra Serif" w:hAnsi="PT Astra Serif"/>
          <w:sz w:val="24"/>
          <w:szCs w:val="24"/>
        </w:rPr>
        <w:t>ставщ</w:t>
      </w:r>
      <w:r w:rsidRPr="001E087D">
        <w:rPr>
          <w:rFonts w:ascii="PT Astra Serif" w:hAnsi="PT Astra Serif"/>
          <w:sz w:val="24"/>
          <w:szCs w:val="24"/>
        </w:rPr>
        <w:t>ику.</w:t>
      </w:r>
      <w:r w:rsidRPr="00562C0A">
        <w:rPr>
          <w:rFonts w:ascii="PT Astra Serif" w:eastAsia="Times New Roman" w:hAnsi="PT Astra Serif" w:cs="Times New Roman"/>
          <w:sz w:val="24"/>
          <w:szCs w:val="24"/>
          <w:lang w:eastAsia="ru-RU"/>
        </w:rPr>
        <w:t xml:space="preserve"> </w:t>
      </w:r>
    </w:p>
    <w:p w:rsidR="00B237B3" w:rsidRPr="00562C0A" w:rsidRDefault="00B237B3" w:rsidP="00820A78">
      <w:pPr>
        <w:shd w:val="clear" w:color="auto" w:fill="FFFFFF"/>
        <w:spacing w:after="0" w:line="240" w:lineRule="auto"/>
        <w:jc w:val="both"/>
        <w:rPr>
          <w:rFonts w:ascii="PT Astra Serif" w:eastAsia="Times New Roman" w:hAnsi="PT Astra Serif" w:cs="Times New Roman"/>
          <w:sz w:val="24"/>
          <w:szCs w:val="24"/>
          <w:lang w:eastAsia="ru-RU"/>
        </w:rPr>
      </w:pPr>
    </w:p>
    <w:p w:rsidR="00C13907" w:rsidRDefault="00F7029F" w:rsidP="002C38CE">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13" w:name="P1477"/>
      <w:bookmarkEnd w:id="13"/>
      <w:r w:rsidRPr="00906824">
        <w:rPr>
          <w:rFonts w:ascii="PT Astra Serif" w:eastAsia="Times New Roman" w:hAnsi="PT Astra Serif" w:cs="Times New Roman"/>
          <w:b/>
          <w:sz w:val="24"/>
          <w:szCs w:val="24"/>
          <w:lang w:eastAsia="ru-RU"/>
        </w:rPr>
        <w:t>3</w:t>
      </w:r>
      <w:r w:rsidR="00C13907" w:rsidRPr="00906824">
        <w:rPr>
          <w:rFonts w:ascii="PT Astra Serif" w:eastAsia="Times New Roman" w:hAnsi="PT Astra Serif" w:cs="Times New Roman"/>
          <w:b/>
          <w:sz w:val="24"/>
          <w:szCs w:val="24"/>
          <w:lang w:eastAsia="ru-RU"/>
        </w:rPr>
        <w:t>. Порядок, сроки и условия поставки</w:t>
      </w:r>
      <w:r w:rsidR="00B237B3" w:rsidRPr="00906824">
        <w:rPr>
          <w:rFonts w:ascii="PT Astra Serif" w:eastAsia="Times New Roman" w:hAnsi="PT Astra Serif" w:cs="Times New Roman"/>
          <w:b/>
          <w:sz w:val="24"/>
          <w:szCs w:val="24"/>
          <w:lang w:eastAsia="ru-RU"/>
        </w:rPr>
        <w:t xml:space="preserve"> </w:t>
      </w:r>
      <w:r w:rsidR="00C13907" w:rsidRPr="00906824">
        <w:rPr>
          <w:rFonts w:ascii="PT Astra Serif" w:eastAsia="Times New Roman" w:hAnsi="PT Astra Serif" w:cs="Times New Roman"/>
          <w:b/>
          <w:sz w:val="24"/>
          <w:szCs w:val="24"/>
          <w:lang w:eastAsia="ru-RU"/>
        </w:rPr>
        <w:t xml:space="preserve">и приемки Товара </w:t>
      </w:r>
    </w:p>
    <w:p w:rsidR="006C0BAB" w:rsidRPr="00906824" w:rsidRDefault="006C0BAB" w:rsidP="002C38CE">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2C38CE" w:rsidRPr="000E4AC8" w:rsidRDefault="00C13907" w:rsidP="000E4AC8">
      <w:pPr>
        <w:spacing w:after="0" w:line="240" w:lineRule="auto"/>
        <w:ind w:firstLine="567"/>
        <w:jc w:val="both"/>
        <w:rPr>
          <w:rFonts w:ascii="PT Astra Serif" w:eastAsia="Times New Roman" w:hAnsi="PT Astra Serif" w:cs="Times New Roman"/>
          <w:sz w:val="24"/>
          <w:szCs w:val="24"/>
          <w:lang w:eastAsia="ru-RU"/>
        </w:rPr>
      </w:pPr>
      <w:bookmarkStart w:id="14" w:name="P1480"/>
      <w:bookmarkEnd w:id="14"/>
      <w:r w:rsidRPr="00562C0A">
        <w:rPr>
          <w:rFonts w:ascii="PT Astra Serif" w:eastAsia="Times New Roman" w:hAnsi="PT Astra Serif" w:cs="Times New Roman"/>
          <w:sz w:val="24"/>
          <w:szCs w:val="24"/>
          <w:lang w:eastAsia="ru-RU"/>
        </w:rPr>
        <w:t xml:space="preserve">3.1. </w:t>
      </w:r>
      <w:r w:rsidR="00FA6B27" w:rsidRPr="00562C0A">
        <w:rPr>
          <w:rFonts w:ascii="PT Astra Serif" w:eastAsia="Times New Roman" w:hAnsi="PT Astra Serif" w:cs="Times New Roman"/>
          <w:sz w:val="24"/>
          <w:szCs w:val="24"/>
          <w:lang w:eastAsia="ru-RU"/>
        </w:rPr>
        <w:t>Поставщик самостоятельно доставляет</w:t>
      </w:r>
      <w:r w:rsidR="00B94E39">
        <w:rPr>
          <w:rFonts w:ascii="PT Astra Serif" w:eastAsia="Times New Roman" w:hAnsi="PT Astra Serif" w:cs="Times New Roman"/>
          <w:sz w:val="24"/>
          <w:szCs w:val="24"/>
          <w:lang w:eastAsia="ru-RU"/>
        </w:rPr>
        <w:t xml:space="preserve"> весь</w:t>
      </w:r>
      <w:r w:rsidR="00FA6B27" w:rsidRPr="00562C0A">
        <w:rPr>
          <w:rFonts w:ascii="PT Astra Serif" w:eastAsia="Times New Roman" w:hAnsi="PT Astra Serif" w:cs="Times New Roman"/>
          <w:sz w:val="24"/>
          <w:szCs w:val="24"/>
          <w:lang w:eastAsia="ru-RU"/>
        </w:rPr>
        <w:t xml:space="preserve"> </w:t>
      </w:r>
      <w:r w:rsidR="00FA6B27">
        <w:rPr>
          <w:rFonts w:ascii="PT Astra Serif" w:eastAsia="Times New Roman" w:hAnsi="PT Astra Serif" w:cs="Times New Roman"/>
          <w:sz w:val="24"/>
          <w:szCs w:val="24"/>
          <w:lang w:eastAsia="ru-RU"/>
        </w:rPr>
        <w:t>товар</w:t>
      </w:r>
      <w:r w:rsidR="00B94E39">
        <w:rPr>
          <w:rFonts w:ascii="PT Astra Serif" w:eastAsia="Times New Roman" w:hAnsi="PT Astra Serif" w:cs="Times New Roman"/>
          <w:sz w:val="24"/>
          <w:szCs w:val="24"/>
          <w:lang w:eastAsia="ru-RU"/>
        </w:rPr>
        <w:t xml:space="preserve"> единовременно</w:t>
      </w:r>
      <w:r w:rsidR="00FA6B27">
        <w:rPr>
          <w:rFonts w:ascii="PT Astra Serif" w:eastAsia="Times New Roman" w:hAnsi="PT Astra Serif" w:cs="Times New Roman"/>
          <w:sz w:val="24"/>
          <w:szCs w:val="24"/>
          <w:lang w:eastAsia="ru-RU"/>
        </w:rPr>
        <w:t xml:space="preserve"> </w:t>
      </w:r>
      <w:r w:rsidR="00FA6B27" w:rsidRPr="00562C0A">
        <w:rPr>
          <w:rFonts w:ascii="PT Astra Serif" w:eastAsia="Times New Roman" w:hAnsi="PT Astra Serif" w:cs="Times New Roman"/>
          <w:sz w:val="24"/>
          <w:szCs w:val="24"/>
          <w:lang w:eastAsia="ru-RU"/>
        </w:rPr>
        <w:t>Заказчику</w:t>
      </w:r>
      <w:r w:rsidR="00FA6B27">
        <w:rPr>
          <w:rFonts w:ascii="PT Astra Serif" w:eastAsia="Times New Roman" w:hAnsi="PT Astra Serif" w:cs="Times New Roman"/>
          <w:sz w:val="24"/>
          <w:szCs w:val="24"/>
          <w:lang w:eastAsia="ru-RU"/>
        </w:rPr>
        <w:t xml:space="preserve"> </w:t>
      </w:r>
      <w:r w:rsidR="006449ED">
        <w:rPr>
          <w:rFonts w:ascii="PT Astra Serif" w:hAnsi="PT Astra Serif"/>
          <w:b/>
          <w:sz w:val="24"/>
          <w:szCs w:val="24"/>
        </w:rPr>
        <w:t>в течение 20</w:t>
      </w:r>
      <w:r w:rsidR="00FA6B27" w:rsidRPr="006B6083">
        <w:rPr>
          <w:rFonts w:ascii="PT Astra Serif" w:hAnsi="PT Astra Serif"/>
          <w:b/>
          <w:sz w:val="24"/>
          <w:szCs w:val="24"/>
        </w:rPr>
        <w:t xml:space="preserve"> </w:t>
      </w:r>
      <w:r w:rsidR="00FA6B27" w:rsidRPr="0088338F">
        <w:rPr>
          <w:rFonts w:ascii="PT Astra Serif" w:hAnsi="PT Astra Serif"/>
          <w:b/>
          <w:sz w:val="24"/>
          <w:szCs w:val="24"/>
        </w:rPr>
        <w:t>календарных дней</w:t>
      </w:r>
      <w:r w:rsidR="00FA6B27" w:rsidRPr="00027646">
        <w:rPr>
          <w:rFonts w:ascii="PT Astra Serif" w:hAnsi="PT Astra Serif"/>
          <w:sz w:val="24"/>
          <w:szCs w:val="24"/>
        </w:rPr>
        <w:t xml:space="preserve"> с даты п</w:t>
      </w:r>
      <w:r w:rsidR="00FA6B27">
        <w:rPr>
          <w:rFonts w:ascii="PT Astra Serif" w:hAnsi="PT Astra Serif"/>
          <w:sz w:val="24"/>
          <w:szCs w:val="24"/>
        </w:rPr>
        <w:t>одписания К</w:t>
      </w:r>
      <w:r w:rsidR="00FA6B27" w:rsidRPr="00027646">
        <w:rPr>
          <w:rFonts w:ascii="PT Astra Serif" w:hAnsi="PT Astra Serif"/>
          <w:sz w:val="24"/>
          <w:szCs w:val="24"/>
        </w:rPr>
        <w:t>онтракта</w:t>
      </w:r>
      <w:r w:rsidR="00FA6B27">
        <w:rPr>
          <w:rFonts w:ascii="PT Astra Serif" w:hAnsi="PT Astra Serif"/>
          <w:sz w:val="24"/>
          <w:szCs w:val="24"/>
        </w:rPr>
        <w:t xml:space="preserve">. </w:t>
      </w:r>
      <w:r w:rsidR="00FA6B27" w:rsidRPr="00562C0A">
        <w:rPr>
          <w:rFonts w:ascii="PT Astra Serif" w:hAnsi="PT Astra Serif"/>
          <w:sz w:val="24"/>
          <w:szCs w:val="24"/>
        </w:rPr>
        <w:t>Поставщик имеет право поставить Товар досрочно</w:t>
      </w:r>
      <w:r w:rsidR="00FA6B27">
        <w:rPr>
          <w:rFonts w:ascii="PT Astra Serif" w:hAnsi="PT Astra Serif"/>
          <w:color w:val="000099"/>
          <w:sz w:val="24"/>
          <w:szCs w:val="24"/>
        </w:rPr>
        <w:t>.</w:t>
      </w:r>
    </w:p>
    <w:p w:rsidR="00F07EE7" w:rsidRPr="00562C0A" w:rsidRDefault="00C13907" w:rsidP="002C38CE">
      <w:pPr>
        <w:pStyle w:val="a4"/>
        <w:spacing w:after="0" w:line="240" w:lineRule="auto"/>
        <w:ind w:left="0" w:firstLine="567"/>
        <w:jc w:val="both"/>
        <w:rPr>
          <w:rFonts w:ascii="PT Astra Serif" w:hAnsi="PT Astra Serif"/>
          <w:sz w:val="24"/>
          <w:szCs w:val="24"/>
        </w:rPr>
      </w:pPr>
      <w:bookmarkStart w:id="15" w:name="P1482"/>
      <w:bookmarkStart w:id="16" w:name="P1485"/>
      <w:bookmarkEnd w:id="15"/>
      <w:bookmarkEnd w:id="16"/>
      <w:r w:rsidRPr="00562C0A">
        <w:rPr>
          <w:rFonts w:ascii="PT Astra Serif" w:eastAsia="Times New Roman" w:hAnsi="PT Astra Serif" w:cs="Times New Roman"/>
          <w:sz w:val="24"/>
          <w:szCs w:val="24"/>
          <w:lang w:eastAsia="ru-RU"/>
        </w:rPr>
        <w:t xml:space="preserve">3.2. </w:t>
      </w:r>
      <w:r w:rsidR="00F07EE7" w:rsidRPr="00562C0A">
        <w:rPr>
          <w:rFonts w:ascii="PT Astra Serif" w:eastAsia="Times New Roman" w:hAnsi="PT Astra Serif" w:cs="Times New Roman"/>
          <w:sz w:val="24"/>
          <w:szCs w:val="24"/>
          <w:lang w:eastAsia="ru-RU"/>
        </w:rPr>
        <w:t>П</w:t>
      </w:r>
      <w:r w:rsidR="00F07EE7" w:rsidRPr="00562C0A">
        <w:rPr>
          <w:rFonts w:ascii="PT Astra Serif" w:hAnsi="PT Astra Serif"/>
          <w:sz w:val="24"/>
          <w:szCs w:val="24"/>
        </w:rPr>
        <w:t xml:space="preserve">оставка производится силами и средствами Поставщика. Товар должен иметь упаковку, предотвращающую его порчу при транспортировке. </w:t>
      </w:r>
    </w:p>
    <w:p w:rsidR="00F07EE7" w:rsidRPr="00562C0A" w:rsidRDefault="00F07EE7" w:rsidP="000E4AC8">
      <w:pPr>
        <w:spacing w:after="0" w:line="240" w:lineRule="auto"/>
        <w:ind w:firstLine="567"/>
        <w:jc w:val="both"/>
        <w:rPr>
          <w:rFonts w:ascii="PT Astra Serif" w:hAnsi="PT Astra Serif"/>
          <w:sz w:val="24"/>
          <w:szCs w:val="24"/>
        </w:rPr>
      </w:pPr>
      <w:r w:rsidRPr="00562C0A">
        <w:rPr>
          <w:rFonts w:ascii="PT Astra Serif" w:hAnsi="PT Astra Serif"/>
          <w:sz w:val="24"/>
          <w:szCs w:val="24"/>
        </w:rPr>
        <w:t>Не позднее, чем за 1 (один) рабочий день до дня доставки Товара, Поставщик обязан согласовать с представителем Заказчика дату и время доставки Товара:</w:t>
      </w:r>
    </w:p>
    <w:p w:rsidR="00F07EE7" w:rsidRPr="00562C0A" w:rsidRDefault="00F07EE7" w:rsidP="002C38CE">
      <w:pPr>
        <w:autoSpaceDE w:val="0"/>
        <w:autoSpaceDN w:val="0"/>
        <w:adjustRightInd w:val="0"/>
        <w:spacing w:after="0" w:line="240" w:lineRule="auto"/>
        <w:jc w:val="both"/>
        <w:rPr>
          <w:rFonts w:ascii="PT Astra Serif" w:hAnsi="PT Astra Serif"/>
          <w:sz w:val="24"/>
          <w:szCs w:val="24"/>
        </w:rPr>
      </w:pPr>
      <w:r w:rsidRPr="00562C0A">
        <w:rPr>
          <w:rFonts w:ascii="PT Astra Serif" w:hAnsi="PT Astra Serif"/>
          <w:sz w:val="24"/>
          <w:szCs w:val="24"/>
        </w:rPr>
        <w:t xml:space="preserve">с понедельника по четверг с 09.00 до 18.00 часов; </w:t>
      </w:r>
    </w:p>
    <w:p w:rsidR="00C13907" w:rsidRPr="00562C0A" w:rsidRDefault="00F07EE7" w:rsidP="002C38CE">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562C0A">
        <w:rPr>
          <w:rFonts w:ascii="PT Astra Serif" w:hAnsi="PT Astra Serif"/>
          <w:sz w:val="24"/>
          <w:szCs w:val="24"/>
        </w:rPr>
        <w:t>пятница – с 09.00 до 16.00 часов по красноярскому времени.</w:t>
      </w:r>
      <w:r w:rsidR="000E4AC8">
        <w:rPr>
          <w:rFonts w:ascii="PT Astra Serif" w:hAnsi="PT Astra Serif"/>
          <w:sz w:val="24"/>
          <w:szCs w:val="24"/>
        </w:rPr>
        <w:t xml:space="preserve"> </w:t>
      </w:r>
    </w:p>
    <w:p w:rsidR="00C13907" w:rsidRPr="00562C0A" w:rsidRDefault="00C13907" w:rsidP="002C38CE">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3.3. 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B5140"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3.5. </w:t>
      </w:r>
      <w:bookmarkStart w:id="17" w:name="P1489"/>
      <w:bookmarkEnd w:id="17"/>
      <w:r w:rsidR="00DB5140" w:rsidRPr="00562C0A">
        <w:rPr>
          <w:rFonts w:ascii="PT Astra Serif" w:eastAsia="Times New Roman" w:hAnsi="PT Astra Serif" w:cs="Times New Roman"/>
          <w:sz w:val="24"/>
          <w:szCs w:val="24"/>
          <w:lang w:eastAsia="ru-RU"/>
        </w:rPr>
        <w:t xml:space="preserve">При отсутствии у Заказчика претензий по количеству и качеству поставленного Товара Заказчик </w:t>
      </w:r>
      <w:r w:rsidR="00DB5140" w:rsidRPr="001F5D99">
        <w:rPr>
          <w:rFonts w:ascii="PT Astra Serif" w:eastAsia="Times New Roman" w:hAnsi="PT Astra Serif" w:cs="Times New Roman"/>
          <w:b/>
          <w:sz w:val="24"/>
          <w:szCs w:val="24"/>
          <w:lang w:eastAsia="ru-RU"/>
        </w:rPr>
        <w:t xml:space="preserve">в течение </w:t>
      </w:r>
      <w:r w:rsidR="006449ED">
        <w:rPr>
          <w:rFonts w:ascii="PT Astra Serif" w:eastAsia="Times New Roman" w:hAnsi="PT Astra Serif" w:cs="Times New Roman"/>
          <w:b/>
          <w:sz w:val="24"/>
          <w:szCs w:val="24"/>
          <w:lang w:eastAsia="ru-RU"/>
        </w:rPr>
        <w:t>20</w:t>
      </w:r>
      <w:r w:rsidR="00641F8C" w:rsidRPr="00DB27F8">
        <w:rPr>
          <w:rFonts w:ascii="PT Astra Serif" w:hAnsi="PT Astra Serif"/>
          <w:b/>
          <w:sz w:val="24"/>
          <w:szCs w:val="24"/>
        </w:rPr>
        <w:t xml:space="preserve"> рабоч</w:t>
      </w:r>
      <w:r w:rsidR="009635DA">
        <w:rPr>
          <w:rFonts w:ascii="PT Astra Serif" w:hAnsi="PT Astra Serif"/>
          <w:b/>
          <w:sz w:val="24"/>
          <w:szCs w:val="24"/>
        </w:rPr>
        <w:t>их</w:t>
      </w:r>
      <w:r w:rsidR="00641F8C">
        <w:rPr>
          <w:rFonts w:ascii="PT Astra Serif" w:hAnsi="PT Astra Serif"/>
          <w:b/>
          <w:sz w:val="24"/>
          <w:szCs w:val="24"/>
        </w:rPr>
        <w:t xml:space="preserve"> дн</w:t>
      </w:r>
      <w:r w:rsidR="009635DA">
        <w:rPr>
          <w:rFonts w:ascii="PT Astra Serif" w:hAnsi="PT Astra Serif"/>
          <w:b/>
          <w:sz w:val="24"/>
          <w:szCs w:val="24"/>
        </w:rPr>
        <w:t>ей</w:t>
      </w:r>
      <w:r w:rsidR="00641F8C" w:rsidRPr="00DB27F8">
        <w:rPr>
          <w:rFonts w:ascii="PT Astra Serif" w:hAnsi="PT Astra Serif"/>
          <w:b/>
          <w:sz w:val="24"/>
          <w:szCs w:val="24"/>
        </w:rPr>
        <w:t xml:space="preserve"> </w:t>
      </w:r>
      <w:r w:rsidR="00641F8C" w:rsidRPr="002E343D">
        <w:rPr>
          <w:rFonts w:ascii="PT Astra Serif" w:hAnsi="PT Astra Serif"/>
          <w:sz w:val="24"/>
          <w:szCs w:val="24"/>
        </w:rPr>
        <w:t xml:space="preserve">с </w:t>
      </w:r>
      <w:r w:rsidR="00641F8C">
        <w:rPr>
          <w:rFonts w:ascii="PT Astra Serif" w:hAnsi="PT Astra Serif"/>
          <w:sz w:val="24"/>
          <w:szCs w:val="24"/>
        </w:rPr>
        <w:t>даты</w:t>
      </w:r>
      <w:r w:rsidR="00DB5140" w:rsidRPr="00562C0A">
        <w:rPr>
          <w:rFonts w:ascii="PT Astra Serif" w:eastAsia="Times New Roman" w:hAnsi="PT Astra Serif" w:cs="Times New Roman"/>
          <w:sz w:val="24"/>
          <w:szCs w:val="24"/>
          <w:lang w:eastAsia="ru-RU"/>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3.6. </w:t>
      </w:r>
      <w:r w:rsidR="00DB5140" w:rsidRPr="00562C0A">
        <w:rPr>
          <w:rFonts w:ascii="PT Astra Serif" w:eastAsia="Times New Roman" w:hAnsi="PT Astra Serif" w:cs="Times New Roman"/>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3.7. </w:t>
      </w:r>
      <w:r w:rsidR="00DB5140" w:rsidRPr="00562C0A">
        <w:rPr>
          <w:rFonts w:ascii="PT Astra Serif" w:eastAsia="Times New Roman" w:hAnsi="PT Astra Serif" w:cs="Times New Roman"/>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3.8. </w:t>
      </w:r>
      <w:r w:rsidR="00DB5140" w:rsidRPr="00562C0A">
        <w:rPr>
          <w:rFonts w:ascii="PT Astra Serif" w:eastAsia="Times New Roman" w:hAnsi="PT Astra Serif" w:cs="Times New Roman"/>
          <w:sz w:val="24"/>
          <w:szCs w:val="24"/>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3.9. </w:t>
      </w:r>
      <w:r w:rsidR="00DB5140" w:rsidRPr="00562C0A">
        <w:rPr>
          <w:rFonts w:ascii="PT Astra Serif" w:eastAsia="Times New Roman" w:hAnsi="PT Astra Serif" w:cs="Times New Roman"/>
          <w:sz w:val="24"/>
          <w:szCs w:val="24"/>
          <w:lang w:eastAsia="ru-RU"/>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906824"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4</w:t>
      </w:r>
      <w:r w:rsidR="00C13907" w:rsidRPr="00906824">
        <w:rPr>
          <w:rFonts w:ascii="PT Astra Serif" w:eastAsia="Times New Roman" w:hAnsi="PT Astra Serif" w:cs="Times New Roman"/>
          <w:b/>
          <w:sz w:val="24"/>
          <w:szCs w:val="24"/>
          <w:lang w:eastAsia="ru-RU"/>
        </w:rPr>
        <w:t>. Взаимодействие Сторон</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8" w:name="P1497"/>
      <w:bookmarkEnd w:id="18"/>
      <w:r w:rsidRPr="00562C0A">
        <w:rPr>
          <w:rFonts w:ascii="PT Astra Serif" w:eastAsia="Times New Roman" w:hAnsi="PT Astra Serif" w:cs="Times New Roman"/>
          <w:sz w:val="24"/>
          <w:szCs w:val="24"/>
          <w:lang w:eastAsia="ru-RU"/>
        </w:rPr>
        <w:t xml:space="preserve">4.1. Поставщик обязан: </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4.1.1. поставить Товар в порядке, количестве, в срок и на условиях, предусмотренных </w:t>
      </w:r>
      <w:r w:rsidRPr="00562C0A">
        <w:rPr>
          <w:rFonts w:ascii="PT Astra Serif" w:eastAsia="Times New Roman" w:hAnsi="PT Astra Serif" w:cs="Times New Roman"/>
          <w:sz w:val="24"/>
          <w:szCs w:val="24"/>
          <w:lang w:eastAsia="ru-RU"/>
        </w:rPr>
        <w:lastRenderedPageBreak/>
        <w:t>Контрактом и спецификацией;</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9" w:name="P1499"/>
      <w:bookmarkEnd w:id="19"/>
      <w:r w:rsidRPr="00562C0A">
        <w:rPr>
          <w:rFonts w:ascii="PT Astra Serif" w:eastAsia="Times New Roman" w:hAnsi="PT Astra Serif"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0" w:name="P1502"/>
      <w:bookmarkEnd w:id="20"/>
      <w:r w:rsidRPr="00562C0A">
        <w:rPr>
          <w:rFonts w:ascii="PT Astra Serif" w:eastAsia="Times New Roman" w:hAnsi="PT Astra Serif" w:cs="Times New Roman"/>
          <w:sz w:val="24"/>
          <w:szCs w:val="24"/>
          <w:lang w:eastAsia="ru-RU"/>
        </w:rPr>
        <w:t xml:space="preserve">4.1.4. </w:t>
      </w:r>
      <w:bookmarkStart w:id="21" w:name="P1503"/>
      <w:bookmarkStart w:id="22" w:name="P1504"/>
      <w:bookmarkEnd w:id="21"/>
      <w:bookmarkEnd w:id="22"/>
      <w:r w:rsidRPr="00562C0A">
        <w:rPr>
          <w:rFonts w:ascii="PT Astra Serif" w:eastAsia="Times New Roman" w:hAnsi="PT Astra Serif" w:cs="Times New Roman"/>
          <w:sz w:val="24"/>
          <w:szCs w:val="24"/>
          <w:lang w:eastAsia="ru-RU"/>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3" w:name="P1505"/>
      <w:bookmarkEnd w:id="23"/>
      <w:r w:rsidRPr="00562C0A">
        <w:rPr>
          <w:rFonts w:ascii="PT Astra Serif" w:eastAsia="Times New Roman" w:hAnsi="PT Astra Serif"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4" w:name="P1507"/>
      <w:bookmarkEnd w:id="24"/>
      <w:r w:rsidRPr="00562C0A">
        <w:rPr>
          <w:rFonts w:ascii="PT Astra Serif" w:eastAsia="Times New Roman" w:hAnsi="PT Astra Serif" w:cs="Times New Roman"/>
          <w:sz w:val="24"/>
          <w:szCs w:val="24"/>
          <w:lang w:eastAsia="ru-RU"/>
        </w:rPr>
        <w:t>4.2. Поставщик вправе:</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4.2.1. требовать от Заказчика произвести приемку Товара в порядке и в сроки, предусмотренные Контрактом;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5" w:name="P1518"/>
      <w:bookmarkEnd w:id="25"/>
      <w:r w:rsidRPr="00562C0A">
        <w:rPr>
          <w:rFonts w:ascii="PT Astra Serif" w:eastAsia="Times New Roman" w:hAnsi="PT Astra Serif"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6" w:name="P1519"/>
      <w:bookmarkEnd w:id="26"/>
      <w:r w:rsidRPr="00562C0A">
        <w:rPr>
          <w:rFonts w:ascii="PT Astra Serif" w:eastAsia="Times New Roman" w:hAnsi="PT Astra Serif"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4.2.4. требовать возмещения убытков, уплаты неустоек (штрафов, пеней) в соответствии с разделом </w:t>
      </w:r>
      <w:r w:rsidR="00167AEA">
        <w:rPr>
          <w:rFonts w:ascii="PT Astra Serif" w:eastAsia="Times New Roman" w:hAnsi="PT Astra Serif" w:cs="Times New Roman"/>
          <w:sz w:val="24"/>
          <w:szCs w:val="24"/>
          <w:lang w:eastAsia="ru-RU"/>
        </w:rPr>
        <w:t>6</w:t>
      </w:r>
      <w:r w:rsidRPr="00562C0A">
        <w:rPr>
          <w:rFonts w:ascii="PT Astra Serif" w:eastAsia="Times New Roman" w:hAnsi="PT Astra Serif" w:cs="Times New Roman"/>
          <w:sz w:val="24"/>
          <w:szCs w:val="24"/>
          <w:lang w:eastAsia="ru-RU"/>
        </w:rPr>
        <w:t xml:space="preserve">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7" w:name="P1521"/>
      <w:bookmarkEnd w:id="27"/>
      <w:r w:rsidRPr="00562C0A">
        <w:rPr>
          <w:rFonts w:ascii="PT Astra Serif" w:eastAsia="Times New Roman" w:hAnsi="PT Astra Serif"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2C38CE" w:rsidRPr="00562C0A">
        <w:rPr>
          <w:rFonts w:ascii="PT Astra Serif" w:eastAsia="Times New Roman" w:hAnsi="PT Astra Serif" w:cs="Times New Roman"/>
          <w:sz w:val="24"/>
          <w:szCs w:val="24"/>
          <w:lang w:eastAsia="ru-RU"/>
        </w:rPr>
        <w:t>0</w:t>
      </w:r>
      <w:r w:rsidRPr="00562C0A">
        <w:rPr>
          <w:rFonts w:ascii="PT Astra Serif" w:eastAsia="Times New Roman" w:hAnsi="PT Astra Serif" w:cs="Times New Roman"/>
          <w:sz w:val="24"/>
          <w:szCs w:val="24"/>
          <w:lang w:eastAsia="ru-RU"/>
        </w:rPr>
        <w:t>5</w:t>
      </w:r>
      <w:r w:rsidR="002C38CE" w:rsidRPr="00562C0A">
        <w:rPr>
          <w:rFonts w:ascii="PT Astra Serif" w:eastAsia="Times New Roman" w:hAnsi="PT Astra Serif" w:cs="Times New Roman"/>
          <w:sz w:val="24"/>
          <w:szCs w:val="24"/>
          <w:lang w:eastAsia="ru-RU"/>
        </w:rPr>
        <w:t>.04.</w:t>
      </w:r>
      <w:r w:rsidRPr="00562C0A">
        <w:rPr>
          <w:rFonts w:ascii="PT Astra Serif" w:eastAsia="Times New Roman" w:hAnsi="PT Astra Serif" w:cs="Times New Roman"/>
          <w:sz w:val="24"/>
          <w:szCs w:val="24"/>
          <w:lang w:eastAsia="ru-RU"/>
        </w:rPr>
        <w:t xml:space="preserve">2013 </w:t>
      </w:r>
      <w:r w:rsidR="0048158F" w:rsidRPr="00562C0A">
        <w:rPr>
          <w:rFonts w:ascii="PT Astra Serif" w:eastAsia="Times New Roman" w:hAnsi="PT Astra Serif" w:cs="Times New Roman"/>
          <w:sz w:val="24"/>
          <w:szCs w:val="24"/>
          <w:lang w:eastAsia="ru-RU"/>
        </w:rPr>
        <w:t>№</w:t>
      </w:r>
      <w:r w:rsidRPr="00562C0A">
        <w:rPr>
          <w:rFonts w:ascii="PT Astra Serif" w:eastAsia="Times New Roman" w:hAnsi="PT Astra Serif" w:cs="Times New Roman"/>
          <w:sz w:val="24"/>
          <w:szCs w:val="24"/>
          <w:lang w:eastAsia="ru-RU"/>
        </w:rPr>
        <w:t xml:space="preserve"> 44-ФЗ </w:t>
      </w:r>
      <w:r w:rsidR="002C38CE" w:rsidRPr="00562C0A">
        <w:rPr>
          <w:rFonts w:ascii="PT Astra Serif" w:eastAsia="Times New Roman" w:hAnsi="PT Astra Serif" w:cs="Times New Roman"/>
          <w:sz w:val="24"/>
          <w:szCs w:val="24"/>
          <w:lang w:eastAsia="ru-RU"/>
        </w:rPr>
        <w:t>«</w:t>
      </w:r>
      <w:r w:rsidRPr="00562C0A">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sidRPr="00562C0A">
        <w:rPr>
          <w:rFonts w:ascii="PT Astra Serif" w:eastAsia="Times New Roman" w:hAnsi="PT Astra Serif" w:cs="Times New Roman"/>
          <w:sz w:val="24"/>
          <w:szCs w:val="24"/>
          <w:lang w:eastAsia="ru-RU"/>
        </w:rPr>
        <w:t>»</w:t>
      </w:r>
      <w:r w:rsidRPr="00562C0A">
        <w:rPr>
          <w:rFonts w:ascii="PT Astra Serif" w:eastAsia="Times New Roman" w:hAnsi="PT Astra Serif" w:cs="Times New Roman"/>
          <w:sz w:val="24"/>
          <w:szCs w:val="24"/>
          <w:lang w:eastAsia="ru-RU"/>
        </w:rPr>
        <w:t>.</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4.3. Заказчик обязуется:</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8" w:name="P1525"/>
      <w:bookmarkEnd w:id="28"/>
      <w:r w:rsidRPr="00562C0A">
        <w:rPr>
          <w:rFonts w:ascii="PT Astra Serif" w:eastAsia="Times New Roman" w:hAnsi="PT Astra Serif" w:cs="Times New Roman"/>
          <w:sz w:val="24"/>
          <w:szCs w:val="24"/>
          <w:lang w:eastAsia="ru-RU"/>
        </w:rPr>
        <w:t xml:space="preserve">4.3.2. </w:t>
      </w:r>
      <w:bookmarkStart w:id="29" w:name="P1526"/>
      <w:bookmarkEnd w:id="29"/>
      <w:r w:rsidR="0048158F" w:rsidRPr="00562C0A">
        <w:rPr>
          <w:rFonts w:ascii="PT Astra Serif" w:eastAsia="Times New Roman" w:hAnsi="PT Astra Serif" w:cs="Times New Roman"/>
          <w:sz w:val="24"/>
          <w:szCs w:val="24"/>
          <w:lang w:eastAsia="ru-RU"/>
        </w:rPr>
        <w:t xml:space="preserve">требовать уплаты неустоек (штрафов, пеней) в соответствии с разделом </w:t>
      </w:r>
      <w:r w:rsidR="00680863" w:rsidRPr="00562C0A">
        <w:rPr>
          <w:rFonts w:ascii="PT Astra Serif" w:eastAsia="Times New Roman" w:hAnsi="PT Astra Serif" w:cs="Times New Roman"/>
          <w:sz w:val="24"/>
          <w:szCs w:val="24"/>
          <w:lang w:eastAsia="ru-RU"/>
        </w:rPr>
        <w:t>6</w:t>
      </w:r>
      <w:r w:rsidR="0048158F" w:rsidRPr="00562C0A">
        <w:rPr>
          <w:rFonts w:ascii="PT Astra Serif" w:eastAsia="Times New Roman" w:hAnsi="PT Astra Serif" w:cs="Times New Roman"/>
          <w:sz w:val="24"/>
          <w:szCs w:val="24"/>
          <w:lang w:eastAsia="ru-RU"/>
        </w:rPr>
        <w:t xml:space="preserve">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0" w:name="P1529"/>
      <w:bookmarkEnd w:id="30"/>
      <w:r w:rsidRPr="00562C0A">
        <w:rPr>
          <w:rFonts w:ascii="PT Astra Serif" w:eastAsia="Times New Roman" w:hAnsi="PT Astra Serif" w:cs="Times New Roman"/>
          <w:sz w:val="24"/>
          <w:szCs w:val="24"/>
          <w:lang w:eastAsia="ru-RU"/>
        </w:rPr>
        <w:t>4.4. Заказчик вправе:</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4.4.1. требовать </w:t>
      </w:r>
      <w:r w:rsidR="002C38CE" w:rsidRPr="00562C0A">
        <w:rPr>
          <w:rFonts w:ascii="PT Astra Serif" w:eastAsia="Times New Roman" w:hAnsi="PT Astra Serif" w:cs="Times New Roman"/>
          <w:sz w:val="24"/>
          <w:szCs w:val="24"/>
          <w:lang w:eastAsia="ru-RU"/>
        </w:rPr>
        <w:t>от Поставщика,</w:t>
      </w:r>
      <w:r w:rsidRPr="00562C0A">
        <w:rPr>
          <w:rFonts w:ascii="PT Astra Serif" w:eastAsia="Times New Roman" w:hAnsi="PT Astra Serif" w:cs="Times New Roman"/>
          <w:sz w:val="24"/>
          <w:szCs w:val="24"/>
          <w:lang w:eastAsia="ru-RU"/>
        </w:rPr>
        <w:t xml:space="preserve"> надлежащего исполнения обязательств по Контракту;</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4.4.2. требовать от Поставщика своевременного устранения недостатков, выявленных как в ходе приемки; </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4.4.4. требовать возмещения убытков в соответствии с разделом </w:t>
      </w:r>
      <w:r w:rsidR="00680863" w:rsidRPr="00562C0A">
        <w:rPr>
          <w:rFonts w:ascii="PT Astra Serif" w:eastAsia="Times New Roman" w:hAnsi="PT Astra Serif" w:cs="Times New Roman"/>
          <w:sz w:val="24"/>
          <w:szCs w:val="24"/>
          <w:lang w:eastAsia="ru-RU"/>
        </w:rPr>
        <w:t>6</w:t>
      </w:r>
      <w:r w:rsidRPr="00562C0A">
        <w:rPr>
          <w:rFonts w:ascii="PT Astra Serif" w:eastAsia="Times New Roman" w:hAnsi="PT Astra Serif" w:cs="Times New Roman"/>
          <w:sz w:val="24"/>
          <w:szCs w:val="24"/>
          <w:lang w:eastAsia="ru-RU"/>
        </w:rPr>
        <w:t xml:space="preserve"> Контракта, причиненных по вине Поставщика;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1" w:name="P1534"/>
      <w:bookmarkEnd w:id="31"/>
      <w:r w:rsidRPr="00562C0A">
        <w:rPr>
          <w:rFonts w:ascii="PT Astra Serif" w:eastAsia="Times New Roman" w:hAnsi="PT Astra Serif" w:cs="Times New Roman"/>
          <w:sz w:val="24"/>
          <w:szCs w:val="24"/>
          <w:lang w:eastAsia="ru-RU"/>
        </w:rPr>
        <w:t xml:space="preserve">4.4.5. </w:t>
      </w:r>
      <w:r w:rsidR="0048158F" w:rsidRPr="00562C0A">
        <w:rPr>
          <w:rFonts w:ascii="PT Astra Serif" w:eastAsia="Times New Roman" w:hAnsi="PT Astra Serif" w:cs="Times New Roman"/>
          <w:sz w:val="24"/>
          <w:szCs w:val="24"/>
          <w:lang w:eastAsia="ru-RU"/>
        </w:rPr>
        <w:t>отказаться от приемки и оплаты Товара, не соответствующего условиям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4.4.6. </w:t>
      </w:r>
      <w:r w:rsidR="0048158F" w:rsidRPr="00562C0A">
        <w:rPr>
          <w:rFonts w:ascii="PT Astra Serif" w:eastAsia="Times New Roman" w:hAnsi="PT Astra Serif" w:cs="Times New Roman"/>
          <w:sz w:val="24"/>
          <w:szCs w:val="24"/>
          <w:lang w:eastAsia="ru-RU"/>
        </w:rPr>
        <w:t>принять решение об одностороннем отказе от исполнения Контракта в соответствии с гражданским законодательством.</w:t>
      </w:r>
    </w:p>
    <w:p w:rsidR="00C13907"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2" w:name="P1536"/>
      <w:bookmarkEnd w:id="32"/>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3" w:name="P1539"/>
      <w:bookmarkEnd w:id="33"/>
      <w:r w:rsidRPr="00906824">
        <w:rPr>
          <w:rFonts w:ascii="PT Astra Serif" w:eastAsia="Times New Roman" w:hAnsi="PT Astra Serif" w:cs="Times New Roman"/>
          <w:b/>
          <w:sz w:val="24"/>
          <w:szCs w:val="24"/>
          <w:lang w:eastAsia="ru-RU"/>
        </w:rPr>
        <w:lastRenderedPageBreak/>
        <w:t>5</w:t>
      </w:r>
      <w:r w:rsidR="00C13907" w:rsidRPr="00906824">
        <w:rPr>
          <w:rFonts w:ascii="PT Astra Serif" w:eastAsia="Times New Roman" w:hAnsi="PT Astra Serif" w:cs="Times New Roman"/>
          <w:b/>
          <w:sz w:val="24"/>
          <w:szCs w:val="24"/>
          <w:lang w:eastAsia="ru-RU"/>
        </w:rPr>
        <w:t>. Качество Товара</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5.1. Поставщик гарантирует, что поставляемый Товар соответствует требованиям, установленным Контрактом.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5.2.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5.3. Товар должен быть упакован и замаркирован в соответствии с действующими стандартами.</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4" w:name="P1546"/>
      <w:bookmarkEnd w:id="34"/>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5" w:name="P1550"/>
      <w:bookmarkEnd w:id="35"/>
      <w:r w:rsidRPr="00906824">
        <w:rPr>
          <w:rFonts w:ascii="PT Astra Serif" w:eastAsia="Times New Roman" w:hAnsi="PT Astra Serif" w:cs="Times New Roman"/>
          <w:b/>
          <w:sz w:val="24"/>
          <w:szCs w:val="24"/>
          <w:lang w:eastAsia="ru-RU"/>
        </w:rPr>
        <w:t>6</w:t>
      </w:r>
      <w:r w:rsidR="00C13907" w:rsidRPr="00906824">
        <w:rPr>
          <w:rFonts w:ascii="PT Astra Serif" w:eastAsia="Times New Roman" w:hAnsi="PT Astra Serif" w:cs="Times New Roman"/>
          <w:b/>
          <w:sz w:val="24"/>
          <w:szCs w:val="24"/>
          <w:lang w:eastAsia="ru-RU"/>
        </w:rPr>
        <w:t xml:space="preserve">. Ответственность Сторон </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6.1. За неисполнение или ненадлежащее исполнение</w:t>
      </w:r>
      <w:r w:rsidR="004B455F">
        <w:rPr>
          <w:rFonts w:ascii="PT Astra Serif" w:eastAsia="Times New Roman" w:hAnsi="PT Astra Serif" w:cs="Times New Roman"/>
          <w:sz w:val="24"/>
          <w:szCs w:val="24"/>
          <w:lang w:eastAsia="ru-RU"/>
        </w:rPr>
        <w:t xml:space="preserve"> обязательств по</w:t>
      </w:r>
      <w:r w:rsidRPr="00562C0A">
        <w:rPr>
          <w:rFonts w:ascii="PT Astra Serif" w:eastAsia="Times New Roman" w:hAnsi="PT Astra Serif" w:cs="Times New Roman"/>
          <w:sz w:val="24"/>
          <w:szCs w:val="24"/>
          <w:lang w:eastAsia="ru-RU"/>
        </w:rPr>
        <w:t xml:space="preserve"> Контракт</w:t>
      </w:r>
      <w:r w:rsidR="004B455F">
        <w:rPr>
          <w:rFonts w:ascii="PT Astra Serif" w:eastAsia="Times New Roman" w:hAnsi="PT Astra Serif" w:cs="Times New Roman"/>
          <w:sz w:val="24"/>
          <w:szCs w:val="24"/>
          <w:lang w:eastAsia="ru-RU"/>
        </w:rPr>
        <w:t>у</w:t>
      </w:r>
      <w:r w:rsidRPr="00562C0A">
        <w:rPr>
          <w:rFonts w:ascii="PT Astra Serif" w:eastAsia="Times New Roman" w:hAnsi="PT Astra Serif" w:cs="Times New Roman"/>
          <w:sz w:val="24"/>
          <w:szCs w:val="24"/>
          <w:lang w:eastAsia="ru-RU"/>
        </w:rPr>
        <w:t xml:space="preserve"> Стороны несут ответственность в соответствии с законодательством Российской Федерации и условиями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3907" w:rsidRPr="00562C0A" w:rsidRDefault="00C13907" w:rsidP="00820A78">
      <w:pPr>
        <w:spacing w:after="0" w:line="240" w:lineRule="auto"/>
        <w:ind w:firstLine="540"/>
        <w:jc w:val="both"/>
        <w:rPr>
          <w:rFonts w:ascii="PT Astra Serif" w:eastAsia="Times New Roman" w:hAnsi="PT Astra Serif" w:cs="Times New Roman"/>
          <w:sz w:val="24"/>
          <w:szCs w:val="24"/>
          <w:lang w:eastAsia="ru-RU"/>
        </w:rPr>
      </w:pPr>
      <w:bookmarkStart w:id="36" w:name="P1554"/>
      <w:bookmarkEnd w:id="36"/>
      <w:r w:rsidRPr="00562C0A">
        <w:rPr>
          <w:rFonts w:ascii="PT Astra Serif" w:eastAsia="Calibri" w:hAnsi="PT Astra Serif" w:cs="Times New Roman"/>
          <w:sz w:val="24"/>
          <w:szCs w:val="24"/>
        </w:rPr>
        <w:t xml:space="preserve">6.3. </w:t>
      </w:r>
      <w:r w:rsidRPr="00562C0A">
        <w:rPr>
          <w:rFonts w:ascii="PT Astra Serif" w:eastAsia="Times New Roman" w:hAnsi="PT Astra Serif"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3907" w:rsidRPr="00CF2F2A" w:rsidRDefault="00C13907" w:rsidP="00820A78">
      <w:pPr>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r w:rsidRPr="00CF2F2A">
        <w:rPr>
          <w:rFonts w:ascii="PT Astra Serif" w:eastAsia="Times New Roman" w:hAnsi="PT Astra Serif" w:cs="Times New Roman"/>
          <w:sz w:val="24"/>
          <w:szCs w:val="24"/>
          <w:lang w:eastAsia="ru-RU"/>
        </w:rPr>
        <w:t>за исключением случаев, если законодательством Российской Федерации установлен иной порядок начисления пени.</w:t>
      </w:r>
    </w:p>
    <w:p w:rsidR="006449ED" w:rsidRPr="00CF2F2A" w:rsidRDefault="006449ED" w:rsidP="006449ED">
      <w:pPr>
        <w:spacing w:after="0" w:line="240" w:lineRule="auto"/>
        <w:jc w:val="both"/>
        <w:rPr>
          <w:rFonts w:ascii="PT Astra Serif" w:hAnsi="PT Astra Serif"/>
          <w:i/>
          <w:sz w:val="24"/>
          <w:szCs w:val="24"/>
        </w:rPr>
      </w:pPr>
      <w:r w:rsidRPr="00CF2F2A">
        <w:rPr>
          <w:rFonts w:ascii="PT Astra Serif" w:hAnsi="PT Astra Serif"/>
          <w:i/>
          <w:sz w:val="24"/>
          <w:szCs w:val="24"/>
        </w:rPr>
        <w:t>Реквизиты Заказчика для перечисления неустойки (штрафа, пени):</w:t>
      </w:r>
    </w:p>
    <w:p w:rsidR="006449ED" w:rsidRPr="00CF2F2A" w:rsidRDefault="006449ED" w:rsidP="006449ED">
      <w:pPr>
        <w:spacing w:after="0" w:line="240" w:lineRule="auto"/>
        <w:rPr>
          <w:rFonts w:ascii="PT Astra Serif" w:hAnsi="PT Astra Serif"/>
          <w:i/>
          <w:sz w:val="24"/>
          <w:szCs w:val="24"/>
        </w:rPr>
      </w:pPr>
      <w:r w:rsidRPr="00CF2F2A">
        <w:rPr>
          <w:rFonts w:ascii="PT Astra Serif" w:hAnsi="PT Astra Serif"/>
          <w:i/>
          <w:sz w:val="24"/>
          <w:szCs w:val="24"/>
        </w:rPr>
        <w:t>Управление Министерства юстиции Российской Федерации по Красноярскому краю</w:t>
      </w:r>
    </w:p>
    <w:p w:rsidR="006449ED" w:rsidRPr="00CF2F2A" w:rsidRDefault="006449ED" w:rsidP="006449ED">
      <w:pPr>
        <w:spacing w:after="0" w:line="240" w:lineRule="auto"/>
        <w:rPr>
          <w:rFonts w:ascii="PT Astra Serif" w:hAnsi="PT Astra Serif"/>
          <w:i/>
          <w:sz w:val="24"/>
          <w:szCs w:val="24"/>
        </w:rPr>
      </w:pPr>
      <w:r w:rsidRPr="00CF2F2A">
        <w:rPr>
          <w:rFonts w:ascii="PT Astra Serif" w:hAnsi="PT Astra Serif"/>
          <w:i/>
          <w:sz w:val="24"/>
          <w:szCs w:val="24"/>
        </w:rPr>
        <w:t>УФК по Красноярскому краю (Управление Министерства юстиции Российской Федерации по Красноярскому краю л/с 04191879910)</w:t>
      </w:r>
    </w:p>
    <w:p w:rsidR="006449ED" w:rsidRPr="00CF2F2A" w:rsidRDefault="006449ED" w:rsidP="006449ED">
      <w:pPr>
        <w:spacing w:after="0" w:line="240" w:lineRule="auto"/>
        <w:rPr>
          <w:rFonts w:ascii="PT Astra Serif" w:hAnsi="PT Astra Serif"/>
          <w:i/>
          <w:sz w:val="24"/>
          <w:szCs w:val="24"/>
        </w:rPr>
      </w:pPr>
      <w:r w:rsidRPr="00CF2F2A">
        <w:rPr>
          <w:rFonts w:ascii="PT Astra Serif" w:hAnsi="PT Astra Serif"/>
          <w:i/>
          <w:sz w:val="24"/>
          <w:szCs w:val="24"/>
        </w:rPr>
        <w:t>ИНН: 2466211890, КПП: 246601001, БИК: 010407105</w:t>
      </w:r>
    </w:p>
    <w:p w:rsidR="006449ED" w:rsidRPr="00CF2F2A" w:rsidRDefault="006449ED" w:rsidP="006449ED">
      <w:pPr>
        <w:spacing w:after="0" w:line="240" w:lineRule="auto"/>
        <w:rPr>
          <w:rFonts w:ascii="PT Astra Serif" w:hAnsi="PT Astra Serif"/>
          <w:i/>
          <w:sz w:val="24"/>
          <w:szCs w:val="24"/>
        </w:rPr>
      </w:pPr>
      <w:r w:rsidRPr="00CF2F2A">
        <w:rPr>
          <w:rFonts w:ascii="PT Astra Serif" w:hAnsi="PT Astra Serif"/>
          <w:i/>
          <w:sz w:val="24"/>
          <w:szCs w:val="24"/>
        </w:rPr>
        <w:t>р/с 03100643000000011900, к/с 40102810245370000011</w:t>
      </w:r>
    </w:p>
    <w:p w:rsidR="006449ED" w:rsidRPr="00CF2F2A" w:rsidRDefault="006449ED" w:rsidP="006449ED">
      <w:pPr>
        <w:spacing w:after="0" w:line="240" w:lineRule="auto"/>
        <w:rPr>
          <w:rFonts w:ascii="PT Astra Serif" w:hAnsi="PT Astra Serif"/>
          <w:i/>
          <w:sz w:val="24"/>
          <w:szCs w:val="24"/>
        </w:rPr>
      </w:pPr>
      <w:r w:rsidRPr="00CF2F2A">
        <w:rPr>
          <w:rFonts w:ascii="PT Astra Serif" w:hAnsi="PT Astra Serif"/>
          <w:i/>
          <w:sz w:val="24"/>
          <w:szCs w:val="24"/>
        </w:rPr>
        <w:t xml:space="preserve">ОКЦ № 3 </w:t>
      </w:r>
      <w:proofErr w:type="spellStart"/>
      <w:r w:rsidRPr="00CF2F2A">
        <w:rPr>
          <w:rFonts w:ascii="PT Astra Serif" w:hAnsi="PT Astra Serif"/>
          <w:i/>
          <w:sz w:val="24"/>
          <w:szCs w:val="24"/>
        </w:rPr>
        <w:t>СибГУ</w:t>
      </w:r>
      <w:proofErr w:type="spellEnd"/>
      <w:r w:rsidRPr="00CF2F2A">
        <w:rPr>
          <w:rFonts w:ascii="PT Astra Serif" w:hAnsi="PT Astra Serif"/>
          <w:i/>
          <w:sz w:val="24"/>
          <w:szCs w:val="24"/>
        </w:rPr>
        <w:t xml:space="preserve"> Банка России //УФК по Красноярскому краю, г. Красноярск</w:t>
      </w:r>
    </w:p>
    <w:p w:rsidR="006449ED" w:rsidRPr="00CF2F2A" w:rsidRDefault="006449ED" w:rsidP="006449ED">
      <w:pPr>
        <w:adjustRightInd w:val="0"/>
        <w:spacing w:after="0" w:line="240" w:lineRule="auto"/>
        <w:jc w:val="both"/>
        <w:rPr>
          <w:rFonts w:ascii="PT Astra Serif" w:hAnsi="PT Astra Serif"/>
          <w:i/>
          <w:sz w:val="24"/>
          <w:szCs w:val="24"/>
        </w:rPr>
      </w:pPr>
      <w:r w:rsidRPr="00CF2F2A">
        <w:rPr>
          <w:rFonts w:ascii="PT Astra Serif" w:hAnsi="PT Astra Serif"/>
          <w:i/>
          <w:sz w:val="24"/>
          <w:szCs w:val="24"/>
        </w:rPr>
        <w:t>КБК 31811601191019000140</w:t>
      </w:r>
    </w:p>
    <w:p w:rsidR="00820A78" w:rsidRPr="00CF2F2A" w:rsidRDefault="00CF2F2A" w:rsidP="006449ED">
      <w:pPr>
        <w:spacing w:after="0" w:line="240" w:lineRule="auto"/>
        <w:jc w:val="both"/>
        <w:rPr>
          <w:rFonts w:ascii="PT Astra Serif" w:eastAsia="Times New Roman" w:hAnsi="PT Astra Serif" w:cs="Times New Roman"/>
          <w:sz w:val="24"/>
          <w:szCs w:val="24"/>
          <w:lang w:eastAsia="ru-RU"/>
        </w:rPr>
      </w:pPr>
      <w:r w:rsidRPr="00CF2F2A">
        <w:rPr>
          <w:rFonts w:ascii="PT Astra Serif" w:hAnsi="PT Astra Serif"/>
          <w:i/>
          <w:sz w:val="24"/>
          <w:szCs w:val="24"/>
        </w:rPr>
        <w:t>«Оплата неустойки (штрафа, пени) по ГК № ____ от «___» ____ 2026г.»</w:t>
      </w:r>
    </w:p>
    <w:p w:rsidR="00C13907" w:rsidRPr="00CF2F2A" w:rsidRDefault="00C13907" w:rsidP="00820A78">
      <w:pPr>
        <w:spacing w:after="0" w:line="240" w:lineRule="auto"/>
        <w:ind w:firstLine="540"/>
        <w:jc w:val="both"/>
        <w:rPr>
          <w:rFonts w:ascii="PT Astra Serif" w:eastAsia="Times New Roman" w:hAnsi="PT Astra Serif" w:cs="Times New Roman"/>
          <w:sz w:val="24"/>
          <w:szCs w:val="24"/>
        </w:rPr>
      </w:pPr>
      <w:r w:rsidRPr="00CF2F2A">
        <w:rPr>
          <w:rFonts w:ascii="PT Astra Serif" w:eastAsia="Calibri" w:hAnsi="PT Astra Serif" w:cs="Times New Roman"/>
          <w:sz w:val="24"/>
          <w:szCs w:val="24"/>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CF2F2A">
        <w:rPr>
          <w:rFonts w:ascii="PT Astra Serif" w:eastAsia="Times New Roman" w:hAnsi="PT Astra Serif" w:cs="Times New Roman"/>
          <w:sz w:val="24"/>
          <w:szCs w:val="24"/>
          <w:lang w:eastAsia="ru-RU"/>
        </w:rPr>
        <w:t>6.5. За каждый факт неисполнения</w:t>
      </w:r>
      <w:r w:rsidRPr="00562C0A">
        <w:rPr>
          <w:rFonts w:ascii="PT Astra Serif" w:eastAsia="Times New Roman" w:hAnsi="PT Astra Serif" w:cs="Times New Roman"/>
          <w:sz w:val="24"/>
          <w:szCs w:val="24"/>
          <w:lang w:eastAsia="ru-RU"/>
        </w:rPr>
        <w:t xml:space="preserve"> или ненадлежащего исполнения Поставщиком обязательств, предусмотренных контрактом, за исключением просрочки исполнения </w:t>
      </w:r>
      <w:r w:rsidRPr="00562C0A">
        <w:rPr>
          <w:rFonts w:ascii="PT Astra Serif" w:eastAsia="Times New Roman" w:hAnsi="PT Astra Serif" w:cs="Times New Roman"/>
          <w:sz w:val="24"/>
          <w:szCs w:val="24"/>
          <w:lang w:eastAsia="ru-RU"/>
        </w:rPr>
        <w:lastRenderedPageBreak/>
        <w:t>обязательств (в том числе гарантийного обязательства), предусмотренных контрактом, размер штрафа устанавливается в следующем порядке:</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а) 1 процентов цены контракта (этапа) в случае, если цена контракта (этапа) не превышает 3 млн. рублей, но не более 5000 рублей и не менее 1000 рублей.</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а) в случае, если цена контракта не превышает начальную (максимальную) цену контракта:</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10 процентов начальной (максимальной) цены контракта, если цена контракта не превышает 3 млн. рублей;</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б) в случае, если цена контракта превышает начальную (максимальную) цену контракта:</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10 процентов цены контракта, если цена контракта не превышает 3 млн. рублей;</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5 процентов цены контракта, если цена контракта составляет от 3 млн. рублей до 50 млн. рублей (включительно);</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 процент цены контракта, если цена контракта составляет от 50 млн. рублей до 100 млн. рублей (включительно).</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bookmarkStart w:id="37" w:name="P1556"/>
      <w:bookmarkEnd w:id="37"/>
      <w:r w:rsidRPr="00562C0A">
        <w:rPr>
          <w:rFonts w:ascii="PT Astra Serif" w:eastAsia="Times New Roman" w:hAnsi="PT Astra Serif" w:cs="Times New Roman"/>
          <w:sz w:val="24"/>
          <w:szCs w:val="24"/>
          <w:lang w:eastAsia="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а) 1000 рублей, если цена контракта не превышает 3 млн. рублей.</w:t>
      </w:r>
    </w:p>
    <w:p w:rsidR="00C13907" w:rsidRPr="00562C0A" w:rsidRDefault="00C13907" w:rsidP="00820A78">
      <w:pPr>
        <w:spacing w:after="0" w:line="240" w:lineRule="auto"/>
        <w:ind w:firstLine="540"/>
        <w:jc w:val="both"/>
        <w:rPr>
          <w:rFonts w:ascii="PT Astra Serif" w:eastAsia="Times New Roman" w:hAnsi="PT Astra Serif" w:cs="Times New Roman"/>
          <w:sz w:val="24"/>
          <w:szCs w:val="24"/>
        </w:rPr>
      </w:pPr>
      <w:bookmarkStart w:id="38" w:name="P1557"/>
      <w:bookmarkStart w:id="39" w:name="P1558"/>
      <w:bookmarkEnd w:id="38"/>
      <w:bookmarkEnd w:id="39"/>
      <w:r w:rsidRPr="00562C0A">
        <w:rPr>
          <w:rFonts w:ascii="PT Astra Serif" w:eastAsia="Calibri" w:hAnsi="PT Astra Serif" w:cs="Times New Roman"/>
          <w:sz w:val="24"/>
          <w:szCs w:val="24"/>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3907" w:rsidRPr="00562C0A"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а) 1000 рублей, если цена контракта не превышает 3 млн. рублей (включительно).</w:t>
      </w:r>
    </w:p>
    <w:p w:rsidR="0092177A" w:rsidRPr="00562C0A" w:rsidRDefault="00C13907" w:rsidP="0092177A">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0" w:name="P1561"/>
      <w:bookmarkEnd w:id="40"/>
      <w:r w:rsidRPr="00562C0A">
        <w:rPr>
          <w:rFonts w:ascii="PT Astra Serif" w:eastAsia="Times New Roman" w:hAnsi="PT Astra Serif" w:cs="Times New Roman"/>
          <w:sz w:val="24"/>
          <w:szCs w:val="24"/>
          <w:lang w:eastAsia="ru-RU"/>
        </w:rPr>
        <w:t xml:space="preserve">6.10. </w:t>
      </w:r>
      <w:r w:rsidR="0092177A" w:rsidRPr="00562C0A">
        <w:rPr>
          <w:rFonts w:ascii="PT Astra Serif" w:eastAsia="Times New Roman" w:hAnsi="PT Astra Serif" w:cs="Times New Roman"/>
          <w:sz w:val="24"/>
          <w:szCs w:val="24"/>
          <w:lang w:eastAsia="ru-RU"/>
        </w:rPr>
        <w:t>Применение неустойки (штрафа, пени) не освобождает Стороны от исполнения обязательств по Контракту.</w:t>
      </w:r>
    </w:p>
    <w:p w:rsidR="00C13907" w:rsidRPr="00562C0A" w:rsidRDefault="0092177A" w:rsidP="0092177A">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177A" w:rsidRPr="00562C0A" w:rsidRDefault="00C13907" w:rsidP="0092177A">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6.11. </w:t>
      </w:r>
      <w:r w:rsidR="0092177A" w:rsidRPr="00562C0A">
        <w:rPr>
          <w:rFonts w:ascii="PT Astra Serif" w:eastAsia="Times New Roman" w:hAnsi="PT Astra Serif"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3907" w:rsidRPr="00562C0A" w:rsidRDefault="0092177A"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6.12</w:t>
      </w:r>
      <w:r w:rsidR="00C13907" w:rsidRPr="00562C0A">
        <w:rPr>
          <w:rFonts w:ascii="PT Astra Serif" w:eastAsia="Times New Roman" w:hAnsi="PT Astra Serif" w:cs="Times New Roman"/>
          <w:sz w:val="24"/>
          <w:szCs w:val="24"/>
          <w:lang w:eastAsia="ru-RU"/>
        </w:rPr>
        <w:t xml:space="preserve">. </w:t>
      </w:r>
      <w:r w:rsidRPr="00562C0A">
        <w:rPr>
          <w:rFonts w:ascii="PT Astra Serif" w:eastAsia="Times New Roman" w:hAnsi="PT Astra Serif"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lastRenderedPageBreak/>
        <w:t xml:space="preserve">6.14. </w:t>
      </w:r>
      <w:r w:rsidR="0092177A" w:rsidRPr="00562C0A">
        <w:rPr>
          <w:rFonts w:ascii="PT Astra Serif" w:eastAsia="Times New Roman" w:hAnsi="PT Astra Serif"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0BAB" w:rsidRPr="00562C0A" w:rsidRDefault="006C0BAB"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7</w:t>
      </w:r>
      <w:r w:rsidR="00C13907" w:rsidRPr="00906824">
        <w:rPr>
          <w:rFonts w:ascii="PT Astra Serif" w:eastAsia="Times New Roman" w:hAnsi="PT Astra Serif" w:cs="Times New Roman"/>
          <w:b/>
          <w:sz w:val="24"/>
          <w:szCs w:val="24"/>
          <w:lang w:eastAsia="ru-RU"/>
        </w:rPr>
        <w:t>. Обеспечение исполнения Контракта</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spacing w:after="0" w:line="240" w:lineRule="auto"/>
        <w:ind w:firstLine="567"/>
        <w:jc w:val="both"/>
        <w:rPr>
          <w:rFonts w:ascii="PT Astra Serif" w:eastAsia="Times New Roman" w:hAnsi="PT Astra Serif" w:cs="Times New Roman"/>
          <w:sz w:val="24"/>
          <w:szCs w:val="24"/>
          <w:lang w:eastAsia="ru-RU"/>
        </w:rPr>
      </w:pPr>
      <w:bookmarkStart w:id="41" w:name="P1570"/>
      <w:bookmarkEnd w:id="41"/>
      <w:r w:rsidRPr="00562C0A">
        <w:rPr>
          <w:rFonts w:ascii="PT Astra Serif" w:eastAsia="Calibri" w:hAnsi="PT Astra Serif" w:cs="Times New Roman"/>
          <w:sz w:val="24"/>
          <w:szCs w:val="24"/>
        </w:rPr>
        <w:t xml:space="preserve">7.1. </w:t>
      </w:r>
      <w:r w:rsidR="001E4C55" w:rsidRPr="00562C0A">
        <w:rPr>
          <w:rFonts w:ascii="PT Astra Serif" w:eastAsia="Times New Roman" w:hAnsi="PT Astra Serif" w:cs="Times New Roman"/>
          <w:sz w:val="24"/>
          <w:szCs w:val="24"/>
          <w:lang w:eastAsia="ru-RU"/>
        </w:rPr>
        <w:t>В соответствии с ч</w:t>
      </w:r>
      <w:r w:rsidR="00F7029F" w:rsidRPr="00562C0A">
        <w:rPr>
          <w:rFonts w:ascii="PT Astra Serif" w:eastAsia="Times New Roman" w:hAnsi="PT Astra Serif" w:cs="Times New Roman"/>
          <w:sz w:val="24"/>
          <w:szCs w:val="24"/>
          <w:lang w:eastAsia="ru-RU"/>
        </w:rPr>
        <w:t>.</w:t>
      </w:r>
      <w:r w:rsidR="001E4C55" w:rsidRPr="00562C0A">
        <w:rPr>
          <w:rFonts w:ascii="PT Astra Serif" w:eastAsia="Times New Roman" w:hAnsi="PT Astra Serif" w:cs="Times New Roman"/>
          <w:sz w:val="24"/>
          <w:szCs w:val="24"/>
          <w:lang w:eastAsia="ru-RU"/>
        </w:rPr>
        <w:t xml:space="preserve"> 64.1 ст.</w:t>
      </w:r>
      <w:r w:rsidR="009635DA">
        <w:rPr>
          <w:rFonts w:ascii="PT Astra Serif" w:eastAsia="Times New Roman" w:hAnsi="PT Astra Serif" w:cs="Times New Roman"/>
          <w:sz w:val="24"/>
          <w:szCs w:val="24"/>
          <w:lang w:eastAsia="ru-RU"/>
        </w:rPr>
        <w:t xml:space="preserve"> </w:t>
      </w:r>
      <w:r w:rsidR="001E4C55" w:rsidRPr="00562C0A">
        <w:rPr>
          <w:rFonts w:ascii="PT Astra Serif" w:eastAsia="Times New Roman" w:hAnsi="PT Astra Serif" w:cs="Times New Roman"/>
          <w:sz w:val="24"/>
          <w:szCs w:val="24"/>
          <w:lang w:eastAsia="ru-RU"/>
        </w:rPr>
        <w:t xml:space="preserve">112 Федерального закона от </w:t>
      </w:r>
      <w:r w:rsidR="002C38CE" w:rsidRPr="00562C0A">
        <w:rPr>
          <w:rFonts w:ascii="PT Astra Serif" w:eastAsia="Times New Roman" w:hAnsi="PT Astra Serif" w:cs="Times New Roman"/>
          <w:sz w:val="24"/>
          <w:szCs w:val="24"/>
          <w:lang w:eastAsia="ru-RU"/>
        </w:rPr>
        <w:t>05.04.2013 № 44-ФЗ</w:t>
      </w:r>
      <w:r w:rsidR="001E4C55" w:rsidRPr="00562C0A">
        <w:rPr>
          <w:rFonts w:ascii="PT Astra Serif" w:eastAsia="Times New Roman" w:hAnsi="PT Astra Serif" w:cs="Times New Roman"/>
          <w:sz w:val="24"/>
          <w:szCs w:val="24"/>
          <w:lang w:eastAsia="ru-RU"/>
        </w:rPr>
        <w:t xml:space="preserve"> «О </w:t>
      </w:r>
      <w:r w:rsidR="001E4C55" w:rsidRPr="00562C0A">
        <w:rPr>
          <w:rFonts w:ascii="PT Astra Serif" w:eastAsia="Calibri" w:hAnsi="PT Astra Serif" w:cs="Times New Roman"/>
          <w:sz w:val="24"/>
          <w:szCs w:val="24"/>
          <w:lang w:eastAsia="ru-RU"/>
        </w:rPr>
        <w:t>контрактной системе в сфере закупок товаров, работ, услуг для обеспечения государственных и муниципальных</w:t>
      </w:r>
      <w:r w:rsidR="001E4C55" w:rsidRPr="00562C0A">
        <w:rPr>
          <w:rFonts w:ascii="PT Astra Serif" w:eastAsia="Times New Roman" w:hAnsi="PT Astra Serif" w:cs="Times New Roman"/>
          <w:sz w:val="24"/>
          <w:szCs w:val="24"/>
          <w:lang w:eastAsia="ru-RU"/>
        </w:rPr>
        <w:t xml:space="preserve"> нужд» – обеспечение исполнения государственного контракта не установлено</w:t>
      </w:r>
      <w:r w:rsidR="002C38CE" w:rsidRPr="00562C0A">
        <w:rPr>
          <w:rFonts w:ascii="PT Astra Serif" w:eastAsia="Times New Roman" w:hAnsi="PT Astra Serif" w:cs="Times New Roman"/>
          <w:sz w:val="24"/>
          <w:szCs w:val="24"/>
          <w:lang w:eastAsia="ru-RU"/>
        </w:rPr>
        <w:t>.</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2" w:name="P1587"/>
      <w:bookmarkEnd w:id="42"/>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43" w:name="P1600"/>
      <w:bookmarkEnd w:id="43"/>
      <w:r w:rsidRPr="00906824">
        <w:rPr>
          <w:rFonts w:ascii="PT Astra Serif" w:eastAsia="Times New Roman" w:hAnsi="PT Astra Serif" w:cs="Times New Roman"/>
          <w:b/>
          <w:sz w:val="24"/>
          <w:szCs w:val="24"/>
          <w:lang w:eastAsia="ru-RU"/>
        </w:rPr>
        <w:t>8</w:t>
      </w:r>
      <w:r w:rsidR="00C13907" w:rsidRPr="00906824">
        <w:rPr>
          <w:rFonts w:ascii="PT Astra Serif" w:eastAsia="Times New Roman" w:hAnsi="PT Astra Serif" w:cs="Times New Roman"/>
          <w:b/>
          <w:sz w:val="24"/>
          <w:szCs w:val="24"/>
          <w:lang w:eastAsia="ru-RU"/>
        </w:rPr>
        <w:t>. Обстоятельства непреодолимой силы</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тридцать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9</w:t>
      </w:r>
      <w:r w:rsidR="00C13907" w:rsidRPr="00906824">
        <w:rPr>
          <w:rFonts w:ascii="PT Astra Serif" w:eastAsia="Times New Roman" w:hAnsi="PT Astra Serif" w:cs="Times New Roman"/>
          <w:b/>
          <w:sz w:val="24"/>
          <w:szCs w:val="24"/>
          <w:lang w:eastAsia="ru-RU"/>
        </w:rPr>
        <w:t>. Рассмотрение и разрешение споров</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9.3.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9.4. При </w:t>
      </w:r>
      <w:proofErr w:type="spellStart"/>
      <w:r w:rsidRPr="00562C0A">
        <w:rPr>
          <w:rFonts w:ascii="PT Astra Serif" w:eastAsia="Times New Roman" w:hAnsi="PT Astra Serif" w:cs="Times New Roman"/>
          <w:sz w:val="24"/>
          <w:szCs w:val="24"/>
          <w:lang w:eastAsia="ru-RU"/>
        </w:rPr>
        <w:t>неурегулировании</w:t>
      </w:r>
      <w:proofErr w:type="spellEnd"/>
      <w:r w:rsidRPr="00562C0A">
        <w:rPr>
          <w:rFonts w:ascii="PT Astra Serif" w:eastAsia="Times New Roman" w:hAnsi="PT Astra Serif" w:cs="Times New Roman"/>
          <w:sz w:val="24"/>
          <w:szCs w:val="24"/>
          <w:lang w:eastAsia="ru-RU"/>
        </w:rPr>
        <w:t xml:space="preserve"> Сторонами спора в досудебном порядке, спор разрешается в судебном порядке.</w:t>
      </w:r>
    </w:p>
    <w:p w:rsidR="00F07EE7" w:rsidRDefault="00F07EE7" w:rsidP="00820A78">
      <w:pPr>
        <w:pStyle w:val="a4"/>
        <w:shd w:val="clear" w:color="auto" w:fill="FFFFFF"/>
        <w:spacing w:after="0" w:line="240" w:lineRule="auto"/>
        <w:ind w:left="0"/>
        <w:jc w:val="center"/>
        <w:rPr>
          <w:rFonts w:ascii="PT Astra Serif" w:eastAsia="Times New Roman" w:hAnsi="PT Astra Serif" w:cs="Times New Roman"/>
          <w:sz w:val="24"/>
          <w:szCs w:val="24"/>
          <w:lang w:eastAsia="ru-RU"/>
        </w:rPr>
      </w:pPr>
    </w:p>
    <w:p w:rsidR="001E4C55" w:rsidRDefault="00F7029F" w:rsidP="00820A78">
      <w:pPr>
        <w:pStyle w:val="a4"/>
        <w:shd w:val="clear" w:color="auto" w:fill="FFFFFF"/>
        <w:spacing w:after="0" w:line="240" w:lineRule="auto"/>
        <w:ind w:left="0"/>
        <w:jc w:val="center"/>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10</w:t>
      </w:r>
      <w:r w:rsidR="001E4C55" w:rsidRPr="00906824">
        <w:rPr>
          <w:rFonts w:ascii="PT Astra Serif" w:eastAsia="Times New Roman" w:hAnsi="PT Astra Serif" w:cs="Times New Roman"/>
          <w:b/>
          <w:sz w:val="24"/>
          <w:szCs w:val="24"/>
          <w:lang w:eastAsia="ru-RU"/>
        </w:rPr>
        <w:t>. Антикоррупционная оговорка</w:t>
      </w:r>
    </w:p>
    <w:p w:rsidR="006C0BAB" w:rsidRPr="00906824" w:rsidRDefault="006C0BAB" w:rsidP="00820A78">
      <w:pPr>
        <w:pStyle w:val="a4"/>
        <w:shd w:val="clear" w:color="auto" w:fill="FFFFFF"/>
        <w:spacing w:after="0" w:line="240" w:lineRule="auto"/>
        <w:ind w:left="0"/>
        <w:jc w:val="center"/>
        <w:rPr>
          <w:rFonts w:ascii="PT Astra Serif" w:eastAsia="Times New Roman" w:hAnsi="PT Astra Serif" w:cs="Times New Roman"/>
          <w:b/>
          <w:sz w:val="24"/>
          <w:szCs w:val="24"/>
          <w:lang w:eastAsia="ru-RU"/>
        </w:rPr>
      </w:pPr>
    </w:p>
    <w:p w:rsidR="001E4C55" w:rsidRPr="00562C0A"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562C0A">
        <w:rPr>
          <w:rFonts w:ascii="PT Astra Serif" w:hAnsi="PT Astra Serif"/>
          <w:color w:val="000000"/>
        </w:rPr>
        <w:t>10.1. При исполнении своих обязательств по настоящему Контракту Стороны, их аффилированные лица, государственные служащие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неправомерные цели.</w:t>
      </w:r>
    </w:p>
    <w:p w:rsidR="001E4C55" w:rsidRPr="00562C0A"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562C0A">
        <w:rPr>
          <w:rFonts w:ascii="PT Astra Serif" w:hAnsi="PT Astra Serif"/>
          <w:color w:val="000000"/>
        </w:rPr>
        <w:lastRenderedPageBreak/>
        <w:t>10.2. При исполнении своих обязательств по настоящему Контракту, Стороны, их аффилированные лица, государственные служащие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C55" w:rsidRPr="00562C0A"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562C0A">
        <w:rPr>
          <w:rFonts w:ascii="PT Astra Serif" w:hAnsi="PT Astra Serif"/>
          <w:color w:val="000000"/>
        </w:rPr>
        <w:t>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E4C55" w:rsidRPr="00562C0A"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562C0A">
        <w:rPr>
          <w:rFonts w:ascii="PT Astra Serif" w:hAnsi="PT Astra Serif"/>
          <w:color w:val="000000"/>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C55" w:rsidRPr="00562C0A" w:rsidRDefault="001E4C55"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562C0A">
        <w:rPr>
          <w:rFonts w:ascii="PT Astra Serif" w:hAnsi="PT Astra Serif" w:cs="Times New Roman"/>
          <w:color w:val="000000"/>
          <w:sz w:val="24"/>
          <w:szCs w:val="24"/>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11</w:t>
      </w:r>
      <w:r w:rsidR="00C13907" w:rsidRPr="00906824">
        <w:rPr>
          <w:rFonts w:ascii="PT Astra Serif" w:eastAsia="Times New Roman" w:hAnsi="PT Astra Serif" w:cs="Times New Roman"/>
          <w:b/>
          <w:sz w:val="24"/>
          <w:szCs w:val="24"/>
          <w:lang w:eastAsia="ru-RU"/>
        </w:rPr>
        <w:t>. Срок действия и порядок расторжения Контракта</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1</w:t>
      </w:r>
      <w:r w:rsidRPr="00562C0A">
        <w:rPr>
          <w:rFonts w:ascii="PT Astra Serif" w:eastAsia="Times New Roman" w:hAnsi="PT Astra Serif" w:cs="Times New Roman"/>
          <w:sz w:val="24"/>
          <w:szCs w:val="24"/>
          <w:lang w:eastAsia="ru-RU"/>
        </w:rPr>
        <w:t xml:space="preserve">.1. Контракт вступает в силу с </w:t>
      </w:r>
      <w:r w:rsidR="002C38CE" w:rsidRPr="00562C0A">
        <w:rPr>
          <w:rFonts w:ascii="PT Astra Serif" w:eastAsia="Times New Roman" w:hAnsi="PT Astra Serif" w:cs="Times New Roman"/>
          <w:sz w:val="24"/>
          <w:szCs w:val="24"/>
          <w:lang w:eastAsia="ru-RU"/>
        </w:rPr>
        <w:t>даты</w:t>
      </w:r>
      <w:r w:rsidRPr="00562C0A">
        <w:rPr>
          <w:rFonts w:ascii="PT Astra Serif" w:eastAsia="Times New Roman" w:hAnsi="PT Astra Serif" w:cs="Times New Roman"/>
          <w:sz w:val="24"/>
          <w:szCs w:val="24"/>
          <w:lang w:eastAsia="ru-RU"/>
        </w:rPr>
        <w:t xml:space="preserve"> подписания </w:t>
      </w:r>
      <w:r w:rsidR="002C38CE" w:rsidRPr="00562C0A">
        <w:rPr>
          <w:rFonts w:ascii="PT Astra Serif" w:eastAsia="Times New Roman" w:hAnsi="PT Astra Serif" w:cs="Times New Roman"/>
          <w:sz w:val="24"/>
          <w:szCs w:val="24"/>
          <w:lang w:eastAsia="ru-RU"/>
        </w:rPr>
        <w:t xml:space="preserve">его </w:t>
      </w:r>
      <w:r w:rsidRPr="00562C0A">
        <w:rPr>
          <w:rFonts w:ascii="PT Astra Serif" w:eastAsia="Times New Roman" w:hAnsi="PT Astra Serif" w:cs="Times New Roman"/>
          <w:sz w:val="24"/>
          <w:szCs w:val="24"/>
          <w:lang w:eastAsia="ru-RU"/>
        </w:rPr>
        <w:t xml:space="preserve">обеими Сторонами и </w:t>
      </w:r>
      <w:r w:rsidRPr="009635DA">
        <w:rPr>
          <w:rFonts w:ascii="PT Astra Serif" w:eastAsia="Times New Roman" w:hAnsi="PT Astra Serif" w:cs="Times New Roman"/>
          <w:b/>
          <w:sz w:val="24"/>
          <w:szCs w:val="24"/>
          <w:lang w:eastAsia="ru-RU"/>
        </w:rPr>
        <w:t>действует по 3</w:t>
      </w:r>
      <w:r w:rsidR="0048158F" w:rsidRPr="009635DA">
        <w:rPr>
          <w:rFonts w:ascii="PT Astra Serif" w:eastAsia="Times New Roman" w:hAnsi="PT Astra Serif" w:cs="Times New Roman"/>
          <w:b/>
          <w:sz w:val="24"/>
          <w:szCs w:val="24"/>
          <w:lang w:eastAsia="ru-RU"/>
        </w:rPr>
        <w:t>1</w:t>
      </w:r>
      <w:r w:rsidR="002C38CE" w:rsidRPr="009635DA">
        <w:rPr>
          <w:rFonts w:ascii="PT Astra Serif" w:eastAsia="Times New Roman" w:hAnsi="PT Astra Serif" w:cs="Times New Roman"/>
          <w:b/>
          <w:sz w:val="24"/>
          <w:szCs w:val="24"/>
          <w:lang w:eastAsia="ru-RU"/>
        </w:rPr>
        <w:t xml:space="preserve"> </w:t>
      </w:r>
      <w:r w:rsidR="009635DA" w:rsidRPr="009635DA">
        <w:rPr>
          <w:rFonts w:ascii="PT Astra Serif" w:eastAsia="Times New Roman" w:hAnsi="PT Astra Serif" w:cs="Times New Roman"/>
          <w:b/>
          <w:sz w:val="24"/>
          <w:szCs w:val="24"/>
          <w:lang w:eastAsia="ru-RU"/>
        </w:rPr>
        <w:t>ма</w:t>
      </w:r>
      <w:r w:rsidR="002C38CE" w:rsidRPr="009635DA">
        <w:rPr>
          <w:rFonts w:ascii="PT Astra Serif" w:eastAsia="Times New Roman" w:hAnsi="PT Astra Serif" w:cs="Times New Roman"/>
          <w:b/>
          <w:sz w:val="24"/>
          <w:szCs w:val="24"/>
          <w:lang w:eastAsia="ru-RU"/>
        </w:rPr>
        <w:t>я 202</w:t>
      </w:r>
      <w:r w:rsidR="003021BB">
        <w:rPr>
          <w:rFonts w:ascii="PT Astra Serif" w:eastAsia="Times New Roman" w:hAnsi="PT Astra Serif" w:cs="Times New Roman"/>
          <w:b/>
          <w:sz w:val="24"/>
          <w:szCs w:val="24"/>
          <w:lang w:eastAsia="ru-RU"/>
        </w:rPr>
        <w:t>6</w:t>
      </w:r>
      <w:r w:rsidRPr="009635DA">
        <w:rPr>
          <w:rFonts w:ascii="PT Astra Serif" w:eastAsia="Times New Roman" w:hAnsi="PT Astra Serif" w:cs="Times New Roman"/>
          <w:b/>
          <w:sz w:val="24"/>
          <w:szCs w:val="24"/>
          <w:lang w:eastAsia="ru-RU"/>
        </w:rPr>
        <w:t xml:space="preserve"> года.</w:t>
      </w:r>
      <w:r w:rsidRPr="00562C0A">
        <w:rPr>
          <w:rFonts w:ascii="PT Astra Serif" w:eastAsia="Times New Roman" w:hAnsi="PT Astra Serif" w:cs="Times New Roman"/>
          <w:sz w:val="24"/>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13907" w:rsidRPr="00562C0A"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11</w:t>
      </w:r>
      <w:r w:rsidR="00C13907" w:rsidRPr="00562C0A">
        <w:rPr>
          <w:rFonts w:ascii="PT Astra Serif" w:eastAsia="Times New Roman" w:hAnsi="PT Astra Serif"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C13907" w:rsidRPr="00562C0A">
          <w:rPr>
            <w:rFonts w:ascii="PT Astra Serif" w:eastAsia="Times New Roman" w:hAnsi="PT Astra Serif" w:cs="Times New Roman"/>
            <w:sz w:val="24"/>
            <w:szCs w:val="24"/>
            <w:lang w:eastAsia="ru-RU"/>
          </w:rPr>
          <w:t>частями 9</w:t>
        </w:r>
      </w:hyperlink>
      <w:r w:rsidR="00C13907" w:rsidRPr="00562C0A">
        <w:rPr>
          <w:rFonts w:ascii="PT Astra Serif" w:eastAsia="Times New Roman" w:hAnsi="PT Astra Serif" w:cs="Times New Roman"/>
          <w:sz w:val="24"/>
          <w:szCs w:val="24"/>
          <w:lang w:eastAsia="ru-RU"/>
        </w:rPr>
        <w:t xml:space="preserve"> - </w:t>
      </w:r>
      <w:hyperlink r:id="rId7" w:history="1">
        <w:r w:rsidR="00C13907" w:rsidRPr="00562C0A">
          <w:rPr>
            <w:rFonts w:ascii="PT Astra Serif" w:eastAsia="Times New Roman" w:hAnsi="PT Astra Serif" w:cs="Times New Roman"/>
            <w:sz w:val="24"/>
            <w:szCs w:val="24"/>
            <w:lang w:eastAsia="ru-RU"/>
          </w:rPr>
          <w:t>23 статьи 95</w:t>
        </w:r>
      </w:hyperlink>
      <w:r w:rsidR="00C13907" w:rsidRPr="00562C0A">
        <w:rPr>
          <w:rFonts w:ascii="PT Astra Serif" w:eastAsia="Times New Roman" w:hAnsi="PT Astra Serif" w:cs="Times New Roman"/>
          <w:sz w:val="24"/>
          <w:szCs w:val="24"/>
          <w:lang w:eastAsia="ru-RU"/>
        </w:rPr>
        <w:t xml:space="preserve"> Федерального закона от </w:t>
      </w:r>
      <w:r w:rsidR="002C38CE" w:rsidRPr="00562C0A">
        <w:rPr>
          <w:rFonts w:ascii="PT Astra Serif" w:eastAsia="Times New Roman" w:hAnsi="PT Astra Serif" w:cs="Times New Roman"/>
          <w:sz w:val="24"/>
          <w:szCs w:val="24"/>
          <w:lang w:eastAsia="ru-RU"/>
        </w:rPr>
        <w:t>05.04.2013 № 44-ФЗ «</w:t>
      </w:r>
      <w:r w:rsidR="00C13907" w:rsidRPr="00562C0A">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sidRPr="00562C0A">
        <w:rPr>
          <w:rFonts w:ascii="PT Astra Serif" w:eastAsia="Times New Roman" w:hAnsi="PT Astra Serif" w:cs="Times New Roman"/>
          <w:sz w:val="24"/>
          <w:szCs w:val="24"/>
          <w:lang w:eastAsia="ru-RU"/>
        </w:rPr>
        <w:t>»</w:t>
      </w:r>
      <w:r w:rsidR="00C13907" w:rsidRPr="00562C0A">
        <w:rPr>
          <w:rFonts w:ascii="PT Astra Serif" w:eastAsia="Times New Roman" w:hAnsi="PT Astra Serif" w:cs="Times New Roman"/>
          <w:sz w:val="24"/>
          <w:szCs w:val="24"/>
          <w:lang w:eastAsia="ru-RU"/>
        </w:rPr>
        <w:t>.</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12</w:t>
      </w:r>
      <w:r w:rsidR="00C13907" w:rsidRPr="00906824">
        <w:rPr>
          <w:rFonts w:ascii="PT Astra Serif" w:eastAsia="Times New Roman" w:hAnsi="PT Astra Serif" w:cs="Times New Roman"/>
          <w:b/>
          <w:sz w:val="24"/>
          <w:szCs w:val="24"/>
          <w:lang w:eastAsia="ru-RU"/>
        </w:rPr>
        <w:t xml:space="preserve">. Прочие положения </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2</w:t>
      </w:r>
      <w:r w:rsidRPr="00562C0A">
        <w:rPr>
          <w:rFonts w:ascii="PT Astra Serif" w:eastAsia="Times New Roman" w:hAnsi="PT Astra Serif"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2</w:t>
      </w:r>
      <w:r w:rsidRPr="00562C0A">
        <w:rPr>
          <w:rFonts w:ascii="PT Astra Serif" w:eastAsia="Times New Roman" w:hAnsi="PT Astra Serif"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2</w:t>
      </w:r>
      <w:r w:rsidRPr="00562C0A">
        <w:rPr>
          <w:rFonts w:ascii="PT Astra Serif" w:eastAsia="Times New Roman" w:hAnsi="PT Astra Serif" w:cs="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2</w:t>
      </w:r>
      <w:r w:rsidRPr="00562C0A">
        <w:rPr>
          <w:rFonts w:ascii="PT Astra Serif" w:eastAsia="Times New Roman" w:hAnsi="PT Astra Serif" w:cs="Times New Roman"/>
          <w:sz w:val="24"/>
          <w:szCs w:val="24"/>
          <w:lang w:eastAsia="ru-RU"/>
        </w:rPr>
        <w:t xml:space="preserve">.4. Изменение условий Контракта при его исполнении не допускается, за исключением </w:t>
      </w:r>
      <w:r w:rsidRPr="00562C0A">
        <w:rPr>
          <w:rFonts w:ascii="PT Astra Serif" w:eastAsia="Times New Roman" w:hAnsi="PT Astra Serif" w:cs="Times New Roman"/>
          <w:sz w:val="24"/>
          <w:szCs w:val="24"/>
          <w:lang w:eastAsia="ru-RU"/>
        </w:rPr>
        <w:lastRenderedPageBreak/>
        <w:t xml:space="preserve">случаев, предусмотренных </w:t>
      </w:r>
      <w:hyperlink r:id="rId8" w:history="1">
        <w:r w:rsidRPr="00562C0A">
          <w:rPr>
            <w:rFonts w:ascii="PT Astra Serif" w:eastAsia="Times New Roman" w:hAnsi="PT Astra Serif" w:cs="Times New Roman"/>
            <w:sz w:val="24"/>
            <w:szCs w:val="24"/>
            <w:lang w:eastAsia="ru-RU"/>
          </w:rPr>
          <w:t>статьей 95</w:t>
        </w:r>
      </w:hyperlink>
      <w:r w:rsidRPr="00562C0A">
        <w:rPr>
          <w:rFonts w:ascii="PT Astra Serif" w:eastAsia="Times New Roman" w:hAnsi="PT Astra Serif" w:cs="Times New Roman"/>
          <w:sz w:val="24"/>
          <w:szCs w:val="24"/>
          <w:lang w:eastAsia="ru-RU"/>
        </w:rPr>
        <w:t xml:space="preserve"> Федерального закона от </w:t>
      </w:r>
      <w:r w:rsidR="002C38CE" w:rsidRPr="00562C0A">
        <w:rPr>
          <w:rFonts w:ascii="PT Astra Serif" w:eastAsia="Times New Roman" w:hAnsi="PT Astra Serif" w:cs="Times New Roman"/>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r w:rsidRPr="00562C0A">
        <w:rPr>
          <w:rFonts w:ascii="PT Astra Serif" w:eastAsia="Times New Roman" w:hAnsi="PT Astra Serif" w:cs="Times New Roman"/>
          <w:sz w:val="24"/>
          <w:szCs w:val="24"/>
          <w:lang w:eastAsia="ru-RU"/>
        </w:rPr>
        <w:t>.</w:t>
      </w:r>
    </w:p>
    <w:p w:rsidR="00C13907" w:rsidRPr="00562C0A"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12</w:t>
      </w:r>
      <w:r w:rsidR="00C13907" w:rsidRPr="00562C0A">
        <w:rPr>
          <w:rFonts w:ascii="PT Astra Serif" w:eastAsia="Times New Roman" w:hAnsi="PT Astra Serif" w:cs="Times New Roman"/>
          <w:sz w:val="24"/>
          <w:szCs w:val="24"/>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13907" w:rsidRPr="00562C0A"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12</w:t>
      </w:r>
      <w:r w:rsidR="00C13907" w:rsidRPr="00562C0A">
        <w:rPr>
          <w:rFonts w:ascii="PT Astra Serif" w:eastAsia="Times New Roman" w:hAnsi="PT Astra Serif" w:cs="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13907" w:rsidRPr="00562C0A"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4" w:name="P1633"/>
      <w:bookmarkEnd w:id="44"/>
      <w:r w:rsidRPr="00562C0A">
        <w:rPr>
          <w:rFonts w:ascii="PT Astra Serif" w:eastAsia="Times New Roman" w:hAnsi="PT Astra Serif" w:cs="Times New Roman"/>
          <w:sz w:val="24"/>
          <w:szCs w:val="24"/>
          <w:lang w:eastAsia="ru-RU"/>
        </w:rPr>
        <w:t>12</w:t>
      </w:r>
      <w:r w:rsidR="00C13907" w:rsidRPr="00562C0A">
        <w:rPr>
          <w:rFonts w:ascii="PT Astra Serif" w:eastAsia="Times New Roman" w:hAnsi="PT Astra Serif" w:cs="Times New Roman"/>
          <w:sz w:val="24"/>
          <w:szCs w:val="24"/>
          <w:lang w:eastAsia="ru-RU"/>
        </w:rPr>
        <w:t>.7. Контракт составлен форме электронного документа, подписанного усиленными электронными подписями Сторон.</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13</w:t>
      </w:r>
      <w:r w:rsidR="00C13907" w:rsidRPr="00906824">
        <w:rPr>
          <w:rFonts w:ascii="PT Astra Serif" w:eastAsia="Times New Roman" w:hAnsi="PT Astra Serif" w:cs="Times New Roman"/>
          <w:b/>
          <w:sz w:val="24"/>
          <w:szCs w:val="24"/>
          <w:lang w:eastAsia="ru-RU"/>
        </w:rPr>
        <w:t>. Перечень приложений</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p w:rsidR="00C13907" w:rsidRPr="00562C0A"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1</w:t>
      </w:r>
      <w:r w:rsidR="001E4C55" w:rsidRPr="00562C0A">
        <w:rPr>
          <w:rFonts w:ascii="PT Astra Serif" w:eastAsia="Times New Roman" w:hAnsi="PT Astra Serif" w:cs="Times New Roman"/>
          <w:sz w:val="24"/>
          <w:szCs w:val="24"/>
          <w:lang w:eastAsia="ru-RU"/>
        </w:rPr>
        <w:t>3</w:t>
      </w:r>
      <w:r w:rsidRPr="00562C0A">
        <w:rPr>
          <w:rFonts w:ascii="PT Astra Serif" w:eastAsia="Times New Roman" w:hAnsi="PT Astra Serif" w:cs="Times New Roman"/>
          <w:sz w:val="24"/>
          <w:szCs w:val="24"/>
          <w:lang w:eastAsia="ru-RU"/>
        </w:rPr>
        <w:t xml:space="preserve">.1. Неотъемлемой частью Контракта является следующие приложения: </w:t>
      </w:r>
    </w:p>
    <w:p w:rsidR="00544814" w:rsidRDefault="002C38CE"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 Приложение № </w:t>
      </w:r>
      <w:r w:rsidR="00C13907" w:rsidRPr="00562C0A">
        <w:rPr>
          <w:rFonts w:ascii="PT Astra Serif" w:eastAsia="Times New Roman" w:hAnsi="PT Astra Serif" w:cs="Times New Roman"/>
          <w:sz w:val="24"/>
          <w:szCs w:val="24"/>
          <w:lang w:eastAsia="ru-RU"/>
        </w:rPr>
        <w:t xml:space="preserve">1 </w:t>
      </w:r>
      <w:r w:rsidR="00C43153">
        <w:rPr>
          <w:rFonts w:ascii="PT Astra Serif" w:eastAsia="Times New Roman" w:hAnsi="PT Astra Serif" w:cs="Times New Roman"/>
          <w:sz w:val="24"/>
          <w:szCs w:val="24"/>
          <w:lang w:eastAsia="ru-RU"/>
        </w:rPr>
        <w:t>–</w:t>
      </w:r>
      <w:r w:rsidR="003021BB" w:rsidRPr="003021BB">
        <w:rPr>
          <w:rFonts w:ascii="PT Astra Serif" w:eastAsia="Times New Roman" w:hAnsi="PT Astra Serif" w:cs="Times New Roman"/>
          <w:sz w:val="24"/>
          <w:szCs w:val="24"/>
          <w:lang w:eastAsia="ru-RU"/>
        </w:rPr>
        <w:t xml:space="preserve"> </w:t>
      </w:r>
      <w:r w:rsidR="003021BB">
        <w:rPr>
          <w:rFonts w:ascii="PT Astra Serif" w:eastAsia="Times New Roman" w:hAnsi="PT Astra Serif" w:cs="Times New Roman"/>
          <w:sz w:val="24"/>
          <w:szCs w:val="24"/>
          <w:lang w:eastAsia="ru-RU"/>
        </w:rPr>
        <w:t>Техническое задание;</w:t>
      </w:r>
    </w:p>
    <w:p w:rsidR="00C43153" w:rsidRPr="00562C0A" w:rsidRDefault="00C43153"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 Приложение № </w:t>
      </w:r>
      <w:r>
        <w:rPr>
          <w:rFonts w:ascii="PT Astra Serif" w:eastAsia="Times New Roman" w:hAnsi="PT Astra Serif" w:cs="Times New Roman"/>
          <w:sz w:val="24"/>
          <w:szCs w:val="24"/>
          <w:lang w:eastAsia="ru-RU"/>
        </w:rPr>
        <w:t xml:space="preserve">2 – </w:t>
      </w:r>
      <w:r w:rsidR="003021BB">
        <w:rPr>
          <w:rFonts w:ascii="PT Astra Serif" w:eastAsia="Times New Roman" w:hAnsi="PT Astra Serif" w:cs="Times New Roman"/>
          <w:sz w:val="24"/>
          <w:szCs w:val="24"/>
          <w:lang w:eastAsia="ru-RU"/>
        </w:rPr>
        <w:t>Спецификация</w:t>
      </w:r>
      <w:r>
        <w:rPr>
          <w:rFonts w:ascii="PT Astra Serif" w:eastAsia="Times New Roman" w:hAnsi="PT Astra Serif" w:cs="Times New Roman"/>
          <w:sz w:val="24"/>
          <w:szCs w:val="24"/>
          <w:lang w:eastAsia="ru-RU"/>
        </w:rPr>
        <w:t>.</w:t>
      </w:r>
    </w:p>
    <w:p w:rsidR="00C13907" w:rsidRPr="00562C0A"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5" w:name="P1639"/>
      <w:bookmarkStart w:id="46" w:name="P1642"/>
      <w:bookmarkEnd w:id="45"/>
      <w:bookmarkEnd w:id="46"/>
    </w:p>
    <w:p w:rsidR="00C13907"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906824">
        <w:rPr>
          <w:rFonts w:ascii="PT Astra Serif" w:eastAsia="Times New Roman" w:hAnsi="PT Astra Serif" w:cs="Times New Roman"/>
          <w:b/>
          <w:sz w:val="24"/>
          <w:szCs w:val="24"/>
          <w:lang w:eastAsia="ru-RU"/>
        </w:rPr>
        <w:t>14</w:t>
      </w:r>
      <w:r w:rsidR="00C13907" w:rsidRPr="00906824">
        <w:rPr>
          <w:rFonts w:ascii="PT Astra Serif" w:eastAsia="Times New Roman" w:hAnsi="PT Astra Serif" w:cs="Times New Roman"/>
          <w:b/>
          <w:sz w:val="24"/>
          <w:szCs w:val="24"/>
          <w:lang w:eastAsia="ru-RU"/>
        </w:rPr>
        <w:t>. Адреса</w:t>
      </w:r>
      <w:r w:rsidR="0048158F" w:rsidRPr="00906824">
        <w:rPr>
          <w:rFonts w:ascii="PT Astra Serif" w:eastAsia="Times New Roman" w:hAnsi="PT Astra Serif" w:cs="Times New Roman"/>
          <w:b/>
          <w:sz w:val="24"/>
          <w:szCs w:val="24"/>
          <w:lang w:eastAsia="ru-RU"/>
        </w:rPr>
        <w:t>,</w:t>
      </w:r>
      <w:r w:rsidR="00C13907" w:rsidRPr="00906824">
        <w:rPr>
          <w:rFonts w:ascii="PT Astra Serif" w:eastAsia="Times New Roman" w:hAnsi="PT Astra Serif" w:cs="Times New Roman"/>
          <w:b/>
          <w:sz w:val="24"/>
          <w:szCs w:val="24"/>
          <w:lang w:eastAsia="ru-RU"/>
        </w:rPr>
        <w:t xml:space="preserve"> банковские реквизиты</w:t>
      </w:r>
      <w:r w:rsidR="0048158F" w:rsidRPr="00906824">
        <w:rPr>
          <w:rFonts w:ascii="PT Astra Serif" w:eastAsia="Times New Roman" w:hAnsi="PT Astra Serif" w:cs="Times New Roman"/>
          <w:b/>
          <w:sz w:val="24"/>
          <w:szCs w:val="24"/>
          <w:lang w:eastAsia="ru-RU"/>
        </w:rPr>
        <w:t xml:space="preserve"> и подписи</w:t>
      </w:r>
      <w:r w:rsidR="00C13907" w:rsidRPr="00906824">
        <w:rPr>
          <w:rFonts w:ascii="PT Astra Serif" w:eastAsia="Times New Roman" w:hAnsi="PT Astra Serif" w:cs="Times New Roman"/>
          <w:b/>
          <w:sz w:val="24"/>
          <w:szCs w:val="24"/>
          <w:lang w:eastAsia="ru-RU"/>
        </w:rPr>
        <w:t xml:space="preserve"> Сторон</w:t>
      </w:r>
    </w:p>
    <w:p w:rsidR="006C0BAB" w:rsidRPr="00906824" w:rsidRDefault="006C0BAB"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p>
    <w:tbl>
      <w:tblPr>
        <w:tblW w:w="9639" w:type="dxa"/>
        <w:tblInd w:w="154" w:type="dxa"/>
        <w:tblLayout w:type="fixed"/>
        <w:tblCellMar>
          <w:top w:w="12" w:type="dxa"/>
          <w:left w:w="12" w:type="dxa"/>
          <w:bottom w:w="12" w:type="dxa"/>
          <w:right w:w="12" w:type="dxa"/>
        </w:tblCellMar>
        <w:tblLook w:val="0000" w:firstRow="0" w:lastRow="0" w:firstColumn="0" w:lastColumn="0" w:noHBand="0" w:noVBand="0"/>
      </w:tblPr>
      <w:tblGrid>
        <w:gridCol w:w="4536"/>
        <w:gridCol w:w="5103"/>
      </w:tblGrid>
      <w:tr w:rsidR="00680863" w:rsidRPr="00562C0A" w:rsidTr="00C76788">
        <w:trPr>
          <w:trHeight w:val="981"/>
        </w:trPr>
        <w:tc>
          <w:tcPr>
            <w:tcW w:w="4536" w:type="dxa"/>
            <w:shd w:val="clear" w:color="auto" w:fill="auto"/>
          </w:tcPr>
          <w:p w:rsidR="00680863" w:rsidRPr="00562C0A" w:rsidRDefault="00680863" w:rsidP="00680863">
            <w:pPr>
              <w:spacing w:after="0" w:line="240" w:lineRule="auto"/>
              <w:ind w:left="130"/>
              <w:jc w:val="both"/>
              <w:rPr>
                <w:rFonts w:ascii="PT Astra Serif" w:hAnsi="PT Astra Serif"/>
                <w:bCs/>
                <w:sz w:val="24"/>
                <w:szCs w:val="24"/>
              </w:rPr>
            </w:pPr>
            <w:bookmarkStart w:id="47" w:name="P1734"/>
            <w:bookmarkStart w:id="48" w:name="P1812"/>
            <w:bookmarkEnd w:id="47"/>
            <w:bookmarkEnd w:id="48"/>
            <w:r w:rsidRPr="00562C0A">
              <w:rPr>
                <w:rFonts w:ascii="PT Astra Serif" w:hAnsi="PT Astra Serif"/>
                <w:bCs/>
                <w:sz w:val="24"/>
                <w:szCs w:val="24"/>
              </w:rPr>
              <w:t>«</w:t>
            </w:r>
            <w:r w:rsidR="008B00BB">
              <w:rPr>
                <w:rFonts w:ascii="PT Astra Serif" w:hAnsi="PT Astra Serif"/>
                <w:bCs/>
                <w:sz w:val="24"/>
                <w:szCs w:val="24"/>
              </w:rPr>
              <w:t>Поставщик</w:t>
            </w:r>
            <w:r w:rsidRPr="00562C0A">
              <w:rPr>
                <w:rFonts w:ascii="PT Astra Serif" w:hAnsi="PT Astra Serif" w:cs="Rage Italic"/>
                <w:bCs/>
                <w:sz w:val="24"/>
                <w:szCs w:val="24"/>
              </w:rPr>
              <w:t>»</w:t>
            </w:r>
            <w:r w:rsidRPr="00562C0A">
              <w:rPr>
                <w:rFonts w:ascii="PT Astra Serif" w:hAnsi="PT Astra Serif"/>
                <w:bCs/>
                <w:sz w:val="24"/>
                <w:szCs w:val="24"/>
              </w:rPr>
              <w:t>:</w:t>
            </w:r>
          </w:p>
          <w:p w:rsidR="00680863" w:rsidRPr="00562C0A" w:rsidRDefault="00680863" w:rsidP="00680863">
            <w:pPr>
              <w:spacing w:after="0" w:line="240" w:lineRule="auto"/>
              <w:ind w:left="130"/>
              <w:jc w:val="both"/>
              <w:rPr>
                <w:rFonts w:ascii="PT Astra Serif" w:hAnsi="PT Astra Serif"/>
                <w:bCs/>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p>
          <w:p w:rsidR="00680863" w:rsidRDefault="00680863" w:rsidP="00680863">
            <w:pPr>
              <w:spacing w:after="0" w:line="240" w:lineRule="auto"/>
              <w:ind w:left="130"/>
              <w:jc w:val="both"/>
              <w:rPr>
                <w:rFonts w:ascii="PT Astra Serif" w:hAnsi="PT Astra Serif"/>
                <w:sz w:val="24"/>
                <w:szCs w:val="24"/>
              </w:rPr>
            </w:pPr>
          </w:p>
          <w:p w:rsidR="002D0E6E" w:rsidRPr="00562C0A" w:rsidRDefault="002D0E6E" w:rsidP="00680863">
            <w:pPr>
              <w:spacing w:after="0" w:line="240" w:lineRule="auto"/>
              <w:ind w:left="130"/>
              <w:jc w:val="both"/>
              <w:rPr>
                <w:rFonts w:ascii="PT Astra Serif" w:hAnsi="PT Astra Serif"/>
                <w:sz w:val="24"/>
                <w:szCs w:val="24"/>
              </w:rPr>
            </w:pPr>
          </w:p>
          <w:p w:rsidR="00680863" w:rsidRPr="00562C0A" w:rsidRDefault="00680863" w:rsidP="00680863">
            <w:pPr>
              <w:spacing w:after="0" w:line="240" w:lineRule="auto"/>
              <w:ind w:left="130"/>
              <w:jc w:val="both"/>
              <w:rPr>
                <w:rFonts w:ascii="PT Astra Serif" w:hAnsi="PT Astra Serif"/>
                <w:sz w:val="24"/>
                <w:szCs w:val="24"/>
              </w:rPr>
            </w:pPr>
            <w:r w:rsidRPr="00562C0A">
              <w:rPr>
                <w:rFonts w:ascii="PT Astra Serif" w:hAnsi="PT Astra Serif"/>
                <w:sz w:val="24"/>
                <w:szCs w:val="24"/>
              </w:rPr>
              <w:t>Должность</w:t>
            </w: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680863" w:rsidP="00680863">
            <w:pPr>
              <w:tabs>
                <w:tab w:val="left" w:pos="660"/>
                <w:tab w:val="left" w:pos="945"/>
              </w:tabs>
              <w:spacing w:after="0" w:line="240" w:lineRule="auto"/>
              <w:ind w:left="130"/>
              <w:rPr>
                <w:rFonts w:ascii="PT Astra Serif" w:hAnsi="PT Astra Serif"/>
                <w:sz w:val="24"/>
                <w:szCs w:val="24"/>
              </w:rPr>
            </w:pPr>
            <w:r w:rsidRPr="00562C0A">
              <w:rPr>
                <w:rFonts w:ascii="PT Astra Serif" w:hAnsi="PT Astra Serif"/>
                <w:sz w:val="24"/>
                <w:szCs w:val="24"/>
              </w:rPr>
              <w:t>________________/ Ф.И.О. /</w:t>
            </w:r>
          </w:p>
          <w:p w:rsidR="00680863" w:rsidRPr="00562C0A" w:rsidRDefault="00680863" w:rsidP="00680863">
            <w:pPr>
              <w:spacing w:after="0" w:line="240" w:lineRule="auto"/>
              <w:ind w:left="130"/>
              <w:jc w:val="both"/>
              <w:rPr>
                <w:rFonts w:ascii="PT Astra Serif" w:hAnsi="PT Astra Serif"/>
                <w:bCs/>
                <w:sz w:val="24"/>
                <w:szCs w:val="24"/>
              </w:rPr>
            </w:pPr>
            <w:r w:rsidRPr="00562C0A">
              <w:rPr>
                <w:rFonts w:ascii="PT Astra Serif" w:hAnsi="PT Astra Serif"/>
                <w:bCs/>
                <w:sz w:val="24"/>
                <w:szCs w:val="24"/>
              </w:rPr>
              <w:t xml:space="preserve">   </w:t>
            </w:r>
            <w:proofErr w:type="spellStart"/>
            <w:r w:rsidRPr="00562C0A">
              <w:rPr>
                <w:rFonts w:ascii="PT Astra Serif" w:hAnsi="PT Astra Serif"/>
                <w:bCs/>
                <w:sz w:val="24"/>
                <w:szCs w:val="24"/>
              </w:rPr>
              <w:t>эцп</w:t>
            </w:r>
            <w:proofErr w:type="spellEnd"/>
          </w:p>
        </w:tc>
        <w:tc>
          <w:tcPr>
            <w:tcW w:w="5103" w:type="dxa"/>
            <w:shd w:val="clear" w:color="auto" w:fill="auto"/>
          </w:tcPr>
          <w:p w:rsidR="00D06EB2" w:rsidRPr="00D06EB2" w:rsidRDefault="00D06EB2" w:rsidP="00D06EB2">
            <w:pPr>
              <w:spacing w:after="0" w:line="240" w:lineRule="auto"/>
              <w:jc w:val="both"/>
              <w:rPr>
                <w:rFonts w:ascii="PT Astra Serif" w:hAnsi="PT Astra Serif"/>
                <w:bCs/>
                <w:sz w:val="24"/>
                <w:szCs w:val="24"/>
              </w:rPr>
            </w:pPr>
            <w:r w:rsidRPr="00D06EB2">
              <w:rPr>
                <w:rFonts w:ascii="PT Astra Serif" w:hAnsi="PT Astra Serif"/>
                <w:bCs/>
                <w:sz w:val="24"/>
                <w:szCs w:val="24"/>
              </w:rPr>
              <w:t>«Заказчик</w:t>
            </w:r>
            <w:r w:rsidRPr="00D06EB2">
              <w:rPr>
                <w:rFonts w:ascii="PT Astra Serif" w:hAnsi="PT Astra Serif" w:cs="Rage Italic"/>
                <w:bCs/>
                <w:sz w:val="24"/>
                <w:szCs w:val="24"/>
              </w:rPr>
              <w:t>»</w:t>
            </w:r>
            <w:r w:rsidRPr="00D06EB2">
              <w:rPr>
                <w:rFonts w:ascii="PT Astra Serif" w:hAnsi="PT Astra Serif"/>
                <w:bCs/>
                <w:sz w:val="24"/>
                <w:szCs w:val="24"/>
              </w:rPr>
              <w:t>:</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Управление Министерства юстиции Российской Федерации по Красноярскому краю</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 xml:space="preserve">660017, г. Красноярск, ул. Кирова, д. 33 </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ИНН: 2466211890, КПП: 246601001</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 xml:space="preserve">Казначейский счет: 03211643000000015107 </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Номер банковского счета: 40102810445370000043</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 xml:space="preserve">ОКЦ № 1 </w:t>
            </w:r>
            <w:proofErr w:type="spellStart"/>
            <w:r w:rsidRPr="00D06EB2">
              <w:rPr>
                <w:rFonts w:ascii="PT Astra Serif" w:hAnsi="PT Astra Serif"/>
                <w:sz w:val="24"/>
                <w:szCs w:val="24"/>
              </w:rPr>
              <w:t>СибГУ</w:t>
            </w:r>
            <w:proofErr w:type="spellEnd"/>
            <w:r w:rsidRPr="00D06EB2">
              <w:rPr>
                <w:rFonts w:ascii="PT Astra Serif" w:hAnsi="PT Astra Serif"/>
                <w:sz w:val="24"/>
                <w:szCs w:val="24"/>
              </w:rPr>
              <w:t xml:space="preserve"> Банка России//УФК по Новосибирской области, г. Новосибирск </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 xml:space="preserve">л/с 03191879910 </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БИК 015004950</w:t>
            </w:r>
          </w:p>
          <w:p w:rsidR="00D06EB2" w:rsidRPr="00D06EB2" w:rsidRDefault="00D06EB2" w:rsidP="00D06EB2">
            <w:pPr>
              <w:pStyle w:val="a6"/>
              <w:rPr>
                <w:rFonts w:ascii="PT Astra Serif" w:hAnsi="PT Astra Serif"/>
                <w:sz w:val="24"/>
                <w:szCs w:val="24"/>
              </w:rPr>
            </w:pPr>
            <w:r w:rsidRPr="00D06EB2">
              <w:rPr>
                <w:rFonts w:ascii="PT Astra Serif" w:hAnsi="PT Astra Serif"/>
                <w:sz w:val="24"/>
                <w:szCs w:val="24"/>
              </w:rPr>
              <w:t>Тел. 8(391)211-11-20</w:t>
            </w:r>
          </w:p>
          <w:p w:rsidR="00D06EB2" w:rsidRPr="00D06EB2" w:rsidRDefault="00D06EB2" w:rsidP="00D06EB2">
            <w:pPr>
              <w:spacing w:after="0" w:line="240" w:lineRule="auto"/>
              <w:rPr>
                <w:rFonts w:ascii="PT Astra Serif" w:hAnsi="PT Astra Serif"/>
                <w:sz w:val="24"/>
                <w:szCs w:val="24"/>
              </w:rPr>
            </w:pPr>
            <w:r w:rsidRPr="00D06EB2">
              <w:rPr>
                <w:rFonts w:ascii="PT Astra Serif" w:hAnsi="PT Astra Serif"/>
                <w:sz w:val="24"/>
                <w:szCs w:val="24"/>
                <w:lang w:val="en-US"/>
              </w:rPr>
              <w:t>E</w:t>
            </w:r>
            <w:r w:rsidRPr="00D06EB2">
              <w:rPr>
                <w:rFonts w:ascii="PT Astra Serif" w:hAnsi="PT Astra Serif"/>
                <w:sz w:val="24"/>
                <w:szCs w:val="24"/>
              </w:rPr>
              <w:t>-</w:t>
            </w:r>
            <w:r w:rsidRPr="00D06EB2">
              <w:rPr>
                <w:rFonts w:ascii="PT Astra Serif" w:hAnsi="PT Astra Serif"/>
                <w:sz w:val="24"/>
                <w:szCs w:val="24"/>
                <w:lang w:val="en-US"/>
              </w:rPr>
              <w:t>mail</w:t>
            </w:r>
            <w:r w:rsidRPr="00D06EB2">
              <w:rPr>
                <w:rFonts w:ascii="PT Astra Serif" w:hAnsi="PT Astra Serif"/>
                <w:sz w:val="24"/>
                <w:szCs w:val="24"/>
              </w:rPr>
              <w:t xml:space="preserve">: </w:t>
            </w:r>
            <w:hyperlink r:id="rId9" w:history="1">
              <w:r w:rsidRPr="00D06EB2">
                <w:rPr>
                  <w:rStyle w:val="a8"/>
                  <w:rFonts w:ascii="PT Astra Serif" w:eastAsiaTheme="minorHAnsi" w:hAnsi="PT Astra Serif"/>
                  <w:color w:val="auto"/>
                  <w:sz w:val="24"/>
                  <w:szCs w:val="24"/>
                  <w:u w:val="none"/>
                  <w:lang w:val="en-US"/>
                </w:rPr>
                <w:t>ru</w:t>
              </w:r>
              <w:r w:rsidRPr="00D06EB2">
                <w:rPr>
                  <w:rStyle w:val="a8"/>
                  <w:rFonts w:ascii="PT Astra Serif" w:eastAsiaTheme="minorHAnsi" w:hAnsi="PT Astra Serif"/>
                  <w:color w:val="auto"/>
                  <w:sz w:val="24"/>
                  <w:szCs w:val="24"/>
                  <w:u w:val="none"/>
                </w:rPr>
                <w:t>24@</w:t>
              </w:r>
              <w:r w:rsidRPr="00D06EB2">
                <w:rPr>
                  <w:rStyle w:val="a8"/>
                  <w:rFonts w:ascii="PT Astra Serif" w:eastAsiaTheme="minorHAnsi" w:hAnsi="PT Astra Serif"/>
                  <w:color w:val="auto"/>
                  <w:sz w:val="24"/>
                  <w:szCs w:val="24"/>
                  <w:u w:val="none"/>
                  <w:lang w:val="en-US"/>
                </w:rPr>
                <w:t>minjust</w:t>
              </w:r>
              <w:r w:rsidRPr="00D06EB2">
                <w:rPr>
                  <w:rStyle w:val="a8"/>
                  <w:rFonts w:ascii="PT Astra Serif" w:eastAsiaTheme="minorHAnsi" w:hAnsi="PT Astra Serif"/>
                  <w:color w:val="auto"/>
                  <w:sz w:val="24"/>
                  <w:szCs w:val="24"/>
                  <w:u w:val="none"/>
                </w:rPr>
                <w:t>.</w:t>
              </w:r>
              <w:r w:rsidRPr="00D06EB2">
                <w:rPr>
                  <w:rStyle w:val="a8"/>
                  <w:rFonts w:ascii="PT Astra Serif" w:eastAsiaTheme="minorHAnsi" w:hAnsi="PT Astra Serif"/>
                  <w:color w:val="auto"/>
                  <w:sz w:val="24"/>
                  <w:szCs w:val="24"/>
                  <w:u w:val="none"/>
                  <w:lang w:val="en-US"/>
                </w:rPr>
                <w:t>gov</w:t>
              </w:r>
              <w:r w:rsidRPr="00D06EB2">
                <w:rPr>
                  <w:rStyle w:val="a8"/>
                  <w:rFonts w:ascii="PT Astra Serif" w:eastAsiaTheme="minorHAnsi" w:hAnsi="PT Astra Serif"/>
                  <w:color w:val="auto"/>
                  <w:sz w:val="24"/>
                  <w:szCs w:val="24"/>
                  <w:u w:val="none"/>
                </w:rPr>
                <w:t>.</w:t>
              </w:r>
              <w:proofErr w:type="spellStart"/>
              <w:r w:rsidRPr="00D06EB2">
                <w:rPr>
                  <w:rStyle w:val="a8"/>
                  <w:rFonts w:ascii="PT Astra Serif" w:eastAsiaTheme="minorHAnsi" w:hAnsi="PT Astra Serif"/>
                  <w:color w:val="auto"/>
                  <w:sz w:val="24"/>
                  <w:szCs w:val="24"/>
                  <w:u w:val="none"/>
                  <w:lang w:val="en-US"/>
                </w:rPr>
                <w:t>ru</w:t>
              </w:r>
              <w:proofErr w:type="spellEnd"/>
            </w:hyperlink>
            <w:r w:rsidRPr="00D06EB2">
              <w:rPr>
                <w:rStyle w:val="a8"/>
                <w:rFonts w:ascii="PT Astra Serif" w:eastAsiaTheme="minorHAnsi" w:hAnsi="PT Astra Serif"/>
                <w:color w:val="auto"/>
                <w:sz w:val="24"/>
                <w:szCs w:val="24"/>
                <w:u w:val="none"/>
              </w:rPr>
              <w:t>,</w:t>
            </w:r>
          </w:p>
          <w:p w:rsidR="00680863" w:rsidRPr="00D06EB2" w:rsidRDefault="001D37B9" w:rsidP="00D06EB2">
            <w:pPr>
              <w:spacing w:after="0" w:line="240" w:lineRule="auto"/>
              <w:jc w:val="both"/>
              <w:rPr>
                <w:rFonts w:ascii="PT Astra Serif" w:hAnsi="PT Astra Serif"/>
                <w:sz w:val="24"/>
                <w:szCs w:val="24"/>
              </w:rPr>
            </w:pPr>
            <w:hyperlink r:id="rId10" w:history="1">
              <w:r w:rsidR="00D06EB2" w:rsidRPr="00D06EB2">
                <w:rPr>
                  <w:rStyle w:val="a8"/>
                  <w:rFonts w:ascii="PT Astra Serif" w:eastAsiaTheme="minorHAnsi" w:hAnsi="PT Astra Serif"/>
                  <w:color w:val="auto"/>
                  <w:sz w:val="24"/>
                  <w:szCs w:val="24"/>
                  <w:u w:val="none"/>
                </w:rPr>
                <w:t>2111120@</w:t>
              </w:r>
              <w:r w:rsidR="00D06EB2" w:rsidRPr="00D06EB2">
                <w:rPr>
                  <w:rStyle w:val="a8"/>
                  <w:rFonts w:ascii="PT Astra Serif" w:eastAsiaTheme="minorHAnsi" w:hAnsi="PT Astra Serif"/>
                  <w:color w:val="auto"/>
                  <w:sz w:val="24"/>
                  <w:szCs w:val="24"/>
                  <w:u w:val="none"/>
                  <w:lang w:val="en-US"/>
                </w:rPr>
                <w:t>mail</w:t>
              </w:r>
              <w:r w:rsidR="00D06EB2" w:rsidRPr="00D06EB2">
                <w:rPr>
                  <w:rStyle w:val="a8"/>
                  <w:rFonts w:ascii="PT Astra Serif" w:eastAsiaTheme="minorHAnsi" w:hAnsi="PT Astra Serif"/>
                  <w:color w:val="auto"/>
                  <w:sz w:val="24"/>
                  <w:szCs w:val="24"/>
                  <w:u w:val="none"/>
                </w:rPr>
                <w:t>.</w:t>
              </w:r>
              <w:proofErr w:type="spellStart"/>
              <w:r w:rsidR="00D06EB2" w:rsidRPr="00D06EB2">
                <w:rPr>
                  <w:rStyle w:val="a8"/>
                  <w:rFonts w:ascii="PT Astra Serif" w:eastAsiaTheme="minorHAnsi" w:hAnsi="PT Astra Serif"/>
                  <w:color w:val="auto"/>
                  <w:sz w:val="24"/>
                  <w:szCs w:val="24"/>
                  <w:u w:val="none"/>
                  <w:lang w:val="en-US"/>
                </w:rPr>
                <w:t>ru</w:t>
              </w:r>
              <w:proofErr w:type="spellEnd"/>
            </w:hyperlink>
            <w:r w:rsidR="00D06EB2" w:rsidRPr="00D06EB2">
              <w:rPr>
                <w:rFonts w:ascii="PT Astra Serif" w:hAnsi="PT Astra Serif"/>
                <w:sz w:val="24"/>
                <w:szCs w:val="24"/>
              </w:rPr>
              <w:t xml:space="preserve"> - бухгалтерия</w:t>
            </w:r>
          </w:p>
          <w:p w:rsidR="00680863" w:rsidRDefault="00680863" w:rsidP="00680863">
            <w:pPr>
              <w:spacing w:after="0" w:line="240" w:lineRule="auto"/>
              <w:ind w:left="130"/>
              <w:jc w:val="both"/>
              <w:rPr>
                <w:rFonts w:ascii="PT Astra Serif" w:hAnsi="PT Astra Serif"/>
                <w:sz w:val="24"/>
                <w:szCs w:val="24"/>
              </w:rPr>
            </w:pPr>
          </w:p>
          <w:p w:rsidR="002D0E6E" w:rsidRPr="00D06EB2" w:rsidRDefault="002D0E6E" w:rsidP="00680863">
            <w:pPr>
              <w:spacing w:after="0" w:line="240" w:lineRule="auto"/>
              <w:ind w:left="130"/>
              <w:jc w:val="both"/>
              <w:rPr>
                <w:rFonts w:ascii="PT Astra Serif" w:hAnsi="PT Astra Serif"/>
                <w:sz w:val="24"/>
                <w:szCs w:val="24"/>
              </w:rPr>
            </w:pPr>
          </w:p>
          <w:p w:rsidR="00680863" w:rsidRPr="00562C0A" w:rsidRDefault="00680863" w:rsidP="00D06EB2">
            <w:pPr>
              <w:spacing w:after="0" w:line="240" w:lineRule="auto"/>
              <w:jc w:val="both"/>
              <w:rPr>
                <w:rFonts w:ascii="PT Astra Serif" w:hAnsi="PT Astra Serif"/>
                <w:sz w:val="24"/>
                <w:szCs w:val="24"/>
              </w:rPr>
            </w:pPr>
            <w:r w:rsidRPr="00562C0A">
              <w:rPr>
                <w:rFonts w:ascii="PT Astra Serif" w:hAnsi="PT Astra Serif"/>
                <w:sz w:val="24"/>
                <w:szCs w:val="24"/>
              </w:rPr>
              <w:t>Начальник Управления</w:t>
            </w:r>
          </w:p>
          <w:p w:rsidR="00680863" w:rsidRPr="00562C0A" w:rsidRDefault="00680863" w:rsidP="00680863">
            <w:pPr>
              <w:spacing w:after="0" w:line="240" w:lineRule="auto"/>
              <w:ind w:left="130"/>
              <w:jc w:val="both"/>
              <w:rPr>
                <w:rFonts w:ascii="PT Astra Serif" w:hAnsi="PT Astra Serif"/>
                <w:sz w:val="24"/>
                <w:szCs w:val="24"/>
              </w:rPr>
            </w:pPr>
          </w:p>
          <w:p w:rsidR="00680863" w:rsidRPr="00562C0A" w:rsidRDefault="002D0E6E" w:rsidP="00D06EB2">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_______________</w:t>
            </w:r>
            <w:r w:rsidR="00680863" w:rsidRPr="00562C0A">
              <w:rPr>
                <w:rFonts w:ascii="PT Astra Serif" w:hAnsi="PT Astra Serif"/>
                <w:sz w:val="24"/>
                <w:szCs w:val="24"/>
              </w:rPr>
              <w:t>_/ Л.И. Бычкова /</w:t>
            </w:r>
          </w:p>
          <w:p w:rsidR="00680863" w:rsidRPr="00562C0A" w:rsidRDefault="00680863" w:rsidP="00680863">
            <w:pPr>
              <w:spacing w:after="0" w:line="240" w:lineRule="auto"/>
              <w:ind w:left="130"/>
              <w:jc w:val="both"/>
              <w:rPr>
                <w:rFonts w:ascii="PT Astra Serif" w:hAnsi="PT Astra Serif"/>
                <w:sz w:val="24"/>
                <w:szCs w:val="24"/>
              </w:rPr>
            </w:pPr>
            <w:r w:rsidRPr="00562C0A">
              <w:rPr>
                <w:rFonts w:ascii="PT Astra Serif" w:hAnsi="PT Astra Serif"/>
                <w:sz w:val="24"/>
                <w:szCs w:val="24"/>
              </w:rPr>
              <w:t xml:space="preserve">   </w:t>
            </w:r>
            <w:r w:rsidR="006F196A">
              <w:rPr>
                <w:rFonts w:ascii="PT Astra Serif" w:hAnsi="PT Astra Serif"/>
                <w:sz w:val="24"/>
                <w:szCs w:val="24"/>
              </w:rPr>
              <w:t xml:space="preserve">   </w:t>
            </w:r>
            <w:proofErr w:type="spellStart"/>
            <w:r w:rsidRPr="00562C0A">
              <w:rPr>
                <w:rFonts w:ascii="PT Astra Serif" w:hAnsi="PT Astra Serif"/>
                <w:sz w:val="24"/>
                <w:szCs w:val="24"/>
              </w:rPr>
              <w:t>эцп</w:t>
            </w:r>
            <w:proofErr w:type="spellEnd"/>
          </w:p>
        </w:tc>
      </w:tr>
    </w:tbl>
    <w:p w:rsidR="001E4C55" w:rsidRPr="00562C0A"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92177A" w:rsidRDefault="0092177A"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D06EB2" w:rsidRDefault="00D06EB2"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D06EB2" w:rsidRDefault="00D06EB2"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D06EB2" w:rsidRDefault="00D06EB2"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C13907" w:rsidRPr="00562C0A" w:rsidRDefault="00C13907"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562C0A">
        <w:rPr>
          <w:rFonts w:ascii="PT Astra Serif" w:eastAsia="Times New Roman" w:hAnsi="PT Astra Serif" w:cs="Times New Roman"/>
          <w:sz w:val="20"/>
          <w:szCs w:val="20"/>
          <w:lang w:eastAsia="ru-RU"/>
        </w:rPr>
        <w:lastRenderedPageBreak/>
        <w:t>Приложение</w:t>
      </w:r>
      <w:r w:rsidR="002C38CE" w:rsidRPr="00562C0A">
        <w:rPr>
          <w:rFonts w:ascii="PT Astra Serif" w:eastAsia="Times New Roman" w:hAnsi="PT Astra Serif" w:cs="Times New Roman"/>
          <w:sz w:val="20"/>
          <w:szCs w:val="20"/>
          <w:lang w:eastAsia="ru-RU"/>
        </w:rPr>
        <w:t xml:space="preserve"> №</w:t>
      </w:r>
      <w:r w:rsidRPr="00562C0A">
        <w:rPr>
          <w:rFonts w:ascii="PT Astra Serif" w:eastAsia="Times New Roman" w:hAnsi="PT Astra Serif" w:cs="Times New Roman"/>
          <w:sz w:val="20"/>
          <w:szCs w:val="20"/>
          <w:lang w:eastAsia="ru-RU"/>
        </w:rPr>
        <w:t xml:space="preserve"> 1</w:t>
      </w:r>
    </w:p>
    <w:p w:rsidR="00ED58A9" w:rsidRPr="00562C0A" w:rsidRDefault="00ED58A9" w:rsidP="00820A78">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562C0A">
        <w:rPr>
          <w:rFonts w:ascii="PT Astra Serif" w:eastAsia="Times New Roman" w:hAnsi="PT Astra Serif" w:cs="Times New Roman"/>
          <w:sz w:val="20"/>
          <w:szCs w:val="20"/>
          <w:lang w:eastAsia="ru-RU"/>
        </w:rPr>
        <w:t xml:space="preserve">к государственному контракту </w:t>
      </w:r>
    </w:p>
    <w:p w:rsidR="00ED58A9" w:rsidRPr="00562C0A" w:rsidRDefault="00F7029F" w:rsidP="00820A78">
      <w:pPr>
        <w:tabs>
          <w:tab w:val="left" w:leader="underscore" w:pos="9139"/>
          <w:tab w:val="left" w:leader="underscore" w:pos="10387"/>
        </w:tabs>
        <w:autoSpaceDE w:val="0"/>
        <w:autoSpaceDN w:val="0"/>
        <w:adjustRightInd w:val="0"/>
        <w:spacing w:after="0" w:line="240" w:lineRule="auto"/>
        <w:jc w:val="right"/>
        <w:rPr>
          <w:rFonts w:ascii="PT Astra Serif" w:eastAsia="Times New Roman" w:hAnsi="PT Astra Serif" w:cs="Times New Roman"/>
          <w:sz w:val="20"/>
          <w:szCs w:val="20"/>
        </w:rPr>
      </w:pPr>
      <w:r w:rsidRPr="00562C0A">
        <w:rPr>
          <w:rFonts w:ascii="PT Astra Serif" w:eastAsia="Times New Roman" w:hAnsi="PT Astra Serif" w:cs="Times New Roman"/>
          <w:sz w:val="20"/>
          <w:szCs w:val="20"/>
          <w:lang w:eastAsia="ru-RU"/>
        </w:rPr>
        <w:t xml:space="preserve">от </w:t>
      </w:r>
      <w:r w:rsidR="002C38CE" w:rsidRPr="00562C0A">
        <w:rPr>
          <w:rFonts w:ascii="PT Astra Serif" w:eastAsia="Times New Roman" w:hAnsi="PT Astra Serif" w:cs="Times New Roman"/>
          <w:sz w:val="20"/>
          <w:szCs w:val="20"/>
          <w:lang w:eastAsia="ru-RU"/>
        </w:rPr>
        <w:t>«</w:t>
      </w:r>
      <w:r w:rsidRPr="00562C0A">
        <w:rPr>
          <w:rFonts w:ascii="PT Astra Serif" w:eastAsia="Times New Roman" w:hAnsi="PT Astra Serif" w:cs="Times New Roman"/>
          <w:sz w:val="20"/>
          <w:szCs w:val="20"/>
          <w:lang w:eastAsia="ru-RU"/>
        </w:rPr>
        <w:t>__</w:t>
      </w:r>
      <w:proofErr w:type="gramStart"/>
      <w:r w:rsidRPr="00562C0A">
        <w:rPr>
          <w:rFonts w:ascii="PT Astra Serif" w:eastAsia="Times New Roman" w:hAnsi="PT Astra Serif" w:cs="Times New Roman"/>
          <w:sz w:val="20"/>
          <w:szCs w:val="20"/>
          <w:lang w:eastAsia="ru-RU"/>
        </w:rPr>
        <w:t>_</w:t>
      </w:r>
      <w:r w:rsidR="002C38CE" w:rsidRPr="00562C0A">
        <w:rPr>
          <w:rFonts w:ascii="PT Astra Serif" w:eastAsia="Times New Roman" w:hAnsi="PT Astra Serif" w:cs="Times New Roman"/>
          <w:sz w:val="20"/>
          <w:szCs w:val="20"/>
          <w:lang w:eastAsia="ru-RU"/>
        </w:rPr>
        <w:t>»</w:t>
      </w:r>
      <w:r w:rsidRPr="00562C0A">
        <w:rPr>
          <w:rFonts w:ascii="PT Astra Serif" w:eastAsia="Times New Roman" w:hAnsi="PT Astra Serif" w:cs="Times New Roman"/>
          <w:sz w:val="20"/>
          <w:szCs w:val="20"/>
          <w:lang w:eastAsia="ru-RU"/>
        </w:rPr>
        <w:t>_</w:t>
      </w:r>
      <w:proofErr w:type="gramEnd"/>
      <w:r w:rsidRPr="00562C0A">
        <w:rPr>
          <w:rFonts w:ascii="PT Astra Serif" w:eastAsia="Times New Roman" w:hAnsi="PT Astra Serif" w:cs="Times New Roman"/>
          <w:sz w:val="20"/>
          <w:szCs w:val="20"/>
          <w:lang w:eastAsia="ru-RU"/>
        </w:rPr>
        <w:t>___202</w:t>
      </w:r>
      <w:r w:rsidR="00D06EB2">
        <w:rPr>
          <w:rFonts w:ascii="PT Astra Serif" w:eastAsia="Times New Roman" w:hAnsi="PT Astra Serif" w:cs="Times New Roman"/>
          <w:sz w:val="20"/>
          <w:szCs w:val="20"/>
          <w:lang w:eastAsia="ru-RU"/>
        </w:rPr>
        <w:t>6</w:t>
      </w:r>
      <w:r w:rsidR="00ED58A9" w:rsidRPr="00562C0A">
        <w:rPr>
          <w:rFonts w:ascii="PT Astra Serif" w:eastAsia="Times New Roman" w:hAnsi="PT Astra Serif" w:cs="Times New Roman"/>
          <w:sz w:val="20"/>
          <w:szCs w:val="20"/>
          <w:lang w:eastAsia="ru-RU"/>
        </w:rPr>
        <w:t xml:space="preserve">г. № </w:t>
      </w:r>
      <w:r w:rsidR="00280E37">
        <w:rPr>
          <w:rFonts w:ascii="PT Astra Serif" w:eastAsia="Times New Roman" w:hAnsi="PT Astra Serif" w:cs="Times New Roman"/>
          <w:sz w:val="20"/>
          <w:szCs w:val="20"/>
          <w:lang w:eastAsia="ru-RU"/>
        </w:rPr>
        <w:t>22</w:t>
      </w:r>
      <w:r w:rsidR="00F07EE7" w:rsidRPr="00562C0A">
        <w:rPr>
          <w:rFonts w:ascii="PT Astra Serif" w:eastAsia="Times New Roman" w:hAnsi="PT Astra Serif" w:cs="Times New Roman"/>
          <w:sz w:val="20"/>
          <w:szCs w:val="20"/>
          <w:lang w:eastAsia="ru-RU"/>
        </w:rPr>
        <w:t>-Б</w:t>
      </w:r>
      <w:r w:rsidR="00EF1B8E">
        <w:rPr>
          <w:rFonts w:ascii="PT Astra Serif" w:eastAsia="Times New Roman" w:hAnsi="PT Astra Serif" w:cs="Times New Roman"/>
          <w:sz w:val="20"/>
          <w:szCs w:val="20"/>
          <w:lang w:eastAsia="ru-RU"/>
        </w:rPr>
        <w:t>-</w:t>
      </w:r>
      <w:r w:rsidR="00F07EE7" w:rsidRPr="00562C0A">
        <w:rPr>
          <w:rFonts w:ascii="PT Astra Serif" w:eastAsia="Times New Roman" w:hAnsi="PT Astra Serif" w:cs="Times New Roman"/>
          <w:sz w:val="20"/>
          <w:szCs w:val="20"/>
          <w:lang w:eastAsia="ru-RU"/>
        </w:rPr>
        <w:t>202</w:t>
      </w:r>
      <w:r w:rsidR="00D06EB2">
        <w:rPr>
          <w:rFonts w:ascii="PT Astra Serif" w:eastAsia="Times New Roman" w:hAnsi="PT Astra Serif" w:cs="Times New Roman"/>
          <w:sz w:val="20"/>
          <w:szCs w:val="20"/>
          <w:lang w:eastAsia="ru-RU"/>
        </w:rPr>
        <w:t>6</w:t>
      </w:r>
    </w:p>
    <w:p w:rsidR="00ED58A9" w:rsidRPr="00562C0A" w:rsidRDefault="00ED58A9" w:rsidP="00820A78">
      <w:pPr>
        <w:tabs>
          <w:tab w:val="num" w:pos="576"/>
          <w:tab w:val="left" w:leader="underscore" w:pos="9139"/>
          <w:tab w:val="left" w:leader="underscore" w:pos="10387"/>
        </w:tabs>
        <w:suppressAutoHyphens/>
        <w:spacing w:after="0" w:line="240" w:lineRule="auto"/>
        <w:ind w:hanging="576"/>
        <w:rPr>
          <w:rFonts w:ascii="PT Astra Serif" w:eastAsia="Calibri" w:hAnsi="PT Astra Serif" w:cs="Times New Roman"/>
          <w:color w:val="00000A"/>
          <w:sz w:val="24"/>
          <w:szCs w:val="24"/>
          <w:lang w:eastAsia="ru-RU"/>
        </w:rPr>
      </w:pPr>
    </w:p>
    <w:p w:rsidR="003A6F14" w:rsidRPr="00511A74" w:rsidRDefault="003A6F14" w:rsidP="003A6F14">
      <w:pPr>
        <w:spacing w:after="0" w:line="240" w:lineRule="auto"/>
        <w:jc w:val="center"/>
        <w:rPr>
          <w:rFonts w:ascii="PT Astra Serif" w:hAnsi="PT Astra Serif"/>
          <w:b/>
          <w:sz w:val="24"/>
          <w:szCs w:val="24"/>
          <w:shd w:val="clear" w:color="auto" w:fill="FFFFFF"/>
        </w:rPr>
      </w:pPr>
      <w:r w:rsidRPr="00511A74">
        <w:rPr>
          <w:rFonts w:ascii="PT Astra Serif" w:hAnsi="PT Astra Serif"/>
          <w:b/>
          <w:sz w:val="24"/>
          <w:szCs w:val="24"/>
          <w:shd w:val="clear" w:color="auto" w:fill="FFFFFF"/>
        </w:rPr>
        <w:t>Техническое задание</w:t>
      </w:r>
    </w:p>
    <w:p w:rsidR="003A6F14" w:rsidRDefault="003A6F14" w:rsidP="003A6F14">
      <w:pPr>
        <w:spacing w:after="0" w:line="240" w:lineRule="auto"/>
        <w:jc w:val="center"/>
        <w:rPr>
          <w:rFonts w:ascii="PT Astra Serif" w:hAnsi="PT Astra Serif"/>
          <w:b/>
          <w:sz w:val="24"/>
          <w:szCs w:val="24"/>
        </w:rPr>
      </w:pPr>
      <w:r w:rsidRPr="00511A74">
        <w:rPr>
          <w:rFonts w:ascii="PT Astra Serif" w:hAnsi="PT Astra Serif"/>
          <w:b/>
          <w:sz w:val="24"/>
          <w:szCs w:val="24"/>
        </w:rPr>
        <w:t xml:space="preserve">на поставку </w:t>
      </w:r>
      <w:r>
        <w:rPr>
          <w:rFonts w:ascii="PT Astra Serif" w:hAnsi="PT Astra Serif"/>
          <w:b/>
          <w:sz w:val="24"/>
          <w:szCs w:val="24"/>
        </w:rPr>
        <w:t xml:space="preserve">хозяйственных товаров для нужд Управления Минюста России </w:t>
      </w:r>
    </w:p>
    <w:p w:rsidR="003A6F14" w:rsidRPr="00511A74" w:rsidRDefault="003A6F14" w:rsidP="003A6F14">
      <w:pPr>
        <w:spacing w:after="0" w:line="240" w:lineRule="auto"/>
        <w:jc w:val="center"/>
        <w:rPr>
          <w:rFonts w:ascii="PT Astra Serif" w:hAnsi="PT Astra Serif"/>
          <w:b/>
          <w:sz w:val="24"/>
          <w:szCs w:val="24"/>
        </w:rPr>
      </w:pPr>
      <w:r>
        <w:rPr>
          <w:rFonts w:ascii="PT Astra Serif" w:hAnsi="PT Astra Serif"/>
          <w:b/>
          <w:sz w:val="24"/>
          <w:szCs w:val="24"/>
        </w:rPr>
        <w:t>по Красноярскому краю</w:t>
      </w:r>
    </w:p>
    <w:p w:rsidR="003A6F14" w:rsidRPr="00511A74" w:rsidRDefault="003A6F14" w:rsidP="003A6F14">
      <w:pPr>
        <w:spacing w:after="0" w:line="240" w:lineRule="auto"/>
        <w:jc w:val="center"/>
        <w:rPr>
          <w:rFonts w:ascii="PT Astra Serif" w:hAnsi="PT Astra Serif"/>
          <w:b/>
          <w:sz w:val="24"/>
          <w:szCs w:val="24"/>
        </w:rPr>
      </w:pPr>
    </w:p>
    <w:p w:rsidR="003A6F14" w:rsidRPr="00511A74" w:rsidRDefault="003A6F14" w:rsidP="00167ADF">
      <w:pPr>
        <w:spacing w:after="0" w:line="240" w:lineRule="auto"/>
        <w:ind w:firstLine="567"/>
        <w:jc w:val="both"/>
        <w:rPr>
          <w:rFonts w:ascii="PT Astra Serif" w:hAnsi="PT Astra Serif"/>
          <w:sz w:val="24"/>
          <w:szCs w:val="24"/>
        </w:rPr>
      </w:pPr>
      <w:r w:rsidRPr="00511A74">
        <w:rPr>
          <w:rFonts w:ascii="PT Astra Serif" w:hAnsi="PT Astra Serif"/>
          <w:b/>
          <w:sz w:val="24"/>
          <w:szCs w:val="24"/>
        </w:rPr>
        <w:t>1. Место поставки Товара:</w:t>
      </w:r>
      <w:r w:rsidRPr="00511A74">
        <w:rPr>
          <w:rFonts w:ascii="PT Astra Serif" w:hAnsi="PT Astra Serif"/>
          <w:sz w:val="24"/>
          <w:szCs w:val="24"/>
        </w:rPr>
        <w:t xml:space="preserve"> 660017, г. Красноярск, ул. Кирова, дом 33.</w:t>
      </w:r>
    </w:p>
    <w:p w:rsidR="003A6F14" w:rsidRPr="00511A74" w:rsidRDefault="003A6F14" w:rsidP="00167ADF">
      <w:pPr>
        <w:spacing w:after="0" w:line="240" w:lineRule="auto"/>
        <w:ind w:firstLine="567"/>
        <w:jc w:val="both"/>
        <w:rPr>
          <w:rFonts w:ascii="PT Astra Serif" w:hAnsi="PT Astra Serif"/>
          <w:sz w:val="24"/>
          <w:szCs w:val="24"/>
        </w:rPr>
      </w:pPr>
    </w:p>
    <w:p w:rsidR="003A6F14" w:rsidRPr="00511A74" w:rsidRDefault="003A6F14" w:rsidP="00167ADF">
      <w:pPr>
        <w:spacing w:after="0" w:line="240" w:lineRule="auto"/>
        <w:ind w:firstLine="567"/>
        <w:jc w:val="both"/>
        <w:rPr>
          <w:rFonts w:ascii="PT Astra Serif" w:hAnsi="PT Astra Serif"/>
          <w:sz w:val="24"/>
          <w:szCs w:val="24"/>
        </w:rPr>
      </w:pPr>
      <w:r w:rsidRPr="00511A74">
        <w:rPr>
          <w:rFonts w:ascii="PT Astra Serif" w:hAnsi="PT Astra Serif"/>
          <w:b/>
          <w:sz w:val="24"/>
          <w:szCs w:val="24"/>
        </w:rPr>
        <w:t>2</w:t>
      </w:r>
      <w:r>
        <w:rPr>
          <w:rFonts w:ascii="PT Astra Serif" w:hAnsi="PT Astra Serif"/>
          <w:b/>
          <w:sz w:val="24"/>
          <w:szCs w:val="24"/>
        </w:rPr>
        <w:t xml:space="preserve">. Срок </w:t>
      </w:r>
      <w:r w:rsidRPr="00511A74">
        <w:rPr>
          <w:rFonts w:ascii="PT Astra Serif" w:hAnsi="PT Astra Serif"/>
          <w:b/>
          <w:sz w:val="24"/>
          <w:szCs w:val="24"/>
        </w:rPr>
        <w:t>поставки Товара:</w:t>
      </w:r>
      <w:r w:rsidRPr="00511A74">
        <w:rPr>
          <w:rFonts w:ascii="PT Astra Serif" w:hAnsi="PT Astra Serif"/>
          <w:sz w:val="24"/>
          <w:szCs w:val="24"/>
        </w:rPr>
        <w:t xml:space="preserve"> </w:t>
      </w:r>
    </w:p>
    <w:p w:rsidR="003A6F14" w:rsidRPr="000E4AC8" w:rsidRDefault="003A6F14" w:rsidP="003A6F14">
      <w:pPr>
        <w:spacing w:after="0" w:line="240" w:lineRule="auto"/>
        <w:ind w:firstLine="567"/>
        <w:jc w:val="both"/>
        <w:rPr>
          <w:rFonts w:ascii="PT Astra Serif" w:eastAsia="Times New Roman" w:hAnsi="PT Astra Serif" w:cs="Times New Roman"/>
          <w:sz w:val="24"/>
          <w:szCs w:val="24"/>
          <w:lang w:eastAsia="ru-RU"/>
        </w:rPr>
      </w:pPr>
      <w:r w:rsidRPr="00562C0A">
        <w:rPr>
          <w:rFonts w:ascii="PT Astra Serif" w:eastAsia="Times New Roman" w:hAnsi="PT Astra Serif" w:cs="Times New Roman"/>
          <w:sz w:val="24"/>
          <w:szCs w:val="24"/>
          <w:lang w:eastAsia="ru-RU"/>
        </w:rPr>
        <w:t xml:space="preserve">Поставщик самостоятельно доставляет </w:t>
      </w:r>
      <w:r>
        <w:rPr>
          <w:rFonts w:ascii="PT Astra Serif" w:eastAsia="Times New Roman" w:hAnsi="PT Astra Serif" w:cs="Times New Roman"/>
          <w:sz w:val="24"/>
          <w:szCs w:val="24"/>
          <w:lang w:eastAsia="ru-RU"/>
        </w:rPr>
        <w:t xml:space="preserve">весь товар единовременно </w:t>
      </w:r>
      <w:r w:rsidRPr="00FA6B27">
        <w:rPr>
          <w:rFonts w:ascii="PT Astra Serif" w:hAnsi="PT Astra Serif"/>
          <w:b/>
          <w:sz w:val="24"/>
          <w:szCs w:val="24"/>
        </w:rPr>
        <w:t xml:space="preserve">в течение </w:t>
      </w:r>
      <w:r>
        <w:rPr>
          <w:rFonts w:ascii="PT Astra Serif" w:hAnsi="PT Astra Serif"/>
          <w:b/>
          <w:sz w:val="24"/>
          <w:szCs w:val="24"/>
        </w:rPr>
        <w:t xml:space="preserve">20 </w:t>
      </w:r>
      <w:r w:rsidRPr="0088338F">
        <w:rPr>
          <w:rFonts w:ascii="PT Astra Serif" w:hAnsi="PT Astra Serif"/>
          <w:b/>
          <w:sz w:val="24"/>
          <w:szCs w:val="24"/>
        </w:rPr>
        <w:t>календарных дней</w:t>
      </w:r>
      <w:r w:rsidRPr="00027646">
        <w:rPr>
          <w:rFonts w:ascii="PT Astra Serif" w:hAnsi="PT Astra Serif"/>
          <w:sz w:val="24"/>
          <w:szCs w:val="24"/>
        </w:rPr>
        <w:t xml:space="preserve"> с даты п</w:t>
      </w:r>
      <w:r>
        <w:rPr>
          <w:rFonts w:ascii="PT Astra Serif" w:hAnsi="PT Astra Serif"/>
          <w:sz w:val="24"/>
          <w:szCs w:val="24"/>
        </w:rPr>
        <w:t>одписания К</w:t>
      </w:r>
      <w:r w:rsidRPr="00027646">
        <w:rPr>
          <w:rFonts w:ascii="PT Astra Serif" w:hAnsi="PT Astra Serif"/>
          <w:sz w:val="24"/>
          <w:szCs w:val="24"/>
        </w:rPr>
        <w:t>онтракта</w:t>
      </w:r>
      <w:r>
        <w:rPr>
          <w:rFonts w:ascii="PT Astra Serif" w:hAnsi="PT Astra Serif"/>
          <w:sz w:val="24"/>
          <w:szCs w:val="24"/>
        </w:rPr>
        <w:t xml:space="preserve">. </w:t>
      </w:r>
      <w:r w:rsidRPr="00562C0A">
        <w:rPr>
          <w:rFonts w:ascii="PT Astra Serif" w:hAnsi="PT Astra Serif"/>
          <w:sz w:val="24"/>
          <w:szCs w:val="24"/>
        </w:rPr>
        <w:t>Поставщик имеет право поставить Товар досрочно</w:t>
      </w:r>
      <w:r>
        <w:rPr>
          <w:rFonts w:ascii="PT Astra Serif" w:hAnsi="PT Astra Serif"/>
          <w:color w:val="000099"/>
          <w:sz w:val="24"/>
          <w:szCs w:val="24"/>
        </w:rPr>
        <w:t>.</w:t>
      </w:r>
    </w:p>
    <w:p w:rsidR="003A6F14" w:rsidRPr="00562C0A" w:rsidRDefault="003A6F14" w:rsidP="003A6F14">
      <w:pPr>
        <w:pStyle w:val="a4"/>
        <w:spacing w:after="0" w:line="240" w:lineRule="auto"/>
        <w:ind w:left="0" w:firstLine="567"/>
        <w:jc w:val="both"/>
        <w:rPr>
          <w:rFonts w:ascii="PT Astra Serif" w:hAnsi="PT Astra Serif"/>
          <w:sz w:val="24"/>
          <w:szCs w:val="24"/>
        </w:rPr>
      </w:pPr>
      <w:r w:rsidRPr="00562C0A">
        <w:rPr>
          <w:rFonts w:ascii="PT Astra Serif" w:eastAsia="Times New Roman" w:hAnsi="PT Astra Serif" w:cs="Times New Roman"/>
          <w:sz w:val="24"/>
          <w:szCs w:val="24"/>
          <w:lang w:eastAsia="ru-RU"/>
        </w:rPr>
        <w:t>П</w:t>
      </w:r>
      <w:r w:rsidRPr="00562C0A">
        <w:rPr>
          <w:rFonts w:ascii="PT Astra Serif" w:hAnsi="PT Astra Serif"/>
          <w:sz w:val="24"/>
          <w:szCs w:val="24"/>
        </w:rPr>
        <w:t>оставка производится силами и средствами Поставщика. Товар должен имет</w:t>
      </w:r>
      <w:r>
        <w:rPr>
          <w:rFonts w:ascii="PT Astra Serif" w:hAnsi="PT Astra Serif"/>
          <w:sz w:val="24"/>
          <w:szCs w:val="24"/>
        </w:rPr>
        <w:t>ь упаковку, предотвращающую его</w:t>
      </w:r>
      <w:r w:rsidRPr="00562C0A">
        <w:rPr>
          <w:rFonts w:ascii="PT Astra Serif" w:hAnsi="PT Astra Serif"/>
          <w:sz w:val="24"/>
          <w:szCs w:val="24"/>
        </w:rPr>
        <w:t xml:space="preserve"> порчу при транспортировке. </w:t>
      </w:r>
    </w:p>
    <w:p w:rsidR="003A6F14" w:rsidRPr="00562C0A" w:rsidRDefault="003A6F14" w:rsidP="003A6F14">
      <w:pPr>
        <w:spacing w:after="0" w:line="240" w:lineRule="auto"/>
        <w:ind w:firstLine="567"/>
        <w:jc w:val="both"/>
        <w:rPr>
          <w:rFonts w:ascii="PT Astra Serif" w:hAnsi="PT Astra Serif"/>
          <w:sz w:val="24"/>
          <w:szCs w:val="24"/>
        </w:rPr>
      </w:pPr>
      <w:r w:rsidRPr="00562C0A">
        <w:rPr>
          <w:rFonts w:ascii="PT Astra Serif" w:hAnsi="PT Astra Serif"/>
          <w:sz w:val="24"/>
          <w:szCs w:val="24"/>
        </w:rPr>
        <w:t>Не позднее, чем за 1 (один) рабочий день до дня доставки Товара, Поставщик обязан согласовать с представителем Заказчика дату и время доставки Товара:</w:t>
      </w:r>
    </w:p>
    <w:p w:rsidR="003A6F14" w:rsidRPr="00562C0A" w:rsidRDefault="003A6F14" w:rsidP="003A6F14">
      <w:pPr>
        <w:autoSpaceDE w:val="0"/>
        <w:autoSpaceDN w:val="0"/>
        <w:adjustRightInd w:val="0"/>
        <w:spacing w:after="0" w:line="240" w:lineRule="auto"/>
        <w:jc w:val="both"/>
        <w:rPr>
          <w:rFonts w:ascii="PT Astra Serif" w:hAnsi="PT Astra Serif"/>
          <w:sz w:val="24"/>
          <w:szCs w:val="24"/>
        </w:rPr>
      </w:pPr>
      <w:r w:rsidRPr="00562C0A">
        <w:rPr>
          <w:rFonts w:ascii="PT Astra Serif" w:hAnsi="PT Astra Serif"/>
          <w:sz w:val="24"/>
          <w:szCs w:val="24"/>
        </w:rPr>
        <w:t xml:space="preserve">с понедельника по четверг с 09.00 до 18.00 часов; </w:t>
      </w:r>
    </w:p>
    <w:p w:rsidR="003A6F14" w:rsidRDefault="003A6F14" w:rsidP="003A6F14">
      <w:pPr>
        <w:spacing w:after="0" w:line="240" w:lineRule="auto"/>
        <w:jc w:val="both"/>
        <w:rPr>
          <w:rFonts w:ascii="PT Astra Serif" w:hAnsi="PT Astra Serif"/>
          <w:sz w:val="24"/>
          <w:szCs w:val="24"/>
        </w:rPr>
      </w:pPr>
      <w:r w:rsidRPr="00562C0A">
        <w:rPr>
          <w:rFonts w:ascii="PT Astra Serif" w:hAnsi="PT Astra Serif"/>
          <w:sz w:val="24"/>
          <w:szCs w:val="24"/>
        </w:rPr>
        <w:t>пятница – с 09.00 до 16.00 часов по красноярскому времени.</w:t>
      </w:r>
    </w:p>
    <w:p w:rsidR="00426235" w:rsidRDefault="00426235" w:rsidP="003A6F14">
      <w:pPr>
        <w:spacing w:after="0" w:line="240" w:lineRule="auto"/>
        <w:jc w:val="both"/>
        <w:rPr>
          <w:rFonts w:ascii="PT Astra Serif" w:hAnsi="PT Astra Serif"/>
          <w:sz w:val="24"/>
          <w:szCs w:val="24"/>
        </w:rPr>
      </w:pPr>
    </w:p>
    <w:p w:rsidR="00426235" w:rsidRDefault="00426235" w:rsidP="00426235">
      <w:pPr>
        <w:shd w:val="clear" w:color="auto" w:fill="FFFFFF"/>
        <w:spacing w:after="0" w:line="240" w:lineRule="auto"/>
        <w:ind w:firstLine="567"/>
        <w:rPr>
          <w:rFonts w:ascii="PT Astra Serif" w:hAnsi="PT Astra Serif" w:cs="Times New Roman"/>
          <w:b/>
          <w:sz w:val="24"/>
          <w:szCs w:val="24"/>
        </w:rPr>
      </w:pPr>
      <w:r>
        <w:rPr>
          <w:rFonts w:ascii="PT Astra Serif" w:hAnsi="PT Astra Serif" w:cs="Times New Roman"/>
          <w:b/>
          <w:sz w:val="24"/>
          <w:szCs w:val="24"/>
        </w:rPr>
        <w:t xml:space="preserve">3. </w:t>
      </w:r>
      <w:r w:rsidRPr="00D126F1">
        <w:rPr>
          <w:rFonts w:ascii="PT Astra Serif" w:hAnsi="PT Astra Serif" w:cs="Times New Roman"/>
          <w:b/>
          <w:sz w:val="24"/>
          <w:szCs w:val="24"/>
        </w:rPr>
        <w:t>Наименование и объем поставляемых товаров:</w:t>
      </w:r>
    </w:p>
    <w:p w:rsidR="00426235" w:rsidRPr="00426235" w:rsidRDefault="00426235" w:rsidP="003A6F14">
      <w:pPr>
        <w:spacing w:after="0" w:line="240" w:lineRule="auto"/>
        <w:jc w:val="both"/>
        <w:rPr>
          <w:rFonts w:ascii="PT Astra Serif" w:hAnsi="PT Astra Serif"/>
          <w:kern w:val="1"/>
          <w:sz w:val="24"/>
          <w:szCs w:val="24"/>
        </w:rPr>
      </w:pPr>
    </w:p>
    <w:tbl>
      <w:tblPr>
        <w:tblpPr w:leftFromText="180" w:rightFromText="180" w:vertAnchor="text" w:tblpY="1"/>
        <w:tblOverlap w:val="never"/>
        <w:tblW w:w="9747" w:type="dxa"/>
        <w:tblLayout w:type="fixed"/>
        <w:tblLook w:val="04A0" w:firstRow="1" w:lastRow="0" w:firstColumn="1" w:lastColumn="0" w:noHBand="0" w:noVBand="1"/>
      </w:tblPr>
      <w:tblGrid>
        <w:gridCol w:w="675"/>
        <w:gridCol w:w="6946"/>
        <w:gridCol w:w="992"/>
        <w:gridCol w:w="1134"/>
      </w:tblGrid>
      <w:tr w:rsidR="00426235" w:rsidRPr="00426235" w:rsidTr="00103A1D">
        <w:trPr>
          <w:trHeight w:val="100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235" w:rsidRPr="00426235" w:rsidRDefault="00426235" w:rsidP="00426235">
            <w:pPr>
              <w:spacing w:after="0" w:line="240" w:lineRule="auto"/>
              <w:rPr>
                <w:rFonts w:ascii="PT Astra Serif" w:hAnsi="PT Astra Serif"/>
                <w:bCs/>
                <w:color w:val="000000"/>
                <w:sz w:val="24"/>
                <w:szCs w:val="24"/>
              </w:rPr>
            </w:pPr>
            <w:r w:rsidRPr="00426235">
              <w:rPr>
                <w:rFonts w:ascii="PT Astra Serif" w:hAnsi="PT Astra Serif"/>
                <w:bCs/>
                <w:color w:val="000000"/>
                <w:sz w:val="24"/>
                <w:szCs w:val="24"/>
              </w:rPr>
              <w:t>№ п/п</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426235" w:rsidRPr="00426235" w:rsidRDefault="00426235" w:rsidP="00426235">
            <w:pPr>
              <w:spacing w:after="0" w:line="240" w:lineRule="auto"/>
              <w:jc w:val="center"/>
              <w:rPr>
                <w:rFonts w:ascii="PT Astra Serif" w:hAnsi="PT Astra Serif"/>
                <w:bCs/>
                <w:color w:val="000000"/>
                <w:sz w:val="24"/>
                <w:szCs w:val="24"/>
              </w:rPr>
            </w:pPr>
            <w:r w:rsidRPr="00426235">
              <w:rPr>
                <w:rFonts w:ascii="PT Astra Serif" w:hAnsi="PT Astra Serif"/>
                <w:bCs/>
                <w:color w:val="000000"/>
                <w:sz w:val="24"/>
                <w:szCs w:val="24"/>
              </w:rPr>
              <w:t xml:space="preserve">Наименование </w:t>
            </w:r>
            <w:r>
              <w:rPr>
                <w:rFonts w:ascii="PT Astra Serif" w:hAnsi="PT Astra Serif"/>
                <w:bCs/>
                <w:color w:val="000000"/>
                <w:sz w:val="24"/>
                <w:szCs w:val="24"/>
              </w:rPr>
              <w:t>и</w:t>
            </w:r>
            <w:r w:rsidRPr="00426235">
              <w:rPr>
                <w:rFonts w:ascii="PT Astra Serif" w:hAnsi="PT Astra Serif"/>
                <w:bCs/>
                <w:color w:val="000000"/>
                <w:sz w:val="24"/>
                <w:szCs w:val="24"/>
              </w:rPr>
              <w:t xml:space="preserve"> 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235" w:rsidRPr="00426235" w:rsidRDefault="00426235" w:rsidP="00426235">
            <w:pPr>
              <w:spacing w:after="0" w:line="240" w:lineRule="auto"/>
              <w:jc w:val="center"/>
              <w:rPr>
                <w:rFonts w:ascii="PT Astra Serif" w:hAnsi="PT Astra Serif"/>
                <w:bCs/>
                <w:color w:val="000000"/>
                <w:sz w:val="24"/>
                <w:szCs w:val="24"/>
              </w:rPr>
            </w:pPr>
            <w:r w:rsidRPr="00426235">
              <w:rPr>
                <w:rFonts w:ascii="PT Astra Serif" w:hAnsi="PT Astra Serif"/>
                <w:bCs/>
                <w:color w:val="000000"/>
                <w:sz w:val="24"/>
                <w:szCs w:val="24"/>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6235" w:rsidRPr="00426235" w:rsidRDefault="00426235" w:rsidP="00426235">
            <w:pPr>
              <w:spacing w:after="0" w:line="240" w:lineRule="auto"/>
              <w:jc w:val="center"/>
              <w:rPr>
                <w:rFonts w:ascii="PT Astra Serif" w:hAnsi="PT Astra Serif"/>
                <w:bCs/>
                <w:color w:val="000000"/>
                <w:sz w:val="24"/>
                <w:szCs w:val="24"/>
              </w:rPr>
            </w:pPr>
            <w:r w:rsidRPr="00426235">
              <w:rPr>
                <w:rFonts w:ascii="PT Astra Serif" w:hAnsi="PT Astra Serif"/>
                <w:bCs/>
                <w:color w:val="000000"/>
                <w:sz w:val="24"/>
                <w:szCs w:val="24"/>
              </w:rPr>
              <w:t>Кол-во товара</w:t>
            </w:r>
          </w:p>
        </w:tc>
      </w:tr>
      <w:tr w:rsidR="00280E37" w:rsidRPr="00426235" w:rsidTr="00280E37">
        <w:trPr>
          <w:trHeight w:val="600"/>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280E37" w:rsidRPr="00426235" w:rsidRDefault="00280E37" w:rsidP="00280E37">
            <w:pPr>
              <w:spacing w:after="0" w:line="240" w:lineRule="auto"/>
              <w:jc w:val="center"/>
              <w:rPr>
                <w:rFonts w:ascii="PT Astra Serif" w:hAnsi="PT Astra Serif"/>
                <w:color w:val="000000"/>
                <w:sz w:val="24"/>
                <w:szCs w:val="24"/>
              </w:rPr>
            </w:pPr>
            <w:r w:rsidRPr="00426235">
              <w:rPr>
                <w:rFonts w:ascii="PT Astra Serif" w:hAnsi="PT Astra Serif"/>
                <w:color w:val="000000"/>
                <w:sz w:val="24"/>
                <w:szCs w:val="24"/>
              </w:rPr>
              <w:t>1</w:t>
            </w:r>
          </w:p>
        </w:tc>
        <w:tc>
          <w:tcPr>
            <w:tcW w:w="6946" w:type="dxa"/>
            <w:tcBorders>
              <w:top w:val="single" w:sz="4" w:space="0" w:color="auto"/>
              <w:left w:val="nil"/>
              <w:bottom w:val="single" w:sz="4" w:space="0" w:color="auto"/>
              <w:right w:val="single" w:sz="4" w:space="0" w:color="auto"/>
            </w:tcBorders>
            <w:shd w:val="clear" w:color="auto" w:fill="auto"/>
          </w:tcPr>
          <w:p w:rsidR="00280E37" w:rsidRPr="00280E37" w:rsidRDefault="00280E37" w:rsidP="00280E37">
            <w:pPr>
              <w:spacing w:after="0" w:line="240" w:lineRule="auto"/>
              <w:rPr>
                <w:rFonts w:ascii="PT Astra Serif" w:hAnsi="PT Astra Serif"/>
                <w:color w:val="000000"/>
                <w:sz w:val="24"/>
                <w:szCs w:val="24"/>
              </w:rPr>
            </w:pPr>
            <w:r w:rsidRPr="00280E37">
              <w:rPr>
                <w:rFonts w:ascii="PT Astra Serif" w:hAnsi="PT Astra Serif"/>
                <w:color w:val="000000"/>
                <w:sz w:val="24"/>
                <w:szCs w:val="24"/>
              </w:rPr>
              <w:t xml:space="preserve">Полотенце бумажное, 2-х </w:t>
            </w:r>
            <w:proofErr w:type="spellStart"/>
            <w:r w:rsidRPr="00280E37">
              <w:rPr>
                <w:rFonts w:ascii="PT Astra Serif" w:hAnsi="PT Astra Serif"/>
                <w:color w:val="000000"/>
                <w:sz w:val="24"/>
                <w:szCs w:val="24"/>
              </w:rPr>
              <w:t>слойное</w:t>
            </w:r>
            <w:proofErr w:type="spellEnd"/>
            <w:r w:rsidRPr="00280E37">
              <w:rPr>
                <w:rFonts w:ascii="PT Astra Serif" w:hAnsi="PT Astra Serif"/>
                <w:color w:val="000000"/>
                <w:sz w:val="24"/>
                <w:szCs w:val="24"/>
              </w:rPr>
              <w:t xml:space="preserve">, белое, (в </w:t>
            </w:r>
            <w:proofErr w:type="spellStart"/>
            <w:r w:rsidRPr="00280E37">
              <w:rPr>
                <w:rFonts w:ascii="PT Astra Serif" w:hAnsi="PT Astra Serif"/>
                <w:color w:val="000000"/>
                <w:sz w:val="24"/>
                <w:szCs w:val="24"/>
              </w:rPr>
              <w:t>уп</w:t>
            </w:r>
            <w:proofErr w:type="spellEnd"/>
            <w:r w:rsidRPr="00280E37">
              <w:rPr>
                <w:rFonts w:ascii="PT Astra Serif" w:hAnsi="PT Astra Serif"/>
                <w:color w:val="000000"/>
                <w:sz w:val="24"/>
                <w:szCs w:val="24"/>
              </w:rPr>
              <w:t>. 2 шт.)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3E5A" w:rsidRDefault="00793E5A"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proofErr w:type="spellStart"/>
            <w:r w:rsidRPr="00280E37">
              <w:rPr>
                <w:rFonts w:ascii="PT Astra Serif" w:hAnsi="PT Astra Serif"/>
                <w:color w:val="000000"/>
                <w:sz w:val="24"/>
                <w:szCs w:val="24"/>
              </w:rPr>
              <w:t>уп</w:t>
            </w:r>
            <w:proofErr w:type="spellEnd"/>
            <w:r w:rsidRPr="00280E37">
              <w:rPr>
                <w:rFonts w:ascii="PT Astra Serif" w:hAnsi="PT Astra Serif"/>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10</w:t>
            </w:r>
          </w:p>
        </w:tc>
      </w:tr>
      <w:tr w:rsidR="00280E37" w:rsidRPr="00426235" w:rsidTr="00103A1D">
        <w:trPr>
          <w:trHeight w:val="600"/>
        </w:trPr>
        <w:tc>
          <w:tcPr>
            <w:tcW w:w="675" w:type="dxa"/>
            <w:tcBorders>
              <w:top w:val="single" w:sz="4" w:space="0" w:color="auto"/>
              <w:left w:val="single" w:sz="4" w:space="0" w:color="auto"/>
              <w:bottom w:val="single" w:sz="4" w:space="0" w:color="auto"/>
              <w:right w:val="single" w:sz="4" w:space="0" w:color="auto"/>
            </w:tcBorders>
            <w:shd w:val="clear" w:color="auto" w:fill="auto"/>
          </w:tcPr>
          <w:p w:rsidR="00280E37" w:rsidRPr="00426235" w:rsidRDefault="00280E37" w:rsidP="00280E37">
            <w:pPr>
              <w:spacing w:after="0" w:line="240" w:lineRule="auto"/>
              <w:jc w:val="center"/>
              <w:rPr>
                <w:rFonts w:ascii="PT Astra Serif" w:hAnsi="PT Astra Serif"/>
                <w:color w:val="000000"/>
                <w:sz w:val="24"/>
                <w:szCs w:val="24"/>
              </w:rPr>
            </w:pPr>
            <w:r w:rsidRPr="00426235">
              <w:rPr>
                <w:rFonts w:ascii="PT Astra Serif" w:hAnsi="PT Astra Serif"/>
                <w:color w:val="000000"/>
                <w:sz w:val="24"/>
                <w:szCs w:val="24"/>
              </w:rPr>
              <w:t>2</w:t>
            </w:r>
          </w:p>
        </w:tc>
        <w:tc>
          <w:tcPr>
            <w:tcW w:w="6946" w:type="dxa"/>
            <w:tcBorders>
              <w:top w:val="single" w:sz="4" w:space="0" w:color="auto"/>
              <w:left w:val="nil"/>
              <w:bottom w:val="single" w:sz="4" w:space="0" w:color="auto"/>
              <w:right w:val="single" w:sz="4" w:space="0" w:color="auto"/>
            </w:tcBorders>
            <w:shd w:val="clear" w:color="auto" w:fill="auto"/>
          </w:tcPr>
          <w:p w:rsidR="00280E37" w:rsidRPr="00280E37" w:rsidRDefault="00280E37" w:rsidP="00280E37">
            <w:pPr>
              <w:spacing w:after="0" w:line="240" w:lineRule="auto"/>
              <w:rPr>
                <w:rFonts w:ascii="PT Astra Serif" w:hAnsi="PT Astra Serif"/>
                <w:color w:val="000000"/>
                <w:sz w:val="24"/>
                <w:szCs w:val="24"/>
              </w:rPr>
            </w:pPr>
            <w:r w:rsidRPr="00280E37">
              <w:rPr>
                <w:rFonts w:ascii="PT Astra Serif" w:hAnsi="PT Astra Serif"/>
                <w:color w:val="000000"/>
                <w:sz w:val="24"/>
                <w:szCs w:val="24"/>
              </w:rPr>
              <w:t>Моющее средство для пола, объем 1л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3E5A" w:rsidRDefault="00793E5A"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шт.</w:t>
            </w:r>
          </w:p>
        </w:tc>
        <w:tc>
          <w:tcPr>
            <w:tcW w:w="1134"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10</w:t>
            </w:r>
          </w:p>
        </w:tc>
      </w:tr>
      <w:tr w:rsidR="00280E37" w:rsidRPr="00426235" w:rsidTr="00103A1D">
        <w:trPr>
          <w:trHeight w:val="447"/>
        </w:trPr>
        <w:tc>
          <w:tcPr>
            <w:tcW w:w="675" w:type="dxa"/>
            <w:tcBorders>
              <w:top w:val="nil"/>
              <w:left w:val="single" w:sz="4" w:space="0" w:color="auto"/>
              <w:bottom w:val="single" w:sz="4" w:space="0" w:color="auto"/>
              <w:right w:val="single" w:sz="4" w:space="0" w:color="auto"/>
            </w:tcBorders>
            <w:shd w:val="clear" w:color="auto" w:fill="auto"/>
          </w:tcPr>
          <w:p w:rsidR="00280E37" w:rsidRPr="00426235" w:rsidRDefault="00280E37" w:rsidP="00280E37">
            <w:pPr>
              <w:spacing w:after="0" w:line="240" w:lineRule="auto"/>
              <w:jc w:val="center"/>
              <w:rPr>
                <w:rFonts w:ascii="PT Astra Serif" w:hAnsi="PT Astra Serif"/>
                <w:color w:val="000000"/>
                <w:sz w:val="24"/>
                <w:szCs w:val="24"/>
              </w:rPr>
            </w:pPr>
            <w:r w:rsidRPr="00426235">
              <w:rPr>
                <w:rFonts w:ascii="PT Astra Serif" w:hAnsi="PT Astra Serif"/>
                <w:color w:val="000000"/>
                <w:sz w:val="24"/>
                <w:szCs w:val="24"/>
              </w:rPr>
              <w:t>3</w:t>
            </w:r>
          </w:p>
        </w:tc>
        <w:tc>
          <w:tcPr>
            <w:tcW w:w="6946" w:type="dxa"/>
            <w:tcBorders>
              <w:top w:val="single" w:sz="4" w:space="0" w:color="auto"/>
              <w:left w:val="nil"/>
              <w:bottom w:val="single" w:sz="4" w:space="0" w:color="auto"/>
              <w:right w:val="single" w:sz="4" w:space="0" w:color="auto"/>
            </w:tcBorders>
            <w:shd w:val="clear" w:color="auto" w:fill="auto"/>
          </w:tcPr>
          <w:p w:rsidR="00280E37" w:rsidRPr="00280E37" w:rsidRDefault="00280E37" w:rsidP="00280E37">
            <w:pPr>
              <w:spacing w:after="0" w:line="240" w:lineRule="auto"/>
              <w:rPr>
                <w:rFonts w:ascii="PT Astra Serif" w:hAnsi="PT Astra Serif"/>
                <w:color w:val="000000"/>
                <w:sz w:val="24"/>
                <w:szCs w:val="24"/>
              </w:rPr>
            </w:pPr>
            <w:r w:rsidRPr="00280E37">
              <w:rPr>
                <w:rFonts w:ascii="PT Astra Serif" w:hAnsi="PT Astra Serif"/>
                <w:color w:val="000000"/>
                <w:sz w:val="24"/>
                <w:szCs w:val="24"/>
              </w:rPr>
              <w:t>Полироль для ухода за мебелью (300 мл)</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3E5A" w:rsidRDefault="00793E5A"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шт.</w:t>
            </w:r>
          </w:p>
        </w:tc>
        <w:tc>
          <w:tcPr>
            <w:tcW w:w="1134"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3</w:t>
            </w:r>
          </w:p>
        </w:tc>
      </w:tr>
      <w:tr w:rsidR="00280E37" w:rsidRPr="00426235" w:rsidTr="00103A1D">
        <w:trPr>
          <w:trHeight w:val="447"/>
        </w:trPr>
        <w:tc>
          <w:tcPr>
            <w:tcW w:w="675" w:type="dxa"/>
            <w:tcBorders>
              <w:top w:val="nil"/>
              <w:left w:val="single" w:sz="4" w:space="0" w:color="auto"/>
              <w:bottom w:val="single" w:sz="4" w:space="0" w:color="auto"/>
              <w:right w:val="single" w:sz="4" w:space="0" w:color="auto"/>
            </w:tcBorders>
            <w:shd w:val="clear" w:color="auto" w:fill="auto"/>
          </w:tcPr>
          <w:p w:rsidR="00280E37" w:rsidRPr="00426235" w:rsidRDefault="00280E37" w:rsidP="00280E37">
            <w:pPr>
              <w:spacing w:after="0" w:line="240" w:lineRule="auto"/>
              <w:jc w:val="center"/>
              <w:rPr>
                <w:rFonts w:ascii="PT Astra Serif" w:hAnsi="PT Astra Serif"/>
                <w:color w:val="000000"/>
                <w:sz w:val="24"/>
                <w:szCs w:val="24"/>
              </w:rPr>
            </w:pPr>
            <w:r w:rsidRPr="00426235">
              <w:rPr>
                <w:rFonts w:ascii="PT Astra Serif" w:hAnsi="PT Astra Serif"/>
                <w:color w:val="000000"/>
                <w:sz w:val="24"/>
                <w:szCs w:val="24"/>
              </w:rPr>
              <w:t>4</w:t>
            </w:r>
          </w:p>
        </w:tc>
        <w:tc>
          <w:tcPr>
            <w:tcW w:w="6946"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rPr>
                <w:rFonts w:ascii="PT Astra Serif" w:hAnsi="PT Astra Serif"/>
                <w:color w:val="000000"/>
                <w:sz w:val="24"/>
                <w:szCs w:val="24"/>
              </w:rPr>
            </w:pPr>
            <w:r w:rsidRPr="00280E37">
              <w:rPr>
                <w:rFonts w:ascii="PT Astra Serif" w:hAnsi="PT Astra Serif"/>
                <w:color w:val="000000"/>
                <w:sz w:val="24"/>
                <w:szCs w:val="24"/>
              </w:rPr>
              <w:t>Шпагат джутовый упаковочный полированный, длина 500 м, диаметр 1,5 мм, 1200 текс, цвет темно-коричневый</w:t>
            </w:r>
          </w:p>
          <w:p w:rsidR="00280E37" w:rsidRPr="00280E37" w:rsidRDefault="00280E37" w:rsidP="00280E37">
            <w:pPr>
              <w:spacing w:after="0" w:line="240" w:lineRule="auto"/>
              <w:rPr>
                <w:rFonts w:ascii="PT Astra Serif" w:hAnsi="PT Astra Serif"/>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3E5A" w:rsidRDefault="00793E5A"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шт.</w:t>
            </w:r>
          </w:p>
        </w:tc>
        <w:tc>
          <w:tcPr>
            <w:tcW w:w="1134"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2</w:t>
            </w:r>
          </w:p>
        </w:tc>
      </w:tr>
      <w:tr w:rsidR="00280E37" w:rsidRPr="00426235" w:rsidTr="00103A1D">
        <w:trPr>
          <w:trHeight w:val="447"/>
        </w:trPr>
        <w:tc>
          <w:tcPr>
            <w:tcW w:w="675" w:type="dxa"/>
            <w:tcBorders>
              <w:top w:val="nil"/>
              <w:left w:val="single" w:sz="4" w:space="0" w:color="auto"/>
              <w:bottom w:val="single" w:sz="4" w:space="0" w:color="auto"/>
              <w:right w:val="single" w:sz="4" w:space="0" w:color="auto"/>
            </w:tcBorders>
            <w:shd w:val="clear" w:color="auto" w:fill="auto"/>
          </w:tcPr>
          <w:p w:rsidR="00280E37" w:rsidRPr="00426235" w:rsidRDefault="00280E37" w:rsidP="00280E37">
            <w:pPr>
              <w:spacing w:after="0" w:line="240" w:lineRule="auto"/>
              <w:jc w:val="center"/>
              <w:rPr>
                <w:rFonts w:ascii="PT Astra Serif" w:hAnsi="PT Astra Serif"/>
                <w:color w:val="000000"/>
                <w:sz w:val="24"/>
                <w:szCs w:val="24"/>
              </w:rPr>
            </w:pPr>
            <w:r w:rsidRPr="00426235">
              <w:rPr>
                <w:rFonts w:ascii="PT Astra Serif" w:hAnsi="PT Astra Serif"/>
                <w:color w:val="000000"/>
                <w:sz w:val="24"/>
                <w:szCs w:val="24"/>
              </w:rPr>
              <w:t>5</w:t>
            </w:r>
          </w:p>
        </w:tc>
        <w:tc>
          <w:tcPr>
            <w:tcW w:w="6946" w:type="dxa"/>
            <w:tcBorders>
              <w:top w:val="single" w:sz="4" w:space="0" w:color="auto"/>
              <w:left w:val="nil"/>
              <w:bottom w:val="single" w:sz="4" w:space="0" w:color="auto"/>
              <w:right w:val="single" w:sz="4" w:space="0" w:color="auto"/>
            </w:tcBorders>
            <w:shd w:val="clear" w:color="auto" w:fill="auto"/>
          </w:tcPr>
          <w:p w:rsidR="00280E37" w:rsidRPr="00280E37" w:rsidRDefault="00280E37" w:rsidP="00280E37">
            <w:pPr>
              <w:spacing w:after="0" w:line="240" w:lineRule="auto"/>
              <w:rPr>
                <w:rFonts w:ascii="PT Astra Serif" w:hAnsi="PT Astra Serif"/>
                <w:color w:val="000000"/>
                <w:sz w:val="24"/>
                <w:szCs w:val="24"/>
              </w:rPr>
            </w:pPr>
            <w:r w:rsidRPr="00280E37">
              <w:rPr>
                <w:rFonts w:ascii="PT Astra Serif" w:hAnsi="PT Astra Serif"/>
                <w:color w:val="000000"/>
                <w:sz w:val="24"/>
                <w:szCs w:val="24"/>
              </w:rPr>
              <w:t xml:space="preserve">Ткань для мытья пола (полотно </w:t>
            </w:r>
            <w:proofErr w:type="spellStart"/>
            <w:r w:rsidRPr="00280E37">
              <w:rPr>
                <w:rFonts w:ascii="PT Astra Serif" w:hAnsi="PT Astra Serif"/>
                <w:color w:val="000000"/>
                <w:sz w:val="24"/>
                <w:szCs w:val="24"/>
              </w:rPr>
              <w:t>холстопрошивное</w:t>
            </w:r>
            <w:proofErr w:type="spellEnd"/>
            <w:r w:rsidRPr="00280E37">
              <w:rPr>
                <w:rFonts w:ascii="PT Astra Serif" w:hAnsi="PT Astra Serif"/>
                <w:color w:val="000000"/>
                <w:sz w:val="24"/>
                <w:szCs w:val="24"/>
              </w:rPr>
              <w:t xml:space="preserve"> плотное светлое 0,75х50 м), не менее 170 г/м2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3E5A" w:rsidRDefault="00793E5A"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шт.</w:t>
            </w:r>
          </w:p>
        </w:tc>
        <w:tc>
          <w:tcPr>
            <w:tcW w:w="1134" w:type="dxa"/>
            <w:tcBorders>
              <w:top w:val="single" w:sz="4" w:space="0" w:color="auto"/>
              <w:left w:val="nil"/>
              <w:bottom w:val="single" w:sz="4" w:space="0" w:color="auto"/>
              <w:right w:val="single" w:sz="4" w:space="0" w:color="auto"/>
            </w:tcBorders>
            <w:shd w:val="clear" w:color="auto" w:fill="auto"/>
          </w:tcPr>
          <w:p w:rsidR="00280E37" w:rsidRDefault="00280E37" w:rsidP="00280E37">
            <w:pPr>
              <w:spacing w:after="0" w:line="240" w:lineRule="auto"/>
              <w:jc w:val="center"/>
              <w:rPr>
                <w:rFonts w:ascii="PT Astra Serif" w:hAnsi="PT Astra Serif"/>
                <w:color w:val="000000"/>
                <w:sz w:val="24"/>
                <w:szCs w:val="24"/>
              </w:rPr>
            </w:pPr>
          </w:p>
          <w:p w:rsidR="00280E37" w:rsidRPr="00280E37" w:rsidRDefault="00280E37" w:rsidP="00280E37">
            <w:pPr>
              <w:spacing w:after="0" w:line="240" w:lineRule="auto"/>
              <w:jc w:val="center"/>
              <w:rPr>
                <w:rFonts w:ascii="PT Astra Serif" w:hAnsi="PT Astra Serif"/>
                <w:color w:val="000000"/>
                <w:sz w:val="24"/>
                <w:szCs w:val="24"/>
              </w:rPr>
            </w:pPr>
            <w:r w:rsidRPr="00280E37">
              <w:rPr>
                <w:rFonts w:ascii="PT Astra Serif" w:hAnsi="PT Astra Serif"/>
                <w:color w:val="000000"/>
                <w:sz w:val="24"/>
                <w:szCs w:val="24"/>
              </w:rPr>
              <w:t>1</w:t>
            </w:r>
          </w:p>
        </w:tc>
      </w:tr>
    </w:tbl>
    <w:p w:rsidR="00426235" w:rsidRPr="00426235" w:rsidRDefault="00426235" w:rsidP="003A6F14">
      <w:pPr>
        <w:spacing w:after="0" w:line="240" w:lineRule="auto"/>
        <w:jc w:val="both"/>
        <w:rPr>
          <w:rFonts w:ascii="PT Astra Serif" w:hAnsi="PT Astra Serif"/>
          <w:kern w:val="1"/>
          <w:sz w:val="24"/>
          <w:szCs w:val="24"/>
        </w:rPr>
      </w:pPr>
    </w:p>
    <w:p w:rsidR="00935024" w:rsidRPr="00420630" w:rsidRDefault="00935024" w:rsidP="00935024">
      <w:pPr>
        <w:spacing w:after="0" w:line="240" w:lineRule="auto"/>
        <w:ind w:firstLine="567"/>
        <w:rPr>
          <w:rFonts w:ascii="PT Astra Serif" w:hAnsi="PT Astra Serif"/>
          <w:b/>
          <w:sz w:val="24"/>
          <w:szCs w:val="24"/>
        </w:rPr>
      </w:pPr>
      <w:r w:rsidRPr="00420630">
        <w:rPr>
          <w:rFonts w:ascii="PT Astra Serif" w:hAnsi="PT Astra Serif"/>
          <w:b/>
          <w:sz w:val="24"/>
          <w:szCs w:val="24"/>
        </w:rPr>
        <w:t xml:space="preserve">4. Требования к качеству Товара: </w:t>
      </w:r>
    </w:p>
    <w:p w:rsidR="00935024" w:rsidRPr="00420630" w:rsidRDefault="00935024" w:rsidP="00935024">
      <w:pPr>
        <w:spacing w:after="0" w:line="240" w:lineRule="auto"/>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.1. Товар новый, без дефектов, в неповрежденной упаковке, возможно наличие инструкции и иной сопроводительной документацией на русском языке, предусмотренной действующим законодательством. Товар имеет маркировки, наклейки, лицензионные и авторские знаки, определяемые законодательством Российской Федерации.</w:t>
      </w:r>
    </w:p>
    <w:p w:rsidR="00935024" w:rsidRPr="00420630" w:rsidRDefault="00935024" w:rsidP="00935024">
      <w:pPr>
        <w:spacing w:after="0" w:line="240" w:lineRule="auto"/>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.2. Упаковка с товаром имеет надписи на упаковке и вкладышах на русском языке, как установлено Российским законодательством.</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Упаковка с товаром выполнена из плотного твердого картона и имеет правильную геометрию. Качество геометрии коробки обеспечивает безопасность транспортировки товара и сохранность его качества в течение гарантийного срока хранения.</w:t>
      </w:r>
    </w:p>
    <w:p w:rsidR="00935024" w:rsidRPr="00420630" w:rsidRDefault="00935024" w:rsidP="00935024">
      <w:pPr>
        <w:spacing w:after="0" w:line="240" w:lineRule="auto"/>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 xml:space="preserve">.3. Маркировка упаковки не противоречит действующему законодательству РФ. </w:t>
      </w:r>
    </w:p>
    <w:p w:rsidR="00935024" w:rsidRPr="00420630" w:rsidRDefault="00935024" w:rsidP="00935024">
      <w:pPr>
        <w:pStyle w:val="ConsPlusNormal"/>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.4. Поставщик гарантирует, что поставляемый Товар соответствует требованиям, установленным Контрактом.</w:t>
      </w:r>
    </w:p>
    <w:p w:rsidR="00935024" w:rsidRPr="00420630" w:rsidRDefault="00935024" w:rsidP="00935024">
      <w:pPr>
        <w:spacing w:after="0" w:line="240" w:lineRule="auto"/>
        <w:ind w:firstLine="567"/>
        <w:jc w:val="both"/>
        <w:rPr>
          <w:rFonts w:ascii="PT Astra Serif" w:hAnsi="PT Astra Serif"/>
          <w:sz w:val="24"/>
          <w:szCs w:val="24"/>
        </w:rPr>
      </w:pPr>
      <w:r>
        <w:rPr>
          <w:rFonts w:ascii="PT Astra Serif" w:hAnsi="PT Astra Serif"/>
          <w:sz w:val="24"/>
          <w:szCs w:val="24"/>
        </w:rPr>
        <w:lastRenderedPageBreak/>
        <w:t>4</w:t>
      </w:r>
      <w:r w:rsidRPr="00420630">
        <w:rPr>
          <w:rFonts w:ascii="PT Astra Serif" w:hAnsi="PT Astra Serif"/>
          <w:sz w:val="24"/>
          <w:szCs w:val="24"/>
        </w:rPr>
        <w:t>.5. Поставщик гарантирует сохранность и целостность Товара до момента его передачи Заказчику, а также наличие сертификатов соответствия на поставляемый товар (если это предусмотрено законодательством РФ).</w:t>
      </w:r>
    </w:p>
    <w:p w:rsidR="00935024" w:rsidRPr="00420630" w:rsidRDefault="00935024" w:rsidP="00935024">
      <w:pPr>
        <w:spacing w:after="0" w:line="240" w:lineRule="auto"/>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.6. Поставщик гарантирует качество и безопасность поставляемого товара в соответствии с действующими стандартами, утвержденными на данный вид товара, наличие сертификатов, обязательных для данного вида товара оформленных в соответствии с законодательством Российской Федерации</w:t>
      </w:r>
    </w:p>
    <w:p w:rsidR="00935024" w:rsidRPr="00420630" w:rsidRDefault="00935024" w:rsidP="00935024">
      <w:pPr>
        <w:widowControl w:val="0"/>
        <w:autoSpaceDE w:val="0"/>
        <w:autoSpaceDN w:val="0"/>
        <w:adjustRightInd w:val="0"/>
        <w:spacing w:after="0" w:line="240" w:lineRule="auto"/>
        <w:ind w:firstLine="567"/>
        <w:jc w:val="both"/>
        <w:rPr>
          <w:rFonts w:ascii="PT Astra Serif" w:hAnsi="PT Astra Serif"/>
          <w:sz w:val="24"/>
          <w:szCs w:val="24"/>
        </w:rPr>
      </w:pPr>
      <w:r>
        <w:rPr>
          <w:rFonts w:ascii="PT Astra Serif" w:hAnsi="PT Astra Serif"/>
          <w:sz w:val="24"/>
          <w:szCs w:val="24"/>
        </w:rPr>
        <w:t>4</w:t>
      </w:r>
      <w:r w:rsidRPr="00420630">
        <w:rPr>
          <w:rFonts w:ascii="PT Astra Serif" w:hAnsi="PT Astra Serif"/>
          <w:sz w:val="24"/>
          <w:szCs w:val="24"/>
        </w:rPr>
        <w:t>.7. Поставщик гарантирует, что товар является новым, без дефектов, выпущен к свободному обращению на территории Российской Федерации без каких-либо ограничений (залог, запрет, арест).</w:t>
      </w:r>
    </w:p>
    <w:p w:rsidR="00935024" w:rsidRPr="00420630" w:rsidRDefault="00935024" w:rsidP="00935024">
      <w:pPr>
        <w:widowControl w:val="0"/>
        <w:tabs>
          <w:tab w:val="left" w:pos="284"/>
        </w:tabs>
        <w:spacing w:after="0" w:line="240" w:lineRule="auto"/>
        <w:ind w:firstLine="709"/>
        <w:contextualSpacing/>
        <w:jc w:val="both"/>
        <w:rPr>
          <w:rFonts w:ascii="PT Astra Serif" w:hAnsi="PT Astra Serif"/>
          <w:b/>
          <w:bCs/>
          <w:iCs/>
          <w:sz w:val="24"/>
          <w:szCs w:val="24"/>
        </w:rPr>
      </w:pPr>
    </w:p>
    <w:p w:rsidR="00935024" w:rsidRPr="00420630" w:rsidRDefault="00935024" w:rsidP="00935024">
      <w:pPr>
        <w:widowControl w:val="0"/>
        <w:tabs>
          <w:tab w:val="left" w:pos="284"/>
        </w:tabs>
        <w:spacing w:after="0" w:line="240" w:lineRule="auto"/>
        <w:ind w:firstLine="567"/>
        <w:contextualSpacing/>
        <w:jc w:val="both"/>
        <w:rPr>
          <w:rFonts w:ascii="PT Astra Serif" w:hAnsi="PT Astra Serif" w:cs="Arial"/>
          <w:b/>
          <w:bCs/>
          <w:iCs/>
          <w:sz w:val="24"/>
          <w:szCs w:val="24"/>
        </w:rPr>
      </w:pPr>
      <w:r w:rsidRPr="00420630">
        <w:rPr>
          <w:rFonts w:ascii="PT Astra Serif" w:hAnsi="PT Astra Serif"/>
          <w:b/>
          <w:bCs/>
          <w:iCs/>
          <w:sz w:val="24"/>
          <w:szCs w:val="24"/>
        </w:rPr>
        <w:t xml:space="preserve">5. </w:t>
      </w:r>
      <w:r w:rsidRPr="00420630">
        <w:rPr>
          <w:rFonts w:ascii="PT Astra Serif" w:hAnsi="PT Astra Serif" w:cs="Arial"/>
          <w:b/>
          <w:bCs/>
          <w:iCs/>
          <w:sz w:val="24"/>
          <w:szCs w:val="24"/>
        </w:rPr>
        <w:t>Требования к упаковке Товара:</w:t>
      </w:r>
    </w:p>
    <w:p w:rsidR="00935024" w:rsidRPr="00420630" w:rsidRDefault="00935024" w:rsidP="00935024">
      <w:pPr>
        <w:widowControl w:val="0"/>
        <w:spacing w:after="0" w:line="240" w:lineRule="auto"/>
        <w:ind w:firstLine="567"/>
        <w:contextualSpacing/>
        <w:jc w:val="both"/>
        <w:rPr>
          <w:rFonts w:ascii="PT Astra Serif" w:hAnsi="PT Astra Serif"/>
          <w:sz w:val="24"/>
          <w:szCs w:val="24"/>
        </w:rPr>
      </w:pPr>
      <w:r w:rsidRPr="00420630">
        <w:rPr>
          <w:rFonts w:ascii="PT Astra Serif" w:hAnsi="PT Astra Serif"/>
          <w:sz w:val="24"/>
          <w:szCs w:val="24"/>
        </w:rPr>
        <w:t>Товар должен поставляться в целостной (ненарушенной) таре (упаковке) производителя и обеспечивающей сохранность Товара при транспортировке, погрузке/разгрузке и хранении.</w:t>
      </w:r>
    </w:p>
    <w:p w:rsidR="00935024" w:rsidRPr="00420630" w:rsidRDefault="00935024" w:rsidP="00935024">
      <w:pPr>
        <w:tabs>
          <w:tab w:val="left" w:pos="7088"/>
        </w:tabs>
        <w:spacing w:after="0" w:line="240" w:lineRule="auto"/>
        <w:ind w:firstLine="567"/>
        <w:jc w:val="both"/>
        <w:rPr>
          <w:rFonts w:ascii="PT Astra Serif" w:hAnsi="PT Astra Serif"/>
          <w:sz w:val="24"/>
          <w:szCs w:val="24"/>
        </w:rPr>
      </w:pPr>
    </w:p>
    <w:p w:rsidR="00935024" w:rsidRPr="00420630" w:rsidRDefault="00935024" w:rsidP="00935024">
      <w:pPr>
        <w:widowControl w:val="0"/>
        <w:spacing w:after="0" w:line="240" w:lineRule="auto"/>
        <w:ind w:firstLine="567"/>
        <w:jc w:val="both"/>
        <w:rPr>
          <w:rFonts w:ascii="PT Astra Serif" w:hAnsi="PT Astra Serif"/>
          <w:b/>
          <w:sz w:val="24"/>
          <w:szCs w:val="24"/>
        </w:rPr>
      </w:pPr>
      <w:r w:rsidRPr="00420630">
        <w:rPr>
          <w:rFonts w:ascii="PT Astra Serif" w:hAnsi="PT Astra Serif"/>
          <w:b/>
          <w:sz w:val="24"/>
          <w:szCs w:val="24"/>
        </w:rPr>
        <w:t>6. Гарантийные обязательства Поставщика:</w:t>
      </w:r>
    </w:p>
    <w:p w:rsidR="00935024" w:rsidRPr="00420630" w:rsidRDefault="00935024" w:rsidP="00935024">
      <w:pPr>
        <w:spacing w:after="0" w:line="240" w:lineRule="auto"/>
        <w:ind w:firstLine="567"/>
        <w:jc w:val="both"/>
        <w:outlineLvl w:val="0"/>
        <w:rPr>
          <w:rFonts w:ascii="PT Astra Serif" w:hAnsi="PT Astra Serif"/>
          <w:sz w:val="24"/>
          <w:szCs w:val="24"/>
        </w:rPr>
      </w:pPr>
      <w:r w:rsidRPr="00420630">
        <w:rPr>
          <w:rFonts w:ascii="PT Astra Serif" w:hAnsi="PT Astra Serif"/>
          <w:sz w:val="24"/>
          <w:szCs w:val="24"/>
        </w:rPr>
        <w:t>Гарантийный срок на поставленный Товар составляет не менее 6 (шести) календарных месяцев с даты подписания товарной накладной или универсального передаточного документа.</w:t>
      </w:r>
    </w:p>
    <w:p w:rsidR="00935024" w:rsidRPr="00420630" w:rsidRDefault="00935024" w:rsidP="00935024">
      <w:pPr>
        <w:spacing w:after="0" w:line="240" w:lineRule="auto"/>
        <w:ind w:firstLine="567"/>
        <w:jc w:val="both"/>
        <w:outlineLvl w:val="0"/>
        <w:rPr>
          <w:rFonts w:ascii="PT Astra Serif" w:hAnsi="PT Astra Serif"/>
          <w:sz w:val="24"/>
          <w:szCs w:val="24"/>
        </w:rPr>
      </w:pPr>
    </w:p>
    <w:p w:rsidR="00935024" w:rsidRPr="00420630" w:rsidRDefault="00935024" w:rsidP="00935024">
      <w:pPr>
        <w:spacing w:after="0" w:line="240" w:lineRule="auto"/>
        <w:ind w:firstLine="567"/>
        <w:jc w:val="both"/>
        <w:outlineLvl w:val="0"/>
        <w:rPr>
          <w:rFonts w:ascii="PT Astra Serif" w:hAnsi="PT Astra Serif"/>
          <w:b/>
          <w:sz w:val="24"/>
          <w:szCs w:val="24"/>
        </w:rPr>
      </w:pPr>
      <w:r w:rsidRPr="00420630">
        <w:rPr>
          <w:rFonts w:ascii="PT Astra Serif" w:hAnsi="PT Astra Serif"/>
          <w:b/>
          <w:sz w:val="24"/>
          <w:szCs w:val="24"/>
        </w:rPr>
        <w:t xml:space="preserve">7. Обоснование использования дополнительных потребительских свойств, функциональных, технических, качественных, эксплуатационных характеристик объекта: </w:t>
      </w:r>
    </w:p>
    <w:p w:rsidR="00935024" w:rsidRPr="00420630" w:rsidRDefault="00935024" w:rsidP="00935024">
      <w:pPr>
        <w:spacing w:after="0" w:line="240" w:lineRule="auto"/>
        <w:ind w:firstLine="567"/>
        <w:jc w:val="both"/>
        <w:outlineLvl w:val="0"/>
        <w:rPr>
          <w:rFonts w:ascii="PT Astra Serif" w:hAnsi="PT Astra Serif"/>
          <w:b/>
          <w:sz w:val="24"/>
          <w:szCs w:val="24"/>
        </w:rPr>
      </w:pPr>
      <w:r w:rsidRPr="00420630">
        <w:rPr>
          <w:rFonts w:ascii="PT Astra Serif" w:hAnsi="PT Astra Serif"/>
          <w:sz w:val="24"/>
          <w:szCs w:val="24"/>
        </w:rPr>
        <w:t>В соответствии с частью 5,6 статьи 23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пункта 5, 6 Правил использования каталога товаров, работ, услуг (далее – КТРУ) для обеспечения государственных и муниципальных нужд (утверждены Постановлением Правительства Российской Федерации от 08.02.2017 № 145), Заказчик вправе указать в извещении об осуществлении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соответствие с положением статьи 33 Закона № 44-ФЗ, которые не предусмотрены в позиции КТРУ.</w:t>
      </w:r>
      <w:r w:rsidRPr="00420630">
        <w:rPr>
          <w:rFonts w:ascii="PT Astra Serif" w:hAnsi="PT Astra Serif"/>
          <w:b/>
          <w:sz w:val="24"/>
          <w:szCs w:val="24"/>
        </w:rPr>
        <w:t xml:space="preserve"> </w:t>
      </w:r>
    </w:p>
    <w:p w:rsidR="00935024" w:rsidRPr="00420630" w:rsidRDefault="00935024" w:rsidP="00935024">
      <w:pPr>
        <w:spacing w:after="0" w:line="240" w:lineRule="auto"/>
        <w:ind w:firstLine="567"/>
        <w:jc w:val="both"/>
        <w:outlineLvl w:val="0"/>
        <w:rPr>
          <w:rFonts w:ascii="PT Astra Serif" w:hAnsi="PT Astra Serif"/>
          <w:b/>
          <w:sz w:val="24"/>
          <w:szCs w:val="24"/>
        </w:rPr>
      </w:pPr>
      <w:r w:rsidRPr="00420630">
        <w:rPr>
          <w:rFonts w:ascii="PT Astra Serif" w:hAnsi="PT Astra Serif"/>
          <w:sz w:val="24"/>
          <w:szCs w:val="24"/>
        </w:rPr>
        <w:t xml:space="preserve">Дополнительные требования, не предусмотренные в позиции КТРУ, необходимы в целях улучшения качества товаров, работ, услуг, (в данном случае офисной бумаги) </w:t>
      </w:r>
      <w:r w:rsidRPr="00420630">
        <w:rPr>
          <w:rFonts w:ascii="PT Astra Serif" w:hAnsi="PT Astra Serif"/>
          <w:color w:val="000000"/>
          <w:sz w:val="24"/>
          <w:szCs w:val="24"/>
        </w:rPr>
        <w:t>совместимости с техникой, оборудованием и другими материально-техническими средствами, используемыми Государственным заказчиком, что позволяет максимально удовлетворить потребность заказчика с учетом специфики его деятельности, и обеспечивает эффективное использование средств Федерального бюджета, безопасность деятельности Заказчика и закреплённого за ним имущества, а также соответствие товаров, работ, услуг действующим государственным стандартам, техническим регламентам и иным нормативным актам.</w:t>
      </w:r>
      <w:r w:rsidRPr="00420630">
        <w:rPr>
          <w:rFonts w:ascii="PT Astra Serif" w:hAnsi="PT Astra Serif"/>
          <w:b/>
          <w:sz w:val="24"/>
          <w:szCs w:val="24"/>
        </w:rPr>
        <w:t xml:space="preserve"> </w:t>
      </w:r>
    </w:p>
    <w:p w:rsidR="00935024" w:rsidRPr="00420630" w:rsidRDefault="00935024" w:rsidP="00935024">
      <w:pPr>
        <w:spacing w:after="0" w:line="240" w:lineRule="auto"/>
        <w:ind w:firstLine="567"/>
        <w:jc w:val="both"/>
        <w:outlineLvl w:val="0"/>
        <w:rPr>
          <w:rFonts w:ascii="PT Astra Serif" w:hAnsi="PT Astra Serif"/>
          <w:b/>
          <w:sz w:val="24"/>
          <w:szCs w:val="24"/>
        </w:rPr>
      </w:pPr>
      <w:r w:rsidRPr="00420630">
        <w:rPr>
          <w:rFonts w:ascii="PT Astra Serif" w:hAnsi="PT Astra Serif"/>
          <w:sz w:val="24"/>
          <w:szCs w:val="24"/>
        </w:rPr>
        <w:t xml:space="preserve">При закупке данного товара </w:t>
      </w:r>
      <w:r w:rsidRPr="00420630">
        <w:rPr>
          <w:rFonts w:ascii="PT Astra Serif" w:hAnsi="PT Astra Serif"/>
          <w:b/>
          <w:sz w:val="24"/>
          <w:szCs w:val="24"/>
        </w:rPr>
        <w:t>УСТАНОВЛЕН ЗАПРЕТ</w:t>
      </w:r>
      <w:r w:rsidRPr="00420630">
        <w:rPr>
          <w:rFonts w:ascii="PT Astra Serif" w:hAnsi="PT Astra Serif"/>
          <w:sz w:val="24"/>
          <w:szCs w:val="24"/>
        </w:rPr>
        <w:t xml:space="preserve"> на допуск промышленных товаров, происходящих из иностранных государств (за исключением государств - членов ЕАЭС, для целей осуществления закупок для государственных и муниципальных нужд, а также для целей осуществления закупок для нужд обороны страны и безопасности государства в соответствии с постановлением Правительства РФ от 30</w:t>
      </w:r>
      <w:r w:rsidR="00280E37">
        <w:rPr>
          <w:rFonts w:ascii="PT Astra Serif" w:hAnsi="PT Astra Serif"/>
          <w:sz w:val="24"/>
          <w:szCs w:val="24"/>
        </w:rPr>
        <w:t>.04.</w:t>
      </w:r>
      <w:r w:rsidRPr="00420630">
        <w:rPr>
          <w:rFonts w:ascii="PT Astra Serif" w:hAnsi="PT Astra Serif"/>
          <w:sz w:val="24"/>
          <w:szCs w:val="24"/>
        </w:rPr>
        <w:t>2020 № 616.</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 xml:space="preserve">1. Установлен запрет на допуск промышленных товаров, происходящих из иностранных государств (за исключением государств - членов Евразийского экономического союза), для целей осуществления закупок для государственных и муниципальных нужд. </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 xml:space="preserve">2. Установлен запрет на допуск промышленных товаров, происходящих из иностранных государств (за исключением государств - членов Евразийского экономического союза), в том числе в отношении промышленных товаров, а также работ (услуг), выполняемых </w:t>
      </w:r>
      <w:r w:rsidRPr="00420630">
        <w:rPr>
          <w:rFonts w:ascii="PT Astra Serif" w:hAnsi="PT Astra Serif"/>
          <w:sz w:val="24"/>
          <w:szCs w:val="24"/>
        </w:rPr>
        <w:lastRenderedPageBreak/>
        <w:t>(оказываемых) иностранными лицами (за исключением лиц государств - членов Евразийского экономического союза).</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3. Установить, что указанные в </w:t>
      </w:r>
      <w:r w:rsidRPr="00420630">
        <w:rPr>
          <w:rFonts w:ascii="PT Astra Serif" w:hAnsi="PT Astra Serif"/>
          <w:b/>
          <w:sz w:val="24"/>
          <w:szCs w:val="24"/>
        </w:rPr>
        <w:t>пунктах 1 и 2</w:t>
      </w:r>
      <w:r w:rsidRPr="00420630">
        <w:rPr>
          <w:rFonts w:ascii="PT Astra Serif" w:hAnsi="PT Astra Serif"/>
          <w:sz w:val="24"/>
          <w:szCs w:val="24"/>
        </w:rPr>
        <w:t> настоящего постановления запреты не применяются в следующих случаях:</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а) отсутствие на территории Российской Федерации производства промышленного товара, которое подтверждается:</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в отношении промышленных товаров, - наличием разрешения на закупку происходящего из иностранного государства промышленного товара, выдаваемого с использованием государственной информационной системы промышленности в порядке, установленном Министерством промышленности и торговли Российской Федерации;</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в отношении иных товаров, а также работ (услуг), выполняемых (оказываемых) иностранными лицами и приобретаемых для целей осуществления закупок для нужд обороны страны и безопасности государства, - заказчиком самостоятельно;</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б) закупка одной единицы товара, стоимость которой не превышает 100 тыс. рублей, и закупки совокупности таких товаров, суммарная стоимость которых составляет менее 1 млн. рублей (за исключением закупок товаров, указанных в </w:t>
      </w:r>
      <w:r w:rsidRPr="00420630">
        <w:rPr>
          <w:rFonts w:ascii="PT Astra Serif" w:hAnsi="PT Astra Serif"/>
          <w:b/>
          <w:sz w:val="24"/>
          <w:szCs w:val="24"/>
        </w:rPr>
        <w:t>пунктах 1 и 7</w:t>
      </w:r>
      <w:r w:rsidRPr="00420630">
        <w:rPr>
          <w:rFonts w:ascii="PT Astra Serif" w:hAnsi="PT Astra Serif"/>
          <w:sz w:val="24"/>
          <w:szCs w:val="24"/>
          <w:bdr w:val="none" w:sz="0" w:space="0" w:color="auto" w:frame="1"/>
        </w:rPr>
        <w:t>.</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в) необходимость обеспечения взаимодействия товаров с товарами, используемыми заказчиком, ввиду их несовместимости с товарами, имеющими другие товарные знаки (за исключением закупок товаров)</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е) закупки товаров Федеральной службой охраны Российской Федерации, осуществляемые в целях реализации мер по осуществлению государственной охраны, а также закупки транспортных средств Министерством внутренних дел Российской Федерации для обеспечения безопасности объектов государственной охраны.</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4. Запреты, установленные </w:t>
      </w:r>
      <w:r w:rsidRPr="00420630">
        <w:rPr>
          <w:rFonts w:ascii="PT Astra Serif" w:hAnsi="PT Astra Serif"/>
          <w:b/>
          <w:sz w:val="24"/>
          <w:szCs w:val="24"/>
        </w:rPr>
        <w:t>пунктах 1 и 2</w:t>
      </w:r>
      <w:r w:rsidRPr="00420630">
        <w:rPr>
          <w:rFonts w:ascii="PT Astra Serif" w:hAnsi="PT Astra Serif"/>
          <w:sz w:val="24"/>
          <w:szCs w:val="24"/>
        </w:rPr>
        <w:t xml:space="preserve"> настоящего постановления, распространяются в том числе на товары, поставляемые заказчику при выполнении закупаемых работ, оказании закупаемых услуг, а также являющиеся предметом аренды и (или) лизинга. </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5. Дополнительным требованием к участникам закупки промышленных товаров, является использование при производстве промышленных товаров, и (или) выполнении работ, и (или) оказании услуг материалов или полуфабрикатов, страной происхождения которых является Российская Федерация и (или) государство - член Евразийского экономического союза.</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Указанное дополнительное требование не действует в случае, если на территории Российской Федерации и (или) территориях государств - членов Евразийского экономического союза отсутствует производство таких товаров, материалов или полуфабрикатов.</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Документы, подтверждающие страну происхождения в отношении промышленных товаров, указанных в настоящем пункте, представляются поставщиком (подрядчиком, исполнителем) на этапе исполнения контракта по форме и в порядке, которые предусмотрены </w:t>
      </w:r>
      <w:hyperlink r:id="rId11" w:anchor="10" w:history="1">
        <w:r w:rsidRPr="00420630">
          <w:rPr>
            <w:rStyle w:val="a8"/>
            <w:rFonts w:ascii="PT Astra Serif" w:eastAsiaTheme="minorHAnsi" w:hAnsi="PT Astra Serif"/>
            <w:color w:val="auto"/>
            <w:sz w:val="24"/>
            <w:szCs w:val="24"/>
            <w:u w:val="none"/>
            <w:bdr w:val="none" w:sz="0" w:space="0" w:color="auto" w:frame="1"/>
          </w:rPr>
          <w:t>п</w:t>
        </w:r>
        <w:r>
          <w:rPr>
            <w:rStyle w:val="a8"/>
            <w:rFonts w:ascii="PT Astra Serif" w:eastAsiaTheme="minorHAnsi" w:hAnsi="PT Astra Serif"/>
            <w:color w:val="auto"/>
            <w:sz w:val="24"/>
            <w:szCs w:val="24"/>
            <w:u w:val="none"/>
            <w:bdr w:val="none" w:sz="0" w:space="0" w:color="auto" w:frame="1"/>
          </w:rPr>
          <w:t>.</w:t>
        </w:r>
        <w:r w:rsidRPr="00420630">
          <w:rPr>
            <w:rStyle w:val="a8"/>
            <w:rFonts w:ascii="PT Astra Serif" w:eastAsiaTheme="minorHAnsi" w:hAnsi="PT Astra Serif"/>
            <w:color w:val="auto"/>
            <w:sz w:val="24"/>
            <w:szCs w:val="24"/>
            <w:u w:val="none"/>
            <w:bdr w:val="none" w:sz="0" w:space="0" w:color="auto" w:frame="1"/>
          </w:rPr>
          <w:t xml:space="preserve"> 10</w:t>
        </w:r>
      </w:hyperlink>
      <w:r w:rsidRPr="00420630">
        <w:rPr>
          <w:rFonts w:ascii="PT Astra Serif" w:hAnsi="PT Astra Serif"/>
          <w:sz w:val="24"/>
          <w:szCs w:val="24"/>
        </w:rPr>
        <w:t> настоящего постановления.</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6. В целях реализации настоящего постановления:</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а)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 произведенной на территории Российской Федерации (далее - реестр российской промышленной продукции);</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б) подтверждением производства промышленной продукции на территории государства - члена Евразийского экономического союза является наличие сведений о такой продукции в реестре промышленной продукции, произведенной на территории государства - члена Евразийского экономического союза, за исключением Российской Федерации (далее - реестр евразийской промышленной продукции).</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 xml:space="preserve">7.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w:t>
      </w:r>
      <w:r w:rsidRPr="00420630">
        <w:rPr>
          <w:rFonts w:ascii="PT Astra Serif" w:hAnsi="PT Astra Serif"/>
          <w:sz w:val="24"/>
          <w:szCs w:val="24"/>
        </w:rPr>
        <w:lastRenderedPageBreak/>
        <w:t>Российской Федерации соответствующих операций (условий), указанное заключение содержит информацию о совокупном количестве баллов за выполнение (освоение) на территории Российской Федерации соответствующих операций (условий), выданное Министерством промышленности и торговли Российской Федерации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17.07.2015  № 719).</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8. Установить, что основанием для включения продукции в реестр евразийской промышленной продукции является соответствие такой продукции требованиям к промышленной продукции, предъявляемым в целях ее отнесения к продукции, произведенной на территории Российской Федерации, предусмотренным приложением к постановлению Правительства Российской Федерации от 17.07.2015 № 719.</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10. Установить, что для подтверждения соответствия закупки промышленных товаров требованиям, установленным настоящим постановлением,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(или) информацию о совокупном количестве баллов за выполнение технологических операций (условий) на территории Российской Федерации, если такое предусмотрено постановлением Правительства Российской Федерации от 17.07.2015 № 719. Информация о реестровых записях о товаре включается в контракт.</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11. Установить, что при размещении информации о проведении процедуры закупки промышленного товара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указываются характеристики промышленного товара, идентичные характеристикам, представленным заказчиком в Министерство промышленности и торговли Российской Федерации для получения разрешения, предусмотренного </w:t>
      </w:r>
      <w:hyperlink r:id="rId12" w:anchor="31" w:history="1">
        <w:r w:rsidRPr="00420630">
          <w:rPr>
            <w:rStyle w:val="a8"/>
            <w:rFonts w:ascii="PT Astra Serif" w:eastAsiaTheme="minorHAnsi" w:hAnsi="PT Astra Serif"/>
            <w:color w:val="auto"/>
            <w:sz w:val="24"/>
            <w:szCs w:val="24"/>
            <w:u w:val="none"/>
            <w:bdr w:val="none" w:sz="0" w:space="0" w:color="auto" w:frame="1"/>
          </w:rPr>
          <w:t>подпунктом «а» пункта 3</w:t>
        </w:r>
      </w:hyperlink>
      <w:r w:rsidRPr="00420630">
        <w:rPr>
          <w:rFonts w:ascii="PT Astra Serif" w:hAnsi="PT Astra Serif"/>
          <w:sz w:val="24"/>
          <w:szCs w:val="24"/>
        </w:rPr>
        <w:t> настоящего постановления.</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12. Установить, что для целей соблюдения запретов, установленных </w:t>
      </w:r>
      <w:hyperlink r:id="rId13" w:anchor="1" w:history="1">
        <w:r w:rsidRPr="00420630">
          <w:rPr>
            <w:rStyle w:val="a8"/>
            <w:rFonts w:ascii="PT Astra Serif" w:eastAsiaTheme="minorHAnsi" w:hAnsi="PT Astra Serif"/>
            <w:color w:val="auto"/>
            <w:sz w:val="24"/>
            <w:szCs w:val="24"/>
            <w:u w:val="none"/>
            <w:bdr w:val="none" w:sz="0" w:space="0" w:color="auto" w:frame="1"/>
          </w:rPr>
          <w:t>пунктами 1</w:t>
        </w:r>
      </w:hyperlink>
      <w:r w:rsidRPr="00420630">
        <w:rPr>
          <w:rFonts w:ascii="PT Astra Serif" w:hAnsi="PT Astra Serif"/>
          <w:sz w:val="24"/>
          <w:szCs w:val="24"/>
        </w:rPr>
        <w:t> и </w:t>
      </w:r>
      <w:hyperlink r:id="rId14" w:anchor="2" w:history="1">
        <w:r w:rsidRPr="00420630">
          <w:rPr>
            <w:rStyle w:val="a8"/>
            <w:rFonts w:ascii="PT Astra Serif" w:eastAsiaTheme="minorHAnsi" w:hAnsi="PT Astra Serif"/>
            <w:color w:val="auto"/>
            <w:sz w:val="24"/>
            <w:szCs w:val="24"/>
            <w:u w:val="none"/>
            <w:bdr w:val="none" w:sz="0" w:space="0" w:color="auto" w:frame="1"/>
          </w:rPr>
          <w:t>2</w:t>
        </w:r>
      </w:hyperlink>
      <w:r w:rsidRPr="00420630">
        <w:rPr>
          <w:rFonts w:ascii="PT Astra Serif" w:hAnsi="PT Astra Serif"/>
          <w:sz w:val="24"/>
          <w:szCs w:val="24"/>
        </w:rPr>
        <w:t> настоящего постановления, не могут быть предметом одного контракта (одного лота) промышленные товары, включенные в </w:t>
      </w:r>
      <w:hyperlink r:id="rId15" w:anchor="1000" w:history="1">
        <w:r w:rsidRPr="00420630">
          <w:rPr>
            <w:rStyle w:val="a8"/>
            <w:rFonts w:ascii="PT Astra Serif" w:eastAsiaTheme="minorHAnsi" w:hAnsi="PT Astra Serif"/>
            <w:color w:val="auto"/>
            <w:sz w:val="24"/>
            <w:szCs w:val="24"/>
            <w:u w:val="none"/>
            <w:bdr w:val="none" w:sz="0" w:space="0" w:color="auto" w:frame="1"/>
          </w:rPr>
          <w:t>перечень</w:t>
        </w:r>
      </w:hyperlink>
      <w:r w:rsidRPr="00420630">
        <w:rPr>
          <w:rFonts w:ascii="PT Astra Serif" w:hAnsi="PT Astra Serif"/>
          <w:sz w:val="24"/>
          <w:szCs w:val="24"/>
        </w:rPr>
        <w:t> и не включенные в него (за исключением закупок промышленных товаров по государственному оборонному заказу).</w:t>
      </w:r>
    </w:p>
    <w:p w:rsidR="00935024" w:rsidRPr="00420630" w:rsidRDefault="00935024" w:rsidP="00935024">
      <w:pPr>
        <w:spacing w:after="0" w:line="240" w:lineRule="auto"/>
        <w:ind w:firstLine="567"/>
        <w:jc w:val="both"/>
        <w:rPr>
          <w:rFonts w:ascii="PT Astra Serif" w:hAnsi="PT Astra Serif"/>
          <w:sz w:val="24"/>
          <w:szCs w:val="24"/>
        </w:rPr>
      </w:pPr>
      <w:r w:rsidRPr="00420630">
        <w:rPr>
          <w:rFonts w:ascii="PT Astra Serif" w:hAnsi="PT Astra Serif"/>
          <w:sz w:val="24"/>
          <w:szCs w:val="24"/>
        </w:rPr>
        <w:t>13. При исполнении контракта замена промышленных товаров, указанных в </w:t>
      </w:r>
      <w:hyperlink r:id="rId16" w:anchor="1000" w:history="1">
        <w:r w:rsidRPr="00420630">
          <w:rPr>
            <w:rStyle w:val="a8"/>
            <w:rFonts w:ascii="PT Astra Serif" w:eastAsiaTheme="minorHAnsi" w:hAnsi="PT Astra Serif"/>
            <w:color w:val="auto"/>
            <w:sz w:val="24"/>
            <w:szCs w:val="24"/>
            <w:u w:val="none"/>
            <w:bdr w:val="none" w:sz="0" w:space="0" w:color="auto" w:frame="1"/>
          </w:rPr>
          <w:t>перечне</w:t>
        </w:r>
      </w:hyperlink>
      <w:r w:rsidRPr="00420630">
        <w:rPr>
          <w:rFonts w:ascii="PT Astra Serif" w:hAnsi="PT Astra Serif"/>
          <w:sz w:val="24"/>
          <w:szCs w:val="24"/>
        </w:rPr>
        <w:t>,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rsidR="003A6F14" w:rsidRDefault="003A6F14" w:rsidP="003A6F14">
      <w:pPr>
        <w:spacing w:after="0" w:line="240" w:lineRule="auto"/>
        <w:ind w:firstLine="426"/>
        <w:jc w:val="both"/>
        <w:rPr>
          <w:rFonts w:ascii="PT Astra Serif" w:hAnsi="PT Astra Serif"/>
        </w:rPr>
      </w:pPr>
    </w:p>
    <w:p w:rsidR="003A6F14" w:rsidRPr="00E46BD7" w:rsidRDefault="003A6F14" w:rsidP="003A6F14">
      <w:pPr>
        <w:pStyle w:val="FR1"/>
        <w:ind w:left="0"/>
        <w:jc w:val="both"/>
        <w:rPr>
          <w:rFonts w:ascii="PT Astra Serif" w:hAnsi="PT Astra Serif"/>
          <w:sz w:val="22"/>
          <w:szCs w:val="22"/>
        </w:rPr>
      </w:pPr>
    </w:p>
    <w:tbl>
      <w:tblPr>
        <w:tblW w:w="8364" w:type="dxa"/>
        <w:tblInd w:w="817" w:type="dxa"/>
        <w:tblLayout w:type="fixed"/>
        <w:tblLook w:val="0000" w:firstRow="0" w:lastRow="0" w:firstColumn="0" w:lastColumn="0" w:noHBand="0" w:noVBand="0"/>
      </w:tblPr>
      <w:tblGrid>
        <w:gridCol w:w="4253"/>
        <w:gridCol w:w="4111"/>
      </w:tblGrid>
      <w:tr w:rsidR="003A6F14" w:rsidRPr="00CC4DD0" w:rsidTr="002D0E6E">
        <w:tc>
          <w:tcPr>
            <w:tcW w:w="4253" w:type="dxa"/>
            <w:shd w:val="clear" w:color="auto" w:fill="auto"/>
          </w:tcPr>
          <w:p w:rsidR="003A6F14" w:rsidRPr="00CC4DD0" w:rsidRDefault="003A6F14" w:rsidP="00714967">
            <w:pPr>
              <w:spacing w:after="0" w:line="240" w:lineRule="auto"/>
              <w:jc w:val="both"/>
              <w:rPr>
                <w:rFonts w:ascii="PT Astra Serif" w:hAnsi="PT Astra Serif" w:cs="Times New Roman"/>
                <w:sz w:val="24"/>
                <w:szCs w:val="24"/>
              </w:rPr>
            </w:pPr>
            <w:r w:rsidRPr="00CC4DD0">
              <w:rPr>
                <w:rFonts w:ascii="PT Astra Serif" w:hAnsi="PT Astra Serif" w:cs="Times New Roman"/>
                <w:sz w:val="24"/>
                <w:szCs w:val="24"/>
              </w:rPr>
              <w:t>«Поставщик»</w:t>
            </w:r>
          </w:p>
          <w:p w:rsidR="003A6F14" w:rsidRPr="00CC4DD0" w:rsidRDefault="003A6F14" w:rsidP="00714967">
            <w:pPr>
              <w:spacing w:after="0" w:line="240" w:lineRule="auto"/>
              <w:jc w:val="both"/>
              <w:rPr>
                <w:rFonts w:ascii="PT Astra Serif" w:hAnsi="PT Astra Serif" w:cs="Times New Roman"/>
                <w:sz w:val="24"/>
                <w:szCs w:val="24"/>
              </w:rPr>
            </w:pPr>
            <w:r w:rsidRPr="00CC4DD0">
              <w:rPr>
                <w:rFonts w:ascii="PT Astra Serif" w:hAnsi="PT Astra Serif" w:cs="Times New Roman"/>
                <w:sz w:val="24"/>
                <w:szCs w:val="24"/>
              </w:rPr>
              <w:t>Должность</w:t>
            </w:r>
          </w:p>
          <w:p w:rsidR="003A6F14" w:rsidRPr="00CC4DD0" w:rsidRDefault="003A6F14" w:rsidP="00714967">
            <w:pPr>
              <w:spacing w:after="0" w:line="240" w:lineRule="auto"/>
              <w:jc w:val="both"/>
              <w:rPr>
                <w:rFonts w:ascii="PT Astra Serif" w:hAnsi="PT Astra Serif" w:cs="Times New Roman"/>
                <w:sz w:val="24"/>
                <w:szCs w:val="24"/>
              </w:rPr>
            </w:pPr>
          </w:p>
          <w:p w:rsidR="003A6F14" w:rsidRPr="00CC4DD0" w:rsidRDefault="003A6F14" w:rsidP="00714967">
            <w:pPr>
              <w:tabs>
                <w:tab w:val="left" w:pos="660"/>
                <w:tab w:val="left" w:pos="945"/>
              </w:tabs>
              <w:spacing w:after="0" w:line="240" w:lineRule="auto"/>
              <w:rPr>
                <w:rFonts w:ascii="PT Astra Serif" w:hAnsi="PT Astra Serif" w:cs="Times New Roman"/>
                <w:sz w:val="24"/>
                <w:szCs w:val="24"/>
              </w:rPr>
            </w:pPr>
            <w:r w:rsidRPr="00CC4DD0">
              <w:rPr>
                <w:rFonts w:ascii="PT Astra Serif" w:hAnsi="PT Astra Serif" w:cs="Times New Roman"/>
                <w:sz w:val="24"/>
                <w:szCs w:val="24"/>
              </w:rPr>
              <w:t>______________/ Ф.И.О. /</w:t>
            </w:r>
          </w:p>
          <w:p w:rsidR="003A6F14" w:rsidRPr="00CC4DD0" w:rsidRDefault="003A6F14" w:rsidP="00714967">
            <w:pPr>
              <w:pStyle w:val="ConsPlusNormal"/>
              <w:widowControl/>
              <w:ind w:firstLine="0"/>
              <w:jc w:val="both"/>
              <w:rPr>
                <w:rFonts w:ascii="PT Astra Serif" w:hAnsi="PT Astra Serif"/>
                <w:sz w:val="24"/>
                <w:szCs w:val="24"/>
              </w:rPr>
            </w:pPr>
            <w:r w:rsidRPr="00CC4DD0">
              <w:rPr>
                <w:rFonts w:ascii="PT Astra Serif" w:hAnsi="PT Astra Serif"/>
                <w:sz w:val="24"/>
                <w:szCs w:val="24"/>
              </w:rPr>
              <w:t xml:space="preserve">    </w:t>
            </w:r>
            <w:proofErr w:type="spellStart"/>
            <w:r w:rsidRPr="00CC4DD0">
              <w:rPr>
                <w:rFonts w:ascii="PT Astra Serif" w:hAnsi="PT Astra Serif"/>
                <w:sz w:val="24"/>
                <w:szCs w:val="24"/>
              </w:rPr>
              <w:t>эцп</w:t>
            </w:r>
            <w:proofErr w:type="spellEnd"/>
          </w:p>
        </w:tc>
        <w:tc>
          <w:tcPr>
            <w:tcW w:w="4111" w:type="dxa"/>
            <w:shd w:val="clear" w:color="auto" w:fill="auto"/>
          </w:tcPr>
          <w:p w:rsidR="003A6F14" w:rsidRPr="00CC4DD0" w:rsidRDefault="003A6F14" w:rsidP="00714967">
            <w:pPr>
              <w:spacing w:after="0" w:line="240" w:lineRule="auto"/>
              <w:ind w:firstLine="301"/>
              <w:jc w:val="both"/>
              <w:rPr>
                <w:rFonts w:ascii="PT Astra Serif" w:hAnsi="PT Astra Serif" w:cs="Times New Roman"/>
                <w:sz w:val="24"/>
                <w:szCs w:val="24"/>
              </w:rPr>
            </w:pPr>
            <w:r w:rsidRPr="00CC4DD0">
              <w:rPr>
                <w:rFonts w:ascii="PT Astra Serif" w:hAnsi="PT Astra Serif" w:cs="Times New Roman"/>
                <w:sz w:val="24"/>
                <w:szCs w:val="24"/>
              </w:rPr>
              <w:t xml:space="preserve">«Заказчик» </w:t>
            </w:r>
          </w:p>
          <w:p w:rsidR="003A6F14" w:rsidRPr="00CC4DD0" w:rsidRDefault="003A6F14" w:rsidP="00714967">
            <w:pPr>
              <w:spacing w:after="0" w:line="240" w:lineRule="auto"/>
              <w:ind w:firstLine="301"/>
              <w:jc w:val="both"/>
              <w:rPr>
                <w:rFonts w:ascii="PT Astra Serif" w:hAnsi="PT Astra Serif" w:cs="Times New Roman"/>
                <w:sz w:val="24"/>
                <w:szCs w:val="24"/>
              </w:rPr>
            </w:pPr>
            <w:r w:rsidRPr="00CC4DD0">
              <w:rPr>
                <w:rFonts w:ascii="PT Astra Serif" w:hAnsi="PT Astra Serif" w:cs="Times New Roman"/>
                <w:sz w:val="24"/>
                <w:szCs w:val="24"/>
              </w:rPr>
              <w:t>Начальник Управления</w:t>
            </w:r>
          </w:p>
          <w:p w:rsidR="003A6F14" w:rsidRPr="00CC4DD0" w:rsidRDefault="003A6F14" w:rsidP="00714967">
            <w:pPr>
              <w:spacing w:after="0" w:line="240" w:lineRule="auto"/>
              <w:jc w:val="both"/>
              <w:rPr>
                <w:rFonts w:ascii="PT Astra Serif" w:hAnsi="PT Astra Serif" w:cs="Times New Roman"/>
                <w:sz w:val="24"/>
                <w:szCs w:val="24"/>
              </w:rPr>
            </w:pPr>
          </w:p>
          <w:p w:rsidR="003A6F14" w:rsidRPr="00CC4DD0" w:rsidRDefault="003A6F14" w:rsidP="00714967">
            <w:pPr>
              <w:tabs>
                <w:tab w:val="left" w:pos="660"/>
                <w:tab w:val="left" w:pos="945"/>
              </w:tabs>
              <w:spacing w:after="0" w:line="240" w:lineRule="auto"/>
              <w:rPr>
                <w:rFonts w:ascii="PT Astra Serif" w:hAnsi="PT Astra Serif" w:cs="Times New Roman"/>
                <w:sz w:val="24"/>
                <w:szCs w:val="24"/>
              </w:rPr>
            </w:pPr>
            <w:r w:rsidRPr="00CC4DD0">
              <w:rPr>
                <w:rFonts w:ascii="PT Astra Serif" w:hAnsi="PT Astra Serif" w:cs="Times New Roman"/>
                <w:sz w:val="24"/>
                <w:szCs w:val="24"/>
              </w:rPr>
              <w:t xml:space="preserve">      _____________/ Л.И. Бычкова /</w:t>
            </w:r>
          </w:p>
          <w:p w:rsidR="003A6F14" w:rsidRPr="00CC4DD0" w:rsidRDefault="003A6F14" w:rsidP="00714967">
            <w:pPr>
              <w:spacing w:after="0" w:line="240" w:lineRule="auto"/>
              <w:ind w:firstLine="301"/>
              <w:jc w:val="both"/>
              <w:rPr>
                <w:rFonts w:ascii="PT Astra Serif" w:hAnsi="PT Astra Serif"/>
                <w:sz w:val="24"/>
                <w:szCs w:val="24"/>
              </w:rPr>
            </w:pPr>
            <w:r w:rsidRPr="00CC4DD0">
              <w:rPr>
                <w:rFonts w:ascii="PT Astra Serif" w:hAnsi="PT Astra Serif" w:cs="Times New Roman"/>
                <w:sz w:val="24"/>
                <w:szCs w:val="24"/>
              </w:rPr>
              <w:t xml:space="preserve">    </w:t>
            </w:r>
            <w:proofErr w:type="spellStart"/>
            <w:r w:rsidRPr="00CC4DD0">
              <w:rPr>
                <w:rFonts w:ascii="PT Astra Serif" w:hAnsi="PT Astra Serif" w:cs="Times New Roman"/>
                <w:sz w:val="24"/>
                <w:szCs w:val="24"/>
              </w:rPr>
              <w:t>эцп</w:t>
            </w:r>
            <w:proofErr w:type="spellEnd"/>
          </w:p>
        </w:tc>
      </w:tr>
    </w:tbl>
    <w:p w:rsidR="002D0E6E" w:rsidRDefault="002D0E6E"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6C0BAB" w:rsidRDefault="006C0BAB"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6C0BAB" w:rsidRDefault="006C0BAB"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793E5A" w:rsidRDefault="00793E5A"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EF4913" w:rsidRDefault="00EF4913"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EF4913" w:rsidRDefault="00EF4913"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3A6F14" w:rsidRPr="00562C0A" w:rsidRDefault="003A6F14" w:rsidP="003A6F1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562C0A">
        <w:rPr>
          <w:rFonts w:ascii="PT Astra Serif" w:eastAsia="Times New Roman" w:hAnsi="PT Astra Serif" w:cs="Times New Roman"/>
          <w:sz w:val="20"/>
          <w:szCs w:val="20"/>
          <w:lang w:eastAsia="ru-RU"/>
        </w:rPr>
        <w:t xml:space="preserve">Приложение № </w:t>
      </w:r>
      <w:r>
        <w:rPr>
          <w:rFonts w:ascii="PT Astra Serif" w:eastAsia="Times New Roman" w:hAnsi="PT Astra Serif" w:cs="Times New Roman"/>
          <w:sz w:val="20"/>
          <w:szCs w:val="20"/>
          <w:lang w:eastAsia="ru-RU"/>
        </w:rPr>
        <w:t>2</w:t>
      </w:r>
    </w:p>
    <w:p w:rsidR="003A6F14" w:rsidRPr="00562C0A" w:rsidRDefault="003A6F14" w:rsidP="003A6F14">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562C0A">
        <w:rPr>
          <w:rFonts w:ascii="PT Astra Serif" w:eastAsia="Times New Roman" w:hAnsi="PT Astra Serif" w:cs="Times New Roman"/>
          <w:sz w:val="20"/>
          <w:szCs w:val="20"/>
          <w:lang w:eastAsia="ru-RU"/>
        </w:rPr>
        <w:t xml:space="preserve">к государственному контракту </w:t>
      </w:r>
    </w:p>
    <w:p w:rsidR="003A6F14" w:rsidRDefault="003A6F14" w:rsidP="003A6F14">
      <w:pPr>
        <w:spacing w:after="0" w:line="240" w:lineRule="auto"/>
        <w:ind w:firstLine="426"/>
        <w:jc w:val="right"/>
        <w:rPr>
          <w:rFonts w:ascii="PT Astra Serif" w:hAnsi="PT Astra Serif"/>
          <w:b/>
        </w:rPr>
      </w:pPr>
      <w:r w:rsidRPr="00562C0A">
        <w:rPr>
          <w:rFonts w:ascii="PT Astra Serif" w:eastAsia="Times New Roman" w:hAnsi="PT Astra Serif" w:cs="Times New Roman"/>
          <w:sz w:val="20"/>
          <w:szCs w:val="20"/>
          <w:lang w:eastAsia="ru-RU"/>
        </w:rPr>
        <w:t>от «__</w:t>
      </w:r>
      <w:proofErr w:type="gramStart"/>
      <w:r w:rsidRPr="00562C0A">
        <w:rPr>
          <w:rFonts w:ascii="PT Astra Serif" w:eastAsia="Times New Roman" w:hAnsi="PT Astra Serif" w:cs="Times New Roman"/>
          <w:sz w:val="20"/>
          <w:szCs w:val="20"/>
          <w:lang w:eastAsia="ru-RU"/>
        </w:rPr>
        <w:t>_»_</w:t>
      </w:r>
      <w:proofErr w:type="gramEnd"/>
      <w:r w:rsidRPr="00562C0A">
        <w:rPr>
          <w:rFonts w:ascii="PT Astra Serif" w:eastAsia="Times New Roman" w:hAnsi="PT Astra Serif" w:cs="Times New Roman"/>
          <w:sz w:val="20"/>
          <w:szCs w:val="20"/>
          <w:lang w:eastAsia="ru-RU"/>
        </w:rPr>
        <w:t>___202</w:t>
      </w:r>
      <w:r>
        <w:rPr>
          <w:rFonts w:ascii="PT Astra Serif" w:eastAsia="Times New Roman" w:hAnsi="PT Astra Serif" w:cs="Times New Roman"/>
          <w:sz w:val="20"/>
          <w:szCs w:val="20"/>
          <w:lang w:eastAsia="ru-RU"/>
        </w:rPr>
        <w:t>6</w:t>
      </w:r>
      <w:r w:rsidRPr="00562C0A">
        <w:rPr>
          <w:rFonts w:ascii="PT Astra Serif" w:eastAsia="Times New Roman" w:hAnsi="PT Astra Serif" w:cs="Times New Roman"/>
          <w:sz w:val="20"/>
          <w:szCs w:val="20"/>
          <w:lang w:eastAsia="ru-RU"/>
        </w:rPr>
        <w:t xml:space="preserve">г. № </w:t>
      </w:r>
      <w:r w:rsidR="00793E5A">
        <w:rPr>
          <w:rFonts w:ascii="PT Astra Serif" w:eastAsia="Times New Roman" w:hAnsi="PT Astra Serif" w:cs="Times New Roman"/>
          <w:sz w:val="20"/>
          <w:szCs w:val="20"/>
          <w:lang w:eastAsia="ru-RU"/>
        </w:rPr>
        <w:t>22</w:t>
      </w:r>
      <w:r w:rsidRPr="00562C0A">
        <w:rPr>
          <w:rFonts w:ascii="PT Astra Serif" w:eastAsia="Times New Roman" w:hAnsi="PT Astra Serif" w:cs="Times New Roman"/>
          <w:sz w:val="20"/>
          <w:szCs w:val="20"/>
          <w:lang w:eastAsia="ru-RU"/>
        </w:rPr>
        <w:t>-Б</w:t>
      </w:r>
      <w:r>
        <w:rPr>
          <w:rFonts w:ascii="PT Astra Serif" w:eastAsia="Times New Roman" w:hAnsi="PT Astra Serif" w:cs="Times New Roman"/>
          <w:sz w:val="20"/>
          <w:szCs w:val="20"/>
          <w:lang w:eastAsia="ru-RU"/>
        </w:rPr>
        <w:t>-</w:t>
      </w:r>
      <w:r w:rsidRPr="00562C0A">
        <w:rPr>
          <w:rFonts w:ascii="PT Astra Serif" w:eastAsia="Times New Roman" w:hAnsi="PT Astra Serif" w:cs="Times New Roman"/>
          <w:sz w:val="20"/>
          <w:szCs w:val="20"/>
          <w:lang w:eastAsia="ru-RU"/>
        </w:rPr>
        <w:t>202</w:t>
      </w:r>
      <w:r>
        <w:rPr>
          <w:rFonts w:ascii="PT Astra Serif" w:eastAsia="Times New Roman" w:hAnsi="PT Astra Serif" w:cs="Times New Roman"/>
          <w:sz w:val="20"/>
          <w:szCs w:val="20"/>
          <w:lang w:eastAsia="ru-RU"/>
        </w:rPr>
        <w:t>6</w:t>
      </w:r>
    </w:p>
    <w:p w:rsidR="00511A74" w:rsidRDefault="00511A74"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3A6F14" w:rsidRDefault="003A6F14"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3A6F14" w:rsidRDefault="003A6F14"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3A6F14" w:rsidRDefault="003A6F14"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794BE7" w:rsidRDefault="006F3F7C"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СПЕЦИФИКАЦИЯ</w:t>
      </w:r>
    </w:p>
    <w:p w:rsidR="00935024" w:rsidRPr="003C4EFE" w:rsidRDefault="00935024" w:rsidP="00935024">
      <w:pPr>
        <w:widowControl w:val="0"/>
        <w:autoSpaceDE w:val="0"/>
        <w:autoSpaceDN w:val="0"/>
        <w:spacing w:after="0" w:line="240" w:lineRule="auto"/>
        <w:jc w:val="center"/>
        <w:rPr>
          <w:rFonts w:ascii="PT Astra Serif" w:hAnsi="PT Astra Serif"/>
          <w:i/>
          <w:sz w:val="24"/>
          <w:szCs w:val="24"/>
        </w:rPr>
      </w:pPr>
      <w:r w:rsidRPr="003C4EFE">
        <w:rPr>
          <w:rFonts w:ascii="PT Astra Serif" w:hAnsi="PT Astra Serif"/>
          <w:i/>
          <w:sz w:val="24"/>
          <w:szCs w:val="24"/>
        </w:rPr>
        <w:t xml:space="preserve">(БУДЕТ ДОПОЛНЕНА ПО РЕЗУЛЬТАТАМ ПРОВЕДЕНИЯ ЗАКУПКИ </w:t>
      </w:r>
    </w:p>
    <w:p w:rsidR="00935024" w:rsidRDefault="00935024" w:rsidP="00935024">
      <w:pPr>
        <w:widowControl w:val="0"/>
        <w:autoSpaceDE w:val="0"/>
        <w:autoSpaceDN w:val="0"/>
        <w:spacing w:after="0" w:line="240" w:lineRule="auto"/>
        <w:jc w:val="center"/>
        <w:rPr>
          <w:rFonts w:ascii="PT Astra Serif" w:eastAsia="Times New Roman" w:hAnsi="PT Astra Serif" w:cs="Times New Roman"/>
          <w:sz w:val="24"/>
          <w:szCs w:val="24"/>
          <w:lang w:eastAsia="ru-RU"/>
        </w:rPr>
      </w:pPr>
      <w:r w:rsidRPr="003C4EFE">
        <w:rPr>
          <w:rFonts w:ascii="PT Astra Serif" w:hAnsi="PT Astra Serif"/>
          <w:i/>
          <w:sz w:val="24"/>
          <w:szCs w:val="24"/>
        </w:rPr>
        <w:t>С УЧЕТОМ ПРЕДЛОЖЕНИЯ ПОБЕДИТЕЛЯ)</w:t>
      </w:r>
    </w:p>
    <w:p w:rsidR="00511A74" w:rsidRDefault="00511A74"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tbl>
      <w:tblPr>
        <w:tblpPr w:leftFromText="180" w:rightFromText="180" w:vertAnchor="text" w:tblpX="-135" w:tblpY="1"/>
        <w:tblOverlap w:val="never"/>
        <w:tblW w:w="11023" w:type="dxa"/>
        <w:tblLayout w:type="fixed"/>
        <w:tblLook w:val="04A0" w:firstRow="1" w:lastRow="0" w:firstColumn="1" w:lastColumn="0" w:noHBand="0" w:noVBand="1"/>
      </w:tblPr>
      <w:tblGrid>
        <w:gridCol w:w="617"/>
        <w:gridCol w:w="4169"/>
        <w:gridCol w:w="850"/>
        <w:gridCol w:w="993"/>
        <w:gridCol w:w="1276"/>
        <w:gridCol w:w="992"/>
        <w:gridCol w:w="1134"/>
        <w:gridCol w:w="992"/>
      </w:tblGrid>
      <w:tr w:rsidR="00793E5A" w:rsidRPr="00BB0208" w:rsidTr="00793E5A">
        <w:trPr>
          <w:trHeight w:val="1009"/>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E5A" w:rsidRPr="006F3F7C" w:rsidRDefault="00793E5A" w:rsidP="00793E5A">
            <w:pPr>
              <w:spacing w:after="0" w:line="240" w:lineRule="auto"/>
              <w:rPr>
                <w:rFonts w:ascii="PT Astra Serif" w:hAnsi="PT Astra Serif"/>
                <w:b/>
                <w:bCs/>
                <w:color w:val="000000"/>
              </w:rPr>
            </w:pPr>
            <w:r w:rsidRPr="006F3F7C">
              <w:rPr>
                <w:rFonts w:ascii="PT Astra Serif" w:hAnsi="PT Astra Serif"/>
                <w:b/>
                <w:bCs/>
                <w:color w:val="000000"/>
              </w:rPr>
              <w:t>№ п/п</w:t>
            </w:r>
          </w:p>
        </w:tc>
        <w:tc>
          <w:tcPr>
            <w:tcW w:w="4169" w:type="dxa"/>
            <w:tcBorders>
              <w:top w:val="single" w:sz="4" w:space="0" w:color="auto"/>
              <w:left w:val="nil"/>
              <w:bottom w:val="single" w:sz="4" w:space="0" w:color="auto"/>
              <w:right w:val="single" w:sz="4" w:space="0" w:color="auto"/>
            </w:tcBorders>
            <w:shd w:val="clear" w:color="auto" w:fill="auto"/>
            <w:vAlign w:val="center"/>
            <w:hideMark/>
          </w:tcPr>
          <w:p w:rsidR="00793E5A" w:rsidRPr="006F3F7C" w:rsidRDefault="00793E5A" w:rsidP="00793E5A">
            <w:pPr>
              <w:spacing w:after="0" w:line="240" w:lineRule="auto"/>
              <w:jc w:val="center"/>
              <w:rPr>
                <w:rFonts w:ascii="PT Astra Serif" w:hAnsi="PT Astra Serif"/>
                <w:b/>
                <w:bCs/>
                <w:color w:val="000000"/>
              </w:rPr>
            </w:pPr>
            <w:r w:rsidRPr="006F3F7C">
              <w:rPr>
                <w:rFonts w:ascii="PT Astra Serif" w:hAnsi="PT Astra Serif"/>
                <w:b/>
                <w:bCs/>
                <w:color w:val="000000"/>
              </w:rPr>
              <w:t>Наименование товара, технические характеристики товара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3E5A" w:rsidRPr="006F3F7C" w:rsidRDefault="00793E5A" w:rsidP="00793E5A">
            <w:pPr>
              <w:spacing w:after="0" w:line="240" w:lineRule="auto"/>
              <w:jc w:val="center"/>
              <w:rPr>
                <w:rFonts w:ascii="PT Astra Serif" w:hAnsi="PT Astra Serif"/>
                <w:b/>
                <w:bCs/>
                <w:color w:val="000000"/>
              </w:rPr>
            </w:pPr>
            <w:r w:rsidRPr="006F3F7C">
              <w:rPr>
                <w:rFonts w:ascii="PT Astra Serif" w:hAnsi="PT Astra Serif"/>
                <w:b/>
                <w:bCs/>
                <w:color w:val="000000"/>
              </w:rPr>
              <w:t>Ед. изм.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93E5A" w:rsidRPr="006F3F7C" w:rsidRDefault="00793E5A" w:rsidP="00793E5A">
            <w:pPr>
              <w:spacing w:after="0" w:line="240" w:lineRule="auto"/>
              <w:jc w:val="center"/>
              <w:rPr>
                <w:rFonts w:ascii="PT Astra Serif" w:hAnsi="PT Astra Serif"/>
                <w:b/>
                <w:bCs/>
                <w:color w:val="000000"/>
              </w:rPr>
            </w:pPr>
            <w:r w:rsidRPr="006F3F7C">
              <w:rPr>
                <w:rFonts w:ascii="PT Astra Serif" w:hAnsi="PT Astra Serif"/>
                <w:b/>
                <w:bCs/>
                <w:color w:val="000000"/>
              </w:rPr>
              <w:t>Кол</w:t>
            </w:r>
            <w:r>
              <w:rPr>
                <w:rFonts w:ascii="PT Astra Serif" w:hAnsi="PT Astra Serif"/>
                <w:b/>
                <w:bCs/>
                <w:color w:val="000000"/>
              </w:rPr>
              <w:t>ичест</w:t>
            </w:r>
            <w:r w:rsidRPr="006F3F7C">
              <w:rPr>
                <w:rFonts w:ascii="PT Astra Serif" w:hAnsi="PT Astra Serif"/>
                <w:b/>
                <w:bCs/>
                <w:color w:val="000000"/>
              </w:rPr>
              <w:t>во товара</w:t>
            </w:r>
          </w:p>
        </w:tc>
        <w:tc>
          <w:tcPr>
            <w:tcW w:w="1276" w:type="dxa"/>
            <w:tcBorders>
              <w:top w:val="single" w:sz="4" w:space="0" w:color="auto"/>
              <w:left w:val="nil"/>
              <w:bottom w:val="single" w:sz="4" w:space="0" w:color="auto"/>
              <w:right w:val="single" w:sz="4" w:space="0" w:color="auto"/>
            </w:tcBorders>
          </w:tcPr>
          <w:p w:rsidR="00793E5A" w:rsidRPr="006F3F7C" w:rsidRDefault="00793E5A" w:rsidP="00793E5A">
            <w:pPr>
              <w:spacing w:after="0" w:line="240" w:lineRule="auto"/>
              <w:jc w:val="center"/>
              <w:rPr>
                <w:rFonts w:ascii="PT Astra Serif" w:hAnsi="PT Astra Serif"/>
                <w:b/>
              </w:rPr>
            </w:pPr>
            <w:r>
              <w:rPr>
                <w:rFonts w:ascii="PT Astra Serif" w:hAnsi="PT Astra Serif"/>
                <w:b/>
              </w:rPr>
              <w:t xml:space="preserve">Страна </w:t>
            </w:r>
            <w:proofErr w:type="spellStart"/>
            <w:proofErr w:type="gramStart"/>
            <w:r>
              <w:rPr>
                <w:rFonts w:ascii="PT Astra Serif" w:hAnsi="PT Astra Serif"/>
                <w:b/>
              </w:rPr>
              <w:t>происхож-дения</w:t>
            </w:r>
            <w:proofErr w:type="spellEnd"/>
            <w:proofErr w:type="gramEnd"/>
          </w:p>
        </w:tc>
        <w:tc>
          <w:tcPr>
            <w:tcW w:w="992" w:type="dxa"/>
            <w:tcBorders>
              <w:top w:val="single" w:sz="4" w:space="0" w:color="auto"/>
              <w:left w:val="nil"/>
              <w:bottom w:val="single" w:sz="4" w:space="0" w:color="auto"/>
              <w:right w:val="single" w:sz="4" w:space="0" w:color="auto"/>
            </w:tcBorders>
          </w:tcPr>
          <w:p w:rsidR="00793E5A" w:rsidRPr="006F3F7C" w:rsidRDefault="00793E5A" w:rsidP="00793E5A">
            <w:pPr>
              <w:spacing w:after="0" w:line="240" w:lineRule="auto"/>
              <w:jc w:val="center"/>
              <w:rPr>
                <w:rFonts w:ascii="PT Astra Serif" w:hAnsi="PT Astra Serif"/>
                <w:b/>
              </w:rPr>
            </w:pPr>
            <w:r w:rsidRPr="006F3F7C">
              <w:rPr>
                <w:rFonts w:ascii="PT Astra Serif" w:hAnsi="PT Astra Serif"/>
                <w:b/>
              </w:rPr>
              <w:t>Цена за ед., руб.</w:t>
            </w:r>
          </w:p>
        </w:tc>
        <w:tc>
          <w:tcPr>
            <w:tcW w:w="1134" w:type="dxa"/>
            <w:tcBorders>
              <w:top w:val="single" w:sz="4" w:space="0" w:color="auto"/>
              <w:left w:val="nil"/>
              <w:bottom w:val="single" w:sz="4" w:space="0" w:color="auto"/>
              <w:right w:val="single" w:sz="4" w:space="0" w:color="auto"/>
            </w:tcBorders>
          </w:tcPr>
          <w:p w:rsidR="00793E5A" w:rsidRPr="006F3F7C" w:rsidRDefault="00793E5A" w:rsidP="00793E5A">
            <w:pPr>
              <w:spacing w:after="0" w:line="240" w:lineRule="auto"/>
              <w:jc w:val="center"/>
              <w:rPr>
                <w:rFonts w:ascii="PT Astra Serif" w:hAnsi="PT Astra Serif"/>
                <w:b/>
              </w:rPr>
            </w:pPr>
            <w:r w:rsidRPr="006F3F7C">
              <w:rPr>
                <w:rFonts w:ascii="PT Astra Serif" w:hAnsi="PT Astra Serif"/>
                <w:b/>
              </w:rPr>
              <w:t>Всего стоимость, руб.</w:t>
            </w:r>
          </w:p>
        </w:tc>
        <w:tc>
          <w:tcPr>
            <w:tcW w:w="992" w:type="dxa"/>
          </w:tcPr>
          <w:p w:rsidR="00793E5A" w:rsidRPr="006F3F7C" w:rsidRDefault="00793E5A" w:rsidP="00793E5A">
            <w:pPr>
              <w:spacing w:after="0" w:line="240" w:lineRule="auto"/>
              <w:jc w:val="center"/>
              <w:rPr>
                <w:rFonts w:ascii="PT Astra Serif" w:hAnsi="PT Astra Serif"/>
                <w:b/>
              </w:rPr>
            </w:pPr>
          </w:p>
        </w:tc>
      </w:tr>
      <w:tr w:rsidR="00793E5A" w:rsidRPr="00BB0208" w:rsidTr="00793E5A">
        <w:trPr>
          <w:gridAfter w:val="1"/>
          <w:wAfter w:w="992" w:type="dxa"/>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hideMark/>
          </w:tcPr>
          <w:p w:rsidR="00793E5A" w:rsidRPr="00BB0208" w:rsidRDefault="00793E5A" w:rsidP="00793E5A">
            <w:pPr>
              <w:jc w:val="center"/>
              <w:rPr>
                <w:rFonts w:ascii="PT Astra Serif" w:hAnsi="PT Astra Serif"/>
                <w:color w:val="000000"/>
                <w:sz w:val="24"/>
                <w:szCs w:val="24"/>
              </w:rPr>
            </w:pPr>
            <w:r w:rsidRPr="00BB0208">
              <w:rPr>
                <w:rFonts w:ascii="PT Astra Serif" w:hAnsi="PT Astra Serif"/>
                <w:color w:val="000000"/>
                <w:sz w:val="24"/>
                <w:szCs w:val="24"/>
              </w:rPr>
              <w:t>1</w:t>
            </w:r>
          </w:p>
        </w:tc>
        <w:tc>
          <w:tcPr>
            <w:tcW w:w="4169" w:type="dxa"/>
            <w:tcBorders>
              <w:top w:val="single" w:sz="4" w:space="0" w:color="auto"/>
              <w:left w:val="nil"/>
              <w:bottom w:val="single" w:sz="4" w:space="0" w:color="auto"/>
              <w:right w:val="single" w:sz="4" w:space="0" w:color="auto"/>
            </w:tcBorders>
            <w:shd w:val="clear" w:color="auto" w:fill="auto"/>
          </w:tcPr>
          <w:p w:rsidR="00793E5A" w:rsidRPr="00793E5A" w:rsidRDefault="00793E5A" w:rsidP="00537A9B">
            <w:pPr>
              <w:spacing w:after="0" w:line="240" w:lineRule="auto"/>
              <w:rPr>
                <w:rFonts w:ascii="PT Astra Serif" w:hAnsi="PT Astra Serif"/>
                <w:color w:val="000000"/>
              </w:rPr>
            </w:pPr>
            <w:r w:rsidRPr="00793E5A">
              <w:rPr>
                <w:rFonts w:ascii="PT Astra Serif" w:hAnsi="PT Astra Serif"/>
                <w:color w:val="000000"/>
              </w:rPr>
              <w:t>Полотенце бумажное</w:t>
            </w:r>
            <w:r w:rsidR="00537A9B">
              <w:rPr>
                <w:rFonts w:ascii="PT Astra Serif" w:hAnsi="PT Astra Serif"/>
                <w:color w:val="000000"/>
              </w:rPr>
              <w:t xml:space="preserve"> </w:t>
            </w:r>
            <w:r w:rsidRPr="00793E5A">
              <w:rPr>
                <w:rFonts w:ascii="PT Astra Serif" w:hAnsi="PT Astra Serif"/>
                <w:color w:val="000000"/>
              </w:rPr>
              <w:t xml:space="preserve">(в </w:t>
            </w:r>
            <w:proofErr w:type="spellStart"/>
            <w:r w:rsidRPr="00793E5A">
              <w:rPr>
                <w:rFonts w:ascii="PT Astra Serif" w:hAnsi="PT Astra Serif"/>
                <w:color w:val="000000"/>
              </w:rPr>
              <w:t>уп</w:t>
            </w:r>
            <w:proofErr w:type="spellEnd"/>
            <w:r w:rsidRPr="00793E5A">
              <w:rPr>
                <w:rFonts w:ascii="PT Astra Serif" w:hAnsi="PT Astra Serif"/>
                <w:color w:val="000000"/>
              </w:rPr>
              <w:t>. 2 шт.)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proofErr w:type="spellStart"/>
            <w:r w:rsidRPr="00793E5A">
              <w:rPr>
                <w:rFonts w:ascii="PT Astra Serif" w:hAnsi="PT Astra Serif"/>
                <w:color w:val="000000"/>
              </w:rPr>
              <w:t>уп</w:t>
            </w:r>
            <w:proofErr w:type="spellEnd"/>
            <w:r w:rsidRPr="00793E5A">
              <w:rPr>
                <w:rFonts w:ascii="PT Astra Serif" w:hAnsi="PT Astra Serif"/>
                <w:color w:val="000000"/>
              </w:rPr>
              <w:t>.</w:t>
            </w:r>
          </w:p>
        </w:tc>
        <w:tc>
          <w:tcPr>
            <w:tcW w:w="993"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10</w:t>
            </w:r>
          </w:p>
        </w:tc>
        <w:tc>
          <w:tcPr>
            <w:tcW w:w="1276"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992"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1134"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r>
      <w:tr w:rsidR="00793E5A" w:rsidRPr="00BB0208" w:rsidTr="00793E5A">
        <w:trPr>
          <w:gridAfter w:val="1"/>
          <w:wAfter w:w="992" w:type="dxa"/>
          <w:trHeight w:val="447"/>
        </w:trPr>
        <w:tc>
          <w:tcPr>
            <w:tcW w:w="617" w:type="dxa"/>
            <w:tcBorders>
              <w:top w:val="nil"/>
              <w:left w:val="single" w:sz="4" w:space="0" w:color="auto"/>
              <w:bottom w:val="single" w:sz="4" w:space="0" w:color="auto"/>
              <w:right w:val="single" w:sz="4" w:space="0" w:color="auto"/>
            </w:tcBorders>
            <w:shd w:val="clear" w:color="auto" w:fill="auto"/>
            <w:hideMark/>
          </w:tcPr>
          <w:p w:rsidR="00793E5A" w:rsidRPr="00BB0208" w:rsidRDefault="00793E5A" w:rsidP="00793E5A">
            <w:pPr>
              <w:jc w:val="center"/>
              <w:rPr>
                <w:rFonts w:ascii="PT Astra Serif" w:hAnsi="PT Astra Serif"/>
                <w:color w:val="000000"/>
                <w:sz w:val="24"/>
                <w:szCs w:val="24"/>
              </w:rPr>
            </w:pPr>
            <w:r w:rsidRPr="00BB0208">
              <w:rPr>
                <w:rFonts w:ascii="PT Astra Serif" w:hAnsi="PT Astra Serif"/>
                <w:color w:val="000000"/>
                <w:sz w:val="24"/>
                <w:szCs w:val="24"/>
              </w:rPr>
              <w:t>2</w:t>
            </w:r>
          </w:p>
        </w:tc>
        <w:tc>
          <w:tcPr>
            <w:tcW w:w="4169"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rPr>
                <w:rFonts w:ascii="PT Astra Serif" w:hAnsi="PT Astra Serif"/>
                <w:color w:val="000000"/>
              </w:rPr>
            </w:pPr>
            <w:r w:rsidRPr="00793E5A">
              <w:rPr>
                <w:rFonts w:ascii="PT Astra Serif" w:hAnsi="PT Astra Serif"/>
                <w:color w:val="000000"/>
              </w:rPr>
              <w:t>Моющее средство для пола, объем 1л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шт.</w:t>
            </w:r>
          </w:p>
        </w:tc>
        <w:tc>
          <w:tcPr>
            <w:tcW w:w="993"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10</w:t>
            </w:r>
          </w:p>
        </w:tc>
        <w:tc>
          <w:tcPr>
            <w:tcW w:w="1276"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992"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1134"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r>
      <w:tr w:rsidR="00793E5A" w:rsidRPr="00BB0208" w:rsidTr="00793E5A">
        <w:trPr>
          <w:gridAfter w:val="1"/>
          <w:wAfter w:w="992" w:type="dxa"/>
          <w:trHeight w:val="447"/>
        </w:trPr>
        <w:tc>
          <w:tcPr>
            <w:tcW w:w="617" w:type="dxa"/>
            <w:tcBorders>
              <w:top w:val="nil"/>
              <w:left w:val="single" w:sz="4" w:space="0" w:color="auto"/>
              <w:bottom w:val="single" w:sz="4" w:space="0" w:color="auto"/>
              <w:right w:val="single" w:sz="4" w:space="0" w:color="auto"/>
            </w:tcBorders>
            <w:shd w:val="clear" w:color="auto" w:fill="auto"/>
          </w:tcPr>
          <w:p w:rsidR="00793E5A" w:rsidRPr="00BB0208" w:rsidRDefault="00793E5A" w:rsidP="00793E5A">
            <w:pPr>
              <w:jc w:val="center"/>
              <w:rPr>
                <w:rFonts w:ascii="PT Astra Serif" w:hAnsi="PT Astra Serif"/>
                <w:color w:val="000000"/>
                <w:sz w:val="24"/>
                <w:szCs w:val="24"/>
              </w:rPr>
            </w:pPr>
            <w:r w:rsidRPr="00BB0208">
              <w:rPr>
                <w:rFonts w:ascii="PT Astra Serif" w:hAnsi="PT Astra Serif"/>
                <w:color w:val="000000"/>
                <w:sz w:val="24"/>
                <w:szCs w:val="24"/>
              </w:rPr>
              <w:t>3</w:t>
            </w:r>
          </w:p>
        </w:tc>
        <w:tc>
          <w:tcPr>
            <w:tcW w:w="4169"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rPr>
                <w:rFonts w:ascii="PT Astra Serif" w:hAnsi="PT Astra Serif"/>
                <w:color w:val="000000"/>
              </w:rPr>
            </w:pPr>
            <w:r w:rsidRPr="00793E5A">
              <w:rPr>
                <w:rFonts w:ascii="PT Astra Serif" w:hAnsi="PT Astra Serif"/>
                <w:color w:val="000000"/>
              </w:rPr>
              <w:t>Полироль для ухода за мебелью (300 мл)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шт.</w:t>
            </w:r>
          </w:p>
        </w:tc>
        <w:tc>
          <w:tcPr>
            <w:tcW w:w="993"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3</w:t>
            </w:r>
          </w:p>
        </w:tc>
        <w:tc>
          <w:tcPr>
            <w:tcW w:w="1276"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992"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1134"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r>
      <w:tr w:rsidR="00793E5A" w:rsidRPr="00BB0208" w:rsidTr="00793E5A">
        <w:trPr>
          <w:gridAfter w:val="1"/>
          <w:wAfter w:w="992" w:type="dxa"/>
          <w:trHeight w:val="447"/>
        </w:trPr>
        <w:tc>
          <w:tcPr>
            <w:tcW w:w="617" w:type="dxa"/>
            <w:tcBorders>
              <w:top w:val="nil"/>
              <w:left w:val="single" w:sz="4" w:space="0" w:color="auto"/>
              <w:bottom w:val="single" w:sz="4" w:space="0" w:color="auto"/>
              <w:right w:val="single" w:sz="4" w:space="0" w:color="auto"/>
            </w:tcBorders>
            <w:shd w:val="clear" w:color="auto" w:fill="auto"/>
          </w:tcPr>
          <w:p w:rsidR="00793E5A" w:rsidRPr="00BB0208" w:rsidRDefault="00793E5A" w:rsidP="00793E5A">
            <w:pPr>
              <w:jc w:val="center"/>
              <w:rPr>
                <w:rFonts w:ascii="PT Astra Serif" w:hAnsi="PT Astra Serif"/>
                <w:color w:val="000000"/>
                <w:sz w:val="24"/>
                <w:szCs w:val="24"/>
              </w:rPr>
            </w:pPr>
            <w:r w:rsidRPr="00BB0208">
              <w:rPr>
                <w:rFonts w:ascii="PT Astra Serif" w:hAnsi="PT Astra Serif"/>
                <w:color w:val="000000"/>
                <w:sz w:val="24"/>
                <w:szCs w:val="24"/>
              </w:rPr>
              <w:t>4</w:t>
            </w:r>
          </w:p>
        </w:tc>
        <w:tc>
          <w:tcPr>
            <w:tcW w:w="4169"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rPr>
                <w:rFonts w:ascii="PT Astra Serif" w:hAnsi="PT Astra Serif"/>
                <w:color w:val="000000"/>
              </w:rPr>
            </w:pPr>
            <w:r w:rsidRPr="00793E5A">
              <w:rPr>
                <w:rFonts w:ascii="PT Astra Serif" w:hAnsi="PT Astra Serif"/>
                <w:color w:val="000000"/>
              </w:rPr>
              <w:t>Шпагат джутовый 500 м</w:t>
            </w:r>
            <w:r>
              <w:rPr>
                <w:rFonts w:ascii="PT Astra Serif" w:hAnsi="PT Astra Serif"/>
                <w:color w:val="000000"/>
              </w:rPr>
              <w:t xml:space="preserve"> </w:t>
            </w:r>
          </w:p>
          <w:p w:rsidR="00793E5A" w:rsidRPr="00793E5A" w:rsidRDefault="00793E5A" w:rsidP="00793E5A">
            <w:pPr>
              <w:spacing w:after="0" w:line="240" w:lineRule="auto"/>
              <w:rPr>
                <w:rFonts w:ascii="PT Astra Serif" w:hAnsi="PT Astra Serif"/>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шт.</w:t>
            </w:r>
          </w:p>
        </w:tc>
        <w:tc>
          <w:tcPr>
            <w:tcW w:w="993"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2</w:t>
            </w:r>
          </w:p>
        </w:tc>
        <w:tc>
          <w:tcPr>
            <w:tcW w:w="1276"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992"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1134"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r>
      <w:tr w:rsidR="00793E5A" w:rsidRPr="00BB0208" w:rsidTr="00793E5A">
        <w:trPr>
          <w:gridAfter w:val="1"/>
          <w:wAfter w:w="992" w:type="dxa"/>
          <w:trHeight w:val="447"/>
        </w:trPr>
        <w:tc>
          <w:tcPr>
            <w:tcW w:w="617" w:type="dxa"/>
            <w:tcBorders>
              <w:top w:val="nil"/>
              <w:left w:val="single" w:sz="4" w:space="0" w:color="auto"/>
              <w:bottom w:val="single" w:sz="4" w:space="0" w:color="auto"/>
              <w:right w:val="single" w:sz="4" w:space="0" w:color="auto"/>
            </w:tcBorders>
            <w:shd w:val="clear" w:color="auto" w:fill="auto"/>
          </w:tcPr>
          <w:p w:rsidR="00793E5A" w:rsidRPr="00BB0208" w:rsidRDefault="00793E5A" w:rsidP="00793E5A">
            <w:pPr>
              <w:jc w:val="center"/>
              <w:rPr>
                <w:rFonts w:ascii="PT Astra Serif" w:hAnsi="PT Astra Serif"/>
                <w:color w:val="000000"/>
                <w:sz w:val="24"/>
                <w:szCs w:val="24"/>
              </w:rPr>
            </w:pPr>
            <w:r w:rsidRPr="00BB0208">
              <w:rPr>
                <w:rFonts w:ascii="PT Astra Serif" w:hAnsi="PT Astra Serif"/>
                <w:color w:val="000000"/>
                <w:sz w:val="24"/>
                <w:szCs w:val="24"/>
              </w:rPr>
              <w:t>5</w:t>
            </w:r>
          </w:p>
        </w:tc>
        <w:tc>
          <w:tcPr>
            <w:tcW w:w="4169"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rPr>
                <w:rFonts w:ascii="PT Astra Serif" w:hAnsi="PT Astra Serif"/>
                <w:color w:val="000000"/>
              </w:rPr>
            </w:pPr>
            <w:r w:rsidRPr="00793E5A">
              <w:rPr>
                <w:rFonts w:ascii="PT Astra Serif" w:hAnsi="PT Astra Serif"/>
                <w:color w:val="000000"/>
              </w:rPr>
              <w:t>Ткань для мытья пола 0,75х50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шт.</w:t>
            </w:r>
          </w:p>
        </w:tc>
        <w:tc>
          <w:tcPr>
            <w:tcW w:w="993" w:type="dxa"/>
            <w:tcBorders>
              <w:top w:val="single" w:sz="4" w:space="0" w:color="auto"/>
              <w:left w:val="nil"/>
              <w:bottom w:val="single" w:sz="4" w:space="0" w:color="auto"/>
              <w:right w:val="single" w:sz="4" w:space="0" w:color="auto"/>
            </w:tcBorders>
            <w:shd w:val="clear" w:color="auto" w:fill="auto"/>
          </w:tcPr>
          <w:p w:rsidR="00793E5A" w:rsidRPr="00793E5A" w:rsidRDefault="00793E5A" w:rsidP="00793E5A">
            <w:pPr>
              <w:spacing w:after="0" w:line="240" w:lineRule="auto"/>
              <w:jc w:val="center"/>
              <w:rPr>
                <w:rFonts w:ascii="PT Astra Serif" w:hAnsi="PT Astra Serif"/>
                <w:color w:val="000000"/>
              </w:rPr>
            </w:pPr>
          </w:p>
          <w:p w:rsidR="00793E5A" w:rsidRPr="00793E5A" w:rsidRDefault="00793E5A" w:rsidP="00793E5A">
            <w:pPr>
              <w:spacing w:after="0" w:line="240" w:lineRule="auto"/>
              <w:jc w:val="center"/>
              <w:rPr>
                <w:rFonts w:ascii="PT Astra Serif" w:hAnsi="PT Astra Serif"/>
                <w:color w:val="000000"/>
              </w:rPr>
            </w:pPr>
            <w:r w:rsidRPr="00793E5A">
              <w:rPr>
                <w:rFonts w:ascii="PT Astra Serif" w:hAnsi="PT Astra Serif"/>
                <w:color w:val="000000"/>
              </w:rPr>
              <w:t>1</w:t>
            </w:r>
          </w:p>
        </w:tc>
        <w:tc>
          <w:tcPr>
            <w:tcW w:w="1276"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992"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c>
          <w:tcPr>
            <w:tcW w:w="1134" w:type="dxa"/>
            <w:tcBorders>
              <w:top w:val="single" w:sz="4" w:space="0" w:color="auto"/>
              <w:left w:val="nil"/>
              <w:bottom w:val="single" w:sz="4" w:space="0" w:color="auto"/>
              <w:right w:val="single" w:sz="4" w:space="0" w:color="auto"/>
            </w:tcBorders>
          </w:tcPr>
          <w:p w:rsidR="00793E5A" w:rsidRPr="00793E5A" w:rsidRDefault="00793E5A" w:rsidP="00793E5A">
            <w:pPr>
              <w:jc w:val="center"/>
              <w:rPr>
                <w:rFonts w:ascii="PT Astra Serif" w:hAnsi="PT Astra Serif"/>
                <w:color w:val="000000"/>
              </w:rPr>
            </w:pPr>
          </w:p>
        </w:tc>
      </w:tr>
      <w:tr w:rsidR="00EF4913" w:rsidRPr="00BB0208" w:rsidTr="00B05F04">
        <w:trPr>
          <w:gridAfter w:val="1"/>
          <w:wAfter w:w="992" w:type="dxa"/>
          <w:trHeight w:val="600"/>
        </w:trPr>
        <w:tc>
          <w:tcPr>
            <w:tcW w:w="8897" w:type="dxa"/>
            <w:gridSpan w:val="6"/>
            <w:tcBorders>
              <w:top w:val="nil"/>
              <w:left w:val="single" w:sz="4" w:space="0" w:color="auto"/>
              <w:bottom w:val="single" w:sz="4" w:space="0" w:color="auto"/>
              <w:right w:val="single" w:sz="4" w:space="0" w:color="auto"/>
            </w:tcBorders>
            <w:shd w:val="clear" w:color="auto" w:fill="auto"/>
          </w:tcPr>
          <w:p w:rsidR="00EF4913" w:rsidRPr="00BB0208" w:rsidRDefault="00EF4913" w:rsidP="00EF4913">
            <w:pPr>
              <w:jc w:val="right"/>
              <w:rPr>
                <w:rFonts w:ascii="PT Astra Serif" w:hAnsi="PT Astra Serif"/>
                <w:color w:val="000000"/>
                <w:sz w:val="24"/>
                <w:szCs w:val="24"/>
              </w:rPr>
            </w:pPr>
            <w:r w:rsidRPr="006C0BAB">
              <w:rPr>
                <w:rFonts w:ascii="PT Astra Serif" w:hAnsi="PT Astra Serif"/>
                <w:b/>
                <w:color w:val="000000"/>
                <w:sz w:val="24"/>
                <w:szCs w:val="24"/>
              </w:rPr>
              <w:t>ИТОГО</w:t>
            </w:r>
          </w:p>
        </w:tc>
        <w:tc>
          <w:tcPr>
            <w:tcW w:w="1134" w:type="dxa"/>
            <w:tcBorders>
              <w:top w:val="nil"/>
              <w:left w:val="nil"/>
              <w:bottom w:val="single" w:sz="4" w:space="0" w:color="auto"/>
              <w:right w:val="single" w:sz="4" w:space="0" w:color="auto"/>
            </w:tcBorders>
          </w:tcPr>
          <w:p w:rsidR="00EF4913" w:rsidRPr="00BB0208" w:rsidRDefault="00EF4913" w:rsidP="00793E5A">
            <w:pPr>
              <w:jc w:val="center"/>
              <w:rPr>
                <w:rFonts w:ascii="PT Astra Serif" w:hAnsi="PT Astra Serif"/>
                <w:color w:val="000000"/>
                <w:sz w:val="24"/>
                <w:szCs w:val="24"/>
              </w:rPr>
            </w:pPr>
          </w:p>
        </w:tc>
      </w:tr>
    </w:tbl>
    <w:p w:rsidR="006F3F7C" w:rsidRDefault="006F3F7C" w:rsidP="00794BE7">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511A74" w:rsidRPr="00511A74" w:rsidRDefault="00511A74" w:rsidP="00511A74">
      <w:pPr>
        <w:spacing w:after="0" w:line="240" w:lineRule="auto"/>
        <w:ind w:firstLine="426"/>
        <w:rPr>
          <w:rFonts w:ascii="PT Astra Serif" w:hAnsi="PT Astra Serif"/>
          <w:b/>
          <w:sz w:val="24"/>
          <w:szCs w:val="24"/>
        </w:rPr>
      </w:pPr>
    </w:p>
    <w:tbl>
      <w:tblPr>
        <w:tblW w:w="10566" w:type="dxa"/>
        <w:tblInd w:w="-10" w:type="dxa"/>
        <w:tblLayout w:type="fixed"/>
        <w:tblLook w:val="0000" w:firstRow="0" w:lastRow="0" w:firstColumn="0" w:lastColumn="0" w:noHBand="0" w:noVBand="0"/>
      </w:tblPr>
      <w:tblGrid>
        <w:gridCol w:w="5505"/>
        <w:gridCol w:w="5061"/>
      </w:tblGrid>
      <w:tr w:rsidR="00511A74" w:rsidRPr="00511A74" w:rsidTr="00CC4DD0">
        <w:tc>
          <w:tcPr>
            <w:tcW w:w="5505" w:type="dxa"/>
            <w:shd w:val="clear" w:color="auto" w:fill="auto"/>
          </w:tcPr>
          <w:p w:rsidR="00511A74" w:rsidRPr="00511A74" w:rsidRDefault="00511A74" w:rsidP="00511A74">
            <w:pPr>
              <w:spacing w:after="0" w:line="240" w:lineRule="auto"/>
              <w:jc w:val="both"/>
              <w:rPr>
                <w:rFonts w:ascii="PT Astra Serif" w:hAnsi="PT Astra Serif"/>
                <w:sz w:val="24"/>
                <w:szCs w:val="24"/>
              </w:rPr>
            </w:pPr>
          </w:p>
          <w:p w:rsidR="00511A74" w:rsidRPr="00511A74" w:rsidRDefault="00511A74" w:rsidP="00511A74">
            <w:pPr>
              <w:spacing w:after="0" w:line="240" w:lineRule="auto"/>
              <w:ind w:firstLine="719"/>
              <w:jc w:val="both"/>
              <w:rPr>
                <w:rFonts w:ascii="PT Astra Serif" w:hAnsi="PT Astra Serif"/>
                <w:sz w:val="24"/>
                <w:szCs w:val="24"/>
              </w:rPr>
            </w:pPr>
            <w:r w:rsidRPr="00511A74">
              <w:rPr>
                <w:rFonts w:ascii="PT Astra Serif" w:hAnsi="PT Astra Serif"/>
                <w:sz w:val="24"/>
                <w:szCs w:val="24"/>
              </w:rPr>
              <w:t>«Поставщик»</w:t>
            </w:r>
          </w:p>
          <w:p w:rsidR="00511A74" w:rsidRPr="00511A74" w:rsidRDefault="00511A74" w:rsidP="00511A74">
            <w:pPr>
              <w:spacing w:after="0" w:line="240" w:lineRule="auto"/>
              <w:ind w:firstLine="674"/>
              <w:jc w:val="both"/>
              <w:rPr>
                <w:rFonts w:ascii="PT Astra Serif" w:hAnsi="PT Astra Serif"/>
                <w:sz w:val="24"/>
                <w:szCs w:val="24"/>
              </w:rPr>
            </w:pPr>
            <w:r w:rsidRPr="00511A74">
              <w:rPr>
                <w:rFonts w:ascii="PT Astra Serif" w:hAnsi="PT Astra Serif"/>
                <w:sz w:val="24"/>
                <w:szCs w:val="24"/>
              </w:rPr>
              <w:t>Должность</w:t>
            </w:r>
          </w:p>
          <w:p w:rsidR="00511A74" w:rsidRPr="00511A74" w:rsidRDefault="00511A74" w:rsidP="00511A74">
            <w:pPr>
              <w:spacing w:after="0" w:line="240" w:lineRule="auto"/>
              <w:jc w:val="both"/>
              <w:rPr>
                <w:rFonts w:ascii="PT Astra Serif" w:hAnsi="PT Astra Serif"/>
                <w:sz w:val="24"/>
                <w:szCs w:val="24"/>
              </w:rPr>
            </w:pPr>
          </w:p>
          <w:p w:rsidR="00511A74" w:rsidRPr="00511A74" w:rsidRDefault="00511A74" w:rsidP="00511A74">
            <w:pPr>
              <w:tabs>
                <w:tab w:val="left" w:pos="660"/>
                <w:tab w:val="left" w:pos="945"/>
              </w:tabs>
              <w:spacing w:after="0" w:line="240" w:lineRule="auto"/>
              <w:ind w:firstLine="674"/>
              <w:rPr>
                <w:rFonts w:ascii="PT Astra Serif" w:hAnsi="PT Astra Serif"/>
                <w:sz w:val="24"/>
                <w:szCs w:val="24"/>
              </w:rPr>
            </w:pPr>
            <w:r w:rsidRPr="00511A74">
              <w:rPr>
                <w:rFonts w:ascii="PT Astra Serif" w:hAnsi="PT Astra Serif"/>
                <w:sz w:val="24"/>
                <w:szCs w:val="24"/>
              </w:rPr>
              <w:t>________________/ Ф.И.О./</w:t>
            </w:r>
          </w:p>
          <w:p w:rsidR="00511A74" w:rsidRPr="00511A74" w:rsidRDefault="00511A74" w:rsidP="00511A74">
            <w:pPr>
              <w:pStyle w:val="ConsPlusNormal"/>
              <w:widowControl/>
              <w:ind w:firstLine="719"/>
              <w:jc w:val="both"/>
              <w:rPr>
                <w:rFonts w:ascii="PT Astra Serif" w:hAnsi="PT Astra Serif"/>
                <w:sz w:val="24"/>
                <w:szCs w:val="24"/>
              </w:rPr>
            </w:pPr>
            <w:r w:rsidRPr="00511A74">
              <w:rPr>
                <w:rFonts w:ascii="PT Astra Serif" w:hAnsi="PT Astra Serif"/>
                <w:sz w:val="24"/>
                <w:szCs w:val="24"/>
              </w:rPr>
              <w:t xml:space="preserve">     </w:t>
            </w:r>
            <w:proofErr w:type="spellStart"/>
            <w:r w:rsidRPr="00511A74">
              <w:rPr>
                <w:rFonts w:ascii="PT Astra Serif" w:hAnsi="PT Astra Serif"/>
                <w:sz w:val="24"/>
                <w:szCs w:val="24"/>
              </w:rPr>
              <w:t>эцп</w:t>
            </w:r>
            <w:proofErr w:type="spellEnd"/>
          </w:p>
        </w:tc>
        <w:tc>
          <w:tcPr>
            <w:tcW w:w="5061" w:type="dxa"/>
            <w:shd w:val="clear" w:color="auto" w:fill="auto"/>
          </w:tcPr>
          <w:p w:rsidR="00511A74" w:rsidRPr="00511A74" w:rsidRDefault="00511A74" w:rsidP="00511A74">
            <w:pPr>
              <w:spacing w:after="0" w:line="240" w:lineRule="auto"/>
              <w:ind w:firstLine="301"/>
              <w:jc w:val="both"/>
              <w:rPr>
                <w:rFonts w:ascii="PT Astra Serif" w:hAnsi="PT Astra Serif"/>
                <w:sz w:val="24"/>
                <w:szCs w:val="24"/>
              </w:rPr>
            </w:pPr>
          </w:p>
          <w:p w:rsidR="00511A74" w:rsidRPr="00511A74" w:rsidRDefault="00511A74" w:rsidP="00511A74">
            <w:pPr>
              <w:spacing w:after="0" w:line="240" w:lineRule="auto"/>
              <w:jc w:val="both"/>
              <w:rPr>
                <w:rFonts w:ascii="PT Astra Serif" w:hAnsi="PT Astra Serif"/>
                <w:sz w:val="24"/>
                <w:szCs w:val="24"/>
              </w:rPr>
            </w:pPr>
            <w:r w:rsidRPr="00511A74">
              <w:rPr>
                <w:rFonts w:ascii="PT Astra Serif" w:hAnsi="PT Astra Serif"/>
                <w:sz w:val="24"/>
                <w:szCs w:val="24"/>
              </w:rPr>
              <w:t xml:space="preserve">«Заказчик» </w:t>
            </w:r>
          </w:p>
          <w:p w:rsidR="00511A74" w:rsidRPr="00511A74" w:rsidRDefault="00511A74" w:rsidP="00511A74">
            <w:pPr>
              <w:spacing w:after="0" w:line="240" w:lineRule="auto"/>
              <w:jc w:val="both"/>
              <w:rPr>
                <w:rFonts w:ascii="PT Astra Serif" w:hAnsi="PT Astra Serif"/>
                <w:sz w:val="24"/>
                <w:szCs w:val="24"/>
              </w:rPr>
            </w:pPr>
            <w:r w:rsidRPr="00511A74">
              <w:rPr>
                <w:rFonts w:ascii="PT Astra Serif" w:hAnsi="PT Astra Serif"/>
                <w:sz w:val="24"/>
                <w:szCs w:val="24"/>
              </w:rPr>
              <w:t>Начальник Управления</w:t>
            </w:r>
          </w:p>
          <w:p w:rsidR="00511A74" w:rsidRPr="00511A74" w:rsidRDefault="00511A74" w:rsidP="00511A74">
            <w:pPr>
              <w:spacing w:after="0" w:line="240" w:lineRule="auto"/>
              <w:jc w:val="both"/>
              <w:rPr>
                <w:rFonts w:ascii="PT Astra Serif" w:hAnsi="PT Astra Serif"/>
                <w:sz w:val="24"/>
                <w:szCs w:val="24"/>
              </w:rPr>
            </w:pPr>
          </w:p>
          <w:p w:rsidR="00511A74" w:rsidRPr="00511A74" w:rsidRDefault="001D37B9" w:rsidP="00511A74">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 xml:space="preserve"> _____________</w:t>
            </w:r>
            <w:bookmarkStart w:id="49" w:name="_GoBack"/>
            <w:bookmarkEnd w:id="49"/>
            <w:r w:rsidR="00511A74" w:rsidRPr="00511A74">
              <w:rPr>
                <w:rFonts w:ascii="PT Astra Serif" w:hAnsi="PT Astra Serif"/>
                <w:sz w:val="24"/>
                <w:szCs w:val="24"/>
              </w:rPr>
              <w:t>__/ Л.И. Бычкова /</w:t>
            </w:r>
          </w:p>
          <w:p w:rsidR="00511A74" w:rsidRPr="00511A74" w:rsidRDefault="00511A74" w:rsidP="00511A74">
            <w:pPr>
              <w:spacing w:after="0" w:line="240" w:lineRule="auto"/>
              <w:jc w:val="both"/>
              <w:rPr>
                <w:rFonts w:ascii="PT Astra Serif" w:hAnsi="PT Astra Serif"/>
                <w:sz w:val="24"/>
                <w:szCs w:val="24"/>
              </w:rPr>
            </w:pPr>
            <w:r w:rsidRPr="00511A74">
              <w:rPr>
                <w:rFonts w:ascii="PT Astra Serif" w:hAnsi="PT Astra Serif"/>
                <w:sz w:val="24"/>
                <w:szCs w:val="24"/>
              </w:rPr>
              <w:t xml:space="preserve">        </w:t>
            </w:r>
            <w:proofErr w:type="spellStart"/>
            <w:r w:rsidRPr="00511A74">
              <w:rPr>
                <w:rFonts w:ascii="PT Astra Serif" w:hAnsi="PT Astra Serif"/>
                <w:sz w:val="24"/>
                <w:szCs w:val="24"/>
              </w:rPr>
              <w:t>эцп</w:t>
            </w:r>
            <w:proofErr w:type="spellEnd"/>
          </w:p>
          <w:p w:rsidR="00511A74" w:rsidRPr="00511A74" w:rsidRDefault="00511A74" w:rsidP="00511A74">
            <w:pPr>
              <w:pStyle w:val="ConsPlusNormal"/>
              <w:widowControl/>
              <w:jc w:val="both"/>
              <w:rPr>
                <w:rFonts w:ascii="PT Astra Serif" w:hAnsi="PT Astra Serif"/>
                <w:sz w:val="24"/>
                <w:szCs w:val="24"/>
              </w:rPr>
            </w:pPr>
          </w:p>
        </w:tc>
      </w:tr>
    </w:tbl>
    <w:p w:rsidR="00511A74" w:rsidRPr="00511A74" w:rsidRDefault="00511A74" w:rsidP="00511A74">
      <w:pPr>
        <w:spacing w:after="0" w:line="240" w:lineRule="auto"/>
        <w:ind w:firstLine="426"/>
        <w:rPr>
          <w:rFonts w:ascii="PT Astra Serif" w:hAnsi="PT Astra Serif"/>
          <w:b/>
          <w:sz w:val="24"/>
          <w:szCs w:val="24"/>
        </w:rPr>
      </w:pPr>
    </w:p>
    <w:p w:rsidR="00C43153" w:rsidRDefault="00C43153" w:rsidP="00511A74">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511A74" w:rsidRDefault="00511A74" w:rsidP="00E46BD7">
      <w:pPr>
        <w:spacing w:after="0" w:line="240" w:lineRule="auto"/>
        <w:ind w:firstLine="426"/>
        <w:rPr>
          <w:rFonts w:ascii="PT Astra Serif" w:hAnsi="PT Astra Serif"/>
          <w:b/>
        </w:rPr>
      </w:pPr>
    </w:p>
    <w:p w:rsidR="00511A74" w:rsidRPr="00511A74" w:rsidRDefault="00511A74" w:rsidP="00511A74">
      <w:pPr>
        <w:spacing w:after="0" w:line="240" w:lineRule="auto"/>
        <w:ind w:firstLine="426"/>
        <w:rPr>
          <w:rFonts w:ascii="PT Astra Serif" w:hAnsi="PT Astra Serif"/>
          <w:b/>
          <w:sz w:val="24"/>
          <w:szCs w:val="24"/>
        </w:rPr>
      </w:pPr>
    </w:p>
    <w:p w:rsidR="00FA6460" w:rsidRPr="00562C0A" w:rsidRDefault="00FA6460" w:rsidP="00794BE7">
      <w:pPr>
        <w:tabs>
          <w:tab w:val="left" w:leader="underscore" w:pos="9139"/>
          <w:tab w:val="left" w:leader="underscore" w:pos="10387"/>
        </w:tabs>
        <w:autoSpaceDE w:val="0"/>
        <w:autoSpaceDN w:val="0"/>
        <w:adjustRightInd w:val="0"/>
        <w:spacing w:after="0" w:line="240" w:lineRule="auto"/>
        <w:jc w:val="right"/>
        <w:rPr>
          <w:rFonts w:ascii="PT Astra Serif" w:eastAsia="Calibri" w:hAnsi="PT Astra Serif" w:cs="Times New Roman"/>
          <w:b/>
          <w:bCs/>
          <w:sz w:val="24"/>
          <w:szCs w:val="24"/>
        </w:rPr>
      </w:pPr>
    </w:p>
    <w:sectPr w:rsidR="00FA6460" w:rsidRPr="00562C0A" w:rsidSect="006C0BAB">
      <w:pgSz w:w="11906" w:h="16838"/>
      <w:pgMar w:top="851" w:right="851" w:bottom="1135" w:left="1276"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09579F"/>
    <w:multiLevelType w:val="multilevel"/>
    <w:tmpl w:val="74382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9692C1F"/>
    <w:multiLevelType w:val="multilevel"/>
    <w:tmpl w:val="8182F8BA"/>
    <w:lvl w:ilvl="0">
      <w:start w:val="2"/>
      <w:numFmt w:val="decimal"/>
      <w:lvlText w:val="%1."/>
      <w:lvlJc w:val="left"/>
      <w:pPr>
        <w:ind w:left="1495" w:hanging="360"/>
      </w:pPr>
      <w:rPr>
        <w:rFonts w:hint="default"/>
        <w:b w:val="0"/>
      </w:rPr>
    </w:lvl>
    <w:lvl w:ilvl="1">
      <w:start w:val="1"/>
      <w:numFmt w:val="decimal"/>
      <w:isLgl/>
      <w:lvlText w:val="%1.%2."/>
      <w:lvlJc w:val="left"/>
      <w:pPr>
        <w:ind w:left="567" w:hanging="567"/>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215" w:hanging="1080"/>
      </w:pPr>
      <w:rPr>
        <w:rFonts w:hint="default"/>
        <w:b w:val="0"/>
      </w:rPr>
    </w:lvl>
    <w:lvl w:ilvl="6">
      <w:start w:val="1"/>
      <w:numFmt w:val="decimal"/>
      <w:isLgl/>
      <w:lvlText w:val="%1.%2.%3.%4.%5.%6.%7."/>
      <w:lvlJc w:val="left"/>
      <w:pPr>
        <w:ind w:left="2575" w:hanging="1440"/>
      </w:pPr>
      <w:rPr>
        <w:rFonts w:hint="default"/>
        <w:b w:val="0"/>
      </w:rPr>
    </w:lvl>
    <w:lvl w:ilvl="7">
      <w:start w:val="1"/>
      <w:numFmt w:val="decimal"/>
      <w:isLgl/>
      <w:lvlText w:val="%1.%2.%3.%4.%5.%6.%7.%8."/>
      <w:lvlJc w:val="left"/>
      <w:pPr>
        <w:ind w:left="2575" w:hanging="1440"/>
      </w:pPr>
      <w:rPr>
        <w:rFonts w:hint="default"/>
        <w:b w:val="0"/>
      </w:rPr>
    </w:lvl>
    <w:lvl w:ilvl="8">
      <w:start w:val="1"/>
      <w:numFmt w:val="decimal"/>
      <w:isLgl/>
      <w:lvlText w:val="%1.%2.%3.%4.%5.%6.%7.%8.%9."/>
      <w:lvlJc w:val="left"/>
      <w:pPr>
        <w:ind w:left="2935" w:hanging="1800"/>
      </w:pPr>
      <w:rPr>
        <w:rFonts w:hint="default"/>
        <w:b w:val="0"/>
      </w:rPr>
    </w:lvl>
  </w:abstractNum>
  <w:abstractNum w:abstractNumId="2">
    <w:nsid w:val="504A6C03"/>
    <w:multiLevelType w:val="multilevel"/>
    <w:tmpl w:val="36DE3552"/>
    <w:lvl w:ilvl="0">
      <w:start w:val="1"/>
      <w:numFmt w:val="decimal"/>
      <w:lvlText w:val="%1."/>
      <w:lvlJc w:val="left"/>
      <w:pPr>
        <w:ind w:left="1224" w:hanging="1224"/>
      </w:pPr>
    </w:lvl>
    <w:lvl w:ilvl="1">
      <w:start w:val="1"/>
      <w:numFmt w:val="decimal"/>
      <w:lvlText w:val="%1.%2."/>
      <w:lvlJc w:val="left"/>
      <w:pPr>
        <w:ind w:left="1508" w:hanging="1224"/>
      </w:pPr>
      <w:rPr>
        <w:b/>
      </w:rPr>
    </w:lvl>
    <w:lvl w:ilvl="2">
      <w:start w:val="1"/>
      <w:numFmt w:val="decimal"/>
      <w:lvlText w:val="%1.%2.%3."/>
      <w:lvlJc w:val="left"/>
      <w:pPr>
        <w:ind w:left="2664" w:hanging="1224"/>
      </w:pPr>
    </w:lvl>
    <w:lvl w:ilvl="3">
      <w:start w:val="1"/>
      <w:numFmt w:val="decimal"/>
      <w:lvlText w:val="%1.%2.%3.%4."/>
      <w:lvlJc w:val="left"/>
      <w:pPr>
        <w:ind w:left="3384" w:hanging="1224"/>
      </w:pPr>
    </w:lvl>
    <w:lvl w:ilvl="4">
      <w:start w:val="1"/>
      <w:numFmt w:val="decimal"/>
      <w:lvlText w:val="%1.%2.%3.%4.%5."/>
      <w:lvlJc w:val="left"/>
      <w:pPr>
        <w:ind w:left="4104" w:hanging="1224"/>
      </w:pPr>
    </w:lvl>
    <w:lvl w:ilvl="5">
      <w:start w:val="1"/>
      <w:numFmt w:val="decimal"/>
      <w:lvlText w:val="%1.%2.%3.%4.%5.%6."/>
      <w:lvlJc w:val="left"/>
      <w:pPr>
        <w:ind w:left="4824" w:hanging="1224"/>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2"/>
  </w:compat>
  <w:rsids>
    <w:rsidRoot w:val="00C13907"/>
    <w:rsid w:val="00005E15"/>
    <w:rsid w:val="00013952"/>
    <w:rsid w:val="00042252"/>
    <w:rsid w:val="000602BE"/>
    <w:rsid w:val="00075082"/>
    <w:rsid w:val="000E4AC8"/>
    <w:rsid w:val="00131AE6"/>
    <w:rsid w:val="0013672E"/>
    <w:rsid w:val="001427D8"/>
    <w:rsid w:val="00166126"/>
    <w:rsid w:val="00167ADF"/>
    <w:rsid w:val="00167AEA"/>
    <w:rsid w:val="001B3F3E"/>
    <w:rsid w:val="001D37B9"/>
    <w:rsid w:val="001D72FB"/>
    <w:rsid w:val="001E06EC"/>
    <w:rsid w:val="001E4C55"/>
    <w:rsid w:val="001F5D99"/>
    <w:rsid w:val="00201B94"/>
    <w:rsid w:val="0026522D"/>
    <w:rsid w:val="00280E37"/>
    <w:rsid w:val="002A2D43"/>
    <w:rsid w:val="002C36EB"/>
    <w:rsid w:val="002C38CE"/>
    <w:rsid w:val="002D0E6E"/>
    <w:rsid w:val="002E74E7"/>
    <w:rsid w:val="002F45C1"/>
    <w:rsid w:val="003021BB"/>
    <w:rsid w:val="00372108"/>
    <w:rsid w:val="003A6F14"/>
    <w:rsid w:val="004151D2"/>
    <w:rsid w:val="0042007D"/>
    <w:rsid w:val="00426235"/>
    <w:rsid w:val="0048158F"/>
    <w:rsid w:val="00487EF9"/>
    <w:rsid w:val="0049786B"/>
    <w:rsid w:val="004B455F"/>
    <w:rsid w:val="004B6AE2"/>
    <w:rsid w:val="004D6575"/>
    <w:rsid w:val="00504582"/>
    <w:rsid w:val="00511A74"/>
    <w:rsid w:val="00511B4A"/>
    <w:rsid w:val="00511DF3"/>
    <w:rsid w:val="005133CE"/>
    <w:rsid w:val="00537A9B"/>
    <w:rsid w:val="00544814"/>
    <w:rsid w:val="00562C0A"/>
    <w:rsid w:val="005B6107"/>
    <w:rsid w:val="00612549"/>
    <w:rsid w:val="006136FE"/>
    <w:rsid w:val="00623792"/>
    <w:rsid w:val="00641F8C"/>
    <w:rsid w:val="006449ED"/>
    <w:rsid w:val="00666AE2"/>
    <w:rsid w:val="00680863"/>
    <w:rsid w:val="006C0BAB"/>
    <w:rsid w:val="006D6EBC"/>
    <w:rsid w:val="006E0556"/>
    <w:rsid w:val="006F1106"/>
    <w:rsid w:val="006F196A"/>
    <w:rsid w:val="006F3F7C"/>
    <w:rsid w:val="006F7C8A"/>
    <w:rsid w:val="00703824"/>
    <w:rsid w:val="00726E65"/>
    <w:rsid w:val="00731512"/>
    <w:rsid w:val="00793E5A"/>
    <w:rsid w:val="00794BE7"/>
    <w:rsid w:val="007D3F0F"/>
    <w:rsid w:val="007E3EDA"/>
    <w:rsid w:val="007F0F23"/>
    <w:rsid w:val="00813FC8"/>
    <w:rsid w:val="00820A78"/>
    <w:rsid w:val="00853574"/>
    <w:rsid w:val="00856A63"/>
    <w:rsid w:val="00884A70"/>
    <w:rsid w:val="008B00BB"/>
    <w:rsid w:val="00906824"/>
    <w:rsid w:val="0092177A"/>
    <w:rsid w:val="0093194A"/>
    <w:rsid w:val="00935024"/>
    <w:rsid w:val="0096337B"/>
    <w:rsid w:val="009635DA"/>
    <w:rsid w:val="009E097F"/>
    <w:rsid w:val="009F18EF"/>
    <w:rsid w:val="00A04374"/>
    <w:rsid w:val="00A27FA2"/>
    <w:rsid w:val="00A606CC"/>
    <w:rsid w:val="00A67639"/>
    <w:rsid w:val="00A7371A"/>
    <w:rsid w:val="00A86F42"/>
    <w:rsid w:val="00B237B3"/>
    <w:rsid w:val="00B37429"/>
    <w:rsid w:val="00B913B8"/>
    <w:rsid w:val="00B94E39"/>
    <w:rsid w:val="00BA7BF1"/>
    <w:rsid w:val="00BD0003"/>
    <w:rsid w:val="00BF357C"/>
    <w:rsid w:val="00C10E6D"/>
    <w:rsid w:val="00C119C9"/>
    <w:rsid w:val="00C13907"/>
    <w:rsid w:val="00C212A1"/>
    <w:rsid w:val="00C3668B"/>
    <w:rsid w:val="00C43153"/>
    <w:rsid w:val="00C76788"/>
    <w:rsid w:val="00C82511"/>
    <w:rsid w:val="00CA3073"/>
    <w:rsid w:val="00CA46F8"/>
    <w:rsid w:val="00CC4DD0"/>
    <w:rsid w:val="00CE7788"/>
    <w:rsid w:val="00CF2F2A"/>
    <w:rsid w:val="00D06EB2"/>
    <w:rsid w:val="00D3587C"/>
    <w:rsid w:val="00DB5140"/>
    <w:rsid w:val="00DF49F9"/>
    <w:rsid w:val="00E245C4"/>
    <w:rsid w:val="00E2741A"/>
    <w:rsid w:val="00E30A2B"/>
    <w:rsid w:val="00E30FEE"/>
    <w:rsid w:val="00E46BD7"/>
    <w:rsid w:val="00E50B3F"/>
    <w:rsid w:val="00E86273"/>
    <w:rsid w:val="00E864DD"/>
    <w:rsid w:val="00EA2EE8"/>
    <w:rsid w:val="00EA72BE"/>
    <w:rsid w:val="00ED58A9"/>
    <w:rsid w:val="00ED7B74"/>
    <w:rsid w:val="00EE0968"/>
    <w:rsid w:val="00EF1B8E"/>
    <w:rsid w:val="00EF4913"/>
    <w:rsid w:val="00EF5007"/>
    <w:rsid w:val="00F07EE7"/>
    <w:rsid w:val="00F222A0"/>
    <w:rsid w:val="00F4746D"/>
    <w:rsid w:val="00F65C23"/>
    <w:rsid w:val="00F67AFC"/>
    <w:rsid w:val="00F7029F"/>
    <w:rsid w:val="00FA6460"/>
    <w:rsid w:val="00FA6B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2E057-3E3B-41BE-87AC-2944E7BB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uiPriority w:val="39"/>
    <w:rsid w:val="00C13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5"/>
    <w:uiPriority w:val="34"/>
    <w:qFormat/>
    <w:rsid w:val="001E4C55"/>
    <w:pPr>
      <w:ind w:left="720"/>
      <w:contextualSpacing/>
    </w:pPr>
  </w:style>
  <w:style w:type="paragraph" w:customStyle="1" w:styleId="228bf8a64b8551e1msonormal">
    <w:name w:val="228bf8a64b8551e1msonormal"/>
    <w:basedOn w:val="a"/>
    <w:rsid w:val="001E4C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B237B3"/>
    <w:pPr>
      <w:suppressAutoHyphens/>
      <w:spacing w:after="0" w:line="240" w:lineRule="auto"/>
    </w:pPr>
    <w:rPr>
      <w:rFonts w:ascii="Arial" w:eastAsia="Times New Roman" w:hAnsi="Arial" w:cs="Arial"/>
      <w:sz w:val="18"/>
      <w:szCs w:val="20"/>
      <w:lang w:eastAsia="ar-SA"/>
    </w:rPr>
  </w:style>
  <w:style w:type="character" w:customStyle="1" w:styleId="a7">
    <w:name w:val="Основной текст Знак"/>
    <w:basedOn w:val="a0"/>
    <w:link w:val="a6"/>
    <w:rsid w:val="00B237B3"/>
    <w:rPr>
      <w:rFonts w:ascii="Arial" w:eastAsia="Times New Roman" w:hAnsi="Arial" w:cs="Arial"/>
      <w:sz w:val="18"/>
      <w:szCs w:val="20"/>
      <w:lang w:eastAsia="ar-SA"/>
    </w:rPr>
  </w:style>
  <w:style w:type="table" w:customStyle="1" w:styleId="1">
    <w:name w:val="Сетка таблицы1"/>
    <w:basedOn w:val="a1"/>
    <w:uiPriority w:val="39"/>
    <w:rsid w:val="00FA646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E74E7"/>
    <w:pPr>
      <w:widowControl w:val="0"/>
      <w:suppressAutoHyphens/>
      <w:autoSpaceDE w:val="0"/>
      <w:spacing w:after="0" w:line="240" w:lineRule="auto"/>
      <w:ind w:firstLine="720"/>
    </w:pPr>
    <w:rPr>
      <w:rFonts w:ascii="Times New Roman" w:eastAsia="Times New Roman" w:hAnsi="Times New Roman" w:cs="Times New Roman"/>
      <w:sz w:val="20"/>
      <w:szCs w:val="20"/>
      <w:lang w:eastAsia="ar-SA"/>
    </w:rPr>
  </w:style>
  <w:style w:type="character" w:customStyle="1" w:styleId="a5">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4"/>
    <w:uiPriority w:val="34"/>
    <w:qFormat/>
    <w:rsid w:val="00F07EE7"/>
  </w:style>
  <w:style w:type="paragraph" w:customStyle="1" w:styleId="FR1">
    <w:name w:val="FR1"/>
    <w:rsid w:val="00F07EE7"/>
    <w:pPr>
      <w:widowControl w:val="0"/>
      <w:snapToGrid w:val="0"/>
      <w:spacing w:after="0" w:line="240" w:lineRule="auto"/>
      <w:ind w:left="2080"/>
    </w:pPr>
    <w:rPr>
      <w:rFonts w:ascii="Arial" w:eastAsia="Times New Roman" w:hAnsi="Arial" w:cs="Times New Roman"/>
      <w:b/>
      <w:sz w:val="36"/>
      <w:szCs w:val="20"/>
      <w:lang w:eastAsia="ru-RU"/>
    </w:rPr>
  </w:style>
  <w:style w:type="character" w:customStyle="1" w:styleId="ConsPlusNormal0">
    <w:name w:val="ConsPlusNormal Знак"/>
    <w:link w:val="ConsPlusNormal"/>
    <w:rsid w:val="00511A74"/>
    <w:rPr>
      <w:rFonts w:ascii="Times New Roman" w:eastAsia="Times New Roman" w:hAnsi="Times New Roman" w:cs="Times New Roman"/>
      <w:sz w:val="20"/>
      <w:szCs w:val="20"/>
      <w:lang w:eastAsia="ar-SA"/>
    </w:rPr>
  </w:style>
  <w:style w:type="character" w:customStyle="1" w:styleId="10">
    <w:name w:val="Обычный1"/>
    <w:rsid w:val="007D3F0F"/>
  </w:style>
  <w:style w:type="paragraph" w:customStyle="1" w:styleId="11">
    <w:name w:val="Гиперссылка1"/>
    <w:basedOn w:val="a"/>
    <w:link w:val="a8"/>
    <w:rsid w:val="00D06EB2"/>
    <w:rPr>
      <w:rFonts w:eastAsia="Times New Roman" w:cs="Times New Roman"/>
      <w:color w:val="0000FF"/>
      <w:szCs w:val="20"/>
      <w:u w:val="single"/>
      <w:lang w:eastAsia="ru-RU"/>
    </w:rPr>
  </w:style>
  <w:style w:type="character" w:styleId="a8">
    <w:name w:val="Hyperlink"/>
    <w:basedOn w:val="a0"/>
    <w:link w:val="11"/>
    <w:rsid w:val="00D06EB2"/>
    <w:rPr>
      <w:rFonts w:eastAsia="Times New Roman" w:cs="Times New Roman"/>
      <w:color w:val="0000FF"/>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59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13" Type="http://schemas.openxmlformats.org/officeDocument/2006/relationships/hyperlink" Target="https://www.garant.ru/products/ipo/prime/doc/738791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12" Type="http://schemas.openxmlformats.org/officeDocument/2006/relationships/hyperlink" Target="https://www.garant.ru/products/ipo/prime/doc/7387914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arant.ru/products/ipo/prime/doc/73879145/"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11" Type="http://schemas.openxmlformats.org/officeDocument/2006/relationships/hyperlink" Target="https://www.garant.ru/products/ipo/prime/doc/73879145/" TargetMode="External"/><Relationship Id="rId5" Type="http://schemas.openxmlformats.org/officeDocument/2006/relationships/webSettings" Target="webSettings.xml"/><Relationship Id="rId15" Type="http://schemas.openxmlformats.org/officeDocument/2006/relationships/hyperlink" Target="https://www.garant.ru/products/ipo/prime/doc/73879145/" TargetMode="External"/><Relationship Id="rId10" Type="http://schemas.openxmlformats.org/officeDocument/2006/relationships/hyperlink" Target="mailto:2111120@mail.ru" TargetMode="External"/><Relationship Id="rId4" Type="http://schemas.openxmlformats.org/officeDocument/2006/relationships/settings" Target="settings.xml"/><Relationship Id="rId9" Type="http://schemas.openxmlformats.org/officeDocument/2006/relationships/hyperlink" Target="mailto:ru24@minjust.gov.ru" TargetMode="External"/><Relationship Id="rId14" Type="http://schemas.openxmlformats.org/officeDocument/2006/relationships/hyperlink" Target="https://www.garant.ru/products/ipo/prime/doc/73879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DED4D-71A4-4CF0-B95D-220802E3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13</Pages>
  <Words>5797</Words>
  <Characters>33046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Элла Е. Сидорова</dc:creator>
  <cp:lastModifiedBy>Combination</cp:lastModifiedBy>
  <cp:revision>109</cp:revision>
  <dcterms:created xsi:type="dcterms:W3CDTF">2022-02-18T02:41:00Z</dcterms:created>
  <dcterms:modified xsi:type="dcterms:W3CDTF">2026-04-07T02:13:00Z</dcterms:modified>
</cp:coreProperties>
</file>