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F06" w:rsidRPr="003203AC" w:rsidRDefault="008A4F06" w:rsidP="008A4F06">
      <w:pPr>
        <w:contextualSpacing/>
        <w:jc w:val="center"/>
        <w:rPr>
          <w:rFonts w:ascii="PT Astra Serif" w:hAnsi="PT Astra Serif"/>
          <w:b/>
          <w:sz w:val="21"/>
          <w:szCs w:val="21"/>
        </w:rPr>
      </w:pPr>
      <w:r w:rsidRPr="003203AC">
        <w:rPr>
          <w:rFonts w:ascii="PT Astra Serif" w:hAnsi="PT Astra Serif"/>
          <w:b/>
          <w:sz w:val="21"/>
          <w:szCs w:val="21"/>
        </w:rPr>
        <w:t xml:space="preserve">ГОСУДАРСТВЕННЫЙ КОНТРАКТ № </w:t>
      </w:r>
    </w:p>
    <w:p w:rsidR="008A4F06" w:rsidRPr="003203AC" w:rsidRDefault="008A4F06" w:rsidP="008A4F06">
      <w:pPr>
        <w:pStyle w:val="afff8"/>
        <w:tabs>
          <w:tab w:val="left" w:pos="6220"/>
        </w:tabs>
        <w:ind w:firstLine="0"/>
        <w:contextualSpacing/>
        <w:jc w:val="center"/>
        <w:rPr>
          <w:rFonts w:ascii="PT Astra Serif" w:hAnsi="PT Astra Serif"/>
          <w:b/>
          <w:sz w:val="21"/>
          <w:szCs w:val="21"/>
        </w:rPr>
      </w:pPr>
      <w:r w:rsidRPr="003203AC">
        <w:rPr>
          <w:rFonts w:ascii="PT Astra Serif" w:hAnsi="PT Astra Serif"/>
          <w:b/>
          <w:sz w:val="21"/>
          <w:szCs w:val="21"/>
        </w:rPr>
        <w:t xml:space="preserve">на оказание услуг </w:t>
      </w:r>
      <w:r w:rsidR="00D73851">
        <w:rPr>
          <w:rFonts w:ascii="PT Astra Serif" w:hAnsi="PT Astra Serif"/>
          <w:b/>
          <w:sz w:val="21"/>
          <w:szCs w:val="21"/>
        </w:rPr>
        <w:t xml:space="preserve"> </w:t>
      </w:r>
    </w:p>
    <w:p w:rsidR="008A4F06" w:rsidRDefault="00230E89" w:rsidP="00230E89">
      <w:pPr>
        <w:pStyle w:val="afff8"/>
        <w:tabs>
          <w:tab w:val="left" w:pos="6220"/>
        </w:tabs>
        <w:ind w:firstLine="0"/>
        <w:contextualSpacing/>
        <w:rPr>
          <w:rFonts w:ascii="PT Astra Serif" w:hAnsi="PT Astra Serif"/>
          <w:b/>
          <w:sz w:val="21"/>
          <w:szCs w:val="21"/>
        </w:rPr>
      </w:pPr>
      <w:r>
        <w:rPr>
          <w:rFonts w:ascii="PT Astra Serif" w:hAnsi="PT Astra Serif"/>
          <w:sz w:val="21"/>
          <w:szCs w:val="21"/>
        </w:rPr>
        <w:t xml:space="preserve">                                                  </w:t>
      </w:r>
      <w:r w:rsidR="00515445" w:rsidRPr="003203AC">
        <w:rPr>
          <w:rFonts w:ascii="PT Astra Serif" w:hAnsi="PT Astra Serif"/>
          <w:sz w:val="21"/>
          <w:szCs w:val="21"/>
        </w:rPr>
        <w:t xml:space="preserve">ИКЗ </w:t>
      </w:r>
      <w:r w:rsidR="00421380" w:rsidRPr="00421380">
        <w:rPr>
          <w:rFonts w:ascii="PT Astra Serif" w:hAnsi="PT Astra Serif"/>
          <w:b/>
          <w:sz w:val="21"/>
          <w:szCs w:val="21"/>
        </w:rPr>
        <w:t>261026802173402680100100080000000244</w:t>
      </w:r>
    </w:p>
    <w:p w:rsidR="00421380" w:rsidRPr="003203AC" w:rsidRDefault="00421380" w:rsidP="00230E89">
      <w:pPr>
        <w:pStyle w:val="afff8"/>
        <w:tabs>
          <w:tab w:val="left" w:pos="6220"/>
        </w:tabs>
        <w:ind w:firstLine="0"/>
        <w:contextualSpacing/>
        <w:rPr>
          <w:rFonts w:ascii="PT Astra Serif" w:hAnsi="PT Astra Serif"/>
          <w:sz w:val="21"/>
          <w:szCs w:val="21"/>
        </w:rPr>
      </w:pPr>
    </w:p>
    <w:p w:rsidR="008A4F06" w:rsidRPr="003203AC" w:rsidRDefault="008A4F06" w:rsidP="008A4F06">
      <w:pPr>
        <w:contextualSpacing/>
        <w:jc w:val="both"/>
        <w:rPr>
          <w:rFonts w:ascii="PT Astra Serif" w:hAnsi="PT Astra Serif"/>
          <w:sz w:val="21"/>
          <w:szCs w:val="21"/>
        </w:rPr>
      </w:pPr>
      <w:r w:rsidRPr="003203AC">
        <w:rPr>
          <w:rFonts w:ascii="PT Astra Serif" w:hAnsi="PT Astra Serif"/>
          <w:sz w:val="21"/>
          <w:szCs w:val="21"/>
        </w:rPr>
        <w:t xml:space="preserve">г. Стерлитамак  </w:t>
      </w:r>
      <w:r w:rsidR="008276F5" w:rsidRPr="003203AC">
        <w:rPr>
          <w:rFonts w:ascii="PT Astra Serif" w:hAnsi="PT Astra Serif"/>
          <w:sz w:val="21"/>
          <w:szCs w:val="21"/>
        </w:rPr>
        <w:t xml:space="preserve">                                                                                         </w:t>
      </w:r>
      <w:r w:rsidR="00230E89">
        <w:rPr>
          <w:rFonts w:ascii="PT Astra Serif" w:hAnsi="PT Astra Serif"/>
          <w:sz w:val="21"/>
          <w:szCs w:val="21"/>
        </w:rPr>
        <w:t xml:space="preserve">                     </w:t>
      </w:r>
      <w:r w:rsidR="008276F5" w:rsidRPr="003203AC">
        <w:rPr>
          <w:rFonts w:ascii="PT Astra Serif" w:hAnsi="PT Astra Serif"/>
          <w:sz w:val="21"/>
          <w:szCs w:val="21"/>
        </w:rPr>
        <w:t xml:space="preserve">  </w:t>
      </w:r>
      <w:r w:rsidRPr="003203AC">
        <w:rPr>
          <w:rFonts w:ascii="PT Astra Serif" w:hAnsi="PT Astra Serif"/>
          <w:sz w:val="21"/>
          <w:szCs w:val="21"/>
        </w:rPr>
        <w:t>«</w:t>
      </w:r>
      <w:r w:rsidR="00AD654F" w:rsidRPr="003203AC">
        <w:rPr>
          <w:rFonts w:ascii="PT Astra Serif" w:hAnsi="PT Astra Serif"/>
          <w:sz w:val="21"/>
          <w:szCs w:val="21"/>
        </w:rPr>
        <w:t>____</w:t>
      </w:r>
      <w:r w:rsidR="00ED42F2" w:rsidRPr="003203AC">
        <w:rPr>
          <w:rFonts w:ascii="PT Astra Serif" w:hAnsi="PT Astra Serif"/>
          <w:sz w:val="21"/>
          <w:szCs w:val="21"/>
        </w:rPr>
        <w:t>»</w:t>
      </w:r>
      <w:r w:rsidR="008276F5" w:rsidRPr="003203AC">
        <w:rPr>
          <w:rFonts w:ascii="PT Astra Serif" w:hAnsi="PT Astra Serif"/>
          <w:sz w:val="21"/>
          <w:szCs w:val="21"/>
        </w:rPr>
        <w:t xml:space="preserve"> ____________</w:t>
      </w:r>
      <w:r w:rsidRPr="003203AC">
        <w:rPr>
          <w:rFonts w:ascii="PT Astra Serif" w:hAnsi="PT Astra Serif"/>
          <w:sz w:val="21"/>
          <w:szCs w:val="21"/>
        </w:rPr>
        <w:t>202</w:t>
      </w:r>
      <w:r w:rsidR="00230E89">
        <w:rPr>
          <w:rFonts w:ascii="PT Astra Serif" w:hAnsi="PT Astra Serif"/>
          <w:sz w:val="21"/>
          <w:szCs w:val="21"/>
        </w:rPr>
        <w:t>6</w:t>
      </w:r>
      <w:r w:rsidRPr="003203AC">
        <w:rPr>
          <w:rFonts w:ascii="PT Astra Serif" w:hAnsi="PT Astra Serif"/>
          <w:sz w:val="21"/>
          <w:szCs w:val="21"/>
        </w:rPr>
        <w:t xml:space="preserve"> г.</w:t>
      </w:r>
    </w:p>
    <w:p w:rsidR="005A024A" w:rsidRPr="003203AC" w:rsidRDefault="005A024A" w:rsidP="005A024A">
      <w:pPr>
        <w:shd w:val="clear" w:color="auto" w:fill="FFFFFF"/>
        <w:rPr>
          <w:rFonts w:ascii="PT Astra Serif" w:hAnsi="PT Astra Serif"/>
          <w:sz w:val="21"/>
          <w:szCs w:val="21"/>
        </w:rPr>
      </w:pPr>
    </w:p>
    <w:p w:rsidR="00C41A4E" w:rsidRPr="003203AC" w:rsidRDefault="00C41A4E" w:rsidP="00C41A4E">
      <w:pPr>
        <w:shd w:val="clear" w:color="auto" w:fill="FFFFFF"/>
        <w:ind w:firstLine="709"/>
        <w:jc w:val="both"/>
        <w:rPr>
          <w:rFonts w:ascii="PT Astra Serif" w:hAnsi="PT Astra Serif"/>
          <w:sz w:val="21"/>
          <w:szCs w:val="21"/>
        </w:rPr>
      </w:pPr>
    </w:p>
    <w:p w:rsidR="00FB45DE" w:rsidRPr="003203AC" w:rsidRDefault="0045719C" w:rsidP="003D6089">
      <w:pPr>
        <w:widowControl w:val="0"/>
        <w:autoSpaceDE w:val="0"/>
        <w:autoSpaceDN w:val="0"/>
        <w:adjustRightInd w:val="0"/>
        <w:jc w:val="both"/>
        <w:rPr>
          <w:rFonts w:ascii="PT Astra Serif" w:hAnsi="PT Astra Serif"/>
          <w:sz w:val="21"/>
          <w:szCs w:val="21"/>
        </w:rPr>
      </w:pPr>
      <w:r>
        <w:rPr>
          <w:rFonts w:ascii="PT Astra Serif" w:hAnsi="PT Astra Serif"/>
          <w:b/>
          <w:sz w:val="21"/>
          <w:szCs w:val="21"/>
        </w:rPr>
        <w:t xml:space="preserve">           </w:t>
      </w:r>
      <w:proofErr w:type="gramStart"/>
      <w:r w:rsidR="00FB45DE" w:rsidRPr="003203AC">
        <w:rPr>
          <w:rFonts w:ascii="PT Astra Serif" w:hAnsi="PT Astra Serif"/>
          <w:b/>
          <w:sz w:val="21"/>
          <w:szCs w:val="21"/>
        </w:rPr>
        <w:t>Федеральное казенное учреждение «</w:t>
      </w:r>
      <w:r w:rsidR="006E79F5" w:rsidRPr="003203AC">
        <w:rPr>
          <w:rFonts w:ascii="PT Astra Serif" w:hAnsi="PT Astra Serif"/>
          <w:b/>
          <w:sz w:val="21"/>
          <w:szCs w:val="21"/>
        </w:rPr>
        <w:t>Колония-поселение</w:t>
      </w:r>
      <w:r w:rsidR="00FB45DE" w:rsidRPr="003203AC">
        <w:rPr>
          <w:rFonts w:ascii="PT Astra Serif" w:hAnsi="PT Astra Serif"/>
          <w:b/>
          <w:sz w:val="21"/>
          <w:szCs w:val="21"/>
        </w:rPr>
        <w:t xml:space="preserve"> № 8 Управления Федеральной службы исполнения наказаний по Республике Башкортостан»</w:t>
      </w:r>
      <w:r w:rsidR="00FB45DE" w:rsidRPr="003203AC">
        <w:rPr>
          <w:rFonts w:ascii="PT Astra Serif" w:hAnsi="PT Astra Serif"/>
          <w:sz w:val="21"/>
          <w:szCs w:val="21"/>
        </w:rPr>
        <w:t xml:space="preserve"> (ФКУ </w:t>
      </w:r>
      <w:r w:rsidR="006E79F5" w:rsidRPr="003203AC">
        <w:rPr>
          <w:rFonts w:ascii="PT Astra Serif" w:hAnsi="PT Astra Serif"/>
          <w:sz w:val="21"/>
          <w:szCs w:val="21"/>
        </w:rPr>
        <w:t>КП</w:t>
      </w:r>
      <w:r w:rsidR="00FB45DE" w:rsidRPr="003203AC">
        <w:rPr>
          <w:rFonts w:ascii="PT Astra Serif" w:hAnsi="PT Astra Serif"/>
          <w:sz w:val="21"/>
          <w:szCs w:val="21"/>
        </w:rPr>
        <w:t>-8 УФСИН России по Республике Башкортостан), именуемое в дальнейшем «Государственный заказчик», выступая от имени Российской Федерации, в лице</w:t>
      </w:r>
      <w:r w:rsidR="00C56950">
        <w:rPr>
          <w:rFonts w:ascii="PT Astra Serif" w:hAnsi="PT Astra Serif"/>
          <w:sz w:val="21"/>
          <w:szCs w:val="21"/>
        </w:rPr>
        <w:t xml:space="preserve"> </w:t>
      </w:r>
      <w:r w:rsidR="00131482">
        <w:rPr>
          <w:rFonts w:ascii="PT Astra Serif" w:hAnsi="PT Astra Serif"/>
          <w:sz w:val="21"/>
          <w:szCs w:val="21"/>
        </w:rPr>
        <w:t>___________________________</w:t>
      </w:r>
      <w:r w:rsidR="00FB45DE" w:rsidRPr="003203AC">
        <w:rPr>
          <w:rFonts w:ascii="PT Astra Serif" w:hAnsi="PT Astra Serif"/>
          <w:spacing w:val="2"/>
          <w:sz w:val="21"/>
          <w:szCs w:val="21"/>
        </w:rPr>
        <w:t xml:space="preserve">, действующего на основании </w:t>
      </w:r>
      <w:r w:rsidR="00131482">
        <w:rPr>
          <w:rFonts w:ascii="PT Astra Serif" w:hAnsi="PT Astra Serif"/>
          <w:spacing w:val="2"/>
          <w:sz w:val="21"/>
          <w:szCs w:val="21"/>
        </w:rPr>
        <w:t>_________________________</w:t>
      </w:r>
      <w:r w:rsidR="00FB45DE" w:rsidRPr="003203AC">
        <w:rPr>
          <w:rFonts w:ascii="PT Astra Serif" w:hAnsi="PT Astra Serif"/>
          <w:sz w:val="21"/>
          <w:szCs w:val="21"/>
        </w:rPr>
        <w:t>,</w:t>
      </w:r>
      <w:r w:rsidR="00B0260E">
        <w:rPr>
          <w:rFonts w:ascii="PT Astra Serif" w:hAnsi="PT Astra Serif"/>
          <w:sz w:val="21"/>
          <w:szCs w:val="21"/>
        </w:rPr>
        <w:t xml:space="preserve"> </w:t>
      </w:r>
      <w:r w:rsidR="00FB45DE" w:rsidRPr="003203AC">
        <w:rPr>
          <w:rFonts w:ascii="PT Astra Serif" w:hAnsi="PT Astra Serif"/>
          <w:sz w:val="21"/>
          <w:szCs w:val="21"/>
        </w:rPr>
        <w:t xml:space="preserve"> с одной стороны</w:t>
      </w:r>
      <w:r w:rsidR="0080338B">
        <w:rPr>
          <w:rFonts w:ascii="PT Astra Serif" w:hAnsi="PT Astra Serif"/>
          <w:sz w:val="21"/>
          <w:szCs w:val="21"/>
        </w:rPr>
        <w:t>,</w:t>
      </w:r>
      <w:r w:rsidR="003D6089">
        <w:rPr>
          <w:rFonts w:ascii="PT Astra Serif" w:hAnsi="PT Astra Serif"/>
          <w:sz w:val="21"/>
          <w:szCs w:val="21"/>
        </w:rPr>
        <w:t xml:space="preserve"> и</w:t>
      </w:r>
      <w:r w:rsidR="00C56950">
        <w:rPr>
          <w:rFonts w:ascii="PT Astra Serif" w:hAnsi="PT Astra Serif"/>
          <w:sz w:val="21"/>
          <w:szCs w:val="21"/>
        </w:rPr>
        <w:t xml:space="preserve">   </w:t>
      </w:r>
      <w:r w:rsidR="00131482">
        <w:rPr>
          <w:rFonts w:ascii="PT Astra Serif" w:hAnsi="PT Astra Serif"/>
          <w:sz w:val="21"/>
          <w:szCs w:val="21"/>
        </w:rPr>
        <w:t>____________________________________</w:t>
      </w:r>
      <w:r w:rsidR="003D6089" w:rsidRPr="00BE760C">
        <w:rPr>
          <w:sz w:val="20"/>
          <w:szCs w:val="20"/>
        </w:rPr>
        <w:t>, именуемый в дальнейшем «Исполнитель»,</w:t>
      </w:r>
      <w:r w:rsidR="00B5725A">
        <w:rPr>
          <w:sz w:val="20"/>
          <w:szCs w:val="20"/>
        </w:rPr>
        <w:t xml:space="preserve"> </w:t>
      </w:r>
      <w:r w:rsidR="003D6089" w:rsidRPr="00BE760C">
        <w:rPr>
          <w:sz w:val="20"/>
          <w:szCs w:val="20"/>
        </w:rPr>
        <w:t xml:space="preserve"> в лице  </w:t>
      </w:r>
      <w:r w:rsidR="00131482">
        <w:rPr>
          <w:sz w:val="20"/>
          <w:szCs w:val="20"/>
        </w:rPr>
        <w:t>______________________________</w:t>
      </w:r>
      <w:r w:rsidR="003D6089" w:rsidRPr="00BE760C">
        <w:rPr>
          <w:sz w:val="20"/>
          <w:szCs w:val="20"/>
        </w:rPr>
        <w:t xml:space="preserve"> действующий на основании </w:t>
      </w:r>
      <w:r w:rsidR="00131482">
        <w:rPr>
          <w:bCs/>
          <w:sz w:val="20"/>
          <w:szCs w:val="20"/>
          <w:lang w:eastAsia="ar-SA"/>
        </w:rPr>
        <w:t>_____________________________</w:t>
      </w:r>
      <w:r w:rsidR="003D6089" w:rsidRPr="00BE760C">
        <w:rPr>
          <w:sz w:val="20"/>
          <w:szCs w:val="20"/>
        </w:rPr>
        <w:t xml:space="preserve">,  с другой стороны, вместе именуемые «Стороны», в соответствии с Федеральным законом </w:t>
      </w:r>
      <w:r w:rsidR="00D73851">
        <w:rPr>
          <w:sz w:val="20"/>
          <w:szCs w:val="20"/>
        </w:rPr>
        <w:t xml:space="preserve">  </w:t>
      </w:r>
      <w:r w:rsidR="002C6E0F">
        <w:rPr>
          <w:sz w:val="20"/>
          <w:szCs w:val="20"/>
        </w:rPr>
        <w:t xml:space="preserve"> </w:t>
      </w:r>
      <w:r w:rsidR="003D6089" w:rsidRPr="00BE760C">
        <w:rPr>
          <w:sz w:val="20"/>
          <w:szCs w:val="20"/>
        </w:rPr>
        <w:t>от</w:t>
      </w:r>
      <w:proofErr w:type="gramEnd"/>
      <w:r w:rsidR="00A52B64">
        <w:rPr>
          <w:sz w:val="20"/>
          <w:szCs w:val="20"/>
        </w:rPr>
        <w:t xml:space="preserve">  </w:t>
      </w:r>
      <w:proofErr w:type="gramStart"/>
      <w:r w:rsidR="003D6089" w:rsidRPr="00BE760C">
        <w:rPr>
          <w:sz w:val="20"/>
          <w:szCs w:val="20"/>
        </w:rPr>
        <w:t>5</w:t>
      </w:r>
      <w:r w:rsidR="00A52B64">
        <w:rPr>
          <w:sz w:val="20"/>
          <w:szCs w:val="20"/>
        </w:rPr>
        <w:t xml:space="preserve">  </w:t>
      </w:r>
      <w:r w:rsidR="003D6089" w:rsidRPr="00BE760C">
        <w:rPr>
          <w:sz w:val="20"/>
          <w:szCs w:val="20"/>
        </w:rPr>
        <w:t xml:space="preserve"> апреля 2013 г. N </w:t>
      </w:r>
      <w:r w:rsidR="00A52B64">
        <w:rPr>
          <w:sz w:val="20"/>
          <w:szCs w:val="20"/>
        </w:rPr>
        <w:t xml:space="preserve">  </w:t>
      </w:r>
      <w:r w:rsidR="003D6089" w:rsidRPr="00BE760C">
        <w:rPr>
          <w:sz w:val="20"/>
          <w:szCs w:val="20"/>
        </w:rPr>
        <w:t>44-ФЗ "О контрактной системе в сфере закупок товаров, работ, услуг для обеспечения государственных и муниципальных нужд" (далее - Закон N 44-ФЗ), на основании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w:t>
      </w:r>
      <w:proofErr w:type="gramEnd"/>
      <w:r w:rsidR="003D6089" w:rsidRPr="00BE760C">
        <w:rPr>
          <w:sz w:val="20"/>
          <w:szCs w:val="20"/>
        </w:rPr>
        <w:t xml:space="preserve"> нижеследующем:</w:t>
      </w:r>
    </w:p>
    <w:p w:rsidR="00FB45DE" w:rsidRPr="003203AC" w:rsidRDefault="00FB45DE" w:rsidP="00FB45DE">
      <w:pPr>
        <w:pStyle w:val="aff7"/>
        <w:ind w:firstLine="708"/>
        <w:jc w:val="both"/>
        <w:rPr>
          <w:rFonts w:ascii="PT Astra Serif" w:hAnsi="PT Astra Serif"/>
          <w:sz w:val="21"/>
          <w:szCs w:val="21"/>
        </w:rPr>
      </w:pPr>
    </w:p>
    <w:p w:rsidR="00FB45DE" w:rsidRPr="003203AC" w:rsidRDefault="00FB45DE" w:rsidP="00FB45DE">
      <w:pPr>
        <w:pStyle w:val="aff7"/>
        <w:jc w:val="center"/>
        <w:rPr>
          <w:rFonts w:ascii="PT Astra Serif" w:hAnsi="PT Astra Serif"/>
          <w:b/>
          <w:sz w:val="21"/>
          <w:szCs w:val="21"/>
        </w:rPr>
      </w:pPr>
      <w:r w:rsidRPr="003203AC">
        <w:rPr>
          <w:rFonts w:ascii="PT Astra Serif" w:hAnsi="PT Astra Serif"/>
          <w:b/>
          <w:sz w:val="21"/>
          <w:szCs w:val="21"/>
        </w:rPr>
        <w:t>1. Предмет Контракта</w:t>
      </w:r>
    </w:p>
    <w:p w:rsidR="00FB45DE" w:rsidRPr="003203AC" w:rsidRDefault="00FB45DE" w:rsidP="00587D49">
      <w:pPr>
        <w:pStyle w:val="aff7"/>
        <w:jc w:val="both"/>
        <w:rPr>
          <w:rFonts w:ascii="PT Astra Serif" w:hAnsi="PT Astra Serif"/>
          <w:sz w:val="21"/>
          <w:szCs w:val="21"/>
        </w:rPr>
      </w:pPr>
      <w:r w:rsidRPr="003203AC">
        <w:rPr>
          <w:rFonts w:ascii="PT Astra Serif" w:hAnsi="PT Astra Serif"/>
          <w:sz w:val="21"/>
          <w:szCs w:val="21"/>
        </w:rPr>
        <w:t xml:space="preserve">1.1.  Предметом настоящего государственного контракта является </w:t>
      </w:r>
      <w:r w:rsidRPr="003203AC">
        <w:rPr>
          <w:rFonts w:ascii="PT Astra Serif" w:hAnsi="PT Astra Serif"/>
          <w:b/>
          <w:sz w:val="21"/>
          <w:szCs w:val="21"/>
        </w:rPr>
        <w:t xml:space="preserve">прочая закупка </w:t>
      </w:r>
      <w:r w:rsidR="008276F5" w:rsidRPr="003203AC">
        <w:rPr>
          <w:rFonts w:ascii="PT Astra Serif" w:hAnsi="PT Astra Serif"/>
          <w:b/>
          <w:sz w:val="21"/>
          <w:szCs w:val="21"/>
        </w:rPr>
        <w:t>услуг.</w:t>
      </w:r>
    </w:p>
    <w:p w:rsidR="00FB45DE" w:rsidRPr="003203AC" w:rsidRDefault="00FB45DE" w:rsidP="00832C1C">
      <w:pPr>
        <w:spacing w:after="5" w:line="249" w:lineRule="auto"/>
        <w:ind w:right="-1"/>
        <w:jc w:val="both"/>
        <w:rPr>
          <w:rFonts w:ascii="PT Astra Serif" w:hAnsi="PT Astra Serif"/>
          <w:sz w:val="21"/>
          <w:szCs w:val="21"/>
        </w:rPr>
      </w:pPr>
      <w:r w:rsidRPr="003203AC">
        <w:rPr>
          <w:rFonts w:ascii="PT Astra Serif" w:hAnsi="PT Astra Serif"/>
          <w:sz w:val="21"/>
          <w:szCs w:val="21"/>
        </w:rPr>
        <w:t xml:space="preserve">«Исполнитель» обязуется оказать </w:t>
      </w:r>
      <w:r w:rsidR="00131482" w:rsidRPr="00131482">
        <w:rPr>
          <w:rFonts w:ascii="PT Astra Serif" w:hAnsi="PT Astra Serif"/>
          <w:b/>
          <w:sz w:val="21"/>
          <w:szCs w:val="21"/>
        </w:rPr>
        <w:t xml:space="preserve">услугу </w:t>
      </w:r>
      <w:r w:rsidR="00131482" w:rsidRPr="00131482">
        <w:rPr>
          <w:b/>
          <w:color w:val="333333"/>
          <w:sz w:val="21"/>
          <w:szCs w:val="21"/>
          <w:shd w:val="clear" w:color="auto" w:fill="FFFFFF"/>
        </w:rPr>
        <w:t>по проведению  кадастровых работ с изготовлением технического плана</w:t>
      </w:r>
      <w:r w:rsidR="00131482" w:rsidRPr="00FD7809">
        <w:rPr>
          <w:rFonts w:ascii="PT Astra Serif" w:hAnsi="PT Astra Serif"/>
          <w:b/>
          <w:color w:val="333333"/>
          <w:sz w:val="21"/>
          <w:szCs w:val="21"/>
          <w:shd w:val="clear" w:color="auto" w:fill="FFFFFF"/>
        </w:rPr>
        <w:t xml:space="preserve"> </w:t>
      </w:r>
      <w:r w:rsidR="00B34673" w:rsidRPr="00B34673">
        <w:rPr>
          <w:rFonts w:ascii="PT Astra Serif" w:hAnsi="PT Astra Serif"/>
          <w:b/>
          <w:sz w:val="21"/>
          <w:szCs w:val="21"/>
          <w:shd w:val="clear" w:color="auto" w:fill="FFFFFF"/>
        </w:rPr>
        <w:t xml:space="preserve">на объекты недвижимости </w:t>
      </w:r>
      <w:r w:rsidR="00FD7809" w:rsidRPr="00131482">
        <w:rPr>
          <w:rFonts w:ascii="PT Astra Serif" w:hAnsi="PT Astra Serif"/>
          <w:b/>
          <w:sz w:val="21"/>
          <w:szCs w:val="21"/>
          <w:shd w:val="clear" w:color="auto" w:fill="FFFFFF" w:themeFill="background1"/>
        </w:rPr>
        <w:t>ФКУ КП-8 УФСИН России по Республике Башкортостан</w:t>
      </w:r>
      <w:r w:rsidRPr="003203AC">
        <w:rPr>
          <w:rFonts w:ascii="PT Astra Serif" w:hAnsi="PT Astra Serif"/>
          <w:sz w:val="21"/>
          <w:szCs w:val="21"/>
        </w:rPr>
        <w:t>, согласно «Технического задания» (Приложение № 1), являющееся неотъемлемой частью государственного контракта.</w:t>
      </w:r>
    </w:p>
    <w:p w:rsidR="00FB45DE" w:rsidRPr="003203AC" w:rsidRDefault="00FB45DE" w:rsidP="00587D49">
      <w:pPr>
        <w:pStyle w:val="aff7"/>
        <w:jc w:val="both"/>
        <w:rPr>
          <w:rFonts w:ascii="PT Astra Serif" w:hAnsi="PT Astra Serif"/>
          <w:bCs/>
          <w:sz w:val="21"/>
          <w:szCs w:val="21"/>
        </w:rPr>
      </w:pPr>
      <w:r w:rsidRPr="003203AC">
        <w:rPr>
          <w:rFonts w:ascii="PT Astra Serif" w:hAnsi="PT Astra Serif"/>
          <w:sz w:val="21"/>
          <w:szCs w:val="21"/>
        </w:rPr>
        <w:t>1.2.  Место оказания услуг:</w:t>
      </w:r>
      <w:r w:rsidRPr="003203AC">
        <w:rPr>
          <w:rFonts w:ascii="PT Astra Serif" w:hAnsi="PT Astra Serif"/>
          <w:bCs/>
          <w:sz w:val="21"/>
          <w:szCs w:val="21"/>
        </w:rPr>
        <w:t xml:space="preserve"> Республика Башкортостан, г. Стерлитамак, ул. </w:t>
      </w:r>
      <w:r w:rsidR="00587D49" w:rsidRPr="003203AC">
        <w:rPr>
          <w:rFonts w:ascii="PT Astra Serif" w:hAnsi="PT Astra Serif"/>
          <w:bCs/>
          <w:sz w:val="21"/>
          <w:szCs w:val="21"/>
        </w:rPr>
        <w:t xml:space="preserve">Аркадия </w:t>
      </w:r>
      <w:r w:rsidRPr="003203AC">
        <w:rPr>
          <w:rFonts w:ascii="PT Astra Serif" w:hAnsi="PT Astra Serif"/>
          <w:bCs/>
          <w:sz w:val="21"/>
          <w:szCs w:val="21"/>
        </w:rPr>
        <w:t xml:space="preserve">Гайдара, </w:t>
      </w:r>
      <w:r w:rsidR="00587D49" w:rsidRPr="003203AC">
        <w:rPr>
          <w:rFonts w:ascii="PT Astra Serif" w:hAnsi="PT Astra Serif"/>
          <w:bCs/>
          <w:sz w:val="21"/>
          <w:szCs w:val="21"/>
        </w:rPr>
        <w:t xml:space="preserve">дом </w:t>
      </w:r>
      <w:r w:rsidRPr="003203AC">
        <w:rPr>
          <w:rFonts w:ascii="PT Astra Serif" w:hAnsi="PT Astra Serif"/>
          <w:bCs/>
          <w:sz w:val="21"/>
          <w:szCs w:val="21"/>
        </w:rPr>
        <w:t>4</w:t>
      </w:r>
      <w:r w:rsidR="00587D49" w:rsidRPr="003203AC">
        <w:rPr>
          <w:rFonts w:ascii="PT Astra Serif" w:hAnsi="PT Astra Serif"/>
          <w:sz w:val="21"/>
          <w:szCs w:val="21"/>
        </w:rPr>
        <w:t>.</w:t>
      </w:r>
    </w:p>
    <w:p w:rsidR="00FB45DE" w:rsidRPr="003203AC" w:rsidRDefault="00FB45DE" w:rsidP="00587D49">
      <w:pPr>
        <w:pStyle w:val="aff7"/>
        <w:jc w:val="both"/>
        <w:rPr>
          <w:rFonts w:ascii="PT Astra Serif" w:hAnsi="PT Astra Serif"/>
          <w:sz w:val="21"/>
          <w:szCs w:val="21"/>
        </w:rPr>
      </w:pPr>
      <w:r w:rsidRPr="003203AC">
        <w:rPr>
          <w:rFonts w:ascii="PT Astra Serif" w:hAnsi="PT Astra Serif"/>
          <w:sz w:val="21"/>
          <w:szCs w:val="21"/>
        </w:rPr>
        <w:t>1.3. «Государственный заказчик» обязуется принять и обеспечить оплату выполненных работ, услуг.</w:t>
      </w:r>
    </w:p>
    <w:p w:rsidR="00FB45DE" w:rsidRPr="003203AC" w:rsidRDefault="00FB45DE" w:rsidP="00FB45DE">
      <w:pPr>
        <w:pStyle w:val="aff7"/>
        <w:jc w:val="center"/>
        <w:rPr>
          <w:rFonts w:ascii="PT Astra Serif" w:hAnsi="PT Astra Serif"/>
          <w:b/>
          <w:snapToGrid w:val="0"/>
          <w:sz w:val="21"/>
          <w:szCs w:val="21"/>
        </w:rPr>
      </w:pPr>
    </w:p>
    <w:p w:rsidR="00FB45DE" w:rsidRPr="003203AC" w:rsidRDefault="00FB45DE" w:rsidP="00FB45DE">
      <w:pPr>
        <w:pStyle w:val="aff7"/>
        <w:jc w:val="center"/>
        <w:rPr>
          <w:rFonts w:ascii="PT Astra Serif" w:hAnsi="PT Astra Serif"/>
          <w:b/>
          <w:sz w:val="21"/>
          <w:szCs w:val="21"/>
        </w:rPr>
      </w:pPr>
      <w:r w:rsidRPr="003203AC">
        <w:rPr>
          <w:rFonts w:ascii="PT Astra Serif" w:hAnsi="PT Astra Serif"/>
          <w:b/>
          <w:snapToGrid w:val="0"/>
          <w:sz w:val="21"/>
          <w:szCs w:val="21"/>
        </w:rPr>
        <w:t>2. Права и обязанности сторон:</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2.1.</w:t>
      </w:r>
      <w:r w:rsidRPr="003203AC">
        <w:rPr>
          <w:rFonts w:ascii="PT Astra Serif" w:hAnsi="PT Astra Serif"/>
          <w:b/>
          <w:color w:val="000000"/>
          <w:sz w:val="21"/>
          <w:szCs w:val="21"/>
        </w:rPr>
        <w:t>«Исполнитель»</w:t>
      </w:r>
      <w:r w:rsidRPr="003203AC">
        <w:rPr>
          <w:rFonts w:ascii="PT Astra Serif" w:hAnsi="PT Astra Serif"/>
          <w:b/>
          <w:sz w:val="21"/>
          <w:szCs w:val="21"/>
        </w:rPr>
        <w:t xml:space="preserve"> обязуется</w:t>
      </w:r>
      <w:r w:rsidRPr="003203AC">
        <w:rPr>
          <w:rFonts w:ascii="PT Astra Serif" w:hAnsi="PT Astra Serif"/>
          <w:sz w:val="21"/>
          <w:szCs w:val="21"/>
        </w:rPr>
        <w:t xml:space="preserve"> в соответствии с условиями настоящего государственного контракта и в сроки, предусмотренные разделом 4:</w:t>
      </w:r>
    </w:p>
    <w:p w:rsidR="00FB45DE" w:rsidRPr="003203AC" w:rsidRDefault="00FB45DE" w:rsidP="00FB45DE">
      <w:pPr>
        <w:pStyle w:val="aff7"/>
        <w:jc w:val="both"/>
        <w:rPr>
          <w:rFonts w:ascii="PT Astra Serif" w:hAnsi="PT Astra Serif"/>
          <w:color w:val="000000"/>
          <w:sz w:val="21"/>
          <w:szCs w:val="21"/>
        </w:rPr>
      </w:pPr>
      <w:r w:rsidRPr="003203AC">
        <w:rPr>
          <w:rFonts w:ascii="PT Astra Serif" w:hAnsi="PT Astra Serif"/>
          <w:sz w:val="21"/>
          <w:szCs w:val="21"/>
        </w:rPr>
        <w:t xml:space="preserve">2.1.1. Оказать услуги, указанные в разделе 1 государственного контракта надлежащего качества, в объеме в соответствии с </w:t>
      </w:r>
      <w:r w:rsidR="00BD2BD2">
        <w:rPr>
          <w:rFonts w:ascii="PT Astra Serif" w:hAnsi="PT Astra Serif"/>
          <w:sz w:val="21"/>
          <w:szCs w:val="21"/>
        </w:rPr>
        <w:t>техническим заданием</w:t>
      </w:r>
      <w:r w:rsidRPr="003203AC">
        <w:rPr>
          <w:rFonts w:ascii="PT Astra Serif" w:hAnsi="PT Astra Serif"/>
          <w:sz w:val="21"/>
          <w:szCs w:val="21"/>
        </w:rPr>
        <w:t>. Г</w:t>
      </w:r>
      <w:r w:rsidRPr="003203AC">
        <w:rPr>
          <w:rFonts w:ascii="PT Astra Serif" w:hAnsi="PT Astra Serif"/>
          <w:color w:val="000000"/>
          <w:sz w:val="21"/>
          <w:szCs w:val="21"/>
        </w:rPr>
        <w:t>арантировать качество оказанных услуг в соответствии</w:t>
      </w:r>
      <w:r w:rsidR="0037423A">
        <w:rPr>
          <w:rFonts w:ascii="PT Astra Serif" w:hAnsi="PT Astra Serif"/>
          <w:color w:val="000000"/>
          <w:sz w:val="21"/>
          <w:szCs w:val="21"/>
        </w:rPr>
        <w:t xml:space="preserve"> </w:t>
      </w:r>
      <w:r w:rsidR="00BD2BD2">
        <w:rPr>
          <w:rFonts w:ascii="PT Astra Serif" w:hAnsi="PT Astra Serif"/>
          <w:color w:val="000000"/>
          <w:sz w:val="21"/>
          <w:szCs w:val="21"/>
        </w:rPr>
        <w:t xml:space="preserve">с </w:t>
      </w:r>
      <w:r w:rsidRPr="003203AC">
        <w:rPr>
          <w:rFonts w:ascii="PT Astra Serif" w:hAnsi="PT Astra Serif"/>
          <w:color w:val="000000"/>
          <w:sz w:val="21"/>
          <w:szCs w:val="21"/>
        </w:rPr>
        <w:t xml:space="preserve"> </w:t>
      </w:r>
      <w:r w:rsidRPr="003203AC">
        <w:rPr>
          <w:rFonts w:ascii="PT Astra Serif" w:hAnsi="PT Astra Serif"/>
          <w:sz w:val="21"/>
          <w:szCs w:val="21"/>
        </w:rPr>
        <w:t>действующими требованиями, стандартами на данный вид услуг</w:t>
      </w:r>
      <w:r w:rsidRPr="003203AC">
        <w:rPr>
          <w:rFonts w:ascii="PT Astra Serif" w:hAnsi="PT Astra Serif"/>
          <w:color w:val="000000"/>
          <w:sz w:val="21"/>
          <w:szCs w:val="21"/>
        </w:rPr>
        <w:t>.</w:t>
      </w:r>
    </w:p>
    <w:p w:rsidR="00FB45DE" w:rsidRPr="003203AC" w:rsidRDefault="00FB45DE" w:rsidP="0045719C">
      <w:pPr>
        <w:widowControl w:val="0"/>
        <w:tabs>
          <w:tab w:val="left" w:pos="993"/>
        </w:tabs>
        <w:autoSpaceDE w:val="0"/>
        <w:autoSpaceDN w:val="0"/>
        <w:adjustRightInd w:val="0"/>
        <w:ind w:right="-1"/>
        <w:jc w:val="both"/>
        <w:rPr>
          <w:rFonts w:ascii="PT Astra Serif" w:hAnsi="PT Astra Serif"/>
          <w:color w:val="000000"/>
          <w:sz w:val="21"/>
          <w:szCs w:val="21"/>
        </w:rPr>
      </w:pPr>
      <w:r w:rsidRPr="003203AC">
        <w:rPr>
          <w:rFonts w:ascii="PT Astra Serif" w:hAnsi="PT Astra Serif"/>
          <w:color w:val="000000"/>
          <w:sz w:val="21"/>
          <w:szCs w:val="21"/>
        </w:rPr>
        <w:t xml:space="preserve">2.1.2. </w:t>
      </w:r>
      <w:r w:rsidR="00405C72" w:rsidRPr="003203AC">
        <w:rPr>
          <w:rFonts w:ascii="PT Astra Serif" w:hAnsi="PT Astra Serif"/>
          <w:color w:val="000000"/>
          <w:sz w:val="21"/>
          <w:szCs w:val="21"/>
        </w:rPr>
        <w:t>Все используемые для оказания услуг материалы, инструменты и оборудование</w:t>
      </w:r>
      <w:r w:rsidRPr="003203AC">
        <w:rPr>
          <w:rFonts w:ascii="PT Astra Serif" w:hAnsi="PT Astra Serif"/>
          <w:sz w:val="21"/>
          <w:szCs w:val="21"/>
        </w:rPr>
        <w:t xml:space="preserve"> должн</w:t>
      </w:r>
      <w:r w:rsidR="00405C72" w:rsidRPr="003203AC">
        <w:rPr>
          <w:rFonts w:ascii="PT Astra Serif" w:hAnsi="PT Astra Serif"/>
          <w:sz w:val="21"/>
          <w:szCs w:val="21"/>
        </w:rPr>
        <w:t xml:space="preserve">ы </w:t>
      </w:r>
      <w:r w:rsidRPr="003203AC">
        <w:rPr>
          <w:rFonts w:ascii="PT Astra Serif" w:hAnsi="PT Astra Serif"/>
          <w:sz w:val="21"/>
          <w:szCs w:val="21"/>
        </w:rPr>
        <w:t>соответствовать разрешительным перечням и иметь сертификаты соответствия, которые предоставляются «Государственному заказчику».</w:t>
      </w:r>
      <w:r w:rsidR="00394007" w:rsidRPr="003203AC">
        <w:rPr>
          <w:rFonts w:ascii="PT Astra Serif" w:hAnsi="PT Astra Serif"/>
          <w:sz w:val="21"/>
          <w:szCs w:val="21"/>
        </w:rPr>
        <w:t xml:space="preserve"> </w:t>
      </w:r>
      <w:r w:rsidR="00405C72" w:rsidRPr="003203AC">
        <w:rPr>
          <w:rFonts w:ascii="PT Astra Serif" w:hAnsi="PT Astra Serif"/>
          <w:color w:val="000000"/>
          <w:sz w:val="21"/>
          <w:szCs w:val="21"/>
        </w:rPr>
        <w:t xml:space="preserve">На оказанные услуги Исполнителем устанавливается гарантийный срок продолжительностью не менее 12 месяцев </w:t>
      </w:r>
      <w:proofErr w:type="gramStart"/>
      <w:r w:rsidR="00405C72" w:rsidRPr="003203AC">
        <w:rPr>
          <w:rFonts w:ascii="PT Astra Serif" w:hAnsi="PT Astra Serif"/>
          <w:color w:val="000000"/>
          <w:sz w:val="21"/>
          <w:szCs w:val="21"/>
        </w:rPr>
        <w:t>с даты подписания</w:t>
      </w:r>
      <w:proofErr w:type="gramEnd"/>
      <w:r w:rsidR="00405C72" w:rsidRPr="003203AC">
        <w:rPr>
          <w:rFonts w:ascii="PT Astra Serif" w:hAnsi="PT Astra Serif"/>
          <w:color w:val="000000"/>
          <w:sz w:val="21"/>
          <w:szCs w:val="21"/>
        </w:rPr>
        <w:t xml:space="preserve"> Сторонами акта сдачи-приемки выполненных работ. </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2.1.3. При обнаружении некачественного выполнения работ, оказания услуг «Исполнитель» обязан своими силами и за свой счет устранить недостатки в выполненных работах, услугах в кратчайшие сроки.</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2.1.4. Сдать по акту сдачи-приемки результаты выполненных работ, услуг.</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2.1.5. Обеспечить при проведении работ, услуг выполнение необходимых мероприятий по технике безопасности, охране окружающей среды.</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2.2. </w:t>
      </w:r>
      <w:r w:rsidRPr="003203AC">
        <w:rPr>
          <w:rFonts w:ascii="PT Astra Serif" w:hAnsi="PT Astra Serif"/>
          <w:b/>
          <w:sz w:val="21"/>
          <w:szCs w:val="21"/>
        </w:rPr>
        <w:t>«Исполнитель» имеет право</w:t>
      </w:r>
      <w:r w:rsidRPr="003203AC">
        <w:rPr>
          <w:rFonts w:ascii="PT Astra Serif" w:hAnsi="PT Astra Serif"/>
          <w:sz w:val="21"/>
          <w:szCs w:val="21"/>
        </w:rPr>
        <w:t>:</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2.2.1. Оказать услуги, выполнить работы досрочно.</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2.2.</w:t>
      </w:r>
      <w:r w:rsidR="00405C72" w:rsidRPr="003203AC">
        <w:rPr>
          <w:rFonts w:ascii="PT Astra Serif" w:hAnsi="PT Astra Serif"/>
          <w:sz w:val="21"/>
          <w:szCs w:val="21"/>
        </w:rPr>
        <w:t>2</w:t>
      </w:r>
      <w:r w:rsidRPr="003203AC">
        <w:rPr>
          <w:rFonts w:ascii="PT Astra Serif" w:hAnsi="PT Astra Serif"/>
          <w:sz w:val="21"/>
          <w:szCs w:val="21"/>
        </w:rPr>
        <w:t>. Запрашивать и получать в установленном порядке информацию, необходимую для выполнения условий государственного контракта.</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2.3. </w:t>
      </w:r>
      <w:r w:rsidRPr="003203AC">
        <w:rPr>
          <w:rFonts w:ascii="PT Astra Serif" w:hAnsi="PT Astra Serif"/>
          <w:b/>
          <w:sz w:val="21"/>
          <w:szCs w:val="21"/>
        </w:rPr>
        <w:t>«Государственный заказчик» обязуется</w:t>
      </w:r>
      <w:r w:rsidRPr="003203AC">
        <w:rPr>
          <w:rFonts w:ascii="PT Astra Serif" w:hAnsi="PT Astra Serif"/>
          <w:sz w:val="21"/>
          <w:szCs w:val="21"/>
        </w:rPr>
        <w:t>:</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2.3.1.  В случае досрочного выполнения работ, услуг «Исполнителем» досрочно принять работы, услуги.</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2.3.2. Информировать «Исполнителя» обо всех изменениях, которые могут повлиять на выполнение работ, услуг по государственному контракту.</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2.3.3. В течение 5-ти рабочих дней после получения от «Исполнителя» извещения об оказании услуг, либо по истечении срока, указанного в разделе 4 государственного контракта принять результаты работ, услуг, в случае выявления недостатков в результатах работ, </w:t>
      </w:r>
      <w:r w:rsidR="00FB0B5C" w:rsidRPr="003203AC">
        <w:rPr>
          <w:rFonts w:ascii="PT Astra Serif" w:hAnsi="PT Astra Serif"/>
          <w:sz w:val="21"/>
          <w:szCs w:val="21"/>
        </w:rPr>
        <w:t>услуг немедленно</w:t>
      </w:r>
      <w:r w:rsidRPr="003203AC">
        <w:rPr>
          <w:rFonts w:ascii="PT Astra Serif" w:hAnsi="PT Astra Serif"/>
          <w:sz w:val="21"/>
          <w:szCs w:val="21"/>
        </w:rPr>
        <w:t xml:space="preserve"> заявить об этом «Исполнителю».</w:t>
      </w:r>
    </w:p>
    <w:p w:rsidR="00FB45DE" w:rsidRPr="003203AC" w:rsidRDefault="00FB45DE" w:rsidP="00FB45DE">
      <w:pPr>
        <w:pStyle w:val="aff7"/>
        <w:jc w:val="both"/>
        <w:rPr>
          <w:rFonts w:ascii="PT Astra Serif" w:hAnsi="PT Astra Serif"/>
          <w:b/>
          <w:sz w:val="21"/>
          <w:szCs w:val="21"/>
        </w:rPr>
      </w:pPr>
      <w:r w:rsidRPr="003203AC">
        <w:rPr>
          <w:rFonts w:ascii="PT Astra Serif" w:hAnsi="PT Astra Serif"/>
          <w:sz w:val="21"/>
          <w:szCs w:val="21"/>
        </w:rPr>
        <w:t xml:space="preserve">2.4. </w:t>
      </w:r>
      <w:r w:rsidRPr="003203AC">
        <w:rPr>
          <w:rFonts w:ascii="PT Astra Serif" w:hAnsi="PT Astra Serif"/>
          <w:b/>
          <w:sz w:val="21"/>
          <w:szCs w:val="21"/>
        </w:rPr>
        <w:t>«Государственный заказчик» имеет право:</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2.4.1. Отказаться от исполнения своих обязательств по государственному контракту и потребовать возмещения причиненных убытков в случае, если «Исполнителем» не были устранены отступления от условий государственного контракта и недостатки результата услуги в установленный срок.</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2.4.2. Отказаться от исполнения государственного контракта и потребовать возмещения убытков, если «Исполнитель» не приступает своевременно к исполнению обязательств по государственному контракту.</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2.4.3. «Исполнитель»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поставки товара.</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lastRenderedPageBreak/>
        <w:t xml:space="preserve">2.4.4. По решению «Государственного заказчика» для приемки оказанных услуг, результатов отдельного этапа  исполнения государственного контракта может создаваться приемочная комиссия. </w:t>
      </w:r>
      <w:proofErr w:type="gramStart"/>
      <w:r w:rsidRPr="003203AC">
        <w:rPr>
          <w:rFonts w:ascii="PT Astra Serif" w:hAnsi="PT Astra Serif"/>
          <w:sz w:val="21"/>
          <w:szCs w:val="21"/>
        </w:rPr>
        <w:t>Приемка результатов отдельного этапа исполнения контракта, а также выполненной работы или оказанной услуги осуществляется в порядке и в сроки, которые установлены государственным контрактом, и оформляется документом о приемке,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 либо «Исполнителю» в те же сроки «Государственным заказчиком» направляется в письменной форме мотивированный отказ</w:t>
      </w:r>
      <w:proofErr w:type="gramEnd"/>
      <w:r w:rsidRPr="003203AC">
        <w:rPr>
          <w:rFonts w:ascii="PT Astra Serif" w:hAnsi="PT Astra Serif"/>
          <w:sz w:val="21"/>
          <w:szCs w:val="21"/>
        </w:rPr>
        <w:t xml:space="preserve"> от подписания такого документа.</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2.4.5.  «Государственный заказчик» вправе не отказывать в приемке </w:t>
      </w:r>
      <w:proofErr w:type="gramStart"/>
      <w:r w:rsidRPr="003203AC">
        <w:rPr>
          <w:rFonts w:ascii="PT Astra Serif" w:hAnsi="PT Astra Serif"/>
          <w:sz w:val="21"/>
          <w:szCs w:val="21"/>
        </w:rPr>
        <w:t>результатов отдельного этапа исполнения государственного контракта выполненной работы</w:t>
      </w:r>
      <w:proofErr w:type="gramEnd"/>
      <w:r w:rsidRPr="003203AC">
        <w:rPr>
          <w:rFonts w:ascii="PT Astra Serif" w:hAnsi="PT Astra Serif"/>
          <w:sz w:val="21"/>
          <w:szCs w:val="21"/>
        </w:rPr>
        <w:t xml:space="preserve"> или оказанной услуги в случае выявления несоответствия этих результатов либо этих работ, услуг условиям государственного контракта, если выявленное несоответствие не препятствует приемке этих результатов либо этих товара, работы, услуги и устранено «Исполнителем».</w:t>
      </w:r>
    </w:p>
    <w:p w:rsidR="00FB45DE" w:rsidRPr="003203AC" w:rsidRDefault="00FB45DE" w:rsidP="00FB45DE">
      <w:pPr>
        <w:pStyle w:val="aff7"/>
        <w:jc w:val="center"/>
        <w:rPr>
          <w:rFonts w:ascii="PT Astra Serif" w:hAnsi="PT Astra Serif"/>
          <w:b/>
          <w:sz w:val="21"/>
          <w:szCs w:val="21"/>
        </w:rPr>
      </w:pPr>
    </w:p>
    <w:p w:rsidR="00FB45DE" w:rsidRPr="003203AC" w:rsidRDefault="00FB45DE" w:rsidP="00FB45DE">
      <w:pPr>
        <w:pStyle w:val="aff7"/>
        <w:jc w:val="center"/>
        <w:rPr>
          <w:rFonts w:ascii="PT Astra Serif" w:hAnsi="PT Astra Serif"/>
          <w:b/>
          <w:sz w:val="21"/>
          <w:szCs w:val="21"/>
        </w:rPr>
      </w:pPr>
      <w:r w:rsidRPr="003203AC">
        <w:rPr>
          <w:rFonts w:ascii="PT Astra Serif" w:hAnsi="PT Astra Serif"/>
          <w:b/>
          <w:sz w:val="21"/>
          <w:szCs w:val="21"/>
        </w:rPr>
        <w:t>3.  Форс-мажорные условия</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3.1.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обстоятельств непреодолимой силы, включая, </w:t>
      </w:r>
      <w:proofErr w:type="gramStart"/>
      <w:r w:rsidRPr="003203AC">
        <w:rPr>
          <w:rFonts w:ascii="PT Astra Serif" w:hAnsi="PT Astra Serif"/>
          <w:sz w:val="21"/>
          <w:szCs w:val="21"/>
        </w:rPr>
        <w:t>но</w:t>
      </w:r>
      <w:proofErr w:type="gramEnd"/>
      <w:r w:rsidRPr="003203AC">
        <w:rPr>
          <w:rFonts w:ascii="PT Astra Serif" w:hAnsi="PT Astra Serif"/>
          <w:sz w:val="21"/>
          <w:szCs w:val="21"/>
        </w:rPr>
        <w:t xml:space="preserve"> не ограничивая,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Сторон.</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3.2.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3203AC">
        <w:rPr>
          <w:rFonts w:ascii="PT Astra Serif" w:hAnsi="PT Astra Serif"/>
          <w:sz w:val="21"/>
          <w:szCs w:val="21"/>
        </w:rPr>
        <w:t>в</w:t>
      </w:r>
      <w:proofErr w:type="gramEnd"/>
      <w:r w:rsidRPr="003203AC">
        <w:rPr>
          <w:rFonts w:ascii="PT Astra Serif" w:hAnsi="PT Astra Serif"/>
          <w:sz w:val="21"/>
          <w:szCs w:val="21"/>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3.3. По прекращении указанных обстоятель</w:t>
      </w:r>
      <w:proofErr w:type="gramStart"/>
      <w:r w:rsidRPr="003203AC">
        <w:rPr>
          <w:rFonts w:ascii="PT Astra Serif" w:hAnsi="PT Astra Serif"/>
          <w:sz w:val="21"/>
          <w:szCs w:val="21"/>
        </w:rPr>
        <w:t>ств Ст</w:t>
      </w:r>
      <w:proofErr w:type="gramEnd"/>
      <w:r w:rsidRPr="003203AC">
        <w:rPr>
          <w:rFonts w:ascii="PT Astra Serif" w:hAnsi="PT Astra Serif"/>
          <w:sz w:val="21"/>
          <w:szCs w:val="21"/>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3.4. Сторона должна в течение разумного срока передать другой Стороне документ, подтверждающий возникновение форс-мажорных обстоятельств непреодолимой силы, выданных правомочными на то органами. </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3.5. Если форс-мажорные обстоятельства и их последствия продолжают действовать более 3-х (трех) месяцев подряд, настоящий </w:t>
      </w:r>
      <w:proofErr w:type="gramStart"/>
      <w:r w:rsidRPr="003203AC">
        <w:rPr>
          <w:rFonts w:ascii="PT Astra Serif" w:hAnsi="PT Astra Serif"/>
          <w:sz w:val="21"/>
          <w:szCs w:val="21"/>
        </w:rPr>
        <w:t>Контракт</w:t>
      </w:r>
      <w:proofErr w:type="gramEnd"/>
      <w:r w:rsidRPr="003203AC">
        <w:rPr>
          <w:rFonts w:ascii="PT Astra Serif" w:hAnsi="PT Astra Serif"/>
          <w:sz w:val="21"/>
          <w:szCs w:val="21"/>
        </w:rPr>
        <w:t xml:space="preserve"> может быть расторгнут путем направления письменного уведомления другой стороне.</w:t>
      </w:r>
    </w:p>
    <w:p w:rsidR="00FB45DE" w:rsidRPr="003203AC" w:rsidRDefault="00FB45DE" w:rsidP="00FB45DE">
      <w:pPr>
        <w:pStyle w:val="aff7"/>
        <w:jc w:val="both"/>
        <w:rPr>
          <w:rFonts w:ascii="PT Astra Serif" w:hAnsi="PT Astra Serif"/>
          <w:b/>
          <w:sz w:val="21"/>
          <w:szCs w:val="21"/>
        </w:rPr>
      </w:pPr>
    </w:p>
    <w:p w:rsidR="00FB45DE" w:rsidRPr="003203AC" w:rsidRDefault="00FB45DE" w:rsidP="00FB45DE">
      <w:pPr>
        <w:pStyle w:val="aff7"/>
        <w:jc w:val="center"/>
        <w:rPr>
          <w:rFonts w:ascii="PT Astra Serif" w:hAnsi="PT Astra Serif"/>
          <w:b/>
          <w:sz w:val="21"/>
          <w:szCs w:val="21"/>
        </w:rPr>
      </w:pPr>
      <w:r w:rsidRPr="003203AC">
        <w:rPr>
          <w:rFonts w:ascii="PT Astra Serif" w:hAnsi="PT Astra Serif"/>
          <w:b/>
          <w:sz w:val="21"/>
          <w:szCs w:val="21"/>
        </w:rPr>
        <w:t>4. Сроки выполнения работ, оказания услуг</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4.1. Начало оказания услуг: с момента подписания государственного контракта.</w:t>
      </w:r>
    </w:p>
    <w:p w:rsidR="00FB45DE" w:rsidRPr="003203AC" w:rsidRDefault="00FB45DE" w:rsidP="00FB45DE">
      <w:pPr>
        <w:pStyle w:val="aff7"/>
        <w:jc w:val="both"/>
        <w:rPr>
          <w:rFonts w:ascii="PT Astra Serif" w:hAnsi="PT Astra Serif"/>
          <w:color w:val="000000" w:themeColor="text1"/>
          <w:sz w:val="21"/>
          <w:szCs w:val="21"/>
        </w:rPr>
      </w:pPr>
      <w:r w:rsidRPr="003203AC">
        <w:rPr>
          <w:rFonts w:ascii="PT Astra Serif" w:hAnsi="PT Astra Serif"/>
          <w:sz w:val="21"/>
          <w:szCs w:val="21"/>
        </w:rPr>
        <w:t>4.2</w:t>
      </w:r>
      <w:r w:rsidRPr="003203AC">
        <w:rPr>
          <w:rFonts w:ascii="PT Astra Serif" w:hAnsi="PT Astra Serif"/>
          <w:color w:val="000000" w:themeColor="text1"/>
          <w:sz w:val="21"/>
          <w:szCs w:val="21"/>
        </w:rPr>
        <w:t xml:space="preserve">. Окончание выполнения работ, оказания услуг: </w:t>
      </w:r>
      <w:r w:rsidR="00D73851">
        <w:rPr>
          <w:rFonts w:ascii="PT Astra Serif" w:hAnsi="PT Astra Serif"/>
          <w:b/>
          <w:color w:val="000000" w:themeColor="text1"/>
          <w:sz w:val="21"/>
          <w:szCs w:val="21"/>
        </w:rPr>
        <w:t>в течени</w:t>
      </w:r>
      <w:r w:rsidR="009D4C0C">
        <w:rPr>
          <w:rFonts w:ascii="PT Astra Serif" w:hAnsi="PT Astra Serif"/>
          <w:b/>
          <w:color w:val="000000" w:themeColor="text1"/>
          <w:sz w:val="21"/>
          <w:szCs w:val="21"/>
        </w:rPr>
        <w:t>е</w:t>
      </w:r>
      <w:r w:rsidR="00D73851">
        <w:rPr>
          <w:rFonts w:ascii="PT Astra Serif" w:hAnsi="PT Astra Serif"/>
          <w:b/>
          <w:color w:val="000000" w:themeColor="text1"/>
          <w:sz w:val="21"/>
          <w:szCs w:val="21"/>
        </w:rPr>
        <w:t xml:space="preserve"> 30  (тридцати) дней с момента подписания государственного контракта.</w:t>
      </w:r>
      <w:r w:rsidR="008276F5" w:rsidRPr="003203AC">
        <w:rPr>
          <w:rFonts w:ascii="PT Astra Serif" w:hAnsi="PT Astra Serif"/>
          <w:color w:val="000000" w:themeColor="text1"/>
          <w:sz w:val="21"/>
          <w:szCs w:val="21"/>
        </w:rPr>
        <w:t xml:space="preserve"> </w:t>
      </w:r>
      <w:r w:rsidRPr="003203AC">
        <w:rPr>
          <w:rFonts w:ascii="PT Astra Serif" w:hAnsi="PT Astra Serif"/>
          <w:color w:val="000000" w:themeColor="text1"/>
          <w:sz w:val="21"/>
          <w:szCs w:val="21"/>
        </w:rPr>
        <w:t xml:space="preserve"> </w:t>
      </w:r>
    </w:p>
    <w:p w:rsidR="00FB45DE" w:rsidRPr="003203AC" w:rsidRDefault="00FB45DE" w:rsidP="00FB45DE">
      <w:pPr>
        <w:pStyle w:val="aff7"/>
        <w:jc w:val="both"/>
        <w:rPr>
          <w:rFonts w:ascii="PT Astra Serif" w:hAnsi="PT Astra Serif"/>
          <w:bCs/>
          <w:sz w:val="21"/>
          <w:szCs w:val="21"/>
        </w:rPr>
      </w:pPr>
      <w:r w:rsidRPr="003203AC">
        <w:rPr>
          <w:rFonts w:ascii="PT Astra Serif" w:hAnsi="PT Astra Serif"/>
          <w:sz w:val="21"/>
          <w:szCs w:val="21"/>
        </w:rPr>
        <w:t xml:space="preserve">4.3. Исполнитель производит оказание услуг по адресу места нахождения объекта Государственного заказчика: </w:t>
      </w:r>
      <w:r w:rsidRPr="003203AC">
        <w:rPr>
          <w:rFonts w:ascii="PT Astra Serif" w:hAnsi="PT Astra Serif"/>
          <w:bCs/>
          <w:sz w:val="21"/>
          <w:szCs w:val="21"/>
        </w:rPr>
        <w:t xml:space="preserve">Республика Башкортостан, г. Стерлитамак, ул. </w:t>
      </w:r>
      <w:r w:rsidR="00587D49" w:rsidRPr="003203AC">
        <w:rPr>
          <w:rFonts w:ascii="PT Astra Serif" w:hAnsi="PT Astra Serif"/>
          <w:bCs/>
          <w:sz w:val="21"/>
          <w:szCs w:val="21"/>
        </w:rPr>
        <w:t xml:space="preserve">Аркадия </w:t>
      </w:r>
      <w:r w:rsidRPr="003203AC">
        <w:rPr>
          <w:rFonts w:ascii="PT Astra Serif" w:hAnsi="PT Astra Serif"/>
          <w:bCs/>
          <w:sz w:val="21"/>
          <w:szCs w:val="21"/>
        </w:rPr>
        <w:t xml:space="preserve">Гайдара, </w:t>
      </w:r>
      <w:r w:rsidR="00587D49" w:rsidRPr="003203AC">
        <w:rPr>
          <w:rFonts w:ascii="PT Astra Serif" w:hAnsi="PT Astra Serif"/>
          <w:bCs/>
          <w:sz w:val="21"/>
          <w:szCs w:val="21"/>
        </w:rPr>
        <w:t>дом 4</w:t>
      </w:r>
      <w:r w:rsidR="00405C72" w:rsidRPr="003203AC">
        <w:rPr>
          <w:rFonts w:ascii="PT Astra Serif" w:hAnsi="PT Astra Serif"/>
          <w:bCs/>
          <w:sz w:val="21"/>
          <w:szCs w:val="21"/>
        </w:rPr>
        <w:t>.</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4.4. Окончание срока действия государственного контракта не освобождает стороны от ответственности за </w:t>
      </w:r>
      <w:r w:rsidR="008A449A" w:rsidRPr="003203AC">
        <w:rPr>
          <w:rFonts w:ascii="PT Astra Serif" w:hAnsi="PT Astra Serif"/>
          <w:sz w:val="21"/>
          <w:szCs w:val="21"/>
        </w:rPr>
        <w:t>невыполнение</w:t>
      </w:r>
      <w:r w:rsidRPr="003203AC">
        <w:rPr>
          <w:rFonts w:ascii="PT Astra Serif" w:hAnsi="PT Astra Serif"/>
          <w:sz w:val="21"/>
          <w:szCs w:val="21"/>
        </w:rPr>
        <w:t xml:space="preserve"> взятых на себя обязательств по нему.</w:t>
      </w:r>
    </w:p>
    <w:p w:rsidR="00FB45DE" w:rsidRPr="003203AC" w:rsidRDefault="00FB45DE" w:rsidP="00FB45DE">
      <w:pPr>
        <w:pStyle w:val="aff7"/>
        <w:jc w:val="both"/>
        <w:rPr>
          <w:rFonts w:ascii="PT Astra Serif" w:hAnsi="PT Astra Serif"/>
          <w:b/>
          <w:sz w:val="21"/>
          <w:szCs w:val="21"/>
        </w:rPr>
      </w:pPr>
    </w:p>
    <w:p w:rsidR="00FB45DE" w:rsidRPr="003203AC" w:rsidRDefault="00FB45DE" w:rsidP="00FB45DE">
      <w:pPr>
        <w:pStyle w:val="aff7"/>
        <w:jc w:val="center"/>
        <w:rPr>
          <w:rFonts w:ascii="PT Astra Serif" w:hAnsi="PT Astra Serif"/>
          <w:b/>
          <w:sz w:val="21"/>
          <w:szCs w:val="21"/>
        </w:rPr>
      </w:pPr>
      <w:r w:rsidRPr="003203AC">
        <w:rPr>
          <w:rFonts w:ascii="PT Astra Serif" w:hAnsi="PT Astra Serif"/>
          <w:b/>
          <w:sz w:val="21"/>
          <w:szCs w:val="21"/>
        </w:rPr>
        <w:t>5. Сдача-приемка работ, услуг</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5.1. После фактического завершения работ, услуг в соответствии с разделом 1 государственного контракта представителями Сторон производится приемка выполненных работ, оказанных услуг. «Исполнитель» представляет «Государственному заказчику»:  </w:t>
      </w:r>
    </w:p>
    <w:p w:rsidR="00FB45DE" w:rsidRPr="003203AC" w:rsidRDefault="00FB45DE" w:rsidP="00FB45DE">
      <w:pPr>
        <w:pStyle w:val="aff7"/>
        <w:rPr>
          <w:rFonts w:ascii="PT Astra Serif" w:hAnsi="PT Astra Serif"/>
          <w:sz w:val="21"/>
          <w:szCs w:val="21"/>
        </w:rPr>
      </w:pPr>
      <w:r w:rsidRPr="003203AC">
        <w:rPr>
          <w:rFonts w:ascii="PT Astra Serif" w:hAnsi="PT Astra Serif"/>
          <w:sz w:val="21"/>
          <w:szCs w:val="21"/>
        </w:rPr>
        <w:t>-  акт сдачи - приемки оказанных услуг, выполненных работ;</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shd w:val="clear" w:color="auto" w:fill="FFFFFF"/>
        </w:rPr>
        <w:t xml:space="preserve">- </w:t>
      </w:r>
      <w:r w:rsidRPr="003203AC">
        <w:rPr>
          <w:rFonts w:ascii="PT Astra Serif" w:hAnsi="PT Astra Serif"/>
          <w:sz w:val="21"/>
          <w:szCs w:val="21"/>
        </w:rPr>
        <w:t>счет-фактуру и (или) другие платежно-расчетные документы;</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5.2. </w:t>
      </w:r>
      <w:proofErr w:type="gramStart"/>
      <w:r w:rsidRPr="003203AC">
        <w:rPr>
          <w:rFonts w:ascii="PT Astra Serif" w:hAnsi="PT Astra Serif"/>
          <w:sz w:val="21"/>
          <w:szCs w:val="21"/>
        </w:rPr>
        <w:t xml:space="preserve">«Государственный заказчик» в течение 5 рабочих дней со дня получения актов оказанных услуг и отчетных документов, указанных в п. 5.1 настоящего контракта, обязан принять работы, услуги, выполненные по настоящему государственному контракту и направить </w:t>
      </w:r>
      <w:r w:rsidR="008A449A" w:rsidRPr="003203AC">
        <w:rPr>
          <w:rFonts w:ascii="PT Astra Serif" w:hAnsi="PT Astra Serif"/>
          <w:sz w:val="21"/>
          <w:szCs w:val="21"/>
        </w:rPr>
        <w:t>«Исполнителю»,</w:t>
      </w:r>
      <w:r w:rsidRPr="003203AC">
        <w:rPr>
          <w:rFonts w:ascii="PT Astra Serif" w:hAnsi="PT Astra Serif"/>
          <w:sz w:val="21"/>
          <w:szCs w:val="21"/>
        </w:rPr>
        <w:t xml:space="preserve"> подписанный акт оказанных услуг или мотивированный отказ от приемки оказанных услуг.</w:t>
      </w:r>
      <w:proofErr w:type="gramEnd"/>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5.3. При мотивированном отказе «Государственный заказчик» с участием «Исполнителя» составляет протокол с замечаниями и перечнем необходимых доработок, сроков их выполнения. Доработки выполняются без дополнительной оплаты. </w:t>
      </w:r>
    </w:p>
    <w:p w:rsidR="00FB45DE" w:rsidRPr="003203AC" w:rsidRDefault="00FB45DE" w:rsidP="00FB45DE">
      <w:pPr>
        <w:pStyle w:val="aff7"/>
        <w:jc w:val="both"/>
        <w:rPr>
          <w:rFonts w:ascii="PT Astra Serif" w:hAnsi="PT Astra Serif"/>
          <w:sz w:val="21"/>
          <w:szCs w:val="21"/>
        </w:rPr>
      </w:pPr>
    </w:p>
    <w:p w:rsidR="00FB45DE" w:rsidRPr="003203AC" w:rsidRDefault="00FB45DE" w:rsidP="00FB45DE">
      <w:pPr>
        <w:pStyle w:val="aff7"/>
        <w:jc w:val="center"/>
        <w:rPr>
          <w:rFonts w:ascii="PT Astra Serif" w:hAnsi="PT Astra Serif"/>
          <w:b/>
          <w:sz w:val="21"/>
          <w:szCs w:val="21"/>
        </w:rPr>
      </w:pPr>
      <w:r w:rsidRPr="003203AC">
        <w:rPr>
          <w:rFonts w:ascii="PT Astra Serif" w:hAnsi="PT Astra Serif"/>
          <w:b/>
          <w:sz w:val="21"/>
          <w:szCs w:val="21"/>
        </w:rPr>
        <w:t>6. Порядок оплаты</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lastRenderedPageBreak/>
        <w:t xml:space="preserve">6.1. </w:t>
      </w:r>
      <w:proofErr w:type="gramStart"/>
      <w:r w:rsidR="008A449A" w:rsidRPr="003203AC">
        <w:rPr>
          <w:rFonts w:ascii="PT Astra Serif" w:hAnsi="PT Astra Serif"/>
          <w:sz w:val="21"/>
          <w:szCs w:val="21"/>
        </w:rPr>
        <w:t>Расчёты за</w:t>
      </w:r>
      <w:r w:rsidRPr="003203AC">
        <w:rPr>
          <w:rFonts w:ascii="PT Astra Serif" w:hAnsi="PT Astra Serif"/>
          <w:sz w:val="21"/>
          <w:szCs w:val="21"/>
        </w:rPr>
        <w:t xml:space="preserve"> оказанные услуги производятся «Государственным заказчиком» за счет средст</w:t>
      </w:r>
      <w:r w:rsidR="00587D49" w:rsidRPr="003203AC">
        <w:rPr>
          <w:rFonts w:ascii="PT Astra Serif" w:hAnsi="PT Astra Serif"/>
          <w:sz w:val="21"/>
          <w:szCs w:val="21"/>
        </w:rPr>
        <w:t xml:space="preserve">в </w:t>
      </w:r>
      <w:r w:rsidR="00587D49" w:rsidRPr="003203AC">
        <w:rPr>
          <w:rFonts w:ascii="PT Astra Serif" w:hAnsi="PT Astra Serif"/>
          <w:b/>
          <w:sz w:val="21"/>
          <w:szCs w:val="21"/>
        </w:rPr>
        <w:t xml:space="preserve">федерального бюджета </w:t>
      </w:r>
      <w:r w:rsidR="00587D49" w:rsidRPr="00B5725A">
        <w:rPr>
          <w:rFonts w:ascii="PT Astra Serif" w:hAnsi="PT Astra Serif"/>
          <w:b/>
          <w:sz w:val="21"/>
          <w:szCs w:val="21"/>
        </w:rPr>
        <w:t>КБК 320 0305 42</w:t>
      </w:r>
      <w:r w:rsidR="004027B5" w:rsidRPr="00B5725A">
        <w:rPr>
          <w:rFonts w:ascii="PT Astra Serif" w:hAnsi="PT Astra Serif"/>
          <w:b/>
          <w:sz w:val="21"/>
          <w:szCs w:val="21"/>
        </w:rPr>
        <w:t>4</w:t>
      </w:r>
      <w:r w:rsidR="00587D49" w:rsidRPr="00B5725A">
        <w:rPr>
          <w:rFonts w:ascii="PT Astra Serif" w:hAnsi="PT Astra Serif"/>
          <w:b/>
          <w:sz w:val="21"/>
          <w:szCs w:val="21"/>
        </w:rPr>
        <w:t>0</w:t>
      </w:r>
      <w:r w:rsidR="004027B5" w:rsidRPr="00B5725A">
        <w:rPr>
          <w:rFonts w:ascii="PT Astra Serif" w:hAnsi="PT Astra Serif"/>
          <w:b/>
          <w:sz w:val="21"/>
          <w:szCs w:val="21"/>
        </w:rPr>
        <w:t>6</w:t>
      </w:r>
      <w:r w:rsidR="00587D49" w:rsidRPr="00B5725A">
        <w:rPr>
          <w:rFonts w:ascii="PT Astra Serif" w:hAnsi="PT Astra Serif"/>
          <w:b/>
          <w:sz w:val="21"/>
          <w:szCs w:val="21"/>
        </w:rPr>
        <w:t>900</w:t>
      </w:r>
      <w:r w:rsidR="003C7F88" w:rsidRPr="00B5725A">
        <w:rPr>
          <w:rFonts w:ascii="PT Astra Serif" w:hAnsi="PT Astra Serif"/>
          <w:b/>
          <w:sz w:val="21"/>
          <w:szCs w:val="21"/>
        </w:rPr>
        <w:t>4</w:t>
      </w:r>
      <w:r w:rsidR="00832C1C" w:rsidRPr="00B5725A">
        <w:rPr>
          <w:rFonts w:ascii="PT Astra Serif" w:hAnsi="PT Astra Serif"/>
          <w:b/>
          <w:sz w:val="21"/>
          <w:szCs w:val="21"/>
        </w:rPr>
        <w:t>9</w:t>
      </w:r>
      <w:r w:rsidR="00587D49" w:rsidRPr="00B5725A">
        <w:rPr>
          <w:rFonts w:ascii="PT Astra Serif" w:hAnsi="PT Astra Serif"/>
          <w:b/>
          <w:sz w:val="21"/>
          <w:szCs w:val="21"/>
        </w:rPr>
        <w:t xml:space="preserve"> 244</w:t>
      </w:r>
      <w:r w:rsidRPr="003203AC">
        <w:rPr>
          <w:rFonts w:ascii="PT Astra Serif" w:hAnsi="PT Astra Serif"/>
          <w:sz w:val="21"/>
          <w:szCs w:val="21"/>
        </w:rPr>
        <w:t>, путём перечисления денежных средств на расчётный счёт «</w:t>
      </w:r>
      <w:r w:rsidR="008A449A" w:rsidRPr="003203AC">
        <w:rPr>
          <w:rFonts w:ascii="PT Astra Serif" w:hAnsi="PT Astra Serif"/>
          <w:sz w:val="21"/>
          <w:szCs w:val="21"/>
        </w:rPr>
        <w:t>Исполнителя» в</w:t>
      </w:r>
      <w:r w:rsidRPr="003203AC">
        <w:rPr>
          <w:rFonts w:ascii="PT Astra Serif" w:hAnsi="PT Astra Serif"/>
          <w:sz w:val="21"/>
          <w:szCs w:val="21"/>
        </w:rPr>
        <w:t xml:space="preserve"> течение </w:t>
      </w:r>
      <w:r w:rsidR="0029167C" w:rsidRPr="003203AC">
        <w:rPr>
          <w:rFonts w:ascii="PT Astra Serif" w:hAnsi="PT Astra Serif"/>
          <w:sz w:val="21"/>
          <w:szCs w:val="21"/>
        </w:rPr>
        <w:t>7</w:t>
      </w:r>
      <w:r w:rsidR="00405C72" w:rsidRPr="003203AC">
        <w:rPr>
          <w:rFonts w:ascii="PT Astra Serif" w:hAnsi="PT Astra Serif"/>
          <w:sz w:val="21"/>
          <w:szCs w:val="21"/>
        </w:rPr>
        <w:t xml:space="preserve"> (</w:t>
      </w:r>
      <w:r w:rsidR="0029167C" w:rsidRPr="003203AC">
        <w:rPr>
          <w:rFonts w:ascii="PT Astra Serif" w:hAnsi="PT Astra Serif"/>
          <w:sz w:val="21"/>
          <w:szCs w:val="21"/>
        </w:rPr>
        <w:t>семи</w:t>
      </w:r>
      <w:r w:rsidR="00405C72" w:rsidRPr="003203AC">
        <w:rPr>
          <w:rFonts w:ascii="PT Astra Serif" w:hAnsi="PT Astra Serif"/>
          <w:sz w:val="21"/>
          <w:szCs w:val="21"/>
        </w:rPr>
        <w:t xml:space="preserve">) </w:t>
      </w:r>
      <w:r w:rsidR="0029167C" w:rsidRPr="003203AC">
        <w:rPr>
          <w:rFonts w:ascii="PT Astra Serif" w:hAnsi="PT Astra Serif"/>
          <w:sz w:val="21"/>
          <w:szCs w:val="21"/>
        </w:rPr>
        <w:t xml:space="preserve">рабочих </w:t>
      </w:r>
      <w:r w:rsidRPr="003203AC">
        <w:rPr>
          <w:rFonts w:ascii="PT Astra Serif" w:hAnsi="PT Astra Serif"/>
          <w:sz w:val="21"/>
          <w:szCs w:val="21"/>
        </w:rPr>
        <w:t xml:space="preserve">дней с </w:t>
      </w:r>
      <w:r w:rsidR="008A449A" w:rsidRPr="003203AC">
        <w:rPr>
          <w:rFonts w:ascii="PT Astra Serif" w:hAnsi="PT Astra Serif"/>
          <w:sz w:val="21"/>
          <w:szCs w:val="21"/>
        </w:rPr>
        <w:t>момента подписания «</w:t>
      </w:r>
      <w:r w:rsidRPr="003203AC">
        <w:rPr>
          <w:rFonts w:ascii="PT Astra Serif" w:hAnsi="PT Astra Serif"/>
          <w:sz w:val="21"/>
          <w:szCs w:val="21"/>
        </w:rPr>
        <w:t xml:space="preserve">Государственным заказчиком» документов сдачи-приемки работ, услуг при условии, что работа, услуга, выполнена надлежащим образом и в сроки, установленные государственным контрактом или досрочно. </w:t>
      </w:r>
      <w:proofErr w:type="gramEnd"/>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«Исполнитель» предоставляет:</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ab/>
        <w:t>а) акт сдачи - приемки оказанных услуг;</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ab/>
        <w:t>б) счет – фактуру и (или) другие платежно-расчетные документы;</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            в) отчетную документацию.</w:t>
      </w:r>
    </w:p>
    <w:p w:rsidR="00FB45DE" w:rsidRPr="003203AC" w:rsidRDefault="00FB45DE" w:rsidP="00FB45DE">
      <w:pPr>
        <w:jc w:val="both"/>
        <w:rPr>
          <w:rFonts w:ascii="PT Astra Serif" w:hAnsi="PT Astra Serif"/>
          <w:sz w:val="21"/>
          <w:szCs w:val="21"/>
        </w:rPr>
      </w:pPr>
      <w:r w:rsidRPr="003203AC">
        <w:rPr>
          <w:rFonts w:ascii="PT Astra Serif" w:hAnsi="PT Astra Serif"/>
          <w:sz w:val="21"/>
          <w:szCs w:val="21"/>
        </w:rPr>
        <w:t>6.2. В актах, и других исполнительных документах, согласно п. 5.1 на оказанные услуги, работы указываются виды оказанных услуг, выполненных работ с указанием объема услуг и их стоимости.</w:t>
      </w:r>
    </w:p>
    <w:p w:rsidR="00FB45DE" w:rsidRPr="003203AC" w:rsidRDefault="00FB45DE" w:rsidP="00FB45DE">
      <w:pPr>
        <w:jc w:val="both"/>
        <w:rPr>
          <w:rFonts w:ascii="PT Astra Serif" w:hAnsi="PT Astra Serif"/>
          <w:sz w:val="21"/>
          <w:szCs w:val="21"/>
        </w:rPr>
      </w:pPr>
      <w:r w:rsidRPr="003203AC">
        <w:rPr>
          <w:rFonts w:ascii="PT Astra Serif" w:hAnsi="PT Astra Serif"/>
          <w:sz w:val="21"/>
          <w:szCs w:val="21"/>
        </w:rPr>
        <w:t xml:space="preserve">6.3. </w:t>
      </w:r>
      <w:r w:rsidRPr="003203AC">
        <w:rPr>
          <w:rFonts w:ascii="PT Astra Serif" w:hAnsi="PT Astra Serif"/>
          <w:color w:val="000000"/>
          <w:spacing w:val="1"/>
          <w:sz w:val="21"/>
          <w:szCs w:val="21"/>
        </w:rPr>
        <w:t>Общая сумма государственного контракта составляет</w:t>
      </w:r>
      <w:proofErr w:type="gramStart"/>
      <w:r w:rsidRPr="003203AC">
        <w:rPr>
          <w:rFonts w:ascii="PT Astra Serif" w:hAnsi="PT Astra Serif"/>
          <w:color w:val="000000"/>
          <w:spacing w:val="1"/>
          <w:sz w:val="21"/>
          <w:szCs w:val="21"/>
        </w:rPr>
        <w:t xml:space="preserve"> </w:t>
      </w:r>
      <w:r w:rsidR="00131482">
        <w:rPr>
          <w:rFonts w:ascii="PT Astra Serif" w:hAnsi="PT Astra Serif"/>
          <w:b/>
          <w:spacing w:val="1"/>
          <w:sz w:val="21"/>
          <w:szCs w:val="21"/>
        </w:rPr>
        <w:t>______________</w:t>
      </w:r>
      <w:r w:rsidR="008F29DC">
        <w:rPr>
          <w:rFonts w:ascii="PT Astra Serif" w:hAnsi="PT Astra Serif"/>
          <w:b/>
          <w:spacing w:val="1"/>
          <w:sz w:val="21"/>
          <w:szCs w:val="21"/>
        </w:rPr>
        <w:t xml:space="preserve"> </w:t>
      </w:r>
      <w:r w:rsidR="003203AC" w:rsidRPr="003203AC">
        <w:rPr>
          <w:rFonts w:ascii="PT Astra Serif" w:hAnsi="PT Astra Serif"/>
          <w:b/>
          <w:spacing w:val="1"/>
          <w:sz w:val="21"/>
          <w:szCs w:val="21"/>
        </w:rPr>
        <w:t>(</w:t>
      </w:r>
      <w:r w:rsidR="00131482">
        <w:rPr>
          <w:rFonts w:ascii="PT Astra Serif" w:hAnsi="PT Astra Serif"/>
          <w:b/>
          <w:spacing w:val="1"/>
          <w:sz w:val="21"/>
          <w:szCs w:val="21"/>
        </w:rPr>
        <w:t>__________________________</w:t>
      </w:r>
      <w:r w:rsidR="003203AC" w:rsidRPr="003203AC">
        <w:rPr>
          <w:rFonts w:ascii="PT Astra Serif" w:hAnsi="PT Astra Serif"/>
          <w:b/>
          <w:spacing w:val="1"/>
          <w:sz w:val="21"/>
          <w:szCs w:val="21"/>
        </w:rPr>
        <w:t xml:space="preserve">) </w:t>
      </w:r>
      <w:proofErr w:type="gramEnd"/>
      <w:r w:rsidR="003203AC" w:rsidRPr="003203AC">
        <w:rPr>
          <w:rFonts w:ascii="PT Astra Serif" w:hAnsi="PT Astra Serif"/>
          <w:b/>
          <w:spacing w:val="1"/>
          <w:sz w:val="21"/>
          <w:szCs w:val="21"/>
        </w:rPr>
        <w:t xml:space="preserve">рублей </w:t>
      </w:r>
      <w:r w:rsidR="00BD2BD2">
        <w:rPr>
          <w:rFonts w:ascii="PT Astra Serif" w:hAnsi="PT Astra Serif"/>
          <w:b/>
          <w:spacing w:val="1"/>
          <w:sz w:val="21"/>
          <w:szCs w:val="21"/>
        </w:rPr>
        <w:t>_</w:t>
      </w:r>
      <w:r w:rsidR="003203AC" w:rsidRPr="003203AC">
        <w:rPr>
          <w:rFonts w:ascii="PT Astra Serif" w:hAnsi="PT Astra Serif"/>
          <w:b/>
          <w:spacing w:val="1"/>
          <w:sz w:val="21"/>
          <w:szCs w:val="21"/>
        </w:rPr>
        <w:t xml:space="preserve"> копеек</w:t>
      </w:r>
      <w:r w:rsidR="0080338B">
        <w:rPr>
          <w:rFonts w:ascii="PT Astra Serif" w:hAnsi="PT Astra Serif"/>
          <w:b/>
          <w:spacing w:val="1"/>
          <w:sz w:val="21"/>
          <w:szCs w:val="21"/>
        </w:rPr>
        <w:t xml:space="preserve">, НДС </w:t>
      </w:r>
      <w:r w:rsidR="00BD2BD2">
        <w:rPr>
          <w:rFonts w:ascii="PT Astra Serif" w:hAnsi="PT Astra Serif"/>
          <w:b/>
          <w:spacing w:val="1"/>
          <w:sz w:val="21"/>
          <w:szCs w:val="21"/>
        </w:rPr>
        <w:t>__________</w:t>
      </w:r>
      <w:r w:rsidR="00484A07" w:rsidRPr="003203AC">
        <w:rPr>
          <w:rFonts w:ascii="PT Astra Serif" w:hAnsi="PT Astra Serif"/>
          <w:b/>
          <w:spacing w:val="1"/>
          <w:sz w:val="21"/>
          <w:szCs w:val="21"/>
        </w:rPr>
        <w:t>.</w:t>
      </w:r>
      <w:r w:rsidR="0029167C" w:rsidRPr="003203AC">
        <w:rPr>
          <w:rFonts w:ascii="PT Astra Serif" w:hAnsi="PT Astra Serif"/>
          <w:b/>
          <w:color w:val="000000"/>
          <w:spacing w:val="1"/>
          <w:sz w:val="21"/>
          <w:szCs w:val="21"/>
        </w:rPr>
        <w:t xml:space="preserve"> </w:t>
      </w:r>
      <w:r w:rsidRPr="003203AC">
        <w:rPr>
          <w:rFonts w:ascii="PT Astra Serif" w:hAnsi="PT Astra Serif"/>
          <w:sz w:val="21"/>
          <w:szCs w:val="21"/>
        </w:rPr>
        <w:t xml:space="preserve">Цена государственного контракта является твердой и определяется на весь срок исполнения контракта. </w:t>
      </w:r>
      <w:proofErr w:type="gramStart"/>
      <w:r w:rsidRPr="003203AC">
        <w:rPr>
          <w:rFonts w:ascii="PT Astra Serif" w:hAnsi="PT Astra Serif"/>
          <w:sz w:val="21"/>
          <w:szCs w:val="21"/>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3203AC">
        <w:rPr>
          <w:rFonts w:ascii="PT Astra Serif" w:hAnsi="PT Astra Serif"/>
          <w:sz w:val="21"/>
          <w:szCs w:val="21"/>
        </w:rPr>
        <w:t xml:space="preserve"> системы Российской Федерации «Государственным заказчиком».</w:t>
      </w:r>
    </w:p>
    <w:p w:rsidR="00FB45DE" w:rsidRPr="003203AC" w:rsidRDefault="00FB45DE" w:rsidP="00FB45DE">
      <w:pPr>
        <w:jc w:val="both"/>
        <w:rPr>
          <w:rFonts w:ascii="PT Astra Serif" w:hAnsi="PT Astra Serif"/>
          <w:sz w:val="21"/>
          <w:szCs w:val="21"/>
        </w:rPr>
      </w:pPr>
      <w:r w:rsidRPr="003203AC">
        <w:rPr>
          <w:rFonts w:ascii="PT Astra Serif" w:hAnsi="PT Astra Serif"/>
          <w:sz w:val="21"/>
          <w:szCs w:val="21"/>
        </w:rPr>
        <w:t>6.4. Непредставление «Исполнителем» какого-либо из документов (одного или нескольких) или представление их с нарушением формы либо с неоговоренными исправлениями, является для «Государственного заказчика» основанием для задержки оплаты платежных документов до устранения указанных недостатков. В этом случае «Государственный заказчик» не несет ответственности за просрочку платежа и не возмещает убытки «Исполнителя», возникшие в связи с данными обстоятельствами.</w:t>
      </w:r>
    </w:p>
    <w:p w:rsidR="00FB45DE" w:rsidRPr="003203AC" w:rsidRDefault="00FB45DE" w:rsidP="00FB45DE">
      <w:pPr>
        <w:jc w:val="both"/>
        <w:rPr>
          <w:rFonts w:ascii="PT Astra Serif" w:hAnsi="PT Astra Serif"/>
          <w:sz w:val="21"/>
          <w:szCs w:val="21"/>
        </w:rPr>
      </w:pPr>
      <w:r w:rsidRPr="003203AC">
        <w:rPr>
          <w:rFonts w:ascii="PT Astra Serif" w:hAnsi="PT Astra Serif"/>
          <w:sz w:val="21"/>
          <w:szCs w:val="21"/>
        </w:rPr>
        <w:t xml:space="preserve">6.5. </w:t>
      </w:r>
      <w:proofErr w:type="gramStart"/>
      <w:r w:rsidRPr="003203AC">
        <w:rPr>
          <w:rFonts w:ascii="PT Astra Serif" w:hAnsi="PT Astra Serif"/>
          <w:sz w:val="21"/>
          <w:szCs w:val="21"/>
        </w:rPr>
        <w:t xml:space="preserve">Цена государственного контракта (цена лота) включает в </w:t>
      </w:r>
      <w:r w:rsidR="00E82AED" w:rsidRPr="003203AC">
        <w:rPr>
          <w:rFonts w:ascii="PT Astra Serif" w:hAnsi="PT Astra Serif"/>
          <w:sz w:val="21"/>
          <w:szCs w:val="21"/>
        </w:rPr>
        <w:t>себестоимость</w:t>
      </w:r>
      <w:r w:rsidRPr="003203AC">
        <w:rPr>
          <w:rFonts w:ascii="PT Astra Serif" w:hAnsi="PT Astra Serif"/>
          <w:sz w:val="21"/>
          <w:szCs w:val="21"/>
        </w:rPr>
        <w:t xml:space="preserve"> всех услуг, предусмотренных техническим заданием, фактическую стоимость материалов, изделий и конструкций, используемых при оказании услуг, являющихся предметом государственного  контракта, с учетом транспортных и заготовительно-складских расходов, расходы на эксплуатацию машин и механизмов, а также расходы на страхование, уплату всех налогов и сборов, взимаемых в связи с исполнением государственного контракта, и других обязательных платежей</w:t>
      </w:r>
      <w:proofErr w:type="gramEnd"/>
      <w:r w:rsidRPr="003203AC">
        <w:rPr>
          <w:rFonts w:ascii="PT Astra Serif" w:hAnsi="PT Astra Serif"/>
          <w:sz w:val="21"/>
          <w:szCs w:val="21"/>
        </w:rPr>
        <w:t xml:space="preserve">, </w:t>
      </w:r>
      <w:proofErr w:type="gramStart"/>
      <w:r w:rsidRPr="003203AC">
        <w:rPr>
          <w:rFonts w:ascii="PT Astra Serif" w:hAnsi="PT Astra Serif"/>
          <w:sz w:val="21"/>
          <w:szCs w:val="21"/>
        </w:rPr>
        <w:t>уплачиваемых</w:t>
      </w:r>
      <w:proofErr w:type="gramEnd"/>
      <w:r w:rsidRPr="003203AC">
        <w:rPr>
          <w:rFonts w:ascii="PT Astra Serif" w:hAnsi="PT Astra Serif"/>
          <w:sz w:val="21"/>
          <w:szCs w:val="21"/>
        </w:rPr>
        <w:t xml:space="preserve"> в соответствии с действующим законодательством Российской Федерации.</w:t>
      </w:r>
    </w:p>
    <w:p w:rsidR="00FB45DE" w:rsidRPr="003203AC" w:rsidRDefault="00FB45DE" w:rsidP="00FB45DE">
      <w:pPr>
        <w:jc w:val="both"/>
        <w:rPr>
          <w:rFonts w:ascii="PT Astra Serif" w:hAnsi="PT Astra Serif"/>
          <w:sz w:val="21"/>
          <w:szCs w:val="21"/>
        </w:rPr>
      </w:pPr>
      <w:r w:rsidRPr="003203AC">
        <w:rPr>
          <w:rFonts w:ascii="PT Astra Serif" w:hAnsi="PT Astra Serif"/>
          <w:sz w:val="21"/>
          <w:szCs w:val="21"/>
        </w:rPr>
        <w:t>6.6. Цена государственного контракта может быть снижена по соглашению сторон без изменения предусмотренных контрактом объема работ, услуг и иных условий исполнения государственного контракта.</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6.7.  Обязательства по оплате оказанной услуги считаются выполненными в день списания денежных средств со счетов «Государственного заказчика».</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6.8. «Государственный заказчик» имеет право произвести полный отказ от оплаты за расходы непредусмотренные в данном государственном контракте.</w:t>
      </w:r>
    </w:p>
    <w:p w:rsidR="00FB45DE" w:rsidRPr="003203AC" w:rsidRDefault="00FB45DE" w:rsidP="00FB45DE">
      <w:pPr>
        <w:pStyle w:val="aff7"/>
        <w:jc w:val="both"/>
        <w:rPr>
          <w:rFonts w:ascii="PT Astra Serif" w:hAnsi="PT Astra Serif"/>
          <w:b/>
          <w:sz w:val="21"/>
          <w:szCs w:val="21"/>
        </w:rPr>
      </w:pPr>
    </w:p>
    <w:p w:rsidR="00FB45DE" w:rsidRPr="003203AC" w:rsidRDefault="00FB45DE" w:rsidP="00FB45DE">
      <w:pPr>
        <w:pStyle w:val="aff7"/>
        <w:jc w:val="center"/>
        <w:rPr>
          <w:rFonts w:ascii="PT Astra Serif" w:hAnsi="PT Astra Serif"/>
          <w:b/>
          <w:sz w:val="21"/>
          <w:szCs w:val="21"/>
        </w:rPr>
      </w:pPr>
      <w:r w:rsidRPr="003203AC">
        <w:rPr>
          <w:rFonts w:ascii="PT Astra Serif" w:hAnsi="PT Astra Serif"/>
          <w:b/>
          <w:sz w:val="21"/>
          <w:szCs w:val="21"/>
        </w:rPr>
        <w:t>7. Имущественная ответственность</w:t>
      </w:r>
    </w:p>
    <w:p w:rsidR="00E82AED" w:rsidRPr="003203AC" w:rsidRDefault="00E82AED" w:rsidP="00E82AED">
      <w:pPr>
        <w:widowControl w:val="0"/>
        <w:tabs>
          <w:tab w:val="num" w:pos="426"/>
          <w:tab w:val="left" w:pos="1080"/>
          <w:tab w:val="left" w:pos="1260"/>
        </w:tabs>
        <w:jc w:val="both"/>
        <w:outlineLvl w:val="2"/>
        <w:rPr>
          <w:rFonts w:ascii="PT Astra Serif" w:hAnsi="PT Astra Serif"/>
          <w:bCs/>
          <w:sz w:val="21"/>
          <w:szCs w:val="21"/>
        </w:rPr>
      </w:pPr>
      <w:r w:rsidRPr="003203AC">
        <w:rPr>
          <w:rFonts w:ascii="PT Astra Serif" w:hAnsi="PT Astra Serif"/>
          <w:bCs/>
          <w:sz w:val="21"/>
          <w:szCs w:val="21"/>
        </w:rPr>
        <w:t>7.1. Стороны несут ответственность за неисполнение или ненадлежащее исполнение обязательств, предусмотренных контрактом.</w:t>
      </w:r>
    </w:p>
    <w:p w:rsidR="00E82AED" w:rsidRPr="003203AC" w:rsidRDefault="00E82AED" w:rsidP="00E82AED">
      <w:pPr>
        <w:widowControl w:val="0"/>
        <w:tabs>
          <w:tab w:val="num" w:pos="426"/>
          <w:tab w:val="left" w:pos="1080"/>
          <w:tab w:val="left" w:pos="1260"/>
        </w:tabs>
        <w:jc w:val="both"/>
        <w:outlineLvl w:val="2"/>
        <w:rPr>
          <w:rFonts w:ascii="PT Astra Serif" w:hAnsi="PT Astra Serif"/>
          <w:bCs/>
          <w:sz w:val="21"/>
          <w:szCs w:val="21"/>
        </w:rPr>
      </w:pPr>
      <w:r w:rsidRPr="003203AC">
        <w:rPr>
          <w:rFonts w:ascii="PT Astra Serif" w:hAnsi="PT Astra Serif"/>
          <w:bCs/>
          <w:sz w:val="21"/>
          <w:szCs w:val="21"/>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E82AED" w:rsidRPr="003203AC" w:rsidRDefault="00E82AED" w:rsidP="00E82AED">
      <w:pPr>
        <w:widowControl w:val="0"/>
        <w:tabs>
          <w:tab w:val="num" w:pos="426"/>
          <w:tab w:val="left" w:pos="1080"/>
          <w:tab w:val="left" w:pos="1260"/>
        </w:tabs>
        <w:jc w:val="both"/>
        <w:outlineLvl w:val="2"/>
        <w:rPr>
          <w:rFonts w:ascii="PT Astra Serif" w:hAnsi="PT Astra Serif"/>
          <w:bCs/>
          <w:sz w:val="21"/>
          <w:szCs w:val="21"/>
        </w:rPr>
      </w:pPr>
      <w:r w:rsidRPr="003203AC">
        <w:rPr>
          <w:rFonts w:ascii="PT Astra Serif" w:hAnsi="PT Astra Serif"/>
          <w:bCs/>
          <w:sz w:val="21"/>
          <w:szCs w:val="21"/>
        </w:rPr>
        <w:t xml:space="preserve">7.3.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82AED" w:rsidRPr="003203AC" w:rsidRDefault="00E82AED" w:rsidP="00E82AED">
      <w:pPr>
        <w:widowControl w:val="0"/>
        <w:tabs>
          <w:tab w:val="num" w:pos="426"/>
          <w:tab w:val="left" w:pos="1080"/>
          <w:tab w:val="left" w:pos="1260"/>
        </w:tabs>
        <w:jc w:val="both"/>
        <w:outlineLvl w:val="2"/>
        <w:rPr>
          <w:rFonts w:ascii="PT Astra Serif" w:hAnsi="PT Astra Serif"/>
          <w:bCs/>
          <w:sz w:val="21"/>
          <w:szCs w:val="21"/>
        </w:rPr>
      </w:pPr>
      <w:r w:rsidRPr="003203AC">
        <w:rPr>
          <w:rFonts w:ascii="PT Astra Serif" w:hAnsi="PT Astra Serif"/>
          <w:bCs/>
          <w:sz w:val="21"/>
          <w:szCs w:val="21"/>
        </w:rPr>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82AED" w:rsidRPr="003203AC" w:rsidRDefault="00E82AED" w:rsidP="00E82AED">
      <w:pPr>
        <w:widowControl w:val="0"/>
        <w:tabs>
          <w:tab w:val="num" w:pos="426"/>
          <w:tab w:val="left" w:pos="1080"/>
          <w:tab w:val="left" w:pos="1260"/>
        </w:tabs>
        <w:jc w:val="both"/>
        <w:outlineLvl w:val="2"/>
        <w:rPr>
          <w:rFonts w:ascii="PT Astra Serif" w:hAnsi="PT Astra Serif"/>
          <w:bCs/>
          <w:i/>
          <w:sz w:val="21"/>
          <w:szCs w:val="21"/>
        </w:rPr>
      </w:pPr>
      <w:r w:rsidRPr="003203AC">
        <w:rPr>
          <w:rFonts w:ascii="PT Astra Serif" w:hAnsi="PT Astra Serif"/>
          <w:bCs/>
          <w:i/>
          <w:sz w:val="21"/>
          <w:szCs w:val="21"/>
        </w:rPr>
        <w:t>а) 1000 рублей, если цена контракта не превышает 3 млн. рублей (включительно).</w:t>
      </w:r>
    </w:p>
    <w:p w:rsidR="00E82AED" w:rsidRPr="003203AC" w:rsidRDefault="00E82AED" w:rsidP="00E82AED">
      <w:pPr>
        <w:widowControl w:val="0"/>
        <w:tabs>
          <w:tab w:val="num" w:pos="426"/>
          <w:tab w:val="left" w:pos="1080"/>
          <w:tab w:val="left" w:pos="1260"/>
        </w:tabs>
        <w:jc w:val="both"/>
        <w:outlineLvl w:val="2"/>
        <w:rPr>
          <w:rFonts w:ascii="PT Astra Serif" w:hAnsi="PT Astra Serif"/>
          <w:bCs/>
          <w:sz w:val="21"/>
          <w:szCs w:val="21"/>
        </w:rPr>
      </w:pPr>
      <w:r w:rsidRPr="003203AC">
        <w:rPr>
          <w:rFonts w:ascii="PT Astra Serif" w:hAnsi="PT Astra Serif"/>
          <w:bCs/>
          <w:sz w:val="21"/>
          <w:szCs w:val="21"/>
        </w:rPr>
        <w:t xml:space="preserve">7.5. </w:t>
      </w:r>
      <w:proofErr w:type="gramStart"/>
      <w:r w:rsidRPr="003203AC">
        <w:rPr>
          <w:rFonts w:ascii="PT Astra Serif" w:hAnsi="PT Astra Serif"/>
          <w:bCs/>
          <w:sz w:val="21"/>
          <w:szCs w:val="21"/>
        </w:rPr>
        <w:t>В случае просрочки исполнения поставщиком (подрядчиком, исполнителем)</w:t>
      </w:r>
      <w:r w:rsidRPr="003203AC">
        <w:rPr>
          <w:rFonts w:ascii="PT Astra Serif" w:hAnsi="PT Astra Serif"/>
          <w:sz w:val="21"/>
          <w:szCs w:val="21"/>
        </w:rPr>
        <w:t xml:space="preserve"> обязательств (в </w:t>
      </w:r>
      <w:r w:rsidRPr="003203AC">
        <w:rPr>
          <w:rFonts w:ascii="PT Astra Serif" w:hAnsi="PT Astra Serif"/>
          <w:bCs/>
          <w:sz w:val="21"/>
          <w:szCs w:val="21"/>
        </w:rPr>
        <w:t>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E82AED" w:rsidRPr="003203AC" w:rsidRDefault="00E82AED" w:rsidP="00E82AED">
      <w:pPr>
        <w:widowControl w:val="0"/>
        <w:tabs>
          <w:tab w:val="num" w:pos="426"/>
          <w:tab w:val="left" w:pos="1080"/>
          <w:tab w:val="left" w:pos="1260"/>
        </w:tabs>
        <w:jc w:val="both"/>
        <w:outlineLvl w:val="2"/>
        <w:rPr>
          <w:rFonts w:ascii="PT Astra Serif" w:hAnsi="PT Astra Serif"/>
          <w:bCs/>
          <w:sz w:val="21"/>
          <w:szCs w:val="21"/>
        </w:rPr>
      </w:pPr>
      <w:r w:rsidRPr="003203AC">
        <w:rPr>
          <w:rFonts w:ascii="PT Astra Serif" w:hAnsi="PT Astra Serif"/>
          <w:bCs/>
          <w:sz w:val="21"/>
          <w:szCs w:val="21"/>
        </w:rPr>
        <w:t xml:space="preserve">7.6. </w:t>
      </w:r>
      <w:proofErr w:type="gramStart"/>
      <w:r w:rsidRPr="003203AC">
        <w:rPr>
          <w:rFonts w:ascii="PT Astra Serif" w:hAnsi="PT Astra Serif"/>
          <w:bCs/>
          <w:sz w:val="21"/>
          <w:szCs w:val="21"/>
        </w:rPr>
        <w:t>Пеня начисляется за каждый день просрочки исполнения поставщиком (подрядчиком, исполнителем</w:t>
      </w:r>
      <w:r w:rsidRPr="003203AC">
        <w:rPr>
          <w:rFonts w:ascii="PT Astra Serif" w:hAnsi="PT Astra Serif"/>
          <w:sz w:val="21"/>
          <w:szCs w:val="21"/>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w:t>
      </w:r>
      <w:r w:rsidRPr="003203AC">
        <w:rPr>
          <w:rFonts w:ascii="PT Astra Serif" w:hAnsi="PT Astra Serif"/>
          <w:sz w:val="21"/>
          <w:szCs w:val="21"/>
        </w:rPr>
        <w:lastRenderedPageBreak/>
        <w:t xml:space="preserve">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w:t>
      </w:r>
      <w:r w:rsidRPr="003203AC">
        <w:rPr>
          <w:rFonts w:ascii="PT Astra Serif" w:hAnsi="PT Astra Serif"/>
          <w:bCs/>
          <w:sz w:val="21"/>
          <w:szCs w:val="21"/>
        </w:rPr>
        <w:t>обязательств, предусмотренных контрактом и фактически исполненных поставщиком (подрядчиком, исполнителем).</w:t>
      </w:r>
      <w:proofErr w:type="gramEnd"/>
    </w:p>
    <w:p w:rsidR="00E82AED" w:rsidRPr="003203AC" w:rsidRDefault="00E82AED" w:rsidP="00E82AED">
      <w:pPr>
        <w:widowControl w:val="0"/>
        <w:tabs>
          <w:tab w:val="num" w:pos="426"/>
          <w:tab w:val="left" w:pos="1080"/>
          <w:tab w:val="left" w:pos="1260"/>
        </w:tabs>
        <w:jc w:val="both"/>
        <w:outlineLvl w:val="2"/>
        <w:rPr>
          <w:rFonts w:ascii="PT Astra Serif" w:hAnsi="PT Astra Serif"/>
          <w:b/>
          <w:sz w:val="21"/>
          <w:szCs w:val="21"/>
          <w:u w:val="single"/>
        </w:rPr>
      </w:pPr>
      <w:r w:rsidRPr="003203AC">
        <w:rPr>
          <w:rFonts w:ascii="PT Astra Serif" w:hAnsi="PT Astra Serif"/>
          <w:bCs/>
          <w:sz w:val="21"/>
          <w:szCs w:val="21"/>
        </w:rPr>
        <w:t xml:space="preserve">7.7.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и составляет </w:t>
      </w:r>
      <w:r w:rsidR="00D73851">
        <w:rPr>
          <w:rFonts w:ascii="PT Astra Serif" w:hAnsi="PT Astra Serif"/>
          <w:b/>
          <w:bCs/>
          <w:sz w:val="21"/>
          <w:szCs w:val="21"/>
          <w:u w:val="single"/>
        </w:rPr>
        <w:t>______________</w:t>
      </w:r>
      <w:r w:rsidR="003E25B9" w:rsidRPr="003203AC">
        <w:rPr>
          <w:rFonts w:ascii="PT Astra Serif" w:hAnsi="PT Astra Serif"/>
          <w:b/>
          <w:bCs/>
          <w:sz w:val="21"/>
          <w:szCs w:val="21"/>
          <w:u w:val="single"/>
        </w:rPr>
        <w:t>рублей</w:t>
      </w:r>
      <w:r w:rsidR="00D73851">
        <w:rPr>
          <w:rFonts w:ascii="PT Astra Serif" w:hAnsi="PT Astra Serif"/>
          <w:b/>
          <w:bCs/>
          <w:sz w:val="21"/>
          <w:szCs w:val="21"/>
          <w:u w:val="single"/>
        </w:rPr>
        <w:t xml:space="preserve">         копеек</w:t>
      </w:r>
      <w:r w:rsidR="003E25B9" w:rsidRPr="003203AC">
        <w:rPr>
          <w:rFonts w:ascii="PT Astra Serif" w:hAnsi="PT Astra Serif"/>
          <w:b/>
          <w:bCs/>
          <w:sz w:val="21"/>
          <w:szCs w:val="21"/>
          <w:u w:val="single"/>
        </w:rPr>
        <w:t>.</w:t>
      </w:r>
    </w:p>
    <w:p w:rsidR="00E82AED" w:rsidRPr="003203AC" w:rsidRDefault="00E82AED" w:rsidP="00E82AED">
      <w:pPr>
        <w:widowControl w:val="0"/>
        <w:autoSpaceDE w:val="0"/>
        <w:autoSpaceDN w:val="0"/>
        <w:adjustRightInd w:val="0"/>
        <w:jc w:val="both"/>
        <w:rPr>
          <w:rFonts w:ascii="PT Astra Serif" w:hAnsi="PT Astra Serif"/>
          <w:i/>
          <w:sz w:val="21"/>
          <w:szCs w:val="21"/>
        </w:rPr>
      </w:pPr>
      <w:r w:rsidRPr="003203AC">
        <w:rPr>
          <w:rFonts w:ascii="PT Astra Serif" w:hAnsi="PT Astra Serif"/>
          <w:i/>
          <w:sz w:val="21"/>
          <w:szCs w:val="21"/>
        </w:rPr>
        <w:t>А) 10 процента цены контракта (этапа) в случае, если цена контракта (этапа) не превышает 3 млн. рублей;</w:t>
      </w:r>
    </w:p>
    <w:p w:rsidR="00E82AED" w:rsidRPr="003203AC" w:rsidRDefault="00E82AED" w:rsidP="00E82AED">
      <w:pPr>
        <w:widowControl w:val="0"/>
        <w:tabs>
          <w:tab w:val="num" w:pos="426"/>
          <w:tab w:val="left" w:pos="1080"/>
          <w:tab w:val="left" w:pos="1276"/>
        </w:tabs>
        <w:jc w:val="both"/>
        <w:outlineLvl w:val="2"/>
        <w:rPr>
          <w:rFonts w:ascii="PT Astra Serif" w:hAnsi="PT Astra Serif"/>
          <w:bCs/>
          <w:sz w:val="21"/>
          <w:szCs w:val="21"/>
        </w:rPr>
      </w:pPr>
      <w:r w:rsidRPr="003203AC">
        <w:rPr>
          <w:rFonts w:ascii="PT Astra Serif" w:hAnsi="PT Astra Serif"/>
          <w:bCs/>
          <w:sz w:val="21"/>
          <w:szCs w:val="21"/>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82AED" w:rsidRPr="003203AC" w:rsidRDefault="00E82AED" w:rsidP="00E82AED">
      <w:pPr>
        <w:widowControl w:val="0"/>
        <w:tabs>
          <w:tab w:val="num" w:pos="426"/>
          <w:tab w:val="left" w:pos="1080"/>
          <w:tab w:val="left" w:pos="1276"/>
        </w:tabs>
        <w:jc w:val="both"/>
        <w:outlineLvl w:val="2"/>
        <w:rPr>
          <w:rFonts w:ascii="PT Astra Serif" w:hAnsi="PT Astra Serif"/>
          <w:bCs/>
          <w:sz w:val="21"/>
          <w:szCs w:val="21"/>
        </w:rPr>
      </w:pPr>
      <w:r w:rsidRPr="003203AC">
        <w:rPr>
          <w:rFonts w:ascii="PT Astra Serif" w:hAnsi="PT Astra Serif"/>
          <w:bCs/>
          <w:sz w:val="21"/>
          <w:szCs w:val="21"/>
        </w:rPr>
        <w:t>7.9.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E82AED" w:rsidRPr="003203AC" w:rsidRDefault="00E82AED" w:rsidP="00E82AED">
      <w:pPr>
        <w:widowControl w:val="0"/>
        <w:tabs>
          <w:tab w:val="num" w:pos="426"/>
          <w:tab w:val="left" w:pos="1080"/>
          <w:tab w:val="left" w:pos="1276"/>
        </w:tabs>
        <w:jc w:val="both"/>
        <w:outlineLvl w:val="2"/>
        <w:rPr>
          <w:rFonts w:ascii="PT Astra Serif" w:hAnsi="PT Astra Serif"/>
          <w:bCs/>
          <w:sz w:val="21"/>
          <w:szCs w:val="21"/>
        </w:rPr>
      </w:pPr>
      <w:r w:rsidRPr="003203AC">
        <w:rPr>
          <w:rFonts w:ascii="PT Astra Serif" w:hAnsi="PT Astra Serif"/>
          <w:bCs/>
          <w:sz w:val="21"/>
          <w:szCs w:val="21"/>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82AED" w:rsidRPr="003203AC" w:rsidRDefault="00E82AED" w:rsidP="00E82AED">
      <w:pPr>
        <w:widowControl w:val="0"/>
        <w:tabs>
          <w:tab w:val="num" w:pos="426"/>
          <w:tab w:val="left" w:pos="1080"/>
          <w:tab w:val="left" w:pos="1260"/>
        </w:tabs>
        <w:jc w:val="both"/>
        <w:outlineLvl w:val="2"/>
        <w:rPr>
          <w:rFonts w:ascii="PT Astra Serif" w:hAnsi="PT Astra Serif"/>
          <w:bCs/>
          <w:color w:val="000000"/>
          <w:sz w:val="21"/>
          <w:szCs w:val="21"/>
        </w:rPr>
      </w:pPr>
      <w:r w:rsidRPr="003203AC">
        <w:rPr>
          <w:rFonts w:ascii="PT Astra Serif" w:hAnsi="PT Astra Serif"/>
          <w:bCs/>
          <w:sz w:val="21"/>
          <w:szCs w:val="21"/>
        </w:rPr>
        <w:t>7.11. Уплата неустоек (штрафов, пеней) не освобождает Стороны от выполнения принятых обязательств.</w:t>
      </w:r>
    </w:p>
    <w:p w:rsidR="00BB6B50" w:rsidRPr="003203AC" w:rsidRDefault="00BB6B50" w:rsidP="00BB6B50">
      <w:pPr>
        <w:ind w:right="-1"/>
        <w:contextualSpacing/>
        <w:jc w:val="both"/>
        <w:rPr>
          <w:rFonts w:ascii="PT Astra Serif" w:hAnsi="PT Astra Serif"/>
          <w:color w:val="000000" w:themeColor="text1"/>
          <w:sz w:val="21"/>
          <w:szCs w:val="21"/>
        </w:rPr>
      </w:pPr>
    </w:p>
    <w:p w:rsidR="00FB45DE" w:rsidRPr="003203AC" w:rsidRDefault="00FB45DE" w:rsidP="00FB45DE">
      <w:pPr>
        <w:pStyle w:val="aff7"/>
        <w:jc w:val="center"/>
        <w:rPr>
          <w:rFonts w:ascii="PT Astra Serif" w:hAnsi="PT Astra Serif"/>
          <w:b/>
          <w:sz w:val="21"/>
          <w:szCs w:val="21"/>
        </w:rPr>
      </w:pPr>
      <w:r w:rsidRPr="003203AC">
        <w:rPr>
          <w:rFonts w:ascii="PT Astra Serif" w:hAnsi="PT Astra Serif"/>
          <w:b/>
          <w:sz w:val="21"/>
          <w:szCs w:val="21"/>
        </w:rPr>
        <w:t>8. Порядок разрешения споров</w:t>
      </w:r>
    </w:p>
    <w:p w:rsidR="00BB6B50" w:rsidRPr="003203AC" w:rsidRDefault="00BB6B50" w:rsidP="00BB6B50">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jc w:val="both"/>
        <w:rPr>
          <w:rFonts w:ascii="PT Astra Serif" w:eastAsia="Calibri" w:hAnsi="PT Astra Serif"/>
          <w:noProof/>
          <w:sz w:val="21"/>
          <w:szCs w:val="21"/>
          <w:lang w:eastAsia="en-US"/>
        </w:rPr>
      </w:pPr>
      <w:r w:rsidRPr="003203AC">
        <w:rPr>
          <w:rFonts w:ascii="PT Astra Serif" w:eastAsia="Calibri" w:hAnsi="PT Astra Serif"/>
          <w:noProof/>
          <w:sz w:val="21"/>
          <w:szCs w:val="21"/>
          <w:lang w:eastAsia="en-US"/>
        </w:rPr>
        <w:t xml:space="preserve">8.1. Все споры и разногласия, возникающие при исполнении Контракта, решаются Сторонами </w:t>
      </w:r>
      <w:r w:rsidRPr="003203AC">
        <w:rPr>
          <w:rFonts w:ascii="PT Astra Serif" w:eastAsia="Calibri" w:hAnsi="PT Astra Serif"/>
          <w:color w:val="000000"/>
          <w:sz w:val="21"/>
          <w:szCs w:val="21"/>
          <w:lang w:eastAsia="en-US"/>
        </w:rPr>
        <w:t xml:space="preserve">путем переговоров. </w:t>
      </w:r>
      <w:r w:rsidRPr="003203AC">
        <w:rPr>
          <w:rFonts w:ascii="PT Astra Serif" w:eastAsia="Calibri" w:hAnsi="PT Astra Serif"/>
          <w:noProof/>
          <w:sz w:val="21"/>
          <w:szCs w:val="21"/>
          <w:lang w:eastAsia="en-US"/>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Башкортостан в порядке, предусмотренном действующим законодательством Российской Федерации. </w:t>
      </w:r>
    </w:p>
    <w:p w:rsidR="00BB6B50" w:rsidRPr="003203AC" w:rsidRDefault="00BB6B50" w:rsidP="00BB6B50">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jc w:val="both"/>
        <w:rPr>
          <w:rFonts w:ascii="PT Astra Serif" w:eastAsia="Calibri" w:hAnsi="PT Astra Serif"/>
          <w:sz w:val="21"/>
          <w:szCs w:val="21"/>
          <w:lang w:eastAsia="en-US"/>
        </w:rPr>
      </w:pPr>
      <w:r w:rsidRPr="003203AC">
        <w:rPr>
          <w:rFonts w:ascii="PT Astra Serif" w:eastAsia="Calibri" w:hAnsi="PT Astra Serif"/>
          <w:sz w:val="21"/>
          <w:szCs w:val="21"/>
          <w:lang w:eastAsia="en-US"/>
        </w:rPr>
        <w:t xml:space="preserve">8.2. Досудебный порядок урегулирования споров, предусматривающий направление претензии контрагенту, является обязательным. </w:t>
      </w:r>
    </w:p>
    <w:p w:rsidR="00BB6B50" w:rsidRPr="003203AC" w:rsidRDefault="0029167C" w:rsidP="0029167C">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jc w:val="both"/>
        <w:rPr>
          <w:rFonts w:ascii="PT Astra Serif" w:eastAsia="Calibri" w:hAnsi="PT Astra Serif"/>
          <w:sz w:val="21"/>
          <w:szCs w:val="21"/>
          <w:lang w:eastAsia="en-US"/>
        </w:rPr>
      </w:pPr>
      <w:r w:rsidRPr="003203AC">
        <w:rPr>
          <w:rFonts w:ascii="PT Astra Serif" w:eastAsia="Calibri" w:hAnsi="PT Astra Serif"/>
          <w:sz w:val="21"/>
          <w:szCs w:val="21"/>
          <w:lang w:eastAsia="en-US"/>
        </w:rPr>
        <w:t xml:space="preserve">8.3. </w:t>
      </w:r>
      <w:r w:rsidR="00BB6B50" w:rsidRPr="003203AC">
        <w:rPr>
          <w:rFonts w:ascii="PT Astra Serif" w:eastAsia="Calibri" w:hAnsi="PT Astra Serif"/>
          <w:sz w:val="21"/>
          <w:szCs w:val="21"/>
          <w:lang w:eastAsia="en-US"/>
        </w:rPr>
        <w:t>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w:t>
      </w:r>
    </w:p>
    <w:p w:rsidR="00FB45DE" w:rsidRPr="003203AC" w:rsidRDefault="00FB45DE" w:rsidP="00FB45DE">
      <w:pPr>
        <w:pStyle w:val="aff7"/>
        <w:jc w:val="center"/>
        <w:rPr>
          <w:rFonts w:ascii="PT Astra Serif" w:hAnsi="PT Astra Serif"/>
          <w:b/>
          <w:sz w:val="21"/>
          <w:szCs w:val="21"/>
        </w:rPr>
      </w:pPr>
    </w:p>
    <w:p w:rsidR="00BB6B50" w:rsidRPr="003203AC" w:rsidRDefault="004027B5" w:rsidP="00BB6B50">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jc w:val="center"/>
        <w:rPr>
          <w:rFonts w:ascii="PT Astra Serif" w:eastAsia="Calibri" w:hAnsi="PT Astra Serif"/>
          <w:b/>
          <w:sz w:val="21"/>
          <w:szCs w:val="21"/>
          <w:lang w:eastAsia="en-US"/>
        </w:rPr>
      </w:pPr>
      <w:r w:rsidRPr="003203AC">
        <w:rPr>
          <w:rFonts w:ascii="PT Astra Serif" w:eastAsia="Calibri" w:hAnsi="PT Astra Serif"/>
          <w:b/>
          <w:sz w:val="21"/>
          <w:szCs w:val="21"/>
          <w:lang w:eastAsia="en-US"/>
        </w:rPr>
        <w:t>9</w:t>
      </w:r>
      <w:r w:rsidR="00BB6B50" w:rsidRPr="003203AC">
        <w:rPr>
          <w:rFonts w:ascii="PT Astra Serif" w:eastAsia="Calibri" w:hAnsi="PT Astra Serif"/>
          <w:b/>
          <w:sz w:val="21"/>
          <w:szCs w:val="21"/>
          <w:lang w:eastAsia="en-US"/>
        </w:rPr>
        <w:t>. Изменение, расторжение  контракта и возможность одностороннего отказа от исполнения контракта</w:t>
      </w:r>
    </w:p>
    <w:p w:rsidR="00BB6B50" w:rsidRPr="003203AC" w:rsidRDefault="004027B5" w:rsidP="00BB6B50">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jc w:val="both"/>
        <w:rPr>
          <w:rFonts w:ascii="PT Astra Serif" w:eastAsia="Calibri" w:hAnsi="PT Astra Serif"/>
          <w:sz w:val="21"/>
          <w:szCs w:val="21"/>
          <w:lang w:eastAsia="en-US"/>
        </w:rPr>
      </w:pPr>
      <w:r w:rsidRPr="003203AC">
        <w:rPr>
          <w:rFonts w:ascii="PT Astra Serif" w:eastAsia="Calibri" w:hAnsi="PT Astra Serif"/>
          <w:sz w:val="21"/>
          <w:szCs w:val="21"/>
          <w:lang w:eastAsia="en-US"/>
        </w:rPr>
        <w:t>9</w:t>
      </w:r>
      <w:r w:rsidR="00BB6B50" w:rsidRPr="003203AC">
        <w:rPr>
          <w:rFonts w:ascii="PT Astra Serif" w:eastAsia="Calibri" w:hAnsi="PT Astra Serif"/>
          <w:sz w:val="21"/>
          <w:szCs w:val="21"/>
          <w:lang w:eastAsia="en-US"/>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BB6B50" w:rsidRPr="003203AC" w:rsidRDefault="00BB6B50" w:rsidP="00BB6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contextualSpacing/>
        <w:jc w:val="both"/>
        <w:rPr>
          <w:rFonts w:ascii="PT Astra Serif" w:hAnsi="PT Astra Serif"/>
          <w:sz w:val="21"/>
          <w:szCs w:val="21"/>
        </w:rPr>
      </w:pPr>
      <w:r w:rsidRPr="003203AC">
        <w:rPr>
          <w:rFonts w:ascii="PT Astra Serif" w:hAnsi="PT Astra Serif"/>
          <w:sz w:val="21"/>
          <w:szCs w:val="21"/>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BB6B50" w:rsidRPr="003203AC" w:rsidRDefault="00BB6B50" w:rsidP="00BB6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contextualSpacing/>
        <w:jc w:val="both"/>
        <w:rPr>
          <w:rFonts w:ascii="PT Astra Serif" w:hAnsi="PT Astra Serif"/>
          <w:sz w:val="21"/>
          <w:szCs w:val="21"/>
        </w:rPr>
      </w:pPr>
      <w:proofErr w:type="gramStart"/>
      <w:r w:rsidRPr="003203AC">
        <w:rPr>
          <w:rFonts w:ascii="PT Astra Serif" w:hAnsi="PT Astra Serif"/>
          <w:sz w:val="21"/>
          <w:szCs w:val="21"/>
        </w:rPr>
        <w:t>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w:t>
      </w:r>
      <w:proofErr w:type="gramEnd"/>
      <w:r w:rsidRPr="003203AC">
        <w:rPr>
          <w:rFonts w:ascii="PT Astra Serif" w:hAnsi="PT Astra Serif"/>
          <w:sz w:val="21"/>
          <w:szCs w:val="21"/>
        </w:rPr>
        <w:t xml:space="preserve"> на десять процентов. При этом по соглашению сторон допускается изменение с учетом </w:t>
      </w:r>
      <w:proofErr w:type="gramStart"/>
      <w:r w:rsidRPr="003203AC">
        <w:rPr>
          <w:rFonts w:ascii="PT Astra Serif" w:hAnsi="PT Astra Serif"/>
          <w:sz w:val="21"/>
          <w:szCs w:val="21"/>
        </w:rPr>
        <w:t>положений бюджетного законодательства Российской Федерации цены контракта</w:t>
      </w:r>
      <w:proofErr w:type="gramEnd"/>
      <w:r w:rsidRPr="003203AC">
        <w:rPr>
          <w:rFonts w:ascii="PT Astra Serif" w:hAnsi="PT Astra Serif"/>
          <w:sz w:val="21"/>
          <w:szCs w:val="21"/>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3203AC">
        <w:rPr>
          <w:rFonts w:ascii="PT Astra Serif" w:hAnsi="PT Astra Serif"/>
          <w:sz w:val="21"/>
          <w:szCs w:val="21"/>
        </w:rPr>
        <w:t>предусмотренных</w:t>
      </w:r>
      <w:proofErr w:type="gramEnd"/>
      <w:r w:rsidRPr="003203AC">
        <w:rPr>
          <w:rFonts w:ascii="PT Astra Serif" w:hAnsi="PT Astra Serif"/>
          <w:sz w:val="21"/>
          <w:szCs w:val="21"/>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5719C" w:rsidRDefault="00BB6B50" w:rsidP="00457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PT Astra Serif" w:hAnsi="PT Astra Serif"/>
          <w:sz w:val="21"/>
          <w:szCs w:val="21"/>
        </w:rPr>
      </w:pPr>
      <w:r w:rsidRPr="003203AC">
        <w:rPr>
          <w:rFonts w:ascii="PT Astra Serif" w:hAnsi="PT Astra Serif"/>
          <w:sz w:val="21"/>
          <w:szCs w:val="21"/>
        </w:rPr>
        <w:t>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BB6B50" w:rsidRPr="0045719C" w:rsidRDefault="004027B5" w:rsidP="00457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PT Astra Serif" w:hAnsi="PT Astra Serif"/>
          <w:sz w:val="21"/>
          <w:szCs w:val="21"/>
        </w:rPr>
      </w:pPr>
      <w:r w:rsidRPr="003203AC">
        <w:rPr>
          <w:rFonts w:ascii="PT Astra Serif" w:eastAsia="Calibri" w:hAnsi="PT Astra Serif"/>
          <w:noProof/>
          <w:sz w:val="21"/>
          <w:szCs w:val="21"/>
          <w:lang w:eastAsia="en-US"/>
        </w:rPr>
        <w:t>9</w:t>
      </w:r>
      <w:r w:rsidR="00BB6B50" w:rsidRPr="003203AC">
        <w:rPr>
          <w:rFonts w:ascii="PT Astra Serif" w:eastAsia="Calibri" w:hAnsi="PT Astra Serif"/>
          <w:noProof/>
          <w:sz w:val="21"/>
          <w:szCs w:val="21"/>
          <w:lang w:eastAsia="en-US"/>
        </w:rPr>
        <w:t>.2. Все изменения к Контракту действительны, если они оформлены в виде дополнительного соглашения к Контракту и подписаны Сторонами.</w:t>
      </w:r>
    </w:p>
    <w:p w:rsidR="00BB6B50" w:rsidRPr="003203AC" w:rsidRDefault="004027B5" w:rsidP="00BB6B50">
      <w:pPr>
        <w:pStyle w:val="4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1" w:firstLine="0"/>
        <w:contextualSpacing/>
        <w:rPr>
          <w:rFonts w:ascii="PT Astra Serif" w:hAnsi="PT Astra Serif"/>
          <w:sz w:val="21"/>
          <w:szCs w:val="21"/>
          <w:lang w:eastAsia="en-US"/>
        </w:rPr>
      </w:pPr>
      <w:r w:rsidRPr="003203AC">
        <w:rPr>
          <w:rFonts w:ascii="PT Astra Serif" w:hAnsi="PT Astra Serif"/>
          <w:noProof/>
          <w:sz w:val="21"/>
          <w:szCs w:val="21"/>
        </w:rPr>
        <w:t>9</w:t>
      </w:r>
      <w:r w:rsidR="00BB6B50" w:rsidRPr="003203AC">
        <w:rPr>
          <w:rFonts w:ascii="PT Astra Serif" w:hAnsi="PT Astra Serif"/>
          <w:noProof/>
          <w:sz w:val="21"/>
          <w:szCs w:val="21"/>
        </w:rPr>
        <w:t xml:space="preserve">.3. Контракт может быть расторгнут </w:t>
      </w:r>
      <w:r w:rsidR="00BB6B50" w:rsidRPr="003203AC">
        <w:rPr>
          <w:rFonts w:ascii="PT Astra Serif" w:hAnsi="PT Astra Serif"/>
          <w:sz w:val="21"/>
          <w:szCs w:val="21"/>
          <w:lang w:eastAsia="en-US"/>
        </w:rPr>
        <w:t xml:space="preserve">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w:t>
      </w:r>
      <w:r w:rsidR="00BB6B50" w:rsidRPr="003203AC">
        <w:rPr>
          <w:rFonts w:ascii="PT Astra Serif" w:hAnsi="PT Astra Serif"/>
          <w:sz w:val="21"/>
          <w:szCs w:val="21"/>
          <w:lang w:eastAsia="en-US"/>
        </w:rPr>
        <w:lastRenderedPageBreak/>
        <w:t>условиями Контракта.</w:t>
      </w:r>
    </w:p>
    <w:p w:rsidR="00BB6B50" w:rsidRPr="003203AC" w:rsidRDefault="004027B5" w:rsidP="00BB6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PT Astra Serif" w:hAnsi="PT Astra Serif"/>
          <w:color w:val="FF0000"/>
          <w:sz w:val="21"/>
          <w:szCs w:val="21"/>
        </w:rPr>
      </w:pPr>
      <w:r w:rsidRPr="003203AC">
        <w:rPr>
          <w:rFonts w:ascii="PT Astra Serif" w:hAnsi="PT Astra Serif"/>
          <w:noProof/>
          <w:sz w:val="21"/>
          <w:szCs w:val="21"/>
        </w:rPr>
        <w:t>9</w:t>
      </w:r>
      <w:r w:rsidR="00BB6B50" w:rsidRPr="003203AC">
        <w:rPr>
          <w:rFonts w:ascii="PT Astra Serif" w:hAnsi="PT Astra Serif"/>
          <w:noProof/>
          <w:sz w:val="21"/>
          <w:szCs w:val="21"/>
        </w:rPr>
        <w:t xml:space="preserve">.4. </w:t>
      </w:r>
      <w:r w:rsidR="00BB6B50" w:rsidRPr="003203AC">
        <w:rPr>
          <w:rFonts w:ascii="PT Astra Serif" w:hAnsi="PT Astra Serif"/>
          <w:sz w:val="21"/>
          <w:szCs w:val="21"/>
        </w:rPr>
        <w:t xml:space="preserve">Государственный заказчик вправе принять решение </w:t>
      </w:r>
      <w:proofErr w:type="gramStart"/>
      <w:r w:rsidR="00BB6B50" w:rsidRPr="003203AC">
        <w:rPr>
          <w:rFonts w:ascii="PT Astra Serif" w:hAnsi="PT Astra Serif"/>
          <w:sz w:val="21"/>
          <w:szCs w:val="21"/>
        </w:rPr>
        <w:t>об одностороннем отказе от исполнения Контракта в соответствии с гражданским законодательством в случае</w:t>
      </w:r>
      <w:proofErr w:type="gramEnd"/>
      <w:r w:rsidR="00BB6B50" w:rsidRPr="003203AC">
        <w:rPr>
          <w:rFonts w:ascii="PT Astra Serif" w:hAnsi="PT Astra Serif"/>
          <w:sz w:val="21"/>
          <w:szCs w:val="21"/>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BB6B50" w:rsidRPr="003203AC" w:rsidRDefault="004027B5" w:rsidP="00BB6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PT Astra Serif" w:hAnsi="PT Astra Serif"/>
          <w:b/>
          <w:color w:val="FF0000"/>
          <w:sz w:val="21"/>
          <w:szCs w:val="21"/>
        </w:rPr>
      </w:pPr>
      <w:r w:rsidRPr="003203AC">
        <w:rPr>
          <w:rFonts w:ascii="PT Astra Serif" w:hAnsi="PT Astra Serif"/>
          <w:sz w:val="21"/>
          <w:szCs w:val="21"/>
        </w:rPr>
        <w:t>9</w:t>
      </w:r>
      <w:r w:rsidR="00BB6B50" w:rsidRPr="003203AC">
        <w:rPr>
          <w:rFonts w:ascii="PT Astra Serif" w:hAnsi="PT Astra Serif"/>
          <w:sz w:val="21"/>
          <w:szCs w:val="21"/>
        </w:rPr>
        <w:t xml:space="preserve">.5. Поставщик вправе принять решение </w:t>
      </w:r>
      <w:proofErr w:type="gramStart"/>
      <w:r w:rsidR="00BB6B50" w:rsidRPr="003203AC">
        <w:rPr>
          <w:rFonts w:ascii="PT Astra Serif" w:hAnsi="PT Astra Serif"/>
          <w:sz w:val="21"/>
          <w:szCs w:val="21"/>
        </w:rPr>
        <w:t>об одностороннем отказе от исполнения Контракта в соответствии с гражданским законодательством в случае</w:t>
      </w:r>
      <w:proofErr w:type="gramEnd"/>
      <w:r w:rsidR="00BB6B50" w:rsidRPr="003203AC">
        <w:rPr>
          <w:rFonts w:ascii="PT Astra Serif" w:hAnsi="PT Astra Serif"/>
          <w:sz w:val="21"/>
          <w:szCs w:val="21"/>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BB6B50" w:rsidRPr="003203AC" w:rsidRDefault="004027B5" w:rsidP="00BB6B50">
      <w:pPr>
        <w:pStyle w:val="4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1" w:firstLine="0"/>
        <w:contextualSpacing/>
        <w:rPr>
          <w:rFonts w:ascii="PT Astra Serif" w:hAnsi="PT Astra Serif"/>
          <w:noProof/>
          <w:sz w:val="21"/>
          <w:szCs w:val="21"/>
        </w:rPr>
      </w:pPr>
      <w:r w:rsidRPr="003203AC">
        <w:rPr>
          <w:rFonts w:ascii="PT Astra Serif" w:hAnsi="PT Astra Serif"/>
          <w:noProof/>
          <w:sz w:val="21"/>
          <w:szCs w:val="21"/>
        </w:rPr>
        <w:t>9</w:t>
      </w:r>
      <w:r w:rsidR="00BB6B50" w:rsidRPr="003203AC">
        <w:rPr>
          <w:rFonts w:ascii="PT Astra Serif" w:hAnsi="PT Astra Serif"/>
          <w:noProof/>
          <w:sz w:val="21"/>
          <w:szCs w:val="21"/>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BB6B50" w:rsidRPr="003203AC" w:rsidRDefault="004027B5" w:rsidP="00BB6B50">
      <w:pPr>
        <w:pStyle w:val="4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1" w:firstLine="0"/>
        <w:contextualSpacing/>
        <w:rPr>
          <w:rFonts w:ascii="PT Astra Serif" w:hAnsi="PT Astra Serif"/>
          <w:noProof/>
          <w:sz w:val="21"/>
          <w:szCs w:val="21"/>
        </w:rPr>
      </w:pPr>
      <w:r w:rsidRPr="003203AC">
        <w:rPr>
          <w:rFonts w:ascii="PT Astra Serif" w:hAnsi="PT Astra Serif"/>
          <w:noProof/>
          <w:sz w:val="21"/>
          <w:szCs w:val="21"/>
        </w:rPr>
        <w:t>9</w:t>
      </w:r>
      <w:r w:rsidR="00BB6B50" w:rsidRPr="003203AC">
        <w:rPr>
          <w:rFonts w:ascii="PT Astra Serif" w:hAnsi="PT Astra Serif"/>
          <w:noProof/>
          <w:sz w:val="21"/>
          <w:szCs w:val="21"/>
        </w:rPr>
        <w:t xml:space="preserve">.7. </w:t>
      </w:r>
      <w:proofErr w:type="gramStart"/>
      <w:r w:rsidR="00BB6B50" w:rsidRPr="003203AC">
        <w:rPr>
          <w:rFonts w:ascii="PT Astra Serif" w:hAnsi="PT Astra Serif"/>
          <w:sz w:val="21"/>
          <w:szCs w:val="21"/>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9" w:history="1">
        <w:r w:rsidR="00BB6B50" w:rsidRPr="003203AC">
          <w:rPr>
            <w:rStyle w:val="ad"/>
            <w:rFonts w:ascii="PT Astra Serif" w:hAnsi="PT Astra Serif"/>
            <w:sz w:val="21"/>
            <w:szCs w:val="21"/>
          </w:rPr>
          <w:t>частью 6 статьи 14</w:t>
        </w:r>
      </w:hyperlink>
      <w:r w:rsidR="00BB6B50" w:rsidRPr="003203AC">
        <w:rPr>
          <w:rFonts w:ascii="PT Astra Serif" w:hAnsi="PT Astra Serif"/>
          <w:sz w:val="21"/>
          <w:szCs w:val="21"/>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 согласованию заказчика с Головным исполнителем (поставщиком, подрядчиком, исполнителем) допускается поставка товара, выполнение работы или оказание услуги, качество, технические и</w:t>
      </w:r>
      <w:proofErr w:type="gramEnd"/>
      <w:r w:rsidR="00BB6B50" w:rsidRPr="003203AC">
        <w:rPr>
          <w:rFonts w:ascii="PT Astra Serif" w:hAnsi="PT Astra Serif"/>
          <w:sz w:val="21"/>
          <w:szCs w:val="21"/>
        </w:rPr>
        <w:t xml:space="preserve">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BB6B50" w:rsidRPr="003203AC" w:rsidRDefault="004027B5" w:rsidP="00BB6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contextualSpacing/>
        <w:jc w:val="both"/>
        <w:rPr>
          <w:rFonts w:ascii="PT Astra Serif" w:hAnsi="PT Astra Serif"/>
          <w:sz w:val="21"/>
          <w:szCs w:val="21"/>
        </w:rPr>
      </w:pPr>
      <w:r w:rsidRPr="003203AC">
        <w:rPr>
          <w:rFonts w:ascii="PT Astra Serif" w:hAnsi="PT Astra Serif"/>
          <w:noProof/>
          <w:sz w:val="21"/>
          <w:szCs w:val="21"/>
        </w:rPr>
        <w:t>9</w:t>
      </w:r>
      <w:r w:rsidR="00BB6B50" w:rsidRPr="003203AC">
        <w:rPr>
          <w:rFonts w:ascii="PT Astra Serif" w:hAnsi="PT Astra Serif"/>
          <w:noProof/>
          <w:sz w:val="21"/>
          <w:szCs w:val="21"/>
        </w:rPr>
        <w:t xml:space="preserve">.8. </w:t>
      </w:r>
      <w:proofErr w:type="gramStart"/>
      <w:r w:rsidR="00BB6B50" w:rsidRPr="003203AC">
        <w:rPr>
          <w:rFonts w:ascii="PT Astra Serif" w:hAnsi="PT Astra Serif"/>
          <w:sz w:val="21"/>
          <w:szCs w:val="21"/>
        </w:rPr>
        <w:t>В соответствии с ч.18 ст.34 Федерального закона от 05.04.2013 №44-ФЗ при заключении контракта заказчик по согласованию с участником закупки, с которым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заключается контракт, вправе увеличить количество поставляемого товара на сумму, не превышающую разницы между</w:t>
      </w:r>
      <w:proofErr w:type="gramEnd"/>
      <w:r w:rsidR="00BB6B50" w:rsidRPr="003203AC">
        <w:rPr>
          <w:rFonts w:ascii="PT Astra Serif" w:hAnsi="PT Astra Serif"/>
          <w:sz w:val="21"/>
          <w:szCs w:val="21"/>
        </w:rPr>
        <w:t xml:space="preserve"> ценой контракта, предложенной таким участником, и начальной (максимальной) ценой контракта. При этом цена единицы товара не должна превышать цену единицы товара, определяемую как частное от деления цены контракта, предложенной участником аукциона, с которым заключается контракт, на количество товара, указанное в извещении о проведен</w:t>
      </w:r>
      <w:proofErr w:type="gramStart"/>
      <w:r w:rsidR="00BB6B50" w:rsidRPr="003203AC">
        <w:rPr>
          <w:rFonts w:ascii="PT Astra Serif" w:hAnsi="PT Astra Serif"/>
          <w:sz w:val="21"/>
          <w:szCs w:val="21"/>
        </w:rPr>
        <w:t>ии ау</w:t>
      </w:r>
      <w:proofErr w:type="gramEnd"/>
      <w:r w:rsidR="00BB6B50" w:rsidRPr="003203AC">
        <w:rPr>
          <w:rFonts w:ascii="PT Astra Serif" w:hAnsi="PT Astra Serif"/>
          <w:sz w:val="21"/>
          <w:szCs w:val="21"/>
        </w:rPr>
        <w:t>кциона.</w:t>
      </w:r>
    </w:p>
    <w:p w:rsidR="00555350" w:rsidRPr="003203AC" w:rsidRDefault="00BB6B50" w:rsidP="00555350">
      <w:pPr>
        <w:tabs>
          <w:tab w:val="left" w:pos="426"/>
        </w:tabs>
        <w:ind w:firstLine="708"/>
        <w:contextualSpacing/>
        <w:jc w:val="center"/>
        <w:rPr>
          <w:rFonts w:ascii="PT Astra Serif" w:hAnsi="PT Astra Serif"/>
          <w:b/>
          <w:sz w:val="21"/>
          <w:szCs w:val="21"/>
        </w:rPr>
      </w:pPr>
      <w:r w:rsidRPr="003203AC">
        <w:rPr>
          <w:rFonts w:ascii="PT Astra Serif" w:hAnsi="PT Astra Serif"/>
          <w:b/>
          <w:sz w:val="21"/>
          <w:szCs w:val="21"/>
        </w:rPr>
        <w:t>1</w:t>
      </w:r>
      <w:r w:rsidR="004027B5" w:rsidRPr="003203AC">
        <w:rPr>
          <w:rFonts w:ascii="PT Astra Serif" w:hAnsi="PT Astra Serif"/>
          <w:b/>
          <w:sz w:val="21"/>
          <w:szCs w:val="21"/>
        </w:rPr>
        <w:t>0</w:t>
      </w:r>
      <w:r w:rsidRPr="003203AC">
        <w:rPr>
          <w:rFonts w:ascii="PT Astra Serif" w:hAnsi="PT Astra Serif"/>
          <w:b/>
          <w:sz w:val="21"/>
          <w:szCs w:val="21"/>
        </w:rPr>
        <w:t>. Качество оказа</w:t>
      </w:r>
      <w:r w:rsidR="00937245" w:rsidRPr="003203AC">
        <w:rPr>
          <w:rFonts w:ascii="PT Astra Serif" w:hAnsi="PT Astra Serif"/>
          <w:b/>
          <w:sz w:val="21"/>
          <w:szCs w:val="21"/>
        </w:rPr>
        <w:t>нных услуг</w:t>
      </w:r>
      <w:r w:rsidRPr="003203AC">
        <w:rPr>
          <w:rFonts w:ascii="PT Astra Serif" w:hAnsi="PT Astra Serif"/>
          <w:b/>
          <w:sz w:val="21"/>
          <w:szCs w:val="21"/>
        </w:rPr>
        <w:t>, гарантийный срок</w:t>
      </w:r>
    </w:p>
    <w:p w:rsidR="00BB6B50" w:rsidRPr="003203AC" w:rsidRDefault="00BB6B50" w:rsidP="00555350">
      <w:pPr>
        <w:tabs>
          <w:tab w:val="left" w:pos="426"/>
        </w:tabs>
        <w:contextualSpacing/>
        <w:jc w:val="both"/>
        <w:rPr>
          <w:rFonts w:ascii="PT Astra Serif" w:hAnsi="PT Astra Serif"/>
          <w:b/>
          <w:sz w:val="21"/>
          <w:szCs w:val="21"/>
        </w:rPr>
      </w:pPr>
      <w:r w:rsidRPr="003203AC">
        <w:rPr>
          <w:rFonts w:ascii="PT Astra Serif" w:hAnsi="PT Astra Serif"/>
          <w:sz w:val="21"/>
          <w:szCs w:val="21"/>
        </w:rPr>
        <w:t>1</w:t>
      </w:r>
      <w:r w:rsidR="004027B5" w:rsidRPr="003203AC">
        <w:rPr>
          <w:rFonts w:ascii="PT Astra Serif" w:hAnsi="PT Astra Serif"/>
          <w:sz w:val="21"/>
          <w:szCs w:val="21"/>
        </w:rPr>
        <w:t>0</w:t>
      </w:r>
      <w:r w:rsidRPr="003203AC">
        <w:rPr>
          <w:rFonts w:ascii="PT Astra Serif" w:hAnsi="PT Astra Serif"/>
          <w:sz w:val="21"/>
          <w:szCs w:val="21"/>
        </w:rPr>
        <w:t xml:space="preserve">.1. </w:t>
      </w:r>
      <w:r w:rsidR="00405C72" w:rsidRPr="003203AC">
        <w:rPr>
          <w:rFonts w:ascii="PT Astra Serif" w:hAnsi="PT Astra Serif"/>
          <w:color w:val="000000"/>
          <w:sz w:val="21"/>
          <w:szCs w:val="21"/>
        </w:rPr>
        <w:t xml:space="preserve">На </w:t>
      </w:r>
      <w:r w:rsidR="00555350" w:rsidRPr="003203AC">
        <w:rPr>
          <w:rFonts w:ascii="PT Astra Serif" w:hAnsi="PT Astra Serif"/>
          <w:color w:val="000000"/>
          <w:sz w:val="21"/>
          <w:szCs w:val="21"/>
        </w:rPr>
        <w:t>оказанные услуги</w:t>
      </w:r>
      <w:r w:rsidR="00405C72" w:rsidRPr="003203AC">
        <w:rPr>
          <w:rFonts w:ascii="PT Astra Serif" w:hAnsi="PT Astra Serif"/>
          <w:color w:val="000000"/>
          <w:sz w:val="21"/>
          <w:szCs w:val="21"/>
        </w:rPr>
        <w:t xml:space="preserve"> Исполнителем устанавливается гарантийный срок продолжительностью </w:t>
      </w:r>
      <w:r w:rsidR="004027B5" w:rsidRPr="003203AC">
        <w:rPr>
          <w:rFonts w:ascii="PT Astra Serif" w:hAnsi="PT Astra Serif"/>
          <w:color w:val="000000"/>
          <w:sz w:val="21"/>
          <w:szCs w:val="21"/>
        </w:rPr>
        <w:t xml:space="preserve">один год </w:t>
      </w:r>
      <w:proofErr w:type="gramStart"/>
      <w:r w:rsidR="00405C72" w:rsidRPr="003203AC">
        <w:rPr>
          <w:rFonts w:ascii="PT Astra Serif" w:hAnsi="PT Astra Serif"/>
          <w:color w:val="000000"/>
          <w:sz w:val="21"/>
          <w:szCs w:val="21"/>
        </w:rPr>
        <w:t>с даты подписания</w:t>
      </w:r>
      <w:proofErr w:type="gramEnd"/>
      <w:r w:rsidR="00405C72" w:rsidRPr="003203AC">
        <w:rPr>
          <w:rFonts w:ascii="PT Astra Serif" w:hAnsi="PT Astra Serif"/>
          <w:color w:val="000000"/>
          <w:sz w:val="21"/>
          <w:szCs w:val="21"/>
        </w:rPr>
        <w:t xml:space="preserve"> Сторонами акта сдачи-приемки выполненных работ.</w:t>
      </w:r>
      <w:r w:rsidR="0029167C" w:rsidRPr="003203AC">
        <w:rPr>
          <w:rFonts w:ascii="PT Astra Serif" w:hAnsi="PT Astra Serif"/>
          <w:color w:val="000000"/>
          <w:sz w:val="21"/>
          <w:szCs w:val="21"/>
        </w:rPr>
        <w:t xml:space="preserve"> </w:t>
      </w:r>
      <w:r w:rsidR="00937245" w:rsidRPr="003203AC">
        <w:rPr>
          <w:rFonts w:ascii="PT Astra Serif" w:hAnsi="PT Astra Serif"/>
          <w:sz w:val="21"/>
          <w:szCs w:val="21"/>
        </w:rPr>
        <w:t>На оборудование</w:t>
      </w:r>
      <w:r w:rsidR="00555350" w:rsidRPr="003203AC">
        <w:rPr>
          <w:rFonts w:ascii="PT Astra Serif" w:hAnsi="PT Astra Serif"/>
          <w:sz w:val="21"/>
          <w:szCs w:val="21"/>
        </w:rPr>
        <w:t xml:space="preserve">, </w:t>
      </w:r>
      <w:proofErr w:type="gramStart"/>
      <w:r w:rsidR="00555350" w:rsidRPr="003203AC">
        <w:rPr>
          <w:rFonts w:ascii="PT Astra Serif" w:hAnsi="PT Astra Serif"/>
          <w:sz w:val="21"/>
          <w:szCs w:val="21"/>
        </w:rPr>
        <w:t>материалы</w:t>
      </w:r>
      <w:proofErr w:type="gramEnd"/>
      <w:r w:rsidR="00555350" w:rsidRPr="003203AC">
        <w:rPr>
          <w:rFonts w:ascii="PT Astra Serif" w:hAnsi="PT Astra Serif"/>
          <w:sz w:val="21"/>
          <w:szCs w:val="21"/>
        </w:rPr>
        <w:t xml:space="preserve"> используемые при оказании услуг </w:t>
      </w:r>
      <w:r w:rsidR="00937245" w:rsidRPr="003203AC">
        <w:rPr>
          <w:rFonts w:ascii="PT Astra Serif" w:hAnsi="PT Astra Serif"/>
          <w:sz w:val="21"/>
          <w:szCs w:val="21"/>
        </w:rPr>
        <w:t xml:space="preserve">должна предоставляться гарантия производителя и Исполнителя. </w:t>
      </w:r>
      <w:r w:rsidRPr="003203AC">
        <w:rPr>
          <w:rFonts w:ascii="PT Astra Serif" w:hAnsi="PT Astra Serif"/>
          <w:sz w:val="21"/>
          <w:szCs w:val="21"/>
        </w:rPr>
        <w:t>Гарантийный срок составляет 12 месяцев и исчисляется с момента подписания</w:t>
      </w:r>
      <w:r w:rsidR="00937245" w:rsidRPr="003203AC">
        <w:rPr>
          <w:rFonts w:ascii="PT Astra Serif" w:hAnsi="PT Astra Serif"/>
          <w:sz w:val="21"/>
          <w:szCs w:val="21"/>
        </w:rPr>
        <w:t xml:space="preserve"> Сторонами акта сдачи-приемки оказанных услуг.</w:t>
      </w:r>
    </w:p>
    <w:p w:rsidR="00BB6B50" w:rsidRPr="003203AC" w:rsidRDefault="00BB6B50" w:rsidP="00937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PT Astra Serif" w:hAnsi="PT Astra Serif"/>
          <w:sz w:val="21"/>
          <w:szCs w:val="21"/>
        </w:rPr>
      </w:pPr>
      <w:r w:rsidRPr="003203AC">
        <w:rPr>
          <w:rFonts w:ascii="PT Astra Serif" w:hAnsi="PT Astra Serif"/>
          <w:sz w:val="21"/>
          <w:szCs w:val="21"/>
        </w:rPr>
        <w:t>1</w:t>
      </w:r>
      <w:r w:rsidR="0040579E" w:rsidRPr="003203AC">
        <w:rPr>
          <w:rFonts w:ascii="PT Astra Serif" w:hAnsi="PT Astra Serif"/>
          <w:sz w:val="21"/>
          <w:szCs w:val="21"/>
        </w:rPr>
        <w:t>0</w:t>
      </w:r>
      <w:r w:rsidRPr="003203AC">
        <w:rPr>
          <w:rFonts w:ascii="PT Astra Serif" w:hAnsi="PT Astra Serif"/>
          <w:sz w:val="21"/>
          <w:szCs w:val="21"/>
        </w:rPr>
        <w:t xml:space="preserve">.2. </w:t>
      </w:r>
      <w:r w:rsidR="00937245" w:rsidRPr="003203AC">
        <w:rPr>
          <w:rFonts w:ascii="PT Astra Serif" w:hAnsi="PT Astra Serif"/>
          <w:sz w:val="21"/>
          <w:szCs w:val="21"/>
        </w:rPr>
        <w:t>Исполнитель</w:t>
      </w:r>
      <w:r w:rsidRPr="003203AC">
        <w:rPr>
          <w:rFonts w:ascii="PT Astra Serif" w:hAnsi="PT Astra Serif"/>
          <w:sz w:val="21"/>
          <w:szCs w:val="21"/>
        </w:rPr>
        <w:t xml:space="preserve"> гарантирует возможность безопасного использования </w:t>
      </w:r>
      <w:r w:rsidR="00937245" w:rsidRPr="003203AC">
        <w:rPr>
          <w:rFonts w:ascii="PT Astra Serif" w:hAnsi="PT Astra Serif"/>
          <w:sz w:val="21"/>
          <w:szCs w:val="21"/>
        </w:rPr>
        <w:t>установленного оборудования</w:t>
      </w:r>
      <w:r w:rsidRPr="003203AC">
        <w:rPr>
          <w:rFonts w:ascii="PT Astra Serif" w:hAnsi="PT Astra Serif"/>
          <w:sz w:val="21"/>
          <w:szCs w:val="21"/>
        </w:rPr>
        <w:t xml:space="preserve"> по назначению в течение всего гарантийного срока.</w:t>
      </w:r>
    </w:p>
    <w:p w:rsidR="00555350" w:rsidRPr="003203AC" w:rsidRDefault="00BB6B50" w:rsidP="0029167C">
      <w:pPr>
        <w:widowControl w:val="0"/>
        <w:tabs>
          <w:tab w:val="left" w:pos="993"/>
        </w:tabs>
        <w:autoSpaceDE w:val="0"/>
        <w:autoSpaceDN w:val="0"/>
        <w:adjustRightInd w:val="0"/>
        <w:ind w:right="-1"/>
        <w:jc w:val="both"/>
        <w:rPr>
          <w:rFonts w:ascii="PT Astra Serif" w:hAnsi="PT Astra Serif"/>
          <w:color w:val="000000"/>
          <w:sz w:val="21"/>
          <w:szCs w:val="21"/>
        </w:rPr>
      </w:pPr>
      <w:r w:rsidRPr="003203AC">
        <w:rPr>
          <w:rFonts w:ascii="PT Astra Serif" w:hAnsi="PT Astra Serif"/>
          <w:sz w:val="21"/>
          <w:szCs w:val="21"/>
        </w:rPr>
        <w:t>1</w:t>
      </w:r>
      <w:r w:rsidR="0040579E" w:rsidRPr="003203AC">
        <w:rPr>
          <w:rFonts w:ascii="PT Astra Serif" w:hAnsi="PT Astra Serif"/>
          <w:sz w:val="21"/>
          <w:szCs w:val="21"/>
        </w:rPr>
        <w:t>0</w:t>
      </w:r>
      <w:r w:rsidRPr="003203AC">
        <w:rPr>
          <w:rFonts w:ascii="PT Astra Serif" w:hAnsi="PT Astra Serif"/>
          <w:sz w:val="21"/>
          <w:szCs w:val="21"/>
        </w:rPr>
        <w:t xml:space="preserve">.3. </w:t>
      </w:r>
      <w:r w:rsidR="00555350" w:rsidRPr="003203AC">
        <w:rPr>
          <w:rFonts w:ascii="PT Astra Serif" w:hAnsi="PT Astra Serif"/>
          <w:color w:val="000000"/>
          <w:sz w:val="21"/>
          <w:szCs w:val="21"/>
        </w:rPr>
        <w:t>Если в период гарантийного срока обнаружатся дефекты, допущенные по вине Исполнителя, то Исполнитель обязан устранить их за свой счет в течение 10 (десяти) календарных дней со дня получения письменного извещения Заказчика. Гарантийный срок в этом случае продлевается.</w:t>
      </w:r>
    </w:p>
    <w:p w:rsidR="00BB6B50" w:rsidRPr="003203AC" w:rsidRDefault="00BB6B50" w:rsidP="00555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PT Astra Serif" w:hAnsi="PT Astra Serif"/>
          <w:sz w:val="21"/>
          <w:szCs w:val="21"/>
        </w:rPr>
      </w:pPr>
      <w:r w:rsidRPr="003203AC">
        <w:rPr>
          <w:rFonts w:ascii="PT Astra Serif" w:hAnsi="PT Astra Serif"/>
          <w:sz w:val="21"/>
          <w:szCs w:val="21"/>
        </w:rPr>
        <w:t>1</w:t>
      </w:r>
      <w:r w:rsidR="0040579E" w:rsidRPr="003203AC">
        <w:rPr>
          <w:rFonts w:ascii="PT Astra Serif" w:hAnsi="PT Astra Serif"/>
          <w:sz w:val="21"/>
          <w:szCs w:val="21"/>
        </w:rPr>
        <w:t>0</w:t>
      </w:r>
      <w:r w:rsidRPr="003203AC">
        <w:rPr>
          <w:rFonts w:ascii="PT Astra Serif" w:hAnsi="PT Astra Serif"/>
          <w:sz w:val="21"/>
          <w:szCs w:val="21"/>
        </w:rPr>
        <w:t xml:space="preserve">.4. </w:t>
      </w:r>
      <w:r w:rsidR="00937245" w:rsidRPr="003203AC">
        <w:rPr>
          <w:rFonts w:ascii="PT Astra Serif" w:hAnsi="PT Astra Serif"/>
          <w:sz w:val="21"/>
          <w:szCs w:val="21"/>
        </w:rPr>
        <w:t>Исполнитель</w:t>
      </w:r>
      <w:r w:rsidRPr="003203AC">
        <w:rPr>
          <w:rFonts w:ascii="PT Astra Serif" w:hAnsi="PT Astra Serif"/>
          <w:sz w:val="21"/>
          <w:szCs w:val="21"/>
        </w:rPr>
        <w:t xml:space="preserve"> гарантирует, что </w:t>
      </w:r>
      <w:r w:rsidR="00937245" w:rsidRPr="003203AC">
        <w:rPr>
          <w:rFonts w:ascii="PT Astra Serif" w:hAnsi="PT Astra Serif"/>
          <w:sz w:val="21"/>
          <w:szCs w:val="21"/>
        </w:rPr>
        <w:t>установленное оборудование</w:t>
      </w:r>
      <w:r w:rsidRPr="003203AC">
        <w:rPr>
          <w:rFonts w:ascii="PT Astra Serif" w:hAnsi="PT Astra Serif"/>
          <w:sz w:val="21"/>
          <w:szCs w:val="21"/>
        </w:rPr>
        <w:t xml:space="preserve"> не имеет недостатков, связанных с качеством изготовления.  </w:t>
      </w:r>
    </w:p>
    <w:p w:rsidR="00BB6B50" w:rsidRPr="003203AC" w:rsidRDefault="00F13AF1" w:rsidP="00F13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PT Astra Serif" w:hAnsi="PT Astra Serif"/>
          <w:sz w:val="21"/>
          <w:szCs w:val="21"/>
        </w:rPr>
      </w:pPr>
      <w:r w:rsidRPr="003203AC">
        <w:rPr>
          <w:rFonts w:ascii="PT Astra Serif" w:hAnsi="PT Astra Serif"/>
          <w:sz w:val="21"/>
          <w:szCs w:val="21"/>
        </w:rPr>
        <w:t>1</w:t>
      </w:r>
      <w:r w:rsidR="0040579E" w:rsidRPr="003203AC">
        <w:rPr>
          <w:rFonts w:ascii="PT Astra Serif" w:hAnsi="PT Astra Serif"/>
          <w:sz w:val="21"/>
          <w:szCs w:val="21"/>
        </w:rPr>
        <w:t>0</w:t>
      </w:r>
      <w:r w:rsidR="00BB6B50" w:rsidRPr="003203AC">
        <w:rPr>
          <w:rFonts w:ascii="PT Astra Serif" w:hAnsi="PT Astra Serif"/>
          <w:sz w:val="21"/>
          <w:szCs w:val="21"/>
        </w:rPr>
        <w:t>.</w:t>
      </w:r>
      <w:r w:rsidR="00555350" w:rsidRPr="003203AC">
        <w:rPr>
          <w:rFonts w:ascii="PT Astra Serif" w:hAnsi="PT Astra Serif"/>
          <w:sz w:val="21"/>
          <w:szCs w:val="21"/>
        </w:rPr>
        <w:t>5</w:t>
      </w:r>
      <w:r w:rsidR="00BB6B50" w:rsidRPr="003203AC">
        <w:rPr>
          <w:rFonts w:ascii="PT Astra Serif" w:hAnsi="PT Astra Serif"/>
          <w:sz w:val="21"/>
          <w:szCs w:val="21"/>
        </w:rPr>
        <w:t xml:space="preserve">. </w:t>
      </w:r>
      <w:proofErr w:type="gramStart"/>
      <w:r w:rsidR="00BB6B50" w:rsidRPr="003203AC">
        <w:rPr>
          <w:rFonts w:ascii="PT Astra Serif" w:hAnsi="PT Astra Serif"/>
          <w:sz w:val="21"/>
          <w:szCs w:val="21"/>
        </w:rPr>
        <w:t xml:space="preserve">В случае получения письменного отказа </w:t>
      </w:r>
      <w:r w:rsidRPr="003203AC">
        <w:rPr>
          <w:rFonts w:ascii="PT Astra Serif" w:hAnsi="PT Astra Serif"/>
          <w:sz w:val="21"/>
          <w:szCs w:val="21"/>
        </w:rPr>
        <w:t>Исполнителя</w:t>
      </w:r>
      <w:r w:rsidR="00BB6B50" w:rsidRPr="003203AC">
        <w:rPr>
          <w:rFonts w:ascii="PT Astra Serif" w:hAnsi="PT Astra Serif"/>
          <w:sz w:val="21"/>
          <w:szCs w:val="21"/>
        </w:rPr>
        <w:t xml:space="preserve"> от устранения недостатков или в случае, если в течение 3 (трех) рабочих дней со дня получения уведомления не получено письменного отказа от устранения недостатков от </w:t>
      </w:r>
      <w:r w:rsidRPr="003203AC">
        <w:rPr>
          <w:rFonts w:ascii="PT Astra Serif" w:hAnsi="PT Astra Serif"/>
          <w:sz w:val="21"/>
          <w:szCs w:val="21"/>
        </w:rPr>
        <w:t>Исполнителя</w:t>
      </w:r>
      <w:r w:rsidR="00BB6B50" w:rsidRPr="003203AC">
        <w:rPr>
          <w:rFonts w:ascii="PT Astra Serif" w:hAnsi="PT Astra Serif"/>
          <w:sz w:val="21"/>
          <w:szCs w:val="21"/>
        </w:rPr>
        <w:t xml:space="preserve">, либо уклонения </w:t>
      </w:r>
      <w:r w:rsidRPr="003203AC">
        <w:rPr>
          <w:rFonts w:ascii="PT Astra Serif" w:hAnsi="PT Astra Serif"/>
          <w:sz w:val="21"/>
          <w:szCs w:val="21"/>
        </w:rPr>
        <w:t>Исполнителя</w:t>
      </w:r>
      <w:r w:rsidR="00BB6B50" w:rsidRPr="003203AC">
        <w:rPr>
          <w:rFonts w:ascii="PT Astra Serif" w:hAnsi="PT Astra Serif"/>
          <w:sz w:val="21"/>
          <w:szCs w:val="21"/>
        </w:rPr>
        <w:t xml:space="preserve"> от устранения соответствующих недостатков, Заказчик вправе привлечь для устранения недостатков другую организацию с последующим возмещением своих расходов за счет средств </w:t>
      </w:r>
      <w:r w:rsidRPr="003203AC">
        <w:rPr>
          <w:rFonts w:ascii="PT Astra Serif" w:hAnsi="PT Astra Serif"/>
          <w:sz w:val="21"/>
          <w:szCs w:val="21"/>
        </w:rPr>
        <w:t>Исполнителя.</w:t>
      </w:r>
      <w:proofErr w:type="gramEnd"/>
    </w:p>
    <w:p w:rsidR="00FB45DE" w:rsidRPr="003203AC" w:rsidRDefault="00FB45DE" w:rsidP="00FB45DE">
      <w:pPr>
        <w:jc w:val="both"/>
        <w:rPr>
          <w:rFonts w:ascii="PT Astra Serif" w:hAnsi="PT Astra Serif"/>
          <w:b/>
          <w:color w:val="FF0000"/>
          <w:sz w:val="21"/>
          <w:szCs w:val="21"/>
        </w:rPr>
      </w:pPr>
    </w:p>
    <w:p w:rsidR="00FB45DE" w:rsidRPr="003203AC" w:rsidRDefault="00FB45DE" w:rsidP="00FB45DE">
      <w:pPr>
        <w:jc w:val="center"/>
        <w:rPr>
          <w:rFonts w:ascii="PT Astra Serif" w:hAnsi="PT Astra Serif"/>
          <w:sz w:val="21"/>
          <w:szCs w:val="21"/>
        </w:rPr>
      </w:pPr>
      <w:r w:rsidRPr="003203AC">
        <w:rPr>
          <w:rFonts w:ascii="PT Astra Serif" w:hAnsi="PT Astra Serif"/>
          <w:b/>
          <w:bCs/>
          <w:sz w:val="21"/>
          <w:szCs w:val="21"/>
        </w:rPr>
        <w:t>11. Вступление в силу, срок действия государственного контракта</w:t>
      </w:r>
    </w:p>
    <w:p w:rsidR="00FB45DE" w:rsidRPr="003203AC" w:rsidRDefault="00FB45DE" w:rsidP="00FB45DE">
      <w:pPr>
        <w:jc w:val="both"/>
        <w:rPr>
          <w:rFonts w:ascii="PT Astra Serif" w:hAnsi="PT Astra Serif"/>
          <w:b/>
          <w:sz w:val="21"/>
          <w:szCs w:val="21"/>
        </w:rPr>
      </w:pPr>
      <w:r w:rsidRPr="003203AC">
        <w:rPr>
          <w:rFonts w:ascii="PT Astra Serif" w:hAnsi="PT Astra Serif"/>
          <w:sz w:val="21"/>
          <w:szCs w:val="21"/>
        </w:rPr>
        <w:t xml:space="preserve">11.1. Настоящий </w:t>
      </w:r>
      <w:r w:rsidR="001A7AE3" w:rsidRPr="003203AC">
        <w:rPr>
          <w:rFonts w:ascii="PT Astra Serif" w:hAnsi="PT Astra Serif"/>
          <w:sz w:val="21"/>
          <w:szCs w:val="21"/>
        </w:rPr>
        <w:t>государственный контра</w:t>
      </w:r>
      <w:proofErr w:type="gramStart"/>
      <w:r w:rsidR="001A7AE3" w:rsidRPr="003203AC">
        <w:rPr>
          <w:rFonts w:ascii="PT Astra Serif" w:hAnsi="PT Astra Serif"/>
          <w:sz w:val="21"/>
          <w:szCs w:val="21"/>
        </w:rPr>
        <w:t>кт</w:t>
      </w:r>
      <w:r w:rsidRPr="003203AC">
        <w:rPr>
          <w:rFonts w:ascii="PT Astra Serif" w:hAnsi="PT Astra Serif"/>
          <w:sz w:val="21"/>
          <w:szCs w:val="21"/>
        </w:rPr>
        <w:t xml:space="preserve"> вст</w:t>
      </w:r>
      <w:proofErr w:type="gramEnd"/>
      <w:r w:rsidRPr="003203AC">
        <w:rPr>
          <w:rFonts w:ascii="PT Astra Serif" w:hAnsi="PT Astra Serif"/>
          <w:sz w:val="21"/>
          <w:szCs w:val="21"/>
        </w:rPr>
        <w:t xml:space="preserve">упает в силу момента подписания и действует </w:t>
      </w:r>
      <w:r w:rsidRPr="003203AC">
        <w:rPr>
          <w:rFonts w:ascii="PT Astra Serif" w:hAnsi="PT Astra Serif"/>
          <w:b/>
          <w:sz w:val="21"/>
          <w:szCs w:val="21"/>
        </w:rPr>
        <w:t>по  3</w:t>
      </w:r>
      <w:r w:rsidR="00D73851">
        <w:rPr>
          <w:rFonts w:ascii="PT Astra Serif" w:hAnsi="PT Astra Serif"/>
          <w:b/>
          <w:sz w:val="21"/>
          <w:szCs w:val="21"/>
        </w:rPr>
        <w:t>0</w:t>
      </w:r>
      <w:r w:rsidRPr="003203AC">
        <w:rPr>
          <w:rFonts w:ascii="PT Astra Serif" w:hAnsi="PT Astra Serif"/>
          <w:b/>
          <w:sz w:val="21"/>
          <w:szCs w:val="21"/>
        </w:rPr>
        <w:t>.12.</w:t>
      </w:r>
      <w:r w:rsidR="001C4158" w:rsidRPr="003203AC">
        <w:rPr>
          <w:rFonts w:ascii="PT Astra Serif" w:hAnsi="PT Astra Serif"/>
          <w:b/>
          <w:sz w:val="21"/>
          <w:szCs w:val="21"/>
        </w:rPr>
        <w:t>202</w:t>
      </w:r>
      <w:r w:rsidR="00B218F8">
        <w:rPr>
          <w:rFonts w:ascii="PT Astra Serif" w:hAnsi="PT Astra Serif"/>
          <w:b/>
          <w:sz w:val="21"/>
          <w:szCs w:val="21"/>
        </w:rPr>
        <w:t>6</w:t>
      </w:r>
      <w:r w:rsidRPr="003203AC">
        <w:rPr>
          <w:rFonts w:ascii="PT Astra Serif" w:hAnsi="PT Astra Serif"/>
          <w:b/>
          <w:sz w:val="21"/>
          <w:szCs w:val="21"/>
        </w:rPr>
        <w:t xml:space="preserve"> года.</w:t>
      </w:r>
    </w:p>
    <w:p w:rsidR="00FB45DE" w:rsidRPr="003203AC" w:rsidRDefault="00FB45DE" w:rsidP="00FB45DE">
      <w:pPr>
        <w:jc w:val="both"/>
        <w:rPr>
          <w:rFonts w:ascii="PT Astra Serif" w:hAnsi="PT Astra Serif"/>
          <w:sz w:val="21"/>
          <w:szCs w:val="21"/>
        </w:rPr>
      </w:pPr>
      <w:r w:rsidRPr="003203AC">
        <w:rPr>
          <w:rFonts w:ascii="PT Astra Serif" w:hAnsi="PT Astra Serif"/>
          <w:sz w:val="21"/>
          <w:szCs w:val="21"/>
        </w:rPr>
        <w:t>11.2. При изменении юридического, почтового адреса, банковских реквизитов стороны обязаны известить об этом письменно, но не позднее 3-х дней с момента изменения.</w:t>
      </w:r>
    </w:p>
    <w:p w:rsidR="00FB45DE" w:rsidRPr="003203AC" w:rsidRDefault="00FB45DE" w:rsidP="00FB45DE">
      <w:pPr>
        <w:jc w:val="both"/>
        <w:rPr>
          <w:rFonts w:ascii="PT Astra Serif" w:hAnsi="PT Astra Serif"/>
          <w:sz w:val="21"/>
          <w:szCs w:val="21"/>
        </w:rPr>
      </w:pPr>
      <w:r w:rsidRPr="003203AC">
        <w:rPr>
          <w:rFonts w:ascii="PT Astra Serif" w:hAnsi="PT Astra Serif"/>
          <w:sz w:val="21"/>
          <w:szCs w:val="21"/>
        </w:rPr>
        <w:t>11.3.  Во всем остальном, что не предусмотрено государственным контрактом, Стороны руководствуются законодательством Российской Федерации.</w:t>
      </w:r>
    </w:p>
    <w:p w:rsidR="00FB45DE" w:rsidRPr="003203AC" w:rsidRDefault="006B3971" w:rsidP="00FB45DE">
      <w:pPr>
        <w:jc w:val="both"/>
        <w:rPr>
          <w:rFonts w:ascii="PT Astra Serif" w:hAnsi="PT Astra Serif"/>
          <w:sz w:val="21"/>
          <w:szCs w:val="21"/>
        </w:rPr>
      </w:pPr>
      <w:r w:rsidRPr="003203AC">
        <w:rPr>
          <w:rFonts w:ascii="PT Astra Serif" w:hAnsi="PT Astra Serif"/>
          <w:sz w:val="21"/>
          <w:szCs w:val="21"/>
        </w:rPr>
        <w:t>11.4</w:t>
      </w:r>
      <w:r w:rsidR="00FB45DE" w:rsidRPr="003203AC">
        <w:rPr>
          <w:rFonts w:ascii="PT Astra Serif" w:hAnsi="PT Astra Serif"/>
          <w:sz w:val="21"/>
          <w:szCs w:val="21"/>
        </w:rPr>
        <w:t>. Указанные ниже приложения являются неотъемлемой частью настоящего государственного контракта:</w:t>
      </w:r>
    </w:p>
    <w:p w:rsidR="00FB45DE" w:rsidRPr="003203AC" w:rsidRDefault="00FB45DE" w:rsidP="00FB45DE">
      <w:pPr>
        <w:ind w:firstLine="708"/>
        <w:jc w:val="both"/>
        <w:rPr>
          <w:rFonts w:ascii="PT Astra Serif" w:hAnsi="PT Astra Serif"/>
          <w:sz w:val="21"/>
          <w:szCs w:val="21"/>
        </w:rPr>
      </w:pPr>
      <w:r w:rsidRPr="003203AC">
        <w:rPr>
          <w:rFonts w:ascii="PT Astra Serif" w:hAnsi="PT Astra Serif"/>
          <w:sz w:val="21"/>
          <w:szCs w:val="21"/>
        </w:rPr>
        <w:t xml:space="preserve">Приложение 1. </w:t>
      </w:r>
      <w:r w:rsidR="006B3971" w:rsidRPr="003203AC">
        <w:rPr>
          <w:rFonts w:ascii="PT Astra Serif" w:hAnsi="PT Astra Serif"/>
          <w:sz w:val="21"/>
          <w:szCs w:val="21"/>
        </w:rPr>
        <w:t>Техническое задание</w:t>
      </w:r>
    </w:p>
    <w:p w:rsidR="006B3971" w:rsidRPr="003203AC" w:rsidRDefault="006B3971" w:rsidP="00FB45DE">
      <w:pPr>
        <w:ind w:firstLine="708"/>
        <w:jc w:val="both"/>
        <w:rPr>
          <w:rFonts w:ascii="PT Astra Serif" w:hAnsi="PT Astra Serif"/>
          <w:sz w:val="21"/>
          <w:szCs w:val="21"/>
        </w:rPr>
      </w:pPr>
    </w:p>
    <w:p w:rsidR="006B3971" w:rsidRPr="003203AC" w:rsidRDefault="006B3971" w:rsidP="006B3971">
      <w:pPr>
        <w:ind w:firstLine="771"/>
        <w:jc w:val="center"/>
        <w:rPr>
          <w:rFonts w:ascii="PT Astra Serif" w:hAnsi="PT Astra Serif"/>
          <w:b/>
          <w:bCs/>
          <w:color w:val="000000"/>
          <w:sz w:val="21"/>
          <w:szCs w:val="21"/>
        </w:rPr>
      </w:pPr>
      <w:r w:rsidRPr="003203AC">
        <w:rPr>
          <w:rFonts w:ascii="PT Astra Serif" w:hAnsi="PT Astra Serif"/>
          <w:b/>
          <w:bCs/>
          <w:color w:val="000000"/>
          <w:sz w:val="21"/>
          <w:szCs w:val="21"/>
        </w:rPr>
        <w:t>12.АНТИКОРРУПЦИОННАЯ ОГОВОРКА</w:t>
      </w:r>
    </w:p>
    <w:p w:rsidR="006B3971" w:rsidRPr="003203AC" w:rsidRDefault="006B3971" w:rsidP="006B3971">
      <w:pPr>
        <w:ind w:firstLine="771"/>
        <w:jc w:val="both"/>
        <w:rPr>
          <w:rFonts w:ascii="PT Astra Serif" w:hAnsi="PT Astra Serif"/>
          <w:bCs/>
          <w:color w:val="000000"/>
          <w:sz w:val="21"/>
          <w:szCs w:val="21"/>
        </w:rPr>
      </w:pPr>
      <w:proofErr w:type="gramStart"/>
      <w:r w:rsidRPr="003203AC">
        <w:rPr>
          <w:rFonts w:ascii="PT Astra Serif" w:hAnsi="PT Astra Serif"/>
          <w:bCs/>
          <w:color w:val="000000"/>
          <w:sz w:val="21"/>
          <w:szCs w:val="21"/>
        </w:rPr>
        <w:t xml:space="preserve">Каждая из Сторон договора,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w:t>
      </w:r>
      <w:r w:rsidRPr="003203AC">
        <w:rPr>
          <w:rFonts w:ascii="PT Astra Serif" w:hAnsi="PT Astra Serif"/>
          <w:bCs/>
          <w:color w:val="000000"/>
          <w:sz w:val="21"/>
          <w:szCs w:val="21"/>
        </w:rPr>
        <w:lastRenderedPageBreak/>
        <w:t>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6B3971" w:rsidRPr="003203AC" w:rsidRDefault="006B3971" w:rsidP="006B3971">
      <w:pPr>
        <w:ind w:firstLine="771"/>
        <w:jc w:val="both"/>
        <w:rPr>
          <w:rFonts w:ascii="PT Astra Serif" w:hAnsi="PT Astra Serif"/>
          <w:bCs/>
          <w:color w:val="000000"/>
          <w:sz w:val="21"/>
          <w:szCs w:val="21"/>
        </w:rPr>
      </w:pPr>
      <w:r w:rsidRPr="003203AC">
        <w:rPr>
          <w:rFonts w:ascii="PT Astra Serif" w:hAnsi="PT Astra Serif"/>
          <w:bCs/>
          <w:color w:val="000000"/>
          <w:sz w:val="21"/>
          <w:szCs w:val="21"/>
        </w:rPr>
        <w:t xml:space="preserve">Под действиями работника, осуществляемыми в пользу стимулирующей его Стороны, понимаются: </w:t>
      </w:r>
      <w:proofErr w:type="gramStart"/>
      <w:r w:rsidRPr="003203AC">
        <w:rPr>
          <w:rFonts w:ascii="PT Astra Serif" w:hAnsi="PT Astra Serif"/>
          <w:bCs/>
          <w:color w:val="000000"/>
          <w:sz w:val="21"/>
          <w:szCs w:val="21"/>
        </w:rPr>
        <w:tab/>
        <w:t>-</w:t>
      </w:r>
      <w:proofErr w:type="gramEnd"/>
      <w:r w:rsidRPr="003203AC">
        <w:rPr>
          <w:rFonts w:ascii="PT Astra Serif" w:hAnsi="PT Astra Serif"/>
          <w:bCs/>
          <w:color w:val="000000"/>
          <w:sz w:val="21"/>
          <w:szCs w:val="21"/>
        </w:rPr>
        <w:t>предоставление каких-либо гарантий;</w:t>
      </w:r>
    </w:p>
    <w:p w:rsidR="006B3971" w:rsidRPr="003203AC" w:rsidRDefault="006B3971" w:rsidP="006B3971">
      <w:pPr>
        <w:ind w:firstLine="771"/>
        <w:jc w:val="both"/>
        <w:rPr>
          <w:rFonts w:ascii="PT Astra Serif" w:hAnsi="PT Astra Serif"/>
          <w:bCs/>
          <w:color w:val="000000"/>
          <w:sz w:val="21"/>
          <w:szCs w:val="21"/>
        </w:rPr>
      </w:pPr>
      <w:r w:rsidRPr="003203AC">
        <w:rPr>
          <w:rFonts w:ascii="PT Astra Serif" w:hAnsi="PT Astra Serif"/>
          <w:bCs/>
          <w:color w:val="000000"/>
          <w:sz w:val="21"/>
          <w:szCs w:val="21"/>
        </w:rPr>
        <w:t>-ускорение существующих процедур;</w:t>
      </w:r>
    </w:p>
    <w:p w:rsidR="006B3971" w:rsidRPr="003203AC" w:rsidRDefault="006B3971" w:rsidP="006B3971">
      <w:pPr>
        <w:ind w:firstLine="771"/>
        <w:jc w:val="both"/>
        <w:rPr>
          <w:rFonts w:ascii="PT Astra Serif" w:hAnsi="PT Astra Serif"/>
          <w:bCs/>
          <w:color w:val="000000"/>
          <w:sz w:val="21"/>
          <w:szCs w:val="21"/>
        </w:rPr>
      </w:pPr>
      <w:r w:rsidRPr="003203AC">
        <w:rPr>
          <w:rFonts w:ascii="PT Astra Serif" w:hAnsi="PT Astra Serif"/>
          <w:bCs/>
          <w:color w:val="000000"/>
          <w:sz w:val="21"/>
          <w:szCs w:val="21"/>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6B3971" w:rsidRPr="003203AC" w:rsidRDefault="006B3971" w:rsidP="006B3971">
      <w:pPr>
        <w:widowControl w:val="0"/>
        <w:tabs>
          <w:tab w:val="left" w:pos="426"/>
          <w:tab w:val="left" w:pos="2694"/>
        </w:tabs>
        <w:autoSpaceDE w:val="0"/>
        <w:autoSpaceDN w:val="0"/>
        <w:adjustRightInd w:val="0"/>
        <w:ind w:firstLine="567"/>
        <w:jc w:val="both"/>
        <w:rPr>
          <w:rFonts w:ascii="PT Astra Serif" w:hAnsi="PT Astra Serif"/>
          <w:sz w:val="21"/>
          <w:szCs w:val="21"/>
        </w:rPr>
      </w:pPr>
    </w:p>
    <w:p w:rsidR="00BB6B50" w:rsidRPr="003203AC" w:rsidRDefault="00BB6B50" w:rsidP="00BB6B50">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1410"/>
        <w:contextualSpacing/>
        <w:jc w:val="center"/>
        <w:rPr>
          <w:rFonts w:ascii="PT Astra Serif" w:hAnsi="PT Astra Serif" w:cs="Times New Roman"/>
          <w:b/>
          <w:sz w:val="21"/>
          <w:szCs w:val="21"/>
        </w:rPr>
      </w:pPr>
      <w:r w:rsidRPr="003203AC">
        <w:rPr>
          <w:rFonts w:ascii="PT Astra Serif" w:hAnsi="PT Astra Serif" w:cs="Times New Roman"/>
          <w:b/>
          <w:sz w:val="21"/>
          <w:szCs w:val="21"/>
        </w:rPr>
        <w:t>13. Юридические адреса и банковские реквизиты Сторон</w:t>
      </w:r>
    </w:p>
    <w:tbl>
      <w:tblPr>
        <w:tblW w:w="957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9"/>
        <w:gridCol w:w="4783"/>
      </w:tblGrid>
      <w:tr w:rsidR="00BB6B50" w:rsidRPr="003203AC" w:rsidTr="00405C72">
        <w:tc>
          <w:tcPr>
            <w:tcW w:w="4789" w:type="dxa"/>
            <w:tcBorders>
              <w:top w:val="single" w:sz="4" w:space="0" w:color="000000"/>
              <w:left w:val="single" w:sz="4" w:space="0" w:color="000000"/>
              <w:bottom w:val="single" w:sz="4" w:space="0" w:color="000000"/>
              <w:right w:val="single" w:sz="4" w:space="0" w:color="000000"/>
            </w:tcBorders>
          </w:tcPr>
          <w:p w:rsidR="00F90317" w:rsidRPr="005F6F64" w:rsidRDefault="00F90317" w:rsidP="00F90317">
            <w:pPr>
              <w:widowControl w:val="0"/>
              <w:shd w:val="clear" w:color="auto" w:fill="FFFFFF"/>
              <w:spacing w:line="235" w:lineRule="auto"/>
              <w:contextualSpacing/>
              <w:rPr>
                <w:b/>
                <w:sz w:val="21"/>
                <w:szCs w:val="21"/>
              </w:rPr>
            </w:pPr>
            <w:r w:rsidRPr="005F6F64">
              <w:rPr>
                <w:b/>
                <w:sz w:val="21"/>
                <w:szCs w:val="21"/>
              </w:rPr>
              <w:t>Государственный заказчик</w:t>
            </w:r>
          </w:p>
          <w:p w:rsidR="00F90317" w:rsidRPr="005F6F64" w:rsidRDefault="00F90317" w:rsidP="00F90317">
            <w:pPr>
              <w:rPr>
                <w:b/>
                <w:bCs/>
                <w:sz w:val="21"/>
                <w:szCs w:val="21"/>
              </w:rPr>
            </w:pPr>
          </w:p>
          <w:p w:rsidR="00F90317" w:rsidRPr="005F6F64" w:rsidRDefault="00F90317" w:rsidP="00F90317">
            <w:pPr>
              <w:pStyle w:val="1a"/>
              <w:contextualSpacing/>
              <w:jc w:val="both"/>
              <w:rPr>
                <w:rFonts w:ascii="Times New Roman" w:hAnsi="Times New Roman" w:cs="Times New Roman"/>
                <w:b/>
                <w:sz w:val="21"/>
                <w:szCs w:val="21"/>
              </w:rPr>
            </w:pPr>
            <w:r w:rsidRPr="005F6F64">
              <w:rPr>
                <w:rFonts w:ascii="Times New Roman" w:hAnsi="Times New Roman" w:cs="Times New Roman"/>
                <w:b/>
                <w:sz w:val="21"/>
                <w:szCs w:val="21"/>
              </w:rPr>
              <w:t>Федеральное казенное учреждение «Колония-поселение № 8 Управления федеральной службы исполнения наказаний по Республике Башкортостан»</w:t>
            </w:r>
          </w:p>
          <w:p w:rsidR="00F90317" w:rsidRPr="005F6F64" w:rsidRDefault="00F90317" w:rsidP="00F90317">
            <w:pPr>
              <w:pStyle w:val="1a"/>
              <w:contextualSpacing/>
              <w:jc w:val="both"/>
              <w:rPr>
                <w:rFonts w:ascii="Times New Roman" w:hAnsi="Times New Roman" w:cs="Times New Roman"/>
                <w:b/>
                <w:sz w:val="21"/>
                <w:szCs w:val="21"/>
              </w:rPr>
            </w:pPr>
          </w:p>
          <w:p w:rsidR="00F90317" w:rsidRPr="005F6F64" w:rsidRDefault="00F90317" w:rsidP="00F90317">
            <w:pPr>
              <w:pStyle w:val="1a"/>
              <w:contextualSpacing/>
              <w:jc w:val="both"/>
              <w:rPr>
                <w:rFonts w:ascii="Times New Roman" w:hAnsi="Times New Roman" w:cs="Times New Roman"/>
                <w:sz w:val="21"/>
                <w:szCs w:val="21"/>
              </w:rPr>
            </w:pPr>
            <w:r w:rsidRPr="005F6F64">
              <w:rPr>
                <w:rFonts w:ascii="Times New Roman" w:hAnsi="Times New Roman" w:cs="Times New Roman"/>
                <w:sz w:val="21"/>
                <w:szCs w:val="21"/>
              </w:rPr>
              <w:t xml:space="preserve">Юридический адрес: 453102, Республика Башкортостан, г. Стерлитамак, ул. Гайдара, </w:t>
            </w:r>
            <w:proofErr w:type="spellStart"/>
            <w:r w:rsidRPr="005F6F64">
              <w:rPr>
                <w:rFonts w:ascii="Times New Roman" w:hAnsi="Times New Roman" w:cs="Times New Roman"/>
                <w:sz w:val="21"/>
                <w:szCs w:val="21"/>
              </w:rPr>
              <w:t>влд</w:t>
            </w:r>
            <w:proofErr w:type="spellEnd"/>
            <w:r w:rsidRPr="005F6F64">
              <w:rPr>
                <w:rFonts w:ascii="Times New Roman" w:hAnsi="Times New Roman" w:cs="Times New Roman"/>
                <w:sz w:val="21"/>
                <w:szCs w:val="21"/>
              </w:rPr>
              <w:t>. 4.</w:t>
            </w:r>
          </w:p>
          <w:p w:rsidR="00F90317" w:rsidRPr="005F6F64" w:rsidRDefault="00F90317" w:rsidP="00F90317">
            <w:pPr>
              <w:pStyle w:val="1a"/>
              <w:contextualSpacing/>
              <w:jc w:val="both"/>
              <w:rPr>
                <w:rFonts w:ascii="Times New Roman" w:hAnsi="Times New Roman" w:cs="Times New Roman"/>
                <w:sz w:val="21"/>
                <w:szCs w:val="21"/>
              </w:rPr>
            </w:pPr>
            <w:r w:rsidRPr="005F6F64">
              <w:rPr>
                <w:rFonts w:ascii="Times New Roman" w:hAnsi="Times New Roman" w:cs="Times New Roman"/>
                <w:sz w:val="21"/>
                <w:szCs w:val="21"/>
              </w:rPr>
              <w:t xml:space="preserve">Почтовый адрес: 453102, Республика Башкортостан, г. Стерлитамак, </w:t>
            </w:r>
          </w:p>
          <w:p w:rsidR="00F90317" w:rsidRPr="005F6F64" w:rsidRDefault="00F90317" w:rsidP="00F90317">
            <w:pPr>
              <w:pStyle w:val="1a"/>
              <w:contextualSpacing/>
              <w:jc w:val="both"/>
              <w:rPr>
                <w:rFonts w:ascii="Times New Roman" w:hAnsi="Times New Roman" w:cs="Times New Roman"/>
                <w:sz w:val="21"/>
                <w:szCs w:val="21"/>
              </w:rPr>
            </w:pPr>
            <w:r w:rsidRPr="005F6F64">
              <w:rPr>
                <w:rFonts w:ascii="Times New Roman" w:hAnsi="Times New Roman" w:cs="Times New Roman"/>
                <w:sz w:val="21"/>
                <w:szCs w:val="21"/>
              </w:rPr>
              <w:t xml:space="preserve">ул. Гайдара, </w:t>
            </w:r>
            <w:proofErr w:type="spellStart"/>
            <w:r w:rsidRPr="005F6F64">
              <w:rPr>
                <w:rFonts w:ascii="Times New Roman" w:hAnsi="Times New Roman" w:cs="Times New Roman"/>
                <w:sz w:val="21"/>
                <w:szCs w:val="21"/>
              </w:rPr>
              <w:t>влд</w:t>
            </w:r>
            <w:proofErr w:type="spellEnd"/>
            <w:r w:rsidRPr="005F6F64">
              <w:rPr>
                <w:rFonts w:ascii="Times New Roman" w:hAnsi="Times New Roman" w:cs="Times New Roman"/>
                <w:sz w:val="21"/>
                <w:szCs w:val="21"/>
              </w:rPr>
              <w:t xml:space="preserve">.  4.                                                               </w:t>
            </w:r>
          </w:p>
          <w:p w:rsidR="00F90317" w:rsidRPr="005F6F64" w:rsidRDefault="00F90317" w:rsidP="00F90317">
            <w:pPr>
              <w:pStyle w:val="1a"/>
              <w:contextualSpacing/>
              <w:jc w:val="both"/>
              <w:rPr>
                <w:rFonts w:ascii="Times New Roman" w:hAnsi="Times New Roman" w:cs="Times New Roman"/>
                <w:sz w:val="21"/>
                <w:szCs w:val="21"/>
              </w:rPr>
            </w:pPr>
            <w:r w:rsidRPr="005F6F64">
              <w:rPr>
                <w:rFonts w:ascii="Times New Roman" w:hAnsi="Times New Roman" w:cs="Times New Roman"/>
                <w:sz w:val="21"/>
                <w:szCs w:val="21"/>
              </w:rPr>
              <w:t>Тел.(3473)41-50-20, 41-50-21,</w:t>
            </w:r>
          </w:p>
          <w:p w:rsidR="00F90317" w:rsidRPr="005F6F64" w:rsidRDefault="00F90317" w:rsidP="00F90317">
            <w:pPr>
              <w:pStyle w:val="1a"/>
              <w:contextualSpacing/>
              <w:jc w:val="both"/>
              <w:rPr>
                <w:rFonts w:ascii="Times New Roman" w:hAnsi="Times New Roman" w:cs="Times New Roman"/>
                <w:sz w:val="21"/>
                <w:szCs w:val="21"/>
              </w:rPr>
            </w:pPr>
            <w:r w:rsidRPr="005F6F64">
              <w:rPr>
                <w:rFonts w:ascii="Times New Roman" w:hAnsi="Times New Roman" w:cs="Times New Roman"/>
                <w:sz w:val="21"/>
                <w:szCs w:val="21"/>
              </w:rPr>
              <w:t>ИНН 0268021734, КПП 026801001,</w:t>
            </w:r>
          </w:p>
          <w:p w:rsidR="00F90317" w:rsidRPr="005F6F64" w:rsidRDefault="00F90317" w:rsidP="00F90317">
            <w:pPr>
              <w:pStyle w:val="1a"/>
              <w:contextualSpacing/>
              <w:jc w:val="both"/>
              <w:rPr>
                <w:rFonts w:ascii="Times New Roman" w:hAnsi="Times New Roman" w:cs="Times New Roman"/>
                <w:sz w:val="21"/>
                <w:szCs w:val="21"/>
              </w:rPr>
            </w:pPr>
            <w:r w:rsidRPr="005F6F64">
              <w:rPr>
                <w:rFonts w:ascii="Times New Roman" w:hAnsi="Times New Roman" w:cs="Times New Roman"/>
                <w:sz w:val="21"/>
                <w:szCs w:val="21"/>
              </w:rPr>
              <w:t>казначейский счет 03211643000000015109</w:t>
            </w:r>
          </w:p>
          <w:p w:rsidR="00F90317" w:rsidRPr="005F6F64" w:rsidRDefault="00F90317" w:rsidP="00F90317">
            <w:pPr>
              <w:pStyle w:val="1a"/>
              <w:contextualSpacing/>
              <w:jc w:val="both"/>
              <w:rPr>
                <w:rFonts w:ascii="Times New Roman" w:hAnsi="Times New Roman" w:cs="Times New Roman"/>
                <w:sz w:val="21"/>
                <w:szCs w:val="21"/>
              </w:rPr>
            </w:pPr>
            <w:r w:rsidRPr="005F6F64">
              <w:rPr>
                <w:rFonts w:ascii="Times New Roman" w:hAnsi="Times New Roman" w:cs="Times New Roman"/>
                <w:sz w:val="21"/>
                <w:szCs w:val="21"/>
              </w:rPr>
              <w:t xml:space="preserve">ОКЦ № 1 </w:t>
            </w:r>
            <w:proofErr w:type="spellStart"/>
            <w:r w:rsidRPr="005F6F64">
              <w:rPr>
                <w:rFonts w:ascii="Times New Roman" w:hAnsi="Times New Roman" w:cs="Times New Roman"/>
                <w:sz w:val="21"/>
                <w:szCs w:val="21"/>
              </w:rPr>
              <w:t>СибГУ</w:t>
            </w:r>
            <w:proofErr w:type="spellEnd"/>
            <w:r w:rsidRPr="005F6F64">
              <w:rPr>
                <w:rFonts w:ascii="Times New Roman" w:hAnsi="Times New Roman" w:cs="Times New Roman"/>
                <w:sz w:val="21"/>
                <w:szCs w:val="21"/>
              </w:rPr>
              <w:t xml:space="preserve"> Банка России//УФК по Новосибирской области, </w:t>
            </w:r>
            <w:proofErr w:type="gramStart"/>
            <w:r w:rsidRPr="005F6F64">
              <w:rPr>
                <w:rFonts w:ascii="Times New Roman" w:hAnsi="Times New Roman" w:cs="Times New Roman"/>
                <w:sz w:val="21"/>
                <w:szCs w:val="21"/>
              </w:rPr>
              <w:t>г</w:t>
            </w:r>
            <w:proofErr w:type="gramEnd"/>
            <w:r w:rsidRPr="005F6F64">
              <w:rPr>
                <w:rFonts w:ascii="Times New Roman" w:hAnsi="Times New Roman" w:cs="Times New Roman"/>
                <w:sz w:val="21"/>
                <w:szCs w:val="21"/>
              </w:rPr>
              <w:t xml:space="preserve"> Новосибирск </w:t>
            </w:r>
          </w:p>
          <w:p w:rsidR="00F90317" w:rsidRPr="005F6F64" w:rsidRDefault="00F90317" w:rsidP="00F90317">
            <w:pPr>
              <w:pStyle w:val="1a"/>
              <w:contextualSpacing/>
              <w:jc w:val="both"/>
              <w:rPr>
                <w:rFonts w:ascii="Times New Roman" w:hAnsi="Times New Roman" w:cs="Times New Roman"/>
                <w:sz w:val="21"/>
                <w:szCs w:val="21"/>
              </w:rPr>
            </w:pPr>
            <w:r w:rsidRPr="005F6F64">
              <w:rPr>
                <w:rFonts w:ascii="Times New Roman" w:hAnsi="Times New Roman" w:cs="Times New Roman"/>
                <w:sz w:val="21"/>
                <w:szCs w:val="21"/>
              </w:rPr>
              <w:t xml:space="preserve">лицевой счет 03011538950  </w:t>
            </w:r>
          </w:p>
          <w:p w:rsidR="00F90317" w:rsidRPr="005F6F64" w:rsidRDefault="00F90317" w:rsidP="00F90317">
            <w:pPr>
              <w:pStyle w:val="1a"/>
              <w:contextualSpacing/>
              <w:jc w:val="both"/>
              <w:rPr>
                <w:rFonts w:ascii="Times New Roman" w:hAnsi="Times New Roman" w:cs="Times New Roman"/>
                <w:sz w:val="21"/>
                <w:szCs w:val="21"/>
              </w:rPr>
            </w:pPr>
            <w:r w:rsidRPr="005F6F64">
              <w:rPr>
                <w:rFonts w:ascii="Times New Roman" w:hAnsi="Times New Roman" w:cs="Times New Roman"/>
                <w:sz w:val="21"/>
                <w:szCs w:val="21"/>
              </w:rPr>
              <w:t>БИК 015004950</w:t>
            </w:r>
          </w:p>
          <w:p w:rsidR="00F90317" w:rsidRPr="005F6F64" w:rsidRDefault="00F90317" w:rsidP="00F90317">
            <w:pPr>
              <w:pStyle w:val="1a"/>
              <w:contextualSpacing/>
              <w:jc w:val="both"/>
              <w:rPr>
                <w:rFonts w:ascii="Times New Roman" w:hAnsi="Times New Roman" w:cs="Times New Roman"/>
                <w:sz w:val="21"/>
                <w:szCs w:val="21"/>
              </w:rPr>
            </w:pPr>
            <w:r w:rsidRPr="005F6F64">
              <w:rPr>
                <w:rFonts w:ascii="Times New Roman" w:hAnsi="Times New Roman" w:cs="Times New Roman"/>
                <w:sz w:val="21"/>
                <w:szCs w:val="21"/>
              </w:rPr>
              <w:t>ЕКС 40102810445370000043</w:t>
            </w:r>
          </w:p>
          <w:p w:rsidR="00F90317" w:rsidRPr="005F6F64" w:rsidRDefault="00F90317" w:rsidP="00F90317">
            <w:pPr>
              <w:pStyle w:val="1a"/>
              <w:contextualSpacing/>
              <w:jc w:val="both"/>
              <w:rPr>
                <w:rFonts w:ascii="Times New Roman" w:hAnsi="Times New Roman" w:cs="Times New Roman"/>
                <w:sz w:val="21"/>
                <w:szCs w:val="21"/>
              </w:rPr>
            </w:pPr>
            <w:r w:rsidRPr="005F6F64">
              <w:rPr>
                <w:rFonts w:ascii="Times New Roman" w:hAnsi="Times New Roman" w:cs="Times New Roman"/>
                <w:sz w:val="21"/>
                <w:szCs w:val="21"/>
              </w:rPr>
              <w:t xml:space="preserve"> ОКПО 08594588</w:t>
            </w:r>
          </w:p>
          <w:p w:rsidR="00F90317" w:rsidRPr="005F6F64" w:rsidRDefault="00F90317" w:rsidP="00F90317">
            <w:pPr>
              <w:pStyle w:val="1a"/>
              <w:contextualSpacing/>
              <w:jc w:val="both"/>
              <w:rPr>
                <w:rFonts w:ascii="Times New Roman" w:hAnsi="Times New Roman" w:cs="Times New Roman"/>
                <w:sz w:val="21"/>
                <w:szCs w:val="21"/>
              </w:rPr>
            </w:pPr>
            <w:proofErr w:type="spellStart"/>
            <w:r w:rsidRPr="005F6F64">
              <w:rPr>
                <w:rFonts w:ascii="Times New Roman" w:hAnsi="Times New Roman" w:cs="Times New Roman"/>
                <w:sz w:val="21"/>
                <w:szCs w:val="21"/>
              </w:rPr>
              <w:t>Email</w:t>
            </w:r>
            <w:proofErr w:type="spellEnd"/>
            <w:r w:rsidRPr="005F6F64">
              <w:rPr>
                <w:rFonts w:ascii="Times New Roman" w:hAnsi="Times New Roman" w:cs="Times New Roman"/>
                <w:sz w:val="21"/>
                <w:szCs w:val="21"/>
              </w:rPr>
              <w:t xml:space="preserve">: </w:t>
            </w:r>
            <w:bookmarkStart w:id="0" w:name="_Hlk221565356"/>
            <w:r w:rsidRPr="005F6F64">
              <w:rPr>
                <w:rFonts w:ascii="Times New Roman" w:hAnsi="Times New Roman" w:cs="Times New Roman"/>
                <w:sz w:val="21"/>
                <w:szCs w:val="21"/>
              </w:rPr>
              <w:t>ik8@02.fsin.gov.ru</w:t>
            </w:r>
            <w:bookmarkEnd w:id="0"/>
          </w:p>
          <w:p w:rsidR="009C4C1A" w:rsidRPr="005F6F64" w:rsidRDefault="009C4C1A" w:rsidP="009C4C1A">
            <w:pPr>
              <w:pStyle w:val="29"/>
              <w:shd w:val="clear" w:color="auto" w:fill="auto"/>
              <w:spacing w:after="0" w:line="240" w:lineRule="auto"/>
              <w:ind w:right="-1"/>
              <w:contextualSpacing/>
              <w:jc w:val="both"/>
              <w:rPr>
                <w:rFonts w:ascii="PT Astra Serif" w:hAnsi="PT Astra Serif"/>
                <w:b w:val="0"/>
                <w:color w:val="000000"/>
                <w:sz w:val="21"/>
                <w:szCs w:val="21"/>
              </w:rPr>
            </w:pPr>
          </w:p>
          <w:p w:rsidR="009C4C1A" w:rsidRPr="005F6F64" w:rsidRDefault="004F5883" w:rsidP="009C4C1A">
            <w:pPr>
              <w:pStyle w:val="29"/>
              <w:shd w:val="clear" w:color="auto" w:fill="auto"/>
              <w:spacing w:after="0" w:line="240" w:lineRule="auto"/>
              <w:ind w:right="-1"/>
              <w:contextualSpacing/>
              <w:jc w:val="both"/>
              <w:rPr>
                <w:rFonts w:ascii="PT Astra Serif" w:hAnsi="PT Astra Serif"/>
                <w:b w:val="0"/>
                <w:color w:val="000000"/>
                <w:sz w:val="21"/>
                <w:szCs w:val="21"/>
              </w:rPr>
            </w:pPr>
            <w:r w:rsidRPr="005F6F64">
              <w:rPr>
                <w:rFonts w:ascii="PT Astra Serif" w:hAnsi="PT Astra Serif"/>
                <w:b w:val="0"/>
                <w:color w:val="000000"/>
                <w:sz w:val="21"/>
                <w:szCs w:val="21"/>
              </w:rPr>
              <w:t>Н</w:t>
            </w:r>
            <w:r w:rsidR="005406FD" w:rsidRPr="005F6F64">
              <w:rPr>
                <w:rFonts w:ascii="PT Astra Serif" w:hAnsi="PT Astra Serif"/>
                <w:b w:val="0"/>
                <w:color w:val="000000"/>
                <w:sz w:val="21"/>
                <w:szCs w:val="21"/>
              </w:rPr>
              <w:t>ачальник учреждения</w:t>
            </w:r>
          </w:p>
          <w:p w:rsidR="009C4C1A" w:rsidRPr="005F6F64" w:rsidRDefault="009C4C1A" w:rsidP="009C4C1A">
            <w:pPr>
              <w:pStyle w:val="27"/>
              <w:shd w:val="clear" w:color="auto" w:fill="auto"/>
              <w:spacing w:line="240" w:lineRule="auto"/>
              <w:ind w:left="-108" w:right="-1"/>
              <w:contextualSpacing/>
              <w:jc w:val="right"/>
              <w:rPr>
                <w:rFonts w:ascii="PT Astra Serif" w:hAnsi="PT Astra Serif"/>
                <w:sz w:val="21"/>
                <w:szCs w:val="21"/>
              </w:rPr>
            </w:pPr>
          </w:p>
          <w:p w:rsidR="009C4C1A" w:rsidRPr="005F6F64" w:rsidRDefault="009C4C1A" w:rsidP="009C4C1A">
            <w:pPr>
              <w:ind w:left="-108" w:right="-1"/>
              <w:contextualSpacing/>
              <w:jc w:val="both"/>
              <w:rPr>
                <w:rFonts w:ascii="PT Astra Serif" w:hAnsi="PT Astra Serif"/>
                <w:sz w:val="21"/>
                <w:szCs w:val="21"/>
              </w:rPr>
            </w:pPr>
            <w:r w:rsidRPr="005F6F64">
              <w:rPr>
                <w:rFonts w:ascii="PT Astra Serif" w:hAnsi="PT Astra Serif"/>
                <w:color w:val="000000"/>
                <w:sz w:val="21"/>
                <w:szCs w:val="21"/>
              </w:rPr>
              <w:t>_____________________/</w:t>
            </w:r>
            <w:r w:rsidR="00F90317" w:rsidRPr="005F6F64">
              <w:rPr>
                <w:rFonts w:ascii="PT Astra Serif" w:hAnsi="PT Astra Serif"/>
                <w:color w:val="000000"/>
                <w:sz w:val="21"/>
                <w:szCs w:val="21"/>
              </w:rPr>
              <w:t xml:space="preserve"> </w:t>
            </w:r>
            <w:proofErr w:type="spellStart"/>
            <w:r w:rsidR="004155A9" w:rsidRPr="005F6F64">
              <w:rPr>
                <w:rFonts w:ascii="PT Astra Serif" w:hAnsi="PT Astra Serif"/>
                <w:color w:val="000000"/>
                <w:sz w:val="21"/>
                <w:szCs w:val="21"/>
              </w:rPr>
              <w:t>С.Ф.Парчайкин</w:t>
            </w:r>
            <w:proofErr w:type="spellEnd"/>
            <w:r w:rsidR="005406FD" w:rsidRPr="005F6F64">
              <w:rPr>
                <w:rFonts w:ascii="PT Astra Serif" w:hAnsi="PT Astra Serif"/>
                <w:color w:val="000000"/>
                <w:sz w:val="21"/>
                <w:szCs w:val="21"/>
              </w:rPr>
              <w:t xml:space="preserve"> </w:t>
            </w:r>
            <w:r w:rsidRPr="005F6F64">
              <w:rPr>
                <w:rFonts w:ascii="PT Astra Serif" w:hAnsi="PT Astra Serif"/>
                <w:color w:val="000000"/>
                <w:sz w:val="21"/>
                <w:szCs w:val="21"/>
              </w:rPr>
              <w:t>/</w:t>
            </w:r>
          </w:p>
          <w:p w:rsidR="00BB6B50" w:rsidRPr="005F6F64" w:rsidRDefault="009C4C1A" w:rsidP="009C4C1A">
            <w:pPr>
              <w:rPr>
                <w:rFonts w:ascii="PT Astra Serif" w:hAnsi="PT Astra Serif"/>
                <w:b/>
                <w:sz w:val="21"/>
                <w:szCs w:val="21"/>
              </w:rPr>
            </w:pPr>
            <w:r w:rsidRPr="005F6F64">
              <w:rPr>
                <w:rFonts w:ascii="PT Astra Serif" w:hAnsi="PT Astra Serif"/>
                <w:sz w:val="21"/>
                <w:szCs w:val="21"/>
              </w:rPr>
              <w:t>М.П.</w:t>
            </w:r>
          </w:p>
        </w:tc>
        <w:tc>
          <w:tcPr>
            <w:tcW w:w="4783" w:type="dxa"/>
            <w:tcBorders>
              <w:top w:val="single" w:sz="4" w:space="0" w:color="000000"/>
              <w:left w:val="single" w:sz="4" w:space="0" w:color="000000"/>
              <w:bottom w:val="single" w:sz="4" w:space="0" w:color="000000"/>
              <w:right w:val="single" w:sz="4" w:space="0" w:color="000000"/>
            </w:tcBorders>
          </w:tcPr>
          <w:p w:rsidR="006109F6" w:rsidRPr="005F6F64" w:rsidRDefault="006109F6" w:rsidP="006109F6">
            <w:pPr>
              <w:widowControl w:val="0"/>
              <w:autoSpaceDE w:val="0"/>
              <w:autoSpaceDN w:val="0"/>
              <w:adjustRightInd w:val="0"/>
              <w:jc w:val="both"/>
              <w:rPr>
                <w:rFonts w:ascii="PT Astra Serif" w:hAnsi="PT Astra Serif"/>
                <w:b/>
                <w:sz w:val="21"/>
                <w:szCs w:val="21"/>
                <w:lang w:eastAsia="ar-SA"/>
              </w:rPr>
            </w:pPr>
            <w:r w:rsidRPr="005F6F64">
              <w:rPr>
                <w:rFonts w:ascii="PT Astra Serif" w:hAnsi="PT Astra Serif"/>
                <w:b/>
                <w:sz w:val="21"/>
                <w:szCs w:val="21"/>
                <w:lang w:eastAsia="ar-SA"/>
              </w:rPr>
              <w:t>Поставщик</w:t>
            </w:r>
          </w:p>
          <w:p w:rsidR="006109F6" w:rsidRPr="005F6F64" w:rsidRDefault="006109F6" w:rsidP="006109F6">
            <w:pPr>
              <w:widowControl w:val="0"/>
              <w:autoSpaceDE w:val="0"/>
              <w:autoSpaceDN w:val="0"/>
              <w:adjustRightInd w:val="0"/>
              <w:jc w:val="both"/>
              <w:rPr>
                <w:rFonts w:ascii="PT Astra Serif" w:hAnsi="PT Astra Serif"/>
                <w:sz w:val="21"/>
                <w:szCs w:val="21"/>
                <w:lang w:eastAsia="ar-SA"/>
              </w:rPr>
            </w:pPr>
          </w:p>
          <w:p w:rsidR="00B218F8" w:rsidRPr="005F6F64" w:rsidRDefault="00B218F8" w:rsidP="00405C72">
            <w:pPr>
              <w:widowControl w:val="0"/>
              <w:autoSpaceDE w:val="0"/>
              <w:autoSpaceDN w:val="0"/>
              <w:adjustRightInd w:val="0"/>
              <w:jc w:val="both"/>
              <w:rPr>
                <w:rFonts w:ascii="PT Astra Serif" w:hAnsi="PT Astra Serif"/>
                <w:b/>
                <w:sz w:val="21"/>
                <w:szCs w:val="21"/>
                <w:lang w:eastAsia="ar-SA"/>
              </w:rPr>
            </w:pPr>
          </w:p>
          <w:p w:rsidR="00B218F8" w:rsidRPr="005F6F64" w:rsidRDefault="00B218F8" w:rsidP="00405C72">
            <w:pPr>
              <w:widowControl w:val="0"/>
              <w:autoSpaceDE w:val="0"/>
              <w:autoSpaceDN w:val="0"/>
              <w:adjustRightInd w:val="0"/>
              <w:jc w:val="both"/>
              <w:rPr>
                <w:rFonts w:ascii="PT Astra Serif" w:hAnsi="PT Astra Serif"/>
                <w:sz w:val="21"/>
                <w:szCs w:val="21"/>
                <w:lang w:eastAsia="ar-SA"/>
              </w:rPr>
            </w:pPr>
          </w:p>
          <w:p w:rsidR="004155A9" w:rsidRPr="005F6F64" w:rsidRDefault="004155A9" w:rsidP="00405C72">
            <w:pPr>
              <w:widowControl w:val="0"/>
              <w:autoSpaceDE w:val="0"/>
              <w:autoSpaceDN w:val="0"/>
              <w:adjustRightInd w:val="0"/>
              <w:jc w:val="both"/>
              <w:rPr>
                <w:rFonts w:ascii="PT Astra Serif" w:hAnsi="PT Astra Serif"/>
                <w:sz w:val="21"/>
                <w:szCs w:val="21"/>
                <w:lang w:eastAsia="ar-SA"/>
              </w:rPr>
            </w:pPr>
          </w:p>
          <w:p w:rsidR="004155A9" w:rsidRPr="005F6F64" w:rsidRDefault="004155A9" w:rsidP="00F87980">
            <w:pPr>
              <w:widowControl w:val="0"/>
              <w:autoSpaceDE w:val="0"/>
              <w:autoSpaceDN w:val="0"/>
              <w:adjustRightInd w:val="0"/>
              <w:jc w:val="both"/>
              <w:rPr>
                <w:rFonts w:ascii="PT Astra Serif" w:hAnsi="PT Astra Serif"/>
                <w:sz w:val="21"/>
                <w:szCs w:val="21"/>
                <w:lang w:val="en-US"/>
              </w:rPr>
            </w:pPr>
          </w:p>
          <w:p w:rsidR="004155A9" w:rsidRPr="005F6F64" w:rsidRDefault="004155A9" w:rsidP="00F87980">
            <w:pPr>
              <w:widowControl w:val="0"/>
              <w:autoSpaceDE w:val="0"/>
              <w:autoSpaceDN w:val="0"/>
              <w:adjustRightInd w:val="0"/>
              <w:jc w:val="both"/>
              <w:rPr>
                <w:rFonts w:ascii="PT Astra Serif" w:hAnsi="PT Astra Serif"/>
                <w:sz w:val="21"/>
                <w:szCs w:val="21"/>
              </w:rPr>
            </w:pPr>
          </w:p>
          <w:p w:rsidR="00131482" w:rsidRPr="005F6F64" w:rsidRDefault="00131482" w:rsidP="00F87980">
            <w:pPr>
              <w:widowControl w:val="0"/>
              <w:autoSpaceDE w:val="0"/>
              <w:autoSpaceDN w:val="0"/>
              <w:adjustRightInd w:val="0"/>
              <w:jc w:val="both"/>
              <w:rPr>
                <w:rFonts w:ascii="PT Astra Serif" w:hAnsi="PT Astra Serif"/>
                <w:sz w:val="21"/>
                <w:szCs w:val="21"/>
              </w:rPr>
            </w:pPr>
          </w:p>
          <w:p w:rsidR="00131482" w:rsidRPr="005F6F64" w:rsidRDefault="00131482" w:rsidP="00F87980">
            <w:pPr>
              <w:widowControl w:val="0"/>
              <w:autoSpaceDE w:val="0"/>
              <w:autoSpaceDN w:val="0"/>
              <w:adjustRightInd w:val="0"/>
              <w:jc w:val="both"/>
              <w:rPr>
                <w:rFonts w:ascii="PT Astra Serif" w:hAnsi="PT Astra Serif"/>
                <w:sz w:val="21"/>
                <w:szCs w:val="21"/>
              </w:rPr>
            </w:pPr>
          </w:p>
          <w:p w:rsidR="00131482" w:rsidRPr="005F6F64" w:rsidRDefault="00131482" w:rsidP="00F87980">
            <w:pPr>
              <w:widowControl w:val="0"/>
              <w:autoSpaceDE w:val="0"/>
              <w:autoSpaceDN w:val="0"/>
              <w:adjustRightInd w:val="0"/>
              <w:jc w:val="both"/>
              <w:rPr>
                <w:rFonts w:ascii="PT Astra Serif" w:hAnsi="PT Astra Serif"/>
                <w:sz w:val="21"/>
                <w:szCs w:val="21"/>
              </w:rPr>
            </w:pPr>
          </w:p>
          <w:p w:rsidR="00131482" w:rsidRPr="005F6F64" w:rsidRDefault="00131482" w:rsidP="00F87980">
            <w:pPr>
              <w:widowControl w:val="0"/>
              <w:autoSpaceDE w:val="0"/>
              <w:autoSpaceDN w:val="0"/>
              <w:adjustRightInd w:val="0"/>
              <w:jc w:val="both"/>
              <w:rPr>
                <w:rFonts w:ascii="PT Astra Serif" w:hAnsi="PT Astra Serif"/>
                <w:sz w:val="21"/>
                <w:szCs w:val="21"/>
              </w:rPr>
            </w:pPr>
          </w:p>
          <w:p w:rsidR="00131482" w:rsidRPr="005F6F64" w:rsidRDefault="00131482" w:rsidP="00F87980">
            <w:pPr>
              <w:widowControl w:val="0"/>
              <w:autoSpaceDE w:val="0"/>
              <w:autoSpaceDN w:val="0"/>
              <w:adjustRightInd w:val="0"/>
              <w:jc w:val="both"/>
              <w:rPr>
                <w:rFonts w:ascii="PT Astra Serif" w:hAnsi="PT Astra Serif"/>
                <w:sz w:val="21"/>
                <w:szCs w:val="21"/>
              </w:rPr>
            </w:pPr>
          </w:p>
          <w:p w:rsidR="00131482" w:rsidRPr="005F6F64" w:rsidRDefault="00131482" w:rsidP="00F87980">
            <w:pPr>
              <w:widowControl w:val="0"/>
              <w:autoSpaceDE w:val="0"/>
              <w:autoSpaceDN w:val="0"/>
              <w:adjustRightInd w:val="0"/>
              <w:jc w:val="both"/>
              <w:rPr>
                <w:rFonts w:ascii="PT Astra Serif" w:hAnsi="PT Astra Serif"/>
                <w:sz w:val="21"/>
                <w:szCs w:val="21"/>
              </w:rPr>
            </w:pPr>
          </w:p>
          <w:p w:rsidR="00131482" w:rsidRPr="005F6F64" w:rsidRDefault="00131482" w:rsidP="00F87980">
            <w:pPr>
              <w:widowControl w:val="0"/>
              <w:autoSpaceDE w:val="0"/>
              <w:autoSpaceDN w:val="0"/>
              <w:adjustRightInd w:val="0"/>
              <w:jc w:val="both"/>
              <w:rPr>
                <w:rFonts w:ascii="PT Astra Serif" w:hAnsi="PT Astra Serif"/>
                <w:sz w:val="21"/>
                <w:szCs w:val="21"/>
              </w:rPr>
            </w:pPr>
          </w:p>
          <w:p w:rsidR="00131482" w:rsidRPr="005F6F64" w:rsidRDefault="00131482" w:rsidP="00F87980">
            <w:pPr>
              <w:widowControl w:val="0"/>
              <w:autoSpaceDE w:val="0"/>
              <w:autoSpaceDN w:val="0"/>
              <w:adjustRightInd w:val="0"/>
              <w:jc w:val="both"/>
              <w:rPr>
                <w:rFonts w:ascii="PT Astra Serif" w:hAnsi="PT Astra Serif"/>
                <w:sz w:val="21"/>
                <w:szCs w:val="21"/>
              </w:rPr>
            </w:pPr>
          </w:p>
          <w:p w:rsidR="00131482" w:rsidRPr="005F6F64" w:rsidRDefault="00131482" w:rsidP="00F87980">
            <w:pPr>
              <w:widowControl w:val="0"/>
              <w:autoSpaceDE w:val="0"/>
              <w:autoSpaceDN w:val="0"/>
              <w:adjustRightInd w:val="0"/>
              <w:jc w:val="both"/>
              <w:rPr>
                <w:rFonts w:ascii="PT Astra Serif" w:hAnsi="PT Astra Serif"/>
                <w:sz w:val="21"/>
                <w:szCs w:val="21"/>
              </w:rPr>
            </w:pPr>
          </w:p>
          <w:p w:rsidR="00131482" w:rsidRPr="005F6F64" w:rsidRDefault="00131482" w:rsidP="00F87980">
            <w:pPr>
              <w:widowControl w:val="0"/>
              <w:autoSpaceDE w:val="0"/>
              <w:autoSpaceDN w:val="0"/>
              <w:adjustRightInd w:val="0"/>
              <w:jc w:val="both"/>
              <w:rPr>
                <w:rFonts w:ascii="PT Astra Serif" w:hAnsi="PT Astra Serif"/>
                <w:sz w:val="21"/>
                <w:szCs w:val="21"/>
              </w:rPr>
            </w:pPr>
          </w:p>
          <w:p w:rsidR="00131482" w:rsidRPr="005F6F64" w:rsidRDefault="00131482" w:rsidP="00F87980">
            <w:pPr>
              <w:widowControl w:val="0"/>
              <w:autoSpaceDE w:val="0"/>
              <w:autoSpaceDN w:val="0"/>
              <w:adjustRightInd w:val="0"/>
              <w:jc w:val="both"/>
              <w:rPr>
                <w:rFonts w:ascii="PT Astra Serif" w:hAnsi="PT Astra Serif"/>
                <w:sz w:val="21"/>
                <w:szCs w:val="21"/>
              </w:rPr>
            </w:pPr>
          </w:p>
          <w:p w:rsidR="00131482" w:rsidRPr="005F6F64" w:rsidRDefault="00131482" w:rsidP="00F87980">
            <w:pPr>
              <w:widowControl w:val="0"/>
              <w:autoSpaceDE w:val="0"/>
              <w:autoSpaceDN w:val="0"/>
              <w:adjustRightInd w:val="0"/>
              <w:jc w:val="both"/>
              <w:rPr>
                <w:rFonts w:ascii="PT Astra Serif" w:hAnsi="PT Astra Serif"/>
                <w:sz w:val="21"/>
                <w:szCs w:val="21"/>
              </w:rPr>
            </w:pPr>
          </w:p>
          <w:p w:rsidR="00131482" w:rsidRPr="005F6F64" w:rsidRDefault="00131482" w:rsidP="00F87980">
            <w:pPr>
              <w:widowControl w:val="0"/>
              <w:autoSpaceDE w:val="0"/>
              <w:autoSpaceDN w:val="0"/>
              <w:adjustRightInd w:val="0"/>
              <w:jc w:val="both"/>
              <w:rPr>
                <w:rFonts w:ascii="PT Astra Serif" w:hAnsi="PT Astra Serif"/>
                <w:sz w:val="21"/>
                <w:szCs w:val="21"/>
              </w:rPr>
            </w:pPr>
          </w:p>
          <w:p w:rsidR="00131482" w:rsidRPr="005F6F64" w:rsidRDefault="00131482" w:rsidP="00F87980">
            <w:pPr>
              <w:widowControl w:val="0"/>
              <w:autoSpaceDE w:val="0"/>
              <w:autoSpaceDN w:val="0"/>
              <w:adjustRightInd w:val="0"/>
              <w:jc w:val="both"/>
              <w:rPr>
                <w:rFonts w:ascii="PT Astra Serif" w:hAnsi="PT Astra Serif"/>
                <w:sz w:val="21"/>
                <w:szCs w:val="21"/>
              </w:rPr>
            </w:pPr>
          </w:p>
          <w:p w:rsidR="00131482" w:rsidRPr="005F6F64" w:rsidRDefault="00131482" w:rsidP="00F87980">
            <w:pPr>
              <w:widowControl w:val="0"/>
              <w:autoSpaceDE w:val="0"/>
              <w:autoSpaceDN w:val="0"/>
              <w:adjustRightInd w:val="0"/>
              <w:jc w:val="both"/>
              <w:rPr>
                <w:rFonts w:ascii="PT Astra Serif" w:hAnsi="PT Astra Serif"/>
                <w:sz w:val="21"/>
                <w:szCs w:val="21"/>
              </w:rPr>
            </w:pPr>
          </w:p>
          <w:p w:rsidR="00131482" w:rsidRPr="005F6F64" w:rsidRDefault="00131482" w:rsidP="00F87980">
            <w:pPr>
              <w:widowControl w:val="0"/>
              <w:autoSpaceDE w:val="0"/>
              <w:autoSpaceDN w:val="0"/>
              <w:adjustRightInd w:val="0"/>
              <w:jc w:val="both"/>
              <w:rPr>
                <w:rFonts w:ascii="PT Astra Serif" w:hAnsi="PT Astra Serif"/>
                <w:sz w:val="21"/>
                <w:szCs w:val="21"/>
              </w:rPr>
            </w:pPr>
          </w:p>
          <w:p w:rsidR="00131482" w:rsidRPr="005F6F64" w:rsidRDefault="00131482" w:rsidP="00F87980">
            <w:pPr>
              <w:widowControl w:val="0"/>
              <w:autoSpaceDE w:val="0"/>
              <w:autoSpaceDN w:val="0"/>
              <w:adjustRightInd w:val="0"/>
              <w:jc w:val="both"/>
              <w:rPr>
                <w:rFonts w:ascii="PT Astra Serif" w:hAnsi="PT Astra Serif"/>
                <w:sz w:val="21"/>
                <w:szCs w:val="21"/>
              </w:rPr>
            </w:pPr>
          </w:p>
          <w:p w:rsidR="00131482" w:rsidRPr="005F6F64" w:rsidRDefault="00131482" w:rsidP="00F87980">
            <w:pPr>
              <w:widowControl w:val="0"/>
              <w:autoSpaceDE w:val="0"/>
              <w:autoSpaceDN w:val="0"/>
              <w:adjustRightInd w:val="0"/>
              <w:jc w:val="both"/>
              <w:rPr>
                <w:rFonts w:ascii="PT Astra Serif" w:hAnsi="PT Astra Serif"/>
                <w:sz w:val="21"/>
                <w:szCs w:val="21"/>
              </w:rPr>
            </w:pPr>
          </w:p>
          <w:p w:rsidR="004155A9" w:rsidRPr="005F6F64" w:rsidRDefault="00BD2BD2" w:rsidP="00F87980">
            <w:pPr>
              <w:widowControl w:val="0"/>
              <w:autoSpaceDE w:val="0"/>
              <w:autoSpaceDN w:val="0"/>
              <w:adjustRightInd w:val="0"/>
              <w:jc w:val="both"/>
              <w:rPr>
                <w:rFonts w:ascii="PT Astra Serif" w:hAnsi="PT Astra Serif"/>
                <w:sz w:val="21"/>
                <w:szCs w:val="21"/>
              </w:rPr>
            </w:pPr>
            <w:r w:rsidRPr="005F6F64">
              <w:rPr>
                <w:rFonts w:ascii="PT Astra Serif" w:hAnsi="PT Astra Serif"/>
                <w:sz w:val="21"/>
                <w:szCs w:val="21"/>
              </w:rPr>
              <w:t xml:space="preserve">     </w:t>
            </w:r>
          </w:p>
          <w:p w:rsidR="00BD2BD2" w:rsidRPr="005F6F64" w:rsidRDefault="00BD2BD2" w:rsidP="00F87980">
            <w:pPr>
              <w:widowControl w:val="0"/>
              <w:autoSpaceDE w:val="0"/>
              <w:autoSpaceDN w:val="0"/>
              <w:adjustRightInd w:val="0"/>
              <w:jc w:val="both"/>
              <w:rPr>
                <w:rFonts w:ascii="PT Astra Serif" w:hAnsi="PT Astra Serif"/>
                <w:sz w:val="21"/>
                <w:szCs w:val="21"/>
              </w:rPr>
            </w:pPr>
          </w:p>
          <w:p w:rsidR="00BD2BD2" w:rsidRPr="005F6F64" w:rsidRDefault="00BD2BD2" w:rsidP="00F87980">
            <w:pPr>
              <w:widowControl w:val="0"/>
              <w:autoSpaceDE w:val="0"/>
              <w:autoSpaceDN w:val="0"/>
              <w:adjustRightInd w:val="0"/>
              <w:jc w:val="both"/>
              <w:rPr>
                <w:rFonts w:ascii="PT Astra Serif" w:hAnsi="PT Astra Serif"/>
                <w:sz w:val="21"/>
                <w:szCs w:val="21"/>
              </w:rPr>
            </w:pPr>
          </w:p>
          <w:p w:rsidR="00BD2BD2" w:rsidRPr="005F6F64" w:rsidRDefault="00BD2BD2" w:rsidP="00F87980">
            <w:pPr>
              <w:widowControl w:val="0"/>
              <w:autoSpaceDE w:val="0"/>
              <w:autoSpaceDN w:val="0"/>
              <w:adjustRightInd w:val="0"/>
              <w:jc w:val="both"/>
              <w:rPr>
                <w:rFonts w:ascii="PT Astra Serif" w:hAnsi="PT Astra Serif"/>
                <w:sz w:val="21"/>
                <w:szCs w:val="21"/>
              </w:rPr>
            </w:pPr>
          </w:p>
          <w:p w:rsidR="004155A9" w:rsidRPr="005F6F64" w:rsidRDefault="00131482" w:rsidP="00F87980">
            <w:pPr>
              <w:widowControl w:val="0"/>
              <w:autoSpaceDE w:val="0"/>
              <w:autoSpaceDN w:val="0"/>
              <w:adjustRightInd w:val="0"/>
              <w:jc w:val="both"/>
              <w:rPr>
                <w:rFonts w:ascii="PT Astra Serif" w:hAnsi="PT Astra Serif"/>
                <w:sz w:val="21"/>
                <w:szCs w:val="21"/>
              </w:rPr>
            </w:pPr>
            <w:r w:rsidRPr="005F6F64">
              <w:rPr>
                <w:rFonts w:ascii="PT Astra Serif" w:hAnsi="PT Astra Serif"/>
                <w:sz w:val="21"/>
                <w:szCs w:val="21"/>
              </w:rPr>
              <w:t xml:space="preserve">________________/                  </w:t>
            </w:r>
            <w:r w:rsidR="004155A9" w:rsidRPr="005F6F64">
              <w:rPr>
                <w:rFonts w:ascii="PT Astra Serif" w:hAnsi="PT Astra Serif"/>
                <w:sz w:val="21"/>
                <w:szCs w:val="21"/>
              </w:rPr>
              <w:t>/</w:t>
            </w:r>
          </w:p>
          <w:p w:rsidR="004155A9" w:rsidRPr="005F6F64" w:rsidRDefault="004155A9" w:rsidP="00F87980">
            <w:pPr>
              <w:widowControl w:val="0"/>
              <w:autoSpaceDE w:val="0"/>
              <w:autoSpaceDN w:val="0"/>
              <w:adjustRightInd w:val="0"/>
              <w:jc w:val="both"/>
              <w:rPr>
                <w:rFonts w:ascii="PT Astra Serif" w:hAnsi="PT Astra Serif"/>
                <w:sz w:val="21"/>
                <w:szCs w:val="21"/>
              </w:rPr>
            </w:pPr>
            <w:r w:rsidRPr="005F6F64">
              <w:rPr>
                <w:rFonts w:ascii="PT Astra Serif" w:hAnsi="PT Astra Serif"/>
                <w:sz w:val="21"/>
                <w:szCs w:val="21"/>
              </w:rPr>
              <w:t>М.П.</w:t>
            </w:r>
          </w:p>
        </w:tc>
      </w:tr>
    </w:tbl>
    <w:p w:rsidR="00FB45DE" w:rsidRPr="003203AC" w:rsidRDefault="00FB45DE" w:rsidP="00FB45DE">
      <w:pPr>
        <w:pStyle w:val="aff7"/>
        <w:jc w:val="both"/>
        <w:rPr>
          <w:rFonts w:ascii="PT Astra Serif" w:hAnsi="PT Astra Serif"/>
          <w:b/>
          <w:sz w:val="21"/>
          <w:szCs w:val="21"/>
        </w:rPr>
      </w:pPr>
    </w:p>
    <w:tbl>
      <w:tblPr>
        <w:tblW w:w="0" w:type="auto"/>
        <w:tblLook w:val="01E0" w:firstRow="1" w:lastRow="1" w:firstColumn="1" w:lastColumn="1" w:noHBand="0" w:noVBand="0"/>
      </w:tblPr>
      <w:tblGrid>
        <w:gridCol w:w="4644"/>
        <w:gridCol w:w="5103"/>
      </w:tblGrid>
      <w:tr w:rsidR="00FB45DE" w:rsidRPr="003203AC" w:rsidTr="00405C72">
        <w:tc>
          <w:tcPr>
            <w:tcW w:w="4644" w:type="dxa"/>
          </w:tcPr>
          <w:p w:rsidR="00FB45DE" w:rsidRPr="003203AC" w:rsidRDefault="00FB45DE" w:rsidP="00405C72">
            <w:pPr>
              <w:rPr>
                <w:rFonts w:ascii="PT Astra Serif" w:hAnsi="PT Astra Serif"/>
                <w:sz w:val="21"/>
                <w:szCs w:val="21"/>
              </w:rPr>
            </w:pPr>
          </w:p>
        </w:tc>
        <w:tc>
          <w:tcPr>
            <w:tcW w:w="5103" w:type="dxa"/>
          </w:tcPr>
          <w:p w:rsidR="00FB45DE" w:rsidRPr="003203AC" w:rsidRDefault="00FB45DE" w:rsidP="00405C72">
            <w:pPr>
              <w:pStyle w:val="aff7"/>
              <w:rPr>
                <w:rFonts w:ascii="PT Astra Serif" w:hAnsi="PT Astra Serif"/>
                <w:sz w:val="21"/>
                <w:szCs w:val="21"/>
              </w:rPr>
            </w:pPr>
          </w:p>
        </w:tc>
      </w:tr>
    </w:tbl>
    <w:p w:rsidR="0029167C" w:rsidRPr="003203AC" w:rsidRDefault="0029167C" w:rsidP="00FB45DE">
      <w:pPr>
        <w:pStyle w:val="aff7"/>
        <w:ind w:left="6096"/>
        <w:jc w:val="center"/>
        <w:rPr>
          <w:rFonts w:ascii="PT Astra Serif" w:hAnsi="PT Astra Serif"/>
          <w:sz w:val="21"/>
          <w:szCs w:val="21"/>
        </w:rPr>
      </w:pPr>
      <w:bookmarkStart w:id="1" w:name="_Toc191962030"/>
      <w:bookmarkStart w:id="2" w:name="_Toc222743866"/>
      <w:bookmarkEnd w:id="1"/>
      <w:bookmarkEnd w:id="2"/>
    </w:p>
    <w:p w:rsidR="0029167C" w:rsidRPr="003203AC" w:rsidRDefault="0029167C" w:rsidP="00FB45DE">
      <w:pPr>
        <w:pStyle w:val="aff7"/>
        <w:ind w:left="6096"/>
        <w:jc w:val="center"/>
        <w:rPr>
          <w:rFonts w:ascii="PT Astra Serif" w:hAnsi="PT Astra Serif"/>
          <w:sz w:val="21"/>
          <w:szCs w:val="21"/>
        </w:rPr>
      </w:pPr>
    </w:p>
    <w:p w:rsidR="003203AC" w:rsidRPr="003203AC" w:rsidRDefault="003203AC" w:rsidP="00FB45DE">
      <w:pPr>
        <w:pStyle w:val="aff7"/>
        <w:ind w:left="6096"/>
        <w:jc w:val="center"/>
        <w:rPr>
          <w:rFonts w:ascii="PT Astra Serif" w:hAnsi="PT Astra Serif"/>
          <w:sz w:val="21"/>
          <w:szCs w:val="21"/>
        </w:rPr>
      </w:pPr>
    </w:p>
    <w:p w:rsidR="003203AC" w:rsidRPr="003203AC" w:rsidRDefault="003203AC" w:rsidP="00FB45DE">
      <w:pPr>
        <w:pStyle w:val="aff7"/>
        <w:ind w:left="6096"/>
        <w:jc w:val="center"/>
        <w:rPr>
          <w:rFonts w:ascii="PT Astra Serif" w:hAnsi="PT Astra Serif"/>
          <w:sz w:val="21"/>
          <w:szCs w:val="21"/>
        </w:rPr>
      </w:pPr>
      <w:bookmarkStart w:id="3" w:name="_GoBack"/>
      <w:bookmarkEnd w:id="3"/>
    </w:p>
    <w:p w:rsidR="003203AC" w:rsidRPr="003203AC" w:rsidRDefault="003203AC" w:rsidP="00FB45DE">
      <w:pPr>
        <w:pStyle w:val="aff7"/>
        <w:ind w:left="6096"/>
        <w:jc w:val="center"/>
        <w:rPr>
          <w:rFonts w:ascii="PT Astra Serif" w:hAnsi="PT Astra Serif"/>
          <w:sz w:val="21"/>
          <w:szCs w:val="21"/>
        </w:rPr>
      </w:pPr>
    </w:p>
    <w:p w:rsidR="006109F6" w:rsidRDefault="0045719C" w:rsidP="0045719C">
      <w:pPr>
        <w:pStyle w:val="aff7"/>
        <w:rPr>
          <w:rFonts w:ascii="PT Astra Serif" w:hAnsi="PT Astra Serif"/>
          <w:sz w:val="21"/>
          <w:szCs w:val="21"/>
        </w:rPr>
      </w:pPr>
      <w:r>
        <w:rPr>
          <w:rFonts w:ascii="PT Astra Serif" w:hAnsi="PT Astra Serif"/>
          <w:sz w:val="21"/>
          <w:szCs w:val="21"/>
        </w:rPr>
        <w:t xml:space="preserve">                                                                                                                                       </w:t>
      </w:r>
    </w:p>
    <w:p w:rsidR="006109F6" w:rsidRDefault="006109F6" w:rsidP="0045719C">
      <w:pPr>
        <w:pStyle w:val="aff7"/>
        <w:rPr>
          <w:rFonts w:ascii="PT Astra Serif" w:hAnsi="PT Astra Serif"/>
          <w:sz w:val="21"/>
          <w:szCs w:val="21"/>
        </w:rPr>
      </w:pPr>
    </w:p>
    <w:p w:rsidR="006109F6" w:rsidRDefault="006109F6" w:rsidP="0045719C">
      <w:pPr>
        <w:pStyle w:val="aff7"/>
        <w:rPr>
          <w:rFonts w:ascii="PT Astra Serif" w:hAnsi="PT Astra Serif"/>
          <w:sz w:val="21"/>
          <w:szCs w:val="21"/>
        </w:rPr>
      </w:pPr>
    </w:p>
    <w:p w:rsidR="006109F6" w:rsidRDefault="006109F6" w:rsidP="0045719C">
      <w:pPr>
        <w:pStyle w:val="aff7"/>
        <w:rPr>
          <w:rFonts w:ascii="PT Astra Serif" w:hAnsi="PT Astra Serif"/>
          <w:sz w:val="21"/>
          <w:szCs w:val="21"/>
        </w:rPr>
      </w:pPr>
    </w:p>
    <w:p w:rsidR="006109F6" w:rsidRDefault="006109F6" w:rsidP="0045719C">
      <w:pPr>
        <w:pStyle w:val="aff7"/>
        <w:rPr>
          <w:rFonts w:ascii="PT Astra Serif" w:hAnsi="PT Astra Serif"/>
          <w:sz w:val="21"/>
          <w:szCs w:val="21"/>
        </w:rPr>
      </w:pPr>
    </w:p>
    <w:p w:rsidR="006109F6" w:rsidRDefault="006109F6" w:rsidP="0045719C">
      <w:pPr>
        <w:pStyle w:val="aff7"/>
        <w:rPr>
          <w:rFonts w:ascii="PT Astra Serif" w:hAnsi="PT Astra Serif"/>
          <w:sz w:val="21"/>
          <w:szCs w:val="21"/>
        </w:rPr>
      </w:pPr>
    </w:p>
    <w:p w:rsidR="004778F8" w:rsidRDefault="006109F6" w:rsidP="0045719C">
      <w:pPr>
        <w:pStyle w:val="aff7"/>
        <w:rPr>
          <w:rFonts w:ascii="PT Astra Serif" w:hAnsi="PT Astra Serif"/>
          <w:sz w:val="21"/>
          <w:szCs w:val="21"/>
        </w:rPr>
      </w:pPr>
      <w:r>
        <w:rPr>
          <w:rFonts w:ascii="PT Astra Serif" w:hAnsi="PT Astra Serif"/>
          <w:sz w:val="21"/>
          <w:szCs w:val="21"/>
        </w:rPr>
        <w:t xml:space="preserve">                                                                                                                                         </w:t>
      </w:r>
      <w:r w:rsidR="0045719C">
        <w:rPr>
          <w:rFonts w:ascii="PT Astra Serif" w:hAnsi="PT Astra Serif"/>
          <w:sz w:val="21"/>
          <w:szCs w:val="21"/>
        </w:rPr>
        <w:t xml:space="preserve">     </w:t>
      </w:r>
    </w:p>
    <w:p w:rsidR="004778F8" w:rsidRDefault="004778F8" w:rsidP="0045719C">
      <w:pPr>
        <w:pStyle w:val="aff7"/>
        <w:rPr>
          <w:rFonts w:ascii="PT Astra Serif" w:hAnsi="PT Astra Serif"/>
          <w:sz w:val="21"/>
          <w:szCs w:val="21"/>
        </w:rPr>
      </w:pPr>
    </w:p>
    <w:p w:rsidR="00D73851" w:rsidRDefault="004778F8" w:rsidP="0045719C">
      <w:pPr>
        <w:pStyle w:val="aff7"/>
        <w:rPr>
          <w:rFonts w:ascii="PT Astra Serif" w:hAnsi="PT Astra Serif"/>
          <w:sz w:val="21"/>
          <w:szCs w:val="21"/>
        </w:rPr>
      </w:pPr>
      <w:r>
        <w:rPr>
          <w:rFonts w:ascii="PT Astra Serif" w:hAnsi="PT Astra Serif"/>
          <w:sz w:val="21"/>
          <w:szCs w:val="21"/>
        </w:rPr>
        <w:t xml:space="preserve">                                                                                                                                            </w:t>
      </w:r>
    </w:p>
    <w:p w:rsidR="00D73851" w:rsidRDefault="00D73851" w:rsidP="0045719C">
      <w:pPr>
        <w:pStyle w:val="aff7"/>
        <w:rPr>
          <w:rFonts w:ascii="PT Astra Serif" w:hAnsi="PT Astra Serif"/>
          <w:sz w:val="21"/>
          <w:szCs w:val="21"/>
        </w:rPr>
      </w:pPr>
    </w:p>
    <w:p w:rsidR="00D73851" w:rsidRDefault="00D73851" w:rsidP="0045719C">
      <w:pPr>
        <w:pStyle w:val="aff7"/>
        <w:rPr>
          <w:rFonts w:ascii="PT Astra Serif" w:hAnsi="PT Astra Serif"/>
          <w:sz w:val="21"/>
          <w:szCs w:val="21"/>
        </w:rPr>
      </w:pPr>
    </w:p>
    <w:p w:rsidR="00D73851" w:rsidRDefault="00D73851" w:rsidP="0045719C">
      <w:pPr>
        <w:pStyle w:val="aff7"/>
        <w:rPr>
          <w:rFonts w:ascii="PT Astra Serif" w:hAnsi="PT Astra Serif"/>
          <w:sz w:val="21"/>
          <w:szCs w:val="21"/>
        </w:rPr>
      </w:pPr>
    </w:p>
    <w:p w:rsidR="00131482" w:rsidRPr="00131482" w:rsidRDefault="00131482" w:rsidP="00BD2BD2">
      <w:pPr>
        <w:keepNext/>
        <w:keepLines/>
        <w:rPr>
          <w:rFonts w:ascii="PT Astra Serif" w:hAnsi="PT Astra Serif"/>
          <w:sz w:val="18"/>
          <w:szCs w:val="18"/>
        </w:rPr>
      </w:pPr>
    </w:p>
    <w:p w:rsidR="00131482" w:rsidRPr="00131482" w:rsidRDefault="00131482" w:rsidP="00131482">
      <w:pPr>
        <w:keepNext/>
        <w:keepLines/>
        <w:ind w:firstLine="5954"/>
        <w:jc w:val="both"/>
        <w:rPr>
          <w:rFonts w:ascii="PT Astra Serif" w:hAnsi="PT Astra Serif"/>
          <w:sz w:val="22"/>
          <w:szCs w:val="22"/>
        </w:rPr>
      </w:pPr>
    </w:p>
    <w:p w:rsidR="0037423A" w:rsidRDefault="00131482" w:rsidP="00131482">
      <w:pPr>
        <w:rPr>
          <w:rFonts w:ascii="PT Astra Serif" w:eastAsia="Calibri" w:hAnsi="PT Astra Serif"/>
          <w:sz w:val="21"/>
          <w:szCs w:val="21"/>
          <w:lang w:eastAsia="en-US"/>
        </w:rPr>
      </w:pPr>
      <w:r w:rsidRPr="00131482">
        <w:rPr>
          <w:rFonts w:ascii="PT Astra Serif" w:eastAsia="Calibri" w:hAnsi="PT Astra Serif"/>
          <w:sz w:val="21"/>
          <w:szCs w:val="21"/>
          <w:lang w:eastAsia="en-US"/>
        </w:rPr>
        <w:t xml:space="preserve">                                                                                                                                               </w:t>
      </w:r>
    </w:p>
    <w:p w:rsidR="0037423A" w:rsidRDefault="0037423A" w:rsidP="00131482">
      <w:pPr>
        <w:rPr>
          <w:rFonts w:ascii="PT Astra Serif" w:eastAsia="Calibri" w:hAnsi="PT Astra Serif"/>
          <w:sz w:val="21"/>
          <w:szCs w:val="21"/>
          <w:lang w:eastAsia="en-US"/>
        </w:rPr>
      </w:pPr>
    </w:p>
    <w:p w:rsidR="00131482" w:rsidRPr="00131482" w:rsidRDefault="0037423A" w:rsidP="00131482">
      <w:pPr>
        <w:rPr>
          <w:rFonts w:ascii="PT Astra Serif" w:eastAsia="Calibri" w:hAnsi="PT Astra Serif"/>
          <w:sz w:val="21"/>
          <w:szCs w:val="21"/>
          <w:lang w:eastAsia="en-US"/>
        </w:rPr>
      </w:pPr>
      <w:r w:rsidRPr="00FE47A8">
        <w:rPr>
          <w:rFonts w:ascii="PT Astra Serif" w:eastAsia="Calibri" w:hAnsi="PT Astra Serif"/>
          <w:sz w:val="21"/>
          <w:szCs w:val="21"/>
          <w:lang w:eastAsia="en-US"/>
        </w:rPr>
        <w:t xml:space="preserve">                                                                                                                                         </w:t>
      </w:r>
      <w:r w:rsidR="00131482" w:rsidRPr="00131482">
        <w:rPr>
          <w:rFonts w:ascii="PT Astra Serif" w:eastAsia="Calibri" w:hAnsi="PT Astra Serif"/>
          <w:sz w:val="21"/>
          <w:szCs w:val="21"/>
          <w:lang w:eastAsia="en-US"/>
        </w:rPr>
        <w:t>Приложение № 1</w:t>
      </w:r>
    </w:p>
    <w:p w:rsidR="00131482" w:rsidRPr="00131482" w:rsidRDefault="00131482" w:rsidP="00131482">
      <w:pPr>
        <w:ind w:left="6096"/>
        <w:jc w:val="center"/>
        <w:rPr>
          <w:rFonts w:ascii="PT Astra Serif" w:eastAsia="Calibri" w:hAnsi="PT Astra Serif"/>
          <w:sz w:val="21"/>
          <w:szCs w:val="21"/>
          <w:lang w:eastAsia="en-US"/>
        </w:rPr>
      </w:pPr>
      <w:r w:rsidRPr="00131482">
        <w:rPr>
          <w:rFonts w:ascii="PT Astra Serif" w:eastAsia="Calibri" w:hAnsi="PT Astra Serif"/>
          <w:sz w:val="21"/>
          <w:szCs w:val="21"/>
          <w:lang w:eastAsia="en-US"/>
        </w:rPr>
        <w:t>к Государственному контракту</w:t>
      </w:r>
    </w:p>
    <w:p w:rsidR="00131482" w:rsidRPr="00131482" w:rsidRDefault="00131482" w:rsidP="00131482">
      <w:pPr>
        <w:ind w:left="6096"/>
        <w:jc w:val="center"/>
        <w:rPr>
          <w:rFonts w:ascii="PT Astra Serif" w:eastAsia="Calibri" w:hAnsi="PT Astra Serif"/>
          <w:sz w:val="21"/>
          <w:szCs w:val="21"/>
          <w:lang w:eastAsia="en-US"/>
        </w:rPr>
      </w:pPr>
      <w:r w:rsidRPr="00131482">
        <w:rPr>
          <w:rFonts w:ascii="PT Astra Serif" w:eastAsia="Calibri" w:hAnsi="PT Astra Serif"/>
          <w:sz w:val="21"/>
          <w:szCs w:val="21"/>
          <w:lang w:eastAsia="en-US"/>
        </w:rPr>
        <w:t>№____от «____» ___________ 2026 г.</w:t>
      </w:r>
    </w:p>
    <w:p w:rsidR="00131482" w:rsidRPr="00131482" w:rsidRDefault="00131482" w:rsidP="00131482">
      <w:pPr>
        <w:ind w:firstLine="708"/>
        <w:jc w:val="center"/>
        <w:rPr>
          <w:rFonts w:ascii="PT Astra Serif" w:eastAsia="Calibri" w:hAnsi="PT Astra Serif"/>
          <w:b/>
          <w:sz w:val="21"/>
          <w:szCs w:val="21"/>
          <w:lang w:eastAsia="en-US"/>
        </w:rPr>
      </w:pPr>
    </w:p>
    <w:p w:rsidR="00131482" w:rsidRPr="00131482" w:rsidRDefault="00131482" w:rsidP="00131482">
      <w:pPr>
        <w:ind w:right="106"/>
        <w:contextualSpacing/>
        <w:jc w:val="center"/>
        <w:rPr>
          <w:rFonts w:ascii="PT Astra Serif" w:hAnsi="PT Astra Serif"/>
          <w:b/>
          <w:color w:val="000000"/>
          <w:sz w:val="21"/>
          <w:szCs w:val="21"/>
        </w:rPr>
      </w:pPr>
      <w:r w:rsidRPr="00FE47A8">
        <w:rPr>
          <w:rFonts w:ascii="PT Astra Serif" w:hAnsi="PT Astra Serif"/>
          <w:b/>
          <w:color w:val="000000"/>
          <w:sz w:val="21"/>
          <w:szCs w:val="21"/>
        </w:rPr>
        <w:t>Т</w:t>
      </w:r>
      <w:r w:rsidRPr="00131482">
        <w:rPr>
          <w:rFonts w:ascii="PT Astra Serif" w:hAnsi="PT Astra Serif"/>
          <w:b/>
          <w:color w:val="000000"/>
          <w:sz w:val="21"/>
          <w:szCs w:val="21"/>
        </w:rPr>
        <w:t>ехническое задание</w:t>
      </w:r>
    </w:p>
    <w:p w:rsidR="00131482" w:rsidRPr="00131482" w:rsidRDefault="00131482" w:rsidP="00131482">
      <w:pPr>
        <w:ind w:right="-1" w:firstLine="567"/>
        <w:contextualSpacing/>
        <w:jc w:val="center"/>
        <w:rPr>
          <w:rFonts w:ascii="PT Astra Serif" w:hAnsi="PT Astra Serif"/>
          <w:color w:val="000000"/>
          <w:sz w:val="21"/>
          <w:szCs w:val="21"/>
        </w:rPr>
      </w:pPr>
      <w:r w:rsidRPr="00131482">
        <w:rPr>
          <w:rFonts w:ascii="PT Astra Serif" w:hAnsi="PT Astra Serif"/>
          <w:color w:val="000000"/>
          <w:sz w:val="21"/>
          <w:szCs w:val="21"/>
        </w:rPr>
        <w:t>на выполнение работ по изготовлению технического плана на объект недвижимого имущества</w:t>
      </w:r>
      <w:r w:rsidRPr="00131482">
        <w:rPr>
          <w:rFonts w:ascii="PT Astra Serif" w:hAnsi="PT Astra Serif"/>
          <w:color w:val="333333"/>
          <w:sz w:val="21"/>
          <w:szCs w:val="21"/>
          <w:shd w:val="clear" w:color="auto" w:fill="FFFFFF"/>
        </w:rPr>
        <w:t xml:space="preserve"> </w:t>
      </w:r>
      <w:r w:rsidRPr="00131482">
        <w:rPr>
          <w:rFonts w:ascii="PT Astra Serif" w:hAnsi="PT Astra Serif"/>
          <w:color w:val="333333"/>
          <w:sz w:val="21"/>
          <w:szCs w:val="21"/>
          <w:shd w:val="clear" w:color="auto" w:fill="FFFFFF" w:themeFill="background1"/>
        </w:rPr>
        <w:t>ФКУ КП-8 УФСИН России по Республике Башкортостан</w:t>
      </w:r>
      <w:r w:rsidRPr="00131482">
        <w:rPr>
          <w:rFonts w:ascii="PT Astra Serif" w:hAnsi="PT Astra Serif"/>
          <w:color w:val="000000"/>
          <w:sz w:val="21"/>
          <w:szCs w:val="21"/>
        </w:rPr>
        <w:t xml:space="preserve"> по адресу: </w:t>
      </w:r>
    </w:p>
    <w:p w:rsidR="00131482" w:rsidRPr="00131482" w:rsidRDefault="00131482" w:rsidP="00131482">
      <w:pPr>
        <w:contextualSpacing/>
        <w:jc w:val="center"/>
        <w:rPr>
          <w:rFonts w:ascii="PT Astra Serif" w:hAnsi="PT Astra Serif"/>
          <w:color w:val="000000"/>
          <w:sz w:val="21"/>
          <w:szCs w:val="21"/>
        </w:rPr>
      </w:pPr>
      <w:r w:rsidRPr="00131482">
        <w:rPr>
          <w:rFonts w:ascii="PT Astra Serif" w:hAnsi="PT Astra Serif"/>
          <w:color w:val="000000"/>
          <w:sz w:val="21"/>
          <w:szCs w:val="21"/>
        </w:rPr>
        <w:t xml:space="preserve">453102, Республика Башкортостан, г. Стерлитамак, ул. Гайдара, </w:t>
      </w:r>
      <w:proofErr w:type="spellStart"/>
      <w:r w:rsidRPr="00131482">
        <w:rPr>
          <w:rFonts w:ascii="PT Astra Serif" w:hAnsi="PT Astra Serif"/>
          <w:color w:val="000000"/>
          <w:sz w:val="21"/>
          <w:szCs w:val="21"/>
        </w:rPr>
        <w:t>влд</w:t>
      </w:r>
      <w:proofErr w:type="spellEnd"/>
      <w:r w:rsidRPr="00131482">
        <w:rPr>
          <w:rFonts w:ascii="PT Astra Serif" w:hAnsi="PT Astra Serif"/>
          <w:color w:val="000000"/>
          <w:sz w:val="21"/>
          <w:szCs w:val="21"/>
        </w:rPr>
        <w:t xml:space="preserve">. 4  </w:t>
      </w:r>
    </w:p>
    <w:p w:rsidR="00131482" w:rsidRPr="00131482" w:rsidRDefault="00131482" w:rsidP="00131482">
      <w:pPr>
        <w:contextualSpacing/>
        <w:jc w:val="center"/>
        <w:rPr>
          <w:rFonts w:ascii="PT Astra Serif" w:hAnsi="PT Astra Serif"/>
          <w:color w:val="000000"/>
          <w:sz w:val="21"/>
          <w:szCs w:val="21"/>
        </w:rPr>
      </w:pPr>
    </w:p>
    <w:p w:rsidR="00131482" w:rsidRPr="00131482" w:rsidRDefault="00131482" w:rsidP="00131482">
      <w:pPr>
        <w:widowControl w:val="0"/>
        <w:tabs>
          <w:tab w:val="left" w:pos="-284"/>
        </w:tabs>
        <w:autoSpaceDE w:val="0"/>
        <w:snapToGrid w:val="0"/>
        <w:jc w:val="both"/>
        <w:rPr>
          <w:sz w:val="21"/>
          <w:szCs w:val="21"/>
          <w:shd w:val="clear" w:color="auto" w:fill="FFFFFF"/>
        </w:rPr>
      </w:pPr>
      <w:r w:rsidRPr="00131482">
        <w:rPr>
          <w:b/>
          <w:bCs/>
          <w:sz w:val="21"/>
          <w:szCs w:val="21"/>
        </w:rPr>
        <w:t xml:space="preserve">           1.Наименование объекта закупки: </w:t>
      </w:r>
      <w:r w:rsidRPr="00131482">
        <w:rPr>
          <w:sz w:val="21"/>
          <w:szCs w:val="21"/>
          <w:shd w:val="clear" w:color="auto" w:fill="FFFFFF"/>
        </w:rPr>
        <w:t>Прочая закупка услуг (оказание услуг  по проведению  кадастровых работ с изготовлением технического плана) для нужд ФКУ КП-8 УФСИН России по Республике Башкортостан.</w:t>
      </w:r>
    </w:p>
    <w:p w:rsidR="00131482" w:rsidRPr="00131482" w:rsidRDefault="00131482" w:rsidP="00131482">
      <w:pPr>
        <w:widowControl w:val="0"/>
        <w:tabs>
          <w:tab w:val="left" w:pos="-284"/>
        </w:tabs>
        <w:autoSpaceDE w:val="0"/>
        <w:snapToGrid w:val="0"/>
        <w:jc w:val="both"/>
        <w:rPr>
          <w:sz w:val="21"/>
          <w:szCs w:val="21"/>
          <w:shd w:val="clear" w:color="auto" w:fill="FFFFFF"/>
        </w:rPr>
      </w:pPr>
    </w:p>
    <w:tbl>
      <w:tblPr>
        <w:tblStyle w:val="afd"/>
        <w:tblW w:w="0" w:type="auto"/>
        <w:tblLook w:val="04A0" w:firstRow="1" w:lastRow="0" w:firstColumn="1" w:lastColumn="0" w:noHBand="0" w:noVBand="1"/>
      </w:tblPr>
      <w:tblGrid>
        <w:gridCol w:w="921"/>
        <w:gridCol w:w="3559"/>
        <w:gridCol w:w="1831"/>
        <w:gridCol w:w="1629"/>
        <w:gridCol w:w="1180"/>
        <w:gridCol w:w="1161"/>
      </w:tblGrid>
      <w:tr w:rsidR="0037423A" w:rsidRPr="00FE47A8" w:rsidTr="0037423A">
        <w:tc>
          <w:tcPr>
            <w:tcW w:w="921" w:type="dxa"/>
          </w:tcPr>
          <w:p w:rsidR="00131482" w:rsidRPr="00131482" w:rsidRDefault="00131482" w:rsidP="00131482">
            <w:pPr>
              <w:widowControl w:val="0"/>
              <w:tabs>
                <w:tab w:val="left" w:pos="-284"/>
              </w:tabs>
              <w:autoSpaceDE w:val="0"/>
              <w:snapToGrid w:val="0"/>
              <w:jc w:val="both"/>
              <w:rPr>
                <w:sz w:val="21"/>
                <w:szCs w:val="21"/>
                <w:shd w:val="clear" w:color="auto" w:fill="FFFFFF"/>
              </w:rPr>
            </w:pPr>
            <w:r w:rsidRPr="00131482">
              <w:rPr>
                <w:sz w:val="21"/>
                <w:szCs w:val="21"/>
                <w:shd w:val="clear" w:color="auto" w:fill="FFFFFF"/>
              </w:rPr>
              <w:t xml:space="preserve">№ </w:t>
            </w:r>
            <w:proofErr w:type="gramStart"/>
            <w:r w:rsidRPr="00131482">
              <w:rPr>
                <w:sz w:val="21"/>
                <w:szCs w:val="21"/>
                <w:shd w:val="clear" w:color="auto" w:fill="FFFFFF"/>
              </w:rPr>
              <w:t>п</w:t>
            </w:r>
            <w:proofErr w:type="gramEnd"/>
            <w:r w:rsidRPr="00131482">
              <w:rPr>
                <w:sz w:val="21"/>
                <w:szCs w:val="21"/>
                <w:shd w:val="clear" w:color="auto" w:fill="FFFFFF"/>
              </w:rPr>
              <w:t>/п</w:t>
            </w:r>
          </w:p>
        </w:tc>
        <w:tc>
          <w:tcPr>
            <w:tcW w:w="3559" w:type="dxa"/>
          </w:tcPr>
          <w:p w:rsidR="00131482" w:rsidRPr="00131482" w:rsidRDefault="00131482" w:rsidP="00131482">
            <w:pPr>
              <w:widowControl w:val="0"/>
              <w:tabs>
                <w:tab w:val="left" w:pos="-284"/>
              </w:tabs>
              <w:autoSpaceDE w:val="0"/>
              <w:snapToGrid w:val="0"/>
              <w:jc w:val="center"/>
              <w:rPr>
                <w:sz w:val="21"/>
                <w:szCs w:val="21"/>
                <w:shd w:val="clear" w:color="auto" w:fill="FFFFFF"/>
              </w:rPr>
            </w:pPr>
            <w:r w:rsidRPr="00131482">
              <w:rPr>
                <w:sz w:val="21"/>
                <w:szCs w:val="21"/>
                <w:shd w:val="clear" w:color="auto" w:fill="FFFFFF"/>
              </w:rPr>
              <w:t>Наименование работ</w:t>
            </w:r>
          </w:p>
        </w:tc>
        <w:tc>
          <w:tcPr>
            <w:tcW w:w="1831" w:type="dxa"/>
          </w:tcPr>
          <w:p w:rsidR="00131482" w:rsidRPr="00131482" w:rsidRDefault="00131482" w:rsidP="00131482">
            <w:pPr>
              <w:widowControl w:val="0"/>
              <w:tabs>
                <w:tab w:val="left" w:pos="-284"/>
              </w:tabs>
              <w:autoSpaceDE w:val="0"/>
              <w:snapToGrid w:val="0"/>
              <w:jc w:val="center"/>
              <w:rPr>
                <w:sz w:val="21"/>
                <w:szCs w:val="21"/>
                <w:shd w:val="clear" w:color="auto" w:fill="FFFFFF"/>
              </w:rPr>
            </w:pPr>
            <w:proofErr w:type="spellStart"/>
            <w:r w:rsidRPr="00131482">
              <w:rPr>
                <w:sz w:val="21"/>
                <w:szCs w:val="21"/>
                <w:shd w:val="clear" w:color="auto" w:fill="FFFFFF"/>
              </w:rPr>
              <w:t>Ед</w:t>
            </w:r>
            <w:proofErr w:type="gramStart"/>
            <w:r w:rsidRPr="00131482">
              <w:rPr>
                <w:sz w:val="21"/>
                <w:szCs w:val="21"/>
                <w:shd w:val="clear" w:color="auto" w:fill="FFFFFF"/>
              </w:rPr>
              <w:t>.и</w:t>
            </w:r>
            <w:proofErr w:type="gramEnd"/>
            <w:r w:rsidRPr="00131482">
              <w:rPr>
                <w:sz w:val="21"/>
                <w:szCs w:val="21"/>
                <w:shd w:val="clear" w:color="auto" w:fill="FFFFFF"/>
              </w:rPr>
              <w:t>зм</w:t>
            </w:r>
            <w:proofErr w:type="spellEnd"/>
            <w:r w:rsidRPr="00131482">
              <w:rPr>
                <w:sz w:val="21"/>
                <w:szCs w:val="21"/>
                <w:shd w:val="clear" w:color="auto" w:fill="FFFFFF"/>
              </w:rPr>
              <w:t>.</w:t>
            </w:r>
          </w:p>
        </w:tc>
        <w:tc>
          <w:tcPr>
            <w:tcW w:w="1629" w:type="dxa"/>
          </w:tcPr>
          <w:p w:rsidR="00131482" w:rsidRPr="00131482" w:rsidRDefault="00131482" w:rsidP="00131482">
            <w:pPr>
              <w:widowControl w:val="0"/>
              <w:tabs>
                <w:tab w:val="left" w:pos="-284"/>
              </w:tabs>
              <w:autoSpaceDE w:val="0"/>
              <w:snapToGrid w:val="0"/>
              <w:jc w:val="both"/>
              <w:rPr>
                <w:sz w:val="21"/>
                <w:szCs w:val="21"/>
                <w:shd w:val="clear" w:color="auto" w:fill="FFFFFF"/>
              </w:rPr>
            </w:pPr>
            <w:r w:rsidRPr="00131482">
              <w:rPr>
                <w:sz w:val="21"/>
                <w:szCs w:val="21"/>
                <w:shd w:val="clear" w:color="auto" w:fill="FFFFFF"/>
              </w:rPr>
              <w:t>Количество</w:t>
            </w:r>
          </w:p>
        </w:tc>
        <w:tc>
          <w:tcPr>
            <w:tcW w:w="1180" w:type="dxa"/>
          </w:tcPr>
          <w:p w:rsidR="00131482" w:rsidRPr="00131482" w:rsidRDefault="00131482" w:rsidP="00131482">
            <w:pPr>
              <w:widowControl w:val="0"/>
              <w:tabs>
                <w:tab w:val="left" w:pos="-284"/>
              </w:tabs>
              <w:autoSpaceDE w:val="0"/>
              <w:snapToGrid w:val="0"/>
              <w:jc w:val="both"/>
              <w:rPr>
                <w:sz w:val="21"/>
                <w:szCs w:val="21"/>
                <w:shd w:val="clear" w:color="auto" w:fill="FFFFFF"/>
              </w:rPr>
            </w:pPr>
            <w:r w:rsidRPr="00131482">
              <w:rPr>
                <w:sz w:val="21"/>
                <w:szCs w:val="21"/>
                <w:shd w:val="clear" w:color="auto" w:fill="FFFFFF"/>
              </w:rPr>
              <w:t>Сумма за единицу, руб.</w:t>
            </w:r>
          </w:p>
        </w:tc>
        <w:tc>
          <w:tcPr>
            <w:tcW w:w="1161" w:type="dxa"/>
          </w:tcPr>
          <w:p w:rsidR="00131482" w:rsidRPr="00131482" w:rsidRDefault="00131482" w:rsidP="00131482">
            <w:pPr>
              <w:widowControl w:val="0"/>
              <w:tabs>
                <w:tab w:val="left" w:pos="-284"/>
              </w:tabs>
              <w:autoSpaceDE w:val="0"/>
              <w:snapToGrid w:val="0"/>
              <w:jc w:val="both"/>
              <w:rPr>
                <w:sz w:val="21"/>
                <w:szCs w:val="21"/>
                <w:shd w:val="clear" w:color="auto" w:fill="FFFFFF"/>
              </w:rPr>
            </w:pPr>
            <w:r w:rsidRPr="00131482">
              <w:rPr>
                <w:sz w:val="21"/>
                <w:szCs w:val="21"/>
                <w:shd w:val="clear" w:color="auto" w:fill="FFFFFF"/>
              </w:rPr>
              <w:t>Сумма, всег</w:t>
            </w:r>
            <w:proofErr w:type="gramStart"/>
            <w:r w:rsidRPr="00131482">
              <w:rPr>
                <w:sz w:val="21"/>
                <w:szCs w:val="21"/>
                <w:shd w:val="clear" w:color="auto" w:fill="FFFFFF"/>
              </w:rPr>
              <w:t>о(</w:t>
            </w:r>
            <w:proofErr w:type="gramEnd"/>
            <w:r w:rsidRPr="00131482">
              <w:rPr>
                <w:sz w:val="21"/>
                <w:szCs w:val="21"/>
                <w:shd w:val="clear" w:color="auto" w:fill="FFFFFF"/>
              </w:rPr>
              <w:t>с НДС, без НДС)</w:t>
            </w:r>
          </w:p>
        </w:tc>
      </w:tr>
      <w:tr w:rsidR="0037423A" w:rsidRPr="00FE47A8" w:rsidTr="0037423A">
        <w:tc>
          <w:tcPr>
            <w:tcW w:w="921" w:type="dxa"/>
          </w:tcPr>
          <w:p w:rsidR="00131482" w:rsidRPr="00131482" w:rsidRDefault="00131482" w:rsidP="00131482">
            <w:pPr>
              <w:widowControl w:val="0"/>
              <w:tabs>
                <w:tab w:val="left" w:pos="-284"/>
              </w:tabs>
              <w:autoSpaceDE w:val="0"/>
              <w:snapToGrid w:val="0"/>
              <w:jc w:val="both"/>
              <w:rPr>
                <w:sz w:val="21"/>
                <w:szCs w:val="21"/>
                <w:shd w:val="clear" w:color="auto" w:fill="FFFFFF"/>
              </w:rPr>
            </w:pPr>
            <w:r w:rsidRPr="00131482">
              <w:rPr>
                <w:sz w:val="21"/>
                <w:szCs w:val="21"/>
                <w:shd w:val="clear" w:color="auto" w:fill="FFFFFF"/>
              </w:rPr>
              <w:t>1</w:t>
            </w:r>
          </w:p>
        </w:tc>
        <w:tc>
          <w:tcPr>
            <w:tcW w:w="3559" w:type="dxa"/>
          </w:tcPr>
          <w:p w:rsidR="00131482" w:rsidRPr="00131482" w:rsidRDefault="00131482" w:rsidP="00131482">
            <w:pPr>
              <w:widowControl w:val="0"/>
              <w:tabs>
                <w:tab w:val="left" w:pos="-284"/>
              </w:tabs>
              <w:autoSpaceDE w:val="0"/>
              <w:snapToGrid w:val="0"/>
              <w:jc w:val="both"/>
              <w:rPr>
                <w:sz w:val="21"/>
                <w:szCs w:val="21"/>
                <w:shd w:val="clear" w:color="auto" w:fill="FFFFFF"/>
              </w:rPr>
            </w:pPr>
            <w:r w:rsidRPr="00131482">
              <w:rPr>
                <w:sz w:val="21"/>
                <w:szCs w:val="21"/>
                <w:shd w:val="clear" w:color="auto" w:fill="FFFFFF"/>
              </w:rPr>
              <w:t>Оказание услуг  по проведению  кадастровых работ с изготовлением технического плана</w:t>
            </w:r>
          </w:p>
        </w:tc>
        <w:tc>
          <w:tcPr>
            <w:tcW w:w="1831" w:type="dxa"/>
          </w:tcPr>
          <w:p w:rsidR="00131482" w:rsidRPr="00131482" w:rsidRDefault="00131482" w:rsidP="00131482">
            <w:pPr>
              <w:widowControl w:val="0"/>
              <w:tabs>
                <w:tab w:val="left" w:pos="-284"/>
              </w:tabs>
              <w:autoSpaceDE w:val="0"/>
              <w:snapToGrid w:val="0"/>
              <w:jc w:val="center"/>
              <w:rPr>
                <w:sz w:val="21"/>
                <w:szCs w:val="21"/>
                <w:shd w:val="clear" w:color="auto" w:fill="FFFFFF"/>
              </w:rPr>
            </w:pPr>
            <w:proofErr w:type="spellStart"/>
            <w:r w:rsidRPr="00131482">
              <w:rPr>
                <w:sz w:val="21"/>
                <w:szCs w:val="21"/>
                <w:shd w:val="clear" w:color="auto" w:fill="FFFFFF"/>
              </w:rPr>
              <w:t>Усл.ед</w:t>
            </w:r>
            <w:proofErr w:type="spellEnd"/>
            <w:r w:rsidRPr="00131482">
              <w:rPr>
                <w:sz w:val="21"/>
                <w:szCs w:val="21"/>
                <w:shd w:val="clear" w:color="auto" w:fill="FFFFFF"/>
              </w:rPr>
              <w:t>.</w:t>
            </w:r>
          </w:p>
        </w:tc>
        <w:tc>
          <w:tcPr>
            <w:tcW w:w="1629" w:type="dxa"/>
          </w:tcPr>
          <w:p w:rsidR="00131482" w:rsidRPr="00131482" w:rsidRDefault="00131482" w:rsidP="00131482">
            <w:pPr>
              <w:widowControl w:val="0"/>
              <w:tabs>
                <w:tab w:val="left" w:pos="-284"/>
              </w:tabs>
              <w:autoSpaceDE w:val="0"/>
              <w:snapToGrid w:val="0"/>
              <w:jc w:val="both"/>
              <w:rPr>
                <w:sz w:val="21"/>
                <w:szCs w:val="21"/>
                <w:shd w:val="clear" w:color="auto" w:fill="FFFFFF"/>
              </w:rPr>
            </w:pPr>
            <w:r w:rsidRPr="00131482">
              <w:rPr>
                <w:sz w:val="21"/>
                <w:szCs w:val="21"/>
                <w:shd w:val="clear" w:color="auto" w:fill="FFFFFF"/>
              </w:rPr>
              <w:t>4</w:t>
            </w:r>
          </w:p>
        </w:tc>
        <w:tc>
          <w:tcPr>
            <w:tcW w:w="1180" w:type="dxa"/>
          </w:tcPr>
          <w:p w:rsidR="00131482" w:rsidRPr="00131482" w:rsidRDefault="00131482" w:rsidP="00131482">
            <w:pPr>
              <w:widowControl w:val="0"/>
              <w:tabs>
                <w:tab w:val="left" w:pos="-284"/>
              </w:tabs>
              <w:autoSpaceDE w:val="0"/>
              <w:snapToGrid w:val="0"/>
              <w:jc w:val="both"/>
              <w:rPr>
                <w:sz w:val="21"/>
                <w:szCs w:val="21"/>
                <w:shd w:val="clear" w:color="auto" w:fill="FFFFFF"/>
              </w:rPr>
            </w:pPr>
          </w:p>
        </w:tc>
        <w:tc>
          <w:tcPr>
            <w:tcW w:w="1161" w:type="dxa"/>
          </w:tcPr>
          <w:p w:rsidR="00131482" w:rsidRPr="00131482" w:rsidRDefault="00131482" w:rsidP="00131482">
            <w:pPr>
              <w:widowControl w:val="0"/>
              <w:tabs>
                <w:tab w:val="left" w:pos="-284"/>
              </w:tabs>
              <w:autoSpaceDE w:val="0"/>
              <w:snapToGrid w:val="0"/>
              <w:jc w:val="both"/>
              <w:rPr>
                <w:sz w:val="21"/>
                <w:szCs w:val="21"/>
                <w:shd w:val="clear" w:color="auto" w:fill="FFFFFF"/>
              </w:rPr>
            </w:pPr>
          </w:p>
        </w:tc>
      </w:tr>
    </w:tbl>
    <w:p w:rsidR="0037423A" w:rsidRPr="00131482" w:rsidRDefault="0037423A" w:rsidP="0037423A">
      <w:pPr>
        <w:keepNext/>
        <w:keepLines/>
        <w:tabs>
          <w:tab w:val="left" w:pos="3345"/>
        </w:tabs>
        <w:overflowPunct w:val="0"/>
        <w:autoSpaceDE w:val="0"/>
        <w:autoSpaceDN w:val="0"/>
        <w:adjustRightInd w:val="0"/>
        <w:textAlignment w:val="baseline"/>
        <w:rPr>
          <w:rFonts w:ascii="PT Astra Serif" w:hAnsi="PT Astra Serif"/>
          <w:b/>
          <w:sz w:val="21"/>
          <w:szCs w:val="21"/>
        </w:rPr>
      </w:pPr>
      <w:r w:rsidRPr="00131482">
        <w:rPr>
          <w:rFonts w:ascii="PT Astra Serif" w:hAnsi="PT Astra Serif"/>
          <w:b/>
          <w:sz w:val="21"/>
          <w:szCs w:val="21"/>
        </w:rPr>
        <w:t>Итого на общую сумму: </w:t>
      </w:r>
      <w:r w:rsidRPr="00131482">
        <w:rPr>
          <w:rFonts w:ascii="PT Astra Serif" w:eastAsiaTheme="minorEastAsia" w:hAnsi="PT Astra Serif" w:cstheme="minorBidi"/>
          <w:b/>
          <w:sz w:val="21"/>
          <w:szCs w:val="21"/>
          <w:shd w:val="clear" w:color="auto" w:fill="FFFFFF"/>
        </w:rPr>
        <w:t xml:space="preserve">                                 рублей</w:t>
      </w:r>
      <w:r w:rsidRPr="00131482">
        <w:rPr>
          <w:rFonts w:ascii="PT Astra Serif" w:hAnsi="PT Astra Serif"/>
          <w:b/>
          <w:sz w:val="21"/>
          <w:szCs w:val="21"/>
        </w:rPr>
        <w:t>.</w:t>
      </w:r>
    </w:p>
    <w:p w:rsidR="0037423A" w:rsidRPr="00FE47A8" w:rsidRDefault="0037423A" w:rsidP="00131482">
      <w:pPr>
        <w:widowControl w:val="0"/>
        <w:tabs>
          <w:tab w:val="left" w:pos="-284"/>
        </w:tabs>
        <w:autoSpaceDE w:val="0"/>
        <w:snapToGrid w:val="0"/>
        <w:jc w:val="both"/>
        <w:rPr>
          <w:b/>
          <w:sz w:val="21"/>
          <w:szCs w:val="21"/>
          <w:shd w:val="clear" w:color="auto" w:fill="FFFFFF"/>
        </w:rPr>
      </w:pPr>
    </w:p>
    <w:p w:rsidR="0037423A" w:rsidRPr="00FE47A8" w:rsidRDefault="0037423A" w:rsidP="00131482">
      <w:pPr>
        <w:widowControl w:val="0"/>
        <w:tabs>
          <w:tab w:val="left" w:pos="-284"/>
        </w:tabs>
        <w:autoSpaceDE w:val="0"/>
        <w:snapToGrid w:val="0"/>
        <w:jc w:val="both"/>
        <w:rPr>
          <w:b/>
          <w:sz w:val="21"/>
          <w:szCs w:val="21"/>
          <w:shd w:val="clear" w:color="auto" w:fill="FFFFFF"/>
        </w:rPr>
      </w:pPr>
    </w:p>
    <w:p w:rsidR="0037423A" w:rsidRPr="00FE47A8" w:rsidRDefault="0037423A" w:rsidP="00131482">
      <w:pPr>
        <w:widowControl w:val="0"/>
        <w:tabs>
          <w:tab w:val="left" w:pos="-284"/>
        </w:tabs>
        <w:autoSpaceDE w:val="0"/>
        <w:snapToGrid w:val="0"/>
        <w:jc w:val="both"/>
        <w:rPr>
          <w:b/>
          <w:sz w:val="21"/>
          <w:szCs w:val="21"/>
          <w:shd w:val="clear" w:color="auto" w:fill="FFFFFF"/>
        </w:rPr>
      </w:pPr>
    </w:p>
    <w:p w:rsidR="00131482" w:rsidRPr="00131482" w:rsidRDefault="00131482" w:rsidP="00131482">
      <w:pPr>
        <w:widowControl w:val="0"/>
        <w:tabs>
          <w:tab w:val="left" w:pos="-284"/>
        </w:tabs>
        <w:autoSpaceDE w:val="0"/>
        <w:snapToGrid w:val="0"/>
        <w:jc w:val="both"/>
        <w:rPr>
          <w:b/>
          <w:sz w:val="21"/>
          <w:szCs w:val="21"/>
          <w:shd w:val="clear" w:color="auto" w:fill="FFFFFF"/>
        </w:rPr>
      </w:pPr>
      <w:r w:rsidRPr="00131482">
        <w:rPr>
          <w:b/>
          <w:sz w:val="21"/>
          <w:szCs w:val="21"/>
          <w:shd w:val="clear" w:color="auto" w:fill="FFFFFF"/>
        </w:rPr>
        <w:t>Характеристика объектов недвижимости:</w:t>
      </w:r>
    </w:p>
    <w:p w:rsidR="00131482" w:rsidRPr="00131482" w:rsidRDefault="00131482" w:rsidP="00131482">
      <w:pPr>
        <w:widowControl w:val="0"/>
        <w:tabs>
          <w:tab w:val="left" w:pos="-284"/>
        </w:tabs>
        <w:autoSpaceDE w:val="0"/>
        <w:snapToGrid w:val="0"/>
        <w:jc w:val="both"/>
        <w:rPr>
          <w:b/>
          <w:sz w:val="21"/>
          <w:szCs w:val="21"/>
          <w:shd w:val="clear" w:color="auto" w:fill="FFFFFF"/>
        </w:rPr>
      </w:pPr>
    </w:p>
    <w:p w:rsidR="00131482" w:rsidRPr="00131482" w:rsidRDefault="00131482" w:rsidP="00131482">
      <w:pPr>
        <w:widowControl w:val="0"/>
        <w:tabs>
          <w:tab w:val="left" w:pos="-284"/>
        </w:tabs>
        <w:autoSpaceDE w:val="0"/>
        <w:snapToGrid w:val="0"/>
        <w:jc w:val="both"/>
        <w:rPr>
          <w:sz w:val="21"/>
          <w:szCs w:val="21"/>
          <w:shd w:val="clear" w:color="auto" w:fill="FFFFFF"/>
        </w:rPr>
      </w:pPr>
      <w:r w:rsidRPr="00131482">
        <w:rPr>
          <w:b/>
          <w:sz w:val="21"/>
          <w:szCs w:val="21"/>
          <w:shd w:val="clear" w:color="auto" w:fill="FFFFFF"/>
        </w:rPr>
        <w:t xml:space="preserve">ОБЪЕКТ 1- </w:t>
      </w:r>
      <w:r w:rsidRPr="00131482">
        <w:rPr>
          <w:sz w:val="21"/>
          <w:szCs w:val="21"/>
          <w:shd w:val="clear" w:color="auto" w:fill="FFFFFF"/>
        </w:rPr>
        <w:t>здание « КПП по пропуску автотранспорту»</w:t>
      </w:r>
    </w:p>
    <w:p w:rsidR="00131482" w:rsidRPr="00131482" w:rsidRDefault="00131482" w:rsidP="00131482">
      <w:pPr>
        <w:widowControl w:val="0"/>
        <w:tabs>
          <w:tab w:val="left" w:pos="-284"/>
        </w:tabs>
        <w:autoSpaceDE w:val="0"/>
        <w:snapToGrid w:val="0"/>
        <w:jc w:val="both"/>
        <w:rPr>
          <w:sz w:val="21"/>
          <w:szCs w:val="21"/>
          <w:shd w:val="clear" w:color="auto" w:fill="FFFFFF"/>
        </w:rPr>
      </w:pPr>
      <w:r w:rsidRPr="00131482">
        <w:rPr>
          <w:b/>
          <w:sz w:val="21"/>
          <w:szCs w:val="21"/>
          <w:shd w:val="clear" w:color="auto" w:fill="FFFFFF"/>
        </w:rPr>
        <w:t xml:space="preserve">ОБЪЕКТ 2-  </w:t>
      </w:r>
      <w:r w:rsidRPr="00131482">
        <w:rPr>
          <w:sz w:val="21"/>
          <w:szCs w:val="21"/>
          <w:shd w:val="clear" w:color="auto" w:fill="FFFFFF"/>
        </w:rPr>
        <w:t>сооружение «Водопроводные сети»</w:t>
      </w:r>
    </w:p>
    <w:p w:rsidR="00131482" w:rsidRPr="00131482" w:rsidRDefault="00131482" w:rsidP="00131482">
      <w:pPr>
        <w:widowControl w:val="0"/>
        <w:tabs>
          <w:tab w:val="left" w:pos="-284"/>
        </w:tabs>
        <w:autoSpaceDE w:val="0"/>
        <w:snapToGrid w:val="0"/>
        <w:jc w:val="both"/>
        <w:rPr>
          <w:sz w:val="21"/>
          <w:szCs w:val="21"/>
          <w:shd w:val="clear" w:color="auto" w:fill="FFFFFF"/>
        </w:rPr>
      </w:pPr>
      <w:r w:rsidRPr="00131482">
        <w:rPr>
          <w:b/>
          <w:sz w:val="21"/>
          <w:szCs w:val="21"/>
          <w:shd w:val="clear" w:color="auto" w:fill="FFFFFF"/>
        </w:rPr>
        <w:t xml:space="preserve">ОБЪЕКТ 3 - </w:t>
      </w:r>
      <w:r w:rsidRPr="00131482">
        <w:rPr>
          <w:sz w:val="21"/>
          <w:szCs w:val="21"/>
          <w:shd w:val="clear" w:color="auto" w:fill="FFFFFF"/>
        </w:rPr>
        <w:t>сооружение «Электрические сети»</w:t>
      </w:r>
    </w:p>
    <w:p w:rsidR="00131482" w:rsidRPr="00131482" w:rsidRDefault="00131482" w:rsidP="00131482">
      <w:pPr>
        <w:widowControl w:val="0"/>
        <w:tabs>
          <w:tab w:val="left" w:pos="-284"/>
        </w:tabs>
        <w:autoSpaceDE w:val="0"/>
        <w:snapToGrid w:val="0"/>
        <w:jc w:val="both"/>
        <w:rPr>
          <w:sz w:val="21"/>
          <w:szCs w:val="21"/>
          <w:shd w:val="clear" w:color="auto" w:fill="FFFFFF"/>
        </w:rPr>
      </w:pPr>
      <w:r w:rsidRPr="00131482">
        <w:rPr>
          <w:b/>
          <w:sz w:val="21"/>
          <w:szCs w:val="21"/>
          <w:shd w:val="clear" w:color="auto" w:fill="FFFFFF"/>
        </w:rPr>
        <w:t xml:space="preserve">ОБЪЕКТ 4 – </w:t>
      </w:r>
      <w:r w:rsidRPr="00131482">
        <w:rPr>
          <w:sz w:val="21"/>
          <w:szCs w:val="21"/>
          <w:shd w:val="clear" w:color="auto" w:fill="FFFFFF"/>
        </w:rPr>
        <w:t>сооружение «Тепловые сети»</w:t>
      </w:r>
    </w:p>
    <w:p w:rsidR="00131482" w:rsidRPr="00131482" w:rsidRDefault="00131482" w:rsidP="00131482">
      <w:pPr>
        <w:widowControl w:val="0"/>
        <w:tabs>
          <w:tab w:val="left" w:pos="-284"/>
        </w:tabs>
        <w:autoSpaceDE w:val="0"/>
        <w:snapToGrid w:val="0"/>
        <w:jc w:val="both"/>
        <w:rPr>
          <w:sz w:val="21"/>
          <w:szCs w:val="21"/>
          <w:shd w:val="clear" w:color="auto" w:fill="FFFFFF"/>
        </w:rPr>
      </w:pPr>
    </w:p>
    <w:p w:rsidR="00131482" w:rsidRPr="00131482" w:rsidRDefault="00131482" w:rsidP="00131482">
      <w:pPr>
        <w:rPr>
          <w:rFonts w:ascii="PT Astra Serif" w:hAnsi="PT Astra Serif"/>
          <w:sz w:val="21"/>
          <w:szCs w:val="21"/>
        </w:rPr>
      </w:pPr>
      <w:r w:rsidRPr="00131482">
        <w:rPr>
          <w:b/>
          <w:sz w:val="21"/>
          <w:szCs w:val="21"/>
        </w:rPr>
        <w:t>2.  Место выполнения услуг:</w:t>
      </w:r>
      <w:r w:rsidRPr="00131482">
        <w:rPr>
          <w:rFonts w:ascii="PT Astra Serif" w:hAnsi="PT Astra Serif"/>
          <w:sz w:val="21"/>
          <w:szCs w:val="21"/>
        </w:rPr>
        <w:t xml:space="preserve"> Республика Башкортостан, г. Стерлитамак, ул. Гайдара, </w:t>
      </w:r>
      <w:proofErr w:type="spellStart"/>
      <w:r w:rsidRPr="00131482">
        <w:rPr>
          <w:rFonts w:ascii="PT Astra Serif" w:hAnsi="PT Astra Serif"/>
          <w:sz w:val="21"/>
          <w:szCs w:val="21"/>
        </w:rPr>
        <w:t>влд</w:t>
      </w:r>
      <w:proofErr w:type="spellEnd"/>
      <w:r w:rsidRPr="00131482">
        <w:rPr>
          <w:rFonts w:ascii="PT Astra Serif" w:hAnsi="PT Astra Serif"/>
          <w:sz w:val="21"/>
          <w:szCs w:val="21"/>
        </w:rPr>
        <w:t>. 4.</w:t>
      </w:r>
    </w:p>
    <w:p w:rsidR="00131482" w:rsidRPr="00131482" w:rsidRDefault="00131482" w:rsidP="00131482">
      <w:pPr>
        <w:ind w:right="-141"/>
        <w:jc w:val="both"/>
        <w:rPr>
          <w:sz w:val="21"/>
          <w:szCs w:val="21"/>
        </w:rPr>
      </w:pPr>
      <w:r w:rsidRPr="00131482">
        <w:rPr>
          <w:b/>
          <w:sz w:val="21"/>
          <w:szCs w:val="21"/>
        </w:rPr>
        <w:t>3. Срок оказания Услуги:</w:t>
      </w:r>
      <w:r w:rsidRPr="00131482">
        <w:rPr>
          <w:sz w:val="21"/>
          <w:szCs w:val="21"/>
        </w:rPr>
        <w:t xml:space="preserve"> </w:t>
      </w:r>
      <w:proofErr w:type="gramStart"/>
      <w:r w:rsidRPr="00131482">
        <w:rPr>
          <w:sz w:val="21"/>
          <w:szCs w:val="21"/>
        </w:rPr>
        <w:t>с даты заключения</w:t>
      </w:r>
      <w:proofErr w:type="gramEnd"/>
      <w:r w:rsidRPr="00131482">
        <w:rPr>
          <w:sz w:val="21"/>
          <w:szCs w:val="21"/>
        </w:rPr>
        <w:t xml:space="preserve"> Контракта 30 (тридцать) рабочих дней.</w:t>
      </w:r>
    </w:p>
    <w:p w:rsidR="00131482" w:rsidRPr="00131482" w:rsidRDefault="00131482" w:rsidP="00131482">
      <w:pPr>
        <w:widowControl w:val="0"/>
        <w:tabs>
          <w:tab w:val="left" w:pos="-284"/>
        </w:tabs>
        <w:autoSpaceDE w:val="0"/>
        <w:snapToGrid w:val="0"/>
        <w:spacing w:after="240"/>
        <w:jc w:val="both"/>
        <w:rPr>
          <w:b/>
          <w:bCs/>
          <w:color w:val="000000"/>
          <w:sz w:val="21"/>
          <w:szCs w:val="21"/>
        </w:rPr>
      </w:pPr>
      <w:r w:rsidRPr="00131482">
        <w:rPr>
          <w:b/>
          <w:bCs/>
          <w:color w:val="000000"/>
          <w:sz w:val="21"/>
          <w:szCs w:val="21"/>
        </w:rPr>
        <w:t>4. Состав работ:</w:t>
      </w:r>
    </w:p>
    <w:p w:rsidR="00131482" w:rsidRPr="00131482" w:rsidRDefault="0037423A" w:rsidP="00131482">
      <w:pPr>
        <w:widowControl w:val="0"/>
        <w:tabs>
          <w:tab w:val="left" w:pos="-284"/>
        </w:tabs>
        <w:autoSpaceDE w:val="0"/>
        <w:snapToGrid w:val="0"/>
        <w:spacing w:after="240"/>
        <w:jc w:val="both"/>
        <w:rPr>
          <w:bCs/>
          <w:color w:val="000000"/>
          <w:sz w:val="21"/>
          <w:szCs w:val="21"/>
        </w:rPr>
      </w:pPr>
      <w:r w:rsidRPr="00FE47A8">
        <w:rPr>
          <w:b/>
          <w:bCs/>
          <w:color w:val="000000"/>
          <w:sz w:val="21"/>
          <w:szCs w:val="21"/>
        </w:rPr>
        <w:t xml:space="preserve"> </w:t>
      </w:r>
      <w:r w:rsidR="00131482" w:rsidRPr="00131482">
        <w:rPr>
          <w:b/>
          <w:bCs/>
          <w:color w:val="000000"/>
          <w:sz w:val="21"/>
          <w:szCs w:val="21"/>
        </w:rPr>
        <w:t>-</w:t>
      </w:r>
      <w:r w:rsidRPr="00FE47A8">
        <w:rPr>
          <w:b/>
          <w:bCs/>
          <w:color w:val="000000"/>
          <w:sz w:val="21"/>
          <w:szCs w:val="21"/>
        </w:rPr>
        <w:t xml:space="preserve">  </w:t>
      </w:r>
      <w:r w:rsidR="00131482" w:rsidRPr="00131482">
        <w:rPr>
          <w:bCs/>
          <w:color w:val="000000"/>
          <w:sz w:val="21"/>
          <w:szCs w:val="21"/>
        </w:rPr>
        <w:t>техническая инвентаризация</w:t>
      </w:r>
      <w:r w:rsidRPr="00FE47A8">
        <w:rPr>
          <w:bCs/>
          <w:color w:val="000000"/>
          <w:sz w:val="21"/>
          <w:szCs w:val="21"/>
        </w:rPr>
        <w:t xml:space="preserve"> </w:t>
      </w:r>
      <w:r w:rsidR="00131482" w:rsidRPr="00131482">
        <w:rPr>
          <w:bCs/>
          <w:color w:val="000000"/>
          <w:sz w:val="21"/>
          <w:szCs w:val="21"/>
        </w:rPr>
        <w:t>(обследование объекта в натуре,</w:t>
      </w:r>
      <w:r w:rsidRPr="00FE47A8">
        <w:rPr>
          <w:bCs/>
          <w:color w:val="000000"/>
          <w:sz w:val="21"/>
          <w:szCs w:val="21"/>
        </w:rPr>
        <w:t xml:space="preserve"> </w:t>
      </w:r>
      <w:r w:rsidR="00131482" w:rsidRPr="00131482">
        <w:rPr>
          <w:bCs/>
          <w:color w:val="000000"/>
          <w:sz w:val="21"/>
          <w:szCs w:val="21"/>
        </w:rPr>
        <w:t>обмеры и т.п.)</w:t>
      </w:r>
      <w:r w:rsidRPr="00FE47A8">
        <w:rPr>
          <w:bCs/>
          <w:color w:val="000000"/>
          <w:sz w:val="21"/>
          <w:szCs w:val="21"/>
        </w:rPr>
        <w:t>;</w:t>
      </w:r>
    </w:p>
    <w:p w:rsidR="00131482" w:rsidRPr="00131482" w:rsidRDefault="00131482" w:rsidP="00131482">
      <w:pPr>
        <w:widowControl w:val="0"/>
        <w:tabs>
          <w:tab w:val="left" w:pos="-284"/>
        </w:tabs>
        <w:autoSpaceDE w:val="0"/>
        <w:snapToGrid w:val="0"/>
        <w:spacing w:after="240"/>
        <w:jc w:val="both"/>
        <w:rPr>
          <w:bCs/>
          <w:color w:val="000000"/>
          <w:sz w:val="21"/>
          <w:szCs w:val="21"/>
        </w:rPr>
      </w:pPr>
      <w:r w:rsidRPr="00131482">
        <w:rPr>
          <w:bCs/>
          <w:color w:val="000000"/>
          <w:sz w:val="21"/>
          <w:szCs w:val="21"/>
        </w:rPr>
        <w:t>-</w:t>
      </w:r>
      <w:r w:rsidR="00FE47A8">
        <w:rPr>
          <w:bCs/>
          <w:color w:val="000000"/>
          <w:sz w:val="21"/>
          <w:szCs w:val="21"/>
        </w:rPr>
        <w:t xml:space="preserve"> </w:t>
      </w:r>
      <w:r w:rsidRPr="00131482">
        <w:rPr>
          <w:bCs/>
          <w:color w:val="000000"/>
          <w:sz w:val="21"/>
          <w:szCs w:val="21"/>
        </w:rPr>
        <w:t xml:space="preserve"> изготовление технического плана на бумажном носителе для передачи  Заказчику и в электронной форме</w:t>
      </w:r>
      <w:r w:rsidR="0037423A" w:rsidRPr="00FE47A8">
        <w:rPr>
          <w:bCs/>
          <w:color w:val="000000"/>
          <w:sz w:val="21"/>
          <w:szCs w:val="21"/>
        </w:rPr>
        <w:t>.</w:t>
      </w:r>
    </w:p>
    <w:p w:rsidR="00131482" w:rsidRPr="00131482" w:rsidRDefault="00131482" w:rsidP="00131482">
      <w:pPr>
        <w:widowControl w:val="0"/>
        <w:tabs>
          <w:tab w:val="left" w:pos="-284"/>
        </w:tabs>
        <w:autoSpaceDE w:val="0"/>
        <w:snapToGrid w:val="0"/>
        <w:spacing w:after="240"/>
        <w:jc w:val="both"/>
        <w:rPr>
          <w:bCs/>
          <w:color w:val="000000"/>
          <w:sz w:val="21"/>
          <w:szCs w:val="21"/>
        </w:rPr>
      </w:pPr>
      <w:r w:rsidRPr="00131482">
        <w:rPr>
          <w:bCs/>
          <w:color w:val="000000"/>
          <w:sz w:val="21"/>
          <w:szCs w:val="21"/>
        </w:rPr>
        <w:t xml:space="preserve">        Работы выполняются в условиях действующих правил, без остановки деятельности организации, с  соблюдением правил действующего внутреннего распорядка, контрольно-пропускного режима, внутренних положений и инструкций.</w:t>
      </w:r>
    </w:p>
    <w:p w:rsidR="00131482" w:rsidRPr="00131482" w:rsidRDefault="00131482" w:rsidP="00131482">
      <w:pPr>
        <w:widowControl w:val="0"/>
        <w:tabs>
          <w:tab w:val="left" w:pos="-284"/>
        </w:tabs>
        <w:autoSpaceDE w:val="0"/>
        <w:snapToGrid w:val="0"/>
        <w:spacing w:after="240"/>
        <w:jc w:val="both"/>
        <w:rPr>
          <w:bCs/>
          <w:color w:val="000000"/>
          <w:sz w:val="21"/>
          <w:szCs w:val="21"/>
        </w:rPr>
      </w:pPr>
      <w:r w:rsidRPr="00131482">
        <w:rPr>
          <w:bCs/>
          <w:color w:val="000000"/>
          <w:sz w:val="21"/>
          <w:szCs w:val="21"/>
        </w:rPr>
        <w:t xml:space="preserve">       Исполнитель должен обеспечить на объектах наличие необходимого количества квалифицированных специалистов, достаточного для выполнения  всех видов и объемов выполняемых работ.</w:t>
      </w:r>
    </w:p>
    <w:p w:rsidR="00131482" w:rsidRPr="00131482" w:rsidRDefault="00131482" w:rsidP="00131482">
      <w:pPr>
        <w:widowControl w:val="0"/>
        <w:tabs>
          <w:tab w:val="left" w:pos="-284"/>
        </w:tabs>
        <w:autoSpaceDE w:val="0"/>
        <w:snapToGrid w:val="0"/>
        <w:spacing w:after="240"/>
        <w:jc w:val="both"/>
        <w:rPr>
          <w:bCs/>
          <w:color w:val="000000"/>
          <w:sz w:val="21"/>
          <w:szCs w:val="21"/>
        </w:rPr>
      </w:pPr>
      <w:r w:rsidRPr="00131482">
        <w:rPr>
          <w:bCs/>
          <w:color w:val="000000"/>
          <w:sz w:val="21"/>
          <w:szCs w:val="21"/>
        </w:rPr>
        <w:t xml:space="preserve">      Исполнитель должен провести необходимые работы по изготовлению технического плана по согласованию </w:t>
      </w:r>
      <w:proofErr w:type="gramStart"/>
      <w:r w:rsidRPr="00131482">
        <w:rPr>
          <w:bCs/>
          <w:color w:val="000000"/>
          <w:sz w:val="21"/>
          <w:szCs w:val="21"/>
        </w:rPr>
        <w:t>м</w:t>
      </w:r>
      <w:proofErr w:type="gramEnd"/>
      <w:r w:rsidRPr="00131482">
        <w:rPr>
          <w:bCs/>
          <w:color w:val="000000"/>
          <w:sz w:val="21"/>
          <w:szCs w:val="21"/>
        </w:rPr>
        <w:t xml:space="preserve"> Заказчиком.</w:t>
      </w:r>
    </w:p>
    <w:p w:rsidR="00131482" w:rsidRPr="00131482" w:rsidRDefault="00131482" w:rsidP="00131482">
      <w:pPr>
        <w:widowControl w:val="0"/>
        <w:tabs>
          <w:tab w:val="left" w:pos="-284"/>
        </w:tabs>
        <w:autoSpaceDE w:val="0"/>
        <w:snapToGrid w:val="0"/>
        <w:spacing w:after="240"/>
        <w:jc w:val="both"/>
        <w:rPr>
          <w:bCs/>
          <w:color w:val="000000"/>
          <w:sz w:val="21"/>
          <w:szCs w:val="21"/>
        </w:rPr>
      </w:pPr>
      <w:r w:rsidRPr="00131482">
        <w:rPr>
          <w:bCs/>
          <w:color w:val="000000"/>
          <w:sz w:val="21"/>
          <w:szCs w:val="21"/>
        </w:rPr>
        <w:t>5.Результат выполнения работ:</w:t>
      </w:r>
    </w:p>
    <w:p w:rsidR="00131482" w:rsidRPr="00131482" w:rsidRDefault="00131482" w:rsidP="00131482">
      <w:pPr>
        <w:widowControl w:val="0"/>
        <w:tabs>
          <w:tab w:val="left" w:pos="-284"/>
        </w:tabs>
        <w:autoSpaceDE w:val="0"/>
        <w:snapToGrid w:val="0"/>
        <w:spacing w:after="240"/>
        <w:jc w:val="both"/>
        <w:rPr>
          <w:bCs/>
          <w:color w:val="000000"/>
          <w:sz w:val="21"/>
          <w:szCs w:val="21"/>
        </w:rPr>
      </w:pPr>
      <w:r w:rsidRPr="00131482">
        <w:rPr>
          <w:bCs/>
          <w:color w:val="000000"/>
          <w:sz w:val="21"/>
          <w:szCs w:val="21"/>
        </w:rPr>
        <w:t xml:space="preserve">         По окончанию выполнения работ Подрядчик передает Государственному заказчику Технический план на объект в форме документа на бумажном носителе и на электронном носител</w:t>
      </w:r>
      <w:proofErr w:type="gramStart"/>
      <w:r w:rsidRPr="00131482">
        <w:rPr>
          <w:bCs/>
          <w:color w:val="000000"/>
          <w:sz w:val="21"/>
          <w:szCs w:val="21"/>
        </w:rPr>
        <w:t>е-</w:t>
      </w:r>
      <w:proofErr w:type="gramEnd"/>
      <w:r w:rsidRPr="00131482">
        <w:rPr>
          <w:bCs/>
          <w:color w:val="000000"/>
          <w:sz w:val="21"/>
          <w:szCs w:val="21"/>
        </w:rPr>
        <w:t xml:space="preserve"> по 1 экземпляру;</w:t>
      </w:r>
    </w:p>
    <w:p w:rsidR="00131482" w:rsidRPr="00131482" w:rsidRDefault="00131482" w:rsidP="00131482">
      <w:pPr>
        <w:widowControl w:val="0"/>
        <w:tabs>
          <w:tab w:val="left" w:pos="-284"/>
        </w:tabs>
        <w:autoSpaceDE w:val="0"/>
        <w:snapToGrid w:val="0"/>
        <w:spacing w:after="240"/>
        <w:jc w:val="both"/>
        <w:rPr>
          <w:bCs/>
          <w:color w:val="000000"/>
          <w:sz w:val="21"/>
          <w:szCs w:val="21"/>
        </w:rPr>
      </w:pPr>
      <w:r w:rsidRPr="00131482">
        <w:rPr>
          <w:bCs/>
          <w:color w:val="000000"/>
          <w:sz w:val="21"/>
          <w:szCs w:val="21"/>
        </w:rPr>
        <w:t xml:space="preserve">        Результат работ должен соответствовать требованиям Федерального закона от 13.07.2015           № 218-З «О государственной регистрации недвижимости»; Федерального закона от 24.07.207 № 221- ФЗ «О кадастровой деятельности», иным нормативным документам, регулирующим правоотношения в сфере объекта закупки.</w:t>
      </w:r>
    </w:p>
    <w:p w:rsidR="00131482" w:rsidRPr="00131482" w:rsidRDefault="00131482" w:rsidP="00131482">
      <w:pPr>
        <w:widowControl w:val="0"/>
        <w:tabs>
          <w:tab w:val="left" w:pos="-284"/>
        </w:tabs>
        <w:autoSpaceDE w:val="0"/>
        <w:snapToGrid w:val="0"/>
        <w:spacing w:after="240"/>
        <w:jc w:val="both"/>
        <w:rPr>
          <w:bCs/>
          <w:color w:val="000000"/>
          <w:sz w:val="21"/>
          <w:szCs w:val="21"/>
        </w:rPr>
      </w:pPr>
      <w:r w:rsidRPr="00131482">
        <w:rPr>
          <w:bCs/>
          <w:color w:val="000000"/>
          <w:sz w:val="21"/>
          <w:szCs w:val="21"/>
        </w:rPr>
        <w:t xml:space="preserve">        Требования по объему гарантии качества работ: выявленные замечания</w:t>
      </w:r>
      <w:r w:rsidR="0037423A" w:rsidRPr="00FE47A8">
        <w:rPr>
          <w:bCs/>
          <w:color w:val="000000"/>
          <w:sz w:val="21"/>
          <w:szCs w:val="21"/>
        </w:rPr>
        <w:t xml:space="preserve"> </w:t>
      </w:r>
      <w:r w:rsidRPr="00131482">
        <w:rPr>
          <w:bCs/>
          <w:color w:val="000000"/>
          <w:sz w:val="21"/>
          <w:szCs w:val="21"/>
        </w:rPr>
        <w:t>(технические ошибки) устраняются Подрядчиком в полном объеме за свой сче</w:t>
      </w:r>
      <w:proofErr w:type="gramStart"/>
      <w:r w:rsidRPr="00131482">
        <w:rPr>
          <w:bCs/>
          <w:color w:val="000000"/>
          <w:sz w:val="21"/>
          <w:szCs w:val="21"/>
        </w:rPr>
        <w:t>т(</w:t>
      </w:r>
      <w:proofErr w:type="gramEnd"/>
      <w:r w:rsidRPr="00131482">
        <w:rPr>
          <w:bCs/>
          <w:color w:val="000000"/>
          <w:sz w:val="21"/>
          <w:szCs w:val="21"/>
        </w:rPr>
        <w:t xml:space="preserve">без дополнительной оплаты),в сроки, установленные </w:t>
      </w:r>
      <w:r w:rsidRPr="00131482">
        <w:rPr>
          <w:bCs/>
          <w:color w:val="000000"/>
          <w:sz w:val="21"/>
          <w:szCs w:val="21"/>
        </w:rPr>
        <w:lastRenderedPageBreak/>
        <w:t>Государственным заказчиком в предписании(требовании, претензии и т.д.).</w:t>
      </w:r>
    </w:p>
    <w:p w:rsidR="00131482" w:rsidRPr="00131482" w:rsidRDefault="00131482" w:rsidP="00131482">
      <w:pPr>
        <w:widowControl w:val="0"/>
        <w:tabs>
          <w:tab w:val="left" w:pos="-284"/>
        </w:tabs>
        <w:autoSpaceDE w:val="0"/>
        <w:snapToGrid w:val="0"/>
        <w:spacing w:after="240"/>
        <w:jc w:val="both"/>
        <w:rPr>
          <w:bCs/>
          <w:color w:val="000000"/>
          <w:sz w:val="21"/>
          <w:szCs w:val="21"/>
        </w:rPr>
      </w:pPr>
      <w:r w:rsidRPr="00131482">
        <w:rPr>
          <w:bCs/>
          <w:color w:val="000000"/>
          <w:sz w:val="21"/>
          <w:szCs w:val="21"/>
        </w:rPr>
        <w:t xml:space="preserve">     </w:t>
      </w:r>
    </w:p>
    <w:tbl>
      <w:tblPr>
        <w:tblpPr w:leftFromText="180" w:rightFromText="180" w:vertAnchor="text" w:horzAnchor="margin" w:tblpY="453"/>
        <w:tblOverlap w:val="never"/>
        <w:tblW w:w="10314" w:type="dxa"/>
        <w:tblLook w:val="01E0" w:firstRow="1" w:lastRow="1" w:firstColumn="1" w:lastColumn="1" w:noHBand="0" w:noVBand="0"/>
      </w:tblPr>
      <w:tblGrid>
        <w:gridCol w:w="6054"/>
        <w:gridCol w:w="4260"/>
      </w:tblGrid>
      <w:tr w:rsidR="0037423A" w:rsidRPr="00131482" w:rsidTr="0037423A">
        <w:trPr>
          <w:trHeight w:val="1069"/>
        </w:trPr>
        <w:tc>
          <w:tcPr>
            <w:tcW w:w="6054" w:type="dxa"/>
            <w:hideMark/>
          </w:tcPr>
          <w:p w:rsidR="0037423A" w:rsidRPr="00131482" w:rsidRDefault="0037423A" w:rsidP="0037423A">
            <w:pPr>
              <w:suppressAutoHyphens/>
              <w:snapToGrid w:val="0"/>
              <w:ind w:right="-74"/>
              <w:contextualSpacing/>
              <w:jc w:val="both"/>
              <w:outlineLvl w:val="1"/>
              <w:rPr>
                <w:rFonts w:ascii="PT Astra Serif" w:hAnsi="PT Astra Serif"/>
                <w:caps/>
                <w:sz w:val="21"/>
                <w:szCs w:val="21"/>
                <w:lang w:eastAsia="ar-SA"/>
              </w:rPr>
            </w:pPr>
            <w:r w:rsidRPr="00131482">
              <w:rPr>
                <w:rFonts w:ascii="PT Astra Serif" w:hAnsi="PT Astra Serif"/>
                <w:sz w:val="21"/>
                <w:szCs w:val="21"/>
                <w:lang w:eastAsia="ar-SA"/>
              </w:rPr>
              <w:t>Государственный Заказчик</w:t>
            </w:r>
          </w:p>
          <w:p w:rsidR="0037423A" w:rsidRPr="00131482" w:rsidRDefault="0037423A" w:rsidP="0037423A">
            <w:pPr>
              <w:widowControl w:val="0"/>
              <w:contextualSpacing/>
              <w:rPr>
                <w:rFonts w:ascii="PT Astra Serif" w:hAnsi="PT Astra Serif"/>
                <w:sz w:val="21"/>
                <w:szCs w:val="21"/>
              </w:rPr>
            </w:pPr>
            <w:r w:rsidRPr="00131482">
              <w:rPr>
                <w:rFonts w:ascii="PT Astra Serif" w:hAnsi="PT Astra Serif"/>
                <w:sz w:val="21"/>
                <w:szCs w:val="21"/>
              </w:rPr>
              <w:t>_________________/</w:t>
            </w:r>
            <w:r w:rsidRPr="00FE47A8">
              <w:rPr>
                <w:rFonts w:ascii="PT Astra Serif" w:hAnsi="PT Astra Serif"/>
                <w:sz w:val="21"/>
                <w:szCs w:val="21"/>
              </w:rPr>
              <w:t xml:space="preserve">                             </w:t>
            </w:r>
            <w:r w:rsidRPr="00131482">
              <w:rPr>
                <w:rFonts w:ascii="PT Astra Serif" w:hAnsi="PT Astra Serif"/>
                <w:sz w:val="21"/>
                <w:szCs w:val="21"/>
              </w:rPr>
              <w:t xml:space="preserve"> /</w:t>
            </w:r>
          </w:p>
          <w:p w:rsidR="0037423A" w:rsidRPr="00131482" w:rsidRDefault="0037423A" w:rsidP="0037423A">
            <w:pPr>
              <w:widowControl w:val="0"/>
              <w:ind w:right="132"/>
              <w:contextualSpacing/>
              <w:rPr>
                <w:rFonts w:ascii="PT Astra Serif" w:hAnsi="PT Astra Serif"/>
                <w:sz w:val="21"/>
                <w:szCs w:val="21"/>
              </w:rPr>
            </w:pPr>
            <w:r w:rsidRPr="00131482">
              <w:rPr>
                <w:rFonts w:ascii="PT Astra Serif" w:hAnsi="PT Astra Serif"/>
                <w:sz w:val="21"/>
                <w:szCs w:val="21"/>
              </w:rPr>
              <w:t>«___»_____________2026 г.</w:t>
            </w:r>
          </w:p>
          <w:p w:rsidR="0037423A" w:rsidRPr="00131482" w:rsidRDefault="0037423A" w:rsidP="0037423A">
            <w:pPr>
              <w:widowControl w:val="0"/>
              <w:ind w:right="-71"/>
              <w:contextualSpacing/>
              <w:jc w:val="both"/>
              <w:rPr>
                <w:rFonts w:ascii="PT Astra Serif" w:hAnsi="PT Astra Serif"/>
                <w:snapToGrid w:val="0"/>
                <w:sz w:val="21"/>
                <w:szCs w:val="21"/>
              </w:rPr>
            </w:pPr>
            <w:r w:rsidRPr="00131482">
              <w:rPr>
                <w:rFonts w:ascii="PT Astra Serif" w:hAnsi="PT Astra Serif"/>
                <w:snapToGrid w:val="0"/>
                <w:sz w:val="21"/>
                <w:szCs w:val="21"/>
              </w:rPr>
              <w:t xml:space="preserve">                      М.П.</w:t>
            </w:r>
          </w:p>
        </w:tc>
        <w:tc>
          <w:tcPr>
            <w:tcW w:w="4260" w:type="dxa"/>
            <w:hideMark/>
          </w:tcPr>
          <w:p w:rsidR="0037423A" w:rsidRPr="00131482" w:rsidRDefault="0037423A" w:rsidP="0037423A">
            <w:pPr>
              <w:widowControl w:val="0"/>
              <w:ind w:right="-71"/>
              <w:contextualSpacing/>
              <w:jc w:val="both"/>
              <w:rPr>
                <w:rFonts w:ascii="PT Astra Serif" w:hAnsi="PT Astra Serif"/>
                <w:sz w:val="21"/>
                <w:szCs w:val="21"/>
              </w:rPr>
            </w:pPr>
            <w:r w:rsidRPr="00131482">
              <w:rPr>
                <w:rFonts w:ascii="PT Astra Serif" w:hAnsi="PT Astra Serif"/>
                <w:sz w:val="21"/>
                <w:szCs w:val="21"/>
              </w:rPr>
              <w:t xml:space="preserve">Исполнитель </w:t>
            </w:r>
          </w:p>
          <w:p w:rsidR="0037423A" w:rsidRPr="00131482" w:rsidRDefault="0037423A" w:rsidP="0037423A">
            <w:pPr>
              <w:widowControl w:val="0"/>
              <w:ind w:right="-71"/>
              <w:contextualSpacing/>
              <w:jc w:val="both"/>
              <w:rPr>
                <w:rFonts w:ascii="PT Astra Serif" w:hAnsi="PT Astra Serif"/>
                <w:sz w:val="21"/>
                <w:szCs w:val="21"/>
              </w:rPr>
            </w:pPr>
            <w:r w:rsidRPr="00131482">
              <w:rPr>
                <w:rFonts w:ascii="PT Astra Serif" w:hAnsi="PT Astra Serif"/>
                <w:sz w:val="21"/>
                <w:szCs w:val="21"/>
              </w:rPr>
              <w:t>_________________/</w:t>
            </w:r>
            <w:r w:rsidRPr="00131482">
              <w:rPr>
                <w:sz w:val="21"/>
                <w:szCs w:val="21"/>
                <w:lang w:eastAsia="ar-SA"/>
              </w:rPr>
              <w:t xml:space="preserve">                                </w:t>
            </w:r>
            <w:r w:rsidRPr="00131482">
              <w:rPr>
                <w:rFonts w:ascii="PT Astra Serif" w:hAnsi="PT Astra Serif"/>
                <w:sz w:val="21"/>
                <w:szCs w:val="21"/>
              </w:rPr>
              <w:t>/</w:t>
            </w:r>
          </w:p>
          <w:p w:rsidR="0037423A" w:rsidRPr="00131482" w:rsidRDefault="0037423A" w:rsidP="0037423A">
            <w:pPr>
              <w:widowControl w:val="0"/>
              <w:ind w:right="-71"/>
              <w:contextualSpacing/>
              <w:jc w:val="both"/>
              <w:rPr>
                <w:rFonts w:ascii="PT Astra Serif" w:hAnsi="PT Astra Serif"/>
                <w:sz w:val="21"/>
                <w:szCs w:val="21"/>
              </w:rPr>
            </w:pPr>
            <w:r w:rsidRPr="00131482">
              <w:rPr>
                <w:rFonts w:ascii="PT Astra Serif" w:hAnsi="PT Astra Serif"/>
                <w:sz w:val="21"/>
                <w:szCs w:val="21"/>
              </w:rPr>
              <w:t>«___»_____________2026 г.</w:t>
            </w:r>
          </w:p>
          <w:p w:rsidR="0037423A" w:rsidRPr="00131482" w:rsidRDefault="0037423A" w:rsidP="0037423A">
            <w:pPr>
              <w:widowControl w:val="0"/>
              <w:ind w:right="-71"/>
              <w:contextualSpacing/>
              <w:jc w:val="both"/>
              <w:rPr>
                <w:rFonts w:ascii="PT Astra Serif" w:hAnsi="PT Astra Serif"/>
                <w:sz w:val="21"/>
                <w:szCs w:val="21"/>
              </w:rPr>
            </w:pPr>
            <w:r w:rsidRPr="00131482">
              <w:rPr>
                <w:rFonts w:ascii="PT Astra Serif" w:hAnsi="PT Astra Serif"/>
                <w:sz w:val="21"/>
                <w:szCs w:val="21"/>
              </w:rPr>
              <w:t xml:space="preserve">                      М.П.</w:t>
            </w:r>
          </w:p>
        </w:tc>
      </w:tr>
    </w:tbl>
    <w:p w:rsidR="00131482" w:rsidRPr="00131482" w:rsidRDefault="00131482" w:rsidP="00131482">
      <w:pPr>
        <w:widowControl w:val="0"/>
        <w:tabs>
          <w:tab w:val="left" w:pos="-284"/>
        </w:tabs>
        <w:autoSpaceDE w:val="0"/>
        <w:snapToGrid w:val="0"/>
        <w:spacing w:after="240"/>
        <w:jc w:val="both"/>
        <w:rPr>
          <w:rFonts w:ascii="PT Astra Serif" w:hAnsi="PT Astra Serif"/>
          <w:color w:val="000000"/>
          <w:sz w:val="21"/>
          <w:szCs w:val="21"/>
        </w:rPr>
      </w:pPr>
    </w:p>
    <w:p w:rsidR="00131482" w:rsidRPr="00131482" w:rsidRDefault="00131482" w:rsidP="00131482">
      <w:pPr>
        <w:contextualSpacing/>
        <w:jc w:val="center"/>
        <w:rPr>
          <w:rFonts w:ascii="PT Astra Serif" w:hAnsi="PT Astra Serif"/>
          <w:color w:val="000000"/>
          <w:sz w:val="21"/>
          <w:szCs w:val="21"/>
        </w:rPr>
      </w:pPr>
    </w:p>
    <w:p w:rsidR="00131482" w:rsidRPr="00131482" w:rsidRDefault="00131482" w:rsidP="00131482">
      <w:pPr>
        <w:contextualSpacing/>
        <w:jc w:val="both"/>
        <w:rPr>
          <w:rFonts w:ascii="PT Astra Serif" w:eastAsia="Calibri" w:hAnsi="PT Astra Serif"/>
          <w:sz w:val="21"/>
          <w:szCs w:val="21"/>
          <w:lang w:eastAsia="en-US"/>
        </w:rPr>
      </w:pPr>
    </w:p>
    <w:p w:rsidR="00131482" w:rsidRPr="00131482" w:rsidRDefault="00131482" w:rsidP="00131482">
      <w:pPr>
        <w:keepNext/>
        <w:keepLines/>
        <w:tabs>
          <w:tab w:val="left" w:pos="3345"/>
        </w:tabs>
        <w:overflowPunct w:val="0"/>
        <w:autoSpaceDE w:val="0"/>
        <w:autoSpaceDN w:val="0"/>
        <w:adjustRightInd w:val="0"/>
        <w:ind w:firstLine="360"/>
        <w:jc w:val="center"/>
        <w:textAlignment w:val="baseline"/>
        <w:rPr>
          <w:rFonts w:ascii="PT Astra Serif" w:hAnsi="PT Astra Serif"/>
          <w:b/>
          <w:sz w:val="22"/>
          <w:szCs w:val="22"/>
        </w:rPr>
      </w:pPr>
    </w:p>
    <w:p w:rsidR="00131482" w:rsidRPr="00131482" w:rsidRDefault="00131482" w:rsidP="00131482">
      <w:pPr>
        <w:keepNext/>
        <w:numPr>
          <w:ilvl w:val="1"/>
          <w:numId w:val="0"/>
        </w:numPr>
        <w:overflowPunct w:val="0"/>
        <w:autoSpaceDE w:val="0"/>
        <w:autoSpaceDN w:val="0"/>
        <w:adjustRightInd w:val="0"/>
        <w:ind w:firstLine="426"/>
        <w:jc w:val="center"/>
        <w:textAlignment w:val="baseline"/>
        <w:outlineLvl w:val="1"/>
        <w:rPr>
          <w:rFonts w:ascii="PT Astra Serif" w:hAnsi="PT Astra Serif"/>
          <w:b/>
          <w:bCs/>
          <w:iCs/>
          <w:sz w:val="22"/>
          <w:szCs w:val="22"/>
        </w:rPr>
      </w:pPr>
    </w:p>
    <w:p w:rsidR="00131482" w:rsidRPr="00131482" w:rsidRDefault="00131482" w:rsidP="00131482">
      <w:pPr>
        <w:spacing w:after="200" w:line="276" w:lineRule="auto"/>
        <w:rPr>
          <w:rFonts w:ascii="PT Astra Serif" w:eastAsiaTheme="minorEastAsia" w:hAnsi="PT Astra Serif"/>
          <w:sz w:val="22"/>
          <w:szCs w:val="22"/>
        </w:rPr>
      </w:pPr>
    </w:p>
    <w:p w:rsidR="009C4C1A" w:rsidRPr="003203AC" w:rsidRDefault="009C4C1A" w:rsidP="00131482">
      <w:pPr>
        <w:pStyle w:val="aff7"/>
        <w:rPr>
          <w:rFonts w:ascii="PT Astra Serif" w:hAnsi="PT Astra Serif"/>
          <w:sz w:val="21"/>
          <w:szCs w:val="21"/>
        </w:rPr>
      </w:pPr>
    </w:p>
    <w:sectPr w:rsidR="009C4C1A" w:rsidRPr="003203AC" w:rsidSect="00C4287C">
      <w:footerReference w:type="default" r:id="rId10"/>
      <w:pgSz w:w="11909" w:h="16834" w:code="9"/>
      <w:pgMar w:top="851" w:right="710" w:bottom="567" w:left="1134" w:header="357" w:footer="386" w:gutter="0"/>
      <w:cols w:space="6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784" w:rsidRDefault="00C37784">
      <w:r>
        <w:separator/>
      </w:r>
    </w:p>
  </w:endnote>
  <w:endnote w:type="continuationSeparator" w:id="0">
    <w:p w:rsidR="00C37784" w:rsidRDefault="00C37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GaramondNarrowC">
    <w:altName w:val="Courier New"/>
    <w:charset w:val="CC"/>
    <w:family w:val="roman"/>
    <w:pitch w:val="variable"/>
  </w:font>
  <w:font w:name="GaramondC">
    <w:altName w:val="Times New Roman"/>
    <w:panose1 w:val="00000000000000000000"/>
    <w:charset w:val="00"/>
    <w:family w:val="roman"/>
    <w:notTrueType/>
    <w:pitch w:val="default"/>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ont289">
    <w:altName w:val="Times New Roman"/>
    <w:charset w:val="CC"/>
    <w:family w:val="auto"/>
    <w:pitch w:val="variable"/>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C72" w:rsidRPr="00102BEA" w:rsidRDefault="00B55294" w:rsidP="00D9043B">
    <w:pPr>
      <w:pStyle w:val="af1"/>
      <w:jc w:val="center"/>
      <w:rPr>
        <w:sz w:val="20"/>
        <w:szCs w:val="20"/>
      </w:rPr>
    </w:pPr>
    <w:r w:rsidRPr="00102BEA">
      <w:rPr>
        <w:sz w:val="20"/>
        <w:szCs w:val="20"/>
      </w:rPr>
      <w:fldChar w:fldCharType="begin"/>
    </w:r>
    <w:r w:rsidR="00405C72" w:rsidRPr="00102BEA">
      <w:rPr>
        <w:sz w:val="20"/>
        <w:szCs w:val="20"/>
      </w:rPr>
      <w:instrText xml:space="preserve"> PAGE </w:instrText>
    </w:r>
    <w:r w:rsidRPr="00102BEA">
      <w:rPr>
        <w:sz w:val="20"/>
        <w:szCs w:val="20"/>
      </w:rPr>
      <w:fldChar w:fldCharType="separate"/>
    </w:r>
    <w:r w:rsidR="005F6F64">
      <w:rPr>
        <w:noProof/>
        <w:sz w:val="20"/>
        <w:szCs w:val="20"/>
      </w:rPr>
      <w:t>8</w:t>
    </w:r>
    <w:r w:rsidRPr="00102BEA">
      <w:rPr>
        <w:noProof/>
        <w:sz w:val="20"/>
        <w:szCs w:val="20"/>
      </w:rPr>
      <w:fldChar w:fldCharType="end"/>
    </w:r>
  </w:p>
  <w:p w:rsidR="00405C72" w:rsidRDefault="00405C72">
    <w:pPr>
      <w:pStyle w:val="af1"/>
      <w:jc w:val="center"/>
      <w:rPr>
        <w:color w:val="FFFFF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784" w:rsidRDefault="00C37784">
      <w:r>
        <w:separator/>
      </w:r>
    </w:p>
  </w:footnote>
  <w:footnote w:type="continuationSeparator" w:id="0">
    <w:p w:rsidR="00C37784" w:rsidRDefault="00C377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42CAD"/>
    <w:multiLevelType w:val="multilevel"/>
    <w:tmpl w:val="3A88E736"/>
    <w:lvl w:ilvl="0">
      <w:start w:val="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457A128E"/>
    <w:multiLevelType w:val="multilevel"/>
    <w:tmpl w:val="EAE88242"/>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4CD71E2C"/>
    <w:multiLevelType w:val="hybridMultilevel"/>
    <w:tmpl w:val="7FECD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454721C"/>
    <w:multiLevelType w:val="multilevel"/>
    <w:tmpl w:val="BA6E8D1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56A23C47"/>
    <w:multiLevelType w:val="multilevel"/>
    <w:tmpl w:val="6766162E"/>
    <w:lvl w:ilvl="0">
      <w:start w:val="9"/>
      <w:numFmt w:val="decimal"/>
      <w:lvlText w:val="%1."/>
      <w:lvlJc w:val="left"/>
      <w:pPr>
        <w:ind w:left="360" w:hanging="360"/>
      </w:pPr>
      <w:rPr>
        <w:rFonts w:hint="default"/>
        <w:color w:val="auto"/>
      </w:rPr>
    </w:lvl>
    <w:lvl w:ilvl="1">
      <w:start w:val="3"/>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5">
    <w:nsid w:val="68ED17A1"/>
    <w:multiLevelType w:val="multilevel"/>
    <w:tmpl w:val="66821EB0"/>
    <w:lvl w:ilvl="0">
      <w:start w:val="8"/>
      <w:numFmt w:val="decimal"/>
      <w:lvlText w:val="%1."/>
      <w:lvlJc w:val="left"/>
      <w:pPr>
        <w:ind w:left="360" w:hanging="360"/>
      </w:pPr>
      <w:rPr>
        <w:rFonts w:hint="default"/>
      </w:rPr>
    </w:lvl>
    <w:lvl w:ilvl="1">
      <w:start w:val="1"/>
      <w:numFmt w:val="decimal"/>
      <w:lvlText w:val="%1.%2."/>
      <w:lvlJc w:val="left"/>
      <w:pPr>
        <w:ind w:left="388" w:hanging="360"/>
      </w:pPr>
      <w:rPr>
        <w:rFonts w:hint="default"/>
      </w:rPr>
    </w:lvl>
    <w:lvl w:ilvl="2">
      <w:start w:val="1"/>
      <w:numFmt w:val="decimal"/>
      <w:lvlText w:val="%1.%2.%3."/>
      <w:lvlJc w:val="left"/>
      <w:pPr>
        <w:ind w:left="776" w:hanging="720"/>
      </w:pPr>
      <w:rPr>
        <w:rFonts w:hint="default"/>
      </w:rPr>
    </w:lvl>
    <w:lvl w:ilvl="3">
      <w:start w:val="1"/>
      <w:numFmt w:val="decimal"/>
      <w:lvlText w:val="%1.%2.%3.%4."/>
      <w:lvlJc w:val="left"/>
      <w:pPr>
        <w:ind w:left="804" w:hanging="720"/>
      </w:pPr>
      <w:rPr>
        <w:rFonts w:hint="default"/>
      </w:rPr>
    </w:lvl>
    <w:lvl w:ilvl="4">
      <w:start w:val="1"/>
      <w:numFmt w:val="decimal"/>
      <w:lvlText w:val="%1.%2.%3.%4.%5."/>
      <w:lvlJc w:val="left"/>
      <w:pPr>
        <w:ind w:left="1192" w:hanging="1080"/>
      </w:pPr>
      <w:rPr>
        <w:rFonts w:hint="default"/>
      </w:rPr>
    </w:lvl>
    <w:lvl w:ilvl="5">
      <w:start w:val="1"/>
      <w:numFmt w:val="decimal"/>
      <w:lvlText w:val="%1.%2.%3.%4.%5.%6."/>
      <w:lvlJc w:val="left"/>
      <w:pPr>
        <w:ind w:left="1220" w:hanging="1080"/>
      </w:pPr>
      <w:rPr>
        <w:rFonts w:hint="default"/>
      </w:rPr>
    </w:lvl>
    <w:lvl w:ilvl="6">
      <w:start w:val="1"/>
      <w:numFmt w:val="decimal"/>
      <w:lvlText w:val="%1.%2.%3.%4.%5.%6.%7."/>
      <w:lvlJc w:val="left"/>
      <w:pPr>
        <w:ind w:left="1608" w:hanging="1440"/>
      </w:pPr>
      <w:rPr>
        <w:rFonts w:hint="default"/>
      </w:rPr>
    </w:lvl>
    <w:lvl w:ilvl="7">
      <w:start w:val="1"/>
      <w:numFmt w:val="decimal"/>
      <w:lvlText w:val="%1.%2.%3.%4.%5.%6.%7.%8."/>
      <w:lvlJc w:val="left"/>
      <w:pPr>
        <w:ind w:left="1636" w:hanging="1440"/>
      </w:pPr>
      <w:rPr>
        <w:rFonts w:hint="default"/>
      </w:rPr>
    </w:lvl>
    <w:lvl w:ilvl="8">
      <w:start w:val="1"/>
      <w:numFmt w:val="decimal"/>
      <w:lvlText w:val="%1.%2.%3.%4.%5.%6.%7.%8.%9."/>
      <w:lvlJc w:val="left"/>
      <w:pPr>
        <w:ind w:left="2024" w:hanging="1800"/>
      </w:pPr>
      <w:rPr>
        <w:rFonts w:hint="default"/>
      </w:rPr>
    </w:lvl>
  </w:abstractNum>
  <w:abstractNum w:abstractNumId="6">
    <w:nsid w:val="75910170"/>
    <w:multiLevelType w:val="hybridMultilevel"/>
    <w:tmpl w:val="A6C2E2A6"/>
    <w:name w:val="WW8Num642"/>
    <w:lvl w:ilvl="0" w:tplc="EDA45D4A">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374"/>
        </w:tabs>
        <w:ind w:left="1374" w:hanging="360"/>
      </w:pPr>
      <w:rPr>
        <w:rFonts w:ascii="Courier New" w:hAnsi="Courier New" w:cs="Courier New" w:hint="default"/>
      </w:rPr>
    </w:lvl>
    <w:lvl w:ilvl="2" w:tplc="04190005" w:tentative="1">
      <w:start w:val="1"/>
      <w:numFmt w:val="bullet"/>
      <w:lvlText w:val=""/>
      <w:lvlJc w:val="left"/>
      <w:pPr>
        <w:tabs>
          <w:tab w:val="num" w:pos="2094"/>
        </w:tabs>
        <w:ind w:left="2094" w:hanging="360"/>
      </w:pPr>
      <w:rPr>
        <w:rFonts w:ascii="Wingdings" w:hAnsi="Wingdings" w:hint="default"/>
      </w:rPr>
    </w:lvl>
    <w:lvl w:ilvl="3" w:tplc="04190001" w:tentative="1">
      <w:start w:val="1"/>
      <w:numFmt w:val="bullet"/>
      <w:lvlText w:val=""/>
      <w:lvlJc w:val="left"/>
      <w:pPr>
        <w:tabs>
          <w:tab w:val="num" w:pos="2814"/>
        </w:tabs>
        <w:ind w:left="2814" w:hanging="360"/>
      </w:pPr>
      <w:rPr>
        <w:rFonts w:ascii="Symbol" w:hAnsi="Symbol" w:hint="default"/>
      </w:rPr>
    </w:lvl>
    <w:lvl w:ilvl="4" w:tplc="04190003" w:tentative="1">
      <w:start w:val="1"/>
      <w:numFmt w:val="bullet"/>
      <w:lvlText w:val="o"/>
      <w:lvlJc w:val="left"/>
      <w:pPr>
        <w:tabs>
          <w:tab w:val="num" w:pos="3534"/>
        </w:tabs>
        <w:ind w:left="3534" w:hanging="360"/>
      </w:pPr>
      <w:rPr>
        <w:rFonts w:ascii="Courier New" w:hAnsi="Courier New" w:cs="Courier New" w:hint="default"/>
      </w:rPr>
    </w:lvl>
    <w:lvl w:ilvl="5" w:tplc="04190005" w:tentative="1">
      <w:start w:val="1"/>
      <w:numFmt w:val="bullet"/>
      <w:lvlText w:val=""/>
      <w:lvlJc w:val="left"/>
      <w:pPr>
        <w:tabs>
          <w:tab w:val="num" w:pos="4254"/>
        </w:tabs>
        <w:ind w:left="4254" w:hanging="360"/>
      </w:pPr>
      <w:rPr>
        <w:rFonts w:ascii="Wingdings" w:hAnsi="Wingdings" w:hint="default"/>
      </w:rPr>
    </w:lvl>
    <w:lvl w:ilvl="6" w:tplc="04190001" w:tentative="1">
      <w:start w:val="1"/>
      <w:numFmt w:val="bullet"/>
      <w:lvlText w:val=""/>
      <w:lvlJc w:val="left"/>
      <w:pPr>
        <w:tabs>
          <w:tab w:val="num" w:pos="4974"/>
        </w:tabs>
        <w:ind w:left="4974" w:hanging="360"/>
      </w:pPr>
      <w:rPr>
        <w:rFonts w:ascii="Symbol" w:hAnsi="Symbol" w:hint="default"/>
      </w:rPr>
    </w:lvl>
    <w:lvl w:ilvl="7" w:tplc="04190003" w:tentative="1">
      <w:start w:val="1"/>
      <w:numFmt w:val="bullet"/>
      <w:lvlText w:val="o"/>
      <w:lvlJc w:val="left"/>
      <w:pPr>
        <w:tabs>
          <w:tab w:val="num" w:pos="5694"/>
        </w:tabs>
        <w:ind w:left="5694" w:hanging="360"/>
      </w:pPr>
      <w:rPr>
        <w:rFonts w:ascii="Courier New" w:hAnsi="Courier New" w:cs="Courier New" w:hint="default"/>
      </w:rPr>
    </w:lvl>
    <w:lvl w:ilvl="8" w:tplc="04190005" w:tentative="1">
      <w:start w:val="1"/>
      <w:numFmt w:val="bullet"/>
      <w:lvlText w:val=""/>
      <w:lvlJc w:val="left"/>
      <w:pPr>
        <w:tabs>
          <w:tab w:val="num" w:pos="6414"/>
        </w:tabs>
        <w:ind w:left="6414" w:hanging="360"/>
      </w:pPr>
      <w:rPr>
        <w:rFonts w:ascii="Wingdings" w:hAnsi="Wingdings" w:hint="default"/>
      </w:rPr>
    </w:lvl>
  </w:abstractNum>
  <w:abstractNum w:abstractNumId="7">
    <w:nsid w:val="782163BE"/>
    <w:multiLevelType w:val="hybridMultilevel"/>
    <w:tmpl w:val="BA0AA61A"/>
    <w:lvl w:ilvl="0" w:tplc="C3F4E34A">
      <w:start w:val="1"/>
      <w:numFmt w:val="decimal"/>
      <w:lvlText w:val="%1."/>
      <w:lvlJc w:val="left"/>
      <w:pPr>
        <w:ind w:left="1211" w:hanging="360"/>
      </w:pPr>
      <w:rPr>
        <w:rFonts w:hint="default"/>
        <w:b w:val="0"/>
      </w:rPr>
    </w:lvl>
    <w:lvl w:ilvl="1" w:tplc="04190019">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8">
    <w:nsid w:val="7D5C182F"/>
    <w:multiLevelType w:val="multilevel"/>
    <w:tmpl w:val="FCD63590"/>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7"/>
  </w:num>
  <w:num w:numId="2">
    <w:abstractNumId w:val="2"/>
  </w:num>
  <w:num w:numId="3">
    <w:abstractNumId w:val="0"/>
  </w:num>
  <w:num w:numId="4">
    <w:abstractNumId w:val="4"/>
  </w:num>
  <w:num w:numId="5">
    <w:abstractNumId w:val="3"/>
  </w:num>
  <w:num w:numId="6">
    <w:abstractNumId w:val="1"/>
  </w:num>
  <w:num w:numId="7">
    <w:abstractNumId w:val="5"/>
  </w:num>
  <w:num w:numId="8">
    <w:abstractNumId w:val="8"/>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43B"/>
    <w:rsid w:val="00003DF0"/>
    <w:rsid w:val="00005EF9"/>
    <w:rsid w:val="00007F68"/>
    <w:rsid w:val="0001156A"/>
    <w:rsid w:val="0001258D"/>
    <w:rsid w:val="00016507"/>
    <w:rsid w:val="00017C47"/>
    <w:rsid w:val="00022B8B"/>
    <w:rsid w:val="00023972"/>
    <w:rsid w:val="00032654"/>
    <w:rsid w:val="00042AAD"/>
    <w:rsid w:val="00044698"/>
    <w:rsid w:val="000455E5"/>
    <w:rsid w:val="000517EA"/>
    <w:rsid w:val="000576CA"/>
    <w:rsid w:val="000604DA"/>
    <w:rsid w:val="00065B5B"/>
    <w:rsid w:val="0007199B"/>
    <w:rsid w:val="00073554"/>
    <w:rsid w:val="0007636A"/>
    <w:rsid w:val="00080B94"/>
    <w:rsid w:val="000814E5"/>
    <w:rsid w:val="00084481"/>
    <w:rsid w:val="00093F30"/>
    <w:rsid w:val="000A0152"/>
    <w:rsid w:val="000A309C"/>
    <w:rsid w:val="000A645B"/>
    <w:rsid w:val="000C19CA"/>
    <w:rsid w:val="000C3475"/>
    <w:rsid w:val="000C6F69"/>
    <w:rsid w:val="000D3F34"/>
    <w:rsid w:val="000D520A"/>
    <w:rsid w:val="000E0EF2"/>
    <w:rsid w:val="000E411D"/>
    <w:rsid w:val="000E4883"/>
    <w:rsid w:val="000F38B1"/>
    <w:rsid w:val="000F4D72"/>
    <w:rsid w:val="000F7005"/>
    <w:rsid w:val="000F739E"/>
    <w:rsid w:val="00101058"/>
    <w:rsid w:val="00102BEA"/>
    <w:rsid w:val="001035FE"/>
    <w:rsid w:val="001038DB"/>
    <w:rsid w:val="001060CF"/>
    <w:rsid w:val="001115B8"/>
    <w:rsid w:val="00111F09"/>
    <w:rsid w:val="00121C71"/>
    <w:rsid w:val="001228A5"/>
    <w:rsid w:val="00122DF3"/>
    <w:rsid w:val="00122F4C"/>
    <w:rsid w:val="00126055"/>
    <w:rsid w:val="00131482"/>
    <w:rsid w:val="00134A8E"/>
    <w:rsid w:val="00140B2D"/>
    <w:rsid w:val="0014111F"/>
    <w:rsid w:val="00142541"/>
    <w:rsid w:val="00143DC4"/>
    <w:rsid w:val="00145BFA"/>
    <w:rsid w:val="001476A5"/>
    <w:rsid w:val="001577AF"/>
    <w:rsid w:val="001724E9"/>
    <w:rsid w:val="00173D5C"/>
    <w:rsid w:val="001747E1"/>
    <w:rsid w:val="00181A6F"/>
    <w:rsid w:val="00187061"/>
    <w:rsid w:val="00187E9D"/>
    <w:rsid w:val="00190AFA"/>
    <w:rsid w:val="001922CC"/>
    <w:rsid w:val="0019354F"/>
    <w:rsid w:val="00197356"/>
    <w:rsid w:val="001A2D69"/>
    <w:rsid w:val="001A7AE3"/>
    <w:rsid w:val="001B0042"/>
    <w:rsid w:val="001C1ED7"/>
    <w:rsid w:val="001C28D9"/>
    <w:rsid w:val="001C31C2"/>
    <w:rsid w:val="001C4158"/>
    <w:rsid w:val="001C4571"/>
    <w:rsid w:val="001C5F70"/>
    <w:rsid w:val="001D1C06"/>
    <w:rsid w:val="001D6EB9"/>
    <w:rsid w:val="00203B71"/>
    <w:rsid w:val="00205F47"/>
    <w:rsid w:val="00207516"/>
    <w:rsid w:val="00212736"/>
    <w:rsid w:val="00213DE8"/>
    <w:rsid w:val="002160F8"/>
    <w:rsid w:val="002161E7"/>
    <w:rsid w:val="00216202"/>
    <w:rsid w:val="00216BC9"/>
    <w:rsid w:val="00223455"/>
    <w:rsid w:val="00224DD5"/>
    <w:rsid w:val="00230D50"/>
    <w:rsid w:val="00230E89"/>
    <w:rsid w:val="00231191"/>
    <w:rsid w:val="0023156C"/>
    <w:rsid w:val="002431FA"/>
    <w:rsid w:val="00245AF4"/>
    <w:rsid w:val="0024606E"/>
    <w:rsid w:val="002500F2"/>
    <w:rsid w:val="00252F14"/>
    <w:rsid w:val="00255C1C"/>
    <w:rsid w:val="0026220B"/>
    <w:rsid w:val="00266544"/>
    <w:rsid w:val="0027261A"/>
    <w:rsid w:val="0027527E"/>
    <w:rsid w:val="002761BB"/>
    <w:rsid w:val="00276FAA"/>
    <w:rsid w:val="00277EB2"/>
    <w:rsid w:val="0028425B"/>
    <w:rsid w:val="00284530"/>
    <w:rsid w:val="002857DC"/>
    <w:rsid w:val="00285A4E"/>
    <w:rsid w:val="0029167C"/>
    <w:rsid w:val="00293F20"/>
    <w:rsid w:val="002A0930"/>
    <w:rsid w:val="002A0E29"/>
    <w:rsid w:val="002A45A3"/>
    <w:rsid w:val="002A6C25"/>
    <w:rsid w:val="002B0359"/>
    <w:rsid w:val="002B0DD1"/>
    <w:rsid w:val="002B2401"/>
    <w:rsid w:val="002B2F8B"/>
    <w:rsid w:val="002B50BA"/>
    <w:rsid w:val="002B5D91"/>
    <w:rsid w:val="002B69C1"/>
    <w:rsid w:val="002C6E0F"/>
    <w:rsid w:val="002D059C"/>
    <w:rsid w:val="002E0EE5"/>
    <w:rsid w:val="002E5B27"/>
    <w:rsid w:val="002F12CC"/>
    <w:rsid w:val="002F689D"/>
    <w:rsid w:val="00300C18"/>
    <w:rsid w:val="00306F3D"/>
    <w:rsid w:val="00312A8E"/>
    <w:rsid w:val="003203AC"/>
    <w:rsid w:val="00322D4D"/>
    <w:rsid w:val="00323F69"/>
    <w:rsid w:val="00325DF4"/>
    <w:rsid w:val="00327FE7"/>
    <w:rsid w:val="0033273E"/>
    <w:rsid w:val="00334F7B"/>
    <w:rsid w:val="00345E0A"/>
    <w:rsid w:val="00346253"/>
    <w:rsid w:val="003465F0"/>
    <w:rsid w:val="00352047"/>
    <w:rsid w:val="00352C8A"/>
    <w:rsid w:val="00354582"/>
    <w:rsid w:val="003578D9"/>
    <w:rsid w:val="00367851"/>
    <w:rsid w:val="00370C80"/>
    <w:rsid w:val="0037242E"/>
    <w:rsid w:val="0037423A"/>
    <w:rsid w:val="00374E3A"/>
    <w:rsid w:val="003764FA"/>
    <w:rsid w:val="003767BB"/>
    <w:rsid w:val="003816C5"/>
    <w:rsid w:val="0038172C"/>
    <w:rsid w:val="00390D29"/>
    <w:rsid w:val="003915DB"/>
    <w:rsid w:val="00392822"/>
    <w:rsid w:val="00394007"/>
    <w:rsid w:val="00394D8B"/>
    <w:rsid w:val="003955A9"/>
    <w:rsid w:val="003960EE"/>
    <w:rsid w:val="003A01A7"/>
    <w:rsid w:val="003A106A"/>
    <w:rsid w:val="003A3E3B"/>
    <w:rsid w:val="003A5F59"/>
    <w:rsid w:val="003A734C"/>
    <w:rsid w:val="003B0B89"/>
    <w:rsid w:val="003B7AF0"/>
    <w:rsid w:val="003B7F32"/>
    <w:rsid w:val="003C036E"/>
    <w:rsid w:val="003C056A"/>
    <w:rsid w:val="003C2510"/>
    <w:rsid w:val="003C32B8"/>
    <w:rsid w:val="003C7F88"/>
    <w:rsid w:val="003D106E"/>
    <w:rsid w:val="003D116D"/>
    <w:rsid w:val="003D59EE"/>
    <w:rsid w:val="003D6089"/>
    <w:rsid w:val="003E0BBA"/>
    <w:rsid w:val="003E1C19"/>
    <w:rsid w:val="003E25B9"/>
    <w:rsid w:val="003E2E02"/>
    <w:rsid w:val="003E3DB7"/>
    <w:rsid w:val="003E671A"/>
    <w:rsid w:val="003F133E"/>
    <w:rsid w:val="003F1756"/>
    <w:rsid w:val="003F4CEB"/>
    <w:rsid w:val="0040229C"/>
    <w:rsid w:val="004027B5"/>
    <w:rsid w:val="00402C81"/>
    <w:rsid w:val="00402FC4"/>
    <w:rsid w:val="00403286"/>
    <w:rsid w:val="0040579E"/>
    <w:rsid w:val="00405C72"/>
    <w:rsid w:val="004101E3"/>
    <w:rsid w:val="00412423"/>
    <w:rsid w:val="004155A6"/>
    <w:rsid w:val="004155A9"/>
    <w:rsid w:val="00421380"/>
    <w:rsid w:val="004270C2"/>
    <w:rsid w:val="00430D41"/>
    <w:rsid w:val="00431C6A"/>
    <w:rsid w:val="004334E6"/>
    <w:rsid w:val="00434172"/>
    <w:rsid w:val="0043465E"/>
    <w:rsid w:val="00436C60"/>
    <w:rsid w:val="00437A89"/>
    <w:rsid w:val="0044001D"/>
    <w:rsid w:val="00456975"/>
    <w:rsid w:val="00456C31"/>
    <w:rsid w:val="0045719C"/>
    <w:rsid w:val="004634C8"/>
    <w:rsid w:val="00464AA9"/>
    <w:rsid w:val="00467875"/>
    <w:rsid w:val="00470863"/>
    <w:rsid w:val="0047116E"/>
    <w:rsid w:val="00476C70"/>
    <w:rsid w:val="00476C8C"/>
    <w:rsid w:val="004778F8"/>
    <w:rsid w:val="004830F7"/>
    <w:rsid w:val="00484A07"/>
    <w:rsid w:val="00487747"/>
    <w:rsid w:val="00491106"/>
    <w:rsid w:val="00491F18"/>
    <w:rsid w:val="004924A5"/>
    <w:rsid w:val="004938C0"/>
    <w:rsid w:val="004A131A"/>
    <w:rsid w:val="004A3A2A"/>
    <w:rsid w:val="004A4659"/>
    <w:rsid w:val="004A4DC6"/>
    <w:rsid w:val="004A6677"/>
    <w:rsid w:val="004A66CA"/>
    <w:rsid w:val="004B12FD"/>
    <w:rsid w:val="004C0BDE"/>
    <w:rsid w:val="004C2164"/>
    <w:rsid w:val="004C4269"/>
    <w:rsid w:val="004C4ECE"/>
    <w:rsid w:val="004C503E"/>
    <w:rsid w:val="004D2FE9"/>
    <w:rsid w:val="004D50B2"/>
    <w:rsid w:val="004E1ED7"/>
    <w:rsid w:val="004E4DC1"/>
    <w:rsid w:val="004E6170"/>
    <w:rsid w:val="004F5883"/>
    <w:rsid w:val="004F5939"/>
    <w:rsid w:val="004F731F"/>
    <w:rsid w:val="005001FB"/>
    <w:rsid w:val="00506AC2"/>
    <w:rsid w:val="0050781C"/>
    <w:rsid w:val="00510AFE"/>
    <w:rsid w:val="00512C26"/>
    <w:rsid w:val="00513B5F"/>
    <w:rsid w:val="00515445"/>
    <w:rsid w:val="0051552B"/>
    <w:rsid w:val="00515699"/>
    <w:rsid w:val="0052414F"/>
    <w:rsid w:val="00524A72"/>
    <w:rsid w:val="00524E7F"/>
    <w:rsid w:val="00526511"/>
    <w:rsid w:val="00526B3C"/>
    <w:rsid w:val="00526FD8"/>
    <w:rsid w:val="0052747C"/>
    <w:rsid w:val="005349C6"/>
    <w:rsid w:val="0053758D"/>
    <w:rsid w:val="005406FD"/>
    <w:rsid w:val="00544AAC"/>
    <w:rsid w:val="005451D1"/>
    <w:rsid w:val="00547FC7"/>
    <w:rsid w:val="00554018"/>
    <w:rsid w:val="00554987"/>
    <w:rsid w:val="00555350"/>
    <w:rsid w:val="00557ACF"/>
    <w:rsid w:val="00561CEC"/>
    <w:rsid w:val="005640DE"/>
    <w:rsid w:val="0056522F"/>
    <w:rsid w:val="00574B32"/>
    <w:rsid w:val="00576D24"/>
    <w:rsid w:val="0057778A"/>
    <w:rsid w:val="0058090D"/>
    <w:rsid w:val="00581B67"/>
    <w:rsid w:val="00585989"/>
    <w:rsid w:val="00587D49"/>
    <w:rsid w:val="00593F84"/>
    <w:rsid w:val="0059435B"/>
    <w:rsid w:val="005944B0"/>
    <w:rsid w:val="00595F81"/>
    <w:rsid w:val="00597FF9"/>
    <w:rsid w:val="005A024A"/>
    <w:rsid w:val="005A333A"/>
    <w:rsid w:val="005A656A"/>
    <w:rsid w:val="005B6B0B"/>
    <w:rsid w:val="005C1B27"/>
    <w:rsid w:val="005C22BC"/>
    <w:rsid w:val="005C3BE9"/>
    <w:rsid w:val="005C4415"/>
    <w:rsid w:val="005C4C5C"/>
    <w:rsid w:val="005C6A60"/>
    <w:rsid w:val="005C78F5"/>
    <w:rsid w:val="005D00BC"/>
    <w:rsid w:val="005D6372"/>
    <w:rsid w:val="005F2623"/>
    <w:rsid w:val="005F4E00"/>
    <w:rsid w:val="005F6F64"/>
    <w:rsid w:val="00600803"/>
    <w:rsid w:val="00600FCD"/>
    <w:rsid w:val="00601720"/>
    <w:rsid w:val="00601D76"/>
    <w:rsid w:val="006109F6"/>
    <w:rsid w:val="00615644"/>
    <w:rsid w:val="0062227D"/>
    <w:rsid w:val="00624B78"/>
    <w:rsid w:val="006261BC"/>
    <w:rsid w:val="006323AD"/>
    <w:rsid w:val="00633DFB"/>
    <w:rsid w:val="00637581"/>
    <w:rsid w:val="00640536"/>
    <w:rsid w:val="00646DF0"/>
    <w:rsid w:val="00647E3B"/>
    <w:rsid w:val="0065303B"/>
    <w:rsid w:val="00654B4A"/>
    <w:rsid w:val="00656B4C"/>
    <w:rsid w:val="0066098B"/>
    <w:rsid w:val="00661015"/>
    <w:rsid w:val="00661666"/>
    <w:rsid w:val="00665D35"/>
    <w:rsid w:val="00667C66"/>
    <w:rsid w:val="006838E2"/>
    <w:rsid w:val="006868F0"/>
    <w:rsid w:val="00695D1F"/>
    <w:rsid w:val="006A01EF"/>
    <w:rsid w:val="006A4E45"/>
    <w:rsid w:val="006A7E31"/>
    <w:rsid w:val="006B1012"/>
    <w:rsid w:val="006B15F4"/>
    <w:rsid w:val="006B3971"/>
    <w:rsid w:val="006C4A03"/>
    <w:rsid w:val="006C5112"/>
    <w:rsid w:val="006C66FF"/>
    <w:rsid w:val="006C6C96"/>
    <w:rsid w:val="006C6E2D"/>
    <w:rsid w:val="006C7C91"/>
    <w:rsid w:val="006D117C"/>
    <w:rsid w:val="006D3E44"/>
    <w:rsid w:val="006D443B"/>
    <w:rsid w:val="006D514B"/>
    <w:rsid w:val="006D6382"/>
    <w:rsid w:val="006D6A62"/>
    <w:rsid w:val="006E79F5"/>
    <w:rsid w:val="006F1CEC"/>
    <w:rsid w:val="006F7971"/>
    <w:rsid w:val="00701E8B"/>
    <w:rsid w:val="007028DF"/>
    <w:rsid w:val="00702AB5"/>
    <w:rsid w:val="00703003"/>
    <w:rsid w:val="00706E9B"/>
    <w:rsid w:val="00721A7B"/>
    <w:rsid w:val="00723E05"/>
    <w:rsid w:val="00724569"/>
    <w:rsid w:val="00730558"/>
    <w:rsid w:val="007315A2"/>
    <w:rsid w:val="007324DB"/>
    <w:rsid w:val="0073264C"/>
    <w:rsid w:val="00733613"/>
    <w:rsid w:val="00735BC1"/>
    <w:rsid w:val="00736D7F"/>
    <w:rsid w:val="007420F1"/>
    <w:rsid w:val="00743B4A"/>
    <w:rsid w:val="0074611D"/>
    <w:rsid w:val="0075143F"/>
    <w:rsid w:val="00751D0A"/>
    <w:rsid w:val="00760CEB"/>
    <w:rsid w:val="0076518D"/>
    <w:rsid w:val="00770DA1"/>
    <w:rsid w:val="00780618"/>
    <w:rsid w:val="00783509"/>
    <w:rsid w:val="007877C2"/>
    <w:rsid w:val="007932BF"/>
    <w:rsid w:val="00793C61"/>
    <w:rsid w:val="00797078"/>
    <w:rsid w:val="007A2232"/>
    <w:rsid w:val="007A57D3"/>
    <w:rsid w:val="007A5FD8"/>
    <w:rsid w:val="007B139A"/>
    <w:rsid w:val="007B2F33"/>
    <w:rsid w:val="007C4820"/>
    <w:rsid w:val="007C67C0"/>
    <w:rsid w:val="007C6CC4"/>
    <w:rsid w:val="007D003F"/>
    <w:rsid w:val="007D1848"/>
    <w:rsid w:val="007D1C47"/>
    <w:rsid w:val="007D33C7"/>
    <w:rsid w:val="007D350D"/>
    <w:rsid w:val="007D3878"/>
    <w:rsid w:val="007E0A62"/>
    <w:rsid w:val="007E7B4B"/>
    <w:rsid w:val="007F5791"/>
    <w:rsid w:val="008026A4"/>
    <w:rsid w:val="0080338B"/>
    <w:rsid w:val="00810361"/>
    <w:rsid w:val="008111F3"/>
    <w:rsid w:val="00811BBC"/>
    <w:rsid w:val="0081667C"/>
    <w:rsid w:val="00816D28"/>
    <w:rsid w:val="00822008"/>
    <w:rsid w:val="008233B8"/>
    <w:rsid w:val="008261DF"/>
    <w:rsid w:val="00826DCB"/>
    <w:rsid w:val="008276F5"/>
    <w:rsid w:val="00827B36"/>
    <w:rsid w:val="00831B8C"/>
    <w:rsid w:val="00832C1C"/>
    <w:rsid w:val="0084043F"/>
    <w:rsid w:val="0084445A"/>
    <w:rsid w:val="00844643"/>
    <w:rsid w:val="00845181"/>
    <w:rsid w:val="008572A6"/>
    <w:rsid w:val="00860C8C"/>
    <w:rsid w:val="00866FED"/>
    <w:rsid w:val="00872070"/>
    <w:rsid w:val="00872D92"/>
    <w:rsid w:val="0087566B"/>
    <w:rsid w:val="00884472"/>
    <w:rsid w:val="008877A2"/>
    <w:rsid w:val="00890C2A"/>
    <w:rsid w:val="008918D8"/>
    <w:rsid w:val="008930CF"/>
    <w:rsid w:val="008938CE"/>
    <w:rsid w:val="00895B9D"/>
    <w:rsid w:val="00896B63"/>
    <w:rsid w:val="008A043B"/>
    <w:rsid w:val="008A318D"/>
    <w:rsid w:val="008A449A"/>
    <w:rsid w:val="008A4AE1"/>
    <w:rsid w:val="008A4F06"/>
    <w:rsid w:val="008D003C"/>
    <w:rsid w:val="008D4550"/>
    <w:rsid w:val="008F066C"/>
    <w:rsid w:val="008F29DC"/>
    <w:rsid w:val="00900493"/>
    <w:rsid w:val="00900DDA"/>
    <w:rsid w:val="0090299C"/>
    <w:rsid w:val="009045D2"/>
    <w:rsid w:val="00910F91"/>
    <w:rsid w:val="00911B04"/>
    <w:rsid w:val="009173D0"/>
    <w:rsid w:val="00926F5B"/>
    <w:rsid w:val="009279C1"/>
    <w:rsid w:val="00933C7A"/>
    <w:rsid w:val="00936FF7"/>
    <w:rsid w:val="00937245"/>
    <w:rsid w:val="0094091C"/>
    <w:rsid w:val="00942FB8"/>
    <w:rsid w:val="009546E5"/>
    <w:rsid w:val="0095548D"/>
    <w:rsid w:val="009629F4"/>
    <w:rsid w:val="009660B8"/>
    <w:rsid w:val="00966892"/>
    <w:rsid w:val="00967603"/>
    <w:rsid w:val="00972F1C"/>
    <w:rsid w:val="00973AAC"/>
    <w:rsid w:val="009753BF"/>
    <w:rsid w:val="00975591"/>
    <w:rsid w:val="00983C05"/>
    <w:rsid w:val="00984F97"/>
    <w:rsid w:val="009A3F37"/>
    <w:rsid w:val="009A5F43"/>
    <w:rsid w:val="009B5722"/>
    <w:rsid w:val="009B6F5B"/>
    <w:rsid w:val="009C09DC"/>
    <w:rsid w:val="009C18CE"/>
    <w:rsid w:val="009C296D"/>
    <w:rsid w:val="009C4C1A"/>
    <w:rsid w:val="009C6112"/>
    <w:rsid w:val="009D044B"/>
    <w:rsid w:val="009D07BD"/>
    <w:rsid w:val="009D2E95"/>
    <w:rsid w:val="009D4C0C"/>
    <w:rsid w:val="009D76D9"/>
    <w:rsid w:val="009E3571"/>
    <w:rsid w:val="009E57F1"/>
    <w:rsid w:val="009E7C1C"/>
    <w:rsid w:val="009F3ECF"/>
    <w:rsid w:val="009F42EA"/>
    <w:rsid w:val="009F4486"/>
    <w:rsid w:val="009F4C7F"/>
    <w:rsid w:val="009F566F"/>
    <w:rsid w:val="00A02200"/>
    <w:rsid w:val="00A04037"/>
    <w:rsid w:val="00A053B2"/>
    <w:rsid w:val="00A067F6"/>
    <w:rsid w:val="00A13EA6"/>
    <w:rsid w:val="00A23DA6"/>
    <w:rsid w:val="00A27A0D"/>
    <w:rsid w:val="00A42564"/>
    <w:rsid w:val="00A52B64"/>
    <w:rsid w:val="00A54734"/>
    <w:rsid w:val="00A5681B"/>
    <w:rsid w:val="00A57CF0"/>
    <w:rsid w:val="00A62724"/>
    <w:rsid w:val="00A6338D"/>
    <w:rsid w:val="00A6432F"/>
    <w:rsid w:val="00A65126"/>
    <w:rsid w:val="00A75DFD"/>
    <w:rsid w:val="00A81D91"/>
    <w:rsid w:val="00A83241"/>
    <w:rsid w:val="00A847DA"/>
    <w:rsid w:val="00A85858"/>
    <w:rsid w:val="00A9036E"/>
    <w:rsid w:val="00A91C13"/>
    <w:rsid w:val="00A9288D"/>
    <w:rsid w:val="00AA1B22"/>
    <w:rsid w:val="00AA4D43"/>
    <w:rsid w:val="00AB3650"/>
    <w:rsid w:val="00AB4FE8"/>
    <w:rsid w:val="00AB5821"/>
    <w:rsid w:val="00AC6078"/>
    <w:rsid w:val="00AD2097"/>
    <w:rsid w:val="00AD654F"/>
    <w:rsid w:val="00AE342E"/>
    <w:rsid w:val="00AF15A6"/>
    <w:rsid w:val="00AF204B"/>
    <w:rsid w:val="00AF40D0"/>
    <w:rsid w:val="00AF53A6"/>
    <w:rsid w:val="00AF6B09"/>
    <w:rsid w:val="00B02529"/>
    <w:rsid w:val="00B0260E"/>
    <w:rsid w:val="00B028CC"/>
    <w:rsid w:val="00B03C75"/>
    <w:rsid w:val="00B03E9C"/>
    <w:rsid w:val="00B044EE"/>
    <w:rsid w:val="00B047B6"/>
    <w:rsid w:val="00B05B70"/>
    <w:rsid w:val="00B05D20"/>
    <w:rsid w:val="00B105F1"/>
    <w:rsid w:val="00B10CF6"/>
    <w:rsid w:val="00B154FB"/>
    <w:rsid w:val="00B16D38"/>
    <w:rsid w:val="00B21618"/>
    <w:rsid w:val="00B218F8"/>
    <w:rsid w:val="00B22ED5"/>
    <w:rsid w:val="00B2369D"/>
    <w:rsid w:val="00B2749E"/>
    <w:rsid w:val="00B27B7B"/>
    <w:rsid w:val="00B32D4A"/>
    <w:rsid w:val="00B34673"/>
    <w:rsid w:val="00B41980"/>
    <w:rsid w:val="00B430F1"/>
    <w:rsid w:val="00B47D7A"/>
    <w:rsid w:val="00B47DCE"/>
    <w:rsid w:val="00B513A7"/>
    <w:rsid w:val="00B55294"/>
    <w:rsid w:val="00B56790"/>
    <w:rsid w:val="00B5725A"/>
    <w:rsid w:val="00B6335A"/>
    <w:rsid w:val="00B63496"/>
    <w:rsid w:val="00B678B1"/>
    <w:rsid w:val="00B67DCB"/>
    <w:rsid w:val="00B74D33"/>
    <w:rsid w:val="00B77D2B"/>
    <w:rsid w:val="00B832CF"/>
    <w:rsid w:val="00B86794"/>
    <w:rsid w:val="00B86BC8"/>
    <w:rsid w:val="00B909DF"/>
    <w:rsid w:val="00BA1884"/>
    <w:rsid w:val="00BA5E96"/>
    <w:rsid w:val="00BB2985"/>
    <w:rsid w:val="00BB3D86"/>
    <w:rsid w:val="00BB5C06"/>
    <w:rsid w:val="00BB6B50"/>
    <w:rsid w:val="00BC0535"/>
    <w:rsid w:val="00BC5E38"/>
    <w:rsid w:val="00BD0D3A"/>
    <w:rsid w:val="00BD2BD2"/>
    <w:rsid w:val="00BE4D14"/>
    <w:rsid w:val="00BE54DF"/>
    <w:rsid w:val="00BE76DD"/>
    <w:rsid w:val="00BF18C3"/>
    <w:rsid w:val="00C01FB8"/>
    <w:rsid w:val="00C07C97"/>
    <w:rsid w:val="00C15952"/>
    <w:rsid w:val="00C2094B"/>
    <w:rsid w:val="00C21BB6"/>
    <w:rsid w:val="00C25864"/>
    <w:rsid w:val="00C265D9"/>
    <w:rsid w:val="00C26D3A"/>
    <w:rsid w:val="00C359EB"/>
    <w:rsid w:val="00C37784"/>
    <w:rsid w:val="00C409C1"/>
    <w:rsid w:val="00C40EEB"/>
    <w:rsid w:val="00C41A4E"/>
    <w:rsid w:val="00C4287C"/>
    <w:rsid w:val="00C4659E"/>
    <w:rsid w:val="00C51892"/>
    <w:rsid w:val="00C56950"/>
    <w:rsid w:val="00C62560"/>
    <w:rsid w:val="00C630A9"/>
    <w:rsid w:val="00C642D1"/>
    <w:rsid w:val="00C65436"/>
    <w:rsid w:val="00C71F80"/>
    <w:rsid w:val="00C72F13"/>
    <w:rsid w:val="00C76F1B"/>
    <w:rsid w:val="00C777BC"/>
    <w:rsid w:val="00C81FCD"/>
    <w:rsid w:val="00C82B8E"/>
    <w:rsid w:val="00C96136"/>
    <w:rsid w:val="00C961AC"/>
    <w:rsid w:val="00C9707C"/>
    <w:rsid w:val="00CA0C81"/>
    <w:rsid w:val="00CA4951"/>
    <w:rsid w:val="00CA5720"/>
    <w:rsid w:val="00CA5A1D"/>
    <w:rsid w:val="00CB37C4"/>
    <w:rsid w:val="00CB3AE6"/>
    <w:rsid w:val="00CC188D"/>
    <w:rsid w:val="00CC6073"/>
    <w:rsid w:val="00CC6C67"/>
    <w:rsid w:val="00CD23DE"/>
    <w:rsid w:val="00CD38A6"/>
    <w:rsid w:val="00CE37D7"/>
    <w:rsid w:val="00CE5030"/>
    <w:rsid w:val="00CE5688"/>
    <w:rsid w:val="00CF4C13"/>
    <w:rsid w:val="00CF6914"/>
    <w:rsid w:val="00CF6E26"/>
    <w:rsid w:val="00D01937"/>
    <w:rsid w:val="00D03CB4"/>
    <w:rsid w:val="00D041C7"/>
    <w:rsid w:val="00D05975"/>
    <w:rsid w:val="00D05D0E"/>
    <w:rsid w:val="00D0685A"/>
    <w:rsid w:val="00D06F0C"/>
    <w:rsid w:val="00D075DB"/>
    <w:rsid w:val="00D102C4"/>
    <w:rsid w:val="00D117CB"/>
    <w:rsid w:val="00D145FD"/>
    <w:rsid w:val="00D14DEE"/>
    <w:rsid w:val="00D151E7"/>
    <w:rsid w:val="00D27A6A"/>
    <w:rsid w:val="00D32B34"/>
    <w:rsid w:val="00D3495F"/>
    <w:rsid w:val="00D40B26"/>
    <w:rsid w:val="00D40CD5"/>
    <w:rsid w:val="00D453DD"/>
    <w:rsid w:val="00D46929"/>
    <w:rsid w:val="00D51627"/>
    <w:rsid w:val="00D55936"/>
    <w:rsid w:val="00D574CF"/>
    <w:rsid w:val="00D618A1"/>
    <w:rsid w:val="00D6278D"/>
    <w:rsid w:val="00D62C97"/>
    <w:rsid w:val="00D71038"/>
    <w:rsid w:val="00D73851"/>
    <w:rsid w:val="00D83D52"/>
    <w:rsid w:val="00D85CA2"/>
    <w:rsid w:val="00D9043B"/>
    <w:rsid w:val="00D90DCC"/>
    <w:rsid w:val="00D93AC6"/>
    <w:rsid w:val="00D94332"/>
    <w:rsid w:val="00D96621"/>
    <w:rsid w:val="00DA0434"/>
    <w:rsid w:val="00DA6F29"/>
    <w:rsid w:val="00DB46D4"/>
    <w:rsid w:val="00DB4ADA"/>
    <w:rsid w:val="00DB521A"/>
    <w:rsid w:val="00DB5A87"/>
    <w:rsid w:val="00DB7162"/>
    <w:rsid w:val="00DC3C14"/>
    <w:rsid w:val="00DD2A9D"/>
    <w:rsid w:val="00DD5B27"/>
    <w:rsid w:val="00DD72CC"/>
    <w:rsid w:val="00DD7C9B"/>
    <w:rsid w:val="00DE102C"/>
    <w:rsid w:val="00DE3DE8"/>
    <w:rsid w:val="00DE43FC"/>
    <w:rsid w:val="00DE70BE"/>
    <w:rsid w:val="00DF1B13"/>
    <w:rsid w:val="00DF3A5C"/>
    <w:rsid w:val="00E01279"/>
    <w:rsid w:val="00E17DA0"/>
    <w:rsid w:val="00E2270A"/>
    <w:rsid w:val="00E23B47"/>
    <w:rsid w:val="00E26417"/>
    <w:rsid w:val="00E27C36"/>
    <w:rsid w:val="00E33CAC"/>
    <w:rsid w:val="00E50240"/>
    <w:rsid w:val="00E527CC"/>
    <w:rsid w:val="00E560ED"/>
    <w:rsid w:val="00E60FA9"/>
    <w:rsid w:val="00E611ED"/>
    <w:rsid w:val="00E62C3A"/>
    <w:rsid w:val="00E65E6C"/>
    <w:rsid w:val="00E71BE4"/>
    <w:rsid w:val="00E73712"/>
    <w:rsid w:val="00E73F2F"/>
    <w:rsid w:val="00E75A9B"/>
    <w:rsid w:val="00E7631C"/>
    <w:rsid w:val="00E81053"/>
    <w:rsid w:val="00E82AED"/>
    <w:rsid w:val="00E83975"/>
    <w:rsid w:val="00E839E1"/>
    <w:rsid w:val="00E84F13"/>
    <w:rsid w:val="00E93247"/>
    <w:rsid w:val="00EA2DCA"/>
    <w:rsid w:val="00EA4A58"/>
    <w:rsid w:val="00EA4CD9"/>
    <w:rsid w:val="00EA698E"/>
    <w:rsid w:val="00EC1C8F"/>
    <w:rsid w:val="00EC28B5"/>
    <w:rsid w:val="00EC57CB"/>
    <w:rsid w:val="00ED3747"/>
    <w:rsid w:val="00ED4199"/>
    <w:rsid w:val="00ED42F2"/>
    <w:rsid w:val="00ED7493"/>
    <w:rsid w:val="00ED7E8E"/>
    <w:rsid w:val="00EE05A1"/>
    <w:rsid w:val="00EE1FF5"/>
    <w:rsid w:val="00EE20B3"/>
    <w:rsid w:val="00EE2C16"/>
    <w:rsid w:val="00EE67D5"/>
    <w:rsid w:val="00EF02E1"/>
    <w:rsid w:val="00EF2AB7"/>
    <w:rsid w:val="00F005D5"/>
    <w:rsid w:val="00F006FC"/>
    <w:rsid w:val="00F01F01"/>
    <w:rsid w:val="00F03B39"/>
    <w:rsid w:val="00F06EAE"/>
    <w:rsid w:val="00F13AF1"/>
    <w:rsid w:val="00F1634E"/>
    <w:rsid w:val="00F1753A"/>
    <w:rsid w:val="00F20773"/>
    <w:rsid w:val="00F25592"/>
    <w:rsid w:val="00F258F7"/>
    <w:rsid w:val="00F31403"/>
    <w:rsid w:val="00F34DBF"/>
    <w:rsid w:val="00F357F3"/>
    <w:rsid w:val="00F42575"/>
    <w:rsid w:val="00F43844"/>
    <w:rsid w:val="00F462B2"/>
    <w:rsid w:val="00F566F0"/>
    <w:rsid w:val="00F56AE2"/>
    <w:rsid w:val="00F57CB4"/>
    <w:rsid w:val="00F57E76"/>
    <w:rsid w:val="00F643E6"/>
    <w:rsid w:val="00F671AA"/>
    <w:rsid w:val="00F738F0"/>
    <w:rsid w:val="00F87980"/>
    <w:rsid w:val="00F90317"/>
    <w:rsid w:val="00F95188"/>
    <w:rsid w:val="00F96EF1"/>
    <w:rsid w:val="00F978D1"/>
    <w:rsid w:val="00FA09FA"/>
    <w:rsid w:val="00FA5291"/>
    <w:rsid w:val="00FA6DF7"/>
    <w:rsid w:val="00FB0B5C"/>
    <w:rsid w:val="00FB1C36"/>
    <w:rsid w:val="00FB440F"/>
    <w:rsid w:val="00FB45DE"/>
    <w:rsid w:val="00FB4A7D"/>
    <w:rsid w:val="00FB6114"/>
    <w:rsid w:val="00FB784A"/>
    <w:rsid w:val="00FC45F6"/>
    <w:rsid w:val="00FD7809"/>
    <w:rsid w:val="00FE1F48"/>
    <w:rsid w:val="00FE47A8"/>
    <w:rsid w:val="00FF4FF6"/>
    <w:rsid w:val="00FF67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43B"/>
    <w:rPr>
      <w:sz w:val="24"/>
      <w:szCs w:val="24"/>
    </w:rPr>
  </w:style>
  <w:style w:type="paragraph" w:styleId="1">
    <w:name w:val="heading 1"/>
    <w:basedOn w:val="a"/>
    <w:next w:val="a"/>
    <w:link w:val="10"/>
    <w:qFormat/>
    <w:rsid w:val="00D9043B"/>
    <w:pPr>
      <w:keepNext/>
      <w:spacing w:before="240" w:after="60"/>
      <w:outlineLvl w:val="0"/>
    </w:pPr>
    <w:rPr>
      <w:rFonts w:ascii="Cambria" w:hAnsi="Cambria" w:cs="Cambria"/>
      <w:b/>
      <w:bCs/>
      <w:kern w:val="32"/>
      <w:sz w:val="32"/>
      <w:szCs w:val="32"/>
    </w:rPr>
  </w:style>
  <w:style w:type="paragraph" w:styleId="2">
    <w:name w:val="heading 2"/>
    <w:basedOn w:val="a"/>
    <w:next w:val="a"/>
    <w:link w:val="20"/>
    <w:qFormat/>
    <w:rsid w:val="00D9043B"/>
    <w:pPr>
      <w:keepNext/>
      <w:spacing w:before="240" w:after="60"/>
      <w:outlineLvl w:val="1"/>
    </w:pPr>
    <w:rPr>
      <w:rFonts w:ascii="Arial" w:hAnsi="Arial" w:cs="Arial"/>
      <w:b/>
      <w:bCs/>
      <w:i/>
      <w:iCs/>
      <w:sz w:val="28"/>
      <w:szCs w:val="28"/>
    </w:rPr>
  </w:style>
  <w:style w:type="paragraph" w:styleId="3">
    <w:name w:val="heading 3"/>
    <w:basedOn w:val="a"/>
    <w:link w:val="30"/>
    <w:qFormat/>
    <w:rsid w:val="00D9043B"/>
    <w:pPr>
      <w:spacing w:before="75" w:after="75"/>
      <w:outlineLvl w:val="2"/>
    </w:pPr>
    <w:rPr>
      <w:rFonts w:ascii="Tahoma" w:hAnsi="Tahoma" w:cs="Tahoma"/>
      <w:b/>
      <w:bCs/>
    </w:rPr>
  </w:style>
  <w:style w:type="paragraph" w:styleId="4">
    <w:name w:val="heading 4"/>
    <w:basedOn w:val="a"/>
    <w:next w:val="a"/>
    <w:link w:val="40"/>
    <w:uiPriority w:val="9"/>
    <w:qFormat/>
    <w:rsid w:val="00403286"/>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D9043B"/>
    <w:rPr>
      <w:rFonts w:ascii="Cambria" w:hAnsi="Cambria" w:cs="Cambria"/>
      <w:b/>
      <w:bCs/>
      <w:kern w:val="32"/>
      <w:sz w:val="32"/>
      <w:szCs w:val="32"/>
      <w:lang w:val="ru-RU" w:eastAsia="ru-RU" w:bidi="ar-SA"/>
    </w:rPr>
  </w:style>
  <w:style w:type="character" w:customStyle="1" w:styleId="20">
    <w:name w:val="Заголовок 2 Знак"/>
    <w:basedOn w:val="a0"/>
    <w:link w:val="2"/>
    <w:locked/>
    <w:rsid w:val="00D9043B"/>
    <w:rPr>
      <w:rFonts w:ascii="Arial" w:hAnsi="Arial" w:cs="Arial"/>
      <w:b/>
      <w:bCs/>
      <w:i/>
      <w:iCs/>
      <w:sz w:val="28"/>
      <w:szCs w:val="28"/>
      <w:lang w:val="ru-RU" w:eastAsia="ru-RU" w:bidi="ar-SA"/>
    </w:rPr>
  </w:style>
  <w:style w:type="character" w:customStyle="1" w:styleId="30">
    <w:name w:val="Заголовок 3 Знак"/>
    <w:basedOn w:val="a0"/>
    <w:link w:val="3"/>
    <w:locked/>
    <w:rsid w:val="00D9043B"/>
    <w:rPr>
      <w:rFonts w:ascii="Tahoma" w:hAnsi="Tahoma" w:cs="Tahoma"/>
      <w:b/>
      <w:bCs/>
      <w:sz w:val="24"/>
      <w:szCs w:val="24"/>
      <w:lang w:val="ru-RU" w:eastAsia="ru-RU" w:bidi="ar-SA"/>
    </w:rPr>
  </w:style>
  <w:style w:type="paragraph" w:customStyle="1" w:styleId="a3">
    <w:name w:val="Знак"/>
    <w:basedOn w:val="a"/>
    <w:rsid w:val="00D9043B"/>
    <w:pPr>
      <w:spacing w:after="160" w:line="240" w:lineRule="exact"/>
    </w:pPr>
    <w:rPr>
      <w:rFonts w:ascii="Verdana" w:hAnsi="Verdana" w:cs="Verdana"/>
      <w:sz w:val="22"/>
      <w:szCs w:val="22"/>
      <w:lang w:val="en-US" w:eastAsia="en-US"/>
    </w:rPr>
  </w:style>
  <w:style w:type="paragraph" w:styleId="a4">
    <w:name w:val="Balloon Text"/>
    <w:basedOn w:val="a"/>
    <w:link w:val="a5"/>
    <w:rsid w:val="00D9043B"/>
    <w:rPr>
      <w:rFonts w:ascii="Tahoma" w:hAnsi="Tahoma" w:cs="Tahoma"/>
      <w:sz w:val="16"/>
      <w:szCs w:val="16"/>
    </w:rPr>
  </w:style>
  <w:style w:type="character" w:customStyle="1" w:styleId="a5">
    <w:name w:val="Текст выноски Знак"/>
    <w:basedOn w:val="a0"/>
    <w:link w:val="a4"/>
    <w:locked/>
    <w:rsid w:val="00D9043B"/>
    <w:rPr>
      <w:rFonts w:ascii="Tahoma" w:hAnsi="Tahoma" w:cs="Tahoma"/>
      <w:sz w:val="16"/>
      <w:szCs w:val="16"/>
      <w:lang w:val="ru-RU" w:eastAsia="ru-RU" w:bidi="ar-SA"/>
    </w:rPr>
  </w:style>
  <w:style w:type="paragraph" w:customStyle="1" w:styleId="ConsNormal">
    <w:name w:val="ConsNormal"/>
    <w:rsid w:val="00D9043B"/>
    <w:pPr>
      <w:widowControl w:val="0"/>
      <w:ind w:firstLine="720"/>
    </w:pPr>
    <w:rPr>
      <w:rFonts w:ascii="Arial" w:hAnsi="Arial" w:cs="Arial"/>
    </w:rPr>
  </w:style>
  <w:style w:type="paragraph" w:customStyle="1" w:styleId="ConsNonformat">
    <w:name w:val="ConsNonformat"/>
    <w:rsid w:val="00D9043B"/>
    <w:pPr>
      <w:widowControl w:val="0"/>
    </w:pPr>
    <w:rPr>
      <w:rFonts w:ascii="Courier New" w:hAnsi="Courier New" w:cs="Courier New"/>
    </w:rPr>
  </w:style>
  <w:style w:type="paragraph" w:styleId="a6">
    <w:name w:val="Body Text Indent"/>
    <w:basedOn w:val="a"/>
    <w:link w:val="a7"/>
    <w:rsid w:val="00D9043B"/>
    <w:pPr>
      <w:ind w:firstLine="720"/>
      <w:jc w:val="both"/>
    </w:pPr>
    <w:rPr>
      <w:sz w:val="28"/>
      <w:szCs w:val="28"/>
    </w:rPr>
  </w:style>
  <w:style w:type="character" w:customStyle="1" w:styleId="a7">
    <w:name w:val="Основной текст с отступом Знак"/>
    <w:basedOn w:val="a0"/>
    <w:link w:val="a6"/>
    <w:locked/>
    <w:rsid w:val="00D9043B"/>
    <w:rPr>
      <w:sz w:val="28"/>
      <w:szCs w:val="28"/>
      <w:lang w:val="ru-RU" w:eastAsia="ru-RU" w:bidi="ar-SA"/>
    </w:rPr>
  </w:style>
  <w:style w:type="paragraph" w:customStyle="1" w:styleId="ConsTitle">
    <w:name w:val="ConsTitle"/>
    <w:rsid w:val="00D9043B"/>
    <w:pPr>
      <w:widowControl w:val="0"/>
      <w:autoSpaceDE w:val="0"/>
      <w:autoSpaceDN w:val="0"/>
      <w:adjustRightInd w:val="0"/>
    </w:pPr>
    <w:rPr>
      <w:rFonts w:ascii="Arial" w:hAnsi="Arial" w:cs="Arial"/>
      <w:b/>
      <w:bCs/>
      <w:sz w:val="16"/>
      <w:szCs w:val="16"/>
    </w:rPr>
  </w:style>
  <w:style w:type="paragraph" w:customStyle="1" w:styleId="Verdana">
    <w:name w:val="Обычный + Verdana"/>
    <w:aliases w:val="10 пт"/>
    <w:basedOn w:val="a"/>
    <w:rsid w:val="00D9043B"/>
    <w:pPr>
      <w:adjustRightInd w:val="0"/>
      <w:ind w:firstLine="360"/>
      <w:jc w:val="both"/>
    </w:pPr>
    <w:rPr>
      <w:rFonts w:ascii="Verdana" w:hAnsi="Verdana" w:cs="Verdana"/>
      <w:sz w:val="20"/>
      <w:szCs w:val="20"/>
    </w:rPr>
  </w:style>
  <w:style w:type="character" w:customStyle="1" w:styleId="Verdana0">
    <w:name w:val="Обычный + Verdana Знак"/>
    <w:aliases w:val="10 пт Знак"/>
    <w:basedOn w:val="a0"/>
    <w:rsid w:val="00D9043B"/>
    <w:rPr>
      <w:rFonts w:ascii="Verdana" w:hAnsi="Verdana" w:cs="Verdana"/>
      <w:lang w:val="ru-RU" w:eastAsia="ru-RU"/>
    </w:rPr>
  </w:style>
  <w:style w:type="paragraph" w:styleId="a8">
    <w:name w:val="Plain Text"/>
    <w:basedOn w:val="a"/>
    <w:link w:val="a9"/>
    <w:rsid w:val="00D9043B"/>
    <w:rPr>
      <w:rFonts w:ascii="Courier New" w:hAnsi="Courier New" w:cs="Courier New"/>
      <w:sz w:val="20"/>
      <w:szCs w:val="20"/>
    </w:rPr>
  </w:style>
  <w:style w:type="character" w:customStyle="1" w:styleId="a9">
    <w:name w:val="Текст Знак"/>
    <w:basedOn w:val="a0"/>
    <w:link w:val="a8"/>
    <w:locked/>
    <w:rsid w:val="00D9043B"/>
    <w:rPr>
      <w:rFonts w:ascii="Courier New" w:hAnsi="Courier New" w:cs="Courier New"/>
      <w:lang w:val="ru-RU" w:eastAsia="ru-RU" w:bidi="ar-SA"/>
    </w:rPr>
  </w:style>
  <w:style w:type="paragraph" w:customStyle="1" w:styleId="aa">
    <w:name w:val="Обычный.Текст"/>
    <w:rsid w:val="00D9043B"/>
    <w:pPr>
      <w:autoSpaceDE w:val="0"/>
      <w:autoSpaceDN w:val="0"/>
      <w:spacing w:after="240"/>
      <w:jc w:val="both"/>
    </w:pPr>
    <w:rPr>
      <w:rFonts w:ascii="Arial" w:hAnsi="Arial" w:cs="Arial"/>
      <w:sz w:val="24"/>
      <w:szCs w:val="24"/>
    </w:rPr>
  </w:style>
  <w:style w:type="paragraph" w:styleId="ab">
    <w:name w:val="Normal (Web)"/>
    <w:aliases w:val="Знак2, Знак2,Обычный (Web)"/>
    <w:basedOn w:val="a"/>
    <w:link w:val="ac"/>
    <w:uiPriority w:val="99"/>
    <w:qFormat/>
    <w:rsid w:val="00D9043B"/>
    <w:pPr>
      <w:spacing w:before="150" w:after="150"/>
      <w:ind w:left="150" w:right="150"/>
    </w:pPr>
  </w:style>
  <w:style w:type="character" w:customStyle="1" w:styleId="ac">
    <w:name w:val="Обычный (веб) Знак"/>
    <w:aliases w:val="Знак2 Знак, Знак2 Знак,Обычный (Web) Знак"/>
    <w:basedOn w:val="a0"/>
    <w:link w:val="ab"/>
    <w:uiPriority w:val="99"/>
    <w:rsid w:val="008261DF"/>
    <w:rPr>
      <w:sz w:val="24"/>
      <w:szCs w:val="24"/>
    </w:rPr>
  </w:style>
  <w:style w:type="character" w:styleId="ad">
    <w:name w:val="Hyperlink"/>
    <w:basedOn w:val="a0"/>
    <w:uiPriority w:val="99"/>
    <w:rsid w:val="00D9043B"/>
    <w:rPr>
      <w:rFonts w:cs="Times New Roman"/>
      <w:color w:val="auto"/>
      <w:u w:val="single"/>
    </w:rPr>
  </w:style>
  <w:style w:type="paragraph" w:styleId="ae">
    <w:name w:val="Body Text"/>
    <w:basedOn w:val="a"/>
    <w:link w:val="af"/>
    <w:rsid w:val="00D9043B"/>
    <w:pPr>
      <w:spacing w:after="120"/>
    </w:pPr>
  </w:style>
  <w:style w:type="character" w:customStyle="1" w:styleId="af">
    <w:name w:val="Основной текст Знак"/>
    <w:basedOn w:val="a0"/>
    <w:link w:val="ae"/>
    <w:locked/>
    <w:rsid w:val="00D9043B"/>
    <w:rPr>
      <w:sz w:val="24"/>
      <w:szCs w:val="24"/>
      <w:lang w:val="ru-RU" w:eastAsia="ru-RU" w:bidi="ar-SA"/>
    </w:rPr>
  </w:style>
  <w:style w:type="paragraph" w:customStyle="1" w:styleId="11">
    <w:name w:val="Стиль1"/>
    <w:basedOn w:val="a"/>
    <w:rsid w:val="00D9043B"/>
    <w:pPr>
      <w:widowControl w:val="0"/>
      <w:tabs>
        <w:tab w:val="num" w:pos="855"/>
        <w:tab w:val="num" w:pos="1145"/>
      </w:tabs>
      <w:ind w:left="855" w:right="851" w:firstLine="709"/>
      <w:jc w:val="both"/>
    </w:pPr>
    <w:rPr>
      <w:sz w:val="28"/>
      <w:szCs w:val="28"/>
    </w:rPr>
  </w:style>
  <w:style w:type="paragraph" w:customStyle="1" w:styleId="af0">
    <w:name w:val="Список_марк"/>
    <w:basedOn w:val="a"/>
    <w:rsid w:val="00D9043B"/>
    <w:pPr>
      <w:tabs>
        <w:tab w:val="num" w:pos="570"/>
        <w:tab w:val="num" w:pos="795"/>
        <w:tab w:val="left" w:pos="1276"/>
      </w:tabs>
      <w:spacing w:before="60" w:after="60"/>
      <w:ind w:left="851" w:right="-567"/>
      <w:jc w:val="both"/>
    </w:pPr>
  </w:style>
  <w:style w:type="paragraph" w:styleId="af1">
    <w:name w:val="footer"/>
    <w:basedOn w:val="a"/>
    <w:link w:val="af2"/>
    <w:rsid w:val="00D9043B"/>
    <w:pPr>
      <w:tabs>
        <w:tab w:val="center" w:pos="4677"/>
        <w:tab w:val="right" w:pos="9355"/>
      </w:tabs>
    </w:pPr>
  </w:style>
  <w:style w:type="character" w:customStyle="1" w:styleId="af2">
    <w:name w:val="Нижний колонтитул Знак"/>
    <w:basedOn w:val="a0"/>
    <w:link w:val="af1"/>
    <w:locked/>
    <w:rsid w:val="00D9043B"/>
    <w:rPr>
      <w:sz w:val="24"/>
      <w:szCs w:val="24"/>
      <w:lang w:val="ru-RU" w:eastAsia="ru-RU" w:bidi="ar-SA"/>
    </w:rPr>
  </w:style>
  <w:style w:type="character" w:styleId="af3">
    <w:name w:val="page number"/>
    <w:basedOn w:val="a0"/>
    <w:rsid w:val="00D9043B"/>
    <w:rPr>
      <w:rFonts w:cs="Times New Roman"/>
    </w:rPr>
  </w:style>
  <w:style w:type="paragraph" w:styleId="af4">
    <w:name w:val="header"/>
    <w:basedOn w:val="a"/>
    <w:link w:val="af5"/>
    <w:uiPriority w:val="99"/>
    <w:rsid w:val="00D9043B"/>
    <w:pPr>
      <w:tabs>
        <w:tab w:val="center" w:pos="4677"/>
        <w:tab w:val="right" w:pos="9355"/>
      </w:tabs>
    </w:pPr>
  </w:style>
  <w:style w:type="character" w:customStyle="1" w:styleId="af5">
    <w:name w:val="Верхний колонтитул Знак"/>
    <w:basedOn w:val="a0"/>
    <w:link w:val="af4"/>
    <w:uiPriority w:val="99"/>
    <w:locked/>
    <w:rsid w:val="00D9043B"/>
    <w:rPr>
      <w:sz w:val="24"/>
      <w:szCs w:val="24"/>
      <w:lang w:val="ru-RU" w:eastAsia="ru-RU" w:bidi="ar-SA"/>
    </w:rPr>
  </w:style>
  <w:style w:type="paragraph" w:styleId="31">
    <w:name w:val="Body Text Indent 3"/>
    <w:basedOn w:val="a"/>
    <w:link w:val="32"/>
    <w:rsid w:val="00D9043B"/>
    <w:pPr>
      <w:spacing w:after="120"/>
      <w:ind w:left="283"/>
    </w:pPr>
    <w:rPr>
      <w:sz w:val="16"/>
      <w:szCs w:val="16"/>
    </w:rPr>
  </w:style>
  <w:style w:type="character" w:customStyle="1" w:styleId="32">
    <w:name w:val="Основной текст с отступом 3 Знак"/>
    <w:basedOn w:val="a0"/>
    <w:link w:val="31"/>
    <w:locked/>
    <w:rsid w:val="00D9043B"/>
    <w:rPr>
      <w:sz w:val="16"/>
      <w:szCs w:val="16"/>
      <w:lang w:val="ru-RU" w:eastAsia="ru-RU" w:bidi="ar-SA"/>
    </w:rPr>
  </w:style>
  <w:style w:type="paragraph" w:styleId="21">
    <w:name w:val="Body Text 2"/>
    <w:basedOn w:val="a"/>
    <w:link w:val="22"/>
    <w:rsid w:val="00D9043B"/>
    <w:pPr>
      <w:spacing w:after="120" w:line="480" w:lineRule="auto"/>
    </w:pPr>
  </w:style>
  <w:style w:type="character" w:customStyle="1" w:styleId="22">
    <w:name w:val="Основной текст 2 Знак"/>
    <w:basedOn w:val="a0"/>
    <w:link w:val="21"/>
    <w:locked/>
    <w:rsid w:val="00D9043B"/>
    <w:rPr>
      <w:sz w:val="24"/>
      <w:szCs w:val="24"/>
      <w:lang w:val="ru-RU" w:eastAsia="ru-RU" w:bidi="ar-SA"/>
    </w:rPr>
  </w:style>
  <w:style w:type="paragraph" w:customStyle="1" w:styleId="23">
    <w:name w:val="Стиль2"/>
    <w:basedOn w:val="24"/>
    <w:rsid w:val="00D9043B"/>
    <w:pPr>
      <w:keepNext/>
      <w:keepLines/>
      <w:widowControl w:val="0"/>
      <w:suppressLineNumbers/>
      <w:tabs>
        <w:tab w:val="clear" w:pos="510"/>
        <w:tab w:val="clear" w:pos="780"/>
        <w:tab w:val="num" w:pos="1836"/>
      </w:tabs>
      <w:suppressAutoHyphens/>
      <w:spacing w:after="60"/>
      <w:ind w:left="1836" w:hanging="576"/>
      <w:jc w:val="both"/>
    </w:pPr>
    <w:rPr>
      <w:b/>
      <w:bCs/>
    </w:rPr>
  </w:style>
  <w:style w:type="paragraph" w:styleId="24">
    <w:name w:val="List Number 2"/>
    <w:basedOn w:val="a"/>
    <w:rsid w:val="00D9043B"/>
    <w:pPr>
      <w:tabs>
        <w:tab w:val="num" w:pos="510"/>
        <w:tab w:val="num" w:pos="720"/>
        <w:tab w:val="num" w:pos="780"/>
      </w:tabs>
      <w:ind w:left="510" w:hanging="510"/>
    </w:pPr>
  </w:style>
  <w:style w:type="paragraph" w:customStyle="1" w:styleId="33">
    <w:name w:val="Стиль3"/>
    <w:basedOn w:val="25"/>
    <w:rsid w:val="00D9043B"/>
    <w:pPr>
      <w:widowControl w:val="0"/>
      <w:tabs>
        <w:tab w:val="num" w:pos="2700"/>
      </w:tabs>
      <w:adjustRightInd w:val="0"/>
      <w:spacing w:after="0" w:line="240" w:lineRule="auto"/>
      <w:ind w:left="1620"/>
      <w:jc w:val="both"/>
      <w:textAlignment w:val="baseline"/>
    </w:pPr>
  </w:style>
  <w:style w:type="paragraph" w:styleId="25">
    <w:name w:val="Body Text Indent 2"/>
    <w:basedOn w:val="a"/>
    <w:link w:val="26"/>
    <w:rsid w:val="00D9043B"/>
    <w:pPr>
      <w:spacing w:after="120" w:line="480" w:lineRule="auto"/>
      <w:ind w:left="283"/>
    </w:pPr>
  </w:style>
  <w:style w:type="character" w:customStyle="1" w:styleId="26">
    <w:name w:val="Основной текст с отступом 2 Знак"/>
    <w:basedOn w:val="a0"/>
    <w:link w:val="25"/>
    <w:locked/>
    <w:rsid w:val="00D9043B"/>
    <w:rPr>
      <w:sz w:val="24"/>
      <w:szCs w:val="24"/>
      <w:lang w:val="ru-RU" w:eastAsia="ru-RU" w:bidi="ar-SA"/>
    </w:rPr>
  </w:style>
  <w:style w:type="paragraph" w:customStyle="1" w:styleId="ConsPlusNormal">
    <w:name w:val="ConsPlusNormal"/>
    <w:link w:val="ConsPlusNormal0"/>
    <w:rsid w:val="00D9043B"/>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003DF0"/>
    <w:rPr>
      <w:rFonts w:ascii="Arial" w:hAnsi="Arial" w:cs="Arial"/>
    </w:rPr>
  </w:style>
  <w:style w:type="paragraph" w:customStyle="1" w:styleId="12">
    <w:name w:val="Знак Знак Знак1 Знак"/>
    <w:basedOn w:val="a"/>
    <w:rsid w:val="00D9043B"/>
    <w:pPr>
      <w:spacing w:after="160" w:line="240" w:lineRule="exact"/>
    </w:pPr>
    <w:rPr>
      <w:rFonts w:ascii="Verdana" w:hAnsi="Verdana" w:cs="Verdana"/>
      <w:sz w:val="22"/>
      <w:szCs w:val="22"/>
      <w:lang w:val="en-US" w:eastAsia="en-US"/>
    </w:rPr>
  </w:style>
  <w:style w:type="paragraph" w:customStyle="1" w:styleId="110">
    <w:name w:val="Знак Знак Знак1 Знак1"/>
    <w:basedOn w:val="a"/>
    <w:rsid w:val="00D9043B"/>
    <w:pPr>
      <w:spacing w:after="160" w:line="240" w:lineRule="exact"/>
    </w:pPr>
    <w:rPr>
      <w:rFonts w:ascii="Verdana" w:hAnsi="Verdana" w:cs="Verdana"/>
      <w:sz w:val="22"/>
      <w:szCs w:val="22"/>
      <w:lang w:val="en-US" w:eastAsia="en-US"/>
    </w:rPr>
  </w:style>
  <w:style w:type="paragraph" w:customStyle="1" w:styleId="120">
    <w:name w:val="Знак Знак Знак1 Знак2"/>
    <w:basedOn w:val="a"/>
    <w:rsid w:val="00D9043B"/>
    <w:pPr>
      <w:spacing w:after="160" w:line="240" w:lineRule="exact"/>
    </w:pPr>
    <w:rPr>
      <w:rFonts w:ascii="Verdana" w:hAnsi="Verdana" w:cs="Verdana"/>
      <w:sz w:val="22"/>
      <w:szCs w:val="22"/>
      <w:lang w:val="en-US" w:eastAsia="en-US"/>
    </w:rPr>
  </w:style>
  <w:style w:type="paragraph" w:styleId="HTML">
    <w:name w:val="HTML Preformatted"/>
    <w:basedOn w:val="a"/>
    <w:link w:val="HTML0"/>
    <w:rsid w:val="00D90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locked/>
    <w:rsid w:val="00D9043B"/>
    <w:rPr>
      <w:rFonts w:ascii="Courier New" w:hAnsi="Courier New" w:cs="Courier New"/>
      <w:lang w:val="ru-RU" w:eastAsia="ru-RU" w:bidi="ar-SA"/>
    </w:rPr>
  </w:style>
  <w:style w:type="paragraph" w:customStyle="1" w:styleId="13">
    <w:name w:val="Знак Знак Знак1 Знак3"/>
    <w:basedOn w:val="a"/>
    <w:rsid w:val="00D9043B"/>
    <w:pPr>
      <w:spacing w:after="160" w:line="240" w:lineRule="exact"/>
    </w:pPr>
    <w:rPr>
      <w:rFonts w:ascii="Verdana" w:hAnsi="Verdana" w:cs="Verdana"/>
      <w:sz w:val="22"/>
      <w:szCs w:val="22"/>
      <w:lang w:val="en-US" w:eastAsia="en-US"/>
    </w:rPr>
  </w:style>
  <w:style w:type="paragraph" w:styleId="af6">
    <w:name w:val="annotation text"/>
    <w:basedOn w:val="a"/>
    <w:link w:val="af7"/>
    <w:semiHidden/>
    <w:rsid w:val="00D9043B"/>
    <w:rPr>
      <w:sz w:val="20"/>
      <w:szCs w:val="20"/>
    </w:rPr>
  </w:style>
  <w:style w:type="character" w:customStyle="1" w:styleId="af7">
    <w:name w:val="Текст примечания Знак"/>
    <w:basedOn w:val="a0"/>
    <w:link w:val="af6"/>
    <w:semiHidden/>
    <w:locked/>
    <w:rsid w:val="00D9043B"/>
    <w:rPr>
      <w:lang w:val="ru-RU" w:eastAsia="ru-RU" w:bidi="ar-SA"/>
    </w:rPr>
  </w:style>
  <w:style w:type="paragraph" w:customStyle="1" w:styleId="14">
    <w:name w:val="Знак Знак Знак1 Знак4"/>
    <w:basedOn w:val="a"/>
    <w:rsid w:val="00D9043B"/>
    <w:pPr>
      <w:spacing w:after="160" w:line="240" w:lineRule="exact"/>
    </w:pPr>
    <w:rPr>
      <w:rFonts w:ascii="Verdana" w:hAnsi="Verdana" w:cs="Verdana"/>
      <w:sz w:val="22"/>
      <w:szCs w:val="22"/>
      <w:lang w:val="en-US" w:eastAsia="en-US"/>
    </w:rPr>
  </w:style>
  <w:style w:type="character" w:styleId="af8">
    <w:name w:val="FollowedHyperlink"/>
    <w:basedOn w:val="a0"/>
    <w:uiPriority w:val="99"/>
    <w:rsid w:val="00D9043B"/>
    <w:rPr>
      <w:rFonts w:cs="Times New Roman"/>
      <w:color w:val="800080"/>
      <w:u w:val="single"/>
    </w:rPr>
  </w:style>
  <w:style w:type="paragraph" w:styleId="34">
    <w:name w:val="Body Text 3"/>
    <w:basedOn w:val="a"/>
    <w:link w:val="35"/>
    <w:rsid w:val="00D9043B"/>
    <w:pPr>
      <w:spacing w:after="120"/>
    </w:pPr>
    <w:rPr>
      <w:sz w:val="16"/>
      <w:szCs w:val="16"/>
    </w:rPr>
  </w:style>
  <w:style w:type="character" w:customStyle="1" w:styleId="35">
    <w:name w:val="Основной текст 3 Знак"/>
    <w:basedOn w:val="a0"/>
    <w:link w:val="34"/>
    <w:locked/>
    <w:rsid w:val="00D9043B"/>
    <w:rPr>
      <w:sz w:val="16"/>
      <w:szCs w:val="16"/>
      <w:lang w:val="ru-RU" w:eastAsia="ru-RU" w:bidi="ar-SA"/>
    </w:rPr>
  </w:style>
  <w:style w:type="character" w:customStyle="1" w:styleId="term">
    <w:name w:val="term"/>
    <w:basedOn w:val="a0"/>
    <w:rsid w:val="00D9043B"/>
    <w:rPr>
      <w:rFonts w:cs="Times New Roman"/>
    </w:rPr>
  </w:style>
  <w:style w:type="paragraph" w:customStyle="1" w:styleId="15">
    <w:name w:val="Знак Знак Знак1 Знак5"/>
    <w:basedOn w:val="a"/>
    <w:rsid w:val="00D9043B"/>
    <w:pPr>
      <w:spacing w:after="160" w:line="240" w:lineRule="exact"/>
    </w:pPr>
    <w:rPr>
      <w:rFonts w:ascii="Verdana" w:hAnsi="Verdana" w:cs="Arial"/>
      <w:sz w:val="22"/>
      <w:szCs w:val="20"/>
      <w:lang w:val="en-US" w:eastAsia="en-US"/>
    </w:rPr>
  </w:style>
  <w:style w:type="paragraph" w:styleId="af9">
    <w:name w:val="annotation subject"/>
    <w:aliases w:val=" Знак, Знак1"/>
    <w:basedOn w:val="af6"/>
    <w:next w:val="af6"/>
    <w:link w:val="afa"/>
    <w:rsid w:val="00D9043B"/>
    <w:rPr>
      <w:b/>
      <w:bCs/>
    </w:rPr>
  </w:style>
  <w:style w:type="character" w:customStyle="1" w:styleId="afa">
    <w:name w:val="Тема примечания Знак"/>
    <w:aliases w:val=" Знак Знак, Знак1 Знак"/>
    <w:basedOn w:val="af7"/>
    <w:link w:val="af9"/>
    <w:locked/>
    <w:rsid w:val="00D9043B"/>
    <w:rPr>
      <w:b/>
      <w:bCs/>
      <w:lang w:val="ru-RU" w:eastAsia="ru-RU" w:bidi="ar-SA"/>
    </w:rPr>
  </w:style>
  <w:style w:type="character" w:customStyle="1" w:styleId="title2">
    <w:name w:val="title2"/>
    <w:basedOn w:val="a0"/>
    <w:rsid w:val="00D9043B"/>
    <w:rPr>
      <w:rFonts w:cs="Times New Roman"/>
    </w:rPr>
  </w:style>
  <w:style w:type="paragraph" w:customStyle="1" w:styleId="16">
    <w:name w:val="заголовок 1"/>
    <w:basedOn w:val="a"/>
    <w:next w:val="a"/>
    <w:rsid w:val="00D9043B"/>
    <w:pPr>
      <w:keepNext/>
      <w:ind w:right="-1"/>
      <w:jc w:val="center"/>
    </w:pPr>
    <w:rPr>
      <w:b/>
      <w:sz w:val="22"/>
      <w:szCs w:val="20"/>
    </w:rPr>
  </w:style>
  <w:style w:type="paragraph" w:customStyle="1" w:styleId="afb">
    <w:name w:val="раздел_документа"/>
    <w:basedOn w:val="1"/>
    <w:autoRedefine/>
    <w:rsid w:val="009546E5"/>
    <w:pPr>
      <w:keepNext w:val="0"/>
      <w:pageBreakBefore/>
      <w:widowControl w:val="0"/>
      <w:tabs>
        <w:tab w:val="left" w:pos="900"/>
      </w:tabs>
      <w:spacing w:before="0" w:after="0"/>
    </w:pPr>
    <w:rPr>
      <w:rFonts w:ascii="Times New Roman" w:hAnsi="Times New Roman" w:cs="Times New Roman"/>
      <w:sz w:val="24"/>
      <w:szCs w:val="24"/>
    </w:rPr>
  </w:style>
  <w:style w:type="paragraph" w:customStyle="1" w:styleId="afc">
    <w:name w:val="А. часть_раздела"/>
    <w:basedOn w:val="2"/>
    <w:autoRedefine/>
    <w:rsid w:val="005A024A"/>
    <w:pPr>
      <w:tabs>
        <w:tab w:val="left" w:pos="1080"/>
      </w:tabs>
      <w:spacing w:before="0" w:after="0"/>
      <w:jc w:val="both"/>
    </w:pPr>
    <w:rPr>
      <w:rFonts w:ascii="Times New Roman" w:hAnsi="Times New Roman" w:cs="Times New Roman"/>
      <w:i w:val="0"/>
      <w:iCs w:val="0"/>
    </w:rPr>
  </w:style>
  <w:style w:type="paragraph" w:customStyle="1" w:styleId="WW-2">
    <w:name w:val="WW-Основной текст 2"/>
    <w:basedOn w:val="a"/>
    <w:rsid w:val="00D9043B"/>
    <w:pPr>
      <w:suppressAutoHyphens/>
      <w:jc w:val="both"/>
    </w:pPr>
  </w:style>
  <w:style w:type="paragraph" w:customStyle="1" w:styleId="17">
    <w:name w:val="Абзац списка1"/>
    <w:basedOn w:val="a"/>
    <w:rsid w:val="00D9043B"/>
    <w:pPr>
      <w:spacing w:after="200" w:line="276" w:lineRule="auto"/>
      <w:ind w:left="720"/>
      <w:contextualSpacing/>
    </w:pPr>
    <w:rPr>
      <w:rFonts w:ascii="Calibri" w:hAnsi="Calibri"/>
      <w:sz w:val="22"/>
      <w:szCs w:val="22"/>
    </w:rPr>
  </w:style>
  <w:style w:type="table" w:styleId="afd">
    <w:name w:val="Table Grid"/>
    <w:basedOn w:val="a1"/>
    <w:rsid w:val="00262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Block Text"/>
    <w:basedOn w:val="a"/>
    <w:rsid w:val="00403286"/>
    <w:pPr>
      <w:ind w:left="-540" w:right="-185" w:firstLine="360"/>
      <w:jc w:val="both"/>
    </w:pPr>
    <w:rPr>
      <w:sz w:val="20"/>
      <w:szCs w:val="20"/>
    </w:rPr>
  </w:style>
  <w:style w:type="paragraph" w:customStyle="1" w:styleId="ConsPlusTitle">
    <w:name w:val="ConsPlusTitle"/>
    <w:rsid w:val="00403286"/>
    <w:pPr>
      <w:widowControl w:val="0"/>
      <w:autoSpaceDE w:val="0"/>
      <w:autoSpaceDN w:val="0"/>
      <w:adjustRightInd w:val="0"/>
    </w:pPr>
    <w:rPr>
      <w:rFonts w:ascii="Arial" w:hAnsi="Arial" w:cs="Arial"/>
      <w:b/>
      <w:bCs/>
    </w:rPr>
  </w:style>
  <w:style w:type="paragraph" w:customStyle="1" w:styleId="aff">
    <w:name w:val="Содержимое таблицы"/>
    <w:basedOn w:val="ae"/>
    <w:rsid w:val="00403286"/>
    <w:pPr>
      <w:suppressLineNumbers/>
      <w:suppressAutoHyphens/>
    </w:pPr>
    <w:rPr>
      <w:lang w:eastAsia="ar-SA"/>
    </w:rPr>
  </w:style>
  <w:style w:type="paragraph" w:customStyle="1" w:styleId="Default">
    <w:name w:val="Default"/>
    <w:rsid w:val="00403286"/>
    <w:pPr>
      <w:autoSpaceDE w:val="0"/>
      <w:autoSpaceDN w:val="0"/>
      <w:adjustRightInd w:val="0"/>
    </w:pPr>
    <w:rPr>
      <w:color w:val="000000"/>
      <w:sz w:val="24"/>
      <w:szCs w:val="24"/>
    </w:rPr>
  </w:style>
  <w:style w:type="paragraph" w:customStyle="1" w:styleId="aff0">
    <w:name w:val="Îáû÷íûé"/>
    <w:rsid w:val="00403286"/>
  </w:style>
  <w:style w:type="paragraph" w:styleId="aff1">
    <w:name w:val="footnote text"/>
    <w:basedOn w:val="a"/>
    <w:link w:val="aff2"/>
    <w:semiHidden/>
    <w:rsid w:val="00403286"/>
    <w:pPr>
      <w:widowControl w:val="0"/>
      <w:autoSpaceDE w:val="0"/>
      <w:autoSpaceDN w:val="0"/>
      <w:adjustRightInd w:val="0"/>
    </w:pPr>
    <w:rPr>
      <w:rFonts w:ascii="Arial" w:hAnsi="Arial" w:cs="Arial"/>
      <w:sz w:val="20"/>
      <w:szCs w:val="20"/>
    </w:rPr>
  </w:style>
  <w:style w:type="paragraph" w:customStyle="1" w:styleId="36">
    <w:name w:val="Стиль3 Знак Знак"/>
    <w:basedOn w:val="25"/>
    <w:link w:val="37"/>
    <w:rsid w:val="00403286"/>
    <w:pPr>
      <w:widowControl w:val="0"/>
      <w:tabs>
        <w:tab w:val="num" w:pos="227"/>
      </w:tabs>
      <w:adjustRightInd w:val="0"/>
      <w:spacing w:after="0" w:line="240" w:lineRule="auto"/>
      <w:ind w:left="0"/>
      <w:jc w:val="both"/>
      <w:textAlignment w:val="baseline"/>
    </w:pPr>
    <w:rPr>
      <w:szCs w:val="20"/>
    </w:rPr>
  </w:style>
  <w:style w:type="character" w:customStyle="1" w:styleId="37">
    <w:name w:val="Стиль3 Знак Знак Знак"/>
    <w:basedOn w:val="a0"/>
    <w:link w:val="36"/>
    <w:rsid w:val="00403286"/>
    <w:rPr>
      <w:sz w:val="24"/>
      <w:lang w:val="ru-RU" w:eastAsia="ru-RU" w:bidi="ar-SA"/>
    </w:rPr>
  </w:style>
  <w:style w:type="paragraph" w:customStyle="1" w:styleId="38">
    <w:name w:val="3"/>
    <w:basedOn w:val="a"/>
    <w:rsid w:val="00403286"/>
    <w:pPr>
      <w:jc w:val="both"/>
    </w:pPr>
  </w:style>
  <w:style w:type="paragraph" w:customStyle="1" w:styleId="2-11">
    <w:name w:val="2-11"/>
    <w:basedOn w:val="a"/>
    <w:rsid w:val="00403286"/>
    <w:pPr>
      <w:spacing w:after="60"/>
      <w:jc w:val="both"/>
    </w:pPr>
  </w:style>
  <w:style w:type="paragraph" w:customStyle="1" w:styleId="02statia3">
    <w:name w:val="02statia3"/>
    <w:basedOn w:val="a"/>
    <w:rsid w:val="00403286"/>
    <w:pPr>
      <w:spacing w:before="120" w:line="320" w:lineRule="atLeast"/>
      <w:ind w:left="2900" w:hanging="880"/>
      <w:jc w:val="both"/>
    </w:pPr>
    <w:rPr>
      <w:rFonts w:ascii="GaramondNarrowC" w:hAnsi="GaramondNarrowC"/>
      <w:color w:val="000000"/>
      <w:sz w:val="21"/>
      <w:szCs w:val="21"/>
    </w:rPr>
  </w:style>
  <w:style w:type="paragraph" w:customStyle="1" w:styleId="111">
    <w:name w:val="Знак Знак Знак Знак Знак Знак Знак Знак1 Знак Знак Знак1 Знак Знак Знак Знак"/>
    <w:basedOn w:val="a"/>
    <w:rsid w:val="00403286"/>
    <w:pPr>
      <w:spacing w:before="100" w:beforeAutospacing="1" w:after="100" w:afterAutospacing="1"/>
    </w:pPr>
    <w:rPr>
      <w:rFonts w:ascii="Tahoma" w:hAnsi="Tahoma"/>
      <w:sz w:val="20"/>
      <w:szCs w:val="20"/>
      <w:lang w:val="en-US" w:eastAsia="en-US"/>
    </w:rPr>
  </w:style>
  <w:style w:type="paragraph" w:customStyle="1" w:styleId="03zagolovok2">
    <w:name w:val="03zagolovok2"/>
    <w:basedOn w:val="a"/>
    <w:rsid w:val="00403286"/>
    <w:pPr>
      <w:keepNext/>
      <w:spacing w:before="360" w:after="120" w:line="360" w:lineRule="atLeast"/>
      <w:outlineLvl w:val="1"/>
    </w:pPr>
    <w:rPr>
      <w:rFonts w:ascii="GaramondC" w:hAnsi="GaramondC"/>
      <w:b/>
      <w:color w:val="000000"/>
      <w:sz w:val="28"/>
      <w:szCs w:val="28"/>
    </w:rPr>
  </w:style>
  <w:style w:type="paragraph" w:styleId="aff3">
    <w:name w:val="Title"/>
    <w:basedOn w:val="a"/>
    <w:link w:val="aff4"/>
    <w:qFormat/>
    <w:rsid w:val="00403286"/>
    <w:pPr>
      <w:widowControl w:val="0"/>
      <w:shd w:val="clear" w:color="auto" w:fill="FFFFFF"/>
      <w:autoSpaceDE w:val="0"/>
      <w:autoSpaceDN w:val="0"/>
      <w:adjustRightInd w:val="0"/>
      <w:ind w:left="72"/>
      <w:jc w:val="center"/>
    </w:pPr>
    <w:rPr>
      <w:bCs/>
      <w:color w:val="000000"/>
      <w:spacing w:val="13"/>
      <w:szCs w:val="22"/>
    </w:rPr>
  </w:style>
  <w:style w:type="paragraph" w:customStyle="1" w:styleId="39">
    <w:name w:val="Знак3"/>
    <w:basedOn w:val="a"/>
    <w:rsid w:val="00403286"/>
    <w:pPr>
      <w:spacing w:after="160" w:line="240" w:lineRule="exact"/>
    </w:pPr>
    <w:rPr>
      <w:rFonts w:eastAsia="Calibri"/>
      <w:sz w:val="20"/>
      <w:szCs w:val="20"/>
      <w:lang w:eastAsia="zh-CN"/>
    </w:rPr>
  </w:style>
  <w:style w:type="paragraph" w:styleId="aff5">
    <w:name w:val="Note Heading"/>
    <w:basedOn w:val="a"/>
    <w:next w:val="a"/>
    <w:link w:val="aff6"/>
    <w:rsid w:val="00403286"/>
    <w:pPr>
      <w:spacing w:after="60"/>
      <w:jc w:val="both"/>
    </w:pPr>
  </w:style>
  <w:style w:type="paragraph" w:customStyle="1" w:styleId="121">
    <w:name w:val="Обычный + 12 пт"/>
    <w:aliases w:val="По ширине,Первая строка:  0,7 см"/>
    <w:basedOn w:val="a"/>
    <w:rsid w:val="00403286"/>
    <w:pPr>
      <w:ind w:firstLine="399"/>
      <w:jc w:val="both"/>
    </w:pPr>
  </w:style>
  <w:style w:type="paragraph" w:customStyle="1" w:styleId="CharChar">
    <w:name w:val="Char Char"/>
    <w:basedOn w:val="a"/>
    <w:rsid w:val="00403286"/>
    <w:pPr>
      <w:spacing w:after="160" w:line="240" w:lineRule="exact"/>
    </w:pPr>
    <w:rPr>
      <w:rFonts w:ascii="Verdana" w:hAnsi="Verdana"/>
      <w:sz w:val="20"/>
      <w:szCs w:val="20"/>
      <w:lang w:val="en-US" w:eastAsia="en-US"/>
    </w:rPr>
  </w:style>
  <w:style w:type="paragraph" w:customStyle="1" w:styleId="02statia2">
    <w:name w:val="02statia2"/>
    <w:basedOn w:val="a"/>
    <w:rsid w:val="00403286"/>
    <w:pPr>
      <w:spacing w:before="120" w:line="320" w:lineRule="atLeast"/>
      <w:ind w:left="2020" w:hanging="880"/>
      <w:jc w:val="both"/>
    </w:pPr>
    <w:rPr>
      <w:rFonts w:ascii="GaramondNarrowC" w:hAnsi="GaramondNarrowC"/>
      <w:color w:val="000000"/>
      <w:sz w:val="21"/>
      <w:szCs w:val="21"/>
    </w:rPr>
  </w:style>
  <w:style w:type="paragraph" w:styleId="aff7">
    <w:name w:val="No Spacing"/>
    <w:link w:val="aff8"/>
    <w:uiPriority w:val="1"/>
    <w:qFormat/>
    <w:rsid w:val="00403286"/>
    <w:rPr>
      <w:rFonts w:ascii="Calibri" w:eastAsia="Calibri" w:hAnsi="Calibri"/>
      <w:sz w:val="22"/>
      <w:szCs w:val="22"/>
      <w:lang w:eastAsia="en-US"/>
    </w:rPr>
  </w:style>
  <w:style w:type="paragraph" w:customStyle="1" w:styleId="arttext">
    <w:name w:val="arttext"/>
    <w:basedOn w:val="a"/>
    <w:rsid w:val="00403286"/>
    <w:pPr>
      <w:spacing w:before="100" w:beforeAutospacing="1" w:after="100" w:afterAutospacing="1"/>
    </w:pPr>
  </w:style>
  <w:style w:type="paragraph" w:customStyle="1" w:styleId="ConsPlusNonformat">
    <w:name w:val="ConsPlusNonformat"/>
    <w:rsid w:val="00403286"/>
    <w:pPr>
      <w:widowControl w:val="0"/>
      <w:autoSpaceDE w:val="0"/>
      <w:autoSpaceDN w:val="0"/>
      <w:adjustRightInd w:val="0"/>
    </w:pPr>
    <w:rPr>
      <w:rFonts w:ascii="Courier New" w:hAnsi="Courier New" w:cs="Courier New"/>
    </w:rPr>
  </w:style>
  <w:style w:type="paragraph" w:styleId="aff9">
    <w:name w:val="List"/>
    <w:basedOn w:val="a"/>
    <w:rsid w:val="00403286"/>
    <w:pPr>
      <w:ind w:left="283" w:hanging="283"/>
    </w:pPr>
  </w:style>
  <w:style w:type="paragraph" w:styleId="affa">
    <w:name w:val="Subtitle"/>
    <w:basedOn w:val="a"/>
    <w:link w:val="affb"/>
    <w:qFormat/>
    <w:rsid w:val="00403286"/>
    <w:pPr>
      <w:spacing w:after="120"/>
      <w:jc w:val="center"/>
    </w:pPr>
    <w:rPr>
      <w:b/>
      <w:bCs/>
      <w:sz w:val="22"/>
    </w:rPr>
  </w:style>
  <w:style w:type="paragraph" w:customStyle="1" w:styleId="affc">
    <w:name w:val="Вадим"/>
    <w:basedOn w:val="a"/>
    <w:rsid w:val="00403286"/>
    <w:pPr>
      <w:widowControl w:val="0"/>
      <w:ind w:firstLine="720"/>
      <w:jc w:val="both"/>
    </w:pPr>
    <w:rPr>
      <w:szCs w:val="20"/>
    </w:rPr>
  </w:style>
  <w:style w:type="paragraph" w:customStyle="1" w:styleId="18">
    <w:name w:val="???????1"/>
    <w:rsid w:val="00403286"/>
  </w:style>
  <w:style w:type="paragraph" w:customStyle="1" w:styleId="affd">
    <w:name w:val="!Основной текст"/>
    <w:basedOn w:val="a"/>
    <w:rsid w:val="00403286"/>
    <w:pPr>
      <w:ind w:firstLine="709"/>
      <w:jc w:val="both"/>
    </w:pPr>
    <w:rPr>
      <w:szCs w:val="20"/>
    </w:rPr>
  </w:style>
  <w:style w:type="paragraph" w:customStyle="1" w:styleId="affe">
    <w:name w:val="Обычный.Нормальный абзац"/>
    <w:rsid w:val="00403286"/>
    <w:pPr>
      <w:widowControl w:val="0"/>
      <w:autoSpaceDE w:val="0"/>
      <w:autoSpaceDN w:val="0"/>
      <w:ind w:firstLine="709"/>
      <w:jc w:val="both"/>
    </w:pPr>
    <w:rPr>
      <w:sz w:val="24"/>
      <w:szCs w:val="24"/>
    </w:rPr>
  </w:style>
  <w:style w:type="paragraph" w:customStyle="1" w:styleId="textmain">
    <w:name w:val="text_main"/>
    <w:basedOn w:val="a"/>
    <w:rsid w:val="00403286"/>
    <w:pPr>
      <w:spacing w:before="360" w:after="144" w:line="336" w:lineRule="auto"/>
      <w:ind w:left="1200" w:right="1200"/>
    </w:pPr>
    <w:rPr>
      <w:rFonts w:ascii="Verdana" w:hAnsi="Verdana"/>
      <w:color w:val="000000"/>
      <w:sz w:val="18"/>
      <w:szCs w:val="18"/>
    </w:rPr>
  </w:style>
  <w:style w:type="paragraph" w:customStyle="1" w:styleId="def">
    <w:name w:val="def"/>
    <w:basedOn w:val="a"/>
    <w:rsid w:val="00403286"/>
    <w:pPr>
      <w:spacing w:before="100" w:beforeAutospacing="1" w:after="100" w:afterAutospacing="1"/>
    </w:pPr>
  </w:style>
  <w:style w:type="character" w:styleId="afff">
    <w:name w:val="annotation reference"/>
    <w:basedOn w:val="a0"/>
    <w:semiHidden/>
    <w:rsid w:val="00730558"/>
    <w:rPr>
      <w:sz w:val="16"/>
      <w:szCs w:val="16"/>
    </w:rPr>
  </w:style>
  <w:style w:type="paragraph" w:customStyle="1" w:styleId="xl22">
    <w:name w:val="xl22"/>
    <w:basedOn w:val="a"/>
    <w:rsid w:val="00143DC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a"/>
    <w:rsid w:val="00143DC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a"/>
    <w:rsid w:val="00143DC4"/>
    <w:pPr>
      <w:pBdr>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143DC4"/>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pPr>
  </w:style>
  <w:style w:type="paragraph" w:customStyle="1" w:styleId="xl26">
    <w:name w:val="xl26"/>
    <w:basedOn w:val="a"/>
    <w:rsid w:val="00143DC4"/>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pPr>
  </w:style>
  <w:style w:type="paragraph" w:customStyle="1" w:styleId="xl27">
    <w:name w:val="xl27"/>
    <w:basedOn w:val="a"/>
    <w:rsid w:val="00143DC4"/>
    <w:pPr>
      <w:pBdr>
        <w:top w:val="single" w:sz="4" w:space="0" w:color="auto"/>
        <w:left w:val="single" w:sz="4" w:space="0" w:color="auto"/>
        <w:bottom w:val="single" w:sz="4" w:space="0" w:color="auto"/>
      </w:pBdr>
      <w:spacing w:before="100" w:beforeAutospacing="1" w:after="100" w:afterAutospacing="1"/>
    </w:pPr>
  </w:style>
  <w:style w:type="paragraph" w:customStyle="1" w:styleId="xl28">
    <w:name w:val="xl28"/>
    <w:basedOn w:val="a"/>
    <w:rsid w:val="00143DC4"/>
    <w:pPr>
      <w:pBdr>
        <w:top w:val="single" w:sz="4" w:space="0" w:color="auto"/>
        <w:bottom w:val="single" w:sz="4" w:space="0" w:color="auto"/>
        <w:right w:val="single" w:sz="4" w:space="0" w:color="auto"/>
      </w:pBdr>
      <w:spacing w:before="100" w:beforeAutospacing="1" w:after="100" w:afterAutospacing="1"/>
    </w:pPr>
  </w:style>
  <w:style w:type="paragraph" w:customStyle="1" w:styleId="xl29">
    <w:name w:val="xl29"/>
    <w:basedOn w:val="a"/>
    <w:rsid w:val="00143DC4"/>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30">
    <w:name w:val="xl30"/>
    <w:basedOn w:val="a"/>
    <w:rsid w:val="00143DC4"/>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31">
    <w:name w:val="xl31"/>
    <w:basedOn w:val="a"/>
    <w:rsid w:val="00143DC4"/>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32">
    <w:name w:val="xl32"/>
    <w:basedOn w:val="a"/>
    <w:rsid w:val="00143DC4"/>
    <w:pPr>
      <w:pBdr>
        <w:top w:val="single" w:sz="4" w:space="0" w:color="auto"/>
        <w:left w:val="single" w:sz="8" w:space="0" w:color="auto"/>
        <w:bottom w:val="single" w:sz="4" w:space="0" w:color="auto"/>
        <w:right w:val="single" w:sz="4" w:space="0" w:color="auto"/>
      </w:pBdr>
      <w:shd w:val="clear" w:color="auto" w:fill="99CC00"/>
      <w:spacing w:before="100" w:beforeAutospacing="1" w:after="100" w:afterAutospacing="1"/>
    </w:pPr>
  </w:style>
  <w:style w:type="paragraph" w:customStyle="1" w:styleId="xl33">
    <w:name w:val="xl33"/>
    <w:basedOn w:val="a"/>
    <w:rsid w:val="00143DC4"/>
    <w:pPr>
      <w:pBdr>
        <w:left w:val="single" w:sz="8" w:space="0" w:color="auto"/>
        <w:bottom w:val="single" w:sz="4" w:space="0" w:color="auto"/>
        <w:right w:val="single" w:sz="4" w:space="0" w:color="auto"/>
      </w:pBdr>
      <w:spacing w:before="100" w:beforeAutospacing="1" w:after="100" w:afterAutospacing="1"/>
    </w:pPr>
  </w:style>
  <w:style w:type="paragraph" w:customStyle="1" w:styleId="xl34">
    <w:name w:val="xl34"/>
    <w:basedOn w:val="a"/>
    <w:rsid w:val="00143DC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35">
    <w:name w:val="xl35"/>
    <w:basedOn w:val="a"/>
    <w:rsid w:val="00143DC4"/>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style>
  <w:style w:type="paragraph" w:customStyle="1" w:styleId="xl36">
    <w:name w:val="xl36"/>
    <w:basedOn w:val="a"/>
    <w:rsid w:val="00143DC4"/>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style>
  <w:style w:type="paragraph" w:customStyle="1" w:styleId="xl37">
    <w:name w:val="xl37"/>
    <w:basedOn w:val="a"/>
    <w:rsid w:val="00143DC4"/>
    <w:pPr>
      <w:pBdr>
        <w:top w:val="single" w:sz="4" w:space="0" w:color="auto"/>
        <w:left w:val="single" w:sz="4" w:space="0" w:color="auto"/>
        <w:bottom w:val="single" w:sz="4" w:space="0" w:color="auto"/>
      </w:pBdr>
      <w:shd w:val="clear" w:color="auto" w:fill="FFFFFF"/>
      <w:spacing w:before="100" w:beforeAutospacing="1" w:after="100" w:afterAutospacing="1"/>
    </w:pPr>
  </w:style>
  <w:style w:type="paragraph" w:customStyle="1" w:styleId="xl38">
    <w:name w:val="xl38"/>
    <w:basedOn w:val="a"/>
    <w:rsid w:val="00143DC4"/>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39">
    <w:name w:val="xl39"/>
    <w:basedOn w:val="a"/>
    <w:rsid w:val="00143DC4"/>
    <w:pPr>
      <w:pBdr>
        <w:top w:val="single" w:sz="4" w:space="0" w:color="auto"/>
        <w:left w:val="single" w:sz="4" w:space="0" w:color="auto"/>
        <w:bottom w:val="single" w:sz="4" w:space="0" w:color="auto"/>
        <w:right w:val="single" w:sz="4" w:space="0" w:color="auto"/>
      </w:pBdr>
      <w:shd w:val="clear" w:color="auto" w:fill="0000FF"/>
      <w:spacing w:before="100" w:beforeAutospacing="1" w:after="100" w:afterAutospacing="1"/>
    </w:pPr>
  </w:style>
  <w:style w:type="paragraph" w:customStyle="1" w:styleId="xl40">
    <w:name w:val="xl40"/>
    <w:basedOn w:val="a"/>
    <w:rsid w:val="00143DC4"/>
    <w:pPr>
      <w:pBdr>
        <w:top w:val="single" w:sz="4" w:space="0" w:color="auto"/>
        <w:left w:val="single" w:sz="4" w:space="0" w:color="auto"/>
        <w:bottom w:val="single" w:sz="4" w:space="0" w:color="auto"/>
        <w:right w:val="single" w:sz="8" w:space="0" w:color="auto"/>
      </w:pBdr>
      <w:shd w:val="clear" w:color="auto" w:fill="0000FF"/>
      <w:spacing w:before="100" w:beforeAutospacing="1" w:after="100" w:afterAutospacing="1"/>
    </w:pPr>
  </w:style>
  <w:style w:type="paragraph" w:customStyle="1" w:styleId="xl41">
    <w:name w:val="xl41"/>
    <w:basedOn w:val="a"/>
    <w:rsid w:val="00143DC4"/>
    <w:pPr>
      <w:pBdr>
        <w:top w:val="single" w:sz="4" w:space="0" w:color="auto"/>
        <w:left w:val="single" w:sz="8" w:space="0" w:color="auto"/>
        <w:bottom w:val="single" w:sz="4" w:space="0" w:color="auto"/>
        <w:right w:val="single" w:sz="4" w:space="0" w:color="auto"/>
      </w:pBdr>
      <w:shd w:val="clear" w:color="auto" w:fill="0000FF"/>
      <w:spacing w:before="100" w:beforeAutospacing="1" w:after="100" w:afterAutospacing="1"/>
    </w:pPr>
  </w:style>
  <w:style w:type="paragraph" w:customStyle="1" w:styleId="xl42">
    <w:name w:val="xl42"/>
    <w:basedOn w:val="a"/>
    <w:rsid w:val="00143DC4"/>
    <w:pPr>
      <w:pBdr>
        <w:top w:val="single" w:sz="4" w:space="0" w:color="auto"/>
        <w:left w:val="single" w:sz="4" w:space="0" w:color="auto"/>
        <w:bottom w:val="single" w:sz="4" w:space="0" w:color="auto"/>
      </w:pBdr>
      <w:shd w:val="clear" w:color="auto" w:fill="0000FF"/>
      <w:spacing w:before="100" w:beforeAutospacing="1" w:after="100" w:afterAutospacing="1"/>
    </w:pPr>
  </w:style>
  <w:style w:type="paragraph" w:customStyle="1" w:styleId="xl43">
    <w:name w:val="xl43"/>
    <w:basedOn w:val="a"/>
    <w:rsid w:val="00143DC4"/>
    <w:pPr>
      <w:pBdr>
        <w:top w:val="single" w:sz="4" w:space="0" w:color="auto"/>
        <w:bottom w:val="single" w:sz="4" w:space="0" w:color="auto"/>
        <w:right w:val="single" w:sz="4" w:space="0" w:color="auto"/>
      </w:pBdr>
      <w:shd w:val="clear" w:color="auto" w:fill="0000FF"/>
      <w:spacing w:before="100" w:beforeAutospacing="1" w:after="100" w:afterAutospacing="1"/>
    </w:pPr>
  </w:style>
  <w:style w:type="paragraph" w:customStyle="1" w:styleId="xl44">
    <w:name w:val="xl44"/>
    <w:basedOn w:val="a"/>
    <w:rsid w:val="00143DC4"/>
    <w:pPr>
      <w:pBdr>
        <w:left w:val="single" w:sz="8" w:space="0" w:color="auto"/>
        <w:bottom w:val="single" w:sz="4" w:space="0" w:color="auto"/>
        <w:right w:val="single" w:sz="4" w:space="0" w:color="auto"/>
      </w:pBdr>
      <w:spacing w:before="100" w:beforeAutospacing="1" w:after="100" w:afterAutospacing="1"/>
    </w:pPr>
  </w:style>
  <w:style w:type="paragraph" w:customStyle="1" w:styleId="xl45">
    <w:name w:val="xl45"/>
    <w:basedOn w:val="a"/>
    <w:rsid w:val="00143DC4"/>
    <w:pPr>
      <w:pBdr>
        <w:left w:val="single" w:sz="4" w:space="0" w:color="auto"/>
        <w:bottom w:val="single" w:sz="4" w:space="0" w:color="auto"/>
        <w:right w:val="single" w:sz="4" w:space="0" w:color="auto"/>
      </w:pBdr>
      <w:spacing w:before="100" w:beforeAutospacing="1" w:after="100" w:afterAutospacing="1"/>
    </w:pPr>
  </w:style>
  <w:style w:type="paragraph" w:customStyle="1" w:styleId="xl46">
    <w:name w:val="xl46"/>
    <w:basedOn w:val="a"/>
    <w:rsid w:val="00143DC4"/>
    <w:pPr>
      <w:pBdr>
        <w:left w:val="single" w:sz="4" w:space="0" w:color="auto"/>
        <w:bottom w:val="single" w:sz="4" w:space="0" w:color="auto"/>
        <w:right w:val="single" w:sz="8" w:space="0" w:color="auto"/>
      </w:pBdr>
      <w:spacing w:before="100" w:beforeAutospacing="1" w:after="100" w:afterAutospacing="1"/>
    </w:pPr>
  </w:style>
  <w:style w:type="paragraph" w:customStyle="1" w:styleId="xl47">
    <w:name w:val="xl47"/>
    <w:basedOn w:val="a"/>
    <w:rsid w:val="00143DC4"/>
    <w:pPr>
      <w:pBdr>
        <w:bottom w:val="single" w:sz="4" w:space="0" w:color="auto"/>
        <w:right w:val="single" w:sz="4" w:space="0" w:color="auto"/>
      </w:pBdr>
      <w:spacing w:before="100" w:beforeAutospacing="1" w:after="100" w:afterAutospacing="1"/>
    </w:pPr>
  </w:style>
  <w:style w:type="paragraph" w:customStyle="1" w:styleId="xl48">
    <w:name w:val="xl48"/>
    <w:basedOn w:val="a"/>
    <w:rsid w:val="00143DC4"/>
    <w:pPr>
      <w:pBdr>
        <w:left w:val="single" w:sz="4" w:space="0" w:color="auto"/>
        <w:bottom w:val="single" w:sz="4" w:space="0" w:color="auto"/>
      </w:pBdr>
      <w:spacing w:before="100" w:beforeAutospacing="1" w:after="100" w:afterAutospacing="1"/>
    </w:pPr>
  </w:style>
  <w:style w:type="paragraph" w:customStyle="1" w:styleId="xl49">
    <w:name w:val="xl49"/>
    <w:basedOn w:val="a"/>
    <w:rsid w:val="00143DC4"/>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rPr>
  </w:style>
  <w:style w:type="paragraph" w:customStyle="1" w:styleId="xl50">
    <w:name w:val="xl50"/>
    <w:basedOn w:val="a"/>
    <w:rsid w:val="00143DC4"/>
    <w:pPr>
      <w:pBdr>
        <w:top w:val="single" w:sz="4" w:space="0" w:color="auto"/>
        <w:left w:val="single" w:sz="8" w:space="0" w:color="auto"/>
        <w:bottom w:val="single" w:sz="4" w:space="0" w:color="auto"/>
        <w:right w:val="single" w:sz="8" w:space="0" w:color="auto"/>
      </w:pBdr>
      <w:spacing w:before="100" w:beforeAutospacing="1" w:after="100" w:afterAutospacing="1"/>
      <w:jc w:val="right"/>
    </w:pPr>
  </w:style>
  <w:style w:type="paragraph" w:customStyle="1" w:styleId="xl51">
    <w:name w:val="xl51"/>
    <w:basedOn w:val="a"/>
    <w:rsid w:val="00143DC4"/>
    <w:pPr>
      <w:pBdr>
        <w:left w:val="single" w:sz="8" w:space="0" w:color="auto"/>
        <w:bottom w:val="single" w:sz="4" w:space="0" w:color="auto"/>
        <w:right w:val="single" w:sz="8" w:space="0" w:color="auto"/>
      </w:pBdr>
      <w:spacing w:before="100" w:beforeAutospacing="1" w:after="100" w:afterAutospacing="1"/>
    </w:pPr>
    <w:rPr>
      <w:rFonts w:ascii="Arial" w:hAnsi="Arial" w:cs="Arial"/>
      <w:b/>
      <w:bCs/>
    </w:rPr>
  </w:style>
  <w:style w:type="paragraph" w:customStyle="1" w:styleId="xl52">
    <w:name w:val="xl52"/>
    <w:basedOn w:val="a"/>
    <w:rsid w:val="00143DC4"/>
    <w:pPr>
      <w:spacing w:before="100" w:beforeAutospacing="1" w:after="100" w:afterAutospacing="1"/>
      <w:jc w:val="center"/>
    </w:pPr>
    <w:rPr>
      <w:rFonts w:ascii="Arial Black" w:hAnsi="Arial Black"/>
      <w:i/>
      <w:iCs/>
      <w:sz w:val="32"/>
      <w:szCs w:val="32"/>
    </w:rPr>
  </w:style>
  <w:style w:type="paragraph" w:customStyle="1" w:styleId="xl53">
    <w:name w:val="xl53"/>
    <w:basedOn w:val="a"/>
    <w:rsid w:val="00143DC4"/>
    <w:pPr>
      <w:pBdr>
        <w:top w:val="single" w:sz="4" w:space="0" w:color="auto"/>
        <w:left w:val="single" w:sz="4" w:space="0" w:color="auto"/>
        <w:bottom w:val="single" w:sz="8" w:space="0" w:color="auto"/>
      </w:pBdr>
      <w:spacing w:before="100" w:beforeAutospacing="1" w:after="100" w:afterAutospacing="1"/>
      <w:jc w:val="center"/>
    </w:pPr>
  </w:style>
  <w:style w:type="paragraph" w:customStyle="1" w:styleId="xl54">
    <w:name w:val="xl54"/>
    <w:basedOn w:val="a"/>
    <w:rsid w:val="00143DC4"/>
    <w:pPr>
      <w:pBdr>
        <w:top w:val="single" w:sz="4" w:space="0" w:color="auto"/>
        <w:bottom w:val="single" w:sz="8" w:space="0" w:color="auto"/>
      </w:pBdr>
      <w:spacing w:before="100" w:beforeAutospacing="1" w:after="100" w:afterAutospacing="1"/>
      <w:jc w:val="center"/>
    </w:pPr>
  </w:style>
  <w:style w:type="paragraph" w:customStyle="1" w:styleId="xl55">
    <w:name w:val="xl55"/>
    <w:basedOn w:val="a"/>
    <w:rsid w:val="00143DC4"/>
    <w:pPr>
      <w:pBdr>
        <w:top w:val="single" w:sz="4" w:space="0" w:color="auto"/>
        <w:bottom w:val="single" w:sz="8" w:space="0" w:color="auto"/>
        <w:right w:val="single" w:sz="4" w:space="0" w:color="auto"/>
      </w:pBdr>
      <w:spacing w:before="100" w:beforeAutospacing="1" w:after="100" w:afterAutospacing="1"/>
      <w:jc w:val="center"/>
    </w:pPr>
  </w:style>
  <w:style w:type="paragraph" w:customStyle="1" w:styleId="xl56">
    <w:name w:val="xl56"/>
    <w:basedOn w:val="a"/>
    <w:rsid w:val="00143DC4"/>
    <w:pPr>
      <w:pBdr>
        <w:top w:val="single" w:sz="4" w:space="0" w:color="auto"/>
        <w:bottom w:val="single" w:sz="8" w:space="0" w:color="auto"/>
        <w:right w:val="single" w:sz="8" w:space="0" w:color="auto"/>
      </w:pBdr>
      <w:spacing w:before="100" w:beforeAutospacing="1" w:after="100" w:afterAutospacing="1"/>
      <w:jc w:val="center"/>
    </w:pPr>
  </w:style>
  <w:style w:type="paragraph" w:customStyle="1" w:styleId="xl57">
    <w:name w:val="xl57"/>
    <w:basedOn w:val="a"/>
    <w:rsid w:val="00143DC4"/>
    <w:pPr>
      <w:pBdr>
        <w:top w:val="single" w:sz="8" w:space="0" w:color="auto"/>
        <w:left w:val="single" w:sz="8" w:space="0" w:color="auto"/>
        <w:bottom w:val="single" w:sz="4" w:space="0" w:color="auto"/>
      </w:pBdr>
      <w:spacing w:before="100" w:beforeAutospacing="1" w:after="100" w:afterAutospacing="1"/>
      <w:jc w:val="center"/>
    </w:pPr>
  </w:style>
  <w:style w:type="paragraph" w:customStyle="1" w:styleId="xl58">
    <w:name w:val="xl58"/>
    <w:basedOn w:val="a"/>
    <w:rsid w:val="00143DC4"/>
    <w:pPr>
      <w:pBdr>
        <w:top w:val="single" w:sz="8" w:space="0" w:color="auto"/>
        <w:bottom w:val="single" w:sz="4" w:space="0" w:color="auto"/>
      </w:pBdr>
      <w:spacing w:before="100" w:beforeAutospacing="1" w:after="100" w:afterAutospacing="1"/>
      <w:jc w:val="center"/>
    </w:pPr>
  </w:style>
  <w:style w:type="paragraph" w:customStyle="1" w:styleId="xl59">
    <w:name w:val="xl59"/>
    <w:basedOn w:val="a"/>
    <w:rsid w:val="00143DC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60">
    <w:name w:val="xl60"/>
    <w:basedOn w:val="a"/>
    <w:rsid w:val="00143DC4"/>
    <w:pPr>
      <w:pBdr>
        <w:top w:val="single" w:sz="4"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61">
    <w:name w:val="xl61"/>
    <w:basedOn w:val="a"/>
    <w:rsid w:val="00143DC4"/>
    <w:pPr>
      <w:pBdr>
        <w:top w:val="single" w:sz="8"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62">
    <w:name w:val="xl62"/>
    <w:basedOn w:val="a"/>
    <w:rsid w:val="00143DC4"/>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3">
    <w:name w:val="xl63"/>
    <w:basedOn w:val="a"/>
    <w:rsid w:val="00143DC4"/>
    <w:pPr>
      <w:pBdr>
        <w:top w:val="single" w:sz="8" w:space="0" w:color="auto"/>
        <w:left w:val="single" w:sz="4" w:space="0" w:color="auto"/>
        <w:bottom w:val="single" w:sz="4" w:space="0" w:color="auto"/>
      </w:pBdr>
      <w:spacing w:before="100" w:beforeAutospacing="1" w:after="100" w:afterAutospacing="1"/>
      <w:jc w:val="center"/>
    </w:pPr>
  </w:style>
  <w:style w:type="paragraph" w:customStyle="1" w:styleId="xl64">
    <w:name w:val="xl64"/>
    <w:basedOn w:val="a"/>
    <w:rsid w:val="00143DC4"/>
    <w:pPr>
      <w:pBdr>
        <w:top w:val="single" w:sz="4" w:space="0" w:color="auto"/>
        <w:left w:val="single" w:sz="8" w:space="0" w:color="auto"/>
        <w:bottom w:val="single" w:sz="8" w:space="0" w:color="auto"/>
        <w:right w:val="single" w:sz="4" w:space="0" w:color="auto"/>
      </w:pBdr>
      <w:spacing w:before="100" w:beforeAutospacing="1" w:after="100" w:afterAutospacing="1"/>
      <w:jc w:val="center"/>
    </w:pPr>
  </w:style>
  <w:style w:type="paragraph" w:customStyle="1" w:styleId="xl65">
    <w:name w:val="xl65"/>
    <w:basedOn w:val="a"/>
    <w:rsid w:val="00143DC4"/>
    <w:pPr>
      <w:pBdr>
        <w:top w:val="single" w:sz="4" w:space="0" w:color="auto"/>
        <w:left w:val="single" w:sz="8" w:space="0" w:color="auto"/>
        <w:bottom w:val="single" w:sz="8" w:space="0" w:color="auto"/>
      </w:pBdr>
      <w:spacing w:before="100" w:beforeAutospacing="1" w:after="100" w:afterAutospacing="1"/>
      <w:jc w:val="center"/>
    </w:pPr>
  </w:style>
  <w:style w:type="paragraph" w:customStyle="1" w:styleId="xl66">
    <w:name w:val="xl66"/>
    <w:basedOn w:val="a"/>
    <w:rsid w:val="00143DC4"/>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67">
    <w:name w:val="xl67"/>
    <w:basedOn w:val="a"/>
    <w:rsid w:val="00143DC4"/>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68">
    <w:name w:val="xl68"/>
    <w:basedOn w:val="a"/>
    <w:rsid w:val="00143DC4"/>
    <w:pPr>
      <w:pBdr>
        <w:top w:val="single" w:sz="4" w:space="0" w:color="auto"/>
        <w:left w:val="single" w:sz="8" w:space="0" w:color="auto"/>
        <w:bottom w:val="single" w:sz="8" w:space="0" w:color="auto"/>
      </w:pBdr>
      <w:spacing w:before="100" w:beforeAutospacing="1" w:after="100" w:afterAutospacing="1"/>
      <w:jc w:val="center"/>
      <w:textAlignment w:val="center"/>
    </w:pPr>
  </w:style>
  <w:style w:type="paragraph" w:customStyle="1" w:styleId="xl69">
    <w:name w:val="xl69"/>
    <w:basedOn w:val="a"/>
    <w:rsid w:val="00143DC4"/>
    <w:pPr>
      <w:pBdr>
        <w:top w:val="single" w:sz="4" w:space="0" w:color="auto"/>
        <w:bottom w:val="single" w:sz="8" w:space="0" w:color="auto"/>
      </w:pBdr>
      <w:spacing w:before="100" w:beforeAutospacing="1" w:after="100" w:afterAutospacing="1"/>
      <w:jc w:val="center"/>
      <w:textAlignment w:val="center"/>
    </w:pPr>
  </w:style>
  <w:style w:type="paragraph" w:customStyle="1" w:styleId="xl70">
    <w:name w:val="xl70"/>
    <w:basedOn w:val="a"/>
    <w:rsid w:val="00143DC4"/>
    <w:pPr>
      <w:pBdr>
        <w:top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143DC4"/>
    <w:pPr>
      <w:pBdr>
        <w:top w:val="single" w:sz="4" w:space="0" w:color="auto"/>
        <w:left w:val="single" w:sz="4" w:space="0" w:color="auto"/>
        <w:bottom w:val="single" w:sz="8" w:space="0" w:color="auto"/>
      </w:pBdr>
      <w:spacing w:before="100" w:beforeAutospacing="1" w:after="100" w:afterAutospacing="1"/>
      <w:jc w:val="center"/>
      <w:textAlignment w:val="center"/>
    </w:pPr>
  </w:style>
  <w:style w:type="paragraph" w:customStyle="1" w:styleId="xl72">
    <w:name w:val="xl72"/>
    <w:basedOn w:val="a"/>
    <w:rsid w:val="00143DC4"/>
    <w:pPr>
      <w:pBdr>
        <w:top w:val="single" w:sz="4" w:space="0" w:color="auto"/>
        <w:left w:val="single" w:sz="4" w:space="0" w:color="auto"/>
        <w:bottom w:val="single" w:sz="8" w:space="0" w:color="auto"/>
      </w:pBdr>
      <w:spacing w:before="100" w:beforeAutospacing="1" w:after="100" w:afterAutospacing="1"/>
      <w:jc w:val="center"/>
    </w:pPr>
  </w:style>
  <w:style w:type="paragraph" w:customStyle="1" w:styleId="xl73">
    <w:name w:val="xl73"/>
    <w:basedOn w:val="a"/>
    <w:rsid w:val="00143DC4"/>
    <w:pPr>
      <w:pBdr>
        <w:top w:val="single" w:sz="4" w:space="0" w:color="auto"/>
        <w:bottom w:val="single" w:sz="8" w:space="0" w:color="auto"/>
      </w:pBdr>
      <w:spacing w:before="100" w:beforeAutospacing="1" w:after="100" w:afterAutospacing="1"/>
      <w:jc w:val="center"/>
    </w:pPr>
  </w:style>
  <w:style w:type="paragraph" w:customStyle="1" w:styleId="xl74">
    <w:name w:val="xl74"/>
    <w:basedOn w:val="a"/>
    <w:rsid w:val="00143DC4"/>
    <w:pPr>
      <w:pBdr>
        <w:top w:val="single" w:sz="4" w:space="0" w:color="auto"/>
        <w:bottom w:val="single" w:sz="8" w:space="0" w:color="auto"/>
        <w:right w:val="single" w:sz="8" w:space="0" w:color="auto"/>
      </w:pBdr>
      <w:spacing w:before="100" w:beforeAutospacing="1" w:after="100" w:afterAutospacing="1"/>
      <w:jc w:val="center"/>
    </w:pPr>
  </w:style>
  <w:style w:type="paragraph" w:customStyle="1" w:styleId="afff0">
    <w:name w:val="Таблицы (моноширинный)"/>
    <w:basedOn w:val="a"/>
    <w:next w:val="a"/>
    <w:rsid w:val="00656B4C"/>
    <w:pPr>
      <w:widowControl w:val="0"/>
      <w:autoSpaceDE w:val="0"/>
      <w:autoSpaceDN w:val="0"/>
      <w:adjustRightInd w:val="0"/>
      <w:jc w:val="both"/>
    </w:pPr>
    <w:rPr>
      <w:rFonts w:ascii="Courier New" w:hAnsi="Courier New" w:cs="Courier New"/>
      <w:sz w:val="20"/>
      <w:szCs w:val="20"/>
    </w:rPr>
  </w:style>
  <w:style w:type="paragraph" w:customStyle="1" w:styleId="afff1">
    <w:name w:val="Знак Знак Знак Знак"/>
    <w:basedOn w:val="a"/>
    <w:rsid w:val="00C62560"/>
    <w:pPr>
      <w:widowControl w:val="0"/>
      <w:adjustRightInd w:val="0"/>
      <w:spacing w:after="160" w:line="240" w:lineRule="exact"/>
      <w:jc w:val="right"/>
    </w:pPr>
    <w:rPr>
      <w:sz w:val="20"/>
      <w:szCs w:val="20"/>
      <w:lang w:val="en-GB" w:eastAsia="en-US"/>
    </w:rPr>
  </w:style>
  <w:style w:type="paragraph" w:customStyle="1" w:styleId="afff2">
    <w:name w:val="Знак Знак Знак Знак"/>
    <w:basedOn w:val="a"/>
    <w:rsid w:val="00FB6114"/>
    <w:pPr>
      <w:widowControl w:val="0"/>
      <w:adjustRightInd w:val="0"/>
      <w:spacing w:after="160" w:line="240" w:lineRule="exact"/>
      <w:jc w:val="right"/>
    </w:pPr>
    <w:rPr>
      <w:sz w:val="20"/>
      <w:szCs w:val="20"/>
      <w:lang w:val="en-GB" w:eastAsia="en-US"/>
    </w:rPr>
  </w:style>
  <w:style w:type="character" w:styleId="afff3">
    <w:name w:val="footnote reference"/>
    <w:basedOn w:val="a0"/>
    <w:rsid w:val="00B03E9C"/>
    <w:rPr>
      <w:vertAlign w:val="superscript"/>
    </w:rPr>
  </w:style>
  <w:style w:type="paragraph" w:customStyle="1" w:styleId="-11">
    <w:name w:val="Цветной список - Акцент 11"/>
    <w:basedOn w:val="a"/>
    <w:qFormat/>
    <w:rsid w:val="00464AA9"/>
    <w:pPr>
      <w:ind w:left="720"/>
      <w:contextualSpacing/>
    </w:pPr>
  </w:style>
  <w:style w:type="character" w:customStyle="1" w:styleId="apple-style-span">
    <w:name w:val="apple-style-span"/>
    <w:basedOn w:val="a0"/>
    <w:rsid w:val="004155A6"/>
  </w:style>
  <w:style w:type="paragraph" w:styleId="afff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ph"/>
    <w:basedOn w:val="a"/>
    <w:link w:val="afff5"/>
    <w:uiPriority w:val="34"/>
    <w:qFormat/>
    <w:rsid w:val="004155A6"/>
    <w:pPr>
      <w:spacing w:after="200" w:line="276" w:lineRule="auto"/>
      <w:ind w:left="720"/>
      <w:contextualSpacing/>
    </w:pPr>
    <w:rPr>
      <w:rFonts w:ascii="Calibri" w:hAnsi="Calibri"/>
      <w:sz w:val="22"/>
      <w:szCs w:val="22"/>
    </w:rPr>
  </w:style>
  <w:style w:type="character" w:styleId="afff6">
    <w:name w:val="Strong"/>
    <w:basedOn w:val="a0"/>
    <w:uiPriority w:val="22"/>
    <w:qFormat/>
    <w:rsid w:val="00526B3C"/>
    <w:rPr>
      <w:b/>
      <w:bCs/>
    </w:rPr>
  </w:style>
  <w:style w:type="character" w:customStyle="1" w:styleId="b-product-attributesbg-title">
    <w:name w:val="b-product-attributes__bg-title"/>
    <w:basedOn w:val="a0"/>
    <w:rsid w:val="00ED4199"/>
  </w:style>
  <w:style w:type="character" w:customStyle="1" w:styleId="h-nowrap">
    <w:name w:val="h-nowrap"/>
    <w:basedOn w:val="a0"/>
    <w:rsid w:val="00ED4199"/>
  </w:style>
  <w:style w:type="character" w:customStyle="1" w:styleId="icon-help">
    <w:name w:val="icon-help"/>
    <w:basedOn w:val="a0"/>
    <w:rsid w:val="00ED4199"/>
  </w:style>
  <w:style w:type="character" w:customStyle="1" w:styleId="b-product-attributesvalue-text">
    <w:name w:val="b-product-attributes__value-text"/>
    <w:basedOn w:val="a0"/>
    <w:rsid w:val="00ED4199"/>
  </w:style>
  <w:style w:type="character" w:customStyle="1" w:styleId="40">
    <w:name w:val="Заголовок 4 Знак"/>
    <w:basedOn w:val="a0"/>
    <w:link w:val="4"/>
    <w:uiPriority w:val="9"/>
    <w:rsid w:val="00B6335A"/>
    <w:rPr>
      <w:b/>
      <w:bCs/>
      <w:sz w:val="28"/>
      <w:szCs w:val="28"/>
    </w:rPr>
  </w:style>
  <w:style w:type="character" w:customStyle="1" w:styleId="aff2">
    <w:name w:val="Текст сноски Знак"/>
    <w:basedOn w:val="a0"/>
    <w:link w:val="aff1"/>
    <w:semiHidden/>
    <w:rsid w:val="00B6335A"/>
    <w:rPr>
      <w:rFonts w:ascii="Arial" w:hAnsi="Arial" w:cs="Arial"/>
    </w:rPr>
  </w:style>
  <w:style w:type="character" w:customStyle="1" w:styleId="aff4">
    <w:name w:val="Название Знак"/>
    <w:basedOn w:val="a0"/>
    <w:link w:val="aff3"/>
    <w:rsid w:val="00B6335A"/>
    <w:rPr>
      <w:bCs/>
      <w:color w:val="000000"/>
      <w:spacing w:val="13"/>
      <w:sz w:val="24"/>
      <w:szCs w:val="22"/>
      <w:shd w:val="clear" w:color="auto" w:fill="FFFFFF"/>
    </w:rPr>
  </w:style>
  <w:style w:type="character" w:customStyle="1" w:styleId="aff6">
    <w:name w:val="Заголовок записки Знак"/>
    <w:basedOn w:val="a0"/>
    <w:link w:val="aff5"/>
    <w:rsid w:val="00B6335A"/>
    <w:rPr>
      <w:sz w:val="24"/>
      <w:szCs w:val="24"/>
    </w:rPr>
  </w:style>
  <w:style w:type="character" w:customStyle="1" w:styleId="affb">
    <w:name w:val="Подзаголовок Знак"/>
    <w:basedOn w:val="a0"/>
    <w:link w:val="affa"/>
    <w:rsid w:val="00B6335A"/>
    <w:rPr>
      <w:b/>
      <w:bCs/>
      <w:sz w:val="22"/>
      <w:szCs w:val="24"/>
    </w:rPr>
  </w:style>
  <w:style w:type="character" w:customStyle="1" w:styleId="aff8">
    <w:name w:val="Без интервала Знак"/>
    <w:basedOn w:val="a0"/>
    <w:link w:val="aff7"/>
    <w:uiPriority w:val="1"/>
    <w:locked/>
    <w:rsid w:val="00FB45DE"/>
    <w:rPr>
      <w:rFonts w:ascii="Calibri" w:eastAsia="Calibri" w:hAnsi="Calibri"/>
      <w:sz w:val="22"/>
      <w:szCs w:val="22"/>
      <w:lang w:eastAsia="en-US"/>
    </w:rPr>
  </w:style>
  <w:style w:type="character" w:customStyle="1" w:styleId="afff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ff4"/>
    <w:uiPriority w:val="34"/>
    <w:rsid w:val="001A7AE3"/>
    <w:rPr>
      <w:rFonts w:ascii="Calibri" w:hAnsi="Calibri"/>
      <w:sz w:val="22"/>
      <w:szCs w:val="22"/>
    </w:rPr>
  </w:style>
  <w:style w:type="paragraph" w:customStyle="1" w:styleId="27">
    <w:name w:val="Основной текст2"/>
    <w:basedOn w:val="a"/>
    <w:link w:val="afff7"/>
    <w:rsid w:val="00BB6B50"/>
    <w:pPr>
      <w:widowControl w:val="0"/>
      <w:shd w:val="clear" w:color="auto" w:fill="FFFFFF"/>
      <w:spacing w:line="0" w:lineRule="atLeast"/>
      <w:ind w:hanging="1960"/>
    </w:pPr>
    <w:rPr>
      <w:color w:val="000000"/>
    </w:rPr>
  </w:style>
  <w:style w:type="character" w:customStyle="1" w:styleId="FontStyle13">
    <w:name w:val="Font Style13"/>
    <w:uiPriority w:val="99"/>
    <w:rsid w:val="00BB6B50"/>
    <w:rPr>
      <w:rFonts w:ascii="Times New Roman" w:hAnsi="Times New Roman" w:cs="Times New Roman" w:hint="default"/>
      <w:sz w:val="22"/>
      <w:szCs w:val="22"/>
    </w:rPr>
  </w:style>
  <w:style w:type="paragraph" w:customStyle="1" w:styleId="41">
    <w:name w:val="Обычный4"/>
    <w:rsid w:val="00BB6B50"/>
    <w:pPr>
      <w:widowControl w:val="0"/>
      <w:spacing w:line="300" w:lineRule="auto"/>
      <w:ind w:firstLine="720"/>
      <w:jc w:val="both"/>
    </w:pPr>
    <w:rPr>
      <w:sz w:val="24"/>
    </w:rPr>
  </w:style>
  <w:style w:type="character" w:customStyle="1" w:styleId="Normal">
    <w:name w:val="Normal Знак"/>
    <w:link w:val="19"/>
    <w:locked/>
    <w:rsid w:val="00BB6B50"/>
    <w:rPr>
      <w:rFonts w:ascii="Calibri" w:eastAsia="Calibri" w:hAnsi="Calibri" w:cs="Calibri"/>
      <w:sz w:val="24"/>
      <w:szCs w:val="24"/>
    </w:rPr>
  </w:style>
  <w:style w:type="paragraph" w:customStyle="1" w:styleId="19">
    <w:name w:val="Обычный1"/>
    <w:basedOn w:val="a"/>
    <w:link w:val="Normal"/>
    <w:rsid w:val="00BB6B50"/>
    <w:pPr>
      <w:widowControl w:val="0"/>
      <w:snapToGrid w:val="0"/>
      <w:spacing w:line="300" w:lineRule="auto"/>
      <w:ind w:left="34" w:firstLine="720"/>
      <w:jc w:val="both"/>
    </w:pPr>
    <w:rPr>
      <w:rFonts w:ascii="Calibri" w:eastAsia="Calibri" w:hAnsi="Calibri" w:cs="Calibri"/>
    </w:rPr>
  </w:style>
  <w:style w:type="paragraph" w:customStyle="1" w:styleId="TextBodyIndent">
    <w:name w:val="Text Body Indent"/>
    <w:basedOn w:val="a"/>
    <w:uiPriority w:val="99"/>
    <w:rsid w:val="00BB6B50"/>
    <w:pPr>
      <w:suppressAutoHyphens/>
      <w:spacing w:after="120"/>
      <w:ind w:left="283"/>
    </w:pPr>
    <w:rPr>
      <w:rFonts w:ascii="Calibri" w:hAnsi="Calibri" w:cs="Calibri"/>
      <w:lang w:eastAsia="zh-CN"/>
    </w:rPr>
  </w:style>
  <w:style w:type="character" w:customStyle="1" w:styleId="28">
    <w:name w:val="Основной текст (2)_"/>
    <w:link w:val="29"/>
    <w:rsid w:val="009C4C1A"/>
    <w:rPr>
      <w:b/>
      <w:bCs/>
      <w:sz w:val="19"/>
      <w:szCs w:val="19"/>
      <w:shd w:val="clear" w:color="auto" w:fill="FFFFFF"/>
    </w:rPr>
  </w:style>
  <w:style w:type="character" w:customStyle="1" w:styleId="afff7">
    <w:name w:val="Основной текст_"/>
    <w:link w:val="27"/>
    <w:rsid w:val="009C4C1A"/>
    <w:rPr>
      <w:color w:val="000000"/>
      <w:sz w:val="24"/>
      <w:szCs w:val="24"/>
      <w:shd w:val="clear" w:color="auto" w:fill="FFFFFF"/>
    </w:rPr>
  </w:style>
  <w:style w:type="paragraph" w:customStyle="1" w:styleId="29">
    <w:name w:val="Основной текст (2)"/>
    <w:basedOn w:val="a"/>
    <w:link w:val="28"/>
    <w:rsid w:val="009C4C1A"/>
    <w:pPr>
      <w:widowControl w:val="0"/>
      <w:shd w:val="clear" w:color="auto" w:fill="FFFFFF"/>
      <w:spacing w:after="180" w:line="240" w:lineRule="exact"/>
      <w:jc w:val="center"/>
    </w:pPr>
    <w:rPr>
      <w:b/>
      <w:bCs/>
      <w:sz w:val="19"/>
      <w:szCs w:val="19"/>
    </w:rPr>
  </w:style>
  <w:style w:type="paragraph" w:customStyle="1" w:styleId="afff8">
    <w:name w:val="Мой"/>
    <w:basedOn w:val="a"/>
    <w:rsid w:val="008A4F06"/>
    <w:pPr>
      <w:ind w:firstLine="720"/>
      <w:jc w:val="both"/>
    </w:pPr>
    <w:rPr>
      <w:rFonts w:ascii="CG Times (W1)" w:hAnsi="CG Times (W1)"/>
      <w:sz w:val="28"/>
      <w:szCs w:val="20"/>
    </w:rPr>
  </w:style>
  <w:style w:type="character" w:customStyle="1" w:styleId="UnresolvedMention">
    <w:name w:val="Unresolved Mention"/>
    <w:basedOn w:val="a0"/>
    <w:uiPriority w:val="99"/>
    <w:semiHidden/>
    <w:unhideWhenUsed/>
    <w:rsid w:val="00B16D38"/>
    <w:rPr>
      <w:color w:val="605E5C"/>
      <w:shd w:val="clear" w:color="auto" w:fill="E1DFDD"/>
    </w:rPr>
  </w:style>
  <w:style w:type="paragraph" w:customStyle="1" w:styleId="1a">
    <w:name w:val="Без интервала1"/>
    <w:uiPriority w:val="99"/>
    <w:qFormat/>
    <w:rsid w:val="00F90317"/>
    <w:pPr>
      <w:widowControl w:val="0"/>
      <w:suppressAutoHyphens/>
    </w:pPr>
    <w:rPr>
      <w:rFonts w:ascii="Calibri" w:eastAsia="Arial Unicode MS" w:hAnsi="Calibri" w:cs="font289"/>
      <w:kern w:val="1"/>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43B"/>
    <w:rPr>
      <w:sz w:val="24"/>
      <w:szCs w:val="24"/>
    </w:rPr>
  </w:style>
  <w:style w:type="paragraph" w:styleId="1">
    <w:name w:val="heading 1"/>
    <w:basedOn w:val="a"/>
    <w:next w:val="a"/>
    <w:link w:val="10"/>
    <w:qFormat/>
    <w:rsid w:val="00D9043B"/>
    <w:pPr>
      <w:keepNext/>
      <w:spacing w:before="240" w:after="60"/>
      <w:outlineLvl w:val="0"/>
    </w:pPr>
    <w:rPr>
      <w:rFonts w:ascii="Cambria" w:hAnsi="Cambria" w:cs="Cambria"/>
      <w:b/>
      <w:bCs/>
      <w:kern w:val="32"/>
      <w:sz w:val="32"/>
      <w:szCs w:val="32"/>
    </w:rPr>
  </w:style>
  <w:style w:type="paragraph" w:styleId="2">
    <w:name w:val="heading 2"/>
    <w:basedOn w:val="a"/>
    <w:next w:val="a"/>
    <w:link w:val="20"/>
    <w:qFormat/>
    <w:rsid w:val="00D9043B"/>
    <w:pPr>
      <w:keepNext/>
      <w:spacing w:before="240" w:after="60"/>
      <w:outlineLvl w:val="1"/>
    </w:pPr>
    <w:rPr>
      <w:rFonts w:ascii="Arial" w:hAnsi="Arial" w:cs="Arial"/>
      <w:b/>
      <w:bCs/>
      <w:i/>
      <w:iCs/>
      <w:sz w:val="28"/>
      <w:szCs w:val="28"/>
    </w:rPr>
  </w:style>
  <w:style w:type="paragraph" w:styleId="3">
    <w:name w:val="heading 3"/>
    <w:basedOn w:val="a"/>
    <w:link w:val="30"/>
    <w:qFormat/>
    <w:rsid w:val="00D9043B"/>
    <w:pPr>
      <w:spacing w:before="75" w:after="75"/>
      <w:outlineLvl w:val="2"/>
    </w:pPr>
    <w:rPr>
      <w:rFonts w:ascii="Tahoma" w:hAnsi="Tahoma" w:cs="Tahoma"/>
      <w:b/>
      <w:bCs/>
    </w:rPr>
  </w:style>
  <w:style w:type="paragraph" w:styleId="4">
    <w:name w:val="heading 4"/>
    <w:basedOn w:val="a"/>
    <w:next w:val="a"/>
    <w:link w:val="40"/>
    <w:uiPriority w:val="9"/>
    <w:qFormat/>
    <w:rsid w:val="00403286"/>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D9043B"/>
    <w:rPr>
      <w:rFonts w:ascii="Cambria" w:hAnsi="Cambria" w:cs="Cambria"/>
      <w:b/>
      <w:bCs/>
      <w:kern w:val="32"/>
      <w:sz w:val="32"/>
      <w:szCs w:val="32"/>
      <w:lang w:val="ru-RU" w:eastAsia="ru-RU" w:bidi="ar-SA"/>
    </w:rPr>
  </w:style>
  <w:style w:type="character" w:customStyle="1" w:styleId="20">
    <w:name w:val="Заголовок 2 Знак"/>
    <w:basedOn w:val="a0"/>
    <w:link w:val="2"/>
    <w:locked/>
    <w:rsid w:val="00D9043B"/>
    <w:rPr>
      <w:rFonts w:ascii="Arial" w:hAnsi="Arial" w:cs="Arial"/>
      <w:b/>
      <w:bCs/>
      <w:i/>
      <w:iCs/>
      <w:sz w:val="28"/>
      <w:szCs w:val="28"/>
      <w:lang w:val="ru-RU" w:eastAsia="ru-RU" w:bidi="ar-SA"/>
    </w:rPr>
  </w:style>
  <w:style w:type="character" w:customStyle="1" w:styleId="30">
    <w:name w:val="Заголовок 3 Знак"/>
    <w:basedOn w:val="a0"/>
    <w:link w:val="3"/>
    <w:locked/>
    <w:rsid w:val="00D9043B"/>
    <w:rPr>
      <w:rFonts w:ascii="Tahoma" w:hAnsi="Tahoma" w:cs="Tahoma"/>
      <w:b/>
      <w:bCs/>
      <w:sz w:val="24"/>
      <w:szCs w:val="24"/>
      <w:lang w:val="ru-RU" w:eastAsia="ru-RU" w:bidi="ar-SA"/>
    </w:rPr>
  </w:style>
  <w:style w:type="paragraph" w:customStyle="1" w:styleId="a3">
    <w:name w:val="Знак"/>
    <w:basedOn w:val="a"/>
    <w:rsid w:val="00D9043B"/>
    <w:pPr>
      <w:spacing w:after="160" w:line="240" w:lineRule="exact"/>
    </w:pPr>
    <w:rPr>
      <w:rFonts w:ascii="Verdana" w:hAnsi="Verdana" w:cs="Verdana"/>
      <w:sz w:val="22"/>
      <w:szCs w:val="22"/>
      <w:lang w:val="en-US" w:eastAsia="en-US"/>
    </w:rPr>
  </w:style>
  <w:style w:type="paragraph" w:styleId="a4">
    <w:name w:val="Balloon Text"/>
    <w:basedOn w:val="a"/>
    <w:link w:val="a5"/>
    <w:rsid w:val="00D9043B"/>
    <w:rPr>
      <w:rFonts w:ascii="Tahoma" w:hAnsi="Tahoma" w:cs="Tahoma"/>
      <w:sz w:val="16"/>
      <w:szCs w:val="16"/>
    </w:rPr>
  </w:style>
  <w:style w:type="character" w:customStyle="1" w:styleId="a5">
    <w:name w:val="Текст выноски Знак"/>
    <w:basedOn w:val="a0"/>
    <w:link w:val="a4"/>
    <w:locked/>
    <w:rsid w:val="00D9043B"/>
    <w:rPr>
      <w:rFonts w:ascii="Tahoma" w:hAnsi="Tahoma" w:cs="Tahoma"/>
      <w:sz w:val="16"/>
      <w:szCs w:val="16"/>
      <w:lang w:val="ru-RU" w:eastAsia="ru-RU" w:bidi="ar-SA"/>
    </w:rPr>
  </w:style>
  <w:style w:type="paragraph" w:customStyle="1" w:styleId="ConsNormal">
    <w:name w:val="ConsNormal"/>
    <w:rsid w:val="00D9043B"/>
    <w:pPr>
      <w:widowControl w:val="0"/>
      <w:ind w:firstLine="720"/>
    </w:pPr>
    <w:rPr>
      <w:rFonts w:ascii="Arial" w:hAnsi="Arial" w:cs="Arial"/>
    </w:rPr>
  </w:style>
  <w:style w:type="paragraph" w:customStyle="1" w:styleId="ConsNonformat">
    <w:name w:val="ConsNonformat"/>
    <w:rsid w:val="00D9043B"/>
    <w:pPr>
      <w:widowControl w:val="0"/>
    </w:pPr>
    <w:rPr>
      <w:rFonts w:ascii="Courier New" w:hAnsi="Courier New" w:cs="Courier New"/>
    </w:rPr>
  </w:style>
  <w:style w:type="paragraph" w:styleId="a6">
    <w:name w:val="Body Text Indent"/>
    <w:basedOn w:val="a"/>
    <w:link w:val="a7"/>
    <w:rsid w:val="00D9043B"/>
    <w:pPr>
      <w:ind w:firstLine="720"/>
      <w:jc w:val="both"/>
    </w:pPr>
    <w:rPr>
      <w:sz w:val="28"/>
      <w:szCs w:val="28"/>
    </w:rPr>
  </w:style>
  <w:style w:type="character" w:customStyle="1" w:styleId="a7">
    <w:name w:val="Основной текст с отступом Знак"/>
    <w:basedOn w:val="a0"/>
    <w:link w:val="a6"/>
    <w:locked/>
    <w:rsid w:val="00D9043B"/>
    <w:rPr>
      <w:sz w:val="28"/>
      <w:szCs w:val="28"/>
      <w:lang w:val="ru-RU" w:eastAsia="ru-RU" w:bidi="ar-SA"/>
    </w:rPr>
  </w:style>
  <w:style w:type="paragraph" w:customStyle="1" w:styleId="ConsTitle">
    <w:name w:val="ConsTitle"/>
    <w:rsid w:val="00D9043B"/>
    <w:pPr>
      <w:widowControl w:val="0"/>
      <w:autoSpaceDE w:val="0"/>
      <w:autoSpaceDN w:val="0"/>
      <w:adjustRightInd w:val="0"/>
    </w:pPr>
    <w:rPr>
      <w:rFonts w:ascii="Arial" w:hAnsi="Arial" w:cs="Arial"/>
      <w:b/>
      <w:bCs/>
      <w:sz w:val="16"/>
      <w:szCs w:val="16"/>
    </w:rPr>
  </w:style>
  <w:style w:type="paragraph" w:customStyle="1" w:styleId="Verdana">
    <w:name w:val="Обычный + Verdana"/>
    <w:aliases w:val="10 пт"/>
    <w:basedOn w:val="a"/>
    <w:rsid w:val="00D9043B"/>
    <w:pPr>
      <w:adjustRightInd w:val="0"/>
      <w:ind w:firstLine="360"/>
      <w:jc w:val="both"/>
    </w:pPr>
    <w:rPr>
      <w:rFonts w:ascii="Verdana" w:hAnsi="Verdana" w:cs="Verdana"/>
      <w:sz w:val="20"/>
      <w:szCs w:val="20"/>
    </w:rPr>
  </w:style>
  <w:style w:type="character" w:customStyle="1" w:styleId="Verdana0">
    <w:name w:val="Обычный + Verdana Знак"/>
    <w:aliases w:val="10 пт Знак"/>
    <w:basedOn w:val="a0"/>
    <w:rsid w:val="00D9043B"/>
    <w:rPr>
      <w:rFonts w:ascii="Verdana" w:hAnsi="Verdana" w:cs="Verdana"/>
      <w:lang w:val="ru-RU" w:eastAsia="ru-RU"/>
    </w:rPr>
  </w:style>
  <w:style w:type="paragraph" w:styleId="a8">
    <w:name w:val="Plain Text"/>
    <w:basedOn w:val="a"/>
    <w:link w:val="a9"/>
    <w:rsid w:val="00D9043B"/>
    <w:rPr>
      <w:rFonts w:ascii="Courier New" w:hAnsi="Courier New" w:cs="Courier New"/>
      <w:sz w:val="20"/>
      <w:szCs w:val="20"/>
    </w:rPr>
  </w:style>
  <w:style w:type="character" w:customStyle="1" w:styleId="a9">
    <w:name w:val="Текст Знак"/>
    <w:basedOn w:val="a0"/>
    <w:link w:val="a8"/>
    <w:locked/>
    <w:rsid w:val="00D9043B"/>
    <w:rPr>
      <w:rFonts w:ascii="Courier New" w:hAnsi="Courier New" w:cs="Courier New"/>
      <w:lang w:val="ru-RU" w:eastAsia="ru-RU" w:bidi="ar-SA"/>
    </w:rPr>
  </w:style>
  <w:style w:type="paragraph" w:customStyle="1" w:styleId="aa">
    <w:name w:val="Обычный.Текст"/>
    <w:rsid w:val="00D9043B"/>
    <w:pPr>
      <w:autoSpaceDE w:val="0"/>
      <w:autoSpaceDN w:val="0"/>
      <w:spacing w:after="240"/>
      <w:jc w:val="both"/>
    </w:pPr>
    <w:rPr>
      <w:rFonts w:ascii="Arial" w:hAnsi="Arial" w:cs="Arial"/>
      <w:sz w:val="24"/>
      <w:szCs w:val="24"/>
    </w:rPr>
  </w:style>
  <w:style w:type="paragraph" w:styleId="ab">
    <w:name w:val="Normal (Web)"/>
    <w:aliases w:val="Знак2, Знак2,Обычный (Web)"/>
    <w:basedOn w:val="a"/>
    <w:link w:val="ac"/>
    <w:uiPriority w:val="99"/>
    <w:qFormat/>
    <w:rsid w:val="00D9043B"/>
    <w:pPr>
      <w:spacing w:before="150" w:after="150"/>
      <w:ind w:left="150" w:right="150"/>
    </w:pPr>
  </w:style>
  <w:style w:type="character" w:customStyle="1" w:styleId="ac">
    <w:name w:val="Обычный (веб) Знак"/>
    <w:aliases w:val="Знак2 Знак, Знак2 Знак,Обычный (Web) Знак"/>
    <w:basedOn w:val="a0"/>
    <w:link w:val="ab"/>
    <w:uiPriority w:val="99"/>
    <w:rsid w:val="008261DF"/>
    <w:rPr>
      <w:sz w:val="24"/>
      <w:szCs w:val="24"/>
    </w:rPr>
  </w:style>
  <w:style w:type="character" w:styleId="ad">
    <w:name w:val="Hyperlink"/>
    <w:basedOn w:val="a0"/>
    <w:uiPriority w:val="99"/>
    <w:rsid w:val="00D9043B"/>
    <w:rPr>
      <w:rFonts w:cs="Times New Roman"/>
      <w:color w:val="auto"/>
      <w:u w:val="single"/>
    </w:rPr>
  </w:style>
  <w:style w:type="paragraph" w:styleId="ae">
    <w:name w:val="Body Text"/>
    <w:basedOn w:val="a"/>
    <w:link w:val="af"/>
    <w:rsid w:val="00D9043B"/>
    <w:pPr>
      <w:spacing w:after="120"/>
    </w:pPr>
  </w:style>
  <w:style w:type="character" w:customStyle="1" w:styleId="af">
    <w:name w:val="Основной текст Знак"/>
    <w:basedOn w:val="a0"/>
    <w:link w:val="ae"/>
    <w:locked/>
    <w:rsid w:val="00D9043B"/>
    <w:rPr>
      <w:sz w:val="24"/>
      <w:szCs w:val="24"/>
      <w:lang w:val="ru-RU" w:eastAsia="ru-RU" w:bidi="ar-SA"/>
    </w:rPr>
  </w:style>
  <w:style w:type="paragraph" w:customStyle="1" w:styleId="11">
    <w:name w:val="Стиль1"/>
    <w:basedOn w:val="a"/>
    <w:rsid w:val="00D9043B"/>
    <w:pPr>
      <w:widowControl w:val="0"/>
      <w:tabs>
        <w:tab w:val="num" w:pos="855"/>
        <w:tab w:val="num" w:pos="1145"/>
      </w:tabs>
      <w:ind w:left="855" w:right="851" w:firstLine="709"/>
      <w:jc w:val="both"/>
    </w:pPr>
    <w:rPr>
      <w:sz w:val="28"/>
      <w:szCs w:val="28"/>
    </w:rPr>
  </w:style>
  <w:style w:type="paragraph" w:customStyle="1" w:styleId="af0">
    <w:name w:val="Список_марк"/>
    <w:basedOn w:val="a"/>
    <w:rsid w:val="00D9043B"/>
    <w:pPr>
      <w:tabs>
        <w:tab w:val="num" w:pos="570"/>
        <w:tab w:val="num" w:pos="795"/>
        <w:tab w:val="left" w:pos="1276"/>
      </w:tabs>
      <w:spacing w:before="60" w:after="60"/>
      <w:ind w:left="851" w:right="-567"/>
      <w:jc w:val="both"/>
    </w:pPr>
  </w:style>
  <w:style w:type="paragraph" w:styleId="af1">
    <w:name w:val="footer"/>
    <w:basedOn w:val="a"/>
    <w:link w:val="af2"/>
    <w:rsid w:val="00D9043B"/>
    <w:pPr>
      <w:tabs>
        <w:tab w:val="center" w:pos="4677"/>
        <w:tab w:val="right" w:pos="9355"/>
      </w:tabs>
    </w:pPr>
  </w:style>
  <w:style w:type="character" w:customStyle="1" w:styleId="af2">
    <w:name w:val="Нижний колонтитул Знак"/>
    <w:basedOn w:val="a0"/>
    <w:link w:val="af1"/>
    <w:locked/>
    <w:rsid w:val="00D9043B"/>
    <w:rPr>
      <w:sz w:val="24"/>
      <w:szCs w:val="24"/>
      <w:lang w:val="ru-RU" w:eastAsia="ru-RU" w:bidi="ar-SA"/>
    </w:rPr>
  </w:style>
  <w:style w:type="character" w:styleId="af3">
    <w:name w:val="page number"/>
    <w:basedOn w:val="a0"/>
    <w:rsid w:val="00D9043B"/>
    <w:rPr>
      <w:rFonts w:cs="Times New Roman"/>
    </w:rPr>
  </w:style>
  <w:style w:type="paragraph" w:styleId="af4">
    <w:name w:val="header"/>
    <w:basedOn w:val="a"/>
    <w:link w:val="af5"/>
    <w:uiPriority w:val="99"/>
    <w:rsid w:val="00D9043B"/>
    <w:pPr>
      <w:tabs>
        <w:tab w:val="center" w:pos="4677"/>
        <w:tab w:val="right" w:pos="9355"/>
      </w:tabs>
    </w:pPr>
  </w:style>
  <w:style w:type="character" w:customStyle="1" w:styleId="af5">
    <w:name w:val="Верхний колонтитул Знак"/>
    <w:basedOn w:val="a0"/>
    <w:link w:val="af4"/>
    <w:uiPriority w:val="99"/>
    <w:locked/>
    <w:rsid w:val="00D9043B"/>
    <w:rPr>
      <w:sz w:val="24"/>
      <w:szCs w:val="24"/>
      <w:lang w:val="ru-RU" w:eastAsia="ru-RU" w:bidi="ar-SA"/>
    </w:rPr>
  </w:style>
  <w:style w:type="paragraph" w:styleId="31">
    <w:name w:val="Body Text Indent 3"/>
    <w:basedOn w:val="a"/>
    <w:link w:val="32"/>
    <w:rsid w:val="00D9043B"/>
    <w:pPr>
      <w:spacing w:after="120"/>
      <w:ind w:left="283"/>
    </w:pPr>
    <w:rPr>
      <w:sz w:val="16"/>
      <w:szCs w:val="16"/>
    </w:rPr>
  </w:style>
  <w:style w:type="character" w:customStyle="1" w:styleId="32">
    <w:name w:val="Основной текст с отступом 3 Знак"/>
    <w:basedOn w:val="a0"/>
    <w:link w:val="31"/>
    <w:locked/>
    <w:rsid w:val="00D9043B"/>
    <w:rPr>
      <w:sz w:val="16"/>
      <w:szCs w:val="16"/>
      <w:lang w:val="ru-RU" w:eastAsia="ru-RU" w:bidi="ar-SA"/>
    </w:rPr>
  </w:style>
  <w:style w:type="paragraph" w:styleId="21">
    <w:name w:val="Body Text 2"/>
    <w:basedOn w:val="a"/>
    <w:link w:val="22"/>
    <w:rsid w:val="00D9043B"/>
    <w:pPr>
      <w:spacing w:after="120" w:line="480" w:lineRule="auto"/>
    </w:pPr>
  </w:style>
  <w:style w:type="character" w:customStyle="1" w:styleId="22">
    <w:name w:val="Основной текст 2 Знак"/>
    <w:basedOn w:val="a0"/>
    <w:link w:val="21"/>
    <w:locked/>
    <w:rsid w:val="00D9043B"/>
    <w:rPr>
      <w:sz w:val="24"/>
      <w:szCs w:val="24"/>
      <w:lang w:val="ru-RU" w:eastAsia="ru-RU" w:bidi="ar-SA"/>
    </w:rPr>
  </w:style>
  <w:style w:type="paragraph" w:customStyle="1" w:styleId="23">
    <w:name w:val="Стиль2"/>
    <w:basedOn w:val="24"/>
    <w:rsid w:val="00D9043B"/>
    <w:pPr>
      <w:keepNext/>
      <w:keepLines/>
      <w:widowControl w:val="0"/>
      <w:suppressLineNumbers/>
      <w:tabs>
        <w:tab w:val="clear" w:pos="510"/>
        <w:tab w:val="clear" w:pos="780"/>
        <w:tab w:val="num" w:pos="1836"/>
      </w:tabs>
      <w:suppressAutoHyphens/>
      <w:spacing w:after="60"/>
      <w:ind w:left="1836" w:hanging="576"/>
      <w:jc w:val="both"/>
    </w:pPr>
    <w:rPr>
      <w:b/>
      <w:bCs/>
    </w:rPr>
  </w:style>
  <w:style w:type="paragraph" w:styleId="24">
    <w:name w:val="List Number 2"/>
    <w:basedOn w:val="a"/>
    <w:rsid w:val="00D9043B"/>
    <w:pPr>
      <w:tabs>
        <w:tab w:val="num" w:pos="510"/>
        <w:tab w:val="num" w:pos="720"/>
        <w:tab w:val="num" w:pos="780"/>
      </w:tabs>
      <w:ind w:left="510" w:hanging="510"/>
    </w:pPr>
  </w:style>
  <w:style w:type="paragraph" w:customStyle="1" w:styleId="33">
    <w:name w:val="Стиль3"/>
    <w:basedOn w:val="25"/>
    <w:rsid w:val="00D9043B"/>
    <w:pPr>
      <w:widowControl w:val="0"/>
      <w:tabs>
        <w:tab w:val="num" w:pos="2700"/>
      </w:tabs>
      <w:adjustRightInd w:val="0"/>
      <w:spacing w:after="0" w:line="240" w:lineRule="auto"/>
      <w:ind w:left="1620"/>
      <w:jc w:val="both"/>
      <w:textAlignment w:val="baseline"/>
    </w:pPr>
  </w:style>
  <w:style w:type="paragraph" w:styleId="25">
    <w:name w:val="Body Text Indent 2"/>
    <w:basedOn w:val="a"/>
    <w:link w:val="26"/>
    <w:rsid w:val="00D9043B"/>
    <w:pPr>
      <w:spacing w:after="120" w:line="480" w:lineRule="auto"/>
      <w:ind w:left="283"/>
    </w:pPr>
  </w:style>
  <w:style w:type="character" w:customStyle="1" w:styleId="26">
    <w:name w:val="Основной текст с отступом 2 Знак"/>
    <w:basedOn w:val="a0"/>
    <w:link w:val="25"/>
    <w:locked/>
    <w:rsid w:val="00D9043B"/>
    <w:rPr>
      <w:sz w:val="24"/>
      <w:szCs w:val="24"/>
      <w:lang w:val="ru-RU" w:eastAsia="ru-RU" w:bidi="ar-SA"/>
    </w:rPr>
  </w:style>
  <w:style w:type="paragraph" w:customStyle="1" w:styleId="ConsPlusNormal">
    <w:name w:val="ConsPlusNormal"/>
    <w:link w:val="ConsPlusNormal0"/>
    <w:rsid w:val="00D9043B"/>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003DF0"/>
    <w:rPr>
      <w:rFonts w:ascii="Arial" w:hAnsi="Arial" w:cs="Arial"/>
    </w:rPr>
  </w:style>
  <w:style w:type="paragraph" w:customStyle="1" w:styleId="12">
    <w:name w:val="Знак Знак Знак1 Знак"/>
    <w:basedOn w:val="a"/>
    <w:rsid w:val="00D9043B"/>
    <w:pPr>
      <w:spacing w:after="160" w:line="240" w:lineRule="exact"/>
    </w:pPr>
    <w:rPr>
      <w:rFonts w:ascii="Verdana" w:hAnsi="Verdana" w:cs="Verdana"/>
      <w:sz w:val="22"/>
      <w:szCs w:val="22"/>
      <w:lang w:val="en-US" w:eastAsia="en-US"/>
    </w:rPr>
  </w:style>
  <w:style w:type="paragraph" w:customStyle="1" w:styleId="110">
    <w:name w:val="Знак Знак Знак1 Знак1"/>
    <w:basedOn w:val="a"/>
    <w:rsid w:val="00D9043B"/>
    <w:pPr>
      <w:spacing w:after="160" w:line="240" w:lineRule="exact"/>
    </w:pPr>
    <w:rPr>
      <w:rFonts w:ascii="Verdana" w:hAnsi="Verdana" w:cs="Verdana"/>
      <w:sz w:val="22"/>
      <w:szCs w:val="22"/>
      <w:lang w:val="en-US" w:eastAsia="en-US"/>
    </w:rPr>
  </w:style>
  <w:style w:type="paragraph" w:customStyle="1" w:styleId="120">
    <w:name w:val="Знак Знак Знак1 Знак2"/>
    <w:basedOn w:val="a"/>
    <w:rsid w:val="00D9043B"/>
    <w:pPr>
      <w:spacing w:after="160" w:line="240" w:lineRule="exact"/>
    </w:pPr>
    <w:rPr>
      <w:rFonts w:ascii="Verdana" w:hAnsi="Verdana" w:cs="Verdana"/>
      <w:sz w:val="22"/>
      <w:szCs w:val="22"/>
      <w:lang w:val="en-US" w:eastAsia="en-US"/>
    </w:rPr>
  </w:style>
  <w:style w:type="paragraph" w:styleId="HTML">
    <w:name w:val="HTML Preformatted"/>
    <w:basedOn w:val="a"/>
    <w:link w:val="HTML0"/>
    <w:rsid w:val="00D90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locked/>
    <w:rsid w:val="00D9043B"/>
    <w:rPr>
      <w:rFonts w:ascii="Courier New" w:hAnsi="Courier New" w:cs="Courier New"/>
      <w:lang w:val="ru-RU" w:eastAsia="ru-RU" w:bidi="ar-SA"/>
    </w:rPr>
  </w:style>
  <w:style w:type="paragraph" w:customStyle="1" w:styleId="13">
    <w:name w:val="Знак Знак Знак1 Знак3"/>
    <w:basedOn w:val="a"/>
    <w:rsid w:val="00D9043B"/>
    <w:pPr>
      <w:spacing w:after="160" w:line="240" w:lineRule="exact"/>
    </w:pPr>
    <w:rPr>
      <w:rFonts w:ascii="Verdana" w:hAnsi="Verdana" w:cs="Verdana"/>
      <w:sz w:val="22"/>
      <w:szCs w:val="22"/>
      <w:lang w:val="en-US" w:eastAsia="en-US"/>
    </w:rPr>
  </w:style>
  <w:style w:type="paragraph" w:styleId="af6">
    <w:name w:val="annotation text"/>
    <w:basedOn w:val="a"/>
    <w:link w:val="af7"/>
    <w:semiHidden/>
    <w:rsid w:val="00D9043B"/>
    <w:rPr>
      <w:sz w:val="20"/>
      <w:szCs w:val="20"/>
    </w:rPr>
  </w:style>
  <w:style w:type="character" w:customStyle="1" w:styleId="af7">
    <w:name w:val="Текст примечания Знак"/>
    <w:basedOn w:val="a0"/>
    <w:link w:val="af6"/>
    <w:semiHidden/>
    <w:locked/>
    <w:rsid w:val="00D9043B"/>
    <w:rPr>
      <w:lang w:val="ru-RU" w:eastAsia="ru-RU" w:bidi="ar-SA"/>
    </w:rPr>
  </w:style>
  <w:style w:type="paragraph" w:customStyle="1" w:styleId="14">
    <w:name w:val="Знак Знак Знак1 Знак4"/>
    <w:basedOn w:val="a"/>
    <w:rsid w:val="00D9043B"/>
    <w:pPr>
      <w:spacing w:after="160" w:line="240" w:lineRule="exact"/>
    </w:pPr>
    <w:rPr>
      <w:rFonts w:ascii="Verdana" w:hAnsi="Verdana" w:cs="Verdana"/>
      <w:sz w:val="22"/>
      <w:szCs w:val="22"/>
      <w:lang w:val="en-US" w:eastAsia="en-US"/>
    </w:rPr>
  </w:style>
  <w:style w:type="character" w:styleId="af8">
    <w:name w:val="FollowedHyperlink"/>
    <w:basedOn w:val="a0"/>
    <w:uiPriority w:val="99"/>
    <w:rsid w:val="00D9043B"/>
    <w:rPr>
      <w:rFonts w:cs="Times New Roman"/>
      <w:color w:val="800080"/>
      <w:u w:val="single"/>
    </w:rPr>
  </w:style>
  <w:style w:type="paragraph" w:styleId="34">
    <w:name w:val="Body Text 3"/>
    <w:basedOn w:val="a"/>
    <w:link w:val="35"/>
    <w:rsid w:val="00D9043B"/>
    <w:pPr>
      <w:spacing w:after="120"/>
    </w:pPr>
    <w:rPr>
      <w:sz w:val="16"/>
      <w:szCs w:val="16"/>
    </w:rPr>
  </w:style>
  <w:style w:type="character" w:customStyle="1" w:styleId="35">
    <w:name w:val="Основной текст 3 Знак"/>
    <w:basedOn w:val="a0"/>
    <w:link w:val="34"/>
    <w:locked/>
    <w:rsid w:val="00D9043B"/>
    <w:rPr>
      <w:sz w:val="16"/>
      <w:szCs w:val="16"/>
      <w:lang w:val="ru-RU" w:eastAsia="ru-RU" w:bidi="ar-SA"/>
    </w:rPr>
  </w:style>
  <w:style w:type="character" w:customStyle="1" w:styleId="term">
    <w:name w:val="term"/>
    <w:basedOn w:val="a0"/>
    <w:rsid w:val="00D9043B"/>
    <w:rPr>
      <w:rFonts w:cs="Times New Roman"/>
    </w:rPr>
  </w:style>
  <w:style w:type="paragraph" w:customStyle="1" w:styleId="15">
    <w:name w:val="Знак Знак Знак1 Знак5"/>
    <w:basedOn w:val="a"/>
    <w:rsid w:val="00D9043B"/>
    <w:pPr>
      <w:spacing w:after="160" w:line="240" w:lineRule="exact"/>
    </w:pPr>
    <w:rPr>
      <w:rFonts w:ascii="Verdana" w:hAnsi="Verdana" w:cs="Arial"/>
      <w:sz w:val="22"/>
      <w:szCs w:val="20"/>
      <w:lang w:val="en-US" w:eastAsia="en-US"/>
    </w:rPr>
  </w:style>
  <w:style w:type="paragraph" w:styleId="af9">
    <w:name w:val="annotation subject"/>
    <w:aliases w:val=" Знак, Знак1"/>
    <w:basedOn w:val="af6"/>
    <w:next w:val="af6"/>
    <w:link w:val="afa"/>
    <w:rsid w:val="00D9043B"/>
    <w:rPr>
      <w:b/>
      <w:bCs/>
    </w:rPr>
  </w:style>
  <w:style w:type="character" w:customStyle="1" w:styleId="afa">
    <w:name w:val="Тема примечания Знак"/>
    <w:aliases w:val=" Знак Знак, Знак1 Знак"/>
    <w:basedOn w:val="af7"/>
    <w:link w:val="af9"/>
    <w:locked/>
    <w:rsid w:val="00D9043B"/>
    <w:rPr>
      <w:b/>
      <w:bCs/>
      <w:lang w:val="ru-RU" w:eastAsia="ru-RU" w:bidi="ar-SA"/>
    </w:rPr>
  </w:style>
  <w:style w:type="character" w:customStyle="1" w:styleId="title2">
    <w:name w:val="title2"/>
    <w:basedOn w:val="a0"/>
    <w:rsid w:val="00D9043B"/>
    <w:rPr>
      <w:rFonts w:cs="Times New Roman"/>
    </w:rPr>
  </w:style>
  <w:style w:type="paragraph" w:customStyle="1" w:styleId="16">
    <w:name w:val="заголовок 1"/>
    <w:basedOn w:val="a"/>
    <w:next w:val="a"/>
    <w:rsid w:val="00D9043B"/>
    <w:pPr>
      <w:keepNext/>
      <w:ind w:right="-1"/>
      <w:jc w:val="center"/>
    </w:pPr>
    <w:rPr>
      <w:b/>
      <w:sz w:val="22"/>
      <w:szCs w:val="20"/>
    </w:rPr>
  </w:style>
  <w:style w:type="paragraph" w:customStyle="1" w:styleId="afb">
    <w:name w:val="раздел_документа"/>
    <w:basedOn w:val="1"/>
    <w:autoRedefine/>
    <w:rsid w:val="009546E5"/>
    <w:pPr>
      <w:keepNext w:val="0"/>
      <w:pageBreakBefore/>
      <w:widowControl w:val="0"/>
      <w:tabs>
        <w:tab w:val="left" w:pos="900"/>
      </w:tabs>
      <w:spacing w:before="0" w:after="0"/>
    </w:pPr>
    <w:rPr>
      <w:rFonts w:ascii="Times New Roman" w:hAnsi="Times New Roman" w:cs="Times New Roman"/>
      <w:sz w:val="24"/>
      <w:szCs w:val="24"/>
    </w:rPr>
  </w:style>
  <w:style w:type="paragraph" w:customStyle="1" w:styleId="afc">
    <w:name w:val="А. часть_раздела"/>
    <w:basedOn w:val="2"/>
    <w:autoRedefine/>
    <w:rsid w:val="005A024A"/>
    <w:pPr>
      <w:tabs>
        <w:tab w:val="left" w:pos="1080"/>
      </w:tabs>
      <w:spacing w:before="0" w:after="0"/>
      <w:jc w:val="both"/>
    </w:pPr>
    <w:rPr>
      <w:rFonts w:ascii="Times New Roman" w:hAnsi="Times New Roman" w:cs="Times New Roman"/>
      <w:i w:val="0"/>
      <w:iCs w:val="0"/>
    </w:rPr>
  </w:style>
  <w:style w:type="paragraph" w:customStyle="1" w:styleId="WW-2">
    <w:name w:val="WW-Основной текст 2"/>
    <w:basedOn w:val="a"/>
    <w:rsid w:val="00D9043B"/>
    <w:pPr>
      <w:suppressAutoHyphens/>
      <w:jc w:val="both"/>
    </w:pPr>
  </w:style>
  <w:style w:type="paragraph" w:customStyle="1" w:styleId="17">
    <w:name w:val="Абзац списка1"/>
    <w:basedOn w:val="a"/>
    <w:rsid w:val="00D9043B"/>
    <w:pPr>
      <w:spacing w:after="200" w:line="276" w:lineRule="auto"/>
      <w:ind w:left="720"/>
      <w:contextualSpacing/>
    </w:pPr>
    <w:rPr>
      <w:rFonts w:ascii="Calibri" w:hAnsi="Calibri"/>
      <w:sz w:val="22"/>
      <w:szCs w:val="22"/>
    </w:rPr>
  </w:style>
  <w:style w:type="table" w:styleId="afd">
    <w:name w:val="Table Grid"/>
    <w:basedOn w:val="a1"/>
    <w:rsid w:val="00262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Block Text"/>
    <w:basedOn w:val="a"/>
    <w:rsid w:val="00403286"/>
    <w:pPr>
      <w:ind w:left="-540" w:right="-185" w:firstLine="360"/>
      <w:jc w:val="both"/>
    </w:pPr>
    <w:rPr>
      <w:sz w:val="20"/>
      <w:szCs w:val="20"/>
    </w:rPr>
  </w:style>
  <w:style w:type="paragraph" w:customStyle="1" w:styleId="ConsPlusTitle">
    <w:name w:val="ConsPlusTitle"/>
    <w:rsid w:val="00403286"/>
    <w:pPr>
      <w:widowControl w:val="0"/>
      <w:autoSpaceDE w:val="0"/>
      <w:autoSpaceDN w:val="0"/>
      <w:adjustRightInd w:val="0"/>
    </w:pPr>
    <w:rPr>
      <w:rFonts w:ascii="Arial" w:hAnsi="Arial" w:cs="Arial"/>
      <w:b/>
      <w:bCs/>
    </w:rPr>
  </w:style>
  <w:style w:type="paragraph" w:customStyle="1" w:styleId="aff">
    <w:name w:val="Содержимое таблицы"/>
    <w:basedOn w:val="ae"/>
    <w:rsid w:val="00403286"/>
    <w:pPr>
      <w:suppressLineNumbers/>
      <w:suppressAutoHyphens/>
    </w:pPr>
    <w:rPr>
      <w:lang w:eastAsia="ar-SA"/>
    </w:rPr>
  </w:style>
  <w:style w:type="paragraph" w:customStyle="1" w:styleId="Default">
    <w:name w:val="Default"/>
    <w:rsid w:val="00403286"/>
    <w:pPr>
      <w:autoSpaceDE w:val="0"/>
      <w:autoSpaceDN w:val="0"/>
      <w:adjustRightInd w:val="0"/>
    </w:pPr>
    <w:rPr>
      <w:color w:val="000000"/>
      <w:sz w:val="24"/>
      <w:szCs w:val="24"/>
    </w:rPr>
  </w:style>
  <w:style w:type="paragraph" w:customStyle="1" w:styleId="aff0">
    <w:name w:val="Îáû÷íûé"/>
    <w:rsid w:val="00403286"/>
  </w:style>
  <w:style w:type="paragraph" w:styleId="aff1">
    <w:name w:val="footnote text"/>
    <w:basedOn w:val="a"/>
    <w:link w:val="aff2"/>
    <w:semiHidden/>
    <w:rsid w:val="00403286"/>
    <w:pPr>
      <w:widowControl w:val="0"/>
      <w:autoSpaceDE w:val="0"/>
      <w:autoSpaceDN w:val="0"/>
      <w:adjustRightInd w:val="0"/>
    </w:pPr>
    <w:rPr>
      <w:rFonts w:ascii="Arial" w:hAnsi="Arial" w:cs="Arial"/>
      <w:sz w:val="20"/>
      <w:szCs w:val="20"/>
    </w:rPr>
  </w:style>
  <w:style w:type="paragraph" w:customStyle="1" w:styleId="36">
    <w:name w:val="Стиль3 Знак Знак"/>
    <w:basedOn w:val="25"/>
    <w:link w:val="37"/>
    <w:rsid w:val="00403286"/>
    <w:pPr>
      <w:widowControl w:val="0"/>
      <w:tabs>
        <w:tab w:val="num" w:pos="227"/>
      </w:tabs>
      <w:adjustRightInd w:val="0"/>
      <w:spacing w:after="0" w:line="240" w:lineRule="auto"/>
      <w:ind w:left="0"/>
      <w:jc w:val="both"/>
      <w:textAlignment w:val="baseline"/>
    </w:pPr>
    <w:rPr>
      <w:szCs w:val="20"/>
    </w:rPr>
  </w:style>
  <w:style w:type="character" w:customStyle="1" w:styleId="37">
    <w:name w:val="Стиль3 Знак Знак Знак"/>
    <w:basedOn w:val="a0"/>
    <w:link w:val="36"/>
    <w:rsid w:val="00403286"/>
    <w:rPr>
      <w:sz w:val="24"/>
      <w:lang w:val="ru-RU" w:eastAsia="ru-RU" w:bidi="ar-SA"/>
    </w:rPr>
  </w:style>
  <w:style w:type="paragraph" w:customStyle="1" w:styleId="38">
    <w:name w:val="3"/>
    <w:basedOn w:val="a"/>
    <w:rsid w:val="00403286"/>
    <w:pPr>
      <w:jc w:val="both"/>
    </w:pPr>
  </w:style>
  <w:style w:type="paragraph" w:customStyle="1" w:styleId="2-11">
    <w:name w:val="2-11"/>
    <w:basedOn w:val="a"/>
    <w:rsid w:val="00403286"/>
    <w:pPr>
      <w:spacing w:after="60"/>
      <w:jc w:val="both"/>
    </w:pPr>
  </w:style>
  <w:style w:type="paragraph" w:customStyle="1" w:styleId="02statia3">
    <w:name w:val="02statia3"/>
    <w:basedOn w:val="a"/>
    <w:rsid w:val="00403286"/>
    <w:pPr>
      <w:spacing w:before="120" w:line="320" w:lineRule="atLeast"/>
      <w:ind w:left="2900" w:hanging="880"/>
      <w:jc w:val="both"/>
    </w:pPr>
    <w:rPr>
      <w:rFonts w:ascii="GaramondNarrowC" w:hAnsi="GaramondNarrowC"/>
      <w:color w:val="000000"/>
      <w:sz w:val="21"/>
      <w:szCs w:val="21"/>
    </w:rPr>
  </w:style>
  <w:style w:type="paragraph" w:customStyle="1" w:styleId="111">
    <w:name w:val="Знак Знак Знак Знак Знак Знак Знак Знак1 Знак Знак Знак1 Знак Знак Знак Знак"/>
    <w:basedOn w:val="a"/>
    <w:rsid w:val="00403286"/>
    <w:pPr>
      <w:spacing w:before="100" w:beforeAutospacing="1" w:after="100" w:afterAutospacing="1"/>
    </w:pPr>
    <w:rPr>
      <w:rFonts w:ascii="Tahoma" w:hAnsi="Tahoma"/>
      <w:sz w:val="20"/>
      <w:szCs w:val="20"/>
      <w:lang w:val="en-US" w:eastAsia="en-US"/>
    </w:rPr>
  </w:style>
  <w:style w:type="paragraph" w:customStyle="1" w:styleId="03zagolovok2">
    <w:name w:val="03zagolovok2"/>
    <w:basedOn w:val="a"/>
    <w:rsid w:val="00403286"/>
    <w:pPr>
      <w:keepNext/>
      <w:spacing w:before="360" w:after="120" w:line="360" w:lineRule="atLeast"/>
      <w:outlineLvl w:val="1"/>
    </w:pPr>
    <w:rPr>
      <w:rFonts w:ascii="GaramondC" w:hAnsi="GaramondC"/>
      <w:b/>
      <w:color w:val="000000"/>
      <w:sz w:val="28"/>
      <w:szCs w:val="28"/>
    </w:rPr>
  </w:style>
  <w:style w:type="paragraph" w:styleId="aff3">
    <w:name w:val="Title"/>
    <w:basedOn w:val="a"/>
    <w:link w:val="aff4"/>
    <w:qFormat/>
    <w:rsid w:val="00403286"/>
    <w:pPr>
      <w:widowControl w:val="0"/>
      <w:shd w:val="clear" w:color="auto" w:fill="FFFFFF"/>
      <w:autoSpaceDE w:val="0"/>
      <w:autoSpaceDN w:val="0"/>
      <w:adjustRightInd w:val="0"/>
      <w:ind w:left="72"/>
      <w:jc w:val="center"/>
    </w:pPr>
    <w:rPr>
      <w:bCs/>
      <w:color w:val="000000"/>
      <w:spacing w:val="13"/>
      <w:szCs w:val="22"/>
    </w:rPr>
  </w:style>
  <w:style w:type="paragraph" w:customStyle="1" w:styleId="39">
    <w:name w:val="Знак3"/>
    <w:basedOn w:val="a"/>
    <w:rsid w:val="00403286"/>
    <w:pPr>
      <w:spacing w:after="160" w:line="240" w:lineRule="exact"/>
    </w:pPr>
    <w:rPr>
      <w:rFonts w:eastAsia="Calibri"/>
      <w:sz w:val="20"/>
      <w:szCs w:val="20"/>
      <w:lang w:eastAsia="zh-CN"/>
    </w:rPr>
  </w:style>
  <w:style w:type="paragraph" w:styleId="aff5">
    <w:name w:val="Note Heading"/>
    <w:basedOn w:val="a"/>
    <w:next w:val="a"/>
    <w:link w:val="aff6"/>
    <w:rsid w:val="00403286"/>
    <w:pPr>
      <w:spacing w:after="60"/>
      <w:jc w:val="both"/>
    </w:pPr>
  </w:style>
  <w:style w:type="paragraph" w:customStyle="1" w:styleId="121">
    <w:name w:val="Обычный + 12 пт"/>
    <w:aliases w:val="По ширине,Первая строка:  0,7 см"/>
    <w:basedOn w:val="a"/>
    <w:rsid w:val="00403286"/>
    <w:pPr>
      <w:ind w:firstLine="399"/>
      <w:jc w:val="both"/>
    </w:pPr>
  </w:style>
  <w:style w:type="paragraph" w:customStyle="1" w:styleId="CharChar">
    <w:name w:val="Char Char"/>
    <w:basedOn w:val="a"/>
    <w:rsid w:val="00403286"/>
    <w:pPr>
      <w:spacing w:after="160" w:line="240" w:lineRule="exact"/>
    </w:pPr>
    <w:rPr>
      <w:rFonts w:ascii="Verdana" w:hAnsi="Verdana"/>
      <w:sz w:val="20"/>
      <w:szCs w:val="20"/>
      <w:lang w:val="en-US" w:eastAsia="en-US"/>
    </w:rPr>
  </w:style>
  <w:style w:type="paragraph" w:customStyle="1" w:styleId="02statia2">
    <w:name w:val="02statia2"/>
    <w:basedOn w:val="a"/>
    <w:rsid w:val="00403286"/>
    <w:pPr>
      <w:spacing w:before="120" w:line="320" w:lineRule="atLeast"/>
      <w:ind w:left="2020" w:hanging="880"/>
      <w:jc w:val="both"/>
    </w:pPr>
    <w:rPr>
      <w:rFonts w:ascii="GaramondNarrowC" w:hAnsi="GaramondNarrowC"/>
      <w:color w:val="000000"/>
      <w:sz w:val="21"/>
      <w:szCs w:val="21"/>
    </w:rPr>
  </w:style>
  <w:style w:type="paragraph" w:styleId="aff7">
    <w:name w:val="No Spacing"/>
    <w:link w:val="aff8"/>
    <w:uiPriority w:val="1"/>
    <w:qFormat/>
    <w:rsid w:val="00403286"/>
    <w:rPr>
      <w:rFonts w:ascii="Calibri" w:eastAsia="Calibri" w:hAnsi="Calibri"/>
      <w:sz w:val="22"/>
      <w:szCs w:val="22"/>
      <w:lang w:eastAsia="en-US"/>
    </w:rPr>
  </w:style>
  <w:style w:type="paragraph" w:customStyle="1" w:styleId="arttext">
    <w:name w:val="arttext"/>
    <w:basedOn w:val="a"/>
    <w:rsid w:val="00403286"/>
    <w:pPr>
      <w:spacing w:before="100" w:beforeAutospacing="1" w:after="100" w:afterAutospacing="1"/>
    </w:pPr>
  </w:style>
  <w:style w:type="paragraph" w:customStyle="1" w:styleId="ConsPlusNonformat">
    <w:name w:val="ConsPlusNonformat"/>
    <w:rsid w:val="00403286"/>
    <w:pPr>
      <w:widowControl w:val="0"/>
      <w:autoSpaceDE w:val="0"/>
      <w:autoSpaceDN w:val="0"/>
      <w:adjustRightInd w:val="0"/>
    </w:pPr>
    <w:rPr>
      <w:rFonts w:ascii="Courier New" w:hAnsi="Courier New" w:cs="Courier New"/>
    </w:rPr>
  </w:style>
  <w:style w:type="paragraph" w:styleId="aff9">
    <w:name w:val="List"/>
    <w:basedOn w:val="a"/>
    <w:rsid w:val="00403286"/>
    <w:pPr>
      <w:ind w:left="283" w:hanging="283"/>
    </w:pPr>
  </w:style>
  <w:style w:type="paragraph" w:styleId="affa">
    <w:name w:val="Subtitle"/>
    <w:basedOn w:val="a"/>
    <w:link w:val="affb"/>
    <w:qFormat/>
    <w:rsid w:val="00403286"/>
    <w:pPr>
      <w:spacing w:after="120"/>
      <w:jc w:val="center"/>
    </w:pPr>
    <w:rPr>
      <w:b/>
      <w:bCs/>
      <w:sz w:val="22"/>
    </w:rPr>
  </w:style>
  <w:style w:type="paragraph" w:customStyle="1" w:styleId="affc">
    <w:name w:val="Вадим"/>
    <w:basedOn w:val="a"/>
    <w:rsid w:val="00403286"/>
    <w:pPr>
      <w:widowControl w:val="0"/>
      <w:ind w:firstLine="720"/>
      <w:jc w:val="both"/>
    </w:pPr>
    <w:rPr>
      <w:szCs w:val="20"/>
    </w:rPr>
  </w:style>
  <w:style w:type="paragraph" w:customStyle="1" w:styleId="18">
    <w:name w:val="???????1"/>
    <w:rsid w:val="00403286"/>
  </w:style>
  <w:style w:type="paragraph" w:customStyle="1" w:styleId="affd">
    <w:name w:val="!Основной текст"/>
    <w:basedOn w:val="a"/>
    <w:rsid w:val="00403286"/>
    <w:pPr>
      <w:ind w:firstLine="709"/>
      <w:jc w:val="both"/>
    </w:pPr>
    <w:rPr>
      <w:szCs w:val="20"/>
    </w:rPr>
  </w:style>
  <w:style w:type="paragraph" w:customStyle="1" w:styleId="affe">
    <w:name w:val="Обычный.Нормальный абзац"/>
    <w:rsid w:val="00403286"/>
    <w:pPr>
      <w:widowControl w:val="0"/>
      <w:autoSpaceDE w:val="0"/>
      <w:autoSpaceDN w:val="0"/>
      <w:ind w:firstLine="709"/>
      <w:jc w:val="both"/>
    </w:pPr>
    <w:rPr>
      <w:sz w:val="24"/>
      <w:szCs w:val="24"/>
    </w:rPr>
  </w:style>
  <w:style w:type="paragraph" w:customStyle="1" w:styleId="textmain">
    <w:name w:val="text_main"/>
    <w:basedOn w:val="a"/>
    <w:rsid w:val="00403286"/>
    <w:pPr>
      <w:spacing w:before="360" w:after="144" w:line="336" w:lineRule="auto"/>
      <w:ind w:left="1200" w:right="1200"/>
    </w:pPr>
    <w:rPr>
      <w:rFonts w:ascii="Verdana" w:hAnsi="Verdana"/>
      <w:color w:val="000000"/>
      <w:sz w:val="18"/>
      <w:szCs w:val="18"/>
    </w:rPr>
  </w:style>
  <w:style w:type="paragraph" w:customStyle="1" w:styleId="def">
    <w:name w:val="def"/>
    <w:basedOn w:val="a"/>
    <w:rsid w:val="00403286"/>
    <w:pPr>
      <w:spacing w:before="100" w:beforeAutospacing="1" w:after="100" w:afterAutospacing="1"/>
    </w:pPr>
  </w:style>
  <w:style w:type="character" w:styleId="afff">
    <w:name w:val="annotation reference"/>
    <w:basedOn w:val="a0"/>
    <w:semiHidden/>
    <w:rsid w:val="00730558"/>
    <w:rPr>
      <w:sz w:val="16"/>
      <w:szCs w:val="16"/>
    </w:rPr>
  </w:style>
  <w:style w:type="paragraph" w:customStyle="1" w:styleId="xl22">
    <w:name w:val="xl22"/>
    <w:basedOn w:val="a"/>
    <w:rsid w:val="00143DC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a"/>
    <w:rsid w:val="00143DC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a"/>
    <w:rsid w:val="00143DC4"/>
    <w:pPr>
      <w:pBdr>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143DC4"/>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pPr>
  </w:style>
  <w:style w:type="paragraph" w:customStyle="1" w:styleId="xl26">
    <w:name w:val="xl26"/>
    <w:basedOn w:val="a"/>
    <w:rsid w:val="00143DC4"/>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pPr>
  </w:style>
  <w:style w:type="paragraph" w:customStyle="1" w:styleId="xl27">
    <w:name w:val="xl27"/>
    <w:basedOn w:val="a"/>
    <w:rsid w:val="00143DC4"/>
    <w:pPr>
      <w:pBdr>
        <w:top w:val="single" w:sz="4" w:space="0" w:color="auto"/>
        <w:left w:val="single" w:sz="4" w:space="0" w:color="auto"/>
        <w:bottom w:val="single" w:sz="4" w:space="0" w:color="auto"/>
      </w:pBdr>
      <w:spacing w:before="100" w:beforeAutospacing="1" w:after="100" w:afterAutospacing="1"/>
    </w:pPr>
  </w:style>
  <w:style w:type="paragraph" w:customStyle="1" w:styleId="xl28">
    <w:name w:val="xl28"/>
    <w:basedOn w:val="a"/>
    <w:rsid w:val="00143DC4"/>
    <w:pPr>
      <w:pBdr>
        <w:top w:val="single" w:sz="4" w:space="0" w:color="auto"/>
        <w:bottom w:val="single" w:sz="4" w:space="0" w:color="auto"/>
        <w:right w:val="single" w:sz="4" w:space="0" w:color="auto"/>
      </w:pBdr>
      <w:spacing w:before="100" w:beforeAutospacing="1" w:after="100" w:afterAutospacing="1"/>
    </w:pPr>
  </w:style>
  <w:style w:type="paragraph" w:customStyle="1" w:styleId="xl29">
    <w:name w:val="xl29"/>
    <w:basedOn w:val="a"/>
    <w:rsid w:val="00143DC4"/>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30">
    <w:name w:val="xl30"/>
    <w:basedOn w:val="a"/>
    <w:rsid w:val="00143DC4"/>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31">
    <w:name w:val="xl31"/>
    <w:basedOn w:val="a"/>
    <w:rsid w:val="00143DC4"/>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32">
    <w:name w:val="xl32"/>
    <w:basedOn w:val="a"/>
    <w:rsid w:val="00143DC4"/>
    <w:pPr>
      <w:pBdr>
        <w:top w:val="single" w:sz="4" w:space="0" w:color="auto"/>
        <w:left w:val="single" w:sz="8" w:space="0" w:color="auto"/>
        <w:bottom w:val="single" w:sz="4" w:space="0" w:color="auto"/>
        <w:right w:val="single" w:sz="4" w:space="0" w:color="auto"/>
      </w:pBdr>
      <w:shd w:val="clear" w:color="auto" w:fill="99CC00"/>
      <w:spacing w:before="100" w:beforeAutospacing="1" w:after="100" w:afterAutospacing="1"/>
    </w:pPr>
  </w:style>
  <w:style w:type="paragraph" w:customStyle="1" w:styleId="xl33">
    <w:name w:val="xl33"/>
    <w:basedOn w:val="a"/>
    <w:rsid w:val="00143DC4"/>
    <w:pPr>
      <w:pBdr>
        <w:left w:val="single" w:sz="8" w:space="0" w:color="auto"/>
        <w:bottom w:val="single" w:sz="4" w:space="0" w:color="auto"/>
        <w:right w:val="single" w:sz="4" w:space="0" w:color="auto"/>
      </w:pBdr>
      <w:spacing w:before="100" w:beforeAutospacing="1" w:after="100" w:afterAutospacing="1"/>
    </w:pPr>
  </w:style>
  <w:style w:type="paragraph" w:customStyle="1" w:styleId="xl34">
    <w:name w:val="xl34"/>
    <w:basedOn w:val="a"/>
    <w:rsid w:val="00143DC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35">
    <w:name w:val="xl35"/>
    <w:basedOn w:val="a"/>
    <w:rsid w:val="00143DC4"/>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style>
  <w:style w:type="paragraph" w:customStyle="1" w:styleId="xl36">
    <w:name w:val="xl36"/>
    <w:basedOn w:val="a"/>
    <w:rsid w:val="00143DC4"/>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style>
  <w:style w:type="paragraph" w:customStyle="1" w:styleId="xl37">
    <w:name w:val="xl37"/>
    <w:basedOn w:val="a"/>
    <w:rsid w:val="00143DC4"/>
    <w:pPr>
      <w:pBdr>
        <w:top w:val="single" w:sz="4" w:space="0" w:color="auto"/>
        <w:left w:val="single" w:sz="4" w:space="0" w:color="auto"/>
        <w:bottom w:val="single" w:sz="4" w:space="0" w:color="auto"/>
      </w:pBdr>
      <w:shd w:val="clear" w:color="auto" w:fill="FFFFFF"/>
      <w:spacing w:before="100" w:beforeAutospacing="1" w:after="100" w:afterAutospacing="1"/>
    </w:pPr>
  </w:style>
  <w:style w:type="paragraph" w:customStyle="1" w:styleId="xl38">
    <w:name w:val="xl38"/>
    <w:basedOn w:val="a"/>
    <w:rsid w:val="00143DC4"/>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39">
    <w:name w:val="xl39"/>
    <w:basedOn w:val="a"/>
    <w:rsid w:val="00143DC4"/>
    <w:pPr>
      <w:pBdr>
        <w:top w:val="single" w:sz="4" w:space="0" w:color="auto"/>
        <w:left w:val="single" w:sz="4" w:space="0" w:color="auto"/>
        <w:bottom w:val="single" w:sz="4" w:space="0" w:color="auto"/>
        <w:right w:val="single" w:sz="4" w:space="0" w:color="auto"/>
      </w:pBdr>
      <w:shd w:val="clear" w:color="auto" w:fill="0000FF"/>
      <w:spacing w:before="100" w:beforeAutospacing="1" w:after="100" w:afterAutospacing="1"/>
    </w:pPr>
  </w:style>
  <w:style w:type="paragraph" w:customStyle="1" w:styleId="xl40">
    <w:name w:val="xl40"/>
    <w:basedOn w:val="a"/>
    <w:rsid w:val="00143DC4"/>
    <w:pPr>
      <w:pBdr>
        <w:top w:val="single" w:sz="4" w:space="0" w:color="auto"/>
        <w:left w:val="single" w:sz="4" w:space="0" w:color="auto"/>
        <w:bottom w:val="single" w:sz="4" w:space="0" w:color="auto"/>
        <w:right w:val="single" w:sz="8" w:space="0" w:color="auto"/>
      </w:pBdr>
      <w:shd w:val="clear" w:color="auto" w:fill="0000FF"/>
      <w:spacing w:before="100" w:beforeAutospacing="1" w:after="100" w:afterAutospacing="1"/>
    </w:pPr>
  </w:style>
  <w:style w:type="paragraph" w:customStyle="1" w:styleId="xl41">
    <w:name w:val="xl41"/>
    <w:basedOn w:val="a"/>
    <w:rsid w:val="00143DC4"/>
    <w:pPr>
      <w:pBdr>
        <w:top w:val="single" w:sz="4" w:space="0" w:color="auto"/>
        <w:left w:val="single" w:sz="8" w:space="0" w:color="auto"/>
        <w:bottom w:val="single" w:sz="4" w:space="0" w:color="auto"/>
        <w:right w:val="single" w:sz="4" w:space="0" w:color="auto"/>
      </w:pBdr>
      <w:shd w:val="clear" w:color="auto" w:fill="0000FF"/>
      <w:spacing w:before="100" w:beforeAutospacing="1" w:after="100" w:afterAutospacing="1"/>
    </w:pPr>
  </w:style>
  <w:style w:type="paragraph" w:customStyle="1" w:styleId="xl42">
    <w:name w:val="xl42"/>
    <w:basedOn w:val="a"/>
    <w:rsid w:val="00143DC4"/>
    <w:pPr>
      <w:pBdr>
        <w:top w:val="single" w:sz="4" w:space="0" w:color="auto"/>
        <w:left w:val="single" w:sz="4" w:space="0" w:color="auto"/>
        <w:bottom w:val="single" w:sz="4" w:space="0" w:color="auto"/>
      </w:pBdr>
      <w:shd w:val="clear" w:color="auto" w:fill="0000FF"/>
      <w:spacing w:before="100" w:beforeAutospacing="1" w:after="100" w:afterAutospacing="1"/>
    </w:pPr>
  </w:style>
  <w:style w:type="paragraph" w:customStyle="1" w:styleId="xl43">
    <w:name w:val="xl43"/>
    <w:basedOn w:val="a"/>
    <w:rsid w:val="00143DC4"/>
    <w:pPr>
      <w:pBdr>
        <w:top w:val="single" w:sz="4" w:space="0" w:color="auto"/>
        <w:bottom w:val="single" w:sz="4" w:space="0" w:color="auto"/>
        <w:right w:val="single" w:sz="4" w:space="0" w:color="auto"/>
      </w:pBdr>
      <w:shd w:val="clear" w:color="auto" w:fill="0000FF"/>
      <w:spacing w:before="100" w:beforeAutospacing="1" w:after="100" w:afterAutospacing="1"/>
    </w:pPr>
  </w:style>
  <w:style w:type="paragraph" w:customStyle="1" w:styleId="xl44">
    <w:name w:val="xl44"/>
    <w:basedOn w:val="a"/>
    <w:rsid w:val="00143DC4"/>
    <w:pPr>
      <w:pBdr>
        <w:left w:val="single" w:sz="8" w:space="0" w:color="auto"/>
        <w:bottom w:val="single" w:sz="4" w:space="0" w:color="auto"/>
        <w:right w:val="single" w:sz="4" w:space="0" w:color="auto"/>
      </w:pBdr>
      <w:spacing w:before="100" w:beforeAutospacing="1" w:after="100" w:afterAutospacing="1"/>
    </w:pPr>
  </w:style>
  <w:style w:type="paragraph" w:customStyle="1" w:styleId="xl45">
    <w:name w:val="xl45"/>
    <w:basedOn w:val="a"/>
    <w:rsid w:val="00143DC4"/>
    <w:pPr>
      <w:pBdr>
        <w:left w:val="single" w:sz="4" w:space="0" w:color="auto"/>
        <w:bottom w:val="single" w:sz="4" w:space="0" w:color="auto"/>
        <w:right w:val="single" w:sz="4" w:space="0" w:color="auto"/>
      </w:pBdr>
      <w:spacing w:before="100" w:beforeAutospacing="1" w:after="100" w:afterAutospacing="1"/>
    </w:pPr>
  </w:style>
  <w:style w:type="paragraph" w:customStyle="1" w:styleId="xl46">
    <w:name w:val="xl46"/>
    <w:basedOn w:val="a"/>
    <w:rsid w:val="00143DC4"/>
    <w:pPr>
      <w:pBdr>
        <w:left w:val="single" w:sz="4" w:space="0" w:color="auto"/>
        <w:bottom w:val="single" w:sz="4" w:space="0" w:color="auto"/>
        <w:right w:val="single" w:sz="8" w:space="0" w:color="auto"/>
      </w:pBdr>
      <w:spacing w:before="100" w:beforeAutospacing="1" w:after="100" w:afterAutospacing="1"/>
    </w:pPr>
  </w:style>
  <w:style w:type="paragraph" w:customStyle="1" w:styleId="xl47">
    <w:name w:val="xl47"/>
    <w:basedOn w:val="a"/>
    <w:rsid w:val="00143DC4"/>
    <w:pPr>
      <w:pBdr>
        <w:bottom w:val="single" w:sz="4" w:space="0" w:color="auto"/>
        <w:right w:val="single" w:sz="4" w:space="0" w:color="auto"/>
      </w:pBdr>
      <w:spacing w:before="100" w:beforeAutospacing="1" w:after="100" w:afterAutospacing="1"/>
    </w:pPr>
  </w:style>
  <w:style w:type="paragraph" w:customStyle="1" w:styleId="xl48">
    <w:name w:val="xl48"/>
    <w:basedOn w:val="a"/>
    <w:rsid w:val="00143DC4"/>
    <w:pPr>
      <w:pBdr>
        <w:left w:val="single" w:sz="4" w:space="0" w:color="auto"/>
        <w:bottom w:val="single" w:sz="4" w:space="0" w:color="auto"/>
      </w:pBdr>
      <w:spacing w:before="100" w:beforeAutospacing="1" w:after="100" w:afterAutospacing="1"/>
    </w:pPr>
  </w:style>
  <w:style w:type="paragraph" w:customStyle="1" w:styleId="xl49">
    <w:name w:val="xl49"/>
    <w:basedOn w:val="a"/>
    <w:rsid w:val="00143DC4"/>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rPr>
  </w:style>
  <w:style w:type="paragraph" w:customStyle="1" w:styleId="xl50">
    <w:name w:val="xl50"/>
    <w:basedOn w:val="a"/>
    <w:rsid w:val="00143DC4"/>
    <w:pPr>
      <w:pBdr>
        <w:top w:val="single" w:sz="4" w:space="0" w:color="auto"/>
        <w:left w:val="single" w:sz="8" w:space="0" w:color="auto"/>
        <w:bottom w:val="single" w:sz="4" w:space="0" w:color="auto"/>
        <w:right w:val="single" w:sz="8" w:space="0" w:color="auto"/>
      </w:pBdr>
      <w:spacing w:before="100" w:beforeAutospacing="1" w:after="100" w:afterAutospacing="1"/>
      <w:jc w:val="right"/>
    </w:pPr>
  </w:style>
  <w:style w:type="paragraph" w:customStyle="1" w:styleId="xl51">
    <w:name w:val="xl51"/>
    <w:basedOn w:val="a"/>
    <w:rsid w:val="00143DC4"/>
    <w:pPr>
      <w:pBdr>
        <w:left w:val="single" w:sz="8" w:space="0" w:color="auto"/>
        <w:bottom w:val="single" w:sz="4" w:space="0" w:color="auto"/>
        <w:right w:val="single" w:sz="8" w:space="0" w:color="auto"/>
      </w:pBdr>
      <w:spacing w:before="100" w:beforeAutospacing="1" w:after="100" w:afterAutospacing="1"/>
    </w:pPr>
    <w:rPr>
      <w:rFonts w:ascii="Arial" w:hAnsi="Arial" w:cs="Arial"/>
      <w:b/>
      <w:bCs/>
    </w:rPr>
  </w:style>
  <w:style w:type="paragraph" w:customStyle="1" w:styleId="xl52">
    <w:name w:val="xl52"/>
    <w:basedOn w:val="a"/>
    <w:rsid w:val="00143DC4"/>
    <w:pPr>
      <w:spacing w:before="100" w:beforeAutospacing="1" w:after="100" w:afterAutospacing="1"/>
      <w:jc w:val="center"/>
    </w:pPr>
    <w:rPr>
      <w:rFonts w:ascii="Arial Black" w:hAnsi="Arial Black"/>
      <w:i/>
      <w:iCs/>
      <w:sz w:val="32"/>
      <w:szCs w:val="32"/>
    </w:rPr>
  </w:style>
  <w:style w:type="paragraph" w:customStyle="1" w:styleId="xl53">
    <w:name w:val="xl53"/>
    <w:basedOn w:val="a"/>
    <w:rsid w:val="00143DC4"/>
    <w:pPr>
      <w:pBdr>
        <w:top w:val="single" w:sz="4" w:space="0" w:color="auto"/>
        <w:left w:val="single" w:sz="4" w:space="0" w:color="auto"/>
        <w:bottom w:val="single" w:sz="8" w:space="0" w:color="auto"/>
      </w:pBdr>
      <w:spacing w:before="100" w:beforeAutospacing="1" w:after="100" w:afterAutospacing="1"/>
      <w:jc w:val="center"/>
    </w:pPr>
  </w:style>
  <w:style w:type="paragraph" w:customStyle="1" w:styleId="xl54">
    <w:name w:val="xl54"/>
    <w:basedOn w:val="a"/>
    <w:rsid w:val="00143DC4"/>
    <w:pPr>
      <w:pBdr>
        <w:top w:val="single" w:sz="4" w:space="0" w:color="auto"/>
        <w:bottom w:val="single" w:sz="8" w:space="0" w:color="auto"/>
      </w:pBdr>
      <w:spacing w:before="100" w:beforeAutospacing="1" w:after="100" w:afterAutospacing="1"/>
      <w:jc w:val="center"/>
    </w:pPr>
  </w:style>
  <w:style w:type="paragraph" w:customStyle="1" w:styleId="xl55">
    <w:name w:val="xl55"/>
    <w:basedOn w:val="a"/>
    <w:rsid w:val="00143DC4"/>
    <w:pPr>
      <w:pBdr>
        <w:top w:val="single" w:sz="4" w:space="0" w:color="auto"/>
        <w:bottom w:val="single" w:sz="8" w:space="0" w:color="auto"/>
        <w:right w:val="single" w:sz="4" w:space="0" w:color="auto"/>
      </w:pBdr>
      <w:spacing w:before="100" w:beforeAutospacing="1" w:after="100" w:afterAutospacing="1"/>
      <w:jc w:val="center"/>
    </w:pPr>
  </w:style>
  <w:style w:type="paragraph" w:customStyle="1" w:styleId="xl56">
    <w:name w:val="xl56"/>
    <w:basedOn w:val="a"/>
    <w:rsid w:val="00143DC4"/>
    <w:pPr>
      <w:pBdr>
        <w:top w:val="single" w:sz="4" w:space="0" w:color="auto"/>
        <w:bottom w:val="single" w:sz="8" w:space="0" w:color="auto"/>
        <w:right w:val="single" w:sz="8" w:space="0" w:color="auto"/>
      </w:pBdr>
      <w:spacing w:before="100" w:beforeAutospacing="1" w:after="100" w:afterAutospacing="1"/>
      <w:jc w:val="center"/>
    </w:pPr>
  </w:style>
  <w:style w:type="paragraph" w:customStyle="1" w:styleId="xl57">
    <w:name w:val="xl57"/>
    <w:basedOn w:val="a"/>
    <w:rsid w:val="00143DC4"/>
    <w:pPr>
      <w:pBdr>
        <w:top w:val="single" w:sz="8" w:space="0" w:color="auto"/>
        <w:left w:val="single" w:sz="8" w:space="0" w:color="auto"/>
        <w:bottom w:val="single" w:sz="4" w:space="0" w:color="auto"/>
      </w:pBdr>
      <w:spacing w:before="100" w:beforeAutospacing="1" w:after="100" w:afterAutospacing="1"/>
      <w:jc w:val="center"/>
    </w:pPr>
  </w:style>
  <w:style w:type="paragraph" w:customStyle="1" w:styleId="xl58">
    <w:name w:val="xl58"/>
    <w:basedOn w:val="a"/>
    <w:rsid w:val="00143DC4"/>
    <w:pPr>
      <w:pBdr>
        <w:top w:val="single" w:sz="8" w:space="0" w:color="auto"/>
        <w:bottom w:val="single" w:sz="4" w:space="0" w:color="auto"/>
      </w:pBdr>
      <w:spacing w:before="100" w:beforeAutospacing="1" w:after="100" w:afterAutospacing="1"/>
      <w:jc w:val="center"/>
    </w:pPr>
  </w:style>
  <w:style w:type="paragraph" w:customStyle="1" w:styleId="xl59">
    <w:name w:val="xl59"/>
    <w:basedOn w:val="a"/>
    <w:rsid w:val="00143DC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60">
    <w:name w:val="xl60"/>
    <w:basedOn w:val="a"/>
    <w:rsid w:val="00143DC4"/>
    <w:pPr>
      <w:pBdr>
        <w:top w:val="single" w:sz="4"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61">
    <w:name w:val="xl61"/>
    <w:basedOn w:val="a"/>
    <w:rsid w:val="00143DC4"/>
    <w:pPr>
      <w:pBdr>
        <w:top w:val="single" w:sz="8"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62">
    <w:name w:val="xl62"/>
    <w:basedOn w:val="a"/>
    <w:rsid w:val="00143DC4"/>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3">
    <w:name w:val="xl63"/>
    <w:basedOn w:val="a"/>
    <w:rsid w:val="00143DC4"/>
    <w:pPr>
      <w:pBdr>
        <w:top w:val="single" w:sz="8" w:space="0" w:color="auto"/>
        <w:left w:val="single" w:sz="4" w:space="0" w:color="auto"/>
        <w:bottom w:val="single" w:sz="4" w:space="0" w:color="auto"/>
      </w:pBdr>
      <w:spacing w:before="100" w:beforeAutospacing="1" w:after="100" w:afterAutospacing="1"/>
      <w:jc w:val="center"/>
    </w:pPr>
  </w:style>
  <w:style w:type="paragraph" w:customStyle="1" w:styleId="xl64">
    <w:name w:val="xl64"/>
    <w:basedOn w:val="a"/>
    <w:rsid w:val="00143DC4"/>
    <w:pPr>
      <w:pBdr>
        <w:top w:val="single" w:sz="4" w:space="0" w:color="auto"/>
        <w:left w:val="single" w:sz="8" w:space="0" w:color="auto"/>
        <w:bottom w:val="single" w:sz="8" w:space="0" w:color="auto"/>
        <w:right w:val="single" w:sz="4" w:space="0" w:color="auto"/>
      </w:pBdr>
      <w:spacing w:before="100" w:beforeAutospacing="1" w:after="100" w:afterAutospacing="1"/>
      <w:jc w:val="center"/>
    </w:pPr>
  </w:style>
  <w:style w:type="paragraph" w:customStyle="1" w:styleId="xl65">
    <w:name w:val="xl65"/>
    <w:basedOn w:val="a"/>
    <w:rsid w:val="00143DC4"/>
    <w:pPr>
      <w:pBdr>
        <w:top w:val="single" w:sz="4" w:space="0" w:color="auto"/>
        <w:left w:val="single" w:sz="8" w:space="0" w:color="auto"/>
        <w:bottom w:val="single" w:sz="8" w:space="0" w:color="auto"/>
      </w:pBdr>
      <w:spacing w:before="100" w:beforeAutospacing="1" w:after="100" w:afterAutospacing="1"/>
      <w:jc w:val="center"/>
    </w:pPr>
  </w:style>
  <w:style w:type="paragraph" w:customStyle="1" w:styleId="xl66">
    <w:name w:val="xl66"/>
    <w:basedOn w:val="a"/>
    <w:rsid w:val="00143DC4"/>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67">
    <w:name w:val="xl67"/>
    <w:basedOn w:val="a"/>
    <w:rsid w:val="00143DC4"/>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68">
    <w:name w:val="xl68"/>
    <w:basedOn w:val="a"/>
    <w:rsid w:val="00143DC4"/>
    <w:pPr>
      <w:pBdr>
        <w:top w:val="single" w:sz="4" w:space="0" w:color="auto"/>
        <w:left w:val="single" w:sz="8" w:space="0" w:color="auto"/>
        <w:bottom w:val="single" w:sz="8" w:space="0" w:color="auto"/>
      </w:pBdr>
      <w:spacing w:before="100" w:beforeAutospacing="1" w:after="100" w:afterAutospacing="1"/>
      <w:jc w:val="center"/>
      <w:textAlignment w:val="center"/>
    </w:pPr>
  </w:style>
  <w:style w:type="paragraph" w:customStyle="1" w:styleId="xl69">
    <w:name w:val="xl69"/>
    <w:basedOn w:val="a"/>
    <w:rsid w:val="00143DC4"/>
    <w:pPr>
      <w:pBdr>
        <w:top w:val="single" w:sz="4" w:space="0" w:color="auto"/>
        <w:bottom w:val="single" w:sz="8" w:space="0" w:color="auto"/>
      </w:pBdr>
      <w:spacing w:before="100" w:beforeAutospacing="1" w:after="100" w:afterAutospacing="1"/>
      <w:jc w:val="center"/>
      <w:textAlignment w:val="center"/>
    </w:pPr>
  </w:style>
  <w:style w:type="paragraph" w:customStyle="1" w:styleId="xl70">
    <w:name w:val="xl70"/>
    <w:basedOn w:val="a"/>
    <w:rsid w:val="00143DC4"/>
    <w:pPr>
      <w:pBdr>
        <w:top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143DC4"/>
    <w:pPr>
      <w:pBdr>
        <w:top w:val="single" w:sz="4" w:space="0" w:color="auto"/>
        <w:left w:val="single" w:sz="4" w:space="0" w:color="auto"/>
        <w:bottom w:val="single" w:sz="8" w:space="0" w:color="auto"/>
      </w:pBdr>
      <w:spacing w:before="100" w:beforeAutospacing="1" w:after="100" w:afterAutospacing="1"/>
      <w:jc w:val="center"/>
      <w:textAlignment w:val="center"/>
    </w:pPr>
  </w:style>
  <w:style w:type="paragraph" w:customStyle="1" w:styleId="xl72">
    <w:name w:val="xl72"/>
    <w:basedOn w:val="a"/>
    <w:rsid w:val="00143DC4"/>
    <w:pPr>
      <w:pBdr>
        <w:top w:val="single" w:sz="4" w:space="0" w:color="auto"/>
        <w:left w:val="single" w:sz="4" w:space="0" w:color="auto"/>
        <w:bottom w:val="single" w:sz="8" w:space="0" w:color="auto"/>
      </w:pBdr>
      <w:spacing w:before="100" w:beforeAutospacing="1" w:after="100" w:afterAutospacing="1"/>
      <w:jc w:val="center"/>
    </w:pPr>
  </w:style>
  <w:style w:type="paragraph" w:customStyle="1" w:styleId="xl73">
    <w:name w:val="xl73"/>
    <w:basedOn w:val="a"/>
    <w:rsid w:val="00143DC4"/>
    <w:pPr>
      <w:pBdr>
        <w:top w:val="single" w:sz="4" w:space="0" w:color="auto"/>
        <w:bottom w:val="single" w:sz="8" w:space="0" w:color="auto"/>
      </w:pBdr>
      <w:spacing w:before="100" w:beforeAutospacing="1" w:after="100" w:afterAutospacing="1"/>
      <w:jc w:val="center"/>
    </w:pPr>
  </w:style>
  <w:style w:type="paragraph" w:customStyle="1" w:styleId="xl74">
    <w:name w:val="xl74"/>
    <w:basedOn w:val="a"/>
    <w:rsid w:val="00143DC4"/>
    <w:pPr>
      <w:pBdr>
        <w:top w:val="single" w:sz="4" w:space="0" w:color="auto"/>
        <w:bottom w:val="single" w:sz="8" w:space="0" w:color="auto"/>
        <w:right w:val="single" w:sz="8" w:space="0" w:color="auto"/>
      </w:pBdr>
      <w:spacing w:before="100" w:beforeAutospacing="1" w:after="100" w:afterAutospacing="1"/>
      <w:jc w:val="center"/>
    </w:pPr>
  </w:style>
  <w:style w:type="paragraph" w:customStyle="1" w:styleId="afff0">
    <w:name w:val="Таблицы (моноширинный)"/>
    <w:basedOn w:val="a"/>
    <w:next w:val="a"/>
    <w:rsid w:val="00656B4C"/>
    <w:pPr>
      <w:widowControl w:val="0"/>
      <w:autoSpaceDE w:val="0"/>
      <w:autoSpaceDN w:val="0"/>
      <w:adjustRightInd w:val="0"/>
      <w:jc w:val="both"/>
    </w:pPr>
    <w:rPr>
      <w:rFonts w:ascii="Courier New" w:hAnsi="Courier New" w:cs="Courier New"/>
      <w:sz w:val="20"/>
      <w:szCs w:val="20"/>
    </w:rPr>
  </w:style>
  <w:style w:type="paragraph" w:customStyle="1" w:styleId="afff1">
    <w:name w:val="Знак Знак Знак Знак"/>
    <w:basedOn w:val="a"/>
    <w:rsid w:val="00C62560"/>
    <w:pPr>
      <w:widowControl w:val="0"/>
      <w:adjustRightInd w:val="0"/>
      <w:spacing w:after="160" w:line="240" w:lineRule="exact"/>
      <w:jc w:val="right"/>
    </w:pPr>
    <w:rPr>
      <w:sz w:val="20"/>
      <w:szCs w:val="20"/>
      <w:lang w:val="en-GB" w:eastAsia="en-US"/>
    </w:rPr>
  </w:style>
  <w:style w:type="paragraph" w:customStyle="1" w:styleId="afff2">
    <w:name w:val="Знак Знак Знак Знак"/>
    <w:basedOn w:val="a"/>
    <w:rsid w:val="00FB6114"/>
    <w:pPr>
      <w:widowControl w:val="0"/>
      <w:adjustRightInd w:val="0"/>
      <w:spacing w:after="160" w:line="240" w:lineRule="exact"/>
      <w:jc w:val="right"/>
    </w:pPr>
    <w:rPr>
      <w:sz w:val="20"/>
      <w:szCs w:val="20"/>
      <w:lang w:val="en-GB" w:eastAsia="en-US"/>
    </w:rPr>
  </w:style>
  <w:style w:type="character" w:styleId="afff3">
    <w:name w:val="footnote reference"/>
    <w:basedOn w:val="a0"/>
    <w:rsid w:val="00B03E9C"/>
    <w:rPr>
      <w:vertAlign w:val="superscript"/>
    </w:rPr>
  </w:style>
  <w:style w:type="paragraph" w:customStyle="1" w:styleId="-11">
    <w:name w:val="Цветной список - Акцент 11"/>
    <w:basedOn w:val="a"/>
    <w:qFormat/>
    <w:rsid w:val="00464AA9"/>
    <w:pPr>
      <w:ind w:left="720"/>
      <w:contextualSpacing/>
    </w:pPr>
  </w:style>
  <w:style w:type="character" w:customStyle="1" w:styleId="apple-style-span">
    <w:name w:val="apple-style-span"/>
    <w:basedOn w:val="a0"/>
    <w:rsid w:val="004155A6"/>
  </w:style>
  <w:style w:type="paragraph" w:styleId="afff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ph"/>
    <w:basedOn w:val="a"/>
    <w:link w:val="afff5"/>
    <w:uiPriority w:val="34"/>
    <w:qFormat/>
    <w:rsid w:val="004155A6"/>
    <w:pPr>
      <w:spacing w:after="200" w:line="276" w:lineRule="auto"/>
      <w:ind w:left="720"/>
      <w:contextualSpacing/>
    </w:pPr>
    <w:rPr>
      <w:rFonts w:ascii="Calibri" w:hAnsi="Calibri"/>
      <w:sz w:val="22"/>
      <w:szCs w:val="22"/>
    </w:rPr>
  </w:style>
  <w:style w:type="character" w:styleId="afff6">
    <w:name w:val="Strong"/>
    <w:basedOn w:val="a0"/>
    <w:uiPriority w:val="22"/>
    <w:qFormat/>
    <w:rsid w:val="00526B3C"/>
    <w:rPr>
      <w:b/>
      <w:bCs/>
    </w:rPr>
  </w:style>
  <w:style w:type="character" w:customStyle="1" w:styleId="b-product-attributesbg-title">
    <w:name w:val="b-product-attributes__bg-title"/>
    <w:basedOn w:val="a0"/>
    <w:rsid w:val="00ED4199"/>
  </w:style>
  <w:style w:type="character" w:customStyle="1" w:styleId="h-nowrap">
    <w:name w:val="h-nowrap"/>
    <w:basedOn w:val="a0"/>
    <w:rsid w:val="00ED4199"/>
  </w:style>
  <w:style w:type="character" w:customStyle="1" w:styleId="icon-help">
    <w:name w:val="icon-help"/>
    <w:basedOn w:val="a0"/>
    <w:rsid w:val="00ED4199"/>
  </w:style>
  <w:style w:type="character" w:customStyle="1" w:styleId="b-product-attributesvalue-text">
    <w:name w:val="b-product-attributes__value-text"/>
    <w:basedOn w:val="a0"/>
    <w:rsid w:val="00ED4199"/>
  </w:style>
  <w:style w:type="character" w:customStyle="1" w:styleId="40">
    <w:name w:val="Заголовок 4 Знак"/>
    <w:basedOn w:val="a0"/>
    <w:link w:val="4"/>
    <w:uiPriority w:val="9"/>
    <w:rsid w:val="00B6335A"/>
    <w:rPr>
      <w:b/>
      <w:bCs/>
      <w:sz w:val="28"/>
      <w:szCs w:val="28"/>
    </w:rPr>
  </w:style>
  <w:style w:type="character" w:customStyle="1" w:styleId="aff2">
    <w:name w:val="Текст сноски Знак"/>
    <w:basedOn w:val="a0"/>
    <w:link w:val="aff1"/>
    <w:semiHidden/>
    <w:rsid w:val="00B6335A"/>
    <w:rPr>
      <w:rFonts w:ascii="Arial" w:hAnsi="Arial" w:cs="Arial"/>
    </w:rPr>
  </w:style>
  <w:style w:type="character" w:customStyle="1" w:styleId="aff4">
    <w:name w:val="Название Знак"/>
    <w:basedOn w:val="a0"/>
    <w:link w:val="aff3"/>
    <w:rsid w:val="00B6335A"/>
    <w:rPr>
      <w:bCs/>
      <w:color w:val="000000"/>
      <w:spacing w:val="13"/>
      <w:sz w:val="24"/>
      <w:szCs w:val="22"/>
      <w:shd w:val="clear" w:color="auto" w:fill="FFFFFF"/>
    </w:rPr>
  </w:style>
  <w:style w:type="character" w:customStyle="1" w:styleId="aff6">
    <w:name w:val="Заголовок записки Знак"/>
    <w:basedOn w:val="a0"/>
    <w:link w:val="aff5"/>
    <w:rsid w:val="00B6335A"/>
    <w:rPr>
      <w:sz w:val="24"/>
      <w:szCs w:val="24"/>
    </w:rPr>
  </w:style>
  <w:style w:type="character" w:customStyle="1" w:styleId="affb">
    <w:name w:val="Подзаголовок Знак"/>
    <w:basedOn w:val="a0"/>
    <w:link w:val="affa"/>
    <w:rsid w:val="00B6335A"/>
    <w:rPr>
      <w:b/>
      <w:bCs/>
      <w:sz w:val="22"/>
      <w:szCs w:val="24"/>
    </w:rPr>
  </w:style>
  <w:style w:type="character" w:customStyle="1" w:styleId="aff8">
    <w:name w:val="Без интервала Знак"/>
    <w:basedOn w:val="a0"/>
    <w:link w:val="aff7"/>
    <w:uiPriority w:val="1"/>
    <w:locked/>
    <w:rsid w:val="00FB45DE"/>
    <w:rPr>
      <w:rFonts w:ascii="Calibri" w:eastAsia="Calibri" w:hAnsi="Calibri"/>
      <w:sz w:val="22"/>
      <w:szCs w:val="22"/>
      <w:lang w:eastAsia="en-US"/>
    </w:rPr>
  </w:style>
  <w:style w:type="character" w:customStyle="1" w:styleId="afff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ff4"/>
    <w:uiPriority w:val="34"/>
    <w:rsid w:val="001A7AE3"/>
    <w:rPr>
      <w:rFonts w:ascii="Calibri" w:hAnsi="Calibri"/>
      <w:sz w:val="22"/>
      <w:szCs w:val="22"/>
    </w:rPr>
  </w:style>
  <w:style w:type="paragraph" w:customStyle="1" w:styleId="27">
    <w:name w:val="Основной текст2"/>
    <w:basedOn w:val="a"/>
    <w:link w:val="afff7"/>
    <w:rsid w:val="00BB6B50"/>
    <w:pPr>
      <w:widowControl w:val="0"/>
      <w:shd w:val="clear" w:color="auto" w:fill="FFFFFF"/>
      <w:spacing w:line="0" w:lineRule="atLeast"/>
      <w:ind w:hanging="1960"/>
    </w:pPr>
    <w:rPr>
      <w:color w:val="000000"/>
    </w:rPr>
  </w:style>
  <w:style w:type="character" w:customStyle="1" w:styleId="FontStyle13">
    <w:name w:val="Font Style13"/>
    <w:uiPriority w:val="99"/>
    <w:rsid w:val="00BB6B50"/>
    <w:rPr>
      <w:rFonts w:ascii="Times New Roman" w:hAnsi="Times New Roman" w:cs="Times New Roman" w:hint="default"/>
      <w:sz w:val="22"/>
      <w:szCs w:val="22"/>
    </w:rPr>
  </w:style>
  <w:style w:type="paragraph" w:customStyle="1" w:styleId="41">
    <w:name w:val="Обычный4"/>
    <w:rsid w:val="00BB6B50"/>
    <w:pPr>
      <w:widowControl w:val="0"/>
      <w:spacing w:line="300" w:lineRule="auto"/>
      <w:ind w:firstLine="720"/>
      <w:jc w:val="both"/>
    </w:pPr>
    <w:rPr>
      <w:sz w:val="24"/>
    </w:rPr>
  </w:style>
  <w:style w:type="character" w:customStyle="1" w:styleId="Normal">
    <w:name w:val="Normal Знак"/>
    <w:link w:val="19"/>
    <w:locked/>
    <w:rsid w:val="00BB6B50"/>
    <w:rPr>
      <w:rFonts w:ascii="Calibri" w:eastAsia="Calibri" w:hAnsi="Calibri" w:cs="Calibri"/>
      <w:sz w:val="24"/>
      <w:szCs w:val="24"/>
    </w:rPr>
  </w:style>
  <w:style w:type="paragraph" w:customStyle="1" w:styleId="19">
    <w:name w:val="Обычный1"/>
    <w:basedOn w:val="a"/>
    <w:link w:val="Normal"/>
    <w:rsid w:val="00BB6B50"/>
    <w:pPr>
      <w:widowControl w:val="0"/>
      <w:snapToGrid w:val="0"/>
      <w:spacing w:line="300" w:lineRule="auto"/>
      <w:ind w:left="34" w:firstLine="720"/>
      <w:jc w:val="both"/>
    </w:pPr>
    <w:rPr>
      <w:rFonts w:ascii="Calibri" w:eastAsia="Calibri" w:hAnsi="Calibri" w:cs="Calibri"/>
    </w:rPr>
  </w:style>
  <w:style w:type="paragraph" w:customStyle="1" w:styleId="TextBodyIndent">
    <w:name w:val="Text Body Indent"/>
    <w:basedOn w:val="a"/>
    <w:uiPriority w:val="99"/>
    <w:rsid w:val="00BB6B50"/>
    <w:pPr>
      <w:suppressAutoHyphens/>
      <w:spacing w:after="120"/>
      <w:ind w:left="283"/>
    </w:pPr>
    <w:rPr>
      <w:rFonts w:ascii="Calibri" w:hAnsi="Calibri" w:cs="Calibri"/>
      <w:lang w:eastAsia="zh-CN"/>
    </w:rPr>
  </w:style>
  <w:style w:type="character" w:customStyle="1" w:styleId="28">
    <w:name w:val="Основной текст (2)_"/>
    <w:link w:val="29"/>
    <w:rsid w:val="009C4C1A"/>
    <w:rPr>
      <w:b/>
      <w:bCs/>
      <w:sz w:val="19"/>
      <w:szCs w:val="19"/>
      <w:shd w:val="clear" w:color="auto" w:fill="FFFFFF"/>
    </w:rPr>
  </w:style>
  <w:style w:type="character" w:customStyle="1" w:styleId="afff7">
    <w:name w:val="Основной текст_"/>
    <w:link w:val="27"/>
    <w:rsid w:val="009C4C1A"/>
    <w:rPr>
      <w:color w:val="000000"/>
      <w:sz w:val="24"/>
      <w:szCs w:val="24"/>
      <w:shd w:val="clear" w:color="auto" w:fill="FFFFFF"/>
    </w:rPr>
  </w:style>
  <w:style w:type="paragraph" w:customStyle="1" w:styleId="29">
    <w:name w:val="Основной текст (2)"/>
    <w:basedOn w:val="a"/>
    <w:link w:val="28"/>
    <w:rsid w:val="009C4C1A"/>
    <w:pPr>
      <w:widowControl w:val="0"/>
      <w:shd w:val="clear" w:color="auto" w:fill="FFFFFF"/>
      <w:spacing w:after="180" w:line="240" w:lineRule="exact"/>
      <w:jc w:val="center"/>
    </w:pPr>
    <w:rPr>
      <w:b/>
      <w:bCs/>
      <w:sz w:val="19"/>
      <w:szCs w:val="19"/>
    </w:rPr>
  </w:style>
  <w:style w:type="paragraph" w:customStyle="1" w:styleId="afff8">
    <w:name w:val="Мой"/>
    <w:basedOn w:val="a"/>
    <w:rsid w:val="008A4F06"/>
    <w:pPr>
      <w:ind w:firstLine="720"/>
      <w:jc w:val="both"/>
    </w:pPr>
    <w:rPr>
      <w:rFonts w:ascii="CG Times (W1)" w:hAnsi="CG Times (W1)"/>
      <w:sz w:val="28"/>
      <w:szCs w:val="20"/>
    </w:rPr>
  </w:style>
  <w:style w:type="character" w:customStyle="1" w:styleId="UnresolvedMention">
    <w:name w:val="Unresolved Mention"/>
    <w:basedOn w:val="a0"/>
    <w:uiPriority w:val="99"/>
    <w:semiHidden/>
    <w:unhideWhenUsed/>
    <w:rsid w:val="00B16D38"/>
    <w:rPr>
      <w:color w:val="605E5C"/>
      <w:shd w:val="clear" w:color="auto" w:fill="E1DFDD"/>
    </w:rPr>
  </w:style>
  <w:style w:type="paragraph" w:customStyle="1" w:styleId="1a">
    <w:name w:val="Без интервала1"/>
    <w:uiPriority w:val="99"/>
    <w:qFormat/>
    <w:rsid w:val="00F90317"/>
    <w:pPr>
      <w:widowControl w:val="0"/>
      <w:suppressAutoHyphens/>
    </w:pPr>
    <w:rPr>
      <w:rFonts w:ascii="Calibri" w:eastAsia="Arial Unicode MS" w:hAnsi="Calibri" w:cs="font289"/>
      <w:kern w:val="1"/>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68785">
      <w:bodyDiv w:val="1"/>
      <w:marLeft w:val="0"/>
      <w:marRight w:val="0"/>
      <w:marTop w:val="0"/>
      <w:marBottom w:val="0"/>
      <w:divBdr>
        <w:top w:val="none" w:sz="0" w:space="0" w:color="auto"/>
        <w:left w:val="none" w:sz="0" w:space="0" w:color="auto"/>
        <w:bottom w:val="none" w:sz="0" w:space="0" w:color="auto"/>
        <w:right w:val="none" w:sz="0" w:space="0" w:color="auto"/>
      </w:divBdr>
    </w:div>
    <w:div w:id="87847403">
      <w:bodyDiv w:val="1"/>
      <w:marLeft w:val="0"/>
      <w:marRight w:val="0"/>
      <w:marTop w:val="0"/>
      <w:marBottom w:val="0"/>
      <w:divBdr>
        <w:top w:val="none" w:sz="0" w:space="0" w:color="auto"/>
        <w:left w:val="none" w:sz="0" w:space="0" w:color="auto"/>
        <w:bottom w:val="none" w:sz="0" w:space="0" w:color="auto"/>
        <w:right w:val="none" w:sz="0" w:space="0" w:color="auto"/>
      </w:divBdr>
    </w:div>
    <w:div w:id="179055630">
      <w:bodyDiv w:val="1"/>
      <w:marLeft w:val="0"/>
      <w:marRight w:val="0"/>
      <w:marTop w:val="0"/>
      <w:marBottom w:val="0"/>
      <w:divBdr>
        <w:top w:val="none" w:sz="0" w:space="0" w:color="auto"/>
        <w:left w:val="none" w:sz="0" w:space="0" w:color="auto"/>
        <w:bottom w:val="none" w:sz="0" w:space="0" w:color="auto"/>
        <w:right w:val="none" w:sz="0" w:space="0" w:color="auto"/>
      </w:divBdr>
    </w:div>
    <w:div w:id="233902840">
      <w:bodyDiv w:val="1"/>
      <w:marLeft w:val="0"/>
      <w:marRight w:val="0"/>
      <w:marTop w:val="0"/>
      <w:marBottom w:val="0"/>
      <w:divBdr>
        <w:top w:val="none" w:sz="0" w:space="0" w:color="auto"/>
        <w:left w:val="none" w:sz="0" w:space="0" w:color="auto"/>
        <w:bottom w:val="none" w:sz="0" w:space="0" w:color="auto"/>
        <w:right w:val="none" w:sz="0" w:space="0" w:color="auto"/>
      </w:divBdr>
    </w:div>
    <w:div w:id="264070678">
      <w:bodyDiv w:val="1"/>
      <w:marLeft w:val="0"/>
      <w:marRight w:val="0"/>
      <w:marTop w:val="0"/>
      <w:marBottom w:val="0"/>
      <w:divBdr>
        <w:top w:val="none" w:sz="0" w:space="0" w:color="auto"/>
        <w:left w:val="none" w:sz="0" w:space="0" w:color="auto"/>
        <w:bottom w:val="none" w:sz="0" w:space="0" w:color="auto"/>
        <w:right w:val="none" w:sz="0" w:space="0" w:color="auto"/>
      </w:divBdr>
      <w:divsChild>
        <w:div w:id="1221671934">
          <w:marLeft w:val="0"/>
          <w:marRight w:val="0"/>
          <w:marTop w:val="0"/>
          <w:marBottom w:val="0"/>
          <w:divBdr>
            <w:top w:val="none" w:sz="0" w:space="0" w:color="auto"/>
            <w:left w:val="none" w:sz="0" w:space="0" w:color="auto"/>
            <w:bottom w:val="none" w:sz="0" w:space="0" w:color="auto"/>
            <w:right w:val="none" w:sz="0" w:space="0" w:color="auto"/>
          </w:divBdr>
        </w:div>
        <w:div w:id="325668555">
          <w:marLeft w:val="0"/>
          <w:marRight w:val="0"/>
          <w:marTop w:val="0"/>
          <w:marBottom w:val="0"/>
          <w:divBdr>
            <w:top w:val="none" w:sz="0" w:space="0" w:color="auto"/>
            <w:left w:val="none" w:sz="0" w:space="0" w:color="auto"/>
            <w:bottom w:val="none" w:sz="0" w:space="0" w:color="auto"/>
            <w:right w:val="none" w:sz="0" w:space="0" w:color="auto"/>
          </w:divBdr>
        </w:div>
        <w:div w:id="1719545398">
          <w:marLeft w:val="0"/>
          <w:marRight w:val="0"/>
          <w:marTop w:val="0"/>
          <w:marBottom w:val="0"/>
          <w:divBdr>
            <w:top w:val="none" w:sz="0" w:space="0" w:color="auto"/>
            <w:left w:val="none" w:sz="0" w:space="0" w:color="auto"/>
            <w:bottom w:val="none" w:sz="0" w:space="0" w:color="auto"/>
            <w:right w:val="none" w:sz="0" w:space="0" w:color="auto"/>
          </w:divBdr>
        </w:div>
        <w:div w:id="1901018954">
          <w:marLeft w:val="0"/>
          <w:marRight w:val="0"/>
          <w:marTop w:val="0"/>
          <w:marBottom w:val="0"/>
          <w:divBdr>
            <w:top w:val="none" w:sz="0" w:space="0" w:color="auto"/>
            <w:left w:val="none" w:sz="0" w:space="0" w:color="auto"/>
            <w:bottom w:val="none" w:sz="0" w:space="0" w:color="auto"/>
            <w:right w:val="none" w:sz="0" w:space="0" w:color="auto"/>
          </w:divBdr>
        </w:div>
        <w:div w:id="146939839">
          <w:marLeft w:val="0"/>
          <w:marRight w:val="0"/>
          <w:marTop w:val="0"/>
          <w:marBottom w:val="0"/>
          <w:divBdr>
            <w:top w:val="none" w:sz="0" w:space="0" w:color="auto"/>
            <w:left w:val="none" w:sz="0" w:space="0" w:color="auto"/>
            <w:bottom w:val="none" w:sz="0" w:space="0" w:color="auto"/>
            <w:right w:val="none" w:sz="0" w:space="0" w:color="auto"/>
          </w:divBdr>
        </w:div>
        <w:div w:id="1834488904">
          <w:marLeft w:val="0"/>
          <w:marRight w:val="0"/>
          <w:marTop w:val="0"/>
          <w:marBottom w:val="0"/>
          <w:divBdr>
            <w:top w:val="none" w:sz="0" w:space="0" w:color="auto"/>
            <w:left w:val="none" w:sz="0" w:space="0" w:color="auto"/>
            <w:bottom w:val="none" w:sz="0" w:space="0" w:color="auto"/>
            <w:right w:val="none" w:sz="0" w:space="0" w:color="auto"/>
          </w:divBdr>
        </w:div>
        <w:div w:id="557597413">
          <w:marLeft w:val="0"/>
          <w:marRight w:val="0"/>
          <w:marTop w:val="0"/>
          <w:marBottom w:val="0"/>
          <w:divBdr>
            <w:top w:val="none" w:sz="0" w:space="0" w:color="auto"/>
            <w:left w:val="none" w:sz="0" w:space="0" w:color="auto"/>
            <w:bottom w:val="none" w:sz="0" w:space="0" w:color="auto"/>
            <w:right w:val="none" w:sz="0" w:space="0" w:color="auto"/>
          </w:divBdr>
        </w:div>
        <w:div w:id="1935745954">
          <w:marLeft w:val="0"/>
          <w:marRight w:val="0"/>
          <w:marTop w:val="0"/>
          <w:marBottom w:val="0"/>
          <w:divBdr>
            <w:top w:val="none" w:sz="0" w:space="0" w:color="auto"/>
            <w:left w:val="none" w:sz="0" w:space="0" w:color="auto"/>
            <w:bottom w:val="none" w:sz="0" w:space="0" w:color="auto"/>
            <w:right w:val="none" w:sz="0" w:space="0" w:color="auto"/>
          </w:divBdr>
        </w:div>
        <w:div w:id="2118404249">
          <w:marLeft w:val="0"/>
          <w:marRight w:val="0"/>
          <w:marTop w:val="0"/>
          <w:marBottom w:val="0"/>
          <w:divBdr>
            <w:top w:val="none" w:sz="0" w:space="0" w:color="auto"/>
            <w:left w:val="none" w:sz="0" w:space="0" w:color="auto"/>
            <w:bottom w:val="none" w:sz="0" w:space="0" w:color="auto"/>
            <w:right w:val="none" w:sz="0" w:space="0" w:color="auto"/>
          </w:divBdr>
        </w:div>
        <w:div w:id="949363581">
          <w:marLeft w:val="0"/>
          <w:marRight w:val="0"/>
          <w:marTop w:val="0"/>
          <w:marBottom w:val="0"/>
          <w:divBdr>
            <w:top w:val="none" w:sz="0" w:space="0" w:color="auto"/>
            <w:left w:val="none" w:sz="0" w:space="0" w:color="auto"/>
            <w:bottom w:val="none" w:sz="0" w:space="0" w:color="auto"/>
            <w:right w:val="none" w:sz="0" w:space="0" w:color="auto"/>
          </w:divBdr>
        </w:div>
      </w:divsChild>
    </w:div>
    <w:div w:id="281226078">
      <w:bodyDiv w:val="1"/>
      <w:marLeft w:val="0"/>
      <w:marRight w:val="0"/>
      <w:marTop w:val="0"/>
      <w:marBottom w:val="0"/>
      <w:divBdr>
        <w:top w:val="none" w:sz="0" w:space="0" w:color="auto"/>
        <w:left w:val="none" w:sz="0" w:space="0" w:color="auto"/>
        <w:bottom w:val="none" w:sz="0" w:space="0" w:color="auto"/>
        <w:right w:val="none" w:sz="0" w:space="0" w:color="auto"/>
      </w:divBdr>
    </w:div>
    <w:div w:id="556625886">
      <w:bodyDiv w:val="1"/>
      <w:marLeft w:val="0"/>
      <w:marRight w:val="0"/>
      <w:marTop w:val="0"/>
      <w:marBottom w:val="0"/>
      <w:divBdr>
        <w:top w:val="none" w:sz="0" w:space="0" w:color="auto"/>
        <w:left w:val="none" w:sz="0" w:space="0" w:color="auto"/>
        <w:bottom w:val="none" w:sz="0" w:space="0" w:color="auto"/>
        <w:right w:val="none" w:sz="0" w:space="0" w:color="auto"/>
      </w:divBdr>
    </w:div>
    <w:div w:id="597060065">
      <w:bodyDiv w:val="1"/>
      <w:marLeft w:val="0"/>
      <w:marRight w:val="0"/>
      <w:marTop w:val="0"/>
      <w:marBottom w:val="0"/>
      <w:divBdr>
        <w:top w:val="none" w:sz="0" w:space="0" w:color="auto"/>
        <w:left w:val="none" w:sz="0" w:space="0" w:color="auto"/>
        <w:bottom w:val="none" w:sz="0" w:space="0" w:color="auto"/>
        <w:right w:val="none" w:sz="0" w:space="0" w:color="auto"/>
      </w:divBdr>
    </w:div>
    <w:div w:id="615674387">
      <w:bodyDiv w:val="1"/>
      <w:marLeft w:val="0"/>
      <w:marRight w:val="0"/>
      <w:marTop w:val="0"/>
      <w:marBottom w:val="0"/>
      <w:divBdr>
        <w:top w:val="none" w:sz="0" w:space="0" w:color="auto"/>
        <w:left w:val="none" w:sz="0" w:space="0" w:color="auto"/>
        <w:bottom w:val="none" w:sz="0" w:space="0" w:color="auto"/>
        <w:right w:val="none" w:sz="0" w:space="0" w:color="auto"/>
      </w:divBdr>
    </w:div>
    <w:div w:id="681977336">
      <w:bodyDiv w:val="1"/>
      <w:marLeft w:val="0"/>
      <w:marRight w:val="0"/>
      <w:marTop w:val="0"/>
      <w:marBottom w:val="0"/>
      <w:divBdr>
        <w:top w:val="none" w:sz="0" w:space="0" w:color="auto"/>
        <w:left w:val="none" w:sz="0" w:space="0" w:color="auto"/>
        <w:bottom w:val="none" w:sz="0" w:space="0" w:color="auto"/>
        <w:right w:val="none" w:sz="0" w:space="0" w:color="auto"/>
      </w:divBdr>
    </w:div>
    <w:div w:id="747505663">
      <w:bodyDiv w:val="1"/>
      <w:marLeft w:val="0"/>
      <w:marRight w:val="0"/>
      <w:marTop w:val="0"/>
      <w:marBottom w:val="0"/>
      <w:divBdr>
        <w:top w:val="none" w:sz="0" w:space="0" w:color="auto"/>
        <w:left w:val="none" w:sz="0" w:space="0" w:color="auto"/>
        <w:bottom w:val="none" w:sz="0" w:space="0" w:color="auto"/>
        <w:right w:val="none" w:sz="0" w:space="0" w:color="auto"/>
      </w:divBdr>
    </w:div>
    <w:div w:id="768045528">
      <w:bodyDiv w:val="1"/>
      <w:marLeft w:val="0"/>
      <w:marRight w:val="0"/>
      <w:marTop w:val="0"/>
      <w:marBottom w:val="0"/>
      <w:divBdr>
        <w:top w:val="none" w:sz="0" w:space="0" w:color="auto"/>
        <w:left w:val="none" w:sz="0" w:space="0" w:color="auto"/>
        <w:bottom w:val="none" w:sz="0" w:space="0" w:color="auto"/>
        <w:right w:val="none" w:sz="0" w:space="0" w:color="auto"/>
      </w:divBdr>
    </w:div>
    <w:div w:id="822817629">
      <w:bodyDiv w:val="1"/>
      <w:marLeft w:val="0"/>
      <w:marRight w:val="0"/>
      <w:marTop w:val="0"/>
      <w:marBottom w:val="0"/>
      <w:divBdr>
        <w:top w:val="none" w:sz="0" w:space="0" w:color="auto"/>
        <w:left w:val="none" w:sz="0" w:space="0" w:color="auto"/>
        <w:bottom w:val="none" w:sz="0" w:space="0" w:color="auto"/>
        <w:right w:val="none" w:sz="0" w:space="0" w:color="auto"/>
      </w:divBdr>
    </w:div>
    <w:div w:id="937907960">
      <w:bodyDiv w:val="1"/>
      <w:marLeft w:val="0"/>
      <w:marRight w:val="0"/>
      <w:marTop w:val="0"/>
      <w:marBottom w:val="0"/>
      <w:divBdr>
        <w:top w:val="none" w:sz="0" w:space="0" w:color="auto"/>
        <w:left w:val="none" w:sz="0" w:space="0" w:color="auto"/>
        <w:bottom w:val="none" w:sz="0" w:space="0" w:color="auto"/>
        <w:right w:val="none" w:sz="0" w:space="0" w:color="auto"/>
      </w:divBdr>
    </w:div>
    <w:div w:id="988633034">
      <w:bodyDiv w:val="1"/>
      <w:marLeft w:val="0"/>
      <w:marRight w:val="0"/>
      <w:marTop w:val="0"/>
      <w:marBottom w:val="0"/>
      <w:divBdr>
        <w:top w:val="none" w:sz="0" w:space="0" w:color="auto"/>
        <w:left w:val="none" w:sz="0" w:space="0" w:color="auto"/>
        <w:bottom w:val="none" w:sz="0" w:space="0" w:color="auto"/>
        <w:right w:val="none" w:sz="0" w:space="0" w:color="auto"/>
      </w:divBdr>
    </w:div>
    <w:div w:id="1006446675">
      <w:bodyDiv w:val="1"/>
      <w:marLeft w:val="0"/>
      <w:marRight w:val="0"/>
      <w:marTop w:val="0"/>
      <w:marBottom w:val="0"/>
      <w:divBdr>
        <w:top w:val="none" w:sz="0" w:space="0" w:color="auto"/>
        <w:left w:val="none" w:sz="0" w:space="0" w:color="auto"/>
        <w:bottom w:val="none" w:sz="0" w:space="0" w:color="auto"/>
        <w:right w:val="none" w:sz="0" w:space="0" w:color="auto"/>
      </w:divBdr>
    </w:div>
    <w:div w:id="1082990705">
      <w:bodyDiv w:val="1"/>
      <w:marLeft w:val="0"/>
      <w:marRight w:val="0"/>
      <w:marTop w:val="0"/>
      <w:marBottom w:val="0"/>
      <w:divBdr>
        <w:top w:val="none" w:sz="0" w:space="0" w:color="auto"/>
        <w:left w:val="none" w:sz="0" w:space="0" w:color="auto"/>
        <w:bottom w:val="none" w:sz="0" w:space="0" w:color="auto"/>
        <w:right w:val="none" w:sz="0" w:space="0" w:color="auto"/>
      </w:divBdr>
      <w:divsChild>
        <w:div w:id="1900824148">
          <w:marLeft w:val="0"/>
          <w:marRight w:val="0"/>
          <w:marTop w:val="0"/>
          <w:marBottom w:val="0"/>
          <w:divBdr>
            <w:top w:val="none" w:sz="0" w:space="0" w:color="auto"/>
            <w:left w:val="none" w:sz="0" w:space="0" w:color="auto"/>
            <w:bottom w:val="none" w:sz="0" w:space="0" w:color="auto"/>
            <w:right w:val="none" w:sz="0" w:space="0" w:color="auto"/>
          </w:divBdr>
        </w:div>
        <w:div w:id="682710821">
          <w:marLeft w:val="0"/>
          <w:marRight w:val="0"/>
          <w:marTop w:val="0"/>
          <w:marBottom w:val="0"/>
          <w:divBdr>
            <w:top w:val="none" w:sz="0" w:space="0" w:color="auto"/>
            <w:left w:val="none" w:sz="0" w:space="0" w:color="auto"/>
            <w:bottom w:val="none" w:sz="0" w:space="0" w:color="auto"/>
            <w:right w:val="none" w:sz="0" w:space="0" w:color="auto"/>
          </w:divBdr>
        </w:div>
        <w:div w:id="1019966371">
          <w:marLeft w:val="0"/>
          <w:marRight w:val="0"/>
          <w:marTop w:val="0"/>
          <w:marBottom w:val="0"/>
          <w:divBdr>
            <w:top w:val="none" w:sz="0" w:space="0" w:color="auto"/>
            <w:left w:val="none" w:sz="0" w:space="0" w:color="auto"/>
            <w:bottom w:val="none" w:sz="0" w:space="0" w:color="auto"/>
            <w:right w:val="none" w:sz="0" w:space="0" w:color="auto"/>
          </w:divBdr>
        </w:div>
        <w:div w:id="1656564472">
          <w:marLeft w:val="0"/>
          <w:marRight w:val="0"/>
          <w:marTop w:val="0"/>
          <w:marBottom w:val="0"/>
          <w:divBdr>
            <w:top w:val="none" w:sz="0" w:space="0" w:color="auto"/>
            <w:left w:val="none" w:sz="0" w:space="0" w:color="auto"/>
            <w:bottom w:val="none" w:sz="0" w:space="0" w:color="auto"/>
            <w:right w:val="none" w:sz="0" w:space="0" w:color="auto"/>
          </w:divBdr>
        </w:div>
        <w:div w:id="2067950084">
          <w:marLeft w:val="0"/>
          <w:marRight w:val="0"/>
          <w:marTop w:val="0"/>
          <w:marBottom w:val="0"/>
          <w:divBdr>
            <w:top w:val="none" w:sz="0" w:space="0" w:color="auto"/>
            <w:left w:val="none" w:sz="0" w:space="0" w:color="auto"/>
            <w:bottom w:val="none" w:sz="0" w:space="0" w:color="auto"/>
            <w:right w:val="none" w:sz="0" w:space="0" w:color="auto"/>
          </w:divBdr>
        </w:div>
        <w:div w:id="909727626">
          <w:marLeft w:val="0"/>
          <w:marRight w:val="0"/>
          <w:marTop w:val="0"/>
          <w:marBottom w:val="0"/>
          <w:divBdr>
            <w:top w:val="none" w:sz="0" w:space="0" w:color="auto"/>
            <w:left w:val="none" w:sz="0" w:space="0" w:color="auto"/>
            <w:bottom w:val="none" w:sz="0" w:space="0" w:color="auto"/>
            <w:right w:val="none" w:sz="0" w:space="0" w:color="auto"/>
          </w:divBdr>
        </w:div>
        <w:div w:id="1998995266">
          <w:marLeft w:val="0"/>
          <w:marRight w:val="0"/>
          <w:marTop w:val="0"/>
          <w:marBottom w:val="0"/>
          <w:divBdr>
            <w:top w:val="none" w:sz="0" w:space="0" w:color="auto"/>
            <w:left w:val="none" w:sz="0" w:space="0" w:color="auto"/>
            <w:bottom w:val="none" w:sz="0" w:space="0" w:color="auto"/>
            <w:right w:val="none" w:sz="0" w:space="0" w:color="auto"/>
          </w:divBdr>
        </w:div>
        <w:div w:id="1427729447">
          <w:marLeft w:val="0"/>
          <w:marRight w:val="0"/>
          <w:marTop w:val="0"/>
          <w:marBottom w:val="0"/>
          <w:divBdr>
            <w:top w:val="none" w:sz="0" w:space="0" w:color="auto"/>
            <w:left w:val="none" w:sz="0" w:space="0" w:color="auto"/>
            <w:bottom w:val="none" w:sz="0" w:space="0" w:color="auto"/>
            <w:right w:val="none" w:sz="0" w:space="0" w:color="auto"/>
          </w:divBdr>
        </w:div>
      </w:divsChild>
    </w:div>
    <w:div w:id="1112089049">
      <w:bodyDiv w:val="1"/>
      <w:marLeft w:val="0"/>
      <w:marRight w:val="0"/>
      <w:marTop w:val="0"/>
      <w:marBottom w:val="0"/>
      <w:divBdr>
        <w:top w:val="none" w:sz="0" w:space="0" w:color="auto"/>
        <w:left w:val="none" w:sz="0" w:space="0" w:color="auto"/>
        <w:bottom w:val="none" w:sz="0" w:space="0" w:color="auto"/>
        <w:right w:val="none" w:sz="0" w:space="0" w:color="auto"/>
      </w:divBdr>
    </w:div>
    <w:div w:id="1208108947">
      <w:bodyDiv w:val="1"/>
      <w:marLeft w:val="0"/>
      <w:marRight w:val="0"/>
      <w:marTop w:val="0"/>
      <w:marBottom w:val="0"/>
      <w:divBdr>
        <w:top w:val="none" w:sz="0" w:space="0" w:color="auto"/>
        <w:left w:val="none" w:sz="0" w:space="0" w:color="auto"/>
        <w:bottom w:val="none" w:sz="0" w:space="0" w:color="auto"/>
        <w:right w:val="none" w:sz="0" w:space="0" w:color="auto"/>
      </w:divBdr>
    </w:div>
    <w:div w:id="1398549025">
      <w:bodyDiv w:val="1"/>
      <w:marLeft w:val="0"/>
      <w:marRight w:val="0"/>
      <w:marTop w:val="0"/>
      <w:marBottom w:val="0"/>
      <w:divBdr>
        <w:top w:val="none" w:sz="0" w:space="0" w:color="auto"/>
        <w:left w:val="none" w:sz="0" w:space="0" w:color="auto"/>
        <w:bottom w:val="none" w:sz="0" w:space="0" w:color="auto"/>
        <w:right w:val="none" w:sz="0" w:space="0" w:color="auto"/>
      </w:divBdr>
    </w:div>
    <w:div w:id="1428504786">
      <w:bodyDiv w:val="1"/>
      <w:marLeft w:val="0"/>
      <w:marRight w:val="0"/>
      <w:marTop w:val="0"/>
      <w:marBottom w:val="0"/>
      <w:divBdr>
        <w:top w:val="none" w:sz="0" w:space="0" w:color="auto"/>
        <w:left w:val="none" w:sz="0" w:space="0" w:color="auto"/>
        <w:bottom w:val="none" w:sz="0" w:space="0" w:color="auto"/>
        <w:right w:val="none" w:sz="0" w:space="0" w:color="auto"/>
      </w:divBdr>
    </w:div>
    <w:div w:id="1516728088">
      <w:bodyDiv w:val="1"/>
      <w:marLeft w:val="0"/>
      <w:marRight w:val="0"/>
      <w:marTop w:val="0"/>
      <w:marBottom w:val="0"/>
      <w:divBdr>
        <w:top w:val="none" w:sz="0" w:space="0" w:color="auto"/>
        <w:left w:val="none" w:sz="0" w:space="0" w:color="auto"/>
        <w:bottom w:val="none" w:sz="0" w:space="0" w:color="auto"/>
        <w:right w:val="none" w:sz="0" w:space="0" w:color="auto"/>
      </w:divBdr>
    </w:div>
    <w:div w:id="1544244397">
      <w:bodyDiv w:val="1"/>
      <w:marLeft w:val="0"/>
      <w:marRight w:val="0"/>
      <w:marTop w:val="0"/>
      <w:marBottom w:val="0"/>
      <w:divBdr>
        <w:top w:val="none" w:sz="0" w:space="0" w:color="auto"/>
        <w:left w:val="none" w:sz="0" w:space="0" w:color="auto"/>
        <w:bottom w:val="none" w:sz="0" w:space="0" w:color="auto"/>
        <w:right w:val="none" w:sz="0" w:space="0" w:color="auto"/>
      </w:divBdr>
    </w:div>
    <w:div w:id="1600140045">
      <w:bodyDiv w:val="1"/>
      <w:marLeft w:val="0"/>
      <w:marRight w:val="0"/>
      <w:marTop w:val="0"/>
      <w:marBottom w:val="0"/>
      <w:divBdr>
        <w:top w:val="none" w:sz="0" w:space="0" w:color="auto"/>
        <w:left w:val="none" w:sz="0" w:space="0" w:color="auto"/>
        <w:bottom w:val="none" w:sz="0" w:space="0" w:color="auto"/>
        <w:right w:val="none" w:sz="0" w:space="0" w:color="auto"/>
      </w:divBdr>
    </w:div>
    <w:div w:id="1611621407">
      <w:bodyDiv w:val="1"/>
      <w:marLeft w:val="0"/>
      <w:marRight w:val="0"/>
      <w:marTop w:val="0"/>
      <w:marBottom w:val="0"/>
      <w:divBdr>
        <w:top w:val="none" w:sz="0" w:space="0" w:color="auto"/>
        <w:left w:val="none" w:sz="0" w:space="0" w:color="auto"/>
        <w:bottom w:val="none" w:sz="0" w:space="0" w:color="auto"/>
        <w:right w:val="none" w:sz="0" w:space="0" w:color="auto"/>
      </w:divBdr>
    </w:div>
    <w:div w:id="1667324887">
      <w:bodyDiv w:val="1"/>
      <w:marLeft w:val="0"/>
      <w:marRight w:val="0"/>
      <w:marTop w:val="0"/>
      <w:marBottom w:val="0"/>
      <w:divBdr>
        <w:top w:val="none" w:sz="0" w:space="0" w:color="auto"/>
        <w:left w:val="none" w:sz="0" w:space="0" w:color="auto"/>
        <w:bottom w:val="none" w:sz="0" w:space="0" w:color="auto"/>
        <w:right w:val="none" w:sz="0" w:space="0" w:color="auto"/>
      </w:divBdr>
    </w:div>
    <w:div w:id="1682321391">
      <w:bodyDiv w:val="1"/>
      <w:marLeft w:val="0"/>
      <w:marRight w:val="0"/>
      <w:marTop w:val="0"/>
      <w:marBottom w:val="0"/>
      <w:divBdr>
        <w:top w:val="none" w:sz="0" w:space="0" w:color="auto"/>
        <w:left w:val="none" w:sz="0" w:space="0" w:color="auto"/>
        <w:bottom w:val="none" w:sz="0" w:space="0" w:color="auto"/>
        <w:right w:val="none" w:sz="0" w:space="0" w:color="auto"/>
      </w:divBdr>
    </w:div>
    <w:div w:id="1793747531">
      <w:bodyDiv w:val="1"/>
      <w:marLeft w:val="0"/>
      <w:marRight w:val="0"/>
      <w:marTop w:val="0"/>
      <w:marBottom w:val="0"/>
      <w:divBdr>
        <w:top w:val="none" w:sz="0" w:space="0" w:color="auto"/>
        <w:left w:val="none" w:sz="0" w:space="0" w:color="auto"/>
        <w:bottom w:val="none" w:sz="0" w:space="0" w:color="auto"/>
        <w:right w:val="none" w:sz="0" w:space="0" w:color="auto"/>
      </w:divBdr>
    </w:div>
    <w:div w:id="1882790643">
      <w:bodyDiv w:val="1"/>
      <w:marLeft w:val="0"/>
      <w:marRight w:val="0"/>
      <w:marTop w:val="0"/>
      <w:marBottom w:val="0"/>
      <w:divBdr>
        <w:top w:val="none" w:sz="0" w:space="0" w:color="auto"/>
        <w:left w:val="none" w:sz="0" w:space="0" w:color="auto"/>
        <w:bottom w:val="none" w:sz="0" w:space="0" w:color="auto"/>
        <w:right w:val="none" w:sz="0" w:space="0" w:color="auto"/>
      </w:divBdr>
    </w:div>
    <w:div w:id="2062090410">
      <w:bodyDiv w:val="1"/>
      <w:marLeft w:val="0"/>
      <w:marRight w:val="0"/>
      <w:marTop w:val="0"/>
      <w:marBottom w:val="0"/>
      <w:divBdr>
        <w:top w:val="none" w:sz="0" w:space="0" w:color="auto"/>
        <w:left w:val="none" w:sz="0" w:space="0" w:color="auto"/>
        <w:bottom w:val="none" w:sz="0" w:space="0" w:color="auto"/>
        <w:right w:val="none" w:sz="0" w:space="0" w:color="auto"/>
      </w:divBdr>
      <w:divsChild>
        <w:div w:id="1833254132">
          <w:marLeft w:val="0"/>
          <w:marRight w:val="0"/>
          <w:marTop w:val="0"/>
          <w:marBottom w:val="0"/>
          <w:divBdr>
            <w:top w:val="none" w:sz="0" w:space="0" w:color="auto"/>
            <w:left w:val="none" w:sz="0" w:space="0" w:color="auto"/>
            <w:bottom w:val="none" w:sz="0" w:space="0" w:color="auto"/>
            <w:right w:val="none" w:sz="0" w:space="0" w:color="auto"/>
          </w:divBdr>
        </w:div>
        <w:div w:id="2062551399">
          <w:marLeft w:val="0"/>
          <w:marRight w:val="0"/>
          <w:marTop w:val="0"/>
          <w:marBottom w:val="0"/>
          <w:divBdr>
            <w:top w:val="none" w:sz="0" w:space="0" w:color="auto"/>
            <w:left w:val="none" w:sz="0" w:space="0" w:color="auto"/>
            <w:bottom w:val="none" w:sz="0" w:space="0" w:color="auto"/>
            <w:right w:val="none" w:sz="0" w:space="0" w:color="auto"/>
          </w:divBdr>
        </w:div>
        <w:div w:id="1261573141">
          <w:marLeft w:val="0"/>
          <w:marRight w:val="0"/>
          <w:marTop w:val="0"/>
          <w:marBottom w:val="0"/>
          <w:divBdr>
            <w:top w:val="none" w:sz="0" w:space="0" w:color="auto"/>
            <w:left w:val="none" w:sz="0" w:space="0" w:color="auto"/>
            <w:bottom w:val="none" w:sz="0" w:space="0" w:color="auto"/>
            <w:right w:val="none" w:sz="0" w:space="0" w:color="auto"/>
          </w:divBdr>
        </w:div>
        <w:div w:id="1684280589">
          <w:marLeft w:val="0"/>
          <w:marRight w:val="0"/>
          <w:marTop w:val="0"/>
          <w:marBottom w:val="0"/>
          <w:divBdr>
            <w:top w:val="none" w:sz="0" w:space="0" w:color="auto"/>
            <w:left w:val="none" w:sz="0" w:space="0" w:color="auto"/>
            <w:bottom w:val="none" w:sz="0" w:space="0" w:color="auto"/>
            <w:right w:val="none" w:sz="0" w:space="0" w:color="auto"/>
          </w:divBdr>
        </w:div>
        <w:div w:id="504979351">
          <w:marLeft w:val="0"/>
          <w:marRight w:val="0"/>
          <w:marTop w:val="0"/>
          <w:marBottom w:val="0"/>
          <w:divBdr>
            <w:top w:val="none" w:sz="0" w:space="0" w:color="auto"/>
            <w:left w:val="none" w:sz="0" w:space="0" w:color="auto"/>
            <w:bottom w:val="none" w:sz="0" w:space="0" w:color="auto"/>
            <w:right w:val="none" w:sz="0" w:space="0" w:color="auto"/>
          </w:divBdr>
        </w:div>
        <w:div w:id="1037050694">
          <w:marLeft w:val="0"/>
          <w:marRight w:val="0"/>
          <w:marTop w:val="0"/>
          <w:marBottom w:val="0"/>
          <w:divBdr>
            <w:top w:val="none" w:sz="0" w:space="0" w:color="auto"/>
            <w:left w:val="none" w:sz="0" w:space="0" w:color="auto"/>
            <w:bottom w:val="none" w:sz="0" w:space="0" w:color="auto"/>
            <w:right w:val="none" w:sz="0" w:space="0" w:color="auto"/>
          </w:divBdr>
        </w:div>
        <w:div w:id="1215854788">
          <w:marLeft w:val="0"/>
          <w:marRight w:val="0"/>
          <w:marTop w:val="0"/>
          <w:marBottom w:val="0"/>
          <w:divBdr>
            <w:top w:val="none" w:sz="0" w:space="0" w:color="auto"/>
            <w:left w:val="none" w:sz="0" w:space="0" w:color="auto"/>
            <w:bottom w:val="none" w:sz="0" w:space="0" w:color="auto"/>
            <w:right w:val="none" w:sz="0" w:space="0" w:color="auto"/>
          </w:divBdr>
        </w:div>
        <w:div w:id="408891713">
          <w:marLeft w:val="0"/>
          <w:marRight w:val="0"/>
          <w:marTop w:val="0"/>
          <w:marBottom w:val="0"/>
          <w:divBdr>
            <w:top w:val="none" w:sz="0" w:space="0" w:color="auto"/>
            <w:left w:val="none" w:sz="0" w:space="0" w:color="auto"/>
            <w:bottom w:val="none" w:sz="0" w:space="0" w:color="auto"/>
            <w:right w:val="none" w:sz="0" w:space="0" w:color="auto"/>
          </w:divBdr>
        </w:div>
        <w:div w:id="592402701">
          <w:marLeft w:val="0"/>
          <w:marRight w:val="0"/>
          <w:marTop w:val="0"/>
          <w:marBottom w:val="0"/>
          <w:divBdr>
            <w:top w:val="none" w:sz="0" w:space="0" w:color="auto"/>
            <w:left w:val="none" w:sz="0" w:space="0" w:color="auto"/>
            <w:bottom w:val="none" w:sz="0" w:space="0" w:color="auto"/>
            <w:right w:val="none" w:sz="0" w:space="0" w:color="auto"/>
          </w:divBdr>
        </w:div>
        <w:div w:id="1714964459">
          <w:marLeft w:val="0"/>
          <w:marRight w:val="0"/>
          <w:marTop w:val="0"/>
          <w:marBottom w:val="0"/>
          <w:divBdr>
            <w:top w:val="none" w:sz="0" w:space="0" w:color="auto"/>
            <w:left w:val="none" w:sz="0" w:space="0" w:color="auto"/>
            <w:bottom w:val="none" w:sz="0" w:space="0" w:color="auto"/>
            <w:right w:val="none" w:sz="0" w:space="0" w:color="auto"/>
          </w:divBdr>
        </w:div>
        <w:div w:id="671838283">
          <w:marLeft w:val="0"/>
          <w:marRight w:val="0"/>
          <w:marTop w:val="0"/>
          <w:marBottom w:val="0"/>
          <w:divBdr>
            <w:top w:val="none" w:sz="0" w:space="0" w:color="auto"/>
            <w:left w:val="none" w:sz="0" w:space="0" w:color="auto"/>
            <w:bottom w:val="none" w:sz="0" w:space="0" w:color="auto"/>
            <w:right w:val="none" w:sz="0" w:space="0" w:color="auto"/>
          </w:divBdr>
        </w:div>
        <w:div w:id="294217648">
          <w:marLeft w:val="0"/>
          <w:marRight w:val="0"/>
          <w:marTop w:val="0"/>
          <w:marBottom w:val="0"/>
          <w:divBdr>
            <w:top w:val="none" w:sz="0" w:space="0" w:color="auto"/>
            <w:left w:val="none" w:sz="0" w:space="0" w:color="auto"/>
            <w:bottom w:val="none" w:sz="0" w:space="0" w:color="auto"/>
            <w:right w:val="none" w:sz="0" w:space="0" w:color="auto"/>
          </w:divBdr>
        </w:div>
        <w:div w:id="4868321">
          <w:marLeft w:val="0"/>
          <w:marRight w:val="0"/>
          <w:marTop w:val="0"/>
          <w:marBottom w:val="0"/>
          <w:divBdr>
            <w:top w:val="none" w:sz="0" w:space="0" w:color="auto"/>
            <w:left w:val="none" w:sz="0" w:space="0" w:color="auto"/>
            <w:bottom w:val="none" w:sz="0" w:space="0" w:color="auto"/>
            <w:right w:val="none" w:sz="0" w:space="0" w:color="auto"/>
          </w:divBdr>
        </w:div>
        <w:div w:id="2110855256">
          <w:marLeft w:val="0"/>
          <w:marRight w:val="0"/>
          <w:marTop w:val="0"/>
          <w:marBottom w:val="0"/>
          <w:divBdr>
            <w:top w:val="none" w:sz="0" w:space="0" w:color="auto"/>
            <w:left w:val="none" w:sz="0" w:space="0" w:color="auto"/>
            <w:bottom w:val="none" w:sz="0" w:space="0" w:color="auto"/>
            <w:right w:val="none" w:sz="0" w:space="0" w:color="auto"/>
          </w:divBdr>
        </w:div>
        <w:div w:id="1819570560">
          <w:marLeft w:val="0"/>
          <w:marRight w:val="0"/>
          <w:marTop w:val="0"/>
          <w:marBottom w:val="0"/>
          <w:divBdr>
            <w:top w:val="none" w:sz="0" w:space="0" w:color="auto"/>
            <w:left w:val="none" w:sz="0" w:space="0" w:color="auto"/>
            <w:bottom w:val="none" w:sz="0" w:space="0" w:color="auto"/>
            <w:right w:val="none" w:sz="0" w:space="0" w:color="auto"/>
          </w:divBdr>
        </w:div>
        <w:div w:id="1551451586">
          <w:marLeft w:val="0"/>
          <w:marRight w:val="0"/>
          <w:marTop w:val="0"/>
          <w:marBottom w:val="0"/>
          <w:divBdr>
            <w:top w:val="none" w:sz="0" w:space="0" w:color="auto"/>
            <w:left w:val="none" w:sz="0" w:space="0" w:color="auto"/>
            <w:bottom w:val="none" w:sz="0" w:space="0" w:color="auto"/>
            <w:right w:val="none" w:sz="0" w:space="0" w:color="auto"/>
          </w:divBdr>
        </w:div>
        <w:div w:id="1184632104">
          <w:marLeft w:val="0"/>
          <w:marRight w:val="0"/>
          <w:marTop w:val="0"/>
          <w:marBottom w:val="0"/>
          <w:divBdr>
            <w:top w:val="none" w:sz="0" w:space="0" w:color="auto"/>
            <w:left w:val="none" w:sz="0" w:space="0" w:color="auto"/>
            <w:bottom w:val="none" w:sz="0" w:space="0" w:color="auto"/>
            <w:right w:val="none" w:sz="0" w:space="0" w:color="auto"/>
          </w:divBdr>
        </w:div>
        <w:div w:id="1101947657">
          <w:marLeft w:val="0"/>
          <w:marRight w:val="0"/>
          <w:marTop w:val="0"/>
          <w:marBottom w:val="0"/>
          <w:divBdr>
            <w:top w:val="none" w:sz="0" w:space="0" w:color="auto"/>
            <w:left w:val="none" w:sz="0" w:space="0" w:color="auto"/>
            <w:bottom w:val="none" w:sz="0" w:space="0" w:color="auto"/>
            <w:right w:val="none" w:sz="0" w:space="0" w:color="auto"/>
          </w:divBdr>
        </w:div>
        <w:div w:id="1993557316">
          <w:marLeft w:val="0"/>
          <w:marRight w:val="0"/>
          <w:marTop w:val="0"/>
          <w:marBottom w:val="0"/>
          <w:divBdr>
            <w:top w:val="none" w:sz="0" w:space="0" w:color="auto"/>
            <w:left w:val="none" w:sz="0" w:space="0" w:color="auto"/>
            <w:bottom w:val="none" w:sz="0" w:space="0" w:color="auto"/>
            <w:right w:val="none" w:sz="0" w:space="0" w:color="auto"/>
          </w:divBdr>
        </w:div>
        <w:div w:id="1319117903">
          <w:marLeft w:val="0"/>
          <w:marRight w:val="0"/>
          <w:marTop w:val="0"/>
          <w:marBottom w:val="0"/>
          <w:divBdr>
            <w:top w:val="none" w:sz="0" w:space="0" w:color="auto"/>
            <w:left w:val="none" w:sz="0" w:space="0" w:color="auto"/>
            <w:bottom w:val="none" w:sz="0" w:space="0" w:color="auto"/>
            <w:right w:val="none" w:sz="0" w:space="0" w:color="auto"/>
          </w:divBdr>
        </w:div>
      </w:divsChild>
    </w:div>
    <w:div w:id="2086564964">
      <w:bodyDiv w:val="1"/>
      <w:marLeft w:val="0"/>
      <w:marRight w:val="0"/>
      <w:marTop w:val="0"/>
      <w:marBottom w:val="0"/>
      <w:divBdr>
        <w:top w:val="none" w:sz="0" w:space="0" w:color="auto"/>
        <w:left w:val="none" w:sz="0" w:space="0" w:color="auto"/>
        <w:bottom w:val="none" w:sz="0" w:space="0" w:color="auto"/>
        <w:right w:val="none" w:sz="0" w:space="0" w:color="auto"/>
      </w:divBdr>
    </w:div>
    <w:div w:id="209003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07B0BEB61711916411FFC6FD09547BAC5778472E522E2425239EAADE80024B7C2E75DE83BFBFF9682FCAE80678C805BBC91D6D2AE0d9g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8D49F-464C-453D-B5C3-8D7B61299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4396</Words>
  <Characters>25062</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Образец Извещения об открытом аукционе, проводимом в электронной форме</vt:lpstr>
    </vt:vector>
  </TitlesOfParts>
  <Company>usurt</Company>
  <LinksUpToDate>false</LinksUpToDate>
  <CharactersWithSpaces>29400</CharactersWithSpaces>
  <SharedDoc>false</SharedDoc>
  <HLinks>
    <vt:vector size="84" baseType="variant">
      <vt:variant>
        <vt:i4>8257636</vt:i4>
      </vt:variant>
      <vt:variant>
        <vt:i4>39</vt:i4>
      </vt:variant>
      <vt:variant>
        <vt:i4>0</vt:i4>
      </vt:variant>
      <vt:variant>
        <vt:i4>5</vt:i4>
      </vt:variant>
      <vt:variant>
        <vt:lpwstr>consultantplus://offline/ref=CDB1181782DD9694413AF93DE20B6E415B5F834A3DDE9E49432E8B569A339CB8C9D46888FAF97F06TDYCM</vt:lpwstr>
      </vt:variant>
      <vt:variant>
        <vt:lpwstr/>
      </vt:variant>
      <vt:variant>
        <vt:i4>6946873</vt:i4>
      </vt:variant>
      <vt:variant>
        <vt:i4>36</vt:i4>
      </vt:variant>
      <vt:variant>
        <vt:i4>0</vt:i4>
      </vt:variant>
      <vt:variant>
        <vt:i4>5</vt:i4>
      </vt:variant>
      <vt:variant>
        <vt:lpwstr>consultantplus://offline/ref=AA62B9C82C76633854C3DCABAAEE151AACEB5E2293BFE1CBBD973EC049534A65598F280E4C19mAR3L</vt:lpwstr>
      </vt:variant>
      <vt:variant>
        <vt:lpwstr/>
      </vt:variant>
      <vt:variant>
        <vt:i4>6946917</vt:i4>
      </vt:variant>
      <vt:variant>
        <vt:i4>33</vt:i4>
      </vt:variant>
      <vt:variant>
        <vt:i4>0</vt:i4>
      </vt:variant>
      <vt:variant>
        <vt:i4>5</vt:i4>
      </vt:variant>
      <vt:variant>
        <vt:lpwstr>consultantplus://offline/ref=AA62B9C82C76633854C3DCABAAEE151AACEB5E2293BFE1CBBD973EC049534A65598F280E4C1BmAR4L</vt:lpwstr>
      </vt:variant>
      <vt:variant>
        <vt:lpwstr/>
      </vt:variant>
      <vt:variant>
        <vt:i4>1572866</vt:i4>
      </vt:variant>
      <vt:variant>
        <vt:i4>30</vt:i4>
      </vt:variant>
      <vt:variant>
        <vt:i4>0</vt:i4>
      </vt:variant>
      <vt:variant>
        <vt:i4>5</vt:i4>
      </vt:variant>
      <vt:variant>
        <vt:lpwstr>consultantplus://offline/ref=CDB1181782DD9694413AF93DE20B6E415B5E884A3FDC9E49432E8B569AT3Y3M</vt:lpwstr>
      </vt:variant>
      <vt:variant>
        <vt:lpwstr/>
      </vt:variant>
      <vt:variant>
        <vt:i4>8257647</vt:i4>
      </vt:variant>
      <vt:variant>
        <vt:i4>27</vt:i4>
      </vt:variant>
      <vt:variant>
        <vt:i4>0</vt:i4>
      </vt:variant>
      <vt:variant>
        <vt:i4>5</vt:i4>
      </vt:variant>
      <vt:variant>
        <vt:lpwstr>consultantplus://offline/ref=CDB1181782DD9694413AF93DE20B6E415B5F834730DB9E49432E8B569A339CB8C9D46888FAF97E09TDYAM</vt:lpwstr>
      </vt:variant>
      <vt:variant>
        <vt:lpwstr/>
      </vt:variant>
      <vt:variant>
        <vt:i4>8257636</vt:i4>
      </vt:variant>
      <vt:variant>
        <vt:i4>24</vt:i4>
      </vt:variant>
      <vt:variant>
        <vt:i4>0</vt:i4>
      </vt:variant>
      <vt:variant>
        <vt:i4>5</vt:i4>
      </vt:variant>
      <vt:variant>
        <vt:lpwstr>consultantplus://offline/ref=CDB1181782DD9694413AF93DE20B6E415B5F834A3DDE9E49432E8B569A339CB8C9D46888FAF97F06TDYCM</vt:lpwstr>
      </vt:variant>
      <vt:variant>
        <vt:lpwstr/>
      </vt:variant>
      <vt:variant>
        <vt:i4>6946873</vt:i4>
      </vt:variant>
      <vt:variant>
        <vt:i4>21</vt:i4>
      </vt:variant>
      <vt:variant>
        <vt:i4>0</vt:i4>
      </vt:variant>
      <vt:variant>
        <vt:i4>5</vt:i4>
      </vt:variant>
      <vt:variant>
        <vt:lpwstr>consultantplus://offline/ref=AA62B9C82C76633854C3DCABAAEE151AACEB5E2293BFE1CBBD973EC049534A65598F280E4C19mAR3L</vt:lpwstr>
      </vt:variant>
      <vt:variant>
        <vt:lpwstr/>
      </vt:variant>
      <vt:variant>
        <vt:i4>6946917</vt:i4>
      </vt:variant>
      <vt:variant>
        <vt:i4>18</vt:i4>
      </vt:variant>
      <vt:variant>
        <vt:i4>0</vt:i4>
      </vt:variant>
      <vt:variant>
        <vt:i4>5</vt:i4>
      </vt:variant>
      <vt:variant>
        <vt:lpwstr>consultantplus://offline/ref=AA62B9C82C76633854C3DCABAAEE151AACEB5E2293BFE1CBBD973EC049534A65598F280E4C1BmAR4L</vt:lpwstr>
      </vt:variant>
      <vt:variant>
        <vt:lpwstr/>
      </vt:variant>
      <vt:variant>
        <vt:i4>1572866</vt:i4>
      </vt:variant>
      <vt:variant>
        <vt:i4>15</vt:i4>
      </vt:variant>
      <vt:variant>
        <vt:i4>0</vt:i4>
      </vt:variant>
      <vt:variant>
        <vt:i4>5</vt:i4>
      </vt:variant>
      <vt:variant>
        <vt:lpwstr>consultantplus://offline/ref=CDB1181782DD9694413AF93DE20B6E415B5E884A3FDC9E49432E8B569AT3Y3M</vt:lpwstr>
      </vt:variant>
      <vt:variant>
        <vt:lpwstr/>
      </vt:variant>
      <vt:variant>
        <vt:i4>6946873</vt:i4>
      </vt:variant>
      <vt:variant>
        <vt:i4>12</vt:i4>
      </vt:variant>
      <vt:variant>
        <vt:i4>0</vt:i4>
      </vt:variant>
      <vt:variant>
        <vt:i4>5</vt:i4>
      </vt:variant>
      <vt:variant>
        <vt:lpwstr>consultantplus://offline/ref=AA62B9C82C76633854C3DCABAAEE151AACEB5E2293BFE1CBBD973EC049534A65598F280E4C19mAR3L</vt:lpwstr>
      </vt:variant>
      <vt:variant>
        <vt:lpwstr/>
      </vt:variant>
      <vt:variant>
        <vt:i4>6946917</vt:i4>
      </vt:variant>
      <vt:variant>
        <vt:i4>9</vt:i4>
      </vt:variant>
      <vt:variant>
        <vt:i4>0</vt:i4>
      </vt:variant>
      <vt:variant>
        <vt:i4>5</vt:i4>
      </vt:variant>
      <vt:variant>
        <vt:lpwstr>consultantplus://offline/ref=AA62B9C82C76633854C3DCABAAEE151AACEB5E2293BFE1CBBD973EC049534A65598F280E4C1BmAR4L</vt:lpwstr>
      </vt:variant>
      <vt:variant>
        <vt:lpwstr/>
      </vt:variant>
      <vt:variant>
        <vt:i4>1572866</vt:i4>
      </vt:variant>
      <vt:variant>
        <vt:i4>6</vt:i4>
      </vt:variant>
      <vt:variant>
        <vt:i4>0</vt:i4>
      </vt:variant>
      <vt:variant>
        <vt:i4>5</vt:i4>
      </vt:variant>
      <vt:variant>
        <vt:lpwstr>consultantplus://offline/ref=CDB1181782DD9694413AF93DE20B6E415B5E884A3FDC9E49432E8B569AT3Y3M</vt:lpwstr>
      </vt:variant>
      <vt:variant>
        <vt:lpwstr/>
      </vt:variant>
      <vt:variant>
        <vt:i4>4587587</vt:i4>
      </vt:variant>
      <vt:variant>
        <vt:i4>3</vt:i4>
      </vt:variant>
      <vt:variant>
        <vt:i4>0</vt:i4>
      </vt:variant>
      <vt:variant>
        <vt:i4>5</vt:i4>
      </vt:variant>
      <vt:variant>
        <vt:lpwstr>consultantplus://offline/main?base=LAW;n=2875;fld=134</vt:lpwstr>
      </vt:variant>
      <vt:variant>
        <vt:lpwstr/>
      </vt:variant>
      <vt:variant>
        <vt:i4>2293833</vt:i4>
      </vt:variant>
      <vt:variant>
        <vt:i4>0</vt:i4>
      </vt:variant>
      <vt:variant>
        <vt:i4>0</vt:i4>
      </vt:variant>
      <vt:variant>
        <vt:i4>5</vt:i4>
      </vt:variant>
      <vt:variant>
        <vt:lpwstr>mailto:suslova0@yandex.ru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Извещения об открытом аукционе, проводимом в электронной форме</dc:title>
  <dc:creator>YuFomichev</dc:creator>
  <cp:lastModifiedBy>Руслан</cp:lastModifiedBy>
  <cp:revision>29</cp:revision>
  <cp:lastPrinted>2025-02-05T04:51:00Z</cp:lastPrinted>
  <dcterms:created xsi:type="dcterms:W3CDTF">2026-05-19T04:38:00Z</dcterms:created>
  <dcterms:modified xsi:type="dcterms:W3CDTF">2026-08-05T12:01:00Z</dcterms:modified>
</cp:coreProperties>
</file>