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B3004" w:rsidRPr="00115F71" w:rsidRDefault="007B3004" w:rsidP="007B3004">
      <w:pPr>
        <w:rPr>
          <w:sz w:val="20"/>
          <w:szCs w:val="20"/>
        </w:rPr>
      </w:pPr>
    </w:p>
    <w:p w:rsidR="007B3004" w:rsidRPr="00115F71" w:rsidRDefault="007B3004" w:rsidP="007B3004">
      <w:pPr>
        <w:jc w:val="center"/>
        <w:rPr>
          <w:sz w:val="20"/>
          <w:szCs w:val="20"/>
        </w:rPr>
      </w:pPr>
      <w:r w:rsidRPr="00115F71">
        <w:rPr>
          <w:sz w:val="20"/>
          <w:szCs w:val="20"/>
        </w:rPr>
        <w:t>Г</w:t>
      </w:r>
      <w:r w:rsidR="00235ADC">
        <w:rPr>
          <w:sz w:val="20"/>
          <w:szCs w:val="20"/>
        </w:rPr>
        <w:t xml:space="preserve">осударственный контракт </w:t>
      </w:r>
      <w:r w:rsidR="00046F49" w:rsidRPr="00115F71">
        <w:rPr>
          <w:sz w:val="20"/>
          <w:szCs w:val="20"/>
        </w:rPr>
        <w:t>№ ________</w:t>
      </w:r>
    </w:p>
    <w:p w:rsidR="007B3004" w:rsidRPr="00115F71" w:rsidRDefault="007B3004" w:rsidP="00E53FA6">
      <w:pPr>
        <w:ind w:firstLine="708"/>
        <w:jc w:val="center"/>
        <w:rPr>
          <w:sz w:val="20"/>
          <w:szCs w:val="20"/>
        </w:rPr>
      </w:pPr>
      <w:r w:rsidRPr="00115F71">
        <w:rPr>
          <w:sz w:val="20"/>
          <w:szCs w:val="20"/>
        </w:rPr>
        <w:t xml:space="preserve">на </w:t>
      </w:r>
      <w:r w:rsidR="00803F26" w:rsidRPr="00115F71">
        <w:rPr>
          <w:sz w:val="20"/>
          <w:szCs w:val="20"/>
        </w:rPr>
        <w:t>оказание услуг</w:t>
      </w:r>
      <w:r w:rsidRPr="00115F71">
        <w:rPr>
          <w:sz w:val="20"/>
          <w:szCs w:val="20"/>
        </w:rPr>
        <w:t xml:space="preserve"> </w:t>
      </w:r>
      <w:r w:rsidR="0076297D">
        <w:rPr>
          <w:sz w:val="20"/>
          <w:szCs w:val="20"/>
        </w:rPr>
        <w:t xml:space="preserve">по </w:t>
      </w:r>
      <w:r w:rsidR="00082714" w:rsidRPr="007A0671">
        <w:rPr>
          <w:sz w:val="20"/>
          <w:szCs w:val="20"/>
        </w:rPr>
        <w:t xml:space="preserve"> </w:t>
      </w:r>
      <w:r w:rsidR="004956D3">
        <w:rPr>
          <w:sz w:val="20"/>
          <w:szCs w:val="20"/>
        </w:rPr>
        <w:t>замене теплообменника</w:t>
      </w:r>
      <w:r w:rsidR="00082714" w:rsidRPr="007A0671">
        <w:rPr>
          <w:sz w:val="20"/>
          <w:szCs w:val="20"/>
        </w:rPr>
        <w:t>.</w:t>
      </w:r>
    </w:p>
    <w:p w:rsidR="007B3004" w:rsidRPr="00115F71" w:rsidRDefault="00E53FA6" w:rsidP="00E53FA6">
      <w:pPr>
        <w:jc w:val="center"/>
        <w:rPr>
          <w:sz w:val="20"/>
          <w:szCs w:val="20"/>
        </w:rPr>
      </w:pPr>
      <w:r w:rsidRPr="00E00C60">
        <w:rPr>
          <w:sz w:val="20"/>
          <w:szCs w:val="20"/>
        </w:rPr>
        <w:t>ИКЗ:</w:t>
      </w:r>
      <w:r w:rsidRPr="00E00C60">
        <w:rPr>
          <w:rFonts w:ascii="Tahoma" w:hAnsi="Tahoma" w:cs="Tahoma"/>
          <w:sz w:val="16"/>
          <w:szCs w:val="16"/>
        </w:rPr>
        <w:t xml:space="preserve"> </w:t>
      </w:r>
      <w:r w:rsidR="00FF40EB" w:rsidRPr="00FF40EB">
        <w:rPr>
          <w:bCs/>
          <w:sz w:val="20"/>
          <w:szCs w:val="20"/>
        </w:rPr>
        <w:t>261352505567935250100100070000000244</w:t>
      </w:r>
    </w:p>
    <w:p w:rsidR="007B3004" w:rsidRPr="00115F71" w:rsidRDefault="007B3004" w:rsidP="007B3004">
      <w:pPr>
        <w:rPr>
          <w:sz w:val="20"/>
          <w:szCs w:val="20"/>
        </w:rPr>
      </w:pPr>
      <w:r w:rsidRPr="00115F71">
        <w:rPr>
          <w:sz w:val="20"/>
          <w:szCs w:val="20"/>
        </w:rPr>
        <w:t>г. Вологда</w:t>
      </w:r>
      <w:r w:rsidRPr="00115F71">
        <w:rPr>
          <w:sz w:val="20"/>
          <w:szCs w:val="20"/>
        </w:rPr>
        <w:tab/>
      </w:r>
      <w:r w:rsidRPr="00115F71">
        <w:rPr>
          <w:sz w:val="20"/>
          <w:szCs w:val="20"/>
        </w:rPr>
        <w:tab/>
      </w:r>
      <w:r w:rsidRPr="00115F71">
        <w:rPr>
          <w:sz w:val="20"/>
          <w:szCs w:val="20"/>
        </w:rPr>
        <w:tab/>
        <w:t xml:space="preserve">         </w:t>
      </w:r>
      <w:r w:rsidRPr="00115F71">
        <w:rPr>
          <w:sz w:val="20"/>
          <w:szCs w:val="20"/>
        </w:rPr>
        <w:tab/>
        <w:t xml:space="preserve">                                      </w:t>
      </w:r>
      <w:r w:rsidR="006F5B36" w:rsidRPr="00115F71">
        <w:rPr>
          <w:sz w:val="20"/>
          <w:szCs w:val="20"/>
        </w:rPr>
        <w:t xml:space="preserve">                         </w:t>
      </w:r>
      <w:r w:rsidRPr="00115F71">
        <w:rPr>
          <w:sz w:val="20"/>
          <w:szCs w:val="20"/>
        </w:rPr>
        <w:t xml:space="preserve">     </w:t>
      </w:r>
      <w:r w:rsidR="00EF392A">
        <w:rPr>
          <w:sz w:val="20"/>
          <w:szCs w:val="20"/>
        </w:rPr>
        <w:t xml:space="preserve">         </w:t>
      </w:r>
      <w:r w:rsidRPr="00115F71">
        <w:rPr>
          <w:sz w:val="20"/>
          <w:szCs w:val="20"/>
        </w:rPr>
        <w:t xml:space="preserve">    </w:t>
      </w:r>
      <w:r w:rsidR="00930282">
        <w:rPr>
          <w:sz w:val="20"/>
          <w:szCs w:val="20"/>
        </w:rPr>
        <w:t xml:space="preserve">  «____» __________202</w:t>
      </w:r>
      <w:r w:rsidR="00FF40EB">
        <w:rPr>
          <w:sz w:val="20"/>
          <w:szCs w:val="20"/>
        </w:rPr>
        <w:t>6</w:t>
      </w:r>
      <w:r w:rsidRPr="00115F71">
        <w:rPr>
          <w:sz w:val="20"/>
          <w:szCs w:val="20"/>
        </w:rPr>
        <w:t xml:space="preserve"> г</w:t>
      </w:r>
    </w:p>
    <w:p w:rsidR="007B3004" w:rsidRPr="00115F71" w:rsidRDefault="007B3004" w:rsidP="007B3004">
      <w:pPr>
        <w:ind w:firstLine="708"/>
        <w:rPr>
          <w:sz w:val="20"/>
          <w:szCs w:val="20"/>
        </w:rPr>
      </w:pPr>
    </w:p>
    <w:p w:rsidR="007B3004" w:rsidRPr="00D96216" w:rsidRDefault="007B3004" w:rsidP="00D96216">
      <w:pPr>
        <w:jc w:val="both"/>
        <w:rPr>
          <w:sz w:val="20"/>
          <w:szCs w:val="20"/>
        </w:rPr>
      </w:pPr>
      <w:proofErr w:type="gramStart"/>
      <w:r w:rsidRPr="0076297D">
        <w:rPr>
          <w:color w:val="000000"/>
          <w:sz w:val="20"/>
          <w:szCs w:val="20"/>
        </w:rPr>
        <w:t xml:space="preserve">Федеральное казенное лечебно-профилактическое учреждение «Межобластная больница  № 10 Управления Федеральной службы исполнения наказаний по Вологодской области» (ФКЛПУ МБ-10 </w:t>
      </w:r>
      <w:r w:rsidRPr="0076297D">
        <w:rPr>
          <w:bCs/>
          <w:color w:val="000000"/>
          <w:sz w:val="20"/>
          <w:szCs w:val="20"/>
        </w:rPr>
        <w:t>УФСИН России</w:t>
      </w:r>
      <w:r w:rsidR="00D96216" w:rsidRPr="0076297D">
        <w:rPr>
          <w:bCs/>
          <w:color w:val="000000"/>
          <w:sz w:val="20"/>
          <w:szCs w:val="20"/>
        </w:rPr>
        <w:t xml:space="preserve">  </w:t>
      </w:r>
      <w:r w:rsidR="0077580B">
        <w:rPr>
          <w:bCs/>
          <w:color w:val="000000"/>
          <w:sz w:val="20"/>
          <w:szCs w:val="20"/>
        </w:rPr>
        <w:br/>
      </w:r>
      <w:r w:rsidRPr="0076297D">
        <w:rPr>
          <w:bCs/>
          <w:color w:val="000000"/>
          <w:sz w:val="20"/>
          <w:szCs w:val="20"/>
        </w:rPr>
        <w:t>по Вологодской области</w:t>
      </w:r>
      <w:r w:rsidR="00D408FC" w:rsidRPr="0076297D">
        <w:rPr>
          <w:bCs/>
          <w:color w:val="000000"/>
          <w:sz w:val="20"/>
          <w:szCs w:val="20"/>
        </w:rPr>
        <w:t>)</w:t>
      </w:r>
      <w:r w:rsidRPr="0076297D">
        <w:rPr>
          <w:sz w:val="20"/>
          <w:szCs w:val="20"/>
        </w:rPr>
        <w:t>, действующее от имени Российской Федерации</w:t>
      </w:r>
      <w:r w:rsidR="00853792" w:rsidRPr="00853792">
        <w:rPr>
          <w:sz w:val="20"/>
          <w:szCs w:val="20"/>
        </w:rPr>
        <w:t xml:space="preserve"> </w:t>
      </w:r>
      <w:r w:rsidR="00853792" w:rsidRPr="0034590A">
        <w:rPr>
          <w:sz w:val="20"/>
          <w:szCs w:val="20"/>
        </w:rPr>
        <w:t>для обеспечения государственных нужд</w:t>
      </w:r>
      <w:r w:rsidRPr="0076297D">
        <w:rPr>
          <w:sz w:val="20"/>
          <w:szCs w:val="20"/>
        </w:rPr>
        <w:t xml:space="preserve">, именуемое в дальнейшем «Государственный заказчик», </w:t>
      </w:r>
      <w:r w:rsidR="00D408FC" w:rsidRPr="0076297D">
        <w:rPr>
          <w:sz w:val="20"/>
          <w:szCs w:val="20"/>
        </w:rPr>
        <w:t xml:space="preserve">в лице </w:t>
      </w:r>
      <w:r w:rsidR="00216977">
        <w:rPr>
          <w:sz w:val="20"/>
          <w:szCs w:val="20"/>
        </w:rPr>
        <w:t>_____________________________</w:t>
      </w:r>
      <w:r w:rsidR="00B50FD5" w:rsidRPr="0076297D">
        <w:rPr>
          <w:sz w:val="20"/>
          <w:szCs w:val="20"/>
        </w:rPr>
        <w:t>, действующего на основании</w:t>
      </w:r>
      <w:r w:rsidR="00B50FD5">
        <w:rPr>
          <w:sz w:val="20"/>
          <w:szCs w:val="20"/>
        </w:rPr>
        <w:t xml:space="preserve"> </w:t>
      </w:r>
      <w:r w:rsidR="00216977">
        <w:rPr>
          <w:sz w:val="20"/>
          <w:szCs w:val="20"/>
        </w:rPr>
        <w:t>____________</w:t>
      </w:r>
      <w:r w:rsidR="00297C86">
        <w:rPr>
          <w:sz w:val="20"/>
          <w:szCs w:val="20"/>
        </w:rPr>
        <w:t xml:space="preserve">, с одной стороны </w:t>
      </w:r>
      <w:r w:rsidR="00946F81">
        <w:rPr>
          <w:sz w:val="20"/>
          <w:szCs w:val="20"/>
        </w:rPr>
        <w:t xml:space="preserve">и </w:t>
      </w:r>
      <w:r w:rsidR="00216977">
        <w:rPr>
          <w:sz w:val="20"/>
          <w:szCs w:val="20"/>
        </w:rPr>
        <w:t>_____________________</w:t>
      </w:r>
      <w:r w:rsidR="00B50FD5" w:rsidRPr="00946F81">
        <w:rPr>
          <w:sz w:val="20"/>
          <w:szCs w:val="20"/>
        </w:rPr>
        <w:t>(</w:t>
      </w:r>
      <w:r w:rsidR="00216977">
        <w:rPr>
          <w:sz w:val="20"/>
          <w:szCs w:val="20"/>
        </w:rPr>
        <w:t>_________</w:t>
      </w:r>
      <w:r w:rsidR="00B50FD5" w:rsidRPr="00946F81">
        <w:rPr>
          <w:sz w:val="20"/>
          <w:szCs w:val="20"/>
        </w:rPr>
        <w:t xml:space="preserve">.), именуемый  в дальнейшем «Исполнитель», в лице </w:t>
      </w:r>
      <w:r w:rsidR="00216977">
        <w:rPr>
          <w:sz w:val="20"/>
          <w:szCs w:val="20"/>
        </w:rPr>
        <w:t>__________</w:t>
      </w:r>
      <w:r w:rsidR="00B50FD5" w:rsidRPr="00946F81">
        <w:rPr>
          <w:sz w:val="20"/>
          <w:szCs w:val="20"/>
        </w:rPr>
        <w:t xml:space="preserve">, действующего на основании  </w:t>
      </w:r>
      <w:r w:rsidR="00216977">
        <w:rPr>
          <w:sz w:val="20"/>
          <w:szCs w:val="20"/>
        </w:rPr>
        <w:t>___________</w:t>
      </w:r>
      <w:r w:rsidR="00946F81">
        <w:rPr>
          <w:sz w:val="20"/>
          <w:szCs w:val="20"/>
        </w:rPr>
        <w:t xml:space="preserve"> </w:t>
      </w:r>
      <w:r w:rsidRPr="0076297D">
        <w:rPr>
          <w:sz w:val="20"/>
          <w:szCs w:val="20"/>
        </w:rPr>
        <w:t>с другой стороны, в даль</w:t>
      </w:r>
      <w:r w:rsidR="00216977">
        <w:rPr>
          <w:sz w:val="20"/>
          <w:szCs w:val="20"/>
        </w:rPr>
        <w:t>нейшем вместе</w:t>
      </w:r>
      <w:proofErr w:type="gramEnd"/>
      <w:r w:rsidR="00216977">
        <w:rPr>
          <w:sz w:val="20"/>
          <w:szCs w:val="20"/>
        </w:rPr>
        <w:t xml:space="preserve"> именуемые «</w:t>
      </w:r>
      <w:r w:rsidR="00145742" w:rsidRPr="0076297D">
        <w:rPr>
          <w:sz w:val="20"/>
          <w:szCs w:val="20"/>
        </w:rPr>
        <w:t>Стороны</w:t>
      </w:r>
      <w:r w:rsidR="00216977">
        <w:rPr>
          <w:sz w:val="20"/>
          <w:szCs w:val="20"/>
        </w:rPr>
        <w:t>»</w:t>
      </w:r>
      <w:r w:rsidRPr="0076297D">
        <w:rPr>
          <w:sz w:val="20"/>
          <w:szCs w:val="20"/>
        </w:rPr>
        <w:t>, в соответствии с</w:t>
      </w:r>
      <w:r w:rsidR="0076297D">
        <w:rPr>
          <w:sz w:val="20"/>
          <w:szCs w:val="20"/>
        </w:rPr>
        <w:t xml:space="preserve"> п.4 ч.1 ст. 93 </w:t>
      </w:r>
      <w:r w:rsidRPr="0076297D">
        <w:rPr>
          <w:sz w:val="20"/>
          <w:szCs w:val="20"/>
        </w:rPr>
        <w:t xml:space="preserve"> Федеральным законом от 05.04.2013 №44-ФЗ «</w:t>
      </w:r>
      <w:r w:rsidRPr="0076297D">
        <w:rPr>
          <w:sz w:val="20"/>
          <w:szCs w:val="20"/>
          <w:lang w:eastAsia="en-US"/>
        </w:rPr>
        <w:t>О контрактной системе в сфере закупок товаров, работ, услуг для обеспечения государственных и муниципальных нужд</w:t>
      </w:r>
      <w:r w:rsidR="0076297D">
        <w:rPr>
          <w:sz w:val="20"/>
          <w:szCs w:val="20"/>
        </w:rPr>
        <w:t xml:space="preserve">», </w:t>
      </w:r>
      <w:r w:rsidRPr="0076297D">
        <w:rPr>
          <w:sz w:val="20"/>
          <w:szCs w:val="20"/>
        </w:rPr>
        <w:t xml:space="preserve"> заключили настоящий Государственный контракт (далее – Контракт)  о нижеследующем</w:t>
      </w:r>
      <w:r w:rsidRPr="00115F71">
        <w:rPr>
          <w:sz w:val="20"/>
          <w:szCs w:val="20"/>
        </w:rPr>
        <w:t>:</w:t>
      </w:r>
      <w:r w:rsidR="004D0A83" w:rsidRPr="00115F71">
        <w:rPr>
          <w:sz w:val="20"/>
          <w:szCs w:val="20"/>
        </w:rPr>
        <w:t xml:space="preserve">  </w:t>
      </w:r>
    </w:p>
    <w:p w:rsidR="006D3949" w:rsidRPr="00115F71" w:rsidRDefault="006D3949" w:rsidP="003530A1">
      <w:pPr>
        <w:rPr>
          <w:sz w:val="20"/>
          <w:szCs w:val="20"/>
        </w:rPr>
      </w:pPr>
    </w:p>
    <w:p w:rsidR="003530A1" w:rsidRPr="00115F71" w:rsidRDefault="003530A1" w:rsidP="00C51834">
      <w:pPr>
        <w:pStyle w:val="a9"/>
        <w:numPr>
          <w:ilvl w:val="0"/>
          <w:numId w:val="7"/>
        </w:numPr>
        <w:jc w:val="center"/>
        <w:rPr>
          <w:b/>
          <w:sz w:val="20"/>
          <w:szCs w:val="20"/>
        </w:rPr>
      </w:pPr>
      <w:r w:rsidRPr="00115F71">
        <w:rPr>
          <w:b/>
          <w:sz w:val="20"/>
          <w:szCs w:val="20"/>
        </w:rPr>
        <w:t>Предмет Контракта</w:t>
      </w:r>
    </w:p>
    <w:p w:rsidR="007A0671" w:rsidRPr="00D71421" w:rsidRDefault="001F497C" w:rsidP="007A0671">
      <w:pPr>
        <w:pStyle w:val="a9"/>
        <w:numPr>
          <w:ilvl w:val="1"/>
          <w:numId w:val="7"/>
        </w:numPr>
        <w:tabs>
          <w:tab w:val="left" w:pos="0"/>
        </w:tabs>
        <w:ind w:left="0" w:firstLine="567"/>
        <w:jc w:val="both"/>
        <w:rPr>
          <w:sz w:val="20"/>
          <w:szCs w:val="20"/>
        </w:rPr>
      </w:pPr>
      <w:r w:rsidRPr="00D71421">
        <w:rPr>
          <w:sz w:val="20"/>
          <w:szCs w:val="20"/>
        </w:rPr>
        <w:t>Исполнитель обязуется собственными силами и средствами, оказать услуги</w:t>
      </w:r>
      <w:r w:rsidR="00F15F47" w:rsidRPr="00D71421">
        <w:rPr>
          <w:sz w:val="20"/>
          <w:szCs w:val="20"/>
        </w:rPr>
        <w:t xml:space="preserve"> </w:t>
      </w:r>
      <w:r w:rsidR="00082714" w:rsidRPr="00D71421">
        <w:rPr>
          <w:sz w:val="20"/>
          <w:szCs w:val="20"/>
        </w:rPr>
        <w:t xml:space="preserve">по </w:t>
      </w:r>
      <w:r w:rsidR="004956D3">
        <w:rPr>
          <w:sz w:val="20"/>
          <w:szCs w:val="20"/>
        </w:rPr>
        <w:t>замене теплообменника</w:t>
      </w:r>
      <w:r w:rsidR="00CE3E1A">
        <w:rPr>
          <w:sz w:val="20"/>
          <w:szCs w:val="20"/>
        </w:rPr>
        <w:t>,</w:t>
      </w:r>
      <w:r w:rsidR="00272C0A">
        <w:rPr>
          <w:sz w:val="20"/>
          <w:szCs w:val="20"/>
        </w:rPr>
        <w:t xml:space="preserve"> </w:t>
      </w:r>
      <w:proofErr w:type="gramStart"/>
      <w:r w:rsidR="00AF58EC" w:rsidRPr="00D71421">
        <w:rPr>
          <w:sz w:val="20"/>
          <w:szCs w:val="20"/>
        </w:rPr>
        <w:t>согласно</w:t>
      </w:r>
      <w:proofErr w:type="gramEnd"/>
      <w:r w:rsidR="00AF58EC" w:rsidRPr="00D71421">
        <w:rPr>
          <w:sz w:val="20"/>
          <w:szCs w:val="20"/>
        </w:rPr>
        <w:t xml:space="preserve"> технического задания (приложению № 1)</w:t>
      </w:r>
      <w:r w:rsidR="00272C0A">
        <w:rPr>
          <w:sz w:val="20"/>
          <w:szCs w:val="20"/>
        </w:rPr>
        <w:t xml:space="preserve">, </w:t>
      </w:r>
      <w:r w:rsidR="007A0671" w:rsidRPr="00D71421">
        <w:rPr>
          <w:sz w:val="20"/>
          <w:szCs w:val="20"/>
        </w:rPr>
        <w:t xml:space="preserve"> эксплуатацию (обслуживание) тепловых э</w:t>
      </w:r>
      <w:r w:rsidR="00853792">
        <w:rPr>
          <w:sz w:val="20"/>
          <w:szCs w:val="20"/>
        </w:rPr>
        <w:t>нергоустановок и тепловых сетей</w:t>
      </w:r>
      <w:r w:rsidR="00272C0A">
        <w:rPr>
          <w:sz w:val="20"/>
          <w:szCs w:val="20"/>
        </w:rPr>
        <w:t xml:space="preserve"> </w:t>
      </w:r>
      <w:r w:rsidR="00272C0A" w:rsidRPr="00D71421">
        <w:rPr>
          <w:sz w:val="20"/>
          <w:szCs w:val="20"/>
        </w:rPr>
        <w:t>(далее – Услуги)</w:t>
      </w:r>
      <w:r w:rsidR="00853792">
        <w:rPr>
          <w:sz w:val="20"/>
          <w:szCs w:val="20"/>
        </w:rPr>
        <w:t>,</w:t>
      </w:r>
      <w:r w:rsidR="007A0671" w:rsidRPr="00D71421">
        <w:rPr>
          <w:sz w:val="20"/>
          <w:szCs w:val="20"/>
        </w:rPr>
        <w:t xml:space="preserve"> </w:t>
      </w:r>
      <w:r w:rsidR="00F15F47" w:rsidRPr="00D71421">
        <w:rPr>
          <w:sz w:val="20"/>
          <w:szCs w:val="20"/>
        </w:rPr>
        <w:t>а Государственный заказчик обязуется принять и оплатить эти услуги в соответствии с условиями настоящего Контракта.</w:t>
      </w:r>
      <w:r w:rsidR="007A0671" w:rsidRPr="00D71421">
        <w:rPr>
          <w:sz w:val="20"/>
          <w:szCs w:val="20"/>
        </w:rPr>
        <w:t xml:space="preserve"> </w:t>
      </w:r>
    </w:p>
    <w:p w:rsidR="00D92EE3" w:rsidRPr="00115F71" w:rsidRDefault="00D92EE3" w:rsidP="00F15F47">
      <w:pPr>
        <w:tabs>
          <w:tab w:val="left" w:pos="0"/>
        </w:tabs>
        <w:jc w:val="both"/>
        <w:rPr>
          <w:sz w:val="20"/>
          <w:szCs w:val="20"/>
        </w:rPr>
      </w:pPr>
    </w:p>
    <w:p w:rsidR="00D92EE3" w:rsidRPr="00D92EE3" w:rsidRDefault="00960295" w:rsidP="00D92EE3">
      <w:pPr>
        <w:jc w:val="center"/>
        <w:rPr>
          <w:b/>
          <w:color w:val="000000"/>
          <w:sz w:val="20"/>
          <w:szCs w:val="20"/>
        </w:rPr>
      </w:pPr>
      <w:r w:rsidRPr="00115F71">
        <w:rPr>
          <w:b/>
          <w:color w:val="000000"/>
          <w:sz w:val="20"/>
          <w:szCs w:val="20"/>
        </w:rPr>
        <w:t>2. Порядок оказания услуг</w:t>
      </w:r>
    </w:p>
    <w:p w:rsidR="00F27871" w:rsidRPr="00115F71" w:rsidRDefault="00960295" w:rsidP="00F27871">
      <w:pPr>
        <w:ind w:firstLine="567"/>
        <w:jc w:val="both"/>
        <w:rPr>
          <w:sz w:val="20"/>
          <w:szCs w:val="20"/>
        </w:rPr>
      </w:pPr>
      <w:r w:rsidRPr="00115F71">
        <w:rPr>
          <w:sz w:val="20"/>
          <w:szCs w:val="20"/>
        </w:rPr>
        <w:t>2.1. Оказание услуг производится по адресу Государственного заказчика: 160012,</w:t>
      </w:r>
      <w:r w:rsidR="002D6730" w:rsidRPr="00115F71">
        <w:rPr>
          <w:sz w:val="20"/>
          <w:szCs w:val="20"/>
        </w:rPr>
        <w:t xml:space="preserve"> г.</w:t>
      </w:r>
      <w:r w:rsidR="00F15F47" w:rsidRPr="00115F71">
        <w:rPr>
          <w:sz w:val="20"/>
          <w:szCs w:val="20"/>
        </w:rPr>
        <w:t xml:space="preserve"> </w:t>
      </w:r>
      <w:r w:rsidRPr="00115F71">
        <w:rPr>
          <w:sz w:val="20"/>
          <w:szCs w:val="20"/>
        </w:rPr>
        <w:t xml:space="preserve">Вологда, </w:t>
      </w:r>
      <w:r w:rsidR="000D2B29" w:rsidRPr="00115F71">
        <w:rPr>
          <w:sz w:val="20"/>
          <w:szCs w:val="20"/>
        </w:rPr>
        <w:t>Советский проспект</w:t>
      </w:r>
      <w:r w:rsidRPr="00115F71">
        <w:rPr>
          <w:sz w:val="20"/>
          <w:szCs w:val="20"/>
        </w:rPr>
        <w:t xml:space="preserve">, </w:t>
      </w:r>
      <w:r w:rsidR="000D2B29" w:rsidRPr="00115F71">
        <w:rPr>
          <w:sz w:val="20"/>
          <w:szCs w:val="20"/>
        </w:rPr>
        <w:t>73</w:t>
      </w:r>
      <w:r w:rsidR="004956D3">
        <w:rPr>
          <w:sz w:val="20"/>
          <w:szCs w:val="20"/>
        </w:rPr>
        <w:t>, время работы с 08-00 до 17-00</w:t>
      </w:r>
      <w:r w:rsidR="00115F71" w:rsidRPr="00115F71">
        <w:rPr>
          <w:sz w:val="20"/>
          <w:szCs w:val="20"/>
        </w:rPr>
        <w:t>.</w:t>
      </w:r>
      <w:r w:rsidR="00381C1A">
        <w:rPr>
          <w:sz w:val="20"/>
          <w:szCs w:val="20"/>
        </w:rPr>
        <w:t xml:space="preserve"> В нерабочие и праздничные дни по согласованию</w:t>
      </w:r>
      <w:r w:rsidR="009B1948">
        <w:rPr>
          <w:sz w:val="20"/>
          <w:szCs w:val="20"/>
        </w:rPr>
        <w:t xml:space="preserve"> </w:t>
      </w:r>
      <w:r w:rsidR="00381C1A">
        <w:rPr>
          <w:sz w:val="20"/>
          <w:szCs w:val="20"/>
        </w:rPr>
        <w:t>с Государственным заказчиком.</w:t>
      </w:r>
    </w:p>
    <w:p w:rsidR="00960295" w:rsidRPr="00115F71" w:rsidRDefault="00960295" w:rsidP="00F27871">
      <w:pPr>
        <w:ind w:firstLine="567"/>
        <w:jc w:val="both"/>
        <w:rPr>
          <w:sz w:val="20"/>
          <w:szCs w:val="20"/>
        </w:rPr>
      </w:pPr>
      <w:r w:rsidRPr="00115F71">
        <w:rPr>
          <w:sz w:val="20"/>
          <w:szCs w:val="20"/>
        </w:rPr>
        <w:t xml:space="preserve">2.2. Срок оказания услуг: с  момента заключения </w:t>
      </w:r>
      <w:r w:rsidR="00132F28">
        <w:rPr>
          <w:sz w:val="20"/>
          <w:szCs w:val="20"/>
        </w:rPr>
        <w:t>Г</w:t>
      </w:r>
      <w:r w:rsidRPr="00115F71">
        <w:rPr>
          <w:sz w:val="20"/>
          <w:szCs w:val="20"/>
        </w:rPr>
        <w:t xml:space="preserve">осударственного </w:t>
      </w:r>
      <w:r w:rsidR="00853792">
        <w:rPr>
          <w:sz w:val="20"/>
          <w:szCs w:val="20"/>
        </w:rPr>
        <w:t xml:space="preserve">контракта </w:t>
      </w:r>
      <w:r w:rsidR="00853792" w:rsidRPr="004956D3">
        <w:rPr>
          <w:sz w:val="20"/>
          <w:szCs w:val="20"/>
        </w:rPr>
        <w:t>п</w:t>
      </w:r>
      <w:r w:rsidRPr="004956D3">
        <w:rPr>
          <w:sz w:val="20"/>
          <w:szCs w:val="20"/>
        </w:rPr>
        <w:t xml:space="preserve">о </w:t>
      </w:r>
      <w:r w:rsidR="004956D3" w:rsidRPr="004956D3">
        <w:rPr>
          <w:sz w:val="20"/>
          <w:szCs w:val="20"/>
        </w:rPr>
        <w:t>30.10</w:t>
      </w:r>
      <w:r w:rsidR="003642A5" w:rsidRPr="004956D3">
        <w:rPr>
          <w:sz w:val="20"/>
          <w:szCs w:val="20"/>
        </w:rPr>
        <w:t>.</w:t>
      </w:r>
      <w:r w:rsidR="00930282">
        <w:rPr>
          <w:sz w:val="20"/>
          <w:szCs w:val="20"/>
        </w:rPr>
        <w:t>202</w:t>
      </w:r>
      <w:r w:rsidR="00FF40EB">
        <w:rPr>
          <w:sz w:val="20"/>
          <w:szCs w:val="20"/>
        </w:rPr>
        <w:t>6</w:t>
      </w:r>
      <w:r w:rsidRPr="0076297D">
        <w:rPr>
          <w:sz w:val="20"/>
          <w:szCs w:val="20"/>
        </w:rPr>
        <w:t xml:space="preserve"> г.</w:t>
      </w:r>
    </w:p>
    <w:p w:rsidR="00960295" w:rsidRPr="00115F71" w:rsidRDefault="00960295" w:rsidP="00F27871">
      <w:pPr>
        <w:tabs>
          <w:tab w:val="left" w:pos="709"/>
        </w:tabs>
        <w:ind w:firstLine="567"/>
        <w:jc w:val="both"/>
        <w:rPr>
          <w:sz w:val="20"/>
          <w:szCs w:val="20"/>
        </w:rPr>
      </w:pPr>
      <w:r w:rsidRPr="00115F71">
        <w:rPr>
          <w:sz w:val="20"/>
          <w:szCs w:val="20"/>
        </w:rPr>
        <w:t xml:space="preserve">2.3. При  нарушении  порядка оказания услуг по причинам, не зависящим </w:t>
      </w:r>
      <w:r w:rsidR="002D6730" w:rsidRPr="00115F71">
        <w:rPr>
          <w:sz w:val="20"/>
          <w:szCs w:val="20"/>
        </w:rPr>
        <w:t xml:space="preserve">от </w:t>
      </w:r>
      <w:r w:rsidRPr="00115F71">
        <w:rPr>
          <w:sz w:val="20"/>
          <w:szCs w:val="20"/>
        </w:rPr>
        <w:t>Государственного заказчика, последний вправе отказаться от дальнейшего исполнения контракта и потребовать его расторжения. В этом случ</w:t>
      </w:r>
      <w:r w:rsidR="00115F71" w:rsidRPr="00115F71">
        <w:rPr>
          <w:sz w:val="20"/>
          <w:szCs w:val="20"/>
        </w:rPr>
        <w:t>ае Исполнитель утрачивает право</w:t>
      </w:r>
      <w:r w:rsidR="00F27871" w:rsidRPr="00115F71">
        <w:rPr>
          <w:sz w:val="20"/>
          <w:szCs w:val="20"/>
        </w:rPr>
        <w:t xml:space="preserve"> </w:t>
      </w:r>
      <w:r w:rsidRPr="00115F71">
        <w:rPr>
          <w:sz w:val="20"/>
          <w:szCs w:val="20"/>
        </w:rPr>
        <w:t xml:space="preserve">на возмещение причиненных расторжением контракта убытков.   </w:t>
      </w:r>
    </w:p>
    <w:p w:rsidR="00960295" w:rsidRPr="00115F71" w:rsidRDefault="00960295" w:rsidP="00F27871">
      <w:pPr>
        <w:ind w:firstLine="567"/>
        <w:jc w:val="both"/>
        <w:rPr>
          <w:sz w:val="20"/>
          <w:szCs w:val="20"/>
        </w:rPr>
      </w:pPr>
      <w:r w:rsidRPr="00115F71">
        <w:rPr>
          <w:sz w:val="20"/>
          <w:szCs w:val="20"/>
        </w:rPr>
        <w:t xml:space="preserve">2.4. Исполнитель  по факту оказанных услуг, </w:t>
      </w:r>
      <w:proofErr w:type="gramStart"/>
      <w:r w:rsidRPr="00115F71">
        <w:rPr>
          <w:sz w:val="20"/>
          <w:szCs w:val="20"/>
        </w:rPr>
        <w:t>предоставляет необходимые документы</w:t>
      </w:r>
      <w:proofErr w:type="gramEnd"/>
      <w:r w:rsidRPr="00115F71">
        <w:rPr>
          <w:sz w:val="20"/>
          <w:szCs w:val="20"/>
        </w:rPr>
        <w:t xml:space="preserve"> (счет-фактуру, акт оказанных услуг).</w:t>
      </w:r>
    </w:p>
    <w:p w:rsidR="00960295" w:rsidRPr="00115F71" w:rsidRDefault="00960295" w:rsidP="00112D52">
      <w:pPr>
        <w:tabs>
          <w:tab w:val="left" w:pos="851"/>
        </w:tabs>
        <w:jc w:val="center"/>
        <w:rPr>
          <w:b/>
          <w:sz w:val="20"/>
          <w:szCs w:val="20"/>
        </w:rPr>
      </w:pPr>
      <w:r w:rsidRPr="00115F71">
        <w:rPr>
          <w:b/>
          <w:color w:val="000000"/>
          <w:sz w:val="20"/>
          <w:szCs w:val="20"/>
        </w:rPr>
        <w:t xml:space="preserve">3. </w:t>
      </w:r>
      <w:r w:rsidRPr="00115F71">
        <w:rPr>
          <w:b/>
          <w:sz w:val="20"/>
          <w:szCs w:val="20"/>
        </w:rPr>
        <w:t>Права и обязанности сторон</w:t>
      </w:r>
    </w:p>
    <w:p w:rsidR="00F128CD" w:rsidRPr="00115F71" w:rsidRDefault="00F128CD" w:rsidP="00F128CD">
      <w:pPr>
        <w:tabs>
          <w:tab w:val="left" w:pos="709"/>
        </w:tabs>
        <w:ind w:firstLine="567"/>
        <w:rPr>
          <w:rFonts w:eastAsia="Calibri"/>
          <w:sz w:val="20"/>
          <w:szCs w:val="20"/>
          <w:lang w:eastAsia="en-US"/>
        </w:rPr>
      </w:pPr>
      <w:r w:rsidRPr="00115F71">
        <w:rPr>
          <w:rFonts w:eastAsia="Calibri"/>
          <w:sz w:val="20"/>
          <w:szCs w:val="20"/>
          <w:lang w:eastAsia="en-US"/>
        </w:rPr>
        <w:t>3.1.</w:t>
      </w:r>
      <w:r w:rsidR="00F15F47" w:rsidRPr="00115F71">
        <w:rPr>
          <w:rFonts w:eastAsia="Calibri"/>
          <w:b/>
          <w:sz w:val="20"/>
          <w:szCs w:val="20"/>
          <w:lang w:eastAsia="en-US"/>
        </w:rPr>
        <w:t>Государственный заказчик имеет право</w:t>
      </w:r>
      <w:r w:rsidRPr="00115F71">
        <w:rPr>
          <w:rFonts w:eastAsia="Calibri"/>
          <w:b/>
          <w:sz w:val="20"/>
          <w:szCs w:val="20"/>
          <w:lang w:eastAsia="en-US"/>
        </w:rPr>
        <w:t>:</w:t>
      </w:r>
    </w:p>
    <w:p w:rsidR="003134EE" w:rsidRPr="00115F71" w:rsidRDefault="00F128CD" w:rsidP="00D92EE3">
      <w:pPr>
        <w:ind w:firstLine="567"/>
        <w:jc w:val="both"/>
        <w:rPr>
          <w:sz w:val="20"/>
          <w:szCs w:val="20"/>
        </w:rPr>
      </w:pPr>
      <w:r w:rsidRPr="00115F71">
        <w:rPr>
          <w:rFonts w:eastAsia="Calibri"/>
          <w:sz w:val="20"/>
          <w:szCs w:val="20"/>
          <w:lang w:eastAsia="en-US"/>
        </w:rPr>
        <w:t>3.1.1.</w:t>
      </w:r>
      <w:r w:rsidR="003134EE" w:rsidRPr="00115F71">
        <w:rPr>
          <w:bCs/>
          <w:sz w:val="20"/>
          <w:szCs w:val="20"/>
        </w:rPr>
        <w:t xml:space="preserve"> </w:t>
      </w:r>
      <w:r w:rsidR="003134EE" w:rsidRPr="00115F71">
        <w:rPr>
          <w:sz w:val="20"/>
          <w:szCs w:val="20"/>
        </w:rPr>
        <w:t>Проверять ход и качество услуги, выполняемой Исполнителем, не вмешиваясь в его деятельность.</w:t>
      </w:r>
    </w:p>
    <w:p w:rsidR="003134EE" w:rsidRPr="00115F71" w:rsidRDefault="00F128CD" w:rsidP="00D92EE3">
      <w:pPr>
        <w:suppressAutoHyphens w:val="0"/>
        <w:ind w:firstLine="567"/>
        <w:jc w:val="both"/>
        <w:rPr>
          <w:sz w:val="20"/>
          <w:szCs w:val="20"/>
        </w:rPr>
      </w:pPr>
      <w:r w:rsidRPr="00115F71">
        <w:rPr>
          <w:rFonts w:eastAsia="Calibri"/>
          <w:sz w:val="20"/>
          <w:szCs w:val="20"/>
          <w:lang w:eastAsia="en-US"/>
        </w:rPr>
        <w:t>3.1.2.</w:t>
      </w:r>
      <w:r w:rsidR="003134EE" w:rsidRPr="00115F71">
        <w:rPr>
          <w:bCs/>
          <w:sz w:val="20"/>
          <w:szCs w:val="20"/>
        </w:rPr>
        <w:t xml:space="preserve"> </w:t>
      </w:r>
      <w:r w:rsidR="003134EE" w:rsidRPr="00115F71">
        <w:rPr>
          <w:sz w:val="20"/>
          <w:szCs w:val="20"/>
        </w:rPr>
        <w:t>Привлекать экспертов, специалистов и иных лиц, обладающих необходимыми знаниями в области сертификации, стандартизации, безопасности, оценки качества и т.п., для участия в проведении экспертизы исполнения Исполнителем обязательств и представленных Исполнителем отчетных документов и материалов.</w:t>
      </w:r>
    </w:p>
    <w:p w:rsidR="00F128CD" w:rsidRPr="00115F71" w:rsidRDefault="00F128CD" w:rsidP="00F128CD">
      <w:pPr>
        <w:pStyle w:val="a9"/>
        <w:suppressAutoHyphens w:val="0"/>
        <w:ind w:left="0" w:firstLine="567"/>
        <w:jc w:val="both"/>
        <w:rPr>
          <w:rFonts w:eastAsia="Calibri"/>
          <w:sz w:val="20"/>
          <w:szCs w:val="20"/>
          <w:lang w:eastAsia="en-US"/>
        </w:rPr>
      </w:pPr>
      <w:r w:rsidRPr="00115F71">
        <w:rPr>
          <w:rFonts w:eastAsia="Calibri"/>
          <w:sz w:val="20"/>
          <w:szCs w:val="20"/>
          <w:lang w:eastAsia="en-US"/>
        </w:rPr>
        <w:t>3.1.</w:t>
      </w:r>
      <w:r w:rsidR="003134EE" w:rsidRPr="00115F71">
        <w:rPr>
          <w:rFonts w:eastAsia="Calibri"/>
          <w:sz w:val="20"/>
          <w:szCs w:val="20"/>
          <w:lang w:eastAsia="en-US"/>
        </w:rPr>
        <w:t>3</w:t>
      </w:r>
      <w:r w:rsidRPr="00115F71">
        <w:rPr>
          <w:rFonts w:eastAsia="Calibri"/>
          <w:sz w:val="20"/>
          <w:szCs w:val="20"/>
          <w:lang w:eastAsia="en-US"/>
        </w:rPr>
        <w:t>.</w:t>
      </w:r>
      <w:r w:rsidR="00F15F47" w:rsidRPr="00115F71">
        <w:rPr>
          <w:rFonts w:eastAsia="Calibri"/>
          <w:sz w:val="20"/>
          <w:szCs w:val="20"/>
          <w:lang w:eastAsia="en-US"/>
        </w:rPr>
        <w:t xml:space="preserve"> </w:t>
      </w:r>
      <w:r w:rsidRPr="00115F71">
        <w:rPr>
          <w:rFonts w:eastAsia="Calibri"/>
          <w:sz w:val="20"/>
          <w:szCs w:val="20"/>
          <w:lang w:eastAsia="en-US"/>
        </w:rPr>
        <w:t xml:space="preserve">Осуществлять </w:t>
      </w:r>
      <w:proofErr w:type="gramStart"/>
      <w:r w:rsidRPr="00115F71">
        <w:rPr>
          <w:rFonts w:eastAsia="Calibri"/>
          <w:sz w:val="20"/>
          <w:szCs w:val="20"/>
          <w:lang w:eastAsia="en-US"/>
        </w:rPr>
        <w:t>контроль за</w:t>
      </w:r>
      <w:proofErr w:type="gramEnd"/>
      <w:r w:rsidRPr="00115F71">
        <w:rPr>
          <w:rFonts w:eastAsia="Calibri"/>
          <w:sz w:val="20"/>
          <w:szCs w:val="20"/>
          <w:lang w:eastAsia="en-US"/>
        </w:rPr>
        <w:t xml:space="preserve"> объемами и сроками оказания услуг.</w:t>
      </w:r>
    </w:p>
    <w:p w:rsidR="003134EE" w:rsidRPr="00115F71" w:rsidRDefault="003134EE" w:rsidP="003134EE">
      <w:pPr>
        <w:pStyle w:val="a9"/>
        <w:widowControl w:val="0"/>
        <w:numPr>
          <w:ilvl w:val="1"/>
          <w:numId w:val="24"/>
        </w:numPr>
        <w:suppressAutoHyphens w:val="0"/>
        <w:spacing w:line="252" w:lineRule="auto"/>
        <w:ind w:right="-71"/>
        <w:jc w:val="both"/>
        <w:rPr>
          <w:noProof/>
          <w:snapToGrid w:val="0"/>
          <w:sz w:val="20"/>
          <w:szCs w:val="20"/>
        </w:rPr>
      </w:pPr>
      <w:r w:rsidRPr="00115F71">
        <w:rPr>
          <w:b/>
          <w:bCs/>
          <w:sz w:val="20"/>
          <w:szCs w:val="20"/>
        </w:rPr>
        <w:t>Государственный заказчик принимает на себя обязательства:</w:t>
      </w:r>
    </w:p>
    <w:p w:rsidR="003134EE" w:rsidRPr="00115F71" w:rsidRDefault="003134EE" w:rsidP="003134EE">
      <w:pPr>
        <w:pStyle w:val="a9"/>
        <w:numPr>
          <w:ilvl w:val="2"/>
          <w:numId w:val="24"/>
        </w:numPr>
        <w:ind w:left="0" w:firstLine="567"/>
        <w:jc w:val="both"/>
        <w:rPr>
          <w:bCs/>
          <w:sz w:val="20"/>
          <w:szCs w:val="20"/>
        </w:rPr>
      </w:pPr>
      <w:r w:rsidRPr="00115F71">
        <w:rPr>
          <w:bCs/>
          <w:sz w:val="20"/>
          <w:szCs w:val="20"/>
        </w:rPr>
        <w:t xml:space="preserve">Требовать от Исполнителя надлежащего выполнения обязательств в соответствии </w:t>
      </w:r>
      <w:r w:rsidR="0076297D">
        <w:rPr>
          <w:bCs/>
          <w:sz w:val="20"/>
          <w:szCs w:val="20"/>
        </w:rPr>
        <w:t xml:space="preserve">с </w:t>
      </w:r>
      <w:r w:rsidRPr="00115F71">
        <w:rPr>
          <w:bCs/>
          <w:sz w:val="20"/>
          <w:szCs w:val="20"/>
        </w:rPr>
        <w:t xml:space="preserve">условиями настоящего </w:t>
      </w:r>
      <w:r w:rsidR="0076297D">
        <w:rPr>
          <w:bCs/>
          <w:sz w:val="20"/>
          <w:szCs w:val="20"/>
        </w:rPr>
        <w:t>К</w:t>
      </w:r>
      <w:r w:rsidRPr="00115F71">
        <w:rPr>
          <w:bCs/>
          <w:sz w:val="20"/>
          <w:szCs w:val="20"/>
        </w:rPr>
        <w:t>онтракта, а также требовать устранения выявленных недостатков.</w:t>
      </w:r>
    </w:p>
    <w:p w:rsidR="00F128CD" w:rsidRPr="00115F71" w:rsidRDefault="003134EE" w:rsidP="003134EE">
      <w:pPr>
        <w:pStyle w:val="a9"/>
        <w:widowControl w:val="0"/>
        <w:numPr>
          <w:ilvl w:val="2"/>
          <w:numId w:val="24"/>
        </w:numPr>
        <w:suppressAutoHyphens w:val="0"/>
        <w:spacing w:line="252" w:lineRule="auto"/>
        <w:ind w:left="0" w:right="-71" w:firstLine="567"/>
        <w:jc w:val="both"/>
        <w:rPr>
          <w:noProof/>
          <w:snapToGrid w:val="0"/>
          <w:sz w:val="20"/>
          <w:szCs w:val="20"/>
        </w:rPr>
      </w:pPr>
      <w:r w:rsidRPr="00115F71">
        <w:rPr>
          <w:bCs/>
          <w:sz w:val="20"/>
          <w:szCs w:val="20"/>
        </w:rPr>
        <w:t xml:space="preserve">Требовать от Исполнителя предоставления надлежащим образом оформленной отчетной документации, подтверждающих исполнение обязательств в соответствии условиями настоящего </w:t>
      </w:r>
      <w:r w:rsidR="0076297D">
        <w:rPr>
          <w:bCs/>
          <w:sz w:val="20"/>
          <w:szCs w:val="20"/>
        </w:rPr>
        <w:t>К</w:t>
      </w:r>
      <w:r w:rsidRPr="00115F71">
        <w:rPr>
          <w:bCs/>
          <w:sz w:val="20"/>
          <w:szCs w:val="20"/>
        </w:rPr>
        <w:t>онтракта.</w:t>
      </w:r>
    </w:p>
    <w:p w:rsidR="00F128CD" w:rsidRPr="00115F71" w:rsidRDefault="00F128CD" w:rsidP="003134EE">
      <w:pPr>
        <w:widowControl w:val="0"/>
        <w:numPr>
          <w:ilvl w:val="2"/>
          <w:numId w:val="24"/>
        </w:numPr>
        <w:suppressAutoHyphens w:val="0"/>
        <w:spacing w:line="252" w:lineRule="auto"/>
        <w:ind w:left="0" w:right="-71" w:firstLine="567"/>
        <w:jc w:val="both"/>
        <w:rPr>
          <w:noProof/>
          <w:snapToGrid w:val="0"/>
          <w:sz w:val="20"/>
          <w:szCs w:val="20"/>
        </w:rPr>
      </w:pPr>
      <w:r w:rsidRPr="00115F71">
        <w:rPr>
          <w:color w:val="000000"/>
          <w:sz w:val="20"/>
          <w:szCs w:val="20"/>
        </w:rPr>
        <w:t xml:space="preserve">Направлять </w:t>
      </w:r>
      <w:proofErr w:type="gramStart"/>
      <w:r w:rsidRPr="00115F71">
        <w:rPr>
          <w:color w:val="000000"/>
          <w:sz w:val="20"/>
          <w:szCs w:val="20"/>
        </w:rPr>
        <w:t>в уполномоченный на осуществление контроля в сфере размещения заказов федеральный орган исполнительной власти сведения о</w:t>
      </w:r>
      <w:r w:rsidR="003134EE" w:rsidRPr="00115F71">
        <w:rPr>
          <w:color w:val="000000"/>
          <w:sz w:val="20"/>
          <w:szCs w:val="20"/>
        </w:rPr>
        <w:t>б</w:t>
      </w:r>
      <w:r w:rsidRPr="00115F71">
        <w:rPr>
          <w:color w:val="000000"/>
          <w:sz w:val="20"/>
          <w:szCs w:val="20"/>
        </w:rPr>
        <w:t xml:space="preserve"> Исполнителе для включения</w:t>
      </w:r>
      <w:proofErr w:type="gramEnd"/>
      <w:r w:rsidRPr="00115F71">
        <w:rPr>
          <w:color w:val="000000"/>
          <w:sz w:val="20"/>
          <w:szCs w:val="20"/>
        </w:rPr>
        <w:t xml:space="preserve"> его в реестр недобросовестных поставщиков в случае расторжения </w:t>
      </w:r>
      <w:r w:rsidR="0076297D">
        <w:rPr>
          <w:color w:val="000000"/>
          <w:sz w:val="20"/>
          <w:szCs w:val="20"/>
        </w:rPr>
        <w:t>К</w:t>
      </w:r>
      <w:r w:rsidRPr="00115F71">
        <w:rPr>
          <w:color w:val="000000"/>
          <w:sz w:val="20"/>
          <w:szCs w:val="20"/>
        </w:rPr>
        <w:t xml:space="preserve">онтракта по решению суда в связи с существенным нарушением Исполнителем условий </w:t>
      </w:r>
      <w:r w:rsidR="0076297D">
        <w:rPr>
          <w:color w:val="000000"/>
          <w:sz w:val="20"/>
          <w:szCs w:val="20"/>
        </w:rPr>
        <w:t>К</w:t>
      </w:r>
      <w:r w:rsidRPr="00115F71">
        <w:rPr>
          <w:color w:val="000000"/>
          <w:sz w:val="20"/>
          <w:szCs w:val="20"/>
        </w:rPr>
        <w:t>онтракта.</w:t>
      </w:r>
    </w:p>
    <w:p w:rsidR="003134EE" w:rsidRPr="00115F71" w:rsidRDefault="003134EE" w:rsidP="003134EE">
      <w:pPr>
        <w:pStyle w:val="a9"/>
        <w:numPr>
          <w:ilvl w:val="2"/>
          <w:numId w:val="24"/>
        </w:numPr>
        <w:ind w:left="0" w:firstLine="567"/>
        <w:jc w:val="both"/>
        <w:rPr>
          <w:bCs/>
          <w:sz w:val="20"/>
          <w:szCs w:val="20"/>
        </w:rPr>
      </w:pPr>
      <w:r w:rsidRPr="00115F71">
        <w:rPr>
          <w:bCs/>
          <w:sz w:val="20"/>
          <w:szCs w:val="20"/>
        </w:rPr>
        <w:t xml:space="preserve">Определять лиц, осуществляющих </w:t>
      </w:r>
      <w:proofErr w:type="gramStart"/>
      <w:r w:rsidRPr="00115F71">
        <w:rPr>
          <w:bCs/>
          <w:sz w:val="20"/>
          <w:szCs w:val="20"/>
        </w:rPr>
        <w:t>контроль за</w:t>
      </w:r>
      <w:proofErr w:type="gramEnd"/>
      <w:r w:rsidRPr="00115F71">
        <w:rPr>
          <w:bCs/>
          <w:sz w:val="20"/>
          <w:szCs w:val="20"/>
        </w:rPr>
        <w:t xml:space="preserve"> ходом оказания услуг и (или) участвующих в сдаче-приемке оказанных услуг по настоящему </w:t>
      </w:r>
      <w:r w:rsidR="0076297D">
        <w:rPr>
          <w:bCs/>
          <w:sz w:val="20"/>
          <w:szCs w:val="20"/>
        </w:rPr>
        <w:t>К</w:t>
      </w:r>
      <w:r w:rsidRPr="00115F71">
        <w:rPr>
          <w:bCs/>
          <w:sz w:val="20"/>
          <w:szCs w:val="20"/>
        </w:rPr>
        <w:t>онтракту.</w:t>
      </w:r>
    </w:p>
    <w:p w:rsidR="003134EE" w:rsidRPr="00115F71" w:rsidRDefault="003134EE" w:rsidP="003134EE">
      <w:pPr>
        <w:pStyle w:val="a9"/>
        <w:numPr>
          <w:ilvl w:val="2"/>
          <w:numId w:val="24"/>
        </w:numPr>
        <w:shd w:val="clear" w:color="auto" w:fill="FFFFFF"/>
        <w:tabs>
          <w:tab w:val="left" w:pos="0"/>
        </w:tabs>
        <w:spacing w:line="245" w:lineRule="exact"/>
        <w:ind w:left="0" w:right="11" w:firstLine="567"/>
        <w:jc w:val="both"/>
        <w:rPr>
          <w:noProof/>
          <w:sz w:val="20"/>
          <w:szCs w:val="20"/>
        </w:rPr>
      </w:pPr>
      <w:r w:rsidRPr="00115F71">
        <w:rPr>
          <w:noProof/>
          <w:sz w:val="20"/>
          <w:szCs w:val="20"/>
        </w:rPr>
        <w:t>Оплатить услуги, оказанные Исполнителем, в размерах и в</w:t>
      </w:r>
      <w:r w:rsidR="00F6146A">
        <w:rPr>
          <w:noProof/>
          <w:sz w:val="20"/>
          <w:szCs w:val="20"/>
        </w:rPr>
        <w:t xml:space="preserve"> сроки, установленные настоящим </w:t>
      </w:r>
      <w:r w:rsidRPr="00115F71">
        <w:rPr>
          <w:noProof/>
          <w:sz w:val="20"/>
          <w:szCs w:val="20"/>
        </w:rPr>
        <w:t>Контрактом.</w:t>
      </w:r>
    </w:p>
    <w:p w:rsidR="003134EE" w:rsidRPr="00115F71" w:rsidRDefault="003134EE" w:rsidP="003134EE">
      <w:pPr>
        <w:widowControl w:val="0"/>
        <w:numPr>
          <w:ilvl w:val="2"/>
          <w:numId w:val="24"/>
        </w:numPr>
        <w:suppressAutoHyphens w:val="0"/>
        <w:spacing w:line="252" w:lineRule="auto"/>
        <w:ind w:left="0" w:right="-71" w:firstLine="567"/>
        <w:jc w:val="both"/>
        <w:rPr>
          <w:noProof/>
          <w:snapToGrid w:val="0"/>
          <w:sz w:val="20"/>
          <w:szCs w:val="20"/>
        </w:rPr>
      </w:pPr>
      <w:r w:rsidRPr="00115F71">
        <w:rPr>
          <w:sz w:val="20"/>
          <w:szCs w:val="20"/>
        </w:rPr>
        <w:t>Выполнять в полном объеме все свои обязательства, предусмотренные законодательством и настоящим Контрактом</w:t>
      </w:r>
    </w:p>
    <w:p w:rsidR="00751884" w:rsidRPr="00115F71" w:rsidRDefault="00751884" w:rsidP="00751884">
      <w:pPr>
        <w:pStyle w:val="a9"/>
        <w:numPr>
          <w:ilvl w:val="2"/>
          <w:numId w:val="24"/>
        </w:numPr>
        <w:suppressAutoHyphens w:val="0"/>
        <w:ind w:left="0" w:firstLine="567"/>
        <w:jc w:val="both"/>
        <w:rPr>
          <w:sz w:val="20"/>
          <w:szCs w:val="20"/>
        </w:rPr>
      </w:pPr>
      <w:r w:rsidRPr="00115F71">
        <w:rPr>
          <w:sz w:val="20"/>
          <w:szCs w:val="20"/>
        </w:rPr>
        <w:t>Выполнять иные обязанности, предусмотренные законодательством Российской Федерации и Контрактом.</w:t>
      </w:r>
    </w:p>
    <w:p w:rsidR="003134EE" w:rsidRPr="00115F71" w:rsidRDefault="00751884" w:rsidP="003134EE">
      <w:pPr>
        <w:widowControl w:val="0"/>
        <w:numPr>
          <w:ilvl w:val="2"/>
          <w:numId w:val="24"/>
        </w:numPr>
        <w:suppressAutoHyphens w:val="0"/>
        <w:spacing w:line="252" w:lineRule="auto"/>
        <w:ind w:left="0" w:right="-71" w:firstLine="567"/>
        <w:jc w:val="both"/>
        <w:rPr>
          <w:noProof/>
          <w:snapToGrid w:val="0"/>
          <w:sz w:val="20"/>
          <w:szCs w:val="20"/>
        </w:rPr>
      </w:pPr>
      <w:r w:rsidRPr="00115F71">
        <w:rPr>
          <w:sz w:val="20"/>
          <w:szCs w:val="20"/>
        </w:rPr>
        <w:t>В целях проверки соответствия оказываемых услуг условиям Контракта проводить экспертизу. Экспертиза проводится Государственным заказчиком своими силами.</w:t>
      </w:r>
    </w:p>
    <w:p w:rsidR="00751884" w:rsidRPr="00115F71" w:rsidRDefault="00751884" w:rsidP="003134EE">
      <w:pPr>
        <w:widowControl w:val="0"/>
        <w:numPr>
          <w:ilvl w:val="2"/>
          <w:numId w:val="24"/>
        </w:numPr>
        <w:suppressAutoHyphens w:val="0"/>
        <w:spacing w:line="252" w:lineRule="auto"/>
        <w:ind w:left="0" w:right="-71" w:firstLine="567"/>
        <w:jc w:val="both"/>
        <w:rPr>
          <w:noProof/>
          <w:snapToGrid w:val="0"/>
          <w:sz w:val="20"/>
          <w:szCs w:val="20"/>
        </w:rPr>
      </w:pPr>
      <w:r w:rsidRPr="00115F71">
        <w:rPr>
          <w:sz w:val="20"/>
          <w:szCs w:val="20"/>
        </w:rPr>
        <w:t>Взыскивать пени и штрафы, в соответствии с условиями Контракта</w:t>
      </w:r>
    </w:p>
    <w:p w:rsidR="00F128CD" w:rsidRPr="00115F71" w:rsidRDefault="00F128CD" w:rsidP="00493034">
      <w:pPr>
        <w:pStyle w:val="a9"/>
        <w:numPr>
          <w:ilvl w:val="1"/>
          <w:numId w:val="24"/>
        </w:numPr>
        <w:tabs>
          <w:tab w:val="left" w:pos="1276"/>
        </w:tabs>
        <w:suppressAutoHyphens w:val="0"/>
        <w:jc w:val="both"/>
        <w:rPr>
          <w:rFonts w:eastAsia="Calibri"/>
          <w:b/>
          <w:sz w:val="20"/>
          <w:szCs w:val="20"/>
          <w:lang w:eastAsia="en-US"/>
        </w:rPr>
      </w:pPr>
      <w:r w:rsidRPr="00115F71">
        <w:rPr>
          <w:rFonts w:eastAsia="Calibri"/>
          <w:b/>
          <w:sz w:val="20"/>
          <w:szCs w:val="20"/>
          <w:lang w:eastAsia="en-US"/>
        </w:rPr>
        <w:t xml:space="preserve">Исполнитель </w:t>
      </w:r>
      <w:r w:rsidR="00F15F47" w:rsidRPr="00115F71">
        <w:rPr>
          <w:rFonts w:eastAsia="Calibri"/>
          <w:b/>
          <w:sz w:val="20"/>
          <w:szCs w:val="20"/>
          <w:lang w:eastAsia="en-US"/>
        </w:rPr>
        <w:t>имеет право</w:t>
      </w:r>
      <w:r w:rsidRPr="00115F71">
        <w:rPr>
          <w:rFonts w:eastAsia="Calibri"/>
          <w:b/>
          <w:sz w:val="20"/>
          <w:szCs w:val="20"/>
          <w:lang w:eastAsia="en-US"/>
        </w:rPr>
        <w:t>:</w:t>
      </w:r>
    </w:p>
    <w:p w:rsidR="00751884" w:rsidRPr="00115F71" w:rsidRDefault="00751884" w:rsidP="00F95917">
      <w:pPr>
        <w:pStyle w:val="af2"/>
        <w:ind w:firstLine="567"/>
        <w:jc w:val="both"/>
        <w:rPr>
          <w:sz w:val="20"/>
          <w:szCs w:val="20"/>
        </w:rPr>
      </w:pPr>
      <w:r w:rsidRPr="00115F71">
        <w:rPr>
          <w:sz w:val="20"/>
          <w:szCs w:val="20"/>
        </w:rPr>
        <w:t>3.3.1. Запрашивать у Государственного заказчика информацию, необходимую для оказания услуг.</w:t>
      </w:r>
    </w:p>
    <w:p w:rsidR="00751884" w:rsidRPr="00115F71" w:rsidRDefault="00751884" w:rsidP="00F95917">
      <w:pPr>
        <w:suppressAutoHyphens w:val="0"/>
        <w:ind w:firstLine="567"/>
        <w:jc w:val="both"/>
        <w:rPr>
          <w:sz w:val="20"/>
          <w:szCs w:val="20"/>
        </w:rPr>
      </w:pPr>
      <w:r w:rsidRPr="00115F71">
        <w:rPr>
          <w:sz w:val="20"/>
          <w:szCs w:val="20"/>
        </w:rPr>
        <w:t>3.3.2. Требовать своевременной оплаты оказанных услуг в соответствии с подписываемыми Сторонами актами сдачи-приемки оказанных услуг по условиям настоящего Контракта.</w:t>
      </w:r>
    </w:p>
    <w:p w:rsidR="00751884" w:rsidRPr="00115F71" w:rsidRDefault="00751884" w:rsidP="00F95917">
      <w:pPr>
        <w:suppressAutoHyphens w:val="0"/>
        <w:ind w:firstLine="567"/>
        <w:jc w:val="both"/>
        <w:rPr>
          <w:sz w:val="20"/>
          <w:szCs w:val="20"/>
        </w:rPr>
      </w:pPr>
      <w:r w:rsidRPr="00115F71">
        <w:rPr>
          <w:sz w:val="20"/>
          <w:szCs w:val="20"/>
        </w:rPr>
        <w:t>3.3.</w:t>
      </w:r>
      <w:r w:rsidR="00E26C0A">
        <w:rPr>
          <w:sz w:val="20"/>
          <w:szCs w:val="20"/>
        </w:rPr>
        <w:t>3</w:t>
      </w:r>
      <w:r w:rsidRPr="00115F71">
        <w:rPr>
          <w:sz w:val="20"/>
          <w:szCs w:val="20"/>
        </w:rPr>
        <w:t>. Отказать в предоставлении услуг или приостановить предоставление услуг, если возникли обстоятельства, при которых:</w:t>
      </w:r>
    </w:p>
    <w:p w:rsidR="00751884" w:rsidRPr="00115F71" w:rsidRDefault="00751884" w:rsidP="00751884">
      <w:pPr>
        <w:numPr>
          <w:ilvl w:val="1"/>
          <w:numId w:val="25"/>
        </w:numPr>
        <w:tabs>
          <w:tab w:val="clear" w:pos="1440"/>
          <w:tab w:val="num" w:pos="540"/>
          <w:tab w:val="left" w:pos="1134"/>
        </w:tabs>
        <w:suppressAutoHyphens w:val="0"/>
        <w:ind w:left="0" w:firstLine="709"/>
        <w:jc w:val="both"/>
        <w:rPr>
          <w:sz w:val="20"/>
          <w:szCs w:val="20"/>
        </w:rPr>
      </w:pPr>
      <w:r w:rsidRPr="00115F71">
        <w:rPr>
          <w:sz w:val="20"/>
          <w:szCs w:val="20"/>
        </w:rPr>
        <w:t>предоставление услуг может создать угрозу безопасности и обороноспособности государства, здоровью и безопасности людей;</w:t>
      </w:r>
    </w:p>
    <w:p w:rsidR="00751884" w:rsidRPr="00115F71" w:rsidRDefault="00751884" w:rsidP="00751884">
      <w:pPr>
        <w:numPr>
          <w:ilvl w:val="1"/>
          <w:numId w:val="25"/>
        </w:numPr>
        <w:tabs>
          <w:tab w:val="clear" w:pos="1440"/>
          <w:tab w:val="num" w:pos="540"/>
          <w:tab w:val="left" w:pos="1134"/>
        </w:tabs>
        <w:suppressAutoHyphens w:val="0"/>
        <w:ind w:left="0" w:firstLine="709"/>
        <w:jc w:val="both"/>
        <w:rPr>
          <w:sz w:val="20"/>
          <w:szCs w:val="20"/>
        </w:rPr>
      </w:pPr>
      <w:r w:rsidRPr="00115F71">
        <w:rPr>
          <w:sz w:val="20"/>
          <w:szCs w:val="20"/>
        </w:rPr>
        <w:lastRenderedPageBreak/>
        <w:t xml:space="preserve">предоставление услуг </w:t>
      </w:r>
      <w:proofErr w:type="gramStart"/>
      <w:r w:rsidRPr="00115F71">
        <w:rPr>
          <w:sz w:val="20"/>
          <w:szCs w:val="20"/>
        </w:rPr>
        <w:t>невозможно</w:t>
      </w:r>
      <w:proofErr w:type="gramEnd"/>
      <w:r w:rsidRPr="00115F71">
        <w:rPr>
          <w:sz w:val="20"/>
          <w:szCs w:val="20"/>
        </w:rPr>
        <w:t xml:space="preserve"> ввиду каких либо физических, топографических или иных естественных препятствий.</w:t>
      </w:r>
    </w:p>
    <w:p w:rsidR="00F128CD" w:rsidRPr="00115F71" w:rsidRDefault="00493034" w:rsidP="00493034">
      <w:pPr>
        <w:ind w:firstLine="567"/>
        <w:jc w:val="both"/>
        <w:rPr>
          <w:rFonts w:eastAsia="Calibri"/>
          <w:sz w:val="20"/>
          <w:szCs w:val="20"/>
          <w:lang w:eastAsia="en-US"/>
        </w:rPr>
      </w:pPr>
      <w:r w:rsidRPr="00115F71">
        <w:rPr>
          <w:rFonts w:eastAsia="Calibri"/>
          <w:sz w:val="20"/>
          <w:szCs w:val="20"/>
          <w:lang w:eastAsia="en-US"/>
        </w:rPr>
        <w:t>3.3.</w:t>
      </w:r>
      <w:r w:rsidR="00E26C0A">
        <w:rPr>
          <w:rFonts w:eastAsia="Calibri"/>
          <w:sz w:val="20"/>
          <w:szCs w:val="20"/>
          <w:lang w:eastAsia="en-US"/>
        </w:rPr>
        <w:t>4</w:t>
      </w:r>
      <w:r w:rsidRPr="00115F71">
        <w:rPr>
          <w:rFonts w:eastAsia="Calibri"/>
          <w:sz w:val="20"/>
          <w:szCs w:val="20"/>
          <w:lang w:eastAsia="en-US"/>
        </w:rPr>
        <w:t xml:space="preserve">.  </w:t>
      </w:r>
      <w:r w:rsidR="00F128CD" w:rsidRPr="00115F71">
        <w:rPr>
          <w:rFonts w:eastAsia="Calibri"/>
          <w:sz w:val="20"/>
          <w:szCs w:val="20"/>
          <w:lang w:eastAsia="en-US"/>
        </w:rPr>
        <w:t xml:space="preserve">Получать от </w:t>
      </w:r>
      <w:r w:rsidR="00F95917" w:rsidRPr="00115F71">
        <w:rPr>
          <w:rFonts w:eastAsia="Calibri"/>
          <w:sz w:val="20"/>
          <w:szCs w:val="20"/>
          <w:lang w:eastAsia="en-US"/>
        </w:rPr>
        <w:t>Государственного з</w:t>
      </w:r>
      <w:r w:rsidR="00F128CD" w:rsidRPr="00115F71">
        <w:rPr>
          <w:rFonts w:eastAsia="Calibri"/>
          <w:sz w:val="20"/>
          <w:szCs w:val="20"/>
          <w:lang w:eastAsia="en-US"/>
        </w:rPr>
        <w:t>аказчика содействие при оказании услуг в соответствии с условиями настоящего Контракта.</w:t>
      </w:r>
    </w:p>
    <w:p w:rsidR="00493034" w:rsidRPr="00115F71" w:rsidRDefault="00493034" w:rsidP="00493034">
      <w:pPr>
        <w:pStyle w:val="a9"/>
        <w:numPr>
          <w:ilvl w:val="1"/>
          <w:numId w:val="24"/>
        </w:numPr>
        <w:suppressAutoHyphens w:val="0"/>
        <w:jc w:val="both"/>
        <w:rPr>
          <w:rFonts w:eastAsia="Calibri"/>
          <w:sz w:val="20"/>
          <w:szCs w:val="20"/>
          <w:lang w:eastAsia="en-US"/>
        </w:rPr>
      </w:pPr>
      <w:r w:rsidRPr="00115F71">
        <w:rPr>
          <w:b/>
          <w:sz w:val="20"/>
          <w:szCs w:val="20"/>
        </w:rPr>
        <w:t>Исполнитель принимает на себя обязательства:</w:t>
      </w:r>
    </w:p>
    <w:p w:rsidR="00493034" w:rsidRPr="00115F71" w:rsidRDefault="00493034" w:rsidP="00493034">
      <w:pPr>
        <w:pStyle w:val="a7"/>
        <w:widowControl/>
        <w:numPr>
          <w:ilvl w:val="2"/>
          <w:numId w:val="24"/>
        </w:numPr>
        <w:tabs>
          <w:tab w:val="num" w:pos="360"/>
        </w:tabs>
        <w:suppressAutoHyphens w:val="0"/>
        <w:autoSpaceDE w:val="0"/>
        <w:autoSpaceDN w:val="0"/>
        <w:spacing w:after="0"/>
        <w:ind w:left="0" w:firstLine="567"/>
        <w:jc w:val="both"/>
        <w:rPr>
          <w:szCs w:val="20"/>
        </w:rPr>
      </w:pPr>
      <w:r w:rsidRPr="00115F71">
        <w:rPr>
          <w:spacing w:val="-2"/>
          <w:szCs w:val="20"/>
        </w:rPr>
        <w:t xml:space="preserve">Оказывать услуги качественно в соответствии с требованиями, установленными в настоящем Контракте </w:t>
      </w:r>
      <w:r w:rsidRPr="00115F71">
        <w:rPr>
          <w:szCs w:val="20"/>
        </w:rPr>
        <w:t>и сдать результат оказанных услуг Государственному заказчику  (или его уполномоченному представителю) по Актам оказанных услуг. При этом Исполнитель несет перед Государственным заказчиком ответственность за последствия неисполнения или ненадлежащего исполнения обязательств, а также за ущерб, причиненный Государственному заказчику своими действиями.</w:t>
      </w:r>
    </w:p>
    <w:p w:rsidR="00493034" w:rsidRPr="00115F71" w:rsidRDefault="00493034" w:rsidP="00493034">
      <w:pPr>
        <w:numPr>
          <w:ilvl w:val="2"/>
          <w:numId w:val="24"/>
        </w:numPr>
        <w:suppressAutoHyphens w:val="0"/>
        <w:ind w:left="0" w:firstLine="567"/>
        <w:jc w:val="both"/>
        <w:rPr>
          <w:sz w:val="20"/>
          <w:szCs w:val="20"/>
        </w:rPr>
      </w:pPr>
      <w:r w:rsidRPr="00115F71">
        <w:rPr>
          <w:sz w:val="20"/>
          <w:szCs w:val="20"/>
        </w:rPr>
        <w:t>Требовать своевременного подписания Государственным заказчиком акта оказанных услуг на основании представленных отчётных документов и при условии истечения срока проведения экспертизы.</w:t>
      </w:r>
    </w:p>
    <w:p w:rsidR="00493034" w:rsidRPr="00115F71" w:rsidRDefault="00493034" w:rsidP="00493034">
      <w:pPr>
        <w:numPr>
          <w:ilvl w:val="2"/>
          <w:numId w:val="24"/>
        </w:numPr>
        <w:suppressAutoHyphens w:val="0"/>
        <w:ind w:left="0" w:firstLine="567"/>
        <w:jc w:val="both"/>
        <w:rPr>
          <w:sz w:val="20"/>
          <w:szCs w:val="20"/>
        </w:rPr>
      </w:pPr>
      <w:r w:rsidRPr="00115F71">
        <w:rPr>
          <w:sz w:val="20"/>
          <w:szCs w:val="20"/>
        </w:rPr>
        <w:t>За свой счет устранять выявленные недостатки в течение 10 (десяти) дней с момента получения письменного извещения (требования) Исполнителя услуги об устранении недостатков.</w:t>
      </w:r>
    </w:p>
    <w:p w:rsidR="00493034" w:rsidRPr="00115F71" w:rsidRDefault="00493034" w:rsidP="00493034">
      <w:pPr>
        <w:numPr>
          <w:ilvl w:val="2"/>
          <w:numId w:val="24"/>
        </w:numPr>
        <w:suppressAutoHyphens w:val="0"/>
        <w:ind w:left="0" w:firstLine="567"/>
        <w:jc w:val="both"/>
        <w:rPr>
          <w:sz w:val="20"/>
          <w:szCs w:val="20"/>
        </w:rPr>
      </w:pPr>
      <w:r w:rsidRPr="00115F71">
        <w:rPr>
          <w:sz w:val="20"/>
          <w:szCs w:val="20"/>
        </w:rPr>
        <w:t>Выполнять в полном объеме все свои обязательства, предусмотренные законодательством и настоящим Контрактом.</w:t>
      </w:r>
    </w:p>
    <w:p w:rsidR="00F128CD" w:rsidRPr="00115F71" w:rsidRDefault="00F128CD" w:rsidP="00F128CD">
      <w:pPr>
        <w:ind w:firstLine="567"/>
        <w:jc w:val="both"/>
        <w:rPr>
          <w:rFonts w:eastAsia="Calibri"/>
          <w:sz w:val="20"/>
          <w:szCs w:val="20"/>
          <w:lang w:eastAsia="en-US"/>
        </w:rPr>
      </w:pPr>
      <w:r w:rsidRPr="00115F71">
        <w:rPr>
          <w:rFonts w:eastAsia="Calibri"/>
          <w:sz w:val="20"/>
          <w:szCs w:val="20"/>
          <w:lang w:eastAsia="en-US"/>
        </w:rPr>
        <w:t>3.4.</w:t>
      </w:r>
      <w:r w:rsidR="00F6146A">
        <w:rPr>
          <w:rFonts w:eastAsia="Calibri"/>
          <w:sz w:val="20"/>
          <w:szCs w:val="20"/>
          <w:lang w:eastAsia="en-US"/>
        </w:rPr>
        <w:t>5</w:t>
      </w:r>
      <w:r w:rsidRPr="00115F71">
        <w:rPr>
          <w:rFonts w:eastAsia="Calibri"/>
          <w:sz w:val="20"/>
          <w:szCs w:val="20"/>
          <w:lang w:eastAsia="en-US"/>
        </w:rPr>
        <w:t>.</w:t>
      </w:r>
      <w:r w:rsidR="00F15F47" w:rsidRPr="00115F71">
        <w:rPr>
          <w:rFonts w:eastAsia="Calibri"/>
          <w:sz w:val="20"/>
          <w:szCs w:val="20"/>
          <w:lang w:eastAsia="en-US"/>
        </w:rPr>
        <w:t xml:space="preserve"> </w:t>
      </w:r>
      <w:r w:rsidRPr="00115F71">
        <w:rPr>
          <w:rFonts w:eastAsia="Calibri"/>
          <w:sz w:val="20"/>
          <w:szCs w:val="20"/>
          <w:lang w:eastAsia="en-US"/>
        </w:rPr>
        <w:t>Нести всю полноту ответственности за соблюдение природоохранного законодательства при оказании услуг.</w:t>
      </w:r>
    </w:p>
    <w:p w:rsidR="00F128CD" w:rsidRPr="00115F71" w:rsidRDefault="00F128CD" w:rsidP="00F128CD">
      <w:pPr>
        <w:ind w:firstLine="567"/>
        <w:jc w:val="both"/>
        <w:rPr>
          <w:rFonts w:eastAsia="Calibri"/>
          <w:sz w:val="20"/>
          <w:szCs w:val="20"/>
          <w:lang w:eastAsia="en-US"/>
        </w:rPr>
      </w:pPr>
      <w:r w:rsidRPr="00115F71">
        <w:rPr>
          <w:rFonts w:eastAsia="Calibri"/>
          <w:sz w:val="20"/>
          <w:szCs w:val="20"/>
          <w:lang w:eastAsia="en-US"/>
        </w:rPr>
        <w:t>3.4.</w:t>
      </w:r>
      <w:r w:rsidR="00F6146A">
        <w:rPr>
          <w:rFonts w:eastAsia="Calibri"/>
          <w:sz w:val="20"/>
          <w:szCs w:val="20"/>
          <w:lang w:eastAsia="en-US"/>
        </w:rPr>
        <w:t>6</w:t>
      </w:r>
      <w:r w:rsidRPr="00115F71">
        <w:rPr>
          <w:rFonts w:eastAsia="Calibri"/>
          <w:sz w:val="20"/>
          <w:szCs w:val="20"/>
          <w:lang w:eastAsia="en-US"/>
        </w:rPr>
        <w:t xml:space="preserve">. Нести ответственность за порчу по его вине имущества </w:t>
      </w:r>
      <w:r w:rsidR="00493034" w:rsidRPr="00115F71">
        <w:rPr>
          <w:rFonts w:eastAsia="Calibri"/>
          <w:sz w:val="20"/>
          <w:szCs w:val="20"/>
          <w:lang w:eastAsia="en-US"/>
        </w:rPr>
        <w:t>Государственного з</w:t>
      </w:r>
      <w:r w:rsidRPr="00115F71">
        <w:rPr>
          <w:rFonts w:eastAsia="Calibri"/>
          <w:sz w:val="20"/>
          <w:szCs w:val="20"/>
          <w:lang w:eastAsia="en-US"/>
        </w:rPr>
        <w:t xml:space="preserve">аказчика, в том числе, находящегося на территории </w:t>
      </w:r>
      <w:r w:rsidR="00493034" w:rsidRPr="00115F71">
        <w:rPr>
          <w:rFonts w:eastAsia="Calibri"/>
          <w:sz w:val="20"/>
          <w:szCs w:val="20"/>
          <w:lang w:eastAsia="en-US"/>
        </w:rPr>
        <w:t>государственного з</w:t>
      </w:r>
      <w:r w:rsidRPr="00115F71">
        <w:rPr>
          <w:rFonts w:eastAsia="Calibri"/>
          <w:sz w:val="20"/>
          <w:szCs w:val="20"/>
          <w:lang w:eastAsia="en-US"/>
        </w:rPr>
        <w:t>аказчика во время оказания услуг.</w:t>
      </w:r>
    </w:p>
    <w:p w:rsidR="00F128CD" w:rsidRPr="00115F71" w:rsidRDefault="00F128CD" w:rsidP="00F128CD">
      <w:pPr>
        <w:ind w:firstLine="567"/>
        <w:jc w:val="both"/>
        <w:rPr>
          <w:rFonts w:eastAsia="Calibri"/>
          <w:sz w:val="20"/>
          <w:szCs w:val="20"/>
          <w:lang w:eastAsia="en-US"/>
        </w:rPr>
      </w:pPr>
      <w:r w:rsidRPr="00115F71">
        <w:rPr>
          <w:rFonts w:eastAsia="Calibri"/>
          <w:sz w:val="20"/>
          <w:szCs w:val="20"/>
          <w:lang w:eastAsia="en-US"/>
        </w:rPr>
        <w:t>3.4.</w:t>
      </w:r>
      <w:r w:rsidR="00F6146A">
        <w:rPr>
          <w:rFonts w:eastAsia="Calibri"/>
          <w:sz w:val="20"/>
          <w:szCs w:val="20"/>
          <w:lang w:eastAsia="en-US"/>
        </w:rPr>
        <w:t>7</w:t>
      </w:r>
      <w:r w:rsidRPr="00115F71">
        <w:rPr>
          <w:rFonts w:eastAsia="Calibri"/>
          <w:sz w:val="20"/>
          <w:szCs w:val="20"/>
          <w:lang w:eastAsia="en-US"/>
        </w:rPr>
        <w:t xml:space="preserve">. Соблюдать пропускной и </w:t>
      </w:r>
      <w:proofErr w:type="gramStart"/>
      <w:r w:rsidRPr="00115F71">
        <w:rPr>
          <w:rFonts w:eastAsia="Calibri"/>
          <w:sz w:val="20"/>
          <w:szCs w:val="20"/>
          <w:lang w:eastAsia="en-US"/>
        </w:rPr>
        <w:t>внутренний</w:t>
      </w:r>
      <w:proofErr w:type="gramEnd"/>
      <w:r w:rsidRPr="00115F71">
        <w:rPr>
          <w:rFonts w:eastAsia="Calibri"/>
          <w:sz w:val="20"/>
          <w:szCs w:val="20"/>
          <w:lang w:eastAsia="en-US"/>
        </w:rPr>
        <w:t xml:space="preserve"> режимы, действующие на территории и в помещениях </w:t>
      </w:r>
      <w:r w:rsidR="00493034" w:rsidRPr="00115F71">
        <w:rPr>
          <w:rFonts w:eastAsia="Calibri"/>
          <w:sz w:val="20"/>
          <w:szCs w:val="20"/>
          <w:lang w:eastAsia="en-US"/>
        </w:rPr>
        <w:t>Государственного з</w:t>
      </w:r>
      <w:r w:rsidRPr="00115F71">
        <w:rPr>
          <w:rFonts w:eastAsia="Calibri"/>
          <w:sz w:val="20"/>
          <w:szCs w:val="20"/>
          <w:lang w:eastAsia="en-US"/>
        </w:rPr>
        <w:t>аказчика.</w:t>
      </w:r>
    </w:p>
    <w:p w:rsidR="00F128CD" w:rsidRPr="00F6146A" w:rsidRDefault="00F128CD" w:rsidP="00F6146A">
      <w:pPr>
        <w:pStyle w:val="a9"/>
        <w:numPr>
          <w:ilvl w:val="2"/>
          <w:numId w:val="30"/>
        </w:numPr>
        <w:suppressAutoHyphens w:val="0"/>
        <w:ind w:left="0" w:firstLine="567"/>
        <w:jc w:val="both"/>
        <w:rPr>
          <w:rFonts w:eastAsia="Calibri"/>
          <w:sz w:val="20"/>
          <w:szCs w:val="20"/>
          <w:lang w:eastAsia="en-US"/>
        </w:rPr>
      </w:pPr>
      <w:r w:rsidRPr="00F6146A">
        <w:rPr>
          <w:rFonts w:eastAsia="Calibri"/>
          <w:sz w:val="20"/>
          <w:szCs w:val="20"/>
          <w:lang w:eastAsia="en-US"/>
        </w:rPr>
        <w:t>Соблюдать установленные законодательством Российской Федерации требования охраны труда и противопожарной безопасности при оказании услуг.</w:t>
      </w:r>
    </w:p>
    <w:p w:rsidR="00F128CD" w:rsidRPr="00115F71" w:rsidRDefault="00F6146A" w:rsidP="00F128CD">
      <w:pPr>
        <w:ind w:firstLine="567"/>
        <w:jc w:val="both"/>
        <w:rPr>
          <w:rFonts w:eastAsia="Calibri"/>
          <w:sz w:val="20"/>
          <w:szCs w:val="20"/>
          <w:lang w:eastAsia="en-US"/>
        </w:rPr>
      </w:pPr>
      <w:r>
        <w:rPr>
          <w:rFonts w:eastAsia="Calibri"/>
          <w:sz w:val="20"/>
          <w:szCs w:val="20"/>
          <w:lang w:eastAsia="en-US"/>
        </w:rPr>
        <w:t>3.4.9</w:t>
      </w:r>
      <w:r w:rsidR="00F128CD" w:rsidRPr="00115F71">
        <w:rPr>
          <w:rFonts w:eastAsia="Calibri"/>
          <w:sz w:val="20"/>
          <w:szCs w:val="20"/>
          <w:lang w:eastAsia="en-US"/>
        </w:rPr>
        <w:t xml:space="preserve">. Сохранять конфиденциальность любой информации, связанной с исполнением настоящего Контракта и не раскрывать ее третьим лицам без предварительного письменного согласия </w:t>
      </w:r>
      <w:r w:rsidR="00493034" w:rsidRPr="00115F71">
        <w:rPr>
          <w:rFonts w:eastAsia="Calibri"/>
          <w:sz w:val="20"/>
          <w:szCs w:val="20"/>
          <w:lang w:eastAsia="en-US"/>
        </w:rPr>
        <w:t>Государственного з</w:t>
      </w:r>
      <w:r w:rsidR="00F128CD" w:rsidRPr="00115F71">
        <w:rPr>
          <w:rFonts w:eastAsia="Calibri"/>
          <w:sz w:val="20"/>
          <w:szCs w:val="20"/>
          <w:lang w:eastAsia="en-US"/>
        </w:rPr>
        <w:t>аказчика в период действия Контракта и до момента, когда указанная информация будет общедоступной.</w:t>
      </w:r>
    </w:p>
    <w:p w:rsidR="00960295" w:rsidRPr="00115F71" w:rsidRDefault="00960295" w:rsidP="00960295">
      <w:pPr>
        <w:suppressAutoHyphens w:val="0"/>
        <w:jc w:val="both"/>
        <w:rPr>
          <w:sz w:val="20"/>
          <w:szCs w:val="20"/>
        </w:rPr>
      </w:pPr>
    </w:p>
    <w:p w:rsidR="00960295" w:rsidRPr="00115F71" w:rsidRDefault="00960295" w:rsidP="00960295">
      <w:pPr>
        <w:numPr>
          <w:ilvl w:val="12"/>
          <w:numId w:val="0"/>
        </w:numPr>
        <w:jc w:val="center"/>
        <w:rPr>
          <w:b/>
          <w:color w:val="000000"/>
          <w:sz w:val="20"/>
          <w:szCs w:val="20"/>
        </w:rPr>
      </w:pPr>
      <w:r w:rsidRPr="00115F71">
        <w:rPr>
          <w:b/>
          <w:color w:val="000000"/>
          <w:sz w:val="20"/>
          <w:szCs w:val="20"/>
        </w:rPr>
        <w:t>4. Качество оказываемых услуг</w:t>
      </w:r>
    </w:p>
    <w:p w:rsidR="00F128CD" w:rsidRPr="00115F71" w:rsidRDefault="00F128CD" w:rsidP="00F128CD">
      <w:pPr>
        <w:ind w:firstLine="567"/>
        <w:jc w:val="both"/>
        <w:rPr>
          <w:color w:val="000000"/>
          <w:sz w:val="20"/>
          <w:szCs w:val="20"/>
          <w:lang w:eastAsia="en-US"/>
        </w:rPr>
      </w:pPr>
      <w:r w:rsidRPr="00115F71">
        <w:rPr>
          <w:sz w:val="20"/>
          <w:szCs w:val="20"/>
          <w:lang w:eastAsia="en-US"/>
        </w:rPr>
        <w:t xml:space="preserve">4.1. </w:t>
      </w:r>
      <w:r w:rsidRPr="00115F71">
        <w:rPr>
          <w:color w:val="000000"/>
          <w:sz w:val="20"/>
          <w:szCs w:val="20"/>
          <w:lang w:eastAsia="en-US"/>
        </w:rPr>
        <w:t xml:space="preserve">Приемка услуг производится </w:t>
      </w:r>
      <w:r w:rsidR="00493034" w:rsidRPr="00115F71">
        <w:rPr>
          <w:color w:val="000000"/>
          <w:sz w:val="20"/>
          <w:szCs w:val="20"/>
          <w:lang w:eastAsia="en-US"/>
        </w:rPr>
        <w:t>Государственным з</w:t>
      </w:r>
      <w:r w:rsidRPr="00115F71">
        <w:rPr>
          <w:color w:val="000000"/>
          <w:sz w:val="20"/>
          <w:szCs w:val="20"/>
          <w:lang w:eastAsia="en-US"/>
        </w:rPr>
        <w:t xml:space="preserve">аказчиком в соответствии с условиями контракта, </w:t>
      </w:r>
      <w:r w:rsidRPr="00115F71">
        <w:rPr>
          <w:sz w:val="20"/>
          <w:szCs w:val="20"/>
          <w:lang w:eastAsia="en-US"/>
        </w:rPr>
        <w:t>Федеральным законом от 05.04.2013 №44-ФЗ «О контрактной системе в сфере закупок товаров, работ, услуг для обеспечения государственных и муниципальных нужд»</w:t>
      </w:r>
      <w:r w:rsidRPr="00115F71">
        <w:rPr>
          <w:color w:val="000000"/>
          <w:sz w:val="20"/>
          <w:szCs w:val="20"/>
          <w:lang w:eastAsia="en-US"/>
        </w:rPr>
        <w:t xml:space="preserve">. </w:t>
      </w:r>
    </w:p>
    <w:p w:rsidR="00F128CD" w:rsidRPr="00115F71" w:rsidRDefault="00F128CD" w:rsidP="00F128CD">
      <w:pPr>
        <w:ind w:firstLine="567"/>
        <w:jc w:val="both"/>
        <w:rPr>
          <w:sz w:val="20"/>
          <w:szCs w:val="20"/>
          <w:lang w:eastAsia="en-US"/>
        </w:rPr>
      </w:pPr>
      <w:r w:rsidRPr="00115F71">
        <w:rPr>
          <w:sz w:val="20"/>
          <w:szCs w:val="20"/>
          <w:lang w:eastAsia="en-US"/>
        </w:rPr>
        <w:t xml:space="preserve">4.2. Сдача-приемка оказанных услуг производится уполномоченными представителями </w:t>
      </w:r>
      <w:r w:rsidR="00493034" w:rsidRPr="00115F71">
        <w:rPr>
          <w:sz w:val="20"/>
          <w:szCs w:val="20"/>
          <w:lang w:eastAsia="en-US"/>
        </w:rPr>
        <w:t>Государственного з</w:t>
      </w:r>
      <w:r w:rsidRPr="00115F71">
        <w:rPr>
          <w:sz w:val="20"/>
          <w:szCs w:val="20"/>
          <w:lang w:eastAsia="en-US"/>
        </w:rPr>
        <w:t xml:space="preserve">аказчика и Исполнителя путем подписания акта об оказании услуг. По решению </w:t>
      </w:r>
      <w:r w:rsidR="00493034" w:rsidRPr="00115F71">
        <w:rPr>
          <w:sz w:val="20"/>
          <w:szCs w:val="20"/>
          <w:lang w:eastAsia="en-US"/>
        </w:rPr>
        <w:t>Государственного з</w:t>
      </w:r>
      <w:r w:rsidRPr="00115F71">
        <w:rPr>
          <w:sz w:val="20"/>
          <w:szCs w:val="20"/>
          <w:lang w:eastAsia="en-US"/>
        </w:rPr>
        <w:t>аказчика для приемки оказанных услуг может создаваться приемочная комиссия, которая состоит не менее чем из 5 человек.</w:t>
      </w:r>
    </w:p>
    <w:p w:rsidR="00F128CD" w:rsidRPr="00115F71" w:rsidRDefault="00F128CD" w:rsidP="00F128CD">
      <w:pPr>
        <w:ind w:firstLine="567"/>
        <w:jc w:val="both"/>
        <w:rPr>
          <w:color w:val="000000"/>
          <w:sz w:val="20"/>
          <w:szCs w:val="20"/>
          <w:lang w:eastAsia="en-US"/>
        </w:rPr>
      </w:pPr>
      <w:r w:rsidRPr="00115F71">
        <w:rPr>
          <w:color w:val="000000"/>
          <w:sz w:val="20"/>
          <w:szCs w:val="20"/>
          <w:lang w:eastAsia="en-US"/>
        </w:rPr>
        <w:t xml:space="preserve">4.3. </w:t>
      </w:r>
      <w:r w:rsidRPr="00115F71">
        <w:rPr>
          <w:sz w:val="20"/>
          <w:szCs w:val="20"/>
          <w:lang w:eastAsia="en-US"/>
        </w:rPr>
        <w:t xml:space="preserve">Исполнитель направляет </w:t>
      </w:r>
      <w:r w:rsidR="00493034" w:rsidRPr="00115F71">
        <w:rPr>
          <w:sz w:val="20"/>
          <w:szCs w:val="20"/>
          <w:lang w:eastAsia="en-US"/>
        </w:rPr>
        <w:t>Государственному з</w:t>
      </w:r>
      <w:r w:rsidRPr="00115F71">
        <w:rPr>
          <w:sz w:val="20"/>
          <w:szCs w:val="20"/>
          <w:lang w:eastAsia="en-US"/>
        </w:rPr>
        <w:t>аказчику акт об оказании услуг и счет (счет-фактуру)</w:t>
      </w:r>
      <w:r w:rsidRPr="00115F71">
        <w:rPr>
          <w:bCs/>
          <w:iCs/>
          <w:sz w:val="20"/>
          <w:szCs w:val="20"/>
          <w:lang w:eastAsia="en-US"/>
        </w:rPr>
        <w:t>.</w:t>
      </w:r>
    </w:p>
    <w:p w:rsidR="00F128CD" w:rsidRPr="00115F71" w:rsidRDefault="0045204A" w:rsidP="00F128CD">
      <w:pPr>
        <w:ind w:firstLine="567"/>
        <w:jc w:val="both"/>
        <w:rPr>
          <w:sz w:val="20"/>
          <w:szCs w:val="20"/>
          <w:lang w:eastAsia="en-US"/>
        </w:rPr>
      </w:pPr>
      <w:r>
        <w:rPr>
          <w:sz w:val="20"/>
          <w:szCs w:val="20"/>
          <w:lang w:eastAsia="en-US"/>
        </w:rPr>
        <w:t>4.4</w:t>
      </w:r>
      <w:r w:rsidR="00F128CD" w:rsidRPr="00115F71">
        <w:rPr>
          <w:sz w:val="20"/>
          <w:szCs w:val="20"/>
          <w:lang w:eastAsia="en-US"/>
        </w:rPr>
        <w:t>.</w:t>
      </w:r>
      <w:r w:rsidR="000D78A3" w:rsidRPr="00115F71">
        <w:rPr>
          <w:sz w:val="20"/>
          <w:szCs w:val="20"/>
          <w:lang w:eastAsia="en-US"/>
        </w:rPr>
        <w:t xml:space="preserve"> Государственный</w:t>
      </w:r>
      <w:r w:rsidR="00F128CD" w:rsidRPr="00115F71">
        <w:rPr>
          <w:sz w:val="20"/>
          <w:szCs w:val="20"/>
          <w:lang w:eastAsia="en-US"/>
        </w:rPr>
        <w:t xml:space="preserve"> </w:t>
      </w:r>
      <w:r w:rsidR="000D78A3" w:rsidRPr="00115F71">
        <w:rPr>
          <w:sz w:val="20"/>
          <w:szCs w:val="20"/>
          <w:lang w:eastAsia="en-US"/>
        </w:rPr>
        <w:t>з</w:t>
      </w:r>
      <w:r w:rsidR="00F128CD" w:rsidRPr="00115F71">
        <w:rPr>
          <w:sz w:val="20"/>
          <w:szCs w:val="20"/>
          <w:lang w:eastAsia="en-US"/>
        </w:rPr>
        <w:t xml:space="preserve">аказчик вправе не отказывать в приемке результатов отдельного этапа исполнения </w:t>
      </w:r>
      <w:r w:rsidR="00F6146A">
        <w:rPr>
          <w:sz w:val="20"/>
          <w:szCs w:val="20"/>
          <w:lang w:eastAsia="en-US"/>
        </w:rPr>
        <w:t>К</w:t>
      </w:r>
      <w:r w:rsidR="00F128CD" w:rsidRPr="00115F71">
        <w:rPr>
          <w:sz w:val="20"/>
          <w:szCs w:val="20"/>
          <w:lang w:eastAsia="en-US"/>
        </w:rPr>
        <w:t>онтракта в случае выявления несоответствия этих результатов, если выявленное несоответствие не препятствует приемке этих результатов и устранено Исполнителем.</w:t>
      </w:r>
    </w:p>
    <w:p w:rsidR="00F128CD" w:rsidRPr="00115F71" w:rsidRDefault="00F128CD" w:rsidP="00F128CD">
      <w:pPr>
        <w:ind w:firstLine="567"/>
        <w:jc w:val="both"/>
        <w:rPr>
          <w:sz w:val="20"/>
          <w:szCs w:val="20"/>
          <w:lang w:eastAsia="en-US"/>
        </w:rPr>
      </w:pPr>
      <w:r w:rsidRPr="00115F71">
        <w:rPr>
          <w:sz w:val="20"/>
          <w:szCs w:val="20"/>
          <w:lang w:eastAsia="en-US"/>
        </w:rPr>
        <w:t>4.</w:t>
      </w:r>
      <w:r w:rsidR="0045204A">
        <w:rPr>
          <w:sz w:val="20"/>
          <w:szCs w:val="20"/>
          <w:lang w:eastAsia="en-US"/>
        </w:rPr>
        <w:t>5</w:t>
      </w:r>
      <w:r w:rsidRPr="00115F71">
        <w:rPr>
          <w:sz w:val="20"/>
          <w:szCs w:val="20"/>
          <w:lang w:eastAsia="en-US"/>
        </w:rPr>
        <w:t xml:space="preserve">. </w:t>
      </w:r>
      <w:r w:rsidR="000D78A3" w:rsidRPr="00115F71">
        <w:rPr>
          <w:sz w:val="20"/>
          <w:szCs w:val="20"/>
          <w:lang w:eastAsia="en-US"/>
        </w:rPr>
        <w:t>Государственный з</w:t>
      </w:r>
      <w:r w:rsidRPr="00115F71">
        <w:rPr>
          <w:sz w:val="20"/>
          <w:szCs w:val="20"/>
          <w:lang w:eastAsia="en-US"/>
        </w:rPr>
        <w:t xml:space="preserve">аказчик в течение 5 календарных дней с момента получения акта об оказании услуг подписывает его либо в этот же срок предоставляет Исполнителю мотивированный отказ от принятия оказанных услуг. </w:t>
      </w:r>
    </w:p>
    <w:p w:rsidR="00803F26" w:rsidRPr="00115F71" w:rsidRDefault="00960295" w:rsidP="00803F26">
      <w:pPr>
        <w:ind w:right="-5"/>
        <w:jc w:val="center"/>
        <w:rPr>
          <w:b/>
          <w:color w:val="000000"/>
          <w:sz w:val="20"/>
          <w:szCs w:val="20"/>
        </w:rPr>
      </w:pPr>
      <w:r w:rsidRPr="00115F71">
        <w:rPr>
          <w:b/>
          <w:color w:val="000000"/>
          <w:sz w:val="20"/>
          <w:szCs w:val="20"/>
        </w:rPr>
        <w:t xml:space="preserve">5. </w:t>
      </w:r>
      <w:r w:rsidR="00803F26" w:rsidRPr="00115F71">
        <w:rPr>
          <w:b/>
          <w:color w:val="000000"/>
          <w:sz w:val="20"/>
          <w:szCs w:val="20"/>
        </w:rPr>
        <w:t>Обязательства непреодолимой силы</w:t>
      </w:r>
    </w:p>
    <w:p w:rsidR="00960295" w:rsidRPr="00115F71" w:rsidRDefault="00960295" w:rsidP="00D92EE3">
      <w:pPr>
        <w:ind w:right="-5" w:firstLine="567"/>
        <w:jc w:val="both"/>
        <w:rPr>
          <w:b/>
          <w:color w:val="000000"/>
          <w:sz w:val="20"/>
          <w:szCs w:val="20"/>
        </w:rPr>
      </w:pPr>
      <w:r w:rsidRPr="00115F71">
        <w:rPr>
          <w:color w:val="000000"/>
          <w:sz w:val="20"/>
          <w:szCs w:val="20"/>
        </w:rPr>
        <w:t xml:space="preserve">5.1. Сторона освобождается от ответственности за частичное или полное неисполнение обязательств по настоящему </w:t>
      </w:r>
      <w:r w:rsidR="00F6146A">
        <w:rPr>
          <w:color w:val="000000"/>
          <w:sz w:val="20"/>
          <w:szCs w:val="20"/>
        </w:rPr>
        <w:t>К</w:t>
      </w:r>
      <w:r w:rsidRPr="00115F71">
        <w:rPr>
          <w:color w:val="000000"/>
          <w:sz w:val="20"/>
          <w:szCs w:val="20"/>
        </w:rPr>
        <w:t xml:space="preserve">онтракту, если такое неисполнение является следствием обстоятельств непреодолимой силы, включая, </w:t>
      </w:r>
      <w:proofErr w:type="gramStart"/>
      <w:r w:rsidRPr="00115F71">
        <w:rPr>
          <w:color w:val="000000"/>
          <w:sz w:val="20"/>
          <w:szCs w:val="20"/>
        </w:rPr>
        <w:t>но</w:t>
      </w:r>
      <w:proofErr w:type="gramEnd"/>
      <w:r w:rsidRPr="00115F71">
        <w:rPr>
          <w:color w:val="000000"/>
          <w:sz w:val="20"/>
          <w:szCs w:val="20"/>
        </w:rPr>
        <w:t xml:space="preserve"> не ограничиваясь, землетрясение, наводнение, пожар, тайфун, ураган и другие стихийные бедствия, военные действия, массовые заболевания и действия органов государственной власти и управления и другие обстоятельства, не зависящие от воли Сторон. Указанные события должны носить чрезвычайный, непредвиденный и непредотвратимый характер, возникнуть после заключения контракта и не зависеть от воли Сторон.</w:t>
      </w:r>
    </w:p>
    <w:p w:rsidR="00960295" w:rsidRPr="00115F71" w:rsidRDefault="00960295" w:rsidP="00D92EE3">
      <w:pPr>
        <w:ind w:firstLine="567"/>
        <w:jc w:val="both"/>
        <w:rPr>
          <w:color w:val="000000"/>
          <w:sz w:val="20"/>
          <w:szCs w:val="20"/>
        </w:rPr>
      </w:pPr>
      <w:r w:rsidRPr="00115F71">
        <w:rPr>
          <w:color w:val="000000"/>
          <w:sz w:val="20"/>
          <w:szCs w:val="20"/>
        </w:rPr>
        <w:t xml:space="preserve">5.2. При наступлении обстоятельств непреодолимой силы Сторона должна </w:t>
      </w:r>
      <w:r w:rsidR="001F497C" w:rsidRPr="001F497C">
        <w:rPr>
          <w:sz w:val="20"/>
          <w:szCs w:val="20"/>
        </w:rPr>
        <w:t>в течени</w:t>
      </w:r>
      <w:proofErr w:type="gramStart"/>
      <w:r w:rsidR="001F497C" w:rsidRPr="001F497C">
        <w:rPr>
          <w:sz w:val="20"/>
          <w:szCs w:val="20"/>
        </w:rPr>
        <w:t>и</w:t>
      </w:r>
      <w:proofErr w:type="gramEnd"/>
      <w:r w:rsidR="001F497C" w:rsidRPr="001F497C">
        <w:rPr>
          <w:sz w:val="20"/>
          <w:szCs w:val="20"/>
        </w:rPr>
        <w:t xml:space="preserve"> 10 (десяти) дней </w:t>
      </w:r>
      <w:r w:rsidRPr="001F497C">
        <w:rPr>
          <w:color w:val="000000"/>
          <w:sz w:val="20"/>
          <w:szCs w:val="20"/>
        </w:rPr>
        <w:t>известить о них другую Сторону в любой форме (предпочтительно в письменной). В извещении должны быть сообщены</w:t>
      </w:r>
      <w:r w:rsidRPr="00115F71">
        <w:rPr>
          <w:color w:val="000000"/>
          <w:sz w:val="20"/>
          <w:szCs w:val="20"/>
        </w:rPr>
        <w:t xml:space="preserve"> данные о характере обстоятельств, а также оценка их влияния на возможность исполнения обязательств по контракту и срок исполнения обязательств.</w:t>
      </w:r>
    </w:p>
    <w:p w:rsidR="00960295" w:rsidRPr="00115F71" w:rsidRDefault="00960295" w:rsidP="00D92EE3">
      <w:pPr>
        <w:ind w:firstLine="567"/>
        <w:jc w:val="both"/>
        <w:rPr>
          <w:color w:val="000000"/>
          <w:sz w:val="20"/>
          <w:szCs w:val="20"/>
        </w:rPr>
      </w:pPr>
      <w:r w:rsidRPr="00115F71">
        <w:rPr>
          <w:color w:val="000000"/>
          <w:sz w:val="20"/>
          <w:szCs w:val="20"/>
        </w:rPr>
        <w:t xml:space="preserve">5.3. По прекращении указанных обстоятельств, Сторона должна </w:t>
      </w:r>
      <w:r w:rsidR="001F497C" w:rsidRPr="001F497C">
        <w:rPr>
          <w:color w:val="000000"/>
          <w:sz w:val="20"/>
          <w:szCs w:val="20"/>
        </w:rPr>
        <w:t>в течени</w:t>
      </w:r>
      <w:proofErr w:type="gramStart"/>
      <w:r w:rsidR="001F497C" w:rsidRPr="001F497C">
        <w:rPr>
          <w:color w:val="000000"/>
          <w:sz w:val="20"/>
          <w:szCs w:val="20"/>
        </w:rPr>
        <w:t>и</w:t>
      </w:r>
      <w:proofErr w:type="gramEnd"/>
      <w:r w:rsidR="001F497C" w:rsidRPr="001F497C">
        <w:rPr>
          <w:color w:val="000000"/>
          <w:sz w:val="20"/>
          <w:szCs w:val="20"/>
        </w:rPr>
        <w:t xml:space="preserve"> 10 (десяти) дней </w:t>
      </w:r>
      <w:r w:rsidRPr="00115F71">
        <w:rPr>
          <w:color w:val="000000"/>
          <w:sz w:val="20"/>
          <w:szCs w:val="20"/>
        </w:rPr>
        <w:t>известить другую Сторону в письменном виде. В извещении должен быть указан срок, в который предполагается исполнить обязательство по настоящему контракту. Если Сторона не направит или несвоевременно направит извещение, то она должна возместить другой Стороне убытки, причиненные не извещением или несвоевременным извещением.</w:t>
      </w:r>
    </w:p>
    <w:p w:rsidR="00960295" w:rsidRPr="00115F71" w:rsidRDefault="00960295" w:rsidP="00D92EE3">
      <w:pPr>
        <w:ind w:firstLine="567"/>
        <w:jc w:val="both"/>
        <w:rPr>
          <w:color w:val="000000"/>
          <w:sz w:val="20"/>
          <w:szCs w:val="20"/>
        </w:rPr>
      </w:pPr>
      <w:r w:rsidRPr="00115F71">
        <w:rPr>
          <w:color w:val="000000"/>
          <w:sz w:val="20"/>
          <w:szCs w:val="20"/>
        </w:rPr>
        <w:t>5.4. Сторона должна в течение разумного срока передать другой Стороне документ компетентного органа или организации о наличии форс-мажорных обстоятельств.</w:t>
      </w:r>
    </w:p>
    <w:p w:rsidR="00960295" w:rsidRPr="00115F71" w:rsidRDefault="00960295" w:rsidP="00D92EE3">
      <w:pPr>
        <w:ind w:firstLine="567"/>
        <w:jc w:val="both"/>
        <w:rPr>
          <w:color w:val="000000"/>
          <w:sz w:val="20"/>
          <w:szCs w:val="20"/>
        </w:rPr>
      </w:pPr>
      <w:r w:rsidRPr="00115F71">
        <w:rPr>
          <w:color w:val="000000"/>
          <w:sz w:val="20"/>
          <w:szCs w:val="20"/>
        </w:rPr>
        <w:t>5.5. В случае наступления форс-мажорных обстоятельств, срок исполнения Сторонами обязательств по настоящему контракту отодвигается соразмерно времени, в течение которого действовали такие обстоятельства и их последствия.</w:t>
      </w:r>
    </w:p>
    <w:p w:rsidR="00960295" w:rsidRDefault="00960295" w:rsidP="00D92EE3">
      <w:pPr>
        <w:ind w:firstLine="567"/>
        <w:jc w:val="both"/>
        <w:rPr>
          <w:color w:val="000000"/>
          <w:sz w:val="20"/>
          <w:szCs w:val="20"/>
        </w:rPr>
      </w:pPr>
      <w:r w:rsidRPr="00115F71">
        <w:rPr>
          <w:color w:val="000000"/>
          <w:sz w:val="20"/>
          <w:szCs w:val="20"/>
        </w:rPr>
        <w:t xml:space="preserve"> 5.6. Если форс-мажорные обстоятельства и их последстви</w:t>
      </w:r>
      <w:r w:rsidR="0053044F">
        <w:rPr>
          <w:color w:val="000000"/>
          <w:sz w:val="20"/>
          <w:szCs w:val="20"/>
        </w:rPr>
        <w:t>я продолжают действовать более 1 (одного) месяца</w:t>
      </w:r>
      <w:r w:rsidRPr="00115F71">
        <w:rPr>
          <w:color w:val="000000"/>
          <w:sz w:val="20"/>
          <w:szCs w:val="20"/>
        </w:rPr>
        <w:t xml:space="preserve"> или они или их последствия будут действовать более этого срока, Стороны в возможно короткий срок проведут переговоры с целью выявления приемлемых для обеих Сторон альтернативных способов исполнения контракта и достижения соответствующей договоренности.</w:t>
      </w:r>
    </w:p>
    <w:p w:rsidR="00B97D93" w:rsidRDefault="00B97D93" w:rsidP="00960295">
      <w:pPr>
        <w:ind w:firstLine="708"/>
        <w:jc w:val="both"/>
        <w:rPr>
          <w:color w:val="000000"/>
          <w:sz w:val="20"/>
          <w:szCs w:val="20"/>
        </w:rPr>
      </w:pPr>
    </w:p>
    <w:p w:rsidR="00003377" w:rsidRPr="00115F71" w:rsidRDefault="00003377" w:rsidP="00960295">
      <w:pPr>
        <w:ind w:firstLine="708"/>
        <w:jc w:val="both"/>
        <w:rPr>
          <w:color w:val="000000"/>
          <w:sz w:val="20"/>
          <w:szCs w:val="20"/>
        </w:rPr>
      </w:pPr>
    </w:p>
    <w:p w:rsidR="00960295" w:rsidRPr="00115F71" w:rsidRDefault="00960295" w:rsidP="00960295">
      <w:pPr>
        <w:jc w:val="center"/>
        <w:rPr>
          <w:sz w:val="20"/>
          <w:szCs w:val="20"/>
        </w:rPr>
      </w:pPr>
      <w:r w:rsidRPr="00115F71">
        <w:rPr>
          <w:b/>
          <w:color w:val="000000"/>
          <w:sz w:val="20"/>
          <w:szCs w:val="20"/>
        </w:rPr>
        <w:lastRenderedPageBreak/>
        <w:t xml:space="preserve"> 6. Цена и порядок расчетов</w:t>
      </w:r>
    </w:p>
    <w:p w:rsidR="006A268C" w:rsidRDefault="00632D58" w:rsidP="00632D58">
      <w:pPr>
        <w:spacing w:line="23" w:lineRule="atLeast"/>
        <w:ind w:firstLine="709"/>
        <w:jc w:val="both"/>
        <w:rPr>
          <w:sz w:val="20"/>
          <w:szCs w:val="20"/>
        </w:rPr>
      </w:pPr>
      <w:r w:rsidRPr="00115F71">
        <w:rPr>
          <w:sz w:val="20"/>
          <w:szCs w:val="20"/>
        </w:rPr>
        <w:t>6.1. Цена Контракта составляет</w:t>
      </w:r>
      <w:proofErr w:type="gramStart"/>
      <w:r w:rsidRPr="00115F71">
        <w:rPr>
          <w:sz w:val="20"/>
          <w:szCs w:val="20"/>
        </w:rPr>
        <w:t xml:space="preserve"> </w:t>
      </w:r>
      <w:r w:rsidR="00216977">
        <w:rPr>
          <w:sz w:val="20"/>
          <w:szCs w:val="20"/>
        </w:rPr>
        <w:t>_______</w:t>
      </w:r>
      <w:r w:rsidR="00B50FD5" w:rsidRPr="00B50FD5">
        <w:rPr>
          <w:sz w:val="20"/>
          <w:szCs w:val="20"/>
        </w:rPr>
        <w:t xml:space="preserve"> (</w:t>
      </w:r>
      <w:r w:rsidR="00216977">
        <w:rPr>
          <w:sz w:val="20"/>
          <w:szCs w:val="20"/>
        </w:rPr>
        <w:t>_________</w:t>
      </w:r>
      <w:r w:rsidR="00B50FD5" w:rsidRPr="00B50FD5">
        <w:rPr>
          <w:sz w:val="20"/>
          <w:szCs w:val="20"/>
        </w:rPr>
        <w:t xml:space="preserve">) </w:t>
      </w:r>
      <w:proofErr w:type="gramEnd"/>
      <w:r w:rsidR="00B50FD5" w:rsidRPr="00B50FD5">
        <w:rPr>
          <w:sz w:val="20"/>
          <w:szCs w:val="20"/>
        </w:rPr>
        <w:t xml:space="preserve">рублей </w:t>
      </w:r>
      <w:r w:rsidR="00216977">
        <w:rPr>
          <w:sz w:val="20"/>
          <w:szCs w:val="20"/>
        </w:rPr>
        <w:t>___</w:t>
      </w:r>
      <w:r w:rsidR="00B50FD5" w:rsidRPr="00B50FD5">
        <w:rPr>
          <w:sz w:val="20"/>
          <w:szCs w:val="20"/>
        </w:rPr>
        <w:t xml:space="preserve"> копеек, </w:t>
      </w:r>
      <w:r w:rsidR="00216977">
        <w:rPr>
          <w:sz w:val="20"/>
          <w:szCs w:val="20"/>
        </w:rPr>
        <w:t>в том числе НДС/</w:t>
      </w:r>
      <w:r w:rsidR="00B50FD5" w:rsidRPr="00B50FD5">
        <w:rPr>
          <w:sz w:val="20"/>
          <w:szCs w:val="20"/>
        </w:rPr>
        <w:t>без  НДС</w:t>
      </w:r>
      <w:r w:rsidR="00C25BA6">
        <w:rPr>
          <w:sz w:val="20"/>
          <w:szCs w:val="20"/>
        </w:rPr>
        <w:t>,</w:t>
      </w:r>
      <w:r w:rsidRPr="00115F71">
        <w:rPr>
          <w:sz w:val="20"/>
          <w:szCs w:val="20"/>
        </w:rPr>
        <w:t xml:space="preserve"> с учетом транспортных расходов, налогов, определяемых действующим законодательством Российской Федерации, страхования, уплаты таможенных пошлин, других обязательных платежей.</w:t>
      </w:r>
    </w:p>
    <w:p w:rsidR="001F497C" w:rsidRPr="001F497C" w:rsidRDefault="00632D58" w:rsidP="001F497C">
      <w:pPr>
        <w:ind w:firstLine="709"/>
        <w:jc w:val="both"/>
        <w:rPr>
          <w:b/>
          <w:sz w:val="20"/>
          <w:szCs w:val="20"/>
        </w:rPr>
      </w:pPr>
      <w:r w:rsidRPr="00115F71">
        <w:rPr>
          <w:sz w:val="20"/>
          <w:szCs w:val="20"/>
        </w:rPr>
        <w:t xml:space="preserve">6.2. </w:t>
      </w:r>
      <w:r w:rsidR="002D768A" w:rsidRPr="001F497C">
        <w:rPr>
          <w:bCs/>
          <w:sz w:val="20"/>
          <w:szCs w:val="20"/>
        </w:rPr>
        <w:t>Р</w:t>
      </w:r>
      <w:r w:rsidR="002D768A" w:rsidRPr="001F497C">
        <w:rPr>
          <w:sz w:val="20"/>
          <w:szCs w:val="20"/>
        </w:rPr>
        <w:t xml:space="preserve">асчеты за оказанные услуги производятся Государственным заказчиком </w:t>
      </w:r>
      <w:r w:rsidR="002D768A" w:rsidRPr="00473365">
        <w:rPr>
          <w:sz w:val="20"/>
          <w:szCs w:val="20"/>
        </w:rPr>
        <w:t xml:space="preserve">путем перечисления денежных средств на расчетный счет </w:t>
      </w:r>
      <w:r w:rsidR="002D768A">
        <w:rPr>
          <w:sz w:val="20"/>
          <w:szCs w:val="20"/>
        </w:rPr>
        <w:t>Исполнителя</w:t>
      </w:r>
      <w:r w:rsidR="002D768A" w:rsidRPr="00473365">
        <w:rPr>
          <w:sz w:val="20"/>
          <w:szCs w:val="20"/>
        </w:rPr>
        <w:t xml:space="preserve">, </w:t>
      </w:r>
      <w:proofErr w:type="gramStart"/>
      <w:r w:rsidR="002D768A" w:rsidRPr="00473365">
        <w:rPr>
          <w:sz w:val="20"/>
          <w:szCs w:val="20"/>
        </w:rPr>
        <w:t>выделяемыми</w:t>
      </w:r>
      <w:proofErr w:type="gramEnd"/>
      <w:r w:rsidR="002D768A" w:rsidRPr="00473365">
        <w:rPr>
          <w:sz w:val="20"/>
          <w:szCs w:val="20"/>
        </w:rPr>
        <w:t xml:space="preserve"> из федерального бюджета, </w:t>
      </w:r>
      <w:r w:rsidR="0045204A">
        <w:rPr>
          <w:bCs/>
          <w:sz w:val="20"/>
          <w:szCs w:val="20"/>
        </w:rPr>
        <w:t xml:space="preserve">не позднее </w:t>
      </w:r>
      <w:r w:rsidR="00216977">
        <w:rPr>
          <w:bCs/>
          <w:sz w:val="20"/>
          <w:szCs w:val="20"/>
        </w:rPr>
        <w:t>7</w:t>
      </w:r>
      <w:r w:rsidR="002D768A" w:rsidRPr="00473365">
        <w:rPr>
          <w:bCs/>
          <w:sz w:val="20"/>
          <w:szCs w:val="20"/>
        </w:rPr>
        <w:t>-</w:t>
      </w:r>
      <w:r w:rsidR="00216977">
        <w:rPr>
          <w:bCs/>
          <w:sz w:val="20"/>
          <w:szCs w:val="20"/>
        </w:rPr>
        <w:t>м</w:t>
      </w:r>
      <w:r w:rsidR="002D768A" w:rsidRPr="00473365">
        <w:rPr>
          <w:bCs/>
          <w:sz w:val="20"/>
          <w:szCs w:val="20"/>
        </w:rPr>
        <w:t xml:space="preserve">и </w:t>
      </w:r>
      <w:r w:rsidR="0045204A">
        <w:rPr>
          <w:bCs/>
          <w:sz w:val="20"/>
          <w:szCs w:val="20"/>
        </w:rPr>
        <w:t>рабочих</w:t>
      </w:r>
      <w:r w:rsidR="002D768A" w:rsidRPr="00473365">
        <w:rPr>
          <w:bCs/>
          <w:sz w:val="20"/>
          <w:szCs w:val="20"/>
        </w:rPr>
        <w:t xml:space="preserve"> </w:t>
      </w:r>
      <w:r w:rsidR="002D768A">
        <w:rPr>
          <w:bCs/>
          <w:sz w:val="20"/>
          <w:szCs w:val="20"/>
        </w:rPr>
        <w:t>дней с даты подписания</w:t>
      </w:r>
      <w:r w:rsidR="002D768A" w:rsidRPr="001F497C">
        <w:rPr>
          <w:sz w:val="20"/>
          <w:szCs w:val="20"/>
        </w:rPr>
        <w:t xml:space="preserve"> Акта оказанных услуг </w:t>
      </w:r>
      <w:r w:rsidR="002D768A" w:rsidRPr="00473365">
        <w:rPr>
          <w:sz w:val="20"/>
          <w:szCs w:val="20"/>
        </w:rPr>
        <w:t>Государственным заказчиком</w:t>
      </w:r>
      <w:r w:rsidR="002D768A">
        <w:rPr>
          <w:sz w:val="20"/>
          <w:szCs w:val="20"/>
        </w:rPr>
        <w:t>.</w:t>
      </w:r>
      <w:r w:rsidR="002D768A" w:rsidRPr="00473365">
        <w:rPr>
          <w:sz w:val="20"/>
          <w:szCs w:val="20"/>
        </w:rPr>
        <w:t xml:space="preserve"> </w:t>
      </w:r>
      <w:r w:rsidR="002D768A">
        <w:rPr>
          <w:sz w:val="20"/>
          <w:szCs w:val="20"/>
        </w:rPr>
        <w:t>С</w:t>
      </w:r>
      <w:r w:rsidR="002D768A" w:rsidRPr="001F497C">
        <w:rPr>
          <w:sz w:val="20"/>
          <w:szCs w:val="20"/>
        </w:rPr>
        <w:t xml:space="preserve">чет на оплату услуг должен быть  предъявлен Исполнителем по </w:t>
      </w:r>
      <w:r w:rsidR="002D768A">
        <w:rPr>
          <w:sz w:val="20"/>
          <w:szCs w:val="20"/>
        </w:rPr>
        <w:t>факту выполненной</w:t>
      </w:r>
      <w:r w:rsidR="002D768A" w:rsidRPr="001F497C">
        <w:rPr>
          <w:sz w:val="20"/>
          <w:szCs w:val="20"/>
        </w:rPr>
        <w:t xml:space="preserve"> услуг</w:t>
      </w:r>
      <w:r w:rsidR="002D768A">
        <w:rPr>
          <w:sz w:val="20"/>
          <w:szCs w:val="20"/>
        </w:rPr>
        <w:t>и</w:t>
      </w:r>
      <w:r w:rsidR="002D768A" w:rsidRPr="001F497C">
        <w:rPr>
          <w:sz w:val="20"/>
          <w:szCs w:val="20"/>
        </w:rPr>
        <w:t xml:space="preserve"> вместе с актом об оказании услуг</w:t>
      </w:r>
      <w:r w:rsidR="001F497C" w:rsidRPr="001F497C">
        <w:rPr>
          <w:sz w:val="20"/>
          <w:szCs w:val="20"/>
        </w:rPr>
        <w:t>.</w:t>
      </w:r>
    </w:p>
    <w:p w:rsidR="00632D58" w:rsidRPr="00115F71" w:rsidRDefault="00632D58" w:rsidP="00632D58">
      <w:pPr>
        <w:ind w:firstLine="709"/>
        <w:jc w:val="both"/>
        <w:rPr>
          <w:sz w:val="20"/>
          <w:szCs w:val="20"/>
        </w:rPr>
      </w:pPr>
      <w:r w:rsidRPr="00115F71">
        <w:rPr>
          <w:sz w:val="20"/>
          <w:szCs w:val="20"/>
        </w:rPr>
        <w:t>6.3. Обязательства Государственного заказчика по оплате оказанных услуг считаются выполненными в день списания денежных средств со счетов Государственного заказчика.</w:t>
      </w:r>
    </w:p>
    <w:p w:rsidR="00632D58" w:rsidRPr="00115F71" w:rsidRDefault="00632D58" w:rsidP="00632D58">
      <w:pPr>
        <w:ind w:firstLine="709"/>
        <w:jc w:val="both"/>
        <w:rPr>
          <w:sz w:val="20"/>
          <w:szCs w:val="20"/>
        </w:rPr>
      </w:pPr>
      <w:r w:rsidRPr="00115F71">
        <w:rPr>
          <w:sz w:val="20"/>
          <w:szCs w:val="20"/>
        </w:rPr>
        <w:t>6.4. К платежным документам Исполнитель обязан приложить акт об оказании услуг, счет (счет-фактура) с оригинальной подписью и печатью.</w:t>
      </w:r>
    </w:p>
    <w:p w:rsidR="00632D58" w:rsidRPr="00115F71" w:rsidRDefault="00632D58" w:rsidP="00632D58">
      <w:pPr>
        <w:ind w:firstLine="709"/>
        <w:jc w:val="both"/>
        <w:rPr>
          <w:sz w:val="20"/>
          <w:szCs w:val="20"/>
        </w:rPr>
      </w:pPr>
      <w:r w:rsidRPr="00115F71">
        <w:rPr>
          <w:sz w:val="20"/>
          <w:szCs w:val="20"/>
        </w:rPr>
        <w:t>6.5. Государственный заказчик имеет право произвести полный или частичный отказ от оплаты расходов, не предусмотренных в настоящем контракте.</w:t>
      </w:r>
    </w:p>
    <w:p w:rsidR="00632D58" w:rsidRPr="00115F71" w:rsidRDefault="00632D58" w:rsidP="00632D58">
      <w:pPr>
        <w:tabs>
          <w:tab w:val="left" w:pos="1276"/>
        </w:tabs>
        <w:ind w:firstLine="709"/>
        <w:jc w:val="both"/>
        <w:rPr>
          <w:color w:val="000000"/>
          <w:sz w:val="20"/>
          <w:szCs w:val="20"/>
        </w:rPr>
      </w:pPr>
      <w:r w:rsidRPr="00115F71">
        <w:rPr>
          <w:color w:val="000000"/>
          <w:sz w:val="20"/>
          <w:szCs w:val="20"/>
        </w:rPr>
        <w:t>6.</w:t>
      </w:r>
      <w:r w:rsidR="006F5B36" w:rsidRPr="00115F71">
        <w:rPr>
          <w:color w:val="000000"/>
          <w:sz w:val="20"/>
          <w:szCs w:val="20"/>
        </w:rPr>
        <w:t>6</w:t>
      </w:r>
      <w:r w:rsidRPr="00115F71">
        <w:rPr>
          <w:color w:val="000000"/>
          <w:sz w:val="20"/>
          <w:szCs w:val="20"/>
        </w:rPr>
        <w:t>.</w:t>
      </w:r>
      <w:r w:rsidR="006F5B36" w:rsidRPr="00115F71">
        <w:rPr>
          <w:color w:val="000000"/>
          <w:sz w:val="20"/>
          <w:szCs w:val="20"/>
        </w:rPr>
        <w:t xml:space="preserve"> </w:t>
      </w:r>
      <w:r w:rsidRPr="00115F71">
        <w:rPr>
          <w:color w:val="000000"/>
          <w:sz w:val="20"/>
          <w:szCs w:val="20"/>
        </w:rPr>
        <w:t xml:space="preserve">Цена Контракта является твердой и не может изменяться в ходе его исполнения, за исключением случаев, предусмотренных </w:t>
      </w:r>
      <w:r w:rsidR="000D78A3" w:rsidRPr="00115F71">
        <w:rPr>
          <w:color w:val="000000"/>
          <w:sz w:val="20"/>
          <w:szCs w:val="20"/>
        </w:rPr>
        <w:t>п. 10 настоящего Контракта</w:t>
      </w:r>
      <w:r w:rsidRPr="00115F71">
        <w:rPr>
          <w:color w:val="000000"/>
          <w:sz w:val="20"/>
          <w:szCs w:val="20"/>
        </w:rPr>
        <w:t>.</w:t>
      </w:r>
    </w:p>
    <w:p w:rsidR="00960295" w:rsidRPr="00115F71" w:rsidRDefault="00960295" w:rsidP="00960295">
      <w:pPr>
        <w:widowControl w:val="0"/>
        <w:ind w:firstLine="709"/>
        <w:jc w:val="both"/>
        <w:rPr>
          <w:sz w:val="20"/>
          <w:szCs w:val="20"/>
        </w:rPr>
      </w:pPr>
    </w:p>
    <w:p w:rsidR="00960295" w:rsidRPr="00115F71" w:rsidRDefault="00960295" w:rsidP="00960295">
      <w:pPr>
        <w:jc w:val="center"/>
        <w:rPr>
          <w:color w:val="000000"/>
          <w:sz w:val="20"/>
          <w:szCs w:val="20"/>
        </w:rPr>
      </w:pPr>
      <w:r w:rsidRPr="00115F71">
        <w:rPr>
          <w:b/>
          <w:color w:val="000000"/>
          <w:sz w:val="20"/>
          <w:szCs w:val="20"/>
        </w:rPr>
        <w:t>7. Имущественная ответственность</w:t>
      </w:r>
    </w:p>
    <w:p w:rsidR="005B2729" w:rsidRPr="005B2729" w:rsidRDefault="005B2729" w:rsidP="005B2729">
      <w:pPr>
        <w:numPr>
          <w:ilvl w:val="12"/>
          <w:numId w:val="0"/>
        </w:numPr>
        <w:ind w:firstLine="708"/>
        <w:jc w:val="both"/>
        <w:rPr>
          <w:sz w:val="20"/>
          <w:szCs w:val="20"/>
        </w:rPr>
      </w:pPr>
      <w:r>
        <w:rPr>
          <w:sz w:val="20"/>
          <w:szCs w:val="20"/>
        </w:rPr>
        <w:t>7</w:t>
      </w:r>
      <w:r w:rsidRPr="005B2729">
        <w:rPr>
          <w:sz w:val="20"/>
          <w:szCs w:val="20"/>
        </w:rPr>
        <w:t>.1. В случае неисполнения или ненадлежащего исполнения обязательств, предусмотренных Контрактом, виновная сторона несет ответственность, установленную действующим законодательством Российской Федерации и Контрактом.</w:t>
      </w:r>
    </w:p>
    <w:p w:rsidR="005B2729" w:rsidRPr="005B2729" w:rsidRDefault="005B2729" w:rsidP="005B2729">
      <w:pPr>
        <w:numPr>
          <w:ilvl w:val="12"/>
          <w:numId w:val="0"/>
        </w:numPr>
        <w:ind w:firstLine="708"/>
        <w:jc w:val="both"/>
        <w:rPr>
          <w:sz w:val="20"/>
          <w:szCs w:val="20"/>
        </w:rPr>
      </w:pPr>
      <w:r>
        <w:rPr>
          <w:sz w:val="20"/>
          <w:szCs w:val="20"/>
        </w:rPr>
        <w:t>7</w:t>
      </w:r>
      <w:r w:rsidRPr="005B2729">
        <w:rPr>
          <w:sz w:val="20"/>
          <w:szCs w:val="20"/>
        </w:rPr>
        <w:t xml:space="preserve">.2. </w:t>
      </w:r>
      <w:proofErr w:type="gramStart"/>
      <w:r w:rsidRPr="005B2729">
        <w:rPr>
          <w:sz w:val="20"/>
          <w:szCs w:val="20"/>
        </w:rPr>
        <w:t xml:space="preserve">Размер штрафа устанавливается Контрактом в порядке, установленном </w:t>
      </w:r>
      <w:hyperlink r:id="rId6" w:history="1">
        <w:r w:rsidRPr="0054617A">
          <w:rPr>
            <w:rStyle w:val="a5"/>
            <w:color w:val="auto"/>
            <w:sz w:val="20"/>
            <w:szCs w:val="20"/>
          </w:rPr>
          <w:t>Правилами</w:t>
        </w:r>
      </w:hyperlink>
      <w:r w:rsidRPr="005B2729">
        <w:rPr>
          <w:sz w:val="20"/>
          <w:szCs w:val="20"/>
        </w:rPr>
        <w:t xml:space="preserve"> определения размера штрафа, начисляемого в случае ненадлежащего исполнения Государственным заказчиком, неисполнения или ненадлежащего исполнения исполнителем обязательств, предусмотренных контрактом (за исключением просрочки исполнения обязательств Государственным заказчиком,  исполнителем, и размера пени, начисляемой за каждый день просрочки исполнения</w:t>
      </w:r>
      <w:r>
        <w:rPr>
          <w:sz w:val="20"/>
          <w:szCs w:val="20"/>
        </w:rPr>
        <w:t xml:space="preserve"> </w:t>
      </w:r>
      <w:r w:rsidRPr="005B2729">
        <w:rPr>
          <w:sz w:val="20"/>
          <w:szCs w:val="20"/>
        </w:rPr>
        <w:t xml:space="preserve"> исполнителем обязательства, предусмотренного контрактом, утвержденными постановлением Правительства Российской Федерации от 30 августа 2017 г. № 1042 (далее - Правила</w:t>
      </w:r>
      <w:proofErr w:type="gramEnd"/>
      <w:r w:rsidRPr="005B2729">
        <w:rPr>
          <w:sz w:val="20"/>
          <w:szCs w:val="20"/>
        </w:rPr>
        <w:t xml:space="preserve"> определения размера штрафа). </w:t>
      </w:r>
    </w:p>
    <w:p w:rsidR="005B2729" w:rsidRPr="005B2729" w:rsidRDefault="005B2729" w:rsidP="005B2729">
      <w:pPr>
        <w:numPr>
          <w:ilvl w:val="12"/>
          <w:numId w:val="0"/>
        </w:numPr>
        <w:ind w:firstLine="708"/>
        <w:jc w:val="both"/>
        <w:rPr>
          <w:bCs/>
          <w:sz w:val="20"/>
          <w:szCs w:val="20"/>
        </w:rPr>
      </w:pPr>
      <w:r w:rsidRPr="005B2729">
        <w:rPr>
          <w:sz w:val="20"/>
          <w:szCs w:val="20"/>
        </w:rPr>
        <w:t xml:space="preserve">В случае просрочки исполнения Государственным заказчиком обязательств, предусмотренных контрактом, а также в иных случаях неисполнения или ненадлежащего исполнения Государственным заказчиком обязательств, предусмотренных контрактом, исполнитель вправе потребовать уплаты неустоек (штрафов, пеней).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Такая пеня устанавливается контрактом в размере одной трехсотой действующей на дату уплаты пеней ключевой ставки Центрального банка Российской Федерации от не уплаченной в срок суммы. </w:t>
      </w:r>
      <w:r w:rsidRPr="005B2729">
        <w:rPr>
          <w:bCs/>
          <w:sz w:val="20"/>
          <w:szCs w:val="20"/>
        </w:rPr>
        <w:t xml:space="preserve">За каждый факт неисполнения Государственным заказчиком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в виде фиксированной суммы и составляет: </w:t>
      </w:r>
    </w:p>
    <w:p w:rsidR="005B2729" w:rsidRPr="005B2729" w:rsidRDefault="005B2729" w:rsidP="005B2729">
      <w:pPr>
        <w:numPr>
          <w:ilvl w:val="12"/>
          <w:numId w:val="0"/>
        </w:numPr>
        <w:ind w:firstLine="708"/>
        <w:jc w:val="both"/>
        <w:rPr>
          <w:sz w:val="20"/>
          <w:szCs w:val="20"/>
        </w:rPr>
      </w:pPr>
      <w:r w:rsidRPr="005B2729">
        <w:rPr>
          <w:sz w:val="20"/>
          <w:szCs w:val="20"/>
        </w:rPr>
        <w:t>а) 1000 рублей, если цена контракта не превышает 3 млн. рублей (включительно);</w:t>
      </w:r>
    </w:p>
    <w:p w:rsidR="005B2729" w:rsidRPr="005B2729" w:rsidRDefault="005B2729" w:rsidP="005B2729">
      <w:pPr>
        <w:numPr>
          <w:ilvl w:val="12"/>
          <w:numId w:val="0"/>
        </w:numPr>
        <w:ind w:firstLine="708"/>
        <w:jc w:val="both"/>
        <w:rPr>
          <w:sz w:val="20"/>
          <w:szCs w:val="20"/>
        </w:rPr>
      </w:pPr>
      <w:r w:rsidRPr="005B2729">
        <w:rPr>
          <w:sz w:val="20"/>
          <w:szCs w:val="20"/>
        </w:rPr>
        <w:t>б) 5000 рублей, если цена контракта составляет от 3 млн. рублей до 50 млн. рублей (включительно);</w:t>
      </w:r>
    </w:p>
    <w:p w:rsidR="005B2729" w:rsidRPr="005B2729" w:rsidRDefault="005B2729" w:rsidP="005B2729">
      <w:pPr>
        <w:numPr>
          <w:ilvl w:val="12"/>
          <w:numId w:val="0"/>
        </w:numPr>
        <w:ind w:firstLine="708"/>
        <w:jc w:val="both"/>
        <w:rPr>
          <w:sz w:val="20"/>
          <w:szCs w:val="20"/>
        </w:rPr>
      </w:pPr>
      <w:r w:rsidRPr="005B2729">
        <w:rPr>
          <w:sz w:val="20"/>
          <w:szCs w:val="20"/>
        </w:rPr>
        <w:t>в) 10000 рублей, если цена контракта составляет от 50 млн. рублей до 100 млн. рублей (включительно);</w:t>
      </w:r>
    </w:p>
    <w:p w:rsidR="005B2729" w:rsidRPr="005B2729" w:rsidRDefault="005B2729" w:rsidP="005B2729">
      <w:pPr>
        <w:numPr>
          <w:ilvl w:val="12"/>
          <w:numId w:val="0"/>
        </w:numPr>
        <w:ind w:firstLine="708"/>
        <w:jc w:val="both"/>
        <w:rPr>
          <w:sz w:val="20"/>
          <w:szCs w:val="20"/>
        </w:rPr>
      </w:pPr>
      <w:r w:rsidRPr="005B2729">
        <w:rPr>
          <w:sz w:val="20"/>
          <w:szCs w:val="20"/>
        </w:rPr>
        <w:t>г) 100000 рублей, если цена контракта превышает 100 млн. рублей.</w:t>
      </w:r>
    </w:p>
    <w:p w:rsidR="005B2729" w:rsidRPr="005B2729" w:rsidRDefault="005B2729" w:rsidP="005B2729">
      <w:pPr>
        <w:numPr>
          <w:ilvl w:val="12"/>
          <w:numId w:val="0"/>
        </w:numPr>
        <w:ind w:firstLine="708"/>
        <w:jc w:val="both"/>
        <w:rPr>
          <w:sz w:val="20"/>
          <w:szCs w:val="20"/>
        </w:rPr>
      </w:pPr>
      <w:r>
        <w:rPr>
          <w:sz w:val="20"/>
          <w:szCs w:val="20"/>
        </w:rPr>
        <w:t>7</w:t>
      </w:r>
      <w:r w:rsidRPr="005B2729">
        <w:rPr>
          <w:sz w:val="20"/>
          <w:szCs w:val="20"/>
        </w:rPr>
        <w:t xml:space="preserve">.3. </w:t>
      </w:r>
      <w:r w:rsidR="000E737C" w:rsidRPr="00446B69">
        <w:rPr>
          <w:bCs/>
          <w:sz w:val="20"/>
          <w:szCs w:val="20"/>
        </w:rPr>
        <w:t>Общая сумма начисленных штрафов за неисполне</w:t>
      </w:r>
      <w:r w:rsidR="000E737C">
        <w:rPr>
          <w:bCs/>
          <w:sz w:val="20"/>
          <w:szCs w:val="20"/>
        </w:rPr>
        <w:t>ние или ненадлежащее исполнение</w:t>
      </w:r>
      <w:r w:rsidR="000E737C" w:rsidRPr="005B2729">
        <w:rPr>
          <w:bCs/>
          <w:sz w:val="20"/>
          <w:szCs w:val="20"/>
        </w:rPr>
        <w:t xml:space="preserve"> </w:t>
      </w:r>
      <w:r w:rsidRPr="005B2729">
        <w:rPr>
          <w:bCs/>
          <w:sz w:val="20"/>
          <w:szCs w:val="20"/>
        </w:rPr>
        <w:t>Государственным</w:t>
      </w:r>
      <w:r w:rsidRPr="005B2729">
        <w:rPr>
          <w:sz w:val="20"/>
          <w:szCs w:val="20"/>
        </w:rPr>
        <w:t xml:space="preserve"> заказчиком обязательств, предусмотренных контрактом, не может превышать цену Контракта</w:t>
      </w:r>
    </w:p>
    <w:p w:rsidR="005B2729" w:rsidRPr="005B2729" w:rsidRDefault="005B2729" w:rsidP="005B2729">
      <w:pPr>
        <w:numPr>
          <w:ilvl w:val="12"/>
          <w:numId w:val="0"/>
        </w:numPr>
        <w:ind w:firstLine="708"/>
        <w:jc w:val="both"/>
        <w:rPr>
          <w:sz w:val="20"/>
          <w:szCs w:val="20"/>
        </w:rPr>
      </w:pPr>
      <w:r>
        <w:rPr>
          <w:sz w:val="20"/>
          <w:szCs w:val="20"/>
        </w:rPr>
        <w:t>7</w:t>
      </w:r>
      <w:r w:rsidRPr="005B2729">
        <w:rPr>
          <w:sz w:val="20"/>
          <w:szCs w:val="20"/>
        </w:rPr>
        <w:t>.4. В случае просрочки исполнения исполнителем  обязательств (в том числе гарантийных обязательств), предусмотренных Контрактом, а также в иных случаях неисполнения или ненадлежащего исполнения исполнителем обязательств, предусмотренных Контрактом, Государственный заказчик направляет исполнителю требование об уплате неустоек (штрафов, пеней).</w:t>
      </w:r>
    </w:p>
    <w:p w:rsidR="005B2729" w:rsidRPr="005B2729" w:rsidRDefault="005B2729" w:rsidP="005B2729">
      <w:pPr>
        <w:numPr>
          <w:ilvl w:val="12"/>
          <w:numId w:val="0"/>
        </w:numPr>
        <w:ind w:firstLine="708"/>
        <w:jc w:val="both"/>
        <w:rPr>
          <w:sz w:val="20"/>
          <w:szCs w:val="20"/>
        </w:rPr>
      </w:pPr>
      <w:r>
        <w:rPr>
          <w:sz w:val="20"/>
          <w:szCs w:val="20"/>
        </w:rPr>
        <w:t>7</w:t>
      </w:r>
      <w:r w:rsidRPr="005B2729">
        <w:rPr>
          <w:sz w:val="20"/>
          <w:szCs w:val="20"/>
        </w:rPr>
        <w:t>.5.</w:t>
      </w:r>
      <w:r w:rsidR="0054617A">
        <w:rPr>
          <w:sz w:val="20"/>
          <w:szCs w:val="20"/>
        </w:rPr>
        <w:t xml:space="preserve"> </w:t>
      </w:r>
      <w:proofErr w:type="gramStart"/>
      <w:r w:rsidRPr="005B2729">
        <w:rPr>
          <w:sz w:val="20"/>
          <w:szCs w:val="20"/>
        </w:rPr>
        <w:t>Пеня начисляется за каждый день просрочки исполнения исполнителем обязательства, предусмотренного Контрактом, в размере одной трехсотой действующей на дату уплаты пени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исполнителем, за исключением случаев, если законодательством Российской Федерации установлен иной порядок начисления пени.</w:t>
      </w:r>
      <w:proofErr w:type="gramEnd"/>
    </w:p>
    <w:p w:rsidR="005B2729" w:rsidRPr="005B2729" w:rsidRDefault="005B2729" w:rsidP="005B2729">
      <w:pPr>
        <w:numPr>
          <w:ilvl w:val="12"/>
          <w:numId w:val="0"/>
        </w:numPr>
        <w:ind w:firstLine="708"/>
        <w:jc w:val="both"/>
        <w:rPr>
          <w:sz w:val="20"/>
          <w:szCs w:val="20"/>
        </w:rPr>
      </w:pPr>
      <w:r>
        <w:rPr>
          <w:sz w:val="20"/>
          <w:szCs w:val="20"/>
        </w:rPr>
        <w:t>7</w:t>
      </w:r>
      <w:r w:rsidRPr="005B2729">
        <w:rPr>
          <w:sz w:val="20"/>
          <w:szCs w:val="20"/>
        </w:rPr>
        <w:t>.6. За каждый факт неисполнения или ненадлежащего исполнения исполнителем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размер штрафа устанавливается в виде фиксированной с</w:t>
      </w:r>
      <w:r w:rsidR="00297C86">
        <w:rPr>
          <w:sz w:val="20"/>
          <w:szCs w:val="20"/>
        </w:rPr>
        <w:t>уммы</w:t>
      </w:r>
      <w:proofErr w:type="gramStart"/>
      <w:r w:rsidR="00297C86">
        <w:rPr>
          <w:sz w:val="20"/>
          <w:szCs w:val="20"/>
        </w:rPr>
        <w:t xml:space="preserve">: </w:t>
      </w:r>
      <w:r w:rsidR="008939AA">
        <w:rPr>
          <w:sz w:val="20"/>
          <w:szCs w:val="20"/>
        </w:rPr>
        <w:t>______</w:t>
      </w:r>
      <w:r w:rsidR="00297C86">
        <w:rPr>
          <w:sz w:val="20"/>
          <w:szCs w:val="20"/>
        </w:rPr>
        <w:t>(</w:t>
      </w:r>
      <w:r w:rsidR="008939AA">
        <w:rPr>
          <w:sz w:val="20"/>
          <w:szCs w:val="20"/>
        </w:rPr>
        <w:t>______</w:t>
      </w:r>
      <w:r w:rsidR="00297C86">
        <w:rPr>
          <w:sz w:val="20"/>
          <w:szCs w:val="20"/>
        </w:rPr>
        <w:t xml:space="preserve">) </w:t>
      </w:r>
      <w:proofErr w:type="gramEnd"/>
      <w:r w:rsidR="00297C86">
        <w:rPr>
          <w:sz w:val="20"/>
          <w:szCs w:val="20"/>
        </w:rPr>
        <w:t xml:space="preserve">рублей </w:t>
      </w:r>
      <w:r w:rsidR="008939AA">
        <w:rPr>
          <w:sz w:val="20"/>
          <w:szCs w:val="20"/>
        </w:rPr>
        <w:t>___</w:t>
      </w:r>
      <w:r w:rsidR="00A14342">
        <w:rPr>
          <w:sz w:val="20"/>
          <w:szCs w:val="20"/>
        </w:rPr>
        <w:t xml:space="preserve"> </w:t>
      </w:r>
      <w:r w:rsidR="00297C86">
        <w:rPr>
          <w:sz w:val="20"/>
          <w:szCs w:val="20"/>
        </w:rPr>
        <w:t>копеек</w:t>
      </w:r>
      <w:r w:rsidRPr="005B2729">
        <w:rPr>
          <w:sz w:val="20"/>
          <w:szCs w:val="20"/>
        </w:rPr>
        <w:t xml:space="preserve"> определяемой в следующем порядке:</w:t>
      </w:r>
    </w:p>
    <w:p w:rsidR="005B2729" w:rsidRPr="005B2729" w:rsidRDefault="005B2729" w:rsidP="005B2729">
      <w:pPr>
        <w:numPr>
          <w:ilvl w:val="12"/>
          <w:numId w:val="0"/>
        </w:numPr>
        <w:ind w:firstLine="708"/>
        <w:jc w:val="both"/>
        <w:rPr>
          <w:sz w:val="20"/>
          <w:szCs w:val="20"/>
        </w:rPr>
      </w:pPr>
      <w:r w:rsidRPr="005B2729">
        <w:rPr>
          <w:sz w:val="20"/>
          <w:szCs w:val="20"/>
        </w:rPr>
        <w:t>а) 10 процентов цены контракта (этапа) в случае, если цена контракта (этапа) не превышает 3 млн. рублей;</w:t>
      </w:r>
    </w:p>
    <w:p w:rsidR="005B2729" w:rsidRPr="005B2729" w:rsidRDefault="005B2729" w:rsidP="005B2729">
      <w:pPr>
        <w:numPr>
          <w:ilvl w:val="12"/>
          <w:numId w:val="0"/>
        </w:numPr>
        <w:ind w:firstLine="708"/>
        <w:jc w:val="both"/>
        <w:rPr>
          <w:sz w:val="20"/>
          <w:szCs w:val="20"/>
        </w:rPr>
      </w:pPr>
      <w:r w:rsidRPr="005B2729">
        <w:rPr>
          <w:sz w:val="20"/>
          <w:szCs w:val="20"/>
        </w:rPr>
        <w:t>б) 5 процентов цены контракта (этапа) в случае, если цена контракта (этапа) составляет от 3 млн. рублей до 50 млн. рублей (включительно);</w:t>
      </w:r>
    </w:p>
    <w:p w:rsidR="005B2729" w:rsidRPr="005B2729" w:rsidRDefault="005B2729" w:rsidP="005B2729">
      <w:pPr>
        <w:numPr>
          <w:ilvl w:val="12"/>
          <w:numId w:val="0"/>
        </w:numPr>
        <w:ind w:firstLine="708"/>
        <w:jc w:val="both"/>
        <w:rPr>
          <w:sz w:val="20"/>
          <w:szCs w:val="20"/>
        </w:rPr>
      </w:pPr>
      <w:r w:rsidRPr="005B2729">
        <w:rPr>
          <w:sz w:val="20"/>
          <w:szCs w:val="20"/>
        </w:rPr>
        <w:t>в) 1 процент цены контракта (этапа) в случае, если цена контракта (этапа) составляет от 50 млн. рублей до 100 млн. рублей (включительно);</w:t>
      </w:r>
    </w:p>
    <w:p w:rsidR="005B2729" w:rsidRPr="005B2729" w:rsidRDefault="005B2729" w:rsidP="005B2729">
      <w:pPr>
        <w:numPr>
          <w:ilvl w:val="12"/>
          <w:numId w:val="0"/>
        </w:numPr>
        <w:ind w:firstLine="708"/>
        <w:jc w:val="both"/>
        <w:rPr>
          <w:sz w:val="20"/>
          <w:szCs w:val="20"/>
        </w:rPr>
      </w:pPr>
      <w:r>
        <w:rPr>
          <w:sz w:val="20"/>
          <w:szCs w:val="20"/>
        </w:rPr>
        <w:t>7</w:t>
      </w:r>
      <w:r w:rsidRPr="005B2729">
        <w:rPr>
          <w:sz w:val="20"/>
          <w:szCs w:val="20"/>
        </w:rPr>
        <w:t>.7. За каждый факт неисполнения или ненадлежащего исполнения исполнителем обязательства, предусмотренного Контрактом, которое не имеет стоимостного выражения, размер штрафа устанавливается в виде фиксированной суммы и составляет:</w:t>
      </w:r>
    </w:p>
    <w:p w:rsidR="005B2729" w:rsidRPr="005B2729" w:rsidRDefault="005B2729" w:rsidP="005B2729">
      <w:pPr>
        <w:numPr>
          <w:ilvl w:val="12"/>
          <w:numId w:val="0"/>
        </w:numPr>
        <w:ind w:firstLine="708"/>
        <w:jc w:val="both"/>
        <w:rPr>
          <w:sz w:val="20"/>
          <w:szCs w:val="20"/>
        </w:rPr>
      </w:pPr>
      <w:r w:rsidRPr="005B2729">
        <w:rPr>
          <w:sz w:val="20"/>
          <w:szCs w:val="20"/>
        </w:rPr>
        <w:t>а) 1000 рублей, если цена контракта не превышает 3 млн. рублей;</w:t>
      </w:r>
    </w:p>
    <w:p w:rsidR="005B2729" w:rsidRPr="005B2729" w:rsidRDefault="005B2729" w:rsidP="005B2729">
      <w:pPr>
        <w:numPr>
          <w:ilvl w:val="12"/>
          <w:numId w:val="0"/>
        </w:numPr>
        <w:ind w:firstLine="708"/>
        <w:jc w:val="both"/>
        <w:rPr>
          <w:sz w:val="20"/>
          <w:szCs w:val="20"/>
        </w:rPr>
      </w:pPr>
      <w:r w:rsidRPr="005B2729">
        <w:rPr>
          <w:sz w:val="20"/>
          <w:szCs w:val="20"/>
        </w:rPr>
        <w:t>б) 5000 рублей, если цена контракта составляет от 3 млн. рублей до 50 млн. рублей (включительно);</w:t>
      </w:r>
    </w:p>
    <w:p w:rsidR="005B2729" w:rsidRPr="005B2729" w:rsidRDefault="005B2729" w:rsidP="005B2729">
      <w:pPr>
        <w:numPr>
          <w:ilvl w:val="12"/>
          <w:numId w:val="0"/>
        </w:numPr>
        <w:ind w:firstLine="708"/>
        <w:jc w:val="both"/>
        <w:rPr>
          <w:sz w:val="20"/>
          <w:szCs w:val="20"/>
        </w:rPr>
      </w:pPr>
      <w:r w:rsidRPr="005B2729">
        <w:rPr>
          <w:sz w:val="20"/>
          <w:szCs w:val="20"/>
        </w:rPr>
        <w:t>в) 10000 рублей, если цена контракта составляет от 50 млн. рублей до 100 млн. рублей (включительно);</w:t>
      </w:r>
    </w:p>
    <w:p w:rsidR="005B2729" w:rsidRPr="005B2729" w:rsidRDefault="005B2729" w:rsidP="005B2729">
      <w:pPr>
        <w:numPr>
          <w:ilvl w:val="12"/>
          <w:numId w:val="0"/>
        </w:numPr>
        <w:ind w:firstLine="708"/>
        <w:jc w:val="both"/>
        <w:rPr>
          <w:sz w:val="20"/>
          <w:szCs w:val="20"/>
        </w:rPr>
      </w:pPr>
      <w:r w:rsidRPr="005B2729">
        <w:rPr>
          <w:sz w:val="20"/>
          <w:szCs w:val="20"/>
        </w:rPr>
        <w:t>г) 100000 рублей, если цена контракта превышает 100 млн. рублей.</w:t>
      </w:r>
    </w:p>
    <w:p w:rsidR="005B2729" w:rsidRPr="005B2729" w:rsidRDefault="005B2729" w:rsidP="005B2729">
      <w:pPr>
        <w:numPr>
          <w:ilvl w:val="12"/>
          <w:numId w:val="0"/>
        </w:numPr>
        <w:ind w:firstLine="708"/>
        <w:jc w:val="both"/>
        <w:rPr>
          <w:sz w:val="20"/>
          <w:szCs w:val="20"/>
        </w:rPr>
      </w:pPr>
      <w:r>
        <w:rPr>
          <w:sz w:val="20"/>
          <w:szCs w:val="20"/>
        </w:rPr>
        <w:lastRenderedPageBreak/>
        <w:t>7</w:t>
      </w:r>
      <w:r w:rsidRPr="005B2729">
        <w:rPr>
          <w:sz w:val="20"/>
          <w:szCs w:val="20"/>
        </w:rPr>
        <w:t>.8.</w:t>
      </w:r>
      <w:r w:rsidR="000E737C" w:rsidRPr="000E737C">
        <w:rPr>
          <w:bCs/>
          <w:sz w:val="20"/>
          <w:szCs w:val="20"/>
        </w:rPr>
        <w:t xml:space="preserve"> </w:t>
      </w:r>
      <w:r w:rsidR="000E737C" w:rsidRPr="00446B69">
        <w:rPr>
          <w:bCs/>
          <w:sz w:val="20"/>
          <w:szCs w:val="20"/>
        </w:rPr>
        <w:t>Общая сумма начисленных штрафов за неисполне</w:t>
      </w:r>
      <w:r w:rsidR="000E737C">
        <w:rPr>
          <w:bCs/>
          <w:sz w:val="20"/>
          <w:szCs w:val="20"/>
        </w:rPr>
        <w:t>ние или ненадлежащее исполнение</w:t>
      </w:r>
      <w:r w:rsidR="000E737C" w:rsidRPr="005B2729">
        <w:rPr>
          <w:sz w:val="20"/>
          <w:szCs w:val="20"/>
        </w:rPr>
        <w:t xml:space="preserve"> </w:t>
      </w:r>
      <w:r w:rsidR="000E737C">
        <w:rPr>
          <w:sz w:val="20"/>
          <w:szCs w:val="20"/>
        </w:rPr>
        <w:t>И</w:t>
      </w:r>
      <w:r w:rsidRPr="005B2729">
        <w:rPr>
          <w:sz w:val="20"/>
          <w:szCs w:val="20"/>
        </w:rPr>
        <w:t>сполнителем обязательств, предусмотренных контрактом, не может превышать цену Контракта.</w:t>
      </w:r>
    </w:p>
    <w:p w:rsidR="005B2729" w:rsidRPr="005B2729" w:rsidRDefault="005B2729" w:rsidP="005B2729">
      <w:pPr>
        <w:numPr>
          <w:ilvl w:val="12"/>
          <w:numId w:val="0"/>
        </w:numPr>
        <w:ind w:firstLine="708"/>
        <w:jc w:val="both"/>
        <w:rPr>
          <w:sz w:val="20"/>
          <w:szCs w:val="20"/>
        </w:rPr>
      </w:pPr>
      <w:r>
        <w:rPr>
          <w:sz w:val="20"/>
          <w:szCs w:val="20"/>
        </w:rPr>
        <w:t>7</w:t>
      </w:r>
      <w:r w:rsidRPr="005B2729">
        <w:rPr>
          <w:sz w:val="20"/>
          <w:szCs w:val="20"/>
        </w:rPr>
        <w:t>.9.Сторона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rsidR="005B2729" w:rsidRPr="005B2729" w:rsidRDefault="005B2729" w:rsidP="005B2729">
      <w:pPr>
        <w:numPr>
          <w:ilvl w:val="12"/>
          <w:numId w:val="0"/>
        </w:numPr>
        <w:ind w:firstLine="708"/>
        <w:jc w:val="both"/>
        <w:rPr>
          <w:sz w:val="20"/>
          <w:szCs w:val="20"/>
        </w:rPr>
      </w:pPr>
      <w:r>
        <w:rPr>
          <w:sz w:val="20"/>
          <w:szCs w:val="20"/>
        </w:rPr>
        <w:t>7</w:t>
      </w:r>
      <w:r w:rsidRPr="005B2729">
        <w:rPr>
          <w:sz w:val="20"/>
          <w:szCs w:val="20"/>
        </w:rPr>
        <w:t>.10. Уплата неустойки (штрафа, пени) не освобождает  Стороны от исполнения обязательств по Контракту.</w:t>
      </w:r>
    </w:p>
    <w:p w:rsidR="005B2729" w:rsidRDefault="005B2729" w:rsidP="005B2729">
      <w:pPr>
        <w:numPr>
          <w:ilvl w:val="12"/>
          <w:numId w:val="0"/>
        </w:numPr>
        <w:ind w:firstLine="708"/>
        <w:jc w:val="both"/>
        <w:rPr>
          <w:sz w:val="20"/>
          <w:szCs w:val="20"/>
        </w:rPr>
      </w:pPr>
      <w:r>
        <w:rPr>
          <w:sz w:val="20"/>
          <w:szCs w:val="20"/>
        </w:rPr>
        <w:t>7</w:t>
      </w:r>
      <w:r w:rsidRPr="005B2729">
        <w:rPr>
          <w:sz w:val="20"/>
          <w:szCs w:val="20"/>
        </w:rPr>
        <w:t>.11. Вред, причиненный третьим лицам по вине исполнителя при исполнении обязательств по Контракту, возмещается за его счет.</w:t>
      </w:r>
    </w:p>
    <w:p w:rsidR="004956D3" w:rsidRPr="005B2729" w:rsidRDefault="004956D3" w:rsidP="005B2729">
      <w:pPr>
        <w:numPr>
          <w:ilvl w:val="12"/>
          <w:numId w:val="0"/>
        </w:numPr>
        <w:ind w:firstLine="708"/>
        <w:jc w:val="both"/>
        <w:rPr>
          <w:sz w:val="20"/>
          <w:szCs w:val="20"/>
        </w:rPr>
      </w:pPr>
    </w:p>
    <w:p w:rsidR="00960295" w:rsidRPr="00115F71" w:rsidRDefault="00960295" w:rsidP="00B50FD5">
      <w:pPr>
        <w:numPr>
          <w:ilvl w:val="12"/>
          <w:numId w:val="0"/>
        </w:numPr>
        <w:ind w:firstLine="708"/>
        <w:jc w:val="center"/>
        <w:rPr>
          <w:color w:val="000000"/>
          <w:sz w:val="20"/>
          <w:szCs w:val="20"/>
        </w:rPr>
      </w:pPr>
      <w:r w:rsidRPr="00115F71">
        <w:rPr>
          <w:b/>
          <w:color w:val="000000"/>
          <w:sz w:val="20"/>
          <w:szCs w:val="20"/>
        </w:rPr>
        <w:t>8. Порядок разрешения споров</w:t>
      </w:r>
    </w:p>
    <w:p w:rsidR="00960295" w:rsidRPr="00115F71" w:rsidRDefault="00960295" w:rsidP="00960295">
      <w:pPr>
        <w:ind w:firstLine="720"/>
        <w:jc w:val="both"/>
        <w:rPr>
          <w:color w:val="000000"/>
          <w:sz w:val="20"/>
          <w:szCs w:val="20"/>
        </w:rPr>
      </w:pPr>
      <w:r w:rsidRPr="00115F71">
        <w:rPr>
          <w:color w:val="000000"/>
          <w:sz w:val="20"/>
          <w:szCs w:val="20"/>
        </w:rPr>
        <w:t>8.1. Все споры, возникающие в процессе заключения и исполнения контракта, решаются Сторонами в добровольном порядке. При невозможности достижения соглашения Сторон, спор подлежит разрешению в Арбитражном суде Вологодской области.</w:t>
      </w:r>
    </w:p>
    <w:p w:rsidR="00960295" w:rsidRPr="00115F71" w:rsidRDefault="00960295" w:rsidP="00960295">
      <w:pPr>
        <w:ind w:firstLine="708"/>
        <w:jc w:val="both"/>
        <w:rPr>
          <w:color w:val="000000"/>
          <w:sz w:val="20"/>
          <w:szCs w:val="20"/>
        </w:rPr>
      </w:pPr>
      <w:r w:rsidRPr="00115F71">
        <w:rPr>
          <w:color w:val="000000"/>
          <w:sz w:val="20"/>
          <w:szCs w:val="20"/>
        </w:rPr>
        <w:t>8.2. До направления возможного искового заявления в Арбитражный суд Вологодской области, предъявление претензии другой Стороне является обязательным. Претензия должна быть рассмотрена и по ней дан ответ в течение 20 дней с момента получения. Срок подачи претензии – в соответствии с действующим законодательством.</w:t>
      </w:r>
    </w:p>
    <w:p w:rsidR="00960295" w:rsidRPr="00115F71" w:rsidRDefault="00960295" w:rsidP="00960295">
      <w:pPr>
        <w:rPr>
          <w:b/>
          <w:bCs/>
          <w:color w:val="000000"/>
          <w:sz w:val="20"/>
          <w:szCs w:val="20"/>
        </w:rPr>
      </w:pPr>
    </w:p>
    <w:p w:rsidR="00960295" w:rsidRPr="00115F71" w:rsidRDefault="00960295" w:rsidP="00960295">
      <w:pPr>
        <w:ind w:firstLine="567"/>
        <w:jc w:val="center"/>
        <w:rPr>
          <w:b/>
          <w:bCs/>
          <w:color w:val="000000"/>
          <w:sz w:val="20"/>
          <w:szCs w:val="20"/>
        </w:rPr>
      </w:pPr>
      <w:r w:rsidRPr="00115F71">
        <w:rPr>
          <w:b/>
          <w:bCs/>
          <w:color w:val="000000"/>
          <w:sz w:val="20"/>
          <w:szCs w:val="20"/>
        </w:rPr>
        <w:t>9. Экспертиза услуги</w:t>
      </w:r>
    </w:p>
    <w:p w:rsidR="00960295" w:rsidRPr="00115F71" w:rsidRDefault="00960295" w:rsidP="00960295">
      <w:pPr>
        <w:ind w:firstLine="567"/>
        <w:jc w:val="both"/>
        <w:rPr>
          <w:color w:val="000000"/>
          <w:sz w:val="20"/>
          <w:szCs w:val="20"/>
        </w:rPr>
      </w:pPr>
      <w:r w:rsidRPr="00115F71">
        <w:rPr>
          <w:color w:val="000000"/>
          <w:sz w:val="20"/>
          <w:szCs w:val="20"/>
        </w:rPr>
        <w:t>9.1. В целях проверки соответствия услуг, оказываемых Исполнителем, условиям Контракта, Государственным заказчиком проводится экспертиза в соответствии</w:t>
      </w:r>
      <w:r w:rsidR="00803F26" w:rsidRPr="00115F71">
        <w:rPr>
          <w:color w:val="000000"/>
          <w:sz w:val="20"/>
          <w:szCs w:val="20"/>
        </w:rPr>
        <w:t xml:space="preserve">  </w:t>
      </w:r>
      <w:r w:rsidRPr="00115F71">
        <w:rPr>
          <w:color w:val="000000"/>
          <w:sz w:val="20"/>
          <w:szCs w:val="20"/>
        </w:rPr>
        <w:t xml:space="preserve">с действующим законодательством. </w:t>
      </w:r>
    </w:p>
    <w:p w:rsidR="00960295" w:rsidRPr="00115F71" w:rsidRDefault="00960295" w:rsidP="00960295">
      <w:pPr>
        <w:ind w:firstLine="567"/>
        <w:jc w:val="both"/>
        <w:rPr>
          <w:color w:val="000000"/>
          <w:sz w:val="20"/>
          <w:szCs w:val="20"/>
        </w:rPr>
      </w:pPr>
      <w:r w:rsidRPr="00115F71">
        <w:rPr>
          <w:color w:val="000000"/>
          <w:sz w:val="20"/>
          <w:szCs w:val="20"/>
        </w:rPr>
        <w:t>9.2. Исполнитель обязан предоставить на экспертизу Государственному заказчику комплект документов в составе: счет-фактура; акт оказанных услуг.</w:t>
      </w:r>
    </w:p>
    <w:p w:rsidR="00960295" w:rsidRPr="00115F71" w:rsidRDefault="00960295" w:rsidP="00960295">
      <w:pPr>
        <w:ind w:firstLine="567"/>
        <w:jc w:val="both"/>
        <w:rPr>
          <w:color w:val="000000"/>
          <w:sz w:val="20"/>
          <w:szCs w:val="20"/>
        </w:rPr>
      </w:pPr>
      <w:r w:rsidRPr="00115F71">
        <w:rPr>
          <w:color w:val="000000"/>
          <w:sz w:val="20"/>
          <w:szCs w:val="20"/>
        </w:rPr>
        <w:t xml:space="preserve">9.3. Экспертиза услуг на соответствие требованиям, установленным Государственным контрактом и предусмотренной им нормативной и технической документации, проводится уполномоченными представителями Государственного заказчика в течение 3 (трех) рабочих дней со дня оказания услуг. </w:t>
      </w:r>
    </w:p>
    <w:p w:rsidR="00960295" w:rsidRPr="00115F71" w:rsidRDefault="00960295" w:rsidP="00960295">
      <w:pPr>
        <w:ind w:firstLine="567"/>
        <w:jc w:val="both"/>
        <w:rPr>
          <w:sz w:val="20"/>
          <w:szCs w:val="20"/>
        </w:rPr>
      </w:pPr>
      <w:r w:rsidRPr="00115F71">
        <w:rPr>
          <w:sz w:val="20"/>
          <w:szCs w:val="20"/>
        </w:rPr>
        <w:t>9.4. В случае выявления несоответствия оказанных услуг требованиям Контракта, Государственный заказчик вправе оплатить услуги, если выявленное несоответствие устранено Исполнителем.</w:t>
      </w:r>
    </w:p>
    <w:p w:rsidR="00EF392A" w:rsidRPr="00115F71" w:rsidRDefault="00EF392A" w:rsidP="00960295">
      <w:pPr>
        <w:jc w:val="both"/>
        <w:rPr>
          <w:sz w:val="20"/>
          <w:szCs w:val="20"/>
        </w:rPr>
      </w:pPr>
    </w:p>
    <w:p w:rsidR="00960295" w:rsidRPr="00115F71" w:rsidRDefault="00960295" w:rsidP="00960295">
      <w:pPr>
        <w:autoSpaceDE w:val="0"/>
        <w:autoSpaceDN w:val="0"/>
        <w:adjustRightInd w:val="0"/>
        <w:ind w:firstLine="567"/>
        <w:jc w:val="center"/>
        <w:rPr>
          <w:b/>
          <w:sz w:val="20"/>
          <w:szCs w:val="20"/>
        </w:rPr>
      </w:pPr>
      <w:r w:rsidRPr="00115F71">
        <w:rPr>
          <w:b/>
          <w:sz w:val="20"/>
          <w:szCs w:val="20"/>
        </w:rPr>
        <w:t>10. Изменение, расторжение контракта</w:t>
      </w:r>
    </w:p>
    <w:p w:rsidR="00960295" w:rsidRPr="00115F71" w:rsidRDefault="00960295" w:rsidP="00960295">
      <w:pPr>
        <w:autoSpaceDE w:val="0"/>
        <w:autoSpaceDN w:val="0"/>
        <w:adjustRightInd w:val="0"/>
        <w:ind w:firstLine="567"/>
        <w:jc w:val="both"/>
        <w:rPr>
          <w:sz w:val="20"/>
          <w:szCs w:val="20"/>
        </w:rPr>
      </w:pPr>
      <w:r w:rsidRPr="00115F71">
        <w:rPr>
          <w:sz w:val="20"/>
          <w:szCs w:val="20"/>
        </w:rPr>
        <w:t xml:space="preserve">10.1. Контракт может быть изменен по соглашению Сторон в случаях, предусмотренных ст. 95 Федеральным законом от </w:t>
      </w:r>
      <w:r w:rsidRPr="00115F71">
        <w:rPr>
          <w:color w:val="000000"/>
          <w:sz w:val="20"/>
          <w:szCs w:val="20"/>
        </w:rPr>
        <w:t>05.04.2013 № 44-ФЗ «О контрактной системе в сфере закупок товаров, работ, услуг для обеспечения государственных и муниципальных нужд»</w:t>
      </w:r>
      <w:r w:rsidR="00E31EAA" w:rsidRPr="00E31EAA">
        <w:rPr>
          <w:sz w:val="20"/>
          <w:szCs w:val="20"/>
        </w:rPr>
        <w:t xml:space="preserve"> </w:t>
      </w:r>
      <w:r w:rsidR="00E31EAA" w:rsidRPr="0020538E">
        <w:rPr>
          <w:sz w:val="20"/>
          <w:szCs w:val="20"/>
        </w:rPr>
        <w:t>и Гражданским кодексом Российской Федерации.</w:t>
      </w:r>
      <w:r w:rsidRPr="00115F71">
        <w:rPr>
          <w:sz w:val="20"/>
          <w:szCs w:val="20"/>
        </w:rPr>
        <w:t>.</w:t>
      </w:r>
    </w:p>
    <w:p w:rsidR="00960295" w:rsidRPr="00115F71" w:rsidRDefault="00960295" w:rsidP="00960295">
      <w:pPr>
        <w:pStyle w:val="ConsPlusNormal0"/>
        <w:ind w:firstLine="567"/>
        <w:jc w:val="both"/>
        <w:rPr>
          <w:rFonts w:ascii="Times New Roman" w:hAnsi="Times New Roman" w:cs="Times New Roman"/>
          <w:color w:val="000000"/>
          <w:sz w:val="20"/>
          <w:szCs w:val="20"/>
        </w:rPr>
      </w:pPr>
      <w:r w:rsidRPr="00115F71">
        <w:rPr>
          <w:rFonts w:ascii="Times New Roman" w:hAnsi="Times New Roman" w:cs="Times New Roman"/>
          <w:sz w:val="20"/>
          <w:szCs w:val="20"/>
        </w:rPr>
        <w:t xml:space="preserve">10.2. </w:t>
      </w:r>
      <w:r w:rsidRPr="00115F71">
        <w:rPr>
          <w:rFonts w:ascii="Times New Roman" w:hAnsi="Times New Roman" w:cs="Times New Roman"/>
          <w:color w:val="000000"/>
          <w:sz w:val="20"/>
          <w:szCs w:val="20"/>
        </w:rPr>
        <w:t>Все изменения оформляются в письменном виде путем подписания Сторонами Соглашений к контракту. Все приложения и Соглашения являются неотъемлемой частью контракта. Соглашения вступает в силу с момента подписания Сторонами.</w:t>
      </w:r>
    </w:p>
    <w:p w:rsidR="00960295" w:rsidRPr="00115F71" w:rsidRDefault="00960295" w:rsidP="00960295">
      <w:pPr>
        <w:autoSpaceDE w:val="0"/>
        <w:autoSpaceDN w:val="0"/>
        <w:adjustRightInd w:val="0"/>
        <w:ind w:firstLine="567"/>
        <w:jc w:val="both"/>
        <w:rPr>
          <w:sz w:val="20"/>
          <w:szCs w:val="20"/>
        </w:rPr>
      </w:pPr>
      <w:r w:rsidRPr="00115F71">
        <w:rPr>
          <w:sz w:val="20"/>
          <w:szCs w:val="20"/>
        </w:rPr>
        <w:t xml:space="preserve">10.3. </w:t>
      </w:r>
      <w:proofErr w:type="gramStart"/>
      <w:r w:rsidRPr="00115F71">
        <w:rPr>
          <w:sz w:val="20"/>
          <w:szCs w:val="20"/>
        </w:rPr>
        <w:t>Контракт</w:t>
      </w:r>
      <w:proofErr w:type="gramEnd"/>
      <w:r w:rsidRPr="00115F71">
        <w:rPr>
          <w:sz w:val="20"/>
          <w:szCs w:val="20"/>
        </w:rPr>
        <w:t xml:space="preserve"> может быть расторгнут в порядке, установленном законодательством Российской Федерации, исключительно по следующим основаниям:</w:t>
      </w:r>
    </w:p>
    <w:p w:rsidR="00960295" w:rsidRPr="00115F71" w:rsidRDefault="00AE2C3F" w:rsidP="00960295">
      <w:pPr>
        <w:autoSpaceDE w:val="0"/>
        <w:autoSpaceDN w:val="0"/>
        <w:adjustRightInd w:val="0"/>
        <w:ind w:firstLine="567"/>
        <w:jc w:val="both"/>
        <w:rPr>
          <w:sz w:val="20"/>
          <w:szCs w:val="20"/>
        </w:rPr>
      </w:pPr>
      <w:r>
        <w:rPr>
          <w:sz w:val="20"/>
          <w:szCs w:val="20"/>
        </w:rPr>
        <w:t>10.3.1</w:t>
      </w:r>
      <w:r w:rsidR="00960295" w:rsidRPr="00115F71">
        <w:rPr>
          <w:sz w:val="20"/>
          <w:szCs w:val="20"/>
        </w:rPr>
        <w:t>. по соглашению Сторон;</w:t>
      </w:r>
    </w:p>
    <w:p w:rsidR="00960295" w:rsidRPr="00115F71" w:rsidRDefault="00960295" w:rsidP="00960295">
      <w:pPr>
        <w:autoSpaceDE w:val="0"/>
        <w:autoSpaceDN w:val="0"/>
        <w:adjustRightInd w:val="0"/>
        <w:ind w:firstLine="567"/>
        <w:jc w:val="both"/>
        <w:rPr>
          <w:sz w:val="20"/>
          <w:szCs w:val="20"/>
        </w:rPr>
      </w:pPr>
      <w:r w:rsidRPr="00115F71">
        <w:rPr>
          <w:sz w:val="20"/>
          <w:szCs w:val="20"/>
        </w:rPr>
        <w:t>10.3.</w:t>
      </w:r>
      <w:r w:rsidR="00AE2C3F">
        <w:rPr>
          <w:sz w:val="20"/>
          <w:szCs w:val="20"/>
        </w:rPr>
        <w:t>2</w:t>
      </w:r>
      <w:r w:rsidRPr="00115F71">
        <w:rPr>
          <w:sz w:val="20"/>
          <w:szCs w:val="20"/>
        </w:rPr>
        <w:t>. по решению суда по иску одной из Сторон при существенном нарушении контракта другой Стороной или по иным основаниям, предусмотренным гражданским законодательством Российской Федерации.</w:t>
      </w:r>
    </w:p>
    <w:p w:rsidR="00960295" w:rsidRPr="00115F71" w:rsidRDefault="00960295" w:rsidP="00960295">
      <w:pPr>
        <w:autoSpaceDE w:val="0"/>
        <w:autoSpaceDN w:val="0"/>
        <w:adjustRightInd w:val="0"/>
        <w:ind w:firstLine="567"/>
        <w:jc w:val="both"/>
        <w:rPr>
          <w:sz w:val="20"/>
          <w:szCs w:val="20"/>
        </w:rPr>
      </w:pPr>
      <w:r w:rsidRPr="00115F71">
        <w:rPr>
          <w:sz w:val="20"/>
          <w:szCs w:val="20"/>
        </w:rPr>
        <w:t>10.4. В случае расторжения контракта по любым основаниям Государственный заказчик обязан оплатить Исполнителю стоимость оказанной услуги, соответствующей требованиям Государственного заказчика, фактически оказанной на момент расторжения контракта.</w:t>
      </w:r>
    </w:p>
    <w:p w:rsidR="00960295" w:rsidRPr="00115F71" w:rsidRDefault="00960295" w:rsidP="00960295">
      <w:pPr>
        <w:autoSpaceDE w:val="0"/>
        <w:autoSpaceDN w:val="0"/>
        <w:adjustRightInd w:val="0"/>
        <w:ind w:firstLine="567"/>
        <w:jc w:val="both"/>
        <w:rPr>
          <w:sz w:val="20"/>
          <w:szCs w:val="20"/>
        </w:rPr>
      </w:pPr>
      <w:r w:rsidRPr="00115F71">
        <w:rPr>
          <w:sz w:val="20"/>
          <w:szCs w:val="20"/>
        </w:rPr>
        <w:t xml:space="preserve">10.5. Если в результате </w:t>
      </w:r>
      <w:proofErr w:type="gramStart"/>
      <w:r w:rsidRPr="00115F71">
        <w:rPr>
          <w:sz w:val="20"/>
          <w:szCs w:val="20"/>
        </w:rPr>
        <w:t>издания акта органа государственной власти Российской Федерации</w:t>
      </w:r>
      <w:proofErr w:type="gramEnd"/>
      <w:r w:rsidRPr="00115F71">
        <w:rPr>
          <w:sz w:val="20"/>
          <w:szCs w:val="20"/>
        </w:rPr>
        <w:t xml:space="preserve"> исполнение Государственным заказчиком своих обязательств по контракту становится невозможным полностью или частично, обязательство прекращается полностью или в соответствующей части.</w:t>
      </w:r>
    </w:p>
    <w:p w:rsidR="00960295" w:rsidRPr="00115F71" w:rsidRDefault="00960295" w:rsidP="00960295">
      <w:pPr>
        <w:widowControl w:val="0"/>
        <w:autoSpaceDE w:val="0"/>
        <w:autoSpaceDN w:val="0"/>
        <w:adjustRightInd w:val="0"/>
        <w:ind w:firstLine="567"/>
        <w:jc w:val="both"/>
        <w:rPr>
          <w:sz w:val="20"/>
          <w:szCs w:val="20"/>
        </w:rPr>
      </w:pPr>
      <w:r w:rsidRPr="00115F71">
        <w:rPr>
          <w:sz w:val="20"/>
          <w:szCs w:val="20"/>
        </w:rPr>
        <w:t xml:space="preserve">10.6. Изменение существенных положений настоящего Государственного контракта не допускается, за исключением случаев, прямо предусмотренных ст. 95 Федерального закона от 05.04.2013 № 44-ФЗ: </w:t>
      </w:r>
    </w:p>
    <w:p w:rsidR="00960295" w:rsidRPr="00115F71" w:rsidRDefault="006F5B36" w:rsidP="00960295">
      <w:pPr>
        <w:widowControl w:val="0"/>
        <w:autoSpaceDE w:val="0"/>
        <w:autoSpaceDN w:val="0"/>
        <w:adjustRightInd w:val="0"/>
        <w:ind w:firstLine="567"/>
        <w:jc w:val="both"/>
        <w:rPr>
          <w:rFonts w:eastAsia="Calibri"/>
          <w:sz w:val="20"/>
          <w:szCs w:val="20"/>
          <w:lang w:eastAsia="ru-RU"/>
        </w:rPr>
      </w:pPr>
      <w:r w:rsidRPr="00115F71">
        <w:rPr>
          <w:sz w:val="20"/>
          <w:szCs w:val="20"/>
        </w:rPr>
        <w:t>10.6.1. Государственный з</w:t>
      </w:r>
      <w:r w:rsidR="00960295" w:rsidRPr="00115F71">
        <w:rPr>
          <w:sz w:val="20"/>
          <w:szCs w:val="20"/>
        </w:rPr>
        <w:t xml:space="preserve">аказчик по согласованию с Исполнителем в ходе исполнения контракта вправе снизить цену контракта без изменения </w:t>
      </w:r>
      <w:r w:rsidR="00960295" w:rsidRPr="00115F71">
        <w:rPr>
          <w:rFonts w:eastAsia="Calibri"/>
          <w:sz w:val="20"/>
          <w:szCs w:val="20"/>
          <w:lang w:eastAsia="ru-RU"/>
        </w:rPr>
        <w:t>предусмотренных контрактом объема услуг, качества оказываемой услуги и иных условий контракта;</w:t>
      </w:r>
    </w:p>
    <w:p w:rsidR="00960295" w:rsidRPr="00115F71" w:rsidRDefault="00960295" w:rsidP="00960295">
      <w:pPr>
        <w:widowControl w:val="0"/>
        <w:autoSpaceDE w:val="0"/>
        <w:autoSpaceDN w:val="0"/>
        <w:adjustRightInd w:val="0"/>
        <w:ind w:firstLine="567"/>
        <w:jc w:val="both"/>
        <w:rPr>
          <w:sz w:val="20"/>
          <w:szCs w:val="20"/>
        </w:rPr>
      </w:pPr>
      <w:r w:rsidRPr="00115F71">
        <w:rPr>
          <w:sz w:val="20"/>
          <w:szCs w:val="20"/>
        </w:rPr>
        <w:t>10.6.</w:t>
      </w:r>
      <w:r w:rsidR="00277B47" w:rsidRPr="00115F71">
        <w:rPr>
          <w:sz w:val="20"/>
          <w:szCs w:val="20"/>
        </w:rPr>
        <w:t>2</w:t>
      </w:r>
      <w:r w:rsidRPr="00115F71">
        <w:rPr>
          <w:sz w:val="20"/>
          <w:szCs w:val="20"/>
        </w:rPr>
        <w:t xml:space="preserve">. </w:t>
      </w:r>
      <w:r w:rsidRPr="00115F71">
        <w:rPr>
          <w:rFonts w:eastAsia="Calibri"/>
          <w:sz w:val="20"/>
          <w:szCs w:val="20"/>
          <w:lang w:eastAsia="ru-RU"/>
        </w:rPr>
        <w:t xml:space="preserve">В случаях, предусмотренных </w:t>
      </w:r>
      <w:hyperlink r:id="rId7" w:history="1">
        <w:r w:rsidRPr="00115F71">
          <w:rPr>
            <w:rFonts w:eastAsia="Calibri"/>
            <w:sz w:val="20"/>
            <w:szCs w:val="20"/>
            <w:lang w:eastAsia="ru-RU"/>
          </w:rPr>
          <w:t>пунктом 6 статьи 161</w:t>
        </w:r>
      </w:hyperlink>
      <w:r w:rsidRPr="00115F71">
        <w:rPr>
          <w:rFonts w:eastAsia="Calibri"/>
          <w:sz w:val="20"/>
          <w:szCs w:val="20"/>
          <w:lang w:eastAsia="ru-RU"/>
        </w:rPr>
        <w:t xml:space="preserve"> Бюджетного кодекса Российской Федерации, при уменьшении ранее доведенных до государственного или муниципального заказчика как получателя бюджетных средств лимитов бюджетных обязательств. При этом государственный или муниципальный заказчик в ходе исполнения контракта </w:t>
      </w:r>
      <w:hyperlink r:id="rId8" w:history="1">
        <w:r w:rsidRPr="00115F71">
          <w:rPr>
            <w:rFonts w:eastAsia="Calibri"/>
            <w:sz w:val="20"/>
            <w:szCs w:val="20"/>
            <w:lang w:eastAsia="ru-RU"/>
          </w:rPr>
          <w:t>обеспечивает согласование</w:t>
        </w:r>
      </w:hyperlink>
      <w:r w:rsidRPr="00115F71">
        <w:rPr>
          <w:rFonts w:eastAsia="Calibri"/>
          <w:sz w:val="20"/>
          <w:szCs w:val="20"/>
          <w:lang w:eastAsia="ru-RU"/>
        </w:rPr>
        <w:t xml:space="preserve"> новых условий контракта, в том числе цены и (или) сроков исполнения контракта и (или) количества товара, объема работы или услуги, предусмотренных контрактом.</w:t>
      </w:r>
    </w:p>
    <w:p w:rsidR="00960295" w:rsidRPr="00115F71" w:rsidRDefault="00960295" w:rsidP="00960295">
      <w:pPr>
        <w:autoSpaceDE w:val="0"/>
        <w:autoSpaceDN w:val="0"/>
        <w:adjustRightInd w:val="0"/>
        <w:ind w:firstLine="567"/>
        <w:jc w:val="both"/>
        <w:rPr>
          <w:sz w:val="20"/>
          <w:szCs w:val="20"/>
        </w:rPr>
      </w:pPr>
      <w:r w:rsidRPr="00115F71">
        <w:rPr>
          <w:sz w:val="20"/>
          <w:szCs w:val="20"/>
        </w:rPr>
        <w:t xml:space="preserve">10.7. При исполнении контракта не допускается перемена Исполнителя </w:t>
      </w:r>
      <w:r w:rsidR="000D2B29" w:rsidRPr="00115F71">
        <w:rPr>
          <w:sz w:val="20"/>
          <w:szCs w:val="20"/>
        </w:rPr>
        <w:t xml:space="preserve"> </w:t>
      </w:r>
      <w:r w:rsidRPr="00115F71">
        <w:rPr>
          <w:sz w:val="20"/>
          <w:szCs w:val="20"/>
        </w:rPr>
        <w:t xml:space="preserve">за исключением случая, если новый Исполнитель является правопреемником Исполнителя по такому контракту вследствие реорганизации юридического лица в форме преобразования, слияния или присоединения. В случае перемены Государственного заказчика права </w:t>
      </w:r>
      <w:r w:rsidR="000D2B29" w:rsidRPr="00115F71">
        <w:rPr>
          <w:sz w:val="20"/>
          <w:szCs w:val="20"/>
        </w:rPr>
        <w:t xml:space="preserve"> </w:t>
      </w:r>
      <w:r w:rsidRPr="00115F71">
        <w:rPr>
          <w:sz w:val="20"/>
          <w:szCs w:val="20"/>
        </w:rPr>
        <w:t xml:space="preserve">и обязанности Государственного заказчика, предусмотренные контрактом, переходят </w:t>
      </w:r>
      <w:r w:rsidR="000D2B29" w:rsidRPr="00115F71">
        <w:rPr>
          <w:sz w:val="20"/>
          <w:szCs w:val="20"/>
        </w:rPr>
        <w:t xml:space="preserve"> </w:t>
      </w:r>
      <w:r w:rsidRPr="00115F71">
        <w:rPr>
          <w:sz w:val="20"/>
          <w:szCs w:val="20"/>
        </w:rPr>
        <w:t>к новому Государственному заказчику.</w:t>
      </w:r>
    </w:p>
    <w:p w:rsidR="00960295" w:rsidRDefault="00960295" w:rsidP="00960295">
      <w:pPr>
        <w:autoSpaceDE w:val="0"/>
        <w:autoSpaceDN w:val="0"/>
        <w:adjustRightInd w:val="0"/>
        <w:ind w:firstLine="567"/>
        <w:jc w:val="both"/>
        <w:rPr>
          <w:sz w:val="20"/>
          <w:szCs w:val="20"/>
        </w:rPr>
      </w:pPr>
      <w:r w:rsidRPr="00115F71">
        <w:rPr>
          <w:sz w:val="20"/>
          <w:szCs w:val="20"/>
        </w:rPr>
        <w:t xml:space="preserve">10.8. При исполнении контракта по согласованию Государственного заказчика с Исполнителем допускается оказания услуг качество, технические и функциональные характеристики (потребительские свойства) которых являются улучшенными по сравнению с качеством и соответствующими техническими и функциональными характеристиками, указанными в контракте. </w:t>
      </w:r>
    </w:p>
    <w:p w:rsidR="004956D3" w:rsidRPr="00115F71" w:rsidRDefault="004956D3" w:rsidP="00960295">
      <w:pPr>
        <w:autoSpaceDE w:val="0"/>
        <w:autoSpaceDN w:val="0"/>
        <w:adjustRightInd w:val="0"/>
        <w:ind w:firstLine="567"/>
        <w:jc w:val="both"/>
        <w:rPr>
          <w:sz w:val="20"/>
          <w:szCs w:val="20"/>
        </w:rPr>
      </w:pPr>
    </w:p>
    <w:p w:rsidR="00960295" w:rsidRPr="00115F71" w:rsidRDefault="00960295" w:rsidP="00112D52">
      <w:pPr>
        <w:autoSpaceDE w:val="0"/>
        <w:autoSpaceDN w:val="0"/>
        <w:adjustRightInd w:val="0"/>
        <w:ind w:firstLine="567"/>
        <w:jc w:val="center"/>
        <w:rPr>
          <w:b/>
          <w:color w:val="000000"/>
          <w:sz w:val="20"/>
          <w:szCs w:val="20"/>
        </w:rPr>
      </w:pPr>
      <w:r w:rsidRPr="00115F71">
        <w:rPr>
          <w:b/>
          <w:color w:val="000000"/>
          <w:sz w:val="20"/>
          <w:szCs w:val="20"/>
        </w:rPr>
        <w:t>11. Прочие условия</w:t>
      </w:r>
    </w:p>
    <w:p w:rsidR="00960295" w:rsidRPr="00115F71" w:rsidRDefault="00632D58" w:rsidP="00960295">
      <w:pPr>
        <w:pStyle w:val="3"/>
        <w:tabs>
          <w:tab w:val="left" w:pos="-1560"/>
        </w:tabs>
        <w:spacing w:after="0"/>
        <w:ind w:left="0" w:firstLine="709"/>
        <w:jc w:val="both"/>
        <w:rPr>
          <w:color w:val="000000"/>
          <w:sz w:val="20"/>
          <w:szCs w:val="20"/>
        </w:rPr>
      </w:pPr>
      <w:r w:rsidRPr="00115F71">
        <w:rPr>
          <w:color w:val="000000"/>
          <w:sz w:val="20"/>
          <w:szCs w:val="20"/>
        </w:rPr>
        <w:t>11</w:t>
      </w:r>
      <w:r w:rsidR="00960295" w:rsidRPr="00115F71">
        <w:rPr>
          <w:color w:val="000000"/>
          <w:sz w:val="20"/>
          <w:szCs w:val="20"/>
        </w:rPr>
        <w:t xml:space="preserve">.1. Настоящий </w:t>
      </w:r>
      <w:r w:rsidR="00F6146A">
        <w:rPr>
          <w:color w:val="000000"/>
          <w:sz w:val="20"/>
          <w:szCs w:val="20"/>
        </w:rPr>
        <w:t>К</w:t>
      </w:r>
      <w:r w:rsidR="00960295" w:rsidRPr="00115F71">
        <w:rPr>
          <w:color w:val="000000"/>
          <w:sz w:val="20"/>
          <w:szCs w:val="20"/>
        </w:rPr>
        <w:t>онтракт составлен</w:t>
      </w:r>
      <w:r w:rsidR="00DB51FE" w:rsidRPr="00115F71">
        <w:rPr>
          <w:sz w:val="20"/>
          <w:szCs w:val="20"/>
        </w:rPr>
        <w:t xml:space="preserve"> </w:t>
      </w:r>
      <w:r w:rsidR="00960295" w:rsidRPr="00115F71">
        <w:rPr>
          <w:color w:val="000000"/>
          <w:sz w:val="20"/>
          <w:szCs w:val="20"/>
        </w:rPr>
        <w:t>в двух подлинных экземплярах по одному для каждой из Сторон.</w:t>
      </w:r>
    </w:p>
    <w:p w:rsidR="00960295" w:rsidRPr="00115F71" w:rsidRDefault="00632D58" w:rsidP="00960295">
      <w:pPr>
        <w:pStyle w:val="3"/>
        <w:tabs>
          <w:tab w:val="left" w:pos="-1560"/>
        </w:tabs>
        <w:spacing w:after="0"/>
        <w:ind w:left="0" w:firstLine="709"/>
        <w:jc w:val="both"/>
        <w:rPr>
          <w:color w:val="000000"/>
          <w:sz w:val="20"/>
          <w:szCs w:val="20"/>
        </w:rPr>
      </w:pPr>
      <w:r w:rsidRPr="00115F71">
        <w:rPr>
          <w:color w:val="000000"/>
          <w:sz w:val="20"/>
          <w:szCs w:val="20"/>
        </w:rPr>
        <w:lastRenderedPageBreak/>
        <w:t>11</w:t>
      </w:r>
      <w:r w:rsidR="00960295" w:rsidRPr="00115F71">
        <w:rPr>
          <w:color w:val="000000"/>
          <w:sz w:val="20"/>
          <w:szCs w:val="20"/>
        </w:rPr>
        <w:t>.2. В случае изменения юридических адресов, банковских реквизитов Сторона обязана сообщить об этом другой Стороне в течение десятидневного срока в письменном виде.</w:t>
      </w:r>
    </w:p>
    <w:p w:rsidR="004956D3" w:rsidRDefault="00632D58" w:rsidP="00960295">
      <w:pPr>
        <w:pStyle w:val="3"/>
        <w:tabs>
          <w:tab w:val="left" w:pos="-1560"/>
        </w:tabs>
        <w:spacing w:after="0"/>
        <w:ind w:left="0"/>
        <w:jc w:val="both"/>
        <w:rPr>
          <w:sz w:val="20"/>
          <w:szCs w:val="20"/>
        </w:rPr>
      </w:pPr>
      <w:r w:rsidRPr="00115F71">
        <w:rPr>
          <w:sz w:val="20"/>
          <w:szCs w:val="20"/>
        </w:rPr>
        <w:tab/>
        <w:t>11</w:t>
      </w:r>
      <w:r w:rsidR="006F5B36" w:rsidRPr="00115F71">
        <w:rPr>
          <w:sz w:val="20"/>
          <w:szCs w:val="20"/>
        </w:rPr>
        <w:t>.3</w:t>
      </w:r>
      <w:r w:rsidR="00960295" w:rsidRPr="00115F71">
        <w:rPr>
          <w:sz w:val="20"/>
          <w:szCs w:val="20"/>
        </w:rPr>
        <w:t xml:space="preserve">. По всем вопросам, не предусмотренным в настоящем контракте, стороны руководствуются действующим законодательством РФ. </w:t>
      </w:r>
    </w:p>
    <w:p w:rsidR="00AE2C3F" w:rsidRPr="00115F71" w:rsidRDefault="00AE2C3F" w:rsidP="00960295">
      <w:pPr>
        <w:pStyle w:val="3"/>
        <w:tabs>
          <w:tab w:val="left" w:pos="-1560"/>
        </w:tabs>
        <w:spacing w:after="0"/>
        <w:ind w:left="0"/>
        <w:jc w:val="both"/>
        <w:rPr>
          <w:color w:val="000000"/>
          <w:sz w:val="20"/>
          <w:szCs w:val="20"/>
        </w:rPr>
      </w:pPr>
    </w:p>
    <w:p w:rsidR="00960295" w:rsidRPr="00115F71" w:rsidRDefault="00632D58" w:rsidP="00960295">
      <w:pPr>
        <w:jc w:val="center"/>
        <w:rPr>
          <w:color w:val="000000"/>
          <w:sz w:val="20"/>
          <w:szCs w:val="20"/>
        </w:rPr>
      </w:pPr>
      <w:r w:rsidRPr="00115F71">
        <w:rPr>
          <w:b/>
          <w:color w:val="000000"/>
          <w:sz w:val="20"/>
          <w:szCs w:val="20"/>
        </w:rPr>
        <w:t>12</w:t>
      </w:r>
      <w:r w:rsidR="00960295" w:rsidRPr="00115F71">
        <w:rPr>
          <w:b/>
          <w:color w:val="000000"/>
          <w:sz w:val="20"/>
          <w:szCs w:val="20"/>
        </w:rPr>
        <w:t>. Срок действия контракта</w:t>
      </w:r>
    </w:p>
    <w:p w:rsidR="00960295" w:rsidRPr="00115F71" w:rsidRDefault="00632D58" w:rsidP="00960295">
      <w:pPr>
        <w:ind w:firstLine="708"/>
        <w:jc w:val="both"/>
        <w:rPr>
          <w:color w:val="000000"/>
          <w:sz w:val="20"/>
          <w:szCs w:val="20"/>
        </w:rPr>
      </w:pPr>
      <w:r w:rsidRPr="00115F71">
        <w:rPr>
          <w:color w:val="000000"/>
          <w:sz w:val="20"/>
          <w:szCs w:val="20"/>
        </w:rPr>
        <w:t>12</w:t>
      </w:r>
      <w:r w:rsidR="00960295" w:rsidRPr="00115F71">
        <w:rPr>
          <w:color w:val="000000"/>
          <w:sz w:val="20"/>
          <w:szCs w:val="20"/>
        </w:rPr>
        <w:t>.1. Контра</w:t>
      </w:r>
      <w:proofErr w:type="gramStart"/>
      <w:r w:rsidR="00960295" w:rsidRPr="00115F71">
        <w:rPr>
          <w:color w:val="000000"/>
          <w:sz w:val="20"/>
          <w:szCs w:val="20"/>
        </w:rPr>
        <w:t>кт вст</w:t>
      </w:r>
      <w:proofErr w:type="gramEnd"/>
      <w:r w:rsidR="00960295" w:rsidRPr="00115F71">
        <w:rPr>
          <w:color w:val="000000"/>
          <w:sz w:val="20"/>
          <w:szCs w:val="20"/>
        </w:rPr>
        <w:t>упает в силу с момента заключения</w:t>
      </w:r>
      <w:r w:rsidR="000933B1">
        <w:rPr>
          <w:color w:val="000000"/>
          <w:sz w:val="20"/>
          <w:szCs w:val="20"/>
        </w:rPr>
        <w:t xml:space="preserve"> и действует  до </w:t>
      </w:r>
      <w:r w:rsidR="004956D3">
        <w:rPr>
          <w:color w:val="000000"/>
          <w:sz w:val="20"/>
          <w:szCs w:val="20"/>
        </w:rPr>
        <w:t>25</w:t>
      </w:r>
      <w:r w:rsidR="00F94191">
        <w:rPr>
          <w:color w:val="000000"/>
          <w:sz w:val="20"/>
          <w:szCs w:val="20"/>
        </w:rPr>
        <w:t xml:space="preserve"> </w:t>
      </w:r>
      <w:r w:rsidR="00A14342">
        <w:rPr>
          <w:color w:val="000000"/>
          <w:sz w:val="20"/>
          <w:szCs w:val="20"/>
        </w:rPr>
        <w:t>декабря</w:t>
      </w:r>
      <w:r w:rsidR="00930282">
        <w:rPr>
          <w:color w:val="000000"/>
          <w:sz w:val="20"/>
          <w:szCs w:val="20"/>
        </w:rPr>
        <w:t xml:space="preserve"> 202</w:t>
      </w:r>
      <w:r w:rsidR="00FF40EB">
        <w:rPr>
          <w:color w:val="000000"/>
          <w:sz w:val="20"/>
          <w:szCs w:val="20"/>
        </w:rPr>
        <w:t>6</w:t>
      </w:r>
      <w:r w:rsidR="00960295" w:rsidRPr="00115F71">
        <w:rPr>
          <w:color w:val="000000"/>
          <w:sz w:val="20"/>
          <w:szCs w:val="20"/>
        </w:rPr>
        <w:t xml:space="preserve"> года, а по расчетам до полного исполнения обязательств по контракту. </w:t>
      </w:r>
      <w:r w:rsidR="00E00C60" w:rsidRPr="001461B3">
        <w:rPr>
          <w:color w:val="000000"/>
          <w:sz w:val="19"/>
          <w:szCs w:val="19"/>
        </w:rPr>
        <w:t>В случае заключения Контракта в ЕАТ контракт составляется в форме электронного документа, подписывается цифровой электронной подписью сторон.</w:t>
      </w:r>
    </w:p>
    <w:p w:rsidR="00960295" w:rsidRPr="00115F71" w:rsidRDefault="00632D58" w:rsidP="00960295">
      <w:pPr>
        <w:pStyle w:val="3"/>
        <w:tabs>
          <w:tab w:val="left" w:pos="-1560"/>
        </w:tabs>
        <w:spacing w:after="0"/>
        <w:ind w:left="0" w:firstLine="709"/>
        <w:jc w:val="both"/>
        <w:rPr>
          <w:sz w:val="20"/>
          <w:szCs w:val="20"/>
        </w:rPr>
      </w:pPr>
      <w:r w:rsidRPr="00115F71">
        <w:rPr>
          <w:sz w:val="20"/>
          <w:szCs w:val="20"/>
        </w:rPr>
        <w:t>12</w:t>
      </w:r>
      <w:r w:rsidR="00960295" w:rsidRPr="00115F71">
        <w:rPr>
          <w:sz w:val="20"/>
          <w:szCs w:val="20"/>
        </w:rPr>
        <w:t>.2.</w:t>
      </w:r>
      <w:r w:rsidR="00960295" w:rsidRPr="00115F71">
        <w:rPr>
          <w:sz w:val="20"/>
          <w:szCs w:val="20"/>
        </w:rPr>
        <w:tab/>
        <w:t>Окончание срока действия Государственного контракта влечет прекращение обязательства сторон по Государственному контракту.</w:t>
      </w:r>
    </w:p>
    <w:p w:rsidR="006D3949" w:rsidRPr="00115F71" w:rsidRDefault="00632D58" w:rsidP="00112D52">
      <w:pPr>
        <w:ind w:firstLine="708"/>
        <w:jc w:val="center"/>
        <w:rPr>
          <w:b/>
          <w:sz w:val="20"/>
          <w:szCs w:val="20"/>
        </w:rPr>
      </w:pPr>
      <w:r w:rsidRPr="00115F71">
        <w:rPr>
          <w:b/>
          <w:sz w:val="20"/>
          <w:szCs w:val="20"/>
        </w:rPr>
        <w:t>13</w:t>
      </w:r>
      <w:r w:rsidR="006D3949" w:rsidRPr="00115F71">
        <w:rPr>
          <w:b/>
          <w:sz w:val="20"/>
          <w:szCs w:val="20"/>
        </w:rPr>
        <w:t>. Юридические адреса, банковские и отгрузочные</w:t>
      </w:r>
    </w:p>
    <w:p w:rsidR="006D3949" w:rsidRPr="00115F71" w:rsidRDefault="006D3949" w:rsidP="00EE17D5">
      <w:pPr>
        <w:ind w:firstLine="708"/>
        <w:jc w:val="center"/>
        <w:rPr>
          <w:b/>
          <w:sz w:val="20"/>
          <w:szCs w:val="20"/>
        </w:rPr>
      </w:pPr>
      <w:r w:rsidRPr="00115F71">
        <w:rPr>
          <w:b/>
          <w:sz w:val="20"/>
          <w:szCs w:val="20"/>
        </w:rPr>
        <w:t>реквизиты Сторон на момент заключения Государственного контракта</w:t>
      </w:r>
    </w:p>
    <w:p w:rsidR="00CA4837" w:rsidRPr="00115F71" w:rsidRDefault="00CA4837" w:rsidP="00CA4837">
      <w:pPr>
        <w:snapToGrid w:val="0"/>
        <w:jc w:val="both"/>
        <w:rPr>
          <w:b/>
          <w:sz w:val="20"/>
          <w:szCs w:val="20"/>
        </w:rPr>
      </w:pPr>
      <w:r w:rsidRPr="00115F71">
        <w:rPr>
          <w:b/>
          <w:sz w:val="20"/>
          <w:szCs w:val="20"/>
        </w:rPr>
        <w:t xml:space="preserve">         </w:t>
      </w:r>
    </w:p>
    <w:p w:rsidR="00CA4837" w:rsidRDefault="006F5B36" w:rsidP="00012053">
      <w:pPr>
        <w:snapToGrid w:val="0"/>
        <w:jc w:val="center"/>
        <w:rPr>
          <w:b/>
          <w:sz w:val="20"/>
          <w:szCs w:val="20"/>
        </w:rPr>
      </w:pPr>
      <w:r w:rsidRPr="00115F71">
        <w:rPr>
          <w:b/>
          <w:sz w:val="20"/>
          <w:szCs w:val="20"/>
        </w:rPr>
        <w:t>Государственный з</w:t>
      </w:r>
      <w:r w:rsidR="00CA4837" w:rsidRPr="00115F71">
        <w:rPr>
          <w:b/>
          <w:sz w:val="20"/>
          <w:szCs w:val="20"/>
        </w:rPr>
        <w:t>аказчик</w:t>
      </w:r>
      <w:r w:rsidR="00CA4837" w:rsidRPr="00115F71">
        <w:rPr>
          <w:b/>
          <w:sz w:val="20"/>
          <w:szCs w:val="20"/>
        </w:rPr>
        <w:tab/>
      </w:r>
      <w:r w:rsidR="00CA4837" w:rsidRPr="00115F71">
        <w:rPr>
          <w:b/>
          <w:sz w:val="20"/>
          <w:szCs w:val="20"/>
        </w:rPr>
        <w:tab/>
      </w:r>
      <w:r w:rsidR="00143263" w:rsidRPr="00115F71">
        <w:rPr>
          <w:b/>
          <w:sz w:val="20"/>
          <w:szCs w:val="20"/>
        </w:rPr>
        <w:t xml:space="preserve"> </w:t>
      </w:r>
      <w:r w:rsidR="00CA4837" w:rsidRPr="00115F71">
        <w:rPr>
          <w:b/>
          <w:sz w:val="20"/>
          <w:szCs w:val="20"/>
        </w:rPr>
        <w:t xml:space="preserve">                </w:t>
      </w:r>
      <w:r w:rsidR="00115F71">
        <w:rPr>
          <w:b/>
          <w:sz w:val="20"/>
          <w:szCs w:val="20"/>
        </w:rPr>
        <w:t xml:space="preserve">                                          </w:t>
      </w:r>
      <w:r w:rsidR="00CA4837" w:rsidRPr="00115F71">
        <w:rPr>
          <w:b/>
          <w:sz w:val="20"/>
          <w:szCs w:val="20"/>
        </w:rPr>
        <w:t xml:space="preserve"> </w:t>
      </w:r>
      <w:r w:rsidR="002C2E0B" w:rsidRPr="00115F71">
        <w:rPr>
          <w:b/>
          <w:sz w:val="20"/>
          <w:szCs w:val="20"/>
        </w:rPr>
        <w:t>Исполнитель</w:t>
      </w:r>
    </w:p>
    <w:p w:rsidR="00012053" w:rsidRDefault="00012053" w:rsidP="00CA4837">
      <w:pPr>
        <w:snapToGrid w:val="0"/>
        <w:jc w:val="both"/>
        <w:rPr>
          <w:b/>
          <w:sz w:val="20"/>
          <w:szCs w:val="20"/>
        </w:rPr>
      </w:pPr>
    </w:p>
    <w:tbl>
      <w:tblPr>
        <w:tblStyle w:val="af3"/>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5495"/>
        <w:gridCol w:w="4926"/>
      </w:tblGrid>
      <w:tr w:rsidR="0045204A" w:rsidRPr="00D93DFF" w:rsidTr="00AD1067">
        <w:tc>
          <w:tcPr>
            <w:tcW w:w="5495" w:type="dxa"/>
          </w:tcPr>
          <w:p w:rsidR="00D93DFF" w:rsidRPr="00D93DFF" w:rsidRDefault="0045204A" w:rsidP="00012053">
            <w:pPr>
              <w:snapToGrid w:val="0"/>
              <w:jc w:val="center"/>
              <w:rPr>
                <w:b/>
                <w:sz w:val="20"/>
                <w:szCs w:val="20"/>
              </w:rPr>
            </w:pPr>
            <w:r w:rsidRPr="00D93DFF">
              <w:rPr>
                <w:b/>
                <w:sz w:val="20"/>
                <w:szCs w:val="20"/>
              </w:rPr>
              <w:t>ФКЛПУ МБ-10 УФСИН России</w:t>
            </w:r>
          </w:p>
          <w:p w:rsidR="0045204A" w:rsidRPr="00D93DFF" w:rsidRDefault="0045204A" w:rsidP="00012053">
            <w:pPr>
              <w:snapToGrid w:val="0"/>
              <w:jc w:val="center"/>
              <w:rPr>
                <w:b/>
                <w:sz w:val="20"/>
                <w:szCs w:val="20"/>
              </w:rPr>
            </w:pPr>
            <w:r w:rsidRPr="00D93DFF">
              <w:rPr>
                <w:b/>
                <w:sz w:val="20"/>
                <w:szCs w:val="20"/>
              </w:rPr>
              <w:t>по Вологодской  области</w:t>
            </w:r>
          </w:p>
        </w:tc>
        <w:tc>
          <w:tcPr>
            <w:tcW w:w="4926" w:type="dxa"/>
          </w:tcPr>
          <w:p w:rsidR="0045204A" w:rsidRPr="00946F81" w:rsidRDefault="0045204A" w:rsidP="00946F81">
            <w:pPr>
              <w:snapToGrid w:val="0"/>
              <w:jc w:val="center"/>
              <w:rPr>
                <w:b/>
                <w:sz w:val="20"/>
                <w:szCs w:val="20"/>
              </w:rPr>
            </w:pPr>
          </w:p>
        </w:tc>
      </w:tr>
      <w:tr w:rsidR="00B50FD5" w:rsidRPr="00D93DFF" w:rsidTr="00AD1067">
        <w:tc>
          <w:tcPr>
            <w:tcW w:w="5495" w:type="dxa"/>
          </w:tcPr>
          <w:p w:rsidR="00B50FD5" w:rsidRDefault="00B50FD5" w:rsidP="00D93DFF">
            <w:pPr>
              <w:snapToGrid w:val="0"/>
              <w:rPr>
                <w:bCs/>
                <w:color w:val="000000"/>
                <w:sz w:val="20"/>
                <w:szCs w:val="20"/>
              </w:rPr>
            </w:pPr>
            <w:r w:rsidRPr="00D93DFF">
              <w:rPr>
                <w:sz w:val="20"/>
                <w:szCs w:val="20"/>
              </w:rPr>
              <w:t>Юридический адрес:</w:t>
            </w:r>
            <w:smartTag w:uri="urn:schemas-microsoft-com:office:smarttags" w:element="metricconverter">
              <w:smartTagPr>
                <w:attr w:name="ProductID" w:val="160012, г"/>
              </w:smartTagPr>
              <w:r w:rsidRPr="00D93DFF">
                <w:rPr>
                  <w:bCs/>
                  <w:color w:val="000000"/>
                  <w:sz w:val="20"/>
                  <w:szCs w:val="20"/>
                </w:rPr>
                <w:t xml:space="preserve"> 160012, г</w:t>
              </w:r>
            </w:smartTag>
            <w:r w:rsidRPr="00D93DFF">
              <w:rPr>
                <w:bCs/>
                <w:color w:val="000000"/>
                <w:sz w:val="20"/>
                <w:szCs w:val="20"/>
              </w:rPr>
              <w:t xml:space="preserve">. Вологда </w:t>
            </w:r>
          </w:p>
          <w:p w:rsidR="00B50FD5" w:rsidRPr="00D93DFF" w:rsidRDefault="00B50FD5" w:rsidP="00D93DFF">
            <w:pPr>
              <w:snapToGrid w:val="0"/>
              <w:rPr>
                <w:b/>
                <w:sz w:val="20"/>
                <w:szCs w:val="20"/>
              </w:rPr>
            </w:pPr>
            <w:r w:rsidRPr="00D93DFF">
              <w:rPr>
                <w:bCs/>
                <w:color w:val="000000"/>
                <w:sz w:val="20"/>
                <w:szCs w:val="20"/>
              </w:rPr>
              <w:t xml:space="preserve">Советский проспект, 73                                                                               </w:t>
            </w:r>
          </w:p>
        </w:tc>
        <w:tc>
          <w:tcPr>
            <w:tcW w:w="4926" w:type="dxa"/>
          </w:tcPr>
          <w:p w:rsidR="00B50FD5" w:rsidRDefault="00B50FD5" w:rsidP="004A6267">
            <w:pPr>
              <w:rPr>
                <w:bCs/>
                <w:color w:val="000000"/>
                <w:sz w:val="20"/>
                <w:szCs w:val="20"/>
              </w:rPr>
            </w:pPr>
            <w:r w:rsidRPr="00D93DFF">
              <w:rPr>
                <w:sz w:val="20"/>
                <w:szCs w:val="20"/>
              </w:rPr>
              <w:t>Юридический адрес:</w:t>
            </w:r>
            <w:r w:rsidRPr="00297C86">
              <w:rPr>
                <w:bCs/>
                <w:sz w:val="20"/>
                <w:szCs w:val="20"/>
              </w:rPr>
              <w:t xml:space="preserve"> </w:t>
            </w:r>
            <w:r w:rsidR="00216977">
              <w:rPr>
                <w:bCs/>
                <w:sz w:val="20"/>
                <w:szCs w:val="20"/>
              </w:rPr>
              <w:t xml:space="preserve"> </w:t>
            </w:r>
          </w:p>
          <w:p w:rsidR="00B50FD5" w:rsidRPr="00946F81" w:rsidRDefault="00216977" w:rsidP="004A6267">
            <w:pPr>
              <w:rPr>
                <w:sz w:val="20"/>
                <w:szCs w:val="20"/>
              </w:rPr>
            </w:pPr>
            <w:r>
              <w:rPr>
                <w:bCs/>
                <w:color w:val="000000"/>
                <w:sz w:val="20"/>
                <w:szCs w:val="20"/>
              </w:rPr>
              <w:t xml:space="preserve"> </w:t>
            </w:r>
          </w:p>
        </w:tc>
      </w:tr>
      <w:tr w:rsidR="00B50FD5" w:rsidRPr="00D93DFF" w:rsidTr="00AD1067">
        <w:tc>
          <w:tcPr>
            <w:tcW w:w="5495" w:type="dxa"/>
          </w:tcPr>
          <w:p w:rsidR="00B50FD5" w:rsidRDefault="00B50FD5" w:rsidP="00D93DFF">
            <w:pPr>
              <w:snapToGrid w:val="0"/>
              <w:rPr>
                <w:bCs/>
                <w:color w:val="000000"/>
                <w:sz w:val="20"/>
                <w:szCs w:val="20"/>
              </w:rPr>
            </w:pPr>
            <w:r w:rsidRPr="00D93DFF">
              <w:rPr>
                <w:bCs/>
                <w:color w:val="000000"/>
                <w:sz w:val="20"/>
                <w:szCs w:val="20"/>
              </w:rPr>
              <w:t>Почтовый адрес: 160012, г. Вологда</w:t>
            </w:r>
          </w:p>
          <w:p w:rsidR="00B50FD5" w:rsidRPr="00D93DFF" w:rsidRDefault="00B50FD5" w:rsidP="00D93DFF">
            <w:pPr>
              <w:snapToGrid w:val="0"/>
              <w:rPr>
                <w:b/>
                <w:sz w:val="20"/>
                <w:szCs w:val="20"/>
              </w:rPr>
            </w:pPr>
            <w:r w:rsidRPr="00D93DFF">
              <w:rPr>
                <w:bCs/>
                <w:color w:val="000000"/>
                <w:sz w:val="20"/>
                <w:szCs w:val="20"/>
              </w:rPr>
              <w:t xml:space="preserve"> Советский проспект, 73                          </w:t>
            </w:r>
          </w:p>
        </w:tc>
        <w:tc>
          <w:tcPr>
            <w:tcW w:w="4926" w:type="dxa"/>
          </w:tcPr>
          <w:p w:rsidR="00B50FD5" w:rsidRDefault="00B50FD5" w:rsidP="004A6267">
            <w:pPr>
              <w:rPr>
                <w:bCs/>
                <w:color w:val="000000"/>
                <w:sz w:val="20"/>
                <w:szCs w:val="20"/>
              </w:rPr>
            </w:pPr>
            <w:r w:rsidRPr="00D93DFF">
              <w:rPr>
                <w:bCs/>
                <w:color w:val="000000"/>
                <w:sz w:val="20"/>
                <w:szCs w:val="20"/>
              </w:rPr>
              <w:t>Почтовый адрес:</w:t>
            </w:r>
            <w:r w:rsidRPr="00297C86">
              <w:rPr>
                <w:bCs/>
                <w:color w:val="000000"/>
                <w:sz w:val="20"/>
                <w:szCs w:val="20"/>
              </w:rPr>
              <w:t xml:space="preserve"> </w:t>
            </w:r>
            <w:r w:rsidR="00216977">
              <w:rPr>
                <w:bCs/>
                <w:sz w:val="20"/>
                <w:szCs w:val="20"/>
              </w:rPr>
              <w:t xml:space="preserve"> </w:t>
            </w:r>
          </w:p>
          <w:p w:rsidR="00B50FD5" w:rsidRPr="00AD1067" w:rsidRDefault="00216977" w:rsidP="004A6267">
            <w:pPr>
              <w:rPr>
                <w:bCs/>
                <w:color w:val="000000"/>
                <w:sz w:val="20"/>
                <w:szCs w:val="20"/>
              </w:rPr>
            </w:pPr>
            <w:r>
              <w:rPr>
                <w:bCs/>
                <w:color w:val="000000"/>
                <w:sz w:val="20"/>
                <w:szCs w:val="20"/>
              </w:rPr>
              <w:t xml:space="preserve"> </w:t>
            </w:r>
          </w:p>
        </w:tc>
      </w:tr>
      <w:tr w:rsidR="00B50FD5" w:rsidRPr="00D93DFF" w:rsidTr="00AD1067">
        <w:tc>
          <w:tcPr>
            <w:tcW w:w="5495" w:type="dxa"/>
          </w:tcPr>
          <w:p w:rsidR="00B50FD5" w:rsidRPr="00D93DFF" w:rsidRDefault="00B50FD5" w:rsidP="00D93DFF">
            <w:pPr>
              <w:rPr>
                <w:sz w:val="20"/>
                <w:szCs w:val="20"/>
              </w:rPr>
            </w:pPr>
            <w:r w:rsidRPr="00D93DFF">
              <w:rPr>
                <w:sz w:val="20"/>
                <w:szCs w:val="20"/>
              </w:rPr>
              <w:t xml:space="preserve">Банковские реквизиты: </w:t>
            </w:r>
          </w:p>
          <w:p w:rsidR="00B50FD5" w:rsidRPr="00D93DFF" w:rsidRDefault="00B50FD5" w:rsidP="00D93DFF">
            <w:pPr>
              <w:rPr>
                <w:sz w:val="20"/>
                <w:szCs w:val="20"/>
              </w:rPr>
            </w:pPr>
            <w:proofErr w:type="gramStart"/>
            <w:r w:rsidRPr="00D93DFF">
              <w:rPr>
                <w:sz w:val="20"/>
                <w:szCs w:val="20"/>
              </w:rPr>
              <w:t xml:space="preserve">УФК по </w:t>
            </w:r>
            <w:r w:rsidR="00E80092" w:rsidRPr="00650C84">
              <w:rPr>
                <w:sz w:val="20"/>
                <w:szCs w:val="20"/>
              </w:rPr>
              <w:t>Нижегородской</w:t>
            </w:r>
            <w:r w:rsidRPr="00D93DFF">
              <w:rPr>
                <w:sz w:val="20"/>
                <w:szCs w:val="20"/>
              </w:rPr>
              <w:t xml:space="preserve"> </w:t>
            </w:r>
            <w:r w:rsidRPr="00D93DFF">
              <w:rPr>
                <w:bCs/>
                <w:sz w:val="20"/>
                <w:szCs w:val="20"/>
              </w:rPr>
              <w:t>области (ФКЛПУ МБ-10 УФСИН России по Вологодской области,</w:t>
            </w:r>
            <w:r w:rsidRPr="00D93DFF">
              <w:rPr>
                <w:sz w:val="20"/>
                <w:szCs w:val="20"/>
              </w:rPr>
              <w:t xml:space="preserve"> </w:t>
            </w:r>
            <w:proofErr w:type="gramEnd"/>
          </w:p>
          <w:p w:rsidR="00B50FD5" w:rsidRPr="00D93DFF" w:rsidRDefault="00B50FD5" w:rsidP="00D93DFF">
            <w:pPr>
              <w:rPr>
                <w:bCs/>
                <w:sz w:val="20"/>
                <w:szCs w:val="20"/>
              </w:rPr>
            </w:pPr>
            <w:proofErr w:type="gramStart"/>
            <w:r w:rsidRPr="00D93DFF">
              <w:rPr>
                <w:sz w:val="20"/>
                <w:szCs w:val="20"/>
              </w:rPr>
              <w:t>л</w:t>
            </w:r>
            <w:proofErr w:type="gramEnd"/>
            <w:r w:rsidRPr="00D93DFF">
              <w:rPr>
                <w:sz w:val="20"/>
                <w:szCs w:val="20"/>
              </w:rPr>
              <w:t xml:space="preserve">/с </w:t>
            </w:r>
            <w:r w:rsidRPr="00D93DFF">
              <w:rPr>
                <w:bCs/>
                <w:sz w:val="20"/>
                <w:szCs w:val="20"/>
              </w:rPr>
              <w:t>03301440980)</w:t>
            </w:r>
          </w:p>
        </w:tc>
        <w:tc>
          <w:tcPr>
            <w:tcW w:w="4926" w:type="dxa"/>
          </w:tcPr>
          <w:p w:rsidR="00B50FD5" w:rsidRDefault="00B50FD5" w:rsidP="004A6267">
            <w:pPr>
              <w:snapToGrid w:val="0"/>
              <w:jc w:val="both"/>
              <w:rPr>
                <w:sz w:val="20"/>
                <w:szCs w:val="20"/>
              </w:rPr>
            </w:pPr>
            <w:r w:rsidRPr="00D93DFF">
              <w:rPr>
                <w:sz w:val="20"/>
                <w:szCs w:val="20"/>
              </w:rPr>
              <w:t>Банковские реквизиты:</w:t>
            </w:r>
            <w:r>
              <w:rPr>
                <w:sz w:val="20"/>
                <w:szCs w:val="20"/>
              </w:rPr>
              <w:t xml:space="preserve"> </w:t>
            </w:r>
          </w:p>
          <w:p w:rsidR="00B50FD5" w:rsidRDefault="00B50FD5" w:rsidP="004A6267">
            <w:pPr>
              <w:snapToGrid w:val="0"/>
              <w:jc w:val="both"/>
              <w:rPr>
                <w:bCs/>
                <w:sz w:val="20"/>
                <w:szCs w:val="20"/>
              </w:rPr>
            </w:pPr>
            <w:proofErr w:type="spellStart"/>
            <w:r>
              <w:rPr>
                <w:sz w:val="20"/>
                <w:szCs w:val="20"/>
              </w:rPr>
              <w:t>расч</w:t>
            </w:r>
            <w:proofErr w:type="gramStart"/>
            <w:r>
              <w:rPr>
                <w:sz w:val="20"/>
                <w:szCs w:val="20"/>
              </w:rPr>
              <w:t>.с</w:t>
            </w:r>
            <w:proofErr w:type="gramEnd"/>
            <w:r>
              <w:rPr>
                <w:sz w:val="20"/>
                <w:szCs w:val="20"/>
              </w:rPr>
              <w:t>ч</w:t>
            </w:r>
            <w:proofErr w:type="spellEnd"/>
            <w:r>
              <w:rPr>
                <w:sz w:val="20"/>
                <w:szCs w:val="20"/>
              </w:rPr>
              <w:t>:.</w:t>
            </w:r>
            <w:r w:rsidRPr="00297C86">
              <w:rPr>
                <w:bCs/>
                <w:sz w:val="20"/>
                <w:szCs w:val="20"/>
              </w:rPr>
              <w:t xml:space="preserve"> </w:t>
            </w:r>
            <w:r w:rsidR="00216977">
              <w:rPr>
                <w:bCs/>
                <w:sz w:val="20"/>
                <w:szCs w:val="20"/>
              </w:rPr>
              <w:t xml:space="preserve"> </w:t>
            </w:r>
          </w:p>
          <w:p w:rsidR="00B50FD5" w:rsidRDefault="00B50FD5" w:rsidP="004A6267">
            <w:pPr>
              <w:snapToGrid w:val="0"/>
              <w:jc w:val="both"/>
              <w:rPr>
                <w:bCs/>
                <w:sz w:val="20"/>
                <w:szCs w:val="20"/>
              </w:rPr>
            </w:pPr>
            <w:proofErr w:type="spellStart"/>
            <w:r w:rsidRPr="00946F81">
              <w:rPr>
                <w:sz w:val="20"/>
                <w:szCs w:val="20"/>
              </w:rPr>
              <w:t>кор</w:t>
            </w:r>
            <w:proofErr w:type="gramStart"/>
            <w:r w:rsidRPr="00946F81">
              <w:rPr>
                <w:sz w:val="20"/>
                <w:szCs w:val="20"/>
              </w:rPr>
              <w:t>.с</w:t>
            </w:r>
            <w:proofErr w:type="gramEnd"/>
            <w:r w:rsidRPr="00946F81">
              <w:rPr>
                <w:sz w:val="20"/>
                <w:szCs w:val="20"/>
              </w:rPr>
              <w:t>чет</w:t>
            </w:r>
            <w:proofErr w:type="spellEnd"/>
            <w:r w:rsidRPr="00946F81">
              <w:rPr>
                <w:sz w:val="20"/>
                <w:szCs w:val="20"/>
              </w:rPr>
              <w:t>: </w:t>
            </w:r>
            <w:r w:rsidR="00216977">
              <w:rPr>
                <w:bCs/>
                <w:sz w:val="20"/>
                <w:szCs w:val="20"/>
              </w:rPr>
              <w:t xml:space="preserve"> </w:t>
            </w:r>
          </w:p>
          <w:p w:rsidR="00B50FD5" w:rsidRPr="00D93DFF" w:rsidRDefault="00B50FD5" w:rsidP="004A6267">
            <w:pPr>
              <w:snapToGrid w:val="0"/>
              <w:jc w:val="both"/>
              <w:rPr>
                <w:sz w:val="20"/>
                <w:szCs w:val="20"/>
              </w:rPr>
            </w:pPr>
          </w:p>
        </w:tc>
      </w:tr>
      <w:tr w:rsidR="00B50FD5" w:rsidRPr="00D93DFF" w:rsidTr="00AD1067">
        <w:tc>
          <w:tcPr>
            <w:tcW w:w="5495" w:type="dxa"/>
          </w:tcPr>
          <w:p w:rsidR="00B50FD5" w:rsidRPr="00D93DFF" w:rsidRDefault="00B50FD5" w:rsidP="00D93DFF">
            <w:pPr>
              <w:rPr>
                <w:bCs/>
                <w:sz w:val="20"/>
                <w:szCs w:val="20"/>
              </w:rPr>
            </w:pPr>
            <w:proofErr w:type="spellStart"/>
            <w:proofErr w:type="gramStart"/>
            <w:r w:rsidRPr="00D93DFF">
              <w:rPr>
                <w:bCs/>
                <w:sz w:val="20"/>
                <w:szCs w:val="20"/>
              </w:rPr>
              <w:t>р</w:t>
            </w:r>
            <w:proofErr w:type="spellEnd"/>
            <w:proofErr w:type="gramEnd"/>
            <w:r w:rsidRPr="00D93DFF">
              <w:rPr>
                <w:bCs/>
                <w:sz w:val="20"/>
                <w:szCs w:val="20"/>
              </w:rPr>
              <w:t xml:space="preserve">/с: </w:t>
            </w:r>
            <w:r w:rsidR="00E80092" w:rsidRPr="00E80092">
              <w:rPr>
                <w:bCs/>
                <w:sz w:val="20"/>
                <w:szCs w:val="20"/>
              </w:rPr>
              <w:t>03211643000000013208</w:t>
            </w:r>
            <w:r w:rsidRPr="00D93DFF">
              <w:rPr>
                <w:bCs/>
                <w:sz w:val="20"/>
                <w:szCs w:val="20"/>
              </w:rPr>
              <w:t xml:space="preserve"> </w:t>
            </w:r>
            <w:r w:rsidR="00E80092" w:rsidRPr="00650C84">
              <w:rPr>
                <w:bCs/>
                <w:sz w:val="20"/>
                <w:szCs w:val="20"/>
              </w:rPr>
              <w:t>ОКЦ №1 ВВГУ БАНКА РОССИИ // УФК по Нижегородской области</w:t>
            </w:r>
          </w:p>
        </w:tc>
        <w:tc>
          <w:tcPr>
            <w:tcW w:w="4926" w:type="dxa"/>
          </w:tcPr>
          <w:p w:rsidR="00B50FD5" w:rsidRPr="00D93DFF" w:rsidRDefault="00216977" w:rsidP="004A6267">
            <w:pPr>
              <w:snapToGrid w:val="0"/>
              <w:jc w:val="both"/>
              <w:rPr>
                <w:b/>
                <w:sz w:val="20"/>
                <w:szCs w:val="20"/>
              </w:rPr>
            </w:pPr>
            <w:r>
              <w:rPr>
                <w:bCs/>
                <w:sz w:val="20"/>
                <w:szCs w:val="20"/>
              </w:rPr>
              <w:t xml:space="preserve"> </w:t>
            </w:r>
          </w:p>
        </w:tc>
      </w:tr>
      <w:tr w:rsidR="00B50FD5" w:rsidRPr="00D93DFF" w:rsidTr="00AD1067">
        <w:tc>
          <w:tcPr>
            <w:tcW w:w="5495" w:type="dxa"/>
          </w:tcPr>
          <w:p w:rsidR="00B50FD5" w:rsidRPr="00D93DFF" w:rsidRDefault="00B50FD5" w:rsidP="00D93DFF">
            <w:pPr>
              <w:rPr>
                <w:bCs/>
                <w:sz w:val="20"/>
                <w:szCs w:val="20"/>
              </w:rPr>
            </w:pPr>
            <w:r w:rsidRPr="00D93DFF">
              <w:rPr>
                <w:bCs/>
                <w:sz w:val="20"/>
                <w:szCs w:val="20"/>
              </w:rPr>
              <w:t xml:space="preserve">к/с: </w:t>
            </w:r>
            <w:r w:rsidR="00E80092" w:rsidRPr="00650C84">
              <w:rPr>
                <w:bCs/>
                <w:sz w:val="20"/>
                <w:szCs w:val="20"/>
              </w:rPr>
              <w:t>40102810745370000024</w:t>
            </w:r>
          </w:p>
        </w:tc>
        <w:tc>
          <w:tcPr>
            <w:tcW w:w="4926" w:type="dxa"/>
          </w:tcPr>
          <w:p w:rsidR="00B50FD5" w:rsidRPr="00626A2B" w:rsidRDefault="00B50FD5" w:rsidP="00216977">
            <w:pPr>
              <w:snapToGrid w:val="0"/>
              <w:jc w:val="both"/>
              <w:rPr>
                <w:sz w:val="20"/>
                <w:szCs w:val="20"/>
              </w:rPr>
            </w:pPr>
            <w:r w:rsidRPr="00626A2B">
              <w:rPr>
                <w:sz w:val="20"/>
                <w:szCs w:val="20"/>
              </w:rPr>
              <w:t>БИК:</w:t>
            </w:r>
            <w:r w:rsidRPr="001D1A12">
              <w:rPr>
                <w:sz w:val="20"/>
                <w:szCs w:val="20"/>
              </w:rPr>
              <w:t xml:space="preserve"> </w:t>
            </w:r>
            <w:r>
              <w:rPr>
                <w:bCs/>
                <w:sz w:val="20"/>
                <w:szCs w:val="20"/>
              </w:rPr>
              <w:t xml:space="preserve"> </w:t>
            </w:r>
          </w:p>
        </w:tc>
      </w:tr>
      <w:tr w:rsidR="00B50FD5" w:rsidRPr="00D93DFF" w:rsidTr="00AD1067">
        <w:tc>
          <w:tcPr>
            <w:tcW w:w="5495" w:type="dxa"/>
          </w:tcPr>
          <w:p w:rsidR="00B50FD5" w:rsidRPr="00D93DFF" w:rsidRDefault="002D040A" w:rsidP="00D93DFF">
            <w:pPr>
              <w:rPr>
                <w:sz w:val="20"/>
                <w:szCs w:val="20"/>
              </w:rPr>
            </w:pPr>
            <w:r>
              <w:rPr>
                <w:sz w:val="20"/>
                <w:szCs w:val="20"/>
              </w:rPr>
              <w:t xml:space="preserve">БИК </w:t>
            </w:r>
            <w:r w:rsidR="00E80092" w:rsidRPr="00650C84">
              <w:rPr>
                <w:sz w:val="20"/>
                <w:szCs w:val="20"/>
              </w:rPr>
              <w:t>012202102</w:t>
            </w:r>
          </w:p>
        </w:tc>
        <w:tc>
          <w:tcPr>
            <w:tcW w:w="4926" w:type="dxa"/>
          </w:tcPr>
          <w:p w:rsidR="00B50FD5" w:rsidRPr="00216977" w:rsidRDefault="00216977" w:rsidP="004A6267">
            <w:pPr>
              <w:snapToGrid w:val="0"/>
              <w:jc w:val="both"/>
              <w:rPr>
                <w:sz w:val="20"/>
                <w:szCs w:val="20"/>
              </w:rPr>
            </w:pPr>
            <w:r w:rsidRPr="00216977">
              <w:rPr>
                <w:sz w:val="20"/>
                <w:szCs w:val="20"/>
              </w:rPr>
              <w:t>ИНН:</w:t>
            </w:r>
          </w:p>
        </w:tc>
      </w:tr>
      <w:tr w:rsidR="00B50FD5" w:rsidRPr="00D93DFF" w:rsidTr="00AD1067">
        <w:tc>
          <w:tcPr>
            <w:tcW w:w="5495" w:type="dxa"/>
          </w:tcPr>
          <w:p w:rsidR="00B50FD5" w:rsidRPr="00D93DFF" w:rsidRDefault="00B50FD5" w:rsidP="00D93DFF">
            <w:pPr>
              <w:rPr>
                <w:sz w:val="20"/>
                <w:szCs w:val="20"/>
              </w:rPr>
            </w:pPr>
            <w:r w:rsidRPr="00D93DFF">
              <w:rPr>
                <w:sz w:val="20"/>
                <w:szCs w:val="20"/>
              </w:rPr>
              <w:t>ИНН 3525055679 КПП</w:t>
            </w:r>
            <w:r w:rsidRPr="00D93DFF">
              <w:rPr>
                <w:sz w:val="20"/>
                <w:szCs w:val="20"/>
                <w:lang w:eastAsia="ru-RU"/>
              </w:rPr>
              <w:t xml:space="preserve">352501001  </w:t>
            </w:r>
          </w:p>
        </w:tc>
        <w:tc>
          <w:tcPr>
            <w:tcW w:w="4926" w:type="dxa"/>
          </w:tcPr>
          <w:p w:rsidR="00B50FD5" w:rsidRPr="00626A2B" w:rsidRDefault="00216977" w:rsidP="004A6267">
            <w:pPr>
              <w:snapToGrid w:val="0"/>
              <w:jc w:val="both"/>
              <w:rPr>
                <w:sz w:val="20"/>
                <w:szCs w:val="20"/>
              </w:rPr>
            </w:pPr>
            <w:r>
              <w:rPr>
                <w:sz w:val="20"/>
                <w:szCs w:val="20"/>
              </w:rPr>
              <w:t xml:space="preserve"> КПП:</w:t>
            </w:r>
          </w:p>
        </w:tc>
      </w:tr>
      <w:tr w:rsidR="00B50FD5" w:rsidRPr="00D93DFF" w:rsidTr="00AD1067">
        <w:tc>
          <w:tcPr>
            <w:tcW w:w="5495" w:type="dxa"/>
          </w:tcPr>
          <w:p w:rsidR="00B50FD5" w:rsidRPr="00D93DFF" w:rsidRDefault="00B50FD5" w:rsidP="00D93DFF">
            <w:pPr>
              <w:rPr>
                <w:bCs/>
                <w:sz w:val="20"/>
                <w:szCs w:val="20"/>
              </w:rPr>
            </w:pPr>
            <w:r w:rsidRPr="00D93DFF">
              <w:rPr>
                <w:bCs/>
                <w:sz w:val="20"/>
                <w:szCs w:val="20"/>
              </w:rPr>
              <w:t xml:space="preserve">ОКПО: 08552710 </w:t>
            </w:r>
          </w:p>
        </w:tc>
        <w:tc>
          <w:tcPr>
            <w:tcW w:w="4926" w:type="dxa"/>
          </w:tcPr>
          <w:p w:rsidR="00B50FD5" w:rsidRPr="00626A2B" w:rsidRDefault="00B50FD5" w:rsidP="00216977">
            <w:pPr>
              <w:snapToGrid w:val="0"/>
              <w:jc w:val="both"/>
              <w:rPr>
                <w:sz w:val="20"/>
                <w:szCs w:val="20"/>
              </w:rPr>
            </w:pPr>
            <w:r w:rsidRPr="00297C86">
              <w:rPr>
                <w:bCs/>
                <w:sz w:val="20"/>
                <w:szCs w:val="20"/>
              </w:rPr>
              <w:t xml:space="preserve">ОКПО: </w:t>
            </w:r>
            <w:r w:rsidR="00216977">
              <w:rPr>
                <w:bCs/>
                <w:sz w:val="20"/>
                <w:szCs w:val="20"/>
              </w:rPr>
              <w:t xml:space="preserve"> </w:t>
            </w:r>
          </w:p>
        </w:tc>
      </w:tr>
      <w:tr w:rsidR="00B50FD5" w:rsidRPr="00D93DFF" w:rsidTr="00AD1067">
        <w:tc>
          <w:tcPr>
            <w:tcW w:w="5495" w:type="dxa"/>
          </w:tcPr>
          <w:p w:rsidR="00B50FD5" w:rsidRPr="00D93DFF" w:rsidRDefault="00B50FD5" w:rsidP="00D93DFF">
            <w:pPr>
              <w:rPr>
                <w:bCs/>
                <w:sz w:val="20"/>
                <w:szCs w:val="20"/>
              </w:rPr>
            </w:pPr>
            <w:r w:rsidRPr="00D93DFF">
              <w:rPr>
                <w:sz w:val="20"/>
                <w:szCs w:val="20"/>
              </w:rPr>
              <w:t>ОГРН: 1023500883010</w:t>
            </w:r>
          </w:p>
        </w:tc>
        <w:tc>
          <w:tcPr>
            <w:tcW w:w="4926" w:type="dxa"/>
          </w:tcPr>
          <w:p w:rsidR="00B50FD5" w:rsidRPr="00D93DFF" w:rsidRDefault="00B50FD5" w:rsidP="004A6267">
            <w:pPr>
              <w:snapToGrid w:val="0"/>
              <w:jc w:val="both"/>
              <w:rPr>
                <w:b/>
                <w:sz w:val="20"/>
                <w:szCs w:val="20"/>
              </w:rPr>
            </w:pPr>
          </w:p>
        </w:tc>
      </w:tr>
      <w:tr w:rsidR="00B50FD5" w:rsidRPr="00D93DFF" w:rsidTr="00AD1067">
        <w:tc>
          <w:tcPr>
            <w:tcW w:w="5495" w:type="dxa"/>
          </w:tcPr>
          <w:p w:rsidR="00B50FD5" w:rsidRPr="00D93DFF" w:rsidRDefault="00B50FD5" w:rsidP="00D93DFF">
            <w:pPr>
              <w:rPr>
                <w:bCs/>
                <w:sz w:val="20"/>
                <w:szCs w:val="20"/>
              </w:rPr>
            </w:pPr>
            <w:r w:rsidRPr="00D93DFF">
              <w:rPr>
                <w:bCs/>
                <w:sz w:val="20"/>
                <w:szCs w:val="20"/>
              </w:rPr>
              <w:t>Эл</w:t>
            </w:r>
            <w:proofErr w:type="gramStart"/>
            <w:r w:rsidRPr="00D93DFF">
              <w:rPr>
                <w:bCs/>
                <w:sz w:val="20"/>
                <w:szCs w:val="20"/>
              </w:rPr>
              <w:t>.</w:t>
            </w:r>
            <w:proofErr w:type="gramEnd"/>
            <w:r w:rsidRPr="00D93DFF">
              <w:rPr>
                <w:bCs/>
                <w:sz w:val="20"/>
                <w:szCs w:val="20"/>
              </w:rPr>
              <w:t xml:space="preserve"> </w:t>
            </w:r>
            <w:proofErr w:type="gramStart"/>
            <w:r w:rsidRPr="00D93DFF">
              <w:rPr>
                <w:bCs/>
                <w:sz w:val="20"/>
                <w:szCs w:val="20"/>
              </w:rPr>
              <w:t>п</w:t>
            </w:r>
            <w:proofErr w:type="gramEnd"/>
            <w:r w:rsidRPr="00D93DFF">
              <w:rPr>
                <w:bCs/>
                <w:sz w:val="20"/>
                <w:szCs w:val="20"/>
              </w:rPr>
              <w:t xml:space="preserve">очта: </w:t>
            </w:r>
            <w:proofErr w:type="spellStart"/>
            <w:r w:rsidRPr="00D93DFF">
              <w:rPr>
                <w:bCs/>
                <w:sz w:val="20"/>
                <w:szCs w:val="20"/>
                <w:lang w:val="en-US"/>
              </w:rPr>
              <w:t>mb</w:t>
            </w:r>
            <w:proofErr w:type="spellEnd"/>
            <w:r w:rsidRPr="00D93DFF">
              <w:rPr>
                <w:bCs/>
                <w:sz w:val="20"/>
                <w:szCs w:val="20"/>
              </w:rPr>
              <w:t>-10@35.fsin.</w:t>
            </w:r>
            <w:proofErr w:type="spellStart"/>
            <w:r w:rsidRPr="00D93DFF">
              <w:rPr>
                <w:bCs/>
                <w:sz w:val="20"/>
                <w:szCs w:val="20"/>
                <w:lang w:val="en-US"/>
              </w:rPr>
              <w:t>gov</w:t>
            </w:r>
            <w:proofErr w:type="spellEnd"/>
            <w:r w:rsidRPr="00D93DFF">
              <w:rPr>
                <w:bCs/>
                <w:sz w:val="20"/>
                <w:szCs w:val="20"/>
              </w:rPr>
              <w:t>.</w:t>
            </w:r>
            <w:r w:rsidRPr="00D93DFF">
              <w:rPr>
                <w:bCs/>
                <w:sz w:val="20"/>
                <w:szCs w:val="20"/>
                <w:lang w:val="en-US"/>
              </w:rPr>
              <w:t>r</w:t>
            </w:r>
            <w:proofErr w:type="spellStart"/>
            <w:r w:rsidRPr="00D93DFF">
              <w:rPr>
                <w:bCs/>
                <w:sz w:val="20"/>
                <w:szCs w:val="20"/>
              </w:rPr>
              <w:t>u</w:t>
            </w:r>
            <w:proofErr w:type="spellEnd"/>
          </w:p>
        </w:tc>
        <w:tc>
          <w:tcPr>
            <w:tcW w:w="4926" w:type="dxa"/>
          </w:tcPr>
          <w:p w:rsidR="00B50FD5" w:rsidRPr="00D93DFF" w:rsidRDefault="00B50FD5" w:rsidP="004A6267">
            <w:pPr>
              <w:snapToGrid w:val="0"/>
              <w:jc w:val="both"/>
              <w:rPr>
                <w:b/>
                <w:sz w:val="20"/>
                <w:szCs w:val="20"/>
              </w:rPr>
            </w:pPr>
            <w:r w:rsidRPr="00D93DFF">
              <w:rPr>
                <w:bCs/>
                <w:sz w:val="20"/>
                <w:szCs w:val="20"/>
              </w:rPr>
              <w:t>Эл</w:t>
            </w:r>
            <w:proofErr w:type="gramStart"/>
            <w:r w:rsidRPr="00D93DFF">
              <w:rPr>
                <w:bCs/>
                <w:sz w:val="20"/>
                <w:szCs w:val="20"/>
              </w:rPr>
              <w:t>.</w:t>
            </w:r>
            <w:proofErr w:type="gramEnd"/>
            <w:r w:rsidRPr="00D93DFF">
              <w:rPr>
                <w:bCs/>
                <w:sz w:val="20"/>
                <w:szCs w:val="20"/>
              </w:rPr>
              <w:t xml:space="preserve"> </w:t>
            </w:r>
            <w:proofErr w:type="gramStart"/>
            <w:r w:rsidRPr="00D93DFF">
              <w:rPr>
                <w:bCs/>
                <w:sz w:val="20"/>
                <w:szCs w:val="20"/>
              </w:rPr>
              <w:t>п</w:t>
            </w:r>
            <w:proofErr w:type="gramEnd"/>
            <w:r w:rsidRPr="00D93DFF">
              <w:rPr>
                <w:bCs/>
                <w:sz w:val="20"/>
                <w:szCs w:val="20"/>
              </w:rPr>
              <w:t>очта:</w:t>
            </w:r>
            <w:r w:rsidRPr="00297C86">
              <w:rPr>
                <w:bCs/>
                <w:sz w:val="20"/>
                <w:szCs w:val="20"/>
              </w:rPr>
              <w:t xml:space="preserve"> </w:t>
            </w:r>
          </w:p>
        </w:tc>
      </w:tr>
      <w:tr w:rsidR="00B50FD5" w:rsidRPr="00D93DFF" w:rsidTr="00AD1067">
        <w:tc>
          <w:tcPr>
            <w:tcW w:w="5495" w:type="dxa"/>
          </w:tcPr>
          <w:p w:rsidR="00B50FD5" w:rsidRPr="00D93DFF" w:rsidRDefault="00B50FD5" w:rsidP="00D93DFF">
            <w:pPr>
              <w:jc w:val="both"/>
              <w:rPr>
                <w:bCs/>
                <w:sz w:val="20"/>
                <w:szCs w:val="20"/>
              </w:rPr>
            </w:pPr>
            <w:r w:rsidRPr="00D93DFF">
              <w:rPr>
                <w:bCs/>
                <w:sz w:val="20"/>
                <w:szCs w:val="20"/>
              </w:rPr>
              <w:t>Тел.: (8172) 790-481, 790-486</w:t>
            </w:r>
          </w:p>
        </w:tc>
        <w:tc>
          <w:tcPr>
            <w:tcW w:w="4926" w:type="dxa"/>
          </w:tcPr>
          <w:p w:rsidR="00B50FD5" w:rsidRPr="00D93DFF" w:rsidRDefault="00B50FD5" w:rsidP="00216977">
            <w:pPr>
              <w:snapToGrid w:val="0"/>
              <w:jc w:val="both"/>
              <w:rPr>
                <w:b/>
                <w:sz w:val="20"/>
                <w:szCs w:val="20"/>
              </w:rPr>
            </w:pPr>
            <w:r w:rsidRPr="00D93DFF">
              <w:rPr>
                <w:bCs/>
                <w:sz w:val="20"/>
                <w:szCs w:val="20"/>
              </w:rPr>
              <w:t>Тел.:</w:t>
            </w:r>
            <w:r w:rsidRPr="00297C86">
              <w:rPr>
                <w:bCs/>
                <w:sz w:val="20"/>
                <w:szCs w:val="20"/>
              </w:rPr>
              <w:t xml:space="preserve"> </w:t>
            </w:r>
            <w:r w:rsidR="00216977">
              <w:rPr>
                <w:bCs/>
                <w:sz w:val="20"/>
                <w:szCs w:val="20"/>
              </w:rPr>
              <w:t xml:space="preserve"> </w:t>
            </w:r>
          </w:p>
        </w:tc>
      </w:tr>
    </w:tbl>
    <w:p w:rsidR="003642A5" w:rsidRDefault="003642A5" w:rsidP="003642A5">
      <w:pPr>
        <w:rPr>
          <w:b/>
          <w:sz w:val="20"/>
          <w:szCs w:val="20"/>
        </w:rPr>
      </w:pPr>
    </w:p>
    <w:tbl>
      <w:tblPr>
        <w:tblStyle w:val="af3"/>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5495"/>
        <w:gridCol w:w="4926"/>
      </w:tblGrid>
      <w:tr w:rsidR="00D93DFF" w:rsidRPr="00AD1067" w:rsidTr="00AD1067">
        <w:tc>
          <w:tcPr>
            <w:tcW w:w="5495" w:type="dxa"/>
          </w:tcPr>
          <w:p w:rsidR="00D93DFF" w:rsidRPr="00AD1067" w:rsidRDefault="00D93DFF" w:rsidP="00AE6ACD">
            <w:pPr>
              <w:jc w:val="center"/>
              <w:rPr>
                <w:sz w:val="20"/>
                <w:szCs w:val="20"/>
              </w:rPr>
            </w:pPr>
            <w:r w:rsidRPr="00AD1067">
              <w:rPr>
                <w:b/>
                <w:sz w:val="20"/>
                <w:szCs w:val="20"/>
              </w:rPr>
              <w:t>Государственный заказчик</w:t>
            </w:r>
          </w:p>
        </w:tc>
        <w:tc>
          <w:tcPr>
            <w:tcW w:w="4926" w:type="dxa"/>
          </w:tcPr>
          <w:p w:rsidR="00D93DFF" w:rsidRPr="00AD1067" w:rsidRDefault="00D93DFF" w:rsidP="00AE6ACD">
            <w:pPr>
              <w:jc w:val="center"/>
              <w:rPr>
                <w:sz w:val="20"/>
                <w:szCs w:val="20"/>
              </w:rPr>
            </w:pPr>
            <w:r w:rsidRPr="00AD1067">
              <w:rPr>
                <w:b/>
                <w:sz w:val="20"/>
                <w:szCs w:val="20"/>
              </w:rPr>
              <w:t>Исполнитель</w:t>
            </w:r>
          </w:p>
        </w:tc>
      </w:tr>
      <w:tr w:rsidR="00D93DFF" w:rsidRPr="00AD1067" w:rsidTr="00AD1067">
        <w:tc>
          <w:tcPr>
            <w:tcW w:w="5495" w:type="dxa"/>
          </w:tcPr>
          <w:p w:rsidR="00D93DFF" w:rsidRPr="00AD1067" w:rsidRDefault="00216977" w:rsidP="003642A5">
            <w:pPr>
              <w:rPr>
                <w:sz w:val="20"/>
                <w:szCs w:val="20"/>
              </w:rPr>
            </w:pPr>
            <w:r>
              <w:rPr>
                <w:sz w:val="20"/>
                <w:szCs w:val="20"/>
              </w:rPr>
              <w:t xml:space="preserve"> </w:t>
            </w:r>
          </w:p>
        </w:tc>
        <w:tc>
          <w:tcPr>
            <w:tcW w:w="4926" w:type="dxa"/>
          </w:tcPr>
          <w:p w:rsidR="00D93DFF" w:rsidRPr="00AD1067" w:rsidRDefault="00D93DFF" w:rsidP="003642A5">
            <w:pPr>
              <w:rPr>
                <w:sz w:val="20"/>
                <w:szCs w:val="20"/>
              </w:rPr>
            </w:pPr>
          </w:p>
        </w:tc>
      </w:tr>
      <w:tr w:rsidR="00D93DFF" w:rsidRPr="00AD1067" w:rsidTr="00AD1067">
        <w:tc>
          <w:tcPr>
            <w:tcW w:w="5495" w:type="dxa"/>
          </w:tcPr>
          <w:p w:rsidR="00D93DFF" w:rsidRPr="00AD1067" w:rsidRDefault="00216977" w:rsidP="003642A5">
            <w:pPr>
              <w:rPr>
                <w:sz w:val="20"/>
                <w:szCs w:val="20"/>
              </w:rPr>
            </w:pPr>
            <w:r>
              <w:rPr>
                <w:sz w:val="20"/>
                <w:szCs w:val="20"/>
              </w:rPr>
              <w:t xml:space="preserve"> </w:t>
            </w:r>
          </w:p>
        </w:tc>
        <w:tc>
          <w:tcPr>
            <w:tcW w:w="4926" w:type="dxa"/>
          </w:tcPr>
          <w:p w:rsidR="00D93DFF" w:rsidRPr="00AD1067" w:rsidRDefault="00D93DFF" w:rsidP="003642A5">
            <w:pPr>
              <w:rPr>
                <w:sz w:val="20"/>
                <w:szCs w:val="20"/>
              </w:rPr>
            </w:pPr>
          </w:p>
        </w:tc>
      </w:tr>
      <w:tr w:rsidR="00946F81" w:rsidRPr="00AD1067" w:rsidTr="00AD1067">
        <w:tc>
          <w:tcPr>
            <w:tcW w:w="5495" w:type="dxa"/>
          </w:tcPr>
          <w:p w:rsidR="00946F81" w:rsidRPr="00AD1067" w:rsidRDefault="00946F81" w:rsidP="003642A5">
            <w:pPr>
              <w:rPr>
                <w:sz w:val="20"/>
                <w:szCs w:val="20"/>
              </w:rPr>
            </w:pPr>
          </w:p>
        </w:tc>
        <w:tc>
          <w:tcPr>
            <w:tcW w:w="4926" w:type="dxa"/>
          </w:tcPr>
          <w:p w:rsidR="00946F81" w:rsidRPr="00AD1067" w:rsidRDefault="00946F81" w:rsidP="003642A5">
            <w:pPr>
              <w:rPr>
                <w:sz w:val="20"/>
                <w:szCs w:val="20"/>
              </w:rPr>
            </w:pPr>
          </w:p>
        </w:tc>
      </w:tr>
      <w:tr w:rsidR="00AE6ACD" w:rsidRPr="00AD1067" w:rsidTr="00AD1067">
        <w:tc>
          <w:tcPr>
            <w:tcW w:w="5495" w:type="dxa"/>
          </w:tcPr>
          <w:p w:rsidR="00AE6ACD" w:rsidRPr="00AD1067" w:rsidRDefault="00AE6ACD" w:rsidP="00216977">
            <w:pPr>
              <w:rPr>
                <w:sz w:val="20"/>
                <w:szCs w:val="20"/>
              </w:rPr>
            </w:pPr>
            <w:r w:rsidRPr="00AD1067">
              <w:rPr>
                <w:sz w:val="20"/>
                <w:szCs w:val="20"/>
              </w:rPr>
              <w:t>_______________________</w:t>
            </w:r>
            <w:r w:rsidR="00946F81" w:rsidRPr="00AD1067">
              <w:rPr>
                <w:sz w:val="20"/>
                <w:szCs w:val="20"/>
              </w:rPr>
              <w:t xml:space="preserve"> </w:t>
            </w:r>
            <w:r w:rsidR="00216977">
              <w:rPr>
                <w:sz w:val="20"/>
                <w:szCs w:val="20"/>
              </w:rPr>
              <w:t xml:space="preserve"> </w:t>
            </w:r>
          </w:p>
        </w:tc>
        <w:tc>
          <w:tcPr>
            <w:tcW w:w="4926" w:type="dxa"/>
          </w:tcPr>
          <w:p w:rsidR="00AE6ACD" w:rsidRPr="00AD1067" w:rsidRDefault="00AE6ACD" w:rsidP="00216977">
            <w:pPr>
              <w:rPr>
                <w:sz w:val="20"/>
                <w:szCs w:val="20"/>
              </w:rPr>
            </w:pPr>
            <w:r w:rsidRPr="00AD1067">
              <w:rPr>
                <w:sz w:val="20"/>
                <w:szCs w:val="20"/>
              </w:rPr>
              <w:t>______________________</w:t>
            </w:r>
            <w:r w:rsidR="00946F81" w:rsidRPr="00AD1067">
              <w:rPr>
                <w:sz w:val="20"/>
                <w:szCs w:val="20"/>
              </w:rPr>
              <w:t xml:space="preserve"> </w:t>
            </w:r>
            <w:r w:rsidR="00B50FD5">
              <w:rPr>
                <w:sz w:val="20"/>
                <w:szCs w:val="20"/>
              </w:rPr>
              <w:t xml:space="preserve"> </w:t>
            </w:r>
            <w:r w:rsidR="00216977">
              <w:rPr>
                <w:sz w:val="20"/>
                <w:szCs w:val="20"/>
              </w:rPr>
              <w:t xml:space="preserve"> </w:t>
            </w:r>
          </w:p>
        </w:tc>
      </w:tr>
      <w:tr w:rsidR="00AE6ACD" w:rsidRPr="00AD1067" w:rsidTr="00AD1067">
        <w:tc>
          <w:tcPr>
            <w:tcW w:w="5495" w:type="dxa"/>
          </w:tcPr>
          <w:p w:rsidR="00AE6ACD" w:rsidRPr="00E31EAA" w:rsidRDefault="00AE6ACD" w:rsidP="00FF40EB">
            <w:pPr>
              <w:rPr>
                <w:sz w:val="20"/>
                <w:szCs w:val="20"/>
                <w:lang w:val="en-US"/>
              </w:rPr>
            </w:pPr>
            <w:r w:rsidRPr="00AD1067">
              <w:rPr>
                <w:sz w:val="20"/>
                <w:szCs w:val="20"/>
              </w:rPr>
              <w:t>«____»____________ 202</w:t>
            </w:r>
            <w:r w:rsidR="00FF40EB">
              <w:rPr>
                <w:sz w:val="20"/>
                <w:szCs w:val="20"/>
              </w:rPr>
              <w:t>6</w:t>
            </w:r>
          </w:p>
        </w:tc>
        <w:tc>
          <w:tcPr>
            <w:tcW w:w="4926" w:type="dxa"/>
          </w:tcPr>
          <w:p w:rsidR="00AE6ACD" w:rsidRPr="00E31EAA" w:rsidRDefault="00AE6ACD" w:rsidP="00FF40EB">
            <w:pPr>
              <w:rPr>
                <w:sz w:val="20"/>
                <w:szCs w:val="20"/>
                <w:lang w:val="en-US"/>
              </w:rPr>
            </w:pPr>
            <w:r w:rsidRPr="00AD1067">
              <w:rPr>
                <w:sz w:val="20"/>
                <w:szCs w:val="20"/>
              </w:rPr>
              <w:t>«__»________________ 202</w:t>
            </w:r>
            <w:r w:rsidR="00FF40EB">
              <w:rPr>
                <w:sz w:val="20"/>
                <w:szCs w:val="20"/>
              </w:rPr>
              <w:t>6</w:t>
            </w:r>
          </w:p>
        </w:tc>
      </w:tr>
      <w:tr w:rsidR="00AE6ACD" w:rsidRPr="00AD1067" w:rsidTr="00AD1067">
        <w:tc>
          <w:tcPr>
            <w:tcW w:w="5495" w:type="dxa"/>
          </w:tcPr>
          <w:p w:rsidR="00AE6ACD" w:rsidRPr="00AD1067" w:rsidRDefault="00AE6ACD" w:rsidP="003642A5">
            <w:pPr>
              <w:rPr>
                <w:sz w:val="20"/>
                <w:szCs w:val="20"/>
              </w:rPr>
            </w:pPr>
            <w:r w:rsidRPr="00AD1067">
              <w:rPr>
                <w:sz w:val="20"/>
                <w:szCs w:val="20"/>
              </w:rPr>
              <w:t>М.П.</w:t>
            </w:r>
          </w:p>
        </w:tc>
        <w:tc>
          <w:tcPr>
            <w:tcW w:w="4926" w:type="dxa"/>
          </w:tcPr>
          <w:p w:rsidR="00AE6ACD" w:rsidRPr="00AD1067" w:rsidRDefault="00AE6ACD" w:rsidP="003642A5">
            <w:pPr>
              <w:rPr>
                <w:sz w:val="20"/>
                <w:szCs w:val="20"/>
              </w:rPr>
            </w:pPr>
            <w:r w:rsidRPr="00AD1067">
              <w:rPr>
                <w:sz w:val="20"/>
                <w:szCs w:val="20"/>
              </w:rPr>
              <w:t>М.П.</w:t>
            </w:r>
          </w:p>
        </w:tc>
      </w:tr>
    </w:tbl>
    <w:p w:rsidR="00D93DFF" w:rsidRDefault="00D93DFF" w:rsidP="003642A5">
      <w:pPr>
        <w:rPr>
          <w:sz w:val="22"/>
          <w:szCs w:val="22"/>
        </w:rPr>
      </w:pPr>
    </w:p>
    <w:p w:rsidR="00D93DFF" w:rsidRDefault="00D93DFF" w:rsidP="003642A5">
      <w:pPr>
        <w:rPr>
          <w:sz w:val="22"/>
          <w:szCs w:val="22"/>
        </w:rPr>
      </w:pPr>
    </w:p>
    <w:p w:rsidR="00D93DFF" w:rsidRDefault="00D93DFF" w:rsidP="003642A5">
      <w:pPr>
        <w:rPr>
          <w:sz w:val="22"/>
          <w:szCs w:val="22"/>
        </w:rPr>
      </w:pPr>
    </w:p>
    <w:p w:rsidR="00851552" w:rsidRDefault="00851552" w:rsidP="003642A5">
      <w:pPr>
        <w:rPr>
          <w:sz w:val="22"/>
          <w:szCs w:val="22"/>
        </w:rPr>
      </w:pPr>
    </w:p>
    <w:p w:rsidR="00851552" w:rsidRDefault="00851552" w:rsidP="003642A5">
      <w:pPr>
        <w:rPr>
          <w:sz w:val="22"/>
          <w:szCs w:val="22"/>
        </w:rPr>
      </w:pPr>
    </w:p>
    <w:p w:rsidR="00851552" w:rsidRDefault="00851552" w:rsidP="003642A5">
      <w:pPr>
        <w:rPr>
          <w:sz w:val="22"/>
          <w:szCs w:val="22"/>
        </w:rPr>
      </w:pPr>
    </w:p>
    <w:p w:rsidR="00851552" w:rsidRDefault="00851552" w:rsidP="003642A5">
      <w:pPr>
        <w:rPr>
          <w:sz w:val="22"/>
          <w:szCs w:val="22"/>
        </w:rPr>
      </w:pPr>
    </w:p>
    <w:p w:rsidR="00851552" w:rsidRDefault="00851552" w:rsidP="003642A5">
      <w:pPr>
        <w:rPr>
          <w:sz w:val="22"/>
          <w:szCs w:val="22"/>
        </w:rPr>
      </w:pPr>
    </w:p>
    <w:p w:rsidR="00851552" w:rsidRDefault="00851552" w:rsidP="003642A5">
      <w:pPr>
        <w:rPr>
          <w:sz w:val="22"/>
          <w:szCs w:val="22"/>
        </w:rPr>
      </w:pPr>
    </w:p>
    <w:p w:rsidR="00851552" w:rsidRDefault="00851552" w:rsidP="003642A5">
      <w:pPr>
        <w:rPr>
          <w:sz w:val="22"/>
          <w:szCs w:val="22"/>
        </w:rPr>
      </w:pPr>
    </w:p>
    <w:p w:rsidR="00851552" w:rsidRDefault="00851552" w:rsidP="003642A5">
      <w:pPr>
        <w:rPr>
          <w:sz w:val="22"/>
          <w:szCs w:val="22"/>
        </w:rPr>
      </w:pPr>
    </w:p>
    <w:p w:rsidR="00851552" w:rsidRDefault="00851552" w:rsidP="003642A5">
      <w:pPr>
        <w:rPr>
          <w:sz w:val="22"/>
          <w:szCs w:val="22"/>
        </w:rPr>
      </w:pPr>
    </w:p>
    <w:p w:rsidR="00851552" w:rsidRDefault="00851552" w:rsidP="003642A5">
      <w:pPr>
        <w:rPr>
          <w:sz w:val="22"/>
          <w:szCs w:val="22"/>
        </w:rPr>
      </w:pPr>
    </w:p>
    <w:p w:rsidR="00851552" w:rsidRDefault="00851552" w:rsidP="003642A5">
      <w:pPr>
        <w:rPr>
          <w:sz w:val="22"/>
          <w:szCs w:val="22"/>
        </w:rPr>
      </w:pPr>
    </w:p>
    <w:p w:rsidR="00851552" w:rsidRDefault="00851552" w:rsidP="003642A5">
      <w:pPr>
        <w:rPr>
          <w:sz w:val="22"/>
          <w:szCs w:val="22"/>
        </w:rPr>
      </w:pPr>
    </w:p>
    <w:p w:rsidR="00851552" w:rsidRDefault="00851552" w:rsidP="003642A5">
      <w:pPr>
        <w:rPr>
          <w:sz w:val="22"/>
          <w:szCs w:val="22"/>
        </w:rPr>
      </w:pPr>
    </w:p>
    <w:p w:rsidR="00851552" w:rsidRDefault="00851552" w:rsidP="003642A5">
      <w:pPr>
        <w:rPr>
          <w:sz w:val="22"/>
          <w:szCs w:val="22"/>
        </w:rPr>
      </w:pPr>
    </w:p>
    <w:p w:rsidR="00851552" w:rsidRDefault="00851552" w:rsidP="003642A5">
      <w:pPr>
        <w:rPr>
          <w:sz w:val="22"/>
          <w:szCs w:val="22"/>
        </w:rPr>
      </w:pPr>
    </w:p>
    <w:p w:rsidR="00482702" w:rsidRDefault="00482702" w:rsidP="003642A5">
      <w:pPr>
        <w:rPr>
          <w:sz w:val="22"/>
          <w:szCs w:val="22"/>
        </w:rPr>
      </w:pPr>
    </w:p>
    <w:p w:rsidR="00851552" w:rsidRDefault="00851552" w:rsidP="003642A5">
      <w:pPr>
        <w:rPr>
          <w:sz w:val="22"/>
          <w:szCs w:val="22"/>
        </w:rPr>
      </w:pPr>
    </w:p>
    <w:p w:rsidR="00851552" w:rsidRDefault="00851552" w:rsidP="003642A5">
      <w:pPr>
        <w:rPr>
          <w:sz w:val="22"/>
          <w:szCs w:val="22"/>
        </w:rPr>
      </w:pPr>
    </w:p>
    <w:p w:rsidR="00851552" w:rsidRDefault="00851552" w:rsidP="003642A5">
      <w:pPr>
        <w:rPr>
          <w:sz w:val="22"/>
          <w:szCs w:val="22"/>
        </w:rPr>
      </w:pPr>
    </w:p>
    <w:p w:rsidR="00851552" w:rsidRDefault="00851552" w:rsidP="003642A5">
      <w:pPr>
        <w:rPr>
          <w:sz w:val="22"/>
          <w:szCs w:val="22"/>
        </w:rPr>
      </w:pPr>
    </w:p>
    <w:p w:rsidR="00851552" w:rsidRDefault="00851552" w:rsidP="003642A5">
      <w:pPr>
        <w:rPr>
          <w:sz w:val="22"/>
          <w:szCs w:val="22"/>
        </w:rPr>
      </w:pPr>
    </w:p>
    <w:p w:rsidR="00D93DFF" w:rsidRPr="003642A5" w:rsidRDefault="00D93DFF" w:rsidP="003642A5">
      <w:pPr>
        <w:rPr>
          <w:sz w:val="22"/>
          <w:szCs w:val="22"/>
        </w:rPr>
      </w:pPr>
    </w:p>
    <w:p w:rsidR="00127374" w:rsidRDefault="00AF58EC" w:rsidP="00AF58EC">
      <w:pPr>
        <w:jc w:val="right"/>
        <w:rPr>
          <w:bCs/>
          <w:sz w:val="20"/>
          <w:szCs w:val="20"/>
        </w:rPr>
      </w:pPr>
      <w:r w:rsidRPr="00AF58EC">
        <w:rPr>
          <w:bCs/>
          <w:sz w:val="20"/>
          <w:szCs w:val="20"/>
        </w:rPr>
        <w:t>Приложение № 1</w:t>
      </w:r>
    </w:p>
    <w:p w:rsidR="00AF58EC" w:rsidRDefault="00F145BD" w:rsidP="00AF58EC">
      <w:pPr>
        <w:jc w:val="right"/>
        <w:rPr>
          <w:bCs/>
          <w:sz w:val="20"/>
          <w:szCs w:val="20"/>
        </w:rPr>
      </w:pPr>
      <w:r>
        <w:rPr>
          <w:bCs/>
          <w:sz w:val="20"/>
          <w:szCs w:val="20"/>
        </w:rPr>
        <w:t>к</w:t>
      </w:r>
      <w:r w:rsidR="00AF58EC">
        <w:rPr>
          <w:bCs/>
          <w:sz w:val="20"/>
          <w:szCs w:val="20"/>
        </w:rPr>
        <w:t xml:space="preserve"> Государственному контракту </w:t>
      </w:r>
      <w:proofErr w:type="gramStart"/>
      <w:r w:rsidR="00AF58EC">
        <w:rPr>
          <w:bCs/>
          <w:sz w:val="20"/>
          <w:szCs w:val="20"/>
        </w:rPr>
        <w:t>от</w:t>
      </w:r>
      <w:proofErr w:type="gramEnd"/>
      <w:r w:rsidR="00AF58EC">
        <w:rPr>
          <w:bCs/>
          <w:sz w:val="20"/>
          <w:szCs w:val="20"/>
        </w:rPr>
        <w:t xml:space="preserve"> _____________ №____</w:t>
      </w:r>
    </w:p>
    <w:p w:rsidR="00AF58EC" w:rsidRDefault="00AF58EC" w:rsidP="00AF58EC">
      <w:pPr>
        <w:jc w:val="center"/>
        <w:rPr>
          <w:bCs/>
          <w:sz w:val="20"/>
          <w:szCs w:val="20"/>
        </w:rPr>
      </w:pPr>
    </w:p>
    <w:p w:rsidR="00AF58EC" w:rsidRDefault="00AF58EC" w:rsidP="00AF58EC">
      <w:pPr>
        <w:jc w:val="center"/>
        <w:rPr>
          <w:bCs/>
          <w:sz w:val="20"/>
          <w:szCs w:val="20"/>
        </w:rPr>
      </w:pPr>
      <w:r>
        <w:rPr>
          <w:bCs/>
          <w:sz w:val="20"/>
          <w:szCs w:val="20"/>
        </w:rPr>
        <w:t xml:space="preserve">Техническое задание </w:t>
      </w:r>
    </w:p>
    <w:p w:rsidR="00816A9E" w:rsidRDefault="00816A9E" w:rsidP="00AF58EC">
      <w:pPr>
        <w:jc w:val="center"/>
        <w:rPr>
          <w:bCs/>
          <w:sz w:val="20"/>
          <w:szCs w:val="20"/>
        </w:rPr>
      </w:pPr>
    </w:p>
    <w:p w:rsidR="004A45DA" w:rsidRDefault="004A45DA" w:rsidP="00AF58EC">
      <w:pPr>
        <w:jc w:val="center"/>
        <w:rPr>
          <w:bCs/>
          <w:sz w:val="20"/>
          <w:szCs w:val="20"/>
        </w:rPr>
      </w:pPr>
    </w:p>
    <w:p w:rsidR="00613EEB" w:rsidRPr="00115F71" w:rsidRDefault="00D71421" w:rsidP="00613EEB">
      <w:pPr>
        <w:ind w:firstLine="567"/>
        <w:jc w:val="both"/>
        <w:rPr>
          <w:sz w:val="20"/>
          <w:szCs w:val="20"/>
        </w:rPr>
      </w:pPr>
      <w:r>
        <w:rPr>
          <w:bCs/>
          <w:sz w:val="20"/>
          <w:szCs w:val="20"/>
        </w:rPr>
        <w:t>Место оказания услуг:</w:t>
      </w:r>
      <w:r w:rsidR="009B1398">
        <w:rPr>
          <w:bCs/>
          <w:sz w:val="20"/>
          <w:szCs w:val="20"/>
        </w:rPr>
        <w:t xml:space="preserve"> ФКЛПУ МБ-10 УФСИН России по Вологодской области, </w:t>
      </w:r>
      <w:r>
        <w:rPr>
          <w:bCs/>
          <w:sz w:val="20"/>
          <w:szCs w:val="20"/>
        </w:rPr>
        <w:t xml:space="preserve"> г. Вологда, </w:t>
      </w:r>
      <w:proofErr w:type="gramStart"/>
      <w:r>
        <w:rPr>
          <w:bCs/>
          <w:sz w:val="20"/>
          <w:szCs w:val="20"/>
        </w:rPr>
        <w:t>Советский</w:t>
      </w:r>
      <w:proofErr w:type="gramEnd"/>
      <w:r>
        <w:rPr>
          <w:bCs/>
          <w:sz w:val="20"/>
          <w:szCs w:val="20"/>
        </w:rPr>
        <w:t xml:space="preserve"> проспект, д. 73</w:t>
      </w:r>
      <w:r w:rsidR="00613EEB">
        <w:rPr>
          <w:bCs/>
          <w:sz w:val="20"/>
          <w:szCs w:val="20"/>
        </w:rPr>
        <w:t>,</w:t>
      </w:r>
      <w:r w:rsidR="00613EEB" w:rsidRPr="00613EEB">
        <w:rPr>
          <w:sz w:val="20"/>
          <w:szCs w:val="20"/>
        </w:rPr>
        <w:t xml:space="preserve"> </w:t>
      </w:r>
      <w:r w:rsidR="00613EEB">
        <w:rPr>
          <w:sz w:val="20"/>
          <w:szCs w:val="20"/>
        </w:rPr>
        <w:t>время работы с 08-00 до 17-00</w:t>
      </w:r>
      <w:r w:rsidR="00613EEB" w:rsidRPr="00115F71">
        <w:rPr>
          <w:sz w:val="20"/>
          <w:szCs w:val="20"/>
        </w:rPr>
        <w:t>.</w:t>
      </w:r>
      <w:r w:rsidR="00613EEB">
        <w:rPr>
          <w:sz w:val="20"/>
          <w:szCs w:val="20"/>
        </w:rPr>
        <w:t xml:space="preserve"> В нерабочие и праздничные дни по согласованию с Государственным заказчиком.</w:t>
      </w:r>
    </w:p>
    <w:p w:rsidR="00F145BD" w:rsidRDefault="00F145BD" w:rsidP="00D71421">
      <w:pPr>
        <w:ind w:firstLine="708"/>
        <w:rPr>
          <w:bCs/>
          <w:sz w:val="20"/>
          <w:szCs w:val="20"/>
        </w:rPr>
      </w:pPr>
    </w:p>
    <w:p w:rsidR="00D71421" w:rsidRDefault="00613EEB" w:rsidP="00D71421">
      <w:pPr>
        <w:ind w:firstLine="708"/>
        <w:rPr>
          <w:bCs/>
          <w:sz w:val="20"/>
          <w:szCs w:val="20"/>
        </w:rPr>
      </w:pPr>
      <w:r>
        <w:rPr>
          <w:bCs/>
          <w:sz w:val="20"/>
          <w:szCs w:val="20"/>
        </w:rPr>
        <w:t>Срок оказания услуг: по 30.10</w:t>
      </w:r>
      <w:r w:rsidR="00D71421">
        <w:rPr>
          <w:bCs/>
          <w:sz w:val="20"/>
          <w:szCs w:val="20"/>
        </w:rPr>
        <w:t>.202</w:t>
      </w:r>
      <w:r w:rsidR="00FF40EB">
        <w:rPr>
          <w:bCs/>
          <w:sz w:val="20"/>
          <w:szCs w:val="20"/>
        </w:rPr>
        <w:t>6</w:t>
      </w:r>
      <w:r>
        <w:rPr>
          <w:bCs/>
          <w:sz w:val="20"/>
          <w:szCs w:val="20"/>
        </w:rPr>
        <w:t xml:space="preserve"> </w:t>
      </w:r>
      <w:r w:rsidR="00D71421">
        <w:rPr>
          <w:bCs/>
          <w:sz w:val="20"/>
          <w:szCs w:val="20"/>
        </w:rPr>
        <w:t>г.</w:t>
      </w:r>
    </w:p>
    <w:p w:rsidR="00063472" w:rsidRDefault="00063472" w:rsidP="00D71421">
      <w:pPr>
        <w:ind w:firstLine="708"/>
        <w:rPr>
          <w:bCs/>
          <w:sz w:val="20"/>
          <w:szCs w:val="20"/>
        </w:rPr>
      </w:pPr>
      <w:r>
        <w:rPr>
          <w:bCs/>
          <w:sz w:val="20"/>
          <w:szCs w:val="20"/>
        </w:rPr>
        <w:t>Описание услуг:</w:t>
      </w:r>
    </w:p>
    <w:tbl>
      <w:tblPr>
        <w:tblStyle w:val="af3"/>
        <w:tblW w:w="0" w:type="auto"/>
        <w:tblLook w:val="04A0"/>
      </w:tblPr>
      <w:tblGrid>
        <w:gridCol w:w="534"/>
        <w:gridCol w:w="5528"/>
        <w:gridCol w:w="1843"/>
        <w:gridCol w:w="2409"/>
      </w:tblGrid>
      <w:tr w:rsidR="00F145BD" w:rsidTr="00AD1067">
        <w:tc>
          <w:tcPr>
            <w:tcW w:w="534" w:type="dxa"/>
          </w:tcPr>
          <w:p w:rsidR="00F145BD" w:rsidRDefault="00F145BD" w:rsidP="00AF58EC">
            <w:pPr>
              <w:jc w:val="center"/>
              <w:rPr>
                <w:bCs/>
                <w:sz w:val="20"/>
                <w:szCs w:val="20"/>
              </w:rPr>
            </w:pPr>
            <w:proofErr w:type="spellStart"/>
            <w:proofErr w:type="gramStart"/>
            <w:r>
              <w:rPr>
                <w:bCs/>
                <w:sz w:val="20"/>
                <w:szCs w:val="20"/>
              </w:rPr>
              <w:t>п</w:t>
            </w:r>
            <w:proofErr w:type="spellEnd"/>
            <w:proofErr w:type="gramEnd"/>
            <w:r>
              <w:rPr>
                <w:bCs/>
                <w:sz w:val="20"/>
                <w:szCs w:val="20"/>
              </w:rPr>
              <w:t>/</w:t>
            </w:r>
            <w:proofErr w:type="spellStart"/>
            <w:r>
              <w:rPr>
                <w:bCs/>
                <w:sz w:val="20"/>
                <w:szCs w:val="20"/>
              </w:rPr>
              <w:t>п</w:t>
            </w:r>
            <w:proofErr w:type="spellEnd"/>
          </w:p>
        </w:tc>
        <w:tc>
          <w:tcPr>
            <w:tcW w:w="5528" w:type="dxa"/>
          </w:tcPr>
          <w:p w:rsidR="00F145BD" w:rsidRDefault="00F145BD" w:rsidP="00AF58EC">
            <w:pPr>
              <w:jc w:val="center"/>
              <w:rPr>
                <w:bCs/>
                <w:sz w:val="20"/>
                <w:szCs w:val="20"/>
              </w:rPr>
            </w:pPr>
            <w:r>
              <w:rPr>
                <w:bCs/>
                <w:sz w:val="20"/>
                <w:szCs w:val="20"/>
              </w:rPr>
              <w:t>Наименование</w:t>
            </w:r>
          </w:p>
        </w:tc>
        <w:tc>
          <w:tcPr>
            <w:tcW w:w="1843" w:type="dxa"/>
          </w:tcPr>
          <w:p w:rsidR="00F145BD" w:rsidRDefault="00F145BD" w:rsidP="00AF58EC">
            <w:pPr>
              <w:jc w:val="center"/>
              <w:rPr>
                <w:bCs/>
                <w:sz w:val="20"/>
                <w:szCs w:val="20"/>
              </w:rPr>
            </w:pPr>
            <w:r>
              <w:rPr>
                <w:bCs/>
                <w:sz w:val="20"/>
                <w:szCs w:val="20"/>
              </w:rPr>
              <w:t>Количество</w:t>
            </w:r>
          </w:p>
        </w:tc>
        <w:tc>
          <w:tcPr>
            <w:tcW w:w="2409" w:type="dxa"/>
          </w:tcPr>
          <w:p w:rsidR="00AD1067" w:rsidRDefault="00F145BD" w:rsidP="00AD1067">
            <w:pPr>
              <w:jc w:val="center"/>
              <w:rPr>
                <w:bCs/>
                <w:sz w:val="20"/>
                <w:szCs w:val="20"/>
              </w:rPr>
            </w:pPr>
            <w:r>
              <w:rPr>
                <w:bCs/>
                <w:sz w:val="20"/>
                <w:szCs w:val="20"/>
              </w:rPr>
              <w:t>Сумма</w:t>
            </w:r>
            <w:r w:rsidR="00AD1067">
              <w:rPr>
                <w:bCs/>
                <w:sz w:val="20"/>
                <w:szCs w:val="20"/>
              </w:rPr>
              <w:t xml:space="preserve">  руб.</w:t>
            </w:r>
          </w:p>
        </w:tc>
      </w:tr>
      <w:tr w:rsidR="00216977" w:rsidTr="00AD1067">
        <w:tc>
          <w:tcPr>
            <w:tcW w:w="534" w:type="dxa"/>
          </w:tcPr>
          <w:p w:rsidR="00216977" w:rsidRDefault="00216977" w:rsidP="00393789">
            <w:pPr>
              <w:rPr>
                <w:bCs/>
                <w:sz w:val="20"/>
                <w:szCs w:val="20"/>
              </w:rPr>
            </w:pPr>
            <w:r>
              <w:rPr>
                <w:bCs/>
                <w:sz w:val="20"/>
                <w:szCs w:val="20"/>
              </w:rPr>
              <w:t>1</w:t>
            </w:r>
          </w:p>
        </w:tc>
        <w:tc>
          <w:tcPr>
            <w:tcW w:w="5528" w:type="dxa"/>
          </w:tcPr>
          <w:p w:rsidR="00216977" w:rsidRPr="00216977" w:rsidRDefault="00613EEB" w:rsidP="00AC4679">
            <w:pPr>
              <w:ind w:right="57"/>
              <w:jc w:val="both"/>
              <w:rPr>
                <w:sz w:val="20"/>
                <w:szCs w:val="20"/>
              </w:rPr>
            </w:pPr>
            <w:r>
              <w:rPr>
                <w:sz w:val="20"/>
                <w:szCs w:val="20"/>
              </w:rPr>
              <w:t xml:space="preserve">Услуги </w:t>
            </w:r>
            <w:r w:rsidRPr="00D71421">
              <w:rPr>
                <w:sz w:val="20"/>
                <w:szCs w:val="20"/>
              </w:rPr>
              <w:t xml:space="preserve">по </w:t>
            </w:r>
            <w:r>
              <w:rPr>
                <w:sz w:val="20"/>
                <w:szCs w:val="20"/>
              </w:rPr>
              <w:t>замене теплообменника</w:t>
            </w:r>
          </w:p>
        </w:tc>
        <w:tc>
          <w:tcPr>
            <w:tcW w:w="1843" w:type="dxa"/>
          </w:tcPr>
          <w:p w:rsidR="00216977" w:rsidRDefault="00613EEB" w:rsidP="00AF58EC">
            <w:pPr>
              <w:jc w:val="center"/>
              <w:rPr>
                <w:bCs/>
                <w:sz w:val="20"/>
                <w:szCs w:val="20"/>
              </w:rPr>
            </w:pPr>
            <w:r>
              <w:rPr>
                <w:bCs/>
                <w:sz w:val="20"/>
                <w:szCs w:val="20"/>
              </w:rPr>
              <w:t>1</w:t>
            </w:r>
            <w:r w:rsidR="00E00C60">
              <w:rPr>
                <w:bCs/>
                <w:sz w:val="20"/>
                <w:szCs w:val="20"/>
              </w:rPr>
              <w:t xml:space="preserve"> </w:t>
            </w:r>
            <w:proofErr w:type="spellStart"/>
            <w:proofErr w:type="gramStart"/>
            <w:r w:rsidR="00E00C60">
              <w:rPr>
                <w:bCs/>
                <w:sz w:val="20"/>
                <w:szCs w:val="20"/>
              </w:rPr>
              <w:t>шт</w:t>
            </w:r>
            <w:proofErr w:type="spellEnd"/>
            <w:proofErr w:type="gramEnd"/>
          </w:p>
        </w:tc>
        <w:tc>
          <w:tcPr>
            <w:tcW w:w="2409" w:type="dxa"/>
          </w:tcPr>
          <w:p w:rsidR="00216977" w:rsidRDefault="00216977" w:rsidP="004A6267">
            <w:pPr>
              <w:jc w:val="center"/>
              <w:rPr>
                <w:bCs/>
                <w:sz w:val="20"/>
                <w:szCs w:val="20"/>
              </w:rPr>
            </w:pPr>
            <w:r>
              <w:rPr>
                <w:bCs/>
                <w:sz w:val="20"/>
                <w:szCs w:val="20"/>
              </w:rPr>
              <w:t xml:space="preserve"> </w:t>
            </w:r>
          </w:p>
        </w:tc>
      </w:tr>
      <w:tr w:rsidR="00B50FD5" w:rsidTr="00AD1067">
        <w:tc>
          <w:tcPr>
            <w:tcW w:w="534" w:type="dxa"/>
          </w:tcPr>
          <w:p w:rsidR="00B50FD5" w:rsidRDefault="00B50FD5" w:rsidP="00393789">
            <w:pPr>
              <w:rPr>
                <w:bCs/>
                <w:sz w:val="20"/>
                <w:szCs w:val="20"/>
              </w:rPr>
            </w:pPr>
          </w:p>
        </w:tc>
        <w:tc>
          <w:tcPr>
            <w:tcW w:w="5528" w:type="dxa"/>
          </w:tcPr>
          <w:p w:rsidR="00B50FD5" w:rsidRDefault="00B50FD5" w:rsidP="00393789">
            <w:pPr>
              <w:rPr>
                <w:bCs/>
                <w:sz w:val="20"/>
                <w:szCs w:val="20"/>
              </w:rPr>
            </w:pPr>
            <w:r>
              <w:rPr>
                <w:bCs/>
                <w:sz w:val="20"/>
                <w:szCs w:val="20"/>
              </w:rPr>
              <w:t>ИТОГО:</w:t>
            </w:r>
          </w:p>
        </w:tc>
        <w:tc>
          <w:tcPr>
            <w:tcW w:w="1843" w:type="dxa"/>
          </w:tcPr>
          <w:p w:rsidR="00B50FD5" w:rsidRDefault="00B50FD5" w:rsidP="00AF58EC">
            <w:pPr>
              <w:jc w:val="center"/>
              <w:rPr>
                <w:bCs/>
                <w:sz w:val="20"/>
                <w:szCs w:val="20"/>
              </w:rPr>
            </w:pPr>
          </w:p>
        </w:tc>
        <w:tc>
          <w:tcPr>
            <w:tcW w:w="2409" w:type="dxa"/>
          </w:tcPr>
          <w:p w:rsidR="00B50FD5" w:rsidRDefault="00216977" w:rsidP="004A6267">
            <w:pPr>
              <w:jc w:val="center"/>
              <w:rPr>
                <w:bCs/>
                <w:sz w:val="20"/>
                <w:szCs w:val="20"/>
              </w:rPr>
            </w:pPr>
            <w:r>
              <w:rPr>
                <w:bCs/>
                <w:sz w:val="20"/>
                <w:szCs w:val="20"/>
              </w:rPr>
              <w:t xml:space="preserve"> </w:t>
            </w:r>
          </w:p>
        </w:tc>
      </w:tr>
    </w:tbl>
    <w:p w:rsidR="009B1398" w:rsidRDefault="009B1398" w:rsidP="009B1398">
      <w:pPr>
        <w:ind w:firstLine="708"/>
        <w:jc w:val="both"/>
        <w:rPr>
          <w:bCs/>
          <w:sz w:val="20"/>
          <w:szCs w:val="20"/>
        </w:rPr>
      </w:pPr>
      <w:r w:rsidRPr="009B1398">
        <w:rPr>
          <w:bCs/>
          <w:sz w:val="20"/>
          <w:szCs w:val="20"/>
        </w:rPr>
        <w:t xml:space="preserve">Технология и качество </w:t>
      </w:r>
      <w:r>
        <w:rPr>
          <w:bCs/>
          <w:sz w:val="20"/>
          <w:szCs w:val="20"/>
        </w:rPr>
        <w:t>оказываемых услуг</w:t>
      </w:r>
      <w:r w:rsidRPr="009B1398">
        <w:rPr>
          <w:bCs/>
          <w:sz w:val="20"/>
          <w:szCs w:val="20"/>
        </w:rPr>
        <w:t xml:space="preserve"> должно соответствовать установленным для данных видов </w:t>
      </w:r>
      <w:r>
        <w:rPr>
          <w:bCs/>
          <w:sz w:val="20"/>
          <w:szCs w:val="20"/>
        </w:rPr>
        <w:t>услуг</w:t>
      </w:r>
      <w:r w:rsidRPr="009B1398">
        <w:rPr>
          <w:bCs/>
          <w:sz w:val="20"/>
          <w:szCs w:val="20"/>
        </w:rPr>
        <w:t xml:space="preserve"> нормам и требованиям Государственных стандартов (ГОСТ), Техническим условиям (ТУ), стандартам, строительным нормам и правилам (</w:t>
      </w:r>
      <w:proofErr w:type="spellStart"/>
      <w:r w:rsidRPr="009B1398">
        <w:rPr>
          <w:bCs/>
          <w:sz w:val="20"/>
          <w:szCs w:val="20"/>
        </w:rPr>
        <w:t>СНиП</w:t>
      </w:r>
      <w:proofErr w:type="spellEnd"/>
      <w:r w:rsidRPr="009B1398">
        <w:rPr>
          <w:bCs/>
          <w:sz w:val="20"/>
          <w:szCs w:val="20"/>
        </w:rPr>
        <w:t>) и иной норм</w:t>
      </w:r>
      <w:r>
        <w:rPr>
          <w:bCs/>
          <w:sz w:val="20"/>
          <w:szCs w:val="20"/>
        </w:rPr>
        <w:t>ативно-технической документации.</w:t>
      </w:r>
    </w:p>
    <w:p w:rsidR="009B1398" w:rsidRPr="009B1398" w:rsidRDefault="009B1398" w:rsidP="009B1398">
      <w:pPr>
        <w:ind w:firstLine="708"/>
        <w:jc w:val="both"/>
        <w:rPr>
          <w:bCs/>
          <w:sz w:val="20"/>
          <w:szCs w:val="20"/>
        </w:rPr>
      </w:pPr>
      <w:r w:rsidRPr="009B1398">
        <w:rPr>
          <w:bCs/>
          <w:iCs/>
          <w:sz w:val="20"/>
          <w:szCs w:val="20"/>
        </w:rPr>
        <w:t>Исполнитель отвечает за строгое соблюдение правил техники безопасности, правил охраны труда, пожарной безопасности и правил внутреннего распорядка при оказании услуг на территории Заказчика</w:t>
      </w:r>
    </w:p>
    <w:p w:rsidR="009B1398" w:rsidRPr="009B1398" w:rsidRDefault="009B1398" w:rsidP="009B1398">
      <w:pPr>
        <w:ind w:firstLine="708"/>
        <w:jc w:val="both"/>
        <w:rPr>
          <w:bCs/>
          <w:sz w:val="20"/>
          <w:szCs w:val="20"/>
        </w:rPr>
      </w:pPr>
      <w:r w:rsidRPr="009B1398">
        <w:rPr>
          <w:bCs/>
          <w:iCs/>
          <w:sz w:val="20"/>
          <w:szCs w:val="20"/>
        </w:rPr>
        <w:t>Исполнитель при оказании услуг должен соблюдать режимные требования и пропускной режим, установленные на территории Заказчика.</w:t>
      </w:r>
    </w:p>
    <w:p w:rsidR="00AF58EC" w:rsidRDefault="00AF58EC" w:rsidP="009B1398">
      <w:pPr>
        <w:jc w:val="both"/>
        <w:rPr>
          <w:bCs/>
          <w:sz w:val="20"/>
          <w:szCs w:val="20"/>
        </w:rPr>
      </w:pPr>
    </w:p>
    <w:p w:rsidR="00F145BD" w:rsidRDefault="00F145BD" w:rsidP="00AF58EC">
      <w:pPr>
        <w:jc w:val="center"/>
        <w:rPr>
          <w:bCs/>
          <w:sz w:val="20"/>
          <w:szCs w:val="20"/>
        </w:rPr>
      </w:pPr>
    </w:p>
    <w:tbl>
      <w:tblPr>
        <w:tblStyle w:val="af3"/>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5210"/>
        <w:gridCol w:w="5211"/>
      </w:tblGrid>
      <w:tr w:rsidR="00F145BD" w:rsidTr="00F145BD">
        <w:tc>
          <w:tcPr>
            <w:tcW w:w="5210" w:type="dxa"/>
          </w:tcPr>
          <w:p w:rsidR="00F145BD" w:rsidRDefault="00F145BD" w:rsidP="00AF58EC">
            <w:pPr>
              <w:jc w:val="center"/>
              <w:rPr>
                <w:bCs/>
                <w:sz w:val="20"/>
                <w:szCs w:val="20"/>
              </w:rPr>
            </w:pPr>
            <w:r>
              <w:rPr>
                <w:bCs/>
                <w:sz w:val="20"/>
                <w:szCs w:val="20"/>
              </w:rPr>
              <w:t>Государственный заказчик</w:t>
            </w:r>
          </w:p>
        </w:tc>
        <w:tc>
          <w:tcPr>
            <w:tcW w:w="5211" w:type="dxa"/>
          </w:tcPr>
          <w:p w:rsidR="00F145BD" w:rsidRDefault="00F145BD" w:rsidP="00AF58EC">
            <w:pPr>
              <w:jc w:val="center"/>
              <w:rPr>
                <w:bCs/>
                <w:sz w:val="20"/>
                <w:szCs w:val="20"/>
              </w:rPr>
            </w:pPr>
            <w:r>
              <w:rPr>
                <w:bCs/>
                <w:sz w:val="20"/>
                <w:szCs w:val="20"/>
              </w:rPr>
              <w:t>Исполнитель</w:t>
            </w:r>
          </w:p>
        </w:tc>
      </w:tr>
      <w:tr w:rsidR="00F145BD" w:rsidTr="00F145BD">
        <w:tc>
          <w:tcPr>
            <w:tcW w:w="5210" w:type="dxa"/>
          </w:tcPr>
          <w:p w:rsidR="00F145BD" w:rsidRDefault="00F145BD" w:rsidP="00851552">
            <w:pPr>
              <w:rPr>
                <w:bCs/>
                <w:sz w:val="20"/>
                <w:szCs w:val="20"/>
              </w:rPr>
            </w:pPr>
          </w:p>
        </w:tc>
        <w:tc>
          <w:tcPr>
            <w:tcW w:w="5211" w:type="dxa"/>
          </w:tcPr>
          <w:p w:rsidR="00F145BD" w:rsidRDefault="00F145BD" w:rsidP="00851552">
            <w:pPr>
              <w:rPr>
                <w:bCs/>
                <w:sz w:val="20"/>
                <w:szCs w:val="20"/>
              </w:rPr>
            </w:pPr>
          </w:p>
        </w:tc>
      </w:tr>
      <w:tr w:rsidR="00F145BD" w:rsidTr="00F145BD">
        <w:tc>
          <w:tcPr>
            <w:tcW w:w="5210" w:type="dxa"/>
          </w:tcPr>
          <w:p w:rsidR="00F145BD" w:rsidRDefault="00F145BD" w:rsidP="00216977">
            <w:pPr>
              <w:rPr>
                <w:bCs/>
                <w:sz w:val="20"/>
                <w:szCs w:val="20"/>
              </w:rPr>
            </w:pPr>
            <w:r>
              <w:rPr>
                <w:bCs/>
                <w:sz w:val="20"/>
                <w:szCs w:val="20"/>
              </w:rPr>
              <w:t>_________________________</w:t>
            </w:r>
            <w:r w:rsidR="00930282">
              <w:rPr>
                <w:bCs/>
                <w:sz w:val="20"/>
                <w:szCs w:val="20"/>
              </w:rPr>
              <w:t xml:space="preserve"> </w:t>
            </w:r>
          </w:p>
        </w:tc>
        <w:tc>
          <w:tcPr>
            <w:tcW w:w="5211" w:type="dxa"/>
          </w:tcPr>
          <w:p w:rsidR="00F145BD" w:rsidRDefault="00297C86" w:rsidP="00216977">
            <w:pPr>
              <w:jc w:val="both"/>
              <w:rPr>
                <w:bCs/>
                <w:sz w:val="20"/>
                <w:szCs w:val="20"/>
              </w:rPr>
            </w:pPr>
            <w:r>
              <w:rPr>
                <w:bCs/>
                <w:sz w:val="20"/>
                <w:szCs w:val="20"/>
              </w:rPr>
              <w:t xml:space="preserve"> </w:t>
            </w:r>
            <w:r w:rsidR="00851552">
              <w:rPr>
                <w:bCs/>
                <w:sz w:val="20"/>
                <w:szCs w:val="20"/>
              </w:rPr>
              <w:t xml:space="preserve">   </w:t>
            </w:r>
            <w:r w:rsidR="009B1398">
              <w:rPr>
                <w:bCs/>
                <w:sz w:val="20"/>
                <w:szCs w:val="20"/>
              </w:rPr>
              <w:t xml:space="preserve"> </w:t>
            </w:r>
            <w:r>
              <w:rPr>
                <w:bCs/>
                <w:sz w:val="20"/>
                <w:szCs w:val="20"/>
              </w:rPr>
              <w:t xml:space="preserve"> </w:t>
            </w:r>
            <w:r w:rsidR="00F145BD">
              <w:rPr>
                <w:bCs/>
                <w:sz w:val="20"/>
                <w:szCs w:val="20"/>
              </w:rPr>
              <w:t>________________</w:t>
            </w:r>
            <w:r w:rsidRPr="00297C86">
              <w:rPr>
                <w:bCs/>
                <w:sz w:val="22"/>
                <w:szCs w:val="22"/>
              </w:rPr>
              <w:t xml:space="preserve"> </w:t>
            </w:r>
            <w:r w:rsidR="00930282">
              <w:rPr>
                <w:bCs/>
                <w:sz w:val="20"/>
                <w:szCs w:val="20"/>
              </w:rPr>
              <w:t xml:space="preserve"> </w:t>
            </w:r>
            <w:r w:rsidR="008939AA">
              <w:rPr>
                <w:bCs/>
                <w:sz w:val="20"/>
                <w:szCs w:val="20"/>
              </w:rPr>
              <w:t xml:space="preserve"> </w:t>
            </w:r>
            <w:r w:rsidR="00216977">
              <w:rPr>
                <w:sz w:val="20"/>
                <w:szCs w:val="20"/>
              </w:rPr>
              <w:t xml:space="preserve"> </w:t>
            </w:r>
          </w:p>
        </w:tc>
      </w:tr>
      <w:tr w:rsidR="00F145BD" w:rsidTr="00F145BD">
        <w:tc>
          <w:tcPr>
            <w:tcW w:w="5210" w:type="dxa"/>
          </w:tcPr>
          <w:p w:rsidR="00F145BD" w:rsidRDefault="00F145BD" w:rsidP="00851552">
            <w:pPr>
              <w:rPr>
                <w:bCs/>
                <w:sz w:val="20"/>
                <w:szCs w:val="20"/>
              </w:rPr>
            </w:pPr>
          </w:p>
        </w:tc>
        <w:tc>
          <w:tcPr>
            <w:tcW w:w="5211" w:type="dxa"/>
          </w:tcPr>
          <w:p w:rsidR="00F145BD" w:rsidRDefault="00F145BD" w:rsidP="00851552">
            <w:pPr>
              <w:rPr>
                <w:bCs/>
                <w:sz w:val="20"/>
                <w:szCs w:val="20"/>
              </w:rPr>
            </w:pPr>
          </w:p>
        </w:tc>
      </w:tr>
      <w:tr w:rsidR="00F145BD" w:rsidTr="00F145BD">
        <w:tc>
          <w:tcPr>
            <w:tcW w:w="5210" w:type="dxa"/>
          </w:tcPr>
          <w:p w:rsidR="00F145BD" w:rsidRPr="00E31EAA" w:rsidRDefault="00851552" w:rsidP="00FF40EB">
            <w:pPr>
              <w:rPr>
                <w:bCs/>
                <w:sz w:val="20"/>
                <w:szCs w:val="20"/>
                <w:lang w:val="en-US"/>
              </w:rPr>
            </w:pPr>
            <w:r>
              <w:rPr>
                <w:bCs/>
                <w:sz w:val="20"/>
                <w:szCs w:val="20"/>
              </w:rPr>
              <w:t xml:space="preserve">    </w:t>
            </w:r>
            <w:r w:rsidR="00297C86">
              <w:rPr>
                <w:bCs/>
                <w:sz w:val="20"/>
                <w:szCs w:val="20"/>
              </w:rPr>
              <w:t xml:space="preserve"> </w:t>
            </w:r>
            <w:r w:rsidR="00F145BD">
              <w:rPr>
                <w:bCs/>
                <w:sz w:val="20"/>
                <w:szCs w:val="20"/>
              </w:rPr>
              <w:t>«_____»_______________</w:t>
            </w:r>
            <w:r>
              <w:rPr>
                <w:bCs/>
                <w:sz w:val="20"/>
                <w:szCs w:val="20"/>
              </w:rPr>
              <w:t xml:space="preserve"> 202</w:t>
            </w:r>
            <w:r w:rsidR="00FF40EB">
              <w:rPr>
                <w:bCs/>
                <w:sz w:val="20"/>
                <w:szCs w:val="20"/>
              </w:rPr>
              <w:t>6</w:t>
            </w:r>
          </w:p>
        </w:tc>
        <w:tc>
          <w:tcPr>
            <w:tcW w:w="5211" w:type="dxa"/>
          </w:tcPr>
          <w:p w:rsidR="00F145BD" w:rsidRPr="00E31EAA" w:rsidRDefault="00F145BD" w:rsidP="00FF40EB">
            <w:pPr>
              <w:rPr>
                <w:bCs/>
                <w:sz w:val="20"/>
                <w:szCs w:val="20"/>
                <w:lang w:val="en-US"/>
              </w:rPr>
            </w:pPr>
            <w:r>
              <w:rPr>
                <w:bCs/>
                <w:sz w:val="20"/>
                <w:szCs w:val="20"/>
              </w:rPr>
              <w:t>«______»________________</w:t>
            </w:r>
            <w:r w:rsidR="00851552">
              <w:rPr>
                <w:bCs/>
                <w:sz w:val="20"/>
                <w:szCs w:val="20"/>
              </w:rPr>
              <w:t xml:space="preserve"> 202</w:t>
            </w:r>
            <w:r w:rsidR="00FF40EB">
              <w:rPr>
                <w:bCs/>
                <w:sz w:val="20"/>
                <w:szCs w:val="20"/>
              </w:rPr>
              <w:t>6</w:t>
            </w:r>
          </w:p>
        </w:tc>
      </w:tr>
    </w:tbl>
    <w:p w:rsidR="00F145BD" w:rsidRPr="00AF58EC" w:rsidRDefault="00F145BD" w:rsidP="00AF58EC">
      <w:pPr>
        <w:jc w:val="center"/>
        <w:rPr>
          <w:bCs/>
          <w:sz w:val="20"/>
          <w:szCs w:val="20"/>
        </w:rPr>
      </w:pPr>
    </w:p>
    <w:sectPr w:rsidR="00F145BD" w:rsidRPr="00AF58EC" w:rsidSect="00786D05">
      <w:pgSz w:w="11906" w:h="16838"/>
      <w:pgMar w:top="567" w:right="567" w:bottom="567" w:left="1134"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Lucida Sans Unicode">
    <w:panose1 w:val="020B0602030504020204"/>
    <w:charset w:val="CC"/>
    <w:family w:val="swiss"/>
    <w:pitch w:val="variable"/>
    <w:sig w:usb0="80000AFF" w:usb1="0000396B" w:usb2="00000000" w:usb3="00000000" w:csb0="000000BF" w:csb1="00000000"/>
  </w:font>
  <w:font w:name="Mangal">
    <w:panose1 w:val="00000400000000000000"/>
    <w:charset w:val="01"/>
    <w:family w:val="roman"/>
    <w:notTrueType/>
    <w:pitch w:val="variable"/>
    <w:sig w:usb0="00002000" w:usb1="00000000" w:usb2="00000000" w:usb3="00000000" w:csb0="00000000"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2DD10D7"/>
    <w:multiLevelType w:val="hybridMultilevel"/>
    <w:tmpl w:val="EE62D302"/>
    <w:lvl w:ilvl="0" w:tplc="B50C1E1A">
      <w:start w:val="1"/>
      <w:numFmt w:val="decimal"/>
      <w:lvlText w:val="%1."/>
      <w:lvlJc w:val="left"/>
      <w:pPr>
        <w:tabs>
          <w:tab w:val="num" w:pos="720"/>
        </w:tabs>
        <w:ind w:left="720" w:hanging="360"/>
      </w:pPr>
      <w:rPr>
        <w:rFonts w:hint="default"/>
        <w:sz w:val="22"/>
      </w:rPr>
    </w:lvl>
    <w:lvl w:ilvl="1" w:tplc="41C8E266">
      <w:numFmt w:val="none"/>
      <w:lvlText w:val=""/>
      <w:lvlJc w:val="left"/>
      <w:pPr>
        <w:tabs>
          <w:tab w:val="num" w:pos="360"/>
        </w:tabs>
      </w:pPr>
    </w:lvl>
    <w:lvl w:ilvl="2" w:tplc="F6BE7C36">
      <w:numFmt w:val="none"/>
      <w:lvlText w:val=""/>
      <w:lvlJc w:val="left"/>
      <w:pPr>
        <w:tabs>
          <w:tab w:val="num" w:pos="360"/>
        </w:tabs>
      </w:pPr>
    </w:lvl>
    <w:lvl w:ilvl="3" w:tplc="C65C7324">
      <w:numFmt w:val="none"/>
      <w:lvlText w:val=""/>
      <w:lvlJc w:val="left"/>
      <w:pPr>
        <w:tabs>
          <w:tab w:val="num" w:pos="360"/>
        </w:tabs>
      </w:pPr>
    </w:lvl>
    <w:lvl w:ilvl="4" w:tplc="A8763688">
      <w:numFmt w:val="none"/>
      <w:lvlText w:val=""/>
      <w:lvlJc w:val="left"/>
      <w:pPr>
        <w:tabs>
          <w:tab w:val="num" w:pos="360"/>
        </w:tabs>
      </w:pPr>
    </w:lvl>
    <w:lvl w:ilvl="5" w:tplc="67B04518">
      <w:numFmt w:val="none"/>
      <w:lvlText w:val=""/>
      <w:lvlJc w:val="left"/>
      <w:pPr>
        <w:tabs>
          <w:tab w:val="num" w:pos="360"/>
        </w:tabs>
      </w:pPr>
    </w:lvl>
    <w:lvl w:ilvl="6" w:tplc="07408E7A">
      <w:numFmt w:val="none"/>
      <w:lvlText w:val=""/>
      <w:lvlJc w:val="left"/>
      <w:pPr>
        <w:tabs>
          <w:tab w:val="num" w:pos="360"/>
        </w:tabs>
      </w:pPr>
    </w:lvl>
    <w:lvl w:ilvl="7" w:tplc="8B16573C">
      <w:numFmt w:val="none"/>
      <w:lvlText w:val=""/>
      <w:lvlJc w:val="left"/>
      <w:pPr>
        <w:tabs>
          <w:tab w:val="num" w:pos="360"/>
        </w:tabs>
      </w:pPr>
    </w:lvl>
    <w:lvl w:ilvl="8" w:tplc="F7B8F6A4">
      <w:numFmt w:val="none"/>
      <w:lvlText w:val=""/>
      <w:lvlJc w:val="left"/>
      <w:pPr>
        <w:tabs>
          <w:tab w:val="num" w:pos="360"/>
        </w:tabs>
      </w:pPr>
    </w:lvl>
  </w:abstractNum>
  <w:abstractNum w:abstractNumId="1">
    <w:nsid w:val="03173966"/>
    <w:multiLevelType w:val="hybridMultilevel"/>
    <w:tmpl w:val="A8F680B2"/>
    <w:lvl w:ilvl="0" w:tplc="04190011">
      <w:start w:val="1"/>
      <w:numFmt w:val="decimal"/>
      <w:lvlText w:val="%1)"/>
      <w:lvlJc w:val="left"/>
      <w:pPr>
        <w:ind w:left="502" w:hanging="360"/>
      </w:pPr>
      <w:rPr>
        <w:rFonts w:hint="default"/>
      </w:rPr>
    </w:lvl>
    <w:lvl w:ilvl="1" w:tplc="04190019" w:tentative="1">
      <w:start w:val="1"/>
      <w:numFmt w:val="lowerLetter"/>
      <w:lvlText w:val="%2."/>
      <w:lvlJc w:val="left"/>
      <w:pPr>
        <w:ind w:left="1222" w:hanging="360"/>
      </w:pPr>
    </w:lvl>
    <w:lvl w:ilvl="2" w:tplc="0419001B" w:tentative="1">
      <w:start w:val="1"/>
      <w:numFmt w:val="lowerRoman"/>
      <w:lvlText w:val="%3."/>
      <w:lvlJc w:val="right"/>
      <w:pPr>
        <w:ind w:left="1942" w:hanging="180"/>
      </w:pPr>
    </w:lvl>
    <w:lvl w:ilvl="3" w:tplc="0419000F" w:tentative="1">
      <w:start w:val="1"/>
      <w:numFmt w:val="decimal"/>
      <w:lvlText w:val="%4."/>
      <w:lvlJc w:val="left"/>
      <w:pPr>
        <w:ind w:left="2662" w:hanging="360"/>
      </w:pPr>
    </w:lvl>
    <w:lvl w:ilvl="4" w:tplc="04190019" w:tentative="1">
      <w:start w:val="1"/>
      <w:numFmt w:val="lowerLetter"/>
      <w:lvlText w:val="%5."/>
      <w:lvlJc w:val="left"/>
      <w:pPr>
        <w:ind w:left="3382" w:hanging="360"/>
      </w:pPr>
    </w:lvl>
    <w:lvl w:ilvl="5" w:tplc="0419001B" w:tentative="1">
      <w:start w:val="1"/>
      <w:numFmt w:val="lowerRoman"/>
      <w:lvlText w:val="%6."/>
      <w:lvlJc w:val="right"/>
      <w:pPr>
        <w:ind w:left="4102" w:hanging="180"/>
      </w:pPr>
    </w:lvl>
    <w:lvl w:ilvl="6" w:tplc="0419000F" w:tentative="1">
      <w:start w:val="1"/>
      <w:numFmt w:val="decimal"/>
      <w:lvlText w:val="%7."/>
      <w:lvlJc w:val="left"/>
      <w:pPr>
        <w:ind w:left="4822" w:hanging="360"/>
      </w:pPr>
    </w:lvl>
    <w:lvl w:ilvl="7" w:tplc="04190019" w:tentative="1">
      <w:start w:val="1"/>
      <w:numFmt w:val="lowerLetter"/>
      <w:lvlText w:val="%8."/>
      <w:lvlJc w:val="left"/>
      <w:pPr>
        <w:ind w:left="5542" w:hanging="360"/>
      </w:pPr>
    </w:lvl>
    <w:lvl w:ilvl="8" w:tplc="0419001B" w:tentative="1">
      <w:start w:val="1"/>
      <w:numFmt w:val="lowerRoman"/>
      <w:lvlText w:val="%9."/>
      <w:lvlJc w:val="right"/>
      <w:pPr>
        <w:ind w:left="6262" w:hanging="180"/>
      </w:pPr>
    </w:lvl>
  </w:abstractNum>
  <w:abstractNum w:abstractNumId="2">
    <w:nsid w:val="038C516B"/>
    <w:multiLevelType w:val="multilevel"/>
    <w:tmpl w:val="049E82E4"/>
    <w:lvl w:ilvl="0">
      <w:start w:val="1"/>
      <w:numFmt w:val="decimal"/>
      <w:lvlText w:val="%1."/>
      <w:lvlJc w:val="left"/>
      <w:pPr>
        <w:tabs>
          <w:tab w:val="num" w:pos="360"/>
        </w:tabs>
        <w:ind w:left="360" w:hanging="360"/>
      </w:pPr>
      <w:rPr>
        <w:rFonts w:cs="Times New Roman" w:hint="default"/>
      </w:rPr>
    </w:lvl>
    <w:lvl w:ilvl="1">
      <w:start w:val="1"/>
      <w:numFmt w:val="decimal"/>
      <w:lvlText w:val="%1.%2."/>
      <w:lvlJc w:val="left"/>
      <w:pPr>
        <w:tabs>
          <w:tab w:val="num" w:pos="1070"/>
        </w:tabs>
        <w:ind w:left="1070" w:hanging="360"/>
      </w:pPr>
      <w:rPr>
        <w:rFonts w:cs="Times New Roman" w:hint="default"/>
        <w:i w:val="0"/>
        <w:sz w:val="24"/>
        <w:szCs w:val="24"/>
      </w:rPr>
    </w:lvl>
    <w:lvl w:ilvl="2">
      <w:start w:val="1"/>
      <w:numFmt w:val="decimal"/>
      <w:lvlText w:val="%1.%2.%3."/>
      <w:lvlJc w:val="left"/>
      <w:pPr>
        <w:tabs>
          <w:tab w:val="num" w:pos="720"/>
        </w:tabs>
        <w:ind w:left="720" w:hanging="720"/>
      </w:pPr>
      <w:rPr>
        <w:rFonts w:cs="Times New Roman" w:hint="default"/>
        <w:color w:val="000000"/>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080"/>
        </w:tabs>
        <w:ind w:left="1080" w:hanging="108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440"/>
        </w:tabs>
        <w:ind w:left="1440" w:hanging="1440"/>
      </w:pPr>
      <w:rPr>
        <w:rFonts w:cs="Times New Roman" w:hint="default"/>
      </w:rPr>
    </w:lvl>
  </w:abstractNum>
  <w:abstractNum w:abstractNumId="3">
    <w:nsid w:val="08012E59"/>
    <w:multiLevelType w:val="multilevel"/>
    <w:tmpl w:val="B156D9D0"/>
    <w:lvl w:ilvl="0">
      <w:start w:val="1"/>
      <w:numFmt w:val="decimal"/>
      <w:pStyle w:val="a"/>
      <w:lvlText w:val="%1."/>
      <w:lvlJc w:val="left"/>
      <w:pPr>
        <w:tabs>
          <w:tab w:val="num" w:pos="397"/>
        </w:tabs>
        <w:ind w:left="397" w:hanging="397"/>
      </w:pPr>
      <w:rPr>
        <w:rFonts w:hint="default"/>
      </w:rPr>
    </w:lvl>
    <w:lvl w:ilvl="1">
      <w:start w:val="1"/>
      <w:numFmt w:val="decimal"/>
      <w:lvlRestart w:val="0"/>
      <w:pStyle w:val="a0"/>
      <w:lvlText w:val="%1.%2."/>
      <w:lvlJc w:val="left"/>
      <w:pPr>
        <w:tabs>
          <w:tab w:val="num" w:pos="567"/>
        </w:tabs>
        <w:ind w:left="567" w:firstLine="284"/>
      </w:pPr>
      <w:rPr>
        <w:rFonts w:hint="default"/>
      </w:rPr>
    </w:lvl>
    <w:lvl w:ilvl="2">
      <w:start w:val="1"/>
      <w:numFmt w:val="decimal"/>
      <w:lvlText w:val="%1.%2.%3."/>
      <w:lvlJc w:val="left"/>
      <w:pPr>
        <w:tabs>
          <w:tab w:val="num" w:pos="284"/>
        </w:tabs>
        <w:ind w:left="284" w:firstLine="0"/>
      </w:pPr>
      <w:rPr>
        <w:rFonts w:hint="default"/>
      </w:rPr>
    </w:lvl>
    <w:lvl w:ilvl="3">
      <w:start w:val="1"/>
      <w:numFmt w:val="decimal"/>
      <w:lvlText w:val="%1.%2.%3.%4."/>
      <w:lvlJc w:val="left"/>
      <w:pPr>
        <w:tabs>
          <w:tab w:val="num" w:pos="1572"/>
        </w:tabs>
        <w:ind w:left="1572" w:hanging="720"/>
      </w:pPr>
      <w:rPr>
        <w:rFonts w:hint="default"/>
      </w:rPr>
    </w:lvl>
    <w:lvl w:ilvl="4">
      <w:start w:val="1"/>
      <w:numFmt w:val="decimal"/>
      <w:lvlText w:val="%1.%2.%3.%4.%5."/>
      <w:lvlJc w:val="left"/>
      <w:pPr>
        <w:tabs>
          <w:tab w:val="num" w:pos="2216"/>
        </w:tabs>
        <w:ind w:left="2216" w:hanging="1080"/>
      </w:pPr>
      <w:rPr>
        <w:rFonts w:hint="default"/>
      </w:rPr>
    </w:lvl>
    <w:lvl w:ilvl="5">
      <w:start w:val="1"/>
      <w:numFmt w:val="decimal"/>
      <w:lvlText w:val="%1.%2.%3.%4.%5.%6."/>
      <w:lvlJc w:val="left"/>
      <w:pPr>
        <w:tabs>
          <w:tab w:val="num" w:pos="2500"/>
        </w:tabs>
        <w:ind w:left="2500" w:hanging="1080"/>
      </w:pPr>
      <w:rPr>
        <w:rFonts w:hint="default"/>
      </w:rPr>
    </w:lvl>
    <w:lvl w:ilvl="6">
      <w:start w:val="1"/>
      <w:numFmt w:val="decimal"/>
      <w:lvlText w:val="%1.%2.%3.%4.%5.%6.%7."/>
      <w:lvlJc w:val="left"/>
      <w:pPr>
        <w:tabs>
          <w:tab w:val="num" w:pos="3144"/>
        </w:tabs>
        <w:ind w:left="3144" w:hanging="1440"/>
      </w:pPr>
      <w:rPr>
        <w:rFonts w:hint="default"/>
      </w:rPr>
    </w:lvl>
    <w:lvl w:ilvl="7">
      <w:start w:val="1"/>
      <w:numFmt w:val="decimal"/>
      <w:lvlText w:val="%1.%2.%3.%4.%5.%6.%7.%8."/>
      <w:lvlJc w:val="left"/>
      <w:pPr>
        <w:tabs>
          <w:tab w:val="num" w:pos="3428"/>
        </w:tabs>
        <w:ind w:left="3428" w:hanging="1440"/>
      </w:pPr>
      <w:rPr>
        <w:rFonts w:hint="default"/>
      </w:rPr>
    </w:lvl>
    <w:lvl w:ilvl="8">
      <w:start w:val="1"/>
      <w:numFmt w:val="decimal"/>
      <w:lvlText w:val="%1.%2.%3.%4.%5.%6.%7.%8.%9."/>
      <w:lvlJc w:val="left"/>
      <w:pPr>
        <w:tabs>
          <w:tab w:val="num" w:pos="4072"/>
        </w:tabs>
        <w:ind w:left="4072" w:hanging="1800"/>
      </w:pPr>
      <w:rPr>
        <w:rFonts w:hint="default"/>
      </w:rPr>
    </w:lvl>
  </w:abstractNum>
  <w:abstractNum w:abstractNumId="4">
    <w:nsid w:val="08DE5D89"/>
    <w:multiLevelType w:val="hybridMultilevel"/>
    <w:tmpl w:val="57F8412C"/>
    <w:lvl w:ilvl="0" w:tplc="0419000F">
      <w:start w:val="1"/>
      <w:numFmt w:val="decimal"/>
      <w:lvlText w:val="%1."/>
      <w:lvlJc w:val="left"/>
      <w:pPr>
        <w:tabs>
          <w:tab w:val="num" w:pos="720"/>
        </w:tabs>
        <w:ind w:left="720" w:hanging="360"/>
      </w:pPr>
      <w:rPr>
        <w:rFonts w:cs="Times New Roman"/>
      </w:rPr>
    </w:lvl>
    <w:lvl w:ilvl="1" w:tplc="9C9A6238">
      <w:start w:val="1"/>
      <w:numFmt w:val="bullet"/>
      <w:lvlText w:val=""/>
      <w:lvlJc w:val="left"/>
      <w:pPr>
        <w:tabs>
          <w:tab w:val="num" w:pos="1440"/>
        </w:tabs>
        <w:ind w:left="1440" w:hanging="360"/>
      </w:pPr>
      <w:rPr>
        <w:rFonts w:ascii="Symbol" w:hAnsi="Symbol" w:hint="default"/>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5">
    <w:nsid w:val="0BA03DAB"/>
    <w:multiLevelType w:val="multilevel"/>
    <w:tmpl w:val="EDCAE10E"/>
    <w:lvl w:ilvl="0">
      <w:start w:val="3"/>
      <w:numFmt w:val="decimal"/>
      <w:lvlText w:val="%1."/>
      <w:lvlJc w:val="left"/>
      <w:pPr>
        <w:ind w:left="645" w:hanging="645"/>
      </w:pPr>
      <w:rPr>
        <w:rFonts w:hint="default"/>
      </w:rPr>
    </w:lvl>
    <w:lvl w:ilvl="1">
      <w:start w:val="4"/>
      <w:numFmt w:val="decimal"/>
      <w:lvlText w:val="%1.%2."/>
      <w:lvlJc w:val="left"/>
      <w:pPr>
        <w:ind w:left="975" w:hanging="645"/>
      </w:pPr>
      <w:rPr>
        <w:rFonts w:hint="default"/>
      </w:rPr>
    </w:lvl>
    <w:lvl w:ilvl="2">
      <w:start w:val="10"/>
      <w:numFmt w:val="decimal"/>
      <w:lvlText w:val="%1.%2.%3."/>
      <w:lvlJc w:val="left"/>
      <w:pPr>
        <w:ind w:left="1713" w:hanging="720"/>
      </w:pPr>
      <w:rPr>
        <w:rFonts w:hint="default"/>
      </w:rPr>
    </w:lvl>
    <w:lvl w:ilvl="3">
      <w:start w:val="1"/>
      <w:numFmt w:val="decimal"/>
      <w:lvlText w:val="%1.%2.%3.%4."/>
      <w:lvlJc w:val="left"/>
      <w:pPr>
        <w:ind w:left="1710" w:hanging="720"/>
      </w:pPr>
      <w:rPr>
        <w:rFonts w:hint="default"/>
      </w:rPr>
    </w:lvl>
    <w:lvl w:ilvl="4">
      <w:start w:val="1"/>
      <w:numFmt w:val="decimal"/>
      <w:lvlText w:val="%1.%2.%3.%4.%5."/>
      <w:lvlJc w:val="left"/>
      <w:pPr>
        <w:ind w:left="2400" w:hanging="1080"/>
      </w:pPr>
      <w:rPr>
        <w:rFonts w:hint="default"/>
      </w:rPr>
    </w:lvl>
    <w:lvl w:ilvl="5">
      <w:start w:val="1"/>
      <w:numFmt w:val="decimal"/>
      <w:lvlText w:val="%1.%2.%3.%4.%5.%6."/>
      <w:lvlJc w:val="left"/>
      <w:pPr>
        <w:ind w:left="2730" w:hanging="1080"/>
      </w:pPr>
      <w:rPr>
        <w:rFonts w:hint="default"/>
      </w:rPr>
    </w:lvl>
    <w:lvl w:ilvl="6">
      <w:start w:val="1"/>
      <w:numFmt w:val="decimal"/>
      <w:lvlText w:val="%1.%2.%3.%4.%5.%6.%7."/>
      <w:lvlJc w:val="left"/>
      <w:pPr>
        <w:ind w:left="3420" w:hanging="1440"/>
      </w:pPr>
      <w:rPr>
        <w:rFonts w:hint="default"/>
      </w:rPr>
    </w:lvl>
    <w:lvl w:ilvl="7">
      <w:start w:val="1"/>
      <w:numFmt w:val="decimal"/>
      <w:lvlText w:val="%1.%2.%3.%4.%5.%6.%7.%8."/>
      <w:lvlJc w:val="left"/>
      <w:pPr>
        <w:ind w:left="3750" w:hanging="1440"/>
      </w:pPr>
      <w:rPr>
        <w:rFonts w:hint="default"/>
      </w:rPr>
    </w:lvl>
    <w:lvl w:ilvl="8">
      <w:start w:val="1"/>
      <w:numFmt w:val="decimal"/>
      <w:lvlText w:val="%1.%2.%3.%4.%5.%6.%7.%8.%9."/>
      <w:lvlJc w:val="left"/>
      <w:pPr>
        <w:ind w:left="4440" w:hanging="1800"/>
      </w:pPr>
      <w:rPr>
        <w:rFonts w:hint="default"/>
      </w:rPr>
    </w:lvl>
  </w:abstractNum>
  <w:abstractNum w:abstractNumId="6">
    <w:nsid w:val="101B0350"/>
    <w:multiLevelType w:val="multilevel"/>
    <w:tmpl w:val="7EEE1246"/>
    <w:lvl w:ilvl="0">
      <w:start w:val="2"/>
      <w:numFmt w:val="decimal"/>
      <w:lvlText w:val="%1."/>
      <w:lvlJc w:val="left"/>
      <w:pPr>
        <w:ind w:left="540" w:hanging="540"/>
      </w:pPr>
      <w:rPr>
        <w:rFonts w:hint="default"/>
      </w:rPr>
    </w:lvl>
    <w:lvl w:ilvl="1">
      <w:start w:val="2"/>
      <w:numFmt w:val="decimal"/>
      <w:lvlText w:val="%1.%2."/>
      <w:lvlJc w:val="left"/>
      <w:pPr>
        <w:ind w:left="1145" w:hanging="540"/>
      </w:pPr>
      <w:rPr>
        <w:rFonts w:hint="default"/>
      </w:rPr>
    </w:lvl>
    <w:lvl w:ilvl="2">
      <w:start w:val="1"/>
      <w:numFmt w:val="decimal"/>
      <w:lvlText w:val="%1.%2.%3."/>
      <w:lvlJc w:val="left"/>
      <w:pPr>
        <w:ind w:left="1430" w:hanging="720"/>
      </w:pPr>
      <w:rPr>
        <w:rFonts w:hint="default"/>
      </w:rPr>
    </w:lvl>
    <w:lvl w:ilvl="3">
      <w:start w:val="1"/>
      <w:numFmt w:val="decimal"/>
      <w:lvlText w:val="%1.%2.%3.%4."/>
      <w:lvlJc w:val="left"/>
      <w:pPr>
        <w:ind w:left="2535" w:hanging="720"/>
      </w:pPr>
      <w:rPr>
        <w:rFonts w:hint="default"/>
      </w:rPr>
    </w:lvl>
    <w:lvl w:ilvl="4">
      <w:start w:val="1"/>
      <w:numFmt w:val="decimal"/>
      <w:lvlText w:val="%1.%2.%3.%4.%5."/>
      <w:lvlJc w:val="left"/>
      <w:pPr>
        <w:ind w:left="3500" w:hanging="1080"/>
      </w:pPr>
      <w:rPr>
        <w:rFonts w:hint="default"/>
      </w:rPr>
    </w:lvl>
    <w:lvl w:ilvl="5">
      <w:start w:val="1"/>
      <w:numFmt w:val="decimal"/>
      <w:lvlText w:val="%1.%2.%3.%4.%5.%6."/>
      <w:lvlJc w:val="left"/>
      <w:pPr>
        <w:ind w:left="4105" w:hanging="1080"/>
      </w:pPr>
      <w:rPr>
        <w:rFonts w:hint="default"/>
      </w:rPr>
    </w:lvl>
    <w:lvl w:ilvl="6">
      <w:start w:val="1"/>
      <w:numFmt w:val="decimal"/>
      <w:lvlText w:val="%1.%2.%3.%4.%5.%6.%7."/>
      <w:lvlJc w:val="left"/>
      <w:pPr>
        <w:ind w:left="5070" w:hanging="1440"/>
      </w:pPr>
      <w:rPr>
        <w:rFonts w:hint="default"/>
      </w:rPr>
    </w:lvl>
    <w:lvl w:ilvl="7">
      <w:start w:val="1"/>
      <w:numFmt w:val="decimal"/>
      <w:lvlText w:val="%1.%2.%3.%4.%5.%6.%7.%8."/>
      <w:lvlJc w:val="left"/>
      <w:pPr>
        <w:ind w:left="5675" w:hanging="1440"/>
      </w:pPr>
      <w:rPr>
        <w:rFonts w:hint="default"/>
      </w:rPr>
    </w:lvl>
    <w:lvl w:ilvl="8">
      <w:start w:val="1"/>
      <w:numFmt w:val="decimal"/>
      <w:lvlText w:val="%1.%2.%3.%4.%5.%6.%7.%8.%9."/>
      <w:lvlJc w:val="left"/>
      <w:pPr>
        <w:ind w:left="6640" w:hanging="1800"/>
      </w:pPr>
      <w:rPr>
        <w:rFonts w:hint="default"/>
      </w:rPr>
    </w:lvl>
  </w:abstractNum>
  <w:abstractNum w:abstractNumId="7">
    <w:nsid w:val="1EF6725B"/>
    <w:multiLevelType w:val="multilevel"/>
    <w:tmpl w:val="C86418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235A636A"/>
    <w:multiLevelType w:val="multilevel"/>
    <w:tmpl w:val="63DEA090"/>
    <w:lvl w:ilvl="0">
      <w:start w:val="2"/>
      <w:numFmt w:val="decimal"/>
      <w:lvlText w:val="%1"/>
      <w:lvlJc w:val="left"/>
      <w:pPr>
        <w:ind w:left="525" w:hanging="525"/>
      </w:pPr>
      <w:rPr>
        <w:rFonts w:hint="default"/>
      </w:rPr>
    </w:lvl>
    <w:lvl w:ilvl="1">
      <w:start w:val="1"/>
      <w:numFmt w:val="decimal"/>
      <w:lvlText w:val="%1.%2"/>
      <w:lvlJc w:val="left"/>
      <w:pPr>
        <w:ind w:left="808" w:hanging="525"/>
      </w:pPr>
      <w:rPr>
        <w:rFonts w:hint="default"/>
      </w:rPr>
    </w:lvl>
    <w:lvl w:ilvl="2">
      <w:start w:val="3"/>
      <w:numFmt w:val="decimal"/>
      <w:lvlText w:val="%1.%2.%3"/>
      <w:lvlJc w:val="left"/>
      <w:pPr>
        <w:ind w:left="1286" w:hanging="720"/>
      </w:pPr>
      <w:rPr>
        <w:rFonts w:hint="default"/>
      </w:rPr>
    </w:lvl>
    <w:lvl w:ilvl="3">
      <w:start w:val="1"/>
      <w:numFmt w:val="decimal"/>
      <w:lvlText w:val="%1.%2.%3.%4"/>
      <w:lvlJc w:val="left"/>
      <w:pPr>
        <w:ind w:left="1569" w:hanging="720"/>
      </w:pPr>
      <w:rPr>
        <w:rFonts w:hint="default"/>
      </w:rPr>
    </w:lvl>
    <w:lvl w:ilvl="4">
      <w:start w:val="1"/>
      <w:numFmt w:val="decimal"/>
      <w:lvlText w:val="%1.%2.%3.%4.%5"/>
      <w:lvlJc w:val="left"/>
      <w:pPr>
        <w:ind w:left="2212" w:hanging="1080"/>
      </w:pPr>
      <w:rPr>
        <w:rFonts w:hint="default"/>
      </w:rPr>
    </w:lvl>
    <w:lvl w:ilvl="5">
      <w:start w:val="1"/>
      <w:numFmt w:val="decimal"/>
      <w:lvlText w:val="%1.%2.%3.%4.%5.%6"/>
      <w:lvlJc w:val="left"/>
      <w:pPr>
        <w:ind w:left="2855" w:hanging="1440"/>
      </w:pPr>
      <w:rPr>
        <w:rFonts w:hint="default"/>
      </w:rPr>
    </w:lvl>
    <w:lvl w:ilvl="6">
      <w:start w:val="1"/>
      <w:numFmt w:val="decimal"/>
      <w:lvlText w:val="%1.%2.%3.%4.%5.%6.%7"/>
      <w:lvlJc w:val="left"/>
      <w:pPr>
        <w:ind w:left="3138" w:hanging="1440"/>
      </w:pPr>
      <w:rPr>
        <w:rFonts w:hint="default"/>
      </w:rPr>
    </w:lvl>
    <w:lvl w:ilvl="7">
      <w:start w:val="1"/>
      <w:numFmt w:val="decimal"/>
      <w:lvlText w:val="%1.%2.%3.%4.%5.%6.%7.%8"/>
      <w:lvlJc w:val="left"/>
      <w:pPr>
        <w:ind w:left="3781" w:hanging="1800"/>
      </w:pPr>
      <w:rPr>
        <w:rFonts w:hint="default"/>
      </w:rPr>
    </w:lvl>
    <w:lvl w:ilvl="8">
      <w:start w:val="1"/>
      <w:numFmt w:val="decimal"/>
      <w:lvlText w:val="%1.%2.%3.%4.%5.%6.%7.%8.%9"/>
      <w:lvlJc w:val="left"/>
      <w:pPr>
        <w:ind w:left="4064" w:hanging="1800"/>
      </w:pPr>
      <w:rPr>
        <w:rFonts w:hint="default"/>
      </w:rPr>
    </w:lvl>
  </w:abstractNum>
  <w:abstractNum w:abstractNumId="9">
    <w:nsid w:val="28C003FD"/>
    <w:multiLevelType w:val="hybridMultilevel"/>
    <w:tmpl w:val="3968BBB4"/>
    <w:lvl w:ilvl="0" w:tplc="854AE5F2">
      <w:start w:val="1"/>
      <w:numFmt w:val="decimal"/>
      <w:lvlText w:val="%1."/>
      <w:lvlJc w:val="left"/>
      <w:pPr>
        <w:ind w:left="927" w:hanging="360"/>
      </w:pPr>
      <w:rPr>
        <w:rFonts w:cs="Times New Roman" w:hint="default"/>
      </w:rPr>
    </w:lvl>
    <w:lvl w:ilvl="1" w:tplc="04190019" w:tentative="1">
      <w:start w:val="1"/>
      <w:numFmt w:val="lowerLetter"/>
      <w:lvlText w:val="%2."/>
      <w:lvlJc w:val="left"/>
      <w:pPr>
        <w:ind w:left="1647" w:hanging="360"/>
      </w:pPr>
      <w:rPr>
        <w:rFonts w:cs="Times New Roman"/>
      </w:rPr>
    </w:lvl>
    <w:lvl w:ilvl="2" w:tplc="0419001B" w:tentative="1">
      <w:start w:val="1"/>
      <w:numFmt w:val="lowerRoman"/>
      <w:lvlText w:val="%3."/>
      <w:lvlJc w:val="right"/>
      <w:pPr>
        <w:ind w:left="2367" w:hanging="180"/>
      </w:pPr>
      <w:rPr>
        <w:rFonts w:cs="Times New Roman"/>
      </w:rPr>
    </w:lvl>
    <w:lvl w:ilvl="3" w:tplc="0419000F" w:tentative="1">
      <w:start w:val="1"/>
      <w:numFmt w:val="decimal"/>
      <w:lvlText w:val="%4."/>
      <w:lvlJc w:val="left"/>
      <w:pPr>
        <w:ind w:left="3087" w:hanging="360"/>
      </w:pPr>
      <w:rPr>
        <w:rFonts w:cs="Times New Roman"/>
      </w:rPr>
    </w:lvl>
    <w:lvl w:ilvl="4" w:tplc="04190019" w:tentative="1">
      <w:start w:val="1"/>
      <w:numFmt w:val="lowerLetter"/>
      <w:lvlText w:val="%5."/>
      <w:lvlJc w:val="left"/>
      <w:pPr>
        <w:ind w:left="3807" w:hanging="360"/>
      </w:pPr>
      <w:rPr>
        <w:rFonts w:cs="Times New Roman"/>
      </w:rPr>
    </w:lvl>
    <w:lvl w:ilvl="5" w:tplc="0419001B" w:tentative="1">
      <w:start w:val="1"/>
      <w:numFmt w:val="lowerRoman"/>
      <w:lvlText w:val="%6."/>
      <w:lvlJc w:val="right"/>
      <w:pPr>
        <w:ind w:left="4527" w:hanging="180"/>
      </w:pPr>
      <w:rPr>
        <w:rFonts w:cs="Times New Roman"/>
      </w:rPr>
    </w:lvl>
    <w:lvl w:ilvl="6" w:tplc="0419000F" w:tentative="1">
      <w:start w:val="1"/>
      <w:numFmt w:val="decimal"/>
      <w:lvlText w:val="%7."/>
      <w:lvlJc w:val="left"/>
      <w:pPr>
        <w:ind w:left="5247" w:hanging="360"/>
      </w:pPr>
      <w:rPr>
        <w:rFonts w:cs="Times New Roman"/>
      </w:rPr>
    </w:lvl>
    <w:lvl w:ilvl="7" w:tplc="04190019" w:tentative="1">
      <w:start w:val="1"/>
      <w:numFmt w:val="lowerLetter"/>
      <w:lvlText w:val="%8."/>
      <w:lvlJc w:val="left"/>
      <w:pPr>
        <w:ind w:left="5967" w:hanging="360"/>
      </w:pPr>
      <w:rPr>
        <w:rFonts w:cs="Times New Roman"/>
      </w:rPr>
    </w:lvl>
    <w:lvl w:ilvl="8" w:tplc="0419001B" w:tentative="1">
      <w:start w:val="1"/>
      <w:numFmt w:val="lowerRoman"/>
      <w:lvlText w:val="%9."/>
      <w:lvlJc w:val="right"/>
      <w:pPr>
        <w:ind w:left="6687" w:hanging="180"/>
      </w:pPr>
      <w:rPr>
        <w:rFonts w:cs="Times New Roman"/>
      </w:rPr>
    </w:lvl>
  </w:abstractNum>
  <w:abstractNum w:abstractNumId="10">
    <w:nsid w:val="340C60D8"/>
    <w:multiLevelType w:val="hybridMultilevel"/>
    <w:tmpl w:val="14E278D4"/>
    <w:lvl w:ilvl="0" w:tplc="A9C8F18C">
      <w:start w:val="1"/>
      <w:numFmt w:val="russianLower"/>
      <w:lvlText w:val="%1)"/>
      <w:lvlJc w:val="left"/>
      <w:pPr>
        <w:ind w:left="1070" w:hanging="360"/>
      </w:pPr>
      <w:rPr>
        <w:rFonts w:hint="default"/>
      </w:rPr>
    </w:lvl>
    <w:lvl w:ilvl="1" w:tplc="04190019" w:tentative="1">
      <w:start w:val="1"/>
      <w:numFmt w:val="lowerLetter"/>
      <w:lvlText w:val="%2."/>
      <w:lvlJc w:val="left"/>
      <w:pPr>
        <w:ind w:left="1790" w:hanging="360"/>
      </w:pPr>
    </w:lvl>
    <w:lvl w:ilvl="2" w:tplc="0419001B" w:tentative="1">
      <w:start w:val="1"/>
      <w:numFmt w:val="lowerRoman"/>
      <w:lvlText w:val="%3."/>
      <w:lvlJc w:val="right"/>
      <w:pPr>
        <w:ind w:left="2510" w:hanging="180"/>
      </w:pPr>
    </w:lvl>
    <w:lvl w:ilvl="3" w:tplc="0419000F" w:tentative="1">
      <w:start w:val="1"/>
      <w:numFmt w:val="decimal"/>
      <w:lvlText w:val="%4."/>
      <w:lvlJc w:val="left"/>
      <w:pPr>
        <w:ind w:left="3230" w:hanging="360"/>
      </w:pPr>
    </w:lvl>
    <w:lvl w:ilvl="4" w:tplc="04190019" w:tentative="1">
      <w:start w:val="1"/>
      <w:numFmt w:val="lowerLetter"/>
      <w:lvlText w:val="%5."/>
      <w:lvlJc w:val="left"/>
      <w:pPr>
        <w:ind w:left="3950" w:hanging="360"/>
      </w:pPr>
    </w:lvl>
    <w:lvl w:ilvl="5" w:tplc="0419001B" w:tentative="1">
      <w:start w:val="1"/>
      <w:numFmt w:val="lowerRoman"/>
      <w:lvlText w:val="%6."/>
      <w:lvlJc w:val="right"/>
      <w:pPr>
        <w:ind w:left="4670" w:hanging="180"/>
      </w:pPr>
    </w:lvl>
    <w:lvl w:ilvl="6" w:tplc="0419000F" w:tentative="1">
      <w:start w:val="1"/>
      <w:numFmt w:val="decimal"/>
      <w:lvlText w:val="%7."/>
      <w:lvlJc w:val="left"/>
      <w:pPr>
        <w:ind w:left="5390" w:hanging="360"/>
      </w:pPr>
    </w:lvl>
    <w:lvl w:ilvl="7" w:tplc="04190019" w:tentative="1">
      <w:start w:val="1"/>
      <w:numFmt w:val="lowerLetter"/>
      <w:lvlText w:val="%8."/>
      <w:lvlJc w:val="left"/>
      <w:pPr>
        <w:ind w:left="6110" w:hanging="360"/>
      </w:pPr>
    </w:lvl>
    <w:lvl w:ilvl="8" w:tplc="0419001B" w:tentative="1">
      <w:start w:val="1"/>
      <w:numFmt w:val="lowerRoman"/>
      <w:lvlText w:val="%9."/>
      <w:lvlJc w:val="right"/>
      <w:pPr>
        <w:ind w:left="6830" w:hanging="180"/>
      </w:pPr>
    </w:lvl>
  </w:abstractNum>
  <w:abstractNum w:abstractNumId="11">
    <w:nsid w:val="34960D1D"/>
    <w:multiLevelType w:val="multilevel"/>
    <w:tmpl w:val="7DE2A76E"/>
    <w:lvl w:ilvl="0">
      <w:start w:val="3"/>
      <w:numFmt w:val="decimal"/>
      <w:lvlText w:val="%1"/>
      <w:lvlJc w:val="left"/>
      <w:pPr>
        <w:ind w:left="525" w:hanging="525"/>
      </w:pPr>
      <w:rPr>
        <w:rFonts w:hint="default"/>
      </w:rPr>
    </w:lvl>
    <w:lvl w:ilvl="1">
      <w:start w:val="1"/>
      <w:numFmt w:val="decimal"/>
      <w:lvlText w:val="%1.%2"/>
      <w:lvlJc w:val="left"/>
      <w:pPr>
        <w:ind w:left="1168" w:hanging="525"/>
      </w:pPr>
      <w:rPr>
        <w:rFonts w:hint="default"/>
      </w:rPr>
    </w:lvl>
    <w:lvl w:ilvl="2">
      <w:start w:val="3"/>
      <w:numFmt w:val="decimal"/>
      <w:lvlText w:val="%1.%2.%3"/>
      <w:lvlJc w:val="left"/>
      <w:pPr>
        <w:ind w:left="2006" w:hanging="720"/>
      </w:pPr>
      <w:rPr>
        <w:rFonts w:hint="default"/>
      </w:rPr>
    </w:lvl>
    <w:lvl w:ilvl="3">
      <w:start w:val="1"/>
      <w:numFmt w:val="decimal"/>
      <w:lvlText w:val="%1.%2.%3.%4"/>
      <w:lvlJc w:val="left"/>
      <w:pPr>
        <w:ind w:left="2649" w:hanging="720"/>
      </w:pPr>
      <w:rPr>
        <w:rFonts w:hint="default"/>
      </w:rPr>
    </w:lvl>
    <w:lvl w:ilvl="4">
      <w:start w:val="1"/>
      <w:numFmt w:val="decimal"/>
      <w:lvlText w:val="%1.%2.%3.%4.%5"/>
      <w:lvlJc w:val="left"/>
      <w:pPr>
        <w:ind w:left="3652" w:hanging="1080"/>
      </w:pPr>
      <w:rPr>
        <w:rFonts w:hint="default"/>
      </w:rPr>
    </w:lvl>
    <w:lvl w:ilvl="5">
      <w:start w:val="1"/>
      <w:numFmt w:val="decimal"/>
      <w:lvlText w:val="%1.%2.%3.%4.%5.%6"/>
      <w:lvlJc w:val="left"/>
      <w:pPr>
        <w:ind w:left="4655" w:hanging="1440"/>
      </w:pPr>
      <w:rPr>
        <w:rFonts w:hint="default"/>
      </w:rPr>
    </w:lvl>
    <w:lvl w:ilvl="6">
      <w:start w:val="1"/>
      <w:numFmt w:val="decimal"/>
      <w:lvlText w:val="%1.%2.%3.%4.%5.%6.%7"/>
      <w:lvlJc w:val="left"/>
      <w:pPr>
        <w:ind w:left="5298" w:hanging="1440"/>
      </w:pPr>
      <w:rPr>
        <w:rFonts w:hint="default"/>
      </w:rPr>
    </w:lvl>
    <w:lvl w:ilvl="7">
      <w:start w:val="1"/>
      <w:numFmt w:val="decimal"/>
      <w:lvlText w:val="%1.%2.%3.%4.%5.%6.%7.%8"/>
      <w:lvlJc w:val="left"/>
      <w:pPr>
        <w:ind w:left="6301" w:hanging="1800"/>
      </w:pPr>
      <w:rPr>
        <w:rFonts w:hint="default"/>
      </w:rPr>
    </w:lvl>
    <w:lvl w:ilvl="8">
      <w:start w:val="1"/>
      <w:numFmt w:val="decimal"/>
      <w:lvlText w:val="%1.%2.%3.%4.%5.%6.%7.%8.%9"/>
      <w:lvlJc w:val="left"/>
      <w:pPr>
        <w:ind w:left="6944" w:hanging="1800"/>
      </w:pPr>
      <w:rPr>
        <w:rFonts w:hint="default"/>
      </w:rPr>
    </w:lvl>
  </w:abstractNum>
  <w:abstractNum w:abstractNumId="12">
    <w:nsid w:val="3589140F"/>
    <w:multiLevelType w:val="hybridMultilevel"/>
    <w:tmpl w:val="CE227334"/>
    <w:lvl w:ilvl="0" w:tplc="D7A8EBE8">
      <w:start w:val="1"/>
      <w:numFmt w:val="decimal"/>
      <w:lvlText w:val="%1."/>
      <w:lvlJc w:val="left"/>
      <w:pPr>
        <w:ind w:left="720" w:hanging="360"/>
      </w:pPr>
      <w:rPr>
        <w:rFonts w:cs="Times New Roman" w:hint="default"/>
        <w:b/>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3">
    <w:nsid w:val="42A200F9"/>
    <w:multiLevelType w:val="multilevel"/>
    <w:tmpl w:val="07C0BC3C"/>
    <w:lvl w:ilvl="0">
      <w:start w:val="12"/>
      <w:numFmt w:val="decimal"/>
      <w:lvlText w:val="%1."/>
      <w:lvlJc w:val="left"/>
      <w:pPr>
        <w:ind w:left="480" w:hanging="480"/>
      </w:pPr>
      <w:rPr>
        <w:rFonts w:hint="default"/>
      </w:rPr>
    </w:lvl>
    <w:lvl w:ilvl="1">
      <w:start w:val="1"/>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4">
    <w:nsid w:val="4D0B523C"/>
    <w:multiLevelType w:val="hybridMultilevel"/>
    <w:tmpl w:val="E9F2A3C2"/>
    <w:lvl w:ilvl="0" w:tplc="0419000F">
      <w:start w:val="14"/>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nsid w:val="4D9058D5"/>
    <w:multiLevelType w:val="hybridMultilevel"/>
    <w:tmpl w:val="D0303A42"/>
    <w:lvl w:ilvl="0" w:tplc="AA6A2E48">
      <w:start w:val="1"/>
      <w:numFmt w:val="decimal"/>
      <w:lvlText w:val="%1."/>
      <w:lvlJc w:val="left"/>
      <w:pPr>
        <w:ind w:left="720" w:hanging="360"/>
      </w:pPr>
      <w:rPr>
        <w:rFonts w:cs="Times New Roman" w:hint="default"/>
        <w:b/>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6">
    <w:nsid w:val="4E985B63"/>
    <w:multiLevelType w:val="multilevel"/>
    <w:tmpl w:val="6E5E89D0"/>
    <w:lvl w:ilvl="0">
      <w:start w:val="3"/>
      <w:numFmt w:val="decimal"/>
      <w:lvlText w:val="%1."/>
      <w:lvlJc w:val="left"/>
      <w:pPr>
        <w:ind w:left="390" w:hanging="390"/>
      </w:pPr>
      <w:rPr>
        <w:rFonts w:hint="default"/>
      </w:rPr>
    </w:lvl>
    <w:lvl w:ilvl="1">
      <w:start w:val="2"/>
      <w:numFmt w:val="decimal"/>
      <w:lvlText w:val="%1.%2."/>
      <w:lvlJc w:val="left"/>
      <w:pPr>
        <w:ind w:left="1287" w:hanging="72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781" w:hanging="108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4275" w:hanging="144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769" w:hanging="1800"/>
      </w:pPr>
      <w:rPr>
        <w:rFonts w:hint="default"/>
      </w:rPr>
    </w:lvl>
    <w:lvl w:ilvl="8">
      <w:start w:val="1"/>
      <w:numFmt w:val="decimal"/>
      <w:lvlText w:val="%1.%2.%3.%4.%5.%6.%7.%8.%9."/>
      <w:lvlJc w:val="left"/>
      <w:pPr>
        <w:ind w:left="6336" w:hanging="1800"/>
      </w:pPr>
      <w:rPr>
        <w:rFonts w:hint="default"/>
      </w:rPr>
    </w:lvl>
  </w:abstractNum>
  <w:abstractNum w:abstractNumId="17">
    <w:nsid w:val="50994E14"/>
    <w:multiLevelType w:val="multilevel"/>
    <w:tmpl w:val="2D3E223C"/>
    <w:lvl w:ilvl="0">
      <w:start w:val="2"/>
      <w:numFmt w:val="decimal"/>
      <w:lvlText w:val="%1."/>
      <w:lvlJc w:val="left"/>
      <w:pPr>
        <w:tabs>
          <w:tab w:val="num" w:pos="360"/>
        </w:tabs>
        <w:ind w:left="360" w:hanging="360"/>
      </w:pPr>
      <w:rPr>
        <w:rFonts w:hint="default"/>
      </w:rPr>
    </w:lvl>
    <w:lvl w:ilvl="1">
      <w:start w:val="3"/>
      <w:numFmt w:val="decimal"/>
      <w:lvlText w:val="%1.%2."/>
      <w:lvlJc w:val="left"/>
      <w:pPr>
        <w:tabs>
          <w:tab w:val="num" w:pos="360"/>
        </w:tabs>
        <w:ind w:left="360" w:hanging="360"/>
      </w:pPr>
      <w:rPr>
        <w:rFonts w:hint="default"/>
      </w:rPr>
    </w:lvl>
    <w:lvl w:ilvl="2">
      <w:start w:val="1"/>
      <w:numFmt w:val="decimal"/>
      <w:lvlText w:val="%1.%2.%3."/>
      <w:lvlJc w:val="left"/>
      <w:pPr>
        <w:tabs>
          <w:tab w:val="num" w:pos="1288"/>
        </w:tabs>
        <w:ind w:left="1288"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8">
    <w:nsid w:val="532F7E56"/>
    <w:multiLevelType w:val="multilevel"/>
    <w:tmpl w:val="0AFA85D2"/>
    <w:lvl w:ilvl="0">
      <w:start w:val="3"/>
      <w:numFmt w:val="decimal"/>
      <w:lvlText w:val="%1"/>
      <w:lvlJc w:val="left"/>
      <w:pPr>
        <w:ind w:left="525" w:hanging="525"/>
      </w:pPr>
      <w:rPr>
        <w:rFonts w:hint="default"/>
      </w:rPr>
    </w:lvl>
    <w:lvl w:ilvl="1">
      <w:start w:val="4"/>
      <w:numFmt w:val="decimal"/>
      <w:lvlText w:val="%1.%2"/>
      <w:lvlJc w:val="left"/>
      <w:pPr>
        <w:ind w:left="855" w:hanging="525"/>
      </w:pPr>
      <w:rPr>
        <w:rFonts w:hint="default"/>
      </w:rPr>
    </w:lvl>
    <w:lvl w:ilvl="2">
      <w:start w:val="8"/>
      <w:numFmt w:val="decimal"/>
      <w:lvlText w:val="%1.%2.%3"/>
      <w:lvlJc w:val="left"/>
      <w:pPr>
        <w:ind w:left="1380" w:hanging="720"/>
      </w:pPr>
      <w:rPr>
        <w:rFonts w:hint="default"/>
      </w:rPr>
    </w:lvl>
    <w:lvl w:ilvl="3">
      <w:start w:val="1"/>
      <w:numFmt w:val="decimal"/>
      <w:lvlText w:val="%1.%2.%3.%4"/>
      <w:lvlJc w:val="left"/>
      <w:pPr>
        <w:ind w:left="1710" w:hanging="720"/>
      </w:pPr>
      <w:rPr>
        <w:rFonts w:hint="default"/>
      </w:rPr>
    </w:lvl>
    <w:lvl w:ilvl="4">
      <w:start w:val="1"/>
      <w:numFmt w:val="decimal"/>
      <w:lvlText w:val="%1.%2.%3.%4.%5"/>
      <w:lvlJc w:val="left"/>
      <w:pPr>
        <w:ind w:left="2400" w:hanging="1080"/>
      </w:pPr>
      <w:rPr>
        <w:rFonts w:hint="default"/>
      </w:rPr>
    </w:lvl>
    <w:lvl w:ilvl="5">
      <w:start w:val="1"/>
      <w:numFmt w:val="decimal"/>
      <w:lvlText w:val="%1.%2.%3.%4.%5.%6"/>
      <w:lvlJc w:val="left"/>
      <w:pPr>
        <w:ind w:left="3090" w:hanging="1440"/>
      </w:pPr>
      <w:rPr>
        <w:rFonts w:hint="default"/>
      </w:rPr>
    </w:lvl>
    <w:lvl w:ilvl="6">
      <w:start w:val="1"/>
      <w:numFmt w:val="decimal"/>
      <w:lvlText w:val="%1.%2.%3.%4.%5.%6.%7"/>
      <w:lvlJc w:val="left"/>
      <w:pPr>
        <w:ind w:left="3420" w:hanging="1440"/>
      </w:pPr>
      <w:rPr>
        <w:rFonts w:hint="default"/>
      </w:rPr>
    </w:lvl>
    <w:lvl w:ilvl="7">
      <w:start w:val="1"/>
      <w:numFmt w:val="decimal"/>
      <w:lvlText w:val="%1.%2.%3.%4.%5.%6.%7.%8"/>
      <w:lvlJc w:val="left"/>
      <w:pPr>
        <w:ind w:left="4110" w:hanging="1800"/>
      </w:pPr>
      <w:rPr>
        <w:rFonts w:hint="default"/>
      </w:rPr>
    </w:lvl>
    <w:lvl w:ilvl="8">
      <w:start w:val="1"/>
      <w:numFmt w:val="decimal"/>
      <w:lvlText w:val="%1.%2.%3.%4.%5.%6.%7.%8.%9"/>
      <w:lvlJc w:val="left"/>
      <w:pPr>
        <w:ind w:left="4440" w:hanging="1800"/>
      </w:pPr>
      <w:rPr>
        <w:rFonts w:hint="default"/>
      </w:rPr>
    </w:lvl>
  </w:abstractNum>
  <w:abstractNum w:abstractNumId="19">
    <w:nsid w:val="53F64A93"/>
    <w:multiLevelType w:val="multilevel"/>
    <w:tmpl w:val="5210BFBC"/>
    <w:lvl w:ilvl="0">
      <w:start w:val="2"/>
      <w:numFmt w:val="decimal"/>
      <w:lvlText w:val="%1."/>
      <w:lvlJc w:val="left"/>
      <w:pPr>
        <w:ind w:left="540" w:hanging="540"/>
      </w:pPr>
      <w:rPr>
        <w:rFonts w:hint="default"/>
      </w:rPr>
    </w:lvl>
    <w:lvl w:ilvl="1">
      <w:start w:val="1"/>
      <w:numFmt w:val="decimal"/>
      <w:lvlText w:val="%1.%2."/>
      <w:lvlJc w:val="left"/>
      <w:pPr>
        <w:ind w:left="894" w:hanging="540"/>
      </w:pPr>
      <w:rPr>
        <w:rFonts w:hint="default"/>
      </w:rPr>
    </w:lvl>
    <w:lvl w:ilvl="2">
      <w:start w:val="3"/>
      <w:numFmt w:val="decimal"/>
      <w:lvlText w:val="%1.%2.%3."/>
      <w:lvlJc w:val="left"/>
      <w:pPr>
        <w:ind w:left="1428" w:hanging="720"/>
      </w:pPr>
      <w:rPr>
        <w:rFonts w:hint="default"/>
      </w:rPr>
    </w:lvl>
    <w:lvl w:ilvl="3">
      <w:start w:val="1"/>
      <w:numFmt w:val="decimal"/>
      <w:lvlText w:val="%1.%2.%3.%4."/>
      <w:lvlJc w:val="left"/>
      <w:pPr>
        <w:ind w:left="1782" w:hanging="720"/>
      </w:pPr>
      <w:rPr>
        <w:rFonts w:hint="default"/>
      </w:rPr>
    </w:lvl>
    <w:lvl w:ilvl="4">
      <w:start w:val="1"/>
      <w:numFmt w:val="decimal"/>
      <w:lvlText w:val="%1.%2.%3.%4.%5."/>
      <w:lvlJc w:val="left"/>
      <w:pPr>
        <w:ind w:left="2496" w:hanging="1080"/>
      </w:pPr>
      <w:rPr>
        <w:rFonts w:hint="default"/>
      </w:rPr>
    </w:lvl>
    <w:lvl w:ilvl="5">
      <w:start w:val="1"/>
      <w:numFmt w:val="decimal"/>
      <w:lvlText w:val="%1.%2.%3.%4.%5.%6."/>
      <w:lvlJc w:val="left"/>
      <w:pPr>
        <w:ind w:left="2850" w:hanging="1080"/>
      </w:pPr>
      <w:rPr>
        <w:rFonts w:hint="default"/>
      </w:rPr>
    </w:lvl>
    <w:lvl w:ilvl="6">
      <w:start w:val="1"/>
      <w:numFmt w:val="decimal"/>
      <w:lvlText w:val="%1.%2.%3.%4.%5.%6.%7."/>
      <w:lvlJc w:val="left"/>
      <w:pPr>
        <w:ind w:left="3564" w:hanging="1440"/>
      </w:pPr>
      <w:rPr>
        <w:rFonts w:hint="default"/>
      </w:rPr>
    </w:lvl>
    <w:lvl w:ilvl="7">
      <w:start w:val="1"/>
      <w:numFmt w:val="decimal"/>
      <w:lvlText w:val="%1.%2.%3.%4.%5.%6.%7.%8."/>
      <w:lvlJc w:val="left"/>
      <w:pPr>
        <w:ind w:left="3918" w:hanging="1440"/>
      </w:pPr>
      <w:rPr>
        <w:rFonts w:hint="default"/>
      </w:rPr>
    </w:lvl>
    <w:lvl w:ilvl="8">
      <w:start w:val="1"/>
      <w:numFmt w:val="decimal"/>
      <w:lvlText w:val="%1.%2.%3.%4.%5.%6.%7.%8.%9."/>
      <w:lvlJc w:val="left"/>
      <w:pPr>
        <w:ind w:left="4632" w:hanging="1800"/>
      </w:pPr>
      <w:rPr>
        <w:rFonts w:hint="default"/>
      </w:rPr>
    </w:lvl>
  </w:abstractNum>
  <w:abstractNum w:abstractNumId="20">
    <w:nsid w:val="563E4623"/>
    <w:multiLevelType w:val="multilevel"/>
    <w:tmpl w:val="EED8863E"/>
    <w:lvl w:ilvl="0">
      <w:start w:val="3"/>
      <w:numFmt w:val="decimal"/>
      <w:lvlText w:val="%1"/>
      <w:lvlJc w:val="left"/>
      <w:pPr>
        <w:ind w:left="525" w:hanging="525"/>
      </w:pPr>
      <w:rPr>
        <w:rFonts w:eastAsia="Calibri" w:hint="default"/>
      </w:rPr>
    </w:lvl>
    <w:lvl w:ilvl="1">
      <w:start w:val="2"/>
      <w:numFmt w:val="decimal"/>
      <w:lvlText w:val="%1.%2"/>
      <w:lvlJc w:val="left"/>
      <w:pPr>
        <w:ind w:left="808" w:hanging="525"/>
      </w:pPr>
      <w:rPr>
        <w:rFonts w:eastAsia="Calibri" w:hint="default"/>
      </w:rPr>
    </w:lvl>
    <w:lvl w:ilvl="2">
      <w:start w:val="1"/>
      <w:numFmt w:val="decimal"/>
      <w:lvlText w:val="%1.%2.%3"/>
      <w:lvlJc w:val="left"/>
      <w:pPr>
        <w:ind w:left="1286" w:hanging="720"/>
      </w:pPr>
      <w:rPr>
        <w:rFonts w:eastAsia="Calibri" w:hint="default"/>
      </w:rPr>
    </w:lvl>
    <w:lvl w:ilvl="3">
      <w:start w:val="1"/>
      <w:numFmt w:val="decimal"/>
      <w:lvlText w:val="%1.%2.%3.%4"/>
      <w:lvlJc w:val="left"/>
      <w:pPr>
        <w:ind w:left="1569" w:hanging="720"/>
      </w:pPr>
      <w:rPr>
        <w:rFonts w:eastAsia="Calibri" w:hint="default"/>
      </w:rPr>
    </w:lvl>
    <w:lvl w:ilvl="4">
      <w:start w:val="1"/>
      <w:numFmt w:val="decimal"/>
      <w:lvlText w:val="%1.%2.%3.%4.%5"/>
      <w:lvlJc w:val="left"/>
      <w:pPr>
        <w:ind w:left="2212" w:hanging="1080"/>
      </w:pPr>
      <w:rPr>
        <w:rFonts w:eastAsia="Calibri" w:hint="default"/>
      </w:rPr>
    </w:lvl>
    <w:lvl w:ilvl="5">
      <w:start w:val="1"/>
      <w:numFmt w:val="decimal"/>
      <w:lvlText w:val="%1.%2.%3.%4.%5.%6"/>
      <w:lvlJc w:val="left"/>
      <w:pPr>
        <w:ind w:left="2855" w:hanging="1440"/>
      </w:pPr>
      <w:rPr>
        <w:rFonts w:eastAsia="Calibri" w:hint="default"/>
      </w:rPr>
    </w:lvl>
    <w:lvl w:ilvl="6">
      <w:start w:val="1"/>
      <w:numFmt w:val="decimal"/>
      <w:lvlText w:val="%1.%2.%3.%4.%5.%6.%7"/>
      <w:lvlJc w:val="left"/>
      <w:pPr>
        <w:ind w:left="3138" w:hanging="1440"/>
      </w:pPr>
      <w:rPr>
        <w:rFonts w:eastAsia="Calibri" w:hint="default"/>
      </w:rPr>
    </w:lvl>
    <w:lvl w:ilvl="7">
      <w:start w:val="1"/>
      <w:numFmt w:val="decimal"/>
      <w:lvlText w:val="%1.%2.%3.%4.%5.%6.%7.%8"/>
      <w:lvlJc w:val="left"/>
      <w:pPr>
        <w:ind w:left="3781" w:hanging="1800"/>
      </w:pPr>
      <w:rPr>
        <w:rFonts w:eastAsia="Calibri" w:hint="default"/>
      </w:rPr>
    </w:lvl>
    <w:lvl w:ilvl="8">
      <w:start w:val="1"/>
      <w:numFmt w:val="decimal"/>
      <w:lvlText w:val="%1.%2.%3.%4.%5.%6.%7.%8.%9"/>
      <w:lvlJc w:val="left"/>
      <w:pPr>
        <w:ind w:left="4064" w:hanging="1800"/>
      </w:pPr>
      <w:rPr>
        <w:rFonts w:eastAsia="Calibri" w:hint="default"/>
      </w:rPr>
    </w:lvl>
  </w:abstractNum>
  <w:abstractNum w:abstractNumId="21">
    <w:nsid w:val="5E325C6B"/>
    <w:multiLevelType w:val="multilevel"/>
    <w:tmpl w:val="69E88B38"/>
    <w:lvl w:ilvl="0">
      <w:start w:val="3"/>
      <w:numFmt w:val="decimal"/>
      <w:lvlText w:val="%1."/>
      <w:lvlJc w:val="left"/>
      <w:pPr>
        <w:ind w:left="450" w:hanging="450"/>
      </w:pPr>
      <w:rPr>
        <w:rFonts w:hint="default"/>
      </w:rPr>
    </w:lvl>
    <w:lvl w:ilvl="1">
      <w:start w:val="4"/>
      <w:numFmt w:val="decimal"/>
      <w:lvlText w:val="%1.%2."/>
      <w:lvlJc w:val="left"/>
      <w:pPr>
        <w:ind w:left="946" w:hanging="450"/>
      </w:pPr>
      <w:rPr>
        <w:rFonts w:hint="default"/>
      </w:rPr>
    </w:lvl>
    <w:lvl w:ilvl="2">
      <w:start w:val="8"/>
      <w:numFmt w:val="decimal"/>
      <w:lvlText w:val="%1.%2.%3."/>
      <w:lvlJc w:val="left"/>
      <w:pPr>
        <w:ind w:left="1712" w:hanging="720"/>
      </w:pPr>
      <w:rPr>
        <w:rFonts w:hint="default"/>
      </w:rPr>
    </w:lvl>
    <w:lvl w:ilvl="3">
      <w:start w:val="1"/>
      <w:numFmt w:val="decimal"/>
      <w:lvlText w:val="%1.%2.%3.%4."/>
      <w:lvlJc w:val="left"/>
      <w:pPr>
        <w:ind w:left="2208" w:hanging="720"/>
      </w:pPr>
      <w:rPr>
        <w:rFonts w:hint="default"/>
      </w:rPr>
    </w:lvl>
    <w:lvl w:ilvl="4">
      <w:start w:val="1"/>
      <w:numFmt w:val="decimal"/>
      <w:lvlText w:val="%1.%2.%3.%4.%5."/>
      <w:lvlJc w:val="left"/>
      <w:pPr>
        <w:ind w:left="3064" w:hanging="1080"/>
      </w:pPr>
      <w:rPr>
        <w:rFonts w:hint="default"/>
      </w:rPr>
    </w:lvl>
    <w:lvl w:ilvl="5">
      <w:start w:val="1"/>
      <w:numFmt w:val="decimal"/>
      <w:lvlText w:val="%1.%2.%3.%4.%5.%6."/>
      <w:lvlJc w:val="left"/>
      <w:pPr>
        <w:ind w:left="3560" w:hanging="1080"/>
      </w:pPr>
      <w:rPr>
        <w:rFonts w:hint="default"/>
      </w:rPr>
    </w:lvl>
    <w:lvl w:ilvl="6">
      <w:start w:val="1"/>
      <w:numFmt w:val="decimal"/>
      <w:lvlText w:val="%1.%2.%3.%4.%5.%6.%7."/>
      <w:lvlJc w:val="left"/>
      <w:pPr>
        <w:ind w:left="4056" w:hanging="1080"/>
      </w:pPr>
      <w:rPr>
        <w:rFonts w:hint="default"/>
      </w:rPr>
    </w:lvl>
    <w:lvl w:ilvl="7">
      <w:start w:val="1"/>
      <w:numFmt w:val="decimal"/>
      <w:lvlText w:val="%1.%2.%3.%4.%5.%6.%7.%8."/>
      <w:lvlJc w:val="left"/>
      <w:pPr>
        <w:ind w:left="4912" w:hanging="1440"/>
      </w:pPr>
      <w:rPr>
        <w:rFonts w:hint="default"/>
      </w:rPr>
    </w:lvl>
    <w:lvl w:ilvl="8">
      <w:start w:val="1"/>
      <w:numFmt w:val="decimal"/>
      <w:lvlText w:val="%1.%2.%3.%4.%5.%6.%7.%8.%9."/>
      <w:lvlJc w:val="left"/>
      <w:pPr>
        <w:ind w:left="5408" w:hanging="1440"/>
      </w:pPr>
      <w:rPr>
        <w:rFonts w:hint="default"/>
      </w:rPr>
    </w:lvl>
  </w:abstractNum>
  <w:abstractNum w:abstractNumId="22">
    <w:nsid w:val="608D408D"/>
    <w:multiLevelType w:val="hybridMultilevel"/>
    <w:tmpl w:val="0BF28844"/>
    <w:lvl w:ilvl="0" w:tplc="4D9E29E8">
      <w:start w:val="5"/>
      <w:numFmt w:val="bullet"/>
      <w:lvlText w:val="-"/>
      <w:lvlJc w:val="left"/>
      <w:pPr>
        <w:ind w:left="1068" w:hanging="360"/>
      </w:pPr>
      <w:rPr>
        <w:rFonts w:ascii="Times New Roman" w:eastAsia="Times New Roman" w:hAnsi="Times New Roman" w:hint="default"/>
      </w:rPr>
    </w:lvl>
    <w:lvl w:ilvl="1" w:tplc="04190003" w:tentative="1">
      <w:start w:val="1"/>
      <w:numFmt w:val="bullet"/>
      <w:lvlText w:val="o"/>
      <w:lvlJc w:val="left"/>
      <w:pPr>
        <w:ind w:left="1788" w:hanging="360"/>
      </w:pPr>
      <w:rPr>
        <w:rFonts w:ascii="Courier New" w:hAnsi="Courier New" w:hint="default"/>
      </w:rPr>
    </w:lvl>
    <w:lvl w:ilvl="2" w:tplc="04190005" w:tentative="1">
      <w:start w:val="1"/>
      <w:numFmt w:val="bullet"/>
      <w:lvlText w:val=""/>
      <w:lvlJc w:val="left"/>
      <w:pPr>
        <w:ind w:left="2508" w:hanging="360"/>
      </w:pPr>
      <w:rPr>
        <w:rFonts w:ascii="Wingdings" w:hAnsi="Wingdings" w:hint="default"/>
      </w:rPr>
    </w:lvl>
    <w:lvl w:ilvl="3" w:tplc="04190001" w:tentative="1">
      <w:start w:val="1"/>
      <w:numFmt w:val="bullet"/>
      <w:lvlText w:val=""/>
      <w:lvlJc w:val="left"/>
      <w:pPr>
        <w:ind w:left="3228" w:hanging="360"/>
      </w:pPr>
      <w:rPr>
        <w:rFonts w:ascii="Symbol" w:hAnsi="Symbol" w:hint="default"/>
      </w:rPr>
    </w:lvl>
    <w:lvl w:ilvl="4" w:tplc="04190003" w:tentative="1">
      <w:start w:val="1"/>
      <w:numFmt w:val="bullet"/>
      <w:lvlText w:val="o"/>
      <w:lvlJc w:val="left"/>
      <w:pPr>
        <w:ind w:left="3948" w:hanging="360"/>
      </w:pPr>
      <w:rPr>
        <w:rFonts w:ascii="Courier New" w:hAnsi="Courier New" w:hint="default"/>
      </w:rPr>
    </w:lvl>
    <w:lvl w:ilvl="5" w:tplc="04190005" w:tentative="1">
      <w:start w:val="1"/>
      <w:numFmt w:val="bullet"/>
      <w:lvlText w:val=""/>
      <w:lvlJc w:val="left"/>
      <w:pPr>
        <w:ind w:left="4668" w:hanging="360"/>
      </w:pPr>
      <w:rPr>
        <w:rFonts w:ascii="Wingdings" w:hAnsi="Wingdings" w:hint="default"/>
      </w:rPr>
    </w:lvl>
    <w:lvl w:ilvl="6" w:tplc="04190001" w:tentative="1">
      <w:start w:val="1"/>
      <w:numFmt w:val="bullet"/>
      <w:lvlText w:val=""/>
      <w:lvlJc w:val="left"/>
      <w:pPr>
        <w:ind w:left="5388" w:hanging="360"/>
      </w:pPr>
      <w:rPr>
        <w:rFonts w:ascii="Symbol" w:hAnsi="Symbol" w:hint="default"/>
      </w:rPr>
    </w:lvl>
    <w:lvl w:ilvl="7" w:tplc="04190003" w:tentative="1">
      <w:start w:val="1"/>
      <w:numFmt w:val="bullet"/>
      <w:lvlText w:val="o"/>
      <w:lvlJc w:val="left"/>
      <w:pPr>
        <w:ind w:left="6108" w:hanging="360"/>
      </w:pPr>
      <w:rPr>
        <w:rFonts w:ascii="Courier New" w:hAnsi="Courier New" w:hint="default"/>
      </w:rPr>
    </w:lvl>
    <w:lvl w:ilvl="8" w:tplc="04190005" w:tentative="1">
      <w:start w:val="1"/>
      <w:numFmt w:val="bullet"/>
      <w:lvlText w:val=""/>
      <w:lvlJc w:val="left"/>
      <w:pPr>
        <w:ind w:left="6828" w:hanging="360"/>
      </w:pPr>
      <w:rPr>
        <w:rFonts w:ascii="Wingdings" w:hAnsi="Wingdings" w:hint="default"/>
      </w:rPr>
    </w:lvl>
  </w:abstractNum>
  <w:abstractNum w:abstractNumId="23">
    <w:nsid w:val="63323307"/>
    <w:multiLevelType w:val="multilevel"/>
    <w:tmpl w:val="A15E1B40"/>
    <w:lvl w:ilvl="0">
      <w:start w:val="1"/>
      <w:numFmt w:val="decimal"/>
      <w:lvlText w:val="%1."/>
      <w:lvlJc w:val="left"/>
      <w:pPr>
        <w:ind w:left="927" w:hanging="360"/>
      </w:pPr>
      <w:rPr>
        <w:rFonts w:hint="default"/>
      </w:rPr>
    </w:lvl>
    <w:lvl w:ilvl="1">
      <w:start w:val="1"/>
      <w:numFmt w:val="decimal"/>
      <w:isLgl/>
      <w:lvlText w:val="%1.%2"/>
      <w:lvlJc w:val="left"/>
      <w:pPr>
        <w:ind w:left="1065" w:hanging="360"/>
      </w:pPr>
      <w:rPr>
        <w:rFonts w:hint="default"/>
      </w:rPr>
    </w:lvl>
    <w:lvl w:ilvl="2">
      <w:start w:val="1"/>
      <w:numFmt w:val="decimal"/>
      <w:isLgl/>
      <w:lvlText w:val="%1.%2.%3"/>
      <w:lvlJc w:val="left"/>
      <w:pPr>
        <w:ind w:left="1563" w:hanging="720"/>
      </w:pPr>
      <w:rPr>
        <w:rFonts w:hint="default"/>
      </w:rPr>
    </w:lvl>
    <w:lvl w:ilvl="3">
      <w:start w:val="1"/>
      <w:numFmt w:val="decimal"/>
      <w:isLgl/>
      <w:lvlText w:val="%1.%2.%3.%4"/>
      <w:lvlJc w:val="left"/>
      <w:pPr>
        <w:ind w:left="1701" w:hanging="720"/>
      </w:pPr>
      <w:rPr>
        <w:rFonts w:hint="default"/>
      </w:rPr>
    </w:lvl>
    <w:lvl w:ilvl="4">
      <w:start w:val="1"/>
      <w:numFmt w:val="decimal"/>
      <w:isLgl/>
      <w:lvlText w:val="%1.%2.%3.%4.%5"/>
      <w:lvlJc w:val="left"/>
      <w:pPr>
        <w:ind w:left="1839" w:hanging="720"/>
      </w:pPr>
      <w:rPr>
        <w:rFonts w:hint="default"/>
      </w:rPr>
    </w:lvl>
    <w:lvl w:ilvl="5">
      <w:start w:val="1"/>
      <w:numFmt w:val="decimal"/>
      <w:isLgl/>
      <w:lvlText w:val="%1.%2.%3.%4.%5.%6"/>
      <w:lvlJc w:val="left"/>
      <w:pPr>
        <w:ind w:left="2337" w:hanging="1080"/>
      </w:pPr>
      <w:rPr>
        <w:rFonts w:hint="default"/>
      </w:rPr>
    </w:lvl>
    <w:lvl w:ilvl="6">
      <w:start w:val="1"/>
      <w:numFmt w:val="decimal"/>
      <w:isLgl/>
      <w:lvlText w:val="%1.%2.%3.%4.%5.%6.%7"/>
      <w:lvlJc w:val="left"/>
      <w:pPr>
        <w:ind w:left="2475" w:hanging="1080"/>
      </w:pPr>
      <w:rPr>
        <w:rFonts w:hint="default"/>
      </w:rPr>
    </w:lvl>
    <w:lvl w:ilvl="7">
      <w:start w:val="1"/>
      <w:numFmt w:val="decimal"/>
      <w:isLgl/>
      <w:lvlText w:val="%1.%2.%3.%4.%5.%6.%7.%8"/>
      <w:lvlJc w:val="left"/>
      <w:pPr>
        <w:ind w:left="2973" w:hanging="1440"/>
      </w:pPr>
      <w:rPr>
        <w:rFonts w:hint="default"/>
      </w:rPr>
    </w:lvl>
    <w:lvl w:ilvl="8">
      <w:start w:val="1"/>
      <w:numFmt w:val="decimal"/>
      <w:isLgl/>
      <w:lvlText w:val="%1.%2.%3.%4.%5.%6.%7.%8.%9"/>
      <w:lvlJc w:val="left"/>
      <w:pPr>
        <w:ind w:left="3111" w:hanging="1440"/>
      </w:pPr>
      <w:rPr>
        <w:rFonts w:hint="default"/>
      </w:rPr>
    </w:lvl>
  </w:abstractNum>
  <w:abstractNum w:abstractNumId="24">
    <w:nsid w:val="673528C8"/>
    <w:multiLevelType w:val="hybridMultilevel"/>
    <w:tmpl w:val="AF2A8E3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5">
    <w:nsid w:val="67D533C8"/>
    <w:multiLevelType w:val="multilevel"/>
    <w:tmpl w:val="6F14E334"/>
    <w:lvl w:ilvl="0">
      <w:start w:val="14"/>
      <w:numFmt w:val="decimal"/>
      <w:lvlText w:val="%1"/>
      <w:lvlJc w:val="left"/>
      <w:pPr>
        <w:ind w:left="420" w:hanging="420"/>
      </w:pPr>
      <w:rPr>
        <w:rFonts w:hint="default"/>
      </w:rPr>
    </w:lvl>
    <w:lvl w:ilvl="1">
      <w:start w:val="1"/>
      <w:numFmt w:val="decimal"/>
      <w:lvlText w:val="%1.%2"/>
      <w:lvlJc w:val="left"/>
      <w:pPr>
        <w:ind w:left="1129" w:hanging="42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26">
    <w:nsid w:val="698565E7"/>
    <w:multiLevelType w:val="multilevel"/>
    <w:tmpl w:val="5C489802"/>
    <w:lvl w:ilvl="0">
      <w:start w:val="2"/>
      <w:numFmt w:val="decimal"/>
      <w:lvlText w:val="%1."/>
      <w:lvlJc w:val="left"/>
      <w:pPr>
        <w:ind w:left="540" w:hanging="540"/>
      </w:pPr>
      <w:rPr>
        <w:rFonts w:hint="default"/>
      </w:rPr>
    </w:lvl>
    <w:lvl w:ilvl="1">
      <w:start w:val="4"/>
      <w:numFmt w:val="decimal"/>
      <w:lvlText w:val="%1.%2."/>
      <w:lvlJc w:val="left"/>
      <w:pPr>
        <w:ind w:left="870" w:hanging="540"/>
      </w:pPr>
      <w:rPr>
        <w:rFonts w:hint="default"/>
      </w:rPr>
    </w:lvl>
    <w:lvl w:ilvl="2">
      <w:start w:val="8"/>
      <w:numFmt w:val="decimal"/>
      <w:lvlText w:val="%1.%2.%3."/>
      <w:lvlJc w:val="left"/>
      <w:pPr>
        <w:ind w:left="1380" w:hanging="720"/>
      </w:pPr>
      <w:rPr>
        <w:rFonts w:hint="default"/>
      </w:rPr>
    </w:lvl>
    <w:lvl w:ilvl="3">
      <w:start w:val="1"/>
      <w:numFmt w:val="decimal"/>
      <w:lvlText w:val="%1.%2.%3.%4."/>
      <w:lvlJc w:val="left"/>
      <w:pPr>
        <w:ind w:left="1710" w:hanging="720"/>
      </w:pPr>
      <w:rPr>
        <w:rFonts w:hint="default"/>
      </w:rPr>
    </w:lvl>
    <w:lvl w:ilvl="4">
      <w:start w:val="1"/>
      <w:numFmt w:val="decimal"/>
      <w:lvlText w:val="%1.%2.%3.%4.%5."/>
      <w:lvlJc w:val="left"/>
      <w:pPr>
        <w:ind w:left="2400" w:hanging="1080"/>
      </w:pPr>
      <w:rPr>
        <w:rFonts w:hint="default"/>
      </w:rPr>
    </w:lvl>
    <w:lvl w:ilvl="5">
      <w:start w:val="1"/>
      <w:numFmt w:val="decimal"/>
      <w:lvlText w:val="%1.%2.%3.%4.%5.%6."/>
      <w:lvlJc w:val="left"/>
      <w:pPr>
        <w:ind w:left="2730" w:hanging="1080"/>
      </w:pPr>
      <w:rPr>
        <w:rFonts w:hint="default"/>
      </w:rPr>
    </w:lvl>
    <w:lvl w:ilvl="6">
      <w:start w:val="1"/>
      <w:numFmt w:val="decimal"/>
      <w:lvlText w:val="%1.%2.%3.%4.%5.%6.%7."/>
      <w:lvlJc w:val="left"/>
      <w:pPr>
        <w:ind w:left="3420" w:hanging="1440"/>
      </w:pPr>
      <w:rPr>
        <w:rFonts w:hint="default"/>
      </w:rPr>
    </w:lvl>
    <w:lvl w:ilvl="7">
      <w:start w:val="1"/>
      <w:numFmt w:val="decimal"/>
      <w:lvlText w:val="%1.%2.%3.%4.%5.%6.%7.%8."/>
      <w:lvlJc w:val="left"/>
      <w:pPr>
        <w:ind w:left="3750" w:hanging="1440"/>
      </w:pPr>
      <w:rPr>
        <w:rFonts w:hint="default"/>
      </w:rPr>
    </w:lvl>
    <w:lvl w:ilvl="8">
      <w:start w:val="1"/>
      <w:numFmt w:val="decimal"/>
      <w:lvlText w:val="%1.%2.%3.%4.%5.%6.%7.%8.%9."/>
      <w:lvlJc w:val="left"/>
      <w:pPr>
        <w:ind w:left="4440" w:hanging="1800"/>
      </w:pPr>
      <w:rPr>
        <w:rFonts w:hint="default"/>
      </w:rPr>
    </w:lvl>
  </w:abstractNum>
  <w:abstractNum w:abstractNumId="27">
    <w:nsid w:val="756D286E"/>
    <w:multiLevelType w:val="multilevel"/>
    <w:tmpl w:val="56569D9A"/>
    <w:lvl w:ilvl="0">
      <w:start w:val="3"/>
      <w:numFmt w:val="decimal"/>
      <w:lvlText w:val="%1."/>
      <w:lvlJc w:val="left"/>
      <w:pPr>
        <w:ind w:left="360" w:hanging="360"/>
      </w:pPr>
      <w:rPr>
        <w:rFonts w:hint="default"/>
        <w:b/>
      </w:rPr>
    </w:lvl>
    <w:lvl w:ilvl="1">
      <w:start w:val="2"/>
      <w:numFmt w:val="decimal"/>
      <w:lvlText w:val="%1.%2."/>
      <w:lvlJc w:val="left"/>
      <w:pPr>
        <w:ind w:left="926" w:hanging="360"/>
      </w:pPr>
      <w:rPr>
        <w:rFonts w:hint="default"/>
        <w:b/>
      </w:rPr>
    </w:lvl>
    <w:lvl w:ilvl="2">
      <w:start w:val="1"/>
      <w:numFmt w:val="decimal"/>
      <w:lvlText w:val="%1.%2.%3."/>
      <w:lvlJc w:val="left"/>
      <w:pPr>
        <w:ind w:left="1571" w:hanging="720"/>
      </w:pPr>
      <w:rPr>
        <w:rFonts w:hint="default"/>
        <w:b w:val="0"/>
      </w:rPr>
    </w:lvl>
    <w:lvl w:ilvl="3">
      <w:start w:val="1"/>
      <w:numFmt w:val="decimal"/>
      <w:lvlText w:val="%1.%2.%3.%4."/>
      <w:lvlJc w:val="left"/>
      <w:pPr>
        <w:ind w:left="2418" w:hanging="720"/>
      </w:pPr>
      <w:rPr>
        <w:rFonts w:hint="default"/>
        <w:b/>
      </w:rPr>
    </w:lvl>
    <w:lvl w:ilvl="4">
      <w:start w:val="1"/>
      <w:numFmt w:val="decimal"/>
      <w:lvlText w:val="%1.%2.%3.%4.%5."/>
      <w:lvlJc w:val="left"/>
      <w:pPr>
        <w:ind w:left="3344" w:hanging="1080"/>
      </w:pPr>
      <w:rPr>
        <w:rFonts w:hint="default"/>
        <w:b/>
      </w:rPr>
    </w:lvl>
    <w:lvl w:ilvl="5">
      <w:start w:val="1"/>
      <w:numFmt w:val="decimal"/>
      <w:lvlText w:val="%1.%2.%3.%4.%5.%6."/>
      <w:lvlJc w:val="left"/>
      <w:pPr>
        <w:ind w:left="3910" w:hanging="1080"/>
      </w:pPr>
      <w:rPr>
        <w:rFonts w:hint="default"/>
        <w:b/>
      </w:rPr>
    </w:lvl>
    <w:lvl w:ilvl="6">
      <w:start w:val="1"/>
      <w:numFmt w:val="decimal"/>
      <w:lvlText w:val="%1.%2.%3.%4.%5.%6.%7."/>
      <w:lvlJc w:val="left"/>
      <w:pPr>
        <w:ind w:left="4836" w:hanging="1440"/>
      </w:pPr>
      <w:rPr>
        <w:rFonts w:hint="default"/>
        <w:b/>
      </w:rPr>
    </w:lvl>
    <w:lvl w:ilvl="7">
      <w:start w:val="1"/>
      <w:numFmt w:val="decimal"/>
      <w:lvlText w:val="%1.%2.%3.%4.%5.%6.%7.%8."/>
      <w:lvlJc w:val="left"/>
      <w:pPr>
        <w:ind w:left="5402" w:hanging="1440"/>
      </w:pPr>
      <w:rPr>
        <w:rFonts w:hint="default"/>
        <w:b/>
      </w:rPr>
    </w:lvl>
    <w:lvl w:ilvl="8">
      <w:start w:val="1"/>
      <w:numFmt w:val="decimal"/>
      <w:lvlText w:val="%1.%2.%3.%4.%5.%6.%7.%8.%9."/>
      <w:lvlJc w:val="left"/>
      <w:pPr>
        <w:ind w:left="6328" w:hanging="1800"/>
      </w:pPr>
      <w:rPr>
        <w:rFonts w:hint="default"/>
        <w:b/>
      </w:rPr>
    </w:lvl>
  </w:abstractNum>
  <w:abstractNum w:abstractNumId="28">
    <w:nsid w:val="7CA62F22"/>
    <w:multiLevelType w:val="hybridMultilevel"/>
    <w:tmpl w:val="D362FD18"/>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9">
    <w:nsid w:val="7FC444EB"/>
    <w:multiLevelType w:val="multilevel"/>
    <w:tmpl w:val="4DC63C84"/>
    <w:lvl w:ilvl="0">
      <w:start w:val="3"/>
      <w:numFmt w:val="decimal"/>
      <w:lvlText w:val="%1."/>
      <w:lvlJc w:val="left"/>
      <w:pPr>
        <w:ind w:left="360" w:hanging="360"/>
      </w:pPr>
      <w:rPr>
        <w:rFonts w:hint="default"/>
      </w:rPr>
    </w:lvl>
    <w:lvl w:ilvl="1">
      <w:start w:val="4"/>
      <w:numFmt w:val="decimal"/>
      <w:lvlText w:val="%1.%2."/>
      <w:lvlJc w:val="left"/>
      <w:pPr>
        <w:ind w:left="926" w:hanging="360"/>
      </w:pPr>
      <w:rPr>
        <w:rFonts w:hint="default"/>
      </w:rPr>
    </w:lvl>
    <w:lvl w:ilvl="2">
      <w:start w:val="1"/>
      <w:numFmt w:val="decimal"/>
      <w:lvlText w:val="%1.%2.%3."/>
      <w:lvlJc w:val="left"/>
      <w:pPr>
        <w:ind w:left="1852" w:hanging="720"/>
      </w:pPr>
      <w:rPr>
        <w:rFonts w:hint="default"/>
      </w:rPr>
    </w:lvl>
    <w:lvl w:ilvl="3">
      <w:start w:val="1"/>
      <w:numFmt w:val="decimal"/>
      <w:lvlText w:val="%1.%2.%3.%4."/>
      <w:lvlJc w:val="left"/>
      <w:pPr>
        <w:ind w:left="2418" w:hanging="720"/>
      </w:pPr>
      <w:rPr>
        <w:rFonts w:hint="default"/>
      </w:rPr>
    </w:lvl>
    <w:lvl w:ilvl="4">
      <w:start w:val="1"/>
      <w:numFmt w:val="decimal"/>
      <w:lvlText w:val="%1.%2.%3.%4.%5."/>
      <w:lvlJc w:val="left"/>
      <w:pPr>
        <w:ind w:left="3344" w:hanging="1080"/>
      </w:pPr>
      <w:rPr>
        <w:rFonts w:hint="default"/>
      </w:rPr>
    </w:lvl>
    <w:lvl w:ilvl="5">
      <w:start w:val="1"/>
      <w:numFmt w:val="decimal"/>
      <w:lvlText w:val="%1.%2.%3.%4.%5.%6."/>
      <w:lvlJc w:val="left"/>
      <w:pPr>
        <w:ind w:left="3910" w:hanging="1080"/>
      </w:pPr>
      <w:rPr>
        <w:rFonts w:hint="default"/>
      </w:rPr>
    </w:lvl>
    <w:lvl w:ilvl="6">
      <w:start w:val="1"/>
      <w:numFmt w:val="decimal"/>
      <w:lvlText w:val="%1.%2.%3.%4.%5.%6.%7."/>
      <w:lvlJc w:val="left"/>
      <w:pPr>
        <w:ind w:left="4836" w:hanging="1440"/>
      </w:pPr>
      <w:rPr>
        <w:rFonts w:hint="default"/>
      </w:rPr>
    </w:lvl>
    <w:lvl w:ilvl="7">
      <w:start w:val="1"/>
      <w:numFmt w:val="decimal"/>
      <w:lvlText w:val="%1.%2.%3.%4.%5.%6.%7.%8."/>
      <w:lvlJc w:val="left"/>
      <w:pPr>
        <w:ind w:left="5402" w:hanging="1440"/>
      </w:pPr>
      <w:rPr>
        <w:rFonts w:hint="default"/>
      </w:rPr>
    </w:lvl>
    <w:lvl w:ilvl="8">
      <w:start w:val="1"/>
      <w:numFmt w:val="decimal"/>
      <w:lvlText w:val="%1.%2.%3.%4.%5.%6.%7.%8.%9."/>
      <w:lvlJc w:val="left"/>
      <w:pPr>
        <w:ind w:left="6328" w:hanging="1800"/>
      </w:pPr>
      <w:rPr>
        <w:rFonts w:hint="default"/>
      </w:rPr>
    </w:lvl>
  </w:abstractNum>
  <w:num w:numId="1">
    <w:abstractNumId w:val="15"/>
  </w:num>
  <w:num w:numId="2">
    <w:abstractNumId w:val="12"/>
  </w:num>
  <w:num w:numId="3">
    <w:abstractNumId w:val="22"/>
  </w:num>
  <w:num w:numId="4">
    <w:abstractNumId w:val="9"/>
  </w:num>
  <w:num w:numId="5">
    <w:abstractNumId w:val="24"/>
  </w:num>
  <w:num w:numId="6">
    <w:abstractNumId w:val="14"/>
  </w:num>
  <w:num w:numId="7">
    <w:abstractNumId w:val="23"/>
  </w:num>
  <w:num w:numId="8">
    <w:abstractNumId w:val="13"/>
  </w:num>
  <w:num w:numId="9">
    <w:abstractNumId w:val="25"/>
  </w:num>
  <w:num w:numId="10">
    <w:abstractNumId w:val="1"/>
  </w:num>
  <w:num w:numId="11">
    <w:abstractNumId w:val="28"/>
  </w:num>
  <w:num w:numId="12">
    <w:abstractNumId w:val="3"/>
  </w:num>
  <w:num w:numId="13">
    <w:abstractNumId w:val="0"/>
  </w:num>
  <w:num w:numId="14">
    <w:abstractNumId w:val="2"/>
  </w:num>
  <w:num w:numId="15">
    <w:abstractNumId w:val="19"/>
  </w:num>
  <w:num w:numId="16">
    <w:abstractNumId w:val="6"/>
  </w:num>
  <w:num w:numId="17">
    <w:abstractNumId w:val="26"/>
  </w:num>
  <w:num w:numId="18">
    <w:abstractNumId w:val="8"/>
  </w:num>
  <w:num w:numId="19">
    <w:abstractNumId w:val="11"/>
  </w:num>
  <w:num w:numId="20">
    <w:abstractNumId w:val="16"/>
  </w:num>
  <w:num w:numId="21">
    <w:abstractNumId w:val="20"/>
  </w:num>
  <w:num w:numId="22">
    <w:abstractNumId w:val="18"/>
  </w:num>
  <w:num w:numId="23">
    <w:abstractNumId w:val="10"/>
  </w:num>
  <w:num w:numId="24">
    <w:abstractNumId w:val="27"/>
  </w:num>
  <w:num w:numId="25">
    <w:abstractNumId w:val="4"/>
  </w:num>
  <w:num w:numId="26">
    <w:abstractNumId w:val="29"/>
  </w:num>
  <w:num w:numId="27">
    <w:abstractNumId w:val="17"/>
  </w:num>
  <w:num w:numId="28">
    <w:abstractNumId w:val="5"/>
  </w:num>
  <w:num w:numId="29">
    <w:abstractNumId w:val="7"/>
  </w:num>
  <w:num w:numId="30">
    <w:abstractNumId w:val="2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proofState w:spelling="clean" w:grammar="clean"/>
  <w:defaultTabStop w:val="708"/>
  <w:characterSpacingControl w:val="doNotCompress"/>
  <w:compat/>
  <w:rsids>
    <w:rsidRoot w:val="007209D2"/>
    <w:rsid w:val="00003377"/>
    <w:rsid w:val="00005DF3"/>
    <w:rsid w:val="00012053"/>
    <w:rsid w:val="00015609"/>
    <w:rsid w:val="00020F3D"/>
    <w:rsid w:val="00021D33"/>
    <w:rsid w:val="00023859"/>
    <w:rsid w:val="000247BF"/>
    <w:rsid w:val="00024D66"/>
    <w:rsid w:val="00034689"/>
    <w:rsid w:val="000416AE"/>
    <w:rsid w:val="00042C13"/>
    <w:rsid w:val="0004525D"/>
    <w:rsid w:val="00045DB0"/>
    <w:rsid w:val="00046F49"/>
    <w:rsid w:val="00050C56"/>
    <w:rsid w:val="00057B04"/>
    <w:rsid w:val="0006272E"/>
    <w:rsid w:val="00063472"/>
    <w:rsid w:val="00063B7F"/>
    <w:rsid w:val="00070EAD"/>
    <w:rsid w:val="00076081"/>
    <w:rsid w:val="000762AA"/>
    <w:rsid w:val="00082714"/>
    <w:rsid w:val="00084873"/>
    <w:rsid w:val="00087E55"/>
    <w:rsid w:val="000906D8"/>
    <w:rsid w:val="000933B1"/>
    <w:rsid w:val="000A5043"/>
    <w:rsid w:val="000A5E7A"/>
    <w:rsid w:val="000A76AD"/>
    <w:rsid w:val="000B1196"/>
    <w:rsid w:val="000B7BF2"/>
    <w:rsid w:val="000C2137"/>
    <w:rsid w:val="000C499D"/>
    <w:rsid w:val="000D04BA"/>
    <w:rsid w:val="000D2B29"/>
    <w:rsid w:val="000D4DCB"/>
    <w:rsid w:val="000D539A"/>
    <w:rsid w:val="000D78A3"/>
    <w:rsid w:val="000E0DCB"/>
    <w:rsid w:val="000E521E"/>
    <w:rsid w:val="000E737C"/>
    <w:rsid w:val="000E7F0E"/>
    <w:rsid w:val="000F1FC0"/>
    <w:rsid w:val="000F2496"/>
    <w:rsid w:val="000F2DDA"/>
    <w:rsid w:val="000F3DFB"/>
    <w:rsid w:val="000F4948"/>
    <w:rsid w:val="000F744A"/>
    <w:rsid w:val="00101983"/>
    <w:rsid w:val="0010258E"/>
    <w:rsid w:val="00107C2B"/>
    <w:rsid w:val="0011035A"/>
    <w:rsid w:val="00112046"/>
    <w:rsid w:val="00112D52"/>
    <w:rsid w:val="001136E4"/>
    <w:rsid w:val="00115F71"/>
    <w:rsid w:val="00127374"/>
    <w:rsid w:val="00132F28"/>
    <w:rsid w:val="00136481"/>
    <w:rsid w:val="0013779A"/>
    <w:rsid w:val="001409FE"/>
    <w:rsid w:val="00143263"/>
    <w:rsid w:val="00143ED1"/>
    <w:rsid w:val="00144CEA"/>
    <w:rsid w:val="001455FB"/>
    <w:rsid w:val="00145742"/>
    <w:rsid w:val="00151E55"/>
    <w:rsid w:val="001545FE"/>
    <w:rsid w:val="00154643"/>
    <w:rsid w:val="00161589"/>
    <w:rsid w:val="0016220E"/>
    <w:rsid w:val="00162CD7"/>
    <w:rsid w:val="0016750E"/>
    <w:rsid w:val="0017228C"/>
    <w:rsid w:val="001725A4"/>
    <w:rsid w:val="001738A4"/>
    <w:rsid w:val="00174003"/>
    <w:rsid w:val="001765EA"/>
    <w:rsid w:val="001772AE"/>
    <w:rsid w:val="00180E45"/>
    <w:rsid w:val="001819B4"/>
    <w:rsid w:val="0019062E"/>
    <w:rsid w:val="001924CA"/>
    <w:rsid w:val="00194CA4"/>
    <w:rsid w:val="00196295"/>
    <w:rsid w:val="00196836"/>
    <w:rsid w:val="001A1E9C"/>
    <w:rsid w:val="001A2846"/>
    <w:rsid w:val="001A427D"/>
    <w:rsid w:val="001A5F2E"/>
    <w:rsid w:val="001A79F7"/>
    <w:rsid w:val="001B1828"/>
    <w:rsid w:val="001B6048"/>
    <w:rsid w:val="001C2067"/>
    <w:rsid w:val="001D1A12"/>
    <w:rsid w:val="001D63F7"/>
    <w:rsid w:val="001E38B2"/>
    <w:rsid w:val="001E54B5"/>
    <w:rsid w:val="001E7A8A"/>
    <w:rsid w:val="001F03E2"/>
    <w:rsid w:val="001F497C"/>
    <w:rsid w:val="001F7623"/>
    <w:rsid w:val="00200736"/>
    <w:rsid w:val="00202DB5"/>
    <w:rsid w:val="00206880"/>
    <w:rsid w:val="002153F1"/>
    <w:rsid w:val="00216977"/>
    <w:rsid w:val="00232942"/>
    <w:rsid w:val="0023491F"/>
    <w:rsid w:val="00235ADC"/>
    <w:rsid w:val="00241FBE"/>
    <w:rsid w:val="00244B5E"/>
    <w:rsid w:val="002474A8"/>
    <w:rsid w:val="00250EC7"/>
    <w:rsid w:val="00251FB7"/>
    <w:rsid w:val="00254CCF"/>
    <w:rsid w:val="002607D8"/>
    <w:rsid w:val="00272C0A"/>
    <w:rsid w:val="00277B47"/>
    <w:rsid w:val="00281C6E"/>
    <w:rsid w:val="0028480F"/>
    <w:rsid w:val="002860C4"/>
    <w:rsid w:val="00287124"/>
    <w:rsid w:val="00287F3E"/>
    <w:rsid w:val="00291151"/>
    <w:rsid w:val="0029601A"/>
    <w:rsid w:val="00297C86"/>
    <w:rsid w:val="002C152E"/>
    <w:rsid w:val="002C2C51"/>
    <w:rsid w:val="002C2E0B"/>
    <w:rsid w:val="002D040A"/>
    <w:rsid w:val="002D44C5"/>
    <w:rsid w:val="002D6730"/>
    <w:rsid w:val="002D768A"/>
    <w:rsid w:val="002E7DC6"/>
    <w:rsid w:val="002F0710"/>
    <w:rsid w:val="002F635A"/>
    <w:rsid w:val="00303CB2"/>
    <w:rsid w:val="00306803"/>
    <w:rsid w:val="0030681A"/>
    <w:rsid w:val="003128CC"/>
    <w:rsid w:val="003130FB"/>
    <w:rsid w:val="003134EE"/>
    <w:rsid w:val="00316BD7"/>
    <w:rsid w:val="00324496"/>
    <w:rsid w:val="003255DB"/>
    <w:rsid w:val="00327DCC"/>
    <w:rsid w:val="00334A08"/>
    <w:rsid w:val="0033762D"/>
    <w:rsid w:val="003512D6"/>
    <w:rsid w:val="00351FA6"/>
    <w:rsid w:val="003530A1"/>
    <w:rsid w:val="003642A5"/>
    <w:rsid w:val="0037502E"/>
    <w:rsid w:val="00381C1A"/>
    <w:rsid w:val="00393789"/>
    <w:rsid w:val="00394CB6"/>
    <w:rsid w:val="003974CA"/>
    <w:rsid w:val="003974DF"/>
    <w:rsid w:val="003A0583"/>
    <w:rsid w:val="003A209C"/>
    <w:rsid w:val="003A2187"/>
    <w:rsid w:val="003B4698"/>
    <w:rsid w:val="003B4E4C"/>
    <w:rsid w:val="003C1185"/>
    <w:rsid w:val="003C5342"/>
    <w:rsid w:val="003D05C1"/>
    <w:rsid w:val="003D07CF"/>
    <w:rsid w:val="003D798D"/>
    <w:rsid w:val="003E204A"/>
    <w:rsid w:val="003E73B6"/>
    <w:rsid w:val="003F727F"/>
    <w:rsid w:val="00405294"/>
    <w:rsid w:val="00405A1F"/>
    <w:rsid w:val="00412B6A"/>
    <w:rsid w:val="00416DDD"/>
    <w:rsid w:val="004249AA"/>
    <w:rsid w:val="00424E1E"/>
    <w:rsid w:val="00425986"/>
    <w:rsid w:val="004307B4"/>
    <w:rsid w:val="004339C5"/>
    <w:rsid w:val="00434A5E"/>
    <w:rsid w:val="00441D14"/>
    <w:rsid w:val="00442B4E"/>
    <w:rsid w:val="00445948"/>
    <w:rsid w:val="0044764D"/>
    <w:rsid w:val="0045048B"/>
    <w:rsid w:val="0045204A"/>
    <w:rsid w:val="0045370E"/>
    <w:rsid w:val="004537BC"/>
    <w:rsid w:val="00464C64"/>
    <w:rsid w:val="004679B4"/>
    <w:rsid w:val="00474E11"/>
    <w:rsid w:val="00477978"/>
    <w:rsid w:val="00482702"/>
    <w:rsid w:val="00482EE7"/>
    <w:rsid w:val="00493034"/>
    <w:rsid w:val="004937AF"/>
    <w:rsid w:val="004956D3"/>
    <w:rsid w:val="00495E1E"/>
    <w:rsid w:val="004A45DA"/>
    <w:rsid w:val="004A6CCD"/>
    <w:rsid w:val="004A6F0C"/>
    <w:rsid w:val="004B1AA8"/>
    <w:rsid w:val="004B3292"/>
    <w:rsid w:val="004B337D"/>
    <w:rsid w:val="004B40A8"/>
    <w:rsid w:val="004B4B7F"/>
    <w:rsid w:val="004C29AE"/>
    <w:rsid w:val="004D0A83"/>
    <w:rsid w:val="004D14E2"/>
    <w:rsid w:val="004D32D3"/>
    <w:rsid w:val="004E58A2"/>
    <w:rsid w:val="004E7F99"/>
    <w:rsid w:val="004F0E95"/>
    <w:rsid w:val="004F7B27"/>
    <w:rsid w:val="00502F7A"/>
    <w:rsid w:val="00506894"/>
    <w:rsid w:val="00514857"/>
    <w:rsid w:val="00515D74"/>
    <w:rsid w:val="00516B66"/>
    <w:rsid w:val="00516DEB"/>
    <w:rsid w:val="00517F30"/>
    <w:rsid w:val="005200B6"/>
    <w:rsid w:val="00521C5E"/>
    <w:rsid w:val="00526F89"/>
    <w:rsid w:val="0053044F"/>
    <w:rsid w:val="00534729"/>
    <w:rsid w:val="0053500F"/>
    <w:rsid w:val="005366FE"/>
    <w:rsid w:val="00544BD2"/>
    <w:rsid w:val="005453FA"/>
    <w:rsid w:val="0054617A"/>
    <w:rsid w:val="00547CC8"/>
    <w:rsid w:val="005501F2"/>
    <w:rsid w:val="00555962"/>
    <w:rsid w:val="005640FE"/>
    <w:rsid w:val="00581C05"/>
    <w:rsid w:val="005904D3"/>
    <w:rsid w:val="0059370D"/>
    <w:rsid w:val="005A7784"/>
    <w:rsid w:val="005B2729"/>
    <w:rsid w:val="005B479D"/>
    <w:rsid w:val="005C5911"/>
    <w:rsid w:val="005D0BC7"/>
    <w:rsid w:val="005D5520"/>
    <w:rsid w:val="005E44C5"/>
    <w:rsid w:val="005E7E6B"/>
    <w:rsid w:val="005F572C"/>
    <w:rsid w:val="005F5FB9"/>
    <w:rsid w:val="006009A5"/>
    <w:rsid w:val="006019BD"/>
    <w:rsid w:val="00605069"/>
    <w:rsid w:val="006055E8"/>
    <w:rsid w:val="00612A7D"/>
    <w:rsid w:val="00613EEB"/>
    <w:rsid w:val="00626A2B"/>
    <w:rsid w:val="0063284E"/>
    <w:rsid w:val="00632D58"/>
    <w:rsid w:val="00641072"/>
    <w:rsid w:val="00643F9B"/>
    <w:rsid w:val="0065070E"/>
    <w:rsid w:val="00650DE9"/>
    <w:rsid w:val="00651046"/>
    <w:rsid w:val="0065781C"/>
    <w:rsid w:val="00660A47"/>
    <w:rsid w:val="006615C9"/>
    <w:rsid w:val="00661AC7"/>
    <w:rsid w:val="006744FD"/>
    <w:rsid w:val="00674FFA"/>
    <w:rsid w:val="006852B1"/>
    <w:rsid w:val="00691F52"/>
    <w:rsid w:val="0069205C"/>
    <w:rsid w:val="00692A87"/>
    <w:rsid w:val="00695720"/>
    <w:rsid w:val="006A268C"/>
    <w:rsid w:val="006A30D0"/>
    <w:rsid w:val="006A7AD2"/>
    <w:rsid w:val="006B3358"/>
    <w:rsid w:val="006C475D"/>
    <w:rsid w:val="006D1595"/>
    <w:rsid w:val="006D1ABC"/>
    <w:rsid w:val="006D3949"/>
    <w:rsid w:val="006D4DCF"/>
    <w:rsid w:val="006D50EA"/>
    <w:rsid w:val="006D53FD"/>
    <w:rsid w:val="006E2287"/>
    <w:rsid w:val="006E53FC"/>
    <w:rsid w:val="006F1CF8"/>
    <w:rsid w:val="006F5B36"/>
    <w:rsid w:val="006F7D76"/>
    <w:rsid w:val="00702CF2"/>
    <w:rsid w:val="007079D7"/>
    <w:rsid w:val="00711514"/>
    <w:rsid w:val="00715DCD"/>
    <w:rsid w:val="007178D3"/>
    <w:rsid w:val="007209D2"/>
    <w:rsid w:val="007243EB"/>
    <w:rsid w:val="00724A95"/>
    <w:rsid w:val="00740A57"/>
    <w:rsid w:val="00743196"/>
    <w:rsid w:val="007432EC"/>
    <w:rsid w:val="00745038"/>
    <w:rsid w:val="007453F8"/>
    <w:rsid w:val="00751884"/>
    <w:rsid w:val="007532E8"/>
    <w:rsid w:val="00753F4A"/>
    <w:rsid w:val="007558B8"/>
    <w:rsid w:val="00756AA6"/>
    <w:rsid w:val="00756E04"/>
    <w:rsid w:val="0076297D"/>
    <w:rsid w:val="00764537"/>
    <w:rsid w:val="00767CCC"/>
    <w:rsid w:val="0077109C"/>
    <w:rsid w:val="0077580B"/>
    <w:rsid w:val="007772BA"/>
    <w:rsid w:val="007821B1"/>
    <w:rsid w:val="0078262B"/>
    <w:rsid w:val="00782C8D"/>
    <w:rsid w:val="007839A0"/>
    <w:rsid w:val="00786D05"/>
    <w:rsid w:val="007929B3"/>
    <w:rsid w:val="00794A05"/>
    <w:rsid w:val="00794D88"/>
    <w:rsid w:val="00795ABD"/>
    <w:rsid w:val="007964D9"/>
    <w:rsid w:val="007968BD"/>
    <w:rsid w:val="007A0671"/>
    <w:rsid w:val="007A359F"/>
    <w:rsid w:val="007A5E6D"/>
    <w:rsid w:val="007A7AD4"/>
    <w:rsid w:val="007B077D"/>
    <w:rsid w:val="007B3004"/>
    <w:rsid w:val="007B7D7C"/>
    <w:rsid w:val="007C1B9C"/>
    <w:rsid w:val="007C21EB"/>
    <w:rsid w:val="007C35E3"/>
    <w:rsid w:val="007D3CD7"/>
    <w:rsid w:val="007E2237"/>
    <w:rsid w:val="007E3700"/>
    <w:rsid w:val="007E42F7"/>
    <w:rsid w:val="007F0CBC"/>
    <w:rsid w:val="007F281B"/>
    <w:rsid w:val="00801F29"/>
    <w:rsid w:val="0080352C"/>
    <w:rsid w:val="00803F26"/>
    <w:rsid w:val="00806A79"/>
    <w:rsid w:val="00810BEE"/>
    <w:rsid w:val="0081102C"/>
    <w:rsid w:val="00812A98"/>
    <w:rsid w:val="00816648"/>
    <w:rsid w:val="00816A9E"/>
    <w:rsid w:val="00817413"/>
    <w:rsid w:val="00825AFC"/>
    <w:rsid w:val="00833A22"/>
    <w:rsid w:val="00834B3C"/>
    <w:rsid w:val="00834BB4"/>
    <w:rsid w:val="008350D8"/>
    <w:rsid w:val="00835633"/>
    <w:rsid w:val="00835A33"/>
    <w:rsid w:val="00842338"/>
    <w:rsid w:val="00851552"/>
    <w:rsid w:val="00853792"/>
    <w:rsid w:val="00855233"/>
    <w:rsid w:val="00863C9E"/>
    <w:rsid w:val="008644B3"/>
    <w:rsid w:val="0086534D"/>
    <w:rsid w:val="00866085"/>
    <w:rsid w:val="008721D1"/>
    <w:rsid w:val="008724D6"/>
    <w:rsid w:val="00874693"/>
    <w:rsid w:val="00875A16"/>
    <w:rsid w:val="008762B3"/>
    <w:rsid w:val="00880F1A"/>
    <w:rsid w:val="008939AA"/>
    <w:rsid w:val="008A553B"/>
    <w:rsid w:val="008B1BE9"/>
    <w:rsid w:val="008B2A96"/>
    <w:rsid w:val="008B4A45"/>
    <w:rsid w:val="008C055C"/>
    <w:rsid w:val="008C12DA"/>
    <w:rsid w:val="008C4C31"/>
    <w:rsid w:val="008C5C3B"/>
    <w:rsid w:val="008D5E84"/>
    <w:rsid w:val="008F1A17"/>
    <w:rsid w:val="008F2220"/>
    <w:rsid w:val="008F2239"/>
    <w:rsid w:val="008F5250"/>
    <w:rsid w:val="0090502F"/>
    <w:rsid w:val="00905EC4"/>
    <w:rsid w:val="0090692E"/>
    <w:rsid w:val="009078A5"/>
    <w:rsid w:val="0091083C"/>
    <w:rsid w:val="00910F9D"/>
    <w:rsid w:val="00916F84"/>
    <w:rsid w:val="0091794F"/>
    <w:rsid w:val="00921AA1"/>
    <w:rsid w:val="00930282"/>
    <w:rsid w:val="00930CD7"/>
    <w:rsid w:val="0093205E"/>
    <w:rsid w:val="00932128"/>
    <w:rsid w:val="00940F87"/>
    <w:rsid w:val="00946F81"/>
    <w:rsid w:val="009550F7"/>
    <w:rsid w:val="00960295"/>
    <w:rsid w:val="00960A05"/>
    <w:rsid w:val="00967042"/>
    <w:rsid w:val="009677DC"/>
    <w:rsid w:val="00973B1B"/>
    <w:rsid w:val="009844DE"/>
    <w:rsid w:val="00985F46"/>
    <w:rsid w:val="00986B2F"/>
    <w:rsid w:val="00997C79"/>
    <w:rsid w:val="009A1089"/>
    <w:rsid w:val="009A26E1"/>
    <w:rsid w:val="009A77C9"/>
    <w:rsid w:val="009B1398"/>
    <w:rsid w:val="009B1948"/>
    <w:rsid w:val="009B6C1C"/>
    <w:rsid w:val="009C0828"/>
    <w:rsid w:val="009C281C"/>
    <w:rsid w:val="009C3D25"/>
    <w:rsid w:val="009C5B88"/>
    <w:rsid w:val="009D2D2F"/>
    <w:rsid w:val="009D380A"/>
    <w:rsid w:val="009D4702"/>
    <w:rsid w:val="009D4ABB"/>
    <w:rsid w:val="009D5DA3"/>
    <w:rsid w:val="009D641B"/>
    <w:rsid w:val="009D6B90"/>
    <w:rsid w:val="009D7C98"/>
    <w:rsid w:val="009E06F8"/>
    <w:rsid w:val="009E148B"/>
    <w:rsid w:val="009E4811"/>
    <w:rsid w:val="009F1690"/>
    <w:rsid w:val="009F1E90"/>
    <w:rsid w:val="009F2B8C"/>
    <w:rsid w:val="009F7357"/>
    <w:rsid w:val="00A00ADB"/>
    <w:rsid w:val="00A14342"/>
    <w:rsid w:val="00A265E2"/>
    <w:rsid w:val="00A32CEF"/>
    <w:rsid w:val="00A33066"/>
    <w:rsid w:val="00A357A6"/>
    <w:rsid w:val="00A35DB2"/>
    <w:rsid w:val="00A37CC0"/>
    <w:rsid w:val="00A4142D"/>
    <w:rsid w:val="00A4587D"/>
    <w:rsid w:val="00A50322"/>
    <w:rsid w:val="00A5080F"/>
    <w:rsid w:val="00A579FE"/>
    <w:rsid w:val="00A64861"/>
    <w:rsid w:val="00A66064"/>
    <w:rsid w:val="00A71E7B"/>
    <w:rsid w:val="00A730E4"/>
    <w:rsid w:val="00A82450"/>
    <w:rsid w:val="00A8334E"/>
    <w:rsid w:val="00A86FE7"/>
    <w:rsid w:val="00A905A8"/>
    <w:rsid w:val="00A923F1"/>
    <w:rsid w:val="00A92C23"/>
    <w:rsid w:val="00A93382"/>
    <w:rsid w:val="00A9621D"/>
    <w:rsid w:val="00AA66AB"/>
    <w:rsid w:val="00AC26E8"/>
    <w:rsid w:val="00AD1067"/>
    <w:rsid w:val="00AD3D2E"/>
    <w:rsid w:val="00AD4701"/>
    <w:rsid w:val="00AD6F5D"/>
    <w:rsid w:val="00AE2C3F"/>
    <w:rsid w:val="00AE3818"/>
    <w:rsid w:val="00AE6ACD"/>
    <w:rsid w:val="00AE79EB"/>
    <w:rsid w:val="00AF10F9"/>
    <w:rsid w:val="00AF4114"/>
    <w:rsid w:val="00AF42D4"/>
    <w:rsid w:val="00AF51E7"/>
    <w:rsid w:val="00AF58EC"/>
    <w:rsid w:val="00AF77CA"/>
    <w:rsid w:val="00AF7D55"/>
    <w:rsid w:val="00B02E9F"/>
    <w:rsid w:val="00B07AAF"/>
    <w:rsid w:val="00B07BC7"/>
    <w:rsid w:val="00B12B86"/>
    <w:rsid w:val="00B20534"/>
    <w:rsid w:val="00B25023"/>
    <w:rsid w:val="00B25D8D"/>
    <w:rsid w:val="00B32643"/>
    <w:rsid w:val="00B335B4"/>
    <w:rsid w:val="00B400DE"/>
    <w:rsid w:val="00B4354A"/>
    <w:rsid w:val="00B43556"/>
    <w:rsid w:val="00B45EBF"/>
    <w:rsid w:val="00B46EF5"/>
    <w:rsid w:val="00B50FD5"/>
    <w:rsid w:val="00B56A76"/>
    <w:rsid w:val="00B61A86"/>
    <w:rsid w:val="00B64271"/>
    <w:rsid w:val="00B7015A"/>
    <w:rsid w:val="00B7161D"/>
    <w:rsid w:val="00B74129"/>
    <w:rsid w:val="00B92B38"/>
    <w:rsid w:val="00B93867"/>
    <w:rsid w:val="00B97D93"/>
    <w:rsid w:val="00BB2A75"/>
    <w:rsid w:val="00BB4728"/>
    <w:rsid w:val="00BC100C"/>
    <w:rsid w:val="00BC138F"/>
    <w:rsid w:val="00BC4640"/>
    <w:rsid w:val="00BD2E27"/>
    <w:rsid w:val="00BD63DE"/>
    <w:rsid w:val="00BE04F6"/>
    <w:rsid w:val="00BE386F"/>
    <w:rsid w:val="00BE3C04"/>
    <w:rsid w:val="00BE550F"/>
    <w:rsid w:val="00BF25E9"/>
    <w:rsid w:val="00BF6070"/>
    <w:rsid w:val="00C113FD"/>
    <w:rsid w:val="00C11BEC"/>
    <w:rsid w:val="00C173BB"/>
    <w:rsid w:val="00C21C32"/>
    <w:rsid w:val="00C25BA6"/>
    <w:rsid w:val="00C30B90"/>
    <w:rsid w:val="00C323CD"/>
    <w:rsid w:val="00C34A30"/>
    <w:rsid w:val="00C371C3"/>
    <w:rsid w:val="00C47A3D"/>
    <w:rsid w:val="00C50180"/>
    <w:rsid w:val="00C51834"/>
    <w:rsid w:val="00C53C2A"/>
    <w:rsid w:val="00C57195"/>
    <w:rsid w:val="00C60170"/>
    <w:rsid w:val="00C602EC"/>
    <w:rsid w:val="00C6675E"/>
    <w:rsid w:val="00C676A9"/>
    <w:rsid w:val="00C7279A"/>
    <w:rsid w:val="00C72AA0"/>
    <w:rsid w:val="00C766D6"/>
    <w:rsid w:val="00C87C52"/>
    <w:rsid w:val="00CA234E"/>
    <w:rsid w:val="00CA4837"/>
    <w:rsid w:val="00CB307A"/>
    <w:rsid w:val="00CC4368"/>
    <w:rsid w:val="00CC443E"/>
    <w:rsid w:val="00CC6A6E"/>
    <w:rsid w:val="00CD1F65"/>
    <w:rsid w:val="00CD23F8"/>
    <w:rsid w:val="00CD399D"/>
    <w:rsid w:val="00CD5FCA"/>
    <w:rsid w:val="00CE39A4"/>
    <w:rsid w:val="00CE3E1A"/>
    <w:rsid w:val="00CE5D72"/>
    <w:rsid w:val="00CF146A"/>
    <w:rsid w:val="00CF2117"/>
    <w:rsid w:val="00CF3CA1"/>
    <w:rsid w:val="00CF5F41"/>
    <w:rsid w:val="00CF6ABB"/>
    <w:rsid w:val="00D12101"/>
    <w:rsid w:val="00D16A12"/>
    <w:rsid w:val="00D201E7"/>
    <w:rsid w:val="00D22BAA"/>
    <w:rsid w:val="00D25BD2"/>
    <w:rsid w:val="00D320AB"/>
    <w:rsid w:val="00D3352D"/>
    <w:rsid w:val="00D34EB4"/>
    <w:rsid w:val="00D4026B"/>
    <w:rsid w:val="00D40543"/>
    <w:rsid w:val="00D408FC"/>
    <w:rsid w:val="00D5594E"/>
    <w:rsid w:val="00D57F59"/>
    <w:rsid w:val="00D61D94"/>
    <w:rsid w:val="00D70BA8"/>
    <w:rsid w:val="00D71421"/>
    <w:rsid w:val="00D77AEF"/>
    <w:rsid w:val="00D83143"/>
    <w:rsid w:val="00D92EE3"/>
    <w:rsid w:val="00D93DFF"/>
    <w:rsid w:val="00D95183"/>
    <w:rsid w:val="00D96216"/>
    <w:rsid w:val="00D9708C"/>
    <w:rsid w:val="00DA3B71"/>
    <w:rsid w:val="00DA5E11"/>
    <w:rsid w:val="00DA63AC"/>
    <w:rsid w:val="00DB0460"/>
    <w:rsid w:val="00DB0738"/>
    <w:rsid w:val="00DB429E"/>
    <w:rsid w:val="00DB51FE"/>
    <w:rsid w:val="00DC2D08"/>
    <w:rsid w:val="00DC4DA9"/>
    <w:rsid w:val="00DD1EA7"/>
    <w:rsid w:val="00DD2B13"/>
    <w:rsid w:val="00DE2490"/>
    <w:rsid w:val="00DE2D68"/>
    <w:rsid w:val="00DE40A7"/>
    <w:rsid w:val="00E003FD"/>
    <w:rsid w:val="00E00C60"/>
    <w:rsid w:val="00E00F50"/>
    <w:rsid w:val="00E0348E"/>
    <w:rsid w:val="00E03C94"/>
    <w:rsid w:val="00E10D7C"/>
    <w:rsid w:val="00E11CAD"/>
    <w:rsid w:val="00E22077"/>
    <w:rsid w:val="00E26C0A"/>
    <w:rsid w:val="00E27B98"/>
    <w:rsid w:val="00E31EAA"/>
    <w:rsid w:val="00E328F7"/>
    <w:rsid w:val="00E36395"/>
    <w:rsid w:val="00E36DBA"/>
    <w:rsid w:val="00E43A65"/>
    <w:rsid w:val="00E479BB"/>
    <w:rsid w:val="00E528F9"/>
    <w:rsid w:val="00E530C0"/>
    <w:rsid w:val="00E53FA6"/>
    <w:rsid w:val="00E556D6"/>
    <w:rsid w:val="00E56D0F"/>
    <w:rsid w:val="00E6095A"/>
    <w:rsid w:val="00E61B3E"/>
    <w:rsid w:val="00E62788"/>
    <w:rsid w:val="00E632FF"/>
    <w:rsid w:val="00E75ED9"/>
    <w:rsid w:val="00E76E9D"/>
    <w:rsid w:val="00E80092"/>
    <w:rsid w:val="00E80CBE"/>
    <w:rsid w:val="00E8578F"/>
    <w:rsid w:val="00E907A5"/>
    <w:rsid w:val="00E95A8C"/>
    <w:rsid w:val="00E96A9D"/>
    <w:rsid w:val="00EA0135"/>
    <w:rsid w:val="00EA36D2"/>
    <w:rsid w:val="00EB1A6C"/>
    <w:rsid w:val="00EB58B7"/>
    <w:rsid w:val="00EB6CAD"/>
    <w:rsid w:val="00EC0752"/>
    <w:rsid w:val="00EC777F"/>
    <w:rsid w:val="00EC79A3"/>
    <w:rsid w:val="00ED1845"/>
    <w:rsid w:val="00ED3E94"/>
    <w:rsid w:val="00ED6BE7"/>
    <w:rsid w:val="00ED7551"/>
    <w:rsid w:val="00EE17D5"/>
    <w:rsid w:val="00EE4866"/>
    <w:rsid w:val="00EF392A"/>
    <w:rsid w:val="00EF5F17"/>
    <w:rsid w:val="00F061E4"/>
    <w:rsid w:val="00F06635"/>
    <w:rsid w:val="00F06F96"/>
    <w:rsid w:val="00F128CD"/>
    <w:rsid w:val="00F14223"/>
    <w:rsid w:val="00F145BD"/>
    <w:rsid w:val="00F14A77"/>
    <w:rsid w:val="00F15F47"/>
    <w:rsid w:val="00F160F3"/>
    <w:rsid w:val="00F1625E"/>
    <w:rsid w:val="00F251C0"/>
    <w:rsid w:val="00F27871"/>
    <w:rsid w:val="00F33146"/>
    <w:rsid w:val="00F3390E"/>
    <w:rsid w:val="00F36112"/>
    <w:rsid w:val="00F42E18"/>
    <w:rsid w:val="00F525C2"/>
    <w:rsid w:val="00F6124B"/>
    <w:rsid w:val="00F6146A"/>
    <w:rsid w:val="00F662FF"/>
    <w:rsid w:val="00F7198A"/>
    <w:rsid w:val="00F8164A"/>
    <w:rsid w:val="00F83759"/>
    <w:rsid w:val="00F927F7"/>
    <w:rsid w:val="00F94191"/>
    <w:rsid w:val="00F953CD"/>
    <w:rsid w:val="00F95917"/>
    <w:rsid w:val="00FA0ECF"/>
    <w:rsid w:val="00FA1334"/>
    <w:rsid w:val="00FA5C5A"/>
    <w:rsid w:val="00FA6C17"/>
    <w:rsid w:val="00FB7242"/>
    <w:rsid w:val="00FC5C17"/>
    <w:rsid w:val="00FC7121"/>
    <w:rsid w:val="00FC77AB"/>
    <w:rsid w:val="00FD1DFC"/>
    <w:rsid w:val="00FD7A83"/>
    <w:rsid w:val="00FE1EEB"/>
    <w:rsid w:val="00FE247D"/>
    <w:rsid w:val="00FF00F3"/>
    <w:rsid w:val="00FF3FB2"/>
    <w:rsid w:val="00FF40EB"/>
    <w:rsid w:val="00FF49C0"/>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metricconverter"/>
  <w:shapeDefaults>
    <o:shapedefaults v:ext="edit" spidmax="542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9"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Body Text" w:locked="1" w:semiHidden="0" w:uiPriority="0" w:unhideWhenUsed="0"/>
    <w:lsdException w:name="Subtitle" w:locked="1" w:semiHidden="0" w:uiPriority="0" w:unhideWhenUsed="0" w:qFormat="1"/>
    <w:lsdException w:name="Hyperlink" w:locked="1" w:semiHidden="0" w:unhideWhenUsed="0"/>
    <w:lsdException w:name="Strong" w:locked="1" w:semiHidden="0" w:uiPriority="22"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1">
    <w:name w:val="Normal"/>
    <w:qFormat/>
    <w:rsid w:val="00A8334E"/>
    <w:pPr>
      <w:suppressAutoHyphens/>
    </w:pPr>
    <w:rPr>
      <w:rFonts w:ascii="Times New Roman" w:eastAsia="Times New Roman" w:hAnsi="Times New Roman"/>
      <w:sz w:val="28"/>
      <w:szCs w:val="28"/>
      <w:lang w:eastAsia="ar-SA"/>
    </w:rPr>
  </w:style>
  <w:style w:type="paragraph" w:styleId="1">
    <w:name w:val="heading 1"/>
    <w:basedOn w:val="a1"/>
    <w:next w:val="a1"/>
    <w:link w:val="10"/>
    <w:uiPriority w:val="9"/>
    <w:qFormat/>
    <w:locked/>
    <w:rsid w:val="002474A8"/>
    <w:pPr>
      <w:keepNext/>
      <w:spacing w:before="240" w:after="60"/>
      <w:outlineLvl w:val="0"/>
    </w:pPr>
    <w:rPr>
      <w:rFonts w:ascii="Cambria" w:hAnsi="Cambria"/>
      <w:b/>
      <w:bCs/>
      <w:kern w:val="32"/>
      <w:sz w:val="32"/>
      <w:szCs w:val="32"/>
    </w:rPr>
  </w:style>
  <w:style w:type="paragraph" w:styleId="2">
    <w:name w:val="heading 2"/>
    <w:basedOn w:val="a1"/>
    <w:next w:val="a1"/>
    <w:link w:val="20"/>
    <w:semiHidden/>
    <w:unhideWhenUsed/>
    <w:qFormat/>
    <w:locked/>
    <w:rsid w:val="00CE5D72"/>
    <w:pPr>
      <w:keepNext/>
      <w:spacing w:before="240" w:after="60"/>
      <w:outlineLvl w:val="1"/>
    </w:pPr>
    <w:rPr>
      <w:rFonts w:ascii="Cambria" w:hAnsi="Cambria"/>
      <w:b/>
      <w:bCs/>
      <w:i/>
      <w:iCs/>
    </w:rPr>
  </w:style>
  <w:style w:type="character" w:default="1" w:styleId="a2">
    <w:name w:val="Default Paragraph Font"/>
    <w:uiPriority w:val="1"/>
    <w:semiHidden/>
    <w:unhideWhenUsed/>
  </w:style>
  <w:style w:type="table" w:default="1" w:styleId="a3">
    <w:name w:val="Normal Table"/>
    <w:uiPriority w:val="99"/>
    <w:semiHidden/>
    <w:unhideWhenUsed/>
    <w:qFormat/>
    <w:tblPr>
      <w:tblInd w:w="0" w:type="dxa"/>
      <w:tblCellMar>
        <w:top w:w="0" w:type="dxa"/>
        <w:left w:w="108" w:type="dxa"/>
        <w:bottom w:w="0" w:type="dxa"/>
        <w:right w:w="108" w:type="dxa"/>
      </w:tblCellMar>
    </w:tblPr>
  </w:style>
  <w:style w:type="numbering" w:default="1" w:styleId="a4">
    <w:name w:val="No List"/>
    <w:uiPriority w:val="99"/>
    <w:semiHidden/>
    <w:unhideWhenUsed/>
  </w:style>
  <w:style w:type="character" w:styleId="a5">
    <w:name w:val="Hyperlink"/>
    <w:uiPriority w:val="99"/>
    <w:rsid w:val="00A8334E"/>
    <w:rPr>
      <w:rFonts w:cs="Times New Roman"/>
      <w:color w:val="0000FF"/>
      <w:u w:val="single"/>
    </w:rPr>
  </w:style>
  <w:style w:type="paragraph" w:customStyle="1" w:styleId="Iacaaiea">
    <w:name w:val="Iacaaiea"/>
    <w:basedOn w:val="a1"/>
    <w:uiPriority w:val="99"/>
    <w:rsid w:val="00A8334E"/>
    <w:pPr>
      <w:tabs>
        <w:tab w:val="left" w:pos="426"/>
      </w:tabs>
      <w:spacing w:before="120" w:line="360" w:lineRule="atLeast"/>
      <w:jc w:val="center"/>
    </w:pPr>
    <w:rPr>
      <w:rFonts w:eastAsia="Calibri"/>
      <w:b/>
      <w:bCs/>
      <w:sz w:val="22"/>
      <w:szCs w:val="22"/>
    </w:rPr>
  </w:style>
  <w:style w:type="character" w:customStyle="1" w:styleId="ConsPlusNormal">
    <w:name w:val="ConsPlusNormal Знак"/>
    <w:link w:val="ConsPlusNormal0"/>
    <w:locked/>
    <w:rsid w:val="00A8334E"/>
    <w:rPr>
      <w:rFonts w:ascii="Arial" w:eastAsia="Times New Roman" w:hAnsi="Arial"/>
      <w:sz w:val="22"/>
      <w:lang w:val="ru-RU" w:eastAsia="ar-SA" w:bidi="ar-SA"/>
    </w:rPr>
  </w:style>
  <w:style w:type="paragraph" w:customStyle="1" w:styleId="ConsPlusNormal0">
    <w:name w:val="ConsPlusNormal"/>
    <w:link w:val="ConsPlusNormal"/>
    <w:rsid w:val="00A8334E"/>
    <w:pPr>
      <w:widowControl w:val="0"/>
      <w:suppressAutoHyphens/>
      <w:autoSpaceDE w:val="0"/>
      <w:ind w:firstLine="720"/>
    </w:pPr>
    <w:rPr>
      <w:rFonts w:ascii="Arial" w:hAnsi="Arial" w:cs="Arial"/>
      <w:sz w:val="22"/>
      <w:szCs w:val="22"/>
      <w:lang w:eastAsia="ar-SA"/>
    </w:rPr>
  </w:style>
  <w:style w:type="character" w:customStyle="1" w:styleId="a6">
    <w:name w:val="Основной текст + Полужирный"/>
    <w:aliases w:val="Интервал 0 pt2"/>
    <w:rsid w:val="00424E1E"/>
    <w:rPr>
      <w:rFonts w:eastAsia="Times New Roman" w:cs="Times New Roman"/>
      <w:b/>
      <w:bCs/>
      <w:spacing w:val="-10"/>
      <w:kern w:val="1"/>
      <w:sz w:val="24"/>
      <w:szCs w:val="24"/>
      <w:shd w:val="clear" w:color="auto" w:fill="FFFFFF"/>
      <w:lang w:bidi="ar-SA"/>
    </w:rPr>
  </w:style>
  <w:style w:type="paragraph" w:styleId="a7">
    <w:name w:val="Body Text"/>
    <w:basedOn w:val="a1"/>
    <w:link w:val="a8"/>
    <w:uiPriority w:val="99"/>
    <w:rsid w:val="000B7BF2"/>
    <w:pPr>
      <w:widowControl w:val="0"/>
      <w:spacing w:after="120"/>
    </w:pPr>
    <w:rPr>
      <w:rFonts w:eastAsia="Calibri"/>
      <w:kern w:val="1"/>
      <w:sz w:val="20"/>
      <w:szCs w:val="24"/>
    </w:rPr>
  </w:style>
  <w:style w:type="character" w:customStyle="1" w:styleId="a8">
    <w:name w:val="Основной текст Знак"/>
    <w:link w:val="a7"/>
    <w:uiPriority w:val="99"/>
    <w:locked/>
    <w:rsid w:val="000B7BF2"/>
    <w:rPr>
      <w:rFonts w:ascii="Times New Roman" w:eastAsia="Times New Roman" w:hAnsi="Times New Roman" w:cs="Times New Roman"/>
      <w:kern w:val="1"/>
      <w:sz w:val="24"/>
      <w:szCs w:val="24"/>
    </w:rPr>
  </w:style>
  <w:style w:type="paragraph" w:styleId="a9">
    <w:name w:val="List Paragraph"/>
    <w:basedOn w:val="a1"/>
    <w:qFormat/>
    <w:rsid w:val="00745038"/>
    <w:pPr>
      <w:ind w:left="720"/>
      <w:contextualSpacing/>
    </w:pPr>
  </w:style>
  <w:style w:type="paragraph" w:customStyle="1" w:styleId="ConsNonformat">
    <w:name w:val="ConsNonformat"/>
    <w:rsid w:val="007A5E6D"/>
    <w:pPr>
      <w:widowControl w:val="0"/>
      <w:suppressAutoHyphens/>
      <w:autoSpaceDE w:val="0"/>
      <w:ind w:right="19772"/>
    </w:pPr>
    <w:rPr>
      <w:rFonts w:ascii="Courier New" w:eastAsia="Arial" w:hAnsi="Courier New" w:cs="Courier New"/>
      <w:kern w:val="1"/>
      <w:lang w:eastAsia="ar-SA"/>
    </w:rPr>
  </w:style>
  <w:style w:type="paragraph" w:customStyle="1" w:styleId="21">
    <w:name w:val="Знак Знак Знак Знак Знак Знак2 Знак Знак Знак Знак"/>
    <w:basedOn w:val="a1"/>
    <w:rsid w:val="007A5E6D"/>
    <w:pPr>
      <w:suppressAutoHyphens w:val="0"/>
      <w:spacing w:before="100" w:beforeAutospacing="1" w:after="100" w:afterAutospacing="1"/>
    </w:pPr>
    <w:rPr>
      <w:rFonts w:ascii="Tahoma" w:hAnsi="Tahoma" w:cs="Tahoma"/>
      <w:sz w:val="20"/>
      <w:szCs w:val="20"/>
      <w:lang w:val="en-US" w:eastAsia="en-US"/>
    </w:rPr>
  </w:style>
  <w:style w:type="paragraph" w:customStyle="1" w:styleId="4">
    <w:name w:val="Знак Знак4 Знак Знак Знак Знак Знак Знак Знак Знак Знак Знак Знак Знак Знак Знак"/>
    <w:basedOn w:val="a1"/>
    <w:rsid w:val="001E54B5"/>
    <w:pPr>
      <w:suppressAutoHyphens w:val="0"/>
      <w:spacing w:before="100" w:beforeAutospacing="1" w:after="100" w:afterAutospacing="1"/>
    </w:pPr>
    <w:rPr>
      <w:rFonts w:ascii="Tahoma" w:hAnsi="Tahoma" w:cs="Tahoma"/>
      <w:sz w:val="20"/>
      <w:szCs w:val="20"/>
      <w:lang w:val="en-US" w:eastAsia="en-US"/>
    </w:rPr>
  </w:style>
  <w:style w:type="character" w:customStyle="1" w:styleId="apple-converted-space">
    <w:name w:val="apple-converted-space"/>
    <w:rsid w:val="004E7F99"/>
  </w:style>
  <w:style w:type="paragraph" w:styleId="aa">
    <w:name w:val="Balloon Text"/>
    <w:basedOn w:val="a1"/>
    <w:link w:val="ab"/>
    <w:uiPriority w:val="99"/>
    <w:semiHidden/>
    <w:unhideWhenUsed/>
    <w:rsid w:val="00034689"/>
    <w:rPr>
      <w:rFonts w:ascii="Tahoma" w:hAnsi="Tahoma" w:cs="Tahoma"/>
      <w:sz w:val="16"/>
      <w:szCs w:val="16"/>
    </w:rPr>
  </w:style>
  <w:style w:type="character" w:customStyle="1" w:styleId="ab">
    <w:name w:val="Текст выноски Знак"/>
    <w:link w:val="aa"/>
    <w:uiPriority w:val="99"/>
    <w:semiHidden/>
    <w:rsid w:val="00034689"/>
    <w:rPr>
      <w:rFonts w:ascii="Tahoma" w:eastAsia="Times New Roman" w:hAnsi="Tahoma" w:cs="Tahoma"/>
      <w:sz w:val="16"/>
      <w:szCs w:val="16"/>
      <w:lang w:eastAsia="ar-SA"/>
    </w:rPr>
  </w:style>
  <w:style w:type="character" w:customStyle="1" w:styleId="10">
    <w:name w:val="Заголовок 1 Знак"/>
    <w:basedOn w:val="a2"/>
    <w:link w:val="1"/>
    <w:uiPriority w:val="9"/>
    <w:rsid w:val="002474A8"/>
    <w:rPr>
      <w:rFonts w:ascii="Cambria" w:eastAsia="Times New Roman" w:hAnsi="Cambria"/>
      <w:b/>
      <w:bCs/>
      <w:kern w:val="32"/>
      <w:sz w:val="32"/>
      <w:szCs w:val="32"/>
      <w:lang w:eastAsia="ar-SA"/>
    </w:rPr>
  </w:style>
  <w:style w:type="character" w:styleId="ac">
    <w:name w:val="Strong"/>
    <w:basedOn w:val="a2"/>
    <w:uiPriority w:val="22"/>
    <w:qFormat/>
    <w:locked/>
    <w:rsid w:val="002474A8"/>
    <w:rPr>
      <w:b/>
      <w:bCs/>
    </w:rPr>
  </w:style>
  <w:style w:type="paragraph" w:styleId="ad">
    <w:name w:val="Body Text Indent"/>
    <w:basedOn w:val="a1"/>
    <w:link w:val="ae"/>
    <w:uiPriority w:val="99"/>
    <w:semiHidden/>
    <w:unhideWhenUsed/>
    <w:rsid w:val="00A86FE7"/>
    <w:pPr>
      <w:spacing w:after="120"/>
      <w:ind w:left="283"/>
    </w:pPr>
  </w:style>
  <w:style w:type="character" w:customStyle="1" w:styleId="ae">
    <w:name w:val="Основной текст с отступом Знак"/>
    <w:basedOn w:val="a2"/>
    <w:link w:val="ad"/>
    <w:uiPriority w:val="99"/>
    <w:semiHidden/>
    <w:rsid w:val="00A86FE7"/>
    <w:rPr>
      <w:rFonts w:ascii="Times New Roman" w:eastAsia="Times New Roman" w:hAnsi="Times New Roman"/>
      <w:sz w:val="28"/>
      <w:szCs w:val="28"/>
      <w:lang w:eastAsia="ar-SA"/>
    </w:rPr>
  </w:style>
  <w:style w:type="paragraph" w:styleId="af">
    <w:name w:val="No Spacing"/>
    <w:link w:val="af0"/>
    <w:uiPriority w:val="1"/>
    <w:qFormat/>
    <w:rsid w:val="00A86FE7"/>
    <w:rPr>
      <w:rFonts w:eastAsia="Times New Roman"/>
      <w:sz w:val="22"/>
      <w:szCs w:val="22"/>
    </w:rPr>
  </w:style>
  <w:style w:type="paragraph" w:customStyle="1" w:styleId="31">
    <w:name w:val="Основной текст с отступом 31"/>
    <w:basedOn w:val="a1"/>
    <w:rsid w:val="00A86FE7"/>
    <w:pPr>
      <w:suppressAutoHyphens w:val="0"/>
      <w:spacing w:after="120"/>
      <w:ind w:left="283"/>
    </w:pPr>
    <w:rPr>
      <w:sz w:val="16"/>
      <w:szCs w:val="16"/>
      <w:lang w:eastAsia="zh-CN"/>
    </w:rPr>
  </w:style>
  <w:style w:type="paragraph" w:styleId="3">
    <w:name w:val="Body Text Indent 3"/>
    <w:basedOn w:val="a1"/>
    <w:link w:val="30"/>
    <w:uiPriority w:val="99"/>
    <w:unhideWhenUsed/>
    <w:rsid w:val="00BC138F"/>
    <w:pPr>
      <w:spacing w:after="120"/>
      <w:ind w:left="283"/>
    </w:pPr>
    <w:rPr>
      <w:sz w:val="16"/>
      <w:szCs w:val="16"/>
    </w:rPr>
  </w:style>
  <w:style w:type="character" w:customStyle="1" w:styleId="30">
    <w:name w:val="Основной текст с отступом 3 Знак"/>
    <w:basedOn w:val="a2"/>
    <w:link w:val="3"/>
    <w:uiPriority w:val="99"/>
    <w:rsid w:val="00BC138F"/>
    <w:rPr>
      <w:rFonts w:ascii="Times New Roman" w:eastAsia="Times New Roman" w:hAnsi="Times New Roman"/>
      <w:sz w:val="16"/>
      <w:szCs w:val="16"/>
      <w:lang w:eastAsia="ar-SA"/>
    </w:rPr>
  </w:style>
  <w:style w:type="character" w:customStyle="1" w:styleId="22">
    <w:name w:val="Основной текст (2)_"/>
    <w:basedOn w:val="a2"/>
    <w:link w:val="23"/>
    <w:rsid w:val="008644B3"/>
    <w:rPr>
      <w:rFonts w:ascii="Arial Unicode MS" w:eastAsia="Arial Unicode MS" w:hAnsi="Arial Unicode MS" w:cs="Arial Unicode MS"/>
      <w:sz w:val="18"/>
      <w:szCs w:val="18"/>
      <w:shd w:val="clear" w:color="auto" w:fill="FFFFFF"/>
    </w:rPr>
  </w:style>
  <w:style w:type="character" w:customStyle="1" w:styleId="255pt">
    <w:name w:val="Основной текст (2) + 5;5 pt"/>
    <w:basedOn w:val="22"/>
    <w:rsid w:val="008644B3"/>
    <w:rPr>
      <w:b/>
      <w:bCs/>
      <w:color w:val="000000"/>
      <w:spacing w:val="0"/>
      <w:w w:val="100"/>
      <w:position w:val="0"/>
      <w:sz w:val="11"/>
      <w:szCs w:val="11"/>
      <w:lang w:val="ru-RU" w:eastAsia="ru-RU" w:bidi="ru-RU"/>
    </w:rPr>
  </w:style>
  <w:style w:type="paragraph" w:customStyle="1" w:styleId="23">
    <w:name w:val="Основной текст (2)"/>
    <w:basedOn w:val="a1"/>
    <w:link w:val="22"/>
    <w:rsid w:val="008644B3"/>
    <w:pPr>
      <w:widowControl w:val="0"/>
      <w:shd w:val="clear" w:color="auto" w:fill="FFFFFF"/>
      <w:suppressAutoHyphens w:val="0"/>
      <w:spacing w:line="0" w:lineRule="atLeast"/>
      <w:ind w:hanging="1760"/>
      <w:jc w:val="both"/>
    </w:pPr>
    <w:rPr>
      <w:rFonts w:ascii="Arial Unicode MS" w:eastAsia="Arial Unicode MS" w:hAnsi="Arial Unicode MS" w:cs="Arial Unicode MS"/>
      <w:sz w:val="18"/>
      <w:szCs w:val="18"/>
      <w:lang w:eastAsia="ru-RU"/>
    </w:rPr>
  </w:style>
  <w:style w:type="character" w:customStyle="1" w:styleId="27pt">
    <w:name w:val="Основной текст (2) + 7 pt"/>
    <w:basedOn w:val="22"/>
    <w:rsid w:val="008644B3"/>
    <w:rPr>
      <w:b/>
      <w:bCs/>
      <w:i w:val="0"/>
      <w:iCs w:val="0"/>
      <w:smallCaps w:val="0"/>
      <w:strike w:val="0"/>
      <w:color w:val="000000"/>
      <w:spacing w:val="0"/>
      <w:w w:val="100"/>
      <w:position w:val="0"/>
      <w:sz w:val="14"/>
      <w:szCs w:val="14"/>
      <w:u w:val="none"/>
      <w:lang w:val="ru-RU" w:eastAsia="ru-RU" w:bidi="ru-RU"/>
    </w:rPr>
  </w:style>
  <w:style w:type="paragraph" w:customStyle="1" w:styleId="40">
    <w:name w:val="Знак Знак4 Знак Знак"/>
    <w:basedOn w:val="a1"/>
    <w:rsid w:val="00BE550F"/>
    <w:pPr>
      <w:suppressAutoHyphens w:val="0"/>
      <w:spacing w:after="160" w:line="240" w:lineRule="exact"/>
    </w:pPr>
    <w:rPr>
      <w:rFonts w:eastAsia="Calibri"/>
      <w:sz w:val="20"/>
      <w:szCs w:val="20"/>
      <w:lang w:eastAsia="zh-CN"/>
    </w:rPr>
  </w:style>
  <w:style w:type="paragraph" w:customStyle="1" w:styleId="a">
    <w:name w:val="Заголовок_контр"/>
    <w:basedOn w:val="a1"/>
    <w:next w:val="a0"/>
    <w:rsid w:val="001A79F7"/>
    <w:pPr>
      <w:keepNext/>
      <w:numPr>
        <w:numId w:val="12"/>
      </w:numPr>
      <w:suppressAutoHyphens w:val="0"/>
      <w:autoSpaceDE w:val="0"/>
      <w:autoSpaceDN w:val="0"/>
      <w:spacing w:before="60"/>
      <w:jc w:val="center"/>
      <w:outlineLvl w:val="0"/>
    </w:pPr>
    <w:rPr>
      <w:b/>
      <w:bCs/>
      <w:sz w:val="20"/>
      <w:szCs w:val="20"/>
      <w:lang w:eastAsia="ru-RU"/>
    </w:rPr>
  </w:style>
  <w:style w:type="paragraph" w:customStyle="1" w:styleId="a0">
    <w:name w:val="Нумер_контр"/>
    <w:basedOn w:val="3"/>
    <w:rsid w:val="001A79F7"/>
    <w:pPr>
      <w:numPr>
        <w:ilvl w:val="1"/>
        <w:numId w:val="12"/>
      </w:numPr>
      <w:suppressAutoHyphens w:val="0"/>
      <w:autoSpaceDE w:val="0"/>
      <w:autoSpaceDN w:val="0"/>
      <w:spacing w:after="0"/>
      <w:jc w:val="both"/>
    </w:pPr>
    <w:rPr>
      <w:sz w:val="20"/>
      <w:szCs w:val="20"/>
      <w:lang w:eastAsia="ru-RU"/>
    </w:rPr>
  </w:style>
  <w:style w:type="paragraph" w:customStyle="1" w:styleId="6">
    <w:name w:val="заголовок 6"/>
    <w:basedOn w:val="a1"/>
    <w:next w:val="a1"/>
    <w:rsid w:val="00084873"/>
    <w:pPr>
      <w:keepNext/>
      <w:suppressAutoHyphens w:val="0"/>
      <w:autoSpaceDE w:val="0"/>
      <w:autoSpaceDN w:val="0"/>
      <w:jc w:val="center"/>
      <w:outlineLvl w:val="5"/>
    </w:pPr>
    <w:rPr>
      <w:lang w:eastAsia="ru-RU"/>
    </w:rPr>
  </w:style>
  <w:style w:type="paragraph" w:customStyle="1" w:styleId="TableContents">
    <w:name w:val="Table Contents"/>
    <w:basedOn w:val="a1"/>
    <w:rsid w:val="00084873"/>
    <w:pPr>
      <w:widowControl w:val="0"/>
      <w:suppressLineNumbers/>
      <w:autoSpaceDN w:val="0"/>
      <w:textAlignment w:val="baseline"/>
    </w:pPr>
    <w:rPr>
      <w:rFonts w:eastAsia="Lucida Sans Unicode" w:cs="Mangal"/>
      <w:kern w:val="3"/>
      <w:sz w:val="24"/>
      <w:szCs w:val="24"/>
      <w:lang w:eastAsia="zh-CN" w:bidi="hi-IN"/>
    </w:rPr>
  </w:style>
  <w:style w:type="paragraph" w:customStyle="1" w:styleId="7">
    <w:name w:val="Обычный7"/>
    <w:rsid w:val="00960295"/>
    <w:pPr>
      <w:widowControl w:val="0"/>
      <w:spacing w:line="300" w:lineRule="auto"/>
      <w:ind w:firstLine="720"/>
      <w:jc w:val="both"/>
    </w:pPr>
    <w:rPr>
      <w:rFonts w:ascii="Times New Roman" w:eastAsia="Times New Roman" w:hAnsi="Times New Roman"/>
      <w:snapToGrid w:val="0"/>
      <w:sz w:val="24"/>
    </w:rPr>
  </w:style>
  <w:style w:type="paragraph" w:styleId="24">
    <w:name w:val="Body Text 2"/>
    <w:basedOn w:val="a1"/>
    <w:link w:val="25"/>
    <w:uiPriority w:val="99"/>
    <w:semiHidden/>
    <w:unhideWhenUsed/>
    <w:rsid w:val="002C2E0B"/>
    <w:pPr>
      <w:spacing w:after="120" w:line="480" w:lineRule="auto"/>
    </w:pPr>
  </w:style>
  <w:style w:type="character" w:customStyle="1" w:styleId="25">
    <w:name w:val="Основной текст 2 Знак"/>
    <w:basedOn w:val="a2"/>
    <w:link w:val="24"/>
    <w:uiPriority w:val="99"/>
    <w:semiHidden/>
    <w:rsid w:val="002C2E0B"/>
    <w:rPr>
      <w:rFonts w:ascii="Times New Roman" w:eastAsia="Times New Roman" w:hAnsi="Times New Roman"/>
      <w:sz w:val="28"/>
      <w:szCs w:val="28"/>
      <w:lang w:eastAsia="ar-SA"/>
    </w:rPr>
  </w:style>
  <w:style w:type="character" w:customStyle="1" w:styleId="spelle">
    <w:name w:val="spelle"/>
    <w:basedOn w:val="a2"/>
    <w:uiPriority w:val="99"/>
    <w:rsid w:val="00FA1334"/>
    <w:rPr>
      <w:rFonts w:cs="Times New Roman"/>
    </w:rPr>
  </w:style>
  <w:style w:type="character" w:customStyle="1" w:styleId="af0">
    <w:name w:val="Без интервала Знак"/>
    <w:link w:val="af"/>
    <w:uiPriority w:val="1"/>
    <w:rsid w:val="00FA1334"/>
    <w:rPr>
      <w:rFonts w:eastAsia="Times New Roman"/>
      <w:sz w:val="22"/>
      <w:szCs w:val="22"/>
    </w:rPr>
  </w:style>
  <w:style w:type="character" w:customStyle="1" w:styleId="2TimesNewRoman11pt">
    <w:name w:val="Основной текст (2) + Times New Roman;11 pt;Не полужирный"/>
    <w:basedOn w:val="22"/>
    <w:rsid w:val="007243EB"/>
    <w:rPr>
      <w:rFonts w:ascii="Times New Roman" w:eastAsia="Times New Roman" w:hAnsi="Times New Roman" w:cs="Times New Roman"/>
      <w:b/>
      <w:bCs/>
      <w:i w:val="0"/>
      <w:iCs w:val="0"/>
      <w:smallCaps w:val="0"/>
      <w:strike w:val="0"/>
      <w:color w:val="000000"/>
      <w:spacing w:val="0"/>
      <w:w w:val="100"/>
      <w:position w:val="0"/>
      <w:sz w:val="22"/>
      <w:szCs w:val="22"/>
      <w:u w:val="none"/>
      <w:shd w:val="clear" w:color="auto" w:fill="FFFFFF"/>
      <w:lang w:val="ru-RU" w:eastAsia="ru-RU" w:bidi="ru-RU"/>
    </w:rPr>
  </w:style>
  <w:style w:type="paragraph" w:styleId="af1">
    <w:name w:val="Normal (Web)"/>
    <w:basedOn w:val="a1"/>
    <w:uiPriority w:val="99"/>
    <w:unhideWhenUsed/>
    <w:rsid w:val="00D4026B"/>
    <w:pPr>
      <w:suppressAutoHyphens w:val="0"/>
      <w:spacing w:before="100" w:beforeAutospacing="1" w:after="100" w:afterAutospacing="1"/>
    </w:pPr>
    <w:rPr>
      <w:sz w:val="24"/>
      <w:szCs w:val="24"/>
      <w:lang w:eastAsia="ru-RU"/>
    </w:rPr>
  </w:style>
  <w:style w:type="paragraph" w:customStyle="1" w:styleId="11">
    <w:name w:val="Абзац списка1"/>
    <w:basedOn w:val="a1"/>
    <w:rsid w:val="00D4026B"/>
    <w:pPr>
      <w:suppressAutoHyphens w:val="0"/>
      <w:spacing w:after="200" w:line="276" w:lineRule="auto"/>
      <w:ind w:left="720"/>
    </w:pPr>
    <w:rPr>
      <w:rFonts w:ascii="Calibri" w:hAnsi="Calibri"/>
      <w:sz w:val="22"/>
      <w:szCs w:val="22"/>
      <w:lang w:eastAsia="ru-RU"/>
    </w:rPr>
  </w:style>
  <w:style w:type="character" w:customStyle="1" w:styleId="20">
    <w:name w:val="Заголовок 2 Знак"/>
    <w:basedOn w:val="a2"/>
    <w:link w:val="2"/>
    <w:semiHidden/>
    <w:rsid w:val="00CE5D72"/>
    <w:rPr>
      <w:rFonts w:ascii="Cambria" w:eastAsia="Times New Roman" w:hAnsi="Cambria"/>
      <w:b/>
      <w:bCs/>
      <w:i/>
      <w:iCs/>
      <w:sz w:val="28"/>
      <w:szCs w:val="28"/>
      <w:lang w:eastAsia="ar-SA"/>
    </w:rPr>
  </w:style>
  <w:style w:type="paragraph" w:customStyle="1" w:styleId="af2">
    <w:name w:val="Обычный + По ширине"/>
    <w:aliases w:val="Первая строка:  0,95 см,95 см + По ширине,Первая строка:  1,25..."/>
    <w:basedOn w:val="a1"/>
    <w:rsid w:val="00751884"/>
    <w:pPr>
      <w:suppressAutoHyphens w:val="0"/>
    </w:pPr>
    <w:rPr>
      <w:sz w:val="24"/>
      <w:szCs w:val="24"/>
      <w:lang w:eastAsia="ru-RU"/>
    </w:rPr>
  </w:style>
  <w:style w:type="table" w:styleId="af3">
    <w:name w:val="Table Grid"/>
    <w:basedOn w:val="a3"/>
    <w:locked/>
    <w:rsid w:val="00AF58EC"/>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divs>
    <w:div w:id="39979913">
      <w:bodyDiv w:val="1"/>
      <w:marLeft w:val="0"/>
      <w:marRight w:val="0"/>
      <w:marTop w:val="0"/>
      <w:marBottom w:val="0"/>
      <w:divBdr>
        <w:top w:val="none" w:sz="0" w:space="0" w:color="auto"/>
        <w:left w:val="none" w:sz="0" w:space="0" w:color="auto"/>
        <w:bottom w:val="none" w:sz="0" w:space="0" w:color="auto"/>
        <w:right w:val="none" w:sz="0" w:space="0" w:color="auto"/>
      </w:divBdr>
      <w:divsChild>
        <w:div w:id="491022130">
          <w:marLeft w:val="0"/>
          <w:marRight w:val="0"/>
          <w:marTop w:val="0"/>
          <w:marBottom w:val="0"/>
          <w:divBdr>
            <w:top w:val="none" w:sz="0" w:space="0" w:color="auto"/>
            <w:left w:val="none" w:sz="0" w:space="0" w:color="auto"/>
            <w:bottom w:val="none" w:sz="0" w:space="0" w:color="auto"/>
            <w:right w:val="none" w:sz="0" w:space="0" w:color="auto"/>
          </w:divBdr>
        </w:div>
        <w:div w:id="72632675">
          <w:marLeft w:val="0"/>
          <w:marRight w:val="0"/>
          <w:marTop w:val="0"/>
          <w:marBottom w:val="0"/>
          <w:divBdr>
            <w:top w:val="none" w:sz="0" w:space="0" w:color="auto"/>
            <w:left w:val="single" w:sz="12" w:space="6" w:color="FFFFFF"/>
            <w:bottom w:val="none" w:sz="0" w:space="0" w:color="auto"/>
            <w:right w:val="none" w:sz="0" w:space="0" w:color="auto"/>
          </w:divBdr>
        </w:div>
      </w:divsChild>
    </w:div>
    <w:div w:id="58480828">
      <w:bodyDiv w:val="1"/>
      <w:marLeft w:val="0"/>
      <w:marRight w:val="0"/>
      <w:marTop w:val="0"/>
      <w:marBottom w:val="0"/>
      <w:divBdr>
        <w:top w:val="none" w:sz="0" w:space="0" w:color="auto"/>
        <w:left w:val="none" w:sz="0" w:space="0" w:color="auto"/>
        <w:bottom w:val="none" w:sz="0" w:space="0" w:color="auto"/>
        <w:right w:val="none" w:sz="0" w:space="0" w:color="auto"/>
      </w:divBdr>
    </w:div>
    <w:div w:id="63338563">
      <w:bodyDiv w:val="1"/>
      <w:marLeft w:val="0"/>
      <w:marRight w:val="0"/>
      <w:marTop w:val="0"/>
      <w:marBottom w:val="0"/>
      <w:divBdr>
        <w:top w:val="none" w:sz="0" w:space="0" w:color="auto"/>
        <w:left w:val="none" w:sz="0" w:space="0" w:color="auto"/>
        <w:bottom w:val="none" w:sz="0" w:space="0" w:color="auto"/>
        <w:right w:val="none" w:sz="0" w:space="0" w:color="auto"/>
      </w:divBdr>
      <w:divsChild>
        <w:div w:id="1796950603">
          <w:marLeft w:val="0"/>
          <w:marRight w:val="0"/>
          <w:marTop w:val="0"/>
          <w:marBottom w:val="0"/>
          <w:divBdr>
            <w:top w:val="none" w:sz="0" w:space="0" w:color="auto"/>
            <w:left w:val="none" w:sz="0" w:space="0" w:color="auto"/>
            <w:bottom w:val="none" w:sz="0" w:space="0" w:color="auto"/>
            <w:right w:val="none" w:sz="0" w:space="0" w:color="auto"/>
          </w:divBdr>
        </w:div>
        <w:div w:id="846142546">
          <w:marLeft w:val="0"/>
          <w:marRight w:val="0"/>
          <w:marTop w:val="0"/>
          <w:marBottom w:val="0"/>
          <w:divBdr>
            <w:top w:val="none" w:sz="0" w:space="0" w:color="auto"/>
            <w:left w:val="single" w:sz="12" w:space="6" w:color="FFFFFF"/>
            <w:bottom w:val="none" w:sz="0" w:space="0" w:color="auto"/>
            <w:right w:val="none" w:sz="0" w:space="0" w:color="auto"/>
          </w:divBdr>
        </w:div>
      </w:divsChild>
    </w:div>
    <w:div w:id="159125430">
      <w:bodyDiv w:val="1"/>
      <w:marLeft w:val="0"/>
      <w:marRight w:val="0"/>
      <w:marTop w:val="0"/>
      <w:marBottom w:val="0"/>
      <w:divBdr>
        <w:top w:val="none" w:sz="0" w:space="0" w:color="auto"/>
        <w:left w:val="none" w:sz="0" w:space="0" w:color="auto"/>
        <w:bottom w:val="none" w:sz="0" w:space="0" w:color="auto"/>
        <w:right w:val="none" w:sz="0" w:space="0" w:color="auto"/>
      </w:divBdr>
      <w:divsChild>
        <w:div w:id="1710300179">
          <w:marLeft w:val="0"/>
          <w:marRight w:val="0"/>
          <w:marTop w:val="0"/>
          <w:marBottom w:val="0"/>
          <w:divBdr>
            <w:top w:val="none" w:sz="0" w:space="0" w:color="auto"/>
            <w:left w:val="none" w:sz="0" w:space="0" w:color="auto"/>
            <w:bottom w:val="none" w:sz="0" w:space="0" w:color="auto"/>
            <w:right w:val="none" w:sz="0" w:space="0" w:color="auto"/>
          </w:divBdr>
        </w:div>
        <w:div w:id="220988393">
          <w:marLeft w:val="0"/>
          <w:marRight w:val="0"/>
          <w:marTop w:val="0"/>
          <w:marBottom w:val="0"/>
          <w:divBdr>
            <w:top w:val="none" w:sz="0" w:space="0" w:color="auto"/>
            <w:left w:val="single" w:sz="12" w:space="6" w:color="FFFFFF"/>
            <w:bottom w:val="none" w:sz="0" w:space="0" w:color="auto"/>
            <w:right w:val="none" w:sz="0" w:space="0" w:color="auto"/>
          </w:divBdr>
        </w:div>
      </w:divsChild>
    </w:div>
    <w:div w:id="163714886">
      <w:bodyDiv w:val="1"/>
      <w:marLeft w:val="0"/>
      <w:marRight w:val="0"/>
      <w:marTop w:val="0"/>
      <w:marBottom w:val="0"/>
      <w:divBdr>
        <w:top w:val="none" w:sz="0" w:space="0" w:color="auto"/>
        <w:left w:val="none" w:sz="0" w:space="0" w:color="auto"/>
        <w:bottom w:val="none" w:sz="0" w:space="0" w:color="auto"/>
        <w:right w:val="none" w:sz="0" w:space="0" w:color="auto"/>
      </w:divBdr>
      <w:divsChild>
        <w:div w:id="667026259">
          <w:marLeft w:val="0"/>
          <w:marRight w:val="0"/>
          <w:marTop w:val="626"/>
          <w:marBottom w:val="0"/>
          <w:divBdr>
            <w:top w:val="none" w:sz="0" w:space="0" w:color="auto"/>
            <w:left w:val="none" w:sz="0" w:space="0" w:color="auto"/>
            <w:bottom w:val="none" w:sz="0" w:space="0" w:color="auto"/>
            <w:right w:val="none" w:sz="0" w:space="0" w:color="auto"/>
          </w:divBdr>
        </w:div>
      </w:divsChild>
    </w:div>
    <w:div w:id="198326912">
      <w:bodyDiv w:val="1"/>
      <w:marLeft w:val="0"/>
      <w:marRight w:val="0"/>
      <w:marTop w:val="0"/>
      <w:marBottom w:val="0"/>
      <w:divBdr>
        <w:top w:val="none" w:sz="0" w:space="0" w:color="auto"/>
        <w:left w:val="none" w:sz="0" w:space="0" w:color="auto"/>
        <w:bottom w:val="none" w:sz="0" w:space="0" w:color="auto"/>
        <w:right w:val="none" w:sz="0" w:space="0" w:color="auto"/>
      </w:divBdr>
      <w:divsChild>
        <w:div w:id="1148280663">
          <w:marLeft w:val="0"/>
          <w:marRight w:val="0"/>
          <w:marTop w:val="0"/>
          <w:marBottom w:val="0"/>
          <w:divBdr>
            <w:top w:val="none" w:sz="0" w:space="0" w:color="auto"/>
            <w:left w:val="none" w:sz="0" w:space="0" w:color="auto"/>
            <w:bottom w:val="none" w:sz="0" w:space="0" w:color="auto"/>
            <w:right w:val="none" w:sz="0" w:space="0" w:color="auto"/>
          </w:divBdr>
        </w:div>
        <w:div w:id="1011377069">
          <w:marLeft w:val="0"/>
          <w:marRight w:val="0"/>
          <w:marTop w:val="0"/>
          <w:marBottom w:val="0"/>
          <w:divBdr>
            <w:top w:val="none" w:sz="0" w:space="0" w:color="auto"/>
            <w:left w:val="single" w:sz="12" w:space="6" w:color="FFFFFF"/>
            <w:bottom w:val="none" w:sz="0" w:space="0" w:color="auto"/>
            <w:right w:val="none" w:sz="0" w:space="0" w:color="auto"/>
          </w:divBdr>
        </w:div>
      </w:divsChild>
    </w:div>
    <w:div w:id="216933873">
      <w:bodyDiv w:val="1"/>
      <w:marLeft w:val="0"/>
      <w:marRight w:val="0"/>
      <w:marTop w:val="0"/>
      <w:marBottom w:val="0"/>
      <w:divBdr>
        <w:top w:val="none" w:sz="0" w:space="0" w:color="auto"/>
        <w:left w:val="none" w:sz="0" w:space="0" w:color="auto"/>
        <w:bottom w:val="none" w:sz="0" w:space="0" w:color="auto"/>
        <w:right w:val="none" w:sz="0" w:space="0" w:color="auto"/>
      </w:divBdr>
    </w:div>
    <w:div w:id="247345799">
      <w:bodyDiv w:val="1"/>
      <w:marLeft w:val="0"/>
      <w:marRight w:val="0"/>
      <w:marTop w:val="0"/>
      <w:marBottom w:val="0"/>
      <w:divBdr>
        <w:top w:val="none" w:sz="0" w:space="0" w:color="auto"/>
        <w:left w:val="none" w:sz="0" w:space="0" w:color="auto"/>
        <w:bottom w:val="none" w:sz="0" w:space="0" w:color="auto"/>
        <w:right w:val="none" w:sz="0" w:space="0" w:color="auto"/>
      </w:divBdr>
    </w:div>
    <w:div w:id="262029663">
      <w:marLeft w:val="0"/>
      <w:marRight w:val="0"/>
      <w:marTop w:val="0"/>
      <w:marBottom w:val="0"/>
      <w:divBdr>
        <w:top w:val="none" w:sz="0" w:space="0" w:color="auto"/>
        <w:left w:val="none" w:sz="0" w:space="0" w:color="auto"/>
        <w:bottom w:val="none" w:sz="0" w:space="0" w:color="auto"/>
        <w:right w:val="none" w:sz="0" w:space="0" w:color="auto"/>
      </w:divBdr>
    </w:div>
    <w:div w:id="274098368">
      <w:bodyDiv w:val="1"/>
      <w:marLeft w:val="0"/>
      <w:marRight w:val="0"/>
      <w:marTop w:val="0"/>
      <w:marBottom w:val="0"/>
      <w:divBdr>
        <w:top w:val="none" w:sz="0" w:space="0" w:color="auto"/>
        <w:left w:val="none" w:sz="0" w:space="0" w:color="auto"/>
        <w:bottom w:val="none" w:sz="0" w:space="0" w:color="auto"/>
        <w:right w:val="none" w:sz="0" w:space="0" w:color="auto"/>
      </w:divBdr>
    </w:div>
    <w:div w:id="329875153">
      <w:bodyDiv w:val="1"/>
      <w:marLeft w:val="0"/>
      <w:marRight w:val="0"/>
      <w:marTop w:val="0"/>
      <w:marBottom w:val="0"/>
      <w:divBdr>
        <w:top w:val="none" w:sz="0" w:space="0" w:color="auto"/>
        <w:left w:val="none" w:sz="0" w:space="0" w:color="auto"/>
        <w:bottom w:val="none" w:sz="0" w:space="0" w:color="auto"/>
        <w:right w:val="none" w:sz="0" w:space="0" w:color="auto"/>
      </w:divBdr>
      <w:divsChild>
        <w:div w:id="1730571895">
          <w:marLeft w:val="0"/>
          <w:marRight w:val="0"/>
          <w:marTop w:val="0"/>
          <w:marBottom w:val="0"/>
          <w:divBdr>
            <w:top w:val="none" w:sz="0" w:space="0" w:color="auto"/>
            <w:left w:val="none" w:sz="0" w:space="0" w:color="auto"/>
            <w:bottom w:val="none" w:sz="0" w:space="0" w:color="auto"/>
            <w:right w:val="none" w:sz="0" w:space="0" w:color="auto"/>
          </w:divBdr>
        </w:div>
        <w:div w:id="2015062741">
          <w:marLeft w:val="0"/>
          <w:marRight w:val="0"/>
          <w:marTop w:val="0"/>
          <w:marBottom w:val="0"/>
          <w:divBdr>
            <w:top w:val="none" w:sz="0" w:space="0" w:color="auto"/>
            <w:left w:val="single" w:sz="12" w:space="6" w:color="FFFFFF"/>
            <w:bottom w:val="none" w:sz="0" w:space="0" w:color="auto"/>
            <w:right w:val="none" w:sz="0" w:space="0" w:color="auto"/>
          </w:divBdr>
        </w:div>
      </w:divsChild>
    </w:div>
    <w:div w:id="344135055">
      <w:bodyDiv w:val="1"/>
      <w:marLeft w:val="0"/>
      <w:marRight w:val="0"/>
      <w:marTop w:val="0"/>
      <w:marBottom w:val="0"/>
      <w:divBdr>
        <w:top w:val="none" w:sz="0" w:space="0" w:color="auto"/>
        <w:left w:val="none" w:sz="0" w:space="0" w:color="auto"/>
        <w:bottom w:val="none" w:sz="0" w:space="0" w:color="auto"/>
        <w:right w:val="none" w:sz="0" w:space="0" w:color="auto"/>
      </w:divBdr>
      <w:divsChild>
        <w:div w:id="179902331">
          <w:marLeft w:val="0"/>
          <w:marRight w:val="0"/>
          <w:marTop w:val="0"/>
          <w:marBottom w:val="0"/>
          <w:divBdr>
            <w:top w:val="none" w:sz="0" w:space="0" w:color="auto"/>
            <w:left w:val="none" w:sz="0" w:space="0" w:color="auto"/>
            <w:bottom w:val="none" w:sz="0" w:space="0" w:color="auto"/>
            <w:right w:val="none" w:sz="0" w:space="0" w:color="auto"/>
          </w:divBdr>
        </w:div>
        <w:div w:id="1666936090">
          <w:marLeft w:val="0"/>
          <w:marRight w:val="0"/>
          <w:marTop w:val="0"/>
          <w:marBottom w:val="0"/>
          <w:divBdr>
            <w:top w:val="none" w:sz="0" w:space="0" w:color="auto"/>
            <w:left w:val="single" w:sz="12" w:space="6" w:color="FFFFFF"/>
            <w:bottom w:val="none" w:sz="0" w:space="0" w:color="auto"/>
            <w:right w:val="none" w:sz="0" w:space="0" w:color="auto"/>
          </w:divBdr>
        </w:div>
      </w:divsChild>
    </w:div>
    <w:div w:id="524633243">
      <w:bodyDiv w:val="1"/>
      <w:marLeft w:val="0"/>
      <w:marRight w:val="0"/>
      <w:marTop w:val="0"/>
      <w:marBottom w:val="0"/>
      <w:divBdr>
        <w:top w:val="none" w:sz="0" w:space="0" w:color="auto"/>
        <w:left w:val="none" w:sz="0" w:space="0" w:color="auto"/>
        <w:bottom w:val="none" w:sz="0" w:space="0" w:color="auto"/>
        <w:right w:val="none" w:sz="0" w:space="0" w:color="auto"/>
      </w:divBdr>
      <w:divsChild>
        <w:div w:id="2040036931">
          <w:marLeft w:val="0"/>
          <w:marRight w:val="0"/>
          <w:marTop w:val="0"/>
          <w:marBottom w:val="0"/>
          <w:divBdr>
            <w:top w:val="none" w:sz="0" w:space="0" w:color="auto"/>
            <w:left w:val="none" w:sz="0" w:space="0" w:color="auto"/>
            <w:bottom w:val="none" w:sz="0" w:space="0" w:color="auto"/>
            <w:right w:val="none" w:sz="0" w:space="0" w:color="auto"/>
          </w:divBdr>
        </w:div>
        <w:div w:id="2079479097">
          <w:marLeft w:val="0"/>
          <w:marRight w:val="0"/>
          <w:marTop w:val="0"/>
          <w:marBottom w:val="0"/>
          <w:divBdr>
            <w:top w:val="none" w:sz="0" w:space="0" w:color="auto"/>
            <w:left w:val="single" w:sz="12" w:space="6" w:color="FFFFFF"/>
            <w:bottom w:val="none" w:sz="0" w:space="0" w:color="auto"/>
            <w:right w:val="none" w:sz="0" w:space="0" w:color="auto"/>
          </w:divBdr>
        </w:div>
      </w:divsChild>
    </w:div>
    <w:div w:id="541284160">
      <w:bodyDiv w:val="1"/>
      <w:marLeft w:val="0"/>
      <w:marRight w:val="0"/>
      <w:marTop w:val="0"/>
      <w:marBottom w:val="0"/>
      <w:divBdr>
        <w:top w:val="none" w:sz="0" w:space="0" w:color="auto"/>
        <w:left w:val="none" w:sz="0" w:space="0" w:color="auto"/>
        <w:bottom w:val="none" w:sz="0" w:space="0" w:color="auto"/>
        <w:right w:val="none" w:sz="0" w:space="0" w:color="auto"/>
      </w:divBdr>
    </w:div>
    <w:div w:id="683172593">
      <w:bodyDiv w:val="1"/>
      <w:marLeft w:val="0"/>
      <w:marRight w:val="0"/>
      <w:marTop w:val="0"/>
      <w:marBottom w:val="0"/>
      <w:divBdr>
        <w:top w:val="none" w:sz="0" w:space="0" w:color="auto"/>
        <w:left w:val="none" w:sz="0" w:space="0" w:color="auto"/>
        <w:bottom w:val="none" w:sz="0" w:space="0" w:color="auto"/>
        <w:right w:val="none" w:sz="0" w:space="0" w:color="auto"/>
      </w:divBdr>
      <w:divsChild>
        <w:div w:id="404030011">
          <w:marLeft w:val="0"/>
          <w:marRight w:val="0"/>
          <w:marTop w:val="0"/>
          <w:marBottom w:val="0"/>
          <w:divBdr>
            <w:top w:val="none" w:sz="0" w:space="0" w:color="auto"/>
            <w:left w:val="none" w:sz="0" w:space="0" w:color="auto"/>
            <w:bottom w:val="none" w:sz="0" w:space="0" w:color="auto"/>
            <w:right w:val="none" w:sz="0" w:space="0" w:color="auto"/>
          </w:divBdr>
        </w:div>
        <w:div w:id="410388939">
          <w:marLeft w:val="0"/>
          <w:marRight w:val="0"/>
          <w:marTop w:val="0"/>
          <w:marBottom w:val="0"/>
          <w:divBdr>
            <w:top w:val="none" w:sz="0" w:space="0" w:color="auto"/>
            <w:left w:val="single" w:sz="12" w:space="6" w:color="FFFFFF"/>
            <w:bottom w:val="none" w:sz="0" w:space="0" w:color="auto"/>
            <w:right w:val="none" w:sz="0" w:space="0" w:color="auto"/>
          </w:divBdr>
        </w:div>
      </w:divsChild>
    </w:div>
    <w:div w:id="730075617">
      <w:bodyDiv w:val="1"/>
      <w:marLeft w:val="0"/>
      <w:marRight w:val="0"/>
      <w:marTop w:val="0"/>
      <w:marBottom w:val="0"/>
      <w:divBdr>
        <w:top w:val="none" w:sz="0" w:space="0" w:color="auto"/>
        <w:left w:val="none" w:sz="0" w:space="0" w:color="auto"/>
        <w:bottom w:val="none" w:sz="0" w:space="0" w:color="auto"/>
        <w:right w:val="none" w:sz="0" w:space="0" w:color="auto"/>
      </w:divBdr>
    </w:div>
    <w:div w:id="859010600">
      <w:bodyDiv w:val="1"/>
      <w:marLeft w:val="0"/>
      <w:marRight w:val="0"/>
      <w:marTop w:val="0"/>
      <w:marBottom w:val="0"/>
      <w:divBdr>
        <w:top w:val="none" w:sz="0" w:space="0" w:color="auto"/>
        <w:left w:val="none" w:sz="0" w:space="0" w:color="auto"/>
        <w:bottom w:val="none" w:sz="0" w:space="0" w:color="auto"/>
        <w:right w:val="none" w:sz="0" w:space="0" w:color="auto"/>
      </w:divBdr>
    </w:div>
    <w:div w:id="1064648574">
      <w:bodyDiv w:val="1"/>
      <w:marLeft w:val="0"/>
      <w:marRight w:val="0"/>
      <w:marTop w:val="0"/>
      <w:marBottom w:val="0"/>
      <w:divBdr>
        <w:top w:val="none" w:sz="0" w:space="0" w:color="auto"/>
        <w:left w:val="none" w:sz="0" w:space="0" w:color="auto"/>
        <w:bottom w:val="none" w:sz="0" w:space="0" w:color="auto"/>
        <w:right w:val="none" w:sz="0" w:space="0" w:color="auto"/>
      </w:divBdr>
    </w:div>
    <w:div w:id="1070423439">
      <w:bodyDiv w:val="1"/>
      <w:marLeft w:val="0"/>
      <w:marRight w:val="0"/>
      <w:marTop w:val="0"/>
      <w:marBottom w:val="0"/>
      <w:divBdr>
        <w:top w:val="none" w:sz="0" w:space="0" w:color="auto"/>
        <w:left w:val="none" w:sz="0" w:space="0" w:color="auto"/>
        <w:bottom w:val="none" w:sz="0" w:space="0" w:color="auto"/>
        <w:right w:val="none" w:sz="0" w:space="0" w:color="auto"/>
      </w:divBdr>
      <w:divsChild>
        <w:div w:id="649944052">
          <w:marLeft w:val="0"/>
          <w:marRight w:val="0"/>
          <w:marTop w:val="626"/>
          <w:marBottom w:val="0"/>
          <w:divBdr>
            <w:top w:val="none" w:sz="0" w:space="0" w:color="auto"/>
            <w:left w:val="none" w:sz="0" w:space="0" w:color="auto"/>
            <w:bottom w:val="none" w:sz="0" w:space="0" w:color="auto"/>
            <w:right w:val="none" w:sz="0" w:space="0" w:color="auto"/>
          </w:divBdr>
        </w:div>
      </w:divsChild>
    </w:div>
    <w:div w:id="1144857433">
      <w:bodyDiv w:val="1"/>
      <w:marLeft w:val="0"/>
      <w:marRight w:val="0"/>
      <w:marTop w:val="0"/>
      <w:marBottom w:val="0"/>
      <w:divBdr>
        <w:top w:val="none" w:sz="0" w:space="0" w:color="auto"/>
        <w:left w:val="none" w:sz="0" w:space="0" w:color="auto"/>
        <w:bottom w:val="none" w:sz="0" w:space="0" w:color="auto"/>
        <w:right w:val="none" w:sz="0" w:space="0" w:color="auto"/>
      </w:divBdr>
    </w:div>
    <w:div w:id="1147088098">
      <w:bodyDiv w:val="1"/>
      <w:marLeft w:val="0"/>
      <w:marRight w:val="0"/>
      <w:marTop w:val="0"/>
      <w:marBottom w:val="0"/>
      <w:divBdr>
        <w:top w:val="none" w:sz="0" w:space="0" w:color="auto"/>
        <w:left w:val="none" w:sz="0" w:space="0" w:color="auto"/>
        <w:bottom w:val="none" w:sz="0" w:space="0" w:color="auto"/>
        <w:right w:val="none" w:sz="0" w:space="0" w:color="auto"/>
      </w:divBdr>
    </w:div>
    <w:div w:id="1262301911">
      <w:bodyDiv w:val="1"/>
      <w:marLeft w:val="0"/>
      <w:marRight w:val="0"/>
      <w:marTop w:val="0"/>
      <w:marBottom w:val="0"/>
      <w:divBdr>
        <w:top w:val="none" w:sz="0" w:space="0" w:color="auto"/>
        <w:left w:val="none" w:sz="0" w:space="0" w:color="auto"/>
        <w:bottom w:val="none" w:sz="0" w:space="0" w:color="auto"/>
        <w:right w:val="none" w:sz="0" w:space="0" w:color="auto"/>
      </w:divBdr>
      <w:divsChild>
        <w:div w:id="1027215347">
          <w:marLeft w:val="0"/>
          <w:marRight w:val="0"/>
          <w:marTop w:val="0"/>
          <w:marBottom w:val="0"/>
          <w:divBdr>
            <w:top w:val="none" w:sz="0" w:space="0" w:color="auto"/>
            <w:left w:val="none" w:sz="0" w:space="0" w:color="auto"/>
            <w:bottom w:val="none" w:sz="0" w:space="0" w:color="auto"/>
            <w:right w:val="none" w:sz="0" w:space="0" w:color="auto"/>
          </w:divBdr>
        </w:div>
        <w:div w:id="2031953070">
          <w:marLeft w:val="0"/>
          <w:marRight w:val="0"/>
          <w:marTop w:val="0"/>
          <w:marBottom w:val="0"/>
          <w:divBdr>
            <w:top w:val="none" w:sz="0" w:space="0" w:color="auto"/>
            <w:left w:val="single" w:sz="12" w:space="6" w:color="FFFFFF"/>
            <w:bottom w:val="none" w:sz="0" w:space="0" w:color="auto"/>
            <w:right w:val="none" w:sz="0" w:space="0" w:color="auto"/>
          </w:divBdr>
        </w:div>
      </w:divsChild>
    </w:div>
    <w:div w:id="1280338137">
      <w:bodyDiv w:val="1"/>
      <w:marLeft w:val="0"/>
      <w:marRight w:val="0"/>
      <w:marTop w:val="0"/>
      <w:marBottom w:val="0"/>
      <w:divBdr>
        <w:top w:val="none" w:sz="0" w:space="0" w:color="auto"/>
        <w:left w:val="none" w:sz="0" w:space="0" w:color="auto"/>
        <w:bottom w:val="none" w:sz="0" w:space="0" w:color="auto"/>
        <w:right w:val="none" w:sz="0" w:space="0" w:color="auto"/>
      </w:divBdr>
    </w:div>
    <w:div w:id="1460031043">
      <w:bodyDiv w:val="1"/>
      <w:marLeft w:val="0"/>
      <w:marRight w:val="0"/>
      <w:marTop w:val="0"/>
      <w:marBottom w:val="0"/>
      <w:divBdr>
        <w:top w:val="none" w:sz="0" w:space="0" w:color="auto"/>
        <w:left w:val="none" w:sz="0" w:space="0" w:color="auto"/>
        <w:bottom w:val="none" w:sz="0" w:space="0" w:color="auto"/>
        <w:right w:val="none" w:sz="0" w:space="0" w:color="auto"/>
      </w:divBdr>
      <w:divsChild>
        <w:div w:id="1119185945">
          <w:marLeft w:val="0"/>
          <w:marRight w:val="0"/>
          <w:marTop w:val="0"/>
          <w:marBottom w:val="0"/>
          <w:divBdr>
            <w:top w:val="none" w:sz="0" w:space="0" w:color="auto"/>
            <w:left w:val="none" w:sz="0" w:space="0" w:color="auto"/>
            <w:bottom w:val="none" w:sz="0" w:space="0" w:color="auto"/>
            <w:right w:val="none" w:sz="0" w:space="0" w:color="auto"/>
          </w:divBdr>
        </w:div>
        <w:div w:id="320231686">
          <w:marLeft w:val="0"/>
          <w:marRight w:val="0"/>
          <w:marTop w:val="0"/>
          <w:marBottom w:val="0"/>
          <w:divBdr>
            <w:top w:val="none" w:sz="0" w:space="0" w:color="auto"/>
            <w:left w:val="single" w:sz="12" w:space="6" w:color="FFFFFF"/>
            <w:bottom w:val="none" w:sz="0" w:space="0" w:color="auto"/>
            <w:right w:val="none" w:sz="0" w:space="0" w:color="auto"/>
          </w:divBdr>
        </w:div>
      </w:divsChild>
    </w:div>
    <w:div w:id="1480875980">
      <w:bodyDiv w:val="1"/>
      <w:marLeft w:val="0"/>
      <w:marRight w:val="0"/>
      <w:marTop w:val="0"/>
      <w:marBottom w:val="0"/>
      <w:divBdr>
        <w:top w:val="none" w:sz="0" w:space="0" w:color="auto"/>
        <w:left w:val="none" w:sz="0" w:space="0" w:color="auto"/>
        <w:bottom w:val="none" w:sz="0" w:space="0" w:color="auto"/>
        <w:right w:val="none" w:sz="0" w:space="0" w:color="auto"/>
      </w:divBdr>
    </w:div>
    <w:div w:id="1484157000">
      <w:bodyDiv w:val="1"/>
      <w:marLeft w:val="0"/>
      <w:marRight w:val="0"/>
      <w:marTop w:val="0"/>
      <w:marBottom w:val="0"/>
      <w:divBdr>
        <w:top w:val="none" w:sz="0" w:space="0" w:color="auto"/>
        <w:left w:val="none" w:sz="0" w:space="0" w:color="auto"/>
        <w:bottom w:val="none" w:sz="0" w:space="0" w:color="auto"/>
        <w:right w:val="none" w:sz="0" w:space="0" w:color="auto"/>
      </w:divBdr>
      <w:divsChild>
        <w:div w:id="1294747034">
          <w:marLeft w:val="0"/>
          <w:marRight w:val="0"/>
          <w:marTop w:val="120"/>
          <w:marBottom w:val="0"/>
          <w:divBdr>
            <w:top w:val="none" w:sz="0" w:space="0" w:color="auto"/>
            <w:left w:val="none" w:sz="0" w:space="0" w:color="auto"/>
            <w:bottom w:val="none" w:sz="0" w:space="0" w:color="auto"/>
            <w:right w:val="none" w:sz="0" w:space="0" w:color="auto"/>
          </w:divBdr>
        </w:div>
        <w:div w:id="1278483407">
          <w:marLeft w:val="0"/>
          <w:marRight w:val="0"/>
          <w:marTop w:val="120"/>
          <w:marBottom w:val="0"/>
          <w:divBdr>
            <w:top w:val="none" w:sz="0" w:space="0" w:color="auto"/>
            <w:left w:val="none" w:sz="0" w:space="0" w:color="auto"/>
            <w:bottom w:val="none" w:sz="0" w:space="0" w:color="auto"/>
            <w:right w:val="none" w:sz="0" w:space="0" w:color="auto"/>
          </w:divBdr>
        </w:div>
        <w:div w:id="1601789438">
          <w:marLeft w:val="0"/>
          <w:marRight w:val="0"/>
          <w:marTop w:val="120"/>
          <w:marBottom w:val="0"/>
          <w:divBdr>
            <w:top w:val="none" w:sz="0" w:space="0" w:color="auto"/>
            <w:left w:val="none" w:sz="0" w:space="0" w:color="auto"/>
            <w:bottom w:val="none" w:sz="0" w:space="0" w:color="auto"/>
            <w:right w:val="none" w:sz="0" w:space="0" w:color="auto"/>
          </w:divBdr>
        </w:div>
        <w:div w:id="2069913345">
          <w:marLeft w:val="0"/>
          <w:marRight w:val="0"/>
          <w:marTop w:val="120"/>
          <w:marBottom w:val="0"/>
          <w:divBdr>
            <w:top w:val="none" w:sz="0" w:space="0" w:color="auto"/>
            <w:left w:val="none" w:sz="0" w:space="0" w:color="auto"/>
            <w:bottom w:val="none" w:sz="0" w:space="0" w:color="auto"/>
            <w:right w:val="none" w:sz="0" w:space="0" w:color="auto"/>
          </w:divBdr>
        </w:div>
        <w:div w:id="1349333761">
          <w:marLeft w:val="0"/>
          <w:marRight w:val="0"/>
          <w:marTop w:val="120"/>
          <w:marBottom w:val="0"/>
          <w:divBdr>
            <w:top w:val="none" w:sz="0" w:space="0" w:color="auto"/>
            <w:left w:val="none" w:sz="0" w:space="0" w:color="auto"/>
            <w:bottom w:val="none" w:sz="0" w:space="0" w:color="auto"/>
            <w:right w:val="none" w:sz="0" w:space="0" w:color="auto"/>
          </w:divBdr>
        </w:div>
        <w:div w:id="1158106885">
          <w:marLeft w:val="0"/>
          <w:marRight w:val="0"/>
          <w:marTop w:val="120"/>
          <w:marBottom w:val="0"/>
          <w:divBdr>
            <w:top w:val="none" w:sz="0" w:space="0" w:color="auto"/>
            <w:left w:val="none" w:sz="0" w:space="0" w:color="auto"/>
            <w:bottom w:val="none" w:sz="0" w:space="0" w:color="auto"/>
            <w:right w:val="none" w:sz="0" w:space="0" w:color="auto"/>
          </w:divBdr>
        </w:div>
        <w:div w:id="98720205">
          <w:marLeft w:val="0"/>
          <w:marRight w:val="0"/>
          <w:marTop w:val="120"/>
          <w:marBottom w:val="0"/>
          <w:divBdr>
            <w:top w:val="none" w:sz="0" w:space="0" w:color="auto"/>
            <w:left w:val="none" w:sz="0" w:space="0" w:color="auto"/>
            <w:bottom w:val="none" w:sz="0" w:space="0" w:color="auto"/>
            <w:right w:val="none" w:sz="0" w:space="0" w:color="auto"/>
          </w:divBdr>
        </w:div>
        <w:div w:id="900750079">
          <w:marLeft w:val="0"/>
          <w:marRight w:val="0"/>
          <w:marTop w:val="120"/>
          <w:marBottom w:val="0"/>
          <w:divBdr>
            <w:top w:val="none" w:sz="0" w:space="0" w:color="auto"/>
            <w:left w:val="none" w:sz="0" w:space="0" w:color="auto"/>
            <w:bottom w:val="none" w:sz="0" w:space="0" w:color="auto"/>
            <w:right w:val="none" w:sz="0" w:space="0" w:color="auto"/>
          </w:divBdr>
        </w:div>
        <w:div w:id="2121490643">
          <w:marLeft w:val="0"/>
          <w:marRight w:val="0"/>
          <w:marTop w:val="120"/>
          <w:marBottom w:val="0"/>
          <w:divBdr>
            <w:top w:val="none" w:sz="0" w:space="0" w:color="auto"/>
            <w:left w:val="none" w:sz="0" w:space="0" w:color="auto"/>
            <w:bottom w:val="none" w:sz="0" w:space="0" w:color="auto"/>
            <w:right w:val="none" w:sz="0" w:space="0" w:color="auto"/>
          </w:divBdr>
        </w:div>
        <w:div w:id="504171626">
          <w:marLeft w:val="0"/>
          <w:marRight w:val="0"/>
          <w:marTop w:val="120"/>
          <w:marBottom w:val="0"/>
          <w:divBdr>
            <w:top w:val="none" w:sz="0" w:space="0" w:color="auto"/>
            <w:left w:val="none" w:sz="0" w:space="0" w:color="auto"/>
            <w:bottom w:val="none" w:sz="0" w:space="0" w:color="auto"/>
            <w:right w:val="none" w:sz="0" w:space="0" w:color="auto"/>
          </w:divBdr>
        </w:div>
      </w:divsChild>
    </w:div>
    <w:div w:id="1538741087">
      <w:bodyDiv w:val="1"/>
      <w:marLeft w:val="0"/>
      <w:marRight w:val="0"/>
      <w:marTop w:val="0"/>
      <w:marBottom w:val="0"/>
      <w:divBdr>
        <w:top w:val="none" w:sz="0" w:space="0" w:color="auto"/>
        <w:left w:val="none" w:sz="0" w:space="0" w:color="auto"/>
        <w:bottom w:val="none" w:sz="0" w:space="0" w:color="auto"/>
        <w:right w:val="none" w:sz="0" w:space="0" w:color="auto"/>
      </w:divBdr>
      <w:divsChild>
        <w:div w:id="2109308839">
          <w:marLeft w:val="0"/>
          <w:marRight w:val="0"/>
          <w:marTop w:val="0"/>
          <w:marBottom w:val="0"/>
          <w:divBdr>
            <w:top w:val="none" w:sz="0" w:space="0" w:color="auto"/>
            <w:left w:val="none" w:sz="0" w:space="0" w:color="auto"/>
            <w:bottom w:val="none" w:sz="0" w:space="0" w:color="auto"/>
            <w:right w:val="none" w:sz="0" w:space="0" w:color="auto"/>
          </w:divBdr>
          <w:divsChild>
            <w:div w:id="772821611">
              <w:marLeft w:val="0"/>
              <w:marRight w:val="0"/>
              <w:marTop w:val="0"/>
              <w:marBottom w:val="0"/>
              <w:divBdr>
                <w:top w:val="none" w:sz="0" w:space="0" w:color="auto"/>
                <w:left w:val="none" w:sz="0" w:space="0" w:color="auto"/>
                <w:bottom w:val="none" w:sz="0" w:space="0" w:color="auto"/>
                <w:right w:val="none" w:sz="0" w:space="0" w:color="auto"/>
              </w:divBdr>
              <w:divsChild>
                <w:div w:id="9339028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93009796">
      <w:bodyDiv w:val="1"/>
      <w:marLeft w:val="0"/>
      <w:marRight w:val="0"/>
      <w:marTop w:val="0"/>
      <w:marBottom w:val="0"/>
      <w:divBdr>
        <w:top w:val="none" w:sz="0" w:space="0" w:color="auto"/>
        <w:left w:val="none" w:sz="0" w:space="0" w:color="auto"/>
        <w:bottom w:val="none" w:sz="0" w:space="0" w:color="auto"/>
        <w:right w:val="none" w:sz="0" w:space="0" w:color="auto"/>
      </w:divBdr>
      <w:divsChild>
        <w:div w:id="1527517855">
          <w:marLeft w:val="0"/>
          <w:marRight w:val="0"/>
          <w:marTop w:val="0"/>
          <w:marBottom w:val="0"/>
          <w:divBdr>
            <w:top w:val="none" w:sz="0" w:space="0" w:color="auto"/>
            <w:left w:val="none" w:sz="0" w:space="0" w:color="auto"/>
            <w:bottom w:val="none" w:sz="0" w:space="0" w:color="auto"/>
            <w:right w:val="none" w:sz="0" w:space="0" w:color="auto"/>
          </w:divBdr>
        </w:div>
        <w:div w:id="1730302954">
          <w:marLeft w:val="0"/>
          <w:marRight w:val="0"/>
          <w:marTop w:val="0"/>
          <w:marBottom w:val="0"/>
          <w:divBdr>
            <w:top w:val="none" w:sz="0" w:space="0" w:color="auto"/>
            <w:left w:val="single" w:sz="12" w:space="6" w:color="FFFFFF"/>
            <w:bottom w:val="none" w:sz="0" w:space="0" w:color="auto"/>
            <w:right w:val="none" w:sz="0" w:space="0" w:color="auto"/>
          </w:divBdr>
        </w:div>
      </w:divsChild>
    </w:div>
    <w:div w:id="1600676043">
      <w:bodyDiv w:val="1"/>
      <w:marLeft w:val="0"/>
      <w:marRight w:val="0"/>
      <w:marTop w:val="0"/>
      <w:marBottom w:val="0"/>
      <w:divBdr>
        <w:top w:val="none" w:sz="0" w:space="0" w:color="auto"/>
        <w:left w:val="none" w:sz="0" w:space="0" w:color="auto"/>
        <w:bottom w:val="none" w:sz="0" w:space="0" w:color="auto"/>
        <w:right w:val="none" w:sz="0" w:space="0" w:color="auto"/>
      </w:divBdr>
    </w:div>
    <w:div w:id="1608738077">
      <w:bodyDiv w:val="1"/>
      <w:marLeft w:val="0"/>
      <w:marRight w:val="0"/>
      <w:marTop w:val="0"/>
      <w:marBottom w:val="0"/>
      <w:divBdr>
        <w:top w:val="none" w:sz="0" w:space="0" w:color="auto"/>
        <w:left w:val="none" w:sz="0" w:space="0" w:color="auto"/>
        <w:bottom w:val="none" w:sz="0" w:space="0" w:color="auto"/>
        <w:right w:val="none" w:sz="0" w:space="0" w:color="auto"/>
      </w:divBdr>
    </w:div>
    <w:div w:id="1655254290">
      <w:bodyDiv w:val="1"/>
      <w:marLeft w:val="0"/>
      <w:marRight w:val="0"/>
      <w:marTop w:val="0"/>
      <w:marBottom w:val="0"/>
      <w:divBdr>
        <w:top w:val="none" w:sz="0" w:space="0" w:color="auto"/>
        <w:left w:val="none" w:sz="0" w:space="0" w:color="auto"/>
        <w:bottom w:val="none" w:sz="0" w:space="0" w:color="auto"/>
        <w:right w:val="none" w:sz="0" w:space="0" w:color="auto"/>
      </w:divBdr>
    </w:div>
    <w:div w:id="1679186390">
      <w:bodyDiv w:val="1"/>
      <w:marLeft w:val="0"/>
      <w:marRight w:val="0"/>
      <w:marTop w:val="0"/>
      <w:marBottom w:val="0"/>
      <w:divBdr>
        <w:top w:val="none" w:sz="0" w:space="0" w:color="auto"/>
        <w:left w:val="none" w:sz="0" w:space="0" w:color="auto"/>
        <w:bottom w:val="none" w:sz="0" w:space="0" w:color="auto"/>
        <w:right w:val="none" w:sz="0" w:space="0" w:color="auto"/>
      </w:divBdr>
    </w:div>
    <w:div w:id="1679499907">
      <w:bodyDiv w:val="1"/>
      <w:marLeft w:val="0"/>
      <w:marRight w:val="0"/>
      <w:marTop w:val="0"/>
      <w:marBottom w:val="0"/>
      <w:divBdr>
        <w:top w:val="none" w:sz="0" w:space="0" w:color="auto"/>
        <w:left w:val="none" w:sz="0" w:space="0" w:color="auto"/>
        <w:bottom w:val="none" w:sz="0" w:space="0" w:color="auto"/>
        <w:right w:val="none" w:sz="0" w:space="0" w:color="auto"/>
      </w:divBdr>
      <w:divsChild>
        <w:div w:id="1430732430">
          <w:marLeft w:val="0"/>
          <w:marRight w:val="0"/>
          <w:marTop w:val="0"/>
          <w:marBottom w:val="0"/>
          <w:divBdr>
            <w:top w:val="none" w:sz="0" w:space="0" w:color="auto"/>
            <w:left w:val="none" w:sz="0" w:space="0" w:color="auto"/>
            <w:bottom w:val="none" w:sz="0" w:space="0" w:color="auto"/>
            <w:right w:val="none" w:sz="0" w:space="0" w:color="auto"/>
          </w:divBdr>
        </w:div>
        <w:div w:id="1726180719">
          <w:marLeft w:val="0"/>
          <w:marRight w:val="0"/>
          <w:marTop w:val="0"/>
          <w:marBottom w:val="0"/>
          <w:divBdr>
            <w:top w:val="none" w:sz="0" w:space="0" w:color="auto"/>
            <w:left w:val="single" w:sz="12" w:space="6" w:color="FFFFFF"/>
            <w:bottom w:val="none" w:sz="0" w:space="0" w:color="auto"/>
            <w:right w:val="none" w:sz="0" w:space="0" w:color="auto"/>
          </w:divBdr>
        </w:div>
      </w:divsChild>
    </w:div>
    <w:div w:id="1786267250">
      <w:bodyDiv w:val="1"/>
      <w:marLeft w:val="0"/>
      <w:marRight w:val="0"/>
      <w:marTop w:val="0"/>
      <w:marBottom w:val="0"/>
      <w:divBdr>
        <w:top w:val="none" w:sz="0" w:space="0" w:color="auto"/>
        <w:left w:val="none" w:sz="0" w:space="0" w:color="auto"/>
        <w:bottom w:val="none" w:sz="0" w:space="0" w:color="auto"/>
        <w:right w:val="none" w:sz="0" w:space="0" w:color="auto"/>
      </w:divBdr>
      <w:divsChild>
        <w:div w:id="1395661789">
          <w:marLeft w:val="0"/>
          <w:marRight w:val="0"/>
          <w:marTop w:val="0"/>
          <w:marBottom w:val="0"/>
          <w:divBdr>
            <w:top w:val="none" w:sz="0" w:space="0" w:color="auto"/>
            <w:left w:val="none" w:sz="0" w:space="0" w:color="auto"/>
            <w:bottom w:val="none" w:sz="0" w:space="0" w:color="auto"/>
            <w:right w:val="none" w:sz="0" w:space="0" w:color="auto"/>
          </w:divBdr>
          <w:divsChild>
            <w:div w:id="216551855">
              <w:marLeft w:val="0"/>
              <w:marRight w:val="0"/>
              <w:marTop w:val="0"/>
              <w:marBottom w:val="0"/>
              <w:divBdr>
                <w:top w:val="none" w:sz="0" w:space="0" w:color="auto"/>
                <w:left w:val="none" w:sz="0" w:space="0" w:color="auto"/>
                <w:bottom w:val="none" w:sz="0" w:space="0" w:color="auto"/>
                <w:right w:val="none" w:sz="0" w:space="0" w:color="auto"/>
              </w:divBdr>
              <w:divsChild>
                <w:div w:id="243340253">
                  <w:marLeft w:val="0"/>
                  <w:marRight w:val="0"/>
                  <w:marTop w:val="163"/>
                  <w:marBottom w:val="163"/>
                  <w:divBdr>
                    <w:top w:val="none" w:sz="0" w:space="0" w:color="auto"/>
                    <w:left w:val="none" w:sz="0" w:space="0" w:color="auto"/>
                    <w:bottom w:val="none" w:sz="0" w:space="0" w:color="auto"/>
                    <w:right w:val="none" w:sz="0" w:space="0" w:color="auto"/>
                  </w:divBdr>
                  <w:divsChild>
                    <w:div w:id="2108499744">
                      <w:marLeft w:val="0"/>
                      <w:marRight w:val="0"/>
                      <w:marTop w:val="0"/>
                      <w:marBottom w:val="0"/>
                      <w:divBdr>
                        <w:top w:val="none" w:sz="0" w:space="0" w:color="auto"/>
                        <w:left w:val="none" w:sz="0" w:space="0" w:color="auto"/>
                        <w:bottom w:val="none" w:sz="0" w:space="0" w:color="auto"/>
                        <w:right w:val="none" w:sz="0" w:space="0" w:color="auto"/>
                      </w:divBdr>
                      <w:divsChild>
                        <w:div w:id="565916455">
                          <w:marLeft w:val="0"/>
                          <w:marRight w:val="0"/>
                          <w:marTop w:val="250"/>
                          <w:marBottom w:val="0"/>
                          <w:divBdr>
                            <w:top w:val="none" w:sz="0" w:space="0" w:color="auto"/>
                            <w:left w:val="none" w:sz="0" w:space="0" w:color="auto"/>
                            <w:bottom w:val="none" w:sz="0" w:space="0" w:color="auto"/>
                            <w:right w:val="none" w:sz="0" w:space="0" w:color="auto"/>
                          </w:divBdr>
                          <w:divsChild>
                            <w:div w:id="1616790680">
                              <w:marLeft w:val="0"/>
                              <w:marRight w:val="0"/>
                              <w:marTop w:val="0"/>
                              <w:marBottom w:val="0"/>
                              <w:divBdr>
                                <w:top w:val="none" w:sz="0" w:space="0" w:color="auto"/>
                                <w:left w:val="none" w:sz="0" w:space="0" w:color="auto"/>
                                <w:bottom w:val="none" w:sz="0" w:space="0" w:color="auto"/>
                                <w:right w:val="none" w:sz="0" w:space="0" w:color="auto"/>
                              </w:divBdr>
                              <w:divsChild>
                                <w:div w:id="13328757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819572603">
      <w:bodyDiv w:val="1"/>
      <w:marLeft w:val="0"/>
      <w:marRight w:val="0"/>
      <w:marTop w:val="0"/>
      <w:marBottom w:val="0"/>
      <w:divBdr>
        <w:top w:val="none" w:sz="0" w:space="0" w:color="auto"/>
        <w:left w:val="none" w:sz="0" w:space="0" w:color="auto"/>
        <w:bottom w:val="none" w:sz="0" w:space="0" w:color="auto"/>
        <w:right w:val="none" w:sz="0" w:space="0" w:color="auto"/>
      </w:divBdr>
      <w:divsChild>
        <w:div w:id="599147364">
          <w:marLeft w:val="0"/>
          <w:marRight w:val="0"/>
          <w:marTop w:val="0"/>
          <w:marBottom w:val="0"/>
          <w:divBdr>
            <w:top w:val="none" w:sz="0" w:space="0" w:color="auto"/>
            <w:left w:val="none" w:sz="0" w:space="0" w:color="auto"/>
            <w:bottom w:val="none" w:sz="0" w:space="0" w:color="auto"/>
            <w:right w:val="none" w:sz="0" w:space="0" w:color="auto"/>
          </w:divBdr>
        </w:div>
        <w:div w:id="1555235126">
          <w:marLeft w:val="0"/>
          <w:marRight w:val="0"/>
          <w:marTop w:val="0"/>
          <w:marBottom w:val="0"/>
          <w:divBdr>
            <w:top w:val="none" w:sz="0" w:space="0" w:color="auto"/>
            <w:left w:val="single" w:sz="12" w:space="6" w:color="FFFFFF"/>
            <w:bottom w:val="none" w:sz="0" w:space="0" w:color="auto"/>
            <w:right w:val="none" w:sz="0" w:space="0" w:color="auto"/>
          </w:divBdr>
        </w:div>
      </w:divsChild>
    </w:div>
    <w:div w:id="1871913320">
      <w:bodyDiv w:val="1"/>
      <w:marLeft w:val="0"/>
      <w:marRight w:val="0"/>
      <w:marTop w:val="0"/>
      <w:marBottom w:val="0"/>
      <w:divBdr>
        <w:top w:val="none" w:sz="0" w:space="0" w:color="auto"/>
        <w:left w:val="none" w:sz="0" w:space="0" w:color="auto"/>
        <w:bottom w:val="none" w:sz="0" w:space="0" w:color="auto"/>
        <w:right w:val="none" w:sz="0" w:space="0" w:color="auto"/>
      </w:divBdr>
      <w:divsChild>
        <w:div w:id="751969932">
          <w:marLeft w:val="0"/>
          <w:marRight w:val="0"/>
          <w:marTop w:val="0"/>
          <w:marBottom w:val="0"/>
          <w:divBdr>
            <w:top w:val="none" w:sz="0" w:space="0" w:color="auto"/>
            <w:left w:val="none" w:sz="0" w:space="0" w:color="auto"/>
            <w:bottom w:val="none" w:sz="0" w:space="0" w:color="auto"/>
            <w:right w:val="none" w:sz="0" w:space="0" w:color="auto"/>
          </w:divBdr>
        </w:div>
        <w:div w:id="1285845456">
          <w:marLeft w:val="0"/>
          <w:marRight w:val="0"/>
          <w:marTop w:val="0"/>
          <w:marBottom w:val="0"/>
          <w:divBdr>
            <w:top w:val="none" w:sz="0" w:space="0" w:color="auto"/>
            <w:left w:val="single" w:sz="12" w:space="6" w:color="FFFFFF"/>
            <w:bottom w:val="none" w:sz="0" w:space="0" w:color="auto"/>
            <w:right w:val="none" w:sz="0" w:space="0" w:color="auto"/>
          </w:divBdr>
        </w:div>
      </w:divsChild>
    </w:div>
    <w:div w:id="1886914174">
      <w:bodyDiv w:val="1"/>
      <w:marLeft w:val="0"/>
      <w:marRight w:val="0"/>
      <w:marTop w:val="0"/>
      <w:marBottom w:val="0"/>
      <w:divBdr>
        <w:top w:val="none" w:sz="0" w:space="0" w:color="auto"/>
        <w:left w:val="none" w:sz="0" w:space="0" w:color="auto"/>
        <w:bottom w:val="none" w:sz="0" w:space="0" w:color="auto"/>
        <w:right w:val="none" w:sz="0" w:space="0" w:color="auto"/>
      </w:divBdr>
      <w:divsChild>
        <w:div w:id="1584606421">
          <w:marLeft w:val="0"/>
          <w:marRight w:val="0"/>
          <w:marTop w:val="0"/>
          <w:marBottom w:val="0"/>
          <w:divBdr>
            <w:top w:val="none" w:sz="0" w:space="0" w:color="auto"/>
            <w:left w:val="none" w:sz="0" w:space="0" w:color="auto"/>
            <w:bottom w:val="none" w:sz="0" w:space="0" w:color="auto"/>
            <w:right w:val="none" w:sz="0" w:space="0" w:color="auto"/>
          </w:divBdr>
          <w:divsChild>
            <w:div w:id="901870339">
              <w:marLeft w:val="0"/>
              <w:marRight w:val="0"/>
              <w:marTop w:val="0"/>
              <w:marBottom w:val="0"/>
              <w:divBdr>
                <w:top w:val="none" w:sz="0" w:space="0" w:color="auto"/>
                <w:left w:val="none" w:sz="0" w:space="0" w:color="auto"/>
                <w:bottom w:val="none" w:sz="0" w:space="0" w:color="auto"/>
                <w:right w:val="none" w:sz="0" w:space="0" w:color="auto"/>
              </w:divBdr>
              <w:divsChild>
                <w:div w:id="1480613926">
                  <w:marLeft w:val="0"/>
                  <w:marRight w:val="0"/>
                  <w:marTop w:val="163"/>
                  <w:marBottom w:val="163"/>
                  <w:divBdr>
                    <w:top w:val="none" w:sz="0" w:space="0" w:color="auto"/>
                    <w:left w:val="none" w:sz="0" w:space="0" w:color="auto"/>
                    <w:bottom w:val="none" w:sz="0" w:space="0" w:color="auto"/>
                    <w:right w:val="none" w:sz="0" w:space="0" w:color="auto"/>
                  </w:divBdr>
                  <w:divsChild>
                    <w:div w:id="1097753649">
                      <w:marLeft w:val="0"/>
                      <w:marRight w:val="0"/>
                      <w:marTop w:val="0"/>
                      <w:marBottom w:val="0"/>
                      <w:divBdr>
                        <w:top w:val="none" w:sz="0" w:space="0" w:color="auto"/>
                        <w:left w:val="none" w:sz="0" w:space="0" w:color="auto"/>
                        <w:bottom w:val="none" w:sz="0" w:space="0" w:color="auto"/>
                        <w:right w:val="none" w:sz="0" w:space="0" w:color="auto"/>
                      </w:divBdr>
                      <w:divsChild>
                        <w:div w:id="1752509244">
                          <w:marLeft w:val="0"/>
                          <w:marRight w:val="0"/>
                          <w:marTop w:val="250"/>
                          <w:marBottom w:val="0"/>
                          <w:divBdr>
                            <w:top w:val="none" w:sz="0" w:space="0" w:color="auto"/>
                            <w:left w:val="none" w:sz="0" w:space="0" w:color="auto"/>
                            <w:bottom w:val="none" w:sz="0" w:space="0" w:color="auto"/>
                            <w:right w:val="none" w:sz="0" w:space="0" w:color="auto"/>
                          </w:divBdr>
                          <w:divsChild>
                            <w:div w:id="884294139">
                              <w:marLeft w:val="0"/>
                              <w:marRight w:val="0"/>
                              <w:marTop w:val="0"/>
                              <w:marBottom w:val="0"/>
                              <w:divBdr>
                                <w:top w:val="none" w:sz="0" w:space="0" w:color="auto"/>
                                <w:left w:val="none" w:sz="0" w:space="0" w:color="auto"/>
                                <w:bottom w:val="none" w:sz="0" w:space="0" w:color="auto"/>
                                <w:right w:val="none" w:sz="0" w:space="0" w:color="auto"/>
                              </w:divBdr>
                              <w:divsChild>
                                <w:div w:id="9969598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891191271">
      <w:bodyDiv w:val="1"/>
      <w:marLeft w:val="0"/>
      <w:marRight w:val="0"/>
      <w:marTop w:val="0"/>
      <w:marBottom w:val="0"/>
      <w:divBdr>
        <w:top w:val="none" w:sz="0" w:space="0" w:color="auto"/>
        <w:left w:val="none" w:sz="0" w:space="0" w:color="auto"/>
        <w:bottom w:val="none" w:sz="0" w:space="0" w:color="auto"/>
        <w:right w:val="none" w:sz="0" w:space="0" w:color="auto"/>
      </w:divBdr>
    </w:div>
    <w:div w:id="1960450784">
      <w:bodyDiv w:val="1"/>
      <w:marLeft w:val="0"/>
      <w:marRight w:val="0"/>
      <w:marTop w:val="0"/>
      <w:marBottom w:val="0"/>
      <w:divBdr>
        <w:top w:val="none" w:sz="0" w:space="0" w:color="auto"/>
        <w:left w:val="none" w:sz="0" w:space="0" w:color="auto"/>
        <w:bottom w:val="none" w:sz="0" w:space="0" w:color="auto"/>
        <w:right w:val="none" w:sz="0" w:space="0" w:color="auto"/>
      </w:divBdr>
    </w:div>
    <w:div w:id="1961379082">
      <w:bodyDiv w:val="1"/>
      <w:marLeft w:val="0"/>
      <w:marRight w:val="0"/>
      <w:marTop w:val="0"/>
      <w:marBottom w:val="0"/>
      <w:divBdr>
        <w:top w:val="none" w:sz="0" w:space="0" w:color="auto"/>
        <w:left w:val="none" w:sz="0" w:space="0" w:color="auto"/>
        <w:bottom w:val="none" w:sz="0" w:space="0" w:color="auto"/>
        <w:right w:val="none" w:sz="0" w:space="0" w:color="auto"/>
      </w:divBdr>
      <w:divsChild>
        <w:div w:id="1280836773">
          <w:marLeft w:val="0"/>
          <w:marRight w:val="0"/>
          <w:marTop w:val="0"/>
          <w:marBottom w:val="0"/>
          <w:divBdr>
            <w:top w:val="none" w:sz="0" w:space="0" w:color="auto"/>
            <w:left w:val="none" w:sz="0" w:space="0" w:color="auto"/>
            <w:bottom w:val="none" w:sz="0" w:space="0" w:color="auto"/>
            <w:right w:val="none" w:sz="0" w:space="0" w:color="auto"/>
          </w:divBdr>
        </w:div>
        <w:div w:id="1102799872">
          <w:marLeft w:val="0"/>
          <w:marRight w:val="0"/>
          <w:marTop w:val="0"/>
          <w:marBottom w:val="0"/>
          <w:divBdr>
            <w:top w:val="none" w:sz="0" w:space="0" w:color="auto"/>
            <w:left w:val="single" w:sz="12" w:space="6" w:color="FFFFFF"/>
            <w:bottom w:val="none" w:sz="0" w:space="0" w:color="auto"/>
            <w:right w:val="none" w:sz="0" w:space="0" w:color="auto"/>
          </w:divBdr>
        </w:div>
      </w:divsChild>
    </w:div>
    <w:div w:id="2005931490">
      <w:bodyDiv w:val="1"/>
      <w:marLeft w:val="0"/>
      <w:marRight w:val="0"/>
      <w:marTop w:val="0"/>
      <w:marBottom w:val="0"/>
      <w:divBdr>
        <w:top w:val="none" w:sz="0" w:space="0" w:color="auto"/>
        <w:left w:val="none" w:sz="0" w:space="0" w:color="auto"/>
        <w:bottom w:val="none" w:sz="0" w:space="0" w:color="auto"/>
        <w:right w:val="none" w:sz="0" w:space="0" w:color="auto"/>
      </w:divBdr>
      <w:divsChild>
        <w:div w:id="363140581">
          <w:marLeft w:val="0"/>
          <w:marRight w:val="0"/>
          <w:marTop w:val="0"/>
          <w:marBottom w:val="0"/>
          <w:divBdr>
            <w:top w:val="none" w:sz="0" w:space="0" w:color="auto"/>
            <w:left w:val="none" w:sz="0" w:space="0" w:color="auto"/>
            <w:bottom w:val="none" w:sz="0" w:space="0" w:color="auto"/>
            <w:right w:val="none" w:sz="0" w:space="0" w:color="auto"/>
          </w:divBdr>
          <w:divsChild>
            <w:div w:id="1566061112">
              <w:marLeft w:val="0"/>
              <w:marRight w:val="0"/>
              <w:marTop w:val="0"/>
              <w:marBottom w:val="0"/>
              <w:divBdr>
                <w:top w:val="none" w:sz="0" w:space="0" w:color="auto"/>
                <w:left w:val="none" w:sz="0" w:space="0" w:color="auto"/>
                <w:bottom w:val="none" w:sz="0" w:space="0" w:color="auto"/>
                <w:right w:val="none" w:sz="0" w:space="0" w:color="auto"/>
              </w:divBdr>
              <w:divsChild>
                <w:div w:id="10981341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23390017">
      <w:bodyDiv w:val="1"/>
      <w:marLeft w:val="0"/>
      <w:marRight w:val="0"/>
      <w:marTop w:val="0"/>
      <w:marBottom w:val="0"/>
      <w:divBdr>
        <w:top w:val="none" w:sz="0" w:space="0" w:color="auto"/>
        <w:left w:val="none" w:sz="0" w:space="0" w:color="auto"/>
        <w:bottom w:val="none" w:sz="0" w:space="0" w:color="auto"/>
        <w:right w:val="none" w:sz="0" w:space="0" w:color="auto"/>
      </w:divBdr>
      <w:divsChild>
        <w:div w:id="195505905">
          <w:marLeft w:val="0"/>
          <w:marRight w:val="0"/>
          <w:marTop w:val="0"/>
          <w:marBottom w:val="0"/>
          <w:divBdr>
            <w:top w:val="none" w:sz="0" w:space="0" w:color="auto"/>
            <w:left w:val="none" w:sz="0" w:space="0" w:color="auto"/>
            <w:bottom w:val="none" w:sz="0" w:space="0" w:color="auto"/>
            <w:right w:val="none" w:sz="0" w:space="0" w:color="auto"/>
          </w:divBdr>
        </w:div>
        <w:div w:id="1917278150">
          <w:marLeft w:val="0"/>
          <w:marRight w:val="0"/>
          <w:marTop w:val="0"/>
          <w:marBottom w:val="0"/>
          <w:divBdr>
            <w:top w:val="none" w:sz="0" w:space="0" w:color="auto"/>
            <w:left w:val="single" w:sz="12" w:space="6" w:color="FFFFFF"/>
            <w:bottom w:val="none" w:sz="0" w:space="0" w:color="auto"/>
            <w:right w:val="none" w:sz="0" w:space="0" w:color="auto"/>
          </w:divBdr>
        </w:div>
      </w:divsChild>
    </w:div>
    <w:div w:id="21427288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31A69801238F136160F20812E7D5D0997718F705BEAF0D4564F6B10B63F97D78542170886E4CCCABm0dDL" TargetMode="External"/><Relationship Id="rId3" Type="http://schemas.openxmlformats.org/officeDocument/2006/relationships/styles" Target="styles.xml"/><Relationship Id="rId7" Type="http://schemas.openxmlformats.org/officeDocument/2006/relationships/hyperlink" Target="consultantplus://offline/ref=31A69801238F136160F20812E7D5D0997719FA0CB2A00D4564F6B10B63F97D785421708A6F4BmCd5L"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consultantplus://offline/ref=9AA9312C43E36E520ECFC81383D0D5917230E0AF58A8291BF6274E337DBC41B9452E324A4D5D36FB4BNBG" TargetMode="Externa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151A001F-8172-4D9B-8C0E-F6F865D87B8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152</TotalTime>
  <Pages>6</Pages>
  <Words>3684</Words>
  <Characters>21002</Characters>
  <Application>Microsoft Office Word</Application>
  <DocSecurity>0</DocSecurity>
  <Lines>175</Lines>
  <Paragraphs>49</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24637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8</cp:revision>
  <cp:lastPrinted>2019-09-03T11:14:00Z</cp:lastPrinted>
  <dcterms:created xsi:type="dcterms:W3CDTF">2026-02-20T06:09:00Z</dcterms:created>
  <dcterms:modified xsi:type="dcterms:W3CDTF">2026-09-01T10:53:00Z</dcterms:modified>
</cp:coreProperties>
</file>