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3F5" w:rsidRPr="003D114A" w:rsidRDefault="00CD53F5" w:rsidP="003D114A">
      <w:pPr>
        <w:suppressAutoHyphens/>
        <w:spacing w:after="0"/>
        <w:jc w:val="center"/>
        <w:rPr>
          <w:rFonts w:ascii="Times New Roman" w:eastAsia="Times New Roman" w:hAnsi="Times New Roman" w:cs="Times New Roman"/>
          <w:b/>
          <w:lang w:eastAsia="zh-CN"/>
        </w:rPr>
      </w:pPr>
      <w:r w:rsidRPr="003D114A">
        <w:rPr>
          <w:rFonts w:ascii="Times New Roman" w:eastAsia="Times New Roman" w:hAnsi="Times New Roman" w:cs="Times New Roman"/>
          <w:b/>
          <w:lang w:eastAsia="zh-CN"/>
        </w:rPr>
        <w:t>ПРОЕКТ</w:t>
      </w:r>
    </w:p>
    <w:p w:rsidR="00573EB7" w:rsidRPr="003D114A" w:rsidRDefault="008F5C42" w:rsidP="003D114A">
      <w:pPr>
        <w:suppressAutoHyphens/>
        <w:spacing w:after="0"/>
        <w:jc w:val="center"/>
        <w:rPr>
          <w:rFonts w:ascii="Times New Roman" w:eastAsia="Times New Roman" w:hAnsi="Times New Roman" w:cs="Times New Roman"/>
          <w:b/>
          <w:lang w:eastAsia="zh-CN"/>
        </w:rPr>
      </w:pPr>
      <w:r w:rsidRPr="003D114A">
        <w:rPr>
          <w:rFonts w:ascii="Times New Roman" w:eastAsia="Times New Roman" w:hAnsi="Times New Roman" w:cs="Times New Roman"/>
          <w:b/>
          <w:lang w:eastAsia="zh-CN"/>
        </w:rPr>
        <w:t>КОНТРАКТ</w:t>
      </w:r>
      <w:r w:rsidR="00573EB7" w:rsidRPr="003D114A">
        <w:rPr>
          <w:rFonts w:ascii="Times New Roman" w:eastAsia="Times New Roman" w:hAnsi="Times New Roman" w:cs="Times New Roman"/>
          <w:b/>
          <w:lang w:eastAsia="zh-CN"/>
        </w:rPr>
        <w:t xml:space="preserve"> № _____________________</w:t>
      </w:r>
    </w:p>
    <w:p w:rsidR="008F5C42" w:rsidRPr="003D114A" w:rsidRDefault="008F5C42" w:rsidP="003D114A">
      <w:pPr>
        <w:suppressAutoHyphens/>
        <w:spacing w:after="0"/>
        <w:jc w:val="center"/>
        <w:rPr>
          <w:rFonts w:ascii="Times New Roman" w:eastAsia="Times New Roman" w:hAnsi="Times New Roman" w:cs="Times New Roman"/>
          <w:b/>
          <w:lang w:eastAsia="zh-CN"/>
        </w:rPr>
      </w:pPr>
      <w:r w:rsidRPr="003D114A">
        <w:rPr>
          <w:rFonts w:ascii="Times New Roman" w:eastAsia="Times New Roman" w:hAnsi="Times New Roman" w:cs="Times New Roman"/>
          <w:b/>
          <w:lang w:eastAsia="zh-CN"/>
        </w:rPr>
        <w:t xml:space="preserve">на поставку </w:t>
      </w:r>
      <w:r w:rsidR="00280A44" w:rsidRPr="00280A44">
        <w:rPr>
          <w:rFonts w:ascii="Times New Roman" w:hAnsi="Times New Roman" w:cs="Times New Roman"/>
          <w:b/>
        </w:rPr>
        <w:t>продукции радиоэлектронной промышленности</w:t>
      </w:r>
      <w:r w:rsidRPr="003D114A">
        <w:rPr>
          <w:rFonts w:ascii="Times New Roman" w:eastAsia="Times New Roman" w:hAnsi="Times New Roman" w:cs="Times New Roman"/>
          <w:b/>
          <w:lang w:eastAsia="zh-CN"/>
        </w:rPr>
        <w:t xml:space="preserve"> </w:t>
      </w:r>
    </w:p>
    <w:p w:rsidR="008F5C42" w:rsidRPr="003D114A" w:rsidRDefault="008F5C42" w:rsidP="003D114A">
      <w:pPr>
        <w:suppressAutoHyphens/>
        <w:spacing w:after="0"/>
        <w:jc w:val="center"/>
        <w:rPr>
          <w:rFonts w:ascii="Times New Roman" w:eastAsia="Times New Roman" w:hAnsi="Times New Roman" w:cs="Times New Roman"/>
          <w:b/>
          <w:lang w:eastAsia="zh-CN"/>
        </w:rPr>
      </w:pPr>
    </w:p>
    <w:p w:rsidR="002E1287" w:rsidRPr="003D114A" w:rsidRDefault="008F5C42" w:rsidP="003D114A">
      <w:pPr>
        <w:tabs>
          <w:tab w:val="left" w:pos="7635"/>
        </w:tabs>
        <w:suppressAutoHyphens/>
        <w:spacing w:after="0"/>
        <w:jc w:val="center"/>
        <w:rPr>
          <w:rFonts w:ascii="Times New Roman" w:eastAsia="Times New Roman" w:hAnsi="Times New Roman" w:cs="Times New Roman"/>
          <w:b/>
          <w:lang w:eastAsia="zh-CN"/>
        </w:rPr>
      </w:pPr>
      <w:r w:rsidRPr="00280A44">
        <w:rPr>
          <w:rFonts w:ascii="Times New Roman" w:hAnsi="Times New Roman" w:cs="Times New Roman"/>
        </w:rPr>
        <w:t xml:space="preserve">(Идентификационный код закупки N </w:t>
      </w:r>
      <w:r w:rsidR="00280A44" w:rsidRPr="00280A44">
        <w:rPr>
          <w:rFonts w:ascii="Times New Roman" w:hAnsi="Times New Roman" w:cs="Times New Roman"/>
        </w:rPr>
        <w:t>261540623480254060100100200000000244</w:t>
      </w:r>
      <w:r w:rsidRPr="00280A44">
        <w:rPr>
          <w:rFonts w:ascii="Times New Roman" w:hAnsi="Times New Roman" w:cs="Times New Roman"/>
        </w:rPr>
        <w:t>)</w:t>
      </w:r>
    </w:p>
    <w:p w:rsidR="008F5C42" w:rsidRPr="003D114A" w:rsidRDefault="008F5C42" w:rsidP="003D114A">
      <w:pPr>
        <w:tabs>
          <w:tab w:val="left" w:pos="7635"/>
        </w:tabs>
        <w:suppressAutoHyphens/>
        <w:spacing w:after="0"/>
        <w:jc w:val="both"/>
        <w:rPr>
          <w:rFonts w:ascii="Times New Roman" w:eastAsia="Times New Roman" w:hAnsi="Times New Roman" w:cs="Times New Roman"/>
          <w:b/>
          <w:lang w:eastAsia="zh-C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6"/>
        <w:gridCol w:w="4795"/>
      </w:tblGrid>
      <w:tr w:rsidR="002E1287" w:rsidRPr="003D114A" w:rsidTr="002E1287">
        <w:tc>
          <w:tcPr>
            <w:tcW w:w="5069" w:type="dxa"/>
          </w:tcPr>
          <w:p w:rsidR="002E1287" w:rsidRPr="003D114A" w:rsidRDefault="002E1287" w:rsidP="003D114A">
            <w:pPr>
              <w:tabs>
                <w:tab w:val="left" w:pos="0"/>
                <w:tab w:val="right" w:pos="10632"/>
              </w:tabs>
              <w:suppressAutoHyphens/>
              <w:spacing w:line="276" w:lineRule="auto"/>
              <w:rPr>
                <w:rFonts w:ascii="Times New Roman" w:eastAsia="Times New Roman" w:hAnsi="Times New Roman" w:cs="Times New Roman"/>
                <w:b/>
                <w:lang w:eastAsia="zh-CN"/>
              </w:rPr>
            </w:pPr>
            <w:r w:rsidRPr="003D114A">
              <w:rPr>
                <w:rFonts w:ascii="Times New Roman" w:eastAsia="Times New Roman" w:hAnsi="Times New Roman" w:cs="Times New Roman"/>
                <w:b/>
                <w:lang w:eastAsia="zh-CN"/>
              </w:rPr>
              <w:t xml:space="preserve">г. Новосибирск </w:t>
            </w:r>
          </w:p>
        </w:tc>
        <w:tc>
          <w:tcPr>
            <w:tcW w:w="5069" w:type="dxa"/>
          </w:tcPr>
          <w:p w:rsidR="002E1287" w:rsidRPr="003D114A" w:rsidRDefault="002E1287" w:rsidP="0036030D">
            <w:pPr>
              <w:tabs>
                <w:tab w:val="left" w:pos="7635"/>
              </w:tabs>
              <w:suppressAutoHyphens/>
              <w:spacing w:line="276" w:lineRule="auto"/>
              <w:jc w:val="right"/>
              <w:rPr>
                <w:rFonts w:ascii="Times New Roman" w:eastAsia="Times New Roman" w:hAnsi="Times New Roman" w:cs="Times New Roman"/>
                <w:b/>
                <w:lang w:eastAsia="zh-CN"/>
              </w:rPr>
            </w:pPr>
            <w:r w:rsidRPr="003D114A">
              <w:rPr>
                <w:rFonts w:ascii="Times New Roman" w:eastAsia="Times New Roman" w:hAnsi="Times New Roman" w:cs="Times New Roman"/>
                <w:b/>
                <w:lang w:eastAsia="zh-CN"/>
              </w:rPr>
              <w:t>«___» __________202</w:t>
            </w:r>
            <w:r w:rsidR="0036030D">
              <w:rPr>
                <w:rFonts w:ascii="Times New Roman" w:eastAsia="Times New Roman" w:hAnsi="Times New Roman" w:cs="Times New Roman"/>
                <w:b/>
                <w:lang w:eastAsia="zh-CN"/>
              </w:rPr>
              <w:t>6</w:t>
            </w:r>
            <w:r w:rsidRPr="003D114A">
              <w:rPr>
                <w:rFonts w:ascii="Times New Roman" w:eastAsia="Times New Roman" w:hAnsi="Times New Roman" w:cs="Times New Roman"/>
                <w:b/>
                <w:lang w:eastAsia="zh-CN"/>
              </w:rPr>
              <w:t xml:space="preserve"> г.</w:t>
            </w:r>
          </w:p>
        </w:tc>
      </w:tr>
    </w:tbl>
    <w:p w:rsidR="002E1287" w:rsidRPr="003D114A" w:rsidRDefault="002E1287" w:rsidP="003D114A">
      <w:pPr>
        <w:tabs>
          <w:tab w:val="left" w:pos="7635"/>
        </w:tabs>
        <w:suppressAutoHyphens/>
        <w:spacing w:after="0"/>
        <w:jc w:val="both"/>
        <w:rPr>
          <w:rFonts w:ascii="Times New Roman" w:eastAsia="Times New Roman" w:hAnsi="Times New Roman" w:cs="Times New Roman"/>
          <w:b/>
          <w:lang w:eastAsia="zh-CN"/>
        </w:rPr>
      </w:pPr>
    </w:p>
    <w:p w:rsidR="00573EB7" w:rsidRPr="003D114A" w:rsidRDefault="002E1287" w:rsidP="003D114A">
      <w:pPr>
        <w:tabs>
          <w:tab w:val="left" w:pos="0"/>
          <w:tab w:val="right" w:pos="10632"/>
        </w:tabs>
        <w:suppressAutoHyphens/>
        <w:spacing w:after="0"/>
        <w:ind w:firstLine="709"/>
        <w:jc w:val="both"/>
        <w:rPr>
          <w:rFonts w:ascii="Times New Roman" w:eastAsia="Times New Roman" w:hAnsi="Times New Roman" w:cs="Times New Roman"/>
          <w:b/>
          <w:bCs/>
          <w:lang w:eastAsia="zh-CN"/>
        </w:rPr>
      </w:pPr>
      <w:r w:rsidRPr="003D114A">
        <w:rPr>
          <w:rFonts w:ascii="Times New Roman" w:eastAsia="Times New Roman" w:hAnsi="Times New Roman" w:cs="Times New Roman"/>
          <w:b/>
          <w:lang w:eastAsia="zh-CN"/>
        </w:rPr>
        <w:t xml:space="preserve"> </w:t>
      </w:r>
      <w:r w:rsidR="00573EB7" w:rsidRPr="003D114A">
        <w:rPr>
          <w:rFonts w:ascii="Times New Roman" w:eastAsia="Times New Roman" w:hAnsi="Times New Roman" w:cs="Times New Roman"/>
          <w:b/>
          <w:lang w:eastAsia="zh-CN"/>
        </w:rP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 (ФГБУЗ СОМЦ ФМБА России)</w:t>
      </w:r>
      <w:r w:rsidR="00573EB7" w:rsidRPr="003D114A">
        <w:rPr>
          <w:rFonts w:ascii="Times New Roman" w:eastAsia="Times New Roman" w:hAnsi="Times New Roman" w:cs="Times New Roman"/>
          <w:lang w:eastAsia="zh-CN"/>
        </w:rPr>
        <w:t xml:space="preserve">, именуемое в дальнейшем </w:t>
      </w:r>
      <w:r w:rsidR="00D53248" w:rsidRPr="003D114A">
        <w:rPr>
          <w:rFonts w:ascii="Times New Roman" w:eastAsia="Times New Roman" w:hAnsi="Times New Roman" w:cs="Times New Roman"/>
          <w:lang w:eastAsia="zh-CN"/>
        </w:rPr>
        <w:t>«</w:t>
      </w:r>
      <w:r w:rsidR="00573EB7" w:rsidRPr="003D114A">
        <w:rPr>
          <w:rFonts w:ascii="Times New Roman" w:eastAsia="Times New Roman" w:hAnsi="Times New Roman" w:cs="Times New Roman"/>
          <w:b/>
          <w:lang w:eastAsia="zh-CN"/>
        </w:rPr>
        <w:t>Заказчик</w:t>
      </w:r>
      <w:r w:rsidR="00D53248" w:rsidRPr="003D114A">
        <w:rPr>
          <w:rFonts w:ascii="Times New Roman" w:eastAsia="Times New Roman" w:hAnsi="Times New Roman" w:cs="Times New Roman"/>
          <w:b/>
          <w:lang w:eastAsia="zh-CN"/>
        </w:rPr>
        <w:t>»</w:t>
      </w:r>
      <w:r w:rsidR="00573EB7" w:rsidRPr="003D114A">
        <w:rPr>
          <w:rFonts w:ascii="Times New Roman" w:eastAsia="Times New Roman" w:hAnsi="Times New Roman" w:cs="Times New Roman"/>
          <w:b/>
          <w:lang w:eastAsia="zh-CN"/>
        </w:rPr>
        <w:t>,</w:t>
      </w:r>
      <w:r w:rsidR="00573EB7" w:rsidRPr="003D114A">
        <w:rPr>
          <w:rFonts w:ascii="Times New Roman" w:eastAsia="Times New Roman" w:hAnsi="Times New Roman" w:cs="Times New Roman"/>
          <w:lang w:eastAsia="zh-CN"/>
        </w:rPr>
        <w:t xml:space="preserve"> в лице </w:t>
      </w:r>
      <w:r w:rsidR="00573EB7" w:rsidRPr="003D114A">
        <w:rPr>
          <w:rFonts w:ascii="Times New Roman" w:eastAsia="Times New Roman" w:hAnsi="Times New Roman" w:cs="Times New Roman"/>
          <w:b/>
          <w:lang w:eastAsia="zh-CN"/>
        </w:rPr>
        <w:t>_________________________,</w:t>
      </w:r>
      <w:r w:rsidR="00573EB7" w:rsidRPr="003D114A">
        <w:rPr>
          <w:rFonts w:ascii="Times New Roman" w:eastAsia="Times New Roman" w:hAnsi="Times New Roman" w:cs="Times New Roman"/>
          <w:lang w:eastAsia="zh-CN"/>
        </w:rPr>
        <w:t xml:space="preserve"> действующего на основании </w:t>
      </w:r>
      <w:r w:rsidR="00573EB7" w:rsidRPr="003D114A">
        <w:rPr>
          <w:rFonts w:ascii="Times New Roman" w:eastAsia="Times New Roman" w:hAnsi="Times New Roman" w:cs="Times New Roman"/>
          <w:b/>
          <w:lang w:eastAsia="zh-CN"/>
        </w:rPr>
        <w:t xml:space="preserve"> ____________, </w:t>
      </w:r>
      <w:r w:rsidR="00573EB7" w:rsidRPr="003D114A">
        <w:rPr>
          <w:rFonts w:ascii="Times New Roman" w:eastAsia="Times New Roman" w:hAnsi="Times New Roman" w:cs="Times New Roman"/>
          <w:lang w:eastAsia="zh-CN"/>
        </w:rPr>
        <w:t xml:space="preserve">с одной стороны, и </w:t>
      </w:r>
    </w:p>
    <w:p w:rsidR="00573EB7" w:rsidRPr="003D114A" w:rsidRDefault="00573EB7" w:rsidP="003D114A">
      <w:pPr>
        <w:pBdr>
          <w:bottom w:val="single" w:sz="12" w:space="1" w:color="auto"/>
        </w:pBdr>
        <w:suppressAutoHyphens/>
        <w:spacing w:after="0"/>
        <w:jc w:val="right"/>
        <w:rPr>
          <w:rFonts w:ascii="Times New Roman" w:eastAsia="Times New Roman" w:hAnsi="Times New Roman" w:cs="Times New Roman"/>
          <w:b/>
          <w:lang w:eastAsia="zh-CN"/>
        </w:rPr>
      </w:pPr>
      <w:r w:rsidRPr="003D114A">
        <w:rPr>
          <w:rFonts w:ascii="Times New Roman" w:eastAsia="Times New Roman" w:hAnsi="Times New Roman" w:cs="Times New Roman"/>
          <w:b/>
          <w:lang w:eastAsia="zh-CN"/>
        </w:rPr>
        <w:t>,</w:t>
      </w:r>
    </w:p>
    <w:p w:rsidR="00573EB7" w:rsidRPr="003D114A" w:rsidRDefault="00573EB7" w:rsidP="003D114A">
      <w:pPr>
        <w:suppressAutoHyphens/>
        <w:spacing w:after="0"/>
        <w:jc w:val="center"/>
        <w:rPr>
          <w:rFonts w:ascii="Times New Roman" w:eastAsia="Times New Roman" w:hAnsi="Times New Roman" w:cs="Times New Roman"/>
          <w:lang w:eastAsia="zh-CN"/>
        </w:rPr>
      </w:pPr>
      <w:r w:rsidRPr="003D114A">
        <w:rPr>
          <w:rFonts w:ascii="Times New Roman" w:eastAsia="Times New Roman" w:hAnsi="Times New Roman" w:cs="Times New Roman"/>
          <w:lang w:eastAsia="zh-CN"/>
        </w:rPr>
        <w:t>(полное наименование организации-поставщика)</w:t>
      </w:r>
    </w:p>
    <w:p w:rsidR="00573EB7" w:rsidRPr="003D114A" w:rsidRDefault="00573EB7" w:rsidP="003D114A">
      <w:pPr>
        <w:suppressAutoHyphens/>
        <w:spacing w:after="0"/>
        <w:jc w:val="both"/>
        <w:rPr>
          <w:rFonts w:ascii="Times New Roman" w:eastAsia="Times New Roman" w:hAnsi="Times New Roman" w:cs="Times New Roman"/>
          <w:lang w:eastAsia="zh-CN"/>
        </w:rPr>
      </w:pPr>
      <w:r w:rsidRPr="003D114A">
        <w:rPr>
          <w:rFonts w:ascii="Times New Roman" w:eastAsia="Times New Roman" w:hAnsi="Times New Roman" w:cs="Times New Roman"/>
          <w:lang w:eastAsia="zh-CN"/>
        </w:rPr>
        <w:t xml:space="preserve">именуемое в дальнейшем </w:t>
      </w:r>
      <w:r w:rsidR="00D53248" w:rsidRPr="003D114A">
        <w:rPr>
          <w:rFonts w:ascii="Times New Roman" w:eastAsia="Times New Roman" w:hAnsi="Times New Roman" w:cs="Times New Roman"/>
          <w:lang w:eastAsia="zh-CN"/>
        </w:rPr>
        <w:t>«</w:t>
      </w:r>
      <w:r w:rsidRPr="003D114A">
        <w:rPr>
          <w:rFonts w:ascii="Times New Roman" w:eastAsia="Times New Roman" w:hAnsi="Times New Roman" w:cs="Times New Roman"/>
          <w:b/>
          <w:lang w:eastAsia="zh-CN"/>
        </w:rPr>
        <w:t>Поставщик</w:t>
      </w:r>
      <w:r w:rsidR="00D53248" w:rsidRPr="003D114A">
        <w:rPr>
          <w:rFonts w:ascii="Times New Roman" w:eastAsia="Times New Roman" w:hAnsi="Times New Roman" w:cs="Times New Roman"/>
          <w:b/>
          <w:lang w:eastAsia="zh-CN"/>
        </w:rPr>
        <w:t>»</w:t>
      </w:r>
      <w:r w:rsidRPr="003D114A">
        <w:rPr>
          <w:rFonts w:ascii="Times New Roman" w:eastAsia="Times New Roman" w:hAnsi="Times New Roman" w:cs="Times New Roman"/>
          <w:lang w:eastAsia="zh-CN"/>
        </w:rPr>
        <w:t xml:space="preserve">, в лице </w:t>
      </w:r>
      <w:r w:rsidR="00D53248" w:rsidRPr="003D114A">
        <w:rPr>
          <w:rFonts w:ascii="Times New Roman" w:eastAsia="Times New Roman" w:hAnsi="Times New Roman" w:cs="Times New Roman"/>
          <w:lang w:eastAsia="zh-CN"/>
        </w:rPr>
        <w:t>_______</w:t>
      </w:r>
      <w:r w:rsidR="002E1287" w:rsidRPr="003D114A">
        <w:rPr>
          <w:rFonts w:ascii="Times New Roman" w:eastAsia="Times New Roman" w:hAnsi="Times New Roman" w:cs="Times New Roman"/>
          <w:lang w:eastAsia="zh-CN"/>
        </w:rPr>
        <w:t>__</w:t>
      </w:r>
      <w:r w:rsidR="00BC6C53" w:rsidRPr="003D114A">
        <w:rPr>
          <w:rFonts w:ascii="Times New Roman" w:eastAsia="Times New Roman" w:hAnsi="Times New Roman" w:cs="Times New Roman"/>
          <w:lang w:eastAsia="zh-CN"/>
        </w:rPr>
        <w:t>____</w:t>
      </w:r>
      <w:r w:rsidR="00026FF3" w:rsidRPr="003D114A">
        <w:rPr>
          <w:rFonts w:ascii="Times New Roman" w:eastAsia="Times New Roman" w:hAnsi="Times New Roman" w:cs="Times New Roman"/>
          <w:lang w:eastAsia="zh-CN"/>
        </w:rPr>
        <w:t>_____________________________</w:t>
      </w:r>
    </w:p>
    <w:p w:rsidR="00573EB7" w:rsidRPr="003D114A" w:rsidRDefault="00573EB7" w:rsidP="003D114A">
      <w:pPr>
        <w:pBdr>
          <w:bottom w:val="single" w:sz="12" w:space="1" w:color="auto"/>
        </w:pBdr>
        <w:suppressAutoHyphens/>
        <w:spacing w:after="0"/>
        <w:rPr>
          <w:rFonts w:ascii="Times New Roman" w:eastAsia="Times New Roman" w:hAnsi="Times New Roman" w:cs="Times New Roman"/>
          <w:b/>
          <w:lang w:eastAsia="zh-CN"/>
        </w:rPr>
      </w:pPr>
    </w:p>
    <w:p w:rsidR="00573EB7" w:rsidRPr="003D114A" w:rsidRDefault="00573EB7" w:rsidP="003D114A">
      <w:pPr>
        <w:suppressAutoHyphens/>
        <w:spacing w:after="0"/>
        <w:jc w:val="center"/>
        <w:rPr>
          <w:rFonts w:ascii="Times New Roman" w:eastAsia="Times New Roman" w:hAnsi="Times New Roman" w:cs="Times New Roman"/>
          <w:lang w:eastAsia="zh-CN"/>
        </w:rPr>
      </w:pPr>
      <w:r w:rsidRPr="003D114A">
        <w:rPr>
          <w:rFonts w:ascii="Times New Roman" w:eastAsia="Times New Roman" w:hAnsi="Times New Roman" w:cs="Times New Roman"/>
          <w:lang w:eastAsia="zh-CN"/>
        </w:rPr>
        <w:t>(ФИО)</w:t>
      </w:r>
    </w:p>
    <w:p w:rsidR="00573EB7" w:rsidRPr="003D114A" w:rsidRDefault="00573EB7" w:rsidP="00296673">
      <w:pPr>
        <w:autoSpaceDE w:val="0"/>
        <w:autoSpaceDN w:val="0"/>
        <w:adjustRightInd w:val="0"/>
        <w:spacing w:after="0" w:line="240" w:lineRule="auto"/>
        <w:jc w:val="both"/>
        <w:rPr>
          <w:rFonts w:ascii="Times New Roman" w:eastAsia="Times New Roman" w:hAnsi="Times New Roman" w:cs="Times New Roman"/>
          <w:lang w:eastAsia="zh-CN"/>
        </w:rPr>
      </w:pPr>
      <w:proofErr w:type="gramStart"/>
      <w:r w:rsidRPr="003D114A">
        <w:rPr>
          <w:rFonts w:ascii="Times New Roman" w:eastAsia="Times New Roman" w:hAnsi="Times New Roman" w:cs="Times New Roman"/>
          <w:lang w:eastAsia="zh-CN"/>
        </w:rPr>
        <w:t>действующего на основании _________, с другой стороны, здесь и дале</w:t>
      </w:r>
      <w:r w:rsidR="008F5C42" w:rsidRPr="003D114A">
        <w:rPr>
          <w:rFonts w:ascii="Times New Roman" w:eastAsia="Times New Roman" w:hAnsi="Times New Roman" w:cs="Times New Roman"/>
          <w:lang w:eastAsia="zh-CN"/>
        </w:rPr>
        <w:t>е именуемые "Стороны",</w:t>
      </w:r>
      <w:r w:rsidR="008F5C42" w:rsidRPr="004A27E4">
        <w:rPr>
          <w:rFonts w:ascii="Times New Roman" w:eastAsia="Times New Roman" w:hAnsi="Times New Roman" w:cs="Times New Roman"/>
          <w:lang w:eastAsia="zh-CN"/>
        </w:rPr>
        <w:t xml:space="preserve"> </w:t>
      </w:r>
      <w:r w:rsidR="00296673">
        <w:rPr>
          <w:rFonts w:ascii="Times New Roman" w:hAnsi="Times New Roman" w:cs="Times New Roman"/>
        </w:rPr>
        <w:t xml:space="preserve">на основании </w:t>
      </w:r>
      <w:r w:rsidR="00296673" w:rsidRPr="000F6696">
        <w:rPr>
          <w:rFonts w:ascii="Times New Roman" w:hAnsi="Times New Roman" w:cs="Times New Roman"/>
        </w:rPr>
        <w:t>п. 4 ч. 1 ст. 93</w:t>
      </w:r>
      <w:r w:rsidR="004A27E4" w:rsidRPr="004A27E4">
        <w:rPr>
          <w:rFonts w:ascii="Times New Roman" w:eastAsia="Times New Roman" w:hAnsi="Times New Roman" w:cs="Times New Roman"/>
          <w:lang w:eastAsia="zh-CN"/>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004A27E4" w:rsidRPr="00F519B5">
        <w:rPr>
          <w:rFonts w:ascii="Times New Roman" w:eastAsia="Times New Roman" w:hAnsi="Times New Roman" w:cs="Times New Roman"/>
          <w:lang w:eastAsia="zh-CN"/>
        </w:rPr>
        <w:t xml:space="preserve">(далее - </w:t>
      </w:r>
      <w:r w:rsidR="004A27E4" w:rsidRPr="004A27E4">
        <w:rPr>
          <w:rFonts w:ascii="Times New Roman" w:eastAsia="Times New Roman" w:hAnsi="Times New Roman" w:cs="Times New Roman"/>
          <w:lang w:eastAsia="zh-CN"/>
        </w:rPr>
        <w:t xml:space="preserve">Федеральный закон о контрактной системе) </w:t>
      </w:r>
      <w:r w:rsidRPr="003D114A">
        <w:rPr>
          <w:rFonts w:ascii="Times New Roman" w:eastAsia="Times New Roman" w:hAnsi="Times New Roman" w:cs="Times New Roman"/>
          <w:lang w:eastAsia="zh-CN"/>
        </w:rPr>
        <w:t>заключ</w:t>
      </w:r>
      <w:r w:rsidR="008F5C42" w:rsidRPr="003D114A">
        <w:rPr>
          <w:rFonts w:ascii="Times New Roman" w:eastAsia="Times New Roman" w:hAnsi="Times New Roman" w:cs="Times New Roman"/>
          <w:lang w:eastAsia="zh-CN"/>
        </w:rPr>
        <w:t>или настоящий контракт</w:t>
      </w:r>
      <w:r w:rsidR="00026FF3" w:rsidRPr="003D114A">
        <w:rPr>
          <w:rFonts w:ascii="Times New Roman" w:eastAsia="Times New Roman" w:hAnsi="Times New Roman" w:cs="Times New Roman"/>
          <w:lang w:eastAsia="zh-CN"/>
        </w:rPr>
        <w:t xml:space="preserve"> (далее - К</w:t>
      </w:r>
      <w:r w:rsidRPr="003D114A">
        <w:rPr>
          <w:rFonts w:ascii="Times New Roman" w:eastAsia="Times New Roman" w:hAnsi="Times New Roman" w:cs="Times New Roman"/>
          <w:lang w:eastAsia="zh-CN"/>
        </w:rPr>
        <w:t>онтракт) о нижеследующем:</w:t>
      </w:r>
      <w:proofErr w:type="gramEnd"/>
    </w:p>
    <w:p w:rsidR="001D4CC2" w:rsidRPr="003D114A" w:rsidRDefault="001D4CC2" w:rsidP="003D114A">
      <w:pPr>
        <w:suppressAutoHyphens/>
        <w:autoSpaceDE w:val="0"/>
        <w:autoSpaceDN w:val="0"/>
        <w:adjustRightInd w:val="0"/>
        <w:spacing w:after="0"/>
        <w:jc w:val="both"/>
        <w:rPr>
          <w:rFonts w:ascii="Times New Roman" w:eastAsia="Times New Roman" w:hAnsi="Times New Roman" w:cs="Times New Roman"/>
          <w:lang w:eastAsia="zh-CN"/>
        </w:rPr>
      </w:pPr>
    </w:p>
    <w:p w:rsidR="008F5C42" w:rsidRPr="003D114A" w:rsidRDefault="008F5C42" w:rsidP="003D114A">
      <w:pPr>
        <w:autoSpaceDE w:val="0"/>
        <w:autoSpaceDN w:val="0"/>
        <w:adjustRightInd w:val="0"/>
        <w:spacing w:after="0"/>
        <w:ind w:firstLine="567"/>
        <w:jc w:val="center"/>
        <w:rPr>
          <w:rFonts w:ascii="Times New Roman" w:eastAsia="Times New Roman" w:hAnsi="Times New Roman" w:cs="Times New Roman"/>
          <w:b/>
          <w:lang w:eastAsia="zh-CN"/>
        </w:rPr>
      </w:pPr>
      <w:r w:rsidRPr="003D114A">
        <w:rPr>
          <w:rFonts w:ascii="Times New Roman" w:hAnsi="Times New Roman" w:cs="Times New Roman"/>
          <w:b/>
        </w:rPr>
        <w:t>I. Предмет Контракта</w:t>
      </w:r>
    </w:p>
    <w:p w:rsidR="001258B8" w:rsidRPr="003D114A" w:rsidRDefault="00573EB7" w:rsidP="003D114A">
      <w:pPr>
        <w:autoSpaceDE w:val="0"/>
        <w:autoSpaceDN w:val="0"/>
        <w:adjustRightInd w:val="0"/>
        <w:spacing w:after="0"/>
        <w:ind w:firstLine="567"/>
        <w:jc w:val="both"/>
        <w:rPr>
          <w:rFonts w:ascii="Times New Roman" w:eastAsia="Times New Roman" w:hAnsi="Times New Roman" w:cs="Times New Roman"/>
          <w:lang w:eastAsia="zh-CN"/>
        </w:rPr>
      </w:pPr>
      <w:r w:rsidRPr="003D114A">
        <w:rPr>
          <w:rFonts w:ascii="Times New Roman" w:eastAsia="Times New Roman" w:hAnsi="Times New Roman" w:cs="Times New Roman"/>
          <w:lang w:eastAsia="zh-CN"/>
        </w:rPr>
        <w:t xml:space="preserve">1.1. </w:t>
      </w:r>
      <w:r w:rsidR="008F5C42" w:rsidRPr="003D114A">
        <w:rPr>
          <w:rFonts w:ascii="Times New Roman" w:eastAsia="Times New Roman" w:hAnsi="Times New Roman" w:cs="Times New Roman"/>
          <w:lang w:eastAsia="zh-CN"/>
        </w:rPr>
        <w:t xml:space="preserve">Поставщик обязуется поставить </w:t>
      </w:r>
      <w:r w:rsidR="00280A44">
        <w:rPr>
          <w:rFonts w:ascii="Times New Roman" w:eastAsia="Times New Roman" w:hAnsi="Times New Roman" w:cs="Times New Roman"/>
          <w:lang w:eastAsia="zh-CN"/>
        </w:rPr>
        <w:t>радиотелефоны</w:t>
      </w:r>
      <w:r w:rsidR="008F5C42" w:rsidRPr="003D114A">
        <w:rPr>
          <w:rFonts w:ascii="Times New Roman" w:eastAsia="Times New Roman" w:hAnsi="Times New Roman" w:cs="Times New Roman"/>
          <w:lang w:eastAsia="zh-CN"/>
        </w:rPr>
        <w:t xml:space="preserve"> (далее - Товар), а Заказчик обязуется принять и оплатить  Товар в порядке и на условиях, предусмотренных Контрактом.</w:t>
      </w:r>
    </w:p>
    <w:p w:rsidR="008F5C42" w:rsidRPr="003D114A" w:rsidRDefault="008F5C42" w:rsidP="003D114A">
      <w:pPr>
        <w:pStyle w:val="af4"/>
        <w:spacing w:before="0" w:beforeAutospacing="0" w:after="0" w:afterAutospacing="0" w:line="276" w:lineRule="auto"/>
        <w:ind w:firstLine="567"/>
        <w:rPr>
          <w:rFonts w:eastAsia="Times New Roman" w:cs="Times New Roman"/>
          <w:sz w:val="22"/>
          <w:lang w:eastAsia="zh-CN"/>
        </w:rPr>
      </w:pPr>
      <w:bookmarkStart w:id="0" w:name="Par20"/>
      <w:bookmarkEnd w:id="0"/>
      <w:r w:rsidRPr="003D114A">
        <w:rPr>
          <w:rFonts w:eastAsia="Times New Roman" w:cs="Times New Roman"/>
          <w:sz w:val="22"/>
          <w:lang w:eastAsia="zh-CN"/>
        </w:rPr>
        <w:t>1.2</w:t>
      </w:r>
      <w:r w:rsidR="00573EB7" w:rsidRPr="003D114A">
        <w:rPr>
          <w:rFonts w:eastAsia="Times New Roman" w:cs="Times New Roman"/>
          <w:sz w:val="22"/>
          <w:lang w:eastAsia="zh-CN"/>
        </w:rPr>
        <w:t xml:space="preserve">. </w:t>
      </w:r>
      <w:r w:rsidRPr="003D114A">
        <w:rPr>
          <w:rFonts w:eastAsia="Times New Roman" w:cs="Times New Roman"/>
          <w:sz w:val="22"/>
          <w:lang w:eastAsia="zh-CN"/>
        </w:rPr>
        <w:t>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8F5C42" w:rsidRPr="003D114A" w:rsidRDefault="008F5C42" w:rsidP="003D114A">
      <w:pPr>
        <w:pStyle w:val="af4"/>
        <w:spacing w:before="0" w:beforeAutospacing="0" w:after="0" w:afterAutospacing="0" w:line="276" w:lineRule="auto"/>
        <w:ind w:firstLine="567"/>
        <w:rPr>
          <w:rFonts w:eastAsia="Times New Roman" w:cs="Times New Roman"/>
          <w:sz w:val="22"/>
          <w:lang w:eastAsia="zh-CN"/>
        </w:rPr>
      </w:pPr>
    </w:p>
    <w:p w:rsidR="001D4CC2" w:rsidRPr="003D114A" w:rsidRDefault="008F5C42" w:rsidP="003D114A">
      <w:pPr>
        <w:widowControl w:val="0"/>
        <w:suppressAutoHyphens/>
        <w:autoSpaceDE w:val="0"/>
        <w:spacing w:after="0"/>
        <w:jc w:val="center"/>
        <w:rPr>
          <w:rFonts w:ascii="Times New Roman" w:eastAsia="Times New Roman" w:hAnsi="Times New Roman" w:cs="Times New Roman"/>
          <w:b/>
          <w:lang w:eastAsia="zh-CN"/>
        </w:rPr>
      </w:pPr>
      <w:r w:rsidRPr="003D114A">
        <w:rPr>
          <w:rFonts w:ascii="Times New Roman" w:hAnsi="Times New Roman" w:cs="Times New Roman"/>
          <w:b/>
        </w:rPr>
        <w:t>II. Цена Контракта и порядок расчетов</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2.1. Цена Контракта составляет</w:t>
      </w:r>
      <w:proofErr w:type="gramStart"/>
      <w:r w:rsidRPr="003D114A">
        <w:rPr>
          <w:rFonts w:ascii="Times New Roman" w:hAnsi="Times New Roman"/>
          <w:spacing w:val="2"/>
        </w:rPr>
        <w:t xml:space="preserve"> ________ (_____________) </w:t>
      </w:r>
      <w:proofErr w:type="gramEnd"/>
      <w:r w:rsidRPr="003D114A">
        <w:rPr>
          <w:rFonts w:ascii="Times New Roman" w:hAnsi="Times New Roman"/>
          <w:spacing w:val="2"/>
        </w:rPr>
        <w:t>рублей __ копеек, в том числе НДС _</w:t>
      </w:r>
      <w:r w:rsidR="00BC19BE">
        <w:rPr>
          <w:rFonts w:ascii="Times New Roman" w:hAnsi="Times New Roman"/>
          <w:spacing w:val="2"/>
        </w:rPr>
        <w:t xml:space="preserve">____(______) рублей __ копеек, </w:t>
      </w:r>
      <w:r w:rsidR="00BC19BE" w:rsidRPr="00573EB7">
        <w:rPr>
          <w:rFonts w:ascii="Times New Roman" w:eastAsia="Times New Roman" w:hAnsi="Times New Roman" w:cs="Times New Roman"/>
          <w:i/>
          <w:lang w:eastAsia="zh-CN"/>
        </w:rPr>
        <w:t>(если НДС не облагается, указать основание)</w:t>
      </w:r>
      <w:r w:rsidRPr="003D114A">
        <w:rPr>
          <w:rFonts w:ascii="Times New Roman" w:hAnsi="Times New Roman"/>
          <w:spacing w:val="2"/>
        </w:rPr>
        <w:t>.</w:t>
      </w:r>
    </w:p>
    <w:p w:rsidR="008F5C42" w:rsidRPr="003D114A" w:rsidRDefault="008F5C42" w:rsidP="003D114A">
      <w:pPr>
        <w:spacing w:after="0"/>
        <w:ind w:firstLine="426"/>
        <w:jc w:val="both"/>
        <w:rPr>
          <w:rFonts w:ascii="Times New Roman" w:hAnsi="Times New Roman"/>
          <w:spacing w:val="2"/>
        </w:rPr>
      </w:pPr>
      <w:r w:rsidRPr="003D114A">
        <w:rPr>
          <w:rFonts w:ascii="Times New Roman" w:hAnsi="Times New Roman"/>
          <w:spacing w:val="2"/>
        </w:rPr>
        <w:t xml:space="preserve">2.2. </w:t>
      </w:r>
      <w:proofErr w:type="gramStart"/>
      <w:r w:rsidRPr="003D114A">
        <w:rPr>
          <w:rFonts w:ascii="Times New Roman" w:hAnsi="Times New Roman"/>
          <w:spacing w:val="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8F5C42" w:rsidRPr="003D114A" w:rsidRDefault="008F5C42" w:rsidP="003D114A">
      <w:pPr>
        <w:spacing w:after="0"/>
        <w:ind w:firstLine="426"/>
        <w:jc w:val="both"/>
        <w:rPr>
          <w:rFonts w:ascii="Times New Roman" w:hAnsi="Times New Roman"/>
          <w:spacing w:val="2"/>
        </w:rPr>
      </w:pPr>
      <w:r w:rsidRPr="003D114A">
        <w:rPr>
          <w:rFonts w:ascii="Times New Roman" w:hAnsi="Times New Roman"/>
          <w:spacing w:val="2"/>
        </w:rPr>
        <w:t xml:space="preserve">2.3. </w:t>
      </w:r>
      <w:proofErr w:type="gramStart"/>
      <w:r w:rsidRPr="003D114A">
        <w:rPr>
          <w:rFonts w:ascii="Times New Roman" w:hAnsi="Times New Roman"/>
          <w:spacing w:val="2"/>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8F5C42" w:rsidRPr="003D114A" w:rsidRDefault="008F5C42" w:rsidP="003D114A">
      <w:pPr>
        <w:spacing w:after="0"/>
        <w:ind w:firstLine="426"/>
        <w:jc w:val="both"/>
        <w:rPr>
          <w:rFonts w:ascii="Times New Roman" w:hAnsi="Times New Roman"/>
          <w:spacing w:val="2"/>
        </w:rPr>
      </w:pPr>
      <w:r w:rsidRPr="003D114A">
        <w:rPr>
          <w:rFonts w:ascii="Times New Roman" w:hAnsi="Times New Roman"/>
          <w:spacing w:val="2"/>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w:t>
      </w:r>
      <w:smartTag w:uri="urn:schemas-microsoft-com:office:smarttags" w:element="metricconverter">
        <w:smartTagPr>
          <w:attr w:name="ProductID" w:val="2022 г"/>
        </w:smartTagPr>
        <w:r w:rsidRPr="003D114A">
          <w:rPr>
            <w:rFonts w:ascii="Times New Roman" w:hAnsi="Times New Roman"/>
            <w:spacing w:val="2"/>
          </w:rPr>
          <w:t>2013 г</w:t>
        </w:r>
      </w:smartTag>
      <w:r w:rsidRPr="003D114A">
        <w:rPr>
          <w:rFonts w:ascii="Times New Roman" w:hAnsi="Times New Roman"/>
          <w:spacing w:val="2"/>
        </w:rPr>
        <w:t>. N 44-ФЗ «О контрактной системе в сфере закупок товаров, работ, услуг для обеспечения государственных и муниципальных нужд» и Контрактом.</w:t>
      </w:r>
    </w:p>
    <w:p w:rsidR="008F5C42" w:rsidRPr="003D114A" w:rsidRDefault="008F5C42" w:rsidP="003D114A">
      <w:pPr>
        <w:autoSpaceDE w:val="0"/>
        <w:autoSpaceDN w:val="0"/>
        <w:adjustRightInd w:val="0"/>
        <w:spacing w:after="0"/>
        <w:ind w:firstLine="567"/>
        <w:jc w:val="both"/>
        <w:rPr>
          <w:rFonts w:ascii="Times New Roman" w:hAnsi="Times New Roman" w:cs="Times New Roman"/>
        </w:rPr>
      </w:pPr>
      <w:r w:rsidRPr="003D114A">
        <w:rPr>
          <w:rFonts w:ascii="Times New Roman" w:hAnsi="Times New Roman" w:cs="Times New Roman"/>
        </w:rPr>
        <w:t xml:space="preserve">Цена Контракта может быть снижена по соглашению Сторон без </w:t>
      </w:r>
      <w:proofErr w:type="gramStart"/>
      <w:r w:rsidRPr="003D114A">
        <w:rPr>
          <w:rFonts w:ascii="Times New Roman" w:hAnsi="Times New Roman" w:cs="Times New Roman"/>
        </w:rPr>
        <w:t>изменения</w:t>
      </w:r>
      <w:proofErr w:type="gramEnd"/>
      <w:r w:rsidRPr="003D114A">
        <w:rPr>
          <w:rFonts w:ascii="Times New Roman" w:hAnsi="Times New Roman" w:cs="Times New Roman"/>
        </w:rPr>
        <w:t xml:space="preserve"> предусмотренного Контрактом количества и качества поставляемого Товара и иных условий Контракта</w:t>
      </w:r>
      <w:r w:rsidR="00BC19BE">
        <w:rPr>
          <w:rFonts w:ascii="Times New Roman" w:hAnsi="Times New Roman" w:cs="Times New Roman"/>
        </w:rPr>
        <w:t>.</w:t>
      </w:r>
    </w:p>
    <w:p w:rsidR="008F5C42" w:rsidRPr="003D114A" w:rsidRDefault="008F5C42" w:rsidP="00296673">
      <w:pPr>
        <w:spacing w:after="0"/>
        <w:ind w:firstLine="426"/>
        <w:jc w:val="both"/>
        <w:rPr>
          <w:rFonts w:ascii="Times New Roman" w:hAnsi="Times New Roman"/>
          <w:spacing w:val="2"/>
        </w:rPr>
      </w:pPr>
      <w:r w:rsidRPr="003D114A">
        <w:rPr>
          <w:rFonts w:ascii="Times New Roman" w:hAnsi="Times New Roman"/>
          <w:spacing w:val="2"/>
        </w:rPr>
        <w:t xml:space="preserve">Настоящий Контракт может быть изменен по основаниям и в порядке, предусмотренном статьей 95 </w:t>
      </w:r>
      <w:r w:rsidRPr="003D114A">
        <w:rPr>
          <w:rFonts w:ascii="Times New Roman" w:hAnsi="Times New Roman" w:cs="Times New Roman"/>
        </w:rPr>
        <w:t xml:space="preserve">Федерального </w:t>
      </w:r>
      <w:r w:rsidRPr="003D114A">
        <w:rPr>
          <w:rFonts w:ascii="Times New Roman" w:hAnsi="Times New Roman" w:cs="Times New Roman"/>
          <w:color w:val="000000" w:themeColor="text1"/>
        </w:rPr>
        <w:t xml:space="preserve">закона от 5 апреля 2013 г. N 44-ФЗ "О контрактной системе в сфере закупок </w:t>
      </w:r>
      <w:r w:rsidRPr="00296673">
        <w:rPr>
          <w:rFonts w:ascii="Times New Roman" w:hAnsi="Times New Roman"/>
          <w:spacing w:val="2"/>
        </w:rPr>
        <w:t>товаров, работ, услуг для обеспечения государственных и муниципальных нужд"</w:t>
      </w:r>
      <w:r w:rsidRPr="003D114A">
        <w:rPr>
          <w:rFonts w:ascii="Times New Roman" w:hAnsi="Times New Roman"/>
          <w:spacing w:val="2"/>
        </w:rPr>
        <w:t>.</w:t>
      </w:r>
    </w:p>
    <w:p w:rsidR="008F5C42" w:rsidRPr="003D114A" w:rsidRDefault="008F5C42" w:rsidP="00296673">
      <w:pPr>
        <w:spacing w:after="0"/>
        <w:ind w:firstLine="426"/>
        <w:jc w:val="both"/>
        <w:rPr>
          <w:rFonts w:ascii="Times New Roman" w:hAnsi="Times New Roman"/>
          <w:spacing w:val="2"/>
        </w:rPr>
      </w:pPr>
      <w:r w:rsidRPr="003D114A">
        <w:rPr>
          <w:rFonts w:ascii="Times New Roman" w:hAnsi="Times New Roman"/>
          <w:spacing w:val="2"/>
        </w:rPr>
        <w:t xml:space="preserve">2.5. Источник финансирования Контракта – </w:t>
      </w:r>
      <w:r w:rsidRPr="0009624F">
        <w:rPr>
          <w:rFonts w:ascii="Times New Roman" w:hAnsi="Times New Roman"/>
          <w:spacing w:val="2"/>
        </w:rPr>
        <w:t>средства бюджетного учреждения.</w:t>
      </w:r>
    </w:p>
    <w:p w:rsidR="008F5C42" w:rsidRPr="003D114A" w:rsidRDefault="008F5C42" w:rsidP="00296673">
      <w:pPr>
        <w:autoSpaceDE w:val="0"/>
        <w:autoSpaceDN w:val="0"/>
        <w:adjustRightInd w:val="0"/>
        <w:spacing w:after="0" w:line="240" w:lineRule="auto"/>
        <w:ind w:firstLine="426"/>
        <w:jc w:val="both"/>
        <w:rPr>
          <w:rFonts w:ascii="Times New Roman" w:hAnsi="Times New Roman"/>
          <w:spacing w:val="2"/>
        </w:rPr>
      </w:pPr>
      <w:r w:rsidRPr="003D114A">
        <w:rPr>
          <w:rFonts w:ascii="Times New Roman" w:hAnsi="Times New Roman"/>
          <w:spacing w:val="2"/>
        </w:rPr>
        <w:lastRenderedPageBreak/>
        <w:t xml:space="preserve">2.6. Расчеты между Заказчиком и Поставщиком производятся не позднее 7 (семи) рабочих дней </w:t>
      </w:r>
      <w:proofErr w:type="gramStart"/>
      <w:r w:rsidR="00296673" w:rsidRPr="00296673">
        <w:rPr>
          <w:rFonts w:ascii="Times New Roman" w:hAnsi="Times New Roman"/>
          <w:spacing w:val="2"/>
        </w:rPr>
        <w:t>с даты подписания</w:t>
      </w:r>
      <w:proofErr w:type="gramEnd"/>
      <w:r w:rsidR="00296673" w:rsidRPr="00296673">
        <w:rPr>
          <w:rFonts w:ascii="Times New Roman" w:hAnsi="Times New Roman"/>
          <w:spacing w:val="2"/>
        </w:rPr>
        <w:t xml:space="preserve"> Заказчиком акта приема-передачи Товара</w:t>
      </w:r>
      <w:r w:rsidRPr="003D114A">
        <w:rPr>
          <w:rFonts w:ascii="Times New Roman" w:hAnsi="Times New Roman"/>
          <w:spacing w:val="2"/>
        </w:rPr>
        <w:t>. Оплата производится Заказчиком при отсутствии у Заказчика претензий по количеству и качеству поставленного Товара.</w:t>
      </w:r>
    </w:p>
    <w:p w:rsidR="008F5C42" w:rsidRDefault="008F5C42" w:rsidP="00296673">
      <w:pPr>
        <w:spacing w:after="0"/>
        <w:ind w:firstLine="426"/>
        <w:jc w:val="both"/>
        <w:rPr>
          <w:rFonts w:ascii="Times New Roman" w:hAnsi="Times New Roman"/>
          <w:spacing w:val="2"/>
        </w:rPr>
      </w:pPr>
      <w:r w:rsidRPr="003D114A">
        <w:rPr>
          <w:rFonts w:ascii="Times New Roman" w:hAnsi="Times New Roman"/>
          <w:spacing w:val="2"/>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662CE6" w:rsidRPr="003D114A" w:rsidRDefault="00662CE6" w:rsidP="003D114A">
      <w:pPr>
        <w:spacing w:after="0"/>
        <w:ind w:firstLine="426"/>
        <w:jc w:val="both"/>
        <w:rPr>
          <w:rFonts w:ascii="Times New Roman" w:hAnsi="Times New Roman"/>
          <w:spacing w:val="2"/>
        </w:rPr>
      </w:pPr>
      <w:r>
        <w:rPr>
          <w:rFonts w:ascii="Times New Roman" w:eastAsia="Times New Roman" w:hAnsi="Times New Roman" w:cs="Times New Roman"/>
          <w:lang w:eastAsia="zh-CN"/>
        </w:rPr>
        <w:t xml:space="preserve">2.8. </w:t>
      </w:r>
      <w:r w:rsidRPr="00FE7793">
        <w:rPr>
          <w:rFonts w:ascii="Times New Roman" w:eastAsia="Times New Roman" w:hAnsi="Times New Roman" w:cs="Times New Roman"/>
          <w:lang w:eastAsia="zh-CN"/>
        </w:rPr>
        <w:t>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r>
        <w:rPr>
          <w:rFonts w:ascii="Times New Roman" w:eastAsia="Times New Roman" w:hAnsi="Times New Roman" w:cs="Times New Roman"/>
          <w:lang w:eastAsia="zh-CN"/>
        </w:rPr>
        <w:t>.</w:t>
      </w:r>
    </w:p>
    <w:p w:rsidR="008F5C42" w:rsidRPr="003D114A" w:rsidRDefault="008F5C42" w:rsidP="003D114A">
      <w:pPr>
        <w:widowControl w:val="0"/>
        <w:suppressAutoHyphens/>
        <w:autoSpaceDE w:val="0"/>
        <w:spacing w:after="0"/>
        <w:outlineLvl w:val="1"/>
        <w:rPr>
          <w:rFonts w:ascii="Times New Roman" w:eastAsia="Times New Roman" w:hAnsi="Times New Roman" w:cs="Times New Roman"/>
          <w:lang w:eastAsia="zh-CN"/>
        </w:rPr>
      </w:pPr>
    </w:p>
    <w:p w:rsidR="008F5C42" w:rsidRPr="003D114A" w:rsidRDefault="008F5C42" w:rsidP="003D114A">
      <w:pPr>
        <w:autoSpaceDE w:val="0"/>
        <w:autoSpaceDN w:val="0"/>
        <w:adjustRightInd w:val="0"/>
        <w:spacing w:after="0"/>
        <w:jc w:val="center"/>
        <w:outlineLvl w:val="0"/>
        <w:rPr>
          <w:rFonts w:ascii="Times New Roman" w:hAnsi="Times New Roman" w:cs="Times New Roman"/>
          <w:b/>
        </w:rPr>
      </w:pPr>
      <w:r w:rsidRPr="003D114A">
        <w:rPr>
          <w:rFonts w:ascii="Times New Roman" w:hAnsi="Times New Roman" w:cs="Times New Roman"/>
          <w:b/>
        </w:rPr>
        <w:t>III. Порядок, сроки и условия поставки</w:t>
      </w:r>
    </w:p>
    <w:p w:rsidR="008F5C42" w:rsidRPr="003D114A" w:rsidRDefault="008F5C42" w:rsidP="003D114A">
      <w:pPr>
        <w:autoSpaceDE w:val="0"/>
        <w:autoSpaceDN w:val="0"/>
        <w:adjustRightInd w:val="0"/>
        <w:spacing w:after="0"/>
        <w:jc w:val="center"/>
        <w:rPr>
          <w:rFonts w:ascii="Times New Roman" w:hAnsi="Times New Roman" w:cs="Times New Roman"/>
          <w:b/>
        </w:rPr>
      </w:pPr>
      <w:r w:rsidRPr="003D114A">
        <w:rPr>
          <w:rFonts w:ascii="Times New Roman" w:hAnsi="Times New Roman" w:cs="Times New Roman"/>
          <w:b/>
        </w:rPr>
        <w:t xml:space="preserve">и приемки Товара </w:t>
      </w:r>
    </w:p>
    <w:p w:rsidR="008F5C42" w:rsidRPr="00280A44" w:rsidRDefault="008F5C42" w:rsidP="003D114A">
      <w:pPr>
        <w:autoSpaceDE w:val="0"/>
        <w:autoSpaceDN w:val="0"/>
        <w:adjustRightInd w:val="0"/>
        <w:spacing w:after="0"/>
        <w:ind w:firstLine="539"/>
        <w:jc w:val="both"/>
        <w:rPr>
          <w:rFonts w:ascii="Times New Roman" w:hAnsi="Times New Roman" w:cs="Times New Roman"/>
        </w:rPr>
      </w:pPr>
      <w:r w:rsidRPr="00280A44">
        <w:rPr>
          <w:rFonts w:ascii="Times New Roman" w:hAnsi="Times New Roman" w:cs="Times New Roman"/>
        </w:rPr>
        <w:t xml:space="preserve">3.1. Поставщик самостоятельно доставляет Товар Заказчику по адресу: </w:t>
      </w:r>
      <w:proofErr w:type="gramStart"/>
      <w:r w:rsidR="00280A44" w:rsidRPr="00280A44">
        <w:rPr>
          <w:rFonts w:ascii="Times New Roman" w:hAnsi="Times New Roman" w:cs="Times New Roman"/>
        </w:rPr>
        <w:t>г</w:t>
      </w:r>
      <w:proofErr w:type="gramEnd"/>
      <w:r w:rsidR="00280A44" w:rsidRPr="00280A44">
        <w:rPr>
          <w:rFonts w:ascii="Times New Roman" w:hAnsi="Times New Roman" w:cs="Times New Roman"/>
        </w:rPr>
        <w:t xml:space="preserve">. </w:t>
      </w:r>
      <w:r w:rsidRPr="00280A44">
        <w:rPr>
          <w:rFonts w:ascii="Times New Roman" w:hAnsi="Times New Roman" w:cs="Times New Roman"/>
        </w:rPr>
        <w:t>Н</w:t>
      </w:r>
      <w:r w:rsidR="00280A44" w:rsidRPr="00280A44">
        <w:rPr>
          <w:rFonts w:ascii="Times New Roman" w:hAnsi="Times New Roman" w:cs="Times New Roman"/>
        </w:rPr>
        <w:t xml:space="preserve">овосибирск, ул. Одоевского, 12 </w:t>
      </w:r>
      <w:r w:rsidRPr="00280A44">
        <w:rPr>
          <w:rFonts w:ascii="Times New Roman" w:hAnsi="Times New Roman" w:cs="Times New Roman"/>
        </w:rPr>
        <w:t xml:space="preserve">(далее - место доставки), в срок до </w:t>
      </w:r>
      <w:r w:rsidR="00280A44">
        <w:rPr>
          <w:rFonts w:ascii="Times New Roman" w:hAnsi="Times New Roman" w:cs="Times New Roman"/>
        </w:rPr>
        <w:t>10</w:t>
      </w:r>
      <w:r w:rsidRPr="00280A44">
        <w:rPr>
          <w:rFonts w:ascii="Times New Roman" w:hAnsi="Times New Roman" w:cs="Times New Roman"/>
        </w:rPr>
        <w:t xml:space="preserve"> (</w:t>
      </w:r>
      <w:r w:rsidR="00280A44">
        <w:rPr>
          <w:rFonts w:ascii="Times New Roman" w:hAnsi="Times New Roman" w:cs="Times New Roman"/>
        </w:rPr>
        <w:t>десяти</w:t>
      </w:r>
      <w:r w:rsidRPr="00280A44">
        <w:rPr>
          <w:rFonts w:ascii="Times New Roman" w:hAnsi="Times New Roman" w:cs="Times New Roman"/>
        </w:rPr>
        <w:t>)</w:t>
      </w:r>
      <w:r w:rsidR="004A27E4" w:rsidRPr="00280A44">
        <w:rPr>
          <w:rFonts w:ascii="Times New Roman" w:hAnsi="Times New Roman" w:cs="Times New Roman"/>
        </w:rPr>
        <w:t xml:space="preserve"> календарных дней</w:t>
      </w:r>
      <w:r w:rsidR="00280A44">
        <w:rPr>
          <w:rFonts w:ascii="Times New Roman" w:hAnsi="Times New Roman" w:cs="Times New Roman"/>
        </w:rPr>
        <w:t xml:space="preserve"> от </w:t>
      </w:r>
      <w:r w:rsidR="00280A44" w:rsidRPr="00280A44">
        <w:rPr>
          <w:rFonts w:ascii="Times New Roman" w:hAnsi="Times New Roman" w:cs="Times New Roman"/>
        </w:rPr>
        <w:t>даты заключения Контракта</w:t>
      </w:r>
      <w:r w:rsidRPr="00280A44">
        <w:rPr>
          <w:rFonts w:ascii="Times New Roman" w:hAnsi="Times New Roman" w:cs="Times New Roman"/>
        </w:rPr>
        <w:t>.</w:t>
      </w:r>
    </w:p>
    <w:p w:rsidR="00EF716A" w:rsidRPr="00280A44" w:rsidRDefault="00EF716A" w:rsidP="003D114A">
      <w:pPr>
        <w:autoSpaceDE w:val="0"/>
        <w:autoSpaceDN w:val="0"/>
        <w:adjustRightInd w:val="0"/>
        <w:spacing w:after="0"/>
        <w:ind w:firstLine="539"/>
        <w:jc w:val="both"/>
        <w:rPr>
          <w:rFonts w:ascii="Times New Roman" w:hAnsi="Times New Roman" w:cs="Times New Roman"/>
        </w:rPr>
      </w:pPr>
      <w:r w:rsidRPr="00280A44">
        <w:rPr>
          <w:rFonts w:ascii="Times New Roman" w:hAnsi="Times New Roman" w:cs="Times New Roman"/>
        </w:rPr>
        <w:t xml:space="preserve">Поставщик не менее чем за </w:t>
      </w:r>
      <w:r w:rsidR="00280A44">
        <w:rPr>
          <w:rFonts w:ascii="Times New Roman" w:hAnsi="Times New Roman" w:cs="Times New Roman"/>
        </w:rPr>
        <w:t>2 (два)</w:t>
      </w:r>
      <w:r w:rsidRPr="00280A44">
        <w:rPr>
          <w:rFonts w:ascii="Times New Roman" w:hAnsi="Times New Roman" w:cs="Times New Roman"/>
        </w:rPr>
        <w:t xml:space="preserve"> </w:t>
      </w:r>
      <w:r w:rsidR="004A27E4" w:rsidRPr="00280A44">
        <w:rPr>
          <w:rFonts w:ascii="Times New Roman" w:hAnsi="Times New Roman" w:cs="Times New Roman"/>
        </w:rPr>
        <w:t>календарных</w:t>
      </w:r>
      <w:r w:rsidRPr="00280A44">
        <w:rPr>
          <w:rFonts w:ascii="Times New Roman" w:hAnsi="Times New Roman" w:cs="Times New Roman"/>
        </w:rPr>
        <w:t xml:space="preserve"> дн</w:t>
      </w:r>
      <w:r w:rsidR="00280A44">
        <w:rPr>
          <w:rFonts w:ascii="Times New Roman" w:hAnsi="Times New Roman" w:cs="Times New Roman"/>
        </w:rPr>
        <w:t>я</w:t>
      </w:r>
      <w:r w:rsidRPr="00280A44">
        <w:rPr>
          <w:rFonts w:ascii="Times New Roman" w:hAnsi="Times New Roman" w:cs="Times New Roman"/>
        </w:rPr>
        <w:t xml:space="preserve"> до осуществления поставки Товара направляет в адрес Заказчика уведомление о времени и дате доставки Товара в место доставки.</w:t>
      </w:r>
    </w:p>
    <w:p w:rsidR="00296673" w:rsidRPr="00214C09" w:rsidRDefault="008F5C42" w:rsidP="00214C09">
      <w:pPr>
        <w:pStyle w:val="af5"/>
        <w:ind w:firstLine="567"/>
        <w:jc w:val="both"/>
        <w:rPr>
          <w:rFonts w:ascii="Times New Roman" w:hAnsi="Times New Roman"/>
          <w:spacing w:val="2"/>
        </w:rPr>
      </w:pPr>
      <w:r w:rsidRPr="00214C09">
        <w:rPr>
          <w:rFonts w:ascii="Times New Roman" w:hAnsi="Times New Roman"/>
          <w:spacing w:val="2"/>
        </w:rPr>
        <w:t xml:space="preserve">3.2. </w:t>
      </w:r>
      <w:r w:rsidR="00296673" w:rsidRPr="00214C09">
        <w:rPr>
          <w:rFonts w:ascii="Times New Roman" w:hAnsi="Times New Roman"/>
          <w:spacing w:val="2"/>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296673" w:rsidRPr="00214C09" w:rsidRDefault="00296673" w:rsidP="00214C09">
      <w:pPr>
        <w:pStyle w:val="af5"/>
        <w:ind w:firstLine="567"/>
        <w:jc w:val="both"/>
        <w:rPr>
          <w:rFonts w:ascii="Times New Roman" w:hAnsi="Times New Roman"/>
          <w:spacing w:val="2"/>
        </w:rPr>
      </w:pPr>
      <w:r w:rsidRPr="00214C09">
        <w:rPr>
          <w:rFonts w:ascii="Times New Roman" w:hAnsi="Times New Roman"/>
          <w:spacing w:val="2"/>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296673" w:rsidRPr="00214C09" w:rsidRDefault="00296673" w:rsidP="00214C09">
      <w:pPr>
        <w:pStyle w:val="af5"/>
        <w:ind w:firstLine="567"/>
        <w:jc w:val="both"/>
        <w:rPr>
          <w:rFonts w:ascii="Times New Roman" w:hAnsi="Times New Roman"/>
          <w:spacing w:val="2"/>
        </w:rPr>
      </w:pPr>
      <w:r w:rsidRPr="00214C09">
        <w:rPr>
          <w:rFonts w:ascii="Times New Roman" w:hAnsi="Times New Roman"/>
          <w:spacing w:val="2"/>
        </w:rPr>
        <w:t>3.</w:t>
      </w:r>
      <w:r w:rsidR="00214C09" w:rsidRPr="00214C09">
        <w:rPr>
          <w:rFonts w:ascii="Times New Roman" w:hAnsi="Times New Roman"/>
          <w:spacing w:val="2"/>
        </w:rPr>
        <w:t>4</w:t>
      </w:r>
      <w:r w:rsidRPr="00214C09">
        <w:rPr>
          <w:rFonts w:ascii="Times New Roman" w:hAnsi="Times New Roman"/>
          <w:spacing w:val="2"/>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Pr="00214C09">
          <w:rPr>
            <w:rFonts w:ascii="Times New Roman" w:hAnsi="Times New Roman"/>
            <w:spacing w:val="2"/>
          </w:rPr>
          <w:t>законом</w:t>
        </w:r>
      </w:hyperlink>
      <w:r w:rsidRPr="00214C09">
        <w:rPr>
          <w:rFonts w:ascii="Times New Roman" w:hAnsi="Times New Roman"/>
          <w:spacing w:val="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296673" w:rsidRPr="00214C09" w:rsidRDefault="00296673" w:rsidP="00214C09">
      <w:pPr>
        <w:pStyle w:val="af5"/>
        <w:ind w:firstLine="567"/>
        <w:jc w:val="both"/>
        <w:rPr>
          <w:rFonts w:ascii="Times New Roman" w:hAnsi="Times New Roman"/>
          <w:spacing w:val="2"/>
        </w:rPr>
      </w:pPr>
      <w:bookmarkStart w:id="1" w:name="Par3"/>
      <w:bookmarkEnd w:id="1"/>
      <w:r w:rsidRPr="00214C09">
        <w:rPr>
          <w:rFonts w:ascii="Times New Roman" w:hAnsi="Times New Roman"/>
          <w:spacing w:val="2"/>
        </w:rPr>
        <w:t>3.</w:t>
      </w:r>
      <w:r w:rsidR="00214C09" w:rsidRPr="00214C09">
        <w:rPr>
          <w:rFonts w:ascii="Times New Roman" w:hAnsi="Times New Roman"/>
          <w:spacing w:val="2"/>
        </w:rPr>
        <w:t>5</w:t>
      </w:r>
      <w:r w:rsidRPr="00214C09">
        <w:rPr>
          <w:rFonts w:ascii="Times New Roman" w:hAnsi="Times New Roman"/>
          <w:spacing w:val="2"/>
        </w:rPr>
        <w:t xml:space="preserve">. При отсутствии у Заказчика претензий по количеству и качеству поставленного Товара Заказчик в течение </w:t>
      </w:r>
      <w:r w:rsidR="00214C09" w:rsidRPr="00214C09">
        <w:rPr>
          <w:rFonts w:ascii="Times New Roman" w:hAnsi="Times New Roman"/>
          <w:spacing w:val="2"/>
        </w:rPr>
        <w:t>10 (десяти) календарны</w:t>
      </w:r>
      <w:r w:rsidR="00E924F3">
        <w:rPr>
          <w:rFonts w:ascii="Times New Roman" w:hAnsi="Times New Roman"/>
          <w:spacing w:val="2"/>
        </w:rPr>
        <w:t>х</w:t>
      </w:r>
      <w:r w:rsidRPr="00214C09">
        <w:rPr>
          <w:rFonts w:ascii="Times New Roman" w:hAnsi="Times New Roman"/>
          <w:spacing w:val="2"/>
        </w:rPr>
        <w:t xml:space="preserve">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296673" w:rsidRPr="00214C09" w:rsidRDefault="00296673" w:rsidP="00214C09">
      <w:pPr>
        <w:pStyle w:val="af5"/>
        <w:ind w:firstLine="567"/>
        <w:jc w:val="both"/>
        <w:rPr>
          <w:rFonts w:ascii="Times New Roman" w:hAnsi="Times New Roman"/>
          <w:spacing w:val="2"/>
        </w:rPr>
      </w:pPr>
      <w:r w:rsidRPr="00214C09">
        <w:rPr>
          <w:rFonts w:ascii="Times New Roman" w:hAnsi="Times New Roman"/>
          <w:spacing w:val="2"/>
        </w:rPr>
        <w:t>3.</w:t>
      </w:r>
      <w:r w:rsidR="00214C09" w:rsidRPr="00214C09">
        <w:rPr>
          <w:rFonts w:ascii="Times New Roman" w:hAnsi="Times New Roman"/>
          <w:spacing w:val="2"/>
        </w:rPr>
        <w:t>6</w:t>
      </w:r>
      <w:r w:rsidRPr="00214C09">
        <w:rPr>
          <w:rFonts w:ascii="Times New Roman" w:hAnsi="Times New Roman"/>
          <w:spacing w:val="2"/>
        </w:rPr>
        <w:t xml:space="preserve">. </w:t>
      </w:r>
      <w:proofErr w:type="gramStart"/>
      <w:r w:rsidRPr="00214C09">
        <w:rPr>
          <w:rFonts w:ascii="Times New Roman" w:hAnsi="Times New Roman"/>
          <w:spacing w:val="2"/>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ar3" w:history="1">
        <w:r w:rsidRPr="00214C09">
          <w:rPr>
            <w:rFonts w:ascii="Times New Roman" w:hAnsi="Times New Roman"/>
            <w:spacing w:val="2"/>
          </w:rPr>
          <w:t>пункте 3.</w:t>
        </w:r>
        <w:r w:rsidR="00214C09" w:rsidRPr="00214C09">
          <w:rPr>
            <w:rFonts w:ascii="Times New Roman" w:hAnsi="Times New Roman"/>
            <w:spacing w:val="2"/>
          </w:rPr>
          <w:t>5</w:t>
        </w:r>
      </w:hyperlink>
      <w:r w:rsidRPr="00214C09">
        <w:rPr>
          <w:rFonts w:ascii="Times New Roman" w:hAnsi="Times New Roman"/>
          <w:spacing w:val="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214C09">
        <w:rPr>
          <w:rFonts w:ascii="Times New Roman" w:hAnsi="Times New Roman"/>
          <w:spacing w:val="2"/>
        </w:rPr>
        <w:t xml:space="preserve"> сроков их устранения.</w:t>
      </w:r>
    </w:p>
    <w:p w:rsidR="00296673" w:rsidRPr="00214C09" w:rsidRDefault="00296673" w:rsidP="00214C09">
      <w:pPr>
        <w:pStyle w:val="af5"/>
        <w:ind w:firstLine="567"/>
        <w:jc w:val="both"/>
        <w:rPr>
          <w:rFonts w:ascii="Times New Roman" w:hAnsi="Times New Roman"/>
          <w:spacing w:val="2"/>
        </w:rPr>
      </w:pPr>
      <w:r w:rsidRPr="00214C09">
        <w:rPr>
          <w:rFonts w:ascii="Times New Roman" w:hAnsi="Times New Roman"/>
          <w:spacing w:val="2"/>
        </w:rPr>
        <w:t>3.</w:t>
      </w:r>
      <w:r w:rsidR="00214C09" w:rsidRPr="00214C09">
        <w:rPr>
          <w:rFonts w:ascii="Times New Roman" w:hAnsi="Times New Roman"/>
          <w:spacing w:val="2"/>
        </w:rPr>
        <w:t>7</w:t>
      </w:r>
      <w:r w:rsidRPr="00214C09">
        <w:rPr>
          <w:rFonts w:ascii="Times New Roman" w:hAnsi="Times New Roman"/>
          <w:spacing w:val="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296673" w:rsidRPr="00214C09" w:rsidRDefault="00296673" w:rsidP="00214C09">
      <w:pPr>
        <w:pStyle w:val="af5"/>
        <w:ind w:firstLine="567"/>
        <w:jc w:val="both"/>
        <w:rPr>
          <w:rFonts w:ascii="Times New Roman" w:hAnsi="Times New Roman"/>
          <w:spacing w:val="2"/>
        </w:rPr>
      </w:pPr>
      <w:r w:rsidRPr="00214C09">
        <w:rPr>
          <w:rFonts w:ascii="Times New Roman" w:hAnsi="Times New Roman"/>
          <w:spacing w:val="2"/>
        </w:rPr>
        <w:t>3.</w:t>
      </w:r>
      <w:r w:rsidR="00214C09" w:rsidRPr="00214C09">
        <w:rPr>
          <w:rFonts w:ascii="Times New Roman" w:hAnsi="Times New Roman"/>
          <w:spacing w:val="2"/>
        </w:rPr>
        <w:t>8</w:t>
      </w:r>
      <w:r w:rsidRPr="00214C09">
        <w:rPr>
          <w:rFonts w:ascii="Times New Roman" w:hAnsi="Times New Roman"/>
          <w:spacing w:val="2"/>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ar3" w:history="1">
        <w:r w:rsidRPr="00214C09">
          <w:rPr>
            <w:rFonts w:ascii="Times New Roman" w:hAnsi="Times New Roman"/>
            <w:spacing w:val="2"/>
          </w:rPr>
          <w:t>пункте 3.</w:t>
        </w:r>
        <w:r w:rsidR="00214C09" w:rsidRPr="00214C09">
          <w:rPr>
            <w:rFonts w:ascii="Times New Roman" w:hAnsi="Times New Roman"/>
            <w:spacing w:val="2"/>
          </w:rPr>
          <w:t>5</w:t>
        </w:r>
      </w:hyperlink>
      <w:r w:rsidRPr="00214C09">
        <w:rPr>
          <w:rFonts w:ascii="Times New Roman" w:hAnsi="Times New Roman"/>
          <w:spacing w:val="2"/>
        </w:rPr>
        <w:t xml:space="preserve"> Контракта.</w:t>
      </w:r>
    </w:p>
    <w:p w:rsidR="00296673" w:rsidRPr="00214C09" w:rsidRDefault="00296673" w:rsidP="00214C09">
      <w:pPr>
        <w:pStyle w:val="af5"/>
        <w:ind w:firstLine="567"/>
        <w:jc w:val="both"/>
        <w:rPr>
          <w:rFonts w:ascii="Times New Roman" w:hAnsi="Times New Roman"/>
          <w:spacing w:val="2"/>
        </w:rPr>
      </w:pPr>
      <w:r w:rsidRPr="00214C09">
        <w:rPr>
          <w:rFonts w:ascii="Times New Roman" w:hAnsi="Times New Roman"/>
          <w:spacing w:val="2"/>
        </w:rPr>
        <w:lastRenderedPageBreak/>
        <w:t>3.</w:t>
      </w:r>
      <w:r w:rsidR="00214C09" w:rsidRPr="00214C09">
        <w:rPr>
          <w:rFonts w:ascii="Times New Roman" w:hAnsi="Times New Roman"/>
          <w:spacing w:val="2"/>
        </w:rPr>
        <w:t>9</w:t>
      </w:r>
      <w:r w:rsidRPr="00214C09">
        <w:rPr>
          <w:rFonts w:ascii="Times New Roman" w:hAnsi="Times New Roman"/>
          <w:spacing w:val="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D114A" w:rsidRPr="003D114A" w:rsidRDefault="003D114A" w:rsidP="003D114A">
      <w:pPr>
        <w:autoSpaceDE w:val="0"/>
        <w:autoSpaceDN w:val="0"/>
        <w:adjustRightInd w:val="0"/>
        <w:spacing w:after="0"/>
        <w:ind w:firstLine="567"/>
        <w:jc w:val="both"/>
        <w:rPr>
          <w:rFonts w:ascii="Times New Roman" w:hAnsi="Times New Roman" w:cs="Times New Roman"/>
        </w:rPr>
      </w:pPr>
    </w:p>
    <w:p w:rsidR="008F5C42" w:rsidRPr="003D114A" w:rsidRDefault="008F5C42" w:rsidP="003D114A">
      <w:pPr>
        <w:spacing w:after="0"/>
        <w:jc w:val="center"/>
        <w:rPr>
          <w:rFonts w:ascii="Times New Roman" w:hAnsi="Times New Roman"/>
          <w:b/>
          <w:spacing w:val="2"/>
        </w:rPr>
      </w:pPr>
      <w:bookmarkStart w:id="2" w:name="Par112"/>
      <w:bookmarkStart w:id="3" w:name="Par148"/>
      <w:bookmarkEnd w:id="2"/>
      <w:bookmarkEnd w:id="3"/>
      <w:r w:rsidRPr="003D114A">
        <w:rPr>
          <w:rFonts w:ascii="Times New Roman" w:hAnsi="Times New Roman"/>
          <w:b/>
          <w:spacing w:val="2"/>
        </w:rPr>
        <w:t>IV. Взаимодействие сторон</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4.1. Поставщик обязан:</w:t>
      </w:r>
    </w:p>
    <w:p w:rsidR="008F5C42" w:rsidRPr="00600E19" w:rsidRDefault="008F5C42" w:rsidP="003D114A">
      <w:pPr>
        <w:spacing w:after="0"/>
        <w:ind w:firstLine="567"/>
        <w:jc w:val="both"/>
        <w:rPr>
          <w:rFonts w:ascii="Times New Roman" w:hAnsi="Times New Roman"/>
          <w:spacing w:val="2"/>
        </w:rPr>
      </w:pPr>
      <w:r w:rsidRPr="00600E19">
        <w:rPr>
          <w:rFonts w:ascii="Times New Roman" w:hAnsi="Times New Roman"/>
          <w:spacing w:val="2"/>
        </w:rPr>
        <w:t xml:space="preserve">4.1.1. поставить Товар в порядке, количестве, в срок и на условиях, предусмотренных Контрактом и </w:t>
      </w:r>
      <w:r w:rsidR="00EF716A" w:rsidRPr="00600E19">
        <w:rPr>
          <w:rFonts w:ascii="Times New Roman" w:hAnsi="Times New Roman"/>
          <w:spacing w:val="2"/>
        </w:rPr>
        <w:t>Спецификацией</w:t>
      </w:r>
      <w:r w:rsidRPr="00600E19">
        <w:rPr>
          <w:rFonts w:ascii="Times New Roman" w:hAnsi="Times New Roman"/>
          <w:spacing w:val="2"/>
        </w:rPr>
        <w:t xml:space="preserve"> (приложение № 1 к Контракту);</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7D67BE" w:rsidRPr="00600E19" w:rsidRDefault="00600E19" w:rsidP="007D67BE">
      <w:pPr>
        <w:autoSpaceDE w:val="0"/>
        <w:autoSpaceDN w:val="0"/>
        <w:adjustRightInd w:val="0"/>
        <w:spacing w:after="0" w:line="240" w:lineRule="auto"/>
        <w:ind w:firstLine="567"/>
        <w:jc w:val="both"/>
        <w:rPr>
          <w:rFonts w:ascii="Times New Roman" w:hAnsi="Times New Roman" w:cs="Times New Roman"/>
        </w:rPr>
      </w:pPr>
      <w:r w:rsidRPr="00600E19">
        <w:rPr>
          <w:rFonts w:ascii="Times New Roman" w:hAnsi="Times New Roman"/>
          <w:spacing w:val="2"/>
        </w:rPr>
        <w:t>4.1.4.</w:t>
      </w:r>
      <w:r w:rsidR="008F5C42" w:rsidRPr="00600E19">
        <w:rPr>
          <w:rFonts w:ascii="Times New Roman" w:hAnsi="Times New Roman"/>
          <w:spacing w:val="2"/>
        </w:rPr>
        <w:t xml:space="preserve"> </w:t>
      </w:r>
      <w:r w:rsidR="007D67BE" w:rsidRPr="00600E19">
        <w:rPr>
          <w:rFonts w:ascii="Times New Roman" w:hAnsi="Times New Roman" w:cs="Times New Roman"/>
        </w:rPr>
        <w:t xml:space="preserve">в случае принятия Поставщиком решения об одностороннем отказе от исполнения Контракта такое решение направляется Заказчику </w:t>
      </w:r>
      <w:r w:rsidR="0085750A" w:rsidRPr="00600E19">
        <w:rPr>
          <w:rFonts w:ascii="Times New Roman" w:hAnsi="Times New Roman" w:cs="Times New Roman"/>
        </w:rPr>
        <w:t xml:space="preserve">в </w:t>
      </w:r>
      <w:r w:rsidR="007D67BE" w:rsidRPr="00600E19">
        <w:rPr>
          <w:rFonts w:ascii="Times New Roman" w:hAnsi="Times New Roman" w:cs="Times New Roman"/>
        </w:rPr>
        <w:t>порядке, предусмотренном ст. 95 Закона о контрактной системе;</w:t>
      </w:r>
    </w:p>
    <w:p w:rsidR="008F5C42" w:rsidRPr="003D114A" w:rsidRDefault="00600E19" w:rsidP="003D114A">
      <w:pPr>
        <w:spacing w:after="0"/>
        <w:ind w:firstLine="567"/>
        <w:jc w:val="both"/>
        <w:rPr>
          <w:rFonts w:ascii="Times New Roman" w:hAnsi="Times New Roman"/>
          <w:spacing w:val="2"/>
        </w:rPr>
      </w:pPr>
      <w:r w:rsidRPr="00600E19">
        <w:rPr>
          <w:rFonts w:ascii="Times New Roman" w:hAnsi="Times New Roman"/>
          <w:spacing w:val="2"/>
        </w:rPr>
        <w:t>4.1.5.</w:t>
      </w:r>
      <w:r w:rsidR="008F5C42" w:rsidRPr="003D114A">
        <w:rPr>
          <w:rFonts w:ascii="Times New Roman" w:hAnsi="Times New Roman"/>
          <w:spacing w:val="2"/>
        </w:rPr>
        <w:t xml:space="preserve">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7D67BE">
        <w:rPr>
          <w:rFonts w:ascii="Times New Roman" w:hAnsi="Times New Roman"/>
          <w:spacing w:val="2"/>
        </w:rPr>
        <w:t>.</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4.2. Поставщик вправе:</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4.2.1. требовать от Заказчика произвести приемку Товара в порядке и в сроки, предусмотренные Контрактом;</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4.2.2. требовать своевременной оплаты на условиях, установленных Контрактом, надлежащим образом поставленного и принятого Заказчиком Товара;</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4.2.3. принять решение об одностороннем отказе от исполнения Контракта в соответствии с гражданским законодательством;</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4.2.4. требовать возмещения убытков, уплаты неустоек (штрафов, пеней) в соответствии с разделом VI Контракта;</w:t>
      </w:r>
    </w:p>
    <w:p w:rsidR="008F5C42" w:rsidRPr="003D114A" w:rsidRDefault="008F5C42" w:rsidP="003D114A">
      <w:pPr>
        <w:spacing w:after="0"/>
        <w:ind w:firstLine="567"/>
        <w:jc w:val="both"/>
        <w:rPr>
          <w:rFonts w:ascii="Times New Roman" w:hAnsi="Times New Roman"/>
          <w:spacing w:val="2"/>
        </w:rPr>
      </w:pPr>
      <w:proofErr w:type="gramStart"/>
      <w:r w:rsidRPr="003D114A">
        <w:rPr>
          <w:rFonts w:ascii="Times New Roman" w:hAnsi="Times New Roman"/>
          <w:spacing w:val="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w:t>
      </w:r>
      <w:proofErr w:type="gramEnd"/>
      <w:r w:rsidRPr="003D114A">
        <w:rPr>
          <w:rFonts w:ascii="Times New Roman" w:hAnsi="Times New Roman"/>
          <w:spacing w:val="2"/>
        </w:rPr>
        <w:t xml:space="preserve">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4.3. Заказчик обязуется:</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4.3.1. обеспечить своевременную приемку и оплату поставленного Товара надлежащего качества в порядке и сроки, предусмотренные Контрактом;</w:t>
      </w:r>
    </w:p>
    <w:p w:rsidR="008F5C42" w:rsidRPr="0085750A" w:rsidRDefault="008F5C42" w:rsidP="0085750A">
      <w:pPr>
        <w:autoSpaceDE w:val="0"/>
        <w:autoSpaceDN w:val="0"/>
        <w:adjustRightInd w:val="0"/>
        <w:spacing w:after="0" w:line="240" w:lineRule="auto"/>
        <w:ind w:firstLine="567"/>
        <w:jc w:val="both"/>
        <w:rPr>
          <w:rFonts w:ascii="Times New Roman" w:hAnsi="Times New Roman" w:cs="Times New Roman"/>
        </w:rPr>
      </w:pPr>
      <w:r w:rsidRPr="003D114A">
        <w:rPr>
          <w:rFonts w:ascii="Times New Roman" w:hAnsi="Times New Roman"/>
          <w:spacing w:val="2"/>
        </w:rPr>
        <w:t xml:space="preserve">4.3.2. </w:t>
      </w:r>
      <w:r w:rsidR="0085750A">
        <w:rPr>
          <w:rFonts w:ascii="Times New Roman" w:hAnsi="Times New Roman" w:cs="Times New Roman"/>
        </w:rPr>
        <w:t>в случае принятия решения об одностороннем отказе от исполнения Контракта</w:t>
      </w:r>
      <w:r w:rsidR="0085750A" w:rsidRPr="0085750A">
        <w:rPr>
          <w:rFonts w:ascii="Times New Roman" w:hAnsi="Times New Roman" w:cs="Times New Roman"/>
        </w:rPr>
        <w:t xml:space="preserve"> </w:t>
      </w:r>
      <w:r w:rsidR="0085750A">
        <w:rPr>
          <w:rFonts w:ascii="Times New Roman" w:hAnsi="Times New Roman" w:cs="Times New Roman"/>
        </w:rPr>
        <w:t>направить такое решение Поставщику в порядке, предусмотренном ст. 95 Закона о контрактной системе</w:t>
      </w:r>
      <w:r w:rsidRPr="003D114A">
        <w:rPr>
          <w:rFonts w:ascii="Times New Roman" w:hAnsi="Times New Roman"/>
          <w:spacing w:val="2"/>
        </w:rPr>
        <w:t>.</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4.3.</w:t>
      </w:r>
      <w:r w:rsidR="0085750A">
        <w:rPr>
          <w:rFonts w:ascii="Times New Roman" w:hAnsi="Times New Roman"/>
          <w:spacing w:val="2"/>
        </w:rPr>
        <w:t>3</w:t>
      </w:r>
      <w:r w:rsidRPr="003D114A">
        <w:rPr>
          <w:rFonts w:ascii="Times New Roman" w:hAnsi="Times New Roman"/>
          <w:spacing w:val="2"/>
        </w:rPr>
        <w:t>. требовать уплаты неустоек (штрафов, пеней) в соответствии с разделом VI Контракта;</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4.3.</w:t>
      </w:r>
      <w:r w:rsidR="0085750A">
        <w:rPr>
          <w:rFonts w:ascii="Times New Roman" w:hAnsi="Times New Roman"/>
          <w:spacing w:val="2"/>
        </w:rPr>
        <w:t>4</w:t>
      </w:r>
      <w:r w:rsidRPr="003D114A">
        <w:rPr>
          <w:rFonts w:ascii="Times New Roman" w:hAnsi="Times New Roman"/>
          <w:spacing w:val="2"/>
        </w:rPr>
        <w:t>. 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4.4. Заказчик вправе:</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4.4.1. требовать от Поставщика надлежащего исполнения обязательств по Контракту;</w:t>
      </w:r>
    </w:p>
    <w:p w:rsidR="008F5C42" w:rsidRPr="00442682" w:rsidRDefault="008F5C42" w:rsidP="0085750A">
      <w:pPr>
        <w:autoSpaceDE w:val="0"/>
        <w:autoSpaceDN w:val="0"/>
        <w:adjustRightInd w:val="0"/>
        <w:spacing w:after="0" w:line="240" w:lineRule="auto"/>
        <w:ind w:firstLine="567"/>
        <w:jc w:val="both"/>
        <w:rPr>
          <w:rFonts w:ascii="Times New Roman" w:hAnsi="Times New Roman" w:cs="Times New Roman"/>
        </w:rPr>
      </w:pPr>
      <w:r w:rsidRPr="003D114A">
        <w:rPr>
          <w:rFonts w:ascii="Times New Roman" w:hAnsi="Times New Roman"/>
          <w:spacing w:val="2"/>
        </w:rPr>
        <w:lastRenderedPageBreak/>
        <w:t xml:space="preserve">4.4.2. требовать от Поставщика своевременного устранения недостатков, выявленных </w:t>
      </w:r>
      <w:r w:rsidR="00442682" w:rsidRPr="004806A5">
        <w:rPr>
          <w:rFonts w:ascii="Times New Roman" w:hAnsi="Times New Roman"/>
          <w:spacing w:val="2"/>
        </w:rPr>
        <w:t xml:space="preserve">как </w:t>
      </w:r>
      <w:r w:rsidRPr="004806A5">
        <w:rPr>
          <w:rFonts w:ascii="Times New Roman" w:hAnsi="Times New Roman"/>
          <w:spacing w:val="2"/>
        </w:rPr>
        <w:t>в ходе приемки</w:t>
      </w:r>
      <w:r w:rsidR="00442682" w:rsidRPr="004806A5">
        <w:rPr>
          <w:rFonts w:ascii="Times New Roman" w:hAnsi="Times New Roman" w:cs="Times New Roman"/>
        </w:rPr>
        <w:t>, так и в течение гарантийного периода</w:t>
      </w:r>
      <w:r w:rsidRPr="004806A5">
        <w:rPr>
          <w:rFonts w:ascii="Times New Roman" w:hAnsi="Times New Roman"/>
          <w:spacing w:val="2"/>
        </w:rPr>
        <w:t>;</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 xml:space="preserve">4.4.4. требовать возмещения убытков в соответствии с </w:t>
      </w:r>
      <w:hyperlink r:id="rId9" w:history="1">
        <w:r w:rsidRPr="003D114A">
          <w:rPr>
            <w:rFonts w:ascii="Times New Roman" w:hAnsi="Times New Roman"/>
            <w:spacing w:val="2"/>
          </w:rPr>
          <w:t>разделом VI</w:t>
        </w:r>
      </w:hyperlink>
      <w:r w:rsidRPr="003D114A">
        <w:rPr>
          <w:rFonts w:ascii="Times New Roman" w:hAnsi="Times New Roman"/>
          <w:spacing w:val="2"/>
        </w:rPr>
        <w:t xml:space="preserve"> Контракта, причиненных по вине Поставщика;</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4.4.6. отказаться от приемки и оплаты Товара, не соответствующего условиям Контракта;</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 xml:space="preserve">4.4.7. принять решение об одностороннем отказе от исполнения Контракта в соответствии с гражданским законодательством; </w:t>
      </w:r>
    </w:p>
    <w:p w:rsidR="003D114A" w:rsidRPr="003D114A" w:rsidRDefault="008F5C42" w:rsidP="003D114A">
      <w:pPr>
        <w:widowControl w:val="0"/>
        <w:suppressAutoHyphens/>
        <w:autoSpaceDE w:val="0"/>
        <w:spacing w:after="0"/>
        <w:ind w:firstLine="567"/>
        <w:jc w:val="both"/>
        <w:rPr>
          <w:rFonts w:ascii="Times New Roman" w:hAnsi="Times New Roman"/>
          <w:spacing w:val="2"/>
        </w:rPr>
      </w:pPr>
      <w:r w:rsidRPr="003D114A">
        <w:rPr>
          <w:rFonts w:ascii="Times New Roman" w:hAnsi="Times New Roman"/>
          <w:spacing w:val="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73EB7" w:rsidRPr="003D114A" w:rsidRDefault="008F5C42" w:rsidP="003D114A">
      <w:pPr>
        <w:widowControl w:val="0"/>
        <w:suppressAutoHyphens/>
        <w:autoSpaceDE w:val="0"/>
        <w:spacing w:after="0"/>
        <w:ind w:firstLine="567"/>
        <w:jc w:val="both"/>
        <w:rPr>
          <w:rFonts w:ascii="Times New Roman" w:eastAsia="Times New Roman" w:hAnsi="Times New Roman" w:cs="Times New Roman"/>
          <w:lang w:eastAsia="zh-CN"/>
        </w:rPr>
      </w:pPr>
      <w:r w:rsidRPr="003D114A">
        <w:rPr>
          <w:rFonts w:ascii="Times New Roman" w:hAnsi="Times New Roman"/>
          <w:spacing w:val="2"/>
        </w:rPr>
        <w:t xml:space="preserve"> </w:t>
      </w:r>
      <w:bookmarkStart w:id="4" w:name="Par131"/>
      <w:bookmarkEnd w:id="4"/>
    </w:p>
    <w:p w:rsidR="008F5C42" w:rsidRPr="003D114A" w:rsidRDefault="008F5C42" w:rsidP="003D114A">
      <w:pPr>
        <w:spacing w:after="0"/>
        <w:jc w:val="center"/>
        <w:rPr>
          <w:rFonts w:ascii="Times New Roman" w:hAnsi="Times New Roman"/>
          <w:b/>
          <w:spacing w:val="2"/>
        </w:rPr>
      </w:pPr>
      <w:r w:rsidRPr="003D114A">
        <w:rPr>
          <w:rFonts w:ascii="Times New Roman" w:hAnsi="Times New Roman"/>
          <w:b/>
          <w:spacing w:val="2"/>
          <w:lang w:val="en-US"/>
        </w:rPr>
        <w:t>V</w:t>
      </w:r>
      <w:r w:rsidRPr="003D114A">
        <w:rPr>
          <w:rFonts w:ascii="Times New Roman" w:hAnsi="Times New Roman"/>
          <w:b/>
          <w:spacing w:val="2"/>
        </w:rPr>
        <w:t>. Качество Товара</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5.1. Поставщик гарантирует, что поставляемый Товар соответствует требованиям, установленным Контрактом.</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5.3. Товар должен быть упакован и замаркирован в соответствии с действующими стандартами.</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5" w:name="P1546"/>
      <w:bookmarkEnd w:id="5"/>
    </w:p>
    <w:p w:rsidR="00425E74" w:rsidRPr="00E50036" w:rsidRDefault="008F5C42" w:rsidP="00425E74">
      <w:pPr>
        <w:autoSpaceDE w:val="0"/>
        <w:autoSpaceDN w:val="0"/>
        <w:adjustRightInd w:val="0"/>
        <w:spacing w:after="0"/>
        <w:ind w:firstLine="567"/>
        <w:jc w:val="both"/>
        <w:rPr>
          <w:rFonts w:ascii="Times New Roman" w:hAnsi="Times New Roman" w:cs="Times New Roman"/>
        </w:rPr>
      </w:pPr>
      <w:r w:rsidRPr="00E50036">
        <w:rPr>
          <w:rFonts w:ascii="Times New Roman" w:hAnsi="Times New Roman"/>
          <w:spacing w:val="2"/>
        </w:rPr>
        <w:t xml:space="preserve">5.4. </w:t>
      </w:r>
      <w:r w:rsidRPr="00E50036">
        <w:rPr>
          <w:rFonts w:ascii="Times New Roman" w:hAnsi="Times New Roman" w:cs="Times New Roman"/>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rsidR="008F5C42" w:rsidRPr="003D114A" w:rsidRDefault="00425E74" w:rsidP="00425E74">
      <w:pPr>
        <w:autoSpaceDE w:val="0"/>
        <w:autoSpaceDN w:val="0"/>
        <w:adjustRightInd w:val="0"/>
        <w:spacing w:after="0"/>
        <w:ind w:firstLine="567"/>
        <w:jc w:val="both"/>
        <w:rPr>
          <w:rFonts w:ascii="Times New Roman" w:hAnsi="Times New Roman" w:cs="Times New Roman"/>
        </w:rPr>
      </w:pPr>
      <w:r w:rsidRPr="00E50036">
        <w:rPr>
          <w:rFonts w:ascii="Times New Roman" w:hAnsi="Times New Roman" w:cs="Times New Roman"/>
        </w:rPr>
        <w:t>5.5. Требования к предоставлению гарантии производителя и (или) Поставщика Товара и к сроку действия такой гарантии указаны в спецификации</w:t>
      </w:r>
      <w:r w:rsidR="00E50036" w:rsidRPr="00E50036">
        <w:rPr>
          <w:rFonts w:ascii="Times New Roman" w:hAnsi="Times New Roman" w:cs="Times New Roman"/>
        </w:rPr>
        <w:t>.</w:t>
      </w:r>
    </w:p>
    <w:p w:rsidR="008F5C42" w:rsidRPr="003D114A" w:rsidRDefault="008F5C42" w:rsidP="003D114A">
      <w:pPr>
        <w:spacing w:after="0"/>
        <w:jc w:val="center"/>
        <w:rPr>
          <w:rFonts w:ascii="Times New Roman" w:hAnsi="Times New Roman"/>
          <w:b/>
          <w:spacing w:val="2"/>
        </w:rPr>
      </w:pPr>
      <w:r w:rsidRPr="003D114A">
        <w:rPr>
          <w:rFonts w:ascii="Times New Roman" w:hAnsi="Times New Roman"/>
          <w:b/>
          <w:spacing w:val="2"/>
        </w:rPr>
        <w:t>VI. Ответственность Сторон</w:t>
      </w:r>
    </w:p>
    <w:p w:rsidR="008F5C42" w:rsidRPr="003D114A" w:rsidRDefault="008F5C42" w:rsidP="003D114A">
      <w:pPr>
        <w:autoSpaceDE w:val="0"/>
        <w:autoSpaceDN w:val="0"/>
        <w:adjustRightInd w:val="0"/>
        <w:spacing w:after="0"/>
        <w:ind w:firstLine="540"/>
        <w:jc w:val="both"/>
        <w:rPr>
          <w:rFonts w:ascii="Times New Roman" w:hAnsi="Times New Roman" w:cs="Times New Roman"/>
        </w:rPr>
      </w:pPr>
      <w:r w:rsidRPr="003D114A">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8F5C42" w:rsidRPr="003D114A" w:rsidRDefault="008F5C42" w:rsidP="003D114A">
      <w:pPr>
        <w:autoSpaceDE w:val="0"/>
        <w:autoSpaceDN w:val="0"/>
        <w:adjustRightInd w:val="0"/>
        <w:spacing w:after="0"/>
        <w:ind w:firstLine="540"/>
        <w:jc w:val="both"/>
        <w:rPr>
          <w:rFonts w:ascii="Times New Roman" w:hAnsi="Times New Roman" w:cs="Times New Roman"/>
        </w:rPr>
      </w:pPr>
      <w:r w:rsidRPr="003D114A">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F5C42" w:rsidRPr="003D114A" w:rsidRDefault="008F5C42" w:rsidP="003D114A">
      <w:pPr>
        <w:autoSpaceDE w:val="0"/>
        <w:autoSpaceDN w:val="0"/>
        <w:adjustRightInd w:val="0"/>
        <w:spacing w:after="0"/>
        <w:ind w:firstLine="540"/>
        <w:jc w:val="both"/>
        <w:rPr>
          <w:rFonts w:ascii="Times New Roman" w:hAnsi="Times New Roman" w:cs="Times New Roman"/>
        </w:rPr>
      </w:pPr>
      <w:r w:rsidRPr="003D114A">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F5C42" w:rsidRPr="004A27E4" w:rsidRDefault="008F5C42" w:rsidP="003D114A">
      <w:pPr>
        <w:widowControl w:val="0"/>
        <w:spacing w:after="0"/>
        <w:ind w:firstLine="709"/>
        <w:jc w:val="both"/>
        <w:rPr>
          <w:rFonts w:ascii="Times New Roman" w:hAnsi="Times New Roman" w:cs="Times New Roman"/>
        </w:rPr>
      </w:pPr>
      <w:r w:rsidRPr="003D114A">
        <w:rPr>
          <w:rFonts w:ascii="Times New Roman" w:hAnsi="Times New Roman"/>
          <w:spacing w:val="2"/>
        </w:rPr>
        <w:lastRenderedPageBreak/>
        <w:t>6</w:t>
      </w:r>
      <w:r w:rsidRPr="004A27E4">
        <w:rPr>
          <w:rFonts w:ascii="Times New Roman" w:hAnsi="Times New Roman" w:cs="Times New Roman"/>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4A27E4">
        <w:rPr>
          <w:rFonts w:ascii="Times New Roman" w:hAnsi="Times New Roman" w:cs="Times New Roman"/>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bookmarkStart w:id="6" w:name="P1556"/>
      <w:bookmarkEnd w:id="6"/>
      <w:r w:rsidRPr="004A27E4">
        <w:rPr>
          <w:rFonts w:ascii="Times New Roman" w:hAnsi="Times New Roman" w:cs="Times New Roman"/>
        </w:rPr>
        <w:t xml:space="preserve"> устанавливается в </w:t>
      </w:r>
      <w:r w:rsidR="00425E74" w:rsidRPr="004A27E4">
        <w:rPr>
          <w:rFonts w:ascii="Times New Roman" w:hAnsi="Times New Roman" w:cs="Times New Roman"/>
        </w:rPr>
        <w:t>следующем порядке</w:t>
      </w:r>
      <w:r w:rsidRPr="004A27E4">
        <w:rPr>
          <w:rFonts w:ascii="Times New Roman" w:hAnsi="Times New Roman" w:cs="Times New Roman"/>
        </w:rPr>
        <w:t xml:space="preserve">: </w:t>
      </w:r>
      <w:proofErr w:type="gramEnd"/>
    </w:p>
    <w:p w:rsidR="004A27E4" w:rsidRPr="004A27E4" w:rsidRDefault="004A27E4" w:rsidP="004A27E4">
      <w:pPr>
        <w:autoSpaceDE w:val="0"/>
        <w:autoSpaceDN w:val="0"/>
        <w:adjustRightInd w:val="0"/>
        <w:spacing w:after="0" w:line="240" w:lineRule="auto"/>
        <w:ind w:firstLine="709"/>
        <w:jc w:val="both"/>
        <w:rPr>
          <w:rFonts w:ascii="Times New Roman" w:hAnsi="Times New Roman" w:cs="Times New Roman"/>
        </w:rPr>
      </w:pPr>
      <w:r w:rsidRPr="004A27E4">
        <w:rPr>
          <w:rFonts w:ascii="Times New Roman" w:hAnsi="Times New Roman" w:cs="Times New Roman"/>
        </w:rPr>
        <w:t>а) 10 процентов цены контракта (этапа) в случае, если цена контракта (этапа) не превышает 3 млн. рублей</w:t>
      </w:r>
      <w:r w:rsidR="0085750A">
        <w:rPr>
          <w:rFonts w:ascii="Times New Roman" w:hAnsi="Times New Roman" w:cs="Times New Roman"/>
        </w:rPr>
        <w:t>.</w:t>
      </w:r>
    </w:p>
    <w:p w:rsidR="008F5C42" w:rsidRPr="003D114A" w:rsidRDefault="008F5C42" w:rsidP="003D114A">
      <w:pPr>
        <w:widowControl w:val="0"/>
        <w:spacing w:after="0"/>
        <w:ind w:firstLine="709"/>
        <w:jc w:val="both"/>
        <w:rPr>
          <w:rFonts w:ascii="Times New Roman" w:hAnsi="Times New Roman"/>
          <w:spacing w:val="2"/>
        </w:rPr>
      </w:pPr>
      <w:r w:rsidRPr="004A27E4">
        <w:rPr>
          <w:rFonts w:ascii="Times New Roman" w:hAnsi="Times New Roman" w:cs="Times New Roman"/>
        </w:rPr>
        <w:t>6.5. За каждый факт неисполн</w:t>
      </w:r>
      <w:r w:rsidRPr="003D114A">
        <w:rPr>
          <w:rFonts w:ascii="Times New Roman" w:hAnsi="Times New Roman"/>
          <w:spacing w:val="2"/>
        </w:rPr>
        <w:t>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w:t>
      </w:r>
      <w:r w:rsidR="009C79C5">
        <w:rPr>
          <w:rFonts w:ascii="Times New Roman" w:hAnsi="Times New Roman"/>
          <w:spacing w:val="2"/>
        </w:rPr>
        <w:t>ет:</w:t>
      </w:r>
    </w:p>
    <w:p w:rsidR="008F5C42" w:rsidRPr="003D114A" w:rsidRDefault="008F5C42" w:rsidP="003D114A">
      <w:pPr>
        <w:autoSpaceDE w:val="0"/>
        <w:autoSpaceDN w:val="0"/>
        <w:adjustRightInd w:val="0"/>
        <w:spacing w:after="0"/>
        <w:ind w:firstLine="567"/>
        <w:jc w:val="both"/>
        <w:rPr>
          <w:rFonts w:ascii="Times New Roman" w:hAnsi="Times New Roman" w:cs="Times New Roman"/>
        </w:rPr>
      </w:pPr>
      <w:r w:rsidRPr="003D114A">
        <w:rPr>
          <w:rFonts w:ascii="Times New Roman" w:hAnsi="Times New Roman" w:cs="Times New Roman"/>
        </w:rPr>
        <w:t xml:space="preserve">1000 рублей, если цена Контракта не превышает 3 </w:t>
      </w:r>
      <w:proofErr w:type="spellStart"/>
      <w:proofErr w:type="gramStart"/>
      <w:r w:rsidRPr="003D114A">
        <w:rPr>
          <w:rFonts w:ascii="Times New Roman" w:hAnsi="Times New Roman" w:cs="Times New Roman"/>
        </w:rPr>
        <w:t>млн</w:t>
      </w:r>
      <w:proofErr w:type="spellEnd"/>
      <w:proofErr w:type="gramEnd"/>
      <w:r w:rsidRPr="003D114A">
        <w:rPr>
          <w:rFonts w:ascii="Times New Roman" w:hAnsi="Times New Roman" w:cs="Times New Roman"/>
        </w:rPr>
        <w:t xml:space="preserve"> рублей</w:t>
      </w:r>
      <w:r w:rsidR="0085750A">
        <w:rPr>
          <w:rFonts w:ascii="Times New Roman" w:hAnsi="Times New Roman" w:cs="Times New Roman"/>
        </w:rPr>
        <w:t>.</w:t>
      </w:r>
    </w:p>
    <w:p w:rsidR="008F5C42" w:rsidRPr="003D114A" w:rsidRDefault="008F5C42" w:rsidP="003D114A">
      <w:pPr>
        <w:autoSpaceDE w:val="0"/>
        <w:autoSpaceDN w:val="0"/>
        <w:adjustRightInd w:val="0"/>
        <w:spacing w:after="0"/>
        <w:ind w:firstLine="540"/>
        <w:jc w:val="both"/>
        <w:rPr>
          <w:rFonts w:ascii="Times New Roman" w:hAnsi="Times New Roman" w:cs="Times New Roman"/>
        </w:rPr>
      </w:pPr>
      <w:r w:rsidRPr="003D114A">
        <w:rPr>
          <w:rFonts w:ascii="Times New Roman" w:hAnsi="Times New Roman" w:cs="Times New Roman"/>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F5C42" w:rsidRPr="003D114A" w:rsidRDefault="008F5C42" w:rsidP="003D114A">
      <w:pPr>
        <w:autoSpaceDE w:val="0"/>
        <w:autoSpaceDN w:val="0"/>
        <w:adjustRightInd w:val="0"/>
        <w:spacing w:after="0"/>
        <w:ind w:firstLine="567"/>
        <w:jc w:val="both"/>
        <w:rPr>
          <w:rFonts w:ascii="Times New Roman" w:hAnsi="Times New Roman" w:cs="Times New Roman"/>
        </w:rPr>
      </w:pPr>
      <w:r w:rsidRPr="003D114A">
        <w:rPr>
          <w:rFonts w:ascii="Times New Roman" w:hAnsi="Times New Roman" w:cs="Times New Roman"/>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history="1">
        <w:r w:rsidRPr="003D114A">
          <w:rPr>
            <w:rFonts w:ascii="Times New Roman" w:hAnsi="Times New Roman" w:cs="Times New Roman"/>
            <w:color w:val="000000" w:themeColor="text1"/>
          </w:rPr>
          <w:t>Правилами</w:t>
        </w:r>
      </w:hyperlink>
      <w:r w:rsidRPr="003D114A">
        <w:rPr>
          <w:rFonts w:ascii="Times New Roman" w:hAnsi="Times New Roman" w:cs="Times New Roman"/>
          <w:color w:val="000000" w:themeColor="text1"/>
        </w:rPr>
        <w:t xml:space="preserve"> </w:t>
      </w:r>
      <w:r w:rsidRPr="003D114A">
        <w:rPr>
          <w:rFonts w:ascii="Times New Roman" w:hAnsi="Times New Roman" w:cs="Times New Roman"/>
        </w:rPr>
        <w:t>и составляет:</w:t>
      </w:r>
    </w:p>
    <w:p w:rsidR="008F5C42" w:rsidRPr="003D114A" w:rsidRDefault="008F5C42" w:rsidP="003D114A">
      <w:pPr>
        <w:autoSpaceDE w:val="0"/>
        <w:autoSpaceDN w:val="0"/>
        <w:adjustRightInd w:val="0"/>
        <w:spacing w:after="0"/>
        <w:ind w:firstLine="540"/>
        <w:jc w:val="both"/>
        <w:rPr>
          <w:rFonts w:ascii="Times New Roman" w:hAnsi="Times New Roman" w:cs="Times New Roman"/>
        </w:rPr>
      </w:pPr>
      <w:r w:rsidRPr="003D114A">
        <w:rPr>
          <w:rFonts w:ascii="Times New Roman" w:hAnsi="Times New Roman" w:cs="Times New Roman"/>
        </w:rPr>
        <w:t xml:space="preserve">1000 рублей, если цена Контракта не превышает 3 </w:t>
      </w:r>
      <w:proofErr w:type="spellStart"/>
      <w:proofErr w:type="gramStart"/>
      <w:r w:rsidRPr="003D114A">
        <w:rPr>
          <w:rFonts w:ascii="Times New Roman" w:hAnsi="Times New Roman" w:cs="Times New Roman"/>
        </w:rPr>
        <w:t>млн</w:t>
      </w:r>
      <w:proofErr w:type="spellEnd"/>
      <w:proofErr w:type="gramEnd"/>
      <w:r w:rsidRPr="003D114A">
        <w:rPr>
          <w:rFonts w:ascii="Times New Roman" w:hAnsi="Times New Roman" w:cs="Times New Roman"/>
        </w:rPr>
        <w:t xml:space="preserve"> рублей (включительно)</w:t>
      </w:r>
      <w:r w:rsidR="0085750A">
        <w:rPr>
          <w:rFonts w:ascii="Times New Roman" w:hAnsi="Times New Roman" w:cs="Times New Roman"/>
        </w:rPr>
        <w:t>.</w:t>
      </w:r>
    </w:p>
    <w:p w:rsidR="008F5C42" w:rsidRPr="003D114A" w:rsidRDefault="008F5C42" w:rsidP="003D114A">
      <w:pPr>
        <w:autoSpaceDE w:val="0"/>
        <w:autoSpaceDN w:val="0"/>
        <w:adjustRightInd w:val="0"/>
        <w:spacing w:after="0"/>
        <w:ind w:firstLine="567"/>
        <w:jc w:val="both"/>
        <w:rPr>
          <w:rFonts w:ascii="Times New Roman" w:hAnsi="Times New Roman" w:cs="Times New Roman"/>
        </w:rPr>
      </w:pPr>
      <w:r w:rsidRPr="003D114A">
        <w:rPr>
          <w:rFonts w:ascii="Times New Roman" w:hAnsi="Times New Roman" w:cs="Times New Roman"/>
        </w:rPr>
        <w:t>6.8. Применение неустойки (штрафа, пени) не освобождает Стороны от исполнения обязательств по Контракту.</w:t>
      </w:r>
    </w:p>
    <w:p w:rsidR="008F5C42" w:rsidRPr="003D114A" w:rsidRDefault="008F5C42" w:rsidP="003D114A">
      <w:pPr>
        <w:autoSpaceDE w:val="0"/>
        <w:autoSpaceDN w:val="0"/>
        <w:adjustRightInd w:val="0"/>
        <w:spacing w:after="0"/>
        <w:ind w:firstLine="567"/>
        <w:jc w:val="both"/>
        <w:rPr>
          <w:rFonts w:ascii="Times New Roman" w:hAnsi="Times New Roman" w:cs="Times New Roman"/>
        </w:rPr>
      </w:pPr>
      <w:r w:rsidRPr="003D114A">
        <w:rPr>
          <w:rFonts w:ascii="Times New Roman" w:hAnsi="Times New Roman" w:cs="Times New Roman"/>
        </w:rPr>
        <w:t>6.</w:t>
      </w:r>
      <w:r w:rsidR="00CD13E6">
        <w:rPr>
          <w:rFonts w:ascii="Times New Roman" w:hAnsi="Times New Roman" w:cs="Times New Roman"/>
        </w:rPr>
        <w:t>9</w:t>
      </w:r>
      <w:r w:rsidRPr="003D114A">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F5C42" w:rsidRPr="003D114A" w:rsidRDefault="008F5C42" w:rsidP="003D114A">
      <w:pPr>
        <w:autoSpaceDE w:val="0"/>
        <w:autoSpaceDN w:val="0"/>
        <w:adjustRightInd w:val="0"/>
        <w:spacing w:after="0"/>
        <w:ind w:firstLine="567"/>
        <w:jc w:val="both"/>
        <w:rPr>
          <w:rFonts w:ascii="Times New Roman" w:hAnsi="Times New Roman" w:cs="Times New Roman"/>
        </w:rPr>
      </w:pPr>
      <w:r w:rsidRPr="003D114A">
        <w:rPr>
          <w:rFonts w:ascii="Times New Roman" w:hAnsi="Times New Roman" w:cs="Times New Roman"/>
        </w:rPr>
        <w:t>6.1</w:t>
      </w:r>
      <w:r w:rsidR="00CD13E6">
        <w:rPr>
          <w:rFonts w:ascii="Times New Roman" w:hAnsi="Times New Roman" w:cs="Times New Roman"/>
        </w:rPr>
        <w:t>0</w:t>
      </w:r>
      <w:r w:rsidRPr="003D114A">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F5C42" w:rsidRPr="003D114A" w:rsidRDefault="008F5C42" w:rsidP="003D114A">
      <w:pPr>
        <w:autoSpaceDE w:val="0"/>
        <w:autoSpaceDN w:val="0"/>
        <w:adjustRightInd w:val="0"/>
        <w:spacing w:after="0"/>
        <w:ind w:firstLine="567"/>
        <w:jc w:val="both"/>
        <w:rPr>
          <w:rFonts w:ascii="Times New Roman" w:hAnsi="Times New Roman" w:cs="Times New Roman"/>
        </w:rPr>
      </w:pPr>
      <w:r w:rsidRPr="003D114A">
        <w:rPr>
          <w:rFonts w:ascii="Times New Roman" w:hAnsi="Times New Roman" w:cs="Times New Roman"/>
        </w:rPr>
        <w:t>6.1</w:t>
      </w:r>
      <w:r w:rsidR="00CD13E6">
        <w:rPr>
          <w:rFonts w:ascii="Times New Roman" w:hAnsi="Times New Roman" w:cs="Times New Roman"/>
        </w:rPr>
        <w:t>1</w:t>
      </w:r>
      <w:r w:rsidRPr="003D114A">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F5C42" w:rsidRPr="003D114A" w:rsidRDefault="008F5C42" w:rsidP="003D114A">
      <w:pPr>
        <w:autoSpaceDE w:val="0"/>
        <w:autoSpaceDN w:val="0"/>
        <w:adjustRightInd w:val="0"/>
        <w:spacing w:after="0"/>
        <w:ind w:firstLine="567"/>
        <w:jc w:val="both"/>
        <w:rPr>
          <w:rFonts w:ascii="Times New Roman" w:hAnsi="Times New Roman" w:cs="Times New Roman"/>
        </w:rPr>
      </w:pPr>
    </w:p>
    <w:p w:rsidR="008F5C42" w:rsidRPr="003D114A" w:rsidRDefault="008F5C42" w:rsidP="003D114A">
      <w:pPr>
        <w:spacing w:after="0"/>
        <w:jc w:val="center"/>
        <w:rPr>
          <w:rFonts w:ascii="Times New Roman" w:hAnsi="Times New Roman"/>
          <w:b/>
          <w:spacing w:val="2"/>
        </w:rPr>
      </w:pPr>
      <w:r w:rsidRPr="003D114A">
        <w:rPr>
          <w:rFonts w:ascii="Times New Roman" w:hAnsi="Times New Roman"/>
          <w:b/>
          <w:spacing w:val="2"/>
          <w:lang w:val="en-US"/>
        </w:rPr>
        <w:t>VII</w:t>
      </w:r>
      <w:r w:rsidRPr="003D114A">
        <w:rPr>
          <w:rFonts w:ascii="Times New Roman" w:hAnsi="Times New Roman"/>
          <w:b/>
          <w:spacing w:val="2"/>
        </w:rPr>
        <w:t>. Обеспечение исполнения Контракта</w:t>
      </w:r>
    </w:p>
    <w:p w:rsidR="008F5C42" w:rsidRPr="004A27E4" w:rsidRDefault="008F5C42" w:rsidP="004A27E4">
      <w:pPr>
        <w:spacing w:after="0"/>
        <w:ind w:firstLine="567"/>
        <w:jc w:val="both"/>
        <w:rPr>
          <w:rFonts w:ascii="Times New Roman" w:hAnsi="Times New Roman" w:cs="Times New Roman"/>
        </w:rPr>
      </w:pPr>
      <w:r w:rsidRPr="003D114A">
        <w:rPr>
          <w:rFonts w:ascii="Times New Roman" w:hAnsi="Times New Roman"/>
          <w:spacing w:val="2"/>
        </w:rPr>
        <w:t>7</w:t>
      </w:r>
      <w:r w:rsidRPr="004A27E4">
        <w:rPr>
          <w:rFonts w:ascii="Times New Roman" w:hAnsi="Times New Roman" w:cs="Times New Roman"/>
        </w:rPr>
        <w:t xml:space="preserve">.1. </w:t>
      </w:r>
      <w:r w:rsidR="004A27E4" w:rsidRPr="004A27E4">
        <w:rPr>
          <w:rFonts w:ascii="Times New Roman" w:hAnsi="Times New Roman" w:cs="Times New Roman"/>
        </w:rPr>
        <w:t>Обеспечение исполнения Контракта не устанавливается.</w:t>
      </w:r>
    </w:p>
    <w:p w:rsidR="008F5C42" w:rsidRPr="003D114A" w:rsidRDefault="008F5C42" w:rsidP="003D114A">
      <w:pPr>
        <w:spacing w:after="0"/>
        <w:ind w:firstLine="709"/>
        <w:jc w:val="both"/>
        <w:rPr>
          <w:rFonts w:ascii="Times New Roman" w:hAnsi="Times New Roman"/>
          <w:spacing w:val="2"/>
        </w:rPr>
      </w:pPr>
    </w:p>
    <w:p w:rsidR="008F5C42" w:rsidRPr="003D114A" w:rsidRDefault="008F5C42" w:rsidP="003D114A">
      <w:pPr>
        <w:suppressAutoHyphens/>
        <w:autoSpaceDE w:val="0"/>
        <w:autoSpaceDN w:val="0"/>
        <w:adjustRightInd w:val="0"/>
        <w:spacing w:after="0"/>
        <w:ind w:firstLine="567"/>
        <w:jc w:val="center"/>
        <w:rPr>
          <w:rFonts w:ascii="Times New Roman" w:eastAsia="Times New Roman" w:hAnsi="Times New Roman" w:cs="Times New Roman"/>
          <w:b/>
          <w:lang w:eastAsia="zh-CN"/>
        </w:rPr>
      </w:pPr>
      <w:r w:rsidRPr="003D114A">
        <w:rPr>
          <w:rFonts w:ascii="Times New Roman" w:eastAsia="Times New Roman" w:hAnsi="Times New Roman" w:cs="Times New Roman"/>
          <w:b/>
          <w:lang w:eastAsia="zh-CN"/>
        </w:rPr>
        <w:t xml:space="preserve">VIII. Обеспечение гарантийных обязательств </w:t>
      </w:r>
    </w:p>
    <w:p w:rsidR="008F5C42" w:rsidRPr="003D114A" w:rsidRDefault="008F5C42" w:rsidP="003D114A">
      <w:pPr>
        <w:suppressAutoHyphens/>
        <w:autoSpaceDE w:val="0"/>
        <w:autoSpaceDN w:val="0"/>
        <w:adjustRightInd w:val="0"/>
        <w:spacing w:after="0"/>
        <w:ind w:firstLine="567"/>
        <w:jc w:val="both"/>
        <w:rPr>
          <w:rFonts w:ascii="Times New Roman" w:eastAsia="Times New Roman" w:hAnsi="Times New Roman" w:cs="Times New Roman"/>
          <w:lang w:eastAsia="zh-CN"/>
        </w:rPr>
      </w:pPr>
      <w:r w:rsidRPr="003D114A">
        <w:rPr>
          <w:rFonts w:ascii="Times New Roman" w:eastAsia="Times New Roman" w:hAnsi="Times New Roman" w:cs="Times New Roman"/>
          <w:lang w:eastAsia="zh-CN"/>
        </w:rPr>
        <w:t>8.1. Обеспечение гарантийн</w:t>
      </w:r>
      <w:r w:rsidR="00C523BD">
        <w:rPr>
          <w:rFonts w:ascii="Times New Roman" w:eastAsia="Times New Roman" w:hAnsi="Times New Roman" w:cs="Times New Roman"/>
          <w:lang w:eastAsia="zh-CN"/>
        </w:rPr>
        <w:t xml:space="preserve">ых обязательств не </w:t>
      </w:r>
      <w:r w:rsidR="004A27E4" w:rsidRPr="004A27E4">
        <w:rPr>
          <w:rFonts w:ascii="Times New Roman" w:hAnsi="Times New Roman" w:cs="Times New Roman"/>
        </w:rPr>
        <w:t>устанавливается</w:t>
      </w:r>
      <w:r w:rsidR="00C523BD">
        <w:rPr>
          <w:rFonts w:ascii="Times New Roman" w:eastAsia="Times New Roman" w:hAnsi="Times New Roman" w:cs="Times New Roman"/>
          <w:lang w:eastAsia="zh-CN"/>
        </w:rPr>
        <w:t>.</w:t>
      </w:r>
    </w:p>
    <w:p w:rsidR="003D114A" w:rsidRPr="003D114A" w:rsidRDefault="003D114A" w:rsidP="00C523BD">
      <w:pPr>
        <w:suppressAutoHyphens/>
        <w:autoSpaceDE w:val="0"/>
        <w:autoSpaceDN w:val="0"/>
        <w:adjustRightInd w:val="0"/>
        <w:spacing w:after="0"/>
        <w:jc w:val="both"/>
        <w:rPr>
          <w:rFonts w:ascii="Times New Roman" w:eastAsia="Times New Roman" w:hAnsi="Times New Roman" w:cs="Times New Roman"/>
          <w:lang w:eastAsia="zh-CN"/>
        </w:rPr>
      </w:pPr>
    </w:p>
    <w:p w:rsidR="008F5C42" w:rsidRPr="003D114A" w:rsidRDefault="008F5C42" w:rsidP="003D114A">
      <w:pPr>
        <w:autoSpaceDE w:val="0"/>
        <w:autoSpaceDN w:val="0"/>
        <w:adjustRightInd w:val="0"/>
        <w:spacing w:after="0"/>
        <w:jc w:val="center"/>
        <w:outlineLvl w:val="0"/>
        <w:rPr>
          <w:rFonts w:ascii="Times New Roman" w:hAnsi="Times New Roman" w:cs="Times New Roman"/>
          <w:b/>
        </w:rPr>
      </w:pPr>
      <w:r w:rsidRPr="003D114A">
        <w:rPr>
          <w:rFonts w:ascii="Times New Roman" w:hAnsi="Times New Roman" w:cs="Times New Roman"/>
          <w:b/>
        </w:rPr>
        <w:t xml:space="preserve">IX. Исключительные права </w:t>
      </w:r>
    </w:p>
    <w:p w:rsidR="008F5C42" w:rsidRPr="003D114A" w:rsidRDefault="008F5C42" w:rsidP="003D114A">
      <w:pPr>
        <w:autoSpaceDE w:val="0"/>
        <w:autoSpaceDN w:val="0"/>
        <w:adjustRightInd w:val="0"/>
        <w:spacing w:after="0"/>
        <w:ind w:firstLine="540"/>
        <w:jc w:val="both"/>
        <w:rPr>
          <w:rFonts w:ascii="Times New Roman" w:hAnsi="Times New Roman" w:cs="Times New Roman"/>
        </w:rPr>
      </w:pPr>
      <w:r w:rsidRPr="003D114A">
        <w:rPr>
          <w:rFonts w:ascii="Times New Roman" w:hAnsi="Times New Roman" w:cs="Times New Roman"/>
        </w:rPr>
        <w:t>9.1. Поставщик гарантирует отсутствие нарушения исключительных прав третьих лиц, связанных с поставкой и использованием Товара.</w:t>
      </w:r>
    </w:p>
    <w:p w:rsidR="008F5C42" w:rsidRPr="003D114A" w:rsidRDefault="008F5C42" w:rsidP="003D114A">
      <w:pPr>
        <w:autoSpaceDE w:val="0"/>
        <w:autoSpaceDN w:val="0"/>
        <w:adjustRightInd w:val="0"/>
        <w:spacing w:after="0"/>
        <w:ind w:firstLine="540"/>
        <w:jc w:val="both"/>
        <w:rPr>
          <w:rFonts w:ascii="Times New Roman" w:hAnsi="Times New Roman" w:cs="Times New Roman"/>
        </w:rPr>
      </w:pPr>
      <w:r w:rsidRPr="003D114A">
        <w:rPr>
          <w:rFonts w:ascii="Times New Roman" w:hAnsi="Times New Roman" w:cs="Times New Roman"/>
        </w:rPr>
        <w:t xml:space="preserve">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w:t>
      </w:r>
      <w:r w:rsidRPr="003D114A">
        <w:rPr>
          <w:rFonts w:ascii="Times New Roman" w:hAnsi="Times New Roman" w:cs="Times New Roman"/>
        </w:rPr>
        <w:lastRenderedPageBreak/>
        <w:t>использования, включая судебные расходы и возмещение материального ущерба, возмещаются Поставщиком в полном объеме.</w:t>
      </w:r>
    </w:p>
    <w:p w:rsidR="008F5C42" w:rsidRPr="003D114A" w:rsidRDefault="008F5C42" w:rsidP="003D114A">
      <w:pPr>
        <w:autoSpaceDE w:val="0"/>
        <w:autoSpaceDN w:val="0"/>
        <w:adjustRightInd w:val="0"/>
        <w:spacing w:after="0"/>
        <w:jc w:val="both"/>
        <w:rPr>
          <w:rFonts w:ascii="Times New Roman" w:hAnsi="Times New Roman" w:cs="Times New Roman"/>
        </w:rPr>
      </w:pPr>
    </w:p>
    <w:p w:rsidR="008F5C42" w:rsidRPr="003D114A" w:rsidRDefault="008F5C42" w:rsidP="003D114A">
      <w:pPr>
        <w:autoSpaceDE w:val="0"/>
        <w:autoSpaceDN w:val="0"/>
        <w:adjustRightInd w:val="0"/>
        <w:spacing w:after="0"/>
        <w:ind w:firstLine="540"/>
        <w:jc w:val="center"/>
        <w:rPr>
          <w:rFonts w:ascii="Times New Roman" w:hAnsi="Times New Roman" w:cs="Times New Roman"/>
          <w:b/>
        </w:rPr>
      </w:pPr>
      <w:r w:rsidRPr="003D114A">
        <w:rPr>
          <w:rFonts w:ascii="Times New Roman" w:hAnsi="Times New Roman" w:cs="Times New Roman"/>
          <w:b/>
        </w:rPr>
        <w:t>X. Обстоятельства непреодолимой силы</w:t>
      </w:r>
    </w:p>
    <w:p w:rsidR="008F5C42" w:rsidRPr="003D114A" w:rsidRDefault="008F5C42" w:rsidP="003D114A">
      <w:pPr>
        <w:autoSpaceDE w:val="0"/>
        <w:autoSpaceDN w:val="0"/>
        <w:adjustRightInd w:val="0"/>
        <w:spacing w:after="0"/>
        <w:ind w:firstLine="540"/>
        <w:jc w:val="both"/>
        <w:rPr>
          <w:rFonts w:ascii="Times New Roman" w:hAnsi="Times New Roman" w:cs="Times New Roman"/>
        </w:rPr>
      </w:pPr>
      <w:r w:rsidRPr="003D114A">
        <w:rPr>
          <w:rFonts w:ascii="Times New Roman" w:hAnsi="Times New Roman" w:cs="Times New Roman"/>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8F5C42" w:rsidRPr="003D114A" w:rsidRDefault="008F5C42" w:rsidP="003D114A">
      <w:pPr>
        <w:autoSpaceDE w:val="0"/>
        <w:autoSpaceDN w:val="0"/>
        <w:adjustRightInd w:val="0"/>
        <w:spacing w:after="0"/>
        <w:ind w:firstLine="540"/>
        <w:jc w:val="both"/>
        <w:rPr>
          <w:rFonts w:ascii="Times New Roman" w:hAnsi="Times New Roman" w:cs="Times New Roman"/>
        </w:rPr>
      </w:pPr>
      <w:r w:rsidRPr="003D114A">
        <w:rPr>
          <w:rFonts w:ascii="Times New Roman" w:hAnsi="Times New Roman" w:cs="Times New Roman"/>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8F5C42" w:rsidRPr="003D114A" w:rsidRDefault="008F5C42" w:rsidP="003D114A">
      <w:pPr>
        <w:autoSpaceDE w:val="0"/>
        <w:autoSpaceDN w:val="0"/>
        <w:adjustRightInd w:val="0"/>
        <w:spacing w:after="0"/>
        <w:ind w:firstLine="540"/>
        <w:jc w:val="both"/>
        <w:rPr>
          <w:rFonts w:ascii="Times New Roman" w:hAnsi="Times New Roman" w:cs="Times New Roman"/>
        </w:rPr>
      </w:pPr>
      <w:r w:rsidRPr="003D114A">
        <w:rPr>
          <w:rFonts w:ascii="Times New Roman" w:hAnsi="Times New Roman" w:cs="Times New Roman"/>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8F5C42" w:rsidRPr="003D114A" w:rsidRDefault="008F5C42" w:rsidP="003D114A">
      <w:pPr>
        <w:autoSpaceDE w:val="0"/>
        <w:autoSpaceDN w:val="0"/>
        <w:adjustRightInd w:val="0"/>
        <w:spacing w:after="0"/>
        <w:ind w:firstLine="540"/>
        <w:jc w:val="both"/>
        <w:rPr>
          <w:rFonts w:ascii="Times New Roman" w:hAnsi="Times New Roman" w:cs="Times New Roman"/>
        </w:rPr>
      </w:pPr>
      <w:r w:rsidRPr="003D114A">
        <w:rPr>
          <w:rFonts w:ascii="Times New Roman" w:hAnsi="Times New Roman" w:cs="Times New Roman"/>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F5C42" w:rsidRPr="003D114A" w:rsidRDefault="008F5C42" w:rsidP="003D114A">
      <w:pPr>
        <w:autoSpaceDE w:val="0"/>
        <w:autoSpaceDN w:val="0"/>
        <w:adjustRightInd w:val="0"/>
        <w:spacing w:after="0"/>
        <w:ind w:firstLine="540"/>
        <w:jc w:val="both"/>
        <w:rPr>
          <w:rFonts w:ascii="Times New Roman" w:hAnsi="Times New Roman" w:cs="Times New Roman"/>
        </w:rPr>
      </w:pPr>
    </w:p>
    <w:p w:rsidR="008F5C42" w:rsidRPr="003D114A" w:rsidRDefault="008F5C42" w:rsidP="003D114A">
      <w:pPr>
        <w:spacing w:after="0"/>
        <w:jc w:val="center"/>
        <w:rPr>
          <w:rFonts w:ascii="Times New Roman" w:hAnsi="Times New Roman"/>
          <w:b/>
          <w:spacing w:val="2"/>
        </w:rPr>
      </w:pPr>
      <w:r w:rsidRPr="003D114A">
        <w:rPr>
          <w:rFonts w:ascii="Times New Roman" w:hAnsi="Times New Roman"/>
          <w:b/>
          <w:spacing w:val="2"/>
          <w:lang w:val="en-US"/>
        </w:rPr>
        <w:t>XI</w:t>
      </w:r>
      <w:r w:rsidRPr="003D114A">
        <w:rPr>
          <w:rFonts w:ascii="Times New Roman" w:hAnsi="Times New Roman"/>
          <w:b/>
          <w:spacing w:val="2"/>
        </w:rPr>
        <w:t>. Рассмотрение и разрешение споров </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11.3. Срок рассмотрения претензии не может превышать 3 (трех)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23BCB"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 xml:space="preserve">11.4. При </w:t>
      </w:r>
      <w:proofErr w:type="spellStart"/>
      <w:r w:rsidRPr="003D114A">
        <w:rPr>
          <w:rFonts w:ascii="Times New Roman" w:hAnsi="Times New Roman"/>
          <w:spacing w:val="2"/>
        </w:rPr>
        <w:t>неурегулировании</w:t>
      </w:r>
      <w:proofErr w:type="spellEnd"/>
      <w:r w:rsidRPr="003D114A">
        <w:rPr>
          <w:rFonts w:ascii="Times New Roman" w:hAnsi="Times New Roman"/>
          <w:spacing w:val="2"/>
        </w:rPr>
        <w:t xml:space="preserve"> Сторонами спора в досудебном порядке, спор разрешается в Арбитражном суде Новосибирской области.</w:t>
      </w:r>
    </w:p>
    <w:p w:rsidR="003D114A" w:rsidRPr="003D114A" w:rsidRDefault="003D114A" w:rsidP="003D114A">
      <w:pPr>
        <w:spacing w:after="0"/>
        <w:jc w:val="center"/>
        <w:rPr>
          <w:rFonts w:ascii="Times New Roman" w:hAnsi="Times New Roman"/>
          <w:b/>
          <w:spacing w:val="2"/>
        </w:rPr>
      </w:pPr>
    </w:p>
    <w:p w:rsidR="008F5C42" w:rsidRPr="003D114A" w:rsidRDefault="008F5C42" w:rsidP="003D114A">
      <w:pPr>
        <w:spacing w:after="0"/>
        <w:jc w:val="center"/>
        <w:rPr>
          <w:rFonts w:ascii="Times New Roman" w:hAnsi="Times New Roman"/>
          <w:b/>
          <w:spacing w:val="2"/>
        </w:rPr>
      </w:pPr>
      <w:r w:rsidRPr="003D114A">
        <w:rPr>
          <w:rFonts w:ascii="Times New Roman" w:hAnsi="Times New Roman"/>
          <w:b/>
          <w:spacing w:val="2"/>
          <w:lang w:val="en-US"/>
        </w:rPr>
        <w:t>XII</w:t>
      </w:r>
      <w:r w:rsidRPr="003D114A">
        <w:rPr>
          <w:rFonts w:ascii="Times New Roman" w:hAnsi="Times New Roman"/>
          <w:b/>
          <w:spacing w:val="2"/>
        </w:rPr>
        <w:t>. Срок исполнения и порядок расторжения Контракта</w:t>
      </w:r>
    </w:p>
    <w:p w:rsidR="008F5C42" w:rsidRPr="003D114A" w:rsidRDefault="008F5C42" w:rsidP="00CD13E6">
      <w:pPr>
        <w:autoSpaceDE w:val="0"/>
        <w:autoSpaceDN w:val="0"/>
        <w:adjustRightInd w:val="0"/>
        <w:spacing w:after="0" w:line="240" w:lineRule="auto"/>
        <w:ind w:firstLine="567"/>
        <w:jc w:val="both"/>
        <w:rPr>
          <w:rFonts w:ascii="Times New Roman" w:hAnsi="Times New Roman"/>
          <w:spacing w:val="2"/>
        </w:rPr>
      </w:pPr>
      <w:r w:rsidRPr="003D114A">
        <w:rPr>
          <w:rFonts w:ascii="Times New Roman" w:hAnsi="Times New Roman"/>
          <w:spacing w:val="2"/>
        </w:rPr>
        <w:t>12.1. Контра</w:t>
      </w:r>
      <w:proofErr w:type="gramStart"/>
      <w:r w:rsidRPr="003D114A">
        <w:rPr>
          <w:rFonts w:ascii="Times New Roman" w:hAnsi="Times New Roman"/>
          <w:spacing w:val="2"/>
        </w:rPr>
        <w:t>кт вст</w:t>
      </w:r>
      <w:proofErr w:type="gramEnd"/>
      <w:r w:rsidRPr="003D114A">
        <w:rPr>
          <w:rFonts w:ascii="Times New Roman" w:hAnsi="Times New Roman"/>
          <w:spacing w:val="2"/>
        </w:rPr>
        <w:t>упает в силу с момента его подписания обеими Сторонами</w:t>
      </w:r>
      <w:r w:rsidR="003E2CD6" w:rsidRPr="003E2CD6">
        <w:rPr>
          <w:rFonts w:ascii="Times New Roman" w:hAnsi="Times New Roman"/>
          <w:spacing w:val="2"/>
        </w:rPr>
        <w:t xml:space="preserve"> и действует </w:t>
      </w:r>
      <w:r w:rsidR="003E2CD6" w:rsidRPr="004D1DC7">
        <w:rPr>
          <w:rFonts w:ascii="Times New Roman" w:hAnsi="Times New Roman"/>
          <w:spacing w:val="2"/>
        </w:rPr>
        <w:t xml:space="preserve">по </w:t>
      </w:r>
      <w:r w:rsidR="004D1DC7" w:rsidRPr="004D1DC7">
        <w:rPr>
          <w:rFonts w:ascii="Times New Roman" w:hAnsi="Times New Roman"/>
          <w:spacing w:val="2"/>
        </w:rPr>
        <w:t>«31»</w:t>
      </w:r>
      <w:r w:rsidR="003E2CD6" w:rsidRPr="004D1DC7">
        <w:rPr>
          <w:rFonts w:ascii="Times New Roman" w:hAnsi="Times New Roman"/>
          <w:spacing w:val="2"/>
        </w:rPr>
        <w:t xml:space="preserve"> </w:t>
      </w:r>
      <w:r w:rsidR="004D1DC7" w:rsidRPr="004D1DC7">
        <w:rPr>
          <w:rFonts w:ascii="Times New Roman" w:hAnsi="Times New Roman"/>
          <w:spacing w:val="2"/>
        </w:rPr>
        <w:t>декабря</w:t>
      </w:r>
      <w:r w:rsidR="003E2CD6" w:rsidRPr="004D1DC7">
        <w:rPr>
          <w:rFonts w:ascii="Times New Roman" w:hAnsi="Times New Roman"/>
          <w:spacing w:val="2"/>
        </w:rPr>
        <w:t xml:space="preserve"> 20</w:t>
      </w:r>
      <w:r w:rsidR="004D1DC7" w:rsidRPr="004D1DC7">
        <w:rPr>
          <w:rFonts w:ascii="Times New Roman" w:hAnsi="Times New Roman"/>
          <w:spacing w:val="2"/>
        </w:rPr>
        <w:t>26</w:t>
      </w:r>
      <w:r w:rsidR="003E2CD6" w:rsidRPr="004D1DC7">
        <w:rPr>
          <w:rFonts w:ascii="Times New Roman" w:hAnsi="Times New Roman"/>
          <w:spacing w:val="2"/>
        </w:rPr>
        <w:t xml:space="preserve"> г.</w:t>
      </w:r>
      <w:r w:rsidR="00CD13E6">
        <w:rPr>
          <w:rFonts w:ascii="Times New Roman" w:hAnsi="Times New Roman"/>
          <w:spacing w:val="2"/>
        </w:rPr>
        <w:t xml:space="preserve"> </w:t>
      </w:r>
      <w:r w:rsidRPr="003D114A">
        <w:rPr>
          <w:rFonts w:ascii="Times New Roman" w:hAnsi="Times New Roman"/>
          <w:spacing w:val="2"/>
        </w:rPr>
        <w:t>Окончание срока исполнения Контракта не влечет прекращения неисполненных обязательств Сторон по Контракту</w:t>
      </w:r>
      <w:r w:rsidR="00CD13E6">
        <w:rPr>
          <w:rFonts w:ascii="Times New Roman" w:hAnsi="Times New Roman"/>
          <w:spacing w:val="2"/>
        </w:rPr>
        <w:t>,</w:t>
      </w:r>
      <w:r w:rsidR="00CD13E6" w:rsidRPr="00CD13E6">
        <w:rPr>
          <w:rFonts w:ascii="Times New Roman" w:hAnsi="Times New Roman" w:cs="Times New Roman"/>
        </w:rPr>
        <w:t xml:space="preserve"> </w:t>
      </w:r>
      <w:r w:rsidR="00CD13E6" w:rsidRPr="004D1DC7">
        <w:rPr>
          <w:rFonts w:ascii="Times New Roman" w:hAnsi="Times New Roman" w:cs="Times New Roman"/>
        </w:rPr>
        <w:t>в том числе гарантийных обязательств Поставщика.</w:t>
      </w:r>
    </w:p>
    <w:p w:rsidR="008F5C42" w:rsidRPr="003D114A" w:rsidRDefault="008F5C42" w:rsidP="003D114A">
      <w:pPr>
        <w:spacing w:after="0"/>
        <w:ind w:firstLine="567"/>
        <w:jc w:val="both"/>
        <w:rPr>
          <w:rFonts w:ascii="Times New Roman" w:hAnsi="Times New Roman"/>
          <w:spacing w:val="2"/>
        </w:rPr>
      </w:pPr>
      <w:r w:rsidRPr="003D114A">
        <w:rPr>
          <w:rFonts w:ascii="Times New Roman" w:hAnsi="Times New Roman"/>
          <w:spacing w:val="2"/>
        </w:rPr>
        <w:t xml:space="preserve">12.2. </w:t>
      </w:r>
      <w:proofErr w:type="gramStart"/>
      <w:r w:rsidRPr="003D114A">
        <w:rPr>
          <w:rFonts w:ascii="Times New Roman" w:hAnsi="Times New Roman"/>
          <w:spacing w:val="2"/>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w:t>
      </w:r>
      <w:hyperlink r:id="rId11" w:history="1">
        <w:r w:rsidRPr="003D114A">
          <w:rPr>
            <w:rFonts w:ascii="Times New Roman" w:hAnsi="Times New Roman"/>
            <w:spacing w:val="2"/>
          </w:rPr>
          <w:t>23 статьи 95</w:t>
        </w:r>
      </w:hyperlink>
      <w:r w:rsidRPr="003D114A">
        <w:rPr>
          <w:rFonts w:ascii="Times New Roman" w:hAnsi="Times New Roman"/>
          <w:spacing w:val="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3D114A" w:rsidRPr="003D114A" w:rsidRDefault="003D114A" w:rsidP="003D114A">
      <w:pPr>
        <w:spacing w:after="0"/>
        <w:jc w:val="center"/>
        <w:rPr>
          <w:rFonts w:ascii="Times New Roman" w:hAnsi="Times New Roman"/>
          <w:b/>
          <w:spacing w:val="2"/>
        </w:rPr>
      </w:pPr>
    </w:p>
    <w:p w:rsidR="008F5C42" w:rsidRPr="003D114A" w:rsidRDefault="008F5C42" w:rsidP="003D114A">
      <w:pPr>
        <w:spacing w:after="0"/>
        <w:jc w:val="center"/>
        <w:rPr>
          <w:rFonts w:ascii="Times New Roman" w:hAnsi="Times New Roman"/>
          <w:b/>
          <w:spacing w:val="2"/>
        </w:rPr>
      </w:pPr>
      <w:r w:rsidRPr="003D114A">
        <w:rPr>
          <w:rFonts w:ascii="Times New Roman" w:hAnsi="Times New Roman"/>
          <w:b/>
          <w:spacing w:val="2"/>
        </w:rPr>
        <w:t>XI</w:t>
      </w:r>
      <w:r w:rsidRPr="003D114A">
        <w:rPr>
          <w:rFonts w:ascii="Times New Roman" w:hAnsi="Times New Roman"/>
          <w:b/>
          <w:spacing w:val="2"/>
          <w:lang w:val="en-US"/>
        </w:rPr>
        <w:t>II</w:t>
      </w:r>
      <w:r w:rsidRPr="003D114A">
        <w:rPr>
          <w:rFonts w:ascii="Times New Roman" w:hAnsi="Times New Roman"/>
          <w:b/>
          <w:spacing w:val="2"/>
        </w:rPr>
        <w:t>. Прочие положения</w:t>
      </w:r>
    </w:p>
    <w:p w:rsidR="008F5C42" w:rsidRPr="003D114A" w:rsidRDefault="008F5C42" w:rsidP="003D114A">
      <w:pPr>
        <w:spacing w:after="0"/>
        <w:ind w:firstLine="709"/>
        <w:jc w:val="both"/>
        <w:rPr>
          <w:rFonts w:ascii="Times New Roman" w:hAnsi="Times New Roman"/>
          <w:spacing w:val="2"/>
        </w:rPr>
      </w:pPr>
      <w:r w:rsidRPr="003D114A">
        <w:rPr>
          <w:rFonts w:ascii="Times New Roman" w:hAnsi="Times New Roman"/>
          <w:spacing w:val="2"/>
        </w:rPr>
        <w:t>13.1. Во всем, что не предусмотрено Контрактом, Стороны руководствуются законодательством Российской Федерации.</w:t>
      </w:r>
    </w:p>
    <w:p w:rsidR="008F5C42" w:rsidRPr="003D114A" w:rsidRDefault="008F5C42" w:rsidP="003D114A">
      <w:pPr>
        <w:spacing w:after="0"/>
        <w:ind w:firstLine="709"/>
        <w:jc w:val="both"/>
        <w:rPr>
          <w:rFonts w:ascii="Times New Roman" w:hAnsi="Times New Roman"/>
          <w:spacing w:val="2"/>
        </w:rPr>
      </w:pPr>
      <w:r w:rsidRPr="003D114A">
        <w:rPr>
          <w:rFonts w:ascii="Times New Roman" w:hAnsi="Times New Roman"/>
          <w:spacing w:val="2"/>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8F5C42" w:rsidRPr="003D114A" w:rsidRDefault="008F5C42" w:rsidP="003D114A">
      <w:pPr>
        <w:spacing w:after="0"/>
        <w:ind w:firstLine="709"/>
        <w:jc w:val="both"/>
        <w:rPr>
          <w:rFonts w:ascii="Times New Roman" w:hAnsi="Times New Roman"/>
          <w:spacing w:val="2"/>
        </w:rPr>
      </w:pPr>
      <w:r w:rsidRPr="003D114A">
        <w:rPr>
          <w:rFonts w:ascii="Times New Roman" w:hAnsi="Times New Roman"/>
          <w:spacing w:val="2"/>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8F5C42" w:rsidRPr="003D114A" w:rsidRDefault="008F5C42" w:rsidP="003D114A">
      <w:pPr>
        <w:spacing w:after="0"/>
        <w:ind w:firstLine="709"/>
        <w:jc w:val="both"/>
        <w:rPr>
          <w:rFonts w:ascii="Times New Roman" w:hAnsi="Times New Roman"/>
          <w:spacing w:val="2"/>
        </w:rPr>
      </w:pPr>
      <w:r w:rsidRPr="003D114A">
        <w:rPr>
          <w:rFonts w:ascii="Times New Roman" w:hAnsi="Times New Roman"/>
          <w:spacing w:val="2"/>
        </w:rPr>
        <w:lastRenderedPageBreak/>
        <w:t xml:space="preserve">13.4. Изменение </w:t>
      </w:r>
      <w:r w:rsidR="00DA45B6">
        <w:rPr>
          <w:rFonts w:ascii="Times New Roman" w:hAnsi="Times New Roman"/>
          <w:spacing w:val="2"/>
        </w:rPr>
        <w:t xml:space="preserve">существенных </w:t>
      </w:r>
      <w:r w:rsidRPr="003D114A">
        <w:rPr>
          <w:rFonts w:ascii="Times New Roman" w:hAnsi="Times New Roman"/>
          <w:spacing w:val="2"/>
        </w:rPr>
        <w:t>условий Контракта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8F5C42" w:rsidRPr="003D114A" w:rsidRDefault="008F5C42" w:rsidP="003D114A">
      <w:pPr>
        <w:spacing w:after="0"/>
        <w:ind w:firstLine="709"/>
        <w:jc w:val="both"/>
        <w:rPr>
          <w:rFonts w:ascii="Times New Roman" w:hAnsi="Times New Roman"/>
          <w:spacing w:val="2"/>
        </w:rPr>
      </w:pPr>
      <w:r w:rsidRPr="003D114A">
        <w:rPr>
          <w:rFonts w:ascii="Times New Roman" w:hAnsi="Times New Roman"/>
          <w:spacing w:val="2"/>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8F5C42" w:rsidRPr="003D114A" w:rsidRDefault="008F5C42" w:rsidP="003D114A">
      <w:pPr>
        <w:spacing w:after="0"/>
        <w:ind w:firstLine="709"/>
        <w:jc w:val="both"/>
        <w:rPr>
          <w:rFonts w:ascii="Times New Roman" w:hAnsi="Times New Roman"/>
          <w:spacing w:val="2"/>
        </w:rPr>
      </w:pPr>
      <w:r w:rsidRPr="003D114A">
        <w:rPr>
          <w:rFonts w:ascii="Times New Roman" w:hAnsi="Times New Roman"/>
          <w:spacing w:val="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8F5C42" w:rsidRPr="003D114A" w:rsidRDefault="008F5C42" w:rsidP="003D114A">
      <w:pPr>
        <w:spacing w:after="0"/>
        <w:ind w:firstLine="709"/>
        <w:jc w:val="both"/>
        <w:rPr>
          <w:rFonts w:ascii="Times New Roman" w:hAnsi="Times New Roman"/>
          <w:spacing w:val="2"/>
        </w:rPr>
      </w:pPr>
      <w:r w:rsidRPr="003D114A">
        <w:rPr>
          <w:rFonts w:ascii="Times New Roman" w:hAnsi="Times New Roman"/>
          <w:spacing w:val="2"/>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D13E6" w:rsidRDefault="008F5C42" w:rsidP="00CC6B9D">
      <w:pPr>
        <w:autoSpaceDE w:val="0"/>
        <w:autoSpaceDN w:val="0"/>
        <w:adjustRightInd w:val="0"/>
        <w:spacing w:after="0" w:line="240" w:lineRule="auto"/>
        <w:ind w:firstLine="709"/>
        <w:jc w:val="both"/>
        <w:rPr>
          <w:rFonts w:ascii="Times New Roman" w:hAnsi="Times New Roman" w:cs="Times New Roman"/>
        </w:rPr>
      </w:pPr>
      <w:bookmarkStart w:id="7" w:name="P1633"/>
      <w:bookmarkEnd w:id="7"/>
      <w:r w:rsidRPr="003D114A">
        <w:rPr>
          <w:rFonts w:ascii="Times New Roman" w:hAnsi="Times New Roman"/>
          <w:spacing w:val="2"/>
        </w:rPr>
        <w:t xml:space="preserve">13.7. </w:t>
      </w:r>
      <w:r w:rsidR="00CC6B9D" w:rsidRPr="00CC6B9D">
        <w:rPr>
          <w:rFonts w:ascii="Times New Roman" w:hAnsi="Times New Roman" w:cs="Times New Roman"/>
        </w:rPr>
        <w:t>Контракт составлен в форме электронного документа, подписанного усиленными электронными подписями Сторон</w:t>
      </w:r>
      <w:r w:rsidR="00CD13E6">
        <w:rPr>
          <w:rFonts w:ascii="Times New Roman" w:hAnsi="Times New Roman" w:cs="Times New Roman"/>
        </w:rPr>
        <w:t>.</w:t>
      </w:r>
    </w:p>
    <w:p w:rsidR="008F5C42" w:rsidRPr="003D114A" w:rsidRDefault="003E2CD6" w:rsidP="00CD13E6">
      <w:pPr>
        <w:spacing w:after="0"/>
        <w:ind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13.8. </w:t>
      </w:r>
      <w:r w:rsidR="008F5C42" w:rsidRPr="003D114A">
        <w:rPr>
          <w:rFonts w:ascii="Times New Roman" w:eastAsia="Times New Roman" w:hAnsi="Times New Roman" w:cs="Times New Roman"/>
          <w:lang w:eastAsia="zh-CN"/>
        </w:rPr>
        <w:t>Ответственными представителями за исполнение контракта являются:</w:t>
      </w:r>
    </w:p>
    <w:p w:rsidR="008F5C42" w:rsidRPr="003D114A" w:rsidRDefault="008F5C42" w:rsidP="003D114A">
      <w:pPr>
        <w:pStyle w:val="aa"/>
        <w:numPr>
          <w:ilvl w:val="0"/>
          <w:numId w:val="1"/>
        </w:numPr>
        <w:spacing w:after="0"/>
        <w:rPr>
          <w:rFonts w:ascii="Times New Roman" w:eastAsia="Times New Roman" w:hAnsi="Times New Roman"/>
          <w:lang w:eastAsia="zh-CN"/>
        </w:rPr>
      </w:pPr>
      <w:r w:rsidRPr="003D114A">
        <w:rPr>
          <w:rFonts w:ascii="Times New Roman" w:eastAsia="Times New Roman" w:hAnsi="Times New Roman"/>
          <w:lang w:eastAsia="zh-CN"/>
        </w:rPr>
        <w:t>со стороны Заказчика –</w:t>
      </w:r>
      <w:r w:rsidR="00CD254D">
        <w:rPr>
          <w:rFonts w:ascii="Times New Roman" w:eastAsia="Times New Roman" w:hAnsi="Times New Roman"/>
          <w:lang w:eastAsia="zh-CN"/>
        </w:rPr>
        <w:t xml:space="preserve"> </w:t>
      </w:r>
      <w:r w:rsidR="00CD254D" w:rsidRPr="00CD254D">
        <w:rPr>
          <w:rFonts w:ascii="Times New Roman" w:eastAsia="Times New Roman" w:hAnsi="Times New Roman"/>
          <w:i/>
          <w:lang w:eastAsia="zh-CN"/>
        </w:rPr>
        <w:t>Михайлова Анастасия Владимировна; тел: +7 (383) 290-34-56</w:t>
      </w:r>
      <w:r w:rsidRPr="00CD254D">
        <w:rPr>
          <w:rFonts w:ascii="Times New Roman" w:eastAsia="Times New Roman" w:hAnsi="Times New Roman"/>
          <w:lang w:eastAsia="zh-CN"/>
        </w:rPr>
        <w:t>,</w:t>
      </w:r>
      <w:r w:rsidRPr="003D114A">
        <w:rPr>
          <w:rFonts w:ascii="Times New Roman" w:eastAsia="Times New Roman" w:hAnsi="Times New Roman"/>
          <w:lang w:eastAsia="zh-CN"/>
        </w:rPr>
        <w:t xml:space="preserve"> </w:t>
      </w:r>
      <w:proofErr w:type="spellStart"/>
      <w:r w:rsidRPr="003D114A">
        <w:rPr>
          <w:rFonts w:ascii="Times New Roman" w:eastAsia="Times New Roman" w:hAnsi="Times New Roman"/>
          <w:lang w:eastAsia="zh-CN"/>
        </w:rPr>
        <w:t>эл</w:t>
      </w:r>
      <w:proofErr w:type="spellEnd"/>
      <w:r w:rsidRPr="003D114A">
        <w:rPr>
          <w:rFonts w:ascii="Times New Roman" w:eastAsia="Times New Roman" w:hAnsi="Times New Roman"/>
          <w:lang w:eastAsia="zh-CN"/>
        </w:rPr>
        <w:t xml:space="preserve">. Почта: </w:t>
      </w:r>
      <w:proofErr w:type="spellStart"/>
      <w:r w:rsidRPr="003D114A">
        <w:rPr>
          <w:rFonts w:ascii="Times New Roman" w:eastAsia="Times New Roman" w:hAnsi="Times New Roman"/>
          <w:lang w:eastAsia="zh-CN"/>
        </w:rPr>
        <w:t>somc.goszakaz@mail.ru</w:t>
      </w:r>
      <w:proofErr w:type="spellEnd"/>
      <w:r w:rsidRPr="003D114A">
        <w:rPr>
          <w:rFonts w:ascii="Times New Roman" w:eastAsia="Times New Roman" w:hAnsi="Times New Roman"/>
          <w:lang w:eastAsia="zh-CN"/>
        </w:rPr>
        <w:t>;</w:t>
      </w:r>
    </w:p>
    <w:p w:rsidR="008F5C42" w:rsidRPr="003D114A" w:rsidRDefault="008F5C42" w:rsidP="003D114A">
      <w:pPr>
        <w:numPr>
          <w:ilvl w:val="0"/>
          <w:numId w:val="1"/>
        </w:numPr>
        <w:tabs>
          <w:tab w:val="num" w:pos="0"/>
          <w:tab w:val="left" w:pos="1080"/>
        </w:tabs>
        <w:suppressAutoHyphens/>
        <w:spacing w:after="0"/>
        <w:ind w:hanging="436"/>
        <w:jc w:val="both"/>
        <w:rPr>
          <w:rFonts w:ascii="Times New Roman" w:eastAsia="Times New Roman" w:hAnsi="Times New Roman" w:cs="Times New Roman"/>
          <w:lang w:eastAsia="zh-CN"/>
        </w:rPr>
      </w:pPr>
      <w:r w:rsidRPr="003D114A">
        <w:rPr>
          <w:rFonts w:ascii="Times New Roman" w:eastAsia="Times New Roman" w:hAnsi="Times New Roman" w:cs="Times New Roman"/>
          <w:lang w:eastAsia="zh-CN"/>
        </w:rPr>
        <w:t xml:space="preserve">со стороны Поставщика – </w:t>
      </w:r>
      <w:r w:rsidRPr="003D114A">
        <w:rPr>
          <w:rFonts w:ascii="Times New Roman" w:eastAsia="Times New Roman" w:hAnsi="Times New Roman" w:cs="Times New Roman"/>
          <w:i/>
          <w:lang w:eastAsia="zh-CN"/>
        </w:rPr>
        <w:t>_______________________________, тел.: _______________.</w:t>
      </w:r>
    </w:p>
    <w:p w:rsidR="003D114A" w:rsidRPr="003D114A" w:rsidRDefault="003D114A" w:rsidP="003D114A">
      <w:pPr>
        <w:spacing w:after="0"/>
        <w:jc w:val="center"/>
        <w:rPr>
          <w:rFonts w:ascii="Times New Roman" w:hAnsi="Times New Roman"/>
          <w:b/>
          <w:spacing w:val="2"/>
        </w:rPr>
      </w:pPr>
    </w:p>
    <w:p w:rsidR="008F5C42" w:rsidRPr="003D114A" w:rsidRDefault="004331DC" w:rsidP="003D114A">
      <w:pPr>
        <w:spacing w:after="0"/>
        <w:jc w:val="center"/>
        <w:rPr>
          <w:rFonts w:ascii="Times New Roman" w:hAnsi="Times New Roman"/>
          <w:b/>
          <w:spacing w:val="2"/>
        </w:rPr>
      </w:pPr>
      <w:r w:rsidRPr="003D114A">
        <w:rPr>
          <w:rFonts w:ascii="Times New Roman" w:hAnsi="Times New Roman"/>
          <w:b/>
          <w:spacing w:val="2"/>
          <w:lang w:val="en-US"/>
        </w:rPr>
        <w:t>XIV</w:t>
      </w:r>
      <w:r w:rsidR="008F5C42" w:rsidRPr="003D114A">
        <w:rPr>
          <w:rFonts w:ascii="Times New Roman" w:hAnsi="Times New Roman"/>
          <w:b/>
          <w:spacing w:val="2"/>
        </w:rPr>
        <w:t>. Перечень приложений</w:t>
      </w:r>
    </w:p>
    <w:p w:rsidR="008F5C42" w:rsidRPr="003D114A" w:rsidRDefault="008F5C42" w:rsidP="003D114A">
      <w:pPr>
        <w:pStyle w:val="ConsPlusNormal"/>
        <w:spacing w:line="276" w:lineRule="auto"/>
        <w:ind w:firstLine="540"/>
        <w:jc w:val="both"/>
        <w:rPr>
          <w:rFonts w:ascii="Times New Roman" w:hAnsi="Times New Roman"/>
          <w:spacing w:val="2"/>
          <w:sz w:val="22"/>
          <w:szCs w:val="22"/>
        </w:rPr>
      </w:pPr>
      <w:r w:rsidRPr="003D114A">
        <w:rPr>
          <w:rFonts w:ascii="Times New Roman" w:hAnsi="Times New Roman"/>
          <w:spacing w:val="2"/>
          <w:sz w:val="22"/>
          <w:szCs w:val="22"/>
        </w:rPr>
        <w:t>14.1. Неотъемлемой частью Контракта является следующие приложения:</w:t>
      </w:r>
    </w:p>
    <w:p w:rsidR="008F5C42" w:rsidRDefault="008F5C42" w:rsidP="003D114A">
      <w:pPr>
        <w:pStyle w:val="ConsPlusNormal"/>
        <w:spacing w:line="276" w:lineRule="auto"/>
        <w:ind w:left="709"/>
        <w:jc w:val="both"/>
        <w:rPr>
          <w:rFonts w:ascii="Times New Roman" w:hAnsi="Times New Roman"/>
          <w:spacing w:val="2"/>
          <w:sz w:val="22"/>
          <w:szCs w:val="22"/>
        </w:rPr>
      </w:pPr>
      <w:bookmarkStart w:id="8" w:name="P1639"/>
      <w:bookmarkEnd w:id="8"/>
      <w:r w:rsidRPr="003D114A">
        <w:rPr>
          <w:rFonts w:ascii="Times New Roman" w:hAnsi="Times New Roman"/>
          <w:spacing w:val="2"/>
          <w:sz w:val="22"/>
          <w:szCs w:val="22"/>
        </w:rPr>
        <w:t>приложени</w:t>
      </w:r>
      <w:r w:rsidR="004331DC" w:rsidRPr="003D114A">
        <w:rPr>
          <w:rFonts w:ascii="Times New Roman" w:hAnsi="Times New Roman"/>
          <w:spacing w:val="2"/>
          <w:sz w:val="22"/>
          <w:szCs w:val="22"/>
        </w:rPr>
        <w:t xml:space="preserve">е № 1 </w:t>
      </w:r>
      <w:r w:rsidRPr="003D114A">
        <w:rPr>
          <w:rFonts w:ascii="Times New Roman" w:hAnsi="Times New Roman"/>
          <w:spacing w:val="2"/>
          <w:sz w:val="22"/>
          <w:szCs w:val="22"/>
        </w:rPr>
        <w:t xml:space="preserve"> «Спецификация»</w:t>
      </w:r>
    </w:p>
    <w:p w:rsidR="001D4CC2" w:rsidRPr="003D114A" w:rsidRDefault="001D4CC2" w:rsidP="003D114A">
      <w:pPr>
        <w:widowControl w:val="0"/>
        <w:suppressAutoHyphens/>
        <w:autoSpaceDE w:val="0"/>
        <w:spacing w:after="0"/>
        <w:ind w:firstLine="540"/>
        <w:jc w:val="both"/>
        <w:rPr>
          <w:rFonts w:ascii="Times New Roman" w:eastAsia="Times New Roman" w:hAnsi="Times New Roman" w:cs="Times New Roman"/>
          <w:lang w:eastAsia="zh-CN"/>
        </w:rPr>
      </w:pPr>
    </w:p>
    <w:p w:rsidR="00573EB7" w:rsidRPr="003D114A" w:rsidRDefault="004331DC" w:rsidP="003D114A">
      <w:pPr>
        <w:widowControl w:val="0"/>
        <w:suppressAutoHyphens/>
        <w:autoSpaceDE w:val="0"/>
        <w:spacing w:after="0"/>
        <w:ind w:firstLine="720"/>
        <w:jc w:val="center"/>
        <w:outlineLvl w:val="1"/>
        <w:rPr>
          <w:rFonts w:ascii="Times New Roman" w:eastAsia="Times New Roman" w:hAnsi="Times New Roman" w:cs="Times New Roman"/>
          <w:b/>
          <w:lang w:eastAsia="zh-CN"/>
        </w:rPr>
      </w:pPr>
      <w:r w:rsidRPr="003D114A">
        <w:rPr>
          <w:rFonts w:ascii="Times New Roman" w:hAnsi="Times New Roman"/>
          <w:b/>
          <w:spacing w:val="2"/>
          <w:lang w:val="en-US"/>
        </w:rPr>
        <w:t>XV</w:t>
      </w:r>
      <w:r w:rsidR="00573EB7" w:rsidRPr="003D114A">
        <w:rPr>
          <w:rFonts w:ascii="Times New Roman" w:eastAsia="Times New Roman" w:hAnsi="Times New Roman" w:cs="Times New Roman"/>
          <w:b/>
          <w:lang w:eastAsia="zh-CN"/>
        </w:rPr>
        <w:t>. Реквизиты и подписи Сторон</w:t>
      </w:r>
    </w:p>
    <w:tbl>
      <w:tblPr>
        <w:tblW w:w="10529" w:type="dxa"/>
        <w:jc w:val="center"/>
        <w:tblLook w:val="01E0"/>
      </w:tblPr>
      <w:tblGrid>
        <w:gridCol w:w="5149"/>
        <w:gridCol w:w="5380"/>
      </w:tblGrid>
      <w:tr w:rsidR="009B4764" w:rsidRPr="003D114A" w:rsidTr="00543466">
        <w:trPr>
          <w:trHeight w:val="4464"/>
          <w:jc w:val="center"/>
        </w:trPr>
        <w:tc>
          <w:tcPr>
            <w:tcW w:w="5149" w:type="dxa"/>
          </w:tcPr>
          <w:p w:rsidR="009B4764" w:rsidRPr="003D114A" w:rsidRDefault="009B4764" w:rsidP="003D114A">
            <w:pPr>
              <w:suppressAutoHyphens/>
              <w:spacing w:after="0"/>
              <w:jc w:val="center"/>
              <w:rPr>
                <w:rFonts w:ascii="Times New Roman" w:eastAsia="Times New Roman" w:hAnsi="Times New Roman" w:cs="Times New Roman"/>
                <w:b/>
                <w:lang w:eastAsia="zh-CN"/>
              </w:rPr>
            </w:pPr>
            <w:r w:rsidRPr="003D114A">
              <w:rPr>
                <w:rFonts w:ascii="Times New Roman" w:eastAsia="Times New Roman" w:hAnsi="Times New Roman" w:cs="Times New Roman"/>
                <w:b/>
                <w:lang w:eastAsia="zh-CN"/>
              </w:rPr>
              <w:t>Поставщик</w:t>
            </w:r>
          </w:p>
          <w:p w:rsidR="009B4764" w:rsidRPr="003D114A" w:rsidRDefault="009B4764" w:rsidP="003D114A">
            <w:pPr>
              <w:suppressAutoHyphens/>
              <w:spacing w:after="0"/>
              <w:rPr>
                <w:rFonts w:ascii="Times New Roman" w:eastAsia="Times New Roman" w:hAnsi="Times New Roman" w:cs="Times New Roman"/>
                <w:b/>
                <w:lang w:eastAsia="zh-CN"/>
              </w:rPr>
            </w:pPr>
            <w:r w:rsidRPr="003D114A">
              <w:rPr>
                <w:rFonts w:ascii="Times New Roman" w:eastAsia="Times New Roman" w:hAnsi="Times New Roman" w:cs="Times New Roman"/>
                <w:b/>
                <w:lang w:eastAsia="zh-CN"/>
              </w:rPr>
              <w:t>Наименование Поставщика</w:t>
            </w:r>
          </w:p>
          <w:p w:rsidR="009B4764" w:rsidRPr="003D114A" w:rsidRDefault="009B4764" w:rsidP="003D114A">
            <w:pPr>
              <w:suppressAutoHyphens/>
              <w:spacing w:after="0"/>
              <w:rPr>
                <w:rFonts w:ascii="Times New Roman" w:eastAsia="Times New Roman" w:hAnsi="Times New Roman" w:cs="Times New Roman"/>
                <w:lang w:eastAsia="zh-CN"/>
              </w:rPr>
            </w:pPr>
            <w:r w:rsidRPr="003D114A">
              <w:rPr>
                <w:rFonts w:ascii="Times New Roman" w:eastAsia="Times New Roman" w:hAnsi="Times New Roman" w:cs="Times New Roman"/>
                <w:lang w:eastAsia="zh-CN"/>
              </w:rPr>
              <w:t>ИНН________________ КПП _________________</w:t>
            </w:r>
          </w:p>
          <w:p w:rsidR="009B4764" w:rsidRPr="003D114A" w:rsidRDefault="009B4764" w:rsidP="003D114A">
            <w:pPr>
              <w:suppressAutoHyphens/>
              <w:spacing w:after="0"/>
              <w:rPr>
                <w:rFonts w:ascii="Times New Roman" w:eastAsia="Times New Roman" w:hAnsi="Times New Roman" w:cs="Times New Roman"/>
                <w:lang w:eastAsia="zh-CN"/>
              </w:rPr>
            </w:pPr>
            <w:r w:rsidRPr="003D114A">
              <w:rPr>
                <w:rFonts w:ascii="Times New Roman" w:eastAsia="Times New Roman" w:hAnsi="Times New Roman" w:cs="Times New Roman"/>
                <w:lang w:eastAsia="zh-CN"/>
              </w:rPr>
              <w:t>Место нахождения:__________________________</w:t>
            </w:r>
          </w:p>
          <w:p w:rsidR="009B4764" w:rsidRPr="003D114A" w:rsidRDefault="009B4764" w:rsidP="003D114A">
            <w:pPr>
              <w:suppressAutoHyphens/>
              <w:spacing w:after="0"/>
              <w:rPr>
                <w:rFonts w:ascii="Times New Roman" w:eastAsia="Times New Roman" w:hAnsi="Times New Roman" w:cs="Times New Roman"/>
                <w:lang w:eastAsia="zh-CN"/>
              </w:rPr>
            </w:pPr>
            <w:r w:rsidRPr="003D114A">
              <w:rPr>
                <w:rFonts w:ascii="Times New Roman" w:eastAsia="Times New Roman" w:hAnsi="Times New Roman" w:cs="Times New Roman"/>
                <w:lang w:eastAsia="zh-CN"/>
              </w:rPr>
              <w:t>Почтовый адрес: ___________________________</w:t>
            </w:r>
          </w:p>
          <w:p w:rsidR="009B4764" w:rsidRPr="003D114A" w:rsidRDefault="009B4764" w:rsidP="003D114A">
            <w:pPr>
              <w:suppressAutoHyphens/>
              <w:spacing w:after="0"/>
              <w:rPr>
                <w:rFonts w:ascii="Times New Roman" w:eastAsia="Times New Roman" w:hAnsi="Times New Roman" w:cs="Times New Roman"/>
                <w:lang w:eastAsia="zh-CN"/>
              </w:rPr>
            </w:pPr>
            <w:proofErr w:type="spellStart"/>
            <w:proofErr w:type="gramStart"/>
            <w:r w:rsidRPr="003D114A">
              <w:rPr>
                <w:rFonts w:ascii="Times New Roman" w:eastAsia="Times New Roman" w:hAnsi="Times New Roman" w:cs="Times New Roman"/>
                <w:lang w:eastAsia="zh-CN"/>
              </w:rPr>
              <w:t>р</w:t>
            </w:r>
            <w:proofErr w:type="spellEnd"/>
            <w:proofErr w:type="gramEnd"/>
            <w:r w:rsidRPr="003D114A">
              <w:rPr>
                <w:rFonts w:ascii="Times New Roman" w:eastAsia="Times New Roman" w:hAnsi="Times New Roman" w:cs="Times New Roman"/>
                <w:lang w:eastAsia="zh-CN"/>
              </w:rPr>
              <w:t>/с _______________________________________</w:t>
            </w:r>
          </w:p>
          <w:p w:rsidR="009B4764" w:rsidRPr="003D114A" w:rsidRDefault="009B4764" w:rsidP="003D114A">
            <w:pPr>
              <w:suppressAutoHyphens/>
              <w:spacing w:after="0"/>
              <w:rPr>
                <w:rFonts w:ascii="Times New Roman" w:eastAsia="Times New Roman" w:hAnsi="Times New Roman" w:cs="Times New Roman"/>
                <w:lang w:eastAsia="zh-CN"/>
              </w:rPr>
            </w:pPr>
            <w:r w:rsidRPr="003D114A">
              <w:rPr>
                <w:rFonts w:ascii="Times New Roman" w:eastAsia="Times New Roman" w:hAnsi="Times New Roman" w:cs="Times New Roman"/>
                <w:lang w:eastAsia="zh-CN"/>
              </w:rPr>
              <w:t>наименование банка_________________________</w:t>
            </w:r>
          </w:p>
          <w:p w:rsidR="009B4764" w:rsidRPr="003D114A" w:rsidRDefault="009B4764" w:rsidP="003D114A">
            <w:pPr>
              <w:suppressAutoHyphens/>
              <w:spacing w:after="0"/>
              <w:rPr>
                <w:rFonts w:ascii="Times New Roman" w:eastAsia="Times New Roman" w:hAnsi="Times New Roman" w:cs="Times New Roman"/>
                <w:color w:val="000000"/>
                <w:lang w:eastAsia="zh-CN"/>
              </w:rPr>
            </w:pPr>
            <w:r w:rsidRPr="003D114A">
              <w:rPr>
                <w:rFonts w:ascii="Times New Roman" w:eastAsia="Times New Roman" w:hAnsi="Times New Roman" w:cs="Times New Roman"/>
                <w:lang w:eastAsia="zh-CN"/>
              </w:rPr>
              <w:t>к/с ________________________________________</w:t>
            </w:r>
          </w:p>
          <w:p w:rsidR="009B4764" w:rsidRPr="003D114A" w:rsidRDefault="009B4764" w:rsidP="003D114A">
            <w:pPr>
              <w:suppressAutoHyphens/>
              <w:spacing w:after="0"/>
              <w:rPr>
                <w:rFonts w:ascii="Times New Roman" w:eastAsia="Times New Roman" w:hAnsi="Times New Roman" w:cs="Times New Roman"/>
                <w:lang w:eastAsia="zh-CN"/>
              </w:rPr>
            </w:pPr>
            <w:r w:rsidRPr="003D114A">
              <w:rPr>
                <w:rFonts w:ascii="Times New Roman" w:eastAsia="Times New Roman" w:hAnsi="Times New Roman" w:cs="Times New Roman"/>
                <w:color w:val="000000"/>
                <w:lang w:eastAsia="zh-CN"/>
              </w:rPr>
              <w:t>БИК_______________________________________</w:t>
            </w:r>
          </w:p>
          <w:p w:rsidR="009B4764" w:rsidRPr="003D114A" w:rsidRDefault="009B4764" w:rsidP="003D114A">
            <w:pPr>
              <w:suppressAutoHyphens/>
              <w:spacing w:after="0"/>
              <w:rPr>
                <w:rFonts w:ascii="Times New Roman" w:eastAsia="Times New Roman" w:hAnsi="Times New Roman" w:cs="Times New Roman"/>
                <w:lang w:eastAsia="zh-CN"/>
              </w:rPr>
            </w:pPr>
            <w:r w:rsidRPr="003D114A">
              <w:rPr>
                <w:rFonts w:ascii="Times New Roman" w:eastAsia="Times New Roman" w:hAnsi="Times New Roman" w:cs="Times New Roman"/>
                <w:lang w:eastAsia="zh-CN"/>
              </w:rPr>
              <w:t>ОКТМО____________________________________</w:t>
            </w:r>
          </w:p>
          <w:p w:rsidR="009B4764" w:rsidRPr="003D114A" w:rsidRDefault="009B4764" w:rsidP="003D114A">
            <w:pPr>
              <w:suppressAutoHyphens/>
              <w:spacing w:after="0"/>
              <w:rPr>
                <w:rFonts w:ascii="Times New Roman" w:eastAsia="Times New Roman" w:hAnsi="Times New Roman" w:cs="Times New Roman"/>
                <w:lang w:eastAsia="zh-CN"/>
              </w:rPr>
            </w:pPr>
            <w:r w:rsidRPr="003D114A">
              <w:rPr>
                <w:rFonts w:ascii="Times New Roman" w:eastAsia="Times New Roman" w:hAnsi="Times New Roman" w:cs="Times New Roman"/>
                <w:lang w:eastAsia="zh-CN"/>
              </w:rPr>
              <w:t>ОКПО_____________________________________</w:t>
            </w:r>
          </w:p>
          <w:p w:rsidR="009B4764" w:rsidRPr="003D114A" w:rsidRDefault="009B4764" w:rsidP="003D114A">
            <w:pPr>
              <w:suppressAutoHyphens/>
              <w:spacing w:after="0"/>
              <w:rPr>
                <w:rFonts w:ascii="Times New Roman" w:eastAsia="Times New Roman" w:hAnsi="Times New Roman" w:cs="Times New Roman"/>
                <w:lang w:eastAsia="zh-CN"/>
              </w:rPr>
            </w:pPr>
            <w:r w:rsidRPr="003D114A">
              <w:rPr>
                <w:rFonts w:ascii="Times New Roman" w:eastAsia="Times New Roman" w:hAnsi="Times New Roman" w:cs="Times New Roman"/>
                <w:lang w:eastAsia="zh-CN"/>
              </w:rPr>
              <w:t>Эл</w:t>
            </w:r>
            <w:proofErr w:type="gramStart"/>
            <w:r w:rsidRPr="003D114A">
              <w:rPr>
                <w:rFonts w:ascii="Times New Roman" w:eastAsia="Times New Roman" w:hAnsi="Times New Roman" w:cs="Times New Roman"/>
                <w:lang w:eastAsia="zh-CN"/>
              </w:rPr>
              <w:t>.</w:t>
            </w:r>
            <w:proofErr w:type="gramEnd"/>
            <w:r w:rsidRPr="003D114A">
              <w:rPr>
                <w:rFonts w:ascii="Times New Roman" w:eastAsia="Times New Roman" w:hAnsi="Times New Roman" w:cs="Times New Roman"/>
                <w:lang w:eastAsia="zh-CN"/>
              </w:rPr>
              <w:t xml:space="preserve"> </w:t>
            </w:r>
            <w:proofErr w:type="gramStart"/>
            <w:r w:rsidRPr="003D114A">
              <w:rPr>
                <w:rFonts w:ascii="Times New Roman" w:eastAsia="Times New Roman" w:hAnsi="Times New Roman" w:cs="Times New Roman"/>
                <w:lang w:eastAsia="zh-CN"/>
              </w:rPr>
              <w:t>п</w:t>
            </w:r>
            <w:proofErr w:type="gramEnd"/>
            <w:r w:rsidRPr="003D114A">
              <w:rPr>
                <w:rFonts w:ascii="Times New Roman" w:eastAsia="Times New Roman" w:hAnsi="Times New Roman" w:cs="Times New Roman"/>
                <w:lang w:eastAsia="zh-CN"/>
              </w:rPr>
              <w:t>очта:__________________________________</w:t>
            </w:r>
          </w:p>
          <w:p w:rsidR="009B4764" w:rsidRPr="003D114A" w:rsidRDefault="009B4764" w:rsidP="003D114A">
            <w:pPr>
              <w:suppressAutoHyphens/>
              <w:spacing w:after="0"/>
              <w:rPr>
                <w:rFonts w:ascii="Times New Roman" w:eastAsia="Times New Roman" w:hAnsi="Times New Roman" w:cs="Times New Roman"/>
                <w:lang w:eastAsia="zh-CN"/>
              </w:rPr>
            </w:pPr>
            <w:r w:rsidRPr="003D114A">
              <w:rPr>
                <w:rFonts w:ascii="Times New Roman" w:eastAsia="Times New Roman" w:hAnsi="Times New Roman" w:cs="Times New Roman"/>
                <w:lang w:eastAsia="zh-CN"/>
              </w:rPr>
              <w:t>Дата постановки на налоговый учет:____________</w:t>
            </w:r>
          </w:p>
          <w:p w:rsidR="00372D9E" w:rsidRPr="003D114A" w:rsidRDefault="00372D9E" w:rsidP="003D114A">
            <w:pPr>
              <w:suppressAutoHyphens/>
              <w:spacing w:after="0"/>
              <w:rPr>
                <w:rFonts w:ascii="Times New Roman" w:eastAsia="Times New Roman" w:hAnsi="Times New Roman" w:cs="Times New Roman"/>
                <w:lang w:eastAsia="zh-CN"/>
              </w:rPr>
            </w:pPr>
          </w:p>
          <w:p w:rsidR="00543466" w:rsidRPr="003D114A" w:rsidRDefault="00543466" w:rsidP="003D114A">
            <w:pPr>
              <w:suppressAutoHyphens/>
              <w:spacing w:after="0"/>
              <w:rPr>
                <w:rFonts w:ascii="Times New Roman" w:eastAsia="Times New Roman" w:hAnsi="Times New Roman" w:cs="Times New Roman"/>
                <w:lang w:eastAsia="zh-CN"/>
              </w:rPr>
            </w:pPr>
          </w:p>
          <w:p w:rsidR="00543466" w:rsidRPr="003D114A" w:rsidRDefault="00543466" w:rsidP="003D114A">
            <w:pPr>
              <w:suppressAutoHyphens/>
              <w:spacing w:after="0"/>
              <w:rPr>
                <w:rFonts w:ascii="Times New Roman" w:eastAsia="Times New Roman" w:hAnsi="Times New Roman" w:cs="Times New Roman"/>
                <w:lang w:eastAsia="zh-CN"/>
              </w:rPr>
            </w:pPr>
          </w:p>
          <w:p w:rsidR="003A3DAB" w:rsidRPr="003D114A" w:rsidRDefault="003A3DAB" w:rsidP="003D114A">
            <w:pPr>
              <w:suppressAutoHyphens/>
              <w:spacing w:after="0"/>
              <w:rPr>
                <w:rFonts w:ascii="Times New Roman" w:eastAsia="Times New Roman" w:hAnsi="Times New Roman" w:cs="Times New Roman"/>
                <w:lang w:eastAsia="zh-CN"/>
              </w:rPr>
            </w:pPr>
          </w:p>
          <w:p w:rsidR="009B4764" w:rsidRPr="003D114A" w:rsidRDefault="009B4764" w:rsidP="003D114A">
            <w:pPr>
              <w:suppressAutoHyphens/>
              <w:spacing w:after="0"/>
              <w:rPr>
                <w:rFonts w:ascii="Times New Roman" w:eastAsia="Times New Roman" w:hAnsi="Times New Roman" w:cs="Times New Roman"/>
                <w:lang w:eastAsia="zh-CN"/>
              </w:rPr>
            </w:pPr>
            <w:r w:rsidRPr="003D114A">
              <w:rPr>
                <w:rFonts w:ascii="Times New Roman" w:eastAsia="Times New Roman" w:hAnsi="Times New Roman" w:cs="Times New Roman"/>
                <w:lang w:eastAsia="zh-CN"/>
              </w:rPr>
              <w:t>_____________________</w:t>
            </w:r>
          </w:p>
          <w:p w:rsidR="009B4764" w:rsidRPr="003D114A" w:rsidRDefault="009B4764" w:rsidP="003D114A">
            <w:pPr>
              <w:suppressAutoHyphens/>
              <w:spacing w:after="0"/>
              <w:rPr>
                <w:rFonts w:ascii="Times New Roman" w:eastAsia="Times New Roman" w:hAnsi="Times New Roman" w:cs="Times New Roman"/>
                <w:b/>
                <w:lang w:eastAsia="zh-CN"/>
              </w:rPr>
            </w:pPr>
            <w:r w:rsidRPr="003D114A">
              <w:rPr>
                <w:rFonts w:ascii="Times New Roman" w:eastAsia="Times New Roman" w:hAnsi="Times New Roman" w:cs="Times New Roman"/>
                <w:lang w:eastAsia="zh-CN"/>
              </w:rPr>
              <w:t>_________________/ __________________</w:t>
            </w:r>
          </w:p>
        </w:tc>
        <w:tc>
          <w:tcPr>
            <w:tcW w:w="5380" w:type="dxa"/>
          </w:tcPr>
          <w:p w:rsidR="009B4764" w:rsidRPr="003D114A" w:rsidRDefault="009B4764" w:rsidP="003D114A">
            <w:pPr>
              <w:suppressAutoHyphens/>
              <w:spacing w:after="0"/>
              <w:jc w:val="center"/>
              <w:rPr>
                <w:rFonts w:ascii="Times New Roman" w:eastAsia="Times New Roman" w:hAnsi="Times New Roman" w:cs="Times New Roman"/>
                <w:b/>
                <w:lang w:eastAsia="zh-CN"/>
              </w:rPr>
            </w:pPr>
            <w:r w:rsidRPr="003D114A">
              <w:rPr>
                <w:rFonts w:ascii="Times New Roman" w:eastAsia="Times New Roman" w:hAnsi="Times New Roman" w:cs="Times New Roman"/>
                <w:b/>
                <w:lang w:eastAsia="zh-CN"/>
              </w:rPr>
              <w:t>Заказчик</w:t>
            </w:r>
          </w:p>
          <w:p w:rsidR="00543466" w:rsidRPr="003D114A" w:rsidRDefault="00543466" w:rsidP="003D114A">
            <w:pPr>
              <w:spacing w:after="0"/>
              <w:jc w:val="both"/>
              <w:rPr>
                <w:rFonts w:ascii="Times New Roman" w:hAnsi="Times New Roman" w:cs="Times New Roman"/>
                <w:b/>
              </w:rPr>
            </w:pPr>
            <w:r w:rsidRPr="003D114A">
              <w:rPr>
                <w:rFonts w:ascii="Times New Roman" w:hAnsi="Times New Roman" w:cs="Times New Roman"/>
                <w:b/>
              </w:rPr>
              <w:t>ФГБУЗ СОМЦ ФМБА России</w:t>
            </w:r>
          </w:p>
          <w:p w:rsidR="00543466" w:rsidRPr="003D114A" w:rsidRDefault="00543466" w:rsidP="003D114A">
            <w:pPr>
              <w:spacing w:after="0"/>
              <w:rPr>
                <w:rFonts w:ascii="Times New Roman" w:hAnsi="Times New Roman" w:cs="Times New Roman"/>
              </w:rPr>
            </w:pPr>
            <w:r w:rsidRPr="003D114A">
              <w:rPr>
                <w:rFonts w:ascii="Times New Roman" w:hAnsi="Times New Roman" w:cs="Times New Roman"/>
              </w:rPr>
              <w:t>ИНН 5406234802 КПП 540601001</w:t>
            </w:r>
          </w:p>
          <w:p w:rsidR="00543466" w:rsidRPr="003D114A" w:rsidRDefault="00543466" w:rsidP="003D114A">
            <w:pPr>
              <w:spacing w:after="0"/>
              <w:rPr>
                <w:rFonts w:ascii="Times New Roman" w:hAnsi="Times New Roman" w:cs="Times New Roman"/>
              </w:rPr>
            </w:pPr>
            <w:r w:rsidRPr="003D114A">
              <w:rPr>
                <w:rFonts w:ascii="Times New Roman" w:hAnsi="Times New Roman" w:cs="Times New Roman"/>
              </w:rPr>
              <w:t xml:space="preserve">630007,  г. Новосибирск, ул. </w:t>
            </w:r>
            <w:proofErr w:type="gramStart"/>
            <w:r w:rsidRPr="003D114A">
              <w:rPr>
                <w:rFonts w:ascii="Times New Roman" w:hAnsi="Times New Roman" w:cs="Times New Roman"/>
              </w:rPr>
              <w:t>Каинская</w:t>
            </w:r>
            <w:proofErr w:type="gramEnd"/>
            <w:r w:rsidRPr="003D114A">
              <w:rPr>
                <w:rFonts w:ascii="Times New Roman" w:hAnsi="Times New Roman" w:cs="Times New Roman"/>
              </w:rPr>
              <w:t>, 13</w:t>
            </w:r>
          </w:p>
          <w:p w:rsidR="00543466" w:rsidRPr="003D114A" w:rsidRDefault="00543466" w:rsidP="003D114A">
            <w:pPr>
              <w:spacing w:after="0"/>
              <w:rPr>
                <w:rFonts w:ascii="Times New Roman" w:hAnsi="Times New Roman" w:cs="Times New Roman"/>
              </w:rPr>
            </w:pPr>
            <w:r w:rsidRPr="003D114A">
              <w:rPr>
                <w:rFonts w:ascii="Times New Roman" w:hAnsi="Times New Roman" w:cs="Times New Roman"/>
              </w:rPr>
              <w:t>УФК по Новосибирской области</w:t>
            </w:r>
          </w:p>
          <w:p w:rsidR="00543466" w:rsidRPr="003D114A" w:rsidRDefault="00543466" w:rsidP="003D114A">
            <w:pPr>
              <w:spacing w:after="0"/>
              <w:rPr>
                <w:rFonts w:ascii="Times New Roman" w:hAnsi="Times New Roman" w:cs="Times New Roman"/>
              </w:rPr>
            </w:pPr>
            <w:r w:rsidRPr="003D114A">
              <w:rPr>
                <w:rFonts w:ascii="Times New Roman" w:hAnsi="Times New Roman" w:cs="Times New Roman"/>
              </w:rPr>
              <w:t xml:space="preserve">(ФГБУЗ СОМЦ ФМБА России </w:t>
            </w:r>
            <w:proofErr w:type="gramStart"/>
            <w:r w:rsidRPr="003D114A">
              <w:rPr>
                <w:rFonts w:ascii="Times New Roman" w:hAnsi="Times New Roman" w:cs="Times New Roman"/>
              </w:rPr>
              <w:t>л</w:t>
            </w:r>
            <w:proofErr w:type="gramEnd"/>
            <w:r w:rsidRPr="003D114A">
              <w:rPr>
                <w:rFonts w:ascii="Times New Roman" w:hAnsi="Times New Roman" w:cs="Times New Roman"/>
              </w:rPr>
              <w:t>/</w:t>
            </w:r>
            <w:proofErr w:type="spellStart"/>
            <w:r w:rsidRPr="003D114A">
              <w:rPr>
                <w:rFonts w:ascii="Times New Roman" w:hAnsi="Times New Roman" w:cs="Times New Roman"/>
              </w:rPr>
              <w:t>сч</w:t>
            </w:r>
            <w:proofErr w:type="spellEnd"/>
            <w:r w:rsidRPr="003D114A">
              <w:rPr>
                <w:rFonts w:ascii="Times New Roman" w:hAnsi="Times New Roman" w:cs="Times New Roman"/>
              </w:rPr>
              <w:t xml:space="preserve"> 20516Х68820, 21516Х68820, 22516Х68820) </w:t>
            </w:r>
          </w:p>
          <w:p w:rsidR="00543466" w:rsidRPr="003D114A" w:rsidRDefault="00543466" w:rsidP="003D114A">
            <w:pPr>
              <w:spacing w:after="0"/>
              <w:rPr>
                <w:rFonts w:ascii="Times New Roman" w:hAnsi="Times New Roman" w:cs="Times New Roman"/>
                <w:b/>
              </w:rPr>
            </w:pPr>
            <w:r w:rsidRPr="003D114A">
              <w:rPr>
                <w:rFonts w:ascii="Times New Roman" w:hAnsi="Times New Roman" w:cs="Times New Roman"/>
              </w:rPr>
              <w:t>Номер счета получателя  (номер казначейского счета СОМЦ) 03214643000000015100</w:t>
            </w:r>
          </w:p>
          <w:p w:rsidR="00543466" w:rsidRPr="003D114A" w:rsidRDefault="00CD254D" w:rsidP="003D114A">
            <w:pPr>
              <w:spacing w:after="0"/>
              <w:rPr>
                <w:rFonts w:ascii="Times New Roman" w:hAnsi="Times New Roman" w:cs="Times New Roman"/>
              </w:rPr>
            </w:pPr>
            <w:r w:rsidRPr="00CD254D">
              <w:rPr>
                <w:rFonts w:ascii="Times New Roman" w:hAnsi="Times New Roman" w:cs="Times New Roman"/>
              </w:rPr>
              <w:t xml:space="preserve">ОКЦ № 1 </w:t>
            </w:r>
            <w:proofErr w:type="spellStart"/>
            <w:r w:rsidRPr="00CD254D">
              <w:rPr>
                <w:rFonts w:ascii="Times New Roman" w:hAnsi="Times New Roman" w:cs="Times New Roman"/>
              </w:rPr>
              <w:t>СибГУ</w:t>
            </w:r>
            <w:proofErr w:type="spellEnd"/>
            <w:r w:rsidRPr="00CD254D">
              <w:rPr>
                <w:rFonts w:ascii="Times New Roman" w:hAnsi="Times New Roman" w:cs="Times New Roman"/>
              </w:rPr>
              <w:t xml:space="preserve"> Банка России//УФК по Новосибирской области, г</w:t>
            </w:r>
            <w:proofErr w:type="gramStart"/>
            <w:r w:rsidRPr="00CD254D">
              <w:rPr>
                <w:rFonts w:ascii="Times New Roman" w:hAnsi="Times New Roman" w:cs="Times New Roman"/>
              </w:rPr>
              <w:t>.Н</w:t>
            </w:r>
            <w:proofErr w:type="gramEnd"/>
            <w:r w:rsidRPr="00CD254D">
              <w:rPr>
                <w:rFonts w:ascii="Times New Roman" w:hAnsi="Times New Roman" w:cs="Times New Roman"/>
              </w:rPr>
              <w:t>овосибирск</w:t>
            </w:r>
            <w:r w:rsidR="00543466" w:rsidRPr="003D114A">
              <w:rPr>
                <w:rFonts w:ascii="Times New Roman" w:hAnsi="Times New Roman" w:cs="Times New Roman"/>
              </w:rPr>
              <w:t xml:space="preserve"> </w:t>
            </w:r>
          </w:p>
          <w:p w:rsidR="00543466" w:rsidRPr="003D114A" w:rsidRDefault="00543466" w:rsidP="003D114A">
            <w:pPr>
              <w:spacing w:after="0"/>
              <w:rPr>
                <w:rFonts w:ascii="Times New Roman" w:hAnsi="Times New Roman" w:cs="Times New Roman"/>
              </w:rPr>
            </w:pPr>
            <w:r w:rsidRPr="003D114A">
              <w:rPr>
                <w:rFonts w:ascii="Times New Roman" w:hAnsi="Times New Roman" w:cs="Times New Roman"/>
              </w:rPr>
              <w:t>БИК ТОФК 015004950  к/с 40102810445370000043</w:t>
            </w:r>
          </w:p>
          <w:p w:rsidR="00543466" w:rsidRPr="003D114A" w:rsidRDefault="00543466" w:rsidP="003D114A">
            <w:pPr>
              <w:spacing w:after="0"/>
              <w:rPr>
                <w:rFonts w:ascii="Times New Roman" w:hAnsi="Times New Roman" w:cs="Times New Roman"/>
              </w:rPr>
            </w:pPr>
            <w:r w:rsidRPr="003D114A">
              <w:rPr>
                <w:rFonts w:ascii="Times New Roman" w:hAnsi="Times New Roman" w:cs="Times New Roman"/>
              </w:rPr>
              <w:t>ОКТМО 50701000 ОКПО 59238300</w:t>
            </w:r>
          </w:p>
          <w:p w:rsidR="00543466" w:rsidRPr="003D114A" w:rsidRDefault="00543466" w:rsidP="003D114A">
            <w:pPr>
              <w:spacing w:after="0"/>
              <w:rPr>
                <w:rFonts w:ascii="Times New Roman" w:hAnsi="Times New Roman" w:cs="Times New Roman"/>
              </w:rPr>
            </w:pPr>
            <w:r w:rsidRPr="003D114A">
              <w:rPr>
                <w:rFonts w:ascii="Times New Roman" w:hAnsi="Times New Roman" w:cs="Times New Roman"/>
              </w:rPr>
              <w:t>Дата постановки на налоговый учет: 21.08.2002</w:t>
            </w:r>
          </w:p>
          <w:p w:rsidR="00543466" w:rsidRPr="003D114A" w:rsidRDefault="00543466" w:rsidP="003D114A">
            <w:pPr>
              <w:spacing w:after="0"/>
              <w:rPr>
                <w:rFonts w:ascii="Times New Roman" w:hAnsi="Times New Roman" w:cs="Times New Roman"/>
              </w:rPr>
            </w:pPr>
            <w:r w:rsidRPr="003D114A">
              <w:rPr>
                <w:rFonts w:ascii="Times New Roman" w:hAnsi="Times New Roman" w:cs="Times New Roman"/>
              </w:rPr>
              <w:t xml:space="preserve">Отдел договорных отношений: </w:t>
            </w:r>
            <w:hyperlink r:id="rId12" w:history="1">
              <w:r w:rsidRPr="003D114A">
                <w:rPr>
                  <w:rStyle w:val="a3"/>
                  <w:rFonts w:ascii="Times New Roman" w:hAnsi="Times New Roman" w:cs="Times New Roman"/>
                </w:rPr>
                <w:t>somc.goszakaz@mail.ru</w:t>
              </w:r>
            </w:hyperlink>
          </w:p>
          <w:p w:rsidR="00372D9E" w:rsidRPr="003D114A" w:rsidRDefault="00372D9E" w:rsidP="003D114A">
            <w:pPr>
              <w:suppressAutoHyphens/>
              <w:spacing w:after="0"/>
              <w:rPr>
                <w:lang w:eastAsia="zh-CN"/>
              </w:rPr>
            </w:pPr>
          </w:p>
          <w:p w:rsidR="009B4764" w:rsidRPr="003D114A" w:rsidRDefault="009B4764" w:rsidP="003D114A">
            <w:pPr>
              <w:suppressAutoHyphens/>
              <w:spacing w:after="0"/>
              <w:rPr>
                <w:rFonts w:ascii="Times New Roman" w:eastAsia="Times New Roman" w:hAnsi="Times New Roman" w:cs="Times New Roman"/>
                <w:lang w:eastAsia="zh-CN"/>
              </w:rPr>
            </w:pPr>
            <w:r w:rsidRPr="003D114A">
              <w:rPr>
                <w:rFonts w:ascii="Times New Roman" w:eastAsia="Times New Roman" w:hAnsi="Times New Roman" w:cs="Times New Roman"/>
                <w:lang w:eastAsia="zh-CN"/>
              </w:rPr>
              <w:t>_____________________</w:t>
            </w:r>
          </w:p>
          <w:p w:rsidR="009B4764" w:rsidRPr="003D114A" w:rsidRDefault="009B4764" w:rsidP="003D114A">
            <w:pPr>
              <w:suppressAutoHyphens/>
              <w:spacing w:after="0"/>
              <w:rPr>
                <w:rFonts w:ascii="Times New Roman" w:eastAsia="Times New Roman" w:hAnsi="Times New Roman" w:cs="Times New Roman"/>
                <w:b/>
                <w:lang w:eastAsia="zh-CN"/>
              </w:rPr>
            </w:pPr>
            <w:r w:rsidRPr="003D114A">
              <w:rPr>
                <w:rFonts w:ascii="Times New Roman" w:eastAsia="Times New Roman" w:hAnsi="Times New Roman" w:cs="Times New Roman"/>
                <w:lang w:eastAsia="zh-CN"/>
              </w:rPr>
              <w:t>________________/ _______________</w:t>
            </w:r>
          </w:p>
        </w:tc>
      </w:tr>
    </w:tbl>
    <w:p w:rsidR="00E65307" w:rsidRDefault="00E65307" w:rsidP="003D114A">
      <w:pPr>
        <w:suppressAutoHyphens/>
        <w:spacing w:after="0"/>
        <w:jc w:val="right"/>
        <w:rPr>
          <w:rFonts w:ascii="Times New Roman" w:eastAsia="Times New Roman" w:hAnsi="Times New Roman" w:cs="Times New Roman"/>
          <w:lang w:eastAsia="zh-CN"/>
        </w:rPr>
        <w:sectPr w:rsidR="00E65307" w:rsidSect="00AA6721">
          <w:pgSz w:w="11906" w:h="16838"/>
          <w:pgMar w:top="567" w:right="850" w:bottom="1134" w:left="1701" w:header="708" w:footer="708" w:gutter="0"/>
          <w:cols w:space="708"/>
          <w:docGrid w:linePitch="360"/>
        </w:sectPr>
      </w:pPr>
    </w:p>
    <w:p w:rsidR="00372D9E" w:rsidRPr="003D114A" w:rsidRDefault="00372D9E" w:rsidP="003D114A">
      <w:pPr>
        <w:suppressAutoHyphens/>
        <w:spacing w:after="0"/>
        <w:jc w:val="right"/>
        <w:rPr>
          <w:rFonts w:ascii="Times New Roman" w:eastAsia="Times New Roman" w:hAnsi="Times New Roman" w:cs="Times New Roman"/>
          <w:lang w:eastAsia="zh-CN"/>
        </w:rPr>
      </w:pPr>
      <w:r w:rsidRPr="003D114A">
        <w:rPr>
          <w:rFonts w:ascii="Times New Roman" w:eastAsia="Times New Roman" w:hAnsi="Times New Roman" w:cs="Times New Roman"/>
          <w:lang w:eastAsia="zh-CN"/>
        </w:rPr>
        <w:lastRenderedPageBreak/>
        <w:t>Приложение N 1</w:t>
      </w:r>
    </w:p>
    <w:p w:rsidR="00372D9E" w:rsidRPr="003D114A" w:rsidRDefault="00372D9E" w:rsidP="003D114A">
      <w:pPr>
        <w:widowControl w:val="0"/>
        <w:suppressAutoHyphens/>
        <w:autoSpaceDE w:val="0"/>
        <w:spacing w:after="0"/>
        <w:ind w:firstLine="720"/>
        <w:jc w:val="right"/>
        <w:rPr>
          <w:rFonts w:ascii="Times New Roman" w:eastAsia="Times New Roman" w:hAnsi="Times New Roman" w:cs="Times New Roman"/>
          <w:lang w:eastAsia="zh-CN"/>
        </w:rPr>
      </w:pPr>
      <w:r w:rsidRPr="003D114A">
        <w:rPr>
          <w:rFonts w:ascii="Times New Roman" w:eastAsia="Times New Roman" w:hAnsi="Times New Roman" w:cs="Times New Roman"/>
          <w:lang w:eastAsia="zh-CN"/>
        </w:rPr>
        <w:t>к Контракту</w:t>
      </w:r>
    </w:p>
    <w:p w:rsidR="00372D9E" w:rsidRPr="003D114A" w:rsidRDefault="00372D9E" w:rsidP="003D114A">
      <w:pPr>
        <w:spacing w:after="0"/>
        <w:jc w:val="right"/>
        <w:rPr>
          <w:rFonts w:ascii="Times New Roman" w:eastAsia="Times New Roman" w:hAnsi="Times New Roman" w:cs="Times New Roman"/>
          <w:lang w:eastAsia="zh-CN"/>
        </w:rPr>
      </w:pPr>
      <w:r w:rsidRPr="003D114A">
        <w:rPr>
          <w:rFonts w:ascii="Times New Roman" w:eastAsia="Times New Roman" w:hAnsi="Times New Roman" w:cs="Times New Roman"/>
          <w:lang w:eastAsia="zh-CN"/>
        </w:rPr>
        <w:t>от "__" __________ 20__ г. N ____</w:t>
      </w:r>
    </w:p>
    <w:p w:rsidR="00372D9E" w:rsidRPr="003D114A" w:rsidRDefault="00372D9E" w:rsidP="003D114A">
      <w:pPr>
        <w:spacing w:after="0"/>
        <w:jc w:val="right"/>
        <w:rPr>
          <w:rFonts w:ascii="Times New Roman" w:eastAsia="Times New Roman" w:hAnsi="Times New Roman" w:cs="Times New Roman"/>
          <w:lang w:eastAsia="zh-CN"/>
        </w:rPr>
      </w:pPr>
    </w:p>
    <w:p w:rsidR="00E65307" w:rsidRPr="006A167D" w:rsidRDefault="00E65307" w:rsidP="00E65307">
      <w:pPr>
        <w:spacing w:after="0"/>
        <w:jc w:val="center"/>
        <w:rPr>
          <w:rFonts w:ascii="Times New Roman" w:eastAsia="Times New Roman" w:hAnsi="Times New Roman" w:cs="Times New Roman"/>
          <w:sz w:val="24"/>
          <w:szCs w:val="24"/>
          <w:lang w:eastAsia="zh-CN"/>
        </w:rPr>
      </w:pPr>
      <w:r w:rsidRPr="006A167D">
        <w:rPr>
          <w:rFonts w:ascii="Times New Roman" w:eastAsia="Times New Roman" w:hAnsi="Times New Roman" w:cs="Times New Roman"/>
          <w:sz w:val="24"/>
          <w:szCs w:val="24"/>
          <w:lang w:eastAsia="zh-CN"/>
        </w:rPr>
        <w:t xml:space="preserve">СПЕЦИФИКАЦИЯ  </w:t>
      </w:r>
    </w:p>
    <w:p w:rsidR="00E65307" w:rsidRPr="00C30952" w:rsidRDefault="00E65307" w:rsidP="00E65307">
      <w:pPr>
        <w:spacing w:after="0"/>
        <w:jc w:val="center"/>
        <w:rPr>
          <w:rFonts w:ascii="Times New Roman" w:eastAsia="Times New Roman" w:hAnsi="Times New Roman" w:cs="Times New Roman"/>
          <w:sz w:val="24"/>
          <w:szCs w:val="24"/>
          <w:lang w:eastAsia="zh-CN"/>
        </w:rPr>
      </w:pPr>
      <w:r w:rsidRPr="006A167D">
        <w:rPr>
          <w:rFonts w:ascii="Times New Roman" w:eastAsia="Times New Roman" w:hAnsi="Times New Roman" w:cs="Times New Roman"/>
          <w:sz w:val="24"/>
          <w:szCs w:val="24"/>
          <w:lang w:eastAsia="zh-CN"/>
        </w:rPr>
        <w:t xml:space="preserve">на поставку </w:t>
      </w:r>
      <w:r w:rsidR="001C1247" w:rsidRPr="001C1247">
        <w:rPr>
          <w:rFonts w:ascii="Times New Roman" w:eastAsia="Times New Roman" w:hAnsi="Times New Roman" w:cs="Times New Roman"/>
          <w:sz w:val="24"/>
          <w:szCs w:val="24"/>
          <w:lang w:eastAsia="zh-CN"/>
        </w:rPr>
        <w:t>радиотелефон</w:t>
      </w:r>
      <w:r w:rsidR="001C1247">
        <w:rPr>
          <w:rFonts w:ascii="Times New Roman" w:eastAsia="Times New Roman" w:hAnsi="Times New Roman" w:cs="Times New Roman"/>
          <w:sz w:val="24"/>
          <w:szCs w:val="24"/>
          <w:lang w:eastAsia="zh-CN"/>
        </w:rPr>
        <w:t>ов</w:t>
      </w:r>
    </w:p>
    <w:p w:rsidR="00E65307" w:rsidRDefault="00E65307" w:rsidP="00E65307">
      <w:pPr>
        <w:suppressAutoHyphens/>
        <w:spacing w:after="0"/>
        <w:jc w:val="right"/>
        <w:rPr>
          <w:rFonts w:ascii="Times New Roman" w:eastAsia="Times New Roman" w:hAnsi="Times New Roman" w:cs="Times New Roman"/>
          <w:lang w:eastAsia="zh-CN"/>
        </w:rPr>
      </w:pPr>
    </w:p>
    <w:tbl>
      <w:tblPr>
        <w:tblStyle w:val="a4"/>
        <w:tblW w:w="15311" w:type="dxa"/>
        <w:tblInd w:w="-318" w:type="dxa"/>
        <w:tblLayout w:type="fixed"/>
        <w:tblLook w:val="04A0"/>
      </w:tblPr>
      <w:tblGrid>
        <w:gridCol w:w="477"/>
        <w:gridCol w:w="1648"/>
        <w:gridCol w:w="3546"/>
        <w:gridCol w:w="3402"/>
        <w:gridCol w:w="1269"/>
        <w:gridCol w:w="993"/>
        <w:gridCol w:w="708"/>
        <w:gridCol w:w="1142"/>
        <w:gridCol w:w="984"/>
        <w:gridCol w:w="1142"/>
      </w:tblGrid>
      <w:tr w:rsidR="00D436A3" w:rsidRPr="001C1247" w:rsidTr="00D436A3">
        <w:trPr>
          <w:trHeight w:val="1313"/>
        </w:trPr>
        <w:tc>
          <w:tcPr>
            <w:tcW w:w="477" w:type="dxa"/>
            <w:vAlign w:val="center"/>
          </w:tcPr>
          <w:p w:rsidR="00D436A3" w:rsidRPr="001C1247" w:rsidRDefault="00D436A3" w:rsidP="00E65307">
            <w:pPr>
              <w:jc w:val="center"/>
              <w:rPr>
                <w:rFonts w:ascii="Times New Roman" w:eastAsia="Times New Roman" w:hAnsi="Times New Roman" w:cs="Times New Roman"/>
                <w:b/>
                <w:bCs/>
                <w:color w:val="000000"/>
                <w:sz w:val="20"/>
                <w:szCs w:val="20"/>
              </w:rPr>
            </w:pPr>
            <w:r w:rsidRPr="001C1247">
              <w:rPr>
                <w:rFonts w:ascii="Times New Roman" w:eastAsia="Times New Roman" w:hAnsi="Times New Roman" w:cs="Times New Roman"/>
                <w:b/>
                <w:bCs/>
                <w:color w:val="000000"/>
                <w:sz w:val="20"/>
                <w:szCs w:val="20"/>
              </w:rPr>
              <w:t xml:space="preserve">№ </w:t>
            </w:r>
            <w:proofErr w:type="spellStart"/>
            <w:proofErr w:type="gramStart"/>
            <w:r w:rsidRPr="001C1247">
              <w:rPr>
                <w:rFonts w:ascii="Times New Roman" w:eastAsia="Times New Roman" w:hAnsi="Times New Roman" w:cs="Times New Roman"/>
                <w:b/>
                <w:bCs/>
                <w:color w:val="000000"/>
                <w:sz w:val="20"/>
                <w:szCs w:val="20"/>
              </w:rPr>
              <w:t>п</w:t>
            </w:r>
            <w:proofErr w:type="spellEnd"/>
            <w:proofErr w:type="gramEnd"/>
            <w:r w:rsidRPr="001C1247">
              <w:rPr>
                <w:rFonts w:ascii="Times New Roman" w:eastAsia="Times New Roman" w:hAnsi="Times New Roman" w:cs="Times New Roman"/>
                <w:b/>
                <w:bCs/>
                <w:color w:val="000000"/>
                <w:sz w:val="20"/>
                <w:szCs w:val="20"/>
              </w:rPr>
              <w:t>/</w:t>
            </w:r>
            <w:proofErr w:type="spellStart"/>
            <w:r w:rsidRPr="001C1247">
              <w:rPr>
                <w:rFonts w:ascii="Times New Roman" w:eastAsia="Times New Roman" w:hAnsi="Times New Roman" w:cs="Times New Roman"/>
                <w:b/>
                <w:bCs/>
                <w:color w:val="000000"/>
                <w:sz w:val="20"/>
                <w:szCs w:val="20"/>
              </w:rPr>
              <w:t>п</w:t>
            </w:r>
            <w:proofErr w:type="spellEnd"/>
          </w:p>
        </w:tc>
        <w:tc>
          <w:tcPr>
            <w:tcW w:w="1648" w:type="dxa"/>
            <w:vAlign w:val="center"/>
          </w:tcPr>
          <w:p w:rsidR="00D436A3" w:rsidRPr="001C1247" w:rsidRDefault="00D436A3" w:rsidP="00E65307">
            <w:pPr>
              <w:jc w:val="center"/>
              <w:rPr>
                <w:rFonts w:ascii="Times New Roman" w:eastAsia="Times New Roman" w:hAnsi="Times New Roman" w:cs="Times New Roman"/>
                <w:b/>
                <w:bCs/>
                <w:color w:val="000000"/>
                <w:sz w:val="20"/>
                <w:szCs w:val="20"/>
              </w:rPr>
            </w:pPr>
            <w:r w:rsidRPr="001C1247">
              <w:rPr>
                <w:rFonts w:ascii="Times New Roman" w:eastAsia="Times New Roman" w:hAnsi="Times New Roman" w:cs="Times New Roman"/>
                <w:b/>
                <w:bCs/>
                <w:color w:val="000000"/>
                <w:sz w:val="20"/>
                <w:szCs w:val="20"/>
              </w:rPr>
              <w:t>Наименование товара, работы, услуги</w:t>
            </w:r>
          </w:p>
        </w:tc>
        <w:tc>
          <w:tcPr>
            <w:tcW w:w="3546" w:type="dxa"/>
            <w:vAlign w:val="center"/>
          </w:tcPr>
          <w:p w:rsidR="00D436A3" w:rsidRPr="001C1247" w:rsidRDefault="00D436A3" w:rsidP="00E65307">
            <w:pPr>
              <w:jc w:val="center"/>
              <w:rPr>
                <w:rFonts w:ascii="Times New Roman" w:eastAsia="Times New Roman" w:hAnsi="Times New Roman" w:cs="Times New Roman"/>
                <w:b/>
                <w:bCs/>
                <w:color w:val="000000"/>
                <w:sz w:val="20"/>
                <w:szCs w:val="20"/>
              </w:rPr>
            </w:pPr>
            <w:r w:rsidRPr="001C1247">
              <w:rPr>
                <w:rFonts w:ascii="Times New Roman" w:eastAsia="Times New Roman" w:hAnsi="Times New Roman" w:cs="Times New Roman"/>
                <w:b/>
                <w:bCs/>
                <w:color w:val="000000"/>
                <w:sz w:val="20"/>
                <w:szCs w:val="20"/>
              </w:rPr>
              <w:t>Наименование характеристики</w:t>
            </w:r>
          </w:p>
        </w:tc>
        <w:tc>
          <w:tcPr>
            <w:tcW w:w="3402" w:type="dxa"/>
            <w:vAlign w:val="center"/>
          </w:tcPr>
          <w:p w:rsidR="00D436A3" w:rsidRPr="001C1247" w:rsidRDefault="00D436A3" w:rsidP="00E65307">
            <w:pPr>
              <w:jc w:val="center"/>
              <w:rPr>
                <w:rFonts w:ascii="Times New Roman" w:eastAsia="Times New Roman" w:hAnsi="Times New Roman" w:cs="Times New Roman"/>
                <w:b/>
                <w:bCs/>
                <w:color w:val="000000"/>
                <w:sz w:val="20"/>
                <w:szCs w:val="20"/>
              </w:rPr>
            </w:pPr>
            <w:r w:rsidRPr="001C1247">
              <w:rPr>
                <w:rFonts w:ascii="Times New Roman" w:eastAsia="Times New Roman" w:hAnsi="Times New Roman" w:cs="Times New Roman"/>
                <w:b/>
                <w:bCs/>
                <w:color w:val="000000"/>
                <w:sz w:val="20"/>
                <w:szCs w:val="20"/>
              </w:rPr>
              <w:t>Значение характеристики</w:t>
            </w:r>
          </w:p>
        </w:tc>
        <w:tc>
          <w:tcPr>
            <w:tcW w:w="1269" w:type="dxa"/>
            <w:vAlign w:val="center"/>
          </w:tcPr>
          <w:p w:rsidR="00D436A3" w:rsidRPr="001C1247" w:rsidRDefault="00D436A3" w:rsidP="00E65307">
            <w:pPr>
              <w:jc w:val="center"/>
              <w:rPr>
                <w:rFonts w:ascii="Times New Roman" w:eastAsia="Times New Roman" w:hAnsi="Times New Roman" w:cs="Times New Roman"/>
                <w:b/>
                <w:bCs/>
                <w:color w:val="000000"/>
                <w:sz w:val="20"/>
                <w:szCs w:val="20"/>
              </w:rPr>
            </w:pPr>
            <w:r w:rsidRPr="001C1247">
              <w:rPr>
                <w:rFonts w:ascii="Times New Roman" w:eastAsia="Times New Roman" w:hAnsi="Times New Roman" w:cs="Times New Roman"/>
                <w:b/>
                <w:bCs/>
                <w:color w:val="000000"/>
                <w:sz w:val="20"/>
                <w:szCs w:val="20"/>
              </w:rPr>
              <w:t>Единица измерения характеристики</w:t>
            </w:r>
          </w:p>
        </w:tc>
        <w:tc>
          <w:tcPr>
            <w:tcW w:w="993" w:type="dxa"/>
            <w:vAlign w:val="center"/>
          </w:tcPr>
          <w:p w:rsidR="00D436A3" w:rsidRPr="001C1247" w:rsidRDefault="00D436A3" w:rsidP="00E65307">
            <w:pPr>
              <w:jc w:val="center"/>
              <w:rPr>
                <w:rFonts w:ascii="Times New Roman" w:eastAsia="Times New Roman" w:hAnsi="Times New Roman" w:cs="Times New Roman"/>
                <w:b/>
                <w:bCs/>
                <w:color w:val="000000"/>
                <w:sz w:val="20"/>
                <w:szCs w:val="20"/>
              </w:rPr>
            </w:pPr>
            <w:r w:rsidRPr="001C1247">
              <w:rPr>
                <w:rFonts w:ascii="Times New Roman" w:eastAsia="Times New Roman" w:hAnsi="Times New Roman" w:cs="Times New Roman"/>
                <w:b/>
                <w:bCs/>
                <w:color w:val="000000"/>
                <w:sz w:val="20"/>
                <w:szCs w:val="20"/>
              </w:rPr>
              <w:t>Ед. измерения</w:t>
            </w:r>
          </w:p>
        </w:tc>
        <w:tc>
          <w:tcPr>
            <w:tcW w:w="708" w:type="dxa"/>
            <w:vAlign w:val="center"/>
          </w:tcPr>
          <w:p w:rsidR="00D436A3" w:rsidRPr="001C1247" w:rsidRDefault="00D436A3" w:rsidP="00E65307">
            <w:pPr>
              <w:jc w:val="center"/>
              <w:rPr>
                <w:rFonts w:ascii="Times New Roman" w:eastAsia="Times New Roman" w:hAnsi="Times New Roman" w:cs="Times New Roman"/>
                <w:b/>
                <w:bCs/>
                <w:color w:val="000000"/>
                <w:sz w:val="20"/>
                <w:szCs w:val="20"/>
              </w:rPr>
            </w:pPr>
            <w:r w:rsidRPr="001C1247">
              <w:rPr>
                <w:rFonts w:ascii="Times New Roman" w:eastAsia="Times New Roman" w:hAnsi="Times New Roman" w:cs="Times New Roman"/>
                <w:b/>
                <w:bCs/>
                <w:color w:val="000000"/>
                <w:sz w:val="20"/>
                <w:szCs w:val="20"/>
              </w:rPr>
              <w:t>Количество</w:t>
            </w:r>
          </w:p>
        </w:tc>
        <w:tc>
          <w:tcPr>
            <w:tcW w:w="1142" w:type="dxa"/>
            <w:vAlign w:val="center"/>
          </w:tcPr>
          <w:p w:rsidR="00D436A3" w:rsidRPr="001C1247" w:rsidRDefault="00D436A3" w:rsidP="00E65307">
            <w:pPr>
              <w:jc w:val="center"/>
              <w:rPr>
                <w:rFonts w:ascii="Times New Roman" w:eastAsia="Times New Roman" w:hAnsi="Times New Roman" w:cs="Times New Roman"/>
                <w:b/>
                <w:bCs/>
                <w:color w:val="000000"/>
                <w:sz w:val="20"/>
                <w:szCs w:val="20"/>
              </w:rPr>
            </w:pPr>
            <w:r w:rsidRPr="001C1247">
              <w:rPr>
                <w:rFonts w:ascii="Times New Roman" w:eastAsia="Times New Roman" w:hAnsi="Times New Roman" w:cs="Times New Roman"/>
                <w:b/>
                <w:bCs/>
                <w:sz w:val="20"/>
                <w:szCs w:val="20"/>
                <w:lang w:eastAsia="zh-CN"/>
              </w:rPr>
              <w:t xml:space="preserve">Цена за ед. </w:t>
            </w:r>
            <w:proofErr w:type="spellStart"/>
            <w:r w:rsidRPr="001C1247">
              <w:rPr>
                <w:rFonts w:ascii="Times New Roman" w:eastAsia="Times New Roman" w:hAnsi="Times New Roman" w:cs="Times New Roman"/>
                <w:b/>
                <w:bCs/>
                <w:sz w:val="20"/>
                <w:szCs w:val="20"/>
                <w:lang w:eastAsia="zh-CN"/>
              </w:rPr>
              <w:t>изм</w:t>
            </w:r>
            <w:proofErr w:type="spellEnd"/>
            <w:r w:rsidRPr="001C1247">
              <w:rPr>
                <w:rFonts w:ascii="Times New Roman" w:eastAsia="Times New Roman" w:hAnsi="Times New Roman" w:cs="Times New Roman"/>
                <w:b/>
                <w:bCs/>
                <w:sz w:val="20"/>
                <w:szCs w:val="20"/>
                <w:lang w:eastAsia="zh-CN"/>
              </w:rPr>
              <w:t>., руб., с НДС/без НДС</w:t>
            </w:r>
          </w:p>
        </w:tc>
        <w:tc>
          <w:tcPr>
            <w:tcW w:w="984" w:type="dxa"/>
            <w:vAlign w:val="center"/>
          </w:tcPr>
          <w:p w:rsidR="00D436A3" w:rsidRPr="001C1247" w:rsidRDefault="00D436A3" w:rsidP="00E65307">
            <w:pPr>
              <w:jc w:val="center"/>
              <w:rPr>
                <w:rFonts w:ascii="Times New Roman" w:eastAsia="Times New Roman" w:hAnsi="Times New Roman" w:cs="Times New Roman"/>
                <w:b/>
                <w:bCs/>
                <w:sz w:val="20"/>
                <w:szCs w:val="20"/>
                <w:lang w:eastAsia="zh-CN"/>
              </w:rPr>
            </w:pPr>
            <w:r w:rsidRPr="001C1247">
              <w:rPr>
                <w:rFonts w:ascii="Times New Roman" w:eastAsia="Times New Roman" w:hAnsi="Times New Roman" w:cs="Times New Roman"/>
                <w:b/>
                <w:bCs/>
                <w:sz w:val="20"/>
                <w:szCs w:val="20"/>
                <w:lang w:eastAsia="zh-CN"/>
              </w:rPr>
              <w:t>Ставка НДС, %</w:t>
            </w:r>
          </w:p>
        </w:tc>
        <w:tc>
          <w:tcPr>
            <w:tcW w:w="1142" w:type="dxa"/>
            <w:vAlign w:val="center"/>
          </w:tcPr>
          <w:p w:rsidR="00D436A3" w:rsidRPr="001C1247" w:rsidRDefault="00D436A3" w:rsidP="00E65307">
            <w:pPr>
              <w:jc w:val="center"/>
              <w:rPr>
                <w:rFonts w:ascii="Times New Roman" w:eastAsia="Times New Roman" w:hAnsi="Times New Roman" w:cs="Times New Roman"/>
                <w:b/>
                <w:bCs/>
                <w:sz w:val="20"/>
                <w:szCs w:val="20"/>
                <w:lang w:eastAsia="zh-CN"/>
              </w:rPr>
            </w:pPr>
            <w:r w:rsidRPr="001C1247">
              <w:rPr>
                <w:rFonts w:ascii="Times New Roman" w:eastAsia="Times New Roman" w:hAnsi="Times New Roman" w:cs="Times New Roman"/>
                <w:b/>
                <w:bCs/>
                <w:sz w:val="20"/>
                <w:szCs w:val="20"/>
                <w:lang w:eastAsia="zh-CN"/>
              </w:rPr>
              <w:t>Сумма, руб., с НДС/без НДС</w:t>
            </w:r>
          </w:p>
        </w:tc>
      </w:tr>
      <w:tr w:rsidR="00D436A3" w:rsidRPr="001C1247" w:rsidTr="00D436A3">
        <w:trPr>
          <w:trHeight w:val="342"/>
        </w:trPr>
        <w:tc>
          <w:tcPr>
            <w:tcW w:w="477" w:type="dxa"/>
            <w:vMerge w:val="restart"/>
          </w:tcPr>
          <w:p w:rsidR="00D436A3" w:rsidRPr="001C1247" w:rsidRDefault="00D436A3" w:rsidP="00E65307">
            <w:pPr>
              <w:rPr>
                <w:rFonts w:ascii="Times New Roman" w:hAnsi="Times New Roman" w:cs="Times New Roman"/>
                <w:sz w:val="20"/>
                <w:szCs w:val="20"/>
              </w:rPr>
            </w:pPr>
            <w:r w:rsidRPr="001C1247">
              <w:rPr>
                <w:rFonts w:ascii="Times New Roman" w:hAnsi="Times New Roman" w:cs="Times New Roman"/>
                <w:sz w:val="20"/>
                <w:szCs w:val="20"/>
              </w:rPr>
              <w:t>1.</w:t>
            </w:r>
          </w:p>
          <w:p w:rsidR="00D436A3" w:rsidRPr="001C1247" w:rsidRDefault="00D436A3" w:rsidP="00E65307">
            <w:pPr>
              <w:rPr>
                <w:rFonts w:ascii="Times New Roman" w:hAnsi="Times New Roman" w:cs="Times New Roman"/>
                <w:sz w:val="20"/>
                <w:szCs w:val="20"/>
              </w:rPr>
            </w:pPr>
          </w:p>
        </w:tc>
        <w:tc>
          <w:tcPr>
            <w:tcW w:w="1648" w:type="dxa"/>
            <w:vMerge w:val="restart"/>
          </w:tcPr>
          <w:p w:rsidR="00D436A3" w:rsidRPr="001C1247" w:rsidRDefault="00D436A3" w:rsidP="00E65307">
            <w:pPr>
              <w:pStyle w:val="af5"/>
              <w:rPr>
                <w:rFonts w:ascii="Times New Roman" w:hAnsi="Times New Roman" w:cs="Times New Roman"/>
                <w:sz w:val="20"/>
                <w:szCs w:val="20"/>
                <w:shd w:val="clear" w:color="auto" w:fill="FFFFFF"/>
              </w:rPr>
            </w:pPr>
            <w:r w:rsidRPr="001C1247">
              <w:rPr>
                <w:rFonts w:ascii="Times New Roman" w:hAnsi="Times New Roman" w:cs="Times New Roman"/>
                <w:b/>
                <w:sz w:val="20"/>
                <w:szCs w:val="20"/>
                <w:shd w:val="clear" w:color="auto" w:fill="FFFFFF"/>
              </w:rPr>
              <w:t xml:space="preserve">Радиотелефон </w:t>
            </w:r>
            <w:proofErr w:type="spellStart"/>
            <w:r w:rsidRPr="001C1247">
              <w:rPr>
                <w:rFonts w:ascii="Times New Roman" w:hAnsi="Times New Roman" w:cs="Times New Roman"/>
                <w:b/>
                <w:sz w:val="20"/>
                <w:szCs w:val="20"/>
                <w:shd w:val="clear" w:color="auto" w:fill="FFFFFF"/>
              </w:rPr>
              <w:t>Panasonic</w:t>
            </w:r>
            <w:proofErr w:type="spellEnd"/>
            <w:r w:rsidRPr="001C1247">
              <w:rPr>
                <w:rFonts w:ascii="Times New Roman" w:hAnsi="Times New Roman" w:cs="Times New Roman"/>
                <w:b/>
                <w:sz w:val="20"/>
                <w:szCs w:val="20"/>
                <w:shd w:val="clear" w:color="auto" w:fill="FFFFFF"/>
              </w:rPr>
              <w:t xml:space="preserve"> KX-TG2521RUT, темно-серый </w:t>
            </w:r>
            <w:proofErr w:type="spellStart"/>
            <w:r w:rsidRPr="001C1247">
              <w:rPr>
                <w:rFonts w:ascii="Times New Roman" w:hAnsi="Times New Roman" w:cs="Times New Roman"/>
                <w:b/>
                <w:sz w:val="20"/>
                <w:szCs w:val="20"/>
                <w:shd w:val="clear" w:color="auto" w:fill="FFFFFF"/>
              </w:rPr>
              <w:t>металлик</w:t>
            </w:r>
            <w:proofErr w:type="spellEnd"/>
          </w:p>
          <w:p w:rsidR="00D436A3" w:rsidRPr="001C1247" w:rsidRDefault="00D436A3" w:rsidP="00E65307">
            <w:pPr>
              <w:pStyle w:val="af5"/>
              <w:rPr>
                <w:rFonts w:ascii="Times New Roman" w:hAnsi="Times New Roman" w:cs="Times New Roman"/>
                <w:b/>
                <w:sz w:val="20"/>
                <w:szCs w:val="20"/>
              </w:rPr>
            </w:pPr>
          </w:p>
        </w:tc>
        <w:tc>
          <w:tcPr>
            <w:tcW w:w="3546" w:type="dxa"/>
          </w:tcPr>
          <w:p w:rsidR="00D436A3" w:rsidRPr="001C1247" w:rsidRDefault="00D436A3" w:rsidP="00E65307">
            <w:pPr>
              <w:spacing w:line="21" w:lineRule="atLeast"/>
              <w:rPr>
                <w:rFonts w:ascii="Times New Roman" w:hAnsi="Times New Roman" w:cs="Times New Roman"/>
                <w:sz w:val="20"/>
                <w:szCs w:val="20"/>
              </w:rPr>
            </w:pPr>
            <w:r w:rsidRPr="001C1247">
              <w:rPr>
                <w:rFonts w:ascii="Times New Roman" w:hAnsi="Times New Roman" w:cs="Times New Roman"/>
                <w:sz w:val="20"/>
                <w:szCs w:val="20"/>
              </w:rPr>
              <w:t>Тип</w:t>
            </w:r>
          </w:p>
        </w:tc>
        <w:tc>
          <w:tcPr>
            <w:tcW w:w="3402" w:type="dxa"/>
          </w:tcPr>
          <w:p w:rsidR="00D436A3" w:rsidRPr="001C1247" w:rsidRDefault="00D436A3" w:rsidP="00E65307">
            <w:pPr>
              <w:rPr>
                <w:rFonts w:ascii="Times New Roman" w:hAnsi="Times New Roman" w:cs="Times New Roman"/>
                <w:sz w:val="20"/>
                <w:szCs w:val="20"/>
              </w:rPr>
            </w:pPr>
            <w:r w:rsidRPr="001C1247">
              <w:rPr>
                <w:rFonts w:ascii="Times New Roman" w:hAnsi="Times New Roman" w:cs="Times New Roman"/>
                <w:sz w:val="20"/>
                <w:szCs w:val="20"/>
              </w:rPr>
              <w:t xml:space="preserve">Телефон </w:t>
            </w:r>
            <w:proofErr w:type="gramStart"/>
            <w:r w:rsidRPr="001C1247">
              <w:rPr>
                <w:rFonts w:ascii="Times New Roman" w:hAnsi="Times New Roman" w:cs="Times New Roman"/>
                <w:sz w:val="20"/>
                <w:szCs w:val="20"/>
              </w:rPr>
              <w:t>беспроводной</w:t>
            </w:r>
            <w:proofErr w:type="gramEnd"/>
            <w:r w:rsidRPr="001C1247">
              <w:rPr>
                <w:rFonts w:ascii="Times New Roman" w:hAnsi="Times New Roman" w:cs="Times New Roman"/>
                <w:sz w:val="20"/>
                <w:szCs w:val="20"/>
              </w:rPr>
              <w:t xml:space="preserve"> (DECT)</w:t>
            </w:r>
          </w:p>
        </w:tc>
        <w:tc>
          <w:tcPr>
            <w:tcW w:w="1269" w:type="dxa"/>
          </w:tcPr>
          <w:p w:rsidR="00D436A3" w:rsidRPr="001C1247" w:rsidRDefault="00D436A3" w:rsidP="00E65307">
            <w:pPr>
              <w:widowControl w:val="0"/>
              <w:autoSpaceDE w:val="0"/>
              <w:autoSpaceDN w:val="0"/>
              <w:adjustRightInd w:val="0"/>
              <w:rPr>
                <w:rFonts w:ascii="Times New Roman" w:hAnsi="Times New Roman" w:cs="Times New Roman"/>
                <w:sz w:val="20"/>
                <w:szCs w:val="20"/>
              </w:rPr>
            </w:pPr>
          </w:p>
        </w:tc>
        <w:tc>
          <w:tcPr>
            <w:tcW w:w="993" w:type="dxa"/>
            <w:vMerge w:val="restart"/>
          </w:tcPr>
          <w:p w:rsidR="00D436A3" w:rsidRPr="001C1247" w:rsidRDefault="00D436A3" w:rsidP="00E65307">
            <w:pPr>
              <w:widowControl w:val="0"/>
              <w:autoSpaceDE w:val="0"/>
              <w:autoSpaceDN w:val="0"/>
              <w:adjustRightInd w:val="0"/>
              <w:rPr>
                <w:rFonts w:ascii="Times New Roman" w:hAnsi="Times New Roman" w:cs="Times New Roman"/>
                <w:sz w:val="20"/>
                <w:szCs w:val="20"/>
              </w:rPr>
            </w:pPr>
            <w:r w:rsidRPr="001C1247">
              <w:rPr>
                <w:rFonts w:ascii="Times New Roman" w:hAnsi="Times New Roman" w:cs="Times New Roman"/>
                <w:sz w:val="20"/>
                <w:szCs w:val="20"/>
              </w:rPr>
              <w:t>Шт.</w:t>
            </w:r>
          </w:p>
        </w:tc>
        <w:tc>
          <w:tcPr>
            <w:tcW w:w="708" w:type="dxa"/>
            <w:vMerge w:val="restart"/>
          </w:tcPr>
          <w:p w:rsidR="00D436A3" w:rsidRPr="001C1247" w:rsidRDefault="00D436A3" w:rsidP="00E65307">
            <w:pPr>
              <w:widowControl w:val="0"/>
              <w:autoSpaceDE w:val="0"/>
              <w:autoSpaceDN w:val="0"/>
              <w:adjustRightInd w:val="0"/>
              <w:rPr>
                <w:rFonts w:ascii="Times New Roman" w:hAnsi="Times New Roman" w:cs="Times New Roman"/>
                <w:sz w:val="20"/>
                <w:szCs w:val="20"/>
              </w:rPr>
            </w:pPr>
            <w:r w:rsidRPr="001C1247">
              <w:rPr>
                <w:rFonts w:ascii="Times New Roman" w:hAnsi="Times New Roman" w:cs="Times New Roman"/>
                <w:sz w:val="20"/>
                <w:szCs w:val="20"/>
              </w:rPr>
              <w:t>10</w:t>
            </w:r>
          </w:p>
        </w:tc>
        <w:tc>
          <w:tcPr>
            <w:tcW w:w="1142" w:type="dxa"/>
            <w:vMerge w:val="restart"/>
          </w:tcPr>
          <w:p w:rsidR="00D436A3" w:rsidRPr="001C1247" w:rsidRDefault="00D436A3" w:rsidP="00E65307">
            <w:pPr>
              <w:widowControl w:val="0"/>
              <w:autoSpaceDE w:val="0"/>
              <w:autoSpaceDN w:val="0"/>
              <w:adjustRightInd w:val="0"/>
              <w:rPr>
                <w:rFonts w:ascii="Times New Roman" w:hAnsi="Times New Roman" w:cs="Times New Roman"/>
                <w:sz w:val="20"/>
                <w:szCs w:val="20"/>
              </w:rPr>
            </w:pPr>
          </w:p>
        </w:tc>
        <w:tc>
          <w:tcPr>
            <w:tcW w:w="984" w:type="dxa"/>
            <w:vMerge w:val="restart"/>
          </w:tcPr>
          <w:p w:rsidR="00D436A3" w:rsidRPr="001C1247" w:rsidRDefault="00D436A3" w:rsidP="00E65307">
            <w:pPr>
              <w:widowControl w:val="0"/>
              <w:autoSpaceDE w:val="0"/>
              <w:autoSpaceDN w:val="0"/>
              <w:adjustRightInd w:val="0"/>
              <w:rPr>
                <w:rFonts w:ascii="Times New Roman" w:hAnsi="Times New Roman" w:cs="Times New Roman"/>
                <w:sz w:val="20"/>
                <w:szCs w:val="20"/>
              </w:rPr>
            </w:pPr>
          </w:p>
        </w:tc>
        <w:tc>
          <w:tcPr>
            <w:tcW w:w="1142" w:type="dxa"/>
            <w:vMerge w:val="restart"/>
          </w:tcPr>
          <w:p w:rsidR="00D436A3" w:rsidRPr="001C1247" w:rsidRDefault="00D436A3" w:rsidP="00E65307">
            <w:pPr>
              <w:widowControl w:val="0"/>
              <w:autoSpaceDE w:val="0"/>
              <w:autoSpaceDN w:val="0"/>
              <w:adjustRightInd w:val="0"/>
              <w:rPr>
                <w:rFonts w:ascii="Times New Roman" w:hAnsi="Times New Roman" w:cs="Times New Roman"/>
                <w:sz w:val="20"/>
                <w:szCs w:val="20"/>
              </w:rPr>
            </w:pPr>
          </w:p>
        </w:tc>
      </w:tr>
      <w:tr w:rsidR="00D436A3" w:rsidRPr="001C1247" w:rsidTr="00D436A3">
        <w:trPr>
          <w:trHeight w:val="77"/>
        </w:trPr>
        <w:tc>
          <w:tcPr>
            <w:tcW w:w="477" w:type="dxa"/>
            <w:vMerge/>
          </w:tcPr>
          <w:p w:rsidR="00D436A3" w:rsidRPr="001C1247" w:rsidRDefault="00D436A3" w:rsidP="00E65307">
            <w:pPr>
              <w:rPr>
                <w:rFonts w:ascii="Times New Roman" w:hAnsi="Times New Roman" w:cs="Times New Roman"/>
                <w:sz w:val="20"/>
                <w:szCs w:val="20"/>
              </w:rPr>
            </w:pPr>
          </w:p>
        </w:tc>
        <w:tc>
          <w:tcPr>
            <w:tcW w:w="1648" w:type="dxa"/>
            <w:vMerge/>
          </w:tcPr>
          <w:p w:rsidR="00D436A3" w:rsidRPr="001C1247" w:rsidRDefault="00D436A3" w:rsidP="00E65307">
            <w:pPr>
              <w:rPr>
                <w:rFonts w:ascii="Times New Roman" w:hAnsi="Times New Roman" w:cs="Times New Roman"/>
                <w:sz w:val="20"/>
                <w:szCs w:val="20"/>
                <w:shd w:val="clear" w:color="auto" w:fill="FFFFFF"/>
              </w:rPr>
            </w:pPr>
          </w:p>
        </w:tc>
        <w:tc>
          <w:tcPr>
            <w:tcW w:w="3546" w:type="dxa"/>
          </w:tcPr>
          <w:p w:rsidR="00D436A3" w:rsidRPr="001C1247" w:rsidRDefault="00D436A3" w:rsidP="00E65307">
            <w:pPr>
              <w:spacing w:line="21" w:lineRule="atLeast"/>
              <w:rPr>
                <w:rFonts w:ascii="Times New Roman" w:hAnsi="Times New Roman" w:cs="Times New Roman"/>
                <w:sz w:val="20"/>
                <w:szCs w:val="20"/>
              </w:rPr>
            </w:pPr>
            <w:r w:rsidRPr="001C1247">
              <w:rPr>
                <w:rFonts w:ascii="Times New Roman" w:hAnsi="Times New Roman" w:cs="Times New Roman"/>
                <w:sz w:val="20"/>
                <w:szCs w:val="20"/>
              </w:rPr>
              <w:t>Модель</w:t>
            </w:r>
          </w:p>
        </w:tc>
        <w:tc>
          <w:tcPr>
            <w:tcW w:w="3402" w:type="dxa"/>
          </w:tcPr>
          <w:p w:rsidR="00D436A3" w:rsidRPr="001C1247" w:rsidRDefault="00D436A3" w:rsidP="004D7857">
            <w:pPr>
              <w:autoSpaceDE w:val="0"/>
              <w:autoSpaceDN w:val="0"/>
              <w:adjustRightInd w:val="0"/>
              <w:rPr>
                <w:rFonts w:ascii="Times New Roman" w:hAnsi="Times New Roman" w:cs="Times New Roman"/>
                <w:sz w:val="20"/>
                <w:szCs w:val="20"/>
              </w:rPr>
            </w:pPr>
            <w:proofErr w:type="spellStart"/>
            <w:r w:rsidRPr="001C1247">
              <w:rPr>
                <w:rFonts w:ascii="Times New Roman" w:hAnsi="Times New Roman" w:cs="Times New Roman"/>
                <w:sz w:val="20"/>
                <w:szCs w:val="20"/>
                <w:shd w:val="clear" w:color="auto" w:fill="FFFFFF"/>
              </w:rPr>
              <w:t>Panasonic</w:t>
            </w:r>
            <w:proofErr w:type="spellEnd"/>
            <w:r w:rsidRPr="001C1247">
              <w:rPr>
                <w:rFonts w:ascii="Times New Roman" w:hAnsi="Times New Roman" w:cs="Times New Roman"/>
                <w:sz w:val="20"/>
                <w:szCs w:val="20"/>
                <w:shd w:val="clear" w:color="auto" w:fill="FFFFFF"/>
              </w:rPr>
              <w:t xml:space="preserve">  KX-TG2521</w:t>
            </w:r>
            <w:r w:rsidRPr="001C1247">
              <w:rPr>
                <w:rFonts w:ascii="Times New Roman" w:hAnsi="Times New Roman" w:cs="Times New Roman"/>
                <w:sz w:val="20"/>
                <w:szCs w:val="20"/>
                <w:shd w:val="clear" w:color="auto" w:fill="FFFFFF"/>
                <w:lang w:val="en-US"/>
              </w:rPr>
              <w:t>RUT</w:t>
            </w:r>
          </w:p>
        </w:tc>
        <w:tc>
          <w:tcPr>
            <w:tcW w:w="1269" w:type="dxa"/>
          </w:tcPr>
          <w:p w:rsidR="00D436A3" w:rsidRPr="001C1247" w:rsidRDefault="00D436A3" w:rsidP="00E65307">
            <w:pPr>
              <w:widowControl w:val="0"/>
              <w:autoSpaceDE w:val="0"/>
              <w:autoSpaceDN w:val="0"/>
              <w:adjustRightInd w:val="0"/>
              <w:ind w:left="317" w:hanging="317"/>
              <w:rPr>
                <w:rFonts w:ascii="Times New Roman" w:hAnsi="Times New Roman" w:cs="Times New Roman"/>
                <w:sz w:val="20"/>
                <w:szCs w:val="20"/>
              </w:rPr>
            </w:pPr>
          </w:p>
        </w:tc>
        <w:tc>
          <w:tcPr>
            <w:tcW w:w="993" w:type="dxa"/>
            <w:vMerge/>
          </w:tcPr>
          <w:p w:rsidR="00D436A3" w:rsidRPr="001C1247" w:rsidRDefault="00D436A3" w:rsidP="00E65307">
            <w:pPr>
              <w:rPr>
                <w:rFonts w:ascii="Times New Roman" w:hAnsi="Times New Roman" w:cs="Times New Roman"/>
                <w:sz w:val="20"/>
                <w:szCs w:val="20"/>
              </w:rPr>
            </w:pPr>
          </w:p>
        </w:tc>
        <w:tc>
          <w:tcPr>
            <w:tcW w:w="708" w:type="dxa"/>
            <w:vMerge/>
          </w:tcPr>
          <w:p w:rsidR="00D436A3" w:rsidRPr="001C1247" w:rsidRDefault="00D436A3" w:rsidP="00E65307">
            <w:pPr>
              <w:rPr>
                <w:rFonts w:ascii="Times New Roman" w:hAnsi="Times New Roman" w:cs="Times New Roman"/>
                <w:sz w:val="20"/>
                <w:szCs w:val="20"/>
              </w:rPr>
            </w:pPr>
          </w:p>
        </w:tc>
        <w:tc>
          <w:tcPr>
            <w:tcW w:w="1142" w:type="dxa"/>
            <w:vMerge/>
          </w:tcPr>
          <w:p w:rsidR="00D436A3" w:rsidRPr="001C1247" w:rsidRDefault="00D436A3" w:rsidP="00E65307">
            <w:pPr>
              <w:rPr>
                <w:rFonts w:ascii="Times New Roman" w:hAnsi="Times New Roman" w:cs="Times New Roman"/>
                <w:sz w:val="20"/>
                <w:szCs w:val="20"/>
              </w:rPr>
            </w:pPr>
          </w:p>
        </w:tc>
        <w:tc>
          <w:tcPr>
            <w:tcW w:w="984" w:type="dxa"/>
            <w:vMerge/>
          </w:tcPr>
          <w:p w:rsidR="00D436A3" w:rsidRPr="001C1247" w:rsidRDefault="00D436A3" w:rsidP="00E65307">
            <w:pPr>
              <w:rPr>
                <w:rFonts w:ascii="Times New Roman" w:hAnsi="Times New Roman" w:cs="Times New Roman"/>
                <w:sz w:val="20"/>
                <w:szCs w:val="20"/>
              </w:rPr>
            </w:pPr>
          </w:p>
        </w:tc>
        <w:tc>
          <w:tcPr>
            <w:tcW w:w="1142" w:type="dxa"/>
            <w:vMerge/>
          </w:tcPr>
          <w:p w:rsidR="00D436A3" w:rsidRPr="001C1247" w:rsidRDefault="00D436A3" w:rsidP="00E65307">
            <w:pPr>
              <w:rPr>
                <w:rFonts w:ascii="Times New Roman" w:hAnsi="Times New Roman" w:cs="Times New Roman"/>
                <w:sz w:val="20"/>
                <w:szCs w:val="20"/>
              </w:rPr>
            </w:pPr>
          </w:p>
        </w:tc>
      </w:tr>
      <w:tr w:rsidR="00D436A3" w:rsidRPr="001C1247" w:rsidTr="00D436A3">
        <w:trPr>
          <w:trHeight w:val="342"/>
        </w:trPr>
        <w:tc>
          <w:tcPr>
            <w:tcW w:w="477" w:type="dxa"/>
            <w:vMerge/>
          </w:tcPr>
          <w:p w:rsidR="00D436A3" w:rsidRPr="001C1247" w:rsidRDefault="00D436A3" w:rsidP="00E65307">
            <w:pPr>
              <w:rPr>
                <w:rFonts w:ascii="Times New Roman" w:hAnsi="Times New Roman" w:cs="Times New Roman"/>
                <w:sz w:val="20"/>
                <w:szCs w:val="20"/>
              </w:rPr>
            </w:pPr>
          </w:p>
        </w:tc>
        <w:tc>
          <w:tcPr>
            <w:tcW w:w="1648" w:type="dxa"/>
            <w:vMerge/>
          </w:tcPr>
          <w:p w:rsidR="00D436A3" w:rsidRPr="001C1247" w:rsidRDefault="00D436A3" w:rsidP="00E65307">
            <w:pPr>
              <w:rPr>
                <w:rFonts w:ascii="Times New Roman" w:hAnsi="Times New Roman" w:cs="Times New Roman"/>
                <w:sz w:val="20"/>
                <w:szCs w:val="20"/>
                <w:shd w:val="clear" w:color="auto" w:fill="FFFFFF"/>
              </w:rPr>
            </w:pPr>
          </w:p>
        </w:tc>
        <w:tc>
          <w:tcPr>
            <w:tcW w:w="3546" w:type="dxa"/>
          </w:tcPr>
          <w:p w:rsidR="00D436A3" w:rsidRPr="001C1247" w:rsidRDefault="00D436A3" w:rsidP="00E65307">
            <w:pPr>
              <w:spacing w:line="21" w:lineRule="atLeast"/>
              <w:rPr>
                <w:rFonts w:ascii="Times New Roman" w:hAnsi="Times New Roman" w:cs="Times New Roman"/>
                <w:sz w:val="20"/>
                <w:szCs w:val="20"/>
                <w:shd w:val="clear" w:color="auto" w:fill="FFFFFF"/>
              </w:rPr>
            </w:pPr>
            <w:r w:rsidRPr="001C1247">
              <w:rPr>
                <w:rFonts w:ascii="Times New Roman" w:hAnsi="Times New Roman" w:cs="Times New Roman"/>
                <w:sz w:val="20"/>
                <w:szCs w:val="20"/>
                <w:shd w:val="clear" w:color="auto" w:fill="FFFFFF"/>
              </w:rPr>
              <w:t>Количество трубок в комплекте</w:t>
            </w:r>
          </w:p>
        </w:tc>
        <w:tc>
          <w:tcPr>
            <w:tcW w:w="3402" w:type="dxa"/>
          </w:tcPr>
          <w:p w:rsidR="00D436A3" w:rsidRPr="001C1247" w:rsidRDefault="00D436A3" w:rsidP="00E65307">
            <w:pPr>
              <w:rPr>
                <w:rFonts w:ascii="Times New Roman" w:hAnsi="Times New Roman" w:cs="Times New Roman"/>
                <w:sz w:val="20"/>
                <w:szCs w:val="20"/>
              </w:rPr>
            </w:pPr>
            <w:r w:rsidRPr="001C1247">
              <w:rPr>
                <w:rFonts w:ascii="Times New Roman" w:hAnsi="Times New Roman" w:cs="Times New Roman"/>
                <w:sz w:val="20"/>
                <w:szCs w:val="20"/>
              </w:rPr>
              <w:t>1</w:t>
            </w:r>
          </w:p>
        </w:tc>
        <w:tc>
          <w:tcPr>
            <w:tcW w:w="1269" w:type="dxa"/>
          </w:tcPr>
          <w:p w:rsidR="00D436A3" w:rsidRPr="001C1247" w:rsidRDefault="00D436A3" w:rsidP="00E65307">
            <w:pPr>
              <w:widowControl w:val="0"/>
              <w:autoSpaceDE w:val="0"/>
              <w:autoSpaceDN w:val="0"/>
              <w:adjustRightInd w:val="0"/>
              <w:rPr>
                <w:rFonts w:ascii="Times New Roman" w:hAnsi="Times New Roman" w:cs="Times New Roman"/>
                <w:sz w:val="20"/>
                <w:szCs w:val="20"/>
              </w:rPr>
            </w:pPr>
            <w:proofErr w:type="spellStart"/>
            <w:proofErr w:type="gramStart"/>
            <w:r w:rsidRPr="001C1247">
              <w:rPr>
                <w:rFonts w:ascii="Times New Roman" w:hAnsi="Times New Roman" w:cs="Times New Roman"/>
                <w:sz w:val="20"/>
                <w:szCs w:val="20"/>
              </w:rPr>
              <w:t>Шт</w:t>
            </w:r>
            <w:proofErr w:type="spellEnd"/>
            <w:proofErr w:type="gramEnd"/>
          </w:p>
        </w:tc>
        <w:tc>
          <w:tcPr>
            <w:tcW w:w="993" w:type="dxa"/>
            <w:vMerge/>
          </w:tcPr>
          <w:p w:rsidR="00D436A3" w:rsidRPr="001C1247" w:rsidRDefault="00D436A3" w:rsidP="00E65307">
            <w:pPr>
              <w:rPr>
                <w:rFonts w:ascii="Times New Roman" w:hAnsi="Times New Roman" w:cs="Times New Roman"/>
                <w:sz w:val="20"/>
                <w:szCs w:val="20"/>
              </w:rPr>
            </w:pPr>
          </w:p>
        </w:tc>
        <w:tc>
          <w:tcPr>
            <w:tcW w:w="708" w:type="dxa"/>
            <w:vMerge/>
          </w:tcPr>
          <w:p w:rsidR="00D436A3" w:rsidRPr="001C1247" w:rsidRDefault="00D436A3" w:rsidP="00E65307">
            <w:pPr>
              <w:rPr>
                <w:rFonts w:ascii="Times New Roman" w:hAnsi="Times New Roman" w:cs="Times New Roman"/>
                <w:sz w:val="20"/>
                <w:szCs w:val="20"/>
              </w:rPr>
            </w:pPr>
          </w:p>
        </w:tc>
        <w:tc>
          <w:tcPr>
            <w:tcW w:w="1142" w:type="dxa"/>
            <w:vMerge/>
          </w:tcPr>
          <w:p w:rsidR="00D436A3" w:rsidRPr="001C1247" w:rsidRDefault="00D436A3" w:rsidP="00E65307">
            <w:pPr>
              <w:rPr>
                <w:rFonts w:ascii="Times New Roman" w:hAnsi="Times New Roman" w:cs="Times New Roman"/>
                <w:sz w:val="20"/>
                <w:szCs w:val="20"/>
              </w:rPr>
            </w:pPr>
          </w:p>
        </w:tc>
        <w:tc>
          <w:tcPr>
            <w:tcW w:w="984" w:type="dxa"/>
            <w:vMerge/>
          </w:tcPr>
          <w:p w:rsidR="00D436A3" w:rsidRPr="001C1247" w:rsidRDefault="00D436A3" w:rsidP="00E65307">
            <w:pPr>
              <w:rPr>
                <w:rFonts w:ascii="Times New Roman" w:hAnsi="Times New Roman" w:cs="Times New Roman"/>
                <w:sz w:val="20"/>
                <w:szCs w:val="20"/>
              </w:rPr>
            </w:pPr>
          </w:p>
        </w:tc>
        <w:tc>
          <w:tcPr>
            <w:tcW w:w="1142" w:type="dxa"/>
            <w:vMerge/>
          </w:tcPr>
          <w:p w:rsidR="00D436A3" w:rsidRPr="001C1247" w:rsidRDefault="00D436A3" w:rsidP="00E65307">
            <w:pPr>
              <w:rPr>
                <w:rFonts w:ascii="Times New Roman" w:hAnsi="Times New Roman" w:cs="Times New Roman"/>
                <w:sz w:val="20"/>
                <w:szCs w:val="20"/>
              </w:rPr>
            </w:pPr>
          </w:p>
        </w:tc>
      </w:tr>
      <w:tr w:rsidR="00D436A3" w:rsidRPr="001C1247" w:rsidTr="00D436A3">
        <w:trPr>
          <w:trHeight w:val="413"/>
        </w:trPr>
        <w:tc>
          <w:tcPr>
            <w:tcW w:w="477" w:type="dxa"/>
            <w:vMerge/>
          </w:tcPr>
          <w:p w:rsidR="00D436A3" w:rsidRPr="001C1247" w:rsidRDefault="00D436A3" w:rsidP="00E65307">
            <w:pPr>
              <w:rPr>
                <w:rFonts w:ascii="Times New Roman" w:hAnsi="Times New Roman" w:cs="Times New Roman"/>
                <w:sz w:val="20"/>
                <w:szCs w:val="20"/>
              </w:rPr>
            </w:pPr>
          </w:p>
        </w:tc>
        <w:tc>
          <w:tcPr>
            <w:tcW w:w="1648" w:type="dxa"/>
            <w:vMerge/>
          </w:tcPr>
          <w:p w:rsidR="00D436A3" w:rsidRPr="001C1247" w:rsidRDefault="00D436A3" w:rsidP="00E65307">
            <w:pPr>
              <w:rPr>
                <w:rFonts w:ascii="Times New Roman" w:hAnsi="Times New Roman" w:cs="Times New Roman"/>
                <w:sz w:val="20"/>
                <w:szCs w:val="20"/>
              </w:rPr>
            </w:pPr>
          </w:p>
        </w:tc>
        <w:tc>
          <w:tcPr>
            <w:tcW w:w="3546" w:type="dxa"/>
          </w:tcPr>
          <w:p w:rsidR="00D436A3" w:rsidRPr="001C1247" w:rsidRDefault="00D436A3" w:rsidP="00E65307">
            <w:pPr>
              <w:spacing w:line="21" w:lineRule="atLeast"/>
              <w:rPr>
                <w:rFonts w:ascii="Times New Roman" w:eastAsia="Times New Roman" w:hAnsi="Times New Roman" w:cs="Times New Roman"/>
                <w:sz w:val="20"/>
                <w:szCs w:val="20"/>
              </w:rPr>
            </w:pPr>
            <w:r w:rsidRPr="001C1247">
              <w:rPr>
                <w:rFonts w:ascii="Times New Roman" w:hAnsi="Times New Roman" w:cs="Times New Roman"/>
                <w:sz w:val="20"/>
                <w:szCs w:val="20"/>
                <w:shd w:val="clear" w:color="auto" w:fill="FFFFFF"/>
              </w:rPr>
              <w:t>Дальность действия в помещении</w:t>
            </w:r>
          </w:p>
        </w:tc>
        <w:tc>
          <w:tcPr>
            <w:tcW w:w="3402" w:type="dxa"/>
          </w:tcPr>
          <w:p w:rsidR="00D436A3" w:rsidRPr="001C1247" w:rsidRDefault="00D436A3" w:rsidP="00E65307">
            <w:pPr>
              <w:rPr>
                <w:rFonts w:ascii="Times New Roman" w:hAnsi="Times New Roman" w:cs="Times New Roman"/>
                <w:sz w:val="20"/>
                <w:szCs w:val="20"/>
              </w:rPr>
            </w:pPr>
            <w:r w:rsidRPr="001C1247">
              <w:rPr>
                <w:rFonts w:ascii="Times New Roman" w:hAnsi="Times New Roman" w:cs="Times New Roman"/>
                <w:sz w:val="20"/>
                <w:szCs w:val="20"/>
              </w:rPr>
              <w:t>50</w:t>
            </w:r>
          </w:p>
        </w:tc>
        <w:tc>
          <w:tcPr>
            <w:tcW w:w="1269" w:type="dxa"/>
          </w:tcPr>
          <w:p w:rsidR="00D436A3" w:rsidRPr="001C1247" w:rsidRDefault="00D436A3" w:rsidP="00E65307">
            <w:pPr>
              <w:widowControl w:val="0"/>
              <w:autoSpaceDE w:val="0"/>
              <w:autoSpaceDN w:val="0"/>
              <w:adjustRightInd w:val="0"/>
              <w:rPr>
                <w:rFonts w:ascii="Times New Roman" w:hAnsi="Times New Roman" w:cs="Times New Roman"/>
                <w:sz w:val="20"/>
                <w:szCs w:val="20"/>
              </w:rPr>
            </w:pPr>
            <w:r w:rsidRPr="001C1247">
              <w:rPr>
                <w:rFonts w:ascii="Times New Roman" w:hAnsi="Times New Roman" w:cs="Times New Roman"/>
                <w:sz w:val="20"/>
                <w:szCs w:val="20"/>
              </w:rPr>
              <w:t>М</w:t>
            </w:r>
          </w:p>
        </w:tc>
        <w:tc>
          <w:tcPr>
            <w:tcW w:w="993" w:type="dxa"/>
            <w:vMerge/>
          </w:tcPr>
          <w:p w:rsidR="00D436A3" w:rsidRPr="001C1247" w:rsidRDefault="00D436A3" w:rsidP="00E65307">
            <w:pPr>
              <w:rPr>
                <w:rFonts w:ascii="Times New Roman" w:hAnsi="Times New Roman" w:cs="Times New Roman"/>
                <w:sz w:val="20"/>
                <w:szCs w:val="20"/>
              </w:rPr>
            </w:pPr>
          </w:p>
        </w:tc>
        <w:tc>
          <w:tcPr>
            <w:tcW w:w="708" w:type="dxa"/>
            <w:vMerge/>
          </w:tcPr>
          <w:p w:rsidR="00D436A3" w:rsidRPr="001C1247" w:rsidRDefault="00D436A3" w:rsidP="00E65307">
            <w:pPr>
              <w:rPr>
                <w:rFonts w:ascii="Times New Roman" w:hAnsi="Times New Roman" w:cs="Times New Roman"/>
                <w:sz w:val="20"/>
                <w:szCs w:val="20"/>
              </w:rPr>
            </w:pPr>
          </w:p>
        </w:tc>
        <w:tc>
          <w:tcPr>
            <w:tcW w:w="1142" w:type="dxa"/>
            <w:vMerge/>
          </w:tcPr>
          <w:p w:rsidR="00D436A3" w:rsidRPr="001C1247" w:rsidRDefault="00D436A3" w:rsidP="00E65307">
            <w:pPr>
              <w:rPr>
                <w:rFonts w:ascii="Times New Roman" w:hAnsi="Times New Roman" w:cs="Times New Roman"/>
                <w:sz w:val="20"/>
                <w:szCs w:val="20"/>
              </w:rPr>
            </w:pPr>
          </w:p>
        </w:tc>
        <w:tc>
          <w:tcPr>
            <w:tcW w:w="984" w:type="dxa"/>
            <w:vMerge/>
          </w:tcPr>
          <w:p w:rsidR="00D436A3" w:rsidRPr="001C1247" w:rsidRDefault="00D436A3" w:rsidP="00E65307">
            <w:pPr>
              <w:rPr>
                <w:rFonts w:ascii="Times New Roman" w:hAnsi="Times New Roman" w:cs="Times New Roman"/>
                <w:sz w:val="20"/>
                <w:szCs w:val="20"/>
              </w:rPr>
            </w:pPr>
          </w:p>
        </w:tc>
        <w:tc>
          <w:tcPr>
            <w:tcW w:w="1142" w:type="dxa"/>
            <w:vMerge/>
          </w:tcPr>
          <w:p w:rsidR="00D436A3" w:rsidRPr="001C1247" w:rsidRDefault="00D436A3" w:rsidP="00E65307">
            <w:pPr>
              <w:rPr>
                <w:rFonts w:ascii="Times New Roman" w:hAnsi="Times New Roman" w:cs="Times New Roman"/>
                <w:sz w:val="20"/>
                <w:szCs w:val="20"/>
              </w:rPr>
            </w:pPr>
          </w:p>
        </w:tc>
      </w:tr>
      <w:tr w:rsidR="00D436A3" w:rsidRPr="001C1247" w:rsidTr="00D436A3">
        <w:trPr>
          <w:trHeight w:val="413"/>
        </w:trPr>
        <w:tc>
          <w:tcPr>
            <w:tcW w:w="477" w:type="dxa"/>
            <w:vMerge/>
          </w:tcPr>
          <w:p w:rsidR="00D436A3" w:rsidRPr="001C1247" w:rsidRDefault="00D436A3" w:rsidP="00E65307">
            <w:pPr>
              <w:rPr>
                <w:rFonts w:ascii="Times New Roman" w:hAnsi="Times New Roman" w:cs="Times New Roman"/>
                <w:sz w:val="20"/>
                <w:szCs w:val="20"/>
              </w:rPr>
            </w:pPr>
          </w:p>
        </w:tc>
        <w:tc>
          <w:tcPr>
            <w:tcW w:w="1648" w:type="dxa"/>
            <w:vMerge/>
          </w:tcPr>
          <w:p w:rsidR="00D436A3" w:rsidRPr="001C1247" w:rsidRDefault="00D436A3" w:rsidP="00E65307">
            <w:pPr>
              <w:rPr>
                <w:rFonts w:ascii="Times New Roman" w:hAnsi="Times New Roman" w:cs="Times New Roman"/>
                <w:sz w:val="20"/>
                <w:szCs w:val="20"/>
              </w:rPr>
            </w:pPr>
          </w:p>
        </w:tc>
        <w:tc>
          <w:tcPr>
            <w:tcW w:w="3546" w:type="dxa"/>
          </w:tcPr>
          <w:p w:rsidR="00D436A3" w:rsidRPr="001C1247" w:rsidRDefault="00D436A3" w:rsidP="00E65307">
            <w:pPr>
              <w:spacing w:line="21" w:lineRule="atLeast"/>
              <w:rPr>
                <w:rFonts w:ascii="Times New Roman" w:hAnsi="Times New Roman" w:cs="Times New Roman"/>
                <w:sz w:val="20"/>
                <w:szCs w:val="20"/>
                <w:shd w:val="clear" w:color="auto" w:fill="FFFFFF"/>
              </w:rPr>
            </w:pPr>
            <w:r w:rsidRPr="001C1247">
              <w:rPr>
                <w:rFonts w:ascii="Times New Roman" w:hAnsi="Times New Roman" w:cs="Times New Roman"/>
                <w:sz w:val="20"/>
                <w:szCs w:val="20"/>
                <w:shd w:val="clear" w:color="auto" w:fill="FFFFFF"/>
              </w:rPr>
              <w:t>Дальность действия на открытой местности</w:t>
            </w:r>
          </w:p>
        </w:tc>
        <w:tc>
          <w:tcPr>
            <w:tcW w:w="3402" w:type="dxa"/>
          </w:tcPr>
          <w:p w:rsidR="00D436A3" w:rsidRPr="001C1247" w:rsidRDefault="00D436A3" w:rsidP="00E65307">
            <w:pPr>
              <w:rPr>
                <w:rFonts w:ascii="Times New Roman" w:hAnsi="Times New Roman" w:cs="Times New Roman"/>
                <w:sz w:val="20"/>
                <w:szCs w:val="20"/>
              </w:rPr>
            </w:pPr>
            <w:r w:rsidRPr="001C1247">
              <w:rPr>
                <w:rFonts w:ascii="Times New Roman" w:hAnsi="Times New Roman" w:cs="Times New Roman"/>
                <w:sz w:val="20"/>
                <w:szCs w:val="20"/>
              </w:rPr>
              <w:t>300</w:t>
            </w:r>
          </w:p>
        </w:tc>
        <w:tc>
          <w:tcPr>
            <w:tcW w:w="1269" w:type="dxa"/>
          </w:tcPr>
          <w:p w:rsidR="00D436A3" w:rsidRPr="001C1247" w:rsidRDefault="00D436A3" w:rsidP="00E65307">
            <w:pPr>
              <w:widowControl w:val="0"/>
              <w:autoSpaceDE w:val="0"/>
              <w:autoSpaceDN w:val="0"/>
              <w:adjustRightInd w:val="0"/>
              <w:rPr>
                <w:rFonts w:ascii="Times New Roman" w:hAnsi="Times New Roman" w:cs="Times New Roman"/>
                <w:sz w:val="20"/>
                <w:szCs w:val="20"/>
              </w:rPr>
            </w:pPr>
            <w:r w:rsidRPr="001C1247">
              <w:rPr>
                <w:rFonts w:ascii="Times New Roman" w:hAnsi="Times New Roman" w:cs="Times New Roman"/>
                <w:sz w:val="20"/>
                <w:szCs w:val="20"/>
              </w:rPr>
              <w:t>М</w:t>
            </w:r>
          </w:p>
        </w:tc>
        <w:tc>
          <w:tcPr>
            <w:tcW w:w="993" w:type="dxa"/>
            <w:vMerge/>
          </w:tcPr>
          <w:p w:rsidR="00D436A3" w:rsidRPr="001C1247" w:rsidRDefault="00D436A3" w:rsidP="00E65307">
            <w:pPr>
              <w:widowControl w:val="0"/>
              <w:autoSpaceDE w:val="0"/>
              <w:autoSpaceDN w:val="0"/>
              <w:adjustRightInd w:val="0"/>
              <w:rPr>
                <w:rFonts w:ascii="Times New Roman" w:hAnsi="Times New Roman" w:cs="Times New Roman"/>
                <w:sz w:val="20"/>
                <w:szCs w:val="20"/>
              </w:rPr>
            </w:pPr>
          </w:p>
        </w:tc>
        <w:tc>
          <w:tcPr>
            <w:tcW w:w="708" w:type="dxa"/>
            <w:vMerge/>
          </w:tcPr>
          <w:p w:rsidR="00D436A3" w:rsidRPr="001C1247" w:rsidRDefault="00D436A3" w:rsidP="00E65307">
            <w:pPr>
              <w:widowControl w:val="0"/>
              <w:autoSpaceDE w:val="0"/>
              <w:autoSpaceDN w:val="0"/>
              <w:adjustRightInd w:val="0"/>
              <w:rPr>
                <w:rFonts w:ascii="Times New Roman" w:hAnsi="Times New Roman" w:cs="Times New Roman"/>
                <w:sz w:val="20"/>
                <w:szCs w:val="20"/>
              </w:rPr>
            </w:pPr>
          </w:p>
        </w:tc>
        <w:tc>
          <w:tcPr>
            <w:tcW w:w="1142" w:type="dxa"/>
            <w:vMerge/>
          </w:tcPr>
          <w:p w:rsidR="00D436A3" w:rsidRPr="001C1247" w:rsidRDefault="00D436A3" w:rsidP="00E65307">
            <w:pPr>
              <w:widowControl w:val="0"/>
              <w:autoSpaceDE w:val="0"/>
              <w:autoSpaceDN w:val="0"/>
              <w:adjustRightInd w:val="0"/>
              <w:rPr>
                <w:rFonts w:ascii="Times New Roman" w:hAnsi="Times New Roman" w:cs="Times New Roman"/>
                <w:sz w:val="20"/>
                <w:szCs w:val="20"/>
              </w:rPr>
            </w:pPr>
          </w:p>
        </w:tc>
        <w:tc>
          <w:tcPr>
            <w:tcW w:w="984" w:type="dxa"/>
            <w:vMerge/>
          </w:tcPr>
          <w:p w:rsidR="00D436A3" w:rsidRPr="001C1247" w:rsidRDefault="00D436A3" w:rsidP="00E65307">
            <w:pPr>
              <w:widowControl w:val="0"/>
              <w:autoSpaceDE w:val="0"/>
              <w:autoSpaceDN w:val="0"/>
              <w:adjustRightInd w:val="0"/>
              <w:rPr>
                <w:rFonts w:ascii="Times New Roman" w:hAnsi="Times New Roman" w:cs="Times New Roman"/>
                <w:sz w:val="20"/>
                <w:szCs w:val="20"/>
              </w:rPr>
            </w:pPr>
          </w:p>
        </w:tc>
        <w:tc>
          <w:tcPr>
            <w:tcW w:w="1142" w:type="dxa"/>
            <w:vMerge/>
          </w:tcPr>
          <w:p w:rsidR="00D436A3" w:rsidRPr="001C1247" w:rsidRDefault="00D436A3" w:rsidP="00E65307">
            <w:pPr>
              <w:widowControl w:val="0"/>
              <w:autoSpaceDE w:val="0"/>
              <w:autoSpaceDN w:val="0"/>
              <w:adjustRightInd w:val="0"/>
              <w:rPr>
                <w:rFonts w:ascii="Times New Roman" w:hAnsi="Times New Roman" w:cs="Times New Roman"/>
                <w:sz w:val="20"/>
                <w:szCs w:val="20"/>
              </w:rPr>
            </w:pPr>
          </w:p>
        </w:tc>
      </w:tr>
      <w:tr w:rsidR="00D436A3" w:rsidRPr="001C1247" w:rsidTr="00D436A3">
        <w:trPr>
          <w:trHeight w:val="413"/>
        </w:trPr>
        <w:tc>
          <w:tcPr>
            <w:tcW w:w="477" w:type="dxa"/>
            <w:vMerge/>
          </w:tcPr>
          <w:p w:rsidR="00D436A3" w:rsidRPr="001C1247" w:rsidRDefault="00D436A3" w:rsidP="00E65307">
            <w:pPr>
              <w:rPr>
                <w:rFonts w:ascii="Times New Roman" w:hAnsi="Times New Roman" w:cs="Times New Roman"/>
                <w:sz w:val="20"/>
                <w:szCs w:val="20"/>
              </w:rPr>
            </w:pPr>
          </w:p>
        </w:tc>
        <w:tc>
          <w:tcPr>
            <w:tcW w:w="1648" w:type="dxa"/>
            <w:vMerge/>
          </w:tcPr>
          <w:p w:rsidR="00D436A3" w:rsidRPr="001C1247" w:rsidRDefault="00D436A3" w:rsidP="00E65307">
            <w:pPr>
              <w:rPr>
                <w:rFonts w:ascii="Times New Roman" w:hAnsi="Times New Roman" w:cs="Times New Roman"/>
                <w:sz w:val="20"/>
                <w:szCs w:val="20"/>
              </w:rPr>
            </w:pPr>
          </w:p>
        </w:tc>
        <w:tc>
          <w:tcPr>
            <w:tcW w:w="3546" w:type="dxa"/>
          </w:tcPr>
          <w:p w:rsidR="00D436A3" w:rsidRPr="001C1247" w:rsidRDefault="00D436A3" w:rsidP="00E65307">
            <w:pPr>
              <w:spacing w:line="21" w:lineRule="atLeast"/>
              <w:rPr>
                <w:rFonts w:ascii="Times New Roman" w:hAnsi="Times New Roman" w:cs="Times New Roman"/>
                <w:sz w:val="20"/>
                <w:szCs w:val="20"/>
                <w:shd w:val="clear" w:color="auto" w:fill="FFFFFF"/>
              </w:rPr>
            </w:pPr>
            <w:r w:rsidRPr="001C1247">
              <w:rPr>
                <w:rFonts w:ascii="Times New Roman" w:hAnsi="Times New Roman" w:cs="Times New Roman"/>
                <w:sz w:val="20"/>
                <w:szCs w:val="20"/>
                <w:shd w:val="clear" w:color="auto" w:fill="FFFFFF"/>
              </w:rPr>
              <w:t>Звук</w:t>
            </w:r>
          </w:p>
        </w:tc>
        <w:tc>
          <w:tcPr>
            <w:tcW w:w="3402" w:type="dxa"/>
          </w:tcPr>
          <w:p w:rsidR="00D436A3" w:rsidRPr="001C1247" w:rsidRDefault="00D436A3" w:rsidP="00E65307">
            <w:pPr>
              <w:rPr>
                <w:rFonts w:ascii="Times New Roman" w:hAnsi="Times New Roman" w:cs="Times New Roman"/>
                <w:sz w:val="20"/>
                <w:szCs w:val="20"/>
              </w:rPr>
            </w:pPr>
            <w:r w:rsidRPr="001C1247">
              <w:rPr>
                <w:rFonts w:ascii="Times New Roman" w:hAnsi="Times New Roman" w:cs="Times New Roman"/>
                <w:sz w:val="20"/>
                <w:szCs w:val="20"/>
              </w:rPr>
              <w:t>Полифония</w:t>
            </w:r>
          </w:p>
        </w:tc>
        <w:tc>
          <w:tcPr>
            <w:tcW w:w="1269" w:type="dxa"/>
          </w:tcPr>
          <w:p w:rsidR="00D436A3" w:rsidRPr="001C1247" w:rsidRDefault="00D436A3" w:rsidP="00E65307">
            <w:pPr>
              <w:widowControl w:val="0"/>
              <w:autoSpaceDE w:val="0"/>
              <w:autoSpaceDN w:val="0"/>
              <w:adjustRightInd w:val="0"/>
              <w:rPr>
                <w:rFonts w:ascii="Times New Roman" w:hAnsi="Times New Roman" w:cs="Times New Roman"/>
                <w:sz w:val="20"/>
                <w:szCs w:val="20"/>
              </w:rPr>
            </w:pPr>
          </w:p>
        </w:tc>
        <w:tc>
          <w:tcPr>
            <w:tcW w:w="993" w:type="dxa"/>
            <w:vMerge/>
          </w:tcPr>
          <w:p w:rsidR="00D436A3" w:rsidRPr="001C1247" w:rsidRDefault="00D436A3" w:rsidP="00E65307">
            <w:pPr>
              <w:rPr>
                <w:rFonts w:ascii="Times New Roman" w:hAnsi="Times New Roman" w:cs="Times New Roman"/>
                <w:sz w:val="20"/>
                <w:szCs w:val="20"/>
              </w:rPr>
            </w:pPr>
          </w:p>
        </w:tc>
        <w:tc>
          <w:tcPr>
            <w:tcW w:w="708" w:type="dxa"/>
            <w:vMerge/>
          </w:tcPr>
          <w:p w:rsidR="00D436A3" w:rsidRPr="001C1247" w:rsidRDefault="00D436A3" w:rsidP="00E65307">
            <w:pPr>
              <w:rPr>
                <w:rFonts w:ascii="Times New Roman" w:hAnsi="Times New Roman" w:cs="Times New Roman"/>
                <w:sz w:val="20"/>
                <w:szCs w:val="20"/>
              </w:rPr>
            </w:pPr>
          </w:p>
        </w:tc>
        <w:tc>
          <w:tcPr>
            <w:tcW w:w="1142" w:type="dxa"/>
            <w:vMerge/>
          </w:tcPr>
          <w:p w:rsidR="00D436A3" w:rsidRPr="001C1247" w:rsidRDefault="00D436A3" w:rsidP="00E65307">
            <w:pPr>
              <w:rPr>
                <w:rFonts w:ascii="Times New Roman" w:hAnsi="Times New Roman" w:cs="Times New Roman"/>
                <w:sz w:val="20"/>
                <w:szCs w:val="20"/>
              </w:rPr>
            </w:pPr>
          </w:p>
        </w:tc>
        <w:tc>
          <w:tcPr>
            <w:tcW w:w="984" w:type="dxa"/>
            <w:vMerge/>
          </w:tcPr>
          <w:p w:rsidR="00D436A3" w:rsidRPr="001C1247" w:rsidRDefault="00D436A3" w:rsidP="00E65307">
            <w:pPr>
              <w:rPr>
                <w:rFonts w:ascii="Times New Roman" w:hAnsi="Times New Roman" w:cs="Times New Roman"/>
                <w:sz w:val="20"/>
                <w:szCs w:val="20"/>
              </w:rPr>
            </w:pPr>
          </w:p>
        </w:tc>
        <w:tc>
          <w:tcPr>
            <w:tcW w:w="1142" w:type="dxa"/>
            <w:vMerge/>
          </w:tcPr>
          <w:p w:rsidR="00D436A3" w:rsidRPr="001C1247" w:rsidRDefault="00D436A3" w:rsidP="00E65307">
            <w:pPr>
              <w:rPr>
                <w:rFonts w:ascii="Times New Roman" w:hAnsi="Times New Roman" w:cs="Times New Roman"/>
                <w:sz w:val="20"/>
                <w:szCs w:val="20"/>
              </w:rPr>
            </w:pPr>
          </w:p>
        </w:tc>
      </w:tr>
      <w:tr w:rsidR="00D436A3" w:rsidRPr="001C1247" w:rsidTr="00D436A3">
        <w:trPr>
          <w:trHeight w:val="413"/>
        </w:trPr>
        <w:tc>
          <w:tcPr>
            <w:tcW w:w="477" w:type="dxa"/>
            <w:vMerge/>
          </w:tcPr>
          <w:p w:rsidR="00D436A3" w:rsidRPr="001C1247" w:rsidRDefault="00D436A3" w:rsidP="00E65307">
            <w:pPr>
              <w:rPr>
                <w:rFonts w:ascii="Times New Roman" w:hAnsi="Times New Roman" w:cs="Times New Roman"/>
                <w:sz w:val="20"/>
                <w:szCs w:val="20"/>
              </w:rPr>
            </w:pPr>
          </w:p>
        </w:tc>
        <w:tc>
          <w:tcPr>
            <w:tcW w:w="1648" w:type="dxa"/>
            <w:vMerge/>
          </w:tcPr>
          <w:p w:rsidR="00D436A3" w:rsidRPr="001C1247" w:rsidRDefault="00D436A3" w:rsidP="00E65307">
            <w:pPr>
              <w:rPr>
                <w:rFonts w:ascii="Times New Roman" w:hAnsi="Times New Roman" w:cs="Times New Roman"/>
                <w:sz w:val="20"/>
                <w:szCs w:val="20"/>
              </w:rPr>
            </w:pPr>
          </w:p>
        </w:tc>
        <w:tc>
          <w:tcPr>
            <w:tcW w:w="3546" w:type="dxa"/>
          </w:tcPr>
          <w:p w:rsidR="00D436A3" w:rsidRPr="001C1247" w:rsidRDefault="00D436A3" w:rsidP="00E65307">
            <w:pPr>
              <w:spacing w:line="21" w:lineRule="atLeast"/>
              <w:rPr>
                <w:rFonts w:ascii="Times New Roman" w:hAnsi="Times New Roman" w:cs="Times New Roman"/>
                <w:sz w:val="20"/>
                <w:szCs w:val="20"/>
                <w:shd w:val="clear" w:color="auto" w:fill="FFFFFF"/>
              </w:rPr>
            </w:pPr>
            <w:r w:rsidRPr="001C1247">
              <w:rPr>
                <w:rFonts w:ascii="Times New Roman" w:hAnsi="Times New Roman" w:cs="Times New Roman"/>
                <w:sz w:val="20"/>
                <w:szCs w:val="20"/>
                <w:shd w:val="clear" w:color="auto" w:fill="FFFFFF"/>
              </w:rPr>
              <w:t>Определитель номеров АОН</w:t>
            </w:r>
          </w:p>
        </w:tc>
        <w:tc>
          <w:tcPr>
            <w:tcW w:w="3402" w:type="dxa"/>
          </w:tcPr>
          <w:p w:rsidR="00D436A3" w:rsidRPr="001C1247" w:rsidRDefault="00D436A3" w:rsidP="00E65307">
            <w:pPr>
              <w:rPr>
                <w:rFonts w:ascii="Times New Roman" w:hAnsi="Times New Roman" w:cs="Times New Roman"/>
                <w:sz w:val="20"/>
                <w:szCs w:val="20"/>
              </w:rPr>
            </w:pPr>
            <w:r w:rsidRPr="001C1247">
              <w:rPr>
                <w:rFonts w:ascii="Times New Roman" w:hAnsi="Times New Roman" w:cs="Times New Roman"/>
                <w:sz w:val="20"/>
                <w:szCs w:val="20"/>
              </w:rPr>
              <w:t>Наличие</w:t>
            </w:r>
          </w:p>
        </w:tc>
        <w:tc>
          <w:tcPr>
            <w:tcW w:w="1269" w:type="dxa"/>
          </w:tcPr>
          <w:p w:rsidR="00D436A3" w:rsidRPr="001C1247" w:rsidRDefault="00D436A3" w:rsidP="00E65307">
            <w:pPr>
              <w:widowControl w:val="0"/>
              <w:autoSpaceDE w:val="0"/>
              <w:autoSpaceDN w:val="0"/>
              <w:adjustRightInd w:val="0"/>
              <w:rPr>
                <w:rFonts w:ascii="Times New Roman" w:hAnsi="Times New Roman" w:cs="Times New Roman"/>
                <w:sz w:val="20"/>
                <w:szCs w:val="20"/>
              </w:rPr>
            </w:pPr>
          </w:p>
        </w:tc>
        <w:tc>
          <w:tcPr>
            <w:tcW w:w="993" w:type="dxa"/>
            <w:vMerge/>
          </w:tcPr>
          <w:p w:rsidR="00D436A3" w:rsidRPr="001C1247" w:rsidRDefault="00D436A3" w:rsidP="00E65307">
            <w:pPr>
              <w:rPr>
                <w:rFonts w:ascii="Times New Roman" w:hAnsi="Times New Roman" w:cs="Times New Roman"/>
                <w:sz w:val="20"/>
                <w:szCs w:val="20"/>
              </w:rPr>
            </w:pPr>
          </w:p>
        </w:tc>
        <w:tc>
          <w:tcPr>
            <w:tcW w:w="708" w:type="dxa"/>
            <w:vMerge/>
          </w:tcPr>
          <w:p w:rsidR="00D436A3" w:rsidRPr="001C1247" w:rsidRDefault="00D436A3" w:rsidP="00E65307">
            <w:pPr>
              <w:rPr>
                <w:rFonts w:ascii="Times New Roman" w:hAnsi="Times New Roman" w:cs="Times New Roman"/>
                <w:sz w:val="20"/>
                <w:szCs w:val="20"/>
              </w:rPr>
            </w:pPr>
          </w:p>
        </w:tc>
        <w:tc>
          <w:tcPr>
            <w:tcW w:w="1142" w:type="dxa"/>
            <w:vMerge/>
          </w:tcPr>
          <w:p w:rsidR="00D436A3" w:rsidRPr="001C1247" w:rsidRDefault="00D436A3" w:rsidP="00E65307">
            <w:pPr>
              <w:rPr>
                <w:rFonts w:ascii="Times New Roman" w:hAnsi="Times New Roman" w:cs="Times New Roman"/>
                <w:sz w:val="20"/>
                <w:szCs w:val="20"/>
              </w:rPr>
            </w:pPr>
          </w:p>
        </w:tc>
        <w:tc>
          <w:tcPr>
            <w:tcW w:w="984" w:type="dxa"/>
            <w:vMerge/>
          </w:tcPr>
          <w:p w:rsidR="00D436A3" w:rsidRPr="001C1247" w:rsidRDefault="00D436A3" w:rsidP="00E65307">
            <w:pPr>
              <w:rPr>
                <w:rFonts w:ascii="Times New Roman" w:hAnsi="Times New Roman" w:cs="Times New Roman"/>
                <w:sz w:val="20"/>
                <w:szCs w:val="20"/>
              </w:rPr>
            </w:pPr>
          </w:p>
        </w:tc>
        <w:tc>
          <w:tcPr>
            <w:tcW w:w="1142" w:type="dxa"/>
            <w:vMerge/>
          </w:tcPr>
          <w:p w:rsidR="00D436A3" w:rsidRPr="001C1247" w:rsidRDefault="00D436A3" w:rsidP="00E65307">
            <w:pPr>
              <w:rPr>
                <w:rFonts w:ascii="Times New Roman" w:hAnsi="Times New Roman" w:cs="Times New Roman"/>
                <w:sz w:val="20"/>
                <w:szCs w:val="20"/>
              </w:rPr>
            </w:pPr>
          </w:p>
        </w:tc>
      </w:tr>
      <w:tr w:rsidR="00D436A3" w:rsidRPr="001C1247" w:rsidTr="00D436A3">
        <w:trPr>
          <w:trHeight w:val="413"/>
        </w:trPr>
        <w:tc>
          <w:tcPr>
            <w:tcW w:w="477" w:type="dxa"/>
            <w:vMerge/>
          </w:tcPr>
          <w:p w:rsidR="00D436A3" w:rsidRPr="001C1247" w:rsidRDefault="00D436A3" w:rsidP="00E65307">
            <w:pPr>
              <w:rPr>
                <w:rFonts w:ascii="Times New Roman" w:hAnsi="Times New Roman" w:cs="Times New Roman"/>
                <w:sz w:val="20"/>
                <w:szCs w:val="20"/>
              </w:rPr>
            </w:pPr>
          </w:p>
        </w:tc>
        <w:tc>
          <w:tcPr>
            <w:tcW w:w="1648" w:type="dxa"/>
            <w:vMerge/>
          </w:tcPr>
          <w:p w:rsidR="00D436A3" w:rsidRPr="001C1247" w:rsidRDefault="00D436A3" w:rsidP="00E65307">
            <w:pPr>
              <w:rPr>
                <w:rFonts w:ascii="Times New Roman" w:hAnsi="Times New Roman" w:cs="Times New Roman"/>
                <w:sz w:val="20"/>
                <w:szCs w:val="20"/>
              </w:rPr>
            </w:pPr>
          </w:p>
        </w:tc>
        <w:tc>
          <w:tcPr>
            <w:tcW w:w="3546" w:type="dxa"/>
          </w:tcPr>
          <w:p w:rsidR="00D436A3" w:rsidRPr="001C1247" w:rsidRDefault="00D436A3" w:rsidP="00E65307">
            <w:pPr>
              <w:spacing w:line="21" w:lineRule="atLeast"/>
              <w:rPr>
                <w:rFonts w:ascii="Times New Roman" w:hAnsi="Times New Roman" w:cs="Times New Roman"/>
                <w:sz w:val="20"/>
                <w:szCs w:val="20"/>
                <w:shd w:val="clear" w:color="auto" w:fill="FFFFFF"/>
              </w:rPr>
            </w:pPr>
            <w:r w:rsidRPr="001C1247">
              <w:rPr>
                <w:rFonts w:ascii="Times New Roman" w:hAnsi="Times New Roman" w:cs="Times New Roman"/>
                <w:sz w:val="20"/>
                <w:szCs w:val="20"/>
                <w:shd w:val="clear" w:color="auto" w:fill="FFFFFF"/>
              </w:rPr>
              <w:t>Громкая связь (</w:t>
            </w:r>
            <w:proofErr w:type="spellStart"/>
            <w:r w:rsidRPr="001C1247">
              <w:rPr>
                <w:rFonts w:ascii="Times New Roman" w:hAnsi="Times New Roman" w:cs="Times New Roman"/>
                <w:sz w:val="20"/>
                <w:szCs w:val="20"/>
                <w:shd w:val="clear" w:color="auto" w:fill="FFFFFF"/>
              </w:rPr>
              <w:t>спикерфон</w:t>
            </w:r>
            <w:proofErr w:type="spellEnd"/>
            <w:r w:rsidRPr="001C1247">
              <w:rPr>
                <w:rFonts w:ascii="Times New Roman" w:hAnsi="Times New Roman" w:cs="Times New Roman"/>
                <w:sz w:val="20"/>
                <w:szCs w:val="20"/>
                <w:shd w:val="clear" w:color="auto" w:fill="FFFFFF"/>
              </w:rPr>
              <w:t>)</w:t>
            </w:r>
          </w:p>
        </w:tc>
        <w:tc>
          <w:tcPr>
            <w:tcW w:w="3402" w:type="dxa"/>
          </w:tcPr>
          <w:p w:rsidR="00D436A3" w:rsidRPr="001C1247" w:rsidRDefault="00D436A3" w:rsidP="00E65307">
            <w:pPr>
              <w:rPr>
                <w:rFonts w:ascii="Times New Roman" w:hAnsi="Times New Roman" w:cs="Times New Roman"/>
                <w:sz w:val="20"/>
                <w:szCs w:val="20"/>
              </w:rPr>
            </w:pPr>
            <w:r w:rsidRPr="001C1247">
              <w:rPr>
                <w:rFonts w:ascii="Times New Roman" w:hAnsi="Times New Roman" w:cs="Times New Roman"/>
                <w:sz w:val="20"/>
                <w:szCs w:val="20"/>
              </w:rPr>
              <w:t>Наличие</w:t>
            </w:r>
          </w:p>
        </w:tc>
        <w:tc>
          <w:tcPr>
            <w:tcW w:w="1269" w:type="dxa"/>
          </w:tcPr>
          <w:p w:rsidR="00D436A3" w:rsidRPr="001C1247" w:rsidRDefault="00D436A3" w:rsidP="00E65307">
            <w:pPr>
              <w:widowControl w:val="0"/>
              <w:autoSpaceDE w:val="0"/>
              <w:autoSpaceDN w:val="0"/>
              <w:adjustRightInd w:val="0"/>
              <w:rPr>
                <w:rFonts w:ascii="Times New Roman" w:hAnsi="Times New Roman" w:cs="Times New Roman"/>
                <w:sz w:val="20"/>
                <w:szCs w:val="20"/>
              </w:rPr>
            </w:pPr>
          </w:p>
        </w:tc>
        <w:tc>
          <w:tcPr>
            <w:tcW w:w="993" w:type="dxa"/>
            <w:vMerge/>
          </w:tcPr>
          <w:p w:rsidR="00D436A3" w:rsidRPr="001C1247" w:rsidRDefault="00D436A3" w:rsidP="00E65307">
            <w:pPr>
              <w:rPr>
                <w:rFonts w:ascii="Times New Roman" w:hAnsi="Times New Roman" w:cs="Times New Roman"/>
                <w:sz w:val="20"/>
                <w:szCs w:val="20"/>
              </w:rPr>
            </w:pPr>
          </w:p>
        </w:tc>
        <w:tc>
          <w:tcPr>
            <w:tcW w:w="708" w:type="dxa"/>
            <w:vMerge/>
          </w:tcPr>
          <w:p w:rsidR="00D436A3" w:rsidRPr="001C1247" w:rsidRDefault="00D436A3" w:rsidP="00E65307">
            <w:pPr>
              <w:rPr>
                <w:rFonts w:ascii="Times New Roman" w:hAnsi="Times New Roman" w:cs="Times New Roman"/>
                <w:sz w:val="20"/>
                <w:szCs w:val="20"/>
              </w:rPr>
            </w:pPr>
          </w:p>
        </w:tc>
        <w:tc>
          <w:tcPr>
            <w:tcW w:w="1142" w:type="dxa"/>
            <w:vMerge/>
          </w:tcPr>
          <w:p w:rsidR="00D436A3" w:rsidRPr="001C1247" w:rsidRDefault="00D436A3" w:rsidP="00E65307">
            <w:pPr>
              <w:rPr>
                <w:rFonts w:ascii="Times New Roman" w:hAnsi="Times New Roman" w:cs="Times New Roman"/>
                <w:sz w:val="20"/>
                <w:szCs w:val="20"/>
              </w:rPr>
            </w:pPr>
          </w:p>
        </w:tc>
        <w:tc>
          <w:tcPr>
            <w:tcW w:w="984" w:type="dxa"/>
            <w:vMerge/>
          </w:tcPr>
          <w:p w:rsidR="00D436A3" w:rsidRPr="001C1247" w:rsidRDefault="00D436A3" w:rsidP="00E65307">
            <w:pPr>
              <w:rPr>
                <w:rFonts w:ascii="Times New Roman" w:hAnsi="Times New Roman" w:cs="Times New Roman"/>
                <w:sz w:val="20"/>
                <w:szCs w:val="20"/>
              </w:rPr>
            </w:pPr>
          </w:p>
        </w:tc>
        <w:tc>
          <w:tcPr>
            <w:tcW w:w="1142" w:type="dxa"/>
            <w:vMerge/>
          </w:tcPr>
          <w:p w:rsidR="00D436A3" w:rsidRPr="001C1247" w:rsidRDefault="00D436A3" w:rsidP="00E65307">
            <w:pPr>
              <w:rPr>
                <w:rFonts w:ascii="Times New Roman" w:hAnsi="Times New Roman" w:cs="Times New Roman"/>
                <w:sz w:val="20"/>
                <w:szCs w:val="20"/>
              </w:rPr>
            </w:pPr>
          </w:p>
        </w:tc>
      </w:tr>
      <w:tr w:rsidR="00D436A3" w:rsidRPr="001C1247" w:rsidTr="00D436A3">
        <w:trPr>
          <w:trHeight w:val="413"/>
        </w:trPr>
        <w:tc>
          <w:tcPr>
            <w:tcW w:w="477" w:type="dxa"/>
            <w:vMerge/>
          </w:tcPr>
          <w:p w:rsidR="00D436A3" w:rsidRPr="001C1247" w:rsidRDefault="00D436A3" w:rsidP="00E65307">
            <w:pPr>
              <w:rPr>
                <w:rFonts w:ascii="Times New Roman" w:hAnsi="Times New Roman" w:cs="Times New Roman"/>
                <w:sz w:val="20"/>
                <w:szCs w:val="20"/>
              </w:rPr>
            </w:pPr>
          </w:p>
        </w:tc>
        <w:tc>
          <w:tcPr>
            <w:tcW w:w="1648" w:type="dxa"/>
            <w:vMerge/>
          </w:tcPr>
          <w:p w:rsidR="00D436A3" w:rsidRPr="001C1247" w:rsidRDefault="00D436A3" w:rsidP="00E65307">
            <w:pPr>
              <w:rPr>
                <w:rFonts w:ascii="Times New Roman" w:hAnsi="Times New Roman" w:cs="Times New Roman"/>
                <w:sz w:val="20"/>
                <w:szCs w:val="20"/>
              </w:rPr>
            </w:pPr>
          </w:p>
        </w:tc>
        <w:tc>
          <w:tcPr>
            <w:tcW w:w="3546" w:type="dxa"/>
          </w:tcPr>
          <w:p w:rsidR="00D436A3" w:rsidRPr="001C1247" w:rsidRDefault="00D436A3" w:rsidP="00E65307">
            <w:pPr>
              <w:spacing w:line="21" w:lineRule="atLeast"/>
              <w:rPr>
                <w:rFonts w:ascii="Times New Roman" w:hAnsi="Times New Roman" w:cs="Times New Roman"/>
                <w:sz w:val="20"/>
                <w:szCs w:val="20"/>
                <w:shd w:val="clear" w:color="auto" w:fill="FFFFFF"/>
              </w:rPr>
            </w:pPr>
            <w:r w:rsidRPr="001C1247">
              <w:rPr>
                <w:rFonts w:ascii="Times New Roman" w:hAnsi="Times New Roman" w:cs="Times New Roman"/>
                <w:sz w:val="20"/>
                <w:szCs w:val="20"/>
                <w:shd w:val="clear" w:color="auto" w:fill="FFFFFF"/>
              </w:rPr>
              <w:t>Телефонная книга</w:t>
            </w:r>
          </w:p>
        </w:tc>
        <w:tc>
          <w:tcPr>
            <w:tcW w:w="3402" w:type="dxa"/>
          </w:tcPr>
          <w:p w:rsidR="00D436A3" w:rsidRPr="001C1247" w:rsidRDefault="00D436A3" w:rsidP="00E65307">
            <w:pPr>
              <w:rPr>
                <w:rFonts w:ascii="Times New Roman" w:hAnsi="Times New Roman" w:cs="Times New Roman"/>
                <w:sz w:val="20"/>
                <w:szCs w:val="20"/>
              </w:rPr>
            </w:pPr>
            <w:r w:rsidRPr="001C1247">
              <w:rPr>
                <w:rFonts w:ascii="Times New Roman" w:hAnsi="Times New Roman" w:cs="Times New Roman"/>
                <w:sz w:val="20"/>
                <w:szCs w:val="20"/>
              </w:rPr>
              <w:t>Наличие</w:t>
            </w:r>
          </w:p>
        </w:tc>
        <w:tc>
          <w:tcPr>
            <w:tcW w:w="1269" w:type="dxa"/>
          </w:tcPr>
          <w:p w:rsidR="00D436A3" w:rsidRPr="001C1247" w:rsidRDefault="00D436A3" w:rsidP="00E65307">
            <w:pPr>
              <w:widowControl w:val="0"/>
              <w:autoSpaceDE w:val="0"/>
              <w:autoSpaceDN w:val="0"/>
              <w:adjustRightInd w:val="0"/>
              <w:rPr>
                <w:rFonts w:ascii="Times New Roman" w:hAnsi="Times New Roman" w:cs="Times New Roman"/>
                <w:sz w:val="20"/>
                <w:szCs w:val="20"/>
              </w:rPr>
            </w:pPr>
          </w:p>
        </w:tc>
        <w:tc>
          <w:tcPr>
            <w:tcW w:w="993" w:type="dxa"/>
            <w:vMerge/>
          </w:tcPr>
          <w:p w:rsidR="00D436A3" w:rsidRPr="001C1247" w:rsidRDefault="00D436A3" w:rsidP="00E65307">
            <w:pPr>
              <w:rPr>
                <w:rFonts w:ascii="Times New Roman" w:hAnsi="Times New Roman" w:cs="Times New Roman"/>
                <w:sz w:val="20"/>
                <w:szCs w:val="20"/>
              </w:rPr>
            </w:pPr>
          </w:p>
        </w:tc>
        <w:tc>
          <w:tcPr>
            <w:tcW w:w="708" w:type="dxa"/>
            <w:vMerge/>
          </w:tcPr>
          <w:p w:rsidR="00D436A3" w:rsidRPr="001C1247" w:rsidRDefault="00D436A3" w:rsidP="00E65307">
            <w:pPr>
              <w:rPr>
                <w:rFonts w:ascii="Times New Roman" w:hAnsi="Times New Roman" w:cs="Times New Roman"/>
                <w:sz w:val="20"/>
                <w:szCs w:val="20"/>
              </w:rPr>
            </w:pPr>
          </w:p>
        </w:tc>
        <w:tc>
          <w:tcPr>
            <w:tcW w:w="1142" w:type="dxa"/>
            <w:vMerge/>
          </w:tcPr>
          <w:p w:rsidR="00D436A3" w:rsidRPr="001C1247" w:rsidRDefault="00D436A3" w:rsidP="00E65307">
            <w:pPr>
              <w:rPr>
                <w:rFonts w:ascii="Times New Roman" w:hAnsi="Times New Roman" w:cs="Times New Roman"/>
                <w:sz w:val="20"/>
                <w:szCs w:val="20"/>
              </w:rPr>
            </w:pPr>
          </w:p>
        </w:tc>
        <w:tc>
          <w:tcPr>
            <w:tcW w:w="984" w:type="dxa"/>
            <w:vMerge/>
          </w:tcPr>
          <w:p w:rsidR="00D436A3" w:rsidRPr="001C1247" w:rsidRDefault="00D436A3" w:rsidP="00E65307">
            <w:pPr>
              <w:rPr>
                <w:rFonts w:ascii="Times New Roman" w:hAnsi="Times New Roman" w:cs="Times New Roman"/>
                <w:sz w:val="20"/>
                <w:szCs w:val="20"/>
              </w:rPr>
            </w:pPr>
          </w:p>
        </w:tc>
        <w:tc>
          <w:tcPr>
            <w:tcW w:w="1142" w:type="dxa"/>
            <w:vMerge/>
          </w:tcPr>
          <w:p w:rsidR="00D436A3" w:rsidRPr="001C1247" w:rsidRDefault="00D436A3" w:rsidP="00E65307">
            <w:pPr>
              <w:rPr>
                <w:rFonts w:ascii="Times New Roman" w:hAnsi="Times New Roman" w:cs="Times New Roman"/>
                <w:sz w:val="20"/>
                <w:szCs w:val="20"/>
              </w:rPr>
            </w:pPr>
          </w:p>
        </w:tc>
      </w:tr>
      <w:tr w:rsidR="00D436A3" w:rsidRPr="001C1247" w:rsidTr="00D436A3">
        <w:trPr>
          <w:trHeight w:val="413"/>
        </w:trPr>
        <w:tc>
          <w:tcPr>
            <w:tcW w:w="477" w:type="dxa"/>
            <w:vMerge/>
          </w:tcPr>
          <w:p w:rsidR="00D436A3" w:rsidRPr="001C1247" w:rsidRDefault="00D436A3" w:rsidP="00E65307">
            <w:pPr>
              <w:rPr>
                <w:rFonts w:ascii="Times New Roman" w:hAnsi="Times New Roman" w:cs="Times New Roman"/>
                <w:sz w:val="20"/>
                <w:szCs w:val="20"/>
              </w:rPr>
            </w:pPr>
          </w:p>
        </w:tc>
        <w:tc>
          <w:tcPr>
            <w:tcW w:w="1648" w:type="dxa"/>
            <w:vMerge/>
          </w:tcPr>
          <w:p w:rsidR="00D436A3" w:rsidRPr="001C1247" w:rsidRDefault="00D436A3" w:rsidP="00E65307">
            <w:pPr>
              <w:rPr>
                <w:rFonts w:ascii="Times New Roman" w:hAnsi="Times New Roman" w:cs="Times New Roman"/>
                <w:sz w:val="20"/>
                <w:szCs w:val="20"/>
              </w:rPr>
            </w:pPr>
          </w:p>
        </w:tc>
        <w:tc>
          <w:tcPr>
            <w:tcW w:w="3546" w:type="dxa"/>
          </w:tcPr>
          <w:p w:rsidR="00D436A3" w:rsidRPr="001C1247" w:rsidRDefault="00D436A3" w:rsidP="00E65307">
            <w:pPr>
              <w:spacing w:line="21" w:lineRule="atLeast"/>
              <w:rPr>
                <w:rFonts w:ascii="Times New Roman" w:hAnsi="Times New Roman" w:cs="Times New Roman"/>
                <w:sz w:val="20"/>
                <w:szCs w:val="20"/>
                <w:shd w:val="clear" w:color="auto" w:fill="FFFFFF"/>
              </w:rPr>
            </w:pPr>
            <w:r w:rsidRPr="001C1247">
              <w:rPr>
                <w:rFonts w:ascii="Times New Roman" w:hAnsi="Times New Roman" w:cs="Times New Roman"/>
                <w:sz w:val="20"/>
                <w:szCs w:val="20"/>
                <w:shd w:val="clear" w:color="auto" w:fill="FFFFFF"/>
              </w:rPr>
              <w:t>Цифровой автоответчик</w:t>
            </w:r>
          </w:p>
        </w:tc>
        <w:tc>
          <w:tcPr>
            <w:tcW w:w="3402" w:type="dxa"/>
          </w:tcPr>
          <w:p w:rsidR="00D436A3" w:rsidRPr="001C1247" w:rsidRDefault="00D436A3" w:rsidP="00E65307">
            <w:pPr>
              <w:rPr>
                <w:rFonts w:ascii="Times New Roman" w:hAnsi="Times New Roman" w:cs="Times New Roman"/>
                <w:sz w:val="20"/>
                <w:szCs w:val="20"/>
              </w:rPr>
            </w:pPr>
            <w:r w:rsidRPr="001C1247">
              <w:rPr>
                <w:rFonts w:ascii="Times New Roman" w:hAnsi="Times New Roman" w:cs="Times New Roman"/>
                <w:sz w:val="20"/>
                <w:szCs w:val="20"/>
              </w:rPr>
              <w:t>Наличие</w:t>
            </w:r>
          </w:p>
        </w:tc>
        <w:tc>
          <w:tcPr>
            <w:tcW w:w="1269" w:type="dxa"/>
          </w:tcPr>
          <w:p w:rsidR="00D436A3" w:rsidRPr="001C1247" w:rsidRDefault="00D436A3" w:rsidP="00E65307">
            <w:pPr>
              <w:widowControl w:val="0"/>
              <w:autoSpaceDE w:val="0"/>
              <w:autoSpaceDN w:val="0"/>
              <w:adjustRightInd w:val="0"/>
              <w:rPr>
                <w:rFonts w:ascii="Times New Roman" w:hAnsi="Times New Roman" w:cs="Times New Roman"/>
                <w:sz w:val="20"/>
                <w:szCs w:val="20"/>
              </w:rPr>
            </w:pPr>
          </w:p>
        </w:tc>
        <w:tc>
          <w:tcPr>
            <w:tcW w:w="993" w:type="dxa"/>
            <w:vMerge/>
          </w:tcPr>
          <w:p w:rsidR="00D436A3" w:rsidRPr="001C1247" w:rsidRDefault="00D436A3" w:rsidP="00E65307">
            <w:pPr>
              <w:rPr>
                <w:rFonts w:ascii="Times New Roman" w:hAnsi="Times New Roman" w:cs="Times New Roman"/>
                <w:sz w:val="20"/>
                <w:szCs w:val="20"/>
              </w:rPr>
            </w:pPr>
          </w:p>
        </w:tc>
        <w:tc>
          <w:tcPr>
            <w:tcW w:w="708" w:type="dxa"/>
            <w:vMerge/>
          </w:tcPr>
          <w:p w:rsidR="00D436A3" w:rsidRPr="001C1247" w:rsidRDefault="00D436A3" w:rsidP="00E65307">
            <w:pPr>
              <w:rPr>
                <w:rFonts w:ascii="Times New Roman" w:hAnsi="Times New Roman" w:cs="Times New Roman"/>
                <w:sz w:val="20"/>
                <w:szCs w:val="20"/>
              </w:rPr>
            </w:pPr>
          </w:p>
        </w:tc>
        <w:tc>
          <w:tcPr>
            <w:tcW w:w="1142" w:type="dxa"/>
            <w:vMerge/>
          </w:tcPr>
          <w:p w:rsidR="00D436A3" w:rsidRPr="001C1247" w:rsidRDefault="00D436A3" w:rsidP="00E65307">
            <w:pPr>
              <w:rPr>
                <w:rFonts w:ascii="Times New Roman" w:hAnsi="Times New Roman" w:cs="Times New Roman"/>
                <w:sz w:val="20"/>
                <w:szCs w:val="20"/>
              </w:rPr>
            </w:pPr>
          </w:p>
        </w:tc>
        <w:tc>
          <w:tcPr>
            <w:tcW w:w="984" w:type="dxa"/>
            <w:vMerge/>
          </w:tcPr>
          <w:p w:rsidR="00D436A3" w:rsidRPr="001C1247" w:rsidRDefault="00D436A3" w:rsidP="00E65307">
            <w:pPr>
              <w:rPr>
                <w:rFonts w:ascii="Times New Roman" w:hAnsi="Times New Roman" w:cs="Times New Roman"/>
                <w:sz w:val="20"/>
                <w:szCs w:val="20"/>
              </w:rPr>
            </w:pPr>
          </w:p>
        </w:tc>
        <w:tc>
          <w:tcPr>
            <w:tcW w:w="1142" w:type="dxa"/>
            <w:vMerge/>
          </w:tcPr>
          <w:p w:rsidR="00D436A3" w:rsidRPr="001C1247" w:rsidRDefault="00D436A3" w:rsidP="00E65307">
            <w:pPr>
              <w:rPr>
                <w:rFonts w:ascii="Times New Roman" w:hAnsi="Times New Roman" w:cs="Times New Roman"/>
                <w:sz w:val="20"/>
                <w:szCs w:val="20"/>
              </w:rPr>
            </w:pPr>
          </w:p>
        </w:tc>
      </w:tr>
      <w:tr w:rsidR="00D436A3" w:rsidRPr="001C1247" w:rsidTr="00D436A3">
        <w:trPr>
          <w:trHeight w:val="413"/>
        </w:trPr>
        <w:tc>
          <w:tcPr>
            <w:tcW w:w="477" w:type="dxa"/>
            <w:vMerge/>
          </w:tcPr>
          <w:p w:rsidR="00D436A3" w:rsidRPr="001C1247" w:rsidRDefault="00D436A3" w:rsidP="00E65307">
            <w:pPr>
              <w:rPr>
                <w:rFonts w:ascii="Times New Roman" w:hAnsi="Times New Roman" w:cs="Times New Roman"/>
                <w:sz w:val="20"/>
                <w:szCs w:val="20"/>
              </w:rPr>
            </w:pPr>
          </w:p>
        </w:tc>
        <w:tc>
          <w:tcPr>
            <w:tcW w:w="1648" w:type="dxa"/>
            <w:vMerge/>
          </w:tcPr>
          <w:p w:rsidR="00D436A3" w:rsidRPr="001C1247" w:rsidRDefault="00D436A3" w:rsidP="00E65307">
            <w:pPr>
              <w:rPr>
                <w:rFonts w:ascii="Times New Roman" w:hAnsi="Times New Roman" w:cs="Times New Roman"/>
                <w:sz w:val="20"/>
                <w:szCs w:val="20"/>
              </w:rPr>
            </w:pPr>
          </w:p>
        </w:tc>
        <w:tc>
          <w:tcPr>
            <w:tcW w:w="3546" w:type="dxa"/>
          </w:tcPr>
          <w:p w:rsidR="00D436A3" w:rsidRPr="001C1247" w:rsidRDefault="00D436A3" w:rsidP="00E65307">
            <w:pPr>
              <w:spacing w:line="21" w:lineRule="atLeast"/>
              <w:rPr>
                <w:rFonts w:ascii="Times New Roman" w:hAnsi="Times New Roman" w:cs="Times New Roman"/>
                <w:sz w:val="20"/>
                <w:szCs w:val="20"/>
                <w:shd w:val="clear" w:color="auto" w:fill="FFFFFF"/>
              </w:rPr>
            </w:pPr>
            <w:r w:rsidRPr="001C1247">
              <w:rPr>
                <w:rFonts w:ascii="Times New Roman" w:hAnsi="Times New Roman" w:cs="Times New Roman"/>
                <w:sz w:val="20"/>
                <w:szCs w:val="20"/>
                <w:shd w:val="clear" w:color="auto" w:fill="FFFFFF"/>
              </w:rPr>
              <w:t>Запись разговоров на автоответчик</w:t>
            </w:r>
          </w:p>
        </w:tc>
        <w:tc>
          <w:tcPr>
            <w:tcW w:w="3402" w:type="dxa"/>
          </w:tcPr>
          <w:p w:rsidR="00D436A3" w:rsidRPr="001C1247" w:rsidRDefault="00D436A3" w:rsidP="00E65307">
            <w:pPr>
              <w:rPr>
                <w:rFonts w:ascii="Times New Roman" w:hAnsi="Times New Roman" w:cs="Times New Roman"/>
                <w:sz w:val="20"/>
                <w:szCs w:val="20"/>
              </w:rPr>
            </w:pPr>
            <w:r w:rsidRPr="001C1247">
              <w:rPr>
                <w:rFonts w:ascii="Times New Roman" w:hAnsi="Times New Roman" w:cs="Times New Roman"/>
                <w:sz w:val="20"/>
                <w:szCs w:val="20"/>
              </w:rPr>
              <w:t>Наличие</w:t>
            </w:r>
          </w:p>
        </w:tc>
        <w:tc>
          <w:tcPr>
            <w:tcW w:w="1269" w:type="dxa"/>
          </w:tcPr>
          <w:p w:rsidR="00D436A3" w:rsidRPr="001C1247" w:rsidRDefault="00D436A3" w:rsidP="00E65307">
            <w:pPr>
              <w:widowControl w:val="0"/>
              <w:autoSpaceDE w:val="0"/>
              <w:autoSpaceDN w:val="0"/>
              <w:adjustRightInd w:val="0"/>
              <w:rPr>
                <w:rFonts w:ascii="Times New Roman" w:hAnsi="Times New Roman" w:cs="Times New Roman"/>
                <w:sz w:val="20"/>
                <w:szCs w:val="20"/>
              </w:rPr>
            </w:pPr>
          </w:p>
        </w:tc>
        <w:tc>
          <w:tcPr>
            <w:tcW w:w="993" w:type="dxa"/>
            <w:vMerge/>
          </w:tcPr>
          <w:p w:rsidR="00D436A3" w:rsidRPr="001C1247" w:rsidRDefault="00D436A3" w:rsidP="00E65307">
            <w:pPr>
              <w:rPr>
                <w:rFonts w:ascii="Times New Roman" w:hAnsi="Times New Roman" w:cs="Times New Roman"/>
                <w:sz w:val="20"/>
                <w:szCs w:val="20"/>
              </w:rPr>
            </w:pPr>
          </w:p>
        </w:tc>
        <w:tc>
          <w:tcPr>
            <w:tcW w:w="708" w:type="dxa"/>
            <w:vMerge/>
          </w:tcPr>
          <w:p w:rsidR="00D436A3" w:rsidRPr="001C1247" w:rsidRDefault="00D436A3" w:rsidP="00E65307">
            <w:pPr>
              <w:rPr>
                <w:rFonts w:ascii="Times New Roman" w:hAnsi="Times New Roman" w:cs="Times New Roman"/>
                <w:sz w:val="20"/>
                <w:szCs w:val="20"/>
              </w:rPr>
            </w:pPr>
          </w:p>
        </w:tc>
        <w:tc>
          <w:tcPr>
            <w:tcW w:w="1142" w:type="dxa"/>
            <w:vMerge/>
          </w:tcPr>
          <w:p w:rsidR="00D436A3" w:rsidRPr="001C1247" w:rsidRDefault="00D436A3" w:rsidP="00E65307">
            <w:pPr>
              <w:rPr>
                <w:rFonts w:ascii="Times New Roman" w:hAnsi="Times New Roman" w:cs="Times New Roman"/>
                <w:sz w:val="20"/>
                <w:szCs w:val="20"/>
              </w:rPr>
            </w:pPr>
          </w:p>
        </w:tc>
        <w:tc>
          <w:tcPr>
            <w:tcW w:w="984" w:type="dxa"/>
            <w:vMerge/>
          </w:tcPr>
          <w:p w:rsidR="00D436A3" w:rsidRPr="001C1247" w:rsidRDefault="00D436A3" w:rsidP="00E65307">
            <w:pPr>
              <w:rPr>
                <w:rFonts w:ascii="Times New Roman" w:hAnsi="Times New Roman" w:cs="Times New Roman"/>
                <w:sz w:val="20"/>
                <w:szCs w:val="20"/>
              </w:rPr>
            </w:pPr>
          </w:p>
        </w:tc>
        <w:tc>
          <w:tcPr>
            <w:tcW w:w="1142" w:type="dxa"/>
            <w:vMerge/>
          </w:tcPr>
          <w:p w:rsidR="00D436A3" w:rsidRPr="001C1247" w:rsidRDefault="00D436A3" w:rsidP="00E65307">
            <w:pPr>
              <w:rPr>
                <w:rFonts w:ascii="Times New Roman" w:hAnsi="Times New Roman" w:cs="Times New Roman"/>
                <w:sz w:val="20"/>
                <w:szCs w:val="20"/>
              </w:rPr>
            </w:pPr>
          </w:p>
        </w:tc>
      </w:tr>
      <w:tr w:rsidR="00D436A3" w:rsidRPr="001C1247" w:rsidTr="00D436A3">
        <w:trPr>
          <w:trHeight w:val="413"/>
        </w:trPr>
        <w:tc>
          <w:tcPr>
            <w:tcW w:w="477" w:type="dxa"/>
            <w:vMerge/>
          </w:tcPr>
          <w:p w:rsidR="00D436A3" w:rsidRPr="001C1247" w:rsidRDefault="00D436A3" w:rsidP="00E65307">
            <w:pPr>
              <w:rPr>
                <w:rFonts w:ascii="Times New Roman" w:hAnsi="Times New Roman" w:cs="Times New Roman"/>
                <w:sz w:val="20"/>
                <w:szCs w:val="20"/>
              </w:rPr>
            </w:pPr>
          </w:p>
        </w:tc>
        <w:tc>
          <w:tcPr>
            <w:tcW w:w="1648" w:type="dxa"/>
            <w:vMerge/>
          </w:tcPr>
          <w:p w:rsidR="00D436A3" w:rsidRPr="001C1247" w:rsidRDefault="00D436A3" w:rsidP="00E65307">
            <w:pPr>
              <w:rPr>
                <w:rFonts w:ascii="Times New Roman" w:hAnsi="Times New Roman" w:cs="Times New Roman"/>
                <w:sz w:val="20"/>
                <w:szCs w:val="20"/>
              </w:rPr>
            </w:pPr>
          </w:p>
        </w:tc>
        <w:tc>
          <w:tcPr>
            <w:tcW w:w="3546" w:type="dxa"/>
          </w:tcPr>
          <w:p w:rsidR="00D436A3" w:rsidRPr="001C1247" w:rsidRDefault="00D436A3" w:rsidP="00E65307">
            <w:pPr>
              <w:spacing w:line="21" w:lineRule="atLeast"/>
              <w:rPr>
                <w:rFonts w:ascii="Times New Roman" w:hAnsi="Times New Roman" w:cs="Times New Roman"/>
                <w:sz w:val="20"/>
                <w:szCs w:val="20"/>
                <w:shd w:val="clear" w:color="auto" w:fill="FFFFFF"/>
              </w:rPr>
            </w:pPr>
            <w:r w:rsidRPr="001C1247">
              <w:rPr>
                <w:rFonts w:ascii="Times New Roman" w:hAnsi="Times New Roman" w:cs="Times New Roman"/>
                <w:sz w:val="20"/>
                <w:szCs w:val="20"/>
                <w:shd w:val="clear" w:color="auto" w:fill="FFFFFF"/>
              </w:rPr>
              <w:t>Тип элемента питания трубки</w:t>
            </w:r>
          </w:p>
        </w:tc>
        <w:tc>
          <w:tcPr>
            <w:tcW w:w="3402" w:type="dxa"/>
          </w:tcPr>
          <w:p w:rsidR="00D436A3" w:rsidRPr="001C1247" w:rsidRDefault="00D436A3" w:rsidP="00E65307">
            <w:pPr>
              <w:rPr>
                <w:rFonts w:ascii="Times New Roman" w:hAnsi="Times New Roman" w:cs="Times New Roman"/>
                <w:sz w:val="20"/>
                <w:szCs w:val="20"/>
              </w:rPr>
            </w:pPr>
            <w:r w:rsidRPr="001C1247">
              <w:rPr>
                <w:rFonts w:ascii="Times New Roman" w:hAnsi="Times New Roman" w:cs="Times New Roman"/>
                <w:sz w:val="20"/>
                <w:szCs w:val="20"/>
                <w:shd w:val="clear" w:color="auto" w:fill="FFFFFF"/>
              </w:rPr>
              <w:t>Аккумулятор AAA</w:t>
            </w:r>
          </w:p>
        </w:tc>
        <w:tc>
          <w:tcPr>
            <w:tcW w:w="1269" w:type="dxa"/>
          </w:tcPr>
          <w:p w:rsidR="00D436A3" w:rsidRPr="001C1247" w:rsidRDefault="00D436A3" w:rsidP="00E65307">
            <w:pPr>
              <w:widowControl w:val="0"/>
              <w:autoSpaceDE w:val="0"/>
              <w:autoSpaceDN w:val="0"/>
              <w:adjustRightInd w:val="0"/>
              <w:rPr>
                <w:rFonts w:ascii="Times New Roman" w:hAnsi="Times New Roman" w:cs="Times New Roman"/>
                <w:sz w:val="20"/>
                <w:szCs w:val="20"/>
              </w:rPr>
            </w:pPr>
          </w:p>
        </w:tc>
        <w:tc>
          <w:tcPr>
            <w:tcW w:w="993" w:type="dxa"/>
            <w:vMerge/>
          </w:tcPr>
          <w:p w:rsidR="00D436A3" w:rsidRPr="001C1247" w:rsidRDefault="00D436A3" w:rsidP="00E65307">
            <w:pPr>
              <w:rPr>
                <w:rFonts w:ascii="Times New Roman" w:hAnsi="Times New Roman" w:cs="Times New Roman"/>
                <w:sz w:val="20"/>
                <w:szCs w:val="20"/>
              </w:rPr>
            </w:pPr>
          </w:p>
        </w:tc>
        <w:tc>
          <w:tcPr>
            <w:tcW w:w="708" w:type="dxa"/>
            <w:vMerge/>
          </w:tcPr>
          <w:p w:rsidR="00D436A3" w:rsidRPr="001C1247" w:rsidRDefault="00D436A3" w:rsidP="00E65307">
            <w:pPr>
              <w:rPr>
                <w:rFonts w:ascii="Times New Roman" w:hAnsi="Times New Roman" w:cs="Times New Roman"/>
                <w:sz w:val="20"/>
                <w:szCs w:val="20"/>
              </w:rPr>
            </w:pPr>
          </w:p>
        </w:tc>
        <w:tc>
          <w:tcPr>
            <w:tcW w:w="1142" w:type="dxa"/>
            <w:vMerge/>
          </w:tcPr>
          <w:p w:rsidR="00D436A3" w:rsidRPr="001C1247" w:rsidRDefault="00D436A3" w:rsidP="00E65307">
            <w:pPr>
              <w:rPr>
                <w:rFonts w:ascii="Times New Roman" w:hAnsi="Times New Roman" w:cs="Times New Roman"/>
                <w:sz w:val="20"/>
                <w:szCs w:val="20"/>
              </w:rPr>
            </w:pPr>
          </w:p>
        </w:tc>
        <w:tc>
          <w:tcPr>
            <w:tcW w:w="984" w:type="dxa"/>
            <w:vMerge/>
          </w:tcPr>
          <w:p w:rsidR="00D436A3" w:rsidRPr="001C1247" w:rsidRDefault="00D436A3" w:rsidP="00E65307">
            <w:pPr>
              <w:rPr>
                <w:rFonts w:ascii="Times New Roman" w:hAnsi="Times New Roman" w:cs="Times New Roman"/>
                <w:sz w:val="20"/>
                <w:szCs w:val="20"/>
              </w:rPr>
            </w:pPr>
          </w:p>
        </w:tc>
        <w:tc>
          <w:tcPr>
            <w:tcW w:w="1142" w:type="dxa"/>
            <w:vMerge/>
          </w:tcPr>
          <w:p w:rsidR="00D436A3" w:rsidRPr="001C1247" w:rsidRDefault="00D436A3" w:rsidP="00E65307">
            <w:pPr>
              <w:rPr>
                <w:rFonts w:ascii="Times New Roman" w:hAnsi="Times New Roman" w:cs="Times New Roman"/>
                <w:sz w:val="20"/>
                <w:szCs w:val="20"/>
              </w:rPr>
            </w:pPr>
          </w:p>
        </w:tc>
      </w:tr>
      <w:tr w:rsidR="00D436A3" w:rsidRPr="001C1247" w:rsidTr="00D436A3">
        <w:trPr>
          <w:trHeight w:val="413"/>
        </w:trPr>
        <w:tc>
          <w:tcPr>
            <w:tcW w:w="477" w:type="dxa"/>
            <w:vMerge/>
          </w:tcPr>
          <w:p w:rsidR="00D436A3" w:rsidRPr="001C1247" w:rsidRDefault="00D436A3" w:rsidP="00E65307">
            <w:pPr>
              <w:rPr>
                <w:rFonts w:ascii="Times New Roman" w:hAnsi="Times New Roman" w:cs="Times New Roman"/>
                <w:sz w:val="20"/>
                <w:szCs w:val="20"/>
              </w:rPr>
            </w:pPr>
          </w:p>
        </w:tc>
        <w:tc>
          <w:tcPr>
            <w:tcW w:w="1648" w:type="dxa"/>
            <w:vMerge/>
          </w:tcPr>
          <w:p w:rsidR="00D436A3" w:rsidRPr="001C1247" w:rsidRDefault="00D436A3" w:rsidP="00E65307">
            <w:pPr>
              <w:rPr>
                <w:rFonts w:ascii="Times New Roman" w:hAnsi="Times New Roman" w:cs="Times New Roman"/>
                <w:sz w:val="20"/>
                <w:szCs w:val="20"/>
              </w:rPr>
            </w:pPr>
          </w:p>
        </w:tc>
        <w:tc>
          <w:tcPr>
            <w:tcW w:w="3546" w:type="dxa"/>
          </w:tcPr>
          <w:p w:rsidR="00D436A3" w:rsidRPr="001C1247" w:rsidRDefault="00D436A3" w:rsidP="00E65307">
            <w:pPr>
              <w:spacing w:line="17" w:lineRule="atLeast"/>
              <w:rPr>
                <w:rFonts w:ascii="Times New Roman" w:hAnsi="Times New Roman" w:cs="Times New Roman"/>
                <w:sz w:val="20"/>
                <w:szCs w:val="20"/>
              </w:rPr>
            </w:pPr>
            <w:r w:rsidRPr="001C1247">
              <w:rPr>
                <w:rFonts w:ascii="Times New Roman" w:hAnsi="Times New Roman" w:cs="Times New Roman"/>
                <w:sz w:val="20"/>
                <w:szCs w:val="20"/>
                <w:shd w:val="clear" w:color="auto" w:fill="FFFFFF"/>
              </w:rPr>
              <w:t>Комплект поставки</w:t>
            </w:r>
          </w:p>
        </w:tc>
        <w:tc>
          <w:tcPr>
            <w:tcW w:w="3402" w:type="dxa"/>
          </w:tcPr>
          <w:p w:rsidR="00D436A3" w:rsidRPr="001C1247" w:rsidRDefault="00D436A3" w:rsidP="00E65307">
            <w:pPr>
              <w:rPr>
                <w:rFonts w:ascii="Times New Roman" w:hAnsi="Times New Roman" w:cs="Times New Roman"/>
                <w:sz w:val="20"/>
                <w:szCs w:val="20"/>
              </w:rPr>
            </w:pPr>
            <w:r w:rsidRPr="001C1247">
              <w:rPr>
                <w:rFonts w:ascii="Times New Roman" w:hAnsi="Times New Roman" w:cs="Times New Roman"/>
                <w:sz w:val="20"/>
                <w:szCs w:val="20"/>
                <w:shd w:val="clear" w:color="auto" w:fill="FFFFFF"/>
              </w:rPr>
              <w:t>Аккумуляторная батарея (AAA) 2 шт., блок питания, документация, линейный шнур</w:t>
            </w:r>
          </w:p>
        </w:tc>
        <w:tc>
          <w:tcPr>
            <w:tcW w:w="1269" w:type="dxa"/>
          </w:tcPr>
          <w:p w:rsidR="00D436A3" w:rsidRPr="001C1247" w:rsidRDefault="00D436A3" w:rsidP="00E65307">
            <w:pPr>
              <w:rPr>
                <w:rFonts w:ascii="Times New Roman" w:hAnsi="Times New Roman" w:cs="Times New Roman"/>
                <w:sz w:val="20"/>
                <w:szCs w:val="20"/>
              </w:rPr>
            </w:pPr>
          </w:p>
        </w:tc>
        <w:tc>
          <w:tcPr>
            <w:tcW w:w="993" w:type="dxa"/>
            <w:vMerge/>
          </w:tcPr>
          <w:p w:rsidR="00D436A3" w:rsidRPr="001C1247" w:rsidRDefault="00D436A3" w:rsidP="00E65307">
            <w:pPr>
              <w:rPr>
                <w:rFonts w:ascii="Times New Roman" w:hAnsi="Times New Roman" w:cs="Times New Roman"/>
                <w:sz w:val="20"/>
                <w:szCs w:val="20"/>
              </w:rPr>
            </w:pPr>
          </w:p>
        </w:tc>
        <w:tc>
          <w:tcPr>
            <w:tcW w:w="708" w:type="dxa"/>
            <w:vMerge/>
          </w:tcPr>
          <w:p w:rsidR="00D436A3" w:rsidRPr="001C1247" w:rsidRDefault="00D436A3" w:rsidP="00E65307">
            <w:pPr>
              <w:rPr>
                <w:rFonts w:ascii="Times New Roman" w:hAnsi="Times New Roman" w:cs="Times New Roman"/>
                <w:sz w:val="20"/>
                <w:szCs w:val="20"/>
              </w:rPr>
            </w:pPr>
          </w:p>
        </w:tc>
        <w:tc>
          <w:tcPr>
            <w:tcW w:w="1142" w:type="dxa"/>
            <w:vMerge/>
          </w:tcPr>
          <w:p w:rsidR="00D436A3" w:rsidRPr="001C1247" w:rsidRDefault="00D436A3" w:rsidP="00E65307">
            <w:pPr>
              <w:rPr>
                <w:rFonts w:ascii="Times New Roman" w:hAnsi="Times New Roman" w:cs="Times New Roman"/>
                <w:sz w:val="20"/>
                <w:szCs w:val="20"/>
              </w:rPr>
            </w:pPr>
          </w:p>
        </w:tc>
        <w:tc>
          <w:tcPr>
            <w:tcW w:w="984" w:type="dxa"/>
            <w:vMerge/>
          </w:tcPr>
          <w:p w:rsidR="00D436A3" w:rsidRPr="001C1247" w:rsidRDefault="00D436A3" w:rsidP="00E65307">
            <w:pPr>
              <w:rPr>
                <w:rFonts w:ascii="Times New Roman" w:hAnsi="Times New Roman" w:cs="Times New Roman"/>
                <w:sz w:val="20"/>
                <w:szCs w:val="20"/>
              </w:rPr>
            </w:pPr>
          </w:p>
        </w:tc>
        <w:tc>
          <w:tcPr>
            <w:tcW w:w="1142" w:type="dxa"/>
            <w:vMerge/>
          </w:tcPr>
          <w:p w:rsidR="00D436A3" w:rsidRPr="001C1247" w:rsidRDefault="00D436A3" w:rsidP="00E65307">
            <w:pPr>
              <w:rPr>
                <w:rFonts w:ascii="Times New Roman" w:hAnsi="Times New Roman" w:cs="Times New Roman"/>
                <w:sz w:val="20"/>
                <w:szCs w:val="20"/>
              </w:rPr>
            </w:pPr>
          </w:p>
        </w:tc>
      </w:tr>
      <w:tr w:rsidR="00D436A3" w:rsidRPr="001C1247" w:rsidTr="00D436A3">
        <w:trPr>
          <w:trHeight w:val="413"/>
        </w:trPr>
        <w:tc>
          <w:tcPr>
            <w:tcW w:w="477" w:type="dxa"/>
          </w:tcPr>
          <w:p w:rsidR="00D436A3" w:rsidRPr="001C1247" w:rsidRDefault="00D436A3" w:rsidP="00E65307">
            <w:pPr>
              <w:rPr>
                <w:rFonts w:ascii="Times New Roman" w:hAnsi="Times New Roman" w:cs="Times New Roman"/>
                <w:sz w:val="20"/>
                <w:szCs w:val="20"/>
              </w:rPr>
            </w:pPr>
          </w:p>
        </w:tc>
        <w:tc>
          <w:tcPr>
            <w:tcW w:w="1648" w:type="dxa"/>
          </w:tcPr>
          <w:p w:rsidR="00D436A3" w:rsidRPr="001C1247" w:rsidRDefault="00D436A3" w:rsidP="00E65307">
            <w:pPr>
              <w:rPr>
                <w:rFonts w:ascii="Times New Roman" w:hAnsi="Times New Roman" w:cs="Times New Roman"/>
                <w:sz w:val="20"/>
                <w:szCs w:val="20"/>
              </w:rPr>
            </w:pPr>
          </w:p>
        </w:tc>
        <w:tc>
          <w:tcPr>
            <w:tcW w:w="3546" w:type="dxa"/>
            <w:vAlign w:val="center"/>
          </w:tcPr>
          <w:p w:rsidR="00D436A3" w:rsidRPr="001C1247" w:rsidRDefault="00D436A3" w:rsidP="00E65307">
            <w:pPr>
              <w:rPr>
                <w:rFonts w:ascii="Times New Roman" w:hAnsi="Times New Roman" w:cs="Times New Roman"/>
                <w:iCs/>
                <w:sz w:val="20"/>
                <w:szCs w:val="20"/>
              </w:rPr>
            </w:pPr>
          </w:p>
        </w:tc>
        <w:tc>
          <w:tcPr>
            <w:tcW w:w="3402" w:type="dxa"/>
            <w:vAlign w:val="center"/>
          </w:tcPr>
          <w:p w:rsidR="00D436A3" w:rsidRPr="001C1247" w:rsidRDefault="00D436A3" w:rsidP="00E65307">
            <w:pPr>
              <w:rPr>
                <w:rFonts w:ascii="Times New Roman" w:hAnsi="Times New Roman" w:cs="Times New Roman"/>
                <w:iCs/>
                <w:sz w:val="20"/>
                <w:szCs w:val="20"/>
              </w:rPr>
            </w:pPr>
          </w:p>
        </w:tc>
        <w:tc>
          <w:tcPr>
            <w:tcW w:w="1269" w:type="dxa"/>
            <w:vAlign w:val="center"/>
          </w:tcPr>
          <w:p w:rsidR="00D436A3" w:rsidRPr="001C1247" w:rsidRDefault="00D436A3" w:rsidP="00E65307">
            <w:pPr>
              <w:rPr>
                <w:rFonts w:ascii="Times New Roman" w:hAnsi="Times New Roman" w:cs="Times New Roman"/>
                <w:sz w:val="20"/>
                <w:szCs w:val="20"/>
              </w:rPr>
            </w:pPr>
          </w:p>
        </w:tc>
        <w:tc>
          <w:tcPr>
            <w:tcW w:w="993" w:type="dxa"/>
          </w:tcPr>
          <w:p w:rsidR="00D436A3" w:rsidRPr="001C1247" w:rsidRDefault="00D436A3" w:rsidP="00E65307">
            <w:pPr>
              <w:rPr>
                <w:rFonts w:ascii="Times New Roman" w:hAnsi="Times New Roman" w:cs="Times New Roman"/>
                <w:sz w:val="20"/>
                <w:szCs w:val="20"/>
              </w:rPr>
            </w:pPr>
          </w:p>
        </w:tc>
        <w:tc>
          <w:tcPr>
            <w:tcW w:w="708" w:type="dxa"/>
          </w:tcPr>
          <w:p w:rsidR="00D436A3" w:rsidRPr="001C1247" w:rsidRDefault="00D436A3" w:rsidP="00E65307">
            <w:pPr>
              <w:rPr>
                <w:rFonts w:ascii="Times New Roman" w:hAnsi="Times New Roman" w:cs="Times New Roman"/>
                <w:sz w:val="20"/>
                <w:szCs w:val="20"/>
              </w:rPr>
            </w:pPr>
          </w:p>
        </w:tc>
        <w:tc>
          <w:tcPr>
            <w:tcW w:w="1142" w:type="dxa"/>
          </w:tcPr>
          <w:p w:rsidR="00D436A3" w:rsidRPr="001C1247" w:rsidRDefault="00D436A3" w:rsidP="00E65307">
            <w:pPr>
              <w:rPr>
                <w:rFonts w:ascii="Times New Roman" w:hAnsi="Times New Roman" w:cs="Times New Roman"/>
                <w:sz w:val="20"/>
                <w:szCs w:val="20"/>
              </w:rPr>
            </w:pPr>
          </w:p>
        </w:tc>
        <w:tc>
          <w:tcPr>
            <w:tcW w:w="984" w:type="dxa"/>
          </w:tcPr>
          <w:p w:rsidR="00D436A3" w:rsidRPr="001C1247" w:rsidRDefault="00D436A3" w:rsidP="00E65307">
            <w:pPr>
              <w:rPr>
                <w:rFonts w:ascii="Times New Roman" w:hAnsi="Times New Roman" w:cs="Times New Roman"/>
                <w:sz w:val="20"/>
                <w:szCs w:val="20"/>
              </w:rPr>
            </w:pPr>
          </w:p>
        </w:tc>
        <w:tc>
          <w:tcPr>
            <w:tcW w:w="1142" w:type="dxa"/>
          </w:tcPr>
          <w:p w:rsidR="00D436A3" w:rsidRPr="001C1247" w:rsidRDefault="00D436A3" w:rsidP="00E65307">
            <w:pPr>
              <w:rPr>
                <w:rFonts w:ascii="Times New Roman" w:hAnsi="Times New Roman" w:cs="Times New Roman"/>
                <w:sz w:val="20"/>
                <w:szCs w:val="20"/>
              </w:rPr>
            </w:pPr>
          </w:p>
        </w:tc>
      </w:tr>
    </w:tbl>
    <w:p w:rsidR="00E65307" w:rsidRDefault="00E65307" w:rsidP="00E65307">
      <w:pPr>
        <w:suppressAutoHyphens/>
        <w:spacing w:after="0"/>
        <w:jc w:val="both"/>
        <w:rPr>
          <w:rFonts w:ascii="Times New Roman" w:eastAsia="Times New Roman" w:hAnsi="Times New Roman" w:cs="Times New Roman"/>
          <w:lang w:eastAsia="zh-CN"/>
        </w:rPr>
      </w:pPr>
    </w:p>
    <w:p w:rsidR="00E65307" w:rsidRPr="009D6DE5" w:rsidRDefault="00E65307" w:rsidP="00E65307">
      <w:pPr>
        <w:suppressAutoHyphens/>
        <w:spacing w:after="0" w:line="240" w:lineRule="auto"/>
        <w:ind w:right="-1" w:firstLine="851"/>
        <w:jc w:val="both"/>
        <w:rPr>
          <w:rFonts w:ascii="Times New Roman" w:eastAsia="Times New Roman" w:hAnsi="Times New Roman"/>
          <w:b/>
        </w:rPr>
      </w:pPr>
      <w:r w:rsidRPr="009D6DE5">
        <w:rPr>
          <w:rFonts w:ascii="Times New Roman" w:eastAsia="Times New Roman" w:hAnsi="Times New Roman"/>
          <w:b/>
        </w:rPr>
        <w:t xml:space="preserve">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(гарантийные обязательства): </w:t>
      </w:r>
    </w:p>
    <w:p w:rsidR="00E65307" w:rsidRDefault="00E65307" w:rsidP="00E65307">
      <w:pPr>
        <w:spacing w:after="0" w:line="240" w:lineRule="auto"/>
        <w:ind w:firstLine="851"/>
        <w:jc w:val="both"/>
        <w:rPr>
          <w:rFonts w:ascii="Times New Roman" w:eastAsia="Times New Roman" w:hAnsi="Times New Roman"/>
        </w:rPr>
      </w:pPr>
      <w:r w:rsidRPr="009D6DE5">
        <w:rPr>
          <w:rFonts w:ascii="Times New Roman" w:eastAsia="Times New Roman" w:hAnsi="Times New Roman"/>
        </w:rPr>
        <w:lastRenderedPageBreak/>
        <w:t xml:space="preserve">        </w:t>
      </w:r>
      <w:r w:rsidRPr="00DF75BE">
        <w:rPr>
          <w:rFonts w:ascii="Times New Roman" w:eastAsia="Times New Roman" w:hAnsi="Times New Roman"/>
        </w:rPr>
        <w:t xml:space="preserve">На Товар установлена гарантия Поставщика </w:t>
      </w:r>
      <w:r>
        <w:rPr>
          <w:rFonts w:ascii="Times New Roman" w:eastAsia="Times New Roman" w:hAnsi="Times New Roman"/>
        </w:rPr>
        <w:t xml:space="preserve">не менее </w:t>
      </w:r>
      <w:r w:rsidRPr="00DF75BE">
        <w:rPr>
          <w:rFonts w:ascii="Times New Roman" w:eastAsia="Times New Roman" w:hAnsi="Times New Roman"/>
        </w:rPr>
        <w:t>12 (двенадцат</w:t>
      </w:r>
      <w:r>
        <w:rPr>
          <w:rFonts w:ascii="Times New Roman" w:eastAsia="Times New Roman" w:hAnsi="Times New Roman"/>
        </w:rPr>
        <w:t>и</w:t>
      </w:r>
      <w:r w:rsidRPr="00DF75BE">
        <w:rPr>
          <w:rFonts w:ascii="Times New Roman" w:eastAsia="Times New Roman" w:hAnsi="Times New Roman"/>
        </w:rPr>
        <w:t xml:space="preserve">) месяцев </w:t>
      </w:r>
      <w:proofErr w:type="gramStart"/>
      <w:r w:rsidRPr="00DF75BE">
        <w:rPr>
          <w:rFonts w:ascii="Times New Roman" w:eastAsia="Times New Roman" w:hAnsi="Times New Roman"/>
        </w:rPr>
        <w:t>с даты подписания</w:t>
      </w:r>
      <w:proofErr w:type="gramEnd"/>
      <w:r w:rsidRPr="00DF75BE">
        <w:rPr>
          <w:rFonts w:ascii="Times New Roman" w:eastAsia="Times New Roman" w:hAnsi="Times New Roman"/>
        </w:rPr>
        <w:t xml:space="preserve"> Заказчиком документ</w:t>
      </w:r>
      <w:r>
        <w:rPr>
          <w:rFonts w:ascii="Times New Roman" w:eastAsia="Times New Roman" w:hAnsi="Times New Roman"/>
        </w:rPr>
        <w:t>а</w:t>
      </w:r>
      <w:r w:rsidRPr="00DF75BE">
        <w:rPr>
          <w:rFonts w:ascii="Times New Roman" w:eastAsia="Times New Roman" w:hAnsi="Times New Roman"/>
        </w:rPr>
        <w:t xml:space="preserve"> о приемке, но не менее срока предоставления гарантии производителя.</w:t>
      </w:r>
    </w:p>
    <w:p w:rsidR="00E65307" w:rsidRDefault="00E65307" w:rsidP="00E65307">
      <w:pPr>
        <w:spacing w:after="0" w:line="240" w:lineRule="auto"/>
        <w:ind w:firstLine="851"/>
        <w:jc w:val="both"/>
        <w:rPr>
          <w:rFonts w:ascii="Times New Roman" w:eastAsia="Times New Roman" w:hAnsi="Times New Roman"/>
        </w:rPr>
      </w:pPr>
      <w:r w:rsidRPr="009D6DE5">
        <w:rPr>
          <w:rFonts w:ascii="Times New Roman" w:eastAsia="Times New Roman" w:hAnsi="Times New Roman"/>
        </w:rPr>
        <w:t xml:space="preserve">        </w:t>
      </w:r>
      <w:r w:rsidRPr="00DF75BE">
        <w:rPr>
          <w:rFonts w:ascii="Times New Roman" w:eastAsia="Times New Roman" w:hAnsi="Times New Roman"/>
        </w:rPr>
        <w:t xml:space="preserve">На Товар установлена гарантия производителя </w:t>
      </w:r>
      <w:r>
        <w:rPr>
          <w:rFonts w:ascii="Times New Roman" w:eastAsia="Times New Roman" w:hAnsi="Times New Roman"/>
        </w:rPr>
        <w:t xml:space="preserve">не менее </w:t>
      </w:r>
      <w:r w:rsidRPr="00DF75BE">
        <w:rPr>
          <w:rFonts w:ascii="Times New Roman" w:eastAsia="Times New Roman" w:hAnsi="Times New Roman"/>
        </w:rPr>
        <w:t>12 (двенадцат</w:t>
      </w:r>
      <w:r>
        <w:rPr>
          <w:rFonts w:ascii="Times New Roman" w:eastAsia="Times New Roman" w:hAnsi="Times New Roman"/>
        </w:rPr>
        <w:t>и</w:t>
      </w:r>
      <w:r w:rsidRPr="00DF75BE">
        <w:rPr>
          <w:rFonts w:ascii="Times New Roman" w:eastAsia="Times New Roman" w:hAnsi="Times New Roman"/>
        </w:rPr>
        <w:t xml:space="preserve">) месяцев </w:t>
      </w:r>
      <w:proofErr w:type="gramStart"/>
      <w:r w:rsidRPr="00DF75BE">
        <w:rPr>
          <w:rFonts w:ascii="Times New Roman" w:eastAsia="Times New Roman" w:hAnsi="Times New Roman"/>
        </w:rPr>
        <w:t>с даты подписания</w:t>
      </w:r>
      <w:proofErr w:type="gramEnd"/>
      <w:r w:rsidRPr="00DF75BE">
        <w:rPr>
          <w:rFonts w:ascii="Times New Roman" w:eastAsia="Times New Roman" w:hAnsi="Times New Roman"/>
        </w:rPr>
        <w:t xml:space="preserve"> Заказчиком документа о приемке</w:t>
      </w:r>
      <w:r>
        <w:rPr>
          <w:rFonts w:ascii="Times New Roman" w:eastAsia="Times New Roman" w:hAnsi="Times New Roman"/>
        </w:rPr>
        <w:t>.</w:t>
      </w:r>
    </w:p>
    <w:p w:rsidR="00E65307" w:rsidRPr="009D6DE5" w:rsidRDefault="00E65307" w:rsidP="00E65307">
      <w:pPr>
        <w:spacing w:after="0" w:line="240" w:lineRule="auto"/>
        <w:ind w:firstLine="851"/>
        <w:jc w:val="both"/>
        <w:rPr>
          <w:rFonts w:ascii="Times New Roman" w:eastAsia="Times New Roman" w:hAnsi="Times New Roman"/>
        </w:rPr>
      </w:pPr>
      <w:r w:rsidRPr="009D6DE5">
        <w:rPr>
          <w:rFonts w:ascii="Times New Roman" w:eastAsia="Times New Roman" w:hAnsi="Times New Roman"/>
        </w:rPr>
        <w:t xml:space="preserve">        В период действия гарантийного срока замена Товара осуществляется Поставщиком,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 В течение гарантийного срока в случае возникновения неисправностей в работе поставленного Товара Поставщик должен осуществить его замену в течение 10 (десяти) календарных дней со дня подписания акта обнаруженных недостатков.</w:t>
      </w:r>
      <w:r>
        <w:rPr>
          <w:rFonts w:ascii="Times New Roman" w:eastAsia="Times New Roman" w:hAnsi="Times New Roman"/>
        </w:rPr>
        <w:t xml:space="preserve">      </w:t>
      </w:r>
    </w:p>
    <w:p w:rsidR="00E65307" w:rsidRPr="009D6DE5" w:rsidRDefault="00E65307" w:rsidP="00E65307">
      <w:pPr>
        <w:spacing w:after="0" w:line="240" w:lineRule="auto"/>
        <w:ind w:firstLine="851"/>
        <w:jc w:val="both"/>
        <w:rPr>
          <w:rFonts w:ascii="Times New Roman" w:eastAsia="Times New Roman" w:hAnsi="Times New Roman"/>
        </w:rPr>
      </w:pPr>
      <w:r w:rsidRPr="009D6DE5">
        <w:rPr>
          <w:rFonts w:ascii="Times New Roman" w:eastAsia="Times New Roman" w:hAnsi="Times New Roman"/>
        </w:rPr>
        <w:t xml:space="preserve">        Поставляемый Товар должен быть новым, в оригинальной заводской упаковке без повреждений, иметь сертификаты качества и паспорта (сертификаты)* соответствия гигиеническим и санитарным нормам.</w:t>
      </w:r>
    </w:p>
    <w:p w:rsidR="00E65307" w:rsidRPr="009D6DE5" w:rsidRDefault="00E65307" w:rsidP="00E65307">
      <w:pPr>
        <w:spacing w:after="0" w:line="240" w:lineRule="auto"/>
        <w:ind w:firstLine="851"/>
        <w:jc w:val="both"/>
        <w:rPr>
          <w:rFonts w:ascii="Times New Roman" w:eastAsia="Times New Roman" w:hAnsi="Times New Roman"/>
        </w:rPr>
      </w:pPr>
      <w:r w:rsidRPr="009D6DE5">
        <w:rPr>
          <w:rFonts w:ascii="Times New Roman" w:eastAsia="Times New Roman" w:hAnsi="Times New Roman"/>
        </w:rPr>
        <w:t xml:space="preserve">        Поставляемый товар должен быть новым товаром (товаром, который не был в употреблении, в ремонте, в том </w:t>
      </w:r>
      <w:proofErr w:type="gramStart"/>
      <w:r w:rsidRPr="009D6DE5">
        <w:rPr>
          <w:rFonts w:ascii="Times New Roman" w:eastAsia="Times New Roman" w:hAnsi="Times New Roman"/>
        </w:rPr>
        <w:t>числе</w:t>
      </w:r>
      <w:proofErr w:type="gramEnd"/>
      <w:r w:rsidRPr="009D6DE5">
        <w:rPr>
          <w:rFonts w:ascii="Times New Roman" w:eastAsia="Times New Roman" w:hAnsi="Times New Roman"/>
        </w:rPr>
        <w:t xml:space="preserve"> который не был восстановлен, у которого не была осуществлена замена составных частей, не были восстановлены потребительские свойства), надлежащего качества, что должно подтверждаться сертификатами соответствия (или) удостоверением (паспортом) качества. Товар не должен иметь дефектов, связанных с конструкцией, материалами или функционированием при штатном использовании. Поставляемый товар должен отгружаться в стандартной упаковке, обеспечивающий сохранность товара при транспортировке, погрузо-разгрузочных работах и хранении.</w:t>
      </w:r>
    </w:p>
    <w:p w:rsidR="00E65307" w:rsidRPr="009D6DE5" w:rsidRDefault="00E65307" w:rsidP="00E65307">
      <w:pPr>
        <w:spacing w:after="0" w:line="240" w:lineRule="auto"/>
        <w:ind w:firstLine="851"/>
        <w:jc w:val="both"/>
        <w:rPr>
          <w:rFonts w:ascii="Times New Roman" w:eastAsia="Times New Roman" w:hAnsi="Times New Roman"/>
        </w:rPr>
      </w:pPr>
      <w:r w:rsidRPr="009D6DE5">
        <w:rPr>
          <w:rFonts w:ascii="Times New Roman" w:eastAsia="Times New Roman" w:hAnsi="Times New Roman"/>
        </w:rPr>
        <w:t xml:space="preserve">        Товар должен быть готовым к эксплуатации, работоспособным и обеспечивать предусмотренную производителем функциональность.</w:t>
      </w:r>
    </w:p>
    <w:p w:rsidR="00E65307" w:rsidRPr="009D6DE5" w:rsidRDefault="00E65307" w:rsidP="00E65307">
      <w:pPr>
        <w:spacing w:after="0" w:line="240" w:lineRule="auto"/>
        <w:ind w:firstLine="851"/>
        <w:jc w:val="both"/>
        <w:rPr>
          <w:rFonts w:ascii="Times New Roman" w:eastAsia="Times New Roman" w:hAnsi="Times New Roman"/>
        </w:rPr>
      </w:pPr>
      <w:r w:rsidRPr="009D6DE5">
        <w:rPr>
          <w:rFonts w:ascii="Times New Roman" w:eastAsia="Times New Roman" w:hAnsi="Times New Roman"/>
        </w:rPr>
        <w:t xml:space="preserve">        Товар (если это предусмотрено заводом-изготовителем) должен сопровождаться технической документацией на русском и английском языках с приложением гарантийного талона с указанием на русском языке адреса сервисного центра, датой производства Товара, датой передачи Товара Заказчику. Гарантийный талон должен быть заверен печатью Поставщика (при наличии печати).</w:t>
      </w:r>
    </w:p>
    <w:p w:rsidR="00E65307" w:rsidRDefault="00E65307" w:rsidP="00E65307">
      <w:pPr>
        <w:keepNext/>
        <w:keepLines/>
        <w:autoSpaceDE w:val="0"/>
        <w:autoSpaceDN w:val="0"/>
        <w:spacing w:after="0" w:line="240" w:lineRule="auto"/>
        <w:ind w:firstLine="851"/>
        <w:jc w:val="both"/>
        <w:rPr>
          <w:rFonts w:ascii="Times New Roman" w:eastAsia="Times New Roman" w:hAnsi="Times New Roman"/>
          <w:b/>
          <w:i/>
          <w:sz w:val="20"/>
          <w:szCs w:val="24"/>
        </w:rPr>
      </w:pPr>
    </w:p>
    <w:p w:rsidR="00E65307" w:rsidRPr="003568F8" w:rsidRDefault="00E65307" w:rsidP="00E65307">
      <w:pPr>
        <w:keepNext/>
        <w:keepLines/>
        <w:autoSpaceDE w:val="0"/>
        <w:autoSpaceDN w:val="0"/>
        <w:spacing w:after="0" w:line="240" w:lineRule="auto"/>
        <w:ind w:firstLine="851"/>
        <w:jc w:val="both"/>
        <w:rPr>
          <w:rFonts w:ascii="Times New Roman" w:hAnsi="Times New Roman" w:cs="Times New Roman"/>
          <w:sz w:val="24"/>
          <w:szCs w:val="24"/>
        </w:rPr>
      </w:pPr>
      <w:r w:rsidRPr="009D6DE5">
        <w:rPr>
          <w:rFonts w:ascii="Times New Roman" w:eastAsia="Times New Roman" w:hAnsi="Times New Roman"/>
          <w:b/>
          <w:i/>
          <w:sz w:val="20"/>
          <w:szCs w:val="24"/>
        </w:rPr>
        <w:t>*сертификаты предоставляются только при их наличии</w:t>
      </w:r>
      <w:r>
        <w:rPr>
          <w:rFonts w:ascii="Times New Roman" w:eastAsia="Times New Roman" w:hAnsi="Times New Roman"/>
          <w:b/>
          <w:i/>
          <w:sz w:val="20"/>
          <w:szCs w:val="24"/>
        </w:rPr>
        <w:t>.</w:t>
      </w:r>
    </w:p>
    <w:p w:rsidR="00E65307" w:rsidRDefault="00E65307" w:rsidP="00E65307">
      <w:pPr>
        <w:suppressAutoHyphens/>
        <w:spacing w:after="0"/>
        <w:jc w:val="both"/>
        <w:rPr>
          <w:rFonts w:ascii="Times New Roman" w:eastAsia="Times New Roman" w:hAnsi="Times New Roman" w:cs="Times New Roman"/>
          <w:lang w:eastAsia="zh-CN"/>
        </w:rPr>
      </w:pPr>
    </w:p>
    <w:tbl>
      <w:tblPr>
        <w:tblW w:w="0" w:type="auto"/>
        <w:tblInd w:w="62" w:type="dxa"/>
        <w:tblLayout w:type="fixed"/>
        <w:tblCellMar>
          <w:top w:w="102" w:type="dxa"/>
          <w:left w:w="62" w:type="dxa"/>
          <w:bottom w:w="102" w:type="dxa"/>
          <w:right w:w="62" w:type="dxa"/>
        </w:tblCellMar>
        <w:tblLook w:val="0000"/>
      </w:tblPr>
      <w:tblGrid>
        <w:gridCol w:w="4860"/>
        <w:gridCol w:w="4800"/>
      </w:tblGrid>
      <w:tr w:rsidR="00E65307" w:rsidRPr="003D114A" w:rsidTr="00E65307">
        <w:tc>
          <w:tcPr>
            <w:tcW w:w="4860" w:type="dxa"/>
          </w:tcPr>
          <w:p w:rsidR="00E65307" w:rsidRPr="003D114A" w:rsidRDefault="00E65307" w:rsidP="00E65307">
            <w:pPr>
              <w:widowControl w:val="0"/>
              <w:suppressAutoHyphens/>
              <w:autoSpaceDE w:val="0"/>
              <w:spacing w:after="0"/>
              <w:ind w:left="567" w:firstLine="720"/>
              <w:rPr>
                <w:rFonts w:ascii="Times New Roman" w:eastAsia="Calibri" w:hAnsi="Times New Roman" w:cs="Times New Roman"/>
                <w:lang w:eastAsia="zh-CN"/>
              </w:rPr>
            </w:pPr>
            <w:r w:rsidRPr="003D114A">
              <w:rPr>
                <w:rFonts w:ascii="Times New Roman" w:eastAsia="Calibri" w:hAnsi="Times New Roman" w:cs="Times New Roman"/>
                <w:lang w:eastAsia="zh-CN"/>
              </w:rPr>
              <w:t>Поставщик:</w:t>
            </w:r>
          </w:p>
          <w:p w:rsidR="00E65307" w:rsidRPr="003D114A" w:rsidRDefault="00E65307" w:rsidP="00E65307">
            <w:pPr>
              <w:widowControl w:val="0"/>
              <w:suppressAutoHyphens/>
              <w:autoSpaceDE w:val="0"/>
              <w:spacing w:after="0"/>
              <w:ind w:left="567" w:firstLine="720"/>
              <w:rPr>
                <w:rFonts w:ascii="Times New Roman" w:eastAsia="Calibri" w:hAnsi="Times New Roman" w:cs="Times New Roman"/>
                <w:lang w:eastAsia="zh-CN"/>
              </w:rPr>
            </w:pPr>
            <w:r w:rsidRPr="003D114A">
              <w:rPr>
                <w:rFonts w:ascii="Times New Roman" w:eastAsia="Calibri" w:hAnsi="Times New Roman" w:cs="Times New Roman"/>
                <w:lang w:eastAsia="zh-CN"/>
              </w:rPr>
              <w:t>__________________________</w:t>
            </w:r>
          </w:p>
          <w:p w:rsidR="00E65307" w:rsidRPr="003D114A" w:rsidRDefault="00E65307" w:rsidP="00E65307">
            <w:pPr>
              <w:widowControl w:val="0"/>
              <w:suppressAutoHyphens/>
              <w:autoSpaceDE w:val="0"/>
              <w:spacing w:after="0"/>
              <w:ind w:left="567" w:firstLine="720"/>
              <w:rPr>
                <w:rFonts w:ascii="Times New Roman" w:eastAsia="Calibri" w:hAnsi="Times New Roman" w:cs="Times New Roman"/>
                <w:lang w:eastAsia="zh-CN"/>
              </w:rPr>
            </w:pPr>
            <w:r w:rsidRPr="003D114A">
              <w:rPr>
                <w:rFonts w:ascii="Times New Roman" w:eastAsia="Calibri" w:hAnsi="Times New Roman" w:cs="Times New Roman"/>
                <w:lang w:eastAsia="zh-CN"/>
              </w:rPr>
              <w:t>М.П.</w:t>
            </w:r>
          </w:p>
        </w:tc>
        <w:tc>
          <w:tcPr>
            <w:tcW w:w="4800" w:type="dxa"/>
          </w:tcPr>
          <w:p w:rsidR="00E65307" w:rsidRPr="003D114A" w:rsidRDefault="00E65307" w:rsidP="00E65307">
            <w:pPr>
              <w:widowControl w:val="0"/>
              <w:suppressAutoHyphens/>
              <w:autoSpaceDE w:val="0"/>
              <w:spacing w:after="0"/>
              <w:ind w:firstLine="720"/>
              <w:rPr>
                <w:rFonts w:ascii="Times New Roman" w:eastAsia="Calibri" w:hAnsi="Times New Roman" w:cs="Times New Roman"/>
                <w:lang w:eastAsia="zh-CN"/>
              </w:rPr>
            </w:pPr>
            <w:r w:rsidRPr="003D114A">
              <w:rPr>
                <w:rFonts w:ascii="Times New Roman" w:eastAsia="Calibri" w:hAnsi="Times New Roman" w:cs="Times New Roman"/>
                <w:lang w:eastAsia="zh-CN"/>
              </w:rPr>
              <w:t>Заказчик:</w:t>
            </w:r>
          </w:p>
          <w:p w:rsidR="00E65307" w:rsidRPr="003D114A" w:rsidRDefault="00E65307" w:rsidP="00E65307">
            <w:pPr>
              <w:widowControl w:val="0"/>
              <w:suppressAutoHyphens/>
              <w:autoSpaceDE w:val="0"/>
              <w:spacing w:after="0"/>
              <w:ind w:firstLine="720"/>
              <w:rPr>
                <w:rFonts w:ascii="Times New Roman" w:eastAsia="Calibri" w:hAnsi="Times New Roman" w:cs="Times New Roman"/>
                <w:lang w:eastAsia="zh-CN"/>
              </w:rPr>
            </w:pPr>
            <w:r w:rsidRPr="003D114A">
              <w:rPr>
                <w:rFonts w:ascii="Times New Roman" w:eastAsia="Calibri" w:hAnsi="Times New Roman" w:cs="Times New Roman"/>
                <w:lang w:eastAsia="zh-CN"/>
              </w:rPr>
              <w:t>__________________________</w:t>
            </w:r>
          </w:p>
          <w:p w:rsidR="00E65307" w:rsidRPr="003D114A" w:rsidRDefault="00E65307" w:rsidP="00E65307">
            <w:pPr>
              <w:widowControl w:val="0"/>
              <w:suppressAutoHyphens/>
              <w:autoSpaceDE w:val="0"/>
              <w:spacing w:after="0"/>
              <w:ind w:firstLine="720"/>
              <w:rPr>
                <w:rFonts w:ascii="Times New Roman" w:eastAsia="Calibri" w:hAnsi="Times New Roman" w:cs="Times New Roman"/>
                <w:lang w:eastAsia="zh-CN"/>
              </w:rPr>
            </w:pPr>
            <w:r w:rsidRPr="003D114A">
              <w:rPr>
                <w:rFonts w:ascii="Times New Roman" w:eastAsia="Calibri" w:hAnsi="Times New Roman" w:cs="Times New Roman"/>
                <w:lang w:eastAsia="zh-CN"/>
              </w:rPr>
              <w:t>М.П.</w:t>
            </w:r>
          </w:p>
        </w:tc>
      </w:tr>
    </w:tbl>
    <w:p w:rsidR="004D7857" w:rsidRDefault="004D7857" w:rsidP="004D7857">
      <w:pPr>
        <w:suppressAutoHyphens/>
        <w:spacing w:after="0"/>
        <w:rPr>
          <w:rFonts w:ascii="Times New Roman" w:eastAsia="Times New Roman" w:hAnsi="Times New Roman" w:cs="Times New Roman"/>
          <w:lang w:eastAsia="zh-CN"/>
        </w:rPr>
        <w:sectPr w:rsidR="004D7857" w:rsidSect="004D7857">
          <w:pgSz w:w="16838" w:h="11906" w:orient="landscape"/>
          <w:pgMar w:top="851" w:right="567" w:bottom="851" w:left="1134" w:header="709" w:footer="709" w:gutter="0"/>
          <w:cols w:space="708"/>
          <w:docGrid w:linePitch="360"/>
        </w:sectPr>
      </w:pPr>
    </w:p>
    <w:p w:rsidR="00662CE6" w:rsidRDefault="00662CE6" w:rsidP="004D7857">
      <w:pPr>
        <w:suppressAutoHyphens/>
        <w:spacing w:after="0"/>
        <w:rPr>
          <w:rFonts w:ascii="Times New Roman" w:eastAsia="Times New Roman" w:hAnsi="Times New Roman" w:cs="Times New Roman"/>
          <w:lang w:eastAsia="zh-CN"/>
        </w:rPr>
      </w:pPr>
    </w:p>
    <w:sectPr w:rsidR="00662CE6" w:rsidSect="00AA6721">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5B6" w:rsidRDefault="00DA45B6" w:rsidP="00835394">
      <w:pPr>
        <w:spacing w:after="0" w:line="240" w:lineRule="auto"/>
      </w:pPr>
      <w:r>
        <w:separator/>
      </w:r>
    </w:p>
  </w:endnote>
  <w:endnote w:type="continuationSeparator" w:id="0">
    <w:p w:rsidR="00DA45B6" w:rsidRDefault="00DA45B6" w:rsidP="008353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5B6" w:rsidRDefault="00DA45B6" w:rsidP="00835394">
      <w:pPr>
        <w:spacing w:after="0" w:line="240" w:lineRule="auto"/>
      </w:pPr>
      <w:r>
        <w:separator/>
      </w:r>
    </w:p>
  </w:footnote>
  <w:footnote w:type="continuationSeparator" w:id="0">
    <w:p w:rsidR="00DA45B6" w:rsidRDefault="00DA45B6" w:rsidP="008353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F6F10"/>
    <w:multiLevelType w:val="multilevel"/>
    <w:tmpl w:val="1AF22512"/>
    <w:lvl w:ilvl="0">
      <w:start w:val="1"/>
      <w:numFmt w:val="none"/>
      <w:suff w:val="nothing"/>
      <w:lvlText w:val=""/>
      <w:lvlJc w:val="left"/>
      <w:pPr>
        <w:ind w:left="0" w:firstLine="0"/>
      </w:pPr>
      <w:rPr>
        <w:rFonts w:ascii="Times New Roman" w:eastAsia="Calibri" w:hAnsi="Times New Roman" w:cs="Times New Roman"/>
        <w:i/>
        <w:sz w:val="22"/>
        <w:szCs w:val="22"/>
        <w:lang w:eastAsia="en-US"/>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F4C1421"/>
    <w:multiLevelType w:val="hybridMultilevel"/>
    <w:tmpl w:val="CCCEB4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readOnly" w:enforcement="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179D2"/>
    <w:rsid w:val="00007355"/>
    <w:rsid w:val="000128FA"/>
    <w:rsid w:val="00023BCB"/>
    <w:rsid w:val="00026F8D"/>
    <w:rsid w:val="00026FF3"/>
    <w:rsid w:val="000333A1"/>
    <w:rsid w:val="00045B0D"/>
    <w:rsid w:val="00057A27"/>
    <w:rsid w:val="000671A9"/>
    <w:rsid w:val="000700D0"/>
    <w:rsid w:val="0009624F"/>
    <w:rsid w:val="000A236A"/>
    <w:rsid w:val="000A4489"/>
    <w:rsid w:val="000C181D"/>
    <w:rsid w:val="000D5677"/>
    <w:rsid w:val="000D643B"/>
    <w:rsid w:val="000E731D"/>
    <w:rsid w:val="000F649D"/>
    <w:rsid w:val="001058F9"/>
    <w:rsid w:val="00112F29"/>
    <w:rsid w:val="001258B8"/>
    <w:rsid w:val="001453EE"/>
    <w:rsid w:val="0016287D"/>
    <w:rsid w:val="001640F0"/>
    <w:rsid w:val="00170CBD"/>
    <w:rsid w:val="0017577A"/>
    <w:rsid w:val="001777AC"/>
    <w:rsid w:val="00191857"/>
    <w:rsid w:val="001A23BB"/>
    <w:rsid w:val="001B2144"/>
    <w:rsid w:val="001C1247"/>
    <w:rsid w:val="001D3A2B"/>
    <w:rsid w:val="001D4CC2"/>
    <w:rsid w:val="001D727B"/>
    <w:rsid w:val="001F1674"/>
    <w:rsid w:val="002053A4"/>
    <w:rsid w:val="00214C09"/>
    <w:rsid w:val="00216DF3"/>
    <w:rsid w:val="002179D2"/>
    <w:rsid w:val="00221045"/>
    <w:rsid w:val="00222E57"/>
    <w:rsid w:val="002246D0"/>
    <w:rsid w:val="00226CC4"/>
    <w:rsid w:val="002308E9"/>
    <w:rsid w:val="00232A5A"/>
    <w:rsid w:val="00237680"/>
    <w:rsid w:val="002410B5"/>
    <w:rsid w:val="00243D8C"/>
    <w:rsid w:val="002510A0"/>
    <w:rsid w:val="00265F39"/>
    <w:rsid w:val="0027153D"/>
    <w:rsid w:val="00280A44"/>
    <w:rsid w:val="00296673"/>
    <w:rsid w:val="002B2E04"/>
    <w:rsid w:val="002C4A92"/>
    <w:rsid w:val="002C4DEF"/>
    <w:rsid w:val="002C5169"/>
    <w:rsid w:val="002D209F"/>
    <w:rsid w:val="002D6249"/>
    <w:rsid w:val="002E1287"/>
    <w:rsid w:val="002F7AD1"/>
    <w:rsid w:val="00313BD0"/>
    <w:rsid w:val="00326BD3"/>
    <w:rsid w:val="003411EA"/>
    <w:rsid w:val="003428BF"/>
    <w:rsid w:val="00352B29"/>
    <w:rsid w:val="0036030D"/>
    <w:rsid w:val="00372D9E"/>
    <w:rsid w:val="00382699"/>
    <w:rsid w:val="00387142"/>
    <w:rsid w:val="003872C0"/>
    <w:rsid w:val="003928E0"/>
    <w:rsid w:val="003945E0"/>
    <w:rsid w:val="003A3DAB"/>
    <w:rsid w:val="003B3F2D"/>
    <w:rsid w:val="003C58CF"/>
    <w:rsid w:val="003D114A"/>
    <w:rsid w:val="003D7709"/>
    <w:rsid w:val="003E2CD6"/>
    <w:rsid w:val="004162C6"/>
    <w:rsid w:val="00421F68"/>
    <w:rsid w:val="00425E74"/>
    <w:rsid w:val="004331DC"/>
    <w:rsid w:val="00442682"/>
    <w:rsid w:val="00460992"/>
    <w:rsid w:val="00461F0F"/>
    <w:rsid w:val="004806A5"/>
    <w:rsid w:val="004A27E4"/>
    <w:rsid w:val="004A590F"/>
    <w:rsid w:val="004D1DC7"/>
    <w:rsid w:val="004D44B8"/>
    <w:rsid w:val="004D7857"/>
    <w:rsid w:val="004F2FE4"/>
    <w:rsid w:val="004F7165"/>
    <w:rsid w:val="0050194F"/>
    <w:rsid w:val="00505A66"/>
    <w:rsid w:val="00515746"/>
    <w:rsid w:val="00516C24"/>
    <w:rsid w:val="00524A9F"/>
    <w:rsid w:val="0053077D"/>
    <w:rsid w:val="00543466"/>
    <w:rsid w:val="00544ACE"/>
    <w:rsid w:val="00571031"/>
    <w:rsid w:val="00573EB7"/>
    <w:rsid w:val="005753DE"/>
    <w:rsid w:val="0058262B"/>
    <w:rsid w:val="005C050D"/>
    <w:rsid w:val="005C3FF5"/>
    <w:rsid w:val="005D19C5"/>
    <w:rsid w:val="005F4AAA"/>
    <w:rsid w:val="00600E19"/>
    <w:rsid w:val="0062086B"/>
    <w:rsid w:val="00625C24"/>
    <w:rsid w:val="006509CE"/>
    <w:rsid w:val="006547E3"/>
    <w:rsid w:val="006622E8"/>
    <w:rsid w:val="00662CE6"/>
    <w:rsid w:val="006654CD"/>
    <w:rsid w:val="00674AC2"/>
    <w:rsid w:val="006954FB"/>
    <w:rsid w:val="006A501A"/>
    <w:rsid w:val="006B0CCA"/>
    <w:rsid w:val="006B6CC1"/>
    <w:rsid w:val="007141C3"/>
    <w:rsid w:val="007163D3"/>
    <w:rsid w:val="007226A7"/>
    <w:rsid w:val="00735459"/>
    <w:rsid w:val="00743A84"/>
    <w:rsid w:val="007578A0"/>
    <w:rsid w:val="007623C9"/>
    <w:rsid w:val="0076626E"/>
    <w:rsid w:val="0078600D"/>
    <w:rsid w:val="007917CD"/>
    <w:rsid w:val="00792EB9"/>
    <w:rsid w:val="007A1F81"/>
    <w:rsid w:val="007B716F"/>
    <w:rsid w:val="007D67BE"/>
    <w:rsid w:val="007E4FEA"/>
    <w:rsid w:val="008222E6"/>
    <w:rsid w:val="00824684"/>
    <w:rsid w:val="00835394"/>
    <w:rsid w:val="00842DD4"/>
    <w:rsid w:val="00851835"/>
    <w:rsid w:val="0085321B"/>
    <w:rsid w:val="0085750A"/>
    <w:rsid w:val="00876FBB"/>
    <w:rsid w:val="008B24FD"/>
    <w:rsid w:val="008C03A9"/>
    <w:rsid w:val="008C1E00"/>
    <w:rsid w:val="008F4310"/>
    <w:rsid w:val="008F5C42"/>
    <w:rsid w:val="008F7B68"/>
    <w:rsid w:val="009532E1"/>
    <w:rsid w:val="009534C3"/>
    <w:rsid w:val="00956393"/>
    <w:rsid w:val="00960BB2"/>
    <w:rsid w:val="0096500B"/>
    <w:rsid w:val="009B4764"/>
    <w:rsid w:val="009B60AC"/>
    <w:rsid w:val="009B6117"/>
    <w:rsid w:val="009C4E06"/>
    <w:rsid w:val="009C79C5"/>
    <w:rsid w:val="009D0F99"/>
    <w:rsid w:val="009D798F"/>
    <w:rsid w:val="009F485B"/>
    <w:rsid w:val="00A055CF"/>
    <w:rsid w:val="00A26F4A"/>
    <w:rsid w:val="00A30857"/>
    <w:rsid w:val="00A67F64"/>
    <w:rsid w:val="00A76D06"/>
    <w:rsid w:val="00A96ACB"/>
    <w:rsid w:val="00AA6721"/>
    <w:rsid w:val="00AA6BB4"/>
    <w:rsid w:val="00AA7C75"/>
    <w:rsid w:val="00AB21E8"/>
    <w:rsid w:val="00AB22C9"/>
    <w:rsid w:val="00AD52CD"/>
    <w:rsid w:val="00AE40A6"/>
    <w:rsid w:val="00AF11CC"/>
    <w:rsid w:val="00AF4502"/>
    <w:rsid w:val="00B133EC"/>
    <w:rsid w:val="00B6227B"/>
    <w:rsid w:val="00B661EF"/>
    <w:rsid w:val="00B95B53"/>
    <w:rsid w:val="00BA0FA4"/>
    <w:rsid w:val="00BA1C8D"/>
    <w:rsid w:val="00BA5251"/>
    <w:rsid w:val="00BA71E2"/>
    <w:rsid w:val="00BC19BE"/>
    <w:rsid w:val="00BC6C53"/>
    <w:rsid w:val="00BF4765"/>
    <w:rsid w:val="00C02891"/>
    <w:rsid w:val="00C05608"/>
    <w:rsid w:val="00C068B6"/>
    <w:rsid w:val="00C06CED"/>
    <w:rsid w:val="00C12DB7"/>
    <w:rsid w:val="00C16929"/>
    <w:rsid w:val="00C44F35"/>
    <w:rsid w:val="00C51997"/>
    <w:rsid w:val="00C523BD"/>
    <w:rsid w:val="00C83E27"/>
    <w:rsid w:val="00C869A5"/>
    <w:rsid w:val="00C86A05"/>
    <w:rsid w:val="00C92DE5"/>
    <w:rsid w:val="00CC6B9D"/>
    <w:rsid w:val="00CD13E6"/>
    <w:rsid w:val="00CD254D"/>
    <w:rsid w:val="00CD44EA"/>
    <w:rsid w:val="00CD4A16"/>
    <w:rsid w:val="00CD53F5"/>
    <w:rsid w:val="00CD72CF"/>
    <w:rsid w:val="00CE1069"/>
    <w:rsid w:val="00CE5856"/>
    <w:rsid w:val="00CF5DB6"/>
    <w:rsid w:val="00CF784F"/>
    <w:rsid w:val="00D0608B"/>
    <w:rsid w:val="00D100C1"/>
    <w:rsid w:val="00D243F1"/>
    <w:rsid w:val="00D27058"/>
    <w:rsid w:val="00D3770C"/>
    <w:rsid w:val="00D436A3"/>
    <w:rsid w:val="00D53248"/>
    <w:rsid w:val="00D627FF"/>
    <w:rsid w:val="00D812DC"/>
    <w:rsid w:val="00DA374C"/>
    <w:rsid w:val="00DA45B6"/>
    <w:rsid w:val="00DA4EE4"/>
    <w:rsid w:val="00DA523F"/>
    <w:rsid w:val="00DA7C26"/>
    <w:rsid w:val="00DC6D56"/>
    <w:rsid w:val="00DC7691"/>
    <w:rsid w:val="00DD25F6"/>
    <w:rsid w:val="00DD6E87"/>
    <w:rsid w:val="00E05659"/>
    <w:rsid w:val="00E0754F"/>
    <w:rsid w:val="00E3179E"/>
    <w:rsid w:val="00E3764B"/>
    <w:rsid w:val="00E43963"/>
    <w:rsid w:val="00E46406"/>
    <w:rsid w:val="00E50036"/>
    <w:rsid w:val="00E65307"/>
    <w:rsid w:val="00E83D01"/>
    <w:rsid w:val="00E924F3"/>
    <w:rsid w:val="00E94629"/>
    <w:rsid w:val="00E951B1"/>
    <w:rsid w:val="00EA5588"/>
    <w:rsid w:val="00EB574C"/>
    <w:rsid w:val="00EC5A6C"/>
    <w:rsid w:val="00EF6F26"/>
    <w:rsid w:val="00EF716A"/>
    <w:rsid w:val="00F01988"/>
    <w:rsid w:val="00F11225"/>
    <w:rsid w:val="00F21268"/>
    <w:rsid w:val="00F219EC"/>
    <w:rsid w:val="00F30A96"/>
    <w:rsid w:val="00F3105C"/>
    <w:rsid w:val="00F36F62"/>
    <w:rsid w:val="00F519B5"/>
    <w:rsid w:val="00F70709"/>
    <w:rsid w:val="00F97C8A"/>
    <w:rsid w:val="00FA615B"/>
    <w:rsid w:val="00FD12D4"/>
    <w:rsid w:val="00FE7793"/>
    <w:rsid w:val="00FF62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E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179D2"/>
    <w:rPr>
      <w:color w:val="0000FF"/>
      <w:u w:val="single"/>
    </w:rPr>
  </w:style>
  <w:style w:type="table" w:styleId="a4">
    <w:name w:val="Table Grid"/>
    <w:basedOn w:val="a1"/>
    <w:uiPriority w:val="59"/>
    <w:rsid w:val="002E12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qFormat/>
    <w:rsid w:val="00505A66"/>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835394"/>
    <w:rPr>
      <w:rFonts w:ascii="Arial" w:eastAsia="Times New Roman" w:hAnsi="Arial" w:cs="Arial"/>
      <w:sz w:val="20"/>
      <w:szCs w:val="20"/>
      <w:lang w:eastAsia="zh-CN"/>
    </w:rPr>
  </w:style>
  <w:style w:type="paragraph" w:styleId="a5">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6"/>
    <w:uiPriority w:val="99"/>
    <w:unhideWhenUsed/>
    <w:qFormat/>
    <w:rsid w:val="00835394"/>
    <w:pPr>
      <w:spacing w:after="0" w:line="240" w:lineRule="auto"/>
    </w:pPr>
    <w:rPr>
      <w:rFonts w:eastAsiaTheme="minorHAnsi"/>
      <w:sz w:val="20"/>
      <w:szCs w:val="20"/>
      <w:lang w:eastAsia="en-US"/>
    </w:rPr>
  </w:style>
  <w:style w:type="character" w:customStyle="1" w:styleId="a6">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5"/>
    <w:uiPriority w:val="99"/>
    <w:rsid w:val="00835394"/>
    <w:rPr>
      <w:rFonts w:eastAsiaTheme="minorHAnsi"/>
      <w:sz w:val="20"/>
      <w:szCs w:val="20"/>
      <w:lang w:eastAsia="en-US"/>
    </w:rPr>
  </w:style>
  <w:style w:type="character" w:styleId="a7">
    <w:name w:val="footnote reference"/>
    <w:basedOn w:val="a0"/>
    <w:uiPriority w:val="99"/>
    <w:unhideWhenUsed/>
    <w:rsid w:val="00835394"/>
    <w:rPr>
      <w:vertAlign w:val="superscript"/>
    </w:rPr>
  </w:style>
  <w:style w:type="paragraph" w:styleId="a8">
    <w:name w:val="header"/>
    <w:basedOn w:val="a"/>
    <w:link w:val="a9"/>
    <w:uiPriority w:val="99"/>
    <w:unhideWhenUsed/>
    <w:rsid w:val="00835394"/>
    <w:pPr>
      <w:tabs>
        <w:tab w:val="center" w:pos="4677"/>
        <w:tab w:val="right" w:pos="9355"/>
      </w:tabs>
      <w:spacing w:after="0" w:line="240" w:lineRule="auto"/>
    </w:pPr>
    <w:rPr>
      <w:rFonts w:eastAsiaTheme="minorHAnsi"/>
      <w:lang w:eastAsia="en-US"/>
    </w:rPr>
  </w:style>
  <w:style w:type="character" w:customStyle="1" w:styleId="a9">
    <w:name w:val="Верхний колонтитул Знак"/>
    <w:basedOn w:val="a0"/>
    <w:link w:val="a8"/>
    <w:uiPriority w:val="99"/>
    <w:rsid w:val="00835394"/>
    <w:rPr>
      <w:rFonts w:eastAsiaTheme="minorHAnsi"/>
      <w:lang w:eastAsia="en-US"/>
    </w:rPr>
  </w:style>
  <w:style w:type="paragraph" w:customStyle="1" w:styleId="ConsPlusTitle">
    <w:name w:val="ConsPlusTitle"/>
    <w:rsid w:val="00AB22C9"/>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AB22C9"/>
    <w:pPr>
      <w:widowControl w:val="0"/>
      <w:autoSpaceDE w:val="0"/>
      <w:autoSpaceDN w:val="0"/>
      <w:spacing w:after="0" w:line="240" w:lineRule="auto"/>
    </w:pPr>
    <w:rPr>
      <w:rFonts w:ascii="Tahoma" w:eastAsia="Times New Roman" w:hAnsi="Tahoma" w:cs="Tahoma"/>
      <w:sz w:val="20"/>
      <w:szCs w:val="20"/>
    </w:rPr>
  </w:style>
  <w:style w:type="paragraph" w:styleId="aa">
    <w:name w:val="List Paragraph"/>
    <w:basedOn w:val="a"/>
    <w:link w:val="ab"/>
    <w:uiPriority w:val="34"/>
    <w:qFormat/>
    <w:rsid w:val="002410B5"/>
    <w:pPr>
      <w:ind w:left="720"/>
      <w:contextualSpacing/>
    </w:pPr>
    <w:rPr>
      <w:rFonts w:ascii="Calibri" w:eastAsia="Calibri" w:hAnsi="Calibri" w:cs="Times New Roman"/>
      <w:lang w:eastAsia="en-US"/>
    </w:rPr>
  </w:style>
  <w:style w:type="character" w:customStyle="1" w:styleId="ab">
    <w:name w:val="Абзац списка Знак"/>
    <w:link w:val="aa"/>
    <w:uiPriority w:val="34"/>
    <w:rsid w:val="002410B5"/>
    <w:rPr>
      <w:rFonts w:ascii="Calibri" w:eastAsia="Calibri" w:hAnsi="Calibri" w:cs="Times New Roman"/>
      <w:lang w:eastAsia="en-US"/>
    </w:rPr>
  </w:style>
  <w:style w:type="paragraph" w:styleId="ac">
    <w:name w:val="footer"/>
    <w:basedOn w:val="a"/>
    <w:link w:val="ad"/>
    <w:uiPriority w:val="99"/>
    <w:semiHidden/>
    <w:unhideWhenUsed/>
    <w:rsid w:val="00DA4EE4"/>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DA4EE4"/>
  </w:style>
  <w:style w:type="paragraph" w:customStyle="1" w:styleId="ConsPlusNonformat">
    <w:name w:val="ConsPlusNonformat"/>
    <w:rsid w:val="00026FF3"/>
    <w:pPr>
      <w:widowControl w:val="0"/>
      <w:autoSpaceDE w:val="0"/>
      <w:autoSpaceDN w:val="0"/>
      <w:spacing w:after="0" w:line="240" w:lineRule="auto"/>
    </w:pPr>
    <w:rPr>
      <w:rFonts w:ascii="Courier New" w:eastAsia="Times New Roman" w:hAnsi="Courier New" w:cs="Courier New"/>
      <w:sz w:val="20"/>
      <w:szCs w:val="20"/>
    </w:rPr>
  </w:style>
  <w:style w:type="character" w:styleId="ae">
    <w:name w:val="annotation reference"/>
    <w:basedOn w:val="a0"/>
    <w:uiPriority w:val="99"/>
    <w:semiHidden/>
    <w:unhideWhenUsed/>
    <w:rsid w:val="00237680"/>
    <w:rPr>
      <w:sz w:val="16"/>
      <w:szCs w:val="16"/>
    </w:rPr>
  </w:style>
  <w:style w:type="paragraph" w:styleId="af">
    <w:name w:val="annotation text"/>
    <w:basedOn w:val="a"/>
    <w:link w:val="af0"/>
    <w:uiPriority w:val="99"/>
    <w:semiHidden/>
    <w:unhideWhenUsed/>
    <w:rsid w:val="00237680"/>
    <w:pPr>
      <w:spacing w:line="240" w:lineRule="auto"/>
    </w:pPr>
    <w:rPr>
      <w:sz w:val="20"/>
      <w:szCs w:val="20"/>
    </w:rPr>
  </w:style>
  <w:style w:type="character" w:customStyle="1" w:styleId="af0">
    <w:name w:val="Текст примечания Знак"/>
    <w:basedOn w:val="a0"/>
    <w:link w:val="af"/>
    <w:uiPriority w:val="99"/>
    <w:semiHidden/>
    <w:rsid w:val="00237680"/>
    <w:rPr>
      <w:sz w:val="20"/>
      <w:szCs w:val="20"/>
    </w:rPr>
  </w:style>
  <w:style w:type="paragraph" w:styleId="af1">
    <w:name w:val="Balloon Text"/>
    <w:basedOn w:val="a"/>
    <w:link w:val="af2"/>
    <w:uiPriority w:val="99"/>
    <w:semiHidden/>
    <w:unhideWhenUsed/>
    <w:rsid w:val="0023768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237680"/>
    <w:rPr>
      <w:rFonts w:ascii="Tahoma" w:hAnsi="Tahoma" w:cs="Tahoma"/>
      <w:sz w:val="16"/>
      <w:szCs w:val="16"/>
    </w:rPr>
  </w:style>
  <w:style w:type="character" w:customStyle="1" w:styleId="af3">
    <w:name w:val="Обычный (веб) Знак"/>
    <w:aliases w:val="Обычный (Web) Знак"/>
    <w:link w:val="af4"/>
    <w:locked/>
    <w:rsid w:val="008F5C42"/>
    <w:rPr>
      <w:rFonts w:ascii="Times New Roman" w:hAnsi="Times New Roman"/>
      <w:sz w:val="24"/>
    </w:rPr>
  </w:style>
  <w:style w:type="paragraph" w:styleId="af4">
    <w:name w:val="Normal (Web)"/>
    <w:aliases w:val="Обычный (Web)"/>
    <w:basedOn w:val="a"/>
    <w:link w:val="af3"/>
    <w:rsid w:val="008F5C42"/>
    <w:pPr>
      <w:spacing w:before="100" w:beforeAutospacing="1" w:after="100" w:afterAutospacing="1" w:line="240" w:lineRule="auto"/>
      <w:ind w:firstLine="709"/>
      <w:jc w:val="both"/>
    </w:pPr>
    <w:rPr>
      <w:rFonts w:ascii="Times New Roman" w:hAnsi="Times New Roman"/>
      <w:sz w:val="24"/>
    </w:rPr>
  </w:style>
  <w:style w:type="paragraph" w:styleId="af5">
    <w:name w:val="No Spacing"/>
    <w:uiPriority w:val="1"/>
    <w:qFormat/>
    <w:rsid w:val="00EF716A"/>
    <w:pPr>
      <w:spacing w:after="0" w:line="240" w:lineRule="auto"/>
    </w:pPr>
  </w:style>
</w:styles>
</file>

<file path=word/webSettings.xml><?xml version="1.0" encoding="utf-8"?>
<w:webSettings xmlns:r="http://schemas.openxmlformats.org/officeDocument/2006/relationships" xmlns:w="http://schemas.openxmlformats.org/wordprocessingml/2006/main">
  <w:divs>
    <w:div w:id="459350129">
      <w:bodyDiv w:val="1"/>
      <w:marLeft w:val="0"/>
      <w:marRight w:val="0"/>
      <w:marTop w:val="0"/>
      <w:marBottom w:val="0"/>
      <w:divBdr>
        <w:top w:val="none" w:sz="0" w:space="0" w:color="auto"/>
        <w:left w:val="none" w:sz="0" w:space="0" w:color="auto"/>
        <w:bottom w:val="none" w:sz="0" w:space="0" w:color="auto"/>
        <w:right w:val="none" w:sz="0" w:space="0" w:color="auto"/>
      </w:divBdr>
    </w:div>
    <w:div w:id="544831753">
      <w:bodyDiv w:val="1"/>
      <w:marLeft w:val="0"/>
      <w:marRight w:val="0"/>
      <w:marTop w:val="0"/>
      <w:marBottom w:val="0"/>
      <w:divBdr>
        <w:top w:val="none" w:sz="0" w:space="0" w:color="auto"/>
        <w:left w:val="none" w:sz="0" w:space="0" w:color="auto"/>
        <w:bottom w:val="none" w:sz="0" w:space="0" w:color="auto"/>
        <w:right w:val="none" w:sz="0" w:space="0" w:color="auto"/>
      </w:divBdr>
    </w:div>
    <w:div w:id="144788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mc.goszakaz@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EE692303B294E112BD805805FEF4CF4B5672237V6P" TargetMode="External"/><Relationship Id="rId5" Type="http://schemas.openxmlformats.org/officeDocument/2006/relationships/webSettings" Target="webSettings.xml"/><Relationship Id="rId10" Type="http://schemas.openxmlformats.org/officeDocument/2006/relationships/hyperlink" Target="consultantplus://offline/ref=FFED43A0F9F70B0A5B3A72FC258E0EC8D66F5F07A699E0C67B4F52D2403F23D879CCE6B6FD40A1629168984F531511405D72A0BDN0R" TargetMode="External"/><Relationship Id="rId4" Type="http://schemas.openxmlformats.org/officeDocument/2006/relationships/settings" Target="settings.xml"/><Relationship Id="rId9" Type="http://schemas.openxmlformats.org/officeDocument/2006/relationships/hyperlink" Target="../../../&#1061;&#1086;&#1083;&#1082;&#1080;&#1085;/AppData/Local/Microsoft/Windows/Temporary%20Internet%20Files/Content.IE5/TSDCF9ZM/&#1056;&#1119;&#1056;&#1113;_&#1056;&#1108;&#1057;&#1026;&#1056;&#181;&#1057;&#1027;&#105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1FD1C-AD92-40EF-9157-A19D904A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10</Pages>
  <Words>4071</Words>
  <Characters>23211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zhirjakova</dc:creator>
  <cp:lastModifiedBy>E_T</cp:lastModifiedBy>
  <cp:revision>117</cp:revision>
  <dcterms:created xsi:type="dcterms:W3CDTF">2021-04-08T09:07:00Z</dcterms:created>
  <dcterms:modified xsi:type="dcterms:W3CDTF">2026-06-01T04:08:00Z</dcterms:modified>
</cp:coreProperties>
</file>