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AFE" w:rsidRPr="00E87310" w:rsidRDefault="00330AFE" w:rsidP="00156D9E">
      <w:pPr>
        <w:pStyle w:val="af6"/>
        <w:rPr>
          <w:sz w:val="24"/>
          <w:szCs w:val="24"/>
        </w:rPr>
      </w:pPr>
      <w:r w:rsidRPr="00E87310">
        <w:rPr>
          <w:sz w:val="24"/>
          <w:szCs w:val="24"/>
        </w:rPr>
        <w:t>Проект контракта</w:t>
      </w:r>
      <w:r w:rsidR="006E697E" w:rsidRPr="00E87310">
        <w:rPr>
          <w:sz w:val="24"/>
          <w:szCs w:val="24"/>
        </w:rPr>
        <w:t xml:space="preserve"> №</w:t>
      </w:r>
      <w:r w:rsidR="002A3EBF" w:rsidRPr="00E87310">
        <w:rPr>
          <w:sz w:val="24"/>
          <w:szCs w:val="24"/>
        </w:rPr>
        <w:t xml:space="preserve"> </w:t>
      </w:r>
      <w:r w:rsidR="006E697E" w:rsidRPr="00E87310">
        <w:rPr>
          <w:sz w:val="24"/>
          <w:szCs w:val="24"/>
        </w:rPr>
        <w:t>______</w:t>
      </w:r>
    </w:p>
    <w:p w:rsidR="00156D9E" w:rsidRPr="00F23902" w:rsidRDefault="00156D9E" w:rsidP="00156D9E">
      <w:pPr>
        <w:pStyle w:val="af6"/>
        <w:rPr>
          <w:b w:val="0"/>
          <w:sz w:val="24"/>
          <w:szCs w:val="24"/>
        </w:rPr>
      </w:pPr>
    </w:p>
    <w:p w:rsidR="00F23902" w:rsidRPr="00F23902" w:rsidRDefault="00894B83" w:rsidP="00156D9E">
      <w:pPr>
        <w:pStyle w:val="parametervalue"/>
        <w:spacing w:before="0" w:beforeAutospacing="0" w:after="0" w:afterAutospacing="0"/>
        <w:jc w:val="center"/>
        <w:rPr>
          <w:kern w:val="1"/>
          <w:lang w:eastAsia="ar-SA"/>
        </w:rPr>
      </w:pPr>
      <w:r w:rsidRPr="00F23902">
        <w:rPr>
          <w:kern w:val="1"/>
          <w:lang w:eastAsia="ar-SA"/>
        </w:rPr>
        <w:t>о</w:t>
      </w:r>
      <w:r w:rsidR="008F4E90" w:rsidRPr="00F23902">
        <w:rPr>
          <w:kern w:val="1"/>
          <w:lang w:eastAsia="ar-SA"/>
        </w:rPr>
        <w:t>казание у</w:t>
      </w:r>
      <w:r w:rsidR="00DB2DD0" w:rsidRPr="00F23902">
        <w:rPr>
          <w:kern w:val="1"/>
          <w:lang w:eastAsia="ar-SA"/>
        </w:rPr>
        <w:t xml:space="preserve">слуг по </w:t>
      </w:r>
      <w:r w:rsidR="00F23902" w:rsidRPr="00F23902">
        <w:rPr>
          <w:bCs/>
          <w:color w:val="000000"/>
        </w:rPr>
        <w:t>обеспечению пожарной безопасности зданий</w:t>
      </w:r>
      <w:r w:rsidR="00F23902" w:rsidRPr="00F23902">
        <w:rPr>
          <w:kern w:val="1"/>
          <w:lang w:eastAsia="ar-SA"/>
        </w:rPr>
        <w:t xml:space="preserve"> </w:t>
      </w:r>
    </w:p>
    <w:p w:rsidR="00DB2DD0" w:rsidRPr="00F23902" w:rsidRDefault="00AE2B1B" w:rsidP="00156D9E">
      <w:pPr>
        <w:pStyle w:val="parametervalue"/>
        <w:spacing w:before="0" w:beforeAutospacing="0" w:after="0" w:afterAutospacing="0"/>
        <w:jc w:val="center"/>
        <w:rPr>
          <w:kern w:val="1"/>
          <w:lang w:eastAsia="ar-SA"/>
        </w:rPr>
      </w:pPr>
      <w:r w:rsidRPr="00F23902">
        <w:rPr>
          <w:kern w:val="1"/>
          <w:lang w:eastAsia="ar-SA"/>
        </w:rPr>
        <w:t>ФГБУ «Северо-Кавказская МИС»</w:t>
      </w:r>
    </w:p>
    <w:p w:rsidR="00156D9E" w:rsidRPr="00E87310" w:rsidRDefault="00156D9E" w:rsidP="00156D9E">
      <w:pPr>
        <w:pStyle w:val="parametervalue"/>
        <w:spacing w:before="0" w:beforeAutospacing="0" w:after="0" w:afterAutospacing="0"/>
        <w:jc w:val="center"/>
        <w:rPr>
          <w:b/>
          <w:kern w:val="1"/>
          <w:lang w:eastAsia="ar-SA"/>
        </w:rPr>
      </w:pPr>
    </w:p>
    <w:p w:rsidR="00DF38C9" w:rsidRPr="00DF38C9" w:rsidRDefault="00CF4CEE" w:rsidP="00DF38C9">
      <w:pPr>
        <w:jc w:val="both"/>
        <w:rPr>
          <w:snapToGrid w:val="0"/>
        </w:rPr>
      </w:pPr>
      <w:r w:rsidRPr="00DF38C9">
        <w:rPr>
          <w:spacing w:val="1"/>
        </w:rPr>
        <w:t>Идентификационный код закупки:</w:t>
      </w:r>
      <w:r w:rsidR="00DF38C9" w:rsidRPr="00DF38C9">
        <w:rPr>
          <w:spacing w:val="1"/>
        </w:rPr>
        <w:t xml:space="preserve"> </w:t>
      </w:r>
      <w:r w:rsidR="00DF38C9" w:rsidRPr="00DF38C9">
        <w:rPr>
          <w:shd w:val="clear" w:color="auto" w:fill="FAFAFA"/>
        </w:rPr>
        <w:t>261611100015961110100100050000000000</w:t>
      </w:r>
    </w:p>
    <w:p w:rsidR="001F68E2" w:rsidRPr="00E87310" w:rsidRDefault="001F68E2" w:rsidP="001F68E2">
      <w:pPr>
        <w:ind w:firstLine="284"/>
        <w:jc w:val="center"/>
        <w:rPr>
          <w:b/>
          <w:color w:val="000000"/>
        </w:rPr>
      </w:pPr>
    </w:p>
    <w:p w:rsidR="00330AFE" w:rsidRPr="00E87310" w:rsidRDefault="0071217A" w:rsidP="001F68E2">
      <w:pPr>
        <w:rPr>
          <w:bCs/>
        </w:rPr>
      </w:pPr>
      <w:r w:rsidRPr="00E87310">
        <w:rPr>
          <w:bCs/>
        </w:rPr>
        <w:t>г</w:t>
      </w:r>
      <w:r w:rsidR="00330AFE" w:rsidRPr="00E87310">
        <w:rPr>
          <w:bCs/>
        </w:rPr>
        <w:t xml:space="preserve">. </w:t>
      </w:r>
      <w:r w:rsidR="00AE2B1B">
        <w:rPr>
          <w:bCs/>
        </w:rPr>
        <w:t>Зерноград</w:t>
      </w:r>
      <w:r w:rsidR="00330AFE" w:rsidRPr="00E87310">
        <w:rPr>
          <w:bCs/>
        </w:rPr>
        <w:t xml:space="preserve">                                                              </w:t>
      </w:r>
      <w:r w:rsidRPr="00E87310">
        <w:rPr>
          <w:bCs/>
        </w:rPr>
        <w:t xml:space="preserve">                              </w:t>
      </w:r>
      <w:r w:rsidR="00330AFE" w:rsidRPr="00E87310">
        <w:rPr>
          <w:bCs/>
        </w:rPr>
        <w:t>«___»</w:t>
      </w:r>
      <w:r w:rsidRPr="00E87310">
        <w:rPr>
          <w:bCs/>
        </w:rPr>
        <w:t xml:space="preserve"> </w:t>
      </w:r>
      <w:r w:rsidR="00330AFE" w:rsidRPr="00E87310">
        <w:rPr>
          <w:bCs/>
        </w:rPr>
        <w:t>______________</w:t>
      </w:r>
      <w:r w:rsidRPr="00E87310">
        <w:rPr>
          <w:bCs/>
        </w:rPr>
        <w:t xml:space="preserve"> </w:t>
      </w:r>
      <w:r w:rsidR="00330AFE" w:rsidRPr="00E87310">
        <w:rPr>
          <w:bCs/>
        </w:rPr>
        <w:t>20</w:t>
      </w:r>
      <w:r w:rsidR="00F2781B" w:rsidRPr="00E87310">
        <w:rPr>
          <w:bCs/>
        </w:rPr>
        <w:t>2</w:t>
      </w:r>
      <w:r w:rsidR="00AE2B1B">
        <w:rPr>
          <w:bCs/>
        </w:rPr>
        <w:t>6</w:t>
      </w:r>
      <w:r w:rsidR="00330AFE" w:rsidRPr="00E87310">
        <w:rPr>
          <w:bCs/>
        </w:rPr>
        <w:t xml:space="preserve"> г.</w:t>
      </w:r>
    </w:p>
    <w:p w:rsidR="0071217A" w:rsidRPr="00E87310" w:rsidRDefault="0071217A" w:rsidP="001F68E2"/>
    <w:p w:rsidR="00AE2B1B" w:rsidRPr="007E6DBA" w:rsidRDefault="00AE2B1B" w:rsidP="00AE2B1B">
      <w:pPr>
        <w:ind w:firstLine="567"/>
        <w:jc w:val="both"/>
      </w:pPr>
      <w:r w:rsidRPr="00677355">
        <w:t>Федеральное государственное бюджетное учреждение  «Северо-Кавказская государственная зональная машиноиспытательная станция»</w:t>
      </w:r>
      <w:r>
        <w:t xml:space="preserve"> (ФГБУ «Северо-Кавказская МИС)</w:t>
      </w:r>
      <w:r w:rsidRPr="007E6DBA">
        <w:t xml:space="preserve">, именуемое в дальнейшем Заказчик, </w:t>
      </w:r>
      <w:r w:rsidRPr="007E6DBA">
        <w:rPr>
          <w:bCs/>
        </w:rPr>
        <w:t xml:space="preserve">в лице </w:t>
      </w:r>
      <w:r>
        <w:rPr>
          <w:bCs/>
        </w:rPr>
        <w:t>директора Жидкова Геннадия Алексеевича</w:t>
      </w:r>
      <w:r>
        <w:t xml:space="preserve"> </w:t>
      </w:r>
      <w:r w:rsidRPr="007E6DBA">
        <w:t>действующе</w:t>
      </w:r>
      <w:r>
        <w:t>го</w:t>
      </w:r>
      <w:r w:rsidRPr="007E6DBA">
        <w:t xml:space="preserve"> на основании Устава, с одной стороны, и</w:t>
      </w:r>
      <w:r>
        <w:t>______________________________</w:t>
      </w:r>
      <w:r w:rsidRPr="007E6DBA">
        <w:t xml:space="preserve">, именуемое в дальнейшем </w:t>
      </w:r>
      <w:r>
        <w:t>Исполнитель</w:t>
      </w:r>
      <w:r w:rsidRPr="007E6DBA">
        <w:t>, в лице</w:t>
      </w:r>
      <w:r>
        <w:t>_______________________________</w:t>
      </w:r>
      <w:r w:rsidRPr="007E6DBA">
        <w:t>, действующего на основании</w:t>
      </w:r>
      <w:r>
        <w:t xml:space="preserve"> __________________</w:t>
      </w:r>
      <w:r w:rsidRPr="007E6DBA">
        <w:t>, с другой стороны, руководствуясь п. 4 ч. 1 ст.93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87310" w:rsidRPr="00E87310" w:rsidRDefault="00E87310" w:rsidP="00E87310">
      <w:pPr>
        <w:widowControl w:val="0"/>
        <w:tabs>
          <w:tab w:val="left" w:pos="9360"/>
        </w:tabs>
        <w:ind w:firstLine="709"/>
        <w:jc w:val="both"/>
      </w:pPr>
    </w:p>
    <w:p w:rsidR="007F7C7E" w:rsidRPr="00E87310" w:rsidRDefault="007F7C7E" w:rsidP="007F7C7E">
      <w:pPr>
        <w:pStyle w:val="a6"/>
        <w:ind w:firstLine="284"/>
        <w:jc w:val="center"/>
        <w:rPr>
          <w:rFonts w:ascii="Times New Roman" w:hAnsi="Times New Roman"/>
          <w:b/>
          <w:sz w:val="24"/>
          <w:szCs w:val="24"/>
        </w:rPr>
      </w:pPr>
      <w:r w:rsidRPr="00E87310">
        <w:rPr>
          <w:rFonts w:ascii="Times New Roman" w:hAnsi="Times New Roman"/>
          <w:b/>
          <w:sz w:val="24"/>
          <w:szCs w:val="24"/>
        </w:rPr>
        <w:t>1.</w:t>
      </w:r>
      <w:r w:rsidR="0046578F" w:rsidRPr="00E87310">
        <w:rPr>
          <w:rFonts w:ascii="Times New Roman" w:hAnsi="Times New Roman"/>
          <w:b/>
          <w:sz w:val="24"/>
          <w:szCs w:val="24"/>
        </w:rPr>
        <w:t xml:space="preserve"> </w:t>
      </w:r>
      <w:r w:rsidR="00934EAA" w:rsidRPr="00E87310">
        <w:rPr>
          <w:rFonts w:ascii="Times New Roman" w:hAnsi="Times New Roman"/>
          <w:b/>
          <w:bCs/>
          <w:sz w:val="24"/>
          <w:szCs w:val="24"/>
        </w:rPr>
        <w:t>ПРЕДМЕТ КОНТРАКТА</w:t>
      </w:r>
    </w:p>
    <w:p w:rsidR="00894B83" w:rsidRPr="00E87310" w:rsidRDefault="00894B83" w:rsidP="007F7C7E">
      <w:pPr>
        <w:pStyle w:val="a6"/>
        <w:ind w:firstLine="284"/>
        <w:jc w:val="center"/>
        <w:rPr>
          <w:rFonts w:ascii="Times New Roman" w:hAnsi="Times New Roman"/>
          <w:b/>
          <w:sz w:val="24"/>
          <w:szCs w:val="24"/>
        </w:rPr>
      </w:pPr>
    </w:p>
    <w:p w:rsidR="00894B83" w:rsidRPr="00E87310" w:rsidRDefault="002D1BA0" w:rsidP="002D1BA0">
      <w:pPr>
        <w:jc w:val="both"/>
        <w:rPr>
          <w:rFonts w:eastAsia="SimSun"/>
          <w:color w:val="000000"/>
        </w:rPr>
      </w:pPr>
      <w:r w:rsidRPr="00E87310">
        <w:rPr>
          <w:rFonts w:eastAsia="SimSun"/>
        </w:rPr>
        <w:tab/>
      </w:r>
      <w:r w:rsidR="00894B83" w:rsidRPr="00E87310">
        <w:rPr>
          <w:rFonts w:eastAsia="SimSun"/>
        </w:rPr>
        <w:t>1.1.</w:t>
      </w:r>
      <w:r w:rsidR="0071217A" w:rsidRPr="00E87310">
        <w:rPr>
          <w:rFonts w:eastAsia="SimSun"/>
        </w:rPr>
        <w:tab/>
      </w:r>
      <w:r w:rsidR="00894B83" w:rsidRPr="00E87310">
        <w:rPr>
          <w:rFonts w:eastAsia="SimSun"/>
        </w:rPr>
        <w:t>В соответствии с настоящим Контрактом Исполнитель обязуется</w:t>
      </w:r>
      <w:r w:rsidR="00F23902">
        <w:rPr>
          <w:rFonts w:eastAsia="SimSun"/>
        </w:rPr>
        <w:t xml:space="preserve"> выполнить</w:t>
      </w:r>
      <w:r w:rsidR="00894B83" w:rsidRPr="00E87310">
        <w:rPr>
          <w:rFonts w:eastAsia="SimSun"/>
        </w:rPr>
        <w:t xml:space="preserve"> </w:t>
      </w:r>
      <w:r w:rsidR="00F23902" w:rsidRPr="00F23902">
        <w:rPr>
          <w:rFonts w:eastAsia="SimSun"/>
        </w:rPr>
        <w:t>к</w:t>
      </w:r>
      <w:r w:rsidR="00F23902" w:rsidRPr="00F23902">
        <w:rPr>
          <w:bCs/>
          <w:color w:val="000000"/>
        </w:rPr>
        <w:t>омплекс работ по обеспечению пожарной безопасности зданий</w:t>
      </w:r>
      <w:r w:rsidR="00F23902" w:rsidRPr="00E87310">
        <w:t xml:space="preserve"> </w:t>
      </w:r>
      <w:r w:rsidR="003C53DA">
        <w:t>ФГБУ «Северо-Кавказская МИС</w:t>
      </w:r>
      <w:r w:rsidR="00F23902">
        <w:t>»</w:t>
      </w:r>
      <w:r w:rsidR="003C53DA" w:rsidRPr="00E87310">
        <w:rPr>
          <w:rFonts w:eastAsia="SimSun"/>
        </w:rPr>
        <w:t xml:space="preserve"> </w:t>
      </w:r>
      <w:r w:rsidR="00894B83" w:rsidRPr="00E87310">
        <w:rPr>
          <w:rFonts w:eastAsia="SimSun"/>
        </w:rPr>
        <w:t>(далее также</w:t>
      </w:r>
      <w:r w:rsidR="0071217A" w:rsidRPr="00E87310">
        <w:rPr>
          <w:rFonts w:eastAsia="SimSun"/>
        </w:rPr>
        <w:t xml:space="preserve"> – </w:t>
      </w:r>
      <w:r w:rsidR="00894B83" w:rsidRPr="00E87310">
        <w:rPr>
          <w:rFonts w:eastAsia="SimSun"/>
        </w:rPr>
        <w:t>усл</w:t>
      </w:r>
      <w:r w:rsidR="003D1B7E" w:rsidRPr="00E87310">
        <w:rPr>
          <w:rFonts w:eastAsia="SimSun"/>
        </w:rPr>
        <w:t xml:space="preserve">уги) </w:t>
      </w:r>
      <w:r w:rsidR="003C53DA">
        <w:rPr>
          <w:rFonts w:eastAsia="SimSun"/>
        </w:rPr>
        <w:t>З</w:t>
      </w:r>
      <w:r w:rsidR="003D1B7E" w:rsidRPr="00E87310">
        <w:rPr>
          <w:rFonts w:eastAsia="SimSun"/>
        </w:rPr>
        <w:t>аказчику</w:t>
      </w:r>
      <w:r w:rsidR="0071217A" w:rsidRPr="00E87310">
        <w:rPr>
          <w:rFonts w:eastAsia="SimSun"/>
        </w:rPr>
        <w:t xml:space="preserve"> </w:t>
      </w:r>
      <w:r w:rsidR="00894B83" w:rsidRPr="00E87310">
        <w:rPr>
          <w:rFonts w:eastAsia="SimSun"/>
        </w:rPr>
        <w:t>в количестве (объеме) согласно спецификаци</w:t>
      </w:r>
      <w:r w:rsidR="003D1B7E" w:rsidRPr="00E87310">
        <w:rPr>
          <w:rFonts w:eastAsia="SimSun"/>
        </w:rPr>
        <w:t>и (приложение № 1 к Контракту),</w:t>
      </w:r>
      <w:r w:rsidR="0071217A" w:rsidRPr="00E87310">
        <w:rPr>
          <w:rFonts w:eastAsia="SimSun"/>
        </w:rPr>
        <w:t xml:space="preserve"> </w:t>
      </w:r>
      <w:r w:rsidR="00894B83" w:rsidRPr="00E87310">
        <w:rPr>
          <w:rFonts w:eastAsia="SimSun"/>
        </w:rPr>
        <w:t xml:space="preserve">а </w:t>
      </w:r>
      <w:r w:rsidR="003C53DA">
        <w:rPr>
          <w:rFonts w:eastAsia="SimSun"/>
        </w:rPr>
        <w:t>З</w:t>
      </w:r>
      <w:r w:rsidR="00894B83" w:rsidRPr="00E87310">
        <w:rPr>
          <w:rFonts w:eastAsia="SimSun"/>
        </w:rPr>
        <w:t>аказчик обязуется принять и оплатить оказанные услуги согласно условиям контракта.</w:t>
      </w:r>
    </w:p>
    <w:p w:rsidR="00894B83" w:rsidRPr="00E87310" w:rsidRDefault="00894B83" w:rsidP="00894B83">
      <w:pPr>
        <w:jc w:val="both"/>
        <w:rPr>
          <w:rFonts w:eastAsia="SimSun"/>
          <w:b/>
        </w:rPr>
      </w:pPr>
    </w:p>
    <w:p w:rsidR="00894B83" w:rsidRPr="00E87310" w:rsidRDefault="00894B83" w:rsidP="00894B83">
      <w:pPr>
        <w:jc w:val="center"/>
        <w:rPr>
          <w:rFonts w:eastAsia="SimSun"/>
          <w:b/>
          <w:lang w:eastAsia="en-US"/>
        </w:rPr>
      </w:pPr>
      <w:r w:rsidRPr="00E87310">
        <w:rPr>
          <w:rFonts w:eastAsia="SimSun"/>
          <w:b/>
          <w:lang w:eastAsia="en-US"/>
        </w:rPr>
        <w:t>2.</w:t>
      </w:r>
      <w:r w:rsidR="0046578F" w:rsidRPr="00E87310">
        <w:rPr>
          <w:rFonts w:eastAsia="SimSun"/>
          <w:b/>
          <w:lang w:eastAsia="en-US"/>
        </w:rPr>
        <w:t xml:space="preserve"> </w:t>
      </w:r>
      <w:r w:rsidR="00934EAA" w:rsidRPr="00E87310">
        <w:rPr>
          <w:rFonts w:eastAsia="SimSun"/>
          <w:b/>
          <w:lang w:eastAsia="en-US"/>
        </w:rPr>
        <w:t>ЦЕНА КОНТРАКТА И ПОРЯДОК ОПЛАТЫ</w:t>
      </w:r>
    </w:p>
    <w:p w:rsidR="0071217A" w:rsidRPr="00E87310" w:rsidRDefault="0071217A" w:rsidP="00894B83">
      <w:pPr>
        <w:jc w:val="center"/>
        <w:rPr>
          <w:rFonts w:eastAsia="SimSun"/>
          <w:b/>
          <w:lang w:eastAsia="en-US"/>
        </w:rPr>
      </w:pPr>
    </w:p>
    <w:p w:rsidR="00CF560C" w:rsidRPr="00E87310" w:rsidRDefault="00CF4CEE" w:rsidP="00CF560C">
      <w:pPr>
        <w:pStyle w:val="a4"/>
        <w:ind w:left="0" w:firstLine="709"/>
        <w:jc w:val="both"/>
        <w:rPr>
          <w:color w:val="000000"/>
          <w:spacing w:val="4"/>
        </w:rPr>
      </w:pPr>
      <w:r w:rsidRPr="00E87310">
        <w:rPr>
          <w:color w:val="000000"/>
          <w:spacing w:val="2"/>
        </w:rPr>
        <w:t>2.1</w:t>
      </w:r>
      <w:r w:rsidR="0071217A" w:rsidRPr="00E87310">
        <w:rPr>
          <w:color w:val="000000"/>
          <w:spacing w:val="2"/>
        </w:rPr>
        <w:t>.</w:t>
      </w:r>
      <w:r w:rsidR="0071217A" w:rsidRPr="00E87310">
        <w:rPr>
          <w:color w:val="000000"/>
          <w:spacing w:val="2"/>
        </w:rPr>
        <w:tab/>
      </w:r>
      <w:r w:rsidR="00CF560C" w:rsidRPr="00E87310">
        <w:rPr>
          <w:color w:val="000000"/>
          <w:spacing w:val="2"/>
        </w:rPr>
        <w:t>Цена</w:t>
      </w:r>
      <w:r w:rsidR="00CF560C" w:rsidRPr="00E87310">
        <w:rPr>
          <w:color w:val="000000"/>
          <w:spacing w:val="4"/>
        </w:rPr>
        <w:t xml:space="preserve"> Контракта составляет ____________ ( _________ ), в том числе НДС </w:t>
      </w:r>
      <w:r w:rsidR="00CF560C" w:rsidRPr="00E87310">
        <w:rPr>
          <w:color w:val="000000"/>
          <w:spacing w:val="4"/>
        </w:rPr>
        <w:br/>
        <w:t xml:space="preserve">(или НДС не облагается) и </w:t>
      </w:r>
      <w:r w:rsidR="00CF560C" w:rsidRPr="00E87310">
        <w:t xml:space="preserve">включает общую стоимость товара, транспортные расходы, расходы на страхование, уплату таможенных пошлин, налогов, сборов и других обязательных платежей, взимаемых с </w:t>
      </w:r>
      <w:r w:rsidR="00CF560C">
        <w:t>Исполнителя</w:t>
      </w:r>
      <w:r w:rsidR="00CF560C" w:rsidRPr="00E87310">
        <w:t xml:space="preserve"> в связи с исполнением обязательств по Контракту.</w:t>
      </w:r>
    </w:p>
    <w:p w:rsidR="00CF560C" w:rsidRDefault="00CF560C" w:rsidP="00CF560C">
      <w:pPr>
        <w:ind w:firstLine="709"/>
        <w:jc w:val="both"/>
      </w:pPr>
      <w:r>
        <w:t>2</w:t>
      </w:r>
      <w:r w:rsidRPr="007E6DBA">
        <w:t>.</w:t>
      </w:r>
      <w:r>
        <w:t>2</w:t>
      </w:r>
      <w:r w:rsidRPr="007E6DBA">
        <w:t xml:space="preserve"> Оплата </w:t>
      </w:r>
      <w:r>
        <w:t xml:space="preserve">за услуги </w:t>
      </w:r>
      <w:r w:rsidRPr="007E6DBA">
        <w:t xml:space="preserve">производится в безналичной форме со счета Заказчика </w:t>
      </w:r>
      <w:r>
        <w:t xml:space="preserve">в следующем порядке: </w:t>
      </w:r>
    </w:p>
    <w:p w:rsidR="00CF560C" w:rsidRDefault="00CF560C" w:rsidP="00CF560C">
      <w:pPr>
        <w:jc w:val="both"/>
      </w:pPr>
      <w:r>
        <w:rPr>
          <w:rStyle w:val="2415"/>
          <w:color w:val="000000"/>
        </w:rPr>
        <w:t>30%</w:t>
      </w:r>
      <w:r>
        <w:rPr>
          <w:color w:val="000000"/>
        </w:rPr>
        <w:t xml:space="preserve"> предоплата в размере __________________________________________, в т. ч. НДС______ , производится в течение 7</w:t>
      </w:r>
      <w:r w:rsidR="00994C0F">
        <w:rPr>
          <w:color w:val="000000"/>
        </w:rPr>
        <w:t xml:space="preserve"> </w:t>
      </w:r>
      <w:r w:rsidR="00994C0F" w:rsidRPr="00E87310">
        <w:rPr>
          <w:color w:val="000000" w:themeColor="text1"/>
        </w:rPr>
        <w:t>(</w:t>
      </w:r>
      <w:r w:rsidR="00994C0F">
        <w:rPr>
          <w:color w:val="000000" w:themeColor="text1"/>
        </w:rPr>
        <w:t>семи</w:t>
      </w:r>
      <w:r w:rsidR="00994C0F" w:rsidRPr="00E87310">
        <w:rPr>
          <w:color w:val="000000" w:themeColor="text1"/>
        </w:rPr>
        <w:t xml:space="preserve">) </w:t>
      </w:r>
      <w:r>
        <w:rPr>
          <w:color w:val="000000"/>
        </w:rPr>
        <w:t>рабочих дней</w:t>
      </w:r>
      <w:r>
        <w:rPr>
          <w:color w:val="0000FF"/>
        </w:rPr>
        <w:t> </w:t>
      </w:r>
      <w:r>
        <w:rPr>
          <w:color w:val="000000"/>
        </w:rPr>
        <w:t xml:space="preserve">с момента получения Заказчиком счета на </w:t>
      </w:r>
      <w:r w:rsidR="005C4CA2">
        <w:rPr>
          <w:color w:val="000000"/>
        </w:rPr>
        <w:t>пред</w:t>
      </w:r>
      <w:r>
        <w:rPr>
          <w:color w:val="000000"/>
        </w:rPr>
        <w:t>оплату</w:t>
      </w:r>
      <w:r w:rsidR="005C4CA2">
        <w:rPr>
          <w:color w:val="000000"/>
        </w:rPr>
        <w:t>,</w:t>
      </w:r>
    </w:p>
    <w:p w:rsidR="00CF560C" w:rsidRPr="007E6DBA" w:rsidRDefault="00CF560C" w:rsidP="00CF560C">
      <w:pPr>
        <w:jc w:val="both"/>
      </w:pPr>
      <w:r>
        <w:t xml:space="preserve">70 % </w:t>
      </w:r>
      <w:r>
        <w:rPr>
          <w:color w:val="000000"/>
        </w:rPr>
        <w:t xml:space="preserve">в размере __________________________________________, в т. ч. НДС______ </w:t>
      </w:r>
      <w:r w:rsidR="005C4CA2" w:rsidRPr="00E87310">
        <w:t xml:space="preserve">в </w:t>
      </w:r>
      <w:r w:rsidR="005C4CA2" w:rsidRPr="00E87310">
        <w:rPr>
          <w:color w:val="000000" w:themeColor="text1"/>
        </w:rPr>
        <w:t xml:space="preserve">течение </w:t>
      </w:r>
      <w:r w:rsidR="005C4CA2">
        <w:rPr>
          <w:color w:val="000000" w:themeColor="text1"/>
        </w:rPr>
        <w:t>7</w:t>
      </w:r>
      <w:r w:rsidR="005C4CA2" w:rsidRPr="00E87310">
        <w:rPr>
          <w:color w:val="000000" w:themeColor="text1"/>
        </w:rPr>
        <w:t xml:space="preserve"> (</w:t>
      </w:r>
      <w:r w:rsidR="005C4CA2">
        <w:rPr>
          <w:color w:val="000000" w:themeColor="text1"/>
        </w:rPr>
        <w:t>семи</w:t>
      </w:r>
      <w:r w:rsidR="005C4CA2" w:rsidRPr="00E87310">
        <w:rPr>
          <w:color w:val="000000" w:themeColor="text1"/>
        </w:rPr>
        <w:t>) рабочих дней с</w:t>
      </w:r>
      <w:r w:rsidR="005C4CA2" w:rsidRPr="00E87310">
        <w:t xml:space="preserve"> даты подписания </w:t>
      </w:r>
      <w:r w:rsidR="005C4CA2">
        <w:t>З</w:t>
      </w:r>
      <w:r w:rsidR="005C4CA2" w:rsidRPr="00E87310">
        <w:t xml:space="preserve">аказчиком документов о приемке </w:t>
      </w:r>
      <w:r w:rsidR="005C4CA2">
        <w:t>выполненных работ</w:t>
      </w:r>
      <w:r w:rsidRPr="007E6DBA">
        <w:t>.</w:t>
      </w:r>
    </w:p>
    <w:p w:rsidR="00CF4CEE" w:rsidRPr="00E87310" w:rsidRDefault="002D1BA0" w:rsidP="00CF4CEE">
      <w:pPr>
        <w:pStyle w:val="a4"/>
        <w:ind w:left="0"/>
        <w:jc w:val="both"/>
      </w:pPr>
      <w:r w:rsidRPr="00E87310">
        <w:rPr>
          <w:spacing w:val="1"/>
        </w:rPr>
        <w:tab/>
      </w:r>
      <w:r w:rsidR="00CF4CEE" w:rsidRPr="00E87310">
        <w:rPr>
          <w:spacing w:val="1"/>
        </w:rPr>
        <w:t>2.2.</w:t>
      </w:r>
      <w:r w:rsidR="0071217A" w:rsidRPr="00E87310">
        <w:rPr>
          <w:spacing w:val="1"/>
        </w:rPr>
        <w:tab/>
      </w:r>
      <w:r w:rsidR="00CF4CEE" w:rsidRPr="00E87310">
        <w:rPr>
          <w:spacing w:val="1"/>
        </w:rPr>
        <w:t xml:space="preserve">Цена Контракта является твердой и не может изменяться в ходе его исполнения, за исключением </w:t>
      </w:r>
      <w:r w:rsidR="00F023E0" w:rsidRPr="00E87310">
        <w:rPr>
          <w:spacing w:val="1"/>
        </w:rPr>
        <w:t>случаев,</w:t>
      </w:r>
      <w:r w:rsidR="00CF4CEE" w:rsidRPr="00E87310">
        <w:rPr>
          <w:spacing w:val="1"/>
        </w:rPr>
        <w:t xml:space="preserve"> предусмотренных пунктом 9.1.</w:t>
      </w:r>
    </w:p>
    <w:p w:rsidR="002D1BA0" w:rsidRPr="00E87310" w:rsidRDefault="002D1BA0" w:rsidP="002D1BA0">
      <w:pPr>
        <w:jc w:val="both"/>
        <w:rPr>
          <w:color w:val="000000"/>
          <w:shd w:val="clear" w:color="auto" w:fill="FFFFFF"/>
        </w:rPr>
      </w:pPr>
      <w:r w:rsidRPr="00E87310">
        <w:tab/>
      </w:r>
      <w:r w:rsidR="00CF4CEE" w:rsidRPr="00E87310">
        <w:t>2.</w:t>
      </w:r>
      <w:r w:rsidR="005C4CA2">
        <w:t>3</w:t>
      </w:r>
      <w:r w:rsidR="00CF4CEE" w:rsidRPr="00E87310">
        <w:t>.</w:t>
      </w:r>
      <w:r w:rsidR="0071217A" w:rsidRPr="00E87310">
        <w:tab/>
      </w:r>
      <w:r w:rsidR="00CF4CEE" w:rsidRPr="00E87310">
        <w:rPr>
          <w:color w:val="000000"/>
          <w:shd w:val="clear" w:color="auto" w:fill="FFFFFF"/>
        </w:rPr>
        <w:t xml:space="preserve">Сумма, подлежащая уплате </w:t>
      </w:r>
      <w:r w:rsidR="00D727EB">
        <w:rPr>
          <w:color w:val="000000"/>
          <w:shd w:val="clear" w:color="auto" w:fill="FFFFFF"/>
        </w:rPr>
        <w:t>З</w:t>
      </w:r>
      <w:r w:rsidR="00CF4CEE" w:rsidRPr="00E87310">
        <w:rPr>
          <w:color w:val="000000"/>
          <w:shd w:val="clear" w:color="auto" w:fill="FFFFFF"/>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1BA0" w:rsidRPr="00E87310" w:rsidRDefault="002D1BA0" w:rsidP="002D1BA0">
      <w:pPr>
        <w:jc w:val="both"/>
      </w:pPr>
      <w:r w:rsidRPr="00E87310">
        <w:rPr>
          <w:color w:val="000000"/>
          <w:shd w:val="clear" w:color="auto" w:fill="FFFFFF"/>
        </w:rPr>
        <w:tab/>
      </w:r>
      <w:r w:rsidR="00CF4CEE" w:rsidRPr="00E87310">
        <w:t>2.</w:t>
      </w:r>
      <w:r w:rsidR="005C4CA2">
        <w:t>4</w:t>
      </w:r>
      <w:r w:rsidR="00CF4CEE" w:rsidRPr="00E87310">
        <w:t>.</w:t>
      </w:r>
      <w:r w:rsidR="0071217A" w:rsidRPr="00E87310">
        <w:tab/>
      </w:r>
      <w:r w:rsidR="00CF4CEE" w:rsidRPr="00E87310">
        <w:t xml:space="preserve">Обязательства по оплате поставленного товара считаются выполненными в день списания денежных средств со счетов </w:t>
      </w:r>
      <w:r w:rsidR="00D727EB">
        <w:t>З</w:t>
      </w:r>
      <w:r w:rsidR="00CF4CEE" w:rsidRPr="00E87310">
        <w:t>аказчика.</w:t>
      </w:r>
    </w:p>
    <w:p w:rsidR="002D1BA0" w:rsidRPr="00E87310" w:rsidRDefault="002D1BA0" w:rsidP="002D1BA0">
      <w:pPr>
        <w:jc w:val="both"/>
        <w:rPr>
          <w:color w:val="000000"/>
        </w:rPr>
      </w:pPr>
      <w:r w:rsidRPr="00E87310">
        <w:tab/>
      </w:r>
      <w:r w:rsidR="00CF4CEE" w:rsidRPr="00E87310">
        <w:rPr>
          <w:color w:val="000000"/>
        </w:rPr>
        <w:t>2.</w:t>
      </w:r>
      <w:r w:rsidR="005C4CA2">
        <w:rPr>
          <w:color w:val="000000"/>
        </w:rPr>
        <w:t>5</w:t>
      </w:r>
      <w:r w:rsidR="00CF4CEE" w:rsidRPr="00E87310">
        <w:rPr>
          <w:color w:val="000000"/>
        </w:rPr>
        <w:t>.</w:t>
      </w:r>
      <w:r w:rsidR="0071217A" w:rsidRPr="00E87310">
        <w:rPr>
          <w:color w:val="000000"/>
        </w:rPr>
        <w:tab/>
      </w:r>
      <w:r w:rsidR="00CF4CEE" w:rsidRPr="00E87310">
        <w:rPr>
          <w:color w:val="000000"/>
        </w:rPr>
        <w:t xml:space="preserve">Источник финансирования настоящего Контракта – </w:t>
      </w:r>
      <w:r w:rsidR="006E697E" w:rsidRPr="00E87310">
        <w:rPr>
          <w:color w:val="000000"/>
        </w:rPr>
        <w:t>С</w:t>
      </w:r>
      <w:r w:rsidR="00D727EB">
        <w:rPr>
          <w:color w:val="000000"/>
        </w:rPr>
        <w:t>убсидии</w:t>
      </w:r>
      <w:r w:rsidR="006E697E" w:rsidRPr="00E87310">
        <w:rPr>
          <w:color w:val="000000"/>
        </w:rPr>
        <w:t xml:space="preserve"> Федерального бюджета</w:t>
      </w:r>
      <w:r w:rsidR="00D727EB">
        <w:rPr>
          <w:color w:val="000000"/>
        </w:rPr>
        <w:t xml:space="preserve"> на выполнение государственного задания</w:t>
      </w:r>
      <w:r w:rsidR="006E697E" w:rsidRPr="00E87310">
        <w:rPr>
          <w:color w:val="000000"/>
        </w:rPr>
        <w:t>.</w:t>
      </w:r>
    </w:p>
    <w:p w:rsidR="00CF4CEE" w:rsidRPr="00E87310" w:rsidRDefault="002D1BA0" w:rsidP="002D1BA0">
      <w:pPr>
        <w:jc w:val="both"/>
        <w:rPr>
          <w:color w:val="000000"/>
        </w:rPr>
      </w:pPr>
      <w:r w:rsidRPr="00E87310">
        <w:rPr>
          <w:color w:val="000000"/>
        </w:rPr>
        <w:lastRenderedPageBreak/>
        <w:tab/>
      </w:r>
      <w:r w:rsidR="005C4CA2">
        <w:rPr>
          <w:color w:val="000000"/>
        </w:rPr>
        <w:t>2.6</w:t>
      </w:r>
      <w:r w:rsidR="00CF4CEE" w:rsidRPr="00E87310">
        <w:rPr>
          <w:color w:val="000000"/>
        </w:rPr>
        <w:t>.</w:t>
      </w:r>
      <w:r w:rsidR="0071217A" w:rsidRPr="00E87310">
        <w:rPr>
          <w:color w:val="000000"/>
        </w:rPr>
        <w:tab/>
      </w:r>
      <w:r w:rsidR="00CF4CEE" w:rsidRPr="00E87310">
        <w:rPr>
          <w:color w:val="000000"/>
        </w:rPr>
        <w:t xml:space="preserve">В случае изменения расчетного счета </w:t>
      </w:r>
      <w:r w:rsidR="00D727EB">
        <w:rPr>
          <w:color w:val="000000"/>
        </w:rPr>
        <w:t>Исполнитель</w:t>
      </w:r>
      <w:r w:rsidR="00CF4CEE" w:rsidRPr="00E87310">
        <w:rPr>
          <w:color w:val="000000"/>
        </w:rPr>
        <w:t xml:space="preserve"> обязан в однодневный срок в письменной форме сообщить об этом </w:t>
      </w:r>
      <w:r w:rsidR="00D727EB">
        <w:rPr>
          <w:color w:val="000000"/>
        </w:rPr>
        <w:t>З</w:t>
      </w:r>
      <w:r w:rsidR="00CF4CEE" w:rsidRPr="00E87310">
        <w:rPr>
          <w:color w:val="000000"/>
        </w:rPr>
        <w:t xml:space="preserve">аказчику, указав новые реквизиты расчетного счета. В противном случае все риски, связанные с перечислением </w:t>
      </w:r>
      <w:r w:rsidR="00DF38C9">
        <w:rPr>
          <w:color w:val="000000"/>
        </w:rPr>
        <w:t>З</w:t>
      </w:r>
      <w:r w:rsidR="00CF4CEE" w:rsidRPr="00E87310">
        <w:rPr>
          <w:color w:val="000000"/>
        </w:rPr>
        <w:t>аказчиком денежных средств на указанный в настоящем Контракте счет</w:t>
      </w:r>
      <w:r w:rsidR="00D727EB">
        <w:rPr>
          <w:color w:val="000000"/>
        </w:rPr>
        <w:t>,</w:t>
      </w:r>
      <w:r w:rsidR="00CF4CEE" w:rsidRPr="00E87310">
        <w:rPr>
          <w:color w:val="000000"/>
        </w:rPr>
        <w:t xml:space="preserve"> несет </w:t>
      </w:r>
      <w:r w:rsidR="00EC299D">
        <w:rPr>
          <w:color w:val="000000"/>
        </w:rPr>
        <w:t>Исполнитель</w:t>
      </w:r>
      <w:r w:rsidR="00CF4CEE" w:rsidRPr="00E87310">
        <w:rPr>
          <w:color w:val="000000"/>
        </w:rPr>
        <w:t>.</w:t>
      </w:r>
    </w:p>
    <w:p w:rsidR="00894B83" w:rsidRPr="00E87310" w:rsidRDefault="00894B83" w:rsidP="00894B83">
      <w:pPr>
        <w:jc w:val="both"/>
        <w:rPr>
          <w:rFonts w:eastAsia="SimSun"/>
        </w:rPr>
      </w:pPr>
    </w:p>
    <w:p w:rsidR="00894B83" w:rsidRPr="00E87310" w:rsidRDefault="0046578F" w:rsidP="0046578F">
      <w:pPr>
        <w:keepNext/>
        <w:keepLines/>
        <w:tabs>
          <w:tab w:val="left" w:pos="0"/>
        </w:tabs>
        <w:spacing w:after="160"/>
        <w:ind w:left="720"/>
        <w:contextualSpacing/>
        <w:jc w:val="center"/>
        <w:outlineLvl w:val="0"/>
        <w:rPr>
          <w:rFonts w:eastAsia="SimSun"/>
          <w:b/>
          <w:bCs/>
        </w:rPr>
      </w:pPr>
      <w:r w:rsidRPr="00E87310">
        <w:rPr>
          <w:rFonts w:eastAsia="SimSun"/>
          <w:b/>
          <w:bCs/>
        </w:rPr>
        <w:t xml:space="preserve">3. </w:t>
      </w:r>
      <w:r w:rsidR="00934EAA" w:rsidRPr="00E87310">
        <w:rPr>
          <w:rFonts w:eastAsia="SimSun"/>
          <w:b/>
          <w:bCs/>
        </w:rPr>
        <w:t>ГАРАНТИИ</w:t>
      </w:r>
    </w:p>
    <w:p w:rsidR="00894B83" w:rsidRPr="00E87310" w:rsidRDefault="00894B83" w:rsidP="00894B83">
      <w:pPr>
        <w:keepNext/>
        <w:keepLines/>
        <w:tabs>
          <w:tab w:val="left" w:pos="0"/>
          <w:tab w:val="left" w:pos="720"/>
        </w:tabs>
        <w:spacing w:after="160"/>
        <w:contextualSpacing/>
        <w:jc w:val="center"/>
        <w:outlineLvl w:val="0"/>
        <w:rPr>
          <w:rFonts w:eastAsia="SimSun"/>
          <w:b/>
          <w:bCs/>
        </w:rPr>
      </w:pPr>
    </w:p>
    <w:p w:rsidR="00894B83" w:rsidRPr="00E87310" w:rsidRDefault="002D1BA0" w:rsidP="002D1BA0">
      <w:pPr>
        <w:widowControl w:val="0"/>
        <w:jc w:val="both"/>
        <w:rPr>
          <w:rFonts w:eastAsia="Calibri"/>
          <w:lang w:eastAsia="en-US"/>
        </w:rPr>
      </w:pPr>
      <w:r w:rsidRPr="00E87310">
        <w:rPr>
          <w:rFonts w:eastAsia="Calibri"/>
          <w:lang w:eastAsia="en-US"/>
        </w:rPr>
        <w:tab/>
      </w:r>
      <w:r w:rsidR="00894B83" w:rsidRPr="00E87310">
        <w:rPr>
          <w:rFonts w:eastAsia="Calibri"/>
          <w:lang w:eastAsia="en-US"/>
        </w:rPr>
        <w:t>3.1.</w:t>
      </w:r>
      <w:r w:rsidRPr="00E87310">
        <w:rPr>
          <w:rFonts w:eastAsia="Calibri"/>
          <w:lang w:eastAsia="en-US"/>
        </w:rPr>
        <w:tab/>
      </w:r>
      <w:r w:rsidR="00894B83" w:rsidRPr="00E87310">
        <w:rPr>
          <w:rFonts w:eastAsia="Calibri"/>
          <w:lang w:eastAsia="en-US"/>
        </w:rPr>
        <w:t xml:space="preserve">Исполнитель гарантирует, что оказываемые услуги и используемый </w:t>
      </w:r>
      <w:r w:rsidR="00BB718E" w:rsidRPr="00E87310">
        <w:rPr>
          <w:rFonts w:eastAsia="Calibri"/>
          <w:lang w:eastAsia="en-US"/>
        </w:rPr>
        <w:t>материал</w:t>
      </w:r>
      <w:r w:rsidR="00894B83" w:rsidRPr="00E87310">
        <w:rPr>
          <w:rFonts w:eastAsia="Calibri"/>
          <w:lang w:eastAsia="en-US"/>
        </w:rPr>
        <w:t xml:space="preserve"> при оказании услуг должны соответствовать требованиям, установленным в Контракте, обязательным нормам и правилам, регулирующим данную деятельность (ГОСТ, ТУ), иным требованиям законодательства Российской Федерации, действующим на момент оказания услуг:</w:t>
      </w:r>
    </w:p>
    <w:p w:rsidR="009936E4" w:rsidRPr="005C4CA2" w:rsidRDefault="009936E4" w:rsidP="002D1BA0">
      <w:pPr>
        <w:shd w:val="clear" w:color="auto" w:fill="FFFFFF"/>
        <w:jc w:val="both"/>
      </w:pPr>
      <w:r w:rsidRPr="00E87310">
        <w:t>-</w:t>
      </w:r>
      <w:r w:rsidR="002D1BA0" w:rsidRPr="00E87310">
        <w:tab/>
      </w:r>
      <w:r w:rsidRPr="005C4CA2">
        <w:t xml:space="preserve">Федеральный закон от 22.07.2008 № 123-ФЗ «Технический регламент о требованиях пожарной безопасности» (в редакции от </w:t>
      </w:r>
      <w:r w:rsidR="00F44C90" w:rsidRPr="005C4CA2">
        <w:t>04.08.2026</w:t>
      </w:r>
      <w:r w:rsidRPr="005C4CA2">
        <w:t>)</w:t>
      </w:r>
      <w:r w:rsidR="002D1BA0" w:rsidRPr="005C4CA2">
        <w:t>;</w:t>
      </w:r>
    </w:p>
    <w:p w:rsidR="009936E4" w:rsidRPr="005C4CA2" w:rsidRDefault="009936E4" w:rsidP="002D1BA0">
      <w:pPr>
        <w:shd w:val="clear" w:color="auto" w:fill="FFFFFF"/>
        <w:jc w:val="both"/>
      </w:pPr>
      <w:r w:rsidRPr="005C4CA2">
        <w:t>-</w:t>
      </w:r>
      <w:r w:rsidR="002D1BA0" w:rsidRPr="005C4CA2">
        <w:tab/>
      </w:r>
      <w:r w:rsidRPr="005C4CA2">
        <w:t>«Правила противопожарного режима в Российской Федерации», утвержденные постановлением Правительства РФ от 16.09.2020 № 1479;</w:t>
      </w:r>
    </w:p>
    <w:p w:rsidR="009936E4" w:rsidRPr="005C4CA2" w:rsidRDefault="009936E4" w:rsidP="002D1BA0">
      <w:pPr>
        <w:shd w:val="clear" w:color="auto" w:fill="FFFFFF"/>
        <w:jc w:val="both"/>
      </w:pPr>
      <w:r w:rsidRPr="005C4CA2">
        <w:t>-</w:t>
      </w:r>
      <w:r w:rsidR="002D1BA0" w:rsidRPr="005C4CA2">
        <w:tab/>
      </w:r>
      <w:r w:rsidRPr="005C4CA2">
        <w:t>Федеральный закон от 30.12.2009 № 384-ФЗ «Технический регламент о безопасности зданий и сооружений»</w:t>
      </w:r>
      <w:r w:rsidR="002D1BA0" w:rsidRPr="005C4CA2">
        <w:t>;</w:t>
      </w:r>
    </w:p>
    <w:p w:rsidR="009936E4" w:rsidRPr="005C4CA2" w:rsidRDefault="009936E4" w:rsidP="009936E4">
      <w:pPr>
        <w:shd w:val="clear" w:color="auto" w:fill="FFFFFF"/>
        <w:jc w:val="both"/>
      </w:pPr>
      <w:r w:rsidRPr="005C4CA2">
        <w:t>-</w:t>
      </w:r>
      <w:r w:rsidR="002D1BA0" w:rsidRPr="005C4CA2">
        <w:tab/>
      </w:r>
      <w:r w:rsidRPr="005C4CA2">
        <w:t xml:space="preserve">Федеральный закон от 21.12.1994 № 69-ФЗ </w:t>
      </w:r>
      <w:r w:rsidR="002D1BA0" w:rsidRPr="005C4CA2">
        <w:t>«</w:t>
      </w:r>
      <w:r w:rsidRPr="005C4CA2">
        <w:t>О пожарной безопасности</w:t>
      </w:r>
      <w:r w:rsidR="002D1BA0" w:rsidRPr="005C4CA2">
        <w:t>»</w:t>
      </w:r>
      <w:r w:rsidRPr="005C4CA2">
        <w:t xml:space="preserve"> (в редакции от </w:t>
      </w:r>
      <w:r w:rsidR="00F44C90" w:rsidRPr="005C4CA2">
        <w:t>04</w:t>
      </w:r>
      <w:r w:rsidRPr="005C4CA2">
        <w:t>.0</w:t>
      </w:r>
      <w:r w:rsidR="00F44C90" w:rsidRPr="005C4CA2">
        <w:t>8.</w:t>
      </w:r>
      <w:r w:rsidRPr="005C4CA2">
        <w:t>202</w:t>
      </w:r>
      <w:r w:rsidR="00F44C90" w:rsidRPr="005C4CA2">
        <w:t>6</w:t>
      </w:r>
      <w:r w:rsidRPr="005C4CA2">
        <w:t>)</w:t>
      </w:r>
      <w:r w:rsidR="002D1BA0" w:rsidRPr="005C4CA2">
        <w:t>;</w:t>
      </w:r>
    </w:p>
    <w:p w:rsidR="009936E4" w:rsidRPr="005C4CA2" w:rsidRDefault="009936E4" w:rsidP="009936E4">
      <w:pPr>
        <w:shd w:val="clear" w:color="auto" w:fill="FFFFFF"/>
        <w:jc w:val="both"/>
      </w:pPr>
      <w:r w:rsidRPr="005C4CA2">
        <w:t>-</w:t>
      </w:r>
      <w:r w:rsidR="002D1BA0" w:rsidRPr="005C4CA2">
        <w:tab/>
      </w:r>
      <w:r w:rsidRPr="005C4CA2">
        <w:rPr>
          <w:rFonts w:eastAsia="Calibri"/>
        </w:rPr>
        <w:t>Приказ МЧС России от 12.03.2020 N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r w:rsidR="002D1BA0" w:rsidRPr="005C4CA2">
        <w:rPr>
          <w:rFonts w:eastAsia="Calibri"/>
        </w:rPr>
        <w:t>;</w:t>
      </w:r>
    </w:p>
    <w:p w:rsidR="009936E4" w:rsidRPr="005C4CA2" w:rsidRDefault="009936E4" w:rsidP="009936E4">
      <w:pPr>
        <w:shd w:val="clear" w:color="auto" w:fill="FFFFFF"/>
        <w:jc w:val="both"/>
      </w:pPr>
      <w:r w:rsidRPr="005C4CA2">
        <w:t>-</w:t>
      </w:r>
      <w:r w:rsidR="002D1BA0" w:rsidRPr="005C4CA2">
        <w:tab/>
      </w:r>
      <w:r w:rsidRPr="005C4CA2">
        <w:t>ГОСТ Р53292-2009 «Огнезащитные составы и вещества для древесины и материалов на ее основе. Общие требования. Методы испытаний»;</w:t>
      </w:r>
    </w:p>
    <w:p w:rsidR="009936E4" w:rsidRPr="005C4CA2" w:rsidRDefault="009936E4" w:rsidP="009936E4">
      <w:pPr>
        <w:shd w:val="clear" w:color="auto" w:fill="FFFFFF"/>
        <w:jc w:val="both"/>
      </w:pPr>
      <w:r w:rsidRPr="005C4CA2">
        <w:t>-</w:t>
      </w:r>
      <w:r w:rsidR="002D1BA0" w:rsidRPr="005C4CA2">
        <w:tab/>
      </w:r>
      <w:r w:rsidRPr="005C4CA2">
        <w:t>ГОСТ Р 53292-2009. Огнезащитные составы и вещества для древесины и материалов на ее основе. Общие требования. Методы испытаний</w:t>
      </w:r>
      <w:r w:rsidR="002D1BA0" w:rsidRPr="005C4CA2">
        <w:t>;</w:t>
      </w:r>
    </w:p>
    <w:p w:rsidR="002D1BA0" w:rsidRPr="005C4CA2" w:rsidRDefault="009936E4" w:rsidP="002D1BA0">
      <w:pPr>
        <w:autoSpaceDE w:val="0"/>
        <w:autoSpaceDN w:val="0"/>
        <w:adjustRightInd w:val="0"/>
        <w:jc w:val="both"/>
        <w:rPr>
          <w:rFonts w:eastAsia="Calibri"/>
        </w:rPr>
      </w:pPr>
      <w:r w:rsidRPr="005C4CA2">
        <w:rPr>
          <w:rFonts w:eastAsia="Calibri"/>
        </w:rPr>
        <w:t>-</w:t>
      </w:r>
      <w:r w:rsidR="002D1BA0" w:rsidRPr="005C4CA2">
        <w:rPr>
          <w:rFonts w:eastAsia="Calibri"/>
        </w:rPr>
        <w:tab/>
      </w:r>
      <w:r w:rsidRPr="005C4CA2">
        <w:rPr>
          <w:rFonts w:eastAsia="Calibri"/>
        </w:rPr>
        <w:t xml:space="preserve">Решение Совета Евразийской экономической комиссии от 23.06.2017 N 40 </w:t>
      </w:r>
      <w:r w:rsidR="002D1BA0" w:rsidRPr="005C4CA2">
        <w:rPr>
          <w:rFonts w:eastAsia="Calibri"/>
        </w:rPr>
        <w:br/>
      </w:r>
      <w:r w:rsidRPr="005C4CA2">
        <w:rPr>
          <w:rFonts w:eastAsia="Calibri"/>
        </w:rPr>
        <w:t xml:space="preserve">«О техническом регламенте Евразийского экономического союза </w:t>
      </w:r>
      <w:r w:rsidR="002D1BA0" w:rsidRPr="005C4CA2">
        <w:rPr>
          <w:rFonts w:eastAsia="Calibri"/>
        </w:rPr>
        <w:t>«</w:t>
      </w:r>
      <w:r w:rsidRPr="005C4CA2">
        <w:rPr>
          <w:rFonts w:eastAsia="Calibri"/>
        </w:rPr>
        <w:t xml:space="preserve">О требованиях к средствам обеспечения пожарной безопасности и пожаротушения» (вместе с ТР ЕАЭС 043/2017. Технический регламент Евразийского экономического союза </w:t>
      </w:r>
      <w:r w:rsidR="002D1BA0" w:rsidRPr="005C4CA2">
        <w:rPr>
          <w:rFonts w:eastAsia="Calibri"/>
        </w:rPr>
        <w:t>«</w:t>
      </w:r>
      <w:r w:rsidRPr="005C4CA2">
        <w:rPr>
          <w:rFonts w:eastAsia="Calibri"/>
        </w:rPr>
        <w:t>О требованиях к средствам обеспечения пожарной безопасности и пожаротушения</w:t>
      </w:r>
      <w:r w:rsidR="002D1BA0" w:rsidRPr="005C4CA2">
        <w:rPr>
          <w:rFonts w:eastAsia="Calibri"/>
        </w:rPr>
        <w:t>»</w:t>
      </w:r>
      <w:r w:rsidRPr="005C4CA2">
        <w:rPr>
          <w:rFonts w:eastAsia="Calibri"/>
        </w:rPr>
        <w:t>)</w:t>
      </w:r>
      <w:r w:rsidR="002D1BA0" w:rsidRPr="005C4CA2">
        <w:rPr>
          <w:rFonts w:eastAsia="Calibri"/>
        </w:rPr>
        <w:t>.</w:t>
      </w:r>
    </w:p>
    <w:p w:rsidR="00894B83" w:rsidRDefault="002D1BA0" w:rsidP="00894B83">
      <w:pPr>
        <w:autoSpaceDE w:val="0"/>
        <w:autoSpaceDN w:val="0"/>
        <w:adjustRightInd w:val="0"/>
        <w:jc w:val="both"/>
        <w:rPr>
          <w:rFonts w:eastAsia="SimSun"/>
        </w:rPr>
      </w:pPr>
      <w:r w:rsidRPr="005C4CA2">
        <w:rPr>
          <w:rFonts w:eastAsia="Calibri"/>
        </w:rPr>
        <w:tab/>
      </w:r>
      <w:r w:rsidR="00470E3B" w:rsidRPr="005C4CA2">
        <w:rPr>
          <w:rFonts w:eastAsia="Calibri"/>
          <w:lang w:eastAsia="en-US"/>
        </w:rPr>
        <w:t>3</w:t>
      </w:r>
      <w:r w:rsidR="00894B83" w:rsidRPr="005C4CA2">
        <w:rPr>
          <w:rFonts w:eastAsia="Calibri"/>
          <w:lang w:eastAsia="en-US"/>
        </w:rPr>
        <w:t>.2.</w:t>
      </w:r>
      <w:r w:rsidRPr="005C4CA2">
        <w:rPr>
          <w:rFonts w:eastAsia="Calibri"/>
          <w:lang w:eastAsia="en-US"/>
        </w:rPr>
        <w:tab/>
      </w:r>
      <w:r w:rsidR="00894B83" w:rsidRPr="005C4CA2">
        <w:rPr>
          <w:rFonts w:eastAsia="SimSun"/>
        </w:rPr>
        <w:t xml:space="preserve">Гарантия на установленные детали и комплектующие, а также оказанные Исполнителем услуги предоставляется сроком на </w:t>
      </w:r>
      <w:r w:rsidR="00DA4303" w:rsidRPr="005C4CA2">
        <w:rPr>
          <w:rFonts w:eastAsia="SimSun"/>
        </w:rPr>
        <w:t>3</w:t>
      </w:r>
      <w:r w:rsidR="00894B83" w:rsidRPr="005C4CA2">
        <w:rPr>
          <w:rFonts w:eastAsia="SimSun"/>
        </w:rPr>
        <w:t xml:space="preserve"> (</w:t>
      </w:r>
      <w:r w:rsidR="00DA4303" w:rsidRPr="005C4CA2">
        <w:rPr>
          <w:rFonts w:eastAsia="SimSun"/>
        </w:rPr>
        <w:t>три</w:t>
      </w:r>
      <w:r w:rsidR="000879B3" w:rsidRPr="005C4CA2">
        <w:rPr>
          <w:rFonts w:eastAsia="SimSun"/>
        </w:rPr>
        <w:t xml:space="preserve">) </w:t>
      </w:r>
      <w:r w:rsidR="00DA4303" w:rsidRPr="005C4CA2">
        <w:rPr>
          <w:rFonts w:eastAsia="SimSun"/>
        </w:rPr>
        <w:t>года</w:t>
      </w:r>
      <w:r w:rsidR="00894B83" w:rsidRPr="005C4CA2">
        <w:rPr>
          <w:rFonts w:eastAsia="SimSun"/>
        </w:rPr>
        <w:t xml:space="preserve"> </w:t>
      </w:r>
      <w:r w:rsidR="00894B83" w:rsidRPr="005C4CA2">
        <w:rPr>
          <w:rFonts w:eastAsia="Calibri"/>
          <w:lang w:eastAsia="en-US"/>
        </w:rPr>
        <w:t xml:space="preserve">после подписания </w:t>
      </w:r>
      <w:r w:rsidR="00894B83" w:rsidRPr="005C4CA2">
        <w:t xml:space="preserve">акта </w:t>
      </w:r>
      <w:r w:rsidR="00470E3B" w:rsidRPr="005C4CA2">
        <w:t>выполненных работ</w:t>
      </w:r>
      <w:r w:rsidR="00894B83" w:rsidRPr="005C4CA2">
        <w:rPr>
          <w:rFonts w:eastAsia="SimSun"/>
        </w:rPr>
        <w:t>.</w:t>
      </w:r>
    </w:p>
    <w:p w:rsidR="004D1F19" w:rsidRPr="00E87310" w:rsidRDefault="004D1F19" w:rsidP="00894B83">
      <w:pPr>
        <w:autoSpaceDE w:val="0"/>
        <w:autoSpaceDN w:val="0"/>
        <w:adjustRightInd w:val="0"/>
        <w:jc w:val="both"/>
        <w:rPr>
          <w:rFonts w:eastAsia="Calibri"/>
        </w:rPr>
      </w:pPr>
      <w:bookmarkStart w:id="0" w:name="_GoBack"/>
      <w:bookmarkEnd w:id="0"/>
    </w:p>
    <w:p w:rsidR="00894B83" w:rsidRPr="00E87310" w:rsidRDefault="001214BD" w:rsidP="00894B83">
      <w:pPr>
        <w:jc w:val="center"/>
        <w:rPr>
          <w:rFonts w:eastAsia="SimSun"/>
          <w:b/>
          <w:color w:val="000000"/>
        </w:rPr>
      </w:pPr>
      <w:r w:rsidRPr="00E87310">
        <w:rPr>
          <w:rFonts w:eastAsia="SimSun"/>
          <w:b/>
          <w:color w:val="000000"/>
        </w:rPr>
        <w:t>4. ПОРЯДОК ПРИЕМКИ РЕЗУЛЬТАТОВ ОКАЗАННЫХ УСЛУГ</w:t>
      </w:r>
    </w:p>
    <w:p w:rsidR="00F757E8" w:rsidRDefault="00F757E8" w:rsidP="0046578F">
      <w:pPr>
        <w:shd w:val="clear" w:color="auto" w:fill="FFFFFF"/>
        <w:jc w:val="both"/>
      </w:pPr>
    </w:p>
    <w:p w:rsidR="0046578F" w:rsidRPr="00E87310" w:rsidRDefault="0046578F" w:rsidP="0046578F">
      <w:pPr>
        <w:shd w:val="clear" w:color="auto" w:fill="FFFFFF"/>
        <w:jc w:val="both"/>
        <w:rPr>
          <w:rFonts w:eastAsia="SimSun"/>
        </w:rPr>
      </w:pPr>
      <w:r w:rsidRPr="00E87310">
        <w:tab/>
      </w:r>
      <w:r w:rsidR="00894B83" w:rsidRPr="00E87310">
        <w:rPr>
          <w:rFonts w:eastAsia="SimSun"/>
        </w:rPr>
        <w:t>4.</w:t>
      </w:r>
      <w:r w:rsidR="00F757E8">
        <w:rPr>
          <w:rFonts w:eastAsia="SimSun"/>
        </w:rPr>
        <w:t>1</w:t>
      </w:r>
      <w:r w:rsidR="00894B83" w:rsidRPr="00E87310">
        <w:rPr>
          <w:rFonts w:eastAsia="SimSun"/>
        </w:rPr>
        <w:t>.</w:t>
      </w:r>
      <w:r w:rsidRPr="00E87310">
        <w:rPr>
          <w:rFonts w:eastAsia="SimSun"/>
        </w:rPr>
        <w:tab/>
      </w:r>
      <w:r w:rsidR="00894B83" w:rsidRPr="00E87310">
        <w:rPr>
          <w:rFonts w:eastAsia="SimSun"/>
        </w:rPr>
        <w:t xml:space="preserve">Приемка результатов оказанных услуг производится </w:t>
      </w:r>
      <w:r w:rsidR="00DF38C9">
        <w:rPr>
          <w:rFonts w:eastAsia="SimSun"/>
        </w:rPr>
        <w:t>З</w:t>
      </w:r>
      <w:r w:rsidR="00894B83" w:rsidRPr="00E87310">
        <w:rPr>
          <w:rFonts w:eastAsia="SimSun"/>
        </w:rPr>
        <w:t>аказчиком по акту оказанных услуг (выполненных работ).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w:t>
      </w:r>
    </w:p>
    <w:p w:rsidR="0046578F" w:rsidRPr="00E87310" w:rsidRDefault="0046578F" w:rsidP="0046578F">
      <w:pPr>
        <w:shd w:val="clear" w:color="auto" w:fill="FFFFFF"/>
        <w:jc w:val="both"/>
      </w:pPr>
      <w:r w:rsidRPr="00E87310">
        <w:rPr>
          <w:rFonts w:eastAsia="SimSun"/>
        </w:rPr>
        <w:tab/>
      </w:r>
      <w:r w:rsidR="006A2267" w:rsidRPr="00E87310">
        <w:rPr>
          <w:rFonts w:eastAsia="SimSun"/>
          <w:lang w:eastAsia="en-US"/>
        </w:rPr>
        <w:t>4.</w:t>
      </w:r>
      <w:r w:rsidR="00F757E8">
        <w:rPr>
          <w:rFonts w:eastAsia="SimSun"/>
          <w:lang w:eastAsia="en-US"/>
        </w:rPr>
        <w:t>2</w:t>
      </w:r>
      <w:r w:rsidR="006A2267" w:rsidRPr="00E87310">
        <w:rPr>
          <w:rFonts w:eastAsia="SimSun"/>
          <w:lang w:eastAsia="en-US"/>
        </w:rPr>
        <w:t>.</w:t>
      </w:r>
      <w:r w:rsidRPr="00E87310">
        <w:rPr>
          <w:rFonts w:eastAsia="SimSun"/>
          <w:lang w:eastAsia="en-US"/>
        </w:rPr>
        <w:tab/>
      </w:r>
      <w:r w:rsidR="0021714A" w:rsidRPr="00E87310">
        <w:rPr>
          <w:rFonts w:eastAsia="SimSun"/>
          <w:lang w:eastAsia="en-US"/>
        </w:rPr>
        <w:t xml:space="preserve">Обязательства </w:t>
      </w:r>
      <w:r w:rsidR="008743C6">
        <w:rPr>
          <w:rFonts w:eastAsia="SimSun"/>
          <w:lang w:eastAsia="en-US"/>
        </w:rPr>
        <w:t>И</w:t>
      </w:r>
      <w:r w:rsidR="00D727EB">
        <w:rPr>
          <w:rFonts w:eastAsia="SimSun"/>
          <w:lang w:eastAsia="en-US"/>
        </w:rPr>
        <w:t>сполнител</w:t>
      </w:r>
      <w:r w:rsidR="008743C6">
        <w:rPr>
          <w:rFonts w:eastAsia="SimSun"/>
          <w:lang w:eastAsia="en-US"/>
        </w:rPr>
        <w:t>я</w:t>
      </w:r>
      <w:r w:rsidR="0021714A" w:rsidRPr="00E87310">
        <w:rPr>
          <w:rFonts w:eastAsia="SimSun"/>
          <w:lang w:eastAsia="en-US"/>
        </w:rPr>
        <w:t xml:space="preserve"> по </w:t>
      </w:r>
      <w:r w:rsidR="0021714A" w:rsidRPr="00E87310">
        <w:rPr>
          <w:kern w:val="1"/>
          <w:lang w:eastAsia="ar-SA"/>
        </w:rPr>
        <w:t xml:space="preserve">оказанию услуг по </w:t>
      </w:r>
      <w:r w:rsidR="0021714A" w:rsidRPr="00E87310">
        <w:t>огнезащитной обработке деревянных конструкций чердачных помещений</w:t>
      </w:r>
      <w:r w:rsidR="0021714A" w:rsidRPr="00E87310">
        <w:rPr>
          <w:kern w:val="1"/>
          <w:lang w:eastAsia="ar-SA"/>
        </w:rPr>
        <w:t xml:space="preserve"> считаются исполненными с момента подписания </w:t>
      </w:r>
      <w:r w:rsidR="0021714A" w:rsidRPr="00E87310">
        <w:t>акта выполненных р</w:t>
      </w:r>
      <w:r w:rsidR="006E697E" w:rsidRPr="00E87310">
        <w:t>абот.</w:t>
      </w:r>
    </w:p>
    <w:p w:rsidR="008743C6" w:rsidRDefault="0046578F" w:rsidP="0046578F">
      <w:pPr>
        <w:shd w:val="clear" w:color="auto" w:fill="FFFFFF"/>
        <w:jc w:val="both"/>
        <w:rPr>
          <w:rFonts w:eastAsia="SimSun"/>
        </w:rPr>
      </w:pPr>
      <w:r w:rsidRPr="00E87310">
        <w:tab/>
      </w:r>
      <w:r w:rsidR="00894B83" w:rsidRPr="00E87310">
        <w:rPr>
          <w:rFonts w:eastAsia="SimSun"/>
        </w:rPr>
        <w:t>4.</w:t>
      </w:r>
      <w:r w:rsidR="00F757E8">
        <w:rPr>
          <w:rFonts w:eastAsia="SimSun"/>
        </w:rPr>
        <w:t>3</w:t>
      </w:r>
      <w:r w:rsidR="00894B83" w:rsidRPr="00E87310">
        <w:rPr>
          <w:rFonts w:eastAsia="SimSun"/>
        </w:rPr>
        <w:t>.</w:t>
      </w:r>
      <w:r w:rsidRPr="00E87310">
        <w:rPr>
          <w:rFonts w:eastAsia="SimSun"/>
        </w:rPr>
        <w:tab/>
      </w:r>
      <w:r w:rsidR="00894B83" w:rsidRPr="00E87310">
        <w:rPr>
          <w:rFonts w:eastAsia="SimSun"/>
        </w:rPr>
        <w:t>Ответственность за достоверность информации, указанной в акте оказанных услуг (выполненных работ) возлагается на Исполнителя</w:t>
      </w:r>
      <w:r w:rsidRPr="00E87310">
        <w:rPr>
          <w:rFonts w:eastAsia="SimSun"/>
        </w:rPr>
        <w:t xml:space="preserve"> </w:t>
      </w:r>
      <w:r w:rsidR="00894B83" w:rsidRPr="00E87310">
        <w:rPr>
          <w:rFonts w:eastAsia="SimSun"/>
        </w:rPr>
        <w:t xml:space="preserve">и </w:t>
      </w:r>
      <w:r w:rsidR="003C53DA">
        <w:rPr>
          <w:rFonts w:eastAsia="SimSun"/>
        </w:rPr>
        <w:t>З</w:t>
      </w:r>
      <w:r w:rsidR="00894B83" w:rsidRPr="00E87310">
        <w:rPr>
          <w:rFonts w:eastAsia="SimSun"/>
        </w:rPr>
        <w:t xml:space="preserve">аказчика. </w:t>
      </w:r>
      <w:r w:rsidR="003C53DA">
        <w:rPr>
          <w:rFonts w:eastAsia="SimSun"/>
        </w:rPr>
        <w:t>З</w:t>
      </w:r>
      <w:r w:rsidR="00894B83" w:rsidRPr="00E87310">
        <w:rPr>
          <w:rFonts w:eastAsia="SimSun"/>
        </w:rPr>
        <w:t>аказчик осуществляет приемку результатов оказанных услуг Исполн</w:t>
      </w:r>
      <w:r w:rsidR="00765D38">
        <w:rPr>
          <w:rFonts w:eastAsia="SimSun"/>
        </w:rPr>
        <w:t xml:space="preserve">ителем по объему и качеству до </w:t>
      </w:r>
      <w:r w:rsidR="008743C6">
        <w:rPr>
          <w:rFonts w:eastAsia="SimSun"/>
        </w:rPr>
        <w:t>5</w:t>
      </w:r>
      <w:r w:rsidR="00894B83" w:rsidRPr="00E87310">
        <w:rPr>
          <w:rFonts w:eastAsia="SimSun"/>
        </w:rPr>
        <w:t xml:space="preserve"> (</w:t>
      </w:r>
      <w:r w:rsidRPr="00E87310">
        <w:rPr>
          <w:rFonts w:eastAsia="SimSun"/>
        </w:rPr>
        <w:t>П</w:t>
      </w:r>
      <w:r w:rsidR="00894B83" w:rsidRPr="00E87310">
        <w:rPr>
          <w:rFonts w:eastAsia="SimSun"/>
        </w:rPr>
        <w:t>яти) рабочих дней с даты оказания услуг. По результатам приемки оказанных услуг, не позднее 5 (</w:t>
      </w:r>
      <w:r w:rsidRPr="00E87310">
        <w:rPr>
          <w:rFonts w:eastAsia="SimSun"/>
        </w:rPr>
        <w:t>П</w:t>
      </w:r>
      <w:r w:rsidR="00894B83" w:rsidRPr="00E87310">
        <w:rPr>
          <w:rFonts w:eastAsia="SimSun"/>
        </w:rPr>
        <w:t xml:space="preserve">яти) рабочих дней с момента ее завершения, уполномоченный представитель </w:t>
      </w:r>
      <w:r w:rsidR="008743C6">
        <w:rPr>
          <w:rFonts w:eastAsia="SimSun"/>
        </w:rPr>
        <w:t>З</w:t>
      </w:r>
      <w:r w:rsidR="00894B83" w:rsidRPr="00E87310">
        <w:rPr>
          <w:rFonts w:eastAsia="SimSun"/>
        </w:rPr>
        <w:t xml:space="preserve">аказчика подписывает и скрепляет печатью акт оказанных услуг (выполненных работ) в 2-х экземплярах по одному для </w:t>
      </w:r>
    </w:p>
    <w:p w:rsidR="0046578F" w:rsidRPr="00E87310" w:rsidRDefault="00894B83" w:rsidP="008743C6">
      <w:pPr>
        <w:shd w:val="clear" w:color="auto" w:fill="FFFFFF"/>
        <w:jc w:val="both"/>
        <w:rPr>
          <w:rFonts w:eastAsia="SimSun"/>
        </w:rPr>
      </w:pPr>
      <w:r w:rsidRPr="00E87310">
        <w:rPr>
          <w:rFonts w:eastAsia="SimSun"/>
        </w:rPr>
        <w:lastRenderedPageBreak/>
        <w:t>каждой из Сторон. Заказчик в</w:t>
      </w:r>
      <w:r w:rsidR="008743C6">
        <w:rPr>
          <w:rFonts w:eastAsia="SimSun"/>
        </w:rPr>
        <w:t xml:space="preserve"> </w:t>
      </w:r>
      <w:r w:rsidRPr="00E87310">
        <w:rPr>
          <w:rFonts w:eastAsia="SimSun"/>
        </w:rPr>
        <w:t>3-дневный срок со дня получения акта об оказанных услуг обязан направить Исполнителю один экземпляр подписанного акта об оказанных услуг.</w:t>
      </w:r>
    </w:p>
    <w:p w:rsidR="00894B83" w:rsidRPr="00E87310" w:rsidRDefault="0046578F" w:rsidP="0046578F">
      <w:pPr>
        <w:shd w:val="clear" w:color="auto" w:fill="FFFFFF"/>
        <w:jc w:val="both"/>
        <w:rPr>
          <w:rFonts w:eastAsia="SimSun"/>
        </w:rPr>
      </w:pPr>
      <w:r w:rsidRPr="00E87310">
        <w:rPr>
          <w:rFonts w:eastAsia="SimSun"/>
        </w:rPr>
        <w:tab/>
      </w:r>
      <w:r w:rsidR="00894B83" w:rsidRPr="00E87310">
        <w:rPr>
          <w:rFonts w:eastAsia="SimSun"/>
        </w:rPr>
        <w:t>4.</w:t>
      </w:r>
      <w:r w:rsidR="00F757E8">
        <w:rPr>
          <w:rFonts w:eastAsia="SimSun"/>
        </w:rPr>
        <w:t>4</w:t>
      </w:r>
      <w:r w:rsidR="00894B83" w:rsidRPr="00E87310">
        <w:rPr>
          <w:rFonts w:eastAsia="SimSun"/>
        </w:rPr>
        <w:t>.</w:t>
      </w:r>
      <w:r w:rsidRPr="00E87310">
        <w:rPr>
          <w:rFonts w:eastAsia="SimSun"/>
        </w:rPr>
        <w:tab/>
      </w:r>
      <w:r w:rsidR="00894B83" w:rsidRPr="00E87310">
        <w:rPr>
          <w:rFonts w:eastAsia="SimSun"/>
        </w:rPr>
        <w:t xml:space="preserve">В случае выявления несоответствий требованиям, предусмотренных действующим законодательством и условиям Контракта, услуги приемке не подлежат и считаются не оказанными. При этом </w:t>
      </w:r>
      <w:r w:rsidR="003C53DA">
        <w:rPr>
          <w:rFonts w:eastAsia="SimSun"/>
        </w:rPr>
        <w:t>З</w:t>
      </w:r>
      <w:r w:rsidR="00894B83" w:rsidRPr="00E87310">
        <w:rPr>
          <w:rFonts w:eastAsia="SimSun"/>
        </w:rPr>
        <w:t>аказчик составляет мотивированный отказ от приемки результатов оказанных услуг и подписания акта оказанных услуг (выполненных работ), который на</w:t>
      </w:r>
      <w:r w:rsidR="009C5CFE">
        <w:rPr>
          <w:rFonts w:eastAsia="SimSun"/>
        </w:rPr>
        <w:t xml:space="preserve">правляет Исполнителю в течение </w:t>
      </w:r>
      <w:r w:rsidR="008743C6">
        <w:rPr>
          <w:rFonts w:eastAsia="SimSun"/>
        </w:rPr>
        <w:t>5</w:t>
      </w:r>
      <w:r w:rsidR="00894B83" w:rsidRPr="00E87310">
        <w:rPr>
          <w:rFonts w:eastAsia="SimSun"/>
        </w:rPr>
        <w:t xml:space="preserve"> (Пяти) рабочих дней с момента выявления несоответствий. </w:t>
      </w:r>
    </w:p>
    <w:p w:rsidR="00894B83" w:rsidRPr="00E87310" w:rsidRDefault="00894B83" w:rsidP="00894B83">
      <w:pPr>
        <w:ind w:firstLine="709"/>
        <w:jc w:val="both"/>
        <w:rPr>
          <w:rFonts w:eastAsia="SimSun"/>
        </w:rPr>
      </w:pPr>
      <w:r w:rsidRPr="00E87310">
        <w:rPr>
          <w:rFonts w:eastAsia="SimSun"/>
        </w:rPr>
        <w:t>4.</w:t>
      </w:r>
      <w:r w:rsidR="00F757E8">
        <w:rPr>
          <w:rFonts w:eastAsia="SimSun"/>
        </w:rPr>
        <w:t>5</w:t>
      </w:r>
      <w:r w:rsidRPr="00E87310">
        <w:rPr>
          <w:rFonts w:eastAsia="SimSun"/>
        </w:rPr>
        <w:t>.</w:t>
      </w:r>
      <w:r w:rsidR="0046578F" w:rsidRPr="00E87310">
        <w:rPr>
          <w:rFonts w:eastAsia="SimSun"/>
        </w:rPr>
        <w:tab/>
      </w:r>
      <w:r w:rsidRPr="00E87310">
        <w:rPr>
          <w:rFonts w:eastAsia="SimSun"/>
        </w:rPr>
        <w:t>Срок устр</w:t>
      </w:r>
      <w:r w:rsidR="008743C6">
        <w:rPr>
          <w:rFonts w:eastAsia="SimSun"/>
        </w:rPr>
        <w:t>анения недостатков – в течение 5</w:t>
      </w:r>
      <w:r w:rsidRPr="00E87310">
        <w:rPr>
          <w:rFonts w:eastAsia="SimSun"/>
        </w:rPr>
        <w:t xml:space="preserve"> (Пяти) рабочих дней со дня получения Исполнителем извещения об устранении недостатков.</w:t>
      </w:r>
    </w:p>
    <w:p w:rsidR="00894B83" w:rsidRPr="00E87310" w:rsidRDefault="00894B83" w:rsidP="00894B83">
      <w:pPr>
        <w:autoSpaceDE w:val="0"/>
        <w:autoSpaceDN w:val="0"/>
        <w:adjustRightInd w:val="0"/>
        <w:ind w:firstLine="708"/>
        <w:jc w:val="both"/>
        <w:rPr>
          <w:rFonts w:eastAsia="SimSun"/>
        </w:rPr>
      </w:pPr>
    </w:p>
    <w:p w:rsidR="00894B83" w:rsidRPr="00E87310" w:rsidRDefault="00894B83" w:rsidP="00894B83">
      <w:pPr>
        <w:tabs>
          <w:tab w:val="left" w:pos="567"/>
        </w:tabs>
        <w:ind w:left="720"/>
        <w:jc w:val="center"/>
        <w:rPr>
          <w:rFonts w:eastAsia="SimSun"/>
          <w:b/>
          <w:bCs/>
        </w:rPr>
      </w:pPr>
      <w:r w:rsidRPr="00E87310">
        <w:rPr>
          <w:rFonts w:eastAsia="SimSun"/>
          <w:b/>
          <w:bCs/>
        </w:rPr>
        <w:t xml:space="preserve">5. </w:t>
      </w:r>
      <w:r w:rsidR="00FF5477" w:rsidRPr="00E87310">
        <w:rPr>
          <w:rFonts w:eastAsia="SimSun"/>
          <w:b/>
          <w:bCs/>
        </w:rPr>
        <w:t>ПРАВА И ОБЯЗАННОСТИ СТОРОН</w:t>
      </w:r>
    </w:p>
    <w:p w:rsidR="0046578F" w:rsidRPr="00E87310" w:rsidRDefault="0046578F" w:rsidP="00894B83">
      <w:pPr>
        <w:tabs>
          <w:tab w:val="left" w:pos="567"/>
        </w:tabs>
        <w:ind w:left="720"/>
        <w:jc w:val="center"/>
        <w:rPr>
          <w:rFonts w:eastAsia="SimSun"/>
          <w:b/>
          <w:bCs/>
        </w:rPr>
      </w:pPr>
    </w:p>
    <w:p w:rsidR="00894B83" w:rsidRPr="00E87310" w:rsidRDefault="0046578F" w:rsidP="00894B83">
      <w:pPr>
        <w:widowControl w:val="0"/>
        <w:jc w:val="both"/>
        <w:rPr>
          <w:rFonts w:eastAsia="SimSun"/>
        </w:rPr>
      </w:pPr>
      <w:r w:rsidRPr="00E87310">
        <w:rPr>
          <w:rFonts w:eastAsia="SimSun"/>
        </w:rPr>
        <w:tab/>
      </w:r>
      <w:r w:rsidR="00894B83" w:rsidRPr="00E87310">
        <w:rPr>
          <w:rFonts w:eastAsia="SimSun"/>
        </w:rPr>
        <w:t>5.1.</w:t>
      </w:r>
      <w:r w:rsidRPr="00E87310">
        <w:rPr>
          <w:rFonts w:eastAsia="SimSun"/>
        </w:rPr>
        <w:tab/>
      </w:r>
      <w:r w:rsidR="003C53DA">
        <w:rPr>
          <w:rFonts w:eastAsia="SimSun"/>
        </w:rPr>
        <w:t>З</w:t>
      </w:r>
      <w:r w:rsidR="00894B83" w:rsidRPr="00E87310">
        <w:rPr>
          <w:rFonts w:eastAsia="SimSun"/>
        </w:rPr>
        <w:t>аказчик обязуется:</w:t>
      </w:r>
    </w:p>
    <w:p w:rsidR="00894B83" w:rsidRPr="00E87310" w:rsidRDefault="0046578F" w:rsidP="00894B83">
      <w:pPr>
        <w:widowControl w:val="0"/>
        <w:autoSpaceDE w:val="0"/>
        <w:autoSpaceDN w:val="0"/>
        <w:adjustRightInd w:val="0"/>
        <w:jc w:val="both"/>
        <w:rPr>
          <w:rFonts w:eastAsia="SimSun"/>
        </w:rPr>
      </w:pPr>
      <w:r w:rsidRPr="00E87310">
        <w:rPr>
          <w:rFonts w:eastAsia="SimSun"/>
        </w:rPr>
        <w:tab/>
      </w:r>
      <w:r w:rsidR="00894B83" w:rsidRPr="00E87310">
        <w:rPr>
          <w:rFonts w:eastAsia="SimSun"/>
        </w:rPr>
        <w:t>5.1.1.</w:t>
      </w:r>
      <w:r w:rsidRPr="00E87310">
        <w:rPr>
          <w:rFonts w:eastAsia="SimSun"/>
        </w:rPr>
        <w:tab/>
      </w:r>
      <w:r w:rsidR="00894B83" w:rsidRPr="00E87310">
        <w:rPr>
          <w:rFonts w:eastAsia="SimSun"/>
        </w:rPr>
        <w:t>Провести экспертизу оказанных Исполнителем услуг для проверки их соответствия условиям Государственного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94B83" w:rsidRPr="00E87310" w:rsidRDefault="0046578F" w:rsidP="00894B83">
      <w:pPr>
        <w:jc w:val="both"/>
        <w:rPr>
          <w:rFonts w:eastAsia="SimSun"/>
        </w:rPr>
      </w:pPr>
      <w:r w:rsidRPr="00E87310">
        <w:rPr>
          <w:rFonts w:eastAsia="SimSun"/>
        </w:rPr>
        <w:tab/>
      </w:r>
      <w:r w:rsidR="00894B83" w:rsidRPr="00E87310">
        <w:rPr>
          <w:rFonts w:eastAsia="SimSun"/>
        </w:rPr>
        <w:t>5.1.</w:t>
      </w:r>
      <w:r w:rsidR="0041411D">
        <w:rPr>
          <w:rFonts w:eastAsia="SimSun"/>
        </w:rPr>
        <w:t>2</w:t>
      </w:r>
      <w:r w:rsidR="00894B83" w:rsidRPr="00E87310">
        <w:rPr>
          <w:rFonts w:eastAsia="SimSun"/>
        </w:rPr>
        <w:t>.</w:t>
      </w:r>
      <w:r w:rsidRPr="00E87310">
        <w:rPr>
          <w:rFonts w:eastAsia="SimSun"/>
        </w:rPr>
        <w:tab/>
      </w:r>
      <w:r w:rsidR="00894B83" w:rsidRPr="00E87310">
        <w:rPr>
          <w:rFonts w:eastAsia="SimSun"/>
        </w:rPr>
        <w:t>Своевременно оплачивать оказанные услуги.</w:t>
      </w:r>
    </w:p>
    <w:p w:rsidR="00894B83" w:rsidRPr="00E87310" w:rsidRDefault="0046578F" w:rsidP="00894B83">
      <w:pPr>
        <w:jc w:val="both"/>
        <w:rPr>
          <w:rFonts w:eastAsia="SimSun"/>
        </w:rPr>
      </w:pPr>
      <w:r w:rsidRPr="00E87310">
        <w:rPr>
          <w:rFonts w:eastAsia="SimSun"/>
        </w:rPr>
        <w:tab/>
      </w:r>
      <w:r w:rsidR="00894B83" w:rsidRPr="00E87310">
        <w:rPr>
          <w:rFonts w:eastAsia="SimSun"/>
        </w:rPr>
        <w:t>5.1.</w:t>
      </w:r>
      <w:r w:rsidR="0041411D">
        <w:rPr>
          <w:rFonts w:eastAsia="SimSun"/>
        </w:rPr>
        <w:t>3</w:t>
      </w:r>
      <w:r w:rsidR="00894B83" w:rsidRPr="00E87310">
        <w:rPr>
          <w:rFonts w:eastAsia="SimSun"/>
        </w:rPr>
        <w:t>.</w:t>
      </w:r>
      <w:r w:rsidRPr="00E87310">
        <w:rPr>
          <w:rFonts w:eastAsia="SimSun"/>
        </w:rPr>
        <w:tab/>
      </w:r>
      <w:r w:rsidR="00894B83" w:rsidRPr="00E87310">
        <w:rPr>
          <w:rFonts w:eastAsia="SimSun"/>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и Заказчиком без замечаний актов выполненных работ (услуг). </w:t>
      </w:r>
    </w:p>
    <w:p w:rsidR="00894B83" w:rsidRPr="00E87310" w:rsidRDefault="0046578F" w:rsidP="00894B83">
      <w:pPr>
        <w:jc w:val="both"/>
        <w:rPr>
          <w:rFonts w:eastAsia="SimSun"/>
        </w:rPr>
      </w:pPr>
      <w:r w:rsidRPr="00E87310">
        <w:rPr>
          <w:rFonts w:eastAsia="SimSun"/>
        </w:rPr>
        <w:tab/>
      </w:r>
      <w:r w:rsidR="00894B83" w:rsidRPr="00E87310">
        <w:rPr>
          <w:rFonts w:eastAsia="SimSun"/>
        </w:rPr>
        <w:t>5.1.</w:t>
      </w:r>
      <w:r w:rsidR="0041411D">
        <w:rPr>
          <w:rFonts w:eastAsia="SimSun"/>
        </w:rPr>
        <w:t>4</w:t>
      </w:r>
      <w:r w:rsidR="00894B83" w:rsidRPr="00E87310">
        <w:rPr>
          <w:rFonts w:eastAsia="SimSun"/>
        </w:rPr>
        <w:t>.</w:t>
      </w:r>
      <w:r w:rsidR="00894B83" w:rsidRPr="00E87310">
        <w:rPr>
          <w:rFonts w:eastAsia="SimSun"/>
        </w:rPr>
        <w:tab/>
        <w:t>Взыскивать пеню и штраф, а также требовать возмещения убытков в соответствии с условиями Контракта.</w:t>
      </w:r>
    </w:p>
    <w:p w:rsidR="00894B83" w:rsidRPr="00E87310" w:rsidRDefault="0046578F" w:rsidP="0041411D">
      <w:pPr>
        <w:widowControl w:val="0"/>
        <w:ind w:right="-71"/>
        <w:jc w:val="both"/>
        <w:rPr>
          <w:rFonts w:eastAsia="SimSun"/>
        </w:rPr>
      </w:pPr>
      <w:r w:rsidRPr="00E87310">
        <w:rPr>
          <w:rFonts w:eastAsia="SimSun"/>
        </w:rPr>
        <w:tab/>
      </w:r>
      <w:r w:rsidR="00894B83" w:rsidRPr="00E87310">
        <w:rPr>
          <w:rFonts w:eastAsia="SimSun"/>
        </w:rPr>
        <w:t>5.1.</w:t>
      </w:r>
      <w:r w:rsidR="0041411D">
        <w:rPr>
          <w:rFonts w:eastAsia="SimSun"/>
        </w:rPr>
        <w:t>5</w:t>
      </w:r>
      <w:r w:rsidR="00894B83" w:rsidRPr="00E87310">
        <w:rPr>
          <w:rFonts w:eastAsia="SimSun"/>
        </w:rPr>
        <w:t>.</w:t>
      </w:r>
      <w:r w:rsidR="00894B83" w:rsidRPr="00E87310">
        <w:rPr>
          <w:rFonts w:eastAsia="SimSun"/>
        </w:rPr>
        <w:tab/>
        <w:t>Извещать Исполнителя в течение одного рабочего дня об изменении наименования, юридического, фактического, почтового адресов, банковских реквизитов и других изменениях в порядке, установленном действующим законодательством РФ.</w:t>
      </w:r>
    </w:p>
    <w:p w:rsidR="00894B83" w:rsidRPr="00E87310" w:rsidRDefault="0046578F" w:rsidP="00894B83">
      <w:pPr>
        <w:jc w:val="both"/>
        <w:rPr>
          <w:rFonts w:eastAsia="SimSun"/>
        </w:rPr>
      </w:pPr>
      <w:r w:rsidRPr="00E87310">
        <w:rPr>
          <w:rFonts w:eastAsia="SimSun"/>
        </w:rPr>
        <w:tab/>
      </w:r>
      <w:r w:rsidR="00894B83" w:rsidRPr="00E87310">
        <w:rPr>
          <w:rFonts w:eastAsia="SimSun"/>
        </w:rPr>
        <w:t>5.1.</w:t>
      </w:r>
      <w:r w:rsidR="0041411D">
        <w:rPr>
          <w:rFonts w:eastAsia="SimSun"/>
        </w:rPr>
        <w:t>6</w:t>
      </w:r>
      <w:r w:rsidR="00894B83" w:rsidRPr="00E87310">
        <w:rPr>
          <w:rFonts w:eastAsia="SimSun"/>
        </w:rPr>
        <w:t>.</w:t>
      </w:r>
      <w:r w:rsidRPr="00E87310">
        <w:rPr>
          <w:rFonts w:eastAsia="SimSun"/>
        </w:rPr>
        <w:tab/>
      </w:r>
      <w:r w:rsidR="00894B83" w:rsidRPr="00E87310">
        <w:rPr>
          <w:rFonts w:eastAsia="SimSun"/>
        </w:rPr>
        <w:t>Выполнять иные обязанности, предусмотренные законодательством Российской Федерации и Контрактом.</w:t>
      </w:r>
    </w:p>
    <w:p w:rsidR="00894B83" w:rsidRPr="00E87310" w:rsidRDefault="0046578F" w:rsidP="00894B83">
      <w:pPr>
        <w:rPr>
          <w:rFonts w:eastAsia="SimSun"/>
        </w:rPr>
      </w:pPr>
      <w:r w:rsidRPr="00E87310">
        <w:rPr>
          <w:rFonts w:eastAsia="SimSun"/>
        </w:rPr>
        <w:tab/>
      </w:r>
      <w:r w:rsidR="00894B83" w:rsidRPr="00E87310">
        <w:rPr>
          <w:rFonts w:eastAsia="SimSun"/>
        </w:rPr>
        <w:t>5.2.</w:t>
      </w:r>
      <w:r w:rsidRPr="00E87310">
        <w:rPr>
          <w:rFonts w:eastAsia="SimSun"/>
        </w:rPr>
        <w:tab/>
      </w:r>
      <w:r w:rsidR="00894B83" w:rsidRPr="00E87310">
        <w:rPr>
          <w:rFonts w:eastAsia="SimSun"/>
        </w:rPr>
        <w:t>Исполнитель обязан:</w:t>
      </w:r>
    </w:p>
    <w:p w:rsidR="00894B83" w:rsidRPr="00E87310" w:rsidRDefault="0046578F" w:rsidP="00894B83">
      <w:pPr>
        <w:jc w:val="both"/>
        <w:rPr>
          <w:rFonts w:eastAsia="SimSun"/>
        </w:rPr>
      </w:pPr>
      <w:r w:rsidRPr="00E87310">
        <w:rPr>
          <w:rFonts w:eastAsia="SimSun"/>
        </w:rPr>
        <w:tab/>
      </w:r>
      <w:r w:rsidR="00894B83" w:rsidRPr="00E87310">
        <w:rPr>
          <w:rFonts w:eastAsia="SimSun"/>
        </w:rPr>
        <w:t>5.2.1.</w:t>
      </w:r>
      <w:r w:rsidRPr="00E87310">
        <w:rPr>
          <w:rFonts w:eastAsia="SimSun"/>
        </w:rPr>
        <w:tab/>
      </w:r>
      <w:r w:rsidR="00894B83" w:rsidRPr="00E87310">
        <w:rPr>
          <w:rFonts w:eastAsia="SimSun"/>
        </w:rPr>
        <w:t xml:space="preserve">По запросу Заказчика выделять своих представителей для </w:t>
      </w:r>
      <w:r w:rsidR="00894B83" w:rsidRPr="00E87310">
        <w:rPr>
          <w:rFonts w:eastAsia="SimSun"/>
          <w:color w:val="000000"/>
        </w:rPr>
        <w:t xml:space="preserve">локализации аварий и аварийных ситуаций, устранения технических неисправностей, а также </w:t>
      </w:r>
      <w:r w:rsidR="00894B83" w:rsidRPr="00E87310">
        <w:rPr>
          <w:rFonts w:eastAsia="SimSun"/>
        </w:rPr>
        <w:t>оперативного решения вопросов, возникающих при оказании услуг в рамках настоящего Контракта, разбора жалоб и заявлений и контроля качества оказания услуг.</w:t>
      </w:r>
    </w:p>
    <w:p w:rsidR="00894B83" w:rsidRPr="00E87310" w:rsidRDefault="0046578F" w:rsidP="00894B83">
      <w:pPr>
        <w:jc w:val="both"/>
        <w:rPr>
          <w:rFonts w:eastAsia="SimSun"/>
        </w:rPr>
      </w:pPr>
      <w:r w:rsidRPr="00E87310">
        <w:rPr>
          <w:rFonts w:eastAsia="SimSun"/>
        </w:rPr>
        <w:tab/>
      </w:r>
      <w:r w:rsidR="00894B83" w:rsidRPr="00E87310">
        <w:rPr>
          <w:rFonts w:eastAsia="SimSun"/>
        </w:rPr>
        <w:t>5.2.2.</w:t>
      </w:r>
      <w:r w:rsidR="00894B83" w:rsidRPr="00E87310">
        <w:rPr>
          <w:rFonts w:eastAsia="SimSun"/>
        </w:rPr>
        <w:tab/>
        <w:t>При оказании услуг обеспечить выполнение необходимых мероприятий по технике безопасности, пожарной безопасности, охране окружающей среды.</w:t>
      </w:r>
    </w:p>
    <w:p w:rsidR="00894B83" w:rsidRPr="00E87310" w:rsidRDefault="0046578F" w:rsidP="0041411D">
      <w:pPr>
        <w:jc w:val="both"/>
        <w:rPr>
          <w:rFonts w:eastAsia="SimSun"/>
          <w:bCs/>
        </w:rPr>
      </w:pPr>
      <w:r w:rsidRPr="00E87310">
        <w:rPr>
          <w:rFonts w:eastAsia="SimSun"/>
        </w:rPr>
        <w:tab/>
      </w:r>
      <w:r w:rsidR="00894B83" w:rsidRPr="00E87310">
        <w:rPr>
          <w:rFonts w:eastAsia="SimSun"/>
        </w:rPr>
        <w:t>5.2.</w:t>
      </w:r>
      <w:r w:rsidR="0041411D">
        <w:rPr>
          <w:rFonts w:eastAsia="SimSun"/>
        </w:rPr>
        <w:t>3</w:t>
      </w:r>
      <w:r w:rsidR="00894B83" w:rsidRPr="00E87310">
        <w:rPr>
          <w:rFonts w:eastAsia="SimSun"/>
        </w:rPr>
        <w:t>.</w:t>
      </w:r>
      <w:r w:rsidRPr="00E87310">
        <w:rPr>
          <w:rFonts w:eastAsia="SimSun"/>
        </w:rPr>
        <w:tab/>
      </w:r>
      <w:r w:rsidR="00894B83" w:rsidRPr="00E87310">
        <w:rPr>
          <w:rFonts w:eastAsia="SimSun"/>
        </w:rPr>
        <w:t xml:space="preserve">Своевременно оказывать услуги </w:t>
      </w:r>
      <w:r w:rsidR="00894B83" w:rsidRPr="00E87310">
        <w:rPr>
          <w:rFonts w:eastAsia="SimSun"/>
          <w:bCs/>
        </w:rPr>
        <w:t>в объеме и по качеству, соответствующему указываемым в п. 3.1 настоящего контракта документам.</w:t>
      </w:r>
    </w:p>
    <w:p w:rsidR="00894B83" w:rsidRPr="00E87310" w:rsidRDefault="0046578F" w:rsidP="00894B83">
      <w:pPr>
        <w:jc w:val="both"/>
        <w:rPr>
          <w:rFonts w:eastAsia="SimSun"/>
        </w:rPr>
      </w:pPr>
      <w:r w:rsidRPr="00E87310">
        <w:rPr>
          <w:rFonts w:eastAsia="SimSun"/>
        </w:rPr>
        <w:tab/>
      </w:r>
      <w:r w:rsidR="00894B83" w:rsidRPr="00E87310">
        <w:rPr>
          <w:rFonts w:eastAsia="SimSun"/>
        </w:rPr>
        <w:t>5.2.</w:t>
      </w:r>
      <w:r w:rsidR="0041411D">
        <w:rPr>
          <w:rFonts w:eastAsia="SimSun"/>
        </w:rPr>
        <w:t>4</w:t>
      </w:r>
      <w:r w:rsidR="00894B83" w:rsidRPr="00E87310">
        <w:rPr>
          <w:rFonts w:eastAsia="SimSun"/>
        </w:rPr>
        <w:t>.</w:t>
      </w:r>
      <w:r w:rsidRPr="00E87310">
        <w:rPr>
          <w:rFonts w:eastAsia="SimSun"/>
        </w:rPr>
        <w:tab/>
      </w:r>
      <w:r w:rsidR="00894B83" w:rsidRPr="00E87310">
        <w:rPr>
          <w:rFonts w:eastAsia="SimSun"/>
        </w:rPr>
        <w:t>Оказывать услуги Заказчику по адресу, в срок, указанные в Контракте.</w:t>
      </w:r>
    </w:p>
    <w:p w:rsidR="00894B83" w:rsidRPr="00E87310" w:rsidRDefault="0046578F" w:rsidP="00894B83">
      <w:pPr>
        <w:spacing w:line="23" w:lineRule="atLeast"/>
        <w:jc w:val="both"/>
        <w:rPr>
          <w:rFonts w:eastAsia="SimSun"/>
        </w:rPr>
      </w:pPr>
      <w:r w:rsidRPr="00E87310">
        <w:rPr>
          <w:rFonts w:eastAsia="SimSun"/>
        </w:rPr>
        <w:tab/>
      </w:r>
      <w:r w:rsidR="00894B83" w:rsidRPr="00E87310">
        <w:rPr>
          <w:rFonts w:eastAsia="SimSun"/>
        </w:rPr>
        <w:t>5.2.</w:t>
      </w:r>
      <w:r w:rsidR="0041411D">
        <w:rPr>
          <w:rFonts w:eastAsia="SimSun"/>
        </w:rPr>
        <w:t>5</w:t>
      </w:r>
      <w:r w:rsidR="00894B83" w:rsidRPr="00E87310">
        <w:rPr>
          <w:rFonts w:eastAsia="SimSun"/>
        </w:rPr>
        <w:t>.</w:t>
      </w:r>
      <w:r w:rsidRPr="00E87310">
        <w:rPr>
          <w:rFonts w:eastAsia="SimSun"/>
        </w:rPr>
        <w:tab/>
      </w:r>
      <w:r w:rsidR="00894B83" w:rsidRPr="00E87310">
        <w:rPr>
          <w:rFonts w:eastAsia="SimSun"/>
        </w:rPr>
        <w:t xml:space="preserve">В случае изменения банковских реквизитов в течение 1 (Одного) рабочего дня в письменной форме сообщить об этом </w:t>
      </w:r>
      <w:r w:rsidR="0041411D">
        <w:rPr>
          <w:rFonts w:eastAsia="SimSun"/>
        </w:rPr>
        <w:t>З</w:t>
      </w:r>
      <w:r w:rsidR="00894B83" w:rsidRPr="00E87310">
        <w:rPr>
          <w:rFonts w:eastAsia="SimSun"/>
        </w:rPr>
        <w:t xml:space="preserve">аказчику с указанием новых реквизитов. В противном случае все риски, связанные с перечислением </w:t>
      </w:r>
      <w:r w:rsidR="00DF38C9">
        <w:rPr>
          <w:rFonts w:eastAsia="SimSun"/>
        </w:rPr>
        <w:t>З</w:t>
      </w:r>
      <w:r w:rsidR="00894B83" w:rsidRPr="00E87310">
        <w:rPr>
          <w:rFonts w:eastAsia="SimSun"/>
        </w:rPr>
        <w:t>аказчиком денежных средств по указанным в Контракте реквизитам Исполнителя, несет Исполнитель.</w:t>
      </w:r>
    </w:p>
    <w:p w:rsidR="00894B83" w:rsidRPr="00E87310" w:rsidRDefault="00894B83" w:rsidP="00894B83">
      <w:pPr>
        <w:spacing w:line="23" w:lineRule="atLeast"/>
        <w:jc w:val="both"/>
        <w:rPr>
          <w:rFonts w:eastAsia="SimSun"/>
        </w:rPr>
      </w:pPr>
    </w:p>
    <w:p w:rsidR="00894B83" w:rsidRPr="00E87310" w:rsidRDefault="001214BD" w:rsidP="00894B83">
      <w:pPr>
        <w:spacing w:after="160"/>
        <w:ind w:left="360"/>
        <w:contextualSpacing/>
        <w:jc w:val="center"/>
        <w:rPr>
          <w:rFonts w:eastAsia="SimSun"/>
          <w:b/>
        </w:rPr>
      </w:pPr>
      <w:r w:rsidRPr="00E87310">
        <w:rPr>
          <w:rFonts w:eastAsia="SimSun"/>
          <w:b/>
        </w:rPr>
        <w:t>6.</w:t>
      </w:r>
      <w:r w:rsidR="0046578F" w:rsidRPr="00E87310">
        <w:rPr>
          <w:rFonts w:eastAsia="SimSun"/>
          <w:b/>
        </w:rPr>
        <w:t xml:space="preserve"> </w:t>
      </w:r>
      <w:r w:rsidRPr="00E87310">
        <w:rPr>
          <w:rFonts w:eastAsia="SimSun"/>
          <w:b/>
        </w:rPr>
        <w:t>СРОК И ПОРЯДОК ОКАЗАНИЯ УСЛУГ</w:t>
      </w:r>
    </w:p>
    <w:p w:rsidR="0046578F" w:rsidRPr="00E87310" w:rsidRDefault="0046578F" w:rsidP="00894B83">
      <w:pPr>
        <w:spacing w:after="160"/>
        <w:ind w:left="360"/>
        <w:contextualSpacing/>
        <w:jc w:val="center"/>
        <w:rPr>
          <w:rFonts w:eastAsia="SimSun"/>
          <w:b/>
        </w:rPr>
      </w:pPr>
    </w:p>
    <w:p w:rsidR="0046578F" w:rsidRPr="00E87310" w:rsidRDefault="0046578F" w:rsidP="0046578F">
      <w:pPr>
        <w:contextualSpacing/>
        <w:jc w:val="both"/>
        <w:rPr>
          <w:rFonts w:eastAsia="SimSun"/>
        </w:rPr>
      </w:pPr>
      <w:r w:rsidRPr="00E87310">
        <w:rPr>
          <w:rFonts w:eastAsia="SimSun"/>
        </w:rPr>
        <w:tab/>
      </w:r>
      <w:r w:rsidR="00894B83" w:rsidRPr="00E87310">
        <w:rPr>
          <w:rFonts w:eastAsia="SimSun"/>
        </w:rPr>
        <w:t>6.1.</w:t>
      </w:r>
      <w:r w:rsidRPr="00E87310">
        <w:rPr>
          <w:rFonts w:eastAsia="SimSun"/>
        </w:rPr>
        <w:tab/>
      </w:r>
      <w:r w:rsidR="00894B83" w:rsidRPr="00E87310">
        <w:rPr>
          <w:rFonts w:eastAsia="SimSun"/>
        </w:rPr>
        <w:t xml:space="preserve">Исполнитель обязан оказать услуги в срок в </w:t>
      </w:r>
      <w:r w:rsidR="00894B83" w:rsidRPr="000F0C40">
        <w:rPr>
          <w:rFonts w:eastAsia="SimSun"/>
        </w:rPr>
        <w:t xml:space="preserve">течении </w:t>
      </w:r>
      <w:r w:rsidR="000F0C40" w:rsidRPr="000F0C40">
        <w:rPr>
          <w:rFonts w:eastAsia="SimSun"/>
        </w:rPr>
        <w:t>2</w:t>
      </w:r>
      <w:r w:rsidR="006E697E" w:rsidRPr="000F0C40">
        <w:rPr>
          <w:rFonts w:eastAsia="SimSun"/>
        </w:rPr>
        <w:t>0 (</w:t>
      </w:r>
      <w:r w:rsidR="000F0C40" w:rsidRPr="000F0C40">
        <w:rPr>
          <w:rFonts w:eastAsia="SimSun"/>
        </w:rPr>
        <w:t>двадцати</w:t>
      </w:r>
      <w:r w:rsidR="006E697E" w:rsidRPr="000F0C40">
        <w:rPr>
          <w:rFonts w:eastAsia="SimSun"/>
        </w:rPr>
        <w:t>)</w:t>
      </w:r>
      <w:r w:rsidR="00894B83" w:rsidRPr="000F0C40">
        <w:rPr>
          <w:rFonts w:eastAsia="SimSun"/>
        </w:rPr>
        <w:t xml:space="preserve"> </w:t>
      </w:r>
      <w:r w:rsidR="000F0C40" w:rsidRPr="000F0C40">
        <w:rPr>
          <w:rFonts w:eastAsia="SimSun"/>
        </w:rPr>
        <w:t>календарны</w:t>
      </w:r>
      <w:r w:rsidR="006E697E" w:rsidRPr="000F0C40">
        <w:rPr>
          <w:rFonts w:eastAsia="SimSun"/>
        </w:rPr>
        <w:t>х</w:t>
      </w:r>
      <w:r w:rsidR="00894B83" w:rsidRPr="00E87310">
        <w:rPr>
          <w:rFonts w:eastAsia="SimSun"/>
        </w:rPr>
        <w:t xml:space="preserve"> дней после подписания контракта</w:t>
      </w:r>
      <w:r w:rsidR="006E697E" w:rsidRPr="00E87310">
        <w:rPr>
          <w:rFonts w:eastAsia="SimSun"/>
        </w:rPr>
        <w:t>.</w:t>
      </w:r>
    </w:p>
    <w:p w:rsidR="00894B83" w:rsidRPr="00E87310" w:rsidRDefault="0046578F" w:rsidP="0046578F">
      <w:pPr>
        <w:contextualSpacing/>
        <w:jc w:val="both"/>
        <w:rPr>
          <w:color w:val="000000"/>
        </w:rPr>
      </w:pPr>
      <w:r w:rsidRPr="00E87310">
        <w:rPr>
          <w:rFonts w:eastAsia="SimSun"/>
        </w:rPr>
        <w:tab/>
      </w:r>
      <w:r w:rsidR="00894B83" w:rsidRPr="00E87310">
        <w:rPr>
          <w:rFonts w:eastAsia="SimSun"/>
        </w:rPr>
        <w:t>6.2.</w:t>
      </w:r>
      <w:r w:rsidR="00894B83" w:rsidRPr="00E87310">
        <w:rPr>
          <w:rFonts w:eastAsia="SimSun"/>
        </w:rPr>
        <w:tab/>
        <w:t xml:space="preserve">Оказание услуг осуществляется по адресу </w:t>
      </w:r>
      <w:r w:rsidR="0041411D">
        <w:rPr>
          <w:rFonts w:eastAsia="SimSun"/>
        </w:rPr>
        <w:t>З</w:t>
      </w:r>
      <w:r w:rsidR="00894B83" w:rsidRPr="00E87310">
        <w:rPr>
          <w:rFonts w:eastAsia="SimSun"/>
        </w:rPr>
        <w:t>аказчика:</w:t>
      </w:r>
      <w:r w:rsidR="00465D35" w:rsidRPr="00E87310">
        <w:rPr>
          <w:color w:val="000000"/>
        </w:rPr>
        <w:t xml:space="preserve"> </w:t>
      </w:r>
      <w:r w:rsidR="0041411D">
        <w:rPr>
          <w:color w:val="000000"/>
        </w:rPr>
        <w:t>347740</w:t>
      </w:r>
      <w:r w:rsidR="00465D35" w:rsidRPr="00E87310">
        <w:rPr>
          <w:color w:val="000000"/>
        </w:rPr>
        <w:t xml:space="preserve">, </w:t>
      </w:r>
      <w:r w:rsidR="0041411D">
        <w:rPr>
          <w:color w:val="000000"/>
        </w:rPr>
        <w:t>Ростовская область,</w:t>
      </w:r>
      <w:r w:rsidRPr="00E87310">
        <w:rPr>
          <w:color w:val="000000"/>
        </w:rPr>
        <w:br/>
        <w:t xml:space="preserve">г. </w:t>
      </w:r>
      <w:r w:rsidR="0041411D">
        <w:rPr>
          <w:color w:val="000000"/>
        </w:rPr>
        <w:t>Зерноград</w:t>
      </w:r>
      <w:r w:rsidR="00465D35" w:rsidRPr="00E87310">
        <w:rPr>
          <w:color w:val="000000"/>
        </w:rPr>
        <w:t xml:space="preserve">, </w:t>
      </w:r>
      <w:r w:rsidR="0041411D">
        <w:rPr>
          <w:color w:val="000000"/>
        </w:rPr>
        <w:t>ул. Ленина</w:t>
      </w:r>
      <w:r w:rsidR="007C3279">
        <w:rPr>
          <w:color w:val="000000"/>
        </w:rPr>
        <w:t>,</w:t>
      </w:r>
      <w:r w:rsidR="0041411D">
        <w:rPr>
          <w:color w:val="000000"/>
        </w:rPr>
        <w:t xml:space="preserve"> 32</w:t>
      </w:r>
      <w:r w:rsidR="00465D35" w:rsidRPr="00E87310">
        <w:rPr>
          <w:color w:val="000000"/>
        </w:rPr>
        <w:t xml:space="preserve"> </w:t>
      </w:r>
      <w:r w:rsidRPr="00E87310">
        <w:rPr>
          <w:color w:val="000000"/>
        </w:rPr>
        <w:t>(</w:t>
      </w:r>
      <w:r w:rsidR="0041411D">
        <w:rPr>
          <w:color w:val="000000"/>
        </w:rPr>
        <w:t>ФГБУ «Северо-Кавказская МИС»</w:t>
      </w:r>
      <w:r w:rsidRPr="00E87310">
        <w:rPr>
          <w:rFonts w:eastAsia="SimSun"/>
        </w:rPr>
        <w:t>)</w:t>
      </w:r>
      <w:r w:rsidR="00894B83" w:rsidRPr="00E87310">
        <w:rPr>
          <w:rFonts w:eastAsia="SimSun"/>
        </w:rPr>
        <w:t xml:space="preserve">, согласно Технического задания (приложение № 2 к Контракту). </w:t>
      </w:r>
    </w:p>
    <w:p w:rsidR="00894B83" w:rsidRPr="00E87310" w:rsidRDefault="0046578F" w:rsidP="00894B83">
      <w:pPr>
        <w:jc w:val="both"/>
        <w:rPr>
          <w:rFonts w:eastAsia="SimSun"/>
        </w:rPr>
      </w:pPr>
      <w:r w:rsidRPr="00E87310">
        <w:rPr>
          <w:rFonts w:eastAsia="SimSun"/>
        </w:rPr>
        <w:lastRenderedPageBreak/>
        <w:tab/>
      </w:r>
      <w:r w:rsidR="00894B83" w:rsidRPr="00E87310">
        <w:rPr>
          <w:rFonts w:eastAsia="SimSun"/>
        </w:rPr>
        <w:t>6.3.</w:t>
      </w:r>
      <w:r w:rsidR="00894B83" w:rsidRPr="00E87310">
        <w:rPr>
          <w:rFonts w:eastAsia="SimSun"/>
        </w:rPr>
        <w:tab/>
        <w:t>Условия оказания услуг должны обеспечивать безопасность жизни и здоровья населения, соблюдение требований по охране окружающей среды.</w:t>
      </w:r>
    </w:p>
    <w:p w:rsidR="00894B83" w:rsidRPr="00E87310" w:rsidRDefault="00894B83" w:rsidP="00894B83">
      <w:pPr>
        <w:jc w:val="both"/>
        <w:rPr>
          <w:rFonts w:eastAsia="SimSun"/>
        </w:rPr>
      </w:pPr>
    </w:p>
    <w:p w:rsidR="00894B83" w:rsidRPr="00E87310" w:rsidRDefault="00894B83" w:rsidP="00894B83">
      <w:pPr>
        <w:spacing w:after="160"/>
        <w:ind w:left="360"/>
        <w:contextualSpacing/>
        <w:jc w:val="center"/>
        <w:rPr>
          <w:rFonts w:eastAsia="SimSun"/>
          <w:b/>
          <w:lang w:eastAsia="en-US"/>
        </w:rPr>
      </w:pPr>
      <w:r w:rsidRPr="00E87310">
        <w:rPr>
          <w:rFonts w:eastAsia="SimSun"/>
          <w:b/>
          <w:lang w:eastAsia="en-US"/>
        </w:rPr>
        <w:t xml:space="preserve">7. </w:t>
      </w:r>
      <w:r w:rsidR="00FF5477" w:rsidRPr="00E87310">
        <w:rPr>
          <w:rFonts w:eastAsia="SimSun"/>
          <w:b/>
          <w:lang w:eastAsia="en-US"/>
        </w:rPr>
        <w:t>ОТВЕТСТВЕННОСТЬ СТОРОН</w:t>
      </w:r>
    </w:p>
    <w:p w:rsidR="0046578F" w:rsidRPr="00E87310" w:rsidRDefault="0046578F" w:rsidP="00894B83">
      <w:pPr>
        <w:spacing w:after="160"/>
        <w:ind w:left="360"/>
        <w:contextualSpacing/>
        <w:jc w:val="center"/>
        <w:rPr>
          <w:rFonts w:eastAsia="SimSun"/>
          <w:b/>
          <w:lang w:eastAsia="en-US"/>
        </w:rPr>
      </w:pPr>
    </w:p>
    <w:p w:rsidR="00894B83" w:rsidRPr="00E87310" w:rsidRDefault="0046578F" w:rsidP="00894B83">
      <w:pPr>
        <w:jc w:val="both"/>
        <w:rPr>
          <w:rFonts w:eastAsia="SimSun"/>
        </w:rPr>
      </w:pPr>
      <w:r w:rsidRPr="00E87310">
        <w:rPr>
          <w:rFonts w:eastAsia="SimSun"/>
          <w:color w:val="000000"/>
        </w:rPr>
        <w:tab/>
      </w:r>
      <w:r w:rsidR="00894B83" w:rsidRPr="00E87310">
        <w:rPr>
          <w:rFonts w:eastAsia="SimSun"/>
          <w:color w:val="000000"/>
        </w:rPr>
        <w:t>7.1.</w:t>
      </w:r>
      <w:r w:rsidRPr="00E87310">
        <w:rPr>
          <w:rFonts w:eastAsia="SimSun"/>
          <w:color w:val="000000"/>
        </w:rPr>
        <w:tab/>
      </w:r>
      <w:r w:rsidR="00894B83" w:rsidRPr="00E87310">
        <w:rPr>
          <w:rFonts w:eastAsia="SimSun"/>
        </w:rPr>
        <w:t xml:space="preserve">Ответственность </w:t>
      </w:r>
      <w:r w:rsidR="00F631FA">
        <w:rPr>
          <w:rFonts w:eastAsia="SimSun"/>
        </w:rPr>
        <w:t>З</w:t>
      </w:r>
      <w:r w:rsidR="00894B83" w:rsidRPr="00E87310">
        <w:rPr>
          <w:rFonts w:eastAsia="SimSun"/>
        </w:rPr>
        <w:t>аказчика:</w:t>
      </w:r>
    </w:p>
    <w:p w:rsidR="00894B83" w:rsidRPr="00E87310" w:rsidRDefault="0046578F" w:rsidP="00894B83">
      <w:pPr>
        <w:jc w:val="both"/>
        <w:rPr>
          <w:rFonts w:eastAsia="SimSun"/>
        </w:rPr>
      </w:pPr>
      <w:r w:rsidRPr="00E87310">
        <w:rPr>
          <w:rFonts w:eastAsia="SimSun"/>
        </w:rPr>
        <w:tab/>
      </w:r>
      <w:r w:rsidR="00894B83" w:rsidRPr="00E87310">
        <w:rPr>
          <w:rFonts w:eastAsia="SimSun"/>
        </w:rPr>
        <w:t>7.1.1.</w:t>
      </w:r>
      <w:r w:rsidRPr="00E87310">
        <w:rPr>
          <w:rFonts w:eastAsia="SimSun"/>
        </w:rPr>
        <w:tab/>
      </w:r>
      <w:r w:rsidR="00894B83" w:rsidRPr="00E87310">
        <w:rPr>
          <w:rFonts w:eastAsia="SimSun"/>
        </w:rPr>
        <w:t xml:space="preserve">В случае просрочки исполнения </w:t>
      </w:r>
      <w:r w:rsidR="00DF38C9">
        <w:rPr>
          <w:rFonts w:eastAsia="SimSun"/>
        </w:rPr>
        <w:t>З</w:t>
      </w:r>
      <w:r w:rsidR="00894B83" w:rsidRPr="00E87310">
        <w:rPr>
          <w:rFonts w:eastAsia="SimSun"/>
        </w:rPr>
        <w:t xml:space="preserve">аказчиком обязательств, предусмотренных Контрактом, а также в иных случаях неисполнения или ненадлежащего исполнения </w:t>
      </w:r>
      <w:r w:rsidR="00DF38C9">
        <w:rPr>
          <w:rFonts w:eastAsia="SimSun"/>
        </w:rPr>
        <w:t>З</w:t>
      </w:r>
      <w:r w:rsidR="00894B83" w:rsidRPr="00E87310">
        <w:rPr>
          <w:rFonts w:eastAsia="SimSun"/>
        </w:rPr>
        <w:t xml:space="preserve">аказчиком обязательств, предусмотренных Контрактом, </w:t>
      </w:r>
      <w:r w:rsidR="00765D38">
        <w:rPr>
          <w:color w:val="000000"/>
        </w:rPr>
        <w:t>Исполнитель</w:t>
      </w:r>
      <w:r w:rsidR="00894B83" w:rsidRPr="00E87310">
        <w:rPr>
          <w:rFonts w:eastAsia="SimSun"/>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2C6306" w:rsidRPr="005B36BD" w:rsidRDefault="002C6306" w:rsidP="00894B83">
      <w:pPr>
        <w:jc w:val="both"/>
        <w:rPr>
          <w:rFonts w:eastAsia="SimSun"/>
        </w:rPr>
      </w:pPr>
      <w:r w:rsidRPr="00E87310">
        <w:rPr>
          <w:rFonts w:eastAsia="SimSun"/>
        </w:rPr>
        <w:tab/>
      </w:r>
      <w:r w:rsidR="00894B83" w:rsidRPr="00E87310">
        <w:rPr>
          <w:rFonts w:eastAsia="SimSun"/>
        </w:rPr>
        <w:t>7.1.2.</w:t>
      </w:r>
      <w:r w:rsidRPr="00E87310">
        <w:rPr>
          <w:rFonts w:eastAsia="SimSun"/>
        </w:rPr>
        <w:tab/>
      </w:r>
      <w:r w:rsidR="00894B83" w:rsidRPr="00E87310">
        <w:rPr>
          <w:rFonts w:eastAsia="SimSun"/>
        </w:rPr>
        <w:t xml:space="preserve">За каждый факт неисполнения </w:t>
      </w:r>
      <w:r w:rsidR="00DF38C9">
        <w:rPr>
          <w:rFonts w:eastAsia="SimSun"/>
        </w:rPr>
        <w:t>З</w:t>
      </w:r>
      <w:r w:rsidR="00894B83" w:rsidRPr="00E87310">
        <w:rPr>
          <w:rFonts w:eastAsia="SimSun"/>
        </w:rPr>
        <w:t xml:space="preserve">аказчиком обязательств, предусмотренных Контрактом, </w:t>
      </w:r>
      <w:r w:rsidR="00765D38">
        <w:rPr>
          <w:color w:val="000000"/>
        </w:rPr>
        <w:t>Исполнитель</w:t>
      </w:r>
      <w:r w:rsidR="00894B83" w:rsidRPr="00E87310">
        <w:rPr>
          <w:rFonts w:eastAsia="SimSun"/>
        </w:rPr>
        <w:t xml:space="preserve"> вправе потребовать уплату штрафа, за исключением просрочки исполнения обязательств, предусмотренных Контрактом. Штраф устанавливается на </w:t>
      </w:r>
      <w:r w:rsidR="00894B83" w:rsidRPr="005B36BD">
        <w:rPr>
          <w:rFonts w:eastAsia="SimSun"/>
        </w:rPr>
        <w:t>основании Постановления Правительства РФ от 30.08.2017 № 1042 и составляет 1000 (одна тысяча</w:t>
      </w:r>
      <w:r w:rsidR="00470E3B" w:rsidRPr="005B36BD">
        <w:rPr>
          <w:rFonts w:eastAsia="SimSun"/>
        </w:rPr>
        <w:t>)</w:t>
      </w:r>
      <w:r w:rsidR="00894B83" w:rsidRPr="005B36BD">
        <w:rPr>
          <w:rFonts w:eastAsia="SimSun"/>
        </w:rPr>
        <w:t xml:space="preserve"> рублей 00 коп</w:t>
      </w:r>
      <w:r w:rsidR="00470E3B" w:rsidRPr="005B36BD">
        <w:rPr>
          <w:rFonts w:eastAsia="SimSun"/>
        </w:rPr>
        <w:t>еек</w:t>
      </w:r>
      <w:r w:rsidR="00894B83" w:rsidRPr="005B36BD">
        <w:rPr>
          <w:rFonts w:eastAsia="SimSun"/>
        </w:rPr>
        <w:t>.</w:t>
      </w:r>
    </w:p>
    <w:p w:rsidR="00894B83" w:rsidRPr="005B36BD" w:rsidRDefault="002C6306" w:rsidP="00894B83">
      <w:pPr>
        <w:jc w:val="both"/>
        <w:rPr>
          <w:rFonts w:eastAsia="SimSun"/>
        </w:rPr>
      </w:pPr>
      <w:r w:rsidRPr="005B36BD">
        <w:rPr>
          <w:rFonts w:eastAsia="SimSun"/>
        </w:rPr>
        <w:tab/>
      </w:r>
      <w:r w:rsidR="00894B83" w:rsidRPr="005B36BD">
        <w:rPr>
          <w:rFonts w:eastAsia="SimSun"/>
        </w:rPr>
        <w:t>7.2.</w:t>
      </w:r>
      <w:r w:rsidRPr="005B36BD">
        <w:rPr>
          <w:rFonts w:eastAsia="SimSun"/>
        </w:rPr>
        <w:tab/>
      </w:r>
      <w:r w:rsidR="00894B83" w:rsidRPr="005B36BD">
        <w:rPr>
          <w:rFonts w:eastAsia="SimSun"/>
        </w:rPr>
        <w:t xml:space="preserve">Ответственность </w:t>
      </w:r>
      <w:r w:rsidR="00AD054C" w:rsidRPr="005B36BD">
        <w:rPr>
          <w:color w:val="000000"/>
        </w:rPr>
        <w:t>Исполнител</w:t>
      </w:r>
      <w:r w:rsidR="00F631FA">
        <w:rPr>
          <w:color w:val="000000"/>
        </w:rPr>
        <w:t>я</w:t>
      </w:r>
      <w:r w:rsidR="00894B83" w:rsidRPr="005B36BD">
        <w:rPr>
          <w:rFonts w:eastAsia="SimSun"/>
        </w:rPr>
        <w:t>:</w:t>
      </w:r>
    </w:p>
    <w:p w:rsidR="002C6306" w:rsidRPr="00E87310" w:rsidRDefault="002C6306" w:rsidP="00894B83">
      <w:pPr>
        <w:jc w:val="both"/>
        <w:rPr>
          <w:rFonts w:eastAsia="SimSun"/>
        </w:rPr>
      </w:pPr>
      <w:r w:rsidRPr="00E87310">
        <w:rPr>
          <w:rFonts w:eastAsia="SimSun"/>
        </w:rPr>
        <w:tab/>
      </w:r>
      <w:r w:rsidR="00894B83" w:rsidRPr="00E87310">
        <w:rPr>
          <w:rFonts w:eastAsia="SimSun"/>
        </w:rPr>
        <w:t>7.2.1.</w:t>
      </w:r>
      <w:r w:rsidRPr="00E87310">
        <w:rPr>
          <w:rFonts w:eastAsia="SimSun"/>
        </w:rPr>
        <w:tab/>
      </w:r>
      <w:r w:rsidR="00894B83" w:rsidRPr="00E87310">
        <w:rPr>
          <w:rFonts w:eastAsia="SimSun"/>
        </w:rPr>
        <w:t>В случае просрочки исполнения</w:t>
      </w:r>
      <w:r w:rsidR="00F631FA">
        <w:rPr>
          <w:rFonts w:eastAsia="SimSun"/>
        </w:rPr>
        <w:t xml:space="preserve"> </w:t>
      </w:r>
      <w:r w:rsidR="00F631FA">
        <w:rPr>
          <w:rFonts w:eastAsia="SimSun"/>
        </w:rPr>
        <w:t>Исполнителе</w:t>
      </w:r>
      <w:r w:rsidR="00F631FA" w:rsidRPr="00E87310">
        <w:rPr>
          <w:rFonts w:eastAsia="SimSun"/>
        </w:rPr>
        <w:t>м</w:t>
      </w:r>
      <w:r w:rsidR="00894B83" w:rsidRPr="00E87310">
        <w:rPr>
          <w:rFonts w:eastAsia="SimSu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w:t>
      </w:r>
      <w:r w:rsidR="003C53DA">
        <w:rPr>
          <w:rFonts w:eastAsia="SimSun"/>
        </w:rPr>
        <w:t>З</w:t>
      </w:r>
      <w:r w:rsidR="00894B83" w:rsidRPr="00E87310">
        <w:rPr>
          <w:rFonts w:eastAsia="SimSun"/>
        </w:rPr>
        <w:t xml:space="preserve">аказчик направляет </w:t>
      </w:r>
      <w:r w:rsidR="00AD054C">
        <w:rPr>
          <w:color w:val="000000"/>
        </w:rPr>
        <w:t>Исполнител</w:t>
      </w:r>
      <w:r w:rsidR="00F631FA">
        <w:rPr>
          <w:color w:val="000000"/>
        </w:rPr>
        <w:t>ю</w:t>
      </w:r>
      <w:r w:rsidR="00894B83" w:rsidRPr="00E87310">
        <w:rPr>
          <w:rFonts w:eastAsia="SimSun"/>
        </w:rPr>
        <w:t xml:space="preserve"> требование об уплате неустоек (штрафов, пеней).</w:t>
      </w:r>
    </w:p>
    <w:p w:rsidR="00894B83" w:rsidRPr="00E87310" w:rsidRDefault="002C6306" w:rsidP="00894B83">
      <w:pPr>
        <w:jc w:val="both"/>
        <w:rPr>
          <w:rFonts w:eastAsia="SimSun"/>
        </w:rPr>
      </w:pPr>
      <w:r w:rsidRPr="00E87310">
        <w:rPr>
          <w:rFonts w:eastAsia="SimSun"/>
        </w:rPr>
        <w:tab/>
      </w:r>
      <w:r w:rsidR="00894B83" w:rsidRPr="00E87310">
        <w:rPr>
          <w:rFonts w:eastAsia="SimSun"/>
        </w:rPr>
        <w:t>7.2.2.</w:t>
      </w:r>
      <w:r w:rsidRPr="00E87310">
        <w:rPr>
          <w:rFonts w:eastAsia="SimSun"/>
        </w:rPr>
        <w:tab/>
      </w:r>
      <w:r w:rsidR="00894B83" w:rsidRPr="00E87310">
        <w:rPr>
          <w:rFonts w:eastAsia="SimSun"/>
        </w:rPr>
        <w:t xml:space="preserve">В случае просрочки исполнения </w:t>
      </w:r>
      <w:r w:rsidR="00D727EB">
        <w:rPr>
          <w:rFonts w:eastAsia="SimSun"/>
        </w:rPr>
        <w:t>Исполнител</w:t>
      </w:r>
      <w:r w:rsidR="00F631FA">
        <w:rPr>
          <w:rFonts w:eastAsia="SimSun"/>
        </w:rPr>
        <w:t>е</w:t>
      </w:r>
      <w:r w:rsidR="00894B83" w:rsidRPr="00E87310">
        <w:rPr>
          <w:rFonts w:eastAsia="SimSun"/>
        </w:rPr>
        <w:t xml:space="preserve">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w:t>
      </w:r>
      <w:r w:rsidR="00D727EB">
        <w:rPr>
          <w:rFonts w:eastAsia="SimSun"/>
        </w:rPr>
        <w:t>Исполнитель</w:t>
      </w:r>
      <w:r w:rsidR="00894B83" w:rsidRPr="00E87310">
        <w:rPr>
          <w:rFonts w:eastAsia="SimSun"/>
        </w:rPr>
        <w:t xml:space="preserve"> уплачивает </w:t>
      </w:r>
      <w:r w:rsidR="007E3804">
        <w:rPr>
          <w:rFonts w:eastAsia="SimSun"/>
        </w:rPr>
        <w:t>З</w:t>
      </w:r>
      <w:r w:rsidR="00894B83" w:rsidRPr="00E87310">
        <w:rPr>
          <w:rFonts w:eastAsia="SimSun"/>
        </w:rPr>
        <w:t xml:space="preserve">аказчику пени. Пеня начисляется за каждый день просрочки исполнения </w:t>
      </w:r>
      <w:r w:rsidR="00D727EB">
        <w:rPr>
          <w:rFonts w:eastAsia="SimSun"/>
        </w:rPr>
        <w:t>Исполнител</w:t>
      </w:r>
      <w:r w:rsidR="007E3804">
        <w:rPr>
          <w:rFonts w:eastAsia="SimSun"/>
        </w:rPr>
        <w:t>е</w:t>
      </w:r>
      <w:r w:rsidR="00894B83" w:rsidRPr="00E87310">
        <w:rPr>
          <w:rFonts w:eastAsia="SimSun"/>
        </w:rPr>
        <w:t xml:space="preserve">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727EB">
        <w:rPr>
          <w:rFonts w:eastAsia="SimSun"/>
        </w:rPr>
        <w:t>Исполнител</w:t>
      </w:r>
      <w:r w:rsidR="007E3804">
        <w:rPr>
          <w:rFonts w:eastAsia="SimSun"/>
        </w:rPr>
        <w:t>е</w:t>
      </w:r>
      <w:r w:rsidR="00894B83" w:rsidRPr="00E87310">
        <w:rPr>
          <w:rFonts w:eastAsia="SimSun"/>
        </w:rPr>
        <w:t>м.</w:t>
      </w:r>
    </w:p>
    <w:p w:rsidR="00894B83" w:rsidRPr="007E3804" w:rsidRDefault="002C6306" w:rsidP="00894B83">
      <w:pPr>
        <w:autoSpaceDE w:val="0"/>
        <w:autoSpaceDN w:val="0"/>
        <w:adjustRightInd w:val="0"/>
        <w:jc w:val="both"/>
        <w:rPr>
          <w:rFonts w:eastAsia="SimSun"/>
        </w:rPr>
      </w:pPr>
      <w:r w:rsidRPr="00E87310">
        <w:rPr>
          <w:rFonts w:eastAsia="SimSun"/>
        </w:rPr>
        <w:tab/>
      </w:r>
      <w:r w:rsidR="00894B83" w:rsidRPr="00E87310">
        <w:rPr>
          <w:rFonts w:eastAsia="SimSun"/>
        </w:rPr>
        <w:t>7.2.3.</w:t>
      </w:r>
      <w:r w:rsidRPr="00E87310">
        <w:rPr>
          <w:rFonts w:eastAsia="SimSun"/>
        </w:rPr>
        <w:tab/>
      </w:r>
      <w:r w:rsidR="00894B83" w:rsidRPr="00E87310">
        <w:rPr>
          <w:rFonts w:eastAsia="SimSun"/>
        </w:rPr>
        <w:t xml:space="preserve">За каждый факт неисполнения или ненадлежащего исполнения </w:t>
      </w:r>
      <w:r w:rsidR="00D727EB">
        <w:rPr>
          <w:rFonts w:eastAsia="SimSun"/>
        </w:rPr>
        <w:t>Исполнител</w:t>
      </w:r>
      <w:r w:rsidR="007E3804">
        <w:rPr>
          <w:rFonts w:eastAsia="SimSun"/>
        </w:rPr>
        <w:t xml:space="preserve">ем </w:t>
      </w:r>
      <w:r w:rsidR="00894B83" w:rsidRPr="00E87310">
        <w:rPr>
          <w:rFonts w:eastAsia="SimSun"/>
        </w:rPr>
        <w:t xml:space="preserve">обязательств, предусмотренных контрактом, заключенным по результатам определения </w:t>
      </w:r>
      <w:r w:rsidR="00D727EB">
        <w:rPr>
          <w:rFonts w:eastAsia="SimSun"/>
        </w:rPr>
        <w:t>Исполнител</w:t>
      </w:r>
      <w:r w:rsidR="007E3804">
        <w:rPr>
          <w:rFonts w:eastAsia="SimSun"/>
        </w:rPr>
        <w:t>я</w:t>
      </w:r>
      <w:r w:rsidR="00894B83" w:rsidRPr="00E87310">
        <w:rPr>
          <w:rFonts w:eastAsia="SimSun"/>
        </w:rPr>
        <w:t xml:space="preserve"> в соответствии </w:t>
      </w:r>
      <w:r w:rsidR="00894B83" w:rsidRPr="007E3804">
        <w:rPr>
          <w:rFonts w:eastAsia="SimSun"/>
        </w:rPr>
        <w:t>с пунктом 1 части 1 статьи 30</w:t>
      </w:r>
      <w:r w:rsidR="00894B83" w:rsidRPr="00E87310">
        <w:rPr>
          <w:rFonts w:eastAsia="SimSun"/>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3 процентов цены контракта (этапа), но не более 5 тыс. рублей и не менее 1 тыс. рублей (п. 4 в ред. </w:t>
      </w:r>
      <w:r w:rsidR="00894B83" w:rsidRPr="007E3804">
        <w:rPr>
          <w:rFonts w:eastAsia="SimSun"/>
        </w:rPr>
        <w:t>Постановления Правительства РФ от 02.08.2019 N 1011)</w:t>
      </w:r>
      <w:r w:rsidRPr="007E3804">
        <w:rPr>
          <w:rFonts w:eastAsia="SimSun"/>
        </w:rPr>
        <w:t>.</w:t>
      </w:r>
    </w:p>
    <w:p w:rsidR="00894B83" w:rsidRPr="00E87310" w:rsidRDefault="002C6306" w:rsidP="00894B83">
      <w:pPr>
        <w:jc w:val="both"/>
        <w:rPr>
          <w:rFonts w:eastAsia="SimSun"/>
        </w:rPr>
      </w:pPr>
      <w:r w:rsidRPr="00E87310">
        <w:rPr>
          <w:rFonts w:eastAsia="SimSun"/>
        </w:rPr>
        <w:tab/>
      </w:r>
      <w:r w:rsidR="00894B83" w:rsidRPr="00E87310">
        <w:rPr>
          <w:rFonts w:eastAsia="SimSun"/>
        </w:rPr>
        <w:t>7.2.4.</w:t>
      </w:r>
      <w:r w:rsidRPr="00E87310">
        <w:rPr>
          <w:rFonts w:eastAsia="SimSun"/>
        </w:rPr>
        <w:tab/>
      </w:r>
      <w:r w:rsidR="00894B83" w:rsidRPr="00E87310">
        <w:rPr>
          <w:rFonts w:eastAsia="SimSun"/>
        </w:rPr>
        <w:t xml:space="preserve">За каждый факт неисполнения или ненадлежащего исполнения </w:t>
      </w:r>
      <w:r w:rsidR="00D727EB">
        <w:rPr>
          <w:rFonts w:eastAsia="SimSun"/>
        </w:rPr>
        <w:t>Исполнител</w:t>
      </w:r>
      <w:r w:rsidR="007E3804">
        <w:rPr>
          <w:rFonts w:eastAsia="SimSun"/>
        </w:rPr>
        <w:t>е</w:t>
      </w:r>
      <w:r w:rsidR="00894B83" w:rsidRPr="00E87310">
        <w:rPr>
          <w:rFonts w:eastAsia="SimSun"/>
        </w:rPr>
        <w:t xml:space="preserve">м обязательства, предусмотренного контрактом, которое не имеет стоимостного выражения, </w:t>
      </w:r>
      <w:r w:rsidR="00D727EB">
        <w:rPr>
          <w:rFonts w:eastAsia="SimSun"/>
        </w:rPr>
        <w:t>Исполнитель</w:t>
      </w:r>
      <w:r w:rsidR="00894B83" w:rsidRPr="00E87310">
        <w:rPr>
          <w:rFonts w:eastAsia="SimSun"/>
        </w:rPr>
        <w:t xml:space="preserve"> уплачивает </w:t>
      </w:r>
      <w:r w:rsidR="007E3804">
        <w:rPr>
          <w:rFonts w:eastAsia="SimSun"/>
        </w:rPr>
        <w:t>З</w:t>
      </w:r>
      <w:r w:rsidR="00894B83" w:rsidRPr="00E87310">
        <w:rPr>
          <w:rFonts w:eastAsia="SimSun"/>
        </w:rPr>
        <w:t>аказчику штраф. Штраф устанавливается в размере 1000 рублей на основании Постановления Правительства РФ от 30.08.2017 № 1042.</w:t>
      </w:r>
    </w:p>
    <w:p w:rsidR="00894B83" w:rsidRPr="00E87310" w:rsidRDefault="002C6306" w:rsidP="00894B83">
      <w:pPr>
        <w:jc w:val="both"/>
        <w:rPr>
          <w:rFonts w:eastAsia="SimSun"/>
        </w:rPr>
      </w:pPr>
      <w:r w:rsidRPr="00E87310">
        <w:rPr>
          <w:rFonts w:eastAsia="SimSun"/>
        </w:rPr>
        <w:tab/>
      </w:r>
      <w:r w:rsidR="00894B83" w:rsidRPr="00E87310">
        <w:rPr>
          <w:rFonts w:eastAsia="SimSun"/>
        </w:rPr>
        <w:t>7.3.</w:t>
      </w:r>
      <w:r w:rsidRPr="00E87310">
        <w:rPr>
          <w:rFonts w:eastAsia="SimSun"/>
        </w:rPr>
        <w:tab/>
      </w:r>
      <w:r w:rsidR="00894B83" w:rsidRPr="00E87310">
        <w:rPr>
          <w:rFonts w:eastAsia="SimSun"/>
        </w:rPr>
        <w:t>Общая сумма начисленных</w:t>
      </w:r>
      <w:r w:rsidR="00894B83" w:rsidRPr="00E87310">
        <w:rPr>
          <w:rFonts w:eastAsia="SimSun"/>
          <w:color w:val="FF0000"/>
        </w:rPr>
        <w:t xml:space="preserve"> </w:t>
      </w:r>
      <w:r w:rsidR="00894B83" w:rsidRPr="00E87310">
        <w:rPr>
          <w:rFonts w:eastAsia="SimSun"/>
        </w:rPr>
        <w:t xml:space="preserve">штрафов, за неисполнение или ненадлежащее исполнение </w:t>
      </w:r>
      <w:r w:rsidR="00D727EB">
        <w:rPr>
          <w:rFonts w:eastAsia="SimSun"/>
        </w:rPr>
        <w:t>Исполнител</w:t>
      </w:r>
      <w:r w:rsidR="007E3804">
        <w:rPr>
          <w:rFonts w:eastAsia="SimSun"/>
        </w:rPr>
        <w:t>е</w:t>
      </w:r>
      <w:r w:rsidR="00894B83" w:rsidRPr="00E87310">
        <w:rPr>
          <w:rFonts w:eastAsia="SimSun"/>
        </w:rPr>
        <w:t>м обязательств, предусмотренных Контрактом, не может превышать цену Контракта.</w:t>
      </w:r>
    </w:p>
    <w:p w:rsidR="00894B83" w:rsidRPr="00E87310" w:rsidRDefault="002C6306" w:rsidP="00894B83">
      <w:pPr>
        <w:jc w:val="both"/>
        <w:rPr>
          <w:rFonts w:eastAsia="SimSun"/>
        </w:rPr>
      </w:pPr>
      <w:r w:rsidRPr="00E87310">
        <w:rPr>
          <w:rFonts w:eastAsia="SimSun"/>
        </w:rPr>
        <w:tab/>
      </w:r>
      <w:r w:rsidR="00894B83" w:rsidRPr="00E87310">
        <w:rPr>
          <w:rFonts w:eastAsia="SimSun"/>
        </w:rPr>
        <w:t>7.4.</w:t>
      </w:r>
      <w:r w:rsidRPr="00E87310">
        <w:rPr>
          <w:rFonts w:eastAsia="SimSun"/>
        </w:rPr>
        <w:tab/>
      </w:r>
      <w:r w:rsidR="00894B83" w:rsidRPr="00E87310">
        <w:rPr>
          <w:rFonts w:eastAsia="SimSun"/>
        </w:rPr>
        <w:t xml:space="preserve">Общая сумма начисленных штрафов, за ненадлежащее исполнение </w:t>
      </w:r>
      <w:r w:rsidR="00DF38C9">
        <w:rPr>
          <w:rFonts w:eastAsia="SimSun"/>
        </w:rPr>
        <w:t>З</w:t>
      </w:r>
      <w:r w:rsidR="00894B83" w:rsidRPr="00E87310">
        <w:rPr>
          <w:rFonts w:eastAsia="SimSun"/>
        </w:rPr>
        <w:t>аказчиком обязательств, предусмотренных Контрактом, не может превышать цену Контракта.</w:t>
      </w:r>
    </w:p>
    <w:p w:rsidR="00894B83" w:rsidRPr="00E87310" w:rsidRDefault="002C6306" w:rsidP="00894B83">
      <w:pPr>
        <w:jc w:val="both"/>
        <w:rPr>
          <w:rFonts w:eastAsia="SimSun"/>
        </w:rPr>
      </w:pPr>
      <w:r w:rsidRPr="00E87310">
        <w:rPr>
          <w:rFonts w:eastAsia="SimSun"/>
        </w:rPr>
        <w:tab/>
      </w:r>
      <w:r w:rsidR="00894B83" w:rsidRPr="00E87310">
        <w:rPr>
          <w:rFonts w:eastAsia="SimSun"/>
        </w:rPr>
        <w:t>7.5.</w:t>
      </w:r>
      <w:r w:rsidRPr="00E87310">
        <w:rPr>
          <w:rFonts w:eastAsia="SimSun"/>
        </w:rPr>
        <w:tab/>
      </w:r>
      <w:r w:rsidR="00894B83" w:rsidRPr="00E87310">
        <w:rPr>
          <w:rFonts w:eastAsia="SimSun"/>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894B83" w:rsidRPr="00E87310">
        <w:rPr>
          <w:rFonts w:eastAsia="SimSun"/>
        </w:rPr>
        <w:lastRenderedPageBreak/>
        <w:t>являющимися основанием для принятия решения об одностороннем отказе от исполнения Контракта.</w:t>
      </w:r>
    </w:p>
    <w:p w:rsidR="00894B83" w:rsidRPr="00E87310" w:rsidRDefault="002C6306" w:rsidP="00894B83">
      <w:pPr>
        <w:jc w:val="both"/>
        <w:rPr>
          <w:rFonts w:eastAsia="SimSun"/>
        </w:rPr>
      </w:pPr>
      <w:r w:rsidRPr="00E87310">
        <w:rPr>
          <w:rFonts w:eastAsia="SimSun"/>
        </w:rPr>
        <w:tab/>
      </w:r>
      <w:r w:rsidR="00894B83" w:rsidRPr="00E87310">
        <w:rPr>
          <w:rFonts w:eastAsia="SimSun"/>
        </w:rPr>
        <w:t>7.6.</w:t>
      </w:r>
      <w:r w:rsidRPr="00E87310">
        <w:rPr>
          <w:rFonts w:eastAsia="SimSun"/>
        </w:rPr>
        <w:tab/>
      </w:r>
      <w:r w:rsidR="00894B83" w:rsidRPr="00E87310">
        <w:rPr>
          <w:rFonts w:eastAsia="SimSun"/>
        </w:rPr>
        <w:t>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4B83" w:rsidRDefault="002C6306" w:rsidP="00894B83">
      <w:pPr>
        <w:jc w:val="both"/>
        <w:rPr>
          <w:rFonts w:eastAsia="SimSun"/>
        </w:rPr>
      </w:pPr>
      <w:r w:rsidRPr="00E87310">
        <w:rPr>
          <w:rFonts w:eastAsia="SimSun"/>
        </w:rPr>
        <w:tab/>
      </w:r>
      <w:r w:rsidR="00894B83" w:rsidRPr="00E87310">
        <w:rPr>
          <w:rFonts w:eastAsia="SimSun"/>
        </w:rPr>
        <w:t>7.7.</w:t>
      </w:r>
      <w:r w:rsidRPr="00E87310">
        <w:rPr>
          <w:rFonts w:eastAsia="SimSun"/>
        </w:rPr>
        <w:tab/>
      </w:r>
      <w:r w:rsidR="00894B83" w:rsidRPr="00E87310">
        <w:rPr>
          <w:rFonts w:eastAsia="SimSun"/>
        </w:rPr>
        <w:t xml:space="preserve">Уплата </w:t>
      </w:r>
      <w:r w:rsidR="00D727EB">
        <w:rPr>
          <w:rFonts w:eastAsia="SimSun"/>
        </w:rPr>
        <w:t>Исполнител</w:t>
      </w:r>
      <w:r w:rsidR="007E3804">
        <w:rPr>
          <w:rFonts w:eastAsia="SimSun"/>
        </w:rPr>
        <w:t>е</w:t>
      </w:r>
      <w:r w:rsidR="00894B83" w:rsidRPr="00E87310">
        <w:rPr>
          <w:rFonts w:eastAsia="SimSun"/>
        </w:rPr>
        <w:t>м штрафа или применение иной формы ответственности не освобождает его от исполнения обязательств по Контракту.</w:t>
      </w:r>
    </w:p>
    <w:p w:rsidR="00D540CD" w:rsidRDefault="00D540CD" w:rsidP="00894B83">
      <w:pPr>
        <w:jc w:val="both"/>
        <w:rPr>
          <w:rFonts w:eastAsia="SimSun"/>
        </w:rPr>
      </w:pPr>
    </w:p>
    <w:p w:rsidR="00D540CD" w:rsidRPr="007E6DBA" w:rsidRDefault="00D540CD" w:rsidP="00D540CD">
      <w:pPr>
        <w:jc w:val="center"/>
        <w:rPr>
          <w:b/>
        </w:rPr>
      </w:pPr>
      <w:r>
        <w:rPr>
          <w:b/>
        </w:rPr>
        <w:t>8</w:t>
      </w:r>
      <w:r w:rsidRPr="007E6DBA">
        <w:rPr>
          <w:b/>
        </w:rPr>
        <w:t>. Обеспечение исполнения Контракта</w:t>
      </w:r>
    </w:p>
    <w:p w:rsidR="00D540CD" w:rsidRPr="007E6DBA" w:rsidRDefault="00D540CD" w:rsidP="00D540CD">
      <w:pPr>
        <w:ind w:firstLine="709"/>
        <w:jc w:val="both"/>
      </w:pPr>
      <w:r>
        <w:t>8</w:t>
      </w:r>
      <w:r w:rsidRPr="007E6DBA">
        <w:t xml:space="preserve">.1. Обеспечение исполнения контракта не предусмотрено. </w:t>
      </w:r>
    </w:p>
    <w:p w:rsidR="00722CEB" w:rsidRDefault="00722CEB" w:rsidP="00894B83">
      <w:pPr>
        <w:ind w:left="720"/>
        <w:contextualSpacing/>
        <w:jc w:val="center"/>
        <w:rPr>
          <w:rFonts w:eastAsia="SimSun"/>
          <w:b/>
          <w:color w:val="000000"/>
          <w:lang w:eastAsia="en-US"/>
        </w:rPr>
      </w:pPr>
    </w:p>
    <w:p w:rsidR="00894B83" w:rsidRPr="00E87310" w:rsidRDefault="00911E18" w:rsidP="00894B83">
      <w:pPr>
        <w:ind w:left="720"/>
        <w:contextualSpacing/>
        <w:jc w:val="center"/>
        <w:rPr>
          <w:rFonts w:eastAsia="SimSun"/>
          <w:b/>
          <w:color w:val="000000"/>
          <w:lang w:eastAsia="en-US"/>
        </w:rPr>
      </w:pPr>
      <w:r w:rsidRPr="00E87310">
        <w:rPr>
          <w:rFonts w:eastAsia="SimSun"/>
          <w:b/>
          <w:color w:val="000000"/>
          <w:lang w:eastAsia="en-US"/>
        </w:rPr>
        <w:t>9</w:t>
      </w:r>
      <w:r w:rsidR="00894B83" w:rsidRPr="00E87310">
        <w:rPr>
          <w:rFonts w:eastAsia="SimSun"/>
          <w:b/>
          <w:color w:val="000000"/>
          <w:lang w:eastAsia="en-US"/>
        </w:rPr>
        <w:t xml:space="preserve">. </w:t>
      </w:r>
      <w:r w:rsidR="00934EAA" w:rsidRPr="00E87310">
        <w:rPr>
          <w:rFonts w:eastAsia="SimSun"/>
          <w:b/>
          <w:color w:val="000000"/>
          <w:lang w:eastAsia="en-US"/>
        </w:rPr>
        <w:t>ФОРС-МАЖОРНЫЕ УСЛОВИЯ</w:t>
      </w:r>
    </w:p>
    <w:p w:rsidR="00325A02" w:rsidRPr="00E87310" w:rsidRDefault="00325A02" w:rsidP="00894B83">
      <w:pPr>
        <w:ind w:left="720"/>
        <w:contextualSpacing/>
        <w:jc w:val="center"/>
        <w:rPr>
          <w:rFonts w:eastAsia="SimSun"/>
          <w:b/>
          <w:color w:val="000000"/>
          <w:lang w:eastAsia="en-US"/>
        </w:rPr>
      </w:pPr>
    </w:p>
    <w:p w:rsidR="00BB609F" w:rsidRPr="00E87310" w:rsidRDefault="00325A02" w:rsidP="00BB609F">
      <w:pPr>
        <w:jc w:val="both"/>
      </w:pPr>
      <w:r w:rsidRPr="00E87310">
        <w:rPr>
          <w:rFonts w:eastAsia="SimSun"/>
          <w:lang w:eastAsia="en-US"/>
        </w:rPr>
        <w:tab/>
      </w:r>
      <w:r w:rsidR="00E12B4F">
        <w:rPr>
          <w:rFonts w:eastAsia="SimSun"/>
          <w:lang w:eastAsia="en-US"/>
        </w:rPr>
        <w:t xml:space="preserve">9.1 </w:t>
      </w:r>
      <w:r w:rsidR="00BB609F" w:rsidRPr="00E87310">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609F" w:rsidRPr="00E87310" w:rsidRDefault="00325A02" w:rsidP="00BB609F">
      <w:pPr>
        <w:jc w:val="both"/>
      </w:pPr>
      <w:r w:rsidRPr="00E87310">
        <w:tab/>
      </w:r>
      <w:r w:rsidR="006A6AE8">
        <w:t>9</w:t>
      </w:r>
      <w:r w:rsidR="00BB609F" w:rsidRPr="00E87310">
        <w:t>.</w:t>
      </w:r>
      <w:r w:rsidR="00E12B4F">
        <w:t>2</w:t>
      </w:r>
      <w:r w:rsidRPr="00E87310">
        <w:tab/>
      </w:r>
      <w:r w:rsidR="00BB609F" w:rsidRPr="00E87310">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609F" w:rsidRPr="00E87310" w:rsidRDefault="00325A02" w:rsidP="00BB609F">
      <w:pPr>
        <w:jc w:val="both"/>
      </w:pPr>
      <w:r w:rsidRPr="00E87310">
        <w:tab/>
      </w:r>
      <w:r w:rsidR="00911E18" w:rsidRPr="00E87310">
        <w:t>9</w:t>
      </w:r>
      <w:r w:rsidR="00BB609F" w:rsidRPr="00E87310">
        <w:t>.3.</w:t>
      </w:r>
      <w:r w:rsidRPr="00E87310">
        <w:tab/>
      </w:r>
      <w:r w:rsidR="00BB609F" w:rsidRPr="00E87310">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E3804" w:rsidRPr="00E87310">
        <w:t>не извещением</w:t>
      </w:r>
      <w:r w:rsidR="00BB609F" w:rsidRPr="00E87310">
        <w:t xml:space="preserve"> или несвоевременным извещением.</w:t>
      </w:r>
    </w:p>
    <w:p w:rsidR="00BB609F" w:rsidRPr="00E87310" w:rsidRDefault="00325A02" w:rsidP="00BB609F">
      <w:pPr>
        <w:jc w:val="both"/>
      </w:pPr>
      <w:r w:rsidRPr="00E87310">
        <w:tab/>
      </w:r>
      <w:r w:rsidR="00911E18" w:rsidRPr="00E87310">
        <w:t>9</w:t>
      </w:r>
      <w:r w:rsidR="00BB609F" w:rsidRPr="00E87310">
        <w:t>.4.</w:t>
      </w:r>
      <w:r w:rsidRPr="00E87310">
        <w:tab/>
      </w:r>
      <w:r w:rsidR="00BB609F" w:rsidRPr="00E87310">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B609F" w:rsidRPr="00E87310" w:rsidRDefault="00752F65" w:rsidP="00BB609F">
      <w:pPr>
        <w:jc w:val="both"/>
      </w:pPr>
      <w:r w:rsidRPr="00E87310">
        <w:tab/>
      </w:r>
      <w:r w:rsidR="00911E18" w:rsidRPr="00E87310">
        <w:t>9</w:t>
      </w:r>
      <w:r w:rsidR="00BB609F" w:rsidRPr="00E87310">
        <w:t>.5.</w:t>
      </w:r>
      <w:r w:rsidRPr="00E87310">
        <w:tab/>
      </w:r>
      <w:r w:rsidR="00BB609F" w:rsidRPr="00E87310">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B609F" w:rsidRPr="00E87310" w:rsidRDefault="00752F65" w:rsidP="00BB609F">
      <w:pPr>
        <w:jc w:val="both"/>
      </w:pPr>
      <w:r w:rsidRPr="00E87310">
        <w:tab/>
      </w:r>
      <w:r w:rsidR="00911E18" w:rsidRPr="00E87310">
        <w:t>9</w:t>
      </w:r>
      <w:r w:rsidR="00BB609F" w:rsidRPr="00E87310">
        <w:t>.6.</w:t>
      </w:r>
      <w:r w:rsidRPr="00E87310">
        <w:tab/>
      </w:r>
      <w:r w:rsidR="00BB609F" w:rsidRPr="00E87310">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94B83" w:rsidRPr="00E87310" w:rsidRDefault="00894B83" w:rsidP="00894B83">
      <w:pPr>
        <w:jc w:val="both"/>
        <w:rPr>
          <w:rFonts w:eastAsia="SimSun"/>
          <w:lang w:eastAsia="en-US"/>
        </w:rPr>
      </w:pPr>
    </w:p>
    <w:p w:rsidR="00894B83" w:rsidRPr="00E87310" w:rsidRDefault="00894B83" w:rsidP="00894B83">
      <w:pPr>
        <w:ind w:left="720"/>
        <w:jc w:val="center"/>
        <w:rPr>
          <w:rFonts w:eastAsia="SimSun"/>
          <w:b/>
          <w:color w:val="000000"/>
          <w:lang w:eastAsia="en-US"/>
        </w:rPr>
      </w:pPr>
      <w:r w:rsidRPr="00E87310">
        <w:rPr>
          <w:rFonts w:eastAsia="SimSun"/>
          <w:b/>
          <w:color w:val="000000"/>
          <w:lang w:eastAsia="en-US"/>
        </w:rPr>
        <w:t>1</w:t>
      </w:r>
      <w:r w:rsidR="00911E18" w:rsidRPr="00E87310">
        <w:rPr>
          <w:rFonts w:eastAsia="SimSun"/>
          <w:b/>
          <w:color w:val="000000"/>
          <w:lang w:eastAsia="en-US"/>
        </w:rPr>
        <w:t>0</w:t>
      </w:r>
      <w:r w:rsidRPr="00E87310">
        <w:rPr>
          <w:rFonts w:eastAsia="SimSun"/>
          <w:b/>
          <w:color w:val="000000"/>
          <w:lang w:eastAsia="en-US"/>
        </w:rPr>
        <w:t xml:space="preserve">. </w:t>
      </w:r>
      <w:r w:rsidR="00934EAA" w:rsidRPr="00E87310">
        <w:rPr>
          <w:rFonts w:eastAsia="SimSun"/>
          <w:b/>
          <w:color w:val="000000"/>
          <w:lang w:eastAsia="en-US"/>
        </w:rPr>
        <w:t>ПОРЯДОК РАЗРЕШЕНИЯ СПОРОВ</w:t>
      </w:r>
    </w:p>
    <w:p w:rsidR="00752F65" w:rsidRPr="00E87310" w:rsidRDefault="00752F65" w:rsidP="00894B83">
      <w:pPr>
        <w:ind w:left="720"/>
        <w:jc w:val="center"/>
        <w:rPr>
          <w:rFonts w:eastAsia="SimSun"/>
          <w:b/>
          <w:color w:val="000000"/>
          <w:lang w:eastAsia="en-US"/>
        </w:rPr>
      </w:pPr>
    </w:p>
    <w:p w:rsidR="00894B83" w:rsidRPr="00E87310" w:rsidRDefault="00752F65" w:rsidP="00894B83">
      <w:pPr>
        <w:jc w:val="both"/>
        <w:rPr>
          <w:rFonts w:eastAsia="SimSun"/>
        </w:rPr>
      </w:pPr>
      <w:r w:rsidRPr="00E87310">
        <w:rPr>
          <w:rFonts w:eastAsia="SimSun"/>
        </w:rPr>
        <w:tab/>
      </w:r>
      <w:r w:rsidR="00911E18" w:rsidRPr="00E87310">
        <w:rPr>
          <w:rFonts w:eastAsia="SimSun"/>
        </w:rPr>
        <w:t>10</w:t>
      </w:r>
      <w:r w:rsidR="00894B83" w:rsidRPr="00E87310">
        <w:rPr>
          <w:rFonts w:eastAsia="SimSun"/>
        </w:rPr>
        <w:t>.1.</w:t>
      </w:r>
      <w:r w:rsidRPr="00E87310">
        <w:rPr>
          <w:rFonts w:eastAsia="SimSun"/>
        </w:rPr>
        <w:tab/>
      </w:r>
      <w:r w:rsidR="00894B83" w:rsidRPr="00E87310">
        <w:rPr>
          <w:rFonts w:eastAsia="SimSun"/>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FD5467">
        <w:rPr>
          <w:rFonts w:eastAsia="SimSun"/>
        </w:rPr>
        <w:t>Ростовской</w:t>
      </w:r>
      <w:r w:rsidR="00894B83" w:rsidRPr="00E87310">
        <w:rPr>
          <w:rFonts w:eastAsia="SimSun"/>
        </w:rPr>
        <w:t xml:space="preserve"> области в порядке, предусмотренном законодательством Российской Федерации.</w:t>
      </w:r>
    </w:p>
    <w:p w:rsidR="00894B83" w:rsidRPr="00E87310" w:rsidRDefault="00752F65" w:rsidP="00894B83">
      <w:pPr>
        <w:jc w:val="both"/>
        <w:rPr>
          <w:rFonts w:eastAsia="SimSun"/>
        </w:rPr>
      </w:pPr>
      <w:r w:rsidRPr="00E87310">
        <w:rPr>
          <w:rFonts w:eastAsia="SimSun"/>
        </w:rPr>
        <w:tab/>
      </w:r>
      <w:r w:rsidR="00911E18" w:rsidRPr="00E87310">
        <w:rPr>
          <w:rFonts w:eastAsia="SimSun"/>
        </w:rPr>
        <w:t>10</w:t>
      </w:r>
      <w:r w:rsidR="00894B83" w:rsidRPr="00E87310">
        <w:rPr>
          <w:rFonts w:eastAsia="SimSun"/>
        </w:rPr>
        <w:t>.2.</w:t>
      </w:r>
      <w:r w:rsidRPr="00E87310">
        <w:rPr>
          <w:rFonts w:eastAsia="SimSun"/>
        </w:rPr>
        <w:tab/>
      </w:r>
      <w:r w:rsidR="00894B83" w:rsidRPr="00E87310">
        <w:rPr>
          <w:rFonts w:eastAsia="SimSun"/>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w:t>
      </w:r>
      <w:r w:rsidR="00894B83" w:rsidRPr="00E87310">
        <w:rPr>
          <w:rFonts w:eastAsia="SimSun"/>
        </w:rPr>
        <w:lastRenderedPageBreak/>
        <w:t>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BB609F" w:rsidRPr="00E87310" w:rsidRDefault="00752F65" w:rsidP="00BB609F">
      <w:pPr>
        <w:pStyle w:val="12"/>
        <w:jc w:val="both"/>
        <w:rPr>
          <w:rFonts w:ascii="Times New Roman" w:hAnsi="Times New Roman"/>
          <w:sz w:val="24"/>
          <w:szCs w:val="24"/>
        </w:rPr>
      </w:pPr>
      <w:r w:rsidRPr="00E87310">
        <w:rPr>
          <w:rFonts w:ascii="Times New Roman" w:eastAsia="SimSun" w:hAnsi="Times New Roman"/>
          <w:sz w:val="24"/>
          <w:szCs w:val="24"/>
        </w:rPr>
        <w:tab/>
      </w:r>
      <w:r w:rsidR="00911E18" w:rsidRPr="00E87310">
        <w:rPr>
          <w:rFonts w:ascii="Times New Roman" w:eastAsia="SimSun" w:hAnsi="Times New Roman"/>
          <w:sz w:val="24"/>
          <w:szCs w:val="24"/>
        </w:rPr>
        <w:t>10</w:t>
      </w:r>
      <w:r w:rsidR="00BB609F" w:rsidRPr="00E87310">
        <w:rPr>
          <w:rFonts w:ascii="Times New Roman" w:eastAsia="SimSun" w:hAnsi="Times New Roman"/>
          <w:sz w:val="24"/>
          <w:szCs w:val="24"/>
        </w:rPr>
        <w:t>.3.</w:t>
      </w:r>
      <w:r w:rsidRPr="00E87310">
        <w:rPr>
          <w:rFonts w:ascii="Times New Roman" w:eastAsia="SimSun" w:hAnsi="Times New Roman"/>
          <w:sz w:val="24"/>
          <w:szCs w:val="24"/>
        </w:rPr>
        <w:tab/>
      </w:r>
      <w:r w:rsidR="003C53DA">
        <w:rPr>
          <w:rFonts w:ascii="Times New Roman" w:eastAsia="SimSun" w:hAnsi="Times New Roman"/>
          <w:sz w:val="24"/>
          <w:szCs w:val="24"/>
        </w:rPr>
        <w:t>З</w:t>
      </w:r>
      <w:r w:rsidR="00BB609F" w:rsidRPr="00E87310">
        <w:rPr>
          <w:rFonts w:ascii="Times New Roman" w:hAnsi="Times New Roman"/>
          <w:sz w:val="24"/>
          <w:szCs w:val="24"/>
        </w:rPr>
        <w:t>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товара.</w:t>
      </w:r>
    </w:p>
    <w:p w:rsidR="00BB609F" w:rsidRPr="00E87310" w:rsidRDefault="00BB609F" w:rsidP="00894B83">
      <w:pPr>
        <w:jc w:val="both"/>
        <w:rPr>
          <w:rFonts w:eastAsia="SimSun"/>
        </w:rPr>
      </w:pPr>
    </w:p>
    <w:p w:rsidR="007F7C7E" w:rsidRPr="00E87310" w:rsidRDefault="007F7C7E" w:rsidP="00934EAA">
      <w:pPr>
        <w:pStyle w:val="a4"/>
        <w:ind w:left="0"/>
        <w:jc w:val="center"/>
        <w:rPr>
          <w:b/>
        </w:rPr>
      </w:pPr>
      <w:r w:rsidRPr="00E87310">
        <w:rPr>
          <w:b/>
        </w:rPr>
        <w:t>1</w:t>
      </w:r>
      <w:r w:rsidR="00911E18" w:rsidRPr="00E87310">
        <w:rPr>
          <w:b/>
        </w:rPr>
        <w:t>1</w:t>
      </w:r>
      <w:r w:rsidRPr="00E87310">
        <w:rPr>
          <w:b/>
        </w:rPr>
        <w:t xml:space="preserve">. </w:t>
      </w:r>
      <w:r w:rsidR="00934EAA" w:rsidRPr="00E87310">
        <w:rPr>
          <w:b/>
        </w:rPr>
        <w:t>ИЗМЕНЕНИЕ, РАСТОРЖЕНИЕ КОНТРАКТА</w:t>
      </w:r>
    </w:p>
    <w:p w:rsidR="00752F65" w:rsidRPr="00E87310" w:rsidRDefault="00752F65" w:rsidP="00934EAA">
      <w:pPr>
        <w:pStyle w:val="a4"/>
        <w:ind w:left="0"/>
        <w:jc w:val="center"/>
        <w:rPr>
          <w:b/>
        </w:rPr>
      </w:pPr>
    </w:p>
    <w:p w:rsidR="00752F65" w:rsidRPr="00E87310" w:rsidRDefault="00752F65" w:rsidP="00752F65">
      <w:pPr>
        <w:pStyle w:val="a6"/>
        <w:jc w:val="both"/>
        <w:rPr>
          <w:rFonts w:ascii="Times New Roman" w:hAnsi="Times New Roman"/>
          <w:sz w:val="24"/>
          <w:szCs w:val="24"/>
        </w:rPr>
      </w:pPr>
      <w:r w:rsidRPr="00E87310">
        <w:rPr>
          <w:rFonts w:ascii="Times New Roman" w:hAnsi="Times New Roman"/>
          <w:sz w:val="24"/>
          <w:szCs w:val="24"/>
        </w:rPr>
        <w:tab/>
      </w:r>
      <w:r w:rsidR="007F7C7E" w:rsidRPr="00E87310">
        <w:rPr>
          <w:rFonts w:ascii="Times New Roman" w:hAnsi="Times New Roman"/>
          <w:sz w:val="24"/>
          <w:szCs w:val="24"/>
        </w:rPr>
        <w:t>1</w:t>
      </w:r>
      <w:r w:rsidR="00911E18" w:rsidRPr="00E87310">
        <w:rPr>
          <w:rFonts w:ascii="Times New Roman" w:hAnsi="Times New Roman"/>
          <w:sz w:val="24"/>
          <w:szCs w:val="24"/>
        </w:rPr>
        <w:t>1</w:t>
      </w:r>
      <w:r w:rsidR="007F7C7E" w:rsidRPr="00E87310">
        <w:rPr>
          <w:rFonts w:ascii="Times New Roman" w:hAnsi="Times New Roman"/>
          <w:sz w:val="24"/>
          <w:szCs w:val="24"/>
        </w:rPr>
        <w:t>.1.</w:t>
      </w:r>
      <w:r w:rsidRPr="00E87310">
        <w:rPr>
          <w:rFonts w:ascii="Times New Roman" w:hAnsi="Times New Roman"/>
          <w:sz w:val="24"/>
          <w:szCs w:val="24"/>
        </w:rPr>
        <w:tab/>
      </w:r>
      <w:r w:rsidR="007F7C7E" w:rsidRPr="00E8731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52F65" w:rsidRPr="00E87310" w:rsidRDefault="00752F65" w:rsidP="00752F65">
      <w:pPr>
        <w:pStyle w:val="a6"/>
        <w:jc w:val="both"/>
        <w:rPr>
          <w:rFonts w:ascii="Times New Roman" w:hAnsi="Times New Roman"/>
          <w:sz w:val="24"/>
          <w:szCs w:val="24"/>
        </w:rPr>
      </w:pPr>
      <w:r w:rsidRPr="00E87310">
        <w:rPr>
          <w:rFonts w:ascii="Times New Roman" w:hAnsi="Times New Roman"/>
          <w:sz w:val="24"/>
          <w:szCs w:val="24"/>
        </w:rPr>
        <w:tab/>
      </w:r>
      <w:r w:rsidR="007F7C7E" w:rsidRPr="00E87310">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52F65" w:rsidRPr="00E87310" w:rsidRDefault="00752F65" w:rsidP="00752F65">
      <w:pPr>
        <w:pStyle w:val="a6"/>
        <w:jc w:val="both"/>
        <w:rPr>
          <w:rFonts w:ascii="Times New Roman" w:hAnsi="Times New Roman"/>
          <w:sz w:val="24"/>
          <w:szCs w:val="24"/>
        </w:rPr>
      </w:pPr>
      <w:r w:rsidRPr="00E87310">
        <w:rPr>
          <w:rFonts w:ascii="Times New Roman" w:hAnsi="Times New Roman"/>
          <w:sz w:val="24"/>
          <w:szCs w:val="24"/>
        </w:rPr>
        <w:tab/>
      </w:r>
      <w:r w:rsidR="007F7C7E" w:rsidRPr="00E87310">
        <w:rPr>
          <w:rFonts w:ascii="Times New Roman" w:hAnsi="Times New Roman"/>
          <w:sz w:val="24"/>
          <w:szCs w:val="24"/>
        </w:rPr>
        <w:t xml:space="preserve">б) если по предложению </w:t>
      </w:r>
      <w:r w:rsidR="00FD5467">
        <w:rPr>
          <w:rFonts w:ascii="Times New Roman" w:hAnsi="Times New Roman"/>
          <w:sz w:val="24"/>
          <w:szCs w:val="24"/>
        </w:rPr>
        <w:t>З</w:t>
      </w:r>
      <w:r w:rsidR="007F7C7E" w:rsidRPr="00E87310">
        <w:rPr>
          <w:rFonts w:ascii="Times New Roman" w:hAnsi="Times New Roman"/>
          <w:sz w:val="24"/>
          <w:szCs w:val="24"/>
        </w:rPr>
        <w:t xml:space="preserve">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sidR="00DE0C83" w:rsidRPr="00E87310">
        <w:rPr>
          <w:rFonts w:ascii="Times New Roman" w:hAnsi="Times New Roman"/>
          <w:sz w:val="24"/>
          <w:szCs w:val="24"/>
        </w:rPr>
        <w:t>оказанных услуг</w:t>
      </w:r>
      <w:r w:rsidR="007F7C7E" w:rsidRPr="00E87310">
        <w:rPr>
          <w:rFonts w:ascii="Times New Roman" w:hAnsi="Times New Roman"/>
          <w:sz w:val="24"/>
          <w:szCs w:val="24"/>
        </w:rPr>
        <w:t xml:space="preserve"> стороны Контракта обязаны уменьшить цену Контракта исходя из цены единицы </w:t>
      </w:r>
      <w:r w:rsidR="00DE0C83" w:rsidRPr="00E87310">
        <w:rPr>
          <w:rFonts w:ascii="Times New Roman" w:hAnsi="Times New Roman"/>
          <w:sz w:val="24"/>
          <w:szCs w:val="24"/>
        </w:rPr>
        <w:t>оказанной услуг</w:t>
      </w:r>
      <w:r w:rsidR="007F7C7E" w:rsidRPr="00E87310">
        <w:rPr>
          <w:rFonts w:ascii="Times New Roman" w:hAnsi="Times New Roman"/>
          <w:sz w:val="24"/>
          <w:szCs w:val="24"/>
        </w:rPr>
        <w:t xml:space="preserve">. Цена единицы дополнительно </w:t>
      </w:r>
      <w:r w:rsidR="00DE0C83" w:rsidRPr="00E87310">
        <w:rPr>
          <w:rFonts w:ascii="Times New Roman" w:hAnsi="Times New Roman"/>
          <w:sz w:val="24"/>
          <w:szCs w:val="24"/>
        </w:rPr>
        <w:t>оказанных услуг</w:t>
      </w:r>
      <w:r w:rsidR="007F7C7E" w:rsidRPr="00E87310">
        <w:rPr>
          <w:rFonts w:ascii="Times New Roman" w:hAnsi="Times New Roman"/>
          <w:sz w:val="24"/>
          <w:szCs w:val="24"/>
        </w:rPr>
        <w:t xml:space="preserve"> при уменьшении предусмотренного Контрактом количеств</w:t>
      </w:r>
      <w:r w:rsidR="00DE0C83" w:rsidRPr="00E87310">
        <w:rPr>
          <w:rFonts w:ascii="Times New Roman" w:hAnsi="Times New Roman"/>
          <w:sz w:val="24"/>
          <w:szCs w:val="24"/>
        </w:rPr>
        <w:t>о</w:t>
      </w:r>
      <w:r w:rsidR="007F7C7E" w:rsidRPr="00E87310">
        <w:rPr>
          <w:rFonts w:ascii="Times New Roman" w:hAnsi="Times New Roman"/>
          <w:sz w:val="24"/>
          <w:szCs w:val="24"/>
        </w:rPr>
        <w:t xml:space="preserve"> </w:t>
      </w:r>
      <w:r w:rsidR="00DE0C83" w:rsidRPr="00E87310">
        <w:rPr>
          <w:rFonts w:ascii="Times New Roman" w:hAnsi="Times New Roman"/>
          <w:sz w:val="24"/>
          <w:szCs w:val="24"/>
        </w:rPr>
        <w:t>оказанных услуг</w:t>
      </w:r>
      <w:r w:rsidR="007F7C7E" w:rsidRPr="00E87310">
        <w:rPr>
          <w:rFonts w:ascii="Times New Roman" w:hAnsi="Times New Roman"/>
          <w:sz w:val="24"/>
          <w:szCs w:val="24"/>
        </w:rPr>
        <w:t xml:space="preserve"> должн</w:t>
      </w:r>
      <w:r w:rsidR="00DE0C83" w:rsidRPr="00E87310">
        <w:rPr>
          <w:rFonts w:ascii="Times New Roman" w:hAnsi="Times New Roman"/>
          <w:sz w:val="24"/>
          <w:szCs w:val="24"/>
        </w:rPr>
        <w:t>о</w:t>
      </w:r>
      <w:r w:rsidR="007F7C7E" w:rsidRPr="00E87310">
        <w:rPr>
          <w:rFonts w:ascii="Times New Roman" w:hAnsi="Times New Roman"/>
          <w:sz w:val="24"/>
          <w:szCs w:val="24"/>
        </w:rPr>
        <w:t xml:space="preserve"> определяться как частное от деления первоначальной цены Контракта на предусмотренное в Контракте количество </w:t>
      </w:r>
      <w:r w:rsidR="00DE0C83" w:rsidRPr="00E87310">
        <w:rPr>
          <w:rFonts w:ascii="Times New Roman" w:hAnsi="Times New Roman"/>
          <w:sz w:val="24"/>
          <w:szCs w:val="24"/>
        </w:rPr>
        <w:t>оказанных услуг</w:t>
      </w:r>
      <w:r w:rsidRPr="00E87310">
        <w:rPr>
          <w:rFonts w:ascii="Times New Roman" w:hAnsi="Times New Roman"/>
          <w:sz w:val="24"/>
          <w:szCs w:val="24"/>
        </w:rPr>
        <w:t>;</w:t>
      </w:r>
    </w:p>
    <w:p w:rsidR="00752F65" w:rsidRPr="00E87310" w:rsidRDefault="00752F65" w:rsidP="00752F65">
      <w:pPr>
        <w:pStyle w:val="a6"/>
        <w:jc w:val="both"/>
        <w:rPr>
          <w:rFonts w:ascii="Times New Roman" w:hAnsi="Times New Roman"/>
          <w:sz w:val="24"/>
          <w:szCs w:val="24"/>
        </w:rPr>
      </w:pPr>
      <w:r w:rsidRPr="00E87310">
        <w:rPr>
          <w:rFonts w:ascii="Times New Roman" w:hAnsi="Times New Roman"/>
          <w:sz w:val="24"/>
          <w:szCs w:val="24"/>
        </w:rPr>
        <w:tab/>
      </w:r>
      <w:r w:rsidR="007F7C7E" w:rsidRPr="00E87310">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FD5467">
        <w:rPr>
          <w:rFonts w:ascii="Times New Roman" w:hAnsi="Times New Roman"/>
          <w:sz w:val="24"/>
          <w:szCs w:val="24"/>
        </w:rPr>
        <w:t>З</w:t>
      </w:r>
      <w:r w:rsidR="007F7C7E" w:rsidRPr="00E87310">
        <w:rPr>
          <w:rFonts w:ascii="Times New Roman" w:hAnsi="Times New Roman"/>
          <w:sz w:val="24"/>
          <w:szCs w:val="24"/>
        </w:rPr>
        <w:t xml:space="preserve">аказчика как получателя бюджетных средств лимитов бюджетных обязательств. При этом </w:t>
      </w:r>
      <w:r w:rsidR="003C53DA">
        <w:rPr>
          <w:rFonts w:ascii="Times New Roman" w:hAnsi="Times New Roman"/>
          <w:sz w:val="24"/>
          <w:szCs w:val="24"/>
        </w:rPr>
        <w:t>З</w:t>
      </w:r>
      <w:r w:rsidR="007F7C7E" w:rsidRPr="00E87310">
        <w:rPr>
          <w:rFonts w:ascii="Times New Roman" w:hAnsi="Times New Roman"/>
          <w:sz w:val="24"/>
          <w:szCs w:val="24"/>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DE0C83" w:rsidRPr="00E87310">
        <w:rPr>
          <w:rFonts w:ascii="Times New Roman" w:hAnsi="Times New Roman"/>
          <w:sz w:val="24"/>
          <w:szCs w:val="24"/>
        </w:rPr>
        <w:t>оказанных услуг</w:t>
      </w:r>
      <w:r w:rsidR="007F7C7E" w:rsidRPr="00E87310">
        <w:rPr>
          <w:rFonts w:ascii="Times New Roman" w:hAnsi="Times New Roman"/>
          <w:sz w:val="24"/>
          <w:szCs w:val="24"/>
        </w:rPr>
        <w:t xml:space="preserve">, предусмотренных Контрактом. Сокращение количества </w:t>
      </w:r>
      <w:r w:rsidR="00DE0C83" w:rsidRPr="00E87310">
        <w:rPr>
          <w:rFonts w:ascii="Times New Roman" w:hAnsi="Times New Roman"/>
          <w:sz w:val="24"/>
          <w:szCs w:val="24"/>
        </w:rPr>
        <w:t>услуг</w:t>
      </w:r>
      <w:r w:rsidR="007F7C7E" w:rsidRPr="00E87310">
        <w:rPr>
          <w:rFonts w:ascii="Times New Roman" w:hAnsi="Times New Roman"/>
          <w:sz w:val="24"/>
          <w:szCs w:val="24"/>
        </w:rPr>
        <w:t xml:space="preserve"> при уменьшении цены Контракта в данном случае осуществляется в соответствии с Методикой сокращения количества </w:t>
      </w:r>
      <w:r w:rsidR="00DE0C83" w:rsidRPr="00E87310">
        <w:rPr>
          <w:rFonts w:ascii="Times New Roman" w:hAnsi="Times New Roman"/>
          <w:sz w:val="24"/>
          <w:szCs w:val="24"/>
        </w:rPr>
        <w:t>услуг или</w:t>
      </w:r>
      <w:r w:rsidR="007F7C7E" w:rsidRPr="00E87310">
        <w:rPr>
          <w:rFonts w:ascii="Times New Roman" w:hAnsi="Times New Roman"/>
          <w:sz w:val="24"/>
          <w:szCs w:val="24"/>
        </w:rPr>
        <w:t xml:space="preserve"> объемов работ при уменьшении цены контракта, утвержденной постановлением Правительства Российской Федерации от 28.11.2013 № 1090. Принятие </w:t>
      </w:r>
      <w:r w:rsidR="00DF38C9">
        <w:rPr>
          <w:rFonts w:ascii="Times New Roman" w:hAnsi="Times New Roman"/>
          <w:sz w:val="24"/>
          <w:szCs w:val="24"/>
        </w:rPr>
        <w:t>З</w:t>
      </w:r>
      <w:r w:rsidR="007F7C7E" w:rsidRPr="00E87310">
        <w:rPr>
          <w:rFonts w:ascii="Times New Roman" w:hAnsi="Times New Roman"/>
          <w:sz w:val="24"/>
          <w:szCs w:val="24"/>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Pr="00E87310">
        <w:rPr>
          <w:rFonts w:ascii="Times New Roman" w:hAnsi="Times New Roman"/>
          <w:sz w:val="24"/>
          <w:szCs w:val="24"/>
        </w:rPr>
        <w:t>;</w:t>
      </w:r>
    </w:p>
    <w:p w:rsidR="00435885" w:rsidRPr="00E87310" w:rsidRDefault="00752F65" w:rsidP="00752F65">
      <w:pPr>
        <w:pStyle w:val="a6"/>
        <w:jc w:val="both"/>
        <w:rPr>
          <w:rFonts w:ascii="Times New Roman" w:hAnsi="Times New Roman"/>
          <w:sz w:val="24"/>
          <w:szCs w:val="24"/>
        </w:rPr>
      </w:pPr>
      <w:r w:rsidRPr="00E87310">
        <w:rPr>
          <w:rFonts w:ascii="Times New Roman" w:hAnsi="Times New Roman"/>
          <w:sz w:val="24"/>
          <w:szCs w:val="24"/>
        </w:rPr>
        <w:tab/>
      </w:r>
      <w:r w:rsidR="00435885" w:rsidRPr="00E87310">
        <w:rPr>
          <w:rFonts w:ascii="Times New Roman" w:hAnsi="Times New Roman"/>
          <w:sz w:val="24"/>
          <w:szCs w:val="24"/>
        </w:rPr>
        <w:t xml:space="preserve">г) </w:t>
      </w:r>
      <w:r w:rsidR="00435885" w:rsidRPr="00E87310">
        <w:rPr>
          <w:rFonts w:ascii="Times New Roman" w:hAnsi="Times New Roman"/>
          <w:sz w:val="24"/>
          <w:szCs w:val="24"/>
          <w:shd w:val="clear" w:color="auto" w:fill="FFFFFF"/>
        </w:rPr>
        <w:t xml:space="preserve">При исполнении контракта по согласованию </w:t>
      </w:r>
      <w:r w:rsidR="00FD5467">
        <w:rPr>
          <w:rFonts w:ascii="Times New Roman" w:hAnsi="Times New Roman"/>
          <w:sz w:val="24"/>
          <w:szCs w:val="24"/>
          <w:shd w:val="clear" w:color="auto" w:fill="FFFFFF"/>
        </w:rPr>
        <w:t>За</w:t>
      </w:r>
      <w:r w:rsidR="00435885" w:rsidRPr="00E87310">
        <w:rPr>
          <w:rFonts w:ascii="Times New Roman" w:hAnsi="Times New Roman"/>
          <w:sz w:val="24"/>
          <w:szCs w:val="24"/>
          <w:shd w:val="clear" w:color="auto" w:fill="FFFFFF"/>
        </w:rPr>
        <w:t xml:space="preserve">казчика с </w:t>
      </w:r>
      <w:r w:rsidR="00D727EB">
        <w:rPr>
          <w:rFonts w:ascii="Times New Roman" w:hAnsi="Times New Roman"/>
          <w:sz w:val="24"/>
          <w:szCs w:val="24"/>
          <w:shd w:val="clear" w:color="auto" w:fill="FFFFFF"/>
        </w:rPr>
        <w:t>Исполнител</w:t>
      </w:r>
      <w:r w:rsidR="00FD5467">
        <w:rPr>
          <w:rFonts w:ascii="Times New Roman" w:hAnsi="Times New Roman"/>
          <w:sz w:val="24"/>
          <w:szCs w:val="24"/>
          <w:shd w:val="clear" w:color="auto" w:fill="FFFFFF"/>
        </w:rPr>
        <w:t>е</w:t>
      </w:r>
      <w:r w:rsidR="00435885" w:rsidRPr="00E87310">
        <w:rPr>
          <w:rFonts w:ascii="Times New Roman" w:hAnsi="Times New Roman"/>
          <w:sz w:val="24"/>
          <w:szCs w:val="24"/>
          <w:shd w:val="clear" w:color="auto" w:fill="FFFFFF"/>
        </w:rPr>
        <w:t xml:space="preserve">м допускается </w:t>
      </w:r>
      <w:r w:rsidR="00DE0C83" w:rsidRPr="00E87310">
        <w:rPr>
          <w:rFonts w:ascii="Times New Roman" w:hAnsi="Times New Roman"/>
          <w:sz w:val="24"/>
          <w:szCs w:val="24"/>
          <w:shd w:val="clear" w:color="auto" w:fill="FFFFFF"/>
        </w:rPr>
        <w:t>оказание  услуг</w:t>
      </w:r>
      <w:r w:rsidR="00435885" w:rsidRPr="00E87310">
        <w:rPr>
          <w:rFonts w:ascii="Times New Roman" w:hAnsi="Times New Roman"/>
          <w:sz w:val="24"/>
          <w:szCs w:val="24"/>
          <w:shd w:val="clear" w:color="auto" w:fill="FFFFFF"/>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w:t>
      </w:r>
      <w:r w:rsidR="00DF38C9">
        <w:rPr>
          <w:rFonts w:ascii="Times New Roman" w:hAnsi="Times New Roman"/>
          <w:sz w:val="24"/>
          <w:szCs w:val="24"/>
          <w:shd w:val="clear" w:color="auto" w:fill="FFFFFF"/>
        </w:rPr>
        <w:t>З</w:t>
      </w:r>
      <w:r w:rsidR="00435885" w:rsidRPr="00E87310">
        <w:rPr>
          <w:rFonts w:ascii="Times New Roman" w:hAnsi="Times New Roman"/>
          <w:sz w:val="24"/>
          <w:szCs w:val="24"/>
          <w:shd w:val="clear" w:color="auto" w:fill="FFFFFF"/>
        </w:rPr>
        <w:t xml:space="preserve">аказчиком в реестр контрактов, заключенных </w:t>
      </w:r>
      <w:r w:rsidR="00DF38C9">
        <w:rPr>
          <w:rFonts w:ascii="Times New Roman" w:hAnsi="Times New Roman"/>
          <w:sz w:val="24"/>
          <w:szCs w:val="24"/>
          <w:shd w:val="clear" w:color="auto" w:fill="FFFFFF"/>
        </w:rPr>
        <w:t>З</w:t>
      </w:r>
      <w:r w:rsidR="00435885" w:rsidRPr="00E87310">
        <w:rPr>
          <w:rFonts w:ascii="Times New Roman" w:hAnsi="Times New Roman"/>
          <w:sz w:val="24"/>
          <w:szCs w:val="24"/>
          <w:shd w:val="clear" w:color="auto" w:fill="FFFFFF"/>
        </w:rPr>
        <w:t>аказчиком.</w:t>
      </w:r>
    </w:p>
    <w:p w:rsidR="007F7C7E" w:rsidRPr="00E87310" w:rsidRDefault="00752F65" w:rsidP="007F7C7E">
      <w:pPr>
        <w:pStyle w:val="a6"/>
        <w:jc w:val="both"/>
        <w:rPr>
          <w:rFonts w:ascii="Times New Roman" w:hAnsi="Times New Roman"/>
          <w:noProof/>
          <w:sz w:val="24"/>
          <w:szCs w:val="24"/>
        </w:rPr>
      </w:pPr>
      <w:r w:rsidRPr="00E87310">
        <w:rPr>
          <w:rFonts w:ascii="Times New Roman" w:hAnsi="Times New Roman"/>
          <w:noProof/>
          <w:sz w:val="24"/>
          <w:szCs w:val="24"/>
        </w:rPr>
        <w:tab/>
      </w:r>
      <w:r w:rsidR="007F7C7E" w:rsidRPr="00E87310">
        <w:rPr>
          <w:rFonts w:ascii="Times New Roman" w:hAnsi="Times New Roman"/>
          <w:noProof/>
          <w:sz w:val="24"/>
          <w:szCs w:val="24"/>
        </w:rPr>
        <w:t>1</w:t>
      </w:r>
      <w:r w:rsidR="00911E18" w:rsidRPr="00E87310">
        <w:rPr>
          <w:rFonts w:ascii="Times New Roman" w:hAnsi="Times New Roman"/>
          <w:noProof/>
          <w:sz w:val="24"/>
          <w:szCs w:val="24"/>
        </w:rPr>
        <w:t>1</w:t>
      </w:r>
      <w:r w:rsidR="007F7C7E" w:rsidRPr="00E87310">
        <w:rPr>
          <w:rFonts w:ascii="Times New Roman" w:hAnsi="Times New Roman"/>
          <w:noProof/>
          <w:sz w:val="24"/>
          <w:szCs w:val="24"/>
        </w:rPr>
        <w:t>.2.</w:t>
      </w:r>
      <w:r w:rsidRPr="00E87310">
        <w:rPr>
          <w:rFonts w:ascii="Times New Roman" w:hAnsi="Times New Roman"/>
          <w:noProof/>
          <w:sz w:val="24"/>
          <w:szCs w:val="24"/>
        </w:rPr>
        <w:tab/>
      </w:r>
      <w:r w:rsidR="007F7C7E" w:rsidRPr="00E87310">
        <w:rPr>
          <w:rFonts w:ascii="Times New Roman" w:hAnsi="Times New Roman"/>
          <w:noProo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7F7C7E" w:rsidRPr="00E87310" w:rsidRDefault="00752F65" w:rsidP="007F7C7E">
      <w:pPr>
        <w:pStyle w:val="4"/>
        <w:spacing w:line="240" w:lineRule="auto"/>
        <w:ind w:right="-71" w:firstLine="0"/>
        <w:contextualSpacing/>
        <w:rPr>
          <w:szCs w:val="24"/>
          <w:lang w:eastAsia="en-US"/>
        </w:rPr>
      </w:pPr>
      <w:r w:rsidRPr="00E87310">
        <w:rPr>
          <w:noProof/>
          <w:szCs w:val="24"/>
        </w:rPr>
        <w:tab/>
      </w:r>
      <w:r w:rsidR="007F7C7E" w:rsidRPr="00E87310">
        <w:rPr>
          <w:noProof/>
          <w:szCs w:val="24"/>
        </w:rPr>
        <w:t>1</w:t>
      </w:r>
      <w:r w:rsidR="00911E18" w:rsidRPr="00E87310">
        <w:rPr>
          <w:noProof/>
          <w:szCs w:val="24"/>
        </w:rPr>
        <w:t>1</w:t>
      </w:r>
      <w:r w:rsidR="007F7C7E" w:rsidRPr="00E87310">
        <w:rPr>
          <w:noProof/>
          <w:szCs w:val="24"/>
        </w:rPr>
        <w:t>.3.</w:t>
      </w:r>
      <w:r w:rsidRPr="00E87310">
        <w:rPr>
          <w:noProof/>
          <w:szCs w:val="24"/>
        </w:rPr>
        <w:tab/>
      </w:r>
      <w:r w:rsidR="007F7C7E" w:rsidRPr="00E87310">
        <w:rPr>
          <w:noProof/>
          <w:szCs w:val="24"/>
        </w:rPr>
        <w:t xml:space="preserve">Контракт может быть расторгнут </w:t>
      </w:r>
      <w:r w:rsidR="007F7C7E" w:rsidRPr="00E87310">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52F65" w:rsidRPr="00E87310" w:rsidRDefault="00752F65" w:rsidP="00752F65">
      <w:pPr>
        <w:pStyle w:val="4"/>
        <w:spacing w:line="240" w:lineRule="auto"/>
        <w:ind w:right="-71" w:firstLine="0"/>
        <w:contextualSpacing/>
        <w:rPr>
          <w:szCs w:val="24"/>
        </w:rPr>
      </w:pPr>
      <w:r w:rsidRPr="00E87310">
        <w:rPr>
          <w:noProof/>
          <w:szCs w:val="24"/>
        </w:rPr>
        <w:tab/>
      </w:r>
      <w:r w:rsidR="007F7C7E" w:rsidRPr="00E87310">
        <w:rPr>
          <w:noProof/>
          <w:szCs w:val="24"/>
        </w:rPr>
        <w:t>1</w:t>
      </w:r>
      <w:r w:rsidR="00911E18" w:rsidRPr="00E87310">
        <w:rPr>
          <w:noProof/>
          <w:szCs w:val="24"/>
        </w:rPr>
        <w:t>1</w:t>
      </w:r>
      <w:r w:rsidR="007F7C7E" w:rsidRPr="00E87310">
        <w:rPr>
          <w:noProof/>
          <w:szCs w:val="24"/>
        </w:rPr>
        <w:t>.4.</w:t>
      </w:r>
      <w:r w:rsidRPr="00E87310">
        <w:rPr>
          <w:noProof/>
          <w:szCs w:val="24"/>
        </w:rPr>
        <w:tab/>
      </w:r>
      <w:r w:rsidR="00DF38C9">
        <w:rPr>
          <w:noProof/>
          <w:szCs w:val="24"/>
        </w:rPr>
        <w:t>Заказчик</w:t>
      </w:r>
      <w:r w:rsidR="007F7C7E" w:rsidRPr="00E87310">
        <w:rPr>
          <w:szCs w:val="24"/>
        </w:rPr>
        <w:t xml:space="preserve"> вправе принять решение об одностороннем отказе от исполнения Контракта в соответствии с гражданским законодательством, действующим законодательством Российской Федерации и Контрактом в случаях:</w:t>
      </w:r>
    </w:p>
    <w:p w:rsidR="00752F65" w:rsidRPr="00E87310" w:rsidRDefault="00752F65" w:rsidP="00752F65">
      <w:pPr>
        <w:pStyle w:val="4"/>
        <w:spacing w:line="240" w:lineRule="auto"/>
        <w:ind w:right="-71" w:firstLine="0"/>
        <w:contextualSpacing/>
        <w:rPr>
          <w:szCs w:val="24"/>
          <w:lang w:eastAsia="en-US"/>
        </w:rPr>
      </w:pPr>
      <w:r w:rsidRPr="00E87310">
        <w:rPr>
          <w:szCs w:val="24"/>
        </w:rPr>
        <w:tab/>
      </w:r>
      <w:r w:rsidR="007F7C7E" w:rsidRPr="00E87310">
        <w:rPr>
          <w:szCs w:val="24"/>
          <w:lang w:eastAsia="en-US"/>
        </w:rPr>
        <w:t xml:space="preserve">отказа </w:t>
      </w:r>
      <w:r w:rsidR="00DE0C83" w:rsidRPr="00E87310">
        <w:rPr>
          <w:szCs w:val="24"/>
          <w:lang w:eastAsia="en-US"/>
        </w:rPr>
        <w:t>Исполнителя</w:t>
      </w:r>
      <w:r w:rsidR="007F7C7E" w:rsidRPr="00E87310">
        <w:rPr>
          <w:szCs w:val="24"/>
          <w:lang w:eastAsia="en-US"/>
        </w:rPr>
        <w:t xml:space="preserve"> передать </w:t>
      </w:r>
      <w:r w:rsidR="00382AB9">
        <w:rPr>
          <w:szCs w:val="24"/>
          <w:lang w:eastAsia="en-US"/>
        </w:rPr>
        <w:t>З</w:t>
      </w:r>
      <w:r w:rsidR="007F7C7E" w:rsidRPr="00E87310">
        <w:rPr>
          <w:szCs w:val="24"/>
          <w:lang w:eastAsia="en-US"/>
        </w:rPr>
        <w:t xml:space="preserve">аказчику </w:t>
      </w:r>
      <w:r w:rsidR="00DE0C83" w:rsidRPr="00E87310">
        <w:rPr>
          <w:szCs w:val="24"/>
          <w:lang w:eastAsia="en-US"/>
        </w:rPr>
        <w:t>услуг</w:t>
      </w:r>
      <w:r w:rsidR="007F7C7E" w:rsidRPr="00E87310">
        <w:rPr>
          <w:szCs w:val="24"/>
          <w:lang w:eastAsia="en-US"/>
        </w:rPr>
        <w:t xml:space="preserve">; существенного нарушения </w:t>
      </w:r>
      <w:r w:rsidR="00DE0C83" w:rsidRPr="00E87310">
        <w:rPr>
          <w:szCs w:val="24"/>
          <w:lang w:eastAsia="en-US"/>
        </w:rPr>
        <w:t>Исполнителем</w:t>
      </w:r>
      <w:r w:rsidR="007F7C7E" w:rsidRPr="00E87310">
        <w:rPr>
          <w:szCs w:val="24"/>
          <w:lang w:eastAsia="en-US"/>
        </w:rPr>
        <w:t xml:space="preserve"> требований к качеству </w:t>
      </w:r>
      <w:r w:rsidR="00DE0C83" w:rsidRPr="00E87310">
        <w:rPr>
          <w:szCs w:val="24"/>
          <w:lang w:eastAsia="en-US"/>
        </w:rPr>
        <w:t>Услуг</w:t>
      </w:r>
      <w:r w:rsidR="007F7C7E" w:rsidRPr="00E87310">
        <w:rPr>
          <w:szCs w:val="24"/>
          <w:lang w:eastAsia="en-US"/>
        </w:rPr>
        <w:t xml:space="preserve">, а именно, обнаружение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их устранения, и других </w:t>
      </w:r>
      <w:r w:rsidR="007F7C7E" w:rsidRPr="00E87310">
        <w:rPr>
          <w:szCs w:val="24"/>
          <w:lang w:eastAsia="en-US"/>
        </w:rPr>
        <w:lastRenderedPageBreak/>
        <w:t>подобных недостатков;</w:t>
      </w:r>
    </w:p>
    <w:p w:rsidR="007F7C7E" w:rsidRPr="00E87310" w:rsidRDefault="00752F65" w:rsidP="00752F65">
      <w:pPr>
        <w:pStyle w:val="4"/>
        <w:spacing w:line="240" w:lineRule="auto"/>
        <w:ind w:right="-71" w:firstLine="0"/>
        <w:contextualSpacing/>
        <w:rPr>
          <w:b/>
          <w:szCs w:val="24"/>
        </w:rPr>
      </w:pPr>
      <w:r w:rsidRPr="00E87310">
        <w:rPr>
          <w:szCs w:val="24"/>
          <w:lang w:eastAsia="en-US"/>
        </w:rPr>
        <w:tab/>
      </w:r>
      <w:r w:rsidR="007F7C7E" w:rsidRPr="00E87310">
        <w:rPr>
          <w:szCs w:val="24"/>
          <w:lang w:eastAsia="en-US"/>
        </w:rPr>
        <w:t xml:space="preserve">неоднократное нарушение </w:t>
      </w:r>
      <w:r w:rsidR="00DE0C83" w:rsidRPr="00E87310">
        <w:rPr>
          <w:szCs w:val="24"/>
          <w:lang w:eastAsia="en-US"/>
        </w:rPr>
        <w:t>Исполнителем</w:t>
      </w:r>
      <w:r w:rsidR="007F7C7E" w:rsidRPr="00E87310">
        <w:rPr>
          <w:szCs w:val="24"/>
          <w:lang w:eastAsia="en-US"/>
        </w:rPr>
        <w:t xml:space="preserve"> сроков </w:t>
      </w:r>
      <w:r w:rsidR="00DE0C83" w:rsidRPr="00E87310">
        <w:rPr>
          <w:szCs w:val="24"/>
          <w:lang w:eastAsia="en-US"/>
        </w:rPr>
        <w:t>оказания услуг</w:t>
      </w:r>
      <w:r w:rsidR="00382AB9">
        <w:rPr>
          <w:szCs w:val="24"/>
          <w:lang w:eastAsia="en-US"/>
        </w:rPr>
        <w:t>.</w:t>
      </w:r>
    </w:p>
    <w:p w:rsidR="007F7C7E" w:rsidRPr="00E87310" w:rsidRDefault="00752F65" w:rsidP="007F7C7E">
      <w:pPr>
        <w:jc w:val="both"/>
        <w:rPr>
          <w:b/>
        </w:rPr>
      </w:pPr>
      <w:r w:rsidRPr="00E87310">
        <w:tab/>
      </w:r>
      <w:r w:rsidR="007F7C7E" w:rsidRPr="00E87310">
        <w:t>1</w:t>
      </w:r>
      <w:r w:rsidR="00911E18" w:rsidRPr="00E87310">
        <w:t>1</w:t>
      </w:r>
      <w:r w:rsidR="007F7C7E" w:rsidRPr="00E87310">
        <w:t>.5.</w:t>
      </w:r>
      <w:r w:rsidRPr="00E87310">
        <w:tab/>
      </w:r>
      <w:r w:rsidR="00DE0C83" w:rsidRPr="00E87310">
        <w:t>Исполнитель</w:t>
      </w:r>
      <w:r w:rsidR="007F7C7E" w:rsidRPr="00E87310">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382AB9">
        <w:t>З</w:t>
      </w:r>
      <w:r w:rsidR="007F7C7E" w:rsidRPr="00E87310">
        <w:t>аказчиком обязательств, предусмотренных действующим законодательством Российской Федерации и Контрактом.</w:t>
      </w:r>
    </w:p>
    <w:p w:rsidR="007F7C7E" w:rsidRPr="00E87310" w:rsidRDefault="00752F65" w:rsidP="007F7C7E">
      <w:pPr>
        <w:pStyle w:val="4"/>
        <w:spacing w:line="240" w:lineRule="auto"/>
        <w:ind w:right="-71" w:firstLine="0"/>
        <w:contextualSpacing/>
        <w:rPr>
          <w:noProof/>
          <w:szCs w:val="24"/>
        </w:rPr>
      </w:pPr>
      <w:r w:rsidRPr="00E87310">
        <w:rPr>
          <w:noProof/>
          <w:szCs w:val="24"/>
        </w:rPr>
        <w:tab/>
      </w:r>
      <w:r w:rsidR="007F7C7E" w:rsidRPr="00E87310">
        <w:rPr>
          <w:noProof/>
          <w:szCs w:val="24"/>
        </w:rPr>
        <w:t>1</w:t>
      </w:r>
      <w:r w:rsidR="00911E18" w:rsidRPr="00E87310">
        <w:rPr>
          <w:noProof/>
          <w:szCs w:val="24"/>
        </w:rPr>
        <w:t>1</w:t>
      </w:r>
      <w:r w:rsidR="007F7C7E" w:rsidRPr="00E87310">
        <w:rPr>
          <w:noProof/>
          <w:szCs w:val="24"/>
        </w:rPr>
        <w:t>.6.</w:t>
      </w:r>
      <w:r w:rsidRPr="00E87310">
        <w:rPr>
          <w:noProof/>
          <w:szCs w:val="24"/>
        </w:rPr>
        <w:tab/>
      </w:r>
      <w:r w:rsidR="007F7C7E" w:rsidRPr="00E87310">
        <w:rPr>
          <w:noProof/>
          <w:szCs w:val="24"/>
        </w:rPr>
        <w:t xml:space="preserve">Если в результате издания акта органа государственной власти Российской Федерации исполнение </w:t>
      </w:r>
      <w:r w:rsidR="00382AB9">
        <w:rPr>
          <w:noProof/>
          <w:szCs w:val="24"/>
        </w:rPr>
        <w:t>З</w:t>
      </w:r>
      <w:r w:rsidR="007F7C7E" w:rsidRPr="00E87310">
        <w:rPr>
          <w:noProof/>
          <w:szCs w:val="24"/>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34EAA" w:rsidRPr="00E87310" w:rsidRDefault="00934EAA" w:rsidP="007F7C7E">
      <w:pPr>
        <w:pStyle w:val="4"/>
        <w:spacing w:line="240" w:lineRule="auto"/>
        <w:ind w:right="-71" w:firstLine="0"/>
        <w:contextualSpacing/>
        <w:rPr>
          <w:noProof/>
          <w:szCs w:val="24"/>
        </w:rPr>
      </w:pPr>
    </w:p>
    <w:p w:rsidR="00934EAA" w:rsidRPr="00E87310" w:rsidRDefault="007F7C7E" w:rsidP="00461EE2">
      <w:pPr>
        <w:shd w:val="clear" w:color="auto" w:fill="FFFFFF"/>
        <w:jc w:val="center"/>
        <w:rPr>
          <w:b/>
        </w:rPr>
      </w:pPr>
      <w:r w:rsidRPr="00E87310">
        <w:rPr>
          <w:b/>
        </w:rPr>
        <w:t>1</w:t>
      </w:r>
      <w:r w:rsidR="00911E18" w:rsidRPr="00E87310">
        <w:rPr>
          <w:b/>
        </w:rPr>
        <w:t>2</w:t>
      </w:r>
      <w:r w:rsidRPr="00E87310">
        <w:rPr>
          <w:b/>
        </w:rPr>
        <w:t xml:space="preserve">. </w:t>
      </w:r>
      <w:r w:rsidR="00934EAA" w:rsidRPr="00E87310">
        <w:rPr>
          <w:b/>
        </w:rPr>
        <w:t>ПРОЧИЕ УСЛОВИЯ</w:t>
      </w:r>
    </w:p>
    <w:p w:rsidR="00752F65" w:rsidRPr="00E87310" w:rsidRDefault="00752F65" w:rsidP="00461EE2">
      <w:pPr>
        <w:shd w:val="clear" w:color="auto" w:fill="FFFFFF"/>
        <w:jc w:val="center"/>
        <w:rPr>
          <w:b/>
        </w:rPr>
      </w:pPr>
    </w:p>
    <w:p w:rsidR="00586AD2" w:rsidRPr="00E87310" w:rsidRDefault="00752F65" w:rsidP="00934EAA">
      <w:pPr>
        <w:shd w:val="clear" w:color="auto" w:fill="FFFFFF"/>
        <w:jc w:val="both"/>
        <w:rPr>
          <w:rFonts w:eastAsia="SimSun"/>
          <w:color w:val="000000"/>
          <w:lang w:eastAsia="en-US"/>
        </w:rPr>
      </w:pPr>
      <w:r w:rsidRPr="00E87310">
        <w:rPr>
          <w:rFonts w:eastAsia="SimSun"/>
          <w:color w:val="000000"/>
          <w:lang w:eastAsia="en-US"/>
        </w:rPr>
        <w:tab/>
      </w:r>
      <w:r w:rsidR="00586AD2" w:rsidRPr="00E87310">
        <w:rPr>
          <w:rFonts w:eastAsia="SimSun"/>
          <w:color w:val="000000"/>
          <w:lang w:eastAsia="en-US"/>
        </w:rPr>
        <w:t>1</w:t>
      </w:r>
      <w:r w:rsidR="00911E18" w:rsidRPr="00E87310">
        <w:rPr>
          <w:rFonts w:eastAsia="SimSun"/>
          <w:color w:val="000000"/>
          <w:lang w:eastAsia="en-US"/>
        </w:rPr>
        <w:t>2</w:t>
      </w:r>
      <w:r w:rsidR="00586AD2" w:rsidRPr="00E87310">
        <w:rPr>
          <w:rFonts w:eastAsia="SimSun"/>
          <w:color w:val="000000"/>
          <w:lang w:eastAsia="en-US"/>
        </w:rPr>
        <w:t>.1.</w:t>
      </w:r>
      <w:r w:rsidR="00586AD2" w:rsidRPr="00E87310">
        <w:rPr>
          <w:rFonts w:eastAsia="SimSun"/>
          <w:color w:val="000000"/>
          <w:lang w:eastAsia="en-US"/>
        </w:rPr>
        <w:tab/>
        <w:t xml:space="preserve">Контракт составлен в двух подлинных экземплярах, имеющих одинаковую юридическую силу, по одному для каждой из Сторон. </w:t>
      </w:r>
    </w:p>
    <w:p w:rsidR="00586AD2" w:rsidRPr="00E87310" w:rsidRDefault="00752F65" w:rsidP="00586AD2">
      <w:pPr>
        <w:jc w:val="both"/>
        <w:rPr>
          <w:rFonts w:eastAsia="SimSun"/>
        </w:rPr>
      </w:pPr>
      <w:r w:rsidRPr="00E87310">
        <w:rPr>
          <w:rFonts w:eastAsia="SimSun"/>
        </w:rPr>
        <w:tab/>
      </w:r>
      <w:r w:rsidR="00586AD2" w:rsidRPr="00E87310">
        <w:rPr>
          <w:rFonts w:eastAsia="SimSun"/>
        </w:rPr>
        <w:t>1</w:t>
      </w:r>
      <w:r w:rsidR="00911E18" w:rsidRPr="00E87310">
        <w:rPr>
          <w:rFonts w:eastAsia="SimSun"/>
        </w:rPr>
        <w:t>2</w:t>
      </w:r>
      <w:r w:rsidR="00586AD2" w:rsidRPr="00E87310">
        <w:rPr>
          <w:rFonts w:eastAsia="SimSun"/>
        </w:rPr>
        <w:t>.2.</w:t>
      </w:r>
      <w:r w:rsidRPr="00E87310">
        <w:rPr>
          <w:rFonts w:eastAsia="SimSun"/>
        </w:rPr>
        <w:tab/>
      </w:r>
      <w:r w:rsidR="00586AD2" w:rsidRPr="00E87310">
        <w:rPr>
          <w:rFonts w:eastAsia="SimSun"/>
        </w:rPr>
        <w:t xml:space="preserve">При исполнении Контракта не допускается перемена </w:t>
      </w:r>
      <w:r w:rsidR="00586AD2" w:rsidRPr="00E87310">
        <w:rPr>
          <w:rFonts w:eastAsia="SimSun"/>
          <w:lang w:eastAsia="en-US"/>
        </w:rPr>
        <w:t>Исполнителя</w:t>
      </w:r>
      <w:r w:rsidR="00586AD2" w:rsidRPr="00E87310">
        <w:rPr>
          <w:rFonts w:eastAsia="SimSun"/>
        </w:rPr>
        <w:t xml:space="preserve">, за исключением случаев, когда новый </w:t>
      </w:r>
      <w:r w:rsidR="00586AD2" w:rsidRPr="00E87310">
        <w:rPr>
          <w:rFonts w:eastAsia="SimSun"/>
          <w:lang w:eastAsia="en-US"/>
        </w:rPr>
        <w:t>Исполнитель</w:t>
      </w:r>
      <w:r w:rsidR="00586AD2" w:rsidRPr="00E87310">
        <w:rPr>
          <w:rFonts w:eastAsia="SimSun"/>
        </w:rPr>
        <w:t xml:space="preserve"> является правопреемником </w:t>
      </w:r>
      <w:r w:rsidR="00586AD2" w:rsidRPr="00E87310">
        <w:rPr>
          <w:rFonts w:eastAsia="SimSun"/>
          <w:lang w:eastAsia="en-US"/>
        </w:rPr>
        <w:t>Исполнителя</w:t>
      </w:r>
      <w:r w:rsidR="00586AD2" w:rsidRPr="00E87310">
        <w:rPr>
          <w:rFonts w:eastAsia="SimSun"/>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FD5467">
        <w:rPr>
          <w:rFonts w:eastAsia="SimSun"/>
        </w:rPr>
        <w:t>З</w:t>
      </w:r>
      <w:r w:rsidR="00586AD2" w:rsidRPr="00E87310">
        <w:rPr>
          <w:rFonts w:eastAsia="SimSun"/>
        </w:rPr>
        <w:t xml:space="preserve">аказчика по Контракту его права и обязанности по такому Контракту переходят к новому </w:t>
      </w:r>
      <w:r w:rsidR="00FD5467">
        <w:rPr>
          <w:rFonts w:eastAsia="SimSun"/>
        </w:rPr>
        <w:t>З</w:t>
      </w:r>
      <w:r w:rsidR="00586AD2" w:rsidRPr="00E87310">
        <w:rPr>
          <w:rFonts w:eastAsia="SimSun"/>
        </w:rPr>
        <w:t xml:space="preserve">аказчику в том же объеме и на тех же условиях. </w:t>
      </w:r>
    </w:p>
    <w:p w:rsidR="00586AD2" w:rsidRPr="00E87310" w:rsidRDefault="00752F65" w:rsidP="00586AD2">
      <w:pPr>
        <w:jc w:val="both"/>
        <w:rPr>
          <w:rFonts w:eastAsia="SimSun"/>
          <w:lang w:eastAsia="en-US"/>
        </w:rPr>
      </w:pPr>
      <w:r w:rsidRPr="00E87310">
        <w:rPr>
          <w:rFonts w:eastAsia="SimSun"/>
          <w:lang w:eastAsia="en-US"/>
        </w:rPr>
        <w:tab/>
      </w:r>
      <w:r w:rsidR="00586AD2" w:rsidRPr="00E87310">
        <w:rPr>
          <w:rFonts w:eastAsia="SimSun"/>
          <w:lang w:eastAsia="en-US"/>
        </w:rPr>
        <w:t>1</w:t>
      </w:r>
      <w:r w:rsidR="00911E18" w:rsidRPr="00E87310">
        <w:rPr>
          <w:rFonts w:eastAsia="SimSun"/>
          <w:lang w:eastAsia="en-US"/>
        </w:rPr>
        <w:t>2</w:t>
      </w:r>
      <w:r w:rsidR="00586AD2" w:rsidRPr="00E87310">
        <w:rPr>
          <w:rFonts w:eastAsia="SimSun"/>
          <w:lang w:eastAsia="en-US"/>
        </w:rPr>
        <w:t>.3.</w:t>
      </w:r>
      <w:r w:rsidR="00586AD2" w:rsidRPr="00E87310">
        <w:rPr>
          <w:rFonts w:eastAsia="SimSun"/>
          <w:lang w:eastAsia="en-US"/>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Контракту действительны, если они оформлены в виде дополнительного соглашения к Контракту и подписаны Сторонами.</w:t>
      </w:r>
    </w:p>
    <w:p w:rsidR="00586AD2" w:rsidRPr="00E87310" w:rsidRDefault="00752F65" w:rsidP="00586AD2">
      <w:pPr>
        <w:jc w:val="both"/>
        <w:rPr>
          <w:rFonts w:eastAsia="SimSun"/>
          <w:lang w:eastAsia="en-US"/>
        </w:rPr>
      </w:pPr>
      <w:r w:rsidRPr="00E87310">
        <w:rPr>
          <w:rFonts w:eastAsia="SimSun"/>
          <w:lang w:eastAsia="en-US"/>
        </w:rPr>
        <w:tab/>
      </w:r>
      <w:r w:rsidR="00586AD2" w:rsidRPr="00E87310">
        <w:rPr>
          <w:rFonts w:eastAsia="SimSun"/>
          <w:lang w:eastAsia="en-US"/>
        </w:rPr>
        <w:t>1</w:t>
      </w:r>
      <w:r w:rsidR="00911E18" w:rsidRPr="00E87310">
        <w:rPr>
          <w:rFonts w:eastAsia="SimSun"/>
          <w:lang w:eastAsia="en-US"/>
        </w:rPr>
        <w:t>2</w:t>
      </w:r>
      <w:r w:rsidR="00586AD2" w:rsidRPr="00E87310">
        <w:rPr>
          <w:rFonts w:eastAsia="SimSun"/>
          <w:lang w:eastAsia="en-US"/>
        </w:rPr>
        <w:t>.4.</w:t>
      </w:r>
      <w:r w:rsidR="00586AD2" w:rsidRPr="00E87310">
        <w:rPr>
          <w:rFonts w:eastAsia="SimSun"/>
          <w:lang w:eastAsia="en-US"/>
        </w:rPr>
        <w:tab/>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86AD2" w:rsidRPr="00E87310" w:rsidRDefault="00752F65" w:rsidP="00586AD2">
      <w:pPr>
        <w:spacing w:line="252" w:lineRule="auto"/>
        <w:jc w:val="both"/>
        <w:rPr>
          <w:rFonts w:eastAsia="SimSun"/>
        </w:rPr>
      </w:pPr>
      <w:r w:rsidRPr="00E87310">
        <w:rPr>
          <w:rFonts w:eastAsia="SimSun"/>
        </w:rPr>
        <w:tab/>
      </w:r>
      <w:r w:rsidR="00586AD2" w:rsidRPr="00E87310">
        <w:rPr>
          <w:rFonts w:eastAsia="SimSun"/>
        </w:rPr>
        <w:t>При этом основаниями для одностороннего отказа Заказчика от исполнения Контракта признаются, в том числе:</w:t>
      </w:r>
    </w:p>
    <w:p w:rsidR="00586AD2" w:rsidRPr="00E87310" w:rsidRDefault="00752F65" w:rsidP="00586AD2">
      <w:pPr>
        <w:autoSpaceDE w:val="0"/>
        <w:autoSpaceDN w:val="0"/>
        <w:adjustRightInd w:val="0"/>
        <w:jc w:val="both"/>
        <w:rPr>
          <w:rFonts w:eastAsia="SimSun"/>
        </w:rPr>
      </w:pPr>
      <w:r w:rsidRPr="00E87310">
        <w:rPr>
          <w:rFonts w:eastAsia="SimSun"/>
        </w:rPr>
        <w:tab/>
      </w:r>
      <w:r w:rsidR="00586AD2" w:rsidRPr="00E87310">
        <w:rPr>
          <w:rFonts w:eastAsia="SimSun"/>
        </w:rPr>
        <w:t>1) существенное нарушение Исполнителем требований к качеству услуг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86AD2" w:rsidRPr="00E87310" w:rsidRDefault="00752F65" w:rsidP="00586AD2">
      <w:pPr>
        <w:autoSpaceDE w:val="0"/>
        <w:autoSpaceDN w:val="0"/>
        <w:adjustRightInd w:val="0"/>
        <w:spacing w:line="252" w:lineRule="auto"/>
        <w:jc w:val="both"/>
        <w:rPr>
          <w:rFonts w:eastAsia="SimSun"/>
        </w:rPr>
      </w:pPr>
      <w:r w:rsidRPr="00E87310">
        <w:rPr>
          <w:rFonts w:eastAsia="SimSun"/>
        </w:rPr>
        <w:tab/>
      </w:r>
      <w:r w:rsidR="00586AD2" w:rsidRPr="00E87310">
        <w:rPr>
          <w:rFonts w:eastAsia="SimSun"/>
        </w:rPr>
        <w:t>2) неоднократное нарушение Исполнителем сроков оказания услуг;</w:t>
      </w:r>
    </w:p>
    <w:p w:rsidR="00586AD2" w:rsidRPr="00E87310" w:rsidRDefault="00752F65" w:rsidP="00586AD2">
      <w:pPr>
        <w:autoSpaceDE w:val="0"/>
        <w:autoSpaceDN w:val="0"/>
        <w:adjustRightInd w:val="0"/>
        <w:spacing w:line="252" w:lineRule="auto"/>
        <w:jc w:val="both"/>
        <w:rPr>
          <w:rFonts w:eastAsia="SimSun"/>
        </w:rPr>
      </w:pPr>
      <w:r w:rsidRPr="00E87310">
        <w:rPr>
          <w:rFonts w:eastAsia="SimSun"/>
        </w:rPr>
        <w:tab/>
      </w:r>
      <w:r w:rsidR="00586AD2" w:rsidRPr="00E87310">
        <w:rPr>
          <w:rFonts w:eastAsia="SimSun"/>
        </w:rPr>
        <w:t>3) отступление Исполнителя в услуге от условий Контракта или иные недостатки результата услуг, которые не были устранены в установленный Заказчиком разумный срок либо являются существенными и неустранимыми.</w:t>
      </w:r>
    </w:p>
    <w:p w:rsidR="00586AD2" w:rsidRPr="00E87310" w:rsidRDefault="00752F65" w:rsidP="00586AD2">
      <w:pPr>
        <w:jc w:val="both"/>
        <w:rPr>
          <w:rFonts w:eastAsia="SimSun"/>
          <w:lang w:eastAsia="en-US"/>
        </w:rPr>
      </w:pPr>
      <w:r w:rsidRPr="00E87310">
        <w:rPr>
          <w:rFonts w:eastAsia="SimSun"/>
          <w:lang w:eastAsia="en-US"/>
        </w:rPr>
        <w:tab/>
      </w:r>
      <w:r w:rsidR="00586AD2" w:rsidRPr="00E87310">
        <w:rPr>
          <w:rFonts w:eastAsia="SimSun"/>
          <w:lang w:eastAsia="en-US"/>
        </w:rPr>
        <w:t>1</w:t>
      </w:r>
      <w:r w:rsidR="00911E18" w:rsidRPr="00E87310">
        <w:rPr>
          <w:rFonts w:eastAsia="SimSun"/>
          <w:lang w:eastAsia="en-US"/>
        </w:rPr>
        <w:t>2</w:t>
      </w:r>
      <w:r w:rsidR="00586AD2" w:rsidRPr="00E87310">
        <w:rPr>
          <w:rFonts w:eastAsia="SimSun"/>
          <w:lang w:eastAsia="en-US"/>
        </w:rPr>
        <w:t>.5.</w:t>
      </w:r>
      <w:r w:rsidR="00586AD2" w:rsidRPr="00E87310">
        <w:rPr>
          <w:rFonts w:eastAsia="SimSun"/>
          <w:lang w:eastAsia="en-US"/>
        </w:rPr>
        <w:tab/>
        <w:t>Во всем остальном, что не предусмотрено Контрактом, Стороны руководствуются действующим законодательством Российской Федерации.</w:t>
      </w:r>
    </w:p>
    <w:p w:rsidR="00F31BD2" w:rsidRPr="00E87310" w:rsidRDefault="00752F65" w:rsidP="00F31BD2">
      <w:pPr>
        <w:jc w:val="both"/>
      </w:pPr>
      <w:r w:rsidRPr="00E87310">
        <w:tab/>
      </w:r>
      <w:r w:rsidR="007F7C7E" w:rsidRPr="00E87310">
        <w:t>1</w:t>
      </w:r>
      <w:r w:rsidR="00911E18" w:rsidRPr="00E87310">
        <w:t>2</w:t>
      </w:r>
      <w:r w:rsidR="007F7C7E" w:rsidRPr="00E87310">
        <w:t>.</w:t>
      </w:r>
      <w:r w:rsidR="006A2267" w:rsidRPr="00E87310">
        <w:t>6</w:t>
      </w:r>
      <w:r w:rsidR="00461EE2" w:rsidRPr="00E87310">
        <w:t>.</w:t>
      </w:r>
      <w:r w:rsidR="00461EE2" w:rsidRPr="00E87310">
        <w:tab/>
      </w:r>
      <w:r w:rsidR="007F7C7E" w:rsidRPr="00E87310">
        <w:t>Приложения к Контракту, являющиеся его неотъемлемой частью:</w:t>
      </w:r>
    </w:p>
    <w:p w:rsidR="00F31BD2" w:rsidRPr="00E87310" w:rsidRDefault="00F31BD2" w:rsidP="00F31BD2">
      <w:pPr>
        <w:jc w:val="both"/>
      </w:pPr>
      <w:r w:rsidRPr="00E87310">
        <w:tab/>
      </w:r>
      <w:r w:rsidR="007F7C7E" w:rsidRPr="00E87310">
        <w:t xml:space="preserve">Приложение № 1 </w:t>
      </w:r>
      <w:r w:rsidR="00E8313B" w:rsidRPr="00E87310">
        <w:t>–</w:t>
      </w:r>
      <w:r w:rsidR="007F7C7E" w:rsidRPr="00E87310">
        <w:t xml:space="preserve"> </w:t>
      </w:r>
      <w:r w:rsidR="009F13C4" w:rsidRPr="00E87310">
        <w:t>Спецификация</w:t>
      </w:r>
      <w:r w:rsidR="007F7C7E" w:rsidRPr="00E87310">
        <w:t>;</w:t>
      </w:r>
    </w:p>
    <w:p w:rsidR="00F31BD2" w:rsidRPr="00E87310" w:rsidRDefault="00F31BD2" w:rsidP="00F31BD2">
      <w:pPr>
        <w:jc w:val="both"/>
      </w:pPr>
      <w:r w:rsidRPr="00E87310">
        <w:tab/>
      </w:r>
      <w:r w:rsidR="007F7C7E" w:rsidRPr="00E87310">
        <w:t>Приложение № 2 –</w:t>
      </w:r>
      <w:r w:rsidR="00E8313B" w:rsidRPr="00E87310">
        <w:t xml:space="preserve"> Техническое задание</w:t>
      </w:r>
      <w:r w:rsidR="003B5959">
        <w:t>.</w:t>
      </w:r>
    </w:p>
    <w:p w:rsidR="005F579D" w:rsidRDefault="00F31BD2" w:rsidP="00F31BD2">
      <w:pPr>
        <w:jc w:val="both"/>
      </w:pPr>
      <w:r w:rsidRPr="00E87310">
        <w:tab/>
      </w:r>
    </w:p>
    <w:p w:rsidR="003B5959" w:rsidRPr="00E87310" w:rsidRDefault="003B5959" w:rsidP="00F31BD2">
      <w:pPr>
        <w:jc w:val="both"/>
      </w:pPr>
    </w:p>
    <w:p w:rsidR="006C3E2D" w:rsidRPr="00E87310" w:rsidRDefault="006C3E2D" w:rsidP="006C3E2D">
      <w:pPr>
        <w:jc w:val="both"/>
        <w:rPr>
          <w:b/>
        </w:rPr>
      </w:pPr>
      <w:r w:rsidRPr="00E87310">
        <w:rPr>
          <w:b/>
        </w:rPr>
        <w:t xml:space="preserve">                                                                      </w:t>
      </w:r>
    </w:p>
    <w:p w:rsidR="006C3E2D" w:rsidRPr="00E87310" w:rsidRDefault="00911E18" w:rsidP="00934EAA">
      <w:pPr>
        <w:jc w:val="center"/>
        <w:rPr>
          <w:b/>
        </w:rPr>
      </w:pPr>
      <w:r w:rsidRPr="00E87310">
        <w:rPr>
          <w:b/>
        </w:rPr>
        <w:t>13</w:t>
      </w:r>
      <w:r w:rsidR="00461EE2" w:rsidRPr="00E87310">
        <w:rPr>
          <w:b/>
        </w:rPr>
        <w:t xml:space="preserve">. </w:t>
      </w:r>
      <w:r w:rsidR="006C3E2D" w:rsidRPr="00E87310">
        <w:rPr>
          <w:b/>
        </w:rPr>
        <w:t>АНТИКОРУПЦИОННАЯ ОГОВОРКА</w:t>
      </w:r>
    </w:p>
    <w:p w:rsidR="00752F65" w:rsidRPr="00E87310" w:rsidRDefault="00752F65" w:rsidP="00934EAA">
      <w:pPr>
        <w:jc w:val="center"/>
        <w:rPr>
          <w:b/>
        </w:rPr>
      </w:pPr>
    </w:p>
    <w:p w:rsidR="00752F65" w:rsidRPr="00E87310" w:rsidRDefault="00752F65" w:rsidP="00752F65">
      <w:pPr>
        <w:jc w:val="both"/>
      </w:pPr>
      <w:r w:rsidRPr="00E87310">
        <w:tab/>
      </w:r>
      <w:r w:rsidR="006C3E2D" w:rsidRPr="00E87310">
        <w:t>1</w:t>
      </w:r>
      <w:r w:rsidR="00911E18" w:rsidRPr="00E87310">
        <w:t>3</w:t>
      </w:r>
      <w:r w:rsidR="006C3E2D" w:rsidRPr="00E87310">
        <w:t>.1.</w:t>
      </w:r>
      <w:r w:rsidRPr="00E87310">
        <w:tab/>
      </w:r>
      <w:r w:rsidR="006C3E2D" w:rsidRPr="00E87310">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752F65" w:rsidRPr="00E87310" w:rsidRDefault="00752F65" w:rsidP="00752F65">
      <w:pPr>
        <w:jc w:val="both"/>
      </w:pPr>
      <w:r w:rsidRPr="00E87310">
        <w:lastRenderedPageBreak/>
        <w:tab/>
      </w:r>
      <w:r w:rsidR="006C3E2D" w:rsidRPr="00E87310">
        <w:t>1</w:t>
      </w:r>
      <w:r w:rsidR="00911E18" w:rsidRPr="00E87310">
        <w:t>3</w:t>
      </w:r>
      <w:r w:rsidR="006C3E2D" w:rsidRPr="00E87310">
        <w:t>.2.</w:t>
      </w:r>
      <w:r w:rsidRPr="00E87310">
        <w:tab/>
      </w:r>
      <w:r w:rsidR="006C3E2D" w:rsidRPr="00E87310">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752F65" w:rsidRPr="00E87310" w:rsidRDefault="00752F65" w:rsidP="00752F65">
      <w:pPr>
        <w:jc w:val="both"/>
      </w:pPr>
      <w:r w:rsidRPr="00E87310">
        <w:tab/>
      </w:r>
      <w:r w:rsidR="006C3E2D" w:rsidRPr="00E87310">
        <w:t>1</w:t>
      </w:r>
      <w:r w:rsidR="00911E18" w:rsidRPr="00E87310">
        <w:t>3</w:t>
      </w:r>
      <w:r w:rsidR="006C3E2D" w:rsidRPr="00E87310">
        <w:t>.3.</w:t>
      </w:r>
      <w:r w:rsidRPr="00E87310">
        <w:tab/>
      </w:r>
      <w:r w:rsidR="006C3E2D" w:rsidRPr="00E87310">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52F65" w:rsidRPr="00E87310" w:rsidRDefault="00752F65" w:rsidP="00752F65">
      <w:pPr>
        <w:jc w:val="both"/>
      </w:pPr>
      <w:r w:rsidRPr="00E87310">
        <w:tab/>
      </w:r>
      <w:r w:rsidR="006C3E2D" w:rsidRPr="00E87310">
        <w:t>1</w:t>
      </w:r>
      <w:r w:rsidR="00911E18" w:rsidRPr="00E87310">
        <w:t>3</w:t>
      </w:r>
      <w:r w:rsidR="006C3E2D" w:rsidRPr="00E87310">
        <w:t>.4.</w:t>
      </w:r>
      <w:r w:rsidRPr="00E87310">
        <w:tab/>
      </w:r>
      <w:r w:rsidR="006C3E2D" w:rsidRPr="00E87310">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C3E2D" w:rsidRPr="00E87310" w:rsidRDefault="00752F65" w:rsidP="00752F65">
      <w:pPr>
        <w:jc w:val="both"/>
      </w:pPr>
      <w:r w:rsidRPr="00E87310">
        <w:tab/>
      </w:r>
      <w:r w:rsidR="006C3E2D" w:rsidRPr="00E87310">
        <w:t>1</w:t>
      </w:r>
      <w:r w:rsidR="00911E18" w:rsidRPr="00E87310">
        <w:t>3</w:t>
      </w:r>
      <w:r w:rsidR="006C3E2D" w:rsidRPr="00E87310">
        <w:t>.5.</w:t>
      </w:r>
      <w:r w:rsidRPr="00E87310">
        <w:tab/>
      </w:r>
      <w:r w:rsidR="006C3E2D" w:rsidRPr="00E87310">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C3E2D" w:rsidRPr="00E87310" w:rsidRDefault="00752F65" w:rsidP="006C3E2D">
      <w:pPr>
        <w:jc w:val="both"/>
      </w:pPr>
      <w:r w:rsidRPr="00E87310">
        <w:tab/>
      </w:r>
      <w:r w:rsidR="006C3E2D" w:rsidRPr="00E87310">
        <w:t>1</w:t>
      </w:r>
      <w:r w:rsidR="00911E18" w:rsidRPr="00E87310">
        <w:t>3</w:t>
      </w:r>
      <w:r w:rsidR="006C3E2D" w:rsidRPr="00E87310">
        <w:t>.6.</w:t>
      </w:r>
      <w:r w:rsidRPr="00E87310">
        <w:tab/>
      </w:r>
      <w:r w:rsidR="006C3E2D" w:rsidRPr="00E87310">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44080" w:rsidRPr="00E87310" w:rsidRDefault="00B44080" w:rsidP="007F7C7E">
      <w:pPr>
        <w:ind w:firstLine="708"/>
        <w:jc w:val="both"/>
      </w:pPr>
    </w:p>
    <w:p w:rsidR="007F7C7E" w:rsidRPr="00E87310" w:rsidRDefault="007F7C7E" w:rsidP="007F7C7E">
      <w:pPr>
        <w:pStyle w:val="a6"/>
        <w:ind w:left="3261"/>
        <w:rPr>
          <w:rFonts w:ascii="Times New Roman" w:hAnsi="Times New Roman"/>
          <w:b/>
          <w:sz w:val="24"/>
          <w:szCs w:val="24"/>
        </w:rPr>
      </w:pPr>
      <w:r w:rsidRPr="00E87310">
        <w:rPr>
          <w:rFonts w:ascii="Times New Roman" w:hAnsi="Times New Roman"/>
          <w:b/>
          <w:sz w:val="24"/>
          <w:szCs w:val="24"/>
        </w:rPr>
        <w:t>1</w:t>
      </w:r>
      <w:r w:rsidR="00911E18" w:rsidRPr="00E87310">
        <w:rPr>
          <w:rFonts w:ascii="Times New Roman" w:hAnsi="Times New Roman"/>
          <w:b/>
          <w:sz w:val="24"/>
          <w:szCs w:val="24"/>
        </w:rPr>
        <w:t>4</w:t>
      </w:r>
      <w:r w:rsidRPr="00E87310">
        <w:rPr>
          <w:rFonts w:ascii="Times New Roman" w:hAnsi="Times New Roman"/>
          <w:b/>
          <w:sz w:val="24"/>
          <w:szCs w:val="24"/>
        </w:rPr>
        <w:t xml:space="preserve">. </w:t>
      </w:r>
      <w:r w:rsidR="00FF5477" w:rsidRPr="00E87310">
        <w:rPr>
          <w:rFonts w:ascii="Times New Roman" w:hAnsi="Times New Roman"/>
          <w:b/>
          <w:sz w:val="24"/>
          <w:szCs w:val="24"/>
        </w:rPr>
        <w:t>СРОК ДЕЙСТВИЯ КОНТРАКТА</w:t>
      </w:r>
    </w:p>
    <w:p w:rsidR="00752F65" w:rsidRPr="00E87310" w:rsidRDefault="00752F65" w:rsidP="007F7C7E">
      <w:pPr>
        <w:pStyle w:val="a6"/>
        <w:ind w:left="3261"/>
        <w:rPr>
          <w:rFonts w:ascii="Times New Roman" w:hAnsi="Times New Roman"/>
          <w:b/>
          <w:sz w:val="24"/>
          <w:szCs w:val="24"/>
        </w:rPr>
      </w:pPr>
    </w:p>
    <w:p w:rsidR="007F7C7E" w:rsidRPr="00E87310" w:rsidRDefault="00752F65" w:rsidP="007F7C7E">
      <w:pPr>
        <w:pStyle w:val="a6"/>
        <w:jc w:val="both"/>
        <w:rPr>
          <w:rFonts w:ascii="Times New Roman" w:hAnsi="Times New Roman"/>
          <w:sz w:val="24"/>
          <w:szCs w:val="24"/>
        </w:rPr>
      </w:pPr>
      <w:r w:rsidRPr="00E87310">
        <w:rPr>
          <w:rFonts w:ascii="Times New Roman" w:hAnsi="Times New Roman"/>
          <w:sz w:val="24"/>
          <w:szCs w:val="24"/>
        </w:rPr>
        <w:tab/>
      </w:r>
      <w:r w:rsidR="007F7C7E" w:rsidRPr="00E31522">
        <w:rPr>
          <w:rFonts w:ascii="Times New Roman" w:hAnsi="Times New Roman"/>
          <w:sz w:val="24"/>
          <w:szCs w:val="24"/>
        </w:rPr>
        <w:t>1</w:t>
      </w:r>
      <w:r w:rsidR="00911E18" w:rsidRPr="00E31522">
        <w:rPr>
          <w:rFonts w:ascii="Times New Roman" w:hAnsi="Times New Roman"/>
          <w:sz w:val="24"/>
          <w:szCs w:val="24"/>
        </w:rPr>
        <w:t>4</w:t>
      </w:r>
      <w:r w:rsidR="007F7C7E" w:rsidRPr="00E31522">
        <w:rPr>
          <w:rFonts w:ascii="Times New Roman" w:hAnsi="Times New Roman"/>
          <w:sz w:val="24"/>
          <w:szCs w:val="24"/>
        </w:rPr>
        <w:t>.1.</w:t>
      </w:r>
      <w:r w:rsidRPr="00E87310">
        <w:rPr>
          <w:rFonts w:ascii="Times New Roman" w:hAnsi="Times New Roman"/>
          <w:sz w:val="24"/>
          <w:szCs w:val="24"/>
        </w:rPr>
        <w:tab/>
      </w:r>
      <w:r w:rsidR="007F7C7E" w:rsidRPr="00E87310">
        <w:rPr>
          <w:rFonts w:ascii="Times New Roman" w:hAnsi="Times New Roman"/>
          <w:sz w:val="24"/>
          <w:szCs w:val="24"/>
        </w:rPr>
        <w:t>Контракт</w:t>
      </w:r>
      <w:r w:rsidR="00F968C5" w:rsidRPr="00E87310">
        <w:rPr>
          <w:rFonts w:ascii="Times New Roman" w:hAnsi="Times New Roman"/>
          <w:sz w:val="24"/>
          <w:szCs w:val="24"/>
        </w:rPr>
        <w:t xml:space="preserve"> </w:t>
      </w:r>
      <w:r w:rsidR="007F7C7E" w:rsidRPr="00E87310">
        <w:rPr>
          <w:rFonts w:ascii="Times New Roman" w:hAnsi="Times New Roman"/>
          <w:sz w:val="24"/>
          <w:szCs w:val="24"/>
        </w:rPr>
        <w:t xml:space="preserve">вступает в силу с момента его подписания Сторонами и действует по </w:t>
      </w:r>
      <w:r w:rsidR="007F7C7E" w:rsidRPr="00E31522">
        <w:rPr>
          <w:rFonts w:ascii="Times New Roman" w:hAnsi="Times New Roman"/>
          <w:sz w:val="24"/>
          <w:szCs w:val="24"/>
        </w:rPr>
        <w:t>«</w:t>
      </w:r>
      <w:r w:rsidR="005C602D" w:rsidRPr="00E31522">
        <w:rPr>
          <w:rFonts w:ascii="Times New Roman" w:hAnsi="Times New Roman"/>
          <w:sz w:val="24"/>
          <w:szCs w:val="24"/>
        </w:rPr>
        <w:t>3</w:t>
      </w:r>
      <w:r w:rsidR="00F0546F" w:rsidRPr="00E31522">
        <w:rPr>
          <w:rFonts w:ascii="Times New Roman" w:hAnsi="Times New Roman"/>
          <w:sz w:val="24"/>
          <w:szCs w:val="24"/>
        </w:rPr>
        <w:t>0</w:t>
      </w:r>
      <w:r w:rsidR="007F7C7E" w:rsidRPr="00E31522">
        <w:rPr>
          <w:rFonts w:ascii="Times New Roman" w:hAnsi="Times New Roman"/>
          <w:sz w:val="24"/>
          <w:szCs w:val="24"/>
        </w:rPr>
        <w:t xml:space="preserve">» </w:t>
      </w:r>
      <w:r w:rsidR="006A6AE8" w:rsidRPr="00E31522">
        <w:rPr>
          <w:rFonts w:ascii="Times New Roman" w:hAnsi="Times New Roman"/>
          <w:sz w:val="24"/>
          <w:szCs w:val="24"/>
        </w:rPr>
        <w:t xml:space="preserve">декабря </w:t>
      </w:r>
      <w:r w:rsidR="007F7C7E" w:rsidRPr="00E31522">
        <w:rPr>
          <w:rFonts w:ascii="Times New Roman" w:hAnsi="Times New Roman"/>
          <w:sz w:val="24"/>
          <w:szCs w:val="24"/>
        </w:rPr>
        <w:t>20</w:t>
      </w:r>
      <w:r w:rsidR="00BF7BF1" w:rsidRPr="00E31522">
        <w:rPr>
          <w:rFonts w:ascii="Times New Roman" w:hAnsi="Times New Roman"/>
          <w:sz w:val="24"/>
          <w:szCs w:val="24"/>
        </w:rPr>
        <w:t>2</w:t>
      </w:r>
      <w:r w:rsidR="006778A5">
        <w:rPr>
          <w:rFonts w:ascii="Times New Roman" w:hAnsi="Times New Roman"/>
          <w:sz w:val="24"/>
          <w:szCs w:val="24"/>
        </w:rPr>
        <w:t>6</w:t>
      </w:r>
      <w:r w:rsidR="007F7C7E" w:rsidRPr="00E31522">
        <w:rPr>
          <w:rFonts w:ascii="Times New Roman" w:hAnsi="Times New Roman"/>
          <w:sz w:val="24"/>
          <w:szCs w:val="24"/>
        </w:rPr>
        <w:t xml:space="preserve"> года</w:t>
      </w:r>
      <w:r w:rsidR="007F7C7E" w:rsidRPr="006A6AE8">
        <w:rPr>
          <w:rFonts w:ascii="Times New Roman" w:hAnsi="Times New Roman"/>
          <w:sz w:val="24"/>
          <w:szCs w:val="24"/>
        </w:rPr>
        <w:t>, а в части</w:t>
      </w:r>
      <w:r w:rsidR="007F7C7E" w:rsidRPr="00E87310">
        <w:rPr>
          <w:rFonts w:ascii="Times New Roman" w:hAnsi="Times New Roman"/>
          <w:sz w:val="24"/>
          <w:szCs w:val="24"/>
        </w:rPr>
        <w:t xml:space="preserve"> осуществления оплаты и гарантийных обязательств</w:t>
      </w:r>
      <w:r w:rsidR="00461EE2" w:rsidRPr="00E87310">
        <w:rPr>
          <w:rFonts w:ascii="Times New Roman" w:hAnsi="Times New Roman"/>
          <w:sz w:val="24"/>
          <w:szCs w:val="24"/>
        </w:rPr>
        <w:t xml:space="preserve"> – </w:t>
      </w:r>
      <w:r w:rsidR="007F7C7E" w:rsidRPr="00E87310">
        <w:rPr>
          <w:rFonts w:ascii="Times New Roman" w:hAnsi="Times New Roman"/>
          <w:sz w:val="24"/>
          <w:szCs w:val="24"/>
        </w:rPr>
        <w:t>до их полного исполнения.</w:t>
      </w:r>
    </w:p>
    <w:p w:rsidR="002A3EBF" w:rsidRPr="00E87310" w:rsidRDefault="002A3EBF" w:rsidP="007F7C7E">
      <w:pPr>
        <w:pStyle w:val="a6"/>
        <w:jc w:val="both"/>
        <w:rPr>
          <w:rFonts w:ascii="Times New Roman" w:hAnsi="Times New Roman"/>
          <w:sz w:val="24"/>
          <w:szCs w:val="24"/>
        </w:rPr>
      </w:pPr>
    </w:p>
    <w:p w:rsidR="007F7C7E" w:rsidRPr="00E87310" w:rsidRDefault="007F7C7E" w:rsidP="007F7C7E">
      <w:pPr>
        <w:pStyle w:val="a6"/>
        <w:tabs>
          <w:tab w:val="left" w:pos="142"/>
        </w:tabs>
        <w:jc w:val="center"/>
        <w:rPr>
          <w:rFonts w:ascii="Times New Roman" w:hAnsi="Times New Roman"/>
          <w:b/>
          <w:sz w:val="24"/>
          <w:szCs w:val="24"/>
        </w:rPr>
      </w:pPr>
      <w:r w:rsidRPr="00E87310">
        <w:rPr>
          <w:rFonts w:ascii="Times New Roman" w:hAnsi="Times New Roman"/>
          <w:b/>
          <w:sz w:val="24"/>
          <w:szCs w:val="24"/>
        </w:rPr>
        <w:t>1</w:t>
      </w:r>
      <w:r w:rsidR="00F31BD2" w:rsidRPr="00E87310">
        <w:rPr>
          <w:rFonts w:ascii="Times New Roman" w:hAnsi="Times New Roman"/>
          <w:b/>
          <w:sz w:val="24"/>
          <w:szCs w:val="24"/>
        </w:rPr>
        <w:t>5</w:t>
      </w:r>
      <w:r w:rsidRPr="00E87310">
        <w:rPr>
          <w:rFonts w:ascii="Times New Roman" w:hAnsi="Times New Roman"/>
          <w:b/>
          <w:sz w:val="24"/>
          <w:szCs w:val="24"/>
        </w:rPr>
        <w:t xml:space="preserve">. </w:t>
      </w:r>
      <w:r w:rsidR="00FF5477" w:rsidRPr="00E87310">
        <w:rPr>
          <w:rFonts w:ascii="Times New Roman" w:hAnsi="Times New Roman"/>
          <w:b/>
          <w:sz w:val="24"/>
          <w:szCs w:val="24"/>
        </w:rPr>
        <w:t>ЮРИДИЧЕСКИЕ АДРЕСА И БАНКОВСКИЕ РЕКВИЗИТЫ СТОРОН</w:t>
      </w:r>
    </w:p>
    <w:p w:rsidR="004371F6" w:rsidRPr="00E87310" w:rsidRDefault="004371F6" w:rsidP="007F7C7E">
      <w:pPr>
        <w:pStyle w:val="a6"/>
        <w:tabs>
          <w:tab w:val="left" w:pos="142"/>
        </w:tabs>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FD3190" w:rsidRPr="0031720F" w:rsidTr="00332245">
        <w:tc>
          <w:tcPr>
            <w:tcW w:w="4856" w:type="dxa"/>
          </w:tcPr>
          <w:p w:rsidR="00FD3190" w:rsidRPr="0031720F" w:rsidRDefault="006778A5" w:rsidP="00FD3190">
            <w:pPr>
              <w:jc w:val="center"/>
            </w:pPr>
            <w:r>
              <w:t>З</w:t>
            </w:r>
            <w:r w:rsidR="00FD3190" w:rsidRPr="0031720F">
              <w:t>аказчик</w:t>
            </w:r>
          </w:p>
        </w:tc>
        <w:tc>
          <w:tcPr>
            <w:tcW w:w="4856" w:type="dxa"/>
          </w:tcPr>
          <w:p w:rsidR="00FD3190" w:rsidRPr="0031720F" w:rsidRDefault="00FD3190" w:rsidP="00332245">
            <w:pPr>
              <w:jc w:val="center"/>
            </w:pPr>
            <w:r w:rsidRPr="0031720F">
              <w:t>Исполнитель</w:t>
            </w:r>
          </w:p>
        </w:tc>
      </w:tr>
      <w:tr w:rsidR="00FD3190" w:rsidRPr="0031720F" w:rsidTr="00332245">
        <w:trPr>
          <w:trHeight w:val="1691"/>
        </w:trPr>
        <w:tc>
          <w:tcPr>
            <w:tcW w:w="4856" w:type="dxa"/>
          </w:tcPr>
          <w:p w:rsidR="00FD3190" w:rsidRPr="0031720F" w:rsidRDefault="00FD3190" w:rsidP="00332245">
            <w:pPr>
              <w:jc w:val="both"/>
              <w:rPr>
                <w:lang w:eastAsia="ar-SA"/>
              </w:rPr>
            </w:pPr>
          </w:p>
          <w:p w:rsidR="00FD3190" w:rsidRPr="0031720F" w:rsidRDefault="00FD3190" w:rsidP="00332245">
            <w:pPr>
              <w:jc w:val="both"/>
              <w:rPr>
                <w:b/>
                <w:lang w:eastAsia="ar-SA"/>
              </w:rPr>
            </w:pPr>
            <w:r w:rsidRPr="0031720F">
              <w:rPr>
                <w:lang w:eastAsia="ar-SA"/>
              </w:rPr>
              <w:t>____________________/</w:t>
            </w:r>
            <w:r w:rsidR="006778A5">
              <w:rPr>
                <w:lang w:eastAsia="ar-SA"/>
              </w:rPr>
              <w:t>Жидков Г.А.</w:t>
            </w:r>
            <w:r>
              <w:rPr>
                <w:b/>
                <w:lang w:eastAsia="ar-SA"/>
              </w:rPr>
              <w:t xml:space="preserve"> /</w:t>
            </w:r>
          </w:p>
          <w:p w:rsidR="00FD3190" w:rsidRPr="0031720F" w:rsidRDefault="00FD3190" w:rsidP="00332245">
            <w:pPr>
              <w:jc w:val="both"/>
            </w:pPr>
            <w:r w:rsidRPr="0031720F">
              <w:rPr>
                <w:b/>
                <w:lang w:eastAsia="ar-SA"/>
              </w:rPr>
              <w:t xml:space="preserve">М.П.                                                                                                                </w:t>
            </w:r>
          </w:p>
        </w:tc>
        <w:tc>
          <w:tcPr>
            <w:tcW w:w="4856" w:type="dxa"/>
          </w:tcPr>
          <w:p w:rsidR="00FD3190" w:rsidRDefault="00FD3190" w:rsidP="00332245"/>
          <w:p w:rsidR="00FD3190" w:rsidRPr="0031720F" w:rsidRDefault="00FD3190" w:rsidP="00332245">
            <w:pPr>
              <w:rPr>
                <w:color w:val="000000"/>
              </w:rPr>
            </w:pPr>
            <w:r w:rsidRPr="0031720F">
              <w:t>_________________</w:t>
            </w:r>
            <w:r>
              <w:rPr>
                <w:b/>
              </w:rPr>
              <w:t>_</w:t>
            </w:r>
            <w:r w:rsidRPr="0031720F">
              <w:rPr>
                <w:b/>
              </w:rPr>
              <w:t>__/</w:t>
            </w:r>
            <w:r>
              <w:t xml:space="preserve"> ______________</w:t>
            </w:r>
            <w:r w:rsidRPr="0031720F">
              <w:rPr>
                <w:b/>
              </w:rPr>
              <w:t>/</w:t>
            </w:r>
          </w:p>
          <w:p w:rsidR="00FD3190" w:rsidRPr="0031720F" w:rsidRDefault="00FD3190" w:rsidP="00332245">
            <w:r w:rsidRPr="0031720F">
              <w:rPr>
                <w:b/>
                <w:lang w:eastAsia="ar-SA"/>
              </w:rPr>
              <w:t xml:space="preserve">М.П.                                                                                                                </w:t>
            </w:r>
          </w:p>
        </w:tc>
      </w:tr>
    </w:tbl>
    <w:p w:rsidR="00FD3190" w:rsidRDefault="00FD3190">
      <w:pPr>
        <w:rPr>
          <w:b/>
          <w:bCs/>
        </w:rPr>
      </w:pPr>
      <w:r>
        <w:rPr>
          <w:b/>
          <w:bCs/>
        </w:rPr>
        <w:br w:type="page"/>
      </w:r>
    </w:p>
    <w:p w:rsidR="00D037EF" w:rsidRPr="00E87310" w:rsidRDefault="00435885" w:rsidP="00D037EF">
      <w:pPr>
        <w:ind w:left="5812"/>
        <w:jc w:val="both"/>
        <w:rPr>
          <w:b/>
          <w:lang w:eastAsia="ar-SA"/>
        </w:rPr>
      </w:pPr>
      <w:r w:rsidRPr="00E87310">
        <w:rPr>
          <w:b/>
          <w:lang w:eastAsia="ar-SA"/>
        </w:rPr>
        <w:lastRenderedPageBreak/>
        <w:t>Приложение № 1</w:t>
      </w:r>
    </w:p>
    <w:p w:rsidR="00D037EF" w:rsidRPr="00E87310" w:rsidRDefault="00435885" w:rsidP="00D037EF">
      <w:pPr>
        <w:ind w:left="5812"/>
        <w:jc w:val="both"/>
        <w:rPr>
          <w:rFonts w:eastAsia="Calibri"/>
          <w:lang w:eastAsia="ar-SA"/>
        </w:rPr>
      </w:pPr>
      <w:r w:rsidRPr="00E87310">
        <w:rPr>
          <w:rFonts w:eastAsia="Calibri"/>
          <w:lang w:eastAsia="ar-SA"/>
        </w:rPr>
        <w:t>к  контракту № ___</w:t>
      </w:r>
      <w:r w:rsidR="00D037EF" w:rsidRPr="00E87310">
        <w:rPr>
          <w:rFonts w:eastAsia="Calibri"/>
          <w:lang w:eastAsia="ar-SA"/>
        </w:rPr>
        <w:t>_</w:t>
      </w:r>
    </w:p>
    <w:p w:rsidR="00435885" w:rsidRPr="00E87310" w:rsidRDefault="00435885" w:rsidP="00D037EF">
      <w:pPr>
        <w:ind w:left="5812"/>
        <w:jc w:val="both"/>
        <w:rPr>
          <w:rFonts w:eastAsia="Calibri"/>
          <w:lang w:eastAsia="ar-SA"/>
        </w:rPr>
      </w:pPr>
      <w:r w:rsidRPr="00E87310">
        <w:rPr>
          <w:rFonts w:eastAsia="Calibri"/>
          <w:lang w:eastAsia="ar-SA"/>
        </w:rPr>
        <w:t>от «____» ______________ 20</w:t>
      </w:r>
      <w:r w:rsidR="002A5639" w:rsidRPr="00E87310">
        <w:rPr>
          <w:rFonts w:eastAsia="Calibri"/>
          <w:lang w:eastAsia="ar-SA"/>
        </w:rPr>
        <w:t>2</w:t>
      </w:r>
      <w:r w:rsidR="006778A5">
        <w:rPr>
          <w:rFonts w:eastAsia="Calibri"/>
          <w:lang w:eastAsia="ar-SA"/>
        </w:rPr>
        <w:t>6</w:t>
      </w:r>
      <w:r w:rsidRPr="00E87310">
        <w:rPr>
          <w:rFonts w:eastAsia="Calibri"/>
          <w:lang w:eastAsia="ar-SA"/>
        </w:rPr>
        <w:t xml:space="preserve"> г.</w:t>
      </w:r>
    </w:p>
    <w:p w:rsidR="00435885" w:rsidRPr="00E87310" w:rsidRDefault="00435885" w:rsidP="00D037EF">
      <w:pPr>
        <w:jc w:val="both"/>
        <w:rPr>
          <w:b/>
          <w:bCs/>
        </w:rPr>
      </w:pPr>
    </w:p>
    <w:p w:rsidR="00A524D4" w:rsidRPr="00E87310" w:rsidRDefault="009F13C4" w:rsidP="00A524D4">
      <w:pPr>
        <w:jc w:val="center"/>
        <w:rPr>
          <w:b/>
        </w:rPr>
      </w:pPr>
      <w:r w:rsidRPr="00E87310">
        <w:rPr>
          <w:b/>
        </w:rPr>
        <w:t>СПЕЦИФИКАЦИЯ</w:t>
      </w:r>
    </w:p>
    <w:p w:rsidR="00EE0237" w:rsidRPr="00E87310" w:rsidRDefault="00EE0237" w:rsidP="00A524D4">
      <w:pPr>
        <w:jc w:val="center"/>
        <w:rPr>
          <w:b/>
        </w:rPr>
      </w:pPr>
    </w:p>
    <w:tbl>
      <w:tblPr>
        <w:tblW w:w="9946" w:type="dxa"/>
        <w:jc w:val="center"/>
        <w:tblLook w:val="00A0" w:firstRow="1" w:lastRow="0" w:firstColumn="1" w:lastColumn="0" w:noHBand="0" w:noVBand="0"/>
      </w:tblPr>
      <w:tblGrid>
        <w:gridCol w:w="832"/>
        <w:gridCol w:w="3292"/>
        <w:gridCol w:w="1100"/>
        <w:gridCol w:w="982"/>
        <w:gridCol w:w="2122"/>
        <w:gridCol w:w="1618"/>
      </w:tblGrid>
      <w:tr w:rsidR="005C4CA2" w:rsidRPr="00E87310" w:rsidTr="00800B66">
        <w:trPr>
          <w:trHeight w:val="994"/>
          <w:jc w:val="center"/>
        </w:trPr>
        <w:tc>
          <w:tcPr>
            <w:tcW w:w="832" w:type="dxa"/>
            <w:tcBorders>
              <w:top w:val="single" w:sz="4" w:space="0" w:color="auto"/>
              <w:left w:val="single" w:sz="4" w:space="0" w:color="auto"/>
              <w:bottom w:val="single" w:sz="4" w:space="0" w:color="auto"/>
              <w:right w:val="single" w:sz="4" w:space="0" w:color="auto"/>
            </w:tcBorders>
            <w:vAlign w:val="center"/>
            <w:hideMark/>
          </w:tcPr>
          <w:p w:rsidR="005C4CA2" w:rsidRPr="00E87310" w:rsidRDefault="005C4CA2" w:rsidP="003509B1">
            <w:pPr>
              <w:jc w:val="center"/>
              <w:rPr>
                <w:b/>
                <w:bCs/>
              </w:rPr>
            </w:pPr>
            <w:r w:rsidRPr="00E87310">
              <w:rPr>
                <w:b/>
                <w:bCs/>
              </w:rPr>
              <w:t>№</w:t>
            </w:r>
          </w:p>
        </w:tc>
        <w:tc>
          <w:tcPr>
            <w:tcW w:w="3292" w:type="dxa"/>
            <w:tcBorders>
              <w:top w:val="single" w:sz="4" w:space="0" w:color="auto"/>
              <w:left w:val="single" w:sz="4" w:space="0" w:color="auto"/>
              <w:bottom w:val="single" w:sz="4" w:space="0" w:color="auto"/>
              <w:right w:val="single" w:sz="4" w:space="0" w:color="auto"/>
            </w:tcBorders>
            <w:vAlign w:val="center"/>
          </w:tcPr>
          <w:p w:rsidR="005C4CA2" w:rsidRPr="00E87310" w:rsidRDefault="005C4CA2" w:rsidP="003509B1">
            <w:pPr>
              <w:jc w:val="center"/>
              <w:rPr>
                <w:b/>
                <w:bCs/>
              </w:rPr>
            </w:pPr>
            <w:r w:rsidRPr="00E87310">
              <w:rPr>
                <w:b/>
                <w:bCs/>
              </w:rPr>
              <w:t>Наименование работы (услуги)</w:t>
            </w:r>
          </w:p>
        </w:tc>
        <w:tc>
          <w:tcPr>
            <w:tcW w:w="1100" w:type="dxa"/>
            <w:tcBorders>
              <w:top w:val="single" w:sz="4" w:space="0" w:color="auto"/>
              <w:left w:val="nil"/>
              <w:bottom w:val="single" w:sz="4" w:space="0" w:color="auto"/>
              <w:right w:val="single" w:sz="4" w:space="0" w:color="auto"/>
            </w:tcBorders>
            <w:vAlign w:val="center"/>
            <w:hideMark/>
          </w:tcPr>
          <w:p w:rsidR="005C4CA2" w:rsidRPr="00E87310" w:rsidRDefault="005C4CA2" w:rsidP="002D1BA0">
            <w:pPr>
              <w:jc w:val="center"/>
              <w:rPr>
                <w:b/>
                <w:bCs/>
              </w:rPr>
            </w:pPr>
            <w:r>
              <w:rPr>
                <w:b/>
                <w:bCs/>
              </w:rPr>
              <w:t>Ед. измерен</w:t>
            </w:r>
          </w:p>
        </w:tc>
        <w:tc>
          <w:tcPr>
            <w:tcW w:w="982" w:type="dxa"/>
            <w:tcBorders>
              <w:top w:val="single" w:sz="4" w:space="0" w:color="auto"/>
              <w:left w:val="nil"/>
              <w:bottom w:val="single" w:sz="4" w:space="0" w:color="auto"/>
              <w:right w:val="single" w:sz="4" w:space="0" w:color="auto"/>
            </w:tcBorders>
            <w:vAlign w:val="center"/>
            <w:hideMark/>
          </w:tcPr>
          <w:p w:rsidR="005C4CA2" w:rsidRPr="00E87310" w:rsidRDefault="005C4CA2" w:rsidP="003509B1">
            <w:pPr>
              <w:jc w:val="center"/>
              <w:rPr>
                <w:b/>
                <w:bCs/>
              </w:rPr>
            </w:pPr>
            <w:r>
              <w:rPr>
                <w:b/>
                <w:bCs/>
              </w:rPr>
              <w:t>Кол-во</w:t>
            </w:r>
            <w:r w:rsidRPr="00E87310">
              <w:rPr>
                <w:b/>
                <w:bCs/>
              </w:rPr>
              <w:t xml:space="preserve"> </w:t>
            </w:r>
          </w:p>
        </w:tc>
        <w:tc>
          <w:tcPr>
            <w:tcW w:w="2122" w:type="dxa"/>
            <w:tcBorders>
              <w:top w:val="single" w:sz="4" w:space="0" w:color="auto"/>
              <w:left w:val="nil"/>
              <w:bottom w:val="single" w:sz="4" w:space="0" w:color="auto"/>
              <w:right w:val="single" w:sz="4" w:space="0" w:color="auto"/>
            </w:tcBorders>
          </w:tcPr>
          <w:p w:rsidR="005C4CA2" w:rsidRPr="00E87310" w:rsidRDefault="005C4CA2" w:rsidP="005C4CA2">
            <w:pPr>
              <w:jc w:val="center"/>
              <w:rPr>
                <w:b/>
                <w:bCs/>
              </w:rPr>
            </w:pPr>
            <w:r w:rsidRPr="00E87310">
              <w:rPr>
                <w:b/>
                <w:bCs/>
              </w:rPr>
              <w:t xml:space="preserve">Цена за единицу </w:t>
            </w:r>
          </w:p>
          <w:p w:rsidR="005C4CA2" w:rsidRPr="00E87310" w:rsidRDefault="005C4CA2" w:rsidP="005C4CA2">
            <w:pPr>
              <w:jc w:val="center"/>
              <w:rPr>
                <w:b/>
                <w:bCs/>
              </w:rPr>
            </w:pPr>
            <w:r w:rsidRPr="00E87310">
              <w:rPr>
                <w:b/>
                <w:bCs/>
              </w:rPr>
              <w:t xml:space="preserve">(с учетом НДС </w:t>
            </w:r>
          </w:p>
          <w:p w:rsidR="005C4CA2" w:rsidRPr="00E87310" w:rsidRDefault="005C4CA2" w:rsidP="005C4CA2">
            <w:pPr>
              <w:jc w:val="center"/>
              <w:rPr>
                <w:b/>
                <w:bCs/>
              </w:rPr>
            </w:pPr>
            <w:r w:rsidRPr="00E87310">
              <w:rPr>
                <w:b/>
                <w:bCs/>
              </w:rPr>
              <w:t>или НДС не предусмотрен)</w:t>
            </w:r>
          </w:p>
          <w:p w:rsidR="005C4CA2" w:rsidRPr="00E87310" w:rsidRDefault="005C4CA2" w:rsidP="005C4CA2">
            <w:pPr>
              <w:jc w:val="center"/>
              <w:rPr>
                <w:b/>
                <w:bCs/>
              </w:rPr>
            </w:pPr>
            <w:r w:rsidRPr="00E87310">
              <w:rPr>
                <w:b/>
                <w:bCs/>
              </w:rPr>
              <w:t xml:space="preserve"> в рублях</w:t>
            </w:r>
          </w:p>
        </w:tc>
        <w:tc>
          <w:tcPr>
            <w:tcW w:w="1616" w:type="dxa"/>
            <w:tcBorders>
              <w:top w:val="single" w:sz="4" w:space="0" w:color="auto"/>
              <w:left w:val="single" w:sz="4" w:space="0" w:color="auto"/>
              <w:bottom w:val="single" w:sz="4" w:space="0" w:color="auto"/>
              <w:right w:val="single" w:sz="4" w:space="0" w:color="auto"/>
            </w:tcBorders>
          </w:tcPr>
          <w:p w:rsidR="005C4CA2" w:rsidRPr="00E87310" w:rsidRDefault="005C4CA2" w:rsidP="00461EE2">
            <w:pPr>
              <w:jc w:val="center"/>
              <w:rPr>
                <w:b/>
                <w:bCs/>
              </w:rPr>
            </w:pPr>
            <w:r w:rsidRPr="00E87310">
              <w:rPr>
                <w:b/>
                <w:bCs/>
              </w:rPr>
              <w:t>Сумма, в рублях</w:t>
            </w:r>
          </w:p>
        </w:tc>
      </w:tr>
      <w:tr w:rsidR="005C4CA2" w:rsidRPr="00E87310" w:rsidTr="00800B66">
        <w:trPr>
          <w:trHeight w:val="211"/>
          <w:jc w:val="center"/>
        </w:trPr>
        <w:tc>
          <w:tcPr>
            <w:tcW w:w="832" w:type="dxa"/>
            <w:tcBorders>
              <w:top w:val="single" w:sz="4" w:space="0" w:color="auto"/>
              <w:left w:val="single" w:sz="4" w:space="0" w:color="auto"/>
              <w:bottom w:val="single" w:sz="4" w:space="0" w:color="auto"/>
              <w:right w:val="single" w:sz="4" w:space="0" w:color="auto"/>
            </w:tcBorders>
            <w:noWrap/>
            <w:vAlign w:val="center"/>
            <w:hideMark/>
          </w:tcPr>
          <w:p w:rsidR="005C4CA2" w:rsidRPr="00E87310" w:rsidRDefault="005C4CA2" w:rsidP="00EE0237">
            <w:pPr>
              <w:jc w:val="center"/>
            </w:pPr>
            <w:r w:rsidRPr="00E87310">
              <w:t>1.</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rsidR="005C4CA2" w:rsidRDefault="005C4CA2" w:rsidP="00994C0F">
            <w:pPr>
              <w:pStyle w:val="aa"/>
              <w:spacing w:before="0" w:beforeAutospacing="0" w:after="0" w:afterAutospacing="0"/>
            </w:pPr>
            <w:r w:rsidRPr="006E77E9">
              <w:rPr>
                <w:bCs/>
              </w:rPr>
              <w:t>Комплекс работ по обеспечению пожарной безопасности зданий</w:t>
            </w:r>
            <w:r w:rsidRPr="00E12B4F">
              <w:rPr>
                <w:bCs/>
              </w:rPr>
              <w:t>.</w:t>
            </w:r>
          </w:p>
          <w:p w:rsidR="005C4CA2" w:rsidRPr="00E87310" w:rsidRDefault="005C4CA2" w:rsidP="00994C0F">
            <w:pPr>
              <w:autoSpaceDE w:val="0"/>
              <w:autoSpaceDN w:val="0"/>
              <w:adjustRightInd w:val="0"/>
              <w:rPr>
                <w:rFonts w:eastAsia="Calibri"/>
              </w:rPr>
            </w:pPr>
            <w:r>
              <w:t>ФГБУ «Северо-Кавказская МИС</w:t>
            </w:r>
          </w:p>
        </w:tc>
        <w:tc>
          <w:tcPr>
            <w:tcW w:w="1100" w:type="dxa"/>
            <w:tcBorders>
              <w:top w:val="single" w:sz="4" w:space="0" w:color="auto"/>
              <w:left w:val="nil"/>
              <w:bottom w:val="single" w:sz="4" w:space="0" w:color="auto"/>
              <w:right w:val="single" w:sz="4" w:space="0" w:color="auto"/>
            </w:tcBorders>
            <w:shd w:val="clear" w:color="auto" w:fill="auto"/>
            <w:vAlign w:val="center"/>
          </w:tcPr>
          <w:p w:rsidR="005C4CA2" w:rsidRPr="00E87310" w:rsidRDefault="005C4CA2" w:rsidP="00994C0F">
            <w:pPr>
              <w:autoSpaceDE w:val="0"/>
              <w:autoSpaceDN w:val="0"/>
              <w:adjustRightInd w:val="0"/>
              <w:jc w:val="center"/>
              <w:rPr>
                <w:rFonts w:eastAsia="Calibri"/>
              </w:rPr>
            </w:pPr>
            <w:r>
              <w:rPr>
                <w:rFonts w:eastAsia="Calibri"/>
              </w:rPr>
              <w:t>м2</w:t>
            </w:r>
          </w:p>
        </w:tc>
        <w:tc>
          <w:tcPr>
            <w:tcW w:w="982" w:type="dxa"/>
            <w:tcBorders>
              <w:top w:val="single" w:sz="4" w:space="0" w:color="auto"/>
              <w:left w:val="single" w:sz="4" w:space="0" w:color="auto"/>
              <w:bottom w:val="single" w:sz="4" w:space="0" w:color="auto"/>
              <w:right w:val="single" w:sz="4" w:space="0" w:color="auto"/>
            </w:tcBorders>
            <w:noWrap/>
            <w:vAlign w:val="center"/>
          </w:tcPr>
          <w:p w:rsidR="005C4CA2" w:rsidRPr="00E87310" w:rsidRDefault="005C4CA2" w:rsidP="00994C0F">
            <w:pPr>
              <w:jc w:val="center"/>
            </w:pPr>
            <w:r>
              <w:rPr>
                <w:rFonts w:eastAsia="Calibri"/>
              </w:rPr>
              <w:t>6691,0</w:t>
            </w:r>
          </w:p>
        </w:tc>
        <w:tc>
          <w:tcPr>
            <w:tcW w:w="2122" w:type="dxa"/>
            <w:tcBorders>
              <w:top w:val="single" w:sz="4" w:space="0" w:color="auto"/>
              <w:left w:val="single" w:sz="4" w:space="0" w:color="auto"/>
              <w:bottom w:val="single" w:sz="4" w:space="0" w:color="auto"/>
              <w:right w:val="single" w:sz="4" w:space="0" w:color="auto"/>
            </w:tcBorders>
            <w:vAlign w:val="center"/>
          </w:tcPr>
          <w:p w:rsidR="005C4CA2" w:rsidRPr="00E87310" w:rsidRDefault="005C4CA2" w:rsidP="00994C0F">
            <w:pPr>
              <w:jc w:val="center"/>
            </w:pPr>
          </w:p>
        </w:tc>
        <w:tc>
          <w:tcPr>
            <w:tcW w:w="1616" w:type="dxa"/>
            <w:tcBorders>
              <w:top w:val="single" w:sz="4" w:space="0" w:color="auto"/>
              <w:left w:val="single" w:sz="4" w:space="0" w:color="auto"/>
              <w:bottom w:val="single" w:sz="4" w:space="0" w:color="auto"/>
              <w:right w:val="single" w:sz="4" w:space="0" w:color="auto"/>
            </w:tcBorders>
            <w:vAlign w:val="center"/>
          </w:tcPr>
          <w:p w:rsidR="005C4CA2" w:rsidRPr="00E87310" w:rsidRDefault="005C4CA2" w:rsidP="00994C0F">
            <w:pPr>
              <w:jc w:val="center"/>
            </w:pPr>
          </w:p>
        </w:tc>
      </w:tr>
      <w:tr w:rsidR="005C4CA2" w:rsidRPr="00E87310" w:rsidTr="00800B66">
        <w:trPr>
          <w:trHeight w:val="211"/>
          <w:jc w:val="center"/>
        </w:trPr>
        <w:tc>
          <w:tcPr>
            <w:tcW w:w="832" w:type="dxa"/>
            <w:tcBorders>
              <w:top w:val="single" w:sz="4" w:space="0" w:color="auto"/>
              <w:left w:val="single" w:sz="4" w:space="0" w:color="auto"/>
              <w:bottom w:val="single" w:sz="4" w:space="0" w:color="auto"/>
              <w:right w:val="single" w:sz="4" w:space="0" w:color="auto"/>
            </w:tcBorders>
            <w:noWrap/>
            <w:vAlign w:val="center"/>
          </w:tcPr>
          <w:p w:rsidR="005C4CA2" w:rsidRPr="00E87310" w:rsidRDefault="005C4CA2" w:rsidP="00EE0237">
            <w:pPr>
              <w:jc w:val="center"/>
            </w:pPr>
            <w:r>
              <w:t>2</w:t>
            </w:r>
            <w:r w:rsidR="00994C0F">
              <w:t>.</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rsidR="005C4CA2" w:rsidRPr="006E77E9" w:rsidRDefault="00994C0F" w:rsidP="00994C0F">
            <w:pPr>
              <w:pStyle w:val="aa"/>
              <w:spacing w:before="0" w:beforeAutospacing="0" w:after="0" w:afterAutospacing="0"/>
              <w:rPr>
                <w:bCs/>
              </w:rPr>
            </w:pPr>
            <w:r>
              <w:t>Испытание ВПВ на водоотдачу в административном здании</w:t>
            </w:r>
          </w:p>
        </w:tc>
        <w:tc>
          <w:tcPr>
            <w:tcW w:w="1100" w:type="dxa"/>
            <w:tcBorders>
              <w:top w:val="single" w:sz="4" w:space="0" w:color="auto"/>
              <w:left w:val="nil"/>
              <w:bottom w:val="single" w:sz="4" w:space="0" w:color="auto"/>
              <w:right w:val="single" w:sz="4" w:space="0" w:color="auto"/>
            </w:tcBorders>
            <w:shd w:val="clear" w:color="auto" w:fill="auto"/>
            <w:vAlign w:val="center"/>
          </w:tcPr>
          <w:p w:rsidR="005C4CA2" w:rsidRDefault="00994C0F" w:rsidP="00994C0F">
            <w:pPr>
              <w:autoSpaceDE w:val="0"/>
              <w:autoSpaceDN w:val="0"/>
              <w:adjustRightInd w:val="0"/>
              <w:jc w:val="center"/>
              <w:rPr>
                <w:rFonts w:eastAsia="Calibri"/>
              </w:rPr>
            </w:pPr>
            <w:r>
              <w:rPr>
                <w:rFonts w:eastAsia="Calibri"/>
              </w:rPr>
              <w:t>шт.</w:t>
            </w:r>
          </w:p>
        </w:tc>
        <w:tc>
          <w:tcPr>
            <w:tcW w:w="982" w:type="dxa"/>
            <w:tcBorders>
              <w:top w:val="single" w:sz="4" w:space="0" w:color="auto"/>
              <w:left w:val="single" w:sz="4" w:space="0" w:color="auto"/>
              <w:bottom w:val="single" w:sz="4" w:space="0" w:color="auto"/>
              <w:right w:val="single" w:sz="4" w:space="0" w:color="auto"/>
            </w:tcBorders>
            <w:noWrap/>
            <w:vAlign w:val="center"/>
          </w:tcPr>
          <w:p w:rsidR="005C4CA2" w:rsidRPr="00E87310" w:rsidRDefault="00994C0F" w:rsidP="00994C0F">
            <w:pPr>
              <w:jc w:val="center"/>
            </w:pPr>
            <w:r>
              <w:t>2</w:t>
            </w:r>
          </w:p>
        </w:tc>
        <w:tc>
          <w:tcPr>
            <w:tcW w:w="2122" w:type="dxa"/>
            <w:tcBorders>
              <w:top w:val="single" w:sz="4" w:space="0" w:color="auto"/>
              <w:left w:val="single" w:sz="4" w:space="0" w:color="auto"/>
              <w:bottom w:val="single" w:sz="4" w:space="0" w:color="auto"/>
              <w:right w:val="single" w:sz="4" w:space="0" w:color="auto"/>
            </w:tcBorders>
            <w:vAlign w:val="center"/>
          </w:tcPr>
          <w:p w:rsidR="005C4CA2" w:rsidRPr="00E87310" w:rsidRDefault="005C4CA2" w:rsidP="00994C0F">
            <w:pPr>
              <w:jc w:val="center"/>
            </w:pPr>
          </w:p>
        </w:tc>
        <w:tc>
          <w:tcPr>
            <w:tcW w:w="1616" w:type="dxa"/>
            <w:tcBorders>
              <w:top w:val="single" w:sz="4" w:space="0" w:color="auto"/>
              <w:left w:val="single" w:sz="4" w:space="0" w:color="auto"/>
              <w:bottom w:val="single" w:sz="4" w:space="0" w:color="auto"/>
              <w:right w:val="single" w:sz="4" w:space="0" w:color="auto"/>
            </w:tcBorders>
            <w:vAlign w:val="center"/>
          </w:tcPr>
          <w:p w:rsidR="005C4CA2" w:rsidRPr="00E87310" w:rsidRDefault="005C4CA2" w:rsidP="00994C0F">
            <w:pPr>
              <w:jc w:val="center"/>
            </w:pPr>
          </w:p>
        </w:tc>
      </w:tr>
      <w:tr w:rsidR="00994C0F" w:rsidRPr="00E87310" w:rsidTr="00800B66">
        <w:trPr>
          <w:trHeight w:val="211"/>
          <w:jc w:val="center"/>
        </w:trPr>
        <w:tc>
          <w:tcPr>
            <w:tcW w:w="832" w:type="dxa"/>
            <w:tcBorders>
              <w:top w:val="single" w:sz="4" w:space="0" w:color="auto"/>
              <w:left w:val="single" w:sz="4" w:space="0" w:color="auto"/>
              <w:bottom w:val="single" w:sz="4" w:space="0" w:color="auto"/>
              <w:right w:val="single" w:sz="4" w:space="0" w:color="auto"/>
            </w:tcBorders>
            <w:noWrap/>
            <w:vAlign w:val="center"/>
          </w:tcPr>
          <w:p w:rsidR="00994C0F" w:rsidRDefault="00994C0F" w:rsidP="00994C0F">
            <w:pPr>
              <w:jc w:val="center"/>
            </w:pPr>
            <w:r>
              <w:t>3.</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rsidR="00994C0F" w:rsidRPr="006E77E9" w:rsidRDefault="00994C0F" w:rsidP="00994C0F">
            <w:pPr>
              <w:pStyle w:val="aa"/>
              <w:spacing w:before="0" w:beforeAutospacing="0" w:after="0" w:afterAutospacing="0"/>
              <w:rPr>
                <w:bCs/>
              </w:rPr>
            </w:pPr>
            <w:r>
              <w:t>Перекатка пожарных рукавов в административном здании</w:t>
            </w:r>
          </w:p>
        </w:tc>
        <w:tc>
          <w:tcPr>
            <w:tcW w:w="1100" w:type="dxa"/>
            <w:tcBorders>
              <w:top w:val="single" w:sz="4" w:space="0" w:color="auto"/>
              <w:left w:val="nil"/>
              <w:bottom w:val="single" w:sz="4" w:space="0" w:color="auto"/>
              <w:right w:val="single" w:sz="4" w:space="0" w:color="auto"/>
            </w:tcBorders>
            <w:shd w:val="clear" w:color="auto" w:fill="auto"/>
            <w:vAlign w:val="center"/>
          </w:tcPr>
          <w:p w:rsidR="00994C0F" w:rsidRDefault="00994C0F" w:rsidP="00994C0F">
            <w:pPr>
              <w:autoSpaceDE w:val="0"/>
              <w:autoSpaceDN w:val="0"/>
              <w:adjustRightInd w:val="0"/>
              <w:jc w:val="center"/>
              <w:rPr>
                <w:rFonts w:eastAsia="Calibri"/>
              </w:rPr>
            </w:pPr>
            <w:r>
              <w:rPr>
                <w:rFonts w:eastAsia="Calibri"/>
              </w:rPr>
              <w:t>ш</w:t>
            </w:r>
            <w:r>
              <w:rPr>
                <w:rFonts w:eastAsia="Calibri"/>
              </w:rPr>
              <w:t>т.</w:t>
            </w:r>
          </w:p>
        </w:tc>
        <w:tc>
          <w:tcPr>
            <w:tcW w:w="982" w:type="dxa"/>
            <w:tcBorders>
              <w:top w:val="single" w:sz="4" w:space="0" w:color="auto"/>
              <w:left w:val="single" w:sz="4" w:space="0" w:color="auto"/>
              <w:bottom w:val="single" w:sz="4" w:space="0" w:color="auto"/>
              <w:right w:val="single" w:sz="4" w:space="0" w:color="auto"/>
            </w:tcBorders>
            <w:noWrap/>
            <w:vAlign w:val="center"/>
          </w:tcPr>
          <w:p w:rsidR="00994C0F" w:rsidRPr="00E87310" w:rsidRDefault="00994C0F" w:rsidP="00994C0F">
            <w:pPr>
              <w:jc w:val="center"/>
            </w:pPr>
            <w:r>
              <w:t>2</w:t>
            </w:r>
          </w:p>
        </w:tc>
        <w:tc>
          <w:tcPr>
            <w:tcW w:w="2122" w:type="dxa"/>
            <w:tcBorders>
              <w:top w:val="single" w:sz="4" w:space="0" w:color="auto"/>
              <w:left w:val="single" w:sz="4" w:space="0" w:color="auto"/>
              <w:bottom w:val="single" w:sz="4" w:space="0" w:color="auto"/>
              <w:right w:val="single" w:sz="4" w:space="0" w:color="auto"/>
            </w:tcBorders>
            <w:vAlign w:val="center"/>
          </w:tcPr>
          <w:p w:rsidR="00994C0F" w:rsidRPr="00E87310" w:rsidRDefault="00994C0F" w:rsidP="00994C0F">
            <w:pPr>
              <w:jc w:val="center"/>
            </w:pPr>
          </w:p>
        </w:tc>
        <w:tc>
          <w:tcPr>
            <w:tcW w:w="1616" w:type="dxa"/>
            <w:tcBorders>
              <w:top w:val="single" w:sz="4" w:space="0" w:color="auto"/>
              <w:left w:val="single" w:sz="4" w:space="0" w:color="auto"/>
              <w:bottom w:val="single" w:sz="4" w:space="0" w:color="auto"/>
              <w:right w:val="single" w:sz="4" w:space="0" w:color="auto"/>
            </w:tcBorders>
            <w:vAlign w:val="center"/>
          </w:tcPr>
          <w:p w:rsidR="00994C0F" w:rsidRPr="00E87310" w:rsidRDefault="00994C0F" w:rsidP="00994C0F">
            <w:pPr>
              <w:jc w:val="center"/>
            </w:pPr>
          </w:p>
        </w:tc>
      </w:tr>
      <w:tr w:rsidR="00994C0F" w:rsidRPr="00E87310" w:rsidTr="00800B66">
        <w:trPr>
          <w:trHeight w:val="507"/>
          <w:jc w:val="center"/>
        </w:trPr>
        <w:tc>
          <w:tcPr>
            <w:tcW w:w="9946" w:type="dxa"/>
            <w:gridSpan w:val="6"/>
            <w:tcBorders>
              <w:top w:val="single" w:sz="4" w:space="0" w:color="auto"/>
              <w:left w:val="single" w:sz="4" w:space="0" w:color="auto"/>
              <w:bottom w:val="single" w:sz="4" w:space="0" w:color="auto"/>
              <w:right w:val="single" w:sz="4" w:space="0" w:color="auto"/>
            </w:tcBorders>
          </w:tcPr>
          <w:p w:rsidR="00994C0F" w:rsidRPr="00E87310" w:rsidRDefault="00994C0F" w:rsidP="003B0E31">
            <w:r w:rsidRPr="00E87310">
              <w:t>ИТОГО:</w:t>
            </w:r>
          </w:p>
        </w:tc>
      </w:tr>
    </w:tbl>
    <w:p w:rsidR="00CF6A1A" w:rsidRDefault="007F7C7E" w:rsidP="00490A89">
      <w:pPr>
        <w:ind w:left="1430"/>
        <w:jc w:val="right"/>
        <w:rPr>
          <w:b/>
          <w:bCs/>
        </w:rPr>
      </w:pPr>
      <w:r w:rsidRPr="00E87310">
        <w:rPr>
          <w:b/>
          <w:bCs/>
        </w:rPr>
        <w:t xml:space="preserve">  </w:t>
      </w:r>
    </w:p>
    <w:p w:rsidR="00FD3190" w:rsidRDefault="00FD3190" w:rsidP="00490A89">
      <w:pPr>
        <w:ind w:left="1430"/>
        <w:jc w:val="right"/>
        <w:rPr>
          <w:b/>
          <w:bCs/>
        </w:rPr>
      </w:pPr>
    </w:p>
    <w:p w:rsidR="00FD3190" w:rsidRDefault="00FD3190" w:rsidP="00490A89">
      <w:pPr>
        <w:ind w:left="1430"/>
        <w:jc w:val="right"/>
        <w:rPr>
          <w:b/>
          <w:bCs/>
        </w:rPr>
      </w:pPr>
    </w:p>
    <w:p w:rsidR="00FD3190" w:rsidRPr="00E87310" w:rsidRDefault="00FD3190" w:rsidP="00490A89">
      <w:pPr>
        <w:ind w:left="1430"/>
        <w:jc w:val="right"/>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FD3190" w:rsidRPr="0031720F" w:rsidTr="00332245">
        <w:tc>
          <w:tcPr>
            <w:tcW w:w="4856" w:type="dxa"/>
          </w:tcPr>
          <w:p w:rsidR="00FD3190" w:rsidRPr="0031720F" w:rsidRDefault="006778A5" w:rsidP="00332245">
            <w:pPr>
              <w:jc w:val="center"/>
            </w:pPr>
            <w:r>
              <w:t>З</w:t>
            </w:r>
            <w:r w:rsidR="00FD3190" w:rsidRPr="0031720F">
              <w:t>аказчик</w:t>
            </w:r>
          </w:p>
        </w:tc>
        <w:tc>
          <w:tcPr>
            <w:tcW w:w="4856" w:type="dxa"/>
          </w:tcPr>
          <w:p w:rsidR="00FD3190" w:rsidRPr="0031720F" w:rsidRDefault="00FD3190" w:rsidP="00332245">
            <w:pPr>
              <w:jc w:val="center"/>
            </w:pPr>
            <w:r w:rsidRPr="0031720F">
              <w:t>Исполнитель</w:t>
            </w:r>
          </w:p>
        </w:tc>
      </w:tr>
      <w:tr w:rsidR="00FD3190" w:rsidRPr="0031720F" w:rsidTr="00FD3190">
        <w:trPr>
          <w:trHeight w:val="1276"/>
        </w:trPr>
        <w:tc>
          <w:tcPr>
            <w:tcW w:w="4856" w:type="dxa"/>
          </w:tcPr>
          <w:p w:rsidR="00FD3190" w:rsidRDefault="00FD3190" w:rsidP="00332245">
            <w:pPr>
              <w:jc w:val="both"/>
              <w:rPr>
                <w:b/>
                <w:lang w:eastAsia="ar-SA"/>
              </w:rPr>
            </w:pPr>
          </w:p>
          <w:p w:rsidR="00FD3190" w:rsidRPr="0031720F" w:rsidRDefault="00FD3190" w:rsidP="00332245">
            <w:pPr>
              <w:jc w:val="both"/>
              <w:rPr>
                <w:lang w:eastAsia="ar-SA"/>
              </w:rPr>
            </w:pPr>
          </w:p>
          <w:p w:rsidR="00FD3190" w:rsidRPr="0031720F" w:rsidRDefault="00FD3190" w:rsidP="00332245">
            <w:pPr>
              <w:jc w:val="both"/>
              <w:rPr>
                <w:b/>
                <w:lang w:eastAsia="ar-SA"/>
              </w:rPr>
            </w:pPr>
            <w:r w:rsidRPr="0031720F">
              <w:rPr>
                <w:lang w:eastAsia="ar-SA"/>
              </w:rPr>
              <w:t>____________________/</w:t>
            </w:r>
            <w:r w:rsidR="006778A5">
              <w:rPr>
                <w:lang w:eastAsia="ar-SA"/>
              </w:rPr>
              <w:t>Жидков Г.А.</w:t>
            </w:r>
            <w:r>
              <w:rPr>
                <w:b/>
                <w:lang w:eastAsia="ar-SA"/>
              </w:rPr>
              <w:t xml:space="preserve"> /</w:t>
            </w:r>
          </w:p>
          <w:p w:rsidR="00FD3190" w:rsidRPr="0031720F" w:rsidRDefault="00FD3190" w:rsidP="00FD3190">
            <w:pPr>
              <w:jc w:val="both"/>
            </w:pPr>
            <w:r w:rsidRPr="0031720F">
              <w:rPr>
                <w:b/>
                <w:lang w:eastAsia="ar-SA"/>
              </w:rPr>
              <w:t xml:space="preserve">М.П.                                                                     </w:t>
            </w:r>
          </w:p>
        </w:tc>
        <w:tc>
          <w:tcPr>
            <w:tcW w:w="4856" w:type="dxa"/>
          </w:tcPr>
          <w:p w:rsidR="00FD3190" w:rsidRDefault="00FD3190" w:rsidP="00332245"/>
          <w:p w:rsidR="00FD3190" w:rsidRPr="0031720F" w:rsidRDefault="00FD3190" w:rsidP="00332245"/>
          <w:p w:rsidR="00FD3190" w:rsidRPr="0031720F" w:rsidRDefault="00FD3190" w:rsidP="00332245">
            <w:pPr>
              <w:rPr>
                <w:color w:val="000000"/>
              </w:rPr>
            </w:pPr>
            <w:r w:rsidRPr="0031720F">
              <w:t>_________________</w:t>
            </w:r>
            <w:r>
              <w:rPr>
                <w:b/>
              </w:rPr>
              <w:t>_</w:t>
            </w:r>
            <w:r w:rsidRPr="0031720F">
              <w:rPr>
                <w:b/>
              </w:rPr>
              <w:t>__/</w:t>
            </w:r>
            <w:r>
              <w:t xml:space="preserve"> ______________</w:t>
            </w:r>
            <w:r w:rsidRPr="0031720F">
              <w:rPr>
                <w:b/>
              </w:rPr>
              <w:t>/</w:t>
            </w:r>
          </w:p>
          <w:p w:rsidR="00FD3190" w:rsidRPr="0031720F" w:rsidRDefault="00FD3190" w:rsidP="00332245">
            <w:r w:rsidRPr="0031720F">
              <w:rPr>
                <w:b/>
                <w:lang w:eastAsia="ar-SA"/>
              </w:rPr>
              <w:t xml:space="preserve">М.П.                                                                                                                </w:t>
            </w:r>
          </w:p>
        </w:tc>
      </w:tr>
    </w:tbl>
    <w:p w:rsidR="00CE4336" w:rsidRPr="00E87310" w:rsidRDefault="00CE4336" w:rsidP="00E5120E">
      <w:pPr>
        <w:tabs>
          <w:tab w:val="left" w:pos="7102"/>
        </w:tabs>
        <w:rPr>
          <w:b/>
          <w:lang w:eastAsia="ar-SA"/>
        </w:rPr>
      </w:pPr>
    </w:p>
    <w:p w:rsidR="0000446E" w:rsidRPr="00E87310" w:rsidRDefault="0000446E" w:rsidP="00E5120E">
      <w:pPr>
        <w:tabs>
          <w:tab w:val="left" w:pos="7102"/>
        </w:tabs>
        <w:rPr>
          <w:b/>
          <w:lang w:eastAsia="ar-SA"/>
        </w:rPr>
      </w:pPr>
    </w:p>
    <w:p w:rsidR="00CD4D36" w:rsidRDefault="00CD4D36">
      <w:pPr>
        <w:rPr>
          <w:b/>
          <w:lang w:eastAsia="ar-SA"/>
        </w:rPr>
      </w:pPr>
      <w:r>
        <w:rPr>
          <w:b/>
          <w:lang w:eastAsia="ar-SA"/>
        </w:rPr>
        <w:br w:type="page"/>
      </w:r>
    </w:p>
    <w:p w:rsidR="00427ED4" w:rsidRPr="00E87310" w:rsidRDefault="007F7C7E" w:rsidP="00427ED4">
      <w:pPr>
        <w:tabs>
          <w:tab w:val="left" w:pos="7102"/>
        </w:tabs>
        <w:ind w:left="5812"/>
        <w:jc w:val="both"/>
        <w:rPr>
          <w:b/>
          <w:lang w:eastAsia="ar-SA"/>
        </w:rPr>
      </w:pPr>
      <w:r w:rsidRPr="00E87310">
        <w:rPr>
          <w:b/>
          <w:lang w:eastAsia="ar-SA"/>
        </w:rPr>
        <w:lastRenderedPageBreak/>
        <w:t>Приложение № 2</w:t>
      </w:r>
    </w:p>
    <w:p w:rsidR="00427ED4" w:rsidRPr="00E87310" w:rsidRDefault="001F4207" w:rsidP="00427ED4">
      <w:pPr>
        <w:tabs>
          <w:tab w:val="left" w:pos="7102"/>
        </w:tabs>
        <w:ind w:left="5812"/>
        <w:jc w:val="both"/>
        <w:rPr>
          <w:b/>
          <w:lang w:eastAsia="ar-SA"/>
        </w:rPr>
      </w:pPr>
      <w:r w:rsidRPr="00E87310">
        <w:rPr>
          <w:rFonts w:eastAsia="Calibri"/>
          <w:lang w:eastAsia="ar-SA"/>
        </w:rPr>
        <w:t xml:space="preserve">к  контракту № </w:t>
      </w:r>
      <w:r w:rsidR="00427ED4" w:rsidRPr="00E87310">
        <w:rPr>
          <w:rFonts w:eastAsia="Calibri"/>
          <w:lang w:eastAsia="ar-SA"/>
        </w:rPr>
        <w:t>_</w:t>
      </w:r>
      <w:r w:rsidRPr="00E87310">
        <w:rPr>
          <w:rFonts w:eastAsia="Calibri"/>
          <w:lang w:eastAsia="ar-SA"/>
        </w:rPr>
        <w:t>___</w:t>
      </w:r>
    </w:p>
    <w:p w:rsidR="001F4207" w:rsidRPr="00E87310" w:rsidRDefault="00427ED4" w:rsidP="00427ED4">
      <w:pPr>
        <w:tabs>
          <w:tab w:val="left" w:pos="7102"/>
        </w:tabs>
        <w:ind w:left="5812"/>
        <w:jc w:val="both"/>
        <w:rPr>
          <w:b/>
          <w:lang w:eastAsia="ar-SA"/>
        </w:rPr>
      </w:pPr>
      <w:r w:rsidRPr="00E87310">
        <w:rPr>
          <w:rFonts w:eastAsia="Calibri"/>
          <w:lang w:eastAsia="ar-SA"/>
        </w:rPr>
        <w:t xml:space="preserve">от </w:t>
      </w:r>
      <w:r w:rsidR="001F4207" w:rsidRPr="00E87310">
        <w:rPr>
          <w:rFonts w:eastAsia="Calibri"/>
          <w:lang w:eastAsia="ar-SA"/>
        </w:rPr>
        <w:t>«____» __</w:t>
      </w:r>
      <w:r w:rsidR="00B1091F" w:rsidRPr="00E87310">
        <w:rPr>
          <w:rFonts w:eastAsia="Calibri"/>
          <w:lang w:eastAsia="ar-SA"/>
        </w:rPr>
        <w:t>___</w:t>
      </w:r>
      <w:r w:rsidR="001F4207" w:rsidRPr="00E87310">
        <w:rPr>
          <w:rFonts w:eastAsia="Calibri"/>
          <w:lang w:eastAsia="ar-SA"/>
        </w:rPr>
        <w:t>__________ 20</w:t>
      </w:r>
      <w:r w:rsidR="002A5639" w:rsidRPr="00E87310">
        <w:rPr>
          <w:rFonts w:eastAsia="Calibri"/>
          <w:lang w:eastAsia="ar-SA"/>
        </w:rPr>
        <w:t>2</w:t>
      </w:r>
      <w:r w:rsidR="006778A5">
        <w:rPr>
          <w:rFonts w:eastAsia="Calibri"/>
          <w:lang w:eastAsia="ar-SA"/>
        </w:rPr>
        <w:t>6</w:t>
      </w:r>
      <w:r w:rsidR="001F4207" w:rsidRPr="00E87310">
        <w:rPr>
          <w:rFonts w:eastAsia="Calibri"/>
          <w:lang w:eastAsia="ar-SA"/>
        </w:rPr>
        <w:t xml:space="preserve"> г.</w:t>
      </w:r>
    </w:p>
    <w:p w:rsidR="006E77E9" w:rsidRDefault="006E77E9" w:rsidP="005B4F79">
      <w:pPr>
        <w:pStyle w:val="docdata"/>
        <w:spacing w:before="0" w:beforeAutospacing="0" w:after="0" w:afterAutospacing="0"/>
        <w:jc w:val="center"/>
        <w:rPr>
          <w:b/>
          <w:bCs/>
          <w:color w:val="000000"/>
        </w:rPr>
      </w:pPr>
    </w:p>
    <w:p w:rsidR="005B4F79" w:rsidRDefault="005B4F79" w:rsidP="005B4F79">
      <w:pPr>
        <w:pStyle w:val="docdata"/>
        <w:spacing w:before="0" w:beforeAutospacing="0" w:after="0" w:afterAutospacing="0"/>
        <w:jc w:val="center"/>
      </w:pPr>
      <w:r>
        <w:rPr>
          <w:b/>
          <w:bCs/>
          <w:color w:val="000000"/>
        </w:rPr>
        <w:t>Техническое задание</w:t>
      </w:r>
    </w:p>
    <w:p w:rsidR="005B4F79" w:rsidRDefault="005B4F79" w:rsidP="006E77E9">
      <w:pPr>
        <w:pStyle w:val="aa"/>
        <w:spacing w:before="0" w:beforeAutospacing="0" w:after="0" w:afterAutospacing="0"/>
        <w:jc w:val="center"/>
      </w:pPr>
      <w:r>
        <w:t> </w:t>
      </w:r>
      <w:r>
        <w:rPr>
          <w:b/>
          <w:bCs/>
        </w:rPr>
        <w:t xml:space="preserve"> Комплекс работ по обеспечению пожарной безопасности зданий.</w:t>
      </w:r>
    </w:p>
    <w:p w:rsidR="005B4F79" w:rsidRDefault="005B4F79" w:rsidP="005B4F79">
      <w:pPr>
        <w:pStyle w:val="aa"/>
        <w:spacing w:before="0" w:beforeAutospacing="0" w:after="0" w:afterAutospacing="0"/>
        <w:jc w:val="both"/>
      </w:pPr>
      <w:r>
        <w:t> </w:t>
      </w:r>
    </w:p>
    <w:p w:rsidR="005B4F79" w:rsidRDefault="005B4F79" w:rsidP="00133414">
      <w:pPr>
        <w:pStyle w:val="aa"/>
        <w:numPr>
          <w:ilvl w:val="0"/>
          <w:numId w:val="6"/>
        </w:numPr>
        <w:spacing w:before="0" w:beforeAutospacing="0" w:after="0" w:afterAutospacing="0"/>
        <w:jc w:val="both"/>
      </w:pPr>
      <w:r>
        <w:rPr>
          <w:b/>
          <w:bCs/>
        </w:rPr>
        <w:t>Состав и объем работ:</w:t>
      </w:r>
    </w:p>
    <w:p w:rsidR="005B4F79" w:rsidRDefault="005B4F79" w:rsidP="005B4F79">
      <w:pPr>
        <w:pStyle w:val="aa"/>
        <w:spacing w:before="0" w:beforeAutospacing="0" w:after="0" w:afterAutospacing="0"/>
        <w:jc w:val="both"/>
      </w:pPr>
      <w:r>
        <w:t> </w:t>
      </w:r>
    </w:p>
    <w:tbl>
      <w:tblPr>
        <w:tblW w:w="0" w:type="auto"/>
        <w:tblCellSpacing w:w="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4A0" w:firstRow="1" w:lastRow="0" w:firstColumn="1" w:lastColumn="0" w:noHBand="0" w:noVBand="1"/>
      </w:tblPr>
      <w:tblGrid>
        <w:gridCol w:w="717"/>
        <w:gridCol w:w="6943"/>
        <w:gridCol w:w="1276"/>
        <w:gridCol w:w="992"/>
      </w:tblGrid>
      <w:tr w:rsidR="005B4F79" w:rsidTr="005B4F79">
        <w:trPr>
          <w:trHeight w:val="59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Наименование работы</w:t>
            </w:r>
          </w:p>
          <w:p w:rsidR="005B4F79" w:rsidRDefault="005B4F79">
            <w:pPr>
              <w:pStyle w:val="aa"/>
              <w:spacing w:before="0" w:beforeAutospacing="0" w:after="0" w:afterAutospacing="0"/>
              <w:jc w:val="center"/>
            </w:pPr>
            <w: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Ед. изм</w:t>
            </w:r>
          </w:p>
        </w:tc>
      </w:tr>
      <w:tr w:rsidR="005B4F79" w:rsidTr="005B4F79">
        <w:trPr>
          <w:trHeight w:val="117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1.</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административного здания,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1004,0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113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2.</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испытания сельскохозяйственных машин,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1 322,0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982"/>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3.</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измерений,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627,0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99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4.</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тракторов,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635,0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102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5.</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стройчасти,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611,0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118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6.</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центрального склада,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1 066,0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111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7.</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машпарка,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207,0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1120"/>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8.</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мастерской,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1 219,0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кв. м</w:t>
            </w:r>
          </w:p>
        </w:tc>
      </w:tr>
      <w:tr w:rsidR="005B4F79" w:rsidTr="005B4F79">
        <w:trPr>
          <w:trHeight w:val="847"/>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9.</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Испытание ВПВ на водоотдачу в административном здании,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шт.</w:t>
            </w:r>
          </w:p>
        </w:tc>
      </w:tr>
      <w:tr w:rsidR="005B4F79" w:rsidTr="005B4F79">
        <w:trPr>
          <w:trHeight w:val="844"/>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pacing w:before="0" w:beforeAutospacing="0" w:after="0" w:afterAutospacing="0"/>
              <w:jc w:val="center"/>
            </w:pPr>
            <w:r>
              <w:t>10.</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pPr>
            <w:r>
              <w:t>Перекатка пожарных рукавов в административном здании,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widowControl w:val="0"/>
              <w:spacing w:before="0" w:beforeAutospacing="0" w:after="0" w:afterAutospacing="0"/>
              <w:jc w:val="cente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B4F79" w:rsidRDefault="005B4F79">
            <w:pPr>
              <w:pStyle w:val="aa"/>
              <w:shd w:val="clear" w:color="auto" w:fill="FFFFFF"/>
              <w:spacing w:before="0" w:beforeAutospacing="0" w:after="0" w:afterAutospacing="0"/>
              <w:jc w:val="center"/>
            </w:pPr>
            <w:r>
              <w:t>шт.</w:t>
            </w:r>
          </w:p>
        </w:tc>
      </w:tr>
    </w:tbl>
    <w:p w:rsidR="005B4F79" w:rsidRDefault="005B4F79" w:rsidP="005B4F79">
      <w:pPr>
        <w:pStyle w:val="aa"/>
        <w:spacing w:before="0" w:beforeAutospacing="0" w:after="0" w:afterAutospacing="0"/>
        <w:ind w:left="-284" w:firstLine="426"/>
        <w:jc w:val="both"/>
      </w:pPr>
      <w:r>
        <w:t> </w:t>
      </w:r>
    </w:p>
    <w:p w:rsidR="006E77E9" w:rsidRDefault="006E77E9" w:rsidP="005B4F79">
      <w:pPr>
        <w:pStyle w:val="aa"/>
        <w:tabs>
          <w:tab w:val="left" w:pos="284"/>
        </w:tabs>
        <w:spacing w:before="0" w:beforeAutospacing="0" w:after="0" w:afterAutospacing="0"/>
        <w:ind w:left="-284" w:firstLine="426"/>
        <w:rPr>
          <w:b/>
          <w:bCs/>
        </w:rPr>
      </w:pPr>
    </w:p>
    <w:p w:rsidR="005B4F79" w:rsidRDefault="006E77E9" w:rsidP="005B4F79">
      <w:pPr>
        <w:pStyle w:val="aa"/>
        <w:tabs>
          <w:tab w:val="left" w:pos="284"/>
        </w:tabs>
        <w:spacing w:before="0" w:beforeAutospacing="0" w:after="0" w:afterAutospacing="0"/>
        <w:ind w:left="-284" w:firstLine="426"/>
      </w:pPr>
      <w:r>
        <w:rPr>
          <w:b/>
          <w:bCs/>
        </w:rPr>
        <w:lastRenderedPageBreak/>
        <w:t>2</w:t>
      </w:r>
      <w:r w:rsidR="005B4F79">
        <w:rPr>
          <w:b/>
          <w:bCs/>
        </w:rPr>
        <w:t>. Требования к качеству и безопасности работ.</w:t>
      </w:r>
    </w:p>
    <w:p w:rsidR="005B4F79" w:rsidRDefault="005B4F79" w:rsidP="005B4F79">
      <w:pPr>
        <w:pStyle w:val="aa"/>
        <w:spacing w:before="0" w:beforeAutospacing="0" w:after="0" w:afterAutospacing="0"/>
        <w:ind w:left="-284" w:firstLine="426"/>
        <w:jc w:val="both"/>
      </w:pPr>
      <w:r>
        <w:t> </w:t>
      </w:r>
    </w:p>
    <w:p w:rsidR="005B4F79" w:rsidRDefault="005B4F79" w:rsidP="00133414">
      <w:pPr>
        <w:pStyle w:val="aa"/>
        <w:numPr>
          <w:ilvl w:val="1"/>
          <w:numId w:val="7"/>
        </w:numPr>
        <w:tabs>
          <w:tab w:val="left" w:pos="142"/>
          <w:tab w:val="left" w:pos="284"/>
        </w:tabs>
        <w:spacing w:before="0" w:beforeAutospacing="0" w:after="0" w:afterAutospacing="0"/>
        <w:ind w:left="0" w:firstLine="0"/>
        <w:jc w:val="both"/>
      </w:pPr>
      <w:r>
        <w:t xml:space="preserve">Исполнитель должен иметь лицензию </w:t>
      </w:r>
      <w:r>
        <w:rPr>
          <w:shd w:val="clear" w:color="auto" w:fill="FFFFFF"/>
        </w:rPr>
        <w:t>для производства работ по монтажу, техническому обслуживанию и ремонту средств обеспечения пожарной безопасности зданий и сооружений</w:t>
      </w:r>
      <w:r>
        <w:t xml:space="preserve">, выданную Министерством Российской Федерации по делам гражданской обороны, чрезвычайным ситуациям и ликвидации последствий стихийных бедствий. Срок действия лицензии должен распространяться на весь период действия </w:t>
      </w:r>
      <w:r w:rsidR="00D271D7">
        <w:t>Контракта</w:t>
      </w:r>
      <w:r>
        <w:t>.</w:t>
      </w:r>
    </w:p>
    <w:p w:rsidR="005B4F79" w:rsidRDefault="005B4F79" w:rsidP="005B4F79">
      <w:pPr>
        <w:pStyle w:val="aa"/>
        <w:tabs>
          <w:tab w:val="left" w:pos="142"/>
          <w:tab w:val="left" w:pos="284"/>
        </w:tabs>
        <w:spacing w:before="0" w:beforeAutospacing="0" w:after="0" w:afterAutospacing="0"/>
        <w:jc w:val="both"/>
      </w:pPr>
      <w:r>
        <w:t>Специалисты, выезжающие на объект для выполнения работ, должны иметь действующие удостоверения о прохождении обучения по дополнительной профессиональной программе повышения квалификации «Деятельность по монтажу, техническому обслуживанию и ремонту средств обеспечения пожарной безопасности зданий и сооружений».</w:t>
      </w:r>
    </w:p>
    <w:p w:rsidR="005B4F79" w:rsidRDefault="005B4F79" w:rsidP="005B4F79">
      <w:pPr>
        <w:pStyle w:val="aa"/>
        <w:tabs>
          <w:tab w:val="left" w:pos="142"/>
          <w:tab w:val="left" w:pos="284"/>
        </w:tabs>
        <w:spacing w:before="0" w:beforeAutospacing="0" w:after="0" w:afterAutospacing="0"/>
        <w:jc w:val="both"/>
      </w:pPr>
      <w:r>
        <w:t xml:space="preserve">Копии указанных удостоверений передаются Заказчику вместе с подписанным </w:t>
      </w:r>
      <w:r w:rsidR="00D271D7">
        <w:t>контракто</w:t>
      </w:r>
      <w:r>
        <w:t>м. Применение труда лиц, не подтвердивших указанную квалификацию, на объекте не допускается. В случае замены специалиста Исполнитель обязан предоставить документы на нового сотрудника до его первого выезда на объект.</w:t>
      </w:r>
    </w:p>
    <w:p w:rsidR="005B4F79" w:rsidRDefault="006E77E9" w:rsidP="005B4F79">
      <w:pPr>
        <w:pStyle w:val="aa"/>
        <w:widowControl w:val="0"/>
        <w:tabs>
          <w:tab w:val="left" w:pos="142"/>
          <w:tab w:val="left" w:pos="284"/>
        </w:tabs>
        <w:spacing w:before="0" w:beforeAutospacing="0" w:after="0" w:afterAutospacing="0"/>
        <w:jc w:val="both"/>
      </w:pPr>
      <w:r>
        <w:t>2</w:t>
      </w:r>
      <w:r w:rsidR="005B4F79">
        <w:t>.2. При выполнении работ Исполнитель должен соблюдать нормы, правила, законы и иные действующие нормативные акты, устанавливающие нормы пожарной безопасности в Российской Федерации, а также настоящее техническое задание.</w:t>
      </w:r>
    </w:p>
    <w:p w:rsidR="005B4F79" w:rsidRDefault="006E77E9" w:rsidP="005B4F79">
      <w:pPr>
        <w:pStyle w:val="aa"/>
        <w:widowControl w:val="0"/>
        <w:tabs>
          <w:tab w:val="left" w:pos="142"/>
          <w:tab w:val="left" w:pos="284"/>
        </w:tabs>
        <w:spacing w:before="0" w:beforeAutospacing="0" w:after="0" w:afterAutospacing="0"/>
        <w:jc w:val="both"/>
      </w:pPr>
      <w:r>
        <w:t>2</w:t>
      </w:r>
      <w:r w:rsidR="005B4F79">
        <w:t xml:space="preserve">.3. Оборудование, инструменты, технические средства, в том числе средства измерения, необходимые для выполнения работ на весь период действия </w:t>
      </w:r>
      <w:r w:rsidR="00D271D7">
        <w:t>контракт</w:t>
      </w:r>
      <w:r w:rsidR="005B4F79">
        <w:t xml:space="preserve">а,  должны регулярно проходить поверку в соответствии с </w:t>
      </w:r>
      <w:r w:rsidR="005B4F79" w:rsidRPr="006E77E9">
        <w:t>Федеральным законом</w:t>
      </w:r>
      <w:r w:rsidR="005B4F79">
        <w:t xml:space="preserve"> "Об обеспечении единства измерений", и технической документации на них и принадлежать Исполнителю на праве собственности или на ином законном основании, предусматривающем право владения и пользования. </w:t>
      </w:r>
    </w:p>
    <w:p w:rsidR="005B4F79" w:rsidRDefault="005B4F79" w:rsidP="005B4F79">
      <w:pPr>
        <w:pStyle w:val="aa"/>
        <w:tabs>
          <w:tab w:val="left" w:pos="142"/>
          <w:tab w:val="left" w:pos="284"/>
        </w:tabs>
        <w:spacing w:before="0" w:beforeAutospacing="0" w:after="0" w:afterAutospacing="0"/>
        <w:jc w:val="both"/>
      </w:pPr>
      <w:r>
        <w:t> </w:t>
      </w:r>
    </w:p>
    <w:p w:rsidR="005B4F79" w:rsidRDefault="005B4F79" w:rsidP="00133414">
      <w:pPr>
        <w:pStyle w:val="aa"/>
        <w:numPr>
          <w:ilvl w:val="0"/>
          <w:numId w:val="8"/>
        </w:numPr>
        <w:tabs>
          <w:tab w:val="left" w:pos="284"/>
        </w:tabs>
        <w:spacing w:before="0" w:beforeAutospacing="0" w:after="0" w:afterAutospacing="0"/>
        <w:jc w:val="both"/>
      </w:pPr>
      <w:r>
        <w:rPr>
          <w:b/>
          <w:bCs/>
        </w:rPr>
        <w:t>Требования к составу для проведения огнезащитной обработки:</w:t>
      </w:r>
    </w:p>
    <w:p w:rsidR="005B4F79" w:rsidRDefault="005B4F79" w:rsidP="005B4F79">
      <w:pPr>
        <w:pStyle w:val="aa"/>
        <w:tabs>
          <w:tab w:val="left" w:pos="284"/>
        </w:tabs>
        <w:spacing w:before="0" w:beforeAutospacing="0" w:after="0" w:afterAutospacing="0"/>
        <w:jc w:val="both"/>
      </w:pPr>
      <w:r>
        <w:t> </w:t>
      </w:r>
    </w:p>
    <w:p w:rsidR="005B4F79" w:rsidRDefault="005B4F79" w:rsidP="00133414">
      <w:pPr>
        <w:pStyle w:val="aa"/>
        <w:numPr>
          <w:ilvl w:val="1"/>
          <w:numId w:val="8"/>
        </w:numPr>
        <w:tabs>
          <w:tab w:val="left" w:pos="284"/>
        </w:tabs>
        <w:spacing w:before="0" w:beforeAutospacing="0" w:after="0" w:afterAutospacing="0"/>
        <w:ind w:left="0" w:hanging="11"/>
        <w:jc w:val="both"/>
      </w:pPr>
      <w:r>
        <w:t>Нанесение огнезащитного состава на деревянные конструкции кровли должно обеспечить предел огнестойкости деревянных конструкций, соответствующий 1-й группе огнезащитной эффективности.</w:t>
      </w:r>
    </w:p>
    <w:p w:rsidR="005B4F79" w:rsidRDefault="00D271D7" w:rsidP="005B4F79">
      <w:pPr>
        <w:pStyle w:val="aa"/>
        <w:tabs>
          <w:tab w:val="left" w:pos="284"/>
        </w:tabs>
        <w:spacing w:before="0" w:beforeAutospacing="0" w:after="0" w:afterAutospacing="0"/>
        <w:jc w:val="both"/>
      </w:pPr>
      <w:r>
        <w:t>3.</w:t>
      </w:r>
      <w:r w:rsidR="005B4F79">
        <w:t xml:space="preserve">2. Поступившие для применения на объекте огнезащиты средства огнезащиты должны сопровождаться ТД, содержащей сведения согласно п. 6.1 ГОСТ Р 59637-2021. </w:t>
      </w:r>
    </w:p>
    <w:p w:rsidR="005B4F79" w:rsidRDefault="00D271D7" w:rsidP="005B4F79">
      <w:pPr>
        <w:pStyle w:val="aa"/>
        <w:spacing w:before="0" w:beforeAutospacing="0" w:after="0" w:afterAutospacing="0"/>
        <w:jc w:val="both"/>
      </w:pPr>
      <w:r>
        <w:t>3.</w:t>
      </w:r>
      <w:r w:rsidR="005B4F79">
        <w:t xml:space="preserve">3. Паспорта должны распространяться на весь объем поступивших для применения на объекте огнезащиты средств огнезащиты. </w:t>
      </w:r>
    </w:p>
    <w:p w:rsidR="005B4F79" w:rsidRDefault="00D271D7" w:rsidP="005B4F79">
      <w:pPr>
        <w:pStyle w:val="aa"/>
        <w:spacing w:before="0" w:beforeAutospacing="0" w:after="0" w:afterAutospacing="0"/>
        <w:jc w:val="both"/>
      </w:pPr>
      <w:r>
        <w:t>3.</w:t>
      </w:r>
      <w:r w:rsidR="005B4F79">
        <w:t xml:space="preserve">4. Тип и материал упаковки применяемых средств огнезащиты должны соответствовать установленным техническим условиям. Средства огнезащиты в упаковке, имеющей повреждения, не допускаемые требованиями технических условий, применению не подлежат. </w:t>
      </w:r>
    </w:p>
    <w:p w:rsidR="005B4F79" w:rsidRDefault="00D271D7" w:rsidP="005B4F79">
      <w:pPr>
        <w:pStyle w:val="aa"/>
        <w:spacing w:before="0" w:beforeAutospacing="0" w:after="0" w:afterAutospacing="0"/>
        <w:jc w:val="both"/>
      </w:pPr>
      <w:r>
        <w:t>3.</w:t>
      </w:r>
      <w:r w:rsidR="005B4F79">
        <w:t xml:space="preserve">5. Средства огнезащиты в упаковке с неразборчивой маркировкой или маркировкой, не соответствующей требованиям технических условий, применению не подлежат. Номера партий, нанесенные на упаковке средств огнезащиты, должны соответствовать указанным в сопроводительной документации. </w:t>
      </w:r>
    </w:p>
    <w:p w:rsidR="005B4F79" w:rsidRDefault="00D271D7" w:rsidP="005B4F79">
      <w:pPr>
        <w:pStyle w:val="aa"/>
        <w:spacing w:before="0" w:beforeAutospacing="0" w:after="0" w:afterAutospacing="0"/>
        <w:jc w:val="both"/>
      </w:pPr>
      <w:r>
        <w:t>3.</w:t>
      </w:r>
      <w:r w:rsidR="005B4F79">
        <w:t xml:space="preserve">6. Хранение поступивших для применения на объекте огнезащиты средств огнезащиты до их нанесения (монтажа) на защищаемые конструкции и материалы должно осуществляться в условиях, указанных в ТД. При нарушении условий хранения применение средств огнезащиты допускается только после подтверждения их соответствия требованиям документации по всем техническим показателям. </w:t>
      </w:r>
    </w:p>
    <w:p w:rsidR="005B4F79" w:rsidRDefault="00D271D7" w:rsidP="005B4F79">
      <w:pPr>
        <w:pStyle w:val="aa"/>
        <w:spacing w:before="0" w:beforeAutospacing="0" w:after="0" w:afterAutospacing="0"/>
        <w:jc w:val="both"/>
      </w:pPr>
      <w:r>
        <w:t>3.</w:t>
      </w:r>
      <w:r w:rsidR="005B4F79">
        <w:t xml:space="preserve">7. Применение средств огнезащиты с истекшим сроком годности не допускается. </w:t>
      </w:r>
    </w:p>
    <w:p w:rsidR="005B4F79" w:rsidRDefault="00D271D7" w:rsidP="005B4F79">
      <w:pPr>
        <w:pStyle w:val="aa"/>
        <w:spacing w:before="0" w:beforeAutospacing="0" w:after="0" w:afterAutospacing="0"/>
        <w:jc w:val="both"/>
      </w:pPr>
      <w:r>
        <w:t>3.</w:t>
      </w:r>
      <w:r w:rsidR="005B4F79">
        <w:t xml:space="preserve">8. Приведение средства огнезащиты в готовое к применению состояние (смешение компонентов, растворение, разбавление раствора, фильтрация, раскрой огнезащитного материала и др.) осуществляется в соответствии с указаниями, изложенными в ТД. </w:t>
      </w:r>
    </w:p>
    <w:p w:rsidR="005B4F79" w:rsidRDefault="00D271D7" w:rsidP="005B4F79">
      <w:pPr>
        <w:pStyle w:val="aa"/>
        <w:spacing w:before="0" w:beforeAutospacing="0" w:after="0" w:afterAutospacing="0"/>
        <w:jc w:val="both"/>
      </w:pPr>
      <w:r>
        <w:t>3.</w:t>
      </w:r>
      <w:r w:rsidR="005B4F79">
        <w:t xml:space="preserve">9. Состояние средств огнезащиты (внешний вид, консистенция, наличие расслоения, образование осадка и др.) должно соответствовать требованиям ТД. </w:t>
      </w:r>
    </w:p>
    <w:p w:rsidR="005B4F79" w:rsidRDefault="005B4F79" w:rsidP="005B4F79">
      <w:pPr>
        <w:pStyle w:val="aa"/>
        <w:spacing w:before="0" w:beforeAutospacing="0" w:after="0" w:afterAutospacing="0"/>
        <w:jc w:val="both"/>
      </w:pPr>
      <w:r>
        <w:t> </w:t>
      </w:r>
    </w:p>
    <w:p w:rsidR="005B4F79" w:rsidRDefault="005B4F79" w:rsidP="00D271D7">
      <w:pPr>
        <w:pStyle w:val="aa"/>
        <w:spacing w:before="0" w:beforeAutospacing="0" w:after="0" w:afterAutospacing="0"/>
        <w:jc w:val="both"/>
      </w:pPr>
      <w:r>
        <w:lastRenderedPageBreak/>
        <w:t> </w:t>
      </w:r>
      <w:r w:rsidR="00D271D7">
        <w:rPr>
          <w:b/>
          <w:bCs/>
        </w:rPr>
        <w:t>4</w:t>
      </w:r>
      <w:r>
        <w:rPr>
          <w:b/>
          <w:bCs/>
        </w:rPr>
        <w:t>. Требования к документации по окончанию огнезащитных работ:</w:t>
      </w:r>
    </w:p>
    <w:p w:rsidR="005B4F79" w:rsidRDefault="005B4F79" w:rsidP="005B4F79">
      <w:pPr>
        <w:pStyle w:val="aa"/>
        <w:spacing w:before="0" w:beforeAutospacing="0" w:after="0" w:afterAutospacing="0"/>
      </w:pPr>
      <w:r>
        <w:t> </w:t>
      </w:r>
    </w:p>
    <w:p w:rsidR="005B4F79" w:rsidRDefault="005B4F79" w:rsidP="00133414">
      <w:pPr>
        <w:pStyle w:val="aa"/>
        <w:numPr>
          <w:ilvl w:val="0"/>
          <w:numId w:val="2"/>
        </w:numPr>
        <w:tabs>
          <w:tab w:val="clear" w:pos="720"/>
        </w:tabs>
        <w:spacing w:before="0" w:beforeAutospacing="0" w:after="0" w:afterAutospacing="0"/>
        <w:ind w:left="142" w:hanging="11"/>
        <w:jc w:val="both"/>
      </w:pPr>
      <w:r>
        <w:t xml:space="preserve">В рамках контроля проверяется наличие комплекта документации на проведение огнезащитных работ (ТД на средство огнезащиты, сертификат соответствия средства огнезащиты требованиям пожарной безопасности, документы о качестве, акты о проведении огнезащитной обработки). </w:t>
      </w:r>
    </w:p>
    <w:p w:rsidR="005B4F79" w:rsidRDefault="005B4F79" w:rsidP="00133414">
      <w:pPr>
        <w:pStyle w:val="aa"/>
        <w:numPr>
          <w:ilvl w:val="0"/>
          <w:numId w:val="2"/>
        </w:numPr>
        <w:tabs>
          <w:tab w:val="clear" w:pos="720"/>
        </w:tabs>
        <w:spacing w:before="0" w:beforeAutospacing="0" w:after="0" w:afterAutospacing="0"/>
        <w:ind w:left="142" w:hanging="11"/>
        <w:jc w:val="both"/>
      </w:pPr>
      <w:r>
        <w:t>Акт проведения огнезащитной обработки (акт выполненных огнезащитных работ) должен содержать сведения о месте проведения работ, виде объектов огнезащиты, их состоянии, нанесенных средствах огнезащиты, их марках, расходе, технологии нанесения, об организации - исполнителе огнезащитных работ, а также подписи лиц, производивших работы и осуществлявших приемку выполненных огнезащитных работ.</w:t>
      </w:r>
    </w:p>
    <w:p w:rsidR="005B4F79" w:rsidRDefault="005B4F79" w:rsidP="00133414">
      <w:pPr>
        <w:pStyle w:val="aa"/>
        <w:numPr>
          <w:ilvl w:val="0"/>
          <w:numId w:val="2"/>
        </w:numPr>
        <w:tabs>
          <w:tab w:val="clear" w:pos="720"/>
        </w:tabs>
        <w:spacing w:before="0" w:beforeAutospacing="0" w:after="0" w:afterAutospacing="0"/>
        <w:ind w:left="142" w:hanging="11"/>
        <w:jc w:val="both"/>
      </w:pPr>
      <w:r>
        <w:t xml:space="preserve">Применяемые средства огнезащиты должны быть идентифицированы, их технические показатели должны соответствовать указанным в ТД. Подтверждением качества состава является действующий сертификат соответствия требованиям Федерального закона № 123-ФЗ "Технический регламент о требованиях пожарной безопасности" и требованиям ТР ЕАЭС «О требованиях к средствам обеспечения пожарной безопасности и пожаротушения», выданные аккредитованным органом по сертификации, с обязательным приложением товарной накладной (для идентификации партии). </w:t>
      </w:r>
    </w:p>
    <w:p w:rsidR="005B4F79" w:rsidRDefault="005B4F79" w:rsidP="006E77E9">
      <w:pPr>
        <w:pStyle w:val="aa"/>
        <w:spacing w:before="0" w:beforeAutospacing="0" w:after="0" w:afterAutospacing="0"/>
        <w:ind w:left="142"/>
        <w:jc w:val="both"/>
      </w:pPr>
      <w:r>
        <w:t> </w:t>
      </w:r>
    </w:p>
    <w:p w:rsidR="005B4F79" w:rsidRDefault="00D271D7" w:rsidP="00D271D7">
      <w:pPr>
        <w:pStyle w:val="aa"/>
        <w:spacing w:before="0" w:beforeAutospacing="0" w:after="0" w:afterAutospacing="0"/>
        <w:jc w:val="both"/>
      </w:pPr>
      <w:r>
        <w:rPr>
          <w:b/>
          <w:bCs/>
        </w:rPr>
        <w:t>5.</w:t>
      </w:r>
      <w:r w:rsidR="005B4F79">
        <w:rPr>
          <w:b/>
          <w:bCs/>
        </w:rPr>
        <w:t>Требование к проведению испытаний качества огнезащитной обработки:</w:t>
      </w:r>
    </w:p>
    <w:p w:rsidR="005B4F79" w:rsidRDefault="005B4F79" w:rsidP="006E77E9">
      <w:pPr>
        <w:pStyle w:val="aa"/>
        <w:spacing w:before="0" w:beforeAutospacing="0" w:after="0" w:afterAutospacing="0"/>
        <w:ind w:left="142"/>
        <w:jc w:val="both"/>
      </w:pPr>
      <w:r>
        <w:t> </w:t>
      </w:r>
    </w:p>
    <w:p w:rsidR="005B4F79" w:rsidRDefault="005B4F79" w:rsidP="00133414">
      <w:pPr>
        <w:pStyle w:val="aa"/>
        <w:numPr>
          <w:ilvl w:val="0"/>
          <w:numId w:val="3"/>
        </w:numPr>
        <w:tabs>
          <w:tab w:val="clear" w:pos="720"/>
        </w:tabs>
        <w:spacing w:before="0" w:beforeAutospacing="0" w:after="0" w:afterAutospacing="0"/>
        <w:ind w:left="142"/>
        <w:jc w:val="both"/>
      </w:pPr>
      <w:r>
        <w:t xml:space="preserve">Перед отбором образцов проводят осмотр защищенных материалов и конструкций с целью определения соответствия внешнего вида требованиям ТД. </w:t>
      </w:r>
    </w:p>
    <w:p w:rsidR="005B4F79" w:rsidRDefault="005B4F79" w:rsidP="00133414">
      <w:pPr>
        <w:pStyle w:val="aa"/>
        <w:numPr>
          <w:ilvl w:val="0"/>
          <w:numId w:val="3"/>
        </w:numPr>
        <w:tabs>
          <w:tab w:val="clear" w:pos="720"/>
        </w:tabs>
        <w:spacing w:before="0" w:beforeAutospacing="0" w:after="0" w:afterAutospacing="0"/>
        <w:ind w:left="142"/>
        <w:jc w:val="both"/>
      </w:pPr>
      <w:r>
        <w:t xml:space="preserve">Отбор образцов проводят спустя 24 часа с момента обработки, в местах, преимущественно равномерно расположенных по площади огнезащищенного объекта, с различных типов конструкций (стропила, обрешетка и др.), а также в местах, качество нанесения средства огнезащиты в которых вызывает сомнения. Для отбора образцов используется доступный режущий инструмент. </w:t>
      </w:r>
    </w:p>
    <w:p w:rsidR="005B4F79" w:rsidRDefault="005B4F79" w:rsidP="00133414">
      <w:pPr>
        <w:pStyle w:val="aa"/>
        <w:numPr>
          <w:ilvl w:val="0"/>
          <w:numId w:val="3"/>
        </w:numPr>
        <w:tabs>
          <w:tab w:val="clear" w:pos="720"/>
        </w:tabs>
        <w:spacing w:before="0" w:beforeAutospacing="0" w:after="0" w:afterAutospacing="0"/>
        <w:ind w:left="142"/>
        <w:jc w:val="both"/>
      </w:pPr>
      <w:r>
        <w:t xml:space="preserve">Место отбора образца и сам образец маркируют. Образец должен представлять собой поверхностный слой огнезащищенной древесины (стружку) длиной от 55 до 60 мм, шириной от 25 до 35 мм, толщиной от 1,5 до 2,5 мм (при нанесении огнезащитного материала толщина образца возрастает на величину толщины материала). В случае отклонения размеров снятой стружки от требуемых допускается доведение размеров до получения требуемой толщины путем стачивания части образца со стороны, не подвергавшейся защите, а также обрезание кромок для придания образцу прямоугольной формы. По результатам отбора образцов составляется акт, в котором указывается место отбора каждого образца. </w:t>
      </w:r>
    </w:p>
    <w:p w:rsidR="005B4F79" w:rsidRDefault="005B4F79" w:rsidP="00133414">
      <w:pPr>
        <w:pStyle w:val="aa"/>
        <w:numPr>
          <w:ilvl w:val="0"/>
          <w:numId w:val="3"/>
        </w:numPr>
        <w:tabs>
          <w:tab w:val="clear" w:pos="720"/>
        </w:tabs>
        <w:spacing w:before="0" w:beforeAutospacing="0" w:after="0" w:afterAutospacing="0"/>
        <w:ind w:left="142"/>
        <w:jc w:val="both"/>
      </w:pPr>
      <w:r>
        <w:t>Количество отобранных образцов должно составлять не менее четырех с каждых 1000 м2 огнезащищенной поверхности объекта (здания) или со всего объекта, если площадь обработки меньше 1000 м2 . Перед испытанием образцы в течение 24 часов выдерживают в помещении на ровной открытой поверхности при температуре от 10 °С до 30 °С и относительной влажности воздуха (60 ± 10) %. Не допускается проводить испытания при использовании в качестве образца сырой стружки.</w:t>
      </w:r>
    </w:p>
    <w:p w:rsidR="005B4F79" w:rsidRDefault="005B4F79" w:rsidP="00133414">
      <w:pPr>
        <w:pStyle w:val="aa"/>
        <w:numPr>
          <w:ilvl w:val="0"/>
          <w:numId w:val="3"/>
        </w:numPr>
        <w:tabs>
          <w:tab w:val="left" w:pos="284"/>
        </w:tabs>
        <w:spacing w:before="0" w:beforeAutospacing="0" w:after="0" w:afterAutospacing="0"/>
        <w:jc w:val="both"/>
      </w:pPr>
      <w:r>
        <w:t xml:space="preserve">Для контроля качества огнезащиты используются: </w:t>
      </w:r>
    </w:p>
    <w:p w:rsidR="005B4F79" w:rsidRDefault="005B4F79" w:rsidP="005B4F79">
      <w:pPr>
        <w:pStyle w:val="aa"/>
        <w:tabs>
          <w:tab w:val="left" w:pos="284"/>
        </w:tabs>
        <w:spacing w:before="0" w:beforeAutospacing="0" w:after="0" w:afterAutospacing="0"/>
        <w:jc w:val="both"/>
      </w:pPr>
      <w:r>
        <w:t xml:space="preserve">- малогабаритный переносной прибор по ГОСТ Р 53292; </w:t>
      </w:r>
    </w:p>
    <w:p w:rsidR="005B4F79" w:rsidRDefault="005B4F79" w:rsidP="005B4F79">
      <w:pPr>
        <w:pStyle w:val="aa"/>
        <w:tabs>
          <w:tab w:val="left" w:pos="284"/>
        </w:tabs>
        <w:spacing w:before="0" w:beforeAutospacing="0" w:after="0" w:afterAutospacing="0"/>
        <w:jc w:val="both"/>
      </w:pPr>
      <w:r>
        <w:t>- секундомер (класс точности 2).</w:t>
      </w:r>
    </w:p>
    <w:p w:rsidR="005B4F79" w:rsidRDefault="005B4F79" w:rsidP="00133414">
      <w:pPr>
        <w:pStyle w:val="aa"/>
        <w:numPr>
          <w:ilvl w:val="0"/>
          <w:numId w:val="4"/>
        </w:numPr>
        <w:tabs>
          <w:tab w:val="left" w:pos="284"/>
        </w:tabs>
        <w:spacing w:before="0" w:beforeAutospacing="0" w:after="0" w:afterAutospacing="0"/>
        <w:jc w:val="both"/>
      </w:pPr>
      <w:r>
        <w:t>Оценка результатов испытаний проводится в соответствии с п. 6.4.1.4 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rsidR="005B4F79" w:rsidRDefault="005B4F79" w:rsidP="005B4F79">
      <w:pPr>
        <w:pStyle w:val="aa"/>
        <w:tabs>
          <w:tab w:val="left" w:pos="284"/>
        </w:tabs>
        <w:spacing w:before="0" w:beforeAutospacing="0" w:after="0" w:afterAutospacing="0"/>
        <w:ind w:left="720"/>
        <w:jc w:val="both"/>
      </w:pPr>
      <w:r>
        <w:t> </w:t>
      </w:r>
    </w:p>
    <w:p w:rsidR="00D271D7" w:rsidRDefault="00D271D7" w:rsidP="005B4F79">
      <w:pPr>
        <w:pStyle w:val="aa"/>
        <w:tabs>
          <w:tab w:val="left" w:pos="284"/>
        </w:tabs>
        <w:spacing w:before="0" w:beforeAutospacing="0" w:after="0" w:afterAutospacing="0"/>
        <w:ind w:left="720"/>
        <w:jc w:val="both"/>
      </w:pPr>
    </w:p>
    <w:p w:rsidR="00D271D7" w:rsidRDefault="00D271D7" w:rsidP="005B4F79">
      <w:pPr>
        <w:pStyle w:val="aa"/>
        <w:tabs>
          <w:tab w:val="left" w:pos="284"/>
        </w:tabs>
        <w:spacing w:before="0" w:beforeAutospacing="0" w:after="0" w:afterAutospacing="0"/>
        <w:ind w:left="720"/>
        <w:jc w:val="both"/>
      </w:pPr>
    </w:p>
    <w:p w:rsidR="00D271D7" w:rsidRDefault="00D271D7" w:rsidP="005B4F79">
      <w:pPr>
        <w:pStyle w:val="aa"/>
        <w:tabs>
          <w:tab w:val="left" w:pos="284"/>
        </w:tabs>
        <w:spacing w:before="0" w:beforeAutospacing="0" w:after="0" w:afterAutospacing="0"/>
        <w:ind w:left="720"/>
        <w:jc w:val="both"/>
      </w:pPr>
    </w:p>
    <w:p w:rsidR="005B4F79" w:rsidRDefault="00D271D7" w:rsidP="00D271D7">
      <w:pPr>
        <w:pStyle w:val="aa"/>
        <w:tabs>
          <w:tab w:val="left" w:pos="284"/>
        </w:tabs>
        <w:spacing w:before="0" w:beforeAutospacing="0" w:after="0" w:afterAutospacing="0"/>
      </w:pPr>
      <w:r>
        <w:rPr>
          <w:b/>
          <w:bCs/>
        </w:rPr>
        <w:lastRenderedPageBreak/>
        <w:t>6.</w:t>
      </w:r>
      <w:r w:rsidR="005B4F79">
        <w:rPr>
          <w:b/>
          <w:bCs/>
        </w:rPr>
        <w:t>Требования к оформлению Протокола испытаний качества огнезащитной обработки:</w:t>
      </w:r>
    </w:p>
    <w:p w:rsidR="005B4F79" w:rsidRDefault="005B4F79" w:rsidP="005B4F79">
      <w:pPr>
        <w:pStyle w:val="aa"/>
        <w:spacing w:before="0" w:beforeAutospacing="0" w:after="0" w:afterAutospacing="0"/>
      </w:pPr>
      <w:r>
        <w:t> </w:t>
      </w:r>
    </w:p>
    <w:p w:rsidR="005B4F79" w:rsidRDefault="005B4F79" w:rsidP="005B4F79">
      <w:pPr>
        <w:pStyle w:val="aa"/>
        <w:spacing w:before="0" w:beforeAutospacing="0" w:after="0" w:afterAutospacing="0"/>
        <w:jc w:val="both"/>
      </w:pPr>
      <w:r>
        <w:t>По завершении работ Исполнитель обязан предоставить Заказчику Протокол испытаний качества огнезащитной обработки (далее — Протокол).</w:t>
      </w:r>
    </w:p>
    <w:p w:rsidR="005B4F79" w:rsidRDefault="005B4F79" w:rsidP="005B4F79">
      <w:pPr>
        <w:pStyle w:val="aa"/>
        <w:spacing w:before="0" w:beforeAutospacing="0" w:after="0" w:afterAutospacing="0"/>
        <w:jc w:val="both"/>
      </w:pPr>
      <w:r>
        <w:t> Протокол должен быть оформлен в соответствии с ГОСТ Р 58973-2020 «Оценка соответствия. Правила к оформлению протоколов испытаний» и содержать следующие обязательные сведения:</w:t>
      </w:r>
    </w:p>
    <w:p w:rsidR="005B4F79" w:rsidRDefault="005B4F79" w:rsidP="005B4F79">
      <w:pPr>
        <w:pStyle w:val="aa"/>
        <w:spacing w:before="0" w:beforeAutospacing="0" w:after="0" w:afterAutospacing="0"/>
        <w:jc w:val="both"/>
      </w:pPr>
      <w:r>
        <w:t> 1. Регистрационный номер и дата протокола; </w:t>
      </w:r>
    </w:p>
    <w:p w:rsidR="005B4F79" w:rsidRDefault="005B4F79" w:rsidP="005B4F79">
      <w:pPr>
        <w:pStyle w:val="aa"/>
        <w:spacing w:before="0" w:beforeAutospacing="0" w:after="0" w:afterAutospacing="0"/>
        <w:jc w:val="both"/>
      </w:pPr>
      <w:r>
        <w:t>2. Данные об организации-исполнителе: наименование, юридический адрес и контактный телефон лица, проводившего испытания;</w:t>
      </w:r>
    </w:p>
    <w:p w:rsidR="005B4F79" w:rsidRDefault="005B4F79" w:rsidP="005B4F79">
      <w:pPr>
        <w:pStyle w:val="aa"/>
        <w:spacing w:before="0" w:beforeAutospacing="0" w:after="0" w:afterAutospacing="0"/>
        <w:jc w:val="both"/>
      </w:pPr>
      <w:r>
        <w:t>3. Сведения об аттестате аккредитации организации-исполнителя;</w:t>
      </w:r>
    </w:p>
    <w:p w:rsidR="005B4F79" w:rsidRDefault="005B4F79" w:rsidP="005B4F79">
      <w:pPr>
        <w:pStyle w:val="aa"/>
        <w:spacing w:before="0" w:beforeAutospacing="0" w:after="0" w:afterAutospacing="0"/>
        <w:jc w:val="both"/>
      </w:pPr>
      <w:r>
        <w:t>4. Идентификация объекта: точный адрес, наименование и площадь объекта, где брались образцы;</w:t>
      </w:r>
    </w:p>
    <w:p w:rsidR="005B4F79" w:rsidRDefault="005B4F79" w:rsidP="005B4F79">
      <w:pPr>
        <w:pStyle w:val="aa"/>
        <w:spacing w:before="0" w:beforeAutospacing="0" w:after="0" w:afterAutospacing="0"/>
        <w:jc w:val="both"/>
      </w:pPr>
      <w:r>
        <w:t>5. Огнезащитный материал (наименование, сертификат), которым проводилась огнезащитная обработка;</w:t>
      </w:r>
    </w:p>
    <w:p w:rsidR="005B4F79" w:rsidRDefault="005B4F79" w:rsidP="005B4F79">
      <w:pPr>
        <w:pStyle w:val="aa"/>
        <w:spacing w:before="0" w:beforeAutospacing="0" w:after="0" w:afterAutospacing="0"/>
        <w:jc w:val="both"/>
      </w:pPr>
      <w:r>
        <w:t>6. Сведения о средствах измерения и вспомогательном оборудовании: тип и марка прибора;</w:t>
      </w:r>
    </w:p>
    <w:p w:rsidR="005B4F79" w:rsidRDefault="005B4F79" w:rsidP="005B4F79">
      <w:pPr>
        <w:pStyle w:val="aa"/>
        <w:spacing w:before="0" w:beforeAutospacing="0" w:after="0" w:afterAutospacing="0"/>
        <w:jc w:val="both"/>
      </w:pPr>
      <w:r>
        <w:t>7. Сведения о методике измерений: прямое указание на применявшийся пункт стандарта (ГОСТ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rsidR="005B4F79" w:rsidRDefault="005B4F79" w:rsidP="005B4F79">
      <w:pPr>
        <w:pStyle w:val="aa"/>
        <w:spacing w:before="0" w:beforeAutospacing="0" w:after="0" w:afterAutospacing="0"/>
        <w:jc w:val="both"/>
      </w:pPr>
      <w:r>
        <w:t>8. Результаты проведенных испытаний: сводная таблица по каждой единице конструкции кровли;</w:t>
      </w:r>
    </w:p>
    <w:p w:rsidR="005B4F79" w:rsidRDefault="005B4F79" w:rsidP="005B4F79">
      <w:pPr>
        <w:pStyle w:val="aa"/>
        <w:spacing w:before="0" w:beforeAutospacing="0" w:after="0" w:afterAutospacing="0"/>
        <w:jc w:val="both"/>
      </w:pPr>
      <w:r>
        <w:t>9. Подпись и печать: подпись лица, проводившего испытания, с расшифровкой и оттиском печати организации-исполнителя (при её наличии).</w:t>
      </w:r>
    </w:p>
    <w:p w:rsidR="005B4F79" w:rsidRDefault="005B4F79" w:rsidP="005B4F79">
      <w:pPr>
        <w:pStyle w:val="aa"/>
        <w:spacing w:before="0" w:beforeAutospacing="0" w:after="0" w:afterAutospacing="0"/>
        <w:jc w:val="both"/>
      </w:pPr>
      <w:r>
        <w:t> </w:t>
      </w:r>
    </w:p>
    <w:p w:rsidR="005B4F79" w:rsidRDefault="00D271D7" w:rsidP="005B4F79">
      <w:pPr>
        <w:pStyle w:val="aa"/>
        <w:spacing w:before="0" w:beforeAutospacing="0" w:after="0" w:afterAutospacing="0"/>
        <w:jc w:val="both"/>
      </w:pPr>
      <w:r>
        <w:rPr>
          <w:b/>
          <w:bCs/>
        </w:rPr>
        <w:t> 7</w:t>
      </w:r>
      <w:r w:rsidR="005B4F79">
        <w:rPr>
          <w:b/>
          <w:bCs/>
        </w:rPr>
        <w:t>. Требования к проведению испытаний ВПВ на водоотдачу:</w:t>
      </w:r>
    </w:p>
    <w:p w:rsidR="005B4F79" w:rsidRDefault="005B4F79" w:rsidP="005B4F79">
      <w:pPr>
        <w:pStyle w:val="aa"/>
        <w:tabs>
          <w:tab w:val="left" w:pos="284"/>
        </w:tabs>
        <w:spacing w:before="0" w:beforeAutospacing="0" w:after="0" w:afterAutospacing="0"/>
      </w:pPr>
      <w:r>
        <w:t> </w:t>
      </w:r>
    </w:p>
    <w:p w:rsidR="005B4F79" w:rsidRDefault="005B4F79" w:rsidP="00133414">
      <w:pPr>
        <w:pStyle w:val="aa"/>
        <w:numPr>
          <w:ilvl w:val="0"/>
          <w:numId w:val="5"/>
        </w:numPr>
        <w:tabs>
          <w:tab w:val="clear" w:pos="720"/>
          <w:tab w:val="left" w:pos="284"/>
        </w:tabs>
        <w:spacing w:before="0" w:beforeAutospacing="0" w:after="0" w:afterAutospacing="0"/>
        <w:ind w:left="0" w:hanging="11"/>
        <w:jc w:val="both"/>
      </w:pPr>
      <w:r>
        <w:t>Испытание ВПВ на водоотдачу необходимо проводить в соответствии с 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 и СП 10.13130 «Системы противопожарной защиты. Внутренний противопожарный водопровод. Нормы и правила проектирования».</w:t>
      </w:r>
    </w:p>
    <w:p w:rsidR="005B6821" w:rsidRDefault="00634D6E" w:rsidP="009D66E3">
      <w:pPr>
        <w:jc w:val="both"/>
        <w:rPr>
          <w:color w:val="000000"/>
        </w:rPr>
      </w:pPr>
      <w:r w:rsidRPr="00E87310">
        <w:rPr>
          <w:color w:val="000000"/>
        </w:rPr>
        <w:t>.</w:t>
      </w:r>
    </w:p>
    <w:p w:rsidR="000D0937" w:rsidRDefault="000D0937" w:rsidP="009D66E3">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8070C6" w:rsidRPr="0031720F" w:rsidTr="00332245">
        <w:tc>
          <w:tcPr>
            <w:tcW w:w="4856" w:type="dxa"/>
          </w:tcPr>
          <w:p w:rsidR="008070C6" w:rsidRPr="0031720F" w:rsidRDefault="006778A5" w:rsidP="00332245">
            <w:pPr>
              <w:jc w:val="center"/>
            </w:pPr>
            <w:r>
              <w:t>З</w:t>
            </w:r>
            <w:r w:rsidR="008070C6" w:rsidRPr="0031720F">
              <w:t>аказчик</w:t>
            </w:r>
          </w:p>
        </w:tc>
        <w:tc>
          <w:tcPr>
            <w:tcW w:w="4856" w:type="dxa"/>
          </w:tcPr>
          <w:p w:rsidR="008070C6" w:rsidRPr="0031720F" w:rsidRDefault="008070C6" w:rsidP="00332245">
            <w:pPr>
              <w:jc w:val="center"/>
            </w:pPr>
            <w:r w:rsidRPr="0031720F">
              <w:t>Исполнитель</w:t>
            </w:r>
          </w:p>
        </w:tc>
      </w:tr>
      <w:tr w:rsidR="008070C6" w:rsidRPr="0031720F" w:rsidTr="00332245">
        <w:trPr>
          <w:trHeight w:val="1276"/>
        </w:trPr>
        <w:tc>
          <w:tcPr>
            <w:tcW w:w="4856" w:type="dxa"/>
          </w:tcPr>
          <w:p w:rsidR="008070C6" w:rsidRDefault="008070C6" w:rsidP="00332245">
            <w:pPr>
              <w:jc w:val="both"/>
              <w:rPr>
                <w:b/>
                <w:lang w:eastAsia="ar-SA"/>
              </w:rPr>
            </w:pPr>
          </w:p>
          <w:p w:rsidR="008070C6" w:rsidRPr="0031720F" w:rsidRDefault="008070C6" w:rsidP="00332245">
            <w:pPr>
              <w:jc w:val="both"/>
              <w:rPr>
                <w:lang w:eastAsia="ar-SA"/>
              </w:rPr>
            </w:pPr>
          </w:p>
          <w:p w:rsidR="008070C6" w:rsidRPr="0031720F" w:rsidRDefault="008070C6" w:rsidP="00332245">
            <w:pPr>
              <w:jc w:val="both"/>
              <w:rPr>
                <w:b/>
                <w:lang w:eastAsia="ar-SA"/>
              </w:rPr>
            </w:pPr>
            <w:r w:rsidRPr="0031720F">
              <w:rPr>
                <w:lang w:eastAsia="ar-SA"/>
              </w:rPr>
              <w:t>____________________/</w:t>
            </w:r>
            <w:r w:rsidR="006778A5">
              <w:rPr>
                <w:lang w:eastAsia="ar-SA"/>
              </w:rPr>
              <w:t>Жидков Г.А.</w:t>
            </w:r>
            <w:r>
              <w:rPr>
                <w:b/>
                <w:lang w:eastAsia="ar-SA"/>
              </w:rPr>
              <w:t xml:space="preserve"> /</w:t>
            </w:r>
          </w:p>
          <w:p w:rsidR="008070C6" w:rsidRPr="0031720F" w:rsidRDefault="008070C6" w:rsidP="00332245">
            <w:pPr>
              <w:jc w:val="both"/>
            </w:pPr>
            <w:r w:rsidRPr="0031720F">
              <w:rPr>
                <w:b/>
                <w:lang w:eastAsia="ar-SA"/>
              </w:rPr>
              <w:t xml:space="preserve">М.П.                                                                     </w:t>
            </w:r>
          </w:p>
        </w:tc>
        <w:tc>
          <w:tcPr>
            <w:tcW w:w="4856" w:type="dxa"/>
          </w:tcPr>
          <w:p w:rsidR="008070C6" w:rsidRDefault="008070C6" w:rsidP="00332245"/>
          <w:p w:rsidR="008070C6" w:rsidRPr="0031720F" w:rsidRDefault="008070C6" w:rsidP="00332245"/>
          <w:p w:rsidR="008070C6" w:rsidRPr="0031720F" w:rsidRDefault="008070C6" w:rsidP="00332245">
            <w:pPr>
              <w:rPr>
                <w:color w:val="000000"/>
              </w:rPr>
            </w:pPr>
            <w:r w:rsidRPr="0031720F">
              <w:t>_________________</w:t>
            </w:r>
            <w:r>
              <w:rPr>
                <w:b/>
              </w:rPr>
              <w:t>_</w:t>
            </w:r>
            <w:r w:rsidRPr="0031720F">
              <w:rPr>
                <w:b/>
              </w:rPr>
              <w:t>__/</w:t>
            </w:r>
            <w:r>
              <w:t xml:space="preserve"> ______________</w:t>
            </w:r>
            <w:r w:rsidRPr="0031720F">
              <w:rPr>
                <w:b/>
              </w:rPr>
              <w:t>/</w:t>
            </w:r>
          </w:p>
          <w:p w:rsidR="008070C6" w:rsidRPr="0031720F" w:rsidRDefault="008070C6" w:rsidP="00332245">
            <w:r w:rsidRPr="0031720F">
              <w:rPr>
                <w:b/>
                <w:lang w:eastAsia="ar-SA"/>
              </w:rPr>
              <w:t xml:space="preserve">М.П.                                                                                                                </w:t>
            </w:r>
          </w:p>
        </w:tc>
      </w:tr>
    </w:tbl>
    <w:p w:rsidR="001F6341" w:rsidRPr="00AF0C15" w:rsidRDefault="001F6341" w:rsidP="00BA653D">
      <w:pPr>
        <w:pageBreakBefore/>
        <w:suppressAutoHyphens/>
        <w:jc w:val="both"/>
        <w:rPr>
          <w:rFonts w:eastAsia="Calibri"/>
          <w:lang w:eastAsia="ar-SA"/>
        </w:rPr>
      </w:pPr>
    </w:p>
    <w:sectPr w:rsidR="001F6341" w:rsidRPr="00AF0C15" w:rsidSect="00E87310">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414" w:rsidRDefault="00133414" w:rsidP="00645697">
      <w:r>
        <w:separator/>
      </w:r>
    </w:p>
  </w:endnote>
  <w:endnote w:type="continuationSeparator" w:id="0">
    <w:p w:rsidR="00133414" w:rsidRDefault="00133414" w:rsidP="0064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414" w:rsidRDefault="00133414" w:rsidP="00645697">
      <w:r>
        <w:separator/>
      </w:r>
    </w:p>
  </w:footnote>
  <w:footnote w:type="continuationSeparator" w:id="0">
    <w:p w:rsidR="00133414" w:rsidRDefault="00133414" w:rsidP="006456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853"/>
    <w:multiLevelType w:val="multilevel"/>
    <w:tmpl w:val="00F86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C065E"/>
    <w:multiLevelType w:val="multilevel"/>
    <w:tmpl w:val="8DEAE1E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21285E"/>
    <w:multiLevelType w:val="multilevel"/>
    <w:tmpl w:val="9CCE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8A395C"/>
    <w:multiLevelType w:val="multilevel"/>
    <w:tmpl w:val="69463696"/>
    <w:lvl w:ilvl="0">
      <w:numFmt w:val="none"/>
      <w:lvlText w:val=""/>
      <w:lvlJc w:val="left"/>
      <w:pPr>
        <w:tabs>
          <w:tab w:val="num" w:pos="360"/>
        </w:tabs>
        <w:ind w:left="0" w:firstLine="0"/>
      </w:pPr>
    </w:lvl>
    <w:lvl w:ilvl="1">
      <w:start w:val="1"/>
      <w:numFmt w:val="decimal"/>
      <w:lvlText w:val="%1.%2"/>
      <w:lvlJc w:val="left"/>
      <w:pPr>
        <w:tabs>
          <w:tab w:val="num" w:pos="1134"/>
        </w:tabs>
        <w:ind w:left="1134" w:hanging="1134"/>
      </w:pPr>
      <w:rPr>
        <w:rFonts w:cs="Times New Roman"/>
        <w:sz w:val="24"/>
        <w:szCs w:val="24"/>
      </w:rPr>
    </w:lvl>
    <w:lvl w:ilvl="2">
      <w:start w:val="1"/>
      <w:numFmt w:val="decimal"/>
      <w:lvlText w:val="%1.%2.%3."/>
      <w:lvlJc w:val="left"/>
      <w:pPr>
        <w:tabs>
          <w:tab w:val="num" w:pos="1494"/>
        </w:tabs>
        <w:ind w:left="1494"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360"/>
        </w:tabs>
        <w:ind w:left="360" w:hanging="360"/>
      </w:pPr>
      <w:rPr>
        <w:rFonts w:cs="Times New Roman"/>
        <w:b/>
      </w:rPr>
    </w:lvl>
    <w:lvl w:ilvl="4">
      <w:start w:val="1"/>
      <w:numFmt w:val="lowerLetter"/>
      <w:pStyle w:val="a"/>
      <w:lvlText w:val="%5)"/>
      <w:lvlJc w:val="left"/>
      <w:pPr>
        <w:tabs>
          <w:tab w:val="num" w:pos="1135"/>
        </w:tabs>
        <w:ind w:left="1135"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4A1013A2"/>
    <w:multiLevelType w:val="hybridMultilevel"/>
    <w:tmpl w:val="18026DEC"/>
    <w:lvl w:ilvl="0" w:tplc="DE60AA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511E06"/>
    <w:multiLevelType w:val="multilevel"/>
    <w:tmpl w:val="F282F626"/>
    <w:lvl w:ilvl="0">
      <w:start w:val="2"/>
      <w:numFmt w:val="decimal"/>
      <w:lvlText w:val="%1"/>
      <w:lvlJc w:val="left"/>
      <w:pPr>
        <w:ind w:left="360" w:hanging="360"/>
      </w:pPr>
      <w:rPr>
        <w:rFonts w:hint="default"/>
      </w:rPr>
    </w:lvl>
    <w:lvl w:ilvl="1">
      <w:start w:val="1"/>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113" w:hanging="720"/>
      </w:pPr>
      <w:rPr>
        <w:rFonts w:hint="default"/>
      </w:rPr>
    </w:lvl>
    <w:lvl w:ilvl="4">
      <w:start w:val="1"/>
      <w:numFmt w:val="decimal"/>
      <w:lvlText w:val="%1.%2.%3.%4.%5"/>
      <w:lvlJc w:val="left"/>
      <w:pPr>
        <w:ind w:left="1604" w:hanging="1080"/>
      </w:pPr>
      <w:rPr>
        <w:rFonts w:hint="default"/>
      </w:rPr>
    </w:lvl>
    <w:lvl w:ilvl="5">
      <w:start w:val="1"/>
      <w:numFmt w:val="decimal"/>
      <w:lvlText w:val="%1.%2.%3.%4.%5.%6"/>
      <w:lvlJc w:val="left"/>
      <w:pPr>
        <w:ind w:left="1735" w:hanging="1080"/>
      </w:pPr>
      <w:rPr>
        <w:rFonts w:hint="default"/>
      </w:rPr>
    </w:lvl>
    <w:lvl w:ilvl="6">
      <w:start w:val="1"/>
      <w:numFmt w:val="decimal"/>
      <w:lvlText w:val="%1.%2.%3.%4.%5.%6.%7"/>
      <w:lvlJc w:val="left"/>
      <w:pPr>
        <w:ind w:left="2226" w:hanging="1440"/>
      </w:pPr>
      <w:rPr>
        <w:rFonts w:hint="default"/>
      </w:rPr>
    </w:lvl>
    <w:lvl w:ilvl="7">
      <w:start w:val="1"/>
      <w:numFmt w:val="decimal"/>
      <w:lvlText w:val="%1.%2.%3.%4.%5.%6.%7.%8"/>
      <w:lvlJc w:val="left"/>
      <w:pPr>
        <w:ind w:left="2357" w:hanging="1440"/>
      </w:pPr>
      <w:rPr>
        <w:rFonts w:hint="default"/>
      </w:rPr>
    </w:lvl>
    <w:lvl w:ilvl="8">
      <w:start w:val="1"/>
      <w:numFmt w:val="decimal"/>
      <w:lvlText w:val="%1.%2.%3.%4.%5.%6.%7.%8.%9"/>
      <w:lvlJc w:val="left"/>
      <w:pPr>
        <w:ind w:left="2848" w:hanging="1800"/>
      </w:pPr>
      <w:rPr>
        <w:rFonts w:hint="default"/>
      </w:rPr>
    </w:lvl>
  </w:abstractNum>
  <w:abstractNum w:abstractNumId="6" w15:restartNumberingAfterBreak="0">
    <w:nsid w:val="5BD55165"/>
    <w:multiLevelType w:val="multilevel"/>
    <w:tmpl w:val="BF2C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920FCF"/>
    <w:multiLevelType w:val="multilevel"/>
    <w:tmpl w:val="6BB47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0"/>
    <w:lvlOverride w:ilvl="0">
      <w:lvl w:ilvl="0">
        <w:numFmt w:val="decimal"/>
        <w:lvlText w:val="%1."/>
        <w:lvlJc w:val="left"/>
      </w:lvl>
    </w:lvlOverride>
  </w:num>
  <w:num w:numId="5">
    <w:abstractNumId w:val="6"/>
  </w:num>
  <w:num w:numId="6">
    <w:abstractNumId w:val="4"/>
  </w:num>
  <w:num w:numId="7">
    <w:abstractNumId w:val="5"/>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61AF"/>
    <w:rsid w:val="00000251"/>
    <w:rsid w:val="000026D0"/>
    <w:rsid w:val="0000385F"/>
    <w:rsid w:val="0000446E"/>
    <w:rsid w:val="00007E04"/>
    <w:rsid w:val="000108ED"/>
    <w:rsid w:val="00010CB0"/>
    <w:rsid w:val="00012A8E"/>
    <w:rsid w:val="0001495F"/>
    <w:rsid w:val="00020F11"/>
    <w:rsid w:val="00021DEF"/>
    <w:rsid w:val="00025DF1"/>
    <w:rsid w:val="000333A5"/>
    <w:rsid w:val="00033D80"/>
    <w:rsid w:val="0004035B"/>
    <w:rsid w:val="00041770"/>
    <w:rsid w:val="00042D8F"/>
    <w:rsid w:val="00047842"/>
    <w:rsid w:val="00054DCB"/>
    <w:rsid w:val="000564E3"/>
    <w:rsid w:val="00057B9E"/>
    <w:rsid w:val="00062FDE"/>
    <w:rsid w:val="0006485B"/>
    <w:rsid w:val="00072071"/>
    <w:rsid w:val="0007446E"/>
    <w:rsid w:val="00074736"/>
    <w:rsid w:val="00075224"/>
    <w:rsid w:val="00080C14"/>
    <w:rsid w:val="00080CAD"/>
    <w:rsid w:val="00081AF1"/>
    <w:rsid w:val="000850AC"/>
    <w:rsid w:val="000879B3"/>
    <w:rsid w:val="00093899"/>
    <w:rsid w:val="00093AC4"/>
    <w:rsid w:val="00097C45"/>
    <w:rsid w:val="000A09C0"/>
    <w:rsid w:val="000A0A6C"/>
    <w:rsid w:val="000A7CA1"/>
    <w:rsid w:val="000B1706"/>
    <w:rsid w:val="000B417C"/>
    <w:rsid w:val="000B4FF3"/>
    <w:rsid w:val="000B59BB"/>
    <w:rsid w:val="000C667E"/>
    <w:rsid w:val="000C7C9C"/>
    <w:rsid w:val="000D0937"/>
    <w:rsid w:val="000D3720"/>
    <w:rsid w:val="000D4922"/>
    <w:rsid w:val="000E1640"/>
    <w:rsid w:val="000E3490"/>
    <w:rsid w:val="000E34D4"/>
    <w:rsid w:val="000E4F01"/>
    <w:rsid w:val="000E7435"/>
    <w:rsid w:val="000F0C40"/>
    <w:rsid w:val="000F15CC"/>
    <w:rsid w:val="000F186A"/>
    <w:rsid w:val="000F29C1"/>
    <w:rsid w:val="000F5C0C"/>
    <w:rsid w:val="00100C7F"/>
    <w:rsid w:val="00107382"/>
    <w:rsid w:val="001076B1"/>
    <w:rsid w:val="00110416"/>
    <w:rsid w:val="00114E03"/>
    <w:rsid w:val="001214BD"/>
    <w:rsid w:val="00122E56"/>
    <w:rsid w:val="00127912"/>
    <w:rsid w:val="00131729"/>
    <w:rsid w:val="00132252"/>
    <w:rsid w:val="00133414"/>
    <w:rsid w:val="0013497A"/>
    <w:rsid w:val="001355DD"/>
    <w:rsid w:val="0013741A"/>
    <w:rsid w:val="00146DC5"/>
    <w:rsid w:val="001547C6"/>
    <w:rsid w:val="00156D9E"/>
    <w:rsid w:val="00157ECF"/>
    <w:rsid w:val="00160F9B"/>
    <w:rsid w:val="00163A7C"/>
    <w:rsid w:val="00172387"/>
    <w:rsid w:val="00175F7A"/>
    <w:rsid w:val="00176842"/>
    <w:rsid w:val="00181ED7"/>
    <w:rsid w:val="001850EF"/>
    <w:rsid w:val="00193F56"/>
    <w:rsid w:val="00194018"/>
    <w:rsid w:val="00196A24"/>
    <w:rsid w:val="001A08C1"/>
    <w:rsid w:val="001A1CDE"/>
    <w:rsid w:val="001A4495"/>
    <w:rsid w:val="001A4508"/>
    <w:rsid w:val="001A61CC"/>
    <w:rsid w:val="001B0E18"/>
    <w:rsid w:val="001B313C"/>
    <w:rsid w:val="001B3652"/>
    <w:rsid w:val="001C048E"/>
    <w:rsid w:val="001C2C6C"/>
    <w:rsid w:val="001C5045"/>
    <w:rsid w:val="001D0B1B"/>
    <w:rsid w:val="001D2295"/>
    <w:rsid w:val="001D3D35"/>
    <w:rsid w:val="001D4CA4"/>
    <w:rsid w:val="001D73C4"/>
    <w:rsid w:val="001E401E"/>
    <w:rsid w:val="001E5158"/>
    <w:rsid w:val="001F05BA"/>
    <w:rsid w:val="001F0BFD"/>
    <w:rsid w:val="001F4207"/>
    <w:rsid w:val="001F4A17"/>
    <w:rsid w:val="001F6341"/>
    <w:rsid w:val="001F66FD"/>
    <w:rsid w:val="001F68E2"/>
    <w:rsid w:val="001F6A0B"/>
    <w:rsid w:val="001F6FC7"/>
    <w:rsid w:val="00211386"/>
    <w:rsid w:val="00213C56"/>
    <w:rsid w:val="00215C43"/>
    <w:rsid w:val="00215E15"/>
    <w:rsid w:val="0021714A"/>
    <w:rsid w:val="00225A32"/>
    <w:rsid w:val="00225DD4"/>
    <w:rsid w:val="00232A25"/>
    <w:rsid w:val="00235B21"/>
    <w:rsid w:val="00240037"/>
    <w:rsid w:val="002442CF"/>
    <w:rsid w:val="00247B77"/>
    <w:rsid w:val="00250292"/>
    <w:rsid w:val="00251E3B"/>
    <w:rsid w:val="00252DD8"/>
    <w:rsid w:val="00254B63"/>
    <w:rsid w:val="00257FB0"/>
    <w:rsid w:val="0026601F"/>
    <w:rsid w:val="002732A6"/>
    <w:rsid w:val="0027381F"/>
    <w:rsid w:val="00275D16"/>
    <w:rsid w:val="00276FC3"/>
    <w:rsid w:val="00277400"/>
    <w:rsid w:val="00281126"/>
    <w:rsid w:val="00285958"/>
    <w:rsid w:val="002864CC"/>
    <w:rsid w:val="00291038"/>
    <w:rsid w:val="002922AA"/>
    <w:rsid w:val="002A14F6"/>
    <w:rsid w:val="002A1949"/>
    <w:rsid w:val="002A3EBF"/>
    <w:rsid w:val="002A43EA"/>
    <w:rsid w:val="002A5604"/>
    <w:rsid w:val="002A5639"/>
    <w:rsid w:val="002B0D0B"/>
    <w:rsid w:val="002B334D"/>
    <w:rsid w:val="002C2208"/>
    <w:rsid w:val="002C6306"/>
    <w:rsid w:val="002D0F79"/>
    <w:rsid w:val="002D1BA0"/>
    <w:rsid w:val="002D3BC1"/>
    <w:rsid w:val="002E000C"/>
    <w:rsid w:val="002E229A"/>
    <w:rsid w:val="0030207A"/>
    <w:rsid w:val="00302F12"/>
    <w:rsid w:val="00313674"/>
    <w:rsid w:val="0031654E"/>
    <w:rsid w:val="003205DA"/>
    <w:rsid w:val="00321A16"/>
    <w:rsid w:val="00325A02"/>
    <w:rsid w:val="00330AFE"/>
    <w:rsid w:val="00333C5E"/>
    <w:rsid w:val="00341255"/>
    <w:rsid w:val="0034491B"/>
    <w:rsid w:val="00346B3A"/>
    <w:rsid w:val="00350702"/>
    <w:rsid w:val="003509B1"/>
    <w:rsid w:val="00351D96"/>
    <w:rsid w:val="0036024B"/>
    <w:rsid w:val="003608EC"/>
    <w:rsid w:val="0036437E"/>
    <w:rsid w:val="003727BA"/>
    <w:rsid w:val="00375392"/>
    <w:rsid w:val="0037562A"/>
    <w:rsid w:val="003768BD"/>
    <w:rsid w:val="00377243"/>
    <w:rsid w:val="00382AB9"/>
    <w:rsid w:val="00384BA1"/>
    <w:rsid w:val="00385420"/>
    <w:rsid w:val="003900EC"/>
    <w:rsid w:val="00396BED"/>
    <w:rsid w:val="00396F2B"/>
    <w:rsid w:val="003A03FB"/>
    <w:rsid w:val="003A2521"/>
    <w:rsid w:val="003A48A6"/>
    <w:rsid w:val="003A4C3D"/>
    <w:rsid w:val="003A510A"/>
    <w:rsid w:val="003A6535"/>
    <w:rsid w:val="003B05F7"/>
    <w:rsid w:val="003B0E31"/>
    <w:rsid w:val="003B1144"/>
    <w:rsid w:val="003B5959"/>
    <w:rsid w:val="003B6472"/>
    <w:rsid w:val="003B6FAB"/>
    <w:rsid w:val="003C1AE3"/>
    <w:rsid w:val="003C2862"/>
    <w:rsid w:val="003C4AAA"/>
    <w:rsid w:val="003C53DA"/>
    <w:rsid w:val="003C6C22"/>
    <w:rsid w:val="003D1474"/>
    <w:rsid w:val="003D16FB"/>
    <w:rsid w:val="003D1B7E"/>
    <w:rsid w:val="003D3120"/>
    <w:rsid w:val="003D38F9"/>
    <w:rsid w:val="003D4C50"/>
    <w:rsid w:val="003D757D"/>
    <w:rsid w:val="003E041D"/>
    <w:rsid w:val="003E1475"/>
    <w:rsid w:val="003E54ED"/>
    <w:rsid w:val="003E616F"/>
    <w:rsid w:val="003E6DA3"/>
    <w:rsid w:val="003E6DE4"/>
    <w:rsid w:val="003E6E24"/>
    <w:rsid w:val="003F3222"/>
    <w:rsid w:val="003F3F88"/>
    <w:rsid w:val="0040060D"/>
    <w:rsid w:val="00405120"/>
    <w:rsid w:val="00405EDE"/>
    <w:rsid w:val="00406472"/>
    <w:rsid w:val="004078F0"/>
    <w:rsid w:val="004078F7"/>
    <w:rsid w:val="0041213C"/>
    <w:rsid w:val="0041411D"/>
    <w:rsid w:val="0041522A"/>
    <w:rsid w:val="00426C96"/>
    <w:rsid w:val="00427799"/>
    <w:rsid w:val="00427ED4"/>
    <w:rsid w:val="00430410"/>
    <w:rsid w:val="004324B8"/>
    <w:rsid w:val="00435885"/>
    <w:rsid w:val="00435A05"/>
    <w:rsid w:val="004371F6"/>
    <w:rsid w:val="00444962"/>
    <w:rsid w:val="004455A8"/>
    <w:rsid w:val="00453DB0"/>
    <w:rsid w:val="0045431C"/>
    <w:rsid w:val="00461EE2"/>
    <w:rsid w:val="0046578F"/>
    <w:rsid w:val="00465BDF"/>
    <w:rsid w:val="00465D35"/>
    <w:rsid w:val="00467A11"/>
    <w:rsid w:val="00470E3B"/>
    <w:rsid w:val="00472192"/>
    <w:rsid w:val="0047341A"/>
    <w:rsid w:val="004734F8"/>
    <w:rsid w:val="00475FF5"/>
    <w:rsid w:val="00476670"/>
    <w:rsid w:val="00476D83"/>
    <w:rsid w:val="004826BF"/>
    <w:rsid w:val="00482EB6"/>
    <w:rsid w:val="00484352"/>
    <w:rsid w:val="00485A52"/>
    <w:rsid w:val="00490A89"/>
    <w:rsid w:val="00491634"/>
    <w:rsid w:val="00495F4A"/>
    <w:rsid w:val="0049602D"/>
    <w:rsid w:val="004A0F11"/>
    <w:rsid w:val="004A521C"/>
    <w:rsid w:val="004B2931"/>
    <w:rsid w:val="004B47A6"/>
    <w:rsid w:val="004B7EA2"/>
    <w:rsid w:val="004C3B54"/>
    <w:rsid w:val="004C48FD"/>
    <w:rsid w:val="004C5F60"/>
    <w:rsid w:val="004C6C8F"/>
    <w:rsid w:val="004C7FEA"/>
    <w:rsid w:val="004D19FB"/>
    <w:rsid w:val="004D1F19"/>
    <w:rsid w:val="004D6FFC"/>
    <w:rsid w:val="004E162D"/>
    <w:rsid w:val="004E1D5C"/>
    <w:rsid w:val="004E5B6E"/>
    <w:rsid w:val="004E6E5E"/>
    <w:rsid w:val="004E7456"/>
    <w:rsid w:val="004E7A21"/>
    <w:rsid w:val="004F0EEB"/>
    <w:rsid w:val="004F6264"/>
    <w:rsid w:val="00502E89"/>
    <w:rsid w:val="0050684C"/>
    <w:rsid w:val="00517663"/>
    <w:rsid w:val="005260BF"/>
    <w:rsid w:val="00527725"/>
    <w:rsid w:val="005330B5"/>
    <w:rsid w:val="005356BF"/>
    <w:rsid w:val="0054268B"/>
    <w:rsid w:val="00545375"/>
    <w:rsid w:val="00545BCD"/>
    <w:rsid w:val="00546A01"/>
    <w:rsid w:val="00550E94"/>
    <w:rsid w:val="00554EF2"/>
    <w:rsid w:val="00561F76"/>
    <w:rsid w:val="00564A8E"/>
    <w:rsid w:val="0056508E"/>
    <w:rsid w:val="00572EB4"/>
    <w:rsid w:val="00573357"/>
    <w:rsid w:val="0057444A"/>
    <w:rsid w:val="00574634"/>
    <w:rsid w:val="00577F87"/>
    <w:rsid w:val="00581A30"/>
    <w:rsid w:val="0058492F"/>
    <w:rsid w:val="00586AD2"/>
    <w:rsid w:val="005A0CA0"/>
    <w:rsid w:val="005A1EEF"/>
    <w:rsid w:val="005A703A"/>
    <w:rsid w:val="005A7A6F"/>
    <w:rsid w:val="005B36BD"/>
    <w:rsid w:val="005B4F79"/>
    <w:rsid w:val="005B6821"/>
    <w:rsid w:val="005C1963"/>
    <w:rsid w:val="005C42DB"/>
    <w:rsid w:val="005C47BD"/>
    <w:rsid w:val="005C4CA2"/>
    <w:rsid w:val="005C602D"/>
    <w:rsid w:val="005D035A"/>
    <w:rsid w:val="005D238F"/>
    <w:rsid w:val="005D2789"/>
    <w:rsid w:val="005D4900"/>
    <w:rsid w:val="005D4F6A"/>
    <w:rsid w:val="005E1C1C"/>
    <w:rsid w:val="005E5E7B"/>
    <w:rsid w:val="005E6036"/>
    <w:rsid w:val="005F1495"/>
    <w:rsid w:val="005F14B1"/>
    <w:rsid w:val="005F416D"/>
    <w:rsid w:val="005F4772"/>
    <w:rsid w:val="005F579D"/>
    <w:rsid w:val="00611AEF"/>
    <w:rsid w:val="00624E42"/>
    <w:rsid w:val="00625432"/>
    <w:rsid w:val="00631031"/>
    <w:rsid w:val="00634D6E"/>
    <w:rsid w:val="006373DE"/>
    <w:rsid w:val="00637DF5"/>
    <w:rsid w:val="00645697"/>
    <w:rsid w:val="00647073"/>
    <w:rsid w:val="00651CFC"/>
    <w:rsid w:val="006570DF"/>
    <w:rsid w:val="00661016"/>
    <w:rsid w:val="00661D16"/>
    <w:rsid w:val="00665EE6"/>
    <w:rsid w:val="00666116"/>
    <w:rsid w:val="006661A7"/>
    <w:rsid w:val="00667811"/>
    <w:rsid w:val="006708ED"/>
    <w:rsid w:val="00673B04"/>
    <w:rsid w:val="00673FA4"/>
    <w:rsid w:val="006778A5"/>
    <w:rsid w:val="006829E0"/>
    <w:rsid w:val="006856A7"/>
    <w:rsid w:val="00691003"/>
    <w:rsid w:val="00692397"/>
    <w:rsid w:val="00694B46"/>
    <w:rsid w:val="006952C7"/>
    <w:rsid w:val="006957A1"/>
    <w:rsid w:val="00696ABD"/>
    <w:rsid w:val="00696B7E"/>
    <w:rsid w:val="00696FF4"/>
    <w:rsid w:val="006A14B6"/>
    <w:rsid w:val="006A2267"/>
    <w:rsid w:val="006A475B"/>
    <w:rsid w:val="006A6AE8"/>
    <w:rsid w:val="006A6EF3"/>
    <w:rsid w:val="006B43B5"/>
    <w:rsid w:val="006B6B4A"/>
    <w:rsid w:val="006C3E2D"/>
    <w:rsid w:val="006C5324"/>
    <w:rsid w:val="006C5738"/>
    <w:rsid w:val="006C584D"/>
    <w:rsid w:val="006C75F2"/>
    <w:rsid w:val="006D2669"/>
    <w:rsid w:val="006D5E60"/>
    <w:rsid w:val="006D6D61"/>
    <w:rsid w:val="006E1D63"/>
    <w:rsid w:val="006E3418"/>
    <w:rsid w:val="006E3834"/>
    <w:rsid w:val="006E697E"/>
    <w:rsid w:val="006E77E9"/>
    <w:rsid w:val="006F23BC"/>
    <w:rsid w:val="00700600"/>
    <w:rsid w:val="00700D70"/>
    <w:rsid w:val="00702249"/>
    <w:rsid w:val="00710567"/>
    <w:rsid w:val="0071217A"/>
    <w:rsid w:val="00713630"/>
    <w:rsid w:val="00720729"/>
    <w:rsid w:val="00722043"/>
    <w:rsid w:val="00722CEB"/>
    <w:rsid w:val="00724C85"/>
    <w:rsid w:val="007303AE"/>
    <w:rsid w:val="00732032"/>
    <w:rsid w:val="00734170"/>
    <w:rsid w:val="007366C8"/>
    <w:rsid w:val="0074003A"/>
    <w:rsid w:val="007429B2"/>
    <w:rsid w:val="00744186"/>
    <w:rsid w:val="00745529"/>
    <w:rsid w:val="00745964"/>
    <w:rsid w:val="00745EE9"/>
    <w:rsid w:val="00752F65"/>
    <w:rsid w:val="0075428D"/>
    <w:rsid w:val="00754534"/>
    <w:rsid w:val="007545A8"/>
    <w:rsid w:val="0075557E"/>
    <w:rsid w:val="00761556"/>
    <w:rsid w:val="00765751"/>
    <w:rsid w:val="00765D38"/>
    <w:rsid w:val="0076736C"/>
    <w:rsid w:val="0077058E"/>
    <w:rsid w:val="0077313C"/>
    <w:rsid w:val="0077403F"/>
    <w:rsid w:val="007741AA"/>
    <w:rsid w:val="0077771D"/>
    <w:rsid w:val="00777C33"/>
    <w:rsid w:val="007820FB"/>
    <w:rsid w:val="00783328"/>
    <w:rsid w:val="00784316"/>
    <w:rsid w:val="0079071F"/>
    <w:rsid w:val="00791634"/>
    <w:rsid w:val="007A249C"/>
    <w:rsid w:val="007A30A9"/>
    <w:rsid w:val="007A5B15"/>
    <w:rsid w:val="007A60C1"/>
    <w:rsid w:val="007B2845"/>
    <w:rsid w:val="007B3D03"/>
    <w:rsid w:val="007B47C8"/>
    <w:rsid w:val="007B49C7"/>
    <w:rsid w:val="007C014C"/>
    <w:rsid w:val="007C1765"/>
    <w:rsid w:val="007C2E76"/>
    <w:rsid w:val="007C3279"/>
    <w:rsid w:val="007C33E6"/>
    <w:rsid w:val="007C4865"/>
    <w:rsid w:val="007C5E99"/>
    <w:rsid w:val="007E3804"/>
    <w:rsid w:val="007E39C4"/>
    <w:rsid w:val="007F46C9"/>
    <w:rsid w:val="007F6C85"/>
    <w:rsid w:val="007F75C9"/>
    <w:rsid w:val="007F769F"/>
    <w:rsid w:val="007F7C7E"/>
    <w:rsid w:val="00800B66"/>
    <w:rsid w:val="00802C12"/>
    <w:rsid w:val="00804E30"/>
    <w:rsid w:val="008070C6"/>
    <w:rsid w:val="008105EF"/>
    <w:rsid w:val="00811964"/>
    <w:rsid w:val="008166C1"/>
    <w:rsid w:val="0083033D"/>
    <w:rsid w:val="008360F5"/>
    <w:rsid w:val="00837282"/>
    <w:rsid w:val="008422D7"/>
    <w:rsid w:val="00842329"/>
    <w:rsid w:val="00844495"/>
    <w:rsid w:val="00845127"/>
    <w:rsid w:val="00850E2C"/>
    <w:rsid w:val="00860360"/>
    <w:rsid w:val="00873930"/>
    <w:rsid w:val="008743C6"/>
    <w:rsid w:val="008804CF"/>
    <w:rsid w:val="00884609"/>
    <w:rsid w:val="008933B4"/>
    <w:rsid w:val="00894B83"/>
    <w:rsid w:val="0089579C"/>
    <w:rsid w:val="00895943"/>
    <w:rsid w:val="008A1E83"/>
    <w:rsid w:val="008A24CA"/>
    <w:rsid w:val="008A3CBB"/>
    <w:rsid w:val="008A4483"/>
    <w:rsid w:val="008B28C2"/>
    <w:rsid w:val="008B52DE"/>
    <w:rsid w:val="008B742B"/>
    <w:rsid w:val="008C4482"/>
    <w:rsid w:val="008C4D78"/>
    <w:rsid w:val="008C649B"/>
    <w:rsid w:val="008C7CFC"/>
    <w:rsid w:val="008D1113"/>
    <w:rsid w:val="008D1F8A"/>
    <w:rsid w:val="008E12FA"/>
    <w:rsid w:val="008E1F2E"/>
    <w:rsid w:val="008E40F9"/>
    <w:rsid w:val="008E59C2"/>
    <w:rsid w:val="008E59D2"/>
    <w:rsid w:val="008E6AC1"/>
    <w:rsid w:val="008F4E90"/>
    <w:rsid w:val="008F7CB9"/>
    <w:rsid w:val="00903FD4"/>
    <w:rsid w:val="00905425"/>
    <w:rsid w:val="00911E18"/>
    <w:rsid w:val="009220C5"/>
    <w:rsid w:val="00924F49"/>
    <w:rsid w:val="0093249A"/>
    <w:rsid w:val="009324F1"/>
    <w:rsid w:val="00934EAA"/>
    <w:rsid w:val="00935208"/>
    <w:rsid w:val="009466AE"/>
    <w:rsid w:val="009517D8"/>
    <w:rsid w:val="00952B9B"/>
    <w:rsid w:val="00953A62"/>
    <w:rsid w:val="00956B55"/>
    <w:rsid w:val="00964F3E"/>
    <w:rsid w:val="009701BE"/>
    <w:rsid w:val="00971648"/>
    <w:rsid w:val="00971EF3"/>
    <w:rsid w:val="0097426E"/>
    <w:rsid w:val="00975D66"/>
    <w:rsid w:val="00977876"/>
    <w:rsid w:val="0098201E"/>
    <w:rsid w:val="009864D5"/>
    <w:rsid w:val="0098692F"/>
    <w:rsid w:val="00990E8B"/>
    <w:rsid w:val="009936E4"/>
    <w:rsid w:val="009948AA"/>
    <w:rsid w:val="00994C0F"/>
    <w:rsid w:val="00996F84"/>
    <w:rsid w:val="00997BFB"/>
    <w:rsid w:val="009A4E81"/>
    <w:rsid w:val="009B0419"/>
    <w:rsid w:val="009B04A2"/>
    <w:rsid w:val="009B34DD"/>
    <w:rsid w:val="009B385A"/>
    <w:rsid w:val="009B498A"/>
    <w:rsid w:val="009B5F79"/>
    <w:rsid w:val="009B6FF4"/>
    <w:rsid w:val="009C034C"/>
    <w:rsid w:val="009C1526"/>
    <w:rsid w:val="009C5CFE"/>
    <w:rsid w:val="009D1394"/>
    <w:rsid w:val="009D191B"/>
    <w:rsid w:val="009D4294"/>
    <w:rsid w:val="009D66E3"/>
    <w:rsid w:val="009D7719"/>
    <w:rsid w:val="009E16AB"/>
    <w:rsid w:val="009E4AA8"/>
    <w:rsid w:val="009F0547"/>
    <w:rsid w:val="009F13C4"/>
    <w:rsid w:val="009F1BD8"/>
    <w:rsid w:val="009F3AA0"/>
    <w:rsid w:val="009F7461"/>
    <w:rsid w:val="00A01123"/>
    <w:rsid w:val="00A01F11"/>
    <w:rsid w:val="00A0551B"/>
    <w:rsid w:val="00A05535"/>
    <w:rsid w:val="00A05D92"/>
    <w:rsid w:val="00A06F32"/>
    <w:rsid w:val="00A12A77"/>
    <w:rsid w:val="00A13D4D"/>
    <w:rsid w:val="00A17B34"/>
    <w:rsid w:val="00A17D0C"/>
    <w:rsid w:val="00A210EC"/>
    <w:rsid w:val="00A21E68"/>
    <w:rsid w:val="00A244B9"/>
    <w:rsid w:val="00A2632F"/>
    <w:rsid w:val="00A2746B"/>
    <w:rsid w:val="00A30083"/>
    <w:rsid w:val="00A337A4"/>
    <w:rsid w:val="00A42918"/>
    <w:rsid w:val="00A44042"/>
    <w:rsid w:val="00A44F24"/>
    <w:rsid w:val="00A45344"/>
    <w:rsid w:val="00A45A49"/>
    <w:rsid w:val="00A51BC0"/>
    <w:rsid w:val="00A524D4"/>
    <w:rsid w:val="00A5285A"/>
    <w:rsid w:val="00A53E14"/>
    <w:rsid w:val="00A567CC"/>
    <w:rsid w:val="00A60380"/>
    <w:rsid w:val="00A6377E"/>
    <w:rsid w:val="00A65669"/>
    <w:rsid w:val="00A67E19"/>
    <w:rsid w:val="00A72835"/>
    <w:rsid w:val="00A80D70"/>
    <w:rsid w:val="00A928DE"/>
    <w:rsid w:val="00A971FC"/>
    <w:rsid w:val="00A977D3"/>
    <w:rsid w:val="00AA2217"/>
    <w:rsid w:val="00AA29BB"/>
    <w:rsid w:val="00AA700B"/>
    <w:rsid w:val="00AB0B34"/>
    <w:rsid w:val="00AB4C8D"/>
    <w:rsid w:val="00AC0449"/>
    <w:rsid w:val="00AC1145"/>
    <w:rsid w:val="00AC1D2C"/>
    <w:rsid w:val="00AC3EC6"/>
    <w:rsid w:val="00AC41AA"/>
    <w:rsid w:val="00AC5752"/>
    <w:rsid w:val="00AD054C"/>
    <w:rsid w:val="00AD6553"/>
    <w:rsid w:val="00AE25B6"/>
    <w:rsid w:val="00AE2B1B"/>
    <w:rsid w:val="00AE6F10"/>
    <w:rsid w:val="00AF0C15"/>
    <w:rsid w:val="00AF0CC0"/>
    <w:rsid w:val="00AF216C"/>
    <w:rsid w:val="00AF27C5"/>
    <w:rsid w:val="00AF3A17"/>
    <w:rsid w:val="00AF4E40"/>
    <w:rsid w:val="00AF6D76"/>
    <w:rsid w:val="00B00BDE"/>
    <w:rsid w:val="00B05675"/>
    <w:rsid w:val="00B102A4"/>
    <w:rsid w:val="00B1054E"/>
    <w:rsid w:val="00B1091F"/>
    <w:rsid w:val="00B161AF"/>
    <w:rsid w:val="00B2296E"/>
    <w:rsid w:val="00B234A2"/>
    <w:rsid w:val="00B23B52"/>
    <w:rsid w:val="00B2465E"/>
    <w:rsid w:val="00B26F04"/>
    <w:rsid w:val="00B31D36"/>
    <w:rsid w:val="00B32E46"/>
    <w:rsid w:val="00B35DEA"/>
    <w:rsid w:val="00B36606"/>
    <w:rsid w:val="00B37E35"/>
    <w:rsid w:val="00B42F65"/>
    <w:rsid w:val="00B431F8"/>
    <w:rsid w:val="00B44080"/>
    <w:rsid w:val="00B534E0"/>
    <w:rsid w:val="00B54B84"/>
    <w:rsid w:val="00B620D0"/>
    <w:rsid w:val="00B63396"/>
    <w:rsid w:val="00B6404B"/>
    <w:rsid w:val="00B74BD8"/>
    <w:rsid w:val="00B76B3B"/>
    <w:rsid w:val="00B84D14"/>
    <w:rsid w:val="00B84EDC"/>
    <w:rsid w:val="00B85139"/>
    <w:rsid w:val="00B9327D"/>
    <w:rsid w:val="00BA0C35"/>
    <w:rsid w:val="00BA194F"/>
    <w:rsid w:val="00BA3DA9"/>
    <w:rsid w:val="00BA525C"/>
    <w:rsid w:val="00BA653D"/>
    <w:rsid w:val="00BB609F"/>
    <w:rsid w:val="00BB718E"/>
    <w:rsid w:val="00BB7390"/>
    <w:rsid w:val="00BD2E6F"/>
    <w:rsid w:val="00BD3FE7"/>
    <w:rsid w:val="00BD4BA1"/>
    <w:rsid w:val="00BD620C"/>
    <w:rsid w:val="00BD7A1A"/>
    <w:rsid w:val="00BE41A3"/>
    <w:rsid w:val="00BE451F"/>
    <w:rsid w:val="00BE6A61"/>
    <w:rsid w:val="00BF1A75"/>
    <w:rsid w:val="00BF5ACA"/>
    <w:rsid w:val="00BF7089"/>
    <w:rsid w:val="00BF7BF1"/>
    <w:rsid w:val="00C025E4"/>
    <w:rsid w:val="00C038B8"/>
    <w:rsid w:val="00C10B02"/>
    <w:rsid w:val="00C11CAB"/>
    <w:rsid w:val="00C14D85"/>
    <w:rsid w:val="00C2170D"/>
    <w:rsid w:val="00C25079"/>
    <w:rsid w:val="00C25599"/>
    <w:rsid w:val="00C273ED"/>
    <w:rsid w:val="00C27D33"/>
    <w:rsid w:val="00C306DC"/>
    <w:rsid w:val="00C45763"/>
    <w:rsid w:val="00C470A2"/>
    <w:rsid w:val="00C473FF"/>
    <w:rsid w:val="00C52E7A"/>
    <w:rsid w:val="00C53C4C"/>
    <w:rsid w:val="00C63B4E"/>
    <w:rsid w:val="00C6583D"/>
    <w:rsid w:val="00C70CD4"/>
    <w:rsid w:val="00C71416"/>
    <w:rsid w:val="00C725CD"/>
    <w:rsid w:val="00C7391E"/>
    <w:rsid w:val="00C757EA"/>
    <w:rsid w:val="00C82D2D"/>
    <w:rsid w:val="00C83E13"/>
    <w:rsid w:val="00C9163A"/>
    <w:rsid w:val="00CA24FC"/>
    <w:rsid w:val="00CA375C"/>
    <w:rsid w:val="00CA3F6C"/>
    <w:rsid w:val="00CA6E39"/>
    <w:rsid w:val="00CB1FDD"/>
    <w:rsid w:val="00CB5481"/>
    <w:rsid w:val="00CB73A6"/>
    <w:rsid w:val="00CC02D3"/>
    <w:rsid w:val="00CC1BB4"/>
    <w:rsid w:val="00CC363D"/>
    <w:rsid w:val="00CC4872"/>
    <w:rsid w:val="00CC4CAF"/>
    <w:rsid w:val="00CD279C"/>
    <w:rsid w:val="00CD467E"/>
    <w:rsid w:val="00CD4D36"/>
    <w:rsid w:val="00CD745A"/>
    <w:rsid w:val="00CD7803"/>
    <w:rsid w:val="00CE11D6"/>
    <w:rsid w:val="00CE2286"/>
    <w:rsid w:val="00CE25A2"/>
    <w:rsid w:val="00CE32EE"/>
    <w:rsid w:val="00CE4336"/>
    <w:rsid w:val="00CE49C4"/>
    <w:rsid w:val="00CE633F"/>
    <w:rsid w:val="00CF4102"/>
    <w:rsid w:val="00CF4CEE"/>
    <w:rsid w:val="00CF560C"/>
    <w:rsid w:val="00CF6A1A"/>
    <w:rsid w:val="00D00103"/>
    <w:rsid w:val="00D014BC"/>
    <w:rsid w:val="00D037EF"/>
    <w:rsid w:val="00D03A9B"/>
    <w:rsid w:val="00D04427"/>
    <w:rsid w:val="00D131BD"/>
    <w:rsid w:val="00D16A77"/>
    <w:rsid w:val="00D21EFD"/>
    <w:rsid w:val="00D246E2"/>
    <w:rsid w:val="00D24C53"/>
    <w:rsid w:val="00D2623D"/>
    <w:rsid w:val="00D271D7"/>
    <w:rsid w:val="00D33D1C"/>
    <w:rsid w:val="00D36032"/>
    <w:rsid w:val="00D371D9"/>
    <w:rsid w:val="00D426E5"/>
    <w:rsid w:val="00D44153"/>
    <w:rsid w:val="00D52080"/>
    <w:rsid w:val="00D5291F"/>
    <w:rsid w:val="00D540CD"/>
    <w:rsid w:val="00D56CA1"/>
    <w:rsid w:val="00D573E2"/>
    <w:rsid w:val="00D71791"/>
    <w:rsid w:val="00D727EB"/>
    <w:rsid w:val="00D762F0"/>
    <w:rsid w:val="00D816CF"/>
    <w:rsid w:val="00D8792D"/>
    <w:rsid w:val="00D90128"/>
    <w:rsid w:val="00D9058B"/>
    <w:rsid w:val="00D9290F"/>
    <w:rsid w:val="00D94ED6"/>
    <w:rsid w:val="00D974D7"/>
    <w:rsid w:val="00DA4303"/>
    <w:rsid w:val="00DA5F3D"/>
    <w:rsid w:val="00DA76A9"/>
    <w:rsid w:val="00DB25F2"/>
    <w:rsid w:val="00DB2DD0"/>
    <w:rsid w:val="00DB6D82"/>
    <w:rsid w:val="00DC059B"/>
    <w:rsid w:val="00DC759C"/>
    <w:rsid w:val="00DD22D0"/>
    <w:rsid w:val="00DD2FEC"/>
    <w:rsid w:val="00DD3894"/>
    <w:rsid w:val="00DD5643"/>
    <w:rsid w:val="00DD56C9"/>
    <w:rsid w:val="00DD7D3A"/>
    <w:rsid w:val="00DE0C83"/>
    <w:rsid w:val="00DE4AAA"/>
    <w:rsid w:val="00DE5006"/>
    <w:rsid w:val="00DE736E"/>
    <w:rsid w:val="00DF38C9"/>
    <w:rsid w:val="00DF3BC4"/>
    <w:rsid w:val="00DF6F05"/>
    <w:rsid w:val="00E04130"/>
    <w:rsid w:val="00E04427"/>
    <w:rsid w:val="00E1241A"/>
    <w:rsid w:val="00E12B4F"/>
    <w:rsid w:val="00E2050E"/>
    <w:rsid w:val="00E210E0"/>
    <w:rsid w:val="00E21F37"/>
    <w:rsid w:val="00E24B12"/>
    <w:rsid w:val="00E26A94"/>
    <w:rsid w:val="00E31522"/>
    <w:rsid w:val="00E3231A"/>
    <w:rsid w:val="00E36178"/>
    <w:rsid w:val="00E42528"/>
    <w:rsid w:val="00E4624F"/>
    <w:rsid w:val="00E4796B"/>
    <w:rsid w:val="00E50CC1"/>
    <w:rsid w:val="00E5120E"/>
    <w:rsid w:val="00E564AC"/>
    <w:rsid w:val="00E652CB"/>
    <w:rsid w:val="00E727F0"/>
    <w:rsid w:val="00E74598"/>
    <w:rsid w:val="00E7795C"/>
    <w:rsid w:val="00E80C82"/>
    <w:rsid w:val="00E82992"/>
    <w:rsid w:val="00E8313B"/>
    <w:rsid w:val="00E83516"/>
    <w:rsid w:val="00E87310"/>
    <w:rsid w:val="00E949E9"/>
    <w:rsid w:val="00E9587C"/>
    <w:rsid w:val="00E96465"/>
    <w:rsid w:val="00E96F3D"/>
    <w:rsid w:val="00E974E9"/>
    <w:rsid w:val="00EB469E"/>
    <w:rsid w:val="00EB7F68"/>
    <w:rsid w:val="00EC094A"/>
    <w:rsid w:val="00EC23EB"/>
    <w:rsid w:val="00EC299D"/>
    <w:rsid w:val="00EC4D9A"/>
    <w:rsid w:val="00EC6985"/>
    <w:rsid w:val="00EE0237"/>
    <w:rsid w:val="00EE2852"/>
    <w:rsid w:val="00EE4D32"/>
    <w:rsid w:val="00EE71CF"/>
    <w:rsid w:val="00EF20AC"/>
    <w:rsid w:val="00EF31A5"/>
    <w:rsid w:val="00EF3A3E"/>
    <w:rsid w:val="00EF4BE1"/>
    <w:rsid w:val="00F00F33"/>
    <w:rsid w:val="00F023E0"/>
    <w:rsid w:val="00F0546F"/>
    <w:rsid w:val="00F05D9C"/>
    <w:rsid w:val="00F14445"/>
    <w:rsid w:val="00F21ED7"/>
    <w:rsid w:val="00F22242"/>
    <w:rsid w:val="00F23902"/>
    <w:rsid w:val="00F243A4"/>
    <w:rsid w:val="00F2781B"/>
    <w:rsid w:val="00F31BD2"/>
    <w:rsid w:val="00F4022D"/>
    <w:rsid w:val="00F4175F"/>
    <w:rsid w:val="00F42B62"/>
    <w:rsid w:val="00F42B8D"/>
    <w:rsid w:val="00F44C90"/>
    <w:rsid w:val="00F55DFA"/>
    <w:rsid w:val="00F61563"/>
    <w:rsid w:val="00F623CE"/>
    <w:rsid w:val="00F631FA"/>
    <w:rsid w:val="00F65220"/>
    <w:rsid w:val="00F654A5"/>
    <w:rsid w:val="00F71B2C"/>
    <w:rsid w:val="00F720CF"/>
    <w:rsid w:val="00F757E8"/>
    <w:rsid w:val="00F77C72"/>
    <w:rsid w:val="00F80E21"/>
    <w:rsid w:val="00F82C0F"/>
    <w:rsid w:val="00F83519"/>
    <w:rsid w:val="00F845E1"/>
    <w:rsid w:val="00F85CB9"/>
    <w:rsid w:val="00F87DAD"/>
    <w:rsid w:val="00F93BE1"/>
    <w:rsid w:val="00F968C5"/>
    <w:rsid w:val="00FA00F0"/>
    <w:rsid w:val="00FA0E60"/>
    <w:rsid w:val="00FA4393"/>
    <w:rsid w:val="00FA6B8B"/>
    <w:rsid w:val="00FA6C5C"/>
    <w:rsid w:val="00FA7485"/>
    <w:rsid w:val="00FA7537"/>
    <w:rsid w:val="00FB1F57"/>
    <w:rsid w:val="00FB2FD6"/>
    <w:rsid w:val="00FB71F3"/>
    <w:rsid w:val="00FC1032"/>
    <w:rsid w:val="00FC66D5"/>
    <w:rsid w:val="00FD1988"/>
    <w:rsid w:val="00FD3190"/>
    <w:rsid w:val="00FD39B9"/>
    <w:rsid w:val="00FD4D88"/>
    <w:rsid w:val="00FD5467"/>
    <w:rsid w:val="00FE1B8B"/>
    <w:rsid w:val="00FE1C9B"/>
    <w:rsid w:val="00FE495E"/>
    <w:rsid w:val="00FE616D"/>
    <w:rsid w:val="00FF0565"/>
    <w:rsid w:val="00FF2508"/>
    <w:rsid w:val="00FF2912"/>
    <w:rsid w:val="00FF5477"/>
    <w:rsid w:val="00FF5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CC0CB"/>
  <w15:docId w15:val="{2C9C5828-3C3F-4F70-91D8-29C3BF56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61AF"/>
    <w:rPr>
      <w:rFonts w:ascii="Times New Roman" w:eastAsia="Times New Roman" w:hAnsi="Times New Roman"/>
      <w:sz w:val="24"/>
      <w:szCs w:val="24"/>
    </w:rPr>
  </w:style>
  <w:style w:type="paragraph" w:styleId="1">
    <w:name w:val="heading 1"/>
    <w:basedOn w:val="a0"/>
    <w:next w:val="a0"/>
    <w:link w:val="10"/>
    <w:uiPriority w:val="99"/>
    <w:qFormat/>
    <w:rsid w:val="00B161AF"/>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aliases w:val="H3,H31,H32,H311,H33,H34,H35,H321,H312,H3111,H313,H322,H3112,H36,H37,H38,H39,H310,H314,H315,H316,H317,H318,H319,H320,H323,H3110,H324,H325,H326,H327,H328,H329,H330,H331,H332"/>
    <w:basedOn w:val="a0"/>
    <w:next w:val="a0"/>
    <w:link w:val="30"/>
    <w:uiPriority w:val="9"/>
    <w:qFormat/>
    <w:rsid w:val="00B161AF"/>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B161AF"/>
    <w:rPr>
      <w:rFonts w:ascii="Arial" w:eastAsia="Times New Roman" w:hAnsi="Arial" w:cs="Times New Roman"/>
      <w:b/>
      <w:bCs/>
      <w:color w:val="000080"/>
      <w:sz w:val="20"/>
      <w:szCs w:val="20"/>
      <w:lang w:eastAsia="ru-RU"/>
    </w:rPr>
  </w:style>
  <w:style w:type="character" w:customStyle="1" w:styleId="30">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link w:val="3"/>
    <w:uiPriority w:val="9"/>
    <w:rsid w:val="00B161AF"/>
    <w:rPr>
      <w:rFonts w:ascii="Cambria" w:eastAsia="Times New Roman" w:hAnsi="Cambria" w:cs="Times New Roman"/>
      <w:b/>
      <w:bCs/>
      <w:sz w:val="26"/>
      <w:szCs w:val="26"/>
      <w:lang w:eastAsia="ru-RU"/>
    </w:rPr>
  </w:style>
  <w:style w:type="paragraph" w:customStyle="1" w:styleId="ConsPlusNormal">
    <w:name w:val="ConsPlusNormal"/>
    <w:link w:val="ConsPlusNormal0"/>
    <w:uiPriority w:val="99"/>
    <w:rsid w:val="00B161AF"/>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rsid w:val="00B161AF"/>
    <w:rPr>
      <w:rFonts w:ascii="Arial" w:eastAsia="Times New Roman" w:hAnsi="Arial"/>
      <w:sz w:val="24"/>
      <w:szCs w:val="24"/>
      <w:lang w:eastAsia="ru-RU" w:bidi="ar-SA"/>
    </w:rPr>
  </w:style>
  <w:style w:type="paragraph" w:styleId="a4">
    <w:name w:val="List Paragraph"/>
    <w:basedOn w:val="a0"/>
    <w:link w:val="a5"/>
    <w:uiPriority w:val="34"/>
    <w:qFormat/>
    <w:rsid w:val="00B161AF"/>
    <w:pPr>
      <w:ind w:left="708"/>
    </w:pPr>
  </w:style>
  <w:style w:type="character" w:customStyle="1" w:styleId="a5">
    <w:name w:val="Абзац списка Знак"/>
    <w:link w:val="a4"/>
    <w:uiPriority w:val="34"/>
    <w:rsid w:val="00B161AF"/>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661016"/>
  </w:style>
  <w:style w:type="paragraph" w:styleId="a6">
    <w:name w:val="No Spacing"/>
    <w:aliases w:val="Таблицы,No Spacing,для таблиц"/>
    <w:link w:val="a7"/>
    <w:qFormat/>
    <w:rsid w:val="00482EB6"/>
    <w:rPr>
      <w:rFonts w:eastAsia="Times New Roman"/>
      <w:sz w:val="22"/>
      <w:szCs w:val="22"/>
    </w:rPr>
  </w:style>
  <w:style w:type="character" w:customStyle="1" w:styleId="a7">
    <w:name w:val="Без интервала Знак"/>
    <w:aliases w:val="Таблицы Знак,No Spacing Знак,для таблиц Знак"/>
    <w:link w:val="a6"/>
    <w:uiPriority w:val="1"/>
    <w:rsid w:val="00482EB6"/>
    <w:rPr>
      <w:rFonts w:eastAsia="Times New Roman"/>
      <w:sz w:val="22"/>
      <w:szCs w:val="22"/>
      <w:lang w:eastAsia="ru-RU" w:bidi="ar-SA"/>
    </w:rPr>
  </w:style>
  <w:style w:type="character" w:styleId="a8">
    <w:name w:val="Hyperlink"/>
    <w:rsid w:val="00BD2E6F"/>
    <w:rPr>
      <w:color w:val="0000FF"/>
      <w:u w:val="single"/>
    </w:rPr>
  </w:style>
  <w:style w:type="paragraph" w:customStyle="1" w:styleId="11">
    <w:name w:val="Обычный11"/>
    <w:rsid w:val="008804C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uiPriority w:val="99"/>
    <w:rsid w:val="008804CF"/>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link w:val="NoSpacingChar"/>
    <w:uiPriority w:val="99"/>
    <w:qFormat/>
    <w:rsid w:val="008804CF"/>
    <w:rPr>
      <w:rFonts w:eastAsia="Times New Roman"/>
      <w:sz w:val="22"/>
      <w:szCs w:val="22"/>
    </w:rPr>
  </w:style>
  <w:style w:type="character" w:customStyle="1" w:styleId="a9">
    <w:name w:val="Цветовое выделение"/>
    <w:uiPriority w:val="99"/>
    <w:rsid w:val="008804CF"/>
    <w:rPr>
      <w:b/>
      <w:color w:val="26282F"/>
    </w:rPr>
  </w:style>
  <w:style w:type="paragraph" w:styleId="aa">
    <w:name w:val="Normal (Web)"/>
    <w:basedOn w:val="a0"/>
    <w:uiPriority w:val="99"/>
    <w:rsid w:val="007366C8"/>
    <w:pPr>
      <w:spacing w:before="100" w:beforeAutospacing="1" w:after="100" w:afterAutospacing="1"/>
    </w:pPr>
    <w:rPr>
      <w:color w:val="000000"/>
    </w:rPr>
  </w:style>
  <w:style w:type="paragraph" w:styleId="ab">
    <w:name w:val="header"/>
    <w:aliases w:val="Linie"/>
    <w:basedOn w:val="a0"/>
    <w:link w:val="ac"/>
    <w:uiPriority w:val="99"/>
    <w:unhideWhenUsed/>
    <w:rsid w:val="00645697"/>
    <w:pPr>
      <w:tabs>
        <w:tab w:val="center" w:pos="4677"/>
        <w:tab w:val="right" w:pos="9355"/>
      </w:tabs>
    </w:pPr>
  </w:style>
  <w:style w:type="character" w:customStyle="1" w:styleId="ac">
    <w:name w:val="Верхний колонтитул Знак"/>
    <w:aliases w:val="Linie Знак"/>
    <w:link w:val="ab"/>
    <w:uiPriority w:val="99"/>
    <w:rsid w:val="00645697"/>
    <w:rPr>
      <w:rFonts w:ascii="Times New Roman" w:eastAsia="Times New Roman" w:hAnsi="Times New Roman" w:cs="Times New Roman"/>
      <w:sz w:val="24"/>
      <w:szCs w:val="24"/>
      <w:lang w:eastAsia="ru-RU"/>
    </w:rPr>
  </w:style>
  <w:style w:type="paragraph" w:styleId="ad">
    <w:name w:val="footer"/>
    <w:basedOn w:val="a0"/>
    <w:link w:val="ae"/>
    <w:uiPriority w:val="99"/>
    <w:semiHidden/>
    <w:unhideWhenUsed/>
    <w:rsid w:val="00645697"/>
    <w:pPr>
      <w:tabs>
        <w:tab w:val="center" w:pos="4677"/>
        <w:tab w:val="right" w:pos="9355"/>
      </w:tabs>
    </w:pPr>
  </w:style>
  <w:style w:type="character" w:customStyle="1" w:styleId="ae">
    <w:name w:val="Нижний колонтитул Знак"/>
    <w:link w:val="ad"/>
    <w:uiPriority w:val="99"/>
    <w:semiHidden/>
    <w:rsid w:val="00645697"/>
    <w:rPr>
      <w:rFonts w:ascii="Times New Roman" w:eastAsia="Times New Roman" w:hAnsi="Times New Roman" w:cs="Times New Roman"/>
      <w:sz w:val="24"/>
      <w:szCs w:val="24"/>
      <w:lang w:eastAsia="ru-RU"/>
    </w:rPr>
  </w:style>
  <w:style w:type="paragraph" w:styleId="af">
    <w:name w:val="Balloon Text"/>
    <w:basedOn w:val="a0"/>
    <w:link w:val="af0"/>
    <w:uiPriority w:val="99"/>
    <w:semiHidden/>
    <w:unhideWhenUsed/>
    <w:rsid w:val="009B04A2"/>
    <w:rPr>
      <w:rFonts w:ascii="Segoe UI" w:hAnsi="Segoe UI"/>
      <w:sz w:val="18"/>
      <w:szCs w:val="18"/>
    </w:rPr>
  </w:style>
  <w:style w:type="character" w:customStyle="1" w:styleId="af0">
    <w:name w:val="Текст выноски Знак"/>
    <w:link w:val="af"/>
    <w:uiPriority w:val="99"/>
    <w:semiHidden/>
    <w:rsid w:val="009B04A2"/>
    <w:rPr>
      <w:rFonts w:ascii="Segoe UI" w:eastAsia="Times New Roman" w:hAnsi="Segoe UI" w:cs="Segoe UI"/>
      <w:sz w:val="18"/>
      <w:szCs w:val="18"/>
      <w:lang w:eastAsia="ru-RU"/>
    </w:rPr>
  </w:style>
  <w:style w:type="paragraph" w:customStyle="1" w:styleId="msonormalcxspmiddle">
    <w:name w:val="msonormalcxspmiddle"/>
    <w:basedOn w:val="a0"/>
    <w:rsid w:val="0058492F"/>
    <w:pPr>
      <w:spacing w:before="100" w:beforeAutospacing="1" w:after="100" w:afterAutospacing="1"/>
    </w:pPr>
  </w:style>
  <w:style w:type="paragraph" w:customStyle="1" w:styleId="2">
    <w:name w:val="Стиль2"/>
    <w:basedOn w:val="a0"/>
    <w:rsid w:val="008D1113"/>
    <w:pPr>
      <w:keepNext/>
      <w:keepLines/>
      <w:suppressLineNumbers/>
      <w:suppressAutoHyphens/>
      <w:spacing w:after="60" w:line="276" w:lineRule="auto"/>
      <w:ind w:left="432" w:hanging="432"/>
      <w:jc w:val="both"/>
    </w:pPr>
    <w:rPr>
      <w:rFonts w:ascii="Calibri" w:eastAsia="Calibri" w:hAnsi="Calibri"/>
      <w:b/>
      <w:szCs w:val="22"/>
      <w:lang w:eastAsia="ar-SA"/>
    </w:rPr>
  </w:style>
  <w:style w:type="character" w:customStyle="1" w:styleId="20">
    <w:name w:val="Заголовок №2_"/>
    <w:link w:val="21"/>
    <w:locked/>
    <w:rsid w:val="008D1113"/>
    <w:rPr>
      <w:sz w:val="21"/>
      <w:szCs w:val="21"/>
      <w:shd w:val="clear" w:color="auto" w:fill="FFFFFF"/>
    </w:rPr>
  </w:style>
  <w:style w:type="character" w:customStyle="1" w:styleId="af1">
    <w:name w:val="Подпись к таблице_"/>
    <w:link w:val="af2"/>
    <w:locked/>
    <w:rsid w:val="008D1113"/>
    <w:rPr>
      <w:shd w:val="clear" w:color="auto" w:fill="FFFFFF"/>
    </w:rPr>
  </w:style>
  <w:style w:type="paragraph" w:customStyle="1" w:styleId="7">
    <w:name w:val="Основной текст7"/>
    <w:basedOn w:val="a0"/>
    <w:rsid w:val="008D1113"/>
    <w:pPr>
      <w:shd w:val="clear" w:color="auto" w:fill="FFFFFF"/>
      <w:spacing w:before="420" w:after="600" w:line="240" w:lineRule="atLeast"/>
      <w:jc w:val="both"/>
    </w:pPr>
    <w:rPr>
      <w:sz w:val="22"/>
      <w:szCs w:val="22"/>
    </w:rPr>
  </w:style>
  <w:style w:type="paragraph" w:customStyle="1" w:styleId="21">
    <w:name w:val="Заголовок №2"/>
    <w:basedOn w:val="a0"/>
    <w:link w:val="20"/>
    <w:rsid w:val="008D1113"/>
    <w:pPr>
      <w:shd w:val="clear" w:color="auto" w:fill="FFFFFF"/>
      <w:spacing w:before="420" w:after="420" w:line="240" w:lineRule="atLeast"/>
      <w:jc w:val="center"/>
      <w:outlineLvl w:val="1"/>
    </w:pPr>
    <w:rPr>
      <w:rFonts w:ascii="Calibri" w:eastAsia="Calibri" w:hAnsi="Calibri"/>
      <w:sz w:val="21"/>
      <w:szCs w:val="21"/>
    </w:rPr>
  </w:style>
  <w:style w:type="paragraph" w:customStyle="1" w:styleId="af2">
    <w:name w:val="Подпись к таблице"/>
    <w:basedOn w:val="a0"/>
    <w:link w:val="af1"/>
    <w:rsid w:val="008D1113"/>
    <w:pPr>
      <w:shd w:val="clear" w:color="auto" w:fill="FFFFFF"/>
      <w:spacing w:line="240" w:lineRule="atLeast"/>
    </w:pPr>
    <w:rPr>
      <w:rFonts w:ascii="Calibri" w:eastAsia="Calibri" w:hAnsi="Calibri"/>
      <w:sz w:val="20"/>
      <w:szCs w:val="20"/>
    </w:rPr>
  </w:style>
  <w:style w:type="character" w:customStyle="1" w:styleId="100">
    <w:name w:val="Основной текст (10)_"/>
    <w:link w:val="101"/>
    <w:locked/>
    <w:rsid w:val="008D1113"/>
    <w:rPr>
      <w:shd w:val="clear" w:color="auto" w:fill="FFFFFF"/>
    </w:rPr>
  </w:style>
  <w:style w:type="character" w:customStyle="1" w:styleId="af3">
    <w:name w:val="Основной текст + Курсив"/>
    <w:rsid w:val="008D1113"/>
    <w:rPr>
      <w:rFonts w:ascii="Times New Roman" w:hAnsi="Times New Roman" w:cs="Times New Roman"/>
      <w:i/>
      <w:iCs/>
      <w:spacing w:val="0"/>
      <w:sz w:val="22"/>
      <w:szCs w:val="22"/>
    </w:rPr>
  </w:style>
  <w:style w:type="character" w:customStyle="1" w:styleId="14">
    <w:name w:val="Основной текст (14)_"/>
    <w:link w:val="140"/>
    <w:locked/>
    <w:rsid w:val="008D1113"/>
    <w:rPr>
      <w:spacing w:val="10"/>
      <w:sz w:val="19"/>
      <w:szCs w:val="19"/>
      <w:shd w:val="clear" w:color="auto" w:fill="FFFFFF"/>
    </w:rPr>
  </w:style>
  <w:style w:type="character" w:customStyle="1" w:styleId="102">
    <w:name w:val="Основной текст (10) + Не курсив"/>
    <w:rsid w:val="008D1113"/>
    <w:rPr>
      <w:rFonts w:ascii="Times New Roman" w:hAnsi="Times New Roman" w:cs="Times New Roman"/>
      <w:i/>
      <w:iCs/>
      <w:spacing w:val="0"/>
      <w:sz w:val="22"/>
      <w:szCs w:val="22"/>
    </w:rPr>
  </w:style>
  <w:style w:type="paragraph" w:customStyle="1" w:styleId="101">
    <w:name w:val="Основной текст (10)"/>
    <w:basedOn w:val="a0"/>
    <w:link w:val="100"/>
    <w:rsid w:val="008D1113"/>
    <w:pPr>
      <w:shd w:val="clear" w:color="auto" w:fill="FFFFFF"/>
      <w:spacing w:line="240" w:lineRule="atLeast"/>
    </w:pPr>
    <w:rPr>
      <w:rFonts w:ascii="Calibri" w:eastAsia="Calibri" w:hAnsi="Calibri"/>
      <w:sz w:val="20"/>
      <w:szCs w:val="20"/>
    </w:rPr>
  </w:style>
  <w:style w:type="paragraph" w:customStyle="1" w:styleId="140">
    <w:name w:val="Основной текст (14)"/>
    <w:basedOn w:val="a0"/>
    <w:link w:val="14"/>
    <w:rsid w:val="008D1113"/>
    <w:pPr>
      <w:shd w:val="clear" w:color="auto" w:fill="FFFFFF"/>
      <w:spacing w:line="240" w:lineRule="atLeast"/>
      <w:jc w:val="both"/>
    </w:pPr>
    <w:rPr>
      <w:rFonts w:ascii="Calibri" w:eastAsia="Calibri" w:hAnsi="Calibri"/>
      <w:spacing w:val="10"/>
      <w:sz w:val="19"/>
      <w:szCs w:val="19"/>
    </w:rPr>
  </w:style>
  <w:style w:type="character" w:customStyle="1" w:styleId="22">
    <w:name w:val="Основной текст (2)_"/>
    <w:link w:val="23"/>
    <w:uiPriority w:val="99"/>
    <w:locked/>
    <w:rsid w:val="008D1113"/>
    <w:rPr>
      <w:sz w:val="19"/>
      <w:szCs w:val="19"/>
      <w:shd w:val="clear" w:color="auto" w:fill="FFFFFF"/>
    </w:rPr>
  </w:style>
  <w:style w:type="paragraph" w:customStyle="1" w:styleId="23">
    <w:name w:val="Основной текст (2)"/>
    <w:basedOn w:val="a0"/>
    <w:link w:val="22"/>
    <w:uiPriority w:val="99"/>
    <w:rsid w:val="008D1113"/>
    <w:pPr>
      <w:shd w:val="clear" w:color="auto" w:fill="FFFFFF"/>
      <w:spacing w:line="240" w:lineRule="atLeast"/>
    </w:pPr>
    <w:rPr>
      <w:rFonts w:ascii="Calibri" w:eastAsia="Calibri" w:hAnsi="Calibri"/>
      <w:sz w:val="19"/>
      <w:szCs w:val="19"/>
    </w:rPr>
  </w:style>
  <w:style w:type="character" w:customStyle="1" w:styleId="10105pt">
    <w:name w:val="Основной текст (10) + 10;5 pt;Полужирный;Не курсив"/>
    <w:rsid w:val="008D1113"/>
    <w:rPr>
      <w:rFonts w:ascii="Times New Roman" w:eastAsia="Times New Roman" w:hAnsi="Times New Roman" w:cs="Times New Roman"/>
      <w:b/>
      <w:bCs/>
      <w:i/>
      <w:iCs/>
      <w:smallCaps w:val="0"/>
      <w:strike w:val="0"/>
      <w:spacing w:val="0"/>
      <w:sz w:val="21"/>
      <w:szCs w:val="21"/>
    </w:rPr>
  </w:style>
  <w:style w:type="paragraph" w:customStyle="1" w:styleId="parametervalue">
    <w:name w:val="parametervalue"/>
    <w:basedOn w:val="a0"/>
    <w:rsid w:val="008D1113"/>
    <w:pPr>
      <w:spacing w:before="100" w:beforeAutospacing="1" w:after="100" w:afterAutospacing="1"/>
    </w:pPr>
  </w:style>
  <w:style w:type="character" w:customStyle="1" w:styleId="NoSpacingChar">
    <w:name w:val="No Spacing Char"/>
    <w:link w:val="12"/>
    <w:uiPriority w:val="99"/>
    <w:locked/>
    <w:rsid w:val="008D1113"/>
    <w:rPr>
      <w:rFonts w:eastAsia="Times New Roman"/>
      <w:sz w:val="22"/>
      <w:szCs w:val="22"/>
      <w:lang w:eastAsia="ru-RU" w:bidi="ar-SA"/>
    </w:rPr>
  </w:style>
  <w:style w:type="paragraph" w:styleId="31">
    <w:name w:val="Body Text Indent 3"/>
    <w:basedOn w:val="a0"/>
    <w:link w:val="32"/>
    <w:rsid w:val="00330AFE"/>
    <w:pPr>
      <w:spacing w:after="120"/>
      <w:ind w:left="283"/>
    </w:pPr>
    <w:rPr>
      <w:sz w:val="16"/>
      <w:szCs w:val="16"/>
    </w:rPr>
  </w:style>
  <w:style w:type="character" w:customStyle="1" w:styleId="32">
    <w:name w:val="Основной текст с отступом 3 Знак"/>
    <w:link w:val="31"/>
    <w:rsid w:val="00330AFE"/>
    <w:rPr>
      <w:rFonts w:ascii="Times New Roman" w:eastAsia="Times New Roman" w:hAnsi="Times New Roman"/>
      <w:sz w:val="16"/>
      <w:szCs w:val="16"/>
    </w:rPr>
  </w:style>
  <w:style w:type="paragraph" w:styleId="24">
    <w:name w:val="Body Text 2"/>
    <w:basedOn w:val="a0"/>
    <w:link w:val="25"/>
    <w:uiPriority w:val="99"/>
    <w:rsid w:val="00330AFE"/>
    <w:pPr>
      <w:spacing w:after="120" w:line="480" w:lineRule="auto"/>
    </w:pPr>
  </w:style>
  <w:style w:type="character" w:customStyle="1" w:styleId="25">
    <w:name w:val="Основной текст 2 Знак"/>
    <w:link w:val="24"/>
    <w:uiPriority w:val="99"/>
    <w:rsid w:val="00330AFE"/>
    <w:rPr>
      <w:rFonts w:ascii="Times New Roman" w:eastAsia="Times New Roman" w:hAnsi="Times New Roman"/>
      <w:sz w:val="24"/>
      <w:szCs w:val="24"/>
    </w:rPr>
  </w:style>
  <w:style w:type="paragraph" w:styleId="af4">
    <w:name w:val="Body Text"/>
    <w:basedOn w:val="a0"/>
    <w:link w:val="af5"/>
    <w:uiPriority w:val="99"/>
    <w:rsid w:val="00330AFE"/>
    <w:pPr>
      <w:spacing w:after="120"/>
    </w:pPr>
  </w:style>
  <w:style w:type="character" w:customStyle="1" w:styleId="af5">
    <w:name w:val="Основной текст Знак"/>
    <w:link w:val="af4"/>
    <w:uiPriority w:val="99"/>
    <w:rsid w:val="00330AFE"/>
    <w:rPr>
      <w:rFonts w:ascii="Times New Roman" w:eastAsia="Times New Roman" w:hAnsi="Times New Roman"/>
      <w:sz w:val="24"/>
      <w:szCs w:val="24"/>
    </w:rPr>
  </w:style>
  <w:style w:type="paragraph" w:styleId="33">
    <w:name w:val="Body Text 3"/>
    <w:basedOn w:val="a0"/>
    <w:link w:val="34"/>
    <w:uiPriority w:val="99"/>
    <w:rsid w:val="00330AFE"/>
    <w:pPr>
      <w:spacing w:after="120"/>
    </w:pPr>
    <w:rPr>
      <w:sz w:val="16"/>
      <w:szCs w:val="16"/>
    </w:rPr>
  </w:style>
  <w:style w:type="character" w:customStyle="1" w:styleId="34">
    <w:name w:val="Основной текст 3 Знак"/>
    <w:link w:val="33"/>
    <w:uiPriority w:val="99"/>
    <w:rsid w:val="00330AFE"/>
    <w:rPr>
      <w:rFonts w:ascii="Times New Roman" w:eastAsia="Times New Roman" w:hAnsi="Times New Roman"/>
      <w:sz w:val="16"/>
      <w:szCs w:val="16"/>
    </w:rPr>
  </w:style>
  <w:style w:type="paragraph" w:customStyle="1" w:styleId="13">
    <w:name w:val="Обычный1"/>
    <w:uiPriority w:val="99"/>
    <w:rsid w:val="00330AFE"/>
    <w:pPr>
      <w:widowControl w:val="0"/>
      <w:spacing w:line="300" w:lineRule="auto"/>
      <w:ind w:firstLine="720"/>
      <w:jc w:val="both"/>
    </w:pPr>
    <w:rPr>
      <w:rFonts w:ascii="Times New Roman" w:eastAsia="Times New Roman" w:hAnsi="Times New Roman"/>
      <w:snapToGrid w:val="0"/>
      <w:sz w:val="24"/>
    </w:rPr>
  </w:style>
  <w:style w:type="paragraph" w:customStyle="1" w:styleId="26">
    <w:name w:val="Обычный2"/>
    <w:uiPriority w:val="99"/>
    <w:rsid w:val="00330AFE"/>
    <w:pPr>
      <w:widowControl w:val="0"/>
      <w:spacing w:line="300" w:lineRule="auto"/>
      <w:ind w:firstLine="720"/>
      <w:jc w:val="both"/>
    </w:pPr>
    <w:rPr>
      <w:rFonts w:ascii="Times New Roman" w:eastAsia="Times New Roman" w:hAnsi="Times New Roman"/>
      <w:snapToGrid w:val="0"/>
      <w:sz w:val="24"/>
    </w:rPr>
  </w:style>
  <w:style w:type="paragraph" w:customStyle="1" w:styleId="35">
    <w:name w:val="Обычный3"/>
    <w:uiPriority w:val="99"/>
    <w:rsid w:val="00330AFE"/>
    <w:pPr>
      <w:widowControl w:val="0"/>
      <w:spacing w:line="300" w:lineRule="auto"/>
      <w:ind w:firstLine="720"/>
      <w:jc w:val="both"/>
    </w:pPr>
    <w:rPr>
      <w:rFonts w:ascii="Times New Roman" w:eastAsia="Times New Roman" w:hAnsi="Times New Roman"/>
      <w:snapToGrid w:val="0"/>
      <w:sz w:val="24"/>
    </w:rPr>
  </w:style>
  <w:style w:type="paragraph" w:styleId="af6">
    <w:name w:val="Title"/>
    <w:basedOn w:val="a0"/>
    <w:link w:val="af7"/>
    <w:uiPriority w:val="99"/>
    <w:qFormat/>
    <w:rsid w:val="00330AFE"/>
    <w:pPr>
      <w:jc w:val="center"/>
    </w:pPr>
    <w:rPr>
      <w:b/>
      <w:bCs/>
      <w:sz w:val="28"/>
      <w:szCs w:val="28"/>
    </w:rPr>
  </w:style>
  <w:style w:type="character" w:customStyle="1" w:styleId="af7">
    <w:name w:val="Заголовок Знак"/>
    <w:link w:val="af6"/>
    <w:uiPriority w:val="99"/>
    <w:rsid w:val="00330AFE"/>
    <w:rPr>
      <w:rFonts w:ascii="Times New Roman" w:eastAsia="Times New Roman" w:hAnsi="Times New Roman"/>
      <w:b/>
      <w:bCs/>
      <w:sz w:val="28"/>
      <w:szCs w:val="28"/>
    </w:rPr>
  </w:style>
  <w:style w:type="paragraph" w:customStyle="1" w:styleId="NoSpacing1">
    <w:name w:val="No Spacing1"/>
    <w:uiPriority w:val="99"/>
    <w:rsid w:val="00330AFE"/>
    <w:rPr>
      <w:rFonts w:eastAsia="Times New Roman" w:cs="Calibri"/>
      <w:sz w:val="22"/>
      <w:szCs w:val="22"/>
    </w:rPr>
  </w:style>
  <w:style w:type="paragraph" w:customStyle="1" w:styleId="15">
    <w:name w:val="Абзац списка1"/>
    <w:basedOn w:val="a0"/>
    <w:uiPriority w:val="99"/>
    <w:rsid w:val="00330AFE"/>
    <w:pPr>
      <w:spacing w:after="200" w:line="276" w:lineRule="auto"/>
      <w:ind w:left="720"/>
    </w:pPr>
    <w:rPr>
      <w:rFonts w:ascii="Calibri" w:eastAsia="Calibri" w:hAnsi="Calibri" w:cs="Calibri"/>
      <w:sz w:val="22"/>
      <w:szCs w:val="22"/>
    </w:rPr>
  </w:style>
  <w:style w:type="paragraph" w:customStyle="1" w:styleId="27">
    <w:name w:val="Без интервала2"/>
    <w:uiPriority w:val="99"/>
    <w:rsid w:val="00330AFE"/>
    <w:rPr>
      <w:rFonts w:cs="Calibri"/>
      <w:sz w:val="22"/>
      <w:szCs w:val="22"/>
    </w:rPr>
  </w:style>
  <w:style w:type="paragraph" w:customStyle="1" w:styleId="110">
    <w:name w:val="Без интервала11"/>
    <w:uiPriority w:val="99"/>
    <w:rsid w:val="00330AFE"/>
    <w:pPr>
      <w:suppressAutoHyphens/>
    </w:pPr>
    <w:rPr>
      <w:rFonts w:eastAsia="Times New Roman" w:cs="Calibri"/>
      <w:sz w:val="22"/>
      <w:szCs w:val="22"/>
      <w:lang w:eastAsia="ar-SA"/>
    </w:rPr>
  </w:style>
  <w:style w:type="character" w:customStyle="1" w:styleId="af8">
    <w:name w:val="Основной текст_"/>
    <w:link w:val="16"/>
    <w:locked/>
    <w:rsid w:val="00330AFE"/>
    <w:rPr>
      <w:sz w:val="14"/>
      <w:szCs w:val="14"/>
      <w:shd w:val="clear" w:color="auto" w:fill="FFFFFF"/>
    </w:rPr>
  </w:style>
  <w:style w:type="paragraph" w:customStyle="1" w:styleId="16">
    <w:name w:val="Основной текст1"/>
    <w:basedOn w:val="a0"/>
    <w:link w:val="af8"/>
    <w:rsid w:val="00330AFE"/>
    <w:pPr>
      <w:widowControl w:val="0"/>
      <w:shd w:val="clear" w:color="auto" w:fill="FFFFFF"/>
      <w:spacing w:before="780" w:line="240" w:lineRule="atLeast"/>
      <w:ind w:hanging="220"/>
      <w:jc w:val="center"/>
    </w:pPr>
    <w:rPr>
      <w:rFonts w:ascii="Calibri" w:eastAsia="Calibri" w:hAnsi="Calibri"/>
      <w:sz w:val="14"/>
      <w:szCs w:val="14"/>
      <w:shd w:val="clear" w:color="auto" w:fill="FFFFFF"/>
    </w:rPr>
  </w:style>
  <w:style w:type="paragraph" w:customStyle="1" w:styleId="ConsPlusNonformat">
    <w:name w:val="ConsPlusNonformat"/>
    <w:uiPriority w:val="99"/>
    <w:rsid w:val="000B1706"/>
    <w:pPr>
      <w:autoSpaceDE w:val="0"/>
      <w:autoSpaceDN w:val="0"/>
      <w:adjustRightInd w:val="0"/>
    </w:pPr>
    <w:rPr>
      <w:rFonts w:ascii="Courier New" w:eastAsia="Times New Roman" w:hAnsi="Courier New" w:cs="Courier New"/>
    </w:rPr>
  </w:style>
  <w:style w:type="paragraph" w:customStyle="1" w:styleId="210">
    <w:name w:val="Основной текст (2)1"/>
    <w:basedOn w:val="a0"/>
    <w:uiPriority w:val="99"/>
    <w:rsid w:val="000B1706"/>
    <w:pPr>
      <w:widowControl w:val="0"/>
      <w:shd w:val="clear" w:color="auto" w:fill="FFFFFF"/>
      <w:spacing w:before="240" w:line="333" w:lineRule="exact"/>
      <w:ind w:hanging="140"/>
      <w:jc w:val="both"/>
    </w:pPr>
    <w:rPr>
      <w:rFonts w:ascii="Calibri" w:eastAsia="Calibri" w:hAnsi="Calibri"/>
      <w:sz w:val="17"/>
      <w:szCs w:val="17"/>
    </w:rPr>
  </w:style>
  <w:style w:type="paragraph" w:customStyle="1" w:styleId="Style1">
    <w:name w:val="Style1"/>
    <w:basedOn w:val="a0"/>
    <w:uiPriority w:val="99"/>
    <w:rsid w:val="000B1706"/>
    <w:pPr>
      <w:widowControl w:val="0"/>
      <w:autoSpaceDE w:val="0"/>
      <w:autoSpaceDN w:val="0"/>
      <w:adjustRightInd w:val="0"/>
    </w:pPr>
  </w:style>
  <w:style w:type="table" w:styleId="af9">
    <w:name w:val="Table Grid"/>
    <w:basedOn w:val="a2"/>
    <w:uiPriority w:val="59"/>
    <w:rsid w:val="00694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A4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FA4393"/>
    <w:rPr>
      <w:rFonts w:ascii="Courier New" w:eastAsia="Times New Roman" w:hAnsi="Courier New" w:cs="Courier New"/>
    </w:rPr>
  </w:style>
  <w:style w:type="paragraph" w:styleId="afa">
    <w:name w:val="footnote text"/>
    <w:basedOn w:val="a0"/>
    <w:link w:val="afb"/>
    <w:uiPriority w:val="99"/>
    <w:semiHidden/>
    <w:unhideWhenUsed/>
    <w:rsid w:val="007F46C9"/>
    <w:rPr>
      <w:sz w:val="20"/>
      <w:szCs w:val="20"/>
    </w:rPr>
  </w:style>
  <w:style w:type="character" w:customStyle="1" w:styleId="afb">
    <w:name w:val="Текст сноски Знак"/>
    <w:link w:val="afa"/>
    <w:uiPriority w:val="99"/>
    <w:semiHidden/>
    <w:rsid w:val="007F46C9"/>
    <w:rPr>
      <w:rFonts w:ascii="Times New Roman" w:eastAsia="Times New Roman" w:hAnsi="Times New Roman"/>
    </w:rPr>
  </w:style>
  <w:style w:type="character" w:styleId="afc">
    <w:name w:val="footnote reference"/>
    <w:uiPriority w:val="99"/>
    <w:rsid w:val="007F46C9"/>
    <w:rPr>
      <w:rFonts w:cs="Times New Roman"/>
      <w:vertAlign w:val="superscript"/>
    </w:rPr>
  </w:style>
  <w:style w:type="paragraph" w:styleId="afd">
    <w:name w:val="Body Text Indent"/>
    <w:basedOn w:val="a0"/>
    <w:link w:val="afe"/>
    <w:uiPriority w:val="99"/>
    <w:unhideWhenUsed/>
    <w:rsid w:val="009C1526"/>
    <w:pPr>
      <w:widowControl w:val="0"/>
      <w:ind w:firstLine="709"/>
      <w:jc w:val="both"/>
    </w:pPr>
    <w:rPr>
      <w:rFonts w:eastAsia="Calibri"/>
      <w:lang w:eastAsia="en-US"/>
    </w:rPr>
  </w:style>
  <w:style w:type="character" w:customStyle="1" w:styleId="afe">
    <w:name w:val="Основной текст с отступом Знак"/>
    <w:link w:val="afd"/>
    <w:uiPriority w:val="99"/>
    <w:rsid w:val="009C1526"/>
    <w:rPr>
      <w:rFonts w:ascii="Times New Roman" w:hAnsi="Times New Roman"/>
      <w:sz w:val="24"/>
      <w:szCs w:val="24"/>
      <w:lang w:eastAsia="en-US"/>
    </w:rPr>
  </w:style>
  <w:style w:type="character" w:customStyle="1" w:styleId="blk">
    <w:name w:val="blk"/>
    <w:rsid w:val="00C7391E"/>
  </w:style>
  <w:style w:type="paragraph" w:customStyle="1" w:styleId="item-name">
    <w:name w:val="item-name"/>
    <w:basedOn w:val="a0"/>
    <w:uiPriority w:val="99"/>
    <w:rsid w:val="006E3834"/>
    <w:pPr>
      <w:spacing w:before="100" w:beforeAutospacing="1" w:after="100" w:afterAutospacing="1"/>
    </w:pPr>
  </w:style>
  <w:style w:type="paragraph" w:customStyle="1" w:styleId="Default">
    <w:name w:val="Default"/>
    <w:rsid w:val="00BB718E"/>
    <w:pPr>
      <w:autoSpaceDE w:val="0"/>
      <w:autoSpaceDN w:val="0"/>
      <w:adjustRightInd w:val="0"/>
    </w:pPr>
    <w:rPr>
      <w:rFonts w:ascii="Times New Roman" w:eastAsia="Times New Roman" w:hAnsi="Times New Roman"/>
      <w:color w:val="000000"/>
      <w:sz w:val="24"/>
      <w:szCs w:val="24"/>
    </w:rPr>
  </w:style>
  <w:style w:type="paragraph" w:customStyle="1" w:styleId="a">
    <w:name w:val="Подподпункт"/>
    <w:basedOn w:val="a0"/>
    <w:uiPriority w:val="99"/>
    <w:rsid w:val="00634D6E"/>
    <w:pPr>
      <w:numPr>
        <w:ilvl w:val="4"/>
        <w:numId w:val="1"/>
      </w:numPr>
      <w:spacing w:line="360" w:lineRule="auto"/>
      <w:jc w:val="both"/>
    </w:pPr>
    <w:rPr>
      <w:sz w:val="28"/>
      <w:szCs w:val="20"/>
    </w:rPr>
  </w:style>
  <w:style w:type="paragraph" w:customStyle="1" w:styleId="docdata">
    <w:name w:val="docdata"/>
    <w:aliases w:val="docy,v5,115689,bqiaagaaeyqcaaagiaiaaao4naeabzq8aqaaaaaaaaaaaaaaaaaaaaaaaaaaaaaaaaaaaaaaaaaaaaaaaaaaaaaaaaaaaaaaaaaaaaaaaaaaaaaaaaaaaaaaaaaaaaaaaaaaaaaaaaaaaaaaaaaaaaaaaaaaaaaaaaaaaaaaaaaaaaaaaaaaaaaaaaaaaaaaaaaaaaaaaaaaaaaaaaaaaaaaaaaaaaaaaaaaaa"/>
    <w:basedOn w:val="a0"/>
    <w:rsid w:val="005B4F79"/>
    <w:pPr>
      <w:spacing w:before="100" w:beforeAutospacing="1" w:after="100" w:afterAutospacing="1"/>
    </w:pPr>
  </w:style>
  <w:style w:type="character" w:customStyle="1" w:styleId="2415">
    <w:name w:val="2415"/>
    <w:aliases w:val="bqiaagaaeyqcaaagiaiaaapwcaaabeqiaaaaaaaaaaaaaaaaaaaaaaaaaaaaaaaaaaaaaaaaaaaaaaaaaaaaaaaaaaaaaaaaaaaaaaaaaaaaaaaaaaaaaaaaaaaaaaaaaaaaaaaaaaaaaaaaaaaaaaaaaaaaaaaaaaaaaaaaaaaaaaaaaaaaaaaaaaaaaaaaaaaaaaaaaaaaaaaaaaaaaaaaaaaaaaaaaaaaaaaa"/>
    <w:basedOn w:val="a1"/>
    <w:rsid w:val="00CF5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9616">
      <w:bodyDiv w:val="1"/>
      <w:marLeft w:val="0"/>
      <w:marRight w:val="0"/>
      <w:marTop w:val="0"/>
      <w:marBottom w:val="0"/>
      <w:divBdr>
        <w:top w:val="none" w:sz="0" w:space="0" w:color="auto"/>
        <w:left w:val="none" w:sz="0" w:space="0" w:color="auto"/>
        <w:bottom w:val="none" w:sz="0" w:space="0" w:color="auto"/>
        <w:right w:val="none" w:sz="0" w:space="0" w:color="auto"/>
      </w:divBdr>
    </w:div>
    <w:div w:id="397098693">
      <w:bodyDiv w:val="1"/>
      <w:marLeft w:val="0"/>
      <w:marRight w:val="0"/>
      <w:marTop w:val="0"/>
      <w:marBottom w:val="0"/>
      <w:divBdr>
        <w:top w:val="none" w:sz="0" w:space="0" w:color="auto"/>
        <w:left w:val="none" w:sz="0" w:space="0" w:color="auto"/>
        <w:bottom w:val="none" w:sz="0" w:space="0" w:color="auto"/>
        <w:right w:val="none" w:sz="0" w:space="0" w:color="auto"/>
      </w:divBdr>
    </w:div>
    <w:div w:id="398214534">
      <w:bodyDiv w:val="1"/>
      <w:marLeft w:val="0"/>
      <w:marRight w:val="0"/>
      <w:marTop w:val="0"/>
      <w:marBottom w:val="0"/>
      <w:divBdr>
        <w:top w:val="none" w:sz="0" w:space="0" w:color="auto"/>
        <w:left w:val="none" w:sz="0" w:space="0" w:color="auto"/>
        <w:bottom w:val="none" w:sz="0" w:space="0" w:color="auto"/>
        <w:right w:val="none" w:sz="0" w:space="0" w:color="auto"/>
      </w:divBdr>
    </w:div>
    <w:div w:id="493642485">
      <w:bodyDiv w:val="1"/>
      <w:marLeft w:val="0"/>
      <w:marRight w:val="0"/>
      <w:marTop w:val="0"/>
      <w:marBottom w:val="0"/>
      <w:divBdr>
        <w:top w:val="none" w:sz="0" w:space="0" w:color="auto"/>
        <w:left w:val="none" w:sz="0" w:space="0" w:color="auto"/>
        <w:bottom w:val="none" w:sz="0" w:space="0" w:color="auto"/>
        <w:right w:val="none" w:sz="0" w:space="0" w:color="auto"/>
      </w:divBdr>
    </w:div>
    <w:div w:id="1317877208">
      <w:bodyDiv w:val="1"/>
      <w:marLeft w:val="0"/>
      <w:marRight w:val="0"/>
      <w:marTop w:val="0"/>
      <w:marBottom w:val="0"/>
      <w:divBdr>
        <w:top w:val="none" w:sz="0" w:space="0" w:color="auto"/>
        <w:left w:val="none" w:sz="0" w:space="0" w:color="auto"/>
        <w:bottom w:val="none" w:sz="0" w:space="0" w:color="auto"/>
        <w:right w:val="none" w:sz="0" w:space="0" w:color="auto"/>
      </w:divBdr>
    </w:div>
    <w:div w:id="1345128841">
      <w:bodyDiv w:val="1"/>
      <w:marLeft w:val="0"/>
      <w:marRight w:val="0"/>
      <w:marTop w:val="0"/>
      <w:marBottom w:val="0"/>
      <w:divBdr>
        <w:top w:val="none" w:sz="0" w:space="0" w:color="auto"/>
        <w:left w:val="none" w:sz="0" w:space="0" w:color="auto"/>
        <w:bottom w:val="none" w:sz="0" w:space="0" w:color="auto"/>
        <w:right w:val="none" w:sz="0" w:space="0" w:color="auto"/>
      </w:divBdr>
    </w:div>
    <w:div w:id="1364936252">
      <w:bodyDiv w:val="1"/>
      <w:marLeft w:val="0"/>
      <w:marRight w:val="0"/>
      <w:marTop w:val="0"/>
      <w:marBottom w:val="0"/>
      <w:divBdr>
        <w:top w:val="none" w:sz="0" w:space="0" w:color="auto"/>
        <w:left w:val="none" w:sz="0" w:space="0" w:color="auto"/>
        <w:bottom w:val="none" w:sz="0" w:space="0" w:color="auto"/>
        <w:right w:val="none" w:sz="0" w:space="0" w:color="auto"/>
      </w:divBdr>
      <w:divsChild>
        <w:div w:id="959997177">
          <w:marLeft w:val="0"/>
          <w:marRight w:val="0"/>
          <w:marTop w:val="0"/>
          <w:marBottom w:val="0"/>
          <w:divBdr>
            <w:top w:val="none" w:sz="0" w:space="0" w:color="auto"/>
            <w:left w:val="none" w:sz="0" w:space="0" w:color="auto"/>
            <w:bottom w:val="none" w:sz="0" w:space="0" w:color="auto"/>
            <w:right w:val="none" w:sz="0" w:space="0" w:color="auto"/>
          </w:divBdr>
          <w:divsChild>
            <w:div w:id="662781344">
              <w:marLeft w:val="0"/>
              <w:marRight w:val="0"/>
              <w:marTop w:val="0"/>
              <w:marBottom w:val="0"/>
              <w:divBdr>
                <w:top w:val="none" w:sz="0" w:space="0" w:color="auto"/>
                <w:left w:val="none" w:sz="0" w:space="0" w:color="auto"/>
                <w:bottom w:val="none" w:sz="0" w:space="0" w:color="auto"/>
                <w:right w:val="none" w:sz="0" w:space="0" w:color="auto"/>
              </w:divBdr>
              <w:divsChild>
                <w:div w:id="1416323430">
                  <w:marLeft w:val="0"/>
                  <w:marRight w:val="0"/>
                  <w:marTop w:val="195"/>
                  <w:marBottom w:val="195"/>
                  <w:divBdr>
                    <w:top w:val="none" w:sz="0" w:space="0" w:color="auto"/>
                    <w:left w:val="none" w:sz="0" w:space="0" w:color="auto"/>
                    <w:bottom w:val="none" w:sz="0" w:space="0" w:color="auto"/>
                    <w:right w:val="none" w:sz="0" w:space="0" w:color="auto"/>
                  </w:divBdr>
                  <w:divsChild>
                    <w:div w:id="1746489625">
                      <w:marLeft w:val="0"/>
                      <w:marRight w:val="0"/>
                      <w:marTop w:val="0"/>
                      <w:marBottom w:val="0"/>
                      <w:divBdr>
                        <w:top w:val="none" w:sz="0" w:space="0" w:color="auto"/>
                        <w:left w:val="none" w:sz="0" w:space="0" w:color="auto"/>
                        <w:bottom w:val="none" w:sz="0" w:space="0" w:color="auto"/>
                        <w:right w:val="none" w:sz="0" w:space="0" w:color="auto"/>
                      </w:divBdr>
                      <w:divsChild>
                        <w:div w:id="374815350">
                          <w:marLeft w:val="0"/>
                          <w:marRight w:val="0"/>
                          <w:marTop w:val="0"/>
                          <w:marBottom w:val="0"/>
                          <w:divBdr>
                            <w:top w:val="none" w:sz="0" w:space="0" w:color="auto"/>
                            <w:left w:val="none" w:sz="0" w:space="0" w:color="auto"/>
                            <w:bottom w:val="none" w:sz="0" w:space="0" w:color="auto"/>
                            <w:right w:val="none" w:sz="0" w:space="0" w:color="auto"/>
                          </w:divBdr>
                          <w:divsChild>
                            <w:div w:id="5718862">
                              <w:marLeft w:val="0"/>
                              <w:marRight w:val="0"/>
                              <w:marTop w:val="0"/>
                              <w:marBottom w:val="0"/>
                              <w:divBdr>
                                <w:top w:val="none" w:sz="0" w:space="0" w:color="auto"/>
                                <w:left w:val="none" w:sz="0" w:space="0" w:color="auto"/>
                                <w:bottom w:val="none" w:sz="0" w:space="0" w:color="auto"/>
                                <w:right w:val="none" w:sz="0" w:space="0" w:color="auto"/>
                              </w:divBdr>
                              <w:divsChild>
                                <w:div w:id="1277298732">
                                  <w:marLeft w:val="0"/>
                                  <w:marRight w:val="0"/>
                                  <w:marTop w:val="0"/>
                                  <w:marBottom w:val="0"/>
                                  <w:divBdr>
                                    <w:top w:val="none" w:sz="0" w:space="0" w:color="auto"/>
                                    <w:left w:val="none" w:sz="0" w:space="0" w:color="auto"/>
                                    <w:bottom w:val="none" w:sz="0" w:space="0" w:color="auto"/>
                                    <w:right w:val="none" w:sz="0" w:space="0" w:color="auto"/>
                                  </w:divBdr>
                                  <w:divsChild>
                                    <w:div w:id="1891647621">
                                      <w:marLeft w:val="0"/>
                                      <w:marRight w:val="0"/>
                                      <w:marTop w:val="0"/>
                                      <w:marBottom w:val="0"/>
                                      <w:divBdr>
                                        <w:top w:val="none" w:sz="0" w:space="0" w:color="auto"/>
                                        <w:left w:val="none" w:sz="0" w:space="0" w:color="auto"/>
                                        <w:bottom w:val="none" w:sz="0" w:space="0" w:color="auto"/>
                                        <w:right w:val="none" w:sz="0" w:space="0" w:color="auto"/>
                                      </w:divBdr>
                                      <w:divsChild>
                                        <w:div w:id="673340582">
                                          <w:marLeft w:val="0"/>
                                          <w:marRight w:val="0"/>
                                          <w:marTop w:val="0"/>
                                          <w:marBottom w:val="0"/>
                                          <w:divBdr>
                                            <w:top w:val="none" w:sz="0" w:space="0" w:color="auto"/>
                                            <w:left w:val="none" w:sz="0" w:space="0" w:color="auto"/>
                                            <w:bottom w:val="none" w:sz="0" w:space="0" w:color="auto"/>
                                            <w:right w:val="none" w:sz="0" w:space="0" w:color="auto"/>
                                          </w:divBdr>
                                          <w:divsChild>
                                            <w:div w:id="500200260">
                                              <w:marLeft w:val="0"/>
                                              <w:marRight w:val="0"/>
                                              <w:marTop w:val="0"/>
                                              <w:marBottom w:val="0"/>
                                              <w:divBdr>
                                                <w:top w:val="none" w:sz="0" w:space="0" w:color="auto"/>
                                                <w:left w:val="none" w:sz="0" w:space="0" w:color="auto"/>
                                                <w:bottom w:val="none" w:sz="0" w:space="0" w:color="auto"/>
                                                <w:right w:val="none" w:sz="0" w:space="0" w:color="auto"/>
                                              </w:divBdr>
                                              <w:divsChild>
                                                <w:div w:id="3443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6836968">
      <w:bodyDiv w:val="1"/>
      <w:marLeft w:val="0"/>
      <w:marRight w:val="0"/>
      <w:marTop w:val="0"/>
      <w:marBottom w:val="0"/>
      <w:divBdr>
        <w:top w:val="none" w:sz="0" w:space="0" w:color="auto"/>
        <w:left w:val="none" w:sz="0" w:space="0" w:color="auto"/>
        <w:bottom w:val="none" w:sz="0" w:space="0" w:color="auto"/>
        <w:right w:val="none" w:sz="0" w:space="0" w:color="auto"/>
      </w:divBdr>
    </w:div>
    <w:div w:id="1510018968">
      <w:bodyDiv w:val="1"/>
      <w:marLeft w:val="0"/>
      <w:marRight w:val="0"/>
      <w:marTop w:val="0"/>
      <w:marBottom w:val="0"/>
      <w:divBdr>
        <w:top w:val="none" w:sz="0" w:space="0" w:color="auto"/>
        <w:left w:val="none" w:sz="0" w:space="0" w:color="auto"/>
        <w:bottom w:val="none" w:sz="0" w:space="0" w:color="auto"/>
        <w:right w:val="none" w:sz="0" w:space="0" w:color="auto"/>
      </w:divBdr>
    </w:div>
    <w:div w:id="1635210555">
      <w:bodyDiv w:val="1"/>
      <w:marLeft w:val="0"/>
      <w:marRight w:val="0"/>
      <w:marTop w:val="0"/>
      <w:marBottom w:val="0"/>
      <w:divBdr>
        <w:top w:val="none" w:sz="0" w:space="0" w:color="auto"/>
        <w:left w:val="none" w:sz="0" w:space="0" w:color="auto"/>
        <w:bottom w:val="none" w:sz="0" w:space="0" w:color="auto"/>
        <w:right w:val="none" w:sz="0" w:space="0" w:color="auto"/>
      </w:divBdr>
    </w:div>
    <w:div w:id="1637300941">
      <w:bodyDiv w:val="1"/>
      <w:marLeft w:val="0"/>
      <w:marRight w:val="0"/>
      <w:marTop w:val="0"/>
      <w:marBottom w:val="0"/>
      <w:divBdr>
        <w:top w:val="none" w:sz="0" w:space="0" w:color="auto"/>
        <w:left w:val="none" w:sz="0" w:space="0" w:color="auto"/>
        <w:bottom w:val="none" w:sz="0" w:space="0" w:color="auto"/>
        <w:right w:val="none" w:sz="0" w:space="0" w:color="auto"/>
      </w:divBdr>
    </w:div>
    <w:div w:id="1774083527">
      <w:bodyDiv w:val="1"/>
      <w:marLeft w:val="0"/>
      <w:marRight w:val="0"/>
      <w:marTop w:val="0"/>
      <w:marBottom w:val="0"/>
      <w:divBdr>
        <w:top w:val="none" w:sz="0" w:space="0" w:color="auto"/>
        <w:left w:val="none" w:sz="0" w:space="0" w:color="auto"/>
        <w:bottom w:val="none" w:sz="0" w:space="0" w:color="auto"/>
        <w:right w:val="none" w:sz="0" w:space="0" w:color="auto"/>
      </w:divBdr>
      <w:divsChild>
        <w:div w:id="1265261827">
          <w:marLeft w:val="0"/>
          <w:marRight w:val="0"/>
          <w:marTop w:val="0"/>
          <w:marBottom w:val="0"/>
          <w:divBdr>
            <w:top w:val="none" w:sz="0" w:space="0" w:color="auto"/>
            <w:left w:val="none" w:sz="0" w:space="0" w:color="auto"/>
            <w:bottom w:val="none" w:sz="0" w:space="0" w:color="auto"/>
            <w:right w:val="none" w:sz="0" w:space="0" w:color="auto"/>
          </w:divBdr>
          <w:divsChild>
            <w:div w:id="545145165">
              <w:marLeft w:val="0"/>
              <w:marRight w:val="0"/>
              <w:marTop w:val="0"/>
              <w:marBottom w:val="0"/>
              <w:divBdr>
                <w:top w:val="none" w:sz="0" w:space="0" w:color="auto"/>
                <w:left w:val="none" w:sz="0" w:space="0" w:color="auto"/>
                <w:bottom w:val="none" w:sz="0" w:space="0" w:color="auto"/>
                <w:right w:val="none" w:sz="0" w:space="0" w:color="auto"/>
              </w:divBdr>
              <w:divsChild>
                <w:div w:id="50232490">
                  <w:marLeft w:val="0"/>
                  <w:marRight w:val="0"/>
                  <w:marTop w:val="120"/>
                  <w:marBottom w:val="0"/>
                  <w:divBdr>
                    <w:top w:val="none" w:sz="0" w:space="0" w:color="auto"/>
                    <w:left w:val="none" w:sz="0" w:space="0" w:color="auto"/>
                    <w:bottom w:val="none" w:sz="0" w:space="0" w:color="auto"/>
                    <w:right w:val="none" w:sz="0" w:space="0" w:color="auto"/>
                  </w:divBdr>
                </w:div>
                <w:div w:id="176504051">
                  <w:marLeft w:val="0"/>
                  <w:marRight w:val="0"/>
                  <w:marTop w:val="120"/>
                  <w:marBottom w:val="0"/>
                  <w:divBdr>
                    <w:top w:val="none" w:sz="0" w:space="0" w:color="auto"/>
                    <w:left w:val="none" w:sz="0" w:space="0" w:color="auto"/>
                    <w:bottom w:val="none" w:sz="0" w:space="0" w:color="auto"/>
                    <w:right w:val="none" w:sz="0" w:space="0" w:color="auto"/>
                  </w:divBdr>
                </w:div>
                <w:div w:id="244269411">
                  <w:marLeft w:val="0"/>
                  <w:marRight w:val="0"/>
                  <w:marTop w:val="120"/>
                  <w:marBottom w:val="96"/>
                  <w:divBdr>
                    <w:top w:val="none" w:sz="0" w:space="0" w:color="auto"/>
                    <w:left w:val="single" w:sz="18" w:space="0" w:color="CED3F1"/>
                    <w:bottom w:val="none" w:sz="0" w:space="0" w:color="auto"/>
                    <w:right w:val="none" w:sz="0" w:space="0" w:color="auto"/>
                  </w:divBdr>
                </w:div>
                <w:div w:id="272633888">
                  <w:marLeft w:val="0"/>
                  <w:marRight w:val="0"/>
                  <w:marTop w:val="120"/>
                  <w:marBottom w:val="0"/>
                  <w:divBdr>
                    <w:top w:val="none" w:sz="0" w:space="0" w:color="auto"/>
                    <w:left w:val="none" w:sz="0" w:space="0" w:color="auto"/>
                    <w:bottom w:val="none" w:sz="0" w:space="0" w:color="auto"/>
                    <w:right w:val="none" w:sz="0" w:space="0" w:color="auto"/>
                  </w:divBdr>
                </w:div>
                <w:div w:id="328408244">
                  <w:marLeft w:val="0"/>
                  <w:marRight w:val="0"/>
                  <w:marTop w:val="120"/>
                  <w:marBottom w:val="0"/>
                  <w:divBdr>
                    <w:top w:val="none" w:sz="0" w:space="0" w:color="auto"/>
                    <w:left w:val="none" w:sz="0" w:space="0" w:color="auto"/>
                    <w:bottom w:val="none" w:sz="0" w:space="0" w:color="auto"/>
                    <w:right w:val="none" w:sz="0" w:space="0" w:color="auto"/>
                  </w:divBdr>
                </w:div>
                <w:div w:id="394161814">
                  <w:marLeft w:val="0"/>
                  <w:marRight w:val="0"/>
                  <w:marTop w:val="120"/>
                  <w:marBottom w:val="96"/>
                  <w:divBdr>
                    <w:top w:val="none" w:sz="0" w:space="0" w:color="auto"/>
                    <w:left w:val="single" w:sz="18" w:space="0" w:color="CED3F1"/>
                    <w:bottom w:val="none" w:sz="0" w:space="0" w:color="auto"/>
                    <w:right w:val="none" w:sz="0" w:space="0" w:color="auto"/>
                  </w:divBdr>
                </w:div>
                <w:div w:id="506025063">
                  <w:marLeft w:val="0"/>
                  <w:marRight w:val="0"/>
                  <w:marTop w:val="120"/>
                  <w:marBottom w:val="0"/>
                  <w:divBdr>
                    <w:top w:val="none" w:sz="0" w:space="0" w:color="auto"/>
                    <w:left w:val="none" w:sz="0" w:space="0" w:color="auto"/>
                    <w:bottom w:val="none" w:sz="0" w:space="0" w:color="auto"/>
                    <w:right w:val="none" w:sz="0" w:space="0" w:color="auto"/>
                  </w:divBdr>
                </w:div>
                <w:div w:id="532616260">
                  <w:marLeft w:val="0"/>
                  <w:marRight w:val="0"/>
                  <w:marTop w:val="120"/>
                  <w:marBottom w:val="0"/>
                  <w:divBdr>
                    <w:top w:val="none" w:sz="0" w:space="0" w:color="auto"/>
                    <w:left w:val="none" w:sz="0" w:space="0" w:color="auto"/>
                    <w:bottom w:val="none" w:sz="0" w:space="0" w:color="auto"/>
                    <w:right w:val="none" w:sz="0" w:space="0" w:color="auto"/>
                  </w:divBdr>
                </w:div>
                <w:div w:id="621884066">
                  <w:marLeft w:val="0"/>
                  <w:marRight w:val="0"/>
                  <w:marTop w:val="120"/>
                  <w:marBottom w:val="0"/>
                  <w:divBdr>
                    <w:top w:val="none" w:sz="0" w:space="0" w:color="auto"/>
                    <w:left w:val="none" w:sz="0" w:space="0" w:color="auto"/>
                    <w:bottom w:val="none" w:sz="0" w:space="0" w:color="auto"/>
                    <w:right w:val="none" w:sz="0" w:space="0" w:color="auto"/>
                  </w:divBdr>
                </w:div>
                <w:div w:id="695693415">
                  <w:marLeft w:val="0"/>
                  <w:marRight w:val="0"/>
                  <w:marTop w:val="120"/>
                  <w:marBottom w:val="96"/>
                  <w:divBdr>
                    <w:top w:val="none" w:sz="0" w:space="0" w:color="auto"/>
                    <w:left w:val="single" w:sz="18" w:space="0" w:color="CED3F1"/>
                    <w:bottom w:val="none" w:sz="0" w:space="0" w:color="auto"/>
                    <w:right w:val="none" w:sz="0" w:space="0" w:color="auto"/>
                  </w:divBdr>
                  <w:divsChild>
                    <w:div w:id="1833838069">
                      <w:marLeft w:val="0"/>
                      <w:marRight w:val="0"/>
                      <w:marTop w:val="120"/>
                      <w:marBottom w:val="0"/>
                      <w:divBdr>
                        <w:top w:val="none" w:sz="0" w:space="0" w:color="auto"/>
                        <w:left w:val="none" w:sz="0" w:space="0" w:color="auto"/>
                        <w:bottom w:val="none" w:sz="0" w:space="0" w:color="auto"/>
                        <w:right w:val="none" w:sz="0" w:space="0" w:color="auto"/>
                      </w:divBdr>
                    </w:div>
                  </w:divsChild>
                </w:div>
                <w:div w:id="985016697">
                  <w:marLeft w:val="0"/>
                  <w:marRight w:val="0"/>
                  <w:marTop w:val="120"/>
                  <w:marBottom w:val="0"/>
                  <w:divBdr>
                    <w:top w:val="none" w:sz="0" w:space="0" w:color="auto"/>
                    <w:left w:val="none" w:sz="0" w:space="0" w:color="auto"/>
                    <w:bottom w:val="none" w:sz="0" w:space="0" w:color="auto"/>
                    <w:right w:val="none" w:sz="0" w:space="0" w:color="auto"/>
                  </w:divBdr>
                </w:div>
                <w:div w:id="1040979713">
                  <w:marLeft w:val="0"/>
                  <w:marRight w:val="0"/>
                  <w:marTop w:val="120"/>
                  <w:marBottom w:val="0"/>
                  <w:divBdr>
                    <w:top w:val="none" w:sz="0" w:space="0" w:color="auto"/>
                    <w:left w:val="none" w:sz="0" w:space="0" w:color="auto"/>
                    <w:bottom w:val="none" w:sz="0" w:space="0" w:color="auto"/>
                    <w:right w:val="none" w:sz="0" w:space="0" w:color="auto"/>
                  </w:divBdr>
                </w:div>
                <w:div w:id="1046301013">
                  <w:marLeft w:val="0"/>
                  <w:marRight w:val="0"/>
                  <w:marTop w:val="120"/>
                  <w:marBottom w:val="96"/>
                  <w:divBdr>
                    <w:top w:val="none" w:sz="0" w:space="0" w:color="auto"/>
                    <w:left w:val="single" w:sz="18" w:space="0" w:color="CED3F1"/>
                    <w:bottom w:val="none" w:sz="0" w:space="0" w:color="auto"/>
                    <w:right w:val="none" w:sz="0" w:space="0" w:color="auto"/>
                  </w:divBdr>
                  <w:divsChild>
                    <w:div w:id="688987216">
                      <w:marLeft w:val="0"/>
                      <w:marRight w:val="0"/>
                      <w:marTop w:val="120"/>
                      <w:marBottom w:val="0"/>
                      <w:divBdr>
                        <w:top w:val="none" w:sz="0" w:space="0" w:color="auto"/>
                        <w:left w:val="none" w:sz="0" w:space="0" w:color="auto"/>
                        <w:bottom w:val="none" w:sz="0" w:space="0" w:color="auto"/>
                        <w:right w:val="none" w:sz="0" w:space="0" w:color="auto"/>
                      </w:divBdr>
                    </w:div>
                  </w:divsChild>
                </w:div>
                <w:div w:id="1230576663">
                  <w:marLeft w:val="0"/>
                  <w:marRight w:val="0"/>
                  <w:marTop w:val="120"/>
                  <w:marBottom w:val="0"/>
                  <w:divBdr>
                    <w:top w:val="none" w:sz="0" w:space="0" w:color="auto"/>
                    <w:left w:val="none" w:sz="0" w:space="0" w:color="auto"/>
                    <w:bottom w:val="none" w:sz="0" w:space="0" w:color="auto"/>
                    <w:right w:val="none" w:sz="0" w:space="0" w:color="auto"/>
                  </w:divBdr>
                </w:div>
                <w:div w:id="1308824243">
                  <w:marLeft w:val="0"/>
                  <w:marRight w:val="0"/>
                  <w:marTop w:val="120"/>
                  <w:marBottom w:val="0"/>
                  <w:divBdr>
                    <w:top w:val="none" w:sz="0" w:space="0" w:color="auto"/>
                    <w:left w:val="none" w:sz="0" w:space="0" w:color="auto"/>
                    <w:bottom w:val="none" w:sz="0" w:space="0" w:color="auto"/>
                    <w:right w:val="none" w:sz="0" w:space="0" w:color="auto"/>
                  </w:divBdr>
                </w:div>
                <w:div w:id="1564372620">
                  <w:marLeft w:val="0"/>
                  <w:marRight w:val="0"/>
                  <w:marTop w:val="120"/>
                  <w:marBottom w:val="96"/>
                  <w:divBdr>
                    <w:top w:val="none" w:sz="0" w:space="0" w:color="auto"/>
                    <w:left w:val="single" w:sz="18" w:space="0" w:color="CED3F1"/>
                    <w:bottom w:val="none" w:sz="0" w:space="0" w:color="auto"/>
                    <w:right w:val="none" w:sz="0" w:space="0" w:color="auto"/>
                  </w:divBdr>
                </w:div>
                <w:div w:id="1721593909">
                  <w:marLeft w:val="0"/>
                  <w:marRight w:val="0"/>
                  <w:marTop w:val="120"/>
                  <w:marBottom w:val="96"/>
                  <w:divBdr>
                    <w:top w:val="none" w:sz="0" w:space="0" w:color="auto"/>
                    <w:left w:val="single" w:sz="18" w:space="0" w:color="CED3F1"/>
                    <w:bottom w:val="none" w:sz="0" w:space="0" w:color="auto"/>
                    <w:right w:val="none" w:sz="0" w:space="0" w:color="auto"/>
                  </w:divBdr>
                  <w:divsChild>
                    <w:div w:id="1581678517">
                      <w:marLeft w:val="0"/>
                      <w:marRight w:val="0"/>
                      <w:marTop w:val="120"/>
                      <w:marBottom w:val="0"/>
                      <w:divBdr>
                        <w:top w:val="none" w:sz="0" w:space="0" w:color="auto"/>
                        <w:left w:val="none" w:sz="0" w:space="0" w:color="auto"/>
                        <w:bottom w:val="none" w:sz="0" w:space="0" w:color="auto"/>
                        <w:right w:val="none" w:sz="0" w:space="0" w:color="auto"/>
                      </w:divBdr>
                    </w:div>
                  </w:divsChild>
                </w:div>
                <w:div w:id="1743284793">
                  <w:marLeft w:val="0"/>
                  <w:marRight w:val="0"/>
                  <w:marTop w:val="120"/>
                  <w:marBottom w:val="96"/>
                  <w:divBdr>
                    <w:top w:val="none" w:sz="0" w:space="0" w:color="auto"/>
                    <w:left w:val="single" w:sz="18" w:space="0" w:color="CED3F1"/>
                    <w:bottom w:val="none" w:sz="0" w:space="0" w:color="auto"/>
                    <w:right w:val="none" w:sz="0" w:space="0" w:color="auto"/>
                  </w:divBdr>
                  <w:divsChild>
                    <w:div w:id="333265823">
                      <w:marLeft w:val="0"/>
                      <w:marRight w:val="0"/>
                      <w:marTop w:val="120"/>
                      <w:marBottom w:val="0"/>
                      <w:divBdr>
                        <w:top w:val="none" w:sz="0" w:space="0" w:color="auto"/>
                        <w:left w:val="none" w:sz="0" w:space="0" w:color="auto"/>
                        <w:bottom w:val="none" w:sz="0" w:space="0" w:color="auto"/>
                        <w:right w:val="none" w:sz="0" w:space="0" w:color="auto"/>
                      </w:divBdr>
                    </w:div>
                  </w:divsChild>
                </w:div>
                <w:div w:id="2086799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DF7CA-BB7D-4D03-BB05-816BEA3A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14</Pages>
  <Words>5840</Words>
  <Characters>33293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39055</CharactersWithSpaces>
  <SharedDoc>false</SharedDoc>
  <HLinks>
    <vt:vector size="24" baseType="variant">
      <vt:variant>
        <vt:i4>458797</vt:i4>
      </vt:variant>
      <vt:variant>
        <vt:i4>9</vt:i4>
      </vt:variant>
      <vt:variant>
        <vt:i4>0</vt:i4>
      </vt:variant>
      <vt:variant>
        <vt:i4>5</vt:i4>
      </vt:variant>
      <vt:variant>
        <vt:lpwstr>http://www.consultant.ru/document/cons_doc_LAW_377767/de5cd3096c9ee62e2f4e4a63009e6c00e845e0fc/</vt:lpwstr>
      </vt:variant>
      <vt:variant>
        <vt:lpwstr>dst1110</vt:lpwstr>
      </vt:variant>
      <vt:variant>
        <vt:i4>262191</vt:i4>
      </vt:variant>
      <vt:variant>
        <vt:i4>6</vt:i4>
      </vt:variant>
      <vt:variant>
        <vt:i4>0</vt:i4>
      </vt:variant>
      <vt:variant>
        <vt:i4>5</vt:i4>
      </vt:variant>
      <vt:variant>
        <vt:lpwstr>http://www.consultant.ru/document/cons_doc_LAW_377767/de5cd3096c9ee62e2f4e4a63009e6c00e845e0fc/</vt:lpwstr>
      </vt:variant>
      <vt:variant>
        <vt:lpwstr>dst1328</vt:lpwstr>
      </vt:variant>
      <vt:variant>
        <vt:i4>3276857</vt:i4>
      </vt:variant>
      <vt:variant>
        <vt:i4>3</vt:i4>
      </vt:variant>
      <vt:variant>
        <vt:i4>0</vt:i4>
      </vt:variant>
      <vt:variant>
        <vt:i4>5</vt:i4>
      </vt:variant>
      <vt:variant>
        <vt:lpwstr>consultantplus://offline/ref=3261A16C534750BA0B2ED7340258A10159D22BDDBD639F0D068670AB4B002D9D759E47B848FA9BF903FE6906DEEE3B53777E32C534C78756Z0j8G</vt:lpwstr>
      </vt:variant>
      <vt:variant>
        <vt:lpwstr/>
      </vt:variant>
      <vt:variant>
        <vt:i4>3276897</vt:i4>
      </vt:variant>
      <vt:variant>
        <vt:i4>0</vt:i4>
      </vt:variant>
      <vt:variant>
        <vt:i4>0</vt:i4>
      </vt:variant>
      <vt:variant>
        <vt:i4>5</vt:i4>
      </vt:variant>
      <vt:variant>
        <vt:lpwstr>consultantplus://offline/ref=3261A16C534750BA0B2ED7340258A10159D32FD6BC6D9F0D068670AB4B002D9D759E47B848FB93FE0BFE6906DEEE3B53777E32C534C78756Z0j8G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Синий</dc:creator>
  <cp:lastModifiedBy>Buch Alex</cp:lastModifiedBy>
  <cp:revision>51</cp:revision>
  <cp:lastPrinted>2023-05-23T10:48:00Z</cp:lastPrinted>
  <dcterms:created xsi:type="dcterms:W3CDTF">2022-06-09T11:03:00Z</dcterms:created>
  <dcterms:modified xsi:type="dcterms:W3CDTF">2026-08-12T10:39:00Z</dcterms:modified>
</cp:coreProperties>
</file>