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41A72" w14:textId="77777777" w:rsidR="0049590A" w:rsidRDefault="0049590A" w:rsidP="0049590A">
      <w:pPr>
        <w:widowControl w:val="0"/>
        <w:ind w:right="-427"/>
        <w:jc w:val="center"/>
        <w:rPr>
          <w:b/>
        </w:rPr>
      </w:pPr>
      <w:bookmarkStart w:id="0" w:name="_Hlk228202497"/>
      <w:r>
        <w:rPr>
          <w:b/>
        </w:rPr>
        <w:t>Контракт № _______</w:t>
      </w:r>
    </w:p>
    <w:p w14:paraId="4FD75809" w14:textId="32BEBECB" w:rsidR="0049590A" w:rsidRDefault="0049590A" w:rsidP="0049590A">
      <w:pPr>
        <w:widowControl w:val="0"/>
        <w:jc w:val="center"/>
      </w:pPr>
      <w:bookmarkStart w:id="1" w:name="_Hlk230258336"/>
      <w:r>
        <w:t xml:space="preserve">на </w:t>
      </w:r>
      <w:r w:rsidR="00E44E3E" w:rsidRPr="00734EF8">
        <w:rPr>
          <w:bCs/>
        </w:rPr>
        <w:t>оказ</w:t>
      </w:r>
      <w:r w:rsidR="00E44E3E" w:rsidRPr="00734EF8">
        <w:t xml:space="preserve">ание услуг </w:t>
      </w:r>
      <w:r w:rsidR="000F7A08">
        <w:rPr>
          <w:rFonts w:eastAsia="Arial"/>
        </w:rPr>
        <w:t>по перевозке организаторов проекта</w:t>
      </w:r>
    </w:p>
    <w:bookmarkEnd w:id="1"/>
    <w:p w14:paraId="788877C1" w14:textId="77777777" w:rsidR="00F04E4D" w:rsidRPr="00EA6DA1" w:rsidRDefault="00F04E4D" w:rsidP="00F04E4D">
      <w:pPr>
        <w:widowControl w:val="0"/>
        <w:jc w:val="center"/>
      </w:pPr>
      <w:r w:rsidRPr="00EA6DA1">
        <w:rPr>
          <w:bCs/>
        </w:rPr>
        <w:t>(ИКЗ</w:t>
      </w:r>
      <w:r w:rsidRPr="00EA6DA1">
        <w:t xml:space="preserve"> 26 12634003069263401001 0013 000 0000 244)</w:t>
      </w:r>
    </w:p>
    <w:p w14:paraId="26672CCA" w14:textId="77777777" w:rsidR="00F04E4D" w:rsidRPr="00EA6DA1" w:rsidRDefault="00F04E4D" w:rsidP="00F04E4D">
      <w:pPr>
        <w:widowControl w:val="0"/>
        <w:jc w:val="center"/>
      </w:pPr>
      <w:r w:rsidRPr="00EA6DA1">
        <w:t>ИГК 000000Ю159226P7J0002</w:t>
      </w:r>
    </w:p>
    <w:p w14:paraId="13593C32" w14:textId="2AFE4ACE" w:rsidR="0049590A" w:rsidRDefault="0049590A" w:rsidP="0049590A">
      <w:pPr>
        <w:widowControl w:val="0"/>
        <w:jc w:val="center"/>
      </w:pPr>
    </w:p>
    <w:p w14:paraId="5F318902" w14:textId="0A62074B" w:rsidR="00F04E4D" w:rsidRDefault="00F04E4D" w:rsidP="0049590A">
      <w:pPr>
        <w:widowControl w:val="0"/>
        <w:jc w:val="center"/>
      </w:pPr>
    </w:p>
    <w:p w14:paraId="6DBE7B7F" w14:textId="4BE1A18F" w:rsidR="00F04E4D" w:rsidRDefault="00F04E4D" w:rsidP="00F04E4D">
      <w:pPr>
        <w:widowControl w:val="0"/>
        <w:jc w:val="right"/>
      </w:pPr>
      <w:r w:rsidRPr="00EA6DA1">
        <w:t>2026 г.</w:t>
      </w:r>
      <w:r>
        <w:t xml:space="preserve">                                                                                                             </w:t>
      </w:r>
      <w:r w:rsidRPr="00EA6DA1">
        <w:t>г. Ставрополь</w:t>
      </w:r>
    </w:p>
    <w:p w14:paraId="05083826" w14:textId="77777777" w:rsidR="005F47D9" w:rsidRDefault="005F47D9">
      <w:pPr>
        <w:widowControl w:val="0"/>
        <w:jc w:val="center"/>
        <w:rPr>
          <w:sz w:val="16"/>
          <w:szCs w:val="16"/>
        </w:rPr>
      </w:pPr>
    </w:p>
    <w:bookmarkEnd w:id="0"/>
    <w:p w14:paraId="65B3ABAE" w14:textId="77777777" w:rsidR="00F04E4D" w:rsidRPr="00EA6DA1" w:rsidRDefault="00F04E4D" w:rsidP="00F04E4D">
      <w:pPr>
        <w:pStyle w:val="1d"/>
        <w:ind w:right="-567" w:firstLine="709"/>
        <w:rPr>
          <w:szCs w:val="24"/>
        </w:rPr>
      </w:pPr>
      <w:r w:rsidRPr="00EA6DA1">
        <w:rPr>
          <w:szCs w:val="24"/>
        </w:rPr>
        <w:t xml:space="preserve">Федеральное государственное бюджетное образовательное учреждение высшего образования «Ставропольский государственный аграрный университет», именуемое в дальнейшем </w:t>
      </w:r>
      <w:r w:rsidRPr="00F04E4D">
        <w:rPr>
          <w:b/>
          <w:szCs w:val="24"/>
        </w:rPr>
        <w:t>«Заказчик»,</w:t>
      </w:r>
      <w:r w:rsidRPr="00EA6DA1">
        <w:rPr>
          <w:szCs w:val="24"/>
        </w:rPr>
        <w:t xml:space="preserve"> в лице проректора по научной работе и стратегическому развитию </w:t>
      </w:r>
      <w:proofErr w:type="spellStart"/>
      <w:r w:rsidRPr="00EA6DA1">
        <w:rPr>
          <w:szCs w:val="24"/>
        </w:rPr>
        <w:t>Бобрышева</w:t>
      </w:r>
      <w:proofErr w:type="spellEnd"/>
      <w:r w:rsidRPr="00EA6DA1">
        <w:rPr>
          <w:szCs w:val="24"/>
        </w:rPr>
        <w:t xml:space="preserve"> Алексея Николаевича</w:t>
      </w:r>
      <w:r w:rsidRPr="00EA6DA1">
        <w:rPr>
          <w:bCs/>
          <w:szCs w:val="24"/>
        </w:rPr>
        <w:t>, действующего на основании доверенности № 15-20/02-44 от 05.08.2026 г.</w:t>
      </w:r>
      <w:r>
        <w:rPr>
          <w:bCs/>
          <w:szCs w:val="24"/>
        </w:rPr>
        <w:t xml:space="preserve">, </w:t>
      </w:r>
      <w:r w:rsidRPr="00EA6DA1">
        <w:rPr>
          <w:bCs/>
          <w:szCs w:val="24"/>
        </w:rPr>
        <w:t>с одной</w:t>
      </w:r>
      <w:r w:rsidRPr="00EA6DA1">
        <w:rPr>
          <w:szCs w:val="24"/>
        </w:rPr>
        <w:t xml:space="preserve"> стороны, и </w:t>
      </w:r>
    </w:p>
    <w:p w14:paraId="38CE0CE0" w14:textId="5DFEC403" w:rsidR="00F04E4D" w:rsidRPr="00EA6DA1" w:rsidRDefault="00F04E4D" w:rsidP="00F04E4D">
      <w:pPr>
        <w:widowControl w:val="0"/>
        <w:ind w:right="-567" w:firstLine="567"/>
        <w:jc w:val="both"/>
      </w:pPr>
      <w:r w:rsidRPr="00EA6DA1">
        <w:rPr>
          <w:b/>
        </w:rPr>
        <w:t>«</w:t>
      </w:r>
      <w:r>
        <w:rPr>
          <w:b/>
        </w:rPr>
        <w:t>Исполнитель</w:t>
      </w:r>
      <w:r w:rsidRPr="00EA6DA1">
        <w:rPr>
          <w:b/>
        </w:rPr>
        <w:t>»</w:t>
      </w:r>
      <w:r w:rsidRPr="00EA6DA1">
        <w:t xml:space="preserve">, с другой стороны, а вместе именуемые в дальнейшем </w:t>
      </w:r>
      <w:r w:rsidRPr="00EA6DA1">
        <w:rPr>
          <w:b/>
        </w:rPr>
        <w:t>«Стороны»</w:t>
      </w:r>
      <w:r w:rsidRPr="00EA6DA1">
        <w:rPr>
          <w:bCs/>
          <w:iCs/>
          <w:spacing w:val="-6"/>
        </w:rPr>
        <w:t>, и каждый в отдельности «Сторона»</w:t>
      </w:r>
      <w:r w:rsidRPr="00EA6DA1">
        <w:t xml:space="preserve">,  </w:t>
      </w:r>
    </w:p>
    <w:p w14:paraId="53D0BEF9" w14:textId="5584B12C" w:rsidR="00F04E4D" w:rsidRPr="00F04E4D" w:rsidRDefault="00F04E4D" w:rsidP="00F04E4D">
      <w:pPr>
        <w:widowControl w:val="0"/>
        <w:ind w:right="-567" w:firstLine="567"/>
        <w:jc w:val="both"/>
        <w:rPr>
          <w:b/>
        </w:rPr>
      </w:pPr>
      <w:r w:rsidRPr="00EA6DA1">
        <w:t xml:space="preserve">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F04E4D">
        <w:rPr>
          <w:b/>
        </w:rPr>
        <w:t xml:space="preserve">в соответствии с </w:t>
      </w:r>
      <w:r w:rsidRPr="00F04E4D">
        <w:rPr>
          <w:b/>
          <w:bCs/>
        </w:rPr>
        <w:t>информационной картой по закупочной сессии №_____________</w:t>
      </w:r>
      <w:r w:rsidRPr="00F04E4D">
        <w:rPr>
          <w:b/>
        </w:rPr>
        <w:t>,</w:t>
      </w:r>
    </w:p>
    <w:p w14:paraId="0A3B28E2" w14:textId="77777777" w:rsidR="00F04E4D" w:rsidRPr="00CE2F31" w:rsidRDefault="00F04E4D" w:rsidP="00F04E4D">
      <w:pPr>
        <w:widowControl w:val="0"/>
        <w:ind w:right="-567" w:firstLine="567"/>
        <w:jc w:val="both"/>
        <w:rPr>
          <w:bCs/>
          <w:iCs/>
          <w:spacing w:val="-6"/>
        </w:rPr>
      </w:pPr>
      <w:r w:rsidRPr="00EA6DA1">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(ИГК 000000Ю159226P7J0002) (далее – Соглашение), заключенного между ФГБОУ ВО Ставропольский ГАУ и Общероссийском общественно-государственном движении детей и молодежи «Дви</w:t>
      </w:r>
      <w:bookmarkStart w:id="2" w:name="_GoBack"/>
      <w:bookmarkEnd w:id="2"/>
      <w:r w:rsidRPr="00EA6DA1">
        <w:t>жение первых» (далее – Основной Заказчик),  для проведения мероприятия (реализации проектной активности): Спортивно-развлекательный проект «MONOКОЛОС» (далее –Проект)</w:t>
      </w:r>
      <w:r w:rsidRPr="00EA6DA1">
        <w:rPr>
          <w:bCs/>
          <w:iCs/>
          <w:spacing w:val="-6"/>
        </w:rPr>
        <w:t>, заключили настоящий контракт (далее- контракт) о нижеследующем.</w:t>
      </w:r>
    </w:p>
    <w:p w14:paraId="2ADED0D4" w14:textId="77777777" w:rsidR="008F24E2" w:rsidRDefault="008F24E2">
      <w:pPr>
        <w:widowControl w:val="0"/>
        <w:ind w:right="-426" w:firstLine="709"/>
        <w:jc w:val="both"/>
        <w:rPr>
          <w:bCs/>
          <w:iCs/>
          <w:spacing w:val="-6"/>
          <w:sz w:val="18"/>
          <w:szCs w:val="18"/>
        </w:rPr>
      </w:pPr>
    </w:p>
    <w:p w14:paraId="40FE1F7F" w14:textId="77777777" w:rsidR="008F24E2" w:rsidRDefault="007D0FB9">
      <w:pPr>
        <w:widowControl w:val="0"/>
        <w:ind w:right="-426" w:firstLine="567"/>
        <w:jc w:val="center"/>
        <w:rPr>
          <w:b/>
          <w:bCs/>
        </w:rPr>
      </w:pPr>
      <w:r>
        <w:rPr>
          <w:b/>
          <w:bCs/>
        </w:rPr>
        <w:t>1. ПРЕДМЕТ КОНТРАКТА</w:t>
      </w:r>
      <w:r>
        <w:rPr>
          <w:b/>
        </w:rPr>
        <w:t xml:space="preserve"> </w:t>
      </w:r>
    </w:p>
    <w:p w14:paraId="0F2731D2" w14:textId="1BD9A03D" w:rsidR="0049590A" w:rsidRDefault="007D0FB9">
      <w:pPr>
        <w:widowControl w:val="0"/>
        <w:ind w:right="-567" w:firstLine="709"/>
        <w:jc w:val="both"/>
        <w:rPr>
          <w:color w:val="000000"/>
        </w:rPr>
      </w:pPr>
      <w:bookmarkStart w:id="3" w:name="_Hlk33779264"/>
      <w:r>
        <w:t xml:space="preserve">1.1. Предметом контракта является </w:t>
      </w:r>
      <w:r w:rsidR="00E44E3E" w:rsidRPr="00734EF8">
        <w:rPr>
          <w:bCs/>
        </w:rPr>
        <w:t>оказ</w:t>
      </w:r>
      <w:r w:rsidR="00E44E3E" w:rsidRPr="00734EF8">
        <w:t xml:space="preserve">ание </w:t>
      </w:r>
      <w:r w:rsidR="00E44E3E" w:rsidRPr="00F04E4D">
        <w:rPr>
          <w:b/>
        </w:rPr>
        <w:t xml:space="preserve">услуг </w:t>
      </w:r>
      <w:r w:rsidR="000F7A08">
        <w:rPr>
          <w:b/>
        </w:rPr>
        <w:t>по перевозке организаторов проекта</w:t>
      </w:r>
      <w:r w:rsidR="00F04E4D" w:rsidRPr="00F04E4D">
        <w:rPr>
          <w:rFonts w:eastAsia="Calibri"/>
          <w:b/>
          <w:lang w:eastAsia="en-US"/>
        </w:rPr>
        <w:t xml:space="preserve"> </w:t>
      </w:r>
      <w:r w:rsidR="00610EAD">
        <w:t>(далее - услуги)</w:t>
      </w:r>
      <w:r w:rsidR="006A69B3">
        <w:t>.</w:t>
      </w:r>
    </w:p>
    <w:p w14:paraId="74013A3C" w14:textId="7F229488" w:rsidR="008F24E2" w:rsidRPr="004A3577" w:rsidRDefault="007D0FB9">
      <w:pPr>
        <w:widowControl w:val="0"/>
        <w:ind w:right="-567" w:firstLine="709"/>
        <w:jc w:val="both"/>
      </w:pPr>
      <w:r w:rsidRPr="004A3577">
        <w:t>1.2 Исполнитель принимает на себя обязательства оказать услуги в соответствии со Спецификацией (Прило</w:t>
      </w:r>
      <w:r w:rsidR="00821EC1">
        <w:t>жение 1 к контракту) и Техническим</w:t>
      </w:r>
      <w:r w:rsidR="00F04E4D">
        <w:t xml:space="preserve"> задание</w:t>
      </w:r>
      <w:r w:rsidR="00821EC1">
        <w:t>м</w:t>
      </w:r>
      <w:r w:rsidR="00F04E4D">
        <w:t xml:space="preserve"> </w:t>
      </w:r>
      <w:r w:rsidRPr="004A3577">
        <w:t>(Приложение 2 к контракту), а Заказчик обязуется принять оказанные услуги и оплатить их в порядке и на условиях, предусмотренных настоящим контрактом.</w:t>
      </w:r>
      <w:bookmarkEnd w:id="3"/>
    </w:p>
    <w:p w14:paraId="6E24044F" w14:textId="7D929F01" w:rsidR="004A3577" w:rsidRDefault="004A3577">
      <w:pPr>
        <w:widowControl w:val="0"/>
        <w:ind w:right="-567" w:firstLine="709"/>
        <w:jc w:val="both"/>
      </w:pPr>
      <w:r w:rsidRPr="004A3577">
        <w:t>1.3. Объем оказываемых услуг</w:t>
      </w:r>
      <w:r w:rsidR="00F04E4D">
        <w:t>, адреса оказанных услуг</w:t>
      </w:r>
      <w:r w:rsidRPr="004A3577">
        <w:t>: определен в Техническо</w:t>
      </w:r>
      <w:r w:rsidR="00F04E4D">
        <w:t xml:space="preserve">м задании </w:t>
      </w:r>
      <w:r w:rsidRPr="004A3577">
        <w:t>(Приложение 2 к контракту).</w:t>
      </w:r>
    </w:p>
    <w:p w14:paraId="76C635EB" w14:textId="77777777" w:rsidR="008F24E2" w:rsidRDefault="008F24E2">
      <w:pPr>
        <w:widowControl w:val="0"/>
        <w:ind w:right="-426" w:firstLine="567"/>
        <w:jc w:val="center"/>
        <w:outlineLvl w:val="2"/>
        <w:rPr>
          <w:b/>
          <w:sz w:val="18"/>
          <w:szCs w:val="18"/>
        </w:rPr>
      </w:pPr>
    </w:p>
    <w:p w14:paraId="2D0F75E1" w14:textId="77777777" w:rsidR="008F24E2" w:rsidRDefault="007D0FB9">
      <w:pPr>
        <w:widowControl w:val="0"/>
        <w:ind w:right="-426" w:firstLine="567"/>
        <w:jc w:val="center"/>
        <w:outlineLvl w:val="2"/>
        <w:rPr>
          <w:b/>
        </w:rPr>
      </w:pPr>
      <w:r>
        <w:rPr>
          <w:b/>
        </w:rPr>
        <w:t>2. ЦЕНА КОНТРАКТА</w:t>
      </w:r>
    </w:p>
    <w:p w14:paraId="4529F5CE" w14:textId="77777777" w:rsidR="008F24E2" w:rsidRDefault="007D0FB9">
      <w:pPr>
        <w:widowControl w:val="0"/>
        <w:ind w:right="-567" w:firstLine="709"/>
        <w:jc w:val="both"/>
        <w:rPr>
          <w:rFonts w:eastAsiaTheme="minorEastAsia" w:cstheme="minorBidi"/>
        </w:rPr>
      </w:pPr>
      <w:r>
        <w:t xml:space="preserve">2.1. Цена контракта составляет ________ (________________) рублей ___ копеек, в </w:t>
      </w:r>
      <w:proofErr w:type="spellStart"/>
      <w:r>
        <w:t>т.ч</w:t>
      </w:r>
      <w:proofErr w:type="spellEnd"/>
      <w:r>
        <w:t xml:space="preserve">. НДС – ___ % (______________) рублей ____ копеек </w:t>
      </w:r>
      <w:r>
        <w:rPr>
          <w:i/>
          <w:iCs/>
        </w:rPr>
        <w:t>(в случае, если контракт заключается с Исполнителем, не являющимся плательщиком НДС, указывается «НДС не облагается»).</w:t>
      </w:r>
    </w:p>
    <w:p w14:paraId="75C7BB18" w14:textId="77777777" w:rsidR="008F24E2" w:rsidRDefault="007D0FB9">
      <w:pPr>
        <w:widowControl w:val="0"/>
        <w:ind w:right="-567" w:firstLine="709"/>
        <w:jc w:val="both"/>
      </w:pPr>
      <w: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619111" w14:textId="77777777" w:rsidR="008F24E2" w:rsidRDefault="007D0FB9">
      <w:pPr>
        <w:widowControl w:val="0"/>
        <w:ind w:right="-567" w:firstLine="709"/>
        <w:jc w:val="both"/>
      </w:pPr>
      <w:r>
        <w:t xml:space="preserve">2.2. </w:t>
      </w:r>
      <w:bookmarkStart w:id="4" w:name="_Hlk56757960"/>
      <w:r>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bookmarkEnd w:id="4"/>
    </w:p>
    <w:p w14:paraId="5C06EAB4" w14:textId="77777777" w:rsidR="008F24E2" w:rsidRDefault="007D0FB9">
      <w:pPr>
        <w:widowControl w:val="0"/>
        <w:tabs>
          <w:tab w:val="left" w:pos="709"/>
        </w:tabs>
        <w:ind w:right="-567" w:firstLine="709"/>
        <w:jc w:val="both"/>
      </w:pPr>
      <w:r>
        <w:t xml:space="preserve">2.3. Валютой для установления цены контракта и расчетов с Исполнителем является </w:t>
      </w:r>
      <w:r w:rsidR="00B30630">
        <w:t xml:space="preserve">Российский </w:t>
      </w:r>
      <w:r>
        <w:t>рубль</w:t>
      </w:r>
      <w:r w:rsidR="00B30630">
        <w:t>.</w:t>
      </w:r>
    </w:p>
    <w:p w14:paraId="6F7BA2E8" w14:textId="77777777" w:rsidR="00F04E4D" w:rsidRPr="00F04E4D" w:rsidRDefault="007D0FB9" w:rsidP="00F04E4D">
      <w:pPr>
        <w:widowControl w:val="0"/>
        <w:tabs>
          <w:tab w:val="left" w:pos="709"/>
        </w:tabs>
        <w:ind w:right="-567" w:firstLine="709"/>
        <w:jc w:val="both"/>
        <w:rPr>
          <w:b/>
        </w:rPr>
      </w:pPr>
      <w:r>
        <w:t xml:space="preserve">2.4. </w:t>
      </w:r>
      <w:r w:rsidRPr="00F04E4D">
        <w:rPr>
          <w:b/>
        </w:rPr>
        <w:t xml:space="preserve">Источник финансирования контракта: </w:t>
      </w:r>
      <w:r w:rsidR="00F04E4D" w:rsidRPr="00F04E4D">
        <w:rPr>
          <w:b/>
        </w:rPr>
        <w:t xml:space="preserve">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(ИГК </w:t>
      </w:r>
      <w:r w:rsidR="00F04E4D" w:rsidRPr="00F04E4D">
        <w:rPr>
          <w:b/>
        </w:rPr>
        <w:lastRenderedPageBreak/>
        <w:t>000000Ю159226P7J0002).</w:t>
      </w:r>
    </w:p>
    <w:p w14:paraId="17172D98" w14:textId="5764EE79" w:rsidR="008F24E2" w:rsidRDefault="007D0FB9" w:rsidP="00F04E4D">
      <w:pPr>
        <w:widowControl w:val="0"/>
        <w:ind w:right="-567" w:firstLine="709"/>
        <w:jc w:val="both"/>
        <w:rPr>
          <w:bCs/>
        </w:rPr>
      </w:pPr>
      <w:r>
        <w:t xml:space="preserve">2.5. </w:t>
      </w:r>
      <w:r>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w:t>
      </w:r>
      <w:proofErr w:type="gramStart"/>
      <w:r>
        <w:rPr>
          <w:bCs/>
        </w:rPr>
        <w:t>случа</w:t>
      </w:r>
      <w:r w:rsidR="00F04E4D">
        <w:rPr>
          <w:bCs/>
        </w:rPr>
        <w:t>ев</w:t>
      </w:r>
      <w:proofErr w:type="gramEnd"/>
      <w:r w:rsidR="00F04E4D">
        <w:rPr>
          <w:bCs/>
        </w:rPr>
        <w:t xml:space="preserve"> определённых законом.</w:t>
      </w:r>
    </w:p>
    <w:p w14:paraId="4F6F508A" w14:textId="77777777" w:rsidR="008F24E2" w:rsidRDefault="008F24E2">
      <w:pPr>
        <w:pStyle w:val="af6"/>
        <w:widowControl w:val="0"/>
        <w:tabs>
          <w:tab w:val="left" w:pos="426"/>
        </w:tabs>
        <w:ind w:left="0" w:right="-426" w:firstLine="0"/>
        <w:jc w:val="center"/>
        <w:rPr>
          <w:rFonts w:ascii="Times New Roman" w:eastAsia="Times New Roman" w:hAnsi="Times New Roman"/>
          <w:b/>
          <w:sz w:val="16"/>
          <w:szCs w:val="16"/>
        </w:rPr>
      </w:pPr>
    </w:p>
    <w:p w14:paraId="7C71901A" w14:textId="77777777" w:rsidR="008F24E2" w:rsidRDefault="007D0FB9">
      <w:pPr>
        <w:pStyle w:val="af6"/>
        <w:widowControl w:val="0"/>
        <w:tabs>
          <w:tab w:val="left" w:pos="426"/>
        </w:tabs>
        <w:ind w:left="0" w:right="-426" w:firstLine="0"/>
        <w:jc w:val="center"/>
        <w:rPr>
          <w:rFonts w:ascii="Times New Roman" w:eastAsia="Times New Roman" w:hAnsi="Times New Roman"/>
          <w:b/>
          <w:sz w:val="24"/>
          <w:szCs w:val="24"/>
        </w:rPr>
      </w:pPr>
      <w:r>
        <w:rPr>
          <w:rFonts w:ascii="Times New Roman" w:eastAsia="Times New Roman" w:hAnsi="Times New Roman"/>
          <w:b/>
          <w:sz w:val="24"/>
          <w:szCs w:val="24"/>
        </w:rPr>
        <w:t>3. ПОРЯДОК РАСЧЕТОВ</w:t>
      </w:r>
    </w:p>
    <w:p w14:paraId="2BB22AB6" w14:textId="77777777" w:rsidR="008F24E2" w:rsidRPr="00B30630" w:rsidRDefault="007D0FB9">
      <w:pPr>
        <w:ind w:right="-567" w:firstLine="709"/>
        <w:jc w:val="both"/>
      </w:pPr>
      <w:r w:rsidRPr="00B30630">
        <w:t>3.1 Оплата за оказанные услуги осуществляется по цене, установленной пунктом 2.1 контракта.</w:t>
      </w:r>
    </w:p>
    <w:p w14:paraId="6D1D45EE" w14:textId="77777777" w:rsidR="008F24E2" w:rsidRPr="00B30630" w:rsidRDefault="007D0FB9">
      <w:pPr>
        <w:ind w:right="-567" w:firstLine="709"/>
        <w:jc w:val="both"/>
      </w:pPr>
      <w:r w:rsidRPr="00B30630">
        <w:t>3.2. Оплата за оказанные услуги осуществляется Заказчиком по безналичному расчету путем перечисления денежных средств на расчетный счет Исполнителя, указанный в контракте, в срок не более 7 (семи) рабочих дней с даты подписания Заказчиком документа о приемке, предусмотренного пунктом 6.1.1 контракта.</w:t>
      </w:r>
    </w:p>
    <w:p w14:paraId="1710B60C" w14:textId="77777777" w:rsidR="008F24E2" w:rsidRDefault="007D0FB9">
      <w:pPr>
        <w:ind w:right="-567" w:firstLine="709"/>
        <w:jc w:val="both"/>
      </w:pPr>
      <w:r w:rsidRPr="00B30630">
        <w:t>В случае изменения расчетного счета Исполнитель</w:t>
      </w:r>
      <w:r>
        <w:t xml:space="preserve">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7724A420" w14:textId="77777777" w:rsidR="008F24E2" w:rsidRDefault="007D0FB9">
      <w:pPr>
        <w:ind w:right="-567" w:firstLine="709"/>
        <w:jc w:val="both"/>
      </w:pPr>
      <w:r>
        <w:t>3.3. Авансовый платеж не предусмотрен.</w:t>
      </w:r>
    </w:p>
    <w:p w14:paraId="53B9618D" w14:textId="77777777" w:rsidR="008F24E2" w:rsidRDefault="007D0FB9">
      <w:pPr>
        <w:ind w:right="-567" w:firstLine="709"/>
        <w:jc w:val="both"/>
        <w:rPr>
          <w:bCs/>
        </w:rPr>
      </w:pPr>
      <w:r>
        <w:t>3.4. Обязательство Заказчика по оплате за оказанные услуги считается исполненным с момента списания денежных средств со счета Заказчика</w:t>
      </w:r>
      <w:r>
        <w:rPr>
          <w:bCs/>
        </w:rPr>
        <w:t>.</w:t>
      </w:r>
    </w:p>
    <w:p w14:paraId="09E036DE" w14:textId="77777777" w:rsidR="008F24E2" w:rsidRDefault="008F24E2">
      <w:pPr>
        <w:widowControl w:val="0"/>
        <w:ind w:right="-426" w:firstLine="709"/>
        <w:jc w:val="center"/>
        <w:rPr>
          <w:b/>
          <w:sz w:val="18"/>
          <w:szCs w:val="18"/>
        </w:rPr>
      </w:pPr>
    </w:p>
    <w:p w14:paraId="79A5918D" w14:textId="77777777" w:rsidR="008F24E2" w:rsidRDefault="007D0FB9">
      <w:pPr>
        <w:widowControl w:val="0"/>
        <w:ind w:right="-426" w:firstLine="709"/>
        <w:jc w:val="center"/>
        <w:rPr>
          <w:b/>
        </w:rPr>
      </w:pPr>
      <w:r>
        <w:rPr>
          <w:b/>
        </w:rPr>
        <w:t>4. ПРАВА И ОБЯЗАННОСТИ СТОРОН</w:t>
      </w:r>
    </w:p>
    <w:p w14:paraId="5FCDC32F" w14:textId="77777777" w:rsidR="008F24E2" w:rsidRDefault="007D0FB9">
      <w:pPr>
        <w:widowControl w:val="0"/>
        <w:ind w:right="-567" w:firstLine="709"/>
        <w:jc w:val="both"/>
        <w:rPr>
          <w:b/>
        </w:rPr>
      </w:pPr>
      <w:r>
        <w:rPr>
          <w:b/>
        </w:rPr>
        <w:t>4.1. Заказчик вправе:</w:t>
      </w:r>
    </w:p>
    <w:p w14:paraId="73C5D0BE" w14:textId="77777777" w:rsidR="008F24E2" w:rsidRDefault="007D0FB9">
      <w:pPr>
        <w:widowControl w:val="0"/>
        <w:ind w:right="-567" w:firstLine="709"/>
        <w:jc w:val="both"/>
      </w:pPr>
      <w:r>
        <w:t>4.1.1. Требовать от Исполнителя надлежащего исполнения обязательств в соответствии с условиями контракта.</w:t>
      </w:r>
    </w:p>
    <w:p w14:paraId="06E5EDBB" w14:textId="77777777" w:rsidR="008F24E2" w:rsidRDefault="007D0FB9">
      <w:pPr>
        <w:widowControl w:val="0"/>
        <w:ind w:right="-567"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DDDD735" w14:textId="77777777" w:rsidR="008F24E2" w:rsidRDefault="007D0FB9">
      <w:pPr>
        <w:widowControl w:val="0"/>
        <w:ind w:right="-567" w:firstLine="709"/>
        <w:jc w:val="both"/>
      </w:pPr>
      <w:r>
        <w:t>4.1.3. Запрашивать у Исполнителя информацию о ходе и состоянии исполнения обязательств Исполнителя по настоящему контракту.</w:t>
      </w:r>
    </w:p>
    <w:p w14:paraId="0295CF8B" w14:textId="77777777" w:rsidR="008F24E2" w:rsidRDefault="007D0FB9">
      <w:pPr>
        <w:widowControl w:val="0"/>
        <w:shd w:val="clear" w:color="auto" w:fill="FFFFFF" w:themeFill="background1"/>
        <w:ind w:right="-567" w:firstLine="709"/>
        <w:jc w:val="both"/>
      </w:pPr>
      <w:r>
        <w:t>4.1.4. Проверять ход и качество оказываемых Исполнителем услуг, не вмешиваясь в его деятельность.</w:t>
      </w:r>
    </w:p>
    <w:p w14:paraId="4847BF51" w14:textId="77777777" w:rsidR="008F24E2" w:rsidRDefault="007D0FB9">
      <w:pPr>
        <w:widowControl w:val="0"/>
        <w:ind w:right="-567" w:firstLine="709"/>
        <w:jc w:val="both"/>
        <w:rPr>
          <w:b/>
        </w:rPr>
      </w:pPr>
      <w:r>
        <w:rPr>
          <w:b/>
        </w:rPr>
        <w:t>4.2. Заказчик обязан:</w:t>
      </w:r>
    </w:p>
    <w:p w14:paraId="03836CA2" w14:textId="77777777" w:rsidR="008F24E2" w:rsidRDefault="007D0FB9">
      <w:pPr>
        <w:widowControl w:val="0"/>
        <w:shd w:val="clear" w:color="auto" w:fill="FFFFFF" w:themeFill="background1"/>
        <w:ind w:right="-567" w:firstLine="709"/>
        <w:jc w:val="both"/>
      </w:pPr>
      <w:r>
        <w:rPr>
          <w:shd w:val="clear" w:color="auto" w:fill="FFFFFF"/>
        </w:rPr>
        <w:t>4.2.1.</w:t>
      </w:r>
      <w:r>
        <w:t> Своевременно принять и оплатить оказанные услуги в соответствии с условиями настоящего контракта.</w:t>
      </w:r>
    </w:p>
    <w:p w14:paraId="63EB440A" w14:textId="77777777" w:rsidR="008F24E2" w:rsidRDefault="007D0FB9">
      <w:pPr>
        <w:widowControl w:val="0"/>
        <w:shd w:val="clear" w:color="auto" w:fill="FFFFFF" w:themeFill="background1"/>
        <w:ind w:right="-567" w:firstLine="709"/>
        <w:jc w:val="both"/>
      </w:pPr>
      <w:r>
        <w:rPr>
          <w:shd w:val="clear" w:color="auto" w:fill="FFFFFF"/>
        </w:rPr>
        <w:t>4.2.2.</w:t>
      </w:r>
      <w:r>
        <w:t> Своевременно предоставлять разъяснения и уточнения по запросам Исполнителя в части оказываемых услуг в соответствии с условиями настоящего контракта.</w:t>
      </w:r>
    </w:p>
    <w:p w14:paraId="539E0E85" w14:textId="77777777" w:rsidR="008F24E2" w:rsidRDefault="007D0FB9">
      <w:pPr>
        <w:widowControl w:val="0"/>
        <w:shd w:val="clear" w:color="auto" w:fill="FFFFFF" w:themeFill="background1"/>
        <w:ind w:right="-567" w:firstLine="709"/>
        <w:jc w:val="both"/>
      </w:pPr>
      <w:r>
        <w:rPr>
          <w:shd w:val="clear" w:color="auto" w:fill="FFFFFF"/>
        </w:rPr>
        <w:t>4.2.3.</w:t>
      </w:r>
      <w: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гарантийного) по настоящему контракту.</w:t>
      </w:r>
    </w:p>
    <w:p w14:paraId="719FEAD1" w14:textId="77777777" w:rsidR="008F24E2" w:rsidRDefault="007D0FB9">
      <w:pPr>
        <w:widowControl w:val="0"/>
        <w:shd w:val="clear" w:color="auto" w:fill="FFFFFF" w:themeFill="background1"/>
        <w:ind w:right="-567" w:firstLine="709"/>
        <w:jc w:val="both"/>
      </w:pPr>
      <w:r>
        <w:rPr>
          <w:shd w:val="clear" w:color="auto" w:fill="FFFFFF"/>
        </w:rPr>
        <w:t>4.2.4. </w:t>
      </w:r>
      <w:r>
        <w:t>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w:t>
      </w:r>
    </w:p>
    <w:p w14:paraId="1F004059" w14:textId="77777777" w:rsidR="008F24E2" w:rsidRDefault="007D0FB9">
      <w:pPr>
        <w:widowControl w:val="0"/>
        <w:shd w:val="clear" w:color="auto" w:fill="FFFFFF" w:themeFill="background1"/>
        <w:ind w:right="-567" w:firstLine="709"/>
        <w:jc w:val="both"/>
      </w:pPr>
      <w:r>
        <w:rPr>
          <w:shd w:val="clear" w:color="auto" w:fill="FFFFFF"/>
        </w:rPr>
        <w:t>4.2.5.</w:t>
      </w:r>
      <w:r>
        <w:t>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w:t>
      </w:r>
    </w:p>
    <w:p w14:paraId="67B169E0" w14:textId="77777777" w:rsidR="008F24E2" w:rsidRDefault="007D0FB9">
      <w:pPr>
        <w:widowControl w:val="0"/>
        <w:shd w:val="clear" w:color="auto" w:fill="FFFFFF" w:themeFill="background1"/>
        <w:tabs>
          <w:tab w:val="left" w:pos="709"/>
        </w:tabs>
        <w:ind w:right="-567" w:firstLine="709"/>
        <w:jc w:val="both"/>
      </w:pPr>
      <w:r>
        <w:rPr>
          <w:shd w:val="clear" w:color="auto" w:fill="FFFFFF"/>
        </w:rPr>
        <w:t>4.2.6.</w:t>
      </w:r>
      <w:r>
        <w:t>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w:t>
      </w:r>
    </w:p>
    <w:p w14:paraId="1C37A486" w14:textId="77777777" w:rsidR="008F24E2" w:rsidRDefault="007D0FB9">
      <w:pPr>
        <w:widowControl w:val="0"/>
        <w:shd w:val="clear" w:color="auto" w:fill="FFFFFF" w:themeFill="background1"/>
        <w:ind w:right="-567" w:firstLine="709"/>
        <w:jc w:val="both"/>
      </w:pPr>
      <w:r>
        <w:rPr>
          <w:shd w:val="clear" w:color="auto" w:fill="FFFFFF"/>
        </w:rPr>
        <w:t>4.2.7. </w:t>
      </w:r>
      <w:r>
        <w:t>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1DAF5C9B" w14:textId="77777777" w:rsidR="008F24E2" w:rsidRDefault="007D0FB9">
      <w:pPr>
        <w:widowControl w:val="0"/>
        <w:shd w:val="clear" w:color="auto" w:fill="FFFFFF" w:themeFill="background1"/>
        <w:ind w:right="-567" w:firstLine="709"/>
        <w:jc w:val="both"/>
      </w:pPr>
      <w:r>
        <w:rPr>
          <w:shd w:val="clear" w:color="auto" w:fill="FFFFFF"/>
        </w:rPr>
        <w:t>4.2.7.1. </w:t>
      </w:r>
      <w:r>
        <w:t xml:space="preserve">В течение 10 (десяти) дней с даты окончания срока действия контракта направить Исполнителю претензионное письмо с требованием оплаты в течение 30 (тридцати) дней с даты </w:t>
      </w:r>
      <w:r>
        <w:lastRenderedPageBreak/>
        <w:t>получения претензионного письма неустойки, рассчитанной в соответствии с требованиями законодательства Российской Федерации и условиями контракта за весь период просрочки исполнения.</w:t>
      </w:r>
    </w:p>
    <w:p w14:paraId="6B807B6D" w14:textId="77777777" w:rsidR="008F24E2" w:rsidRDefault="007D0FB9">
      <w:pPr>
        <w:widowControl w:val="0"/>
        <w:shd w:val="clear" w:color="auto" w:fill="FFFFFF" w:themeFill="background1"/>
        <w:ind w:right="-567" w:firstLine="709"/>
        <w:jc w:val="both"/>
      </w:pPr>
      <w:r>
        <w:rPr>
          <w:shd w:val="clear" w:color="auto" w:fill="FFFFFF"/>
        </w:rPr>
        <w:t>4.2.7.2. </w:t>
      </w:r>
      <w:r>
        <w:t xml:space="preserve">При неоплате в установленный срок Исполнителем неустойки не позднее </w:t>
      </w:r>
      <w:r>
        <w:br/>
        <w:t>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Российской Федерации и условиями контракта.</w:t>
      </w:r>
    </w:p>
    <w:p w14:paraId="3B0BEBA0" w14:textId="77777777" w:rsidR="008F24E2" w:rsidRDefault="007D0FB9">
      <w:pPr>
        <w:widowControl w:val="0"/>
        <w:shd w:val="clear" w:color="auto" w:fill="FFFFFF" w:themeFill="background1"/>
        <w:ind w:right="-567" w:firstLine="709"/>
        <w:jc w:val="both"/>
      </w:pPr>
      <w:r>
        <w:rPr>
          <w:shd w:val="clear" w:color="auto" w:fill="FFFFFF"/>
        </w:rPr>
        <w:t>4.2.8.</w:t>
      </w:r>
      <w:r>
        <w:t>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535B29AC" w14:textId="77777777" w:rsidR="008F24E2" w:rsidRDefault="007D0FB9">
      <w:pPr>
        <w:widowControl w:val="0"/>
        <w:shd w:val="clear" w:color="auto" w:fill="FFFFFF" w:themeFill="background1"/>
        <w:ind w:right="-567" w:firstLine="709"/>
        <w:jc w:val="both"/>
      </w:pPr>
      <w:r>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6B5A8F70" w14:textId="77777777" w:rsidR="008F24E2" w:rsidRDefault="007D0FB9">
      <w:pPr>
        <w:widowControl w:val="0"/>
        <w:ind w:right="-567" w:firstLine="709"/>
        <w:jc w:val="both"/>
        <w:rPr>
          <w:b/>
        </w:rPr>
      </w:pPr>
      <w:r>
        <w:rPr>
          <w:b/>
        </w:rPr>
        <w:t>4.3. Исполнитель вправе:</w:t>
      </w:r>
    </w:p>
    <w:p w14:paraId="0C3DA15E" w14:textId="77777777" w:rsidR="008F24E2" w:rsidRDefault="007D0FB9">
      <w:pPr>
        <w:widowControl w:val="0"/>
        <w:shd w:val="clear" w:color="auto" w:fill="FFFFFF" w:themeFill="background1"/>
        <w:ind w:right="-567" w:firstLine="709"/>
        <w:jc w:val="both"/>
      </w:pPr>
      <w:r>
        <w:t>4.3.1. Требовать подписания в соответствии с условиями контракта Заказчиком документа о приемке, предусмотренного пунктом 6.1.1 контракта.</w:t>
      </w:r>
    </w:p>
    <w:p w14:paraId="3364595B" w14:textId="77777777" w:rsidR="008F24E2" w:rsidRDefault="007D0FB9">
      <w:pPr>
        <w:widowControl w:val="0"/>
        <w:shd w:val="clear" w:color="auto" w:fill="FFFFFF" w:themeFill="background1"/>
        <w:ind w:right="-567" w:firstLine="709"/>
        <w:jc w:val="both"/>
      </w:pPr>
      <w:r>
        <w:t>4.3.2. Требовать своевременной оплаты за оказанные услуги в соответствии с условиями настоящего контракта.</w:t>
      </w:r>
    </w:p>
    <w:p w14:paraId="2BC4D978" w14:textId="77777777" w:rsidR="008F24E2" w:rsidRDefault="007D0FB9">
      <w:pPr>
        <w:widowControl w:val="0"/>
        <w:shd w:val="clear" w:color="auto" w:fill="FFFFFF" w:themeFill="background1"/>
        <w:ind w:right="-567"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14:paraId="39D7892A" w14:textId="77777777" w:rsidR="008F24E2" w:rsidRDefault="007D0FB9">
      <w:pPr>
        <w:widowControl w:val="0"/>
        <w:ind w:right="-567" w:firstLine="709"/>
        <w:jc w:val="both"/>
        <w:rPr>
          <w:b/>
        </w:rPr>
      </w:pPr>
      <w:r>
        <w:rPr>
          <w:b/>
        </w:rPr>
        <w:t>4.4. Исполнитель обязан:</w:t>
      </w:r>
    </w:p>
    <w:p w14:paraId="1CB5EF6B" w14:textId="77777777" w:rsidR="008F24E2" w:rsidRDefault="007D0FB9">
      <w:pPr>
        <w:widowControl w:val="0"/>
        <w:ind w:right="-567" w:firstLine="709"/>
        <w:jc w:val="both"/>
      </w:pPr>
      <w:r>
        <w:t>4.4.1. Оказать услуги, предусмотренные настоящим контрактом, в</w:t>
      </w:r>
      <w:r>
        <w:rPr>
          <w:color w:val="000000"/>
        </w:rPr>
        <w:t xml:space="preserve"> соответствии </w:t>
      </w:r>
      <w:r>
        <w:t>с Технической частью (Приложение 2 к контракту) и в сроки, установленные пунктом 5.1 Раздела 5 «Срок, место и условия оказания услуг» контракта.</w:t>
      </w:r>
    </w:p>
    <w:p w14:paraId="0AAEA993" w14:textId="77777777" w:rsidR="008F24E2" w:rsidRDefault="007D0FB9">
      <w:pPr>
        <w:widowControl w:val="0"/>
        <w:ind w:right="-567" w:firstLine="709"/>
        <w:jc w:val="both"/>
      </w:pPr>
      <w: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9AC2DBD" w14:textId="77777777" w:rsidR="008F24E2" w:rsidRDefault="007D0FB9">
      <w:pPr>
        <w:widowControl w:val="0"/>
        <w:ind w:right="-567" w:firstLine="709"/>
        <w:jc w:val="both"/>
      </w:pPr>
      <w: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0D63947D" w14:textId="77777777" w:rsidR="008F24E2" w:rsidRDefault="007D0FB9">
      <w:pPr>
        <w:widowControl w:val="0"/>
        <w:tabs>
          <w:tab w:val="left" w:pos="-2977"/>
          <w:tab w:val="left" w:pos="0"/>
          <w:tab w:val="left" w:pos="993"/>
        </w:tabs>
        <w:ind w:right="-567" w:firstLine="709"/>
        <w:jc w:val="both"/>
        <w:rPr>
          <w:color w:val="000000"/>
        </w:rPr>
      </w:pPr>
      <w:r>
        <w:t>4.4.4. </w:t>
      </w:r>
      <w:r>
        <w:rPr>
          <w:color w:val="000000"/>
        </w:rPr>
        <w:t>За свой счет устранить выявленные недостатки в сроки, определенные Заказчиком, а если срок не определен, то в течение 10 (десяти) дней с момента получения письменного извещения от Заказчика об устранении недостатков.</w:t>
      </w:r>
    </w:p>
    <w:p w14:paraId="4044374F" w14:textId="1881D6EB" w:rsidR="008F24E2" w:rsidRDefault="007D0FB9" w:rsidP="00F04E4D">
      <w:pPr>
        <w:widowControl w:val="0"/>
        <w:ind w:right="-567" w:firstLine="709"/>
        <w:jc w:val="both"/>
      </w:pPr>
      <w:r>
        <w:t>4.4.5. Выполнить в полном объеме свои обязательства, предусмотренные настоящим контрактом.</w:t>
      </w:r>
    </w:p>
    <w:p w14:paraId="5F06330C" w14:textId="6A0622D7" w:rsidR="00F04E4D" w:rsidRPr="00CE2F31" w:rsidRDefault="00F04E4D" w:rsidP="00F04E4D">
      <w:pPr>
        <w:widowControl w:val="0"/>
        <w:autoSpaceDE w:val="0"/>
        <w:autoSpaceDN w:val="0"/>
        <w:ind w:right="-567" w:firstLine="709"/>
        <w:jc w:val="both"/>
        <w:rPr>
          <w:b/>
        </w:rPr>
      </w:pPr>
      <w:r w:rsidRPr="00CE2F31">
        <w:rPr>
          <w:b/>
        </w:rPr>
        <w:t>4.</w:t>
      </w:r>
      <w:r>
        <w:rPr>
          <w:b/>
        </w:rPr>
        <w:t>4</w:t>
      </w:r>
      <w:r w:rsidRPr="00CE2F31">
        <w:rPr>
          <w:b/>
        </w:rPr>
        <w:t xml:space="preserve">.6. Указывать в договорах (контрактах, соглашениях), платежных и расчетных документах (а также в документах-основаниях идентификатор соглашения ИГК 000000Ю159226P7J0002, и </w:t>
      </w:r>
      <w:proofErr w:type="gramStart"/>
      <w:r w:rsidRPr="00CE2F31">
        <w:rPr>
          <w:b/>
        </w:rPr>
        <w:t>дату</w:t>
      </w:r>
      <w:proofErr w:type="gramEnd"/>
      <w:r w:rsidRPr="00CE2F31">
        <w:rPr>
          <w:b/>
        </w:rPr>
        <w:t xml:space="preserve"> и номер соглашения: № 592-15-2026-096 от «19» мая 2026 г).</w:t>
      </w:r>
    </w:p>
    <w:p w14:paraId="0BE14F85" w14:textId="29FFD679" w:rsidR="00F04E4D" w:rsidRDefault="00F04E4D" w:rsidP="00F04E4D">
      <w:pPr>
        <w:widowControl w:val="0"/>
        <w:autoSpaceDE w:val="0"/>
        <w:autoSpaceDN w:val="0"/>
        <w:ind w:right="-567" w:firstLine="709"/>
        <w:jc w:val="both"/>
        <w:rPr>
          <w:b/>
        </w:rPr>
      </w:pPr>
      <w:r w:rsidRPr="00CE2F31">
        <w:rPr>
          <w:b/>
        </w:rPr>
        <w:t>4.</w:t>
      </w:r>
      <w:r>
        <w:rPr>
          <w:b/>
        </w:rPr>
        <w:t>4</w:t>
      </w:r>
      <w:r w:rsidRPr="00CE2F31">
        <w:rPr>
          <w:b/>
        </w:rPr>
        <w:t>.7. Исполнитель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 592-15-2026-096 от «19» мая 2026 г, ИГК 000000Ю159226P7J0002, в соответствии с пунктом 3 статьи 78.1. Бюджетного кодекса Российской Федерации.</w:t>
      </w:r>
    </w:p>
    <w:p w14:paraId="140A9882" w14:textId="77777777" w:rsidR="008F24E2" w:rsidRDefault="007D0FB9">
      <w:pPr>
        <w:widowControl w:val="0"/>
        <w:ind w:right="-567" w:firstLine="709"/>
        <w:jc w:val="both"/>
        <w:rPr>
          <w:b/>
          <w:bCs/>
        </w:rPr>
      </w:pPr>
      <w:r>
        <w:rPr>
          <w:b/>
          <w:bCs/>
        </w:rPr>
        <w:t>4.5. Стороны обязаны:</w:t>
      </w:r>
    </w:p>
    <w:p w14:paraId="75897FA7" w14:textId="77777777" w:rsidR="008F24E2" w:rsidRDefault="007D0FB9">
      <w:pPr>
        <w:ind w:right="-567" w:firstLine="709"/>
        <w:jc w:val="both"/>
      </w:pPr>
      <w:r>
        <w:t>4.5.1. В случае изменения почтового или электронного адреса либо предстоящей реорганизации или ликвидации Сторона обязана письменно уведомить об этом другую Сторону в течение 3 (трех) рабочих дней со дня принятия соответствующего решения, либо внесения соответствующих изменений.</w:t>
      </w:r>
    </w:p>
    <w:p w14:paraId="36F30DFF" w14:textId="77777777" w:rsidR="008F24E2" w:rsidRPr="00B358D0" w:rsidRDefault="008F24E2">
      <w:pPr>
        <w:ind w:right="-567" w:firstLine="709"/>
        <w:jc w:val="both"/>
        <w:rPr>
          <w:sz w:val="18"/>
          <w:szCs w:val="18"/>
        </w:rPr>
      </w:pPr>
    </w:p>
    <w:p w14:paraId="256CD1DF" w14:textId="77777777" w:rsidR="008F24E2" w:rsidRDefault="007D0FB9">
      <w:pPr>
        <w:widowControl w:val="0"/>
        <w:shd w:val="clear" w:color="auto" w:fill="FFFFFF" w:themeFill="background1"/>
        <w:ind w:right="-426"/>
        <w:jc w:val="center"/>
        <w:rPr>
          <w:b/>
          <w:bCs/>
        </w:rPr>
      </w:pPr>
      <w:r>
        <w:rPr>
          <w:b/>
        </w:rPr>
        <w:t xml:space="preserve">5. </w:t>
      </w:r>
      <w:r>
        <w:rPr>
          <w:b/>
          <w:bCs/>
        </w:rPr>
        <w:t xml:space="preserve">СРОК, МЕСТО И УСЛОВИЯ ОКАЗАНИЯ УСЛУГ </w:t>
      </w:r>
    </w:p>
    <w:p w14:paraId="5ABC1082" w14:textId="238A3B47" w:rsidR="008F24E2" w:rsidRDefault="007D0FB9">
      <w:pPr>
        <w:ind w:right="-567" w:firstLine="709"/>
        <w:jc w:val="both"/>
      </w:pPr>
      <w:r w:rsidRPr="00564540">
        <w:t>5.1.</w:t>
      </w:r>
      <w:r w:rsidRPr="00564540">
        <w:rPr>
          <w:rFonts w:eastAsia="Calibri"/>
        </w:rPr>
        <w:t> </w:t>
      </w:r>
      <w:r w:rsidRPr="00564540">
        <w:t xml:space="preserve">Срок оказания услуг: с даты заключения контракта </w:t>
      </w:r>
      <w:r w:rsidR="00E44E3E">
        <w:t>по</w:t>
      </w:r>
      <w:r w:rsidR="008552D1" w:rsidRPr="00564540">
        <w:t xml:space="preserve"> </w:t>
      </w:r>
      <w:r w:rsidR="00D7180E">
        <w:t>31.10</w:t>
      </w:r>
      <w:r w:rsidR="008552D1" w:rsidRPr="00564540">
        <w:t>.2026</w:t>
      </w:r>
      <w:r w:rsidRPr="00564540">
        <w:t>.</w:t>
      </w:r>
    </w:p>
    <w:p w14:paraId="3DD7956D" w14:textId="6CA93411" w:rsidR="005F345E" w:rsidRDefault="007D0FB9">
      <w:pPr>
        <w:ind w:right="-567" w:firstLine="709"/>
        <w:jc w:val="both"/>
        <w:rPr>
          <w:bCs/>
        </w:rPr>
      </w:pPr>
      <w:r w:rsidRPr="00D6532F">
        <w:t xml:space="preserve">5.2. Место оказания услуг: </w:t>
      </w:r>
      <w:r w:rsidR="005F345E" w:rsidRPr="007F0522">
        <w:rPr>
          <w:bCs/>
        </w:rPr>
        <w:t>Российская Федерация</w:t>
      </w:r>
      <w:r w:rsidR="005F345E">
        <w:rPr>
          <w:bCs/>
        </w:rPr>
        <w:t>,</w:t>
      </w:r>
      <w:r w:rsidR="005F345E" w:rsidRPr="00734EF8">
        <w:rPr>
          <w:bCs/>
        </w:rPr>
        <w:t xml:space="preserve"> </w:t>
      </w:r>
      <w:r w:rsidR="00D7180E">
        <w:rPr>
          <w:bCs/>
        </w:rPr>
        <w:t xml:space="preserve">Ставропольский край, в </w:t>
      </w:r>
      <w:r w:rsidR="00F04E4D">
        <w:rPr>
          <w:bCs/>
        </w:rPr>
        <w:t>соответствии</w:t>
      </w:r>
      <w:r w:rsidR="00D7180E">
        <w:rPr>
          <w:bCs/>
        </w:rPr>
        <w:t xml:space="preserve"> с </w:t>
      </w:r>
      <w:r w:rsidR="00D42502">
        <w:rPr>
          <w:bCs/>
        </w:rPr>
        <w:t>Т</w:t>
      </w:r>
      <w:r w:rsidR="00D7180E">
        <w:rPr>
          <w:bCs/>
        </w:rPr>
        <w:t>ехническим заданием</w:t>
      </w:r>
      <w:r w:rsidR="005F345E">
        <w:rPr>
          <w:bCs/>
        </w:rPr>
        <w:t>.</w:t>
      </w:r>
      <w:r w:rsidR="005F345E" w:rsidRPr="00734EF8">
        <w:rPr>
          <w:bCs/>
        </w:rPr>
        <w:t xml:space="preserve"> </w:t>
      </w:r>
    </w:p>
    <w:p w14:paraId="47A591B1" w14:textId="532149EA" w:rsidR="008F24E2" w:rsidRDefault="007D0FB9">
      <w:pPr>
        <w:ind w:right="-567" w:firstLine="709"/>
        <w:jc w:val="both"/>
      </w:pPr>
      <w:r>
        <w:t xml:space="preserve">5.3. Условия оказания услуг: </w:t>
      </w:r>
      <w:bookmarkStart w:id="5" w:name="_Hlk33716986"/>
      <w:r>
        <w:t>в соответствии с Техническ</w:t>
      </w:r>
      <w:r w:rsidR="00D7180E">
        <w:t xml:space="preserve">им заданием </w:t>
      </w:r>
      <w:r>
        <w:t>(Приложение 2 к контракту).</w:t>
      </w:r>
      <w:bookmarkEnd w:id="5"/>
    </w:p>
    <w:p w14:paraId="765E7C9C" w14:textId="77777777" w:rsidR="00722ED9" w:rsidRPr="00722ED9" w:rsidRDefault="00722ED9">
      <w:pPr>
        <w:ind w:right="-567" w:firstLine="709"/>
        <w:jc w:val="both"/>
        <w:rPr>
          <w:sz w:val="18"/>
          <w:szCs w:val="18"/>
        </w:rPr>
      </w:pPr>
    </w:p>
    <w:p w14:paraId="7EB15878" w14:textId="312D2F52" w:rsidR="008F24E2" w:rsidRDefault="007D0FB9">
      <w:pPr>
        <w:ind w:right="-426"/>
        <w:jc w:val="center"/>
        <w:rPr>
          <w:b/>
        </w:rPr>
      </w:pPr>
      <w:r>
        <w:rPr>
          <w:b/>
        </w:rPr>
        <w:t>6. ПОРЯДОК СДАЧИ-ПРИЕМКИ УСЛУГ</w:t>
      </w:r>
    </w:p>
    <w:p w14:paraId="749BE675" w14:textId="77777777" w:rsidR="008F24E2" w:rsidRDefault="007D0FB9">
      <w:pPr>
        <w:widowControl w:val="0"/>
        <w:ind w:right="-567" w:firstLine="709"/>
        <w:jc w:val="both"/>
        <w:rPr>
          <w:color w:val="000000" w:themeColor="text1"/>
        </w:rPr>
      </w:pPr>
      <w:r>
        <w:lastRenderedPageBreak/>
        <w:t xml:space="preserve">6.1. Приемка оказанных услуг по настоящему контракту на соответствие их требованиям, установленным в настоящем контракте, осуществляется путем подписания Сторонами </w:t>
      </w:r>
      <w:r>
        <w:rPr>
          <w:rFonts w:eastAsia="Calibri"/>
          <w:lang w:eastAsia="en-US"/>
        </w:rPr>
        <w:t xml:space="preserve">документа о приемке </w:t>
      </w:r>
      <w:r>
        <w:t>в порядке и в сроки, предусмотренные пунктами 6.1.1 – 6.1.8 контракта.</w:t>
      </w:r>
    </w:p>
    <w:p w14:paraId="1BE501E1" w14:textId="0D4B91BE" w:rsidR="008F24E2" w:rsidRDefault="007D0FB9">
      <w:pPr>
        <w:ind w:right="-567" w:firstLine="709"/>
        <w:jc w:val="both"/>
      </w:pPr>
      <w:r>
        <w:rPr>
          <w:color w:val="000000" w:themeColor="text1"/>
        </w:rPr>
        <w:t xml:space="preserve">6.1.1. Исполнитель в течение </w:t>
      </w:r>
      <w:r w:rsidR="0049590A">
        <w:rPr>
          <w:color w:val="000000" w:themeColor="text1"/>
        </w:rPr>
        <w:t>3</w:t>
      </w:r>
      <w:r>
        <w:rPr>
          <w:color w:val="000000" w:themeColor="text1"/>
        </w:rPr>
        <w:t xml:space="preserve"> (</w:t>
      </w:r>
      <w:r w:rsidR="0049590A">
        <w:rPr>
          <w:color w:val="000000" w:themeColor="text1"/>
        </w:rPr>
        <w:t>трех</w:t>
      </w:r>
      <w:r>
        <w:rPr>
          <w:color w:val="000000" w:themeColor="text1"/>
        </w:rPr>
        <w:t xml:space="preserve">) рабочих дней по окончанию оказания услуг </w:t>
      </w:r>
      <w:r>
        <w:rPr>
          <w:iCs/>
          <w:color w:val="000000" w:themeColor="text1"/>
          <w:szCs w:val="20"/>
        </w:rPr>
        <w:t>формирует</w:t>
      </w:r>
      <w:r w:rsidR="00F04E4D">
        <w:rPr>
          <w:iCs/>
          <w:color w:val="000000" w:themeColor="text1"/>
          <w:szCs w:val="20"/>
        </w:rPr>
        <w:t xml:space="preserve"> и направляет Заказчику </w:t>
      </w:r>
      <w:r>
        <w:rPr>
          <w:iCs/>
          <w:szCs w:val="20"/>
        </w:rPr>
        <w:t>документ о приемке</w:t>
      </w:r>
      <w:r>
        <w:t>, который должен содержать:</w:t>
      </w:r>
    </w:p>
    <w:p w14:paraId="3B85D374" w14:textId="77777777" w:rsidR="008F24E2" w:rsidRDefault="007D0FB9">
      <w:pPr>
        <w:widowControl w:val="0"/>
        <w:ind w:right="-567" w:firstLine="709"/>
        <w:jc w:val="both"/>
      </w:pPr>
      <w:r>
        <w:t>а) включенные в контракт в соответствии с пунктом 1 части 2 статьи 51 Федерального закона № 44-ФЗ идентификационный код закупки, наименование, место нахождения Заказчика, наименование объекта закупки, место оказания услуг, информацию об Исполнителе, предусмотренную подпунктами «а», «г» и «е» части 1 статьи 43 Федерального закона № 44-ФЗ, единицу измерения оказанных услуг;</w:t>
      </w:r>
    </w:p>
    <w:p w14:paraId="180DE442" w14:textId="77777777" w:rsidR="008F24E2" w:rsidRDefault="007D0FB9">
      <w:pPr>
        <w:ind w:right="-567" w:firstLine="709"/>
        <w:jc w:val="both"/>
      </w:pPr>
      <w:r>
        <w:t>б) наименование оказанных услуг;</w:t>
      </w:r>
    </w:p>
    <w:p w14:paraId="67FA66A8" w14:textId="77777777" w:rsidR="008F24E2" w:rsidRDefault="007D0FB9">
      <w:pPr>
        <w:ind w:right="-567" w:firstLine="709"/>
        <w:jc w:val="both"/>
      </w:pPr>
      <w:r>
        <w:t>в) информацию об объеме оказанных услуг;</w:t>
      </w:r>
    </w:p>
    <w:p w14:paraId="0C411B18" w14:textId="77777777" w:rsidR="008F24E2" w:rsidRDefault="007D0FB9">
      <w:pPr>
        <w:widowControl w:val="0"/>
        <w:ind w:right="-567" w:firstLine="709"/>
        <w:jc w:val="both"/>
      </w:pPr>
      <w:r>
        <w:t>г) стоимость исполненных Исполнителем обязательств, предусмотренных контрактом, с указанием цены за единицу оказанных услуг;</w:t>
      </w:r>
    </w:p>
    <w:p w14:paraId="38B915F3" w14:textId="77777777" w:rsidR="008F24E2" w:rsidRDefault="007D0FB9">
      <w:pPr>
        <w:widowControl w:val="0"/>
        <w:ind w:right="-567" w:firstLine="709"/>
        <w:jc w:val="both"/>
      </w:pPr>
      <w:r>
        <w:t xml:space="preserve">д) иную информацию с учетом требований, установленных в соответствии с частью 3 </w:t>
      </w:r>
      <w:r>
        <w:br/>
        <w:t>статьи 5 Федерального закона № 44-ФЗ.</w:t>
      </w:r>
    </w:p>
    <w:p w14:paraId="2F8BE7E4" w14:textId="77777777" w:rsidR="008F24E2" w:rsidRDefault="007D0FB9">
      <w:pPr>
        <w:ind w:right="-567" w:firstLine="709"/>
        <w:jc w:val="both"/>
      </w:pPr>
      <w:r>
        <w:t>6.1.2. К документу о приемке, предусмотренному пунктом 6.1.1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A61E561" w14:textId="7553139C" w:rsidR="008F24E2" w:rsidRDefault="009F13CD">
      <w:pPr>
        <w:widowControl w:val="0"/>
        <w:ind w:right="-567" w:firstLine="709"/>
        <w:jc w:val="both"/>
      </w:pPr>
      <w:r>
        <w:t>6.1.3</w:t>
      </w:r>
      <w:r w:rsidR="007D0FB9">
        <w:t>.</w:t>
      </w:r>
      <w:bookmarkStart w:id="6" w:name="_Hlk93407548"/>
      <w:r w:rsidR="007D0FB9">
        <w:t> В срок не позднее 10 (десяти) рабочих дней</w:t>
      </w:r>
      <w:bookmarkEnd w:id="6"/>
      <w:r w:rsidR="007D0FB9">
        <w:t>, следующих за днем поступления документа о приемке в соответствии с пунктом 6.1.3 контракта, Заказчик (за исключением случая создания приемочной комиссии в соответствии с пунктом 6.4 контракта) осуществляет одно из следующих действий:</w:t>
      </w:r>
    </w:p>
    <w:p w14:paraId="48A9BCB0" w14:textId="0F2432F9" w:rsidR="008F24E2" w:rsidRDefault="007D0FB9">
      <w:pPr>
        <w:widowControl w:val="0"/>
        <w:ind w:right="-567" w:firstLine="709"/>
        <w:jc w:val="both"/>
      </w:pPr>
      <w:r>
        <w:t>а) подписывает документ о приемке;</w:t>
      </w:r>
    </w:p>
    <w:p w14:paraId="32B88ED8" w14:textId="4899245D" w:rsidR="008F24E2" w:rsidRDefault="007D0FB9">
      <w:pPr>
        <w:widowControl w:val="0"/>
        <w:ind w:right="-567" w:firstLine="709"/>
        <w:jc w:val="both"/>
      </w:pPr>
      <w:r>
        <w:t xml:space="preserve">б) формирует </w:t>
      </w:r>
      <w:r w:rsidR="009F13CD">
        <w:t xml:space="preserve">и </w:t>
      </w:r>
      <w:proofErr w:type="gramStart"/>
      <w:r>
        <w:t>подписывает</w:t>
      </w:r>
      <w:proofErr w:type="gramEnd"/>
      <w:r>
        <w:t xml:space="preserve"> и размещает в единой информационной системе мотивированный отказ от подписания документа о приемке с указанием причин такого отказа.</w:t>
      </w:r>
    </w:p>
    <w:p w14:paraId="6D4CC550" w14:textId="5B1F426E" w:rsidR="008F24E2" w:rsidRDefault="007D0FB9">
      <w:pPr>
        <w:widowControl w:val="0"/>
        <w:ind w:right="-567" w:firstLine="709"/>
        <w:jc w:val="both"/>
      </w:pPr>
      <w:r>
        <w:t>6.1.</w:t>
      </w:r>
      <w:r w:rsidR="009F13CD">
        <w:t>4</w:t>
      </w:r>
      <w:r>
        <w:t>. В случае создания в соответствии с пунктом 6.4 контракта приемочной комиссии не позднее 10 (десяти) рабочих дней, следующих за днем поступления Заказчику документа о приемке в соответствии с пунктом 6.1.3 контракта:</w:t>
      </w:r>
    </w:p>
    <w:p w14:paraId="353A8DE4" w14:textId="77777777" w:rsidR="008F24E2" w:rsidRDefault="007D0FB9">
      <w:pPr>
        <w:widowControl w:val="0"/>
        <w:ind w:right="-567" w:firstLine="709"/>
        <w:jc w:val="both"/>
      </w:pPr>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2262392C" w14:textId="77777777" w:rsidR="008F24E2" w:rsidRDefault="007D0FB9">
      <w:pPr>
        <w:widowControl w:val="0"/>
        <w:ind w:right="-567" w:firstLine="709"/>
        <w:jc w:val="both"/>
      </w:pPr>
      <w: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4543BC6" w14:textId="6CCAC92D" w:rsidR="008F24E2" w:rsidRDefault="007D0FB9">
      <w:pPr>
        <w:widowControl w:val="0"/>
        <w:ind w:right="-567" w:firstLine="709"/>
        <w:jc w:val="both"/>
      </w:pPr>
      <w:r>
        <w:t>6.1.</w:t>
      </w:r>
      <w:r w:rsidR="009F13CD">
        <w:t>5</w:t>
      </w:r>
      <w:r>
        <w:t>. Датой приемки оказанных услуг считается дата подписан</w:t>
      </w:r>
      <w:r w:rsidR="009F13CD">
        <w:t>ия документа о приемке</w:t>
      </w:r>
      <w:r>
        <w:t xml:space="preserve"> Заказчиком.</w:t>
      </w:r>
    </w:p>
    <w:p w14:paraId="34DAF1EE" w14:textId="76ABFAB9" w:rsidR="008F24E2" w:rsidRDefault="007D0FB9">
      <w:pPr>
        <w:widowControl w:val="0"/>
        <w:ind w:right="-567" w:firstLine="709"/>
        <w:jc w:val="both"/>
      </w:pPr>
      <w:r>
        <w:t>6.</w:t>
      </w:r>
      <w:r w:rsidR="009F13CD">
        <w:t>2</w:t>
      </w:r>
      <w:r>
        <w:t>. </w:t>
      </w:r>
      <w:r>
        <w:rPr>
          <w:lang w:eastAsia="en-US"/>
        </w:rPr>
        <w:t xml:space="preserve">Для проверки, оказанных Исполнителем услуг, предусмотренных контрактом, в части их соответствия условиям контракта Заказчик обязан </w:t>
      </w:r>
      <w:r>
        <w:t>провести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E7FF4AD" w14:textId="77777777" w:rsidR="008F24E2" w:rsidRDefault="007D0FB9">
      <w:pPr>
        <w:widowControl w:val="0"/>
        <w:ind w:right="-567" w:firstLine="709"/>
        <w:jc w:val="both"/>
      </w:pPr>
      <w:r>
        <w:t xml:space="preserve">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w:t>
      </w:r>
      <w:r>
        <w:lastRenderedPageBreak/>
        <w:t>предложения об устранении данных нарушений, в том числе с указанием срока их устранения.</w:t>
      </w:r>
    </w:p>
    <w:p w14:paraId="1DDA7A0D" w14:textId="77777777" w:rsidR="008F24E2" w:rsidRDefault="007D0FB9">
      <w:pPr>
        <w:widowControl w:val="0"/>
        <w:ind w:right="-567" w:firstLine="709"/>
        <w:jc w:val="both"/>
      </w:pPr>
      <w: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оказанных услуг и устранено Исполнителем.</w:t>
      </w:r>
    </w:p>
    <w:p w14:paraId="6188F919" w14:textId="302A9F21" w:rsidR="008F24E2" w:rsidRDefault="007D0FB9">
      <w:pPr>
        <w:widowControl w:val="0"/>
        <w:ind w:right="-567" w:firstLine="709"/>
        <w:jc w:val="both"/>
      </w:pPr>
      <w:r>
        <w:t>6.</w:t>
      </w:r>
      <w:r w:rsidR="009F13CD">
        <w:t>3</w:t>
      </w:r>
      <w:r>
        <w:t>. По решению Заказчика для приемки оказанных услуг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EC90CA5" w14:textId="77777777" w:rsidR="008F24E2" w:rsidRDefault="007D0FB9">
      <w:pPr>
        <w:widowControl w:val="0"/>
        <w:shd w:val="clear" w:color="auto" w:fill="FFFFFF"/>
        <w:tabs>
          <w:tab w:val="left" w:pos="1276"/>
        </w:tabs>
        <w:ind w:right="-567"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1F70A9A" w14:textId="77777777" w:rsidR="008F24E2" w:rsidRDefault="008F24E2">
      <w:pPr>
        <w:widowControl w:val="0"/>
        <w:ind w:right="-426" w:firstLine="567"/>
        <w:jc w:val="center"/>
        <w:rPr>
          <w:b/>
          <w:sz w:val="18"/>
          <w:szCs w:val="18"/>
        </w:rPr>
      </w:pPr>
    </w:p>
    <w:p w14:paraId="5D5EAF07" w14:textId="77777777" w:rsidR="008F24E2" w:rsidRDefault="007D0FB9">
      <w:pPr>
        <w:widowControl w:val="0"/>
        <w:ind w:right="-426" w:firstLine="567"/>
        <w:jc w:val="center"/>
        <w:rPr>
          <w:b/>
        </w:rPr>
      </w:pPr>
      <w:r>
        <w:rPr>
          <w:b/>
        </w:rPr>
        <w:t>7. КАЧЕСТВО ОКАЗЫВАЕМЫХ УСЛУГ</w:t>
      </w:r>
    </w:p>
    <w:p w14:paraId="146D8DC4" w14:textId="77777777" w:rsidR="008F24E2" w:rsidRDefault="007D0FB9">
      <w:pPr>
        <w:widowControl w:val="0"/>
        <w:ind w:right="-567" w:firstLine="709"/>
        <w:jc w:val="both"/>
      </w:pPr>
      <w:r>
        <w:t>7.1. Исполнитель гарантирует соответствие качества оказываемых услуг условиям контракта.</w:t>
      </w:r>
    </w:p>
    <w:p w14:paraId="49E45319" w14:textId="77777777" w:rsidR="008F24E2" w:rsidRDefault="008F24E2">
      <w:pPr>
        <w:widowControl w:val="0"/>
        <w:tabs>
          <w:tab w:val="left" w:pos="709"/>
        </w:tabs>
        <w:ind w:right="-426"/>
        <w:outlineLvl w:val="1"/>
        <w:rPr>
          <w:b/>
          <w:sz w:val="18"/>
          <w:szCs w:val="18"/>
        </w:rPr>
      </w:pPr>
    </w:p>
    <w:p w14:paraId="5754B714" w14:textId="77777777" w:rsidR="008F24E2" w:rsidRDefault="007D0FB9">
      <w:pPr>
        <w:widowControl w:val="0"/>
        <w:ind w:right="-426" w:firstLine="567"/>
        <w:jc w:val="center"/>
        <w:rPr>
          <w:b/>
        </w:rPr>
      </w:pPr>
      <w:r>
        <w:rPr>
          <w:b/>
        </w:rPr>
        <w:t>8. ОБЕСПЕЧЕНИЕ ИСПОЛНЕНИЯ КОНТРАКТА</w:t>
      </w:r>
    </w:p>
    <w:p w14:paraId="680061AA" w14:textId="00B838F8" w:rsidR="008F24E2" w:rsidRDefault="007D0FB9">
      <w:pPr>
        <w:widowControl w:val="0"/>
        <w:tabs>
          <w:tab w:val="left" w:pos="709"/>
        </w:tabs>
        <w:ind w:right="-427" w:firstLine="709"/>
        <w:jc w:val="both"/>
      </w:pPr>
      <w:r>
        <w:t xml:space="preserve">8.1. Обеспечение исполнения контракта не </w:t>
      </w:r>
      <w:r w:rsidR="00722ED9">
        <w:t>устанавливается</w:t>
      </w:r>
      <w:r>
        <w:t>.</w:t>
      </w:r>
    </w:p>
    <w:p w14:paraId="71AFAA12" w14:textId="77777777" w:rsidR="008F24E2" w:rsidRPr="00B358D0" w:rsidRDefault="008F24E2">
      <w:pPr>
        <w:widowControl w:val="0"/>
        <w:ind w:right="-567" w:firstLine="709"/>
        <w:jc w:val="both"/>
        <w:rPr>
          <w:sz w:val="18"/>
          <w:szCs w:val="18"/>
        </w:rPr>
      </w:pPr>
    </w:p>
    <w:p w14:paraId="7B1C6348" w14:textId="77777777" w:rsidR="008F24E2" w:rsidRDefault="007D0FB9">
      <w:pPr>
        <w:widowControl w:val="0"/>
        <w:ind w:right="-567" w:firstLine="709"/>
        <w:jc w:val="center"/>
        <w:rPr>
          <w:b/>
        </w:rPr>
      </w:pPr>
      <w:r>
        <w:rPr>
          <w:b/>
        </w:rPr>
        <w:t>9. ОБЕСПЕЧЕНИЕ ГАРАНТИЙНЫХ ОБЯЗАТЕЛЬСТВ</w:t>
      </w:r>
    </w:p>
    <w:p w14:paraId="0B19ACFB" w14:textId="77777777" w:rsidR="008F24E2" w:rsidRDefault="007D0FB9">
      <w:pPr>
        <w:widowControl w:val="0"/>
        <w:ind w:right="-567" w:firstLine="709"/>
        <w:jc w:val="both"/>
      </w:pPr>
      <w:r>
        <w:t>9.1. Обеспечение гарантийных обязательств не устанавливается.</w:t>
      </w:r>
    </w:p>
    <w:p w14:paraId="730DDB58" w14:textId="77777777" w:rsidR="008F24E2" w:rsidRPr="00B358D0" w:rsidRDefault="008F24E2">
      <w:pPr>
        <w:widowControl w:val="0"/>
        <w:ind w:right="-567" w:firstLine="709"/>
        <w:jc w:val="both"/>
        <w:rPr>
          <w:b/>
          <w:bCs/>
          <w:sz w:val="18"/>
          <w:szCs w:val="18"/>
        </w:rPr>
      </w:pPr>
    </w:p>
    <w:p w14:paraId="75A4A7B7" w14:textId="77777777" w:rsidR="008F24E2" w:rsidRDefault="007D0FB9">
      <w:pPr>
        <w:widowControl w:val="0"/>
        <w:shd w:val="clear" w:color="auto" w:fill="FFFFFF" w:themeFill="background1"/>
        <w:ind w:right="-426" w:firstLine="709"/>
        <w:jc w:val="center"/>
        <w:rPr>
          <w:b/>
          <w:spacing w:val="-3"/>
        </w:rPr>
      </w:pPr>
      <w:r>
        <w:rPr>
          <w:b/>
          <w:spacing w:val="-3"/>
        </w:rPr>
        <w:t>10. ОТВЕТСТВЕННОСТЬ СТОРОН</w:t>
      </w:r>
    </w:p>
    <w:p w14:paraId="48C31549" w14:textId="77777777" w:rsidR="008F24E2" w:rsidRDefault="007D0FB9">
      <w:pPr>
        <w:widowControl w:val="0"/>
        <w:shd w:val="clear" w:color="auto" w:fill="FFFFFF" w:themeFill="background1"/>
        <w:tabs>
          <w:tab w:val="left" w:pos="709"/>
        </w:tabs>
        <w:ind w:right="-567" w:firstLine="709"/>
        <w:jc w:val="both"/>
      </w:pPr>
      <w: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F146A75" w14:textId="77777777" w:rsidR="008F24E2" w:rsidRDefault="007D0FB9">
      <w:pPr>
        <w:widowControl w:val="0"/>
        <w:shd w:val="clear" w:color="auto" w:fill="FFFFFF" w:themeFill="background1"/>
        <w:tabs>
          <w:tab w:val="left" w:pos="709"/>
        </w:tabs>
        <w:ind w:right="-567" w:firstLine="709"/>
        <w:jc w:val="both"/>
      </w:pPr>
      <w:r>
        <w:t>10.2.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D44FBA5" w14:textId="77777777" w:rsidR="008F24E2" w:rsidRDefault="007D0FB9">
      <w:pPr>
        <w:widowControl w:val="0"/>
        <w:shd w:val="clear" w:color="auto" w:fill="FFFFFF" w:themeFill="background1"/>
        <w:tabs>
          <w:tab w:val="left" w:pos="709"/>
        </w:tabs>
        <w:ind w:right="-567" w:firstLine="709"/>
        <w:jc w:val="both"/>
      </w:pPr>
      <w:r>
        <w:t xml:space="preserve">10.2.1. Пеня начисляется за каждый день просрочки исполнения Заказчиком обязательства, предусмотренного настоящим контрактом, начиная со дня, </w:t>
      </w:r>
      <w:proofErr w:type="gramStart"/>
      <w:r>
        <w:t>следующего после дня истечения</w:t>
      </w:r>
      <w:proofErr w:type="gramEnd"/>
      <w:r>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A76CD91" w14:textId="77777777" w:rsidR="008F24E2" w:rsidRDefault="007D0FB9">
      <w:pPr>
        <w:widowControl w:val="0"/>
        <w:shd w:val="clear" w:color="auto" w:fill="FFFFFF" w:themeFill="background1"/>
        <w:tabs>
          <w:tab w:val="left" w:pos="709"/>
        </w:tabs>
        <w:ind w:right="-567" w:firstLine="709"/>
        <w:jc w:val="both"/>
      </w:pPr>
      <w:r>
        <w:t xml:space="preserve">10.2.2.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AB931B4" w14:textId="77777777" w:rsidR="008F24E2" w:rsidRDefault="007D0FB9">
      <w:pPr>
        <w:widowControl w:val="0"/>
        <w:shd w:val="clear" w:color="auto" w:fill="FFFFFF" w:themeFill="background1"/>
        <w:tabs>
          <w:tab w:val="left" w:pos="709"/>
        </w:tabs>
        <w:ind w:right="-567" w:firstLine="709"/>
        <w:jc w:val="both"/>
      </w:pPr>
      <w:bookmarkStart w:id="7" w:name="_Hlk44685501"/>
      <w: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bookmarkEnd w:id="7"/>
    </w:p>
    <w:p w14:paraId="5DB4B429" w14:textId="77777777" w:rsidR="008F24E2" w:rsidRDefault="007D0FB9">
      <w:pPr>
        <w:widowControl w:val="0"/>
        <w:shd w:val="clear" w:color="auto" w:fill="FFFFFF" w:themeFill="background1"/>
        <w:tabs>
          <w:tab w:val="left" w:pos="709"/>
        </w:tabs>
        <w:ind w:right="-567"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787066B4" w14:textId="77777777" w:rsidR="008F24E2" w:rsidRDefault="007D0FB9">
      <w:pPr>
        <w:widowControl w:val="0"/>
        <w:shd w:val="clear" w:color="auto" w:fill="FFFFFF" w:themeFill="background1"/>
        <w:tabs>
          <w:tab w:val="left" w:pos="709"/>
        </w:tabs>
        <w:ind w:right="-567" w:firstLine="709"/>
        <w:jc w:val="both"/>
      </w:pPr>
      <w:r>
        <w:t>1 000 рублей, если цена контракта не превышает 3 млн. рублей (включительно).</w:t>
      </w:r>
    </w:p>
    <w:p w14:paraId="0B20F11E" w14:textId="77777777" w:rsidR="008F24E2" w:rsidRDefault="007D0FB9">
      <w:pPr>
        <w:widowControl w:val="0"/>
        <w:shd w:val="clear" w:color="auto" w:fill="FFFFFF" w:themeFill="background1"/>
        <w:tabs>
          <w:tab w:val="left" w:pos="709"/>
        </w:tabs>
        <w:ind w:right="-567" w:firstLine="709"/>
        <w:jc w:val="both"/>
      </w:pPr>
      <w:r>
        <w:t>10.2.3.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9CECAC4" w14:textId="77777777" w:rsidR="008F24E2" w:rsidRDefault="007D0FB9">
      <w:pPr>
        <w:widowControl w:val="0"/>
        <w:shd w:val="clear" w:color="auto" w:fill="FFFFFF" w:themeFill="background1"/>
        <w:tabs>
          <w:tab w:val="left" w:pos="709"/>
        </w:tabs>
        <w:ind w:right="-567" w:firstLine="709"/>
        <w:jc w:val="both"/>
      </w:pPr>
      <w:r>
        <w:t>10.3.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5D4583E3" w14:textId="77777777" w:rsidR="008F24E2" w:rsidRDefault="007D0FB9">
      <w:pPr>
        <w:widowControl w:val="0"/>
        <w:shd w:val="clear" w:color="auto" w:fill="FFFFFF" w:themeFill="background1"/>
        <w:tabs>
          <w:tab w:val="left" w:pos="709"/>
        </w:tabs>
        <w:ind w:right="-567" w:firstLine="709"/>
        <w:jc w:val="both"/>
      </w:pPr>
      <w:r>
        <w:t xml:space="preserve">10.3.1. Пеня начисляется за каждый день просрочки исполнения Исполнителем </w:t>
      </w:r>
      <w:r>
        <w:lastRenderedPageBreak/>
        <w:t>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EE18EA1" w14:textId="77777777" w:rsidR="008F24E2" w:rsidRDefault="007D0FB9">
      <w:pPr>
        <w:widowControl w:val="0"/>
        <w:shd w:val="clear" w:color="auto" w:fill="FFFFFF" w:themeFill="background1"/>
        <w:tabs>
          <w:tab w:val="left" w:pos="709"/>
        </w:tabs>
        <w:ind w:right="-567" w:firstLine="709"/>
        <w:jc w:val="both"/>
      </w:pPr>
      <w:r>
        <w:t xml:space="preserve">10.3.2.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w:t>
      </w:r>
    </w:p>
    <w:p w14:paraId="3E29974C" w14:textId="77777777" w:rsidR="008F24E2" w:rsidRDefault="007D0FB9">
      <w:pPr>
        <w:widowControl w:val="0"/>
        <w:shd w:val="clear" w:color="auto" w:fill="FFFFFF" w:themeFill="background1"/>
        <w:tabs>
          <w:tab w:val="left" w:pos="709"/>
        </w:tabs>
        <w:ind w:right="-567" w:firstLine="709"/>
        <w:jc w:val="both"/>
      </w:pPr>
      <w:r>
        <w:t>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5C9E0C29" w14:textId="77777777" w:rsidR="008F24E2" w:rsidRDefault="007D0FB9">
      <w:pPr>
        <w:widowControl w:val="0"/>
        <w:tabs>
          <w:tab w:val="left" w:pos="709"/>
        </w:tabs>
        <w:ind w:right="-567" w:firstLine="709"/>
        <w:jc w:val="both"/>
      </w:pPr>
      <w:r>
        <w:t>10.3.3.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случая, предусмотренного пунктом 10.3.4 настоящего контракта).</w:t>
      </w:r>
    </w:p>
    <w:p w14:paraId="36455AA9" w14:textId="77777777" w:rsidR="008F24E2" w:rsidRDefault="007D0FB9">
      <w:pPr>
        <w:widowControl w:val="0"/>
        <w:shd w:val="clear" w:color="auto" w:fill="FFFFFF" w:themeFill="background1"/>
        <w:tabs>
          <w:tab w:val="left" w:pos="709"/>
        </w:tabs>
        <w:ind w:right="-567" w:firstLine="709"/>
        <w:jc w:val="both"/>
      </w:pPr>
      <w:r>
        <w:t>10.3.4.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1DB3D01A" w14:textId="77777777" w:rsidR="008F24E2" w:rsidRDefault="007D0FB9">
      <w:pPr>
        <w:widowControl w:val="0"/>
        <w:shd w:val="clear" w:color="auto" w:fill="FFFFFF" w:themeFill="background1"/>
        <w:tabs>
          <w:tab w:val="left" w:pos="709"/>
        </w:tabs>
        <w:ind w:right="-567" w:firstLine="709"/>
        <w:jc w:val="both"/>
      </w:pPr>
      <w:r>
        <w:t>1 000 рублей, если цена контракта не превышает 3 млн. рублей.</w:t>
      </w:r>
    </w:p>
    <w:p w14:paraId="16432C98" w14:textId="77777777" w:rsidR="008F24E2" w:rsidRDefault="007D0FB9">
      <w:pPr>
        <w:widowControl w:val="0"/>
        <w:shd w:val="clear" w:color="auto" w:fill="FFFFFF" w:themeFill="background1"/>
        <w:tabs>
          <w:tab w:val="left" w:pos="709"/>
        </w:tabs>
        <w:ind w:right="-567" w:firstLine="709"/>
        <w:jc w:val="both"/>
      </w:pPr>
      <w:r>
        <w:t>10.4.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2A129112" w14:textId="77777777" w:rsidR="008F24E2" w:rsidRDefault="007D0FB9">
      <w:pPr>
        <w:widowControl w:val="0"/>
        <w:tabs>
          <w:tab w:val="left" w:pos="709"/>
        </w:tabs>
        <w:ind w:right="-567" w:firstLine="709"/>
        <w:jc w:val="both"/>
      </w:pPr>
      <w:r>
        <w:t>10.5.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25542ED1" w14:textId="77777777" w:rsidR="008F24E2" w:rsidRDefault="007D0FB9">
      <w:pPr>
        <w:widowControl w:val="0"/>
        <w:shd w:val="clear" w:color="auto" w:fill="FFFFFF" w:themeFill="background1"/>
        <w:tabs>
          <w:tab w:val="left" w:pos="709"/>
        </w:tabs>
        <w:ind w:right="-567" w:firstLine="709"/>
        <w:jc w:val="both"/>
      </w:pPr>
      <w:r>
        <w:t>10.6.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994C226" w14:textId="77777777" w:rsidR="008F24E2" w:rsidRDefault="007D0FB9">
      <w:pPr>
        <w:widowControl w:val="0"/>
        <w:shd w:val="clear" w:color="auto" w:fill="FFFFFF" w:themeFill="background1"/>
        <w:tabs>
          <w:tab w:val="left" w:pos="709"/>
        </w:tabs>
        <w:ind w:right="-567" w:firstLine="709"/>
        <w:jc w:val="both"/>
      </w:pPr>
      <w:r>
        <w:t>10.7.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E8E473" w14:textId="77777777" w:rsidR="008F24E2" w:rsidRDefault="008F24E2">
      <w:pPr>
        <w:widowControl w:val="0"/>
        <w:shd w:val="clear" w:color="auto" w:fill="FFFFFF" w:themeFill="background1"/>
        <w:tabs>
          <w:tab w:val="left" w:pos="709"/>
        </w:tabs>
        <w:ind w:right="-426" w:firstLine="567"/>
        <w:jc w:val="both"/>
        <w:rPr>
          <w:sz w:val="18"/>
          <w:szCs w:val="18"/>
        </w:rPr>
      </w:pPr>
    </w:p>
    <w:p w14:paraId="6390F5E7" w14:textId="77777777" w:rsidR="008F24E2" w:rsidRDefault="007D0FB9">
      <w:pPr>
        <w:widowControl w:val="0"/>
        <w:shd w:val="clear" w:color="auto" w:fill="FFFFFF" w:themeFill="background1"/>
        <w:tabs>
          <w:tab w:val="left" w:pos="284"/>
          <w:tab w:val="left" w:pos="426"/>
        </w:tabs>
        <w:ind w:right="-426"/>
        <w:jc w:val="center"/>
        <w:rPr>
          <w:b/>
          <w:bCs/>
        </w:rPr>
      </w:pPr>
      <w:r>
        <w:rPr>
          <w:b/>
          <w:bCs/>
          <w:spacing w:val="-8"/>
        </w:rPr>
        <w:t xml:space="preserve">11. ОБСТОЯТЕЛЬСТВА </w:t>
      </w:r>
      <w:r>
        <w:rPr>
          <w:b/>
          <w:bCs/>
        </w:rPr>
        <w:t>НЕПРЕОДОЛИМОЙ СИЛЫ</w:t>
      </w:r>
    </w:p>
    <w:p w14:paraId="4B368EDC" w14:textId="77777777" w:rsidR="008F24E2" w:rsidRDefault="007D0FB9">
      <w:pPr>
        <w:widowControl w:val="0"/>
        <w:tabs>
          <w:tab w:val="left" w:pos="709"/>
        </w:tabs>
        <w:ind w:right="-567" w:firstLine="709"/>
        <w:jc w:val="both"/>
      </w:pPr>
      <w:r>
        <w:t>11.1.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7137600" w14:textId="77777777" w:rsidR="008F24E2" w:rsidRDefault="007D0FB9">
      <w:pPr>
        <w:widowControl w:val="0"/>
        <w:tabs>
          <w:tab w:val="left" w:pos="709"/>
        </w:tabs>
        <w:ind w:right="-567" w:firstLine="709"/>
        <w:jc w:val="both"/>
      </w:pPr>
      <w:r>
        <w:t>11.2. Сторона, которая не исполняет свои обязательства вследствие действия обстоятельств непреодолимой силы, должна не позднее 10 (десяти) дней известить другую сторону о наступлении таких обстоятельств и их влиянии на исполнение обязательств по контракту.</w:t>
      </w:r>
    </w:p>
    <w:p w14:paraId="10A29CF1" w14:textId="77777777" w:rsidR="008F24E2" w:rsidRDefault="007D0FB9">
      <w:pPr>
        <w:widowControl w:val="0"/>
        <w:tabs>
          <w:tab w:val="left" w:pos="709"/>
        </w:tabs>
        <w:ind w:right="-567" w:firstLine="709"/>
        <w:jc w:val="both"/>
      </w:pPr>
      <w:r>
        <w:t>11.3.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496B9334" w14:textId="77777777" w:rsidR="008F24E2" w:rsidRDefault="007D0FB9">
      <w:pPr>
        <w:widowControl w:val="0"/>
        <w:tabs>
          <w:tab w:val="left" w:pos="709"/>
        </w:tabs>
        <w:ind w:right="-567" w:firstLine="709"/>
        <w:jc w:val="both"/>
      </w:pPr>
      <w:r>
        <w:t xml:space="preserve">11.4. Если обстоятельства, указанные в пункте 11.1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w:t>
      </w:r>
      <w:r>
        <w:lastRenderedPageBreak/>
        <w:t>наступлением таких обстоятельств.</w:t>
      </w:r>
    </w:p>
    <w:p w14:paraId="3EFB20EF" w14:textId="77777777" w:rsidR="008F24E2" w:rsidRDefault="007D0FB9">
      <w:pPr>
        <w:widowControl w:val="0"/>
        <w:tabs>
          <w:tab w:val="left" w:pos="709"/>
        </w:tabs>
        <w:ind w:right="-567" w:firstLine="709"/>
        <w:jc w:val="both"/>
      </w:pPr>
      <w:r>
        <w:t>11.5. 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432B5202" w14:textId="77777777" w:rsidR="008F24E2" w:rsidRDefault="008F24E2">
      <w:pPr>
        <w:widowControl w:val="0"/>
        <w:shd w:val="clear" w:color="auto" w:fill="FFFFFF" w:themeFill="background1"/>
        <w:ind w:right="-426"/>
        <w:jc w:val="center"/>
        <w:rPr>
          <w:b/>
          <w:sz w:val="18"/>
          <w:szCs w:val="18"/>
        </w:rPr>
      </w:pPr>
    </w:p>
    <w:p w14:paraId="6FF5E0C1" w14:textId="77777777" w:rsidR="008F24E2" w:rsidRDefault="007D0FB9">
      <w:pPr>
        <w:widowControl w:val="0"/>
        <w:shd w:val="clear" w:color="auto" w:fill="FFFFFF" w:themeFill="background1"/>
        <w:ind w:right="-426"/>
        <w:jc w:val="center"/>
        <w:rPr>
          <w:b/>
        </w:rPr>
      </w:pPr>
      <w:r>
        <w:rPr>
          <w:b/>
        </w:rPr>
        <w:t>12. СРОК ДЕЙСТВИЯ И ПОРЯДОК ИЗМЕНЕНИЯ КОНТРАКТА</w:t>
      </w:r>
    </w:p>
    <w:p w14:paraId="46BC37A3" w14:textId="623829A8" w:rsidR="008F24E2" w:rsidRDefault="007D0FB9">
      <w:pPr>
        <w:pStyle w:val="ConsNormal"/>
        <w:tabs>
          <w:tab w:val="left" w:pos="709"/>
        </w:tabs>
        <w:ind w:right="-567" w:firstLine="709"/>
        <w:jc w:val="both"/>
        <w:rPr>
          <w:rFonts w:ascii="Times New Roman" w:eastAsia="Times New Roman" w:hAnsi="Times New Roman"/>
          <w:sz w:val="24"/>
          <w:szCs w:val="24"/>
        </w:rPr>
      </w:pPr>
      <w:r>
        <w:rPr>
          <w:rFonts w:ascii="Times New Roman" w:eastAsia="Times New Roman" w:hAnsi="Times New Roman"/>
          <w:sz w:val="24"/>
          <w:szCs w:val="24"/>
          <w:lang w:eastAsia="ru-RU"/>
        </w:rPr>
        <w:t xml:space="preserve">12.1. Настоящий контракт вступает в действие с </w:t>
      </w:r>
      <w:r w:rsidR="00A26F3E">
        <w:rPr>
          <w:rFonts w:ascii="Times New Roman" w:eastAsia="Times New Roman" w:hAnsi="Times New Roman"/>
          <w:sz w:val="24"/>
          <w:szCs w:val="24"/>
          <w:lang w:eastAsia="ru-RU"/>
        </w:rPr>
        <w:t>даты</w:t>
      </w:r>
      <w:r>
        <w:rPr>
          <w:rFonts w:ascii="Times New Roman" w:eastAsia="Times New Roman" w:hAnsi="Times New Roman"/>
          <w:sz w:val="24"/>
          <w:szCs w:val="24"/>
          <w:lang w:eastAsia="ru-RU"/>
        </w:rPr>
        <w:t xml:space="preserve"> его подписания Сторонами и действует по </w:t>
      </w:r>
      <w:r w:rsidR="003C016C">
        <w:rPr>
          <w:rFonts w:ascii="Times New Roman" w:eastAsia="Times New Roman" w:hAnsi="Times New Roman"/>
          <w:sz w:val="24"/>
          <w:szCs w:val="24"/>
          <w:lang w:eastAsia="ru-RU"/>
        </w:rPr>
        <w:t>3</w:t>
      </w:r>
      <w:r w:rsidR="00821EC1">
        <w:rPr>
          <w:rFonts w:ascii="Times New Roman" w:eastAsia="Times New Roman" w:hAnsi="Times New Roman"/>
          <w:sz w:val="24"/>
          <w:szCs w:val="24"/>
          <w:lang w:eastAsia="ru-RU"/>
        </w:rPr>
        <w:t>1</w:t>
      </w:r>
      <w:r w:rsidRPr="00414C30">
        <w:rPr>
          <w:rFonts w:ascii="Times New Roman" w:eastAsia="Times New Roman" w:hAnsi="Times New Roman"/>
          <w:sz w:val="24"/>
          <w:szCs w:val="24"/>
          <w:lang w:eastAsia="ru-RU"/>
        </w:rPr>
        <w:t>.</w:t>
      </w:r>
      <w:r w:rsidR="00821EC1">
        <w:rPr>
          <w:rFonts w:ascii="Times New Roman" w:eastAsia="Times New Roman" w:hAnsi="Times New Roman"/>
          <w:sz w:val="24"/>
          <w:szCs w:val="24"/>
          <w:lang w:eastAsia="ru-RU"/>
        </w:rPr>
        <w:t>10</w:t>
      </w:r>
      <w:r w:rsidRPr="00414C30">
        <w:rPr>
          <w:rFonts w:ascii="Times New Roman" w:eastAsia="Times New Roman" w:hAnsi="Times New Roman"/>
          <w:sz w:val="24"/>
          <w:szCs w:val="24"/>
          <w:lang w:eastAsia="ru-RU"/>
        </w:rPr>
        <w:t>.202</w:t>
      </w:r>
      <w:r w:rsidR="008552D1" w:rsidRPr="00414C30">
        <w:rPr>
          <w:rFonts w:ascii="Times New Roman" w:eastAsia="Times New Roman" w:hAnsi="Times New Roman"/>
          <w:sz w:val="24"/>
          <w:szCs w:val="24"/>
          <w:lang w:eastAsia="ru-RU"/>
        </w:rPr>
        <w:t>6</w:t>
      </w:r>
      <w:r>
        <w:rPr>
          <w:rFonts w:ascii="Times New Roman" w:eastAsia="Times New Roman" w:hAnsi="Times New Roman"/>
          <w:sz w:val="24"/>
          <w:szCs w:val="24"/>
          <w:lang w:eastAsia="ru-RU"/>
        </w:rPr>
        <w:t>, в части неисполненных обязательств - до полного исполнения Сторонами обязательств по контракту. Окончание срока действия контракта не освобождает Стороны от ответственности за нарушение условий контракта.</w:t>
      </w:r>
    </w:p>
    <w:p w14:paraId="058BFB86" w14:textId="69D664F5" w:rsidR="008F24E2" w:rsidRDefault="007D0FB9">
      <w:pPr>
        <w:widowControl w:val="0"/>
        <w:tabs>
          <w:tab w:val="left" w:pos="709"/>
        </w:tabs>
        <w:ind w:right="-567" w:firstLine="709"/>
        <w:jc w:val="both"/>
        <w:outlineLvl w:val="1"/>
      </w:pPr>
      <w:r>
        <w:t>12.</w:t>
      </w:r>
      <w:r w:rsidR="008C67EC">
        <w:t>2</w:t>
      </w:r>
      <w:r>
        <w:t>.</w:t>
      </w:r>
      <w:r>
        <w:rPr>
          <w:b/>
        </w:rPr>
        <w:t> </w:t>
      </w:r>
      <w:r>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0F87818" w14:textId="77777777" w:rsidR="00D52597" w:rsidRDefault="00D52597">
      <w:pPr>
        <w:widowControl w:val="0"/>
        <w:shd w:val="clear" w:color="auto" w:fill="FFFFFF" w:themeFill="background1"/>
        <w:tabs>
          <w:tab w:val="left" w:pos="142"/>
          <w:tab w:val="left" w:pos="426"/>
          <w:tab w:val="left" w:pos="1152"/>
        </w:tabs>
        <w:ind w:right="-426"/>
        <w:jc w:val="center"/>
        <w:rPr>
          <w:b/>
          <w:bCs/>
        </w:rPr>
      </w:pPr>
    </w:p>
    <w:p w14:paraId="4B475230" w14:textId="77777777" w:rsidR="008F24E2" w:rsidRDefault="007D0FB9">
      <w:pPr>
        <w:widowControl w:val="0"/>
        <w:shd w:val="clear" w:color="auto" w:fill="FFFFFF" w:themeFill="background1"/>
        <w:tabs>
          <w:tab w:val="left" w:pos="142"/>
          <w:tab w:val="left" w:pos="426"/>
          <w:tab w:val="left" w:pos="1152"/>
        </w:tabs>
        <w:ind w:right="-426"/>
        <w:jc w:val="center"/>
        <w:rPr>
          <w:b/>
          <w:bCs/>
        </w:rPr>
      </w:pPr>
      <w:r>
        <w:rPr>
          <w:b/>
          <w:bCs/>
        </w:rPr>
        <w:t>13. ПОРЯДОК УРЕГУЛИРОВАНИЯ СПОРОВ</w:t>
      </w:r>
    </w:p>
    <w:p w14:paraId="0A28CD30" w14:textId="77777777" w:rsidR="008F24E2" w:rsidRDefault="007D0FB9">
      <w:pPr>
        <w:widowControl w:val="0"/>
        <w:ind w:right="-567" w:firstLine="709"/>
        <w:jc w:val="both"/>
      </w:pPr>
      <w:r>
        <w:t>13.1. Споры и разногласия, возникающие при исполнении настоящего контракта, разрешаются путем переговоров между Сторонами, в том числе в претензионном порядке.</w:t>
      </w:r>
    </w:p>
    <w:p w14:paraId="5A54646E" w14:textId="77777777" w:rsidR="008F24E2" w:rsidRDefault="007D0FB9">
      <w:pPr>
        <w:shd w:val="clear" w:color="auto" w:fill="FFFFFF"/>
        <w:ind w:right="-567" w:firstLine="709"/>
        <w:jc w:val="both"/>
      </w:pPr>
      <w:r>
        <w:t>13.2. Претензионный порядок досудебного урегулирования споров является для Сторон обязательным. Претензионная переписка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29DC06D" w14:textId="77777777" w:rsidR="008F24E2" w:rsidRDefault="007D0FB9">
      <w:pPr>
        <w:widowControl w:val="0"/>
        <w:ind w:right="-567" w:firstLine="709"/>
        <w:jc w:val="both"/>
      </w:pPr>
      <w:r>
        <w:t xml:space="preserve">13.3. Срок рассмотрения претензии не может превышать 10 (десяти) дней </w:t>
      </w:r>
    </w:p>
    <w:p w14:paraId="28EC0817" w14:textId="15807D84" w:rsidR="008F24E2" w:rsidRDefault="007D0FB9">
      <w:pPr>
        <w:widowControl w:val="0"/>
        <w:ind w:right="-567" w:firstLine="709"/>
        <w:jc w:val="both"/>
      </w:pPr>
      <w:r>
        <w:t xml:space="preserve">13.4. В случае невозможности разрешения спора путем переговоров Стороны, после предусмотренной действующим законодательством Российской Федерации процедуры досудебного урегулирования разногласий, передают его на рассмотрение в Арбитражный суд </w:t>
      </w:r>
      <w:r w:rsidR="00D7180E">
        <w:t>Ставропольского края</w:t>
      </w:r>
      <w:r>
        <w:t>.</w:t>
      </w:r>
    </w:p>
    <w:p w14:paraId="33E751D7" w14:textId="77777777" w:rsidR="008F24E2" w:rsidRDefault="007D0FB9">
      <w:pPr>
        <w:widowControl w:val="0"/>
        <w:ind w:right="-426"/>
        <w:jc w:val="center"/>
        <w:rPr>
          <w:b/>
          <w:bCs/>
        </w:rPr>
      </w:pPr>
      <w:r>
        <w:rPr>
          <w:b/>
          <w:bCs/>
        </w:rPr>
        <w:t>14. ПОРЯДОК РАСТОРЖЕНИЯ КОНТРАКТА</w:t>
      </w:r>
    </w:p>
    <w:p w14:paraId="4C3B7B80" w14:textId="77777777" w:rsidR="008F24E2" w:rsidRDefault="007D0FB9">
      <w:pPr>
        <w:widowControl w:val="0"/>
        <w:tabs>
          <w:tab w:val="left" w:pos="709"/>
        </w:tabs>
        <w:ind w:right="-567" w:firstLine="709"/>
        <w:jc w:val="both"/>
      </w:pPr>
      <w:r>
        <w:t>14.1. Настоящий контракт может быть расторгнут:</w:t>
      </w:r>
    </w:p>
    <w:p w14:paraId="20FDB88A" w14:textId="77777777" w:rsidR="008F24E2" w:rsidRDefault="007D0FB9">
      <w:pPr>
        <w:widowControl w:val="0"/>
        <w:tabs>
          <w:tab w:val="left" w:pos="709"/>
        </w:tabs>
        <w:ind w:right="-567" w:firstLine="709"/>
        <w:jc w:val="both"/>
      </w:pPr>
      <w:r>
        <w:t>- по соглашению Сторон;</w:t>
      </w:r>
    </w:p>
    <w:p w14:paraId="409D5435" w14:textId="77777777" w:rsidR="008F24E2" w:rsidRDefault="007D0FB9">
      <w:pPr>
        <w:widowControl w:val="0"/>
        <w:tabs>
          <w:tab w:val="left" w:pos="709"/>
        </w:tabs>
        <w:ind w:right="-567" w:firstLine="709"/>
        <w:jc w:val="both"/>
      </w:pPr>
      <w:r>
        <w:t>- по решению суда;</w:t>
      </w:r>
    </w:p>
    <w:p w14:paraId="6EB4596E" w14:textId="77777777" w:rsidR="008F24E2" w:rsidRDefault="007D0FB9">
      <w:pPr>
        <w:widowControl w:val="0"/>
        <w:tabs>
          <w:tab w:val="left" w:pos="709"/>
        </w:tabs>
        <w:ind w:right="-567" w:firstLine="709"/>
        <w:jc w:val="both"/>
      </w:pPr>
      <w:r>
        <w:t>- в случае одностороннего отказа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D7CB8C" w14:textId="77777777" w:rsidR="008F24E2" w:rsidRDefault="007D0FB9">
      <w:pPr>
        <w:widowControl w:val="0"/>
        <w:tabs>
          <w:tab w:val="left" w:pos="709"/>
        </w:tabs>
        <w:ind w:right="-567" w:firstLine="709"/>
        <w:jc w:val="both"/>
      </w:pPr>
      <w:r>
        <w:t>14.2. Заказчик вправе принять решение об одностороннем отказе от исполнения контракта в соответствии с Гражданским кодексом Российской Федерации в следующих случаях:</w:t>
      </w:r>
    </w:p>
    <w:p w14:paraId="4CA873A1" w14:textId="77777777" w:rsidR="008F24E2" w:rsidRDefault="007D0FB9">
      <w:pPr>
        <w:widowControl w:val="0"/>
        <w:ind w:right="-567" w:firstLine="709"/>
        <w:jc w:val="both"/>
      </w:pPr>
      <w:r>
        <w:t>- если во время оказания услуг стало очевидным, что они не будут оказаны надлежащим образом, при этом Исполнитель не выполнил требование Заказчика об устранении недостатков в разумный срок;</w:t>
      </w:r>
    </w:p>
    <w:p w14:paraId="7568C30C" w14:textId="77777777" w:rsidR="008F24E2" w:rsidRDefault="007D0FB9">
      <w:pPr>
        <w:widowControl w:val="0"/>
        <w:tabs>
          <w:tab w:val="left" w:pos="709"/>
        </w:tabs>
        <w:ind w:right="-567" w:firstLine="709"/>
        <w:jc w:val="both"/>
      </w:pPr>
      <w:r>
        <w:t>- если отступления в оказании услуг от условий контракта или иные недостатки оказанных услуг не были устранены Исполнителем в установленный Заказчиком разумный срок либо являются существенными и неустранимыми.</w:t>
      </w:r>
    </w:p>
    <w:p w14:paraId="4F0FA236" w14:textId="77777777" w:rsidR="008F24E2" w:rsidRDefault="007D0FB9">
      <w:pPr>
        <w:widowControl w:val="0"/>
        <w:ind w:right="-567" w:firstLine="709"/>
        <w:jc w:val="both"/>
      </w:pPr>
      <w:r>
        <w:t xml:space="preserve">14.3.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w:t>
      </w:r>
    </w:p>
    <w:p w14:paraId="25CEDF64" w14:textId="77777777" w:rsidR="008F24E2" w:rsidRDefault="007D0FB9">
      <w:pPr>
        <w:widowControl w:val="0"/>
        <w:ind w:right="-567" w:firstLine="709"/>
        <w:jc w:val="both"/>
      </w:pPr>
      <w:r>
        <w:t>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C5CB6C7" w14:textId="77777777" w:rsidR="008F24E2" w:rsidRDefault="007D0FB9">
      <w:pPr>
        <w:widowControl w:val="0"/>
        <w:tabs>
          <w:tab w:val="left" w:pos="709"/>
        </w:tabs>
        <w:ind w:right="-567" w:firstLine="709"/>
        <w:jc w:val="both"/>
      </w:pPr>
      <w:r>
        <w:lastRenderedPageBreak/>
        <w:t xml:space="preserve">14.4.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br/>
        <w:t>№ 44-ФЗ.</w:t>
      </w:r>
    </w:p>
    <w:p w14:paraId="5BDCB3A7" w14:textId="77777777" w:rsidR="008F24E2" w:rsidRDefault="007D0FB9">
      <w:pPr>
        <w:widowControl w:val="0"/>
        <w:tabs>
          <w:tab w:val="left" w:pos="709"/>
        </w:tabs>
        <w:ind w:right="-567" w:firstLine="709"/>
        <w:jc w:val="both"/>
      </w:pPr>
      <w:r>
        <w:t>14.5. Заказчик обязан принять решение об одностороннем отказе от исполнения контракта в случае, если в ходе исполнения контракта установлено, что:</w:t>
      </w:r>
    </w:p>
    <w:p w14:paraId="3CE4F2D2" w14:textId="77777777" w:rsidR="008F24E2" w:rsidRDefault="007D0FB9">
      <w:pPr>
        <w:widowControl w:val="0"/>
        <w:ind w:right="-567" w:firstLine="709"/>
        <w:jc w:val="both"/>
      </w:pPr>
      <w: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 44-ФЗ);</w:t>
      </w:r>
    </w:p>
    <w:p w14:paraId="3644445F" w14:textId="77777777" w:rsidR="008F24E2" w:rsidRDefault="007D0FB9">
      <w:pPr>
        <w:widowControl w:val="0"/>
        <w:tabs>
          <w:tab w:val="left" w:pos="709"/>
        </w:tabs>
        <w:ind w:right="-567" w:firstLine="709"/>
        <w:jc w:val="both"/>
      </w:pPr>
      <w:r>
        <w:t>б) при определении поставщика (подрядчика,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поставщика (подрядчика, исполнителя).</w:t>
      </w:r>
    </w:p>
    <w:p w14:paraId="73FFC16E" w14:textId="77777777" w:rsidR="008F24E2" w:rsidRDefault="007D0FB9">
      <w:pPr>
        <w:widowControl w:val="0"/>
        <w:ind w:right="-567" w:firstLine="709"/>
        <w:jc w:val="both"/>
      </w:pPr>
      <w:r>
        <w:t>14.6.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5AC9FC2" w14:textId="77777777" w:rsidR="008F24E2" w:rsidRDefault="007D0FB9">
      <w:pPr>
        <w:widowControl w:val="0"/>
        <w:ind w:right="-567" w:firstLine="709"/>
        <w:jc w:val="both"/>
      </w:pPr>
      <w:r>
        <w:t>14.7.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A79A6A0" w14:textId="77777777" w:rsidR="008F24E2" w:rsidRDefault="007D0FB9">
      <w:pPr>
        <w:widowControl w:val="0"/>
        <w:ind w:right="-567" w:firstLine="709"/>
        <w:jc w:val="both"/>
      </w:pPr>
      <w:r>
        <w:t>14.8.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FA1719" w14:textId="77777777" w:rsidR="008F24E2" w:rsidRDefault="007D0FB9">
      <w:pPr>
        <w:widowControl w:val="0"/>
        <w:tabs>
          <w:tab w:val="left" w:pos="709"/>
        </w:tabs>
        <w:ind w:right="-567" w:firstLine="709"/>
        <w:jc w:val="both"/>
      </w:pPr>
      <w:r>
        <w:t>14.9. Расторжение контракта по соглашению Сторон производится Сторонами путем подписания соответствующего соглашения о расторжении.</w:t>
      </w:r>
    </w:p>
    <w:p w14:paraId="00550529" w14:textId="6023E9E9" w:rsidR="008F24E2" w:rsidRDefault="007D0FB9">
      <w:pPr>
        <w:widowControl w:val="0"/>
        <w:tabs>
          <w:tab w:val="left" w:pos="709"/>
        </w:tabs>
        <w:ind w:right="-567" w:firstLine="709"/>
        <w:jc w:val="both"/>
      </w:pPr>
      <w:r>
        <w:t xml:space="preserve">14.10. Сторона, которой направлено предложение о расторжении контракта по соглашению Сторон, должна дать </w:t>
      </w:r>
      <w:r w:rsidR="008552D1">
        <w:t>ответ по существу</w:t>
      </w:r>
      <w:r>
        <w:t xml:space="preserve"> в срок не позднее 10 (десяти) календарных дней с даты его получения.</w:t>
      </w:r>
    </w:p>
    <w:p w14:paraId="58B398A9" w14:textId="77777777" w:rsidR="008F24E2" w:rsidRDefault="007D0FB9" w:rsidP="00A26F3E">
      <w:pPr>
        <w:widowControl w:val="0"/>
        <w:ind w:right="-426" w:firstLine="709"/>
        <w:jc w:val="both"/>
      </w:pPr>
      <w:r>
        <w:t>14.11. </w:t>
      </w:r>
      <w:r w:rsidR="00A26F3E">
        <w:t>В случае расторжения настоящего контракта по соглашению Сторон Стороны подписывают акт сверки расчётов (форма по ОКУД 0510477),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7CF47005" w14:textId="77777777" w:rsidR="008F24E2" w:rsidRDefault="008F24E2">
      <w:pPr>
        <w:widowControl w:val="0"/>
        <w:ind w:firstLine="567"/>
        <w:jc w:val="both"/>
        <w:rPr>
          <w:sz w:val="18"/>
          <w:szCs w:val="18"/>
        </w:rPr>
      </w:pPr>
    </w:p>
    <w:p w14:paraId="487A7C3B" w14:textId="77777777" w:rsidR="008F24E2" w:rsidRDefault="007D0FB9">
      <w:pPr>
        <w:widowControl w:val="0"/>
        <w:shd w:val="clear" w:color="auto" w:fill="FFFFFF" w:themeFill="background1"/>
        <w:tabs>
          <w:tab w:val="left" w:pos="284"/>
          <w:tab w:val="left" w:pos="426"/>
          <w:tab w:val="left" w:pos="1147"/>
        </w:tabs>
        <w:ind w:right="-426" w:firstLine="567"/>
        <w:jc w:val="center"/>
        <w:rPr>
          <w:b/>
          <w:bCs/>
          <w:spacing w:val="-5"/>
        </w:rPr>
      </w:pPr>
      <w:r>
        <w:rPr>
          <w:b/>
          <w:bCs/>
          <w:spacing w:val="-13"/>
        </w:rPr>
        <w:t>15</w:t>
      </w:r>
      <w:r>
        <w:rPr>
          <w:b/>
          <w:bCs/>
          <w:spacing w:val="-5"/>
        </w:rPr>
        <w:t xml:space="preserve">. </w:t>
      </w:r>
      <w:r>
        <w:rPr>
          <w:b/>
          <w:bCs/>
        </w:rPr>
        <w:t>ПРОЧИЕ</w:t>
      </w:r>
      <w:r>
        <w:rPr>
          <w:b/>
          <w:bCs/>
          <w:spacing w:val="-5"/>
        </w:rPr>
        <w:t xml:space="preserve"> УСЛОВИЯ</w:t>
      </w:r>
    </w:p>
    <w:p w14:paraId="1DFCCC8F" w14:textId="77777777" w:rsidR="008F24E2" w:rsidRDefault="007D0FB9">
      <w:pPr>
        <w:tabs>
          <w:tab w:val="left" w:pos="709"/>
        </w:tabs>
        <w:ind w:right="-567" w:firstLine="709"/>
        <w:jc w:val="both"/>
      </w:pPr>
      <w:r>
        <w:t>15.1. Все Приложения к контракту являются его неотъемлемыми частями.</w:t>
      </w:r>
    </w:p>
    <w:p w14:paraId="06405DB9" w14:textId="77777777" w:rsidR="008F24E2" w:rsidRDefault="007D0FB9">
      <w:pPr>
        <w:widowControl w:val="0"/>
        <w:shd w:val="clear" w:color="auto" w:fill="FFFFFF" w:themeFill="background1"/>
        <w:tabs>
          <w:tab w:val="left" w:pos="709"/>
        </w:tabs>
        <w:ind w:right="-567" w:firstLine="709"/>
        <w:jc w:val="both"/>
      </w:pPr>
      <w:r>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E583887" w14:textId="77777777" w:rsidR="008F24E2" w:rsidRDefault="007D0FB9">
      <w:pPr>
        <w:widowControl w:val="0"/>
        <w:tabs>
          <w:tab w:val="left" w:pos="709"/>
        </w:tabs>
        <w:ind w:right="-567" w:firstLine="709"/>
        <w:jc w:val="both"/>
      </w:pPr>
      <w:r>
        <w:t>15.</w:t>
      </w:r>
      <w:r w:rsidR="005F47D9">
        <w:t>3</w:t>
      </w:r>
      <w:r>
        <w:t>. Во всем, что не предусмотрено настоящим контрактом, Стороны руководствуются действующим законодательством Российской Федерации.</w:t>
      </w:r>
    </w:p>
    <w:p w14:paraId="497D8755" w14:textId="77777777" w:rsidR="008F24E2" w:rsidRDefault="007D0FB9">
      <w:pPr>
        <w:widowControl w:val="0"/>
        <w:shd w:val="clear" w:color="auto" w:fill="FFFFFF" w:themeFill="background1"/>
        <w:tabs>
          <w:tab w:val="left" w:pos="709"/>
        </w:tabs>
        <w:ind w:right="-567" w:firstLine="709"/>
        <w:jc w:val="both"/>
      </w:pPr>
      <w:r>
        <w:t>15.</w:t>
      </w:r>
      <w:r w:rsidR="005F47D9">
        <w:t>4</w:t>
      </w:r>
      <w:r>
        <w:t>. Контракт составлен в форме электронного документа, подписан усиленными электронными подписями Сторон.</w:t>
      </w:r>
    </w:p>
    <w:p w14:paraId="05C059A1" w14:textId="77777777" w:rsidR="000630EF" w:rsidRDefault="000630EF">
      <w:pPr>
        <w:widowControl w:val="0"/>
        <w:shd w:val="clear" w:color="auto" w:fill="FFFFFF" w:themeFill="background1"/>
        <w:tabs>
          <w:tab w:val="left" w:pos="709"/>
        </w:tabs>
        <w:ind w:right="-426"/>
        <w:jc w:val="center"/>
        <w:rPr>
          <w:b/>
        </w:rPr>
      </w:pPr>
    </w:p>
    <w:p w14:paraId="5867E7B9" w14:textId="22BB47DB" w:rsidR="008F24E2" w:rsidRDefault="007D0FB9">
      <w:pPr>
        <w:widowControl w:val="0"/>
        <w:shd w:val="clear" w:color="auto" w:fill="FFFFFF" w:themeFill="background1"/>
        <w:tabs>
          <w:tab w:val="left" w:pos="709"/>
        </w:tabs>
        <w:ind w:right="-426"/>
        <w:jc w:val="center"/>
        <w:rPr>
          <w:b/>
        </w:rPr>
      </w:pPr>
      <w:r>
        <w:rPr>
          <w:b/>
        </w:rPr>
        <w:t>16. ПРИЛОЖЕНИЯ К КОНТРАКТУ</w:t>
      </w:r>
    </w:p>
    <w:p w14:paraId="253183BE" w14:textId="636C2FA6" w:rsidR="008F24E2" w:rsidRDefault="007D0FB9">
      <w:pPr>
        <w:widowControl w:val="0"/>
        <w:shd w:val="clear" w:color="auto" w:fill="FFFFFF" w:themeFill="background1"/>
        <w:tabs>
          <w:tab w:val="left" w:pos="709"/>
        </w:tabs>
        <w:ind w:right="-426" w:firstLine="709"/>
      </w:pPr>
      <w:r>
        <w:t>1</w:t>
      </w:r>
      <w:r w:rsidR="00D7180E">
        <w:t>6.1. Приложение 1. Спецификация.</w:t>
      </w:r>
    </w:p>
    <w:p w14:paraId="7797DA33" w14:textId="486CE6EB" w:rsidR="008F24E2" w:rsidRDefault="007D0FB9">
      <w:pPr>
        <w:widowControl w:val="0"/>
        <w:shd w:val="clear" w:color="auto" w:fill="FFFFFF" w:themeFill="background1"/>
        <w:tabs>
          <w:tab w:val="left" w:pos="709"/>
        </w:tabs>
        <w:ind w:right="-426" w:firstLine="709"/>
      </w:pPr>
      <w:r>
        <w:t xml:space="preserve">16.2. Приложение 2. Техническая </w:t>
      </w:r>
      <w:r w:rsidR="00D7180E">
        <w:t>задание.</w:t>
      </w:r>
    </w:p>
    <w:p w14:paraId="265EED1D" w14:textId="77777777" w:rsidR="000630EF" w:rsidRDefault="000630EF">
      <w:pPr>
        <w:widowControl w:val="0"/>
        <w:ind w:firstLine="709"/>
        <w:jc w:val="center"/>
        <w:rPr>
          <w:b/>
        </w:rPr>
      </w:pPr>
    </w:p>
    <w:p w14:paraId="2929E152" w14:textId="56DE39DE" w:rsidR="008F24E2" w:rsidRDefault="007D0FB9">
      <w:pPr>
        <w:widowControl w:val="0"/>
        <w:ind w:firstLine="709"/>
        <w:jc w:val="center"/>
        <w:rPr>
          <w:b/>
          <w:bCs/>
        </w:rPr>
      </w:pPr>
      <w:r>
        <w:rPr>
          <w:b/>
        </w:rPr>
        <w:lastRenderedPageBreak/>
        <w:t>17. МЕСТО НАХОЖДЕНИЯ И БАНКОВСКИЕ РЕКВИЗИТЫ СТОРОН</w:t>
      </w:r>
    </w:p>
    <w:p w14:paraId="6951CFF7" w14:textId="77777777" w:rsidR="008F24E2" w:rsidRDefault="008F24E2">
      <w:pPr>
        <w:widowControl w:val="0"/>
        <w:ind w:firstLine="709"/>
        <w:jc w:val="center"/>
        <w:rPr>
          <w:b/>
          <w:bCs/>
        </w:rPr>
      </w:pPr>
    </w:p>
    <w:tbl>
      <w:tblPr>
        <w:tblW w:w="9390" w:type="dxa"/>
        <w:tblInd w:w="101" w:type="dxa"/>
        <w:tblLayout w:type="fixed"/>
        <w:tblLook w:val="04A0" w:firstRow="1" w:lastRow="0" w:firstColumn="1" w:lastColumn="0" w:noHBand="0" w:noVBand="1"/>
      </w:tblPr>
      <w:tblGrid>
        <w:gridCol w:w="4714"/>
        <w:gridCol w:w="4676"/>
      </w:tblGrid>
      <w:tr w:rsidR="00D7180E" w14:paraId="59CB879F" w14:textId="77777777" w:rsidTr="006519F7">
        <w:trPr>
          <w:trHeight w:val="435"/>
        </w:trPr>
        <w:tc>
          <w:tcPr>
            <w:tcW w:w="4714" w:type="dxa"/>
            <w:tcBorders>
              <w:top w:val="single" w:sz="4" w:space="0" w:color="000000"/>
              <w:left w:val="single" w:sz="4" w:space="0" w:color="000000"/>
              <w:bottom w:val="single" w:sz="4" w:space="0" w:color="000000"/>
              <w:right w:val="nil"/>
            </w:tcBorders>
          </w:tcPr>
          <w:p w14:paraId="2165ADD0" w14:textId="77777777" w:rsidR="00D7180E" w:rsidRDefault="00D7180E" w:rsidP="006519F7">
            <w:pPr>
              <w:rPr>
                <w:rFonts w:eastAsia="Calibri"/>
                <w:b/>
                <w:lang w:eastAsia="en-US"/>
              </w:rPr>
            </w:pPr>
            <w:r>
              <w:rPr>
                <w:rFonts w:eastAsia="Calibri"/>
                <w:b/>
                <w:lang w:eastAsia="en-US"/>
              </w:rPr>
              <w:t>Заказчик</w:t>
            </w:r>
          </w:p>
        </w:tc>
        <w:tc>
          <w:tcPr>
            <w:tcW w:w="4676" w:type="dxa"/>
            <w:tcBorders>
              <w:top w:val="single" w:sz="4" w:space="0" w:color="000000"/>
              <w:left w:val="single" w:sz="4" w:space="0" w:color="000000"/>
              <w:bottom w:val="single" w:sz="4" w:space="0" w:color="000000"/>
              <w:right w:val="single" w:sz="4" w:space="0" w:color="000000"/>
            </w:tcBorders>
          </w:tcPr>
          <w:p w14:paraId="54C9B903" w14:textId="3800050F" w:rsidR="00D7180E" w:rsidRDefault="00D7180E" w:rsidP="006519F7">
            <w:pPr>
              <w:rPr>
                <w:rFonts w:eastAsia="Calibri"/>
                <w:b/>
                <w:lang w:eastAsia="en-US"/>
              </w:rPr>
            </w:pPr>
            <w:r>
              <w:rPr>
                <w:rFonts w:eastAsia="Calibri"/>
                <w:b/>
                <w:lang w:eastAsia="en-US"/>
              </w:rPr>
              <w:t>Исполнитель</w:t>
            </w:r>
          </w:p>
        </w:tc>
      </w:tr>
      <w:tr w:rsidR="00D7180E" w:rsidRPr="005219D1" w14:paraId="4E4868DD" w14:textId="77777777" w:rsidTr="006519F7">
        <w:trPr>
          <w:trHeight w:val="880"/>
        </w:trPr>
        <w:tc>
          <w:tcPr>
            <w:tcW w:w="4714" w:type="dxa"/>
            <w:tcBorders>
              <w:top w:val="single" w:sz="4" w:space="0" w:color="000000"/>
              <w:left w:val="single" w:sz="4" w:space="0" w:color="000000"/>
              <w:bottom w:val="single" w:sz="4" w:space="0" w:color="000000"/>
              <w:right w:val="nil"/>
            </w:tcBorders>
          </w:tcPr>
          <w:p w14:paraId="701ECF4D" w14:textId="77777777" w:rsidR="00D7180E" w:rsidRPr="00E95AEF" w:rsidRDefault="00D7180E" w:rsidP="006519F7">
            <w:pPr>
              <w:widowControl w:val="0"/>
              <w:suppressAutoHyphens/>
              <w:rPr>
                <w:b/>
                <w:spacing w:val="-4"/>
                <w:lang w:eastAsia="ar-SA"/>
              </w:rPr>
            </w:pPr>
            <w:r w:rsidRPr="00E95AEF">
              <w:rPr>
                <w:b/>
                <w:spacing w:val="-4"/>
                <w:lang w:eastAsia="ar-SA"/>
              </w:rPr>
              <w:t>ФГБОУ ВО Ставропольский ГАУ</w:t>
            </w:r>
          </w:p>
          <w:p w14:paraId="6903B66E" w14:textId="77777777" w:rsidR="00D7180E" w:rsidRPr="00E95AEF" w:rsidRDefault="00D7180E" w:rsidP="006519F7">
            <w:pPr>
              <w:widowControl w:val="0"/>
              <w:suppressAutoHyphens/>
              <w:rPr>
                <w:spacing w:val="-4"/>
                <w:lang w:eastAsia="ar-SA"/>
              </w:rPr>
            </w:pPr>
            <w:r w:rsidRPr="00E95AEF">
              <w:rPr>
                <w:spacing w:val="-4"/>
                <w:lang w:eastAsia="ar-SA"/>
              </w:rPr>
              <w:t>355017, г. Ставрополь, пер. Зоотехнический, 12</w:t>
            </w:r>
          </w:p>
          <w:p w14:paraId="4E7A84BC" w14:textId="77777777" w:rsidR="00D7180E" w:rsidRPr="00E95AEF" w:rsidRDefault="00D7180E" w:rsidP="006519F7">
            <w:pPr>
              <w:widowControl w:val="0"/>
              <w:suppressAutoHyphens/>
              <w:rPr>
                <w:spacing w:val="-4"/>
                <w:lang w:eastAsia="ar-SA"/>
              </w:rPr>
            </w:pPr>
            <w:r w:rsidRPr="00E95AEF">
              <w:rPr>
                <w:spacing w:val="-4"/>
                <w:lang w:eastAsia="ar-SA"/>
              </w:rPr>
              <w:t>ИНН: 2634003069, КПП: 263401001</w:t>
            </w:r>
          </w:p>
          <w:p w14:paraId="4D42F3EB" w14:textId="77777777" w:rsidR="00D7180E" w:rsidRPr="00E95AEF" w:rsidRDefault="00D7180E" w:rsidP="006519F7">
            <w:pPr>
              <w:widowControl w:val="0"/>
              <w:suppressAutoHyphens/>
              <w:rPr>
                <w:spacing w:val="-4"/>
                <w:lang w:eastAsia="ar-SA"/>
              </w:rPr>
            </w:pPr>
            <w:r w:rsidRPr="00E95AEF">
              <w:rPr>
                <w:spacing w:val="-4"/>
                <w:lang w:eastAsia="ar-SA"/>
              </w:rPr>
              <w:t>ОГРН: 1022601993468</w:t>
            </w:r>
          </w:p>
          <w:p w14:paraId="1C944D20" w14:textId="77777777" w:rsidR="00D7180E" w:rsidRPr="00E95AEF" w:rsidRDefault="00D7180E" w:rsidP="006519F7">
            <w:pPr>
              <w:widowControl w:val="0"/>
              <w:suppressAutoHyphens/>
              <w:rPr>
                <w:spacing w:val="-4"/>
                <w:lang w:eastAsia="ar-SA"/>
              </w:rPr>
            </w:pPr>
            <w:r w:rsidRPr="00E95AEF">
              <w:rPr>
                <w:spacing w:val="-4"/>
                <w:lang w:eastAsia="ar-SA"/>
              </w:rPr>
              <w:t>ОКТМО: 07701000</w:t>
            </w:r>
          </w:p>
          <w:p w14:paraId="005F746F" w14:textId="77777777" w:rsidR="00D7180E" w:rsidRPr="00E95AEF" w:rsidRDefault="00D7180E" w:rsidP="006519F7">
            <w:pPr>
              <w:widowControl w:val="0"/>
              <w:suppressAutoHyphens/>
              <w:rPr>
                <w:spacing w:val="-4"/>
                <w:lang w:eastAsia="ar-SA"/>
              </w:rPr>
            </w:pPr>
            <w:r w:rsidRPr="00E95AEF">
              <w:rPr>
                <w:spacing w:val="-4"/>
                <w:lang w:eastAsia="ar-SA"/>
              </w:rPr>
              <w:t xml:space="preserve">УФК по </w:t>
            </w:r>
            <w:r>
              <w:rPr>
                <w:spacing w:val="-4"/>
                <w:lang w:eastAsia="ar-SA"/>
              </w:rPr>
              <w:t>Краснодарскому</w:t>
            </w:r>
            <w:r w:rsidRPr="00E95AEF">
              <w:rPr>
                <w:spacing w:val="-4"/>
                <w:lang w:eastAsia="ar-SA"/>
              </w:rPr>
              <w:t xml:space="preserve"> краю (ФГБОУ ВО Ставропольский ГАУ)</w:t>
            </w:r>
          </w:p>
          <w:p w14:paraId="69027574" w14:textId="77777777" w:rsidR="00D7180E" w:rsidRPr="00E95AEF" w:rsidRDefault="00D7180E" w:rsidP="006519F7">
            <w:pPr>
              <w:widowControl w:val="0"/>
              <w:suppressAutoHyphens/>
              <w:rPr>
                <w:spacing w:val="-4"/>
                <w:lang w:eastAsia="ar-SA"/>
              </w:rPr>
            </w:pPr>
            <w:r w:rsidRPr="00E95AEF">
              <w:rPr>
                <w:spacing w:val="-4"/>
                <w:lang w:eastAsia="ar-SA"/>
              </w:rPr>
              <w:t>Л/с: 711X4968001</w:t>
            </w:r>
          </w:p>
          <w:p w14:paraId="1E60C6A6" w14:textId="77777777" w:rsidR="00D7180E" w:rsidRPr="00E95AEF" w:rsidRDefault="00D7180E" w:rsidP="006519F7">
            <w:pPr>
              <w:widowControl w:val="0"/>
              <w:suppressAutoHyphens/>
              <w:rPr>
                <w:spacing w:val="-4"/>
                <w:lang w:eastAsia="ar-SA"/>
              </w:rPr>
            </w:pPr>
            <w:r w:rsidRPr="00E95AEF">
              <w:rPr>
                <w:spacing w:val="-4"/>
                <w:lang w:eastAsia="ar-SA"/>
              </w:rPr>
              <w:t>Р/с: 03215643000000013200</w:t>
            </w:r>
            <w:r w:rsidRPr="00E95AEF">
              <w:rPr>
                <w:spacing w:val="-4"/>
                <w:lang w:eastAsia="ar-SA"/>
              </w:rPr>
              <w:br/>
              <w:t xml:space="preserve">Банк получателя: ОКЦ №1 Волго-Вятское ГУ Банка России//УФК по Нижегородской области г. Нижний Новгород </w:t>
            </w:r>
          </w:p>
          <w:p w14:paraId="01B19890" w14:textId="77777777" w:rsidR="00D7180E" w:rsidRPr="00E95AEF" w:rsidRDefault="00D7180E" w:rsidP="006519F7">
            <w:pPr>
              <w:widowControl w:val="0"/>
              <w:suppressAutoHyphens/>
              <w:rPr>
                <w:spacing w:val="-4"/>
                <w:lang w:eastAsia="ar-SA"/>
              </w:rPr>
            </w:pPr>
            <w:r w:rsidRPr="00E95AEF">
              <w:rPr>
                <w:spacing w:val="-4"/>
                <w:lang w:eastAsia="ar-SA"/>
              </w:rPr>
              <w:t>БИК: 012202102</w:t>
            </w:r>
          </w:p>
          <w:p w14:paraId="15368004" w14:textId="77777777" w:rsidR="00D7180E" w:rsidRPr="00E95AEF" w:rsidRDefault="00D7180E" w:rsidP="006519F7">
            <w:pPr>
              <w:widowControl w:val="0"/>
              <w:suppressAutoHyphens/>
              <w:rPr>
                <w:spacing w:val="-4"/>
                <w:lang w:eastAsia="ar-SA"/>
              </w:rPr>
            </w:pPr>
            <w:proofErr w:type="spellStart"/>
            <w:r w:rsidRPr="00E95AEF">
              <w:rPr>
                <w:spacing w:val="-4"/>
                <w:lang w:eastAsia="ar-SA"/>
              </w:rPr>
              <w:t>е.к.с</w:t>
            </w:r>
            <w:proofErr w:type="spellEnd"/>
            <w:r w:rsidRPr="00E95AEF">
              <w:rPr>
                <w:spacing w:val="-4"/>
                <w:lang w:eastAsia="ar-SA"/>
              </w:rPr>
              <w:t>.: 40102810745370000024</w:t>
            </w:r>
          </w:p>
          <w:p w14:paraId="66D9D9AB" w14:textId="77777777" w:rsidR="00D7180E" w:rsidRPr="00E95AEF" w:rsidRDefault="00D7180E" w:rsidP="006519F7">
            <w:pPr>
              <w:widowControl w:val="0"/>
              <w:suppressAutoHyphens/>
              <w:rPr>
                <w:spacing w:val="-4"/>
                <w:lang w:eastAsia="ar-SA"/>
              </w:rPr>
            </w:pPr>
            <w:r w:rsidRPr="00E95AEF">
              <w:rPr>
                <w:spacing w:val="-4"/>
                <w:lang w:eastAsia="ar-SA"/>
              </w:rPr>
              <w:t>Тел./факс: +7 (8652) 35-98-95</w:t>
            </w:r>
          </w:p>
          <w:p w14:paraId="4E805926" w14:textId="77777777" w:rsidR="00D7180E" w:rsidRPr="00E95AEF" w:rsidRDefault="00D7180E" w:rsidP="006519F7">
            <w:pPr>
              <w:widowControl w:val="0"/>
              <w:suppressAutoHyphens/>
              <w:rPr>
                <w:spacing w:val="-4"/>
                <w:lang w:eastAsia="ar-SA"/>
              </w:rPr>
            </w:pPr>
            <w:r w:rsidRPr="00E95AEF">
              <w:rPr>
                <w:spacing w:val="-4"/>
                <w:lang w:eastAsia="ar-SA"/>
              </w:rPr>
              <w:t>Тел: +7 (8652) 71-60-19</w:t>
            </w:r>
          </w:p>
          <w:p w14:paraId="2CE8F374" w14:textId="77777777" w:rsidR="00D7180E" w:rsidRPr="00E95AEF" w:rsidRDefault="00D7180E" w:rsidP="006519F7">
            <w:pPr>
              <w:widowControl w:val="0"/>
              <w:suppressAutoHyphens/>
              <w:rPr>
                <w:spacing w:val="-4"/>
                <w:lang w:eastAsia="ar-SA"/>
              </w:rPr>
            </w:pPr>
            <w:r w:rsidRPr="00E95AEF">
              <w:rPr>
                <w:spacing w:val="-4"/>
                <w:lang w:eastAsia="ar-SA"/>
              </w:rPr>
              <w:t>inf@stgau.ru</w:t>
            </w:r>
          </w:p>
          <w:p w14:paraId="7FD06B26" w14:textId="77777777" w:rsidR="00D7180E" w:rsidRDefault="00D7180E" w:rsidP="006519F7">
            <w:pPr>
              <w:rPr>
                <w:rFonts w:eastAsia="Calibri"/>
                <w:u w:val="single"/>
                <w:lang w:eastAsia="en-US"/>
              </w:rPr>
            </w:pPr>
          </w:p>
        </w:tc>
        <w:tc>
          <w:tcPr>
            <w:tcW w:w="4676" w:type="dxa"/>
            <w:tcBorders>
              <w:top w:val="single" w:sz="4" w:space="0" w:color="000000"/>
              <w:left w:val="single" w:sz="4" w:space="0" w:color="000000"/>
              <w:bottom w:val="single" w:sz="4" w:space="0" w:color="000000"/>
              <w:right w:val="single" w:sz="4" w:space="0" w:color="000000"/>
            </w:tcBorders>
          </w:tcPr>
          <w:p w14:paraId="6CCEA2CC" w14:textId="73CEE80A" w:rsidR="00D7180E" w:rsidRPr="00240CED" w:rsidRDefault="00D7180E" w:rsidP="006519F7">
            <w:pPr>
              <w:rPr>
                <w:spacing w:val="-4"/>
                <w:lang w:eastAsia="ar-SA"/>
              </w:rPr>
            </w:pPr>
          </w:p>
        </w:tc>
      </w:tr>
      <w:tr w:rsidR="00D7180E" w14:paraId="53B48096" w14:textId="77777777" w:rsidTr="006519F7">
        <w:trPr>
          <w:trHeight w:val="329"/>
        </w:trPr>
        <w:tc>
          <w:tcPr>
            <w:tcW w:w="9390" w:type="dxa"/>
            <w:gridSpan w:val="2"/>
            <w:tcBorders>
              <w:top w:val="single" w:sz="4" w:space="0" w:color="000000"/>
              <w:left w:val="single" w:sz="4" w:space="0" w:color="000000"/>
              <w:bottom w:val="single" w:sz="4" w:space="0" w:color="000000"/>
              <w:right w:val="single" w:sz="4" w:space="0" w:color="000000"/>
            </w:tcBorders>
          </w:tcPr>
          <w:p w14:paraId="4AEBD0C2" w14:textId="77777777" w:rsidR="00D7180E" w:rsidRDefault="00D7180E" w:rsidP="006519F7">
            <w:pPr>
              <w:tabs>
                <w:tab w:val="left" w:pos="243"/>
              </w:tabs>
              <w:jc w:val="center"/>
              <w:rPr>
                <w:rFonts w:eastAsia="Calibri"/>
                <w:b/>
                <w:lang w:eastAsia="en-US"/>
              </w:rPr>
            </w:pPr>
            <w:r>
              <w:rPr>
                <w:rFonts w:eastAsia="Calibri"/>
                <w:b/>
                <w:lang w:eastAsia="en-US"/>
              </w:rPr>
              <w:t>ПОДПИСИ СТОРОН</w:t>
            </w:r>
          </w:p>
        </w:tc>
      </w:tr>
      <w:tr w:rsidR="00D7180E" w14:paraId="19AD1925" w14:textId="77777777" w:rsidTr="006519F7">
        <w:trPr>
          <w:trHeight w:val="880"/>
        </w:trPr>
        <w:tc>
          <w:tcPr>
            <w:tcW w:w="4714" w:type="dxa"/>
            <w:tcBorders>
              <w:top w:val="single" w:sz="4" w:space="0" w:color="000000"/>
              <w:left w:val="single" w:sz="4" w:space="0" w:color="000000"/>
              <w:bottom w:val="single" w:sz="4" w:space="0" w:color="000000"/>
              <w:right w:val="nil"/>
            </w:tcBorders>
          </w:tcPr>
          <w:p w14:paraId="4EB5D9BA" w14:textId="77777777" w:rsidR="00D7180E" w:rsidRDefault="00D7180E" w:rsidP="006519F7">
            <w:pPr>
              <w:rPr>
                <w:rFonts w:eastAsia="Calibri"/>
                <w:bCs/>
                <w:lang w:eastAsia="en-US"/>
              </w:rPr>
            </w:pPr>
            <w:r>
              <w:rPr>
                <w:rFonts w:eastAsia="Calibri"/>
                <w:bCs/>
                <w:lang w:eastAsia="en-US"/>
              </w:rPr>
              <w:t>Заказчик:</w:t>
            </w:r>
          </w:p>
          <w:p w14:paraId="316E893E" w14:textId="77777777" w:rsidR="00D7180E" w:rsidRDefault="00D7180E" w:rsidP="006519F7">
            <w:pPr>
              <w:rPr>
                <w:rFonts w:eastAsia="Calibri"/>
                <w:bCs/>
                <w:lang w:eastAsia="en-US"/>
              </w:rPr>
            </w:pPr>
            <w:r>
              <w:rPr>
                <w:rFonts w:eastAsia="Calibri"/>
                <w:bCs/>
                <w:lang w:eastAsia="en-US"/>
              </w:rPr>
              <w:t xml:space="preserve">                       </w:t>
            </w:r>
          </w:p>
          <w:p w14:paraId="7893CCBD" w14:textId="77777777" w:rsidR="00D7180E" w:rsidRDefault="00D7180E" w:rsidP="006519F7">
            <w:pPr>
              <w:rPr>
                <w:rFonts w:eastAsia="Calibri"/>
                <w:bCs/>
                <w:lang w:eastAsia="en-US"/>
              </w:rPr>
            </w:pPr>
          </w:p>
          <w:p w14:paraId="592257DC" w14:textId="77777777" w:rsidR="00D7180E" w:rsidRDefault="00D7180E" w:rsidP="006519F7">
            <w:pPr>
              <w:rPr>
                <w:rFonts w:eastAsia="Calibri"/>
                <w:bCs/>
                <w:lang w:eastAsia="en-US"/>
              </w:rPr>
            </w:pPr>
            <w:r>
              <w:rPr>
                <w:rFonts w:eastAsia="Calibri"/>
                <w:bCs/>
                <w:lang w:eastAsia="en-US"/>
              </w:rPr>
              <w:t xml:space="preserve">___________________ / А.Н. </w:t>
            </w:r>
            <w:proofErr w:type="spellStart"/>
            <w:r>
              <w:rPr>
                <w:rFonts w:eastAsia="Calibri"/>
                <w:bCs/>
                <w:lang w:eastAsia="en-US"/>
              </w:rPr>
              <w:t>Бобрышев</w:t>
            </w:r>
            <w:proofErr w:type="spellEnd"/>
            <w:r>
              <w:rPr>
                <w:rFonts w:eastAsia="Calibri"/>
                <w:bCs/>
                <w:lang w:eastAsia="en-US"/>
              </w:rPr>
              <w:t xml:space="preserve"> /</w:t>
            </w:r>
          </w:p>
          <w:p w14:paraId="15916DAA" w14:textId="77777777" w:rsidR="00D7180E" w:rsidRDefault="00D7180E" w:rsidP="006519F7">
            <w:pPr>
              <w:rPr>
                <w:rFonts w:eastAsia="Calibri"/>
                <w:b/>
                <w:bCs/>
                <w:lang w:eastAsia="en-US"/>
              </w:rPr>
            </w:pPr>
            <w:r>
              <w:rPr>
                <w:rFonts w:eastAsia="Calibri"/>
                <w:bCs/>
                <w:lang w:eastAsia="en-US"/>
              </w:rPr>
              <w:t>Э.П.</w:t>
            </w:r>
          </w:p>
        </w:tc>
        <w:tc>
          <w:tcPr>
            <w:tcW w:w="4676" w:type="dxa"/>
            <w:tcBorders>
              <w:top w:val="single" w:sz="4" w:space="0" w:color="000000"/>
              <w:left w:val="single" w:sz="4" w:space="0" w:color="000000"/>
              <w:bottom w:val="single" w:sz="4" w:space="0" w:color="000000"/>
              <w:right w:val="single" w:sz="4" w:space="0" w:color="000000"/>
            </w:tcBorders>
          </w:tcPr>
          <w:p w14:paraId="0728C4F7" w14:textId="751995AF" w:rsidR="00D7180E" w:rsidRDefault="00D7180E" w:rsidP="006519F7">
            <w:pPr>
              <w:rPr>
                <w:rFonts w:eastAsia="Calibri"/>
                <w:bCs/>
                <w:lang w:eastAsia="en-US"/>
              </w:rPr>
            </w:pPr>
            <w:r>
              <w:rPr>
                <w:rFonts w:eastAsia="Calibri"/>
                <w:bCs/>
                <w:lang w:eastAsia="en-US"/>
              </w:rPr>
              <w:t xml:space="preserve">Исполнитель:        </w:t>
            </w:r>
          </w:p>
          <w:p w14:paraId="4218DFAB" w14:textId="77777777" w:rsidR="00D7180E" w:rsidRDefault="00D7180E" w:rsidP="006519F7">
            <w:pPr>
              <w:rPr>
                <w:rFonts w:eastAsia="Calibri"/>
                <w:bCs/>
                <w:lang w:eastAsia="en-US"/>
              </w:rPr>
            </w:pPr>
          </w:p>
          <w:p w14:paraId="4F4975D7" w14:textId="77777777" w:rsidR="00D7180E" w:rsidRPr="00D310B5" w:rsidRDefault="00D7180E" w:rsidP="006519F7">
            <w:pPr>
              <w:rPr>
                <w:rFonts w:eastAsia="Calibri"/>
                <w:bCs/>
                <w:lang w:eastAsia="en-US"/>
              </w:rPr>
            </w:pPr>
          </w:p>
          <w:p w14:paraId="503AA753" w14:textId="63A8AE6F" w:rsidR="00D7180E" w:rsidRDefault="00D7180E" w:rsidP="006519F7">
            <w:pPr>
              <w:rPr>
                <w:rFonts w:eastAsia="Calibri"/>
                <w:bCs/>
                <w:lang w:eastAsia="en-US"/>
              </w:rPr>
            </w:pPr>
            <w:r>
              <w:rPr>
                <w:rFonts w:eastAsia="Calibri"/>
                <w:bCs/>
                <w:lang w:eastAsia="en-US"/>
              </w:rPr>
              <w:t xml:space="preserve">___________________ / </w:t>
            </w:r>
            <w:r w:rsidRPr="00D310B5">
              <w:rPr>
                <w:rFonts w:eastAsia="Calibri"/>
                <w:bCs/>
                <w:lang w:eastAsia="en-US"/>
              </w:rPr>
              <w:t xml:space="preserve">/                         </w:t>
            </w:r>
          </w:p>
          <w:p w14:paraId="7531FC68" w14:textId="77777777" w:rsidR="00D7180E" w:rsidRPr="00D310B5" w:rsidRDefault="00D7180E" w:rsidP="006519F7">
            <w:pPr>
              <w:rPr>
                <w:rFonts w:eastAsia="Calibri"/>
                <w:bCs/>
                <w:lang w:eastAsia="en-US"/>
              </w:rPr>
            </w:pPr>
            <w:r>
              <w:rPr>
                <w:rFonts w:eastAsia="Calibri"/>
                <w:bCs/>
                <w:lang w:eastAsia="en-US"/>
              </w:rPr>
              <w:t>Э.П.</w:t>
            </w:r>
          </w:p>
        </w:tc>
      </w:tr>
    </w:tbl>
    <w:p w14:paraId="08CF7275" w14:textId="77777777" w:rsidR="008F24E2" w:rsidRDefault="008F24E2">
      <w:pPr>
        <w:widowControl w:val="0"/>
        <w:ind w:firstLine="709"/>
        <w:jc w:val="center"/>
        <w:rPr>
          <w:b/>
          <w:bCs/>
        </w:rPr>
      </w:pPr>
    </w:p>
    <w:p w14:paraId="1966B199" w14:textId="77777777" w:rsidR="008F24E2" w:rsidRDefault="008F24E2">
      <w:pPr>
        <w:widowControl w:val="0"/>
        <w:ind w:firstLine="709"/>
        <w:jc w:val="center"/>
        <w:rPr>
          <w:b/>
        </w:rPr>
      </w:pPr>
    </w:p>
    <w:p w14:paraId="13B7EBD0" w14:textId="77777777" w:rsidR="008F24E2" w:rsidRDefault="008F24E2">
      <w:pPr>
        <w:widowControl w:val="0"/>
        <w:ind w:right="-426"/>
        <w:jc w:val="right"/>
        <w:sectPr w:rsidR="008F24E2" w:rsidSect="00EA2598">
          <w:pgSz w:w="11906" w:h="16838"/>
          <w:pgMar w:top="568" w:right="1133" w:bottom="709" w:left="1134" w:header="709" w:footer="709" w:gutter="0"/>
          <w:cols w:space="720"/>
          <w:titlePg/>
          <w:docGrid w:linePitch="360"/>
        </w:sectPr>
      </w:pPr>
    </w:p>
    <w:p w14:paraId="17F020EF" w14:textId="08DCE785" w:rsidR="008F24E2" w:rsidRDefault="007D0FB9">
      <w:pPr>
        <w:widowControl w:val="0"/>
        <w:ind w:right="113"/>
        <w:jc w:val="right"/>
      </w:pPr>
      <w:bookmarkStart w:id="8" w:name="_Hlk34139452"/>
      <w:r>
        <w:lastRenderedPageBreak/>
        <w:t>Приложение 1 к контракту</w:t>
      </w:r>
    </w:p>
    <w:p w14:paraId="722C33CF" w14:textId="77777777" w:rsidR="008F24E2" w:rsidRDefault="007D0FB9">
      <w:pPr>
        <w:widowControl w:val="0"/>
        <w:ind w:right="113"/>
        <w:jc w:val="right"/>
        <w:rPr>
          <w:b/>
        </w:rPr>
      </w:pPr>
      <w:r>
        <w:t>от «___» _________ 20___ г. №__________</w:t>
      </w:r>
      <w:bookmarkEnd w:id="8"/>
    </w:p>
    <w:p w14:paraId="24CC74E0" w14:textId="77777777" w:rsidR="008F24E2" w:rsidRDefault="008F24E2">
      <w:pPr>
        <w:widowControl w:val="0"/>
        <w:ind w:right="-426"/>
        <w:jc w:val="center"/>
        <w:rPr>
          <w:b/>
        </w:rPr>
      </w:pPr>
    </w:p>
    <w:p w14:paraId="52AC85C6" w14:textId="77777777" w:rsidR="008F24E2" w:rsidRDefault="008F24E2">
      <w:pPr>
        <w:widowControl w:val="0"/>
        <w:ind w:right="-426"/>
        <w:jc w:val="center"/>
        <w:rPr>
          <w:b/>
        </w:rPr>
      </w:pPr>
    </w:p>
    <w:p w14:paraId="3F94D2F3" w14:textId="77777777" w:rsidR="008F24E2" w:rsidRDefault="007D0FB9">
      <w:pPr>
        <w:tabs>
          <w:tab w:val="center" w:pos="4691"/>
          <w:tab w:val="left" w:pos="6474"/>
        </w:tabs>
        <w:ind w:left="28" w:right="-426"/>
        <w:contextualSpacing/>
        <w:jc w:val="center"/>
        <w:rPr>
          <w:b/>
        </w:rPr>
      </w:pPr>
      <w:r>
        <w:rPr>
          <w:b/>
        </w:rPr>
        <w:t xml:space="preserve">Спецификация </w:t>
      </w:r>
    </w:p>
    <w:p w14:paraId="4B6D7BD5" w14:textId="77777777" w:rsidR="008F24E2" w:rsidRDefault="008F24E2">
      <w:pPr>
        <w:tabs>
          <w:tab w:val="center" w:pos="4691"/>
          <w:tab w:val="left" w:pos="6474"/>
        </w:tabs>
        <w:ind w:left="28" w:right="-426"/>
        <w:contextualSpacing/>
        <w:jc w:val="center"/>
        <w:rPr>
          <w:b/>
        </w:rPr>
      </w:pPr>
    </w:p>
    <w:tbl>
      <w:tblPr>
        <w:tblStyle w:val="aff2"/>
        <w:tblW w:w="10434" w:type="dxa"/>
        <w:jc w:val="center"/>
        <w:tblLayout w:type="fixed"/>
        <w:tblLook w:val="04A0" w:firstRow="1" w:lastRow="0" w:firstColumn="1" w:lastColumn="0" w:noHBand="0" w:noVBand="1"/>
      </w:tblPr>
      <w:tblGrid>
        <w:gridCol w:w="932"/>
        <w:gridCol w:w="3621"/>
        <w:gridCol w:w="1176"/>
        <w:gridCol w:w="1323"/>
        <w:gridCol w:w="1618"/>
        <w:gridCol w:w="1764"/>
      </w:tblGrid>
      <w:tr w:rsidR="008F24E2" w14:paraId="70A83645" w14:textId="77777777">
        <w:trPr>
          <w:trHeight w:val="77"/>
          <w:jc w:val="center"/>
        </w:trPr>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48620" w14:textId="77777777" w:rsidR="008F24E2" w:rsidRDefault="007D0FB9">
            <w:pPr>
              <w:ind w:left="-113" w:right="-50"/>
              <w:jc w:val="center"/>
              <w:rPr>
                <w:sz w:val="20"/>
                <w:szCs w:val="20"/>
              </w:rPr>
            </w:pPr>
            <w:r>
              <w:rPr>
                <w:sz w:val="20"/>
                <w:szCs w:val="20"/>
              </w:rPr>
              <w:t>№</w:t>
            </w:r>
          </w:p>
          <w:p w14:paraId="740A5B1B" w14:textId="77777777" w:rsidR="008F24E2" w:rsidRDefault="007D0FB9">
            <w:pPr>
              <w:ind w:left="-113" w:right="-50"/>
              <w:jc w:val="center"/>
              <w:rPr>
                <w:sz w:val="20"/>
                <w:szCs w:val="20"/>
              </w:rPr>
            </w:pPr>
            <w:r>
              <w:rPr>
                <w:sz w:val="20"/>
                <w:szCs w:val="20"/>
              </w:rPr>
              <w:t>п/п</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600B6" w14:textId="7F363024" w:rsidR="008F24E2" w:rsidRDefault="007D0FB9">
            <w:pPr>
              <w:ind w:left="-113" w:right="-50"/>
              <w:jc w:val="center"/>
              <w:rPr>
                <w:sz w:val="20"/>
                <w:szCs w:val="20"/>
              </w:rPr>
            </w:pPr>
            <w:r>
              <w:rPr>
                <w:sz w:val="20"/>
                <w:szCs w:val="20"/>
              </w:rPr>
              <w:t>Наименование</w:t>
            </w:r>
            <w:r w:rsidR="00610EAD">
              <w:rPr>
                <w:sz w:val="20"/>
                <w:szCs w:val="20"/>
              </w:rPr>
              <w:t xml:space="preserve"> услуг</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62128" w14:textId="77777777" w:rsidR="008F24E2" w:rsidRDefault="007D0FB9">
            <w:pPr>
              <w:ind w:left="-113" w:right="-50"/>
              <w:jc w:val="center"/>
              <w:rPr>
                <w:sz w:val="18"/>
                <w:szCs w:val="18"/>
              </w:rPr>
            </w:pPr>
            <w:r>
              <w:rPr>
                <w:sz w:val="18"/>
                <w:szCs w:val="18"/>
              </w:rPr>
              <w:t>Единица</w:t>
            </w:r>
          </w:p>
          <w:p w14:paraId="5B12C99B" w14:textId="77777777" w:rsidR="008F24E2" w:rsidRDefault="007D0FB9">
            <w:pPr>
              <w:ind w:left="-113" w:right="-50"/>
              <w:jc w:val="center"/>
              <w:rPr>
                <w:sz w:val="18"/>
                <w:szCs w:val="18"/>
              </w:rPr>
            </w:pPr>
            <w:r>
              <w:rPr>
                <w:sz w:val="18"/>
                <w:szCs w:val="18"/>
              </w:rPr>
              <w:t>измерения</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D237C" w14:textId="77777777" w:rsidR="008F24E2" w:rsidRDefault="007D0FB9">
            <w:pPr>
              <w:ind w:left="-113" w:right="-50"/>
              <w:jc w:val="center"/>
              <w:rPr>
                <w:sz w:val="20"/>
                <w:szCs w:val="20"/>
              </w:rPr>
            </w:pPr>
            <w:r>
              <w:rPr>
                <w:sz w:val="18"/>
                <w:szCs w:val="18"/>
              </w:rPr>
              <w:t>Количество</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746A2" w14:textId="77777777" w:rsidR="008F24E2" w:rsidRDefault="007D0FB9">
            <w:pPr>
              <w:tabs>
                <w:tab w:val="num" w:pos="1980"/>
              </w:tabs>
              <w:ind w:left="-113" w:right="-50"/>
              <w:jc w:val="center"/>
              <w:rPr>
                <w:sz w:val="18"/>
                <w:szCs w:val="18"/>
              </w:rPr>
            </w:pPr>
            <w:r>
              <w:rPr>
                <w:sz w:val="18"/>
                <w:szCs w:val="18"/>
              </w:rPr>
              <w:t xml:space="preserve">Цена за ед. </w:t>
            </w:r>
          </w:p>
          <w:p w14:paraId="1FBD6EA0" w14:textId="77777777" w:rsidR="008F24E2" w:rsidRDefault="007D0FB9">
            <w:pPr>
              <w:ind w:left="-113" w:right="-50"/>
              <w:jc w:val="center"/>
              <w:rPr>
                <w:sz w:val="18"/>
                <w:szCs w:val="18"/>
              </w:rPr>
            </w:pPr>
            <w:r>
              <w:rPr>
                <w:sz w:val="18"/>
                <w:szCs w:val="18"/>
              </w:rPr>
              <w:t>(в том числе НДС/НДС не облагается), руб.</w:t>
            </w: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9A553" w14:textId="77777777" w:rsidR="008F24E2" w:rsidRDefault="007D0FB9">
            <w:pPr>
              <w:tabs>
                <w:tab w:val="num" w:pos="1980"/>
              </w:tabs>
              <w:ind w:left="-113" w:right="-50"/>
              <w:jc w:val="center"/>
              <w:rPr>
                <w:sz w:val="18"/>
                <w:szCs w:val="18"/>
              </w:rPr>
            </w:pPr>
            <w:r>
              <w:rPr>
                <w:sz w:val="18"/>
                <w:szCs w:val="18"/>
              </w:rPr>
              <w:t xml:space="preserve">Сумма </w:t>
            </w:r>
          </w:p>
          <w:p w14:paraId="415839A5" w14:textId="77777777" w:rsidR="008F24E2" w:rsidRDefault="007D0FB9">
            <w:pPr>
              <w:ind w:left="-113" w:right="-50"/>
              <w:jc w:val="center"/>
              <w:rPr>
                <w:sz w:val="18"/>
                <w:szCs w:val="18"/>
              </w:rPr>
            </w:pPr>
            <w:r>
              <w:rPr>
                <w:sz w:val="18"/>
                <w:szCs w:val="18"/>
              </w:rPr>
              <w:t>(в том числе НДС/НДС не облагается), руб.</w:t>
            </w:r>
          </w:p>
        </w:tc>
      </w:tr>
      <w:tr w:rsidR="008F24E2" w14:paraId="47B66FA5" w14:textId="77777777">
        <w:trPr>
          <w:trHeight w:val="197"/>
          <w:jc w:val="center"/>
        </w:trPr>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6F247" w14:textId="660909E7" w:rsidR="008F24E2" w:rsidRPr="009F13CD" w:rsidRDefault="00D7180E">
            <w:pPr>
              <w:ind w:left="-108" w:right="-284"/>
              <w:jc w:val="center"/>
              <w:rPr>
                <w:b/>
                <w:sz w:val="20"/>
                <w:szCs w:val="20"/>
              </w:rPr>
            </w:pPr>
            <w:r w:rsidRPr="009F13CD">
              <w:rPr>
                <w:b/>
                <w:sz w:val="20"/>
                <w:szCs w:val="20"/>
              </w:rPr>
              <w:t>1</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F92EFC" w14:textId="25026AE4" w:rsidR="008F24E2" w:rsidRPr="009F13CD" w:rsidRDefault="00D7180E" w:rsidP="000F7A08">
            <w:pPr>
              <w:rPr>
                <w:rFonts w:cs="Times New Roman"/>
                <w:b/>
              </w:rPr>
            </w:pPr>
            <w:r w:rsidRPr="009F13CD">
              <w:rPr>
                <w:rFonts w:eastAsia="Arial"/>
                <w:b/>
              </w:rPr>
              <w:t xml:space="preserve">Услуги </w:t>
            </w:r>
            <w:r w:rsidR="000F7A08">
              <w:rPr>
                <w:b/>
              </w:rPr>
              <w:t>по перевозке организаторов проекта</w:t>
            </w:r>
          </w:p>
        </w:tc>
        <w:tc>
          <w:tcPr>
            <w:tcW w:w="1176" w:type="dxa"/>
            <w:tcBorders>
              <w:top w:val="single" w:sz="4" w:space="0" w:color="auto"/>
              <w:left w:val="single" w:sz="4" w:space="0" w:color="auto"/>
              <w:bottom w:val="single" w:sz="4" w:space="0" w:color="auto"/>
              <w:right w:val="single" w:sz="4" w:space="0" w:color="auto"/>
            </w:tcBorders>
            <w:vAlign w:val="center"/>
          </w:tcPr>
          <w:p w14:paraId="308C654C" w14:textId="496E0362" w:rsidR="008F24E2" w:rsidRPr="009F13CD" w:rsidRDefault="00D7180E">
            <w:pPr>
              <w:jc w:val="center"/>
              <w:rPr>
                <w:rFonts w:cs="Times New Roman"/>
                <w:b/>
              </w:rPr>
            </w:pPr>
            <w:proofErr w:type="spellStart"/>
            <w:r w:rsidRPr="009F13CD">
              <w:rPr>
                <w:rFonts w:cs="Times New Roman"/>
                <w:b/>
              </w:rPr>
              <w:t>Усл</w:t>
            </w:r>
            <w:proofErr w:type="spellEnd"/>
            <w:r w:rsidRPr="009F13CD">
              <w:rPr>
                <w:rFonts w:cs="Times New Roman"/>
                <w:b/>
              </w:rPr>
              <w:t>. ед</w:t>
            </w:r>
            <w:r w:rsidR="009F13CD" w:rsidRPr="009F13CD">
              <w:rPr>
                <w:rFonts w:cs="Times New Roman"/>
                <w:b/>
              </w:rPr>
              <w:t>.</w:t>
            </w:r>
          </w:p>
        </w:tc>
        <w:tc>
          <w:tcPr>
            <w:tcW w:w="1323" w:type="dxa"/>
            <w:tcBorders>
              <w:top w:val="single" w:sz="4" w:space="0" w:color="auto"/>
              <w:left w:val="single" w:sz="4" w:space="0" w:color="auto"/>
              <w:bottom w:val="single" w:sz="4" w:space="0" w:color="auto"/>
              <w:right w:val="single" w:sz="4" w:space="0" w:color="auto"/>
            </w:tcBorders>
            <w:vAlign w:val="center"/>
          </w:tcPr>
          <w:p w14:paraId="1516DE1E" w14:textId="7D5CA09B" w:rsidR="008F24E2" w:rsidRPr="009F13CD" w:rsidRDefault="00D7180E">
            <w:pPr>
              <w:jc w:val="center"/>
              <w:rPr>
                <w:rFonts w:cs="Times New Roman"/>
                <w:b/>
              </w:rPr>
            </w:pPr>
            <w:r w:rsidRPr="009F13CD">
              <w:rPr>
                <w:rFonts w:cs="Times New Roman"/>
                <w:b/>
              </w:rPr>
              <w:t>1</w:t>
            </w:r>
          </w:p>
        </w:tc>
        <w:tc>
          <w:tcPr>
            <w:tcW w:w="1618" w:type="dxa"/>
            <w:tcBorders>
              <w:top w:val="single" w:sz="4" w:space="0" w:color="auto"/>
              <w:left w:val="single" w:sz="4" w:space="0" w:color="auto"/>
              <w:bottom w:val="single" w:sz="4" w:space="0" w:color="auto"/>
              <w:right w:val="single" w:sz="4" w:space="0" w:color="auto"/>
            </w:tcBorders>
            <w:vAlign w:val="center"/>
          </w:tcPr>
          <w:p w14:paraId="2953DFA5"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11B78001" w14:textId="77777777" w:rsidR="008F24E2" w:rsidRDefault="008F24E2">
            <w:pPr>
              <w:shd w:val="clear" w:color="auto" w:fill="FFFFFF" w:themeFill="background1"/>
              <w:ind w:right="-284"/>
              <w:jc w:val="center"/>
              <w:rPr>
                <w:sz w:val="20"/>
                <w:szCs w:val="20"/>
              </w:rPr>
            </w:pPr>
          </w:p>
        </w:tc>
      </w:tr>
      <w:tr w:rsidR="008F24E2" w14:paraId="618DF89A" w14:textId="77777777">
        <w:trPr>
          <w:trHeight w:val="77"/>
          <w:jc w:val="center"/>
        </w:trPr>
        <w:tc>
          <w:tcPr>
            <w:tcW w:w="7052"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CE5D925" w14:textId="77777777" w:rsidR="008F24E2" w:rsidRDefault="007D0FB9">
            <w:pPr>
              <w:shd w:val="clear" w:color="auto" w:fill="FFFFFF" w:themeFill="background1"/>
              <w:ind w:right="-284"/>
              <w:jc w:val="center"/>
              <w:rPr>
                <w:sz w:val="20"/>
                <w:szCs w:val="20"/>
              </w:rPr>
            </w:pPr>
            <w:r>
              <w:rPr>
                <w:sz w:val="20"/>
                <w:szCs w:val="20"/>
              </w:rPr>
              <w:t>Итого:</w:t>
            </w:r>
          </w:p>
        </w:tc>
        <w:tc>
          <w:tcPr>
            <w:tcW w:w="1618" w:type="dxa"/>
            <w:tcBorders>
              <w:top w:val="single" w:sz="4" w:space="0" w:color="auto"/>
              <w:left w:val="single" w:sz="4" w:space="0" w:color="auto"/>
              <w:bottom w:val="single" w:sz="4" w:space="0" w:color="auto"/>
              <w:right w:val="single" w:sz="4" w:space="0" w:color="auto"/>
            </w:tcBorders>
            <w:vAlign w:val="center"/>
          </w:tcPr>
          <w:p w14:paraId="58C82FDD"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12E11FCF" w14:textId="77777777" w:rsidR="008F24E2" w:rsidRDefault="008F24E2">
            <w:pPr>
              <w:shd w:val="clear" w:color="auto" w:fill="FFFFFF" w:themeFill="background1"/>
              <w:ind w:right="-284"/>
              <w:jc w:val="center"/>
              <w:rPr>
                <w:sz w:val="20"/>
                <w:szCs w:val="20"/>
              </w:rPr>
            </w:pPr>
          </w:p>
        </w:tc>
      </w:tr>
      <w:tr w:rsidR="008F24E2" w14:paraId="59DEE3CE" w14:textId="77777777">
        <w:trPr>
          <w:trHeight w:val="77"/>
          <w:jc w:val="center"/>
        </w:trPr>
        <w:tc>
          <w:tcPr>
            <w:tcW w:w="7052"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E8712D3" w14:textId="77777777" w:rsidR="008F24E2" w:rsidRDefault="007D0FB9">
            <w:pPr>
              <w:shd w:val="clear" w:color="auto" w:fill="FFFFFF" w:themeFill="background1"/>
              <w:ind w:right="-284"/>
              <w:jc w:val="center"/>
              <w:rPr>
                <w:sz w:val="20"/>
                <w:szCs w:val="20"/>
              </w:rPr>
            </w:pPr>
            <w:r>
              <w:rPr>
                <w:i/>
                <w:sz w:val="20"/>
                <w:szCs w:val="20"/>
              </w:rPr>
              <w:t>в т. ч. НДС (при наличии)</w:t>
            </w:r>
          </w:p>
        </w:tc>
        <w:tc>
          <w:tcPr>
            <w:tcW w:w="1618" w:type="dxa"/>
            <w:tcBorders>
              <w:top w:val="single" w:sz="4" w:space="0" w:color="auto"/>
              <w:left w:val="single" w:sz="4" w:space="0" w:color="auto"/>
              <w:bottom w:val="single" w:sz="4" w:space="0" w:color="auto"/>
              <w:right w:val="single" w:sz="4" w:space="0" w:color="auto"/>
            </w:tcBorders>
            <w:vAlign w:val="center"/>
          </w:tcPr>
          <w:p w14:paraId="3EE9EB30"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2EF075AB" w14:textId="77777777" w:rsidR="008F24E2" w:rsidRDefault="008F24E2">
            <w:pPr>
              <w:shd w:val="clear" w:color="auto" w:fill="FFFFFF" w:themeFill="background1"/>
              <w:ind w:right="-284"/>
              <w:jc w:val="center"/>
              <w:rPr>
                <w:sz w:val="20"/>
                <w:szCs w:val="20"/>
              </w:rPr>
            </w:pPr>
          </w:p>
        </w:tc>
      </w:tr>
    </w:tbl>
    <w:p w14:paraId="56D64900" w14:textId="77777777" w:rsidR="008F24E2" w:rsidRDefault="008F24E2">
      <w:pPr>
        <w:tabs>
          <w:tab w:val="left" w:pos="8580"/>
        </w:tabs>
        <w:rPr>
          <w:sz w:val="22"/>
        </w:rPr>
      </w:pPr>
    </w:p>
    <w:p w14:paraId="75BB65CE" w14:textId="77777777" w:rsidR="008F24E2" w:rsidRDefault="008F24E2">
      <w:pPr>
        <w:ind w:left="28" w:right="-426"/>
        <w:contextualSpacing/>
        <w:jc w:val="both"/>
        <w:rPr>
          <w:b/>
          <w:bCs/>
        </w:rPr>
      </w:pPr>
    </w:p>
    <w:p w14:paraId="313D83C0" w14:textId="77777777" w:rsidR="008F24E2" w:rsidRDefault="008F24E2">
      <w:pPr>
        <w:ind w:left="28" w:right="-426"/>
        <w:contextualSpacing/>
        <w:jc w:val="center"/>
        <w:rPr>
          <w:b/>
          <w:bCs/>
        </w:rPr>
      </w:pPr>
    </w:p>
    <w:tbl>
      <w:tblPr>
        <w:tblW w:w="5303" w:type="pct"/>
        <w:tblLook w:val="01E0" w:firstRow="1" w:lastRow="1" w:firstColumn="1" w:lastColumn="1" w:noHBand="0" w:noVBand="0"/>
      </w:tblPr>
      <w:tblGrid>
        <w:gridCol w:w="4794"/>
        <w:gridCol w:w="6029"/>
      </w:tblGrid>
      <w:tr w:rsidR="008F24E2" w14:paraId="6689E46E" w14:textId="77777777">
        <w:tc>
          <w:tcPr>
            <w:tcW w:w="4528" w:type="dxa"/>
          </w:tcPr>
          <w:p w14:paraId="1FF43697" w14:textId="77777777" w:rsidR="008F24E2" w:rsidRDefault="007D0FB9">
            <w:pPr>
              <w:widowControl w:val="0"/>
              <w:ind w:right="-426"/>
              <w:rPr>
                <w:b/>
                <w:bCs/>
              </w:rPr>
            </w:pPr>
            <w:r>
              <w:rPr>
                <w:b/>
                <w:bCs/>
              </w:rPr>
              <w:t>От Заказчика</w:t>
            </w:r>
            <w:r>
              <w:t xml:space="preserve"> </w:t>
            </w:r>
          </w:p>
        </w:tc>
        <w:tc>
          <w:tcPr>
            <w:tcW w:w="5694" w:type="dxa"/>
          </w:tcPr>
          <w:p w14:paraId="76DF1086" w14:textId="77777777" w:rsidR="008F24E2" w:rsidRDefault="007D0FB9">
            <w:pPr>
              <w:widowControl w:val="0"/>
              <w:ind w:right="-426"/>
            </w:pPr>
            <w:r>
              <w:rPr>
                <w:b/>
                <w:bCs/>
              </w:rPr>
              <w:t>От Исполнителя</w:t>
            </w:r>
          </w:p>
        </w:tc>
      </w:tr>
      <w:tr w:rsidR="008F24E2" w14:paraId="2A71CCB1" w14:textId="77777777">
        <w:tc>
          <w:tcPr>
            <w:tcW w:w="4528" w:type="dxa"/>
          </w:tcPr>
          <w:p w14:paraId="530D44A0" w14:textId="77777777" w:rsidR="008F24E2" w:rsidRDefault="007D0FB9">
            <w:pPr>
              <w:widowControl w:val="0"/>
              <w:ind w:right="-426"/>
            </w:pPr>
            <w:r>
              <w:t xml:space="preserve">_______________/______________/ </w:t>
            </w:r>
          </w:p>
        </w:tc>
        <w:tc>
          <w:tcPr>
            <w:tcW w:w="5694" w:type="dxa"/>
          </w:tcPr>
          <w:p w14:paraId="3F0E80D9" w14:textId="77777777" w:rsidR="008F24E2" w:rsidRDefault="007D0FB9">
            <w:pPr>
              <w:widowControl w:val="0"/>
              <w:ind w:right="-426"/>
            </w:pPr>
            <w:r>
              <w:t>______________/_______________/</w:t>
            </w:r>
          </w:p>
        </w:tc>
      </w:tr>
      <w:tr w:rsidR="008F24E2" w14:paraId="2095C45F" w14:textId="77777777">
        <w:trPr>
          <w:trHeight w:val="265"/>
        </w:trPr>
        <w:tc>
          <w:tcPr>
            <w:tcW w:w="4528" w:type="dxa"/>
          </w:tcPr>
          <w:p w14:paraId="6AC65D31" w14:textId="77777777" w:rsidR="008F24E2" w:rsidRDefault="007D0FB9">
            <w:pPr>
              <w:widowControl w:val="0"/>
              <w:ind w:right="-426"/>
            </w:pPr>
            <w:r>
              <w:t>М.П.</w:t>
            </w:r>
          </w:p>
        </w:tc>
        <w:tc>
          <w:tcPr>
            <w:tcW w:w="5694" w:type="dxa"/>
          </w:tcPr>
          <w:p w14:paraId="56F21829" w14:textId="77777777" w:rsidR="008F24E2" w:rsidRDefault="007D0FB9">
            <w:pPr>
              <w:widowControl w:val="0"/>
              <w:ind w:right="-426"/>
            </w:pPr>
            <w:r>
              <w:t>М.П.</w:t>
            </w:r>
            <w:r>
              <w:rPr>
                <w:lang w:val="en-US"/>
              </w:rPr>
              <w:t xml:space="preserve"> </w:t>
            </w:r>
            <w:r>
              <w:rPr>
                <w:i/>
                <w:iCs/>
              </w:rPr>
              <w:t>(при наличии)</w:t>
            </w:r>
          </w:p>
        </w:tc>
      </w:tr>
    </w:tbl>
    <w:p w14:paraId="2C9B446F" w14:textId="77777777" w:rsidR="008F24E2" w:rsidRDefault="008F24E2">
      <w:pPr>
        <w:widowControl w:val="0"/>
        <w:ind w:right="-426"/>
        <w:jc w:val="center"/>
        <w:rPr>
          <w:b/>
        </w:rPr>
      </w:pPr>
    </w:p>
    <w:p w14:paraId="5B9D1A95" w14:textId="77777777" w:rsidR="008F24E2" w:rsidRDefault="008F24E2">
      <w:pPr>
        <w:ind w:right="-426"/>
        <w:jc w:val="center"/>
        <w:rPr>
          <w:b/>
        </w:rPr>
      </w:pPr>
    </w:p>
    <w:p w14:paraId="3511B22D" w14:textId="77777777" w:rsidR="008F24E2" w:rsidRDefault="007D0FB9">
      <w:pPr>
        <w:rPr>
          <w:b/>
        </w:rPr>
      </w:pPr>
      <w:r>
        <w:rPr>
          <w:b/>
        </w:rPr>
        <w:br w:type="page" w:clear="all"/>
      </w:r>
    </w:p>
    <w:p w14:paraId="62A3C206" w14:textId="1DAA85AD" w:rsidR="008F24E2" w:rsidRDefault="007D0FB9">
      <w:pPr>
        <w:tabs>
          <w:tab w:val="left" w:pos="8505"/>
        </w:tabs>
        <w:ind w:left="708" w:right="140" w:firstLine="708"/>
        <w:jc w:val="right"/>
      </w:pPr>
      <w:r>
        <w:lastRenderedPageBreak/>
        <w:t>Приложение 2 к контракту</w:t>
      </w:r>
    </w:p>
    <w:p w14:paraId="3F573CB8" w14:textId="77777777" w:rsidR="008F24E2" w:rsidRDefault="007D0FB9">
      <w:pPr>
        <w:ind w:right="140"/>
        <w:jc w:val="right"/>
      </w:pPr>
      <w:r>
        <w:t>от «___» _________ 20___ г. №__________</w:t>
      </w:r>
    </w:p>
    <w:p w14:paraId="10C135D7" w14:textId="77777777" w:rsidR="008F24E2" w:rsidRDefault="008F24E2">
      <w:pPr>
        <w:ind w:right="140"/>
        <w:jc w:val="right"/>
        <w:rPr>
          <w:b/>
        </w:rPr>
      </w:pPr>
    </w:p>
    <w:p w14:paraId="5F3B2829" w14:textId="77777777" w:rsidR="008F24E2" w:rsidRDefault="008F24E2">
      <w:pPr>
        <w:widowControl w:val="0"/>
        <w:ind w:right="-427"/>
        <w:jc w:val="center"/>
        <w:rPr>
          <w:b/>
        </w:rPr>
      </w:pPr>
    </w:p>
    <w:p w14:paraId="7B80896D" w14:textId="0F20527C" w:rsidR="008F24E2" w:rsidRDefault="007D0FB9">
      <w:pPr>
        <w:widowControl w:val="0"/>
        <w:ind w:right="-427"/>
        <w:jc w:val="center"/>
        <w:rPr>
          <w:b/>
        </w:rPr>
      </w:pPr>
      <w:r>
        <w:rPr>
          <w:b/>
        </w:rPr>
        <w:t>Техническ</w:t>
      </w:r>
      <w:r w:rsidR="00D7180E">
        <w:rPr>
          <w:b/>
        </w:rPr>
        <w:t>ое задание</w:t>
      </w:r>
    </w:p>
    <w:tbl>
      <w:tblPr>
        <w:tblW w:w="10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608"/>
        <w:gridCol w:w="5705"/>
        <w:gridCol w:w="1310"/>
        <w:gridCol w:w="751"/>
      </w:tblGrid>
      <w:tr w:rsidR="00EA2598" w:rsidRPr="0027095C" w14:paraId="35ED3C8F" w14:textId="77777777" w:rsidTr="00821EC1">
        <w:trPr>
          <w:trHeight w:val="608"/>
        </w:trPr>
        <w:tc>
          <w:tcPr>
            <w:tcW w:w="540" w:type="dxa"/>
            <w:shd w:val="clear" w:color="auto" w:fill="auto"/>
            <w:vAlign w:val="center"/>
          </w:tcPr>
          <w:p w14:paraId="12C789EE" w14:textId="77777777" w:rsidR="00D7180E" w:rsidRPr="00231955" w:rsidRDefault="00D7180E" w:rsidP="006519F7">
            <w:pPr>
              <w:spacing w:line="216" w:lineRule="auto"/>
              <w:jc w:val="center"/>
              <w:rPr>
                <w:rFonts w:eastAsia="Calibri"/>
                <w:lang w:eastAsia="en-US"/>
              </w:rPr>
            </w:pPr>
            <w:r w:rsidRPr="00231955">
              <w:rPr>
                <w:rFonts w:eastAsia="Calibri"/>
                <w:lang w:eastAsia="en-US"/>
              </w:rPr>
              <w:t>№ п/п</w:t>
            </w:r>
          </w:p>
        </w:tc>
        <w:tc>
          <w:tcPr>
            <w:tcW w:w="2608" w:type="dxa"/>
            <w:vAlign w:val="center"/>
          </w:tcPr>
          <w:p w14:paraId="0C031F1E" w14:textId="77777777" w:rsidR="00D7180E" w:rsidRPr="00231955" w:rsidRDefault="00D7180E" w:rsidP="006519F7">
            <w:pPr>
              <w:spacing w:line="216" w:lineRule="auto"/>
              <w:jc w:val="center"/>
              <w:rPr>
                <w:rFonts w:eastAsia="Calibri"/>
                <w:lang w:eastAsia="en-US"/>
              </w:rPr>
            </w:pPr>
            <w:r w:rsidRPr="00231955">
              <w:rPr>
                <w:rFonts w:eastAsia="Calibri"/>
                <w:lang w:eastAsia="en-US"/>
              </w:rPr>
              <w:t>Наименование</w:t>
            </w:r>
          </w:p>
        </w:tc>
        <w:tc>
          <w:tcPr>
            <w:tcW w:w="5705" w:type="dxa"/>
            <w:shd w:val="clear" w:color="auto" w:fill="auto"/>
            <w:vAlign w:val="center"/>
          </w:tcPr>
          <w:p w14:paraId="6ECD8974" w14:textId="77777777" w:rsidR="00D7180E" w:rsidRPr="00231955" w:rsidRDefault="00D7180E" w:rsidP="006519F7">
            <w:pPr>
              <w:spacing w:line="216" w:lineRule="auto"/>
              <w:jc w:val="center"/>
              <w:rPr>
                <w:rFonts w:eastAsia="Calibri"/>
                <w:lang w:eastAsia="en-US"/>
              </w:rPr>
            </w:pPr>
            <w:r w:rsidRPr="00231955">
              <w:rPr>
                <w:rFonts w:eastAsia="Calibri"/>
                <w:lang w:eastAsia="en-US"/>
              </w:rPr>
              <w:t>Характеристики, требования к качеству</w:t>
            </w:r>
          </w:p>
        </w:tc>
        <w:tc>
          <w:tcPr>
            <w:tcW w:w="1310" w:type="dxa"/>
            <w:vAlign w:val="center"/>
          </w:tcPr>
          <w:p w14:paraId="5E1F12E3" w14:textId="77777777" w:rsidR="00D7180E" w:rsidRPr="00231955" w:rsidRDefault="00D7180E" w:rsidP="006519F7">
            <w:pPr>
              <w:spacing w:line="216" w:lineRule="auto"/>
              <w:jc w:val="center"/>
              <w:rPr>
                <w:rFonts w:eastAsia="Calibri"/>
                <w:lang w:eastAsia="en-US"/>
              </w:rPr>
            </w:pPr>
            <w:r w:rsidRPr="00231955">
              <w:rPr>
                <w:rFonts w:eastAsia="Calibri"/>
                <w:lang w:eastAsia="en-US"/>
              </w:rPr>
              <w:t>Единица измерения</w:t>
            </w:r>
          </w:p>
        </w:tc>
        <w:tc>
          <w:tcPr>
            <w:tcW w:w="751" w:type="dxa"/>
            <w:shd w:val="clear" w:color="auto" w:fill="auto"/>
            <w:vAlign w:val="center"/>
          </w:tcPr>
          <w:p w14:paraId="69247018" w14:textId="77777777" w:rsidR="00D7180E" w:rsidRPr="00231955" w:rsidRDefault="00D7180E" w:rsidP="006519F7">
            <w:pPr>
              <w:spacing w:line="216" w:lineRule="auto"/>
              <w:jc w:val="center"/>
              <w:rPr>
                <w:rFonts w:eastAsia="Calibri"/>
                <w:lang w:eastAsia="en-US"/>
              </w:rPr>
            </w:pPr>
            <w:r w:rsidRPr="00231955">
              <w:rPr>
                <w:rFonts w:eastAsia="Calibri"/>
                <w:lang w:eastAsia="en-US"/>
              </w:rPr>
              <w:t>Кол-во</w:t>
            </w:r>
          </w:p>
        </w:tc>
      </w:tr>
      <w:tr w:rsidR="000F7A08" w:rsidRPr="0027095C" w14:paraId="71A20A8F" w14:textId="77777777" w:rsidTr="00821EC1">
        <w:tc>
          <w:tcPr>
            <w:tcW w:w="540" w:type="dxa"/>
            <w:shd w:val="clear" w:color="auto" w:fill="auto"/>
          </w:tcPr>
          <w:p w14:paraId="69390CBE" w14:textId="77777777" w:rsidR="000F7A08" w:rsidRPr="00231955" w:rsidRDefault="000F7A08" w:rsidP="000F7A08">
            <w:pPr>
              <w:spacing w:line="216" w:lineRule="auto"/>
              <w:jc w:val="both"/>
              <w:rPr>
                <w:rFonts w:eastAsia="Calibri"/>
                <w:lang w:eastAsia="en-US"/>
              </w:rPr>
            </w:pPr>
            <w:r w:rsidRPr="00231955">
              <w:rPr>
                <w:rFonts w:eastAsia="Calibri"/>
                <w:lang w:eastAsia="en-US"/>
              </w:rPr>
              <w:t>1.</w:t>
            </w:r>
          </w:p>
        </w:tc>
        <w:tc>
          <w:tcPr>
            <w:tcW w:w="2608" w:type="dxa"/>
          </w:tcPr>
          <w:p w14:paraId="4CAACA36" w14:textId="5B473B9D" w:rsidR="000F7A08" w:rsidRPr="00D42502" w:rsidRDefault="000F7A08" w:rsidP="000F7A08">
            <w:pPr>
              <w:spacing w:line="216" w:lineRule="auto"/>
              <w:jc w:val="both"/>
              <w:rPr>
                <w:rFonts w:eastAsia="Calibri"/>
                <w:b/>
                <w:lang w:eastAsia="en-US"/>
              </w:rPr>
            </w:pPr>
            <w:r w:rsidRPr="00FB0F77">
              <w:rPr>
                <w:rFonts w:eastAsia="Arial"/>
              </w:rPr>
              <w:t>Услуги по перевозке организаторов проекта</w:t>
            </w:r>
          </w:p>
        </w:tc>
        <w:tc>
          <w:tcPr>
            <w:tcW w:w="5705" w:type="dxa"/>
            <w:shd w:val="clear" w:color="auto" w:fill="auto"/>
          </w:tcPr>
          <w:p w14:paraId="24CE0E4A" w14:textId="77777777" w:rsidR="000F7A08" w:rsidRPr="00231955" w:rsidRDefault="000F7A08" w:rsidP="000F7A08">
            <w:pPr>
              <w:spacing w:line="216" w:lineRule="auto"/>
              <w:jc w:val="both"/>
              <w:rPr>
                <w:rFonts w:eastAsia="Calibri"/>
                <w:lang w:eastAsia="en-US"/>
              </w:rPr>
            </w:pPr>
            <w:r w:rsidRPr="00706945">
              <w:rPr>
                <w:rFonts w:eastAsia="Calibri"/>
                <w:lang w:eastAsia="en-US"/>
              </w:rPr>
              <w:t xml:space="preserve">Техническое задание </w:t>
            </w:r>
            <w:r w:rsidRPr="00231955">
              <w:rPr>
                <w:rFonts w:eastAsia="Calibri"/>
                <w:lang w:eastAsia="en-US"/>
              </w:rPr>
              <w:t xml:space="preserve">на услуги </w:t>
            </w:r>
            <w:r>
              <w:rPr>
                <w:rFonts w:eastAsia="Calibri"/>
                <w:lang w:eastAsia="en-US"/>
              </w:rPr>
              <w:t xml:space="preserve">по </w:t>
            </w:r>
            <w:r w:rsidRPr="00FB0F77">
              <w:rPr>
                <w:rFonts w:eastAsia="Arial"/>
              </w:rPr>
              <w:t>перевозке организаторов проекта</w:t>
            </w:r>
            <w:r w:rsidRPr="00231955">
              <w:rPr>
                <w:rFonts w:eastAsia="Calibri"/>
                <w:lang w:eastAsia="en-US"/>
              </w:rPr>
              <w:t>, с целью реализации спортивно‑развлекательного проекта «MONOКОЛОС»</w:t>
            </w:r>
          </w:p>
          <w:p w14:paraId="1006F531" w14:textId="77777777" w:rsidR="000F7A08" w:rsidRPr="00706945" w:rsidRDefault="000F7A08" w:rsidP="000F7A08">
            <w:pPr>
              <w:spacing w:line="216" w:lineRule="auto"/>
              <w:jc w:val="both"/>
              <w:rPr>
                <w:rFonts w:eastAsia="Calibri"/>
                <w:lang w:eastAsia="en-US"/>
              </w:rPr>
            </w:pPr>
            <w:r w:rsidRPr="00706945">
              <w:rPr>
                <w:rFonts w:eastAsia="Calibri"/>
                <w:lang w:eastAsia="en-US"/>
              </w:rPr>
              <w:t>1. Общие положения</w:t>
            </w:r>
          </w:p>
          <w:p w14:paraId="75F91723" w14:textId="77777777" w:rsidR="000F7A08" w:rsidRPr="00231955" w:rsidRDefault="000F7A08" w:rsidP="000F7A08">
            <w:pPr>
              <w:spacing w:line="216" w:lineRule="auto"/>
              <w:jc w:val="both"/>
              <w:rPr>
                <w:rFonts w:eastAsia="Calibri"/>
                <w:lang w:eastAsia="en-US"/>
              </w:rPr>
            </w:pPr>
            <w:r w:rsidRPr="00706945">
              <w:rPr>
                <w:rFonts w:eastAsia="Calibri"/>
                <w:lang w:eastAsia="en-US"/>
              </w:rPr>
              <w:t xml:space="preserve">1.1. Настоящее техническое задание (далее — ТЗ) определяет требования к оказанию услуг по перевозке </w:t>
            </w:r>
            <w:r>
              <w:rPr>
                <w:rFonts w:eastAsia="Calibri"/>
                <w:lang w:eastAsia="en-US"/>
              </w:rPr>
              <w:t xml:space="preserve">организаторов проекта, </w:t>
            </w:r>
            <w:r w:rsidRPr="00231955">
              <w:rPr>
                <w:rFonts w:eastAsia="Calibri"/>
                <w:lang w:eastAsia="en-US"/>
              </w:rPr>
              <w:t>с целью реализации спортивно‑развлекательного проекта «MONOКОЛОС»</w:t>
            </w:r>
          </w:p>
          <w:p w14:paraId="6FF99EB6" w14:textId="77777777" w:rsidR="000F7A08" w:rsidRPr="00706945" w:rsidRDefault="000F7A08" w:rsidP="000F7A08">
            <w:pPr>
              <w:spacing w:line="216" w:lineRule="auto"/>
              <w:jc w:val="both"/>
              <w:rPr>
                <w:rFonts w:eastAsia="Calibri"/>
                <w:lang w:eastAsia="en-US"/>
              </w:rPr>
            </w:pPr>
            <w:r w:rsidRPr="00706945">
              <w:rPr>
                <w:rFonts w:eastAsia="Calibri"/>
                <w:lang w:eastAsia="en-US"/>
              </w:rPr>
              <w:t>1.2. Цель оказания услуг: организация безопасной и своевременной перевозки организаторов проекта до точек проведения мероприятий и обратно.</w:t>
            </w:r>
          </w:p>
          <w:p w14:paraId="564A95D7" w14:textId="77777777" w:rsidR="000F7A08" w:rsidRPr="00706945" w:rsidRDefault="000F7A08" w:rsidP="000F7A08">
            <w:pPr>
              <w:spacing w:line="216" w:lineRule="auto"/>
              <w:jc w:val="both"/>
              <w:rPr>
                <w:rFonts w:eastAsia="Calibri"/>
                <w:lang w:eastAsia="en-US"/>
              </w:rPr>
            </w:pPr>
            <w:r w:rsidRPr="00706945">
              <w:rPr>
                <w:rFonts w:eastAsia="Calibri"/>
                <w:lang w:eastAsia="en-US"/>
              </w:rPr>
              <w:t>2. Объём услуг</w:t>
            </w:r>
          </w:p>
          <w:p w14:paraId="06633E56" w14:textId="77777777" w:rsidR="000F7A08" w:rsidRPr="00706945" w:rsidRDefault="000F7A08" w:rsidP="000F7A08">
            <w:pPr>
              <w:spacing w:line="216" w:lineRule="auto"/>
              <w:jc w:val="both"/>
              <w:rPr>
                <w:rFonts w:eastAsia="Calibri"/>
                <w:lang w:eastAsia="en-US"/>
              </w:rPr>
            </w:pPr>
            <w:r w:rsidRPr="00706945">
              <w:rPr>
                <w:rFonts w:eastAsia="Calibri"/>
                <w:lang w:eastAsia="en-US"/>
              </w:rPr>
              <w:t>2.1. Исполнитель предоставляет автобус для организации перевозки организаторов на 8 выездных мероприятиях проекта.</w:t>
            </w:r>
          </w:p>
          <w:p w14:paraId="285B2BEE" w14:textId="77777777" w:rsidR="000F7A08" w:rsidRPr="00706945" w:rsidRDefault="000F7A08" w:rsidP="000F7A08">
            <w:pPr>
              <w:spacing w:line="216" w:lineRule="auto"/>
              <w:jc w:val="both"/>
              <w:rPr>
                <w:rFonts w:eastAsia="Calibri"/>
                <w:lang w:eastAsia="en-US"/>
              </w:rPr>
            </w:pPr>
            <w:r w:rsidRPr="00706945">
              <w:rPr>
                <w:rFonts w:eastAsia="Calibri"/>
                <w:lang w:eastAsia="en-US"/>
              </w:rPr>
              <w:t>2.2. Количество рейсов: по одному круговому маршруту на каждое выездное мероприятие.</w:t>
            </w:r>
          </w:p>
          <w:p w14:paraId="4CB11643" w14:textId="77777777" w:rsidR="000F7A08" w:rsidRPr="00706945" w:rsidRDefault="000F7A08" w:rsidP="000F7A08">
            <w:pPr>
              <w:spacing w:line="216" w:lineRule="auto"/>
              <w:jc w:val="both"/>
              <w:rPr>
                <w:rFonts w:eastAsia="Calibri"/>
                <w:lang w:eastAsia="en-US"/>
              </w:rPr>
            </w:pPr>
            <w:r w:rsidRPr="00706945">
              <w:rPr>
                <w:rFonts w:eastAsia="Calibri"/>
                <w:lang w:eastAsia="en-US"/>
              </w:rPr>
              <w:t>3. Требования к транспортному средству</w:t>
            </w:r>
          </w:p>
          <w:p w14:paraId="40AFE926" w14:textId="77777777" w:rsidR="000F7A08" w:rsidRPr="00706945" w:rsidRDefault="000F7A08" w:rsidP="000F7A08">
            <w:pPr>
              <w:spacing w:line="216" w:lineRule="auto"/>
              <w:jc w:val="both"/>
              <w:rPr>
                <w:rFonts w:eastAsia="Calibri"/>
                <w:lang w:eastAsia="en-US"/>
              </w:rPr>
            </w:pPr>
            <w:r w:rsidRPr="00706945">
              <w:rPr>
                <w:rFonts w:eastAsia="Calibri"/>
                <w:lang w:eastAsia="en-US"/>
              </w:rPr>
              <w:t>3.1. Автобус должен:</w:t>
            </w:r>
          </w:p>
          <w:p w14:paraId="3790245B"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вмещать не менее 50 пассажиров;</w:t>
            </w:r>
          </w:p>
          <w:p w14:paraId="2FCF90D3"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находиться в исправном техническом состоянии;</w:t>
            </w:r>
          </w:p>
          <w:p w14:paraId="48F3B95B"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соответствовать требованиям безопасности дорожного движения;</w:t>
            </w:r>
          </w:p>
          <w:p w14:paraId="491AB592"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быть оснащён средствами пожаротушения (огнетушитель), аптечкой, знаком аварийной остановки;</w:t>
            </w:r>
          </w:p>
          <w:p w14:paraId="20B46FE4"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иметь кондиционер или систему вентиляции для комфортного размещения пассажиров;</w:t>
            </w:r>
          </w:p>
          <w:p w14:paraId="45354D1A"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быть чистым как снаружи, так и внутри.</w:t>
            </w:r>
          </w:p>
          <w:p w14:paraId="28DBBF08" w14:textId="77777777" w:rsidR="000F7A08" w:rsidRPr="00706945" w:rsidRDefault="000F7A08" w:rsidP="000F7A08">
            <w:pPr>
              <w:spacing w:line="216" w:lineRule="auto"/>
              <w:jc w:val="both"/>
              <w:rPr>
                <w:rFonts w:eastAsia="Calibri"/>
                <w:lang w:eastAsia="en-US"/>
              </w:rPr>
            </w:pPr>
            <w:r w:rsidRPr="00706945">
              <w:rPr>
                <w:rFonts w:eastAsia="Calibri"/>
                <w:lang w:eastAsia="en-US"/>
              </w:rPr>
              <w:t>3.2. Водитель обязан:</w:t>
            </w:r>
          </w:p>
          <w:p w14:paraId="113C4E8E"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иметь действующее водительское удостоверение соответствующей категории;</w:t>
            </w:r>
          </w:p>
          <w:p w14:paraId="519E5D59"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 xml:space="preserve">пройти </w:t>
            </w:r>
            <w:proofErr w:type="spellStart"/>
            <w:r w:rsidRPr="00706945">
              <w:rPr>
                <w:rFonts w:eastAsia="Calibri"/>
                <w:lang w:eastAsia="en-US"/>
              </w:rPr>
              <w:t>предрейсовый</w:t>
            </w:r>
            <w:proofErr w:type="spellEnd"/>
            <w:r w:rsidRPr="00706945">
              <w:rPr>
                <w:rFonts w:eastAsia="Calibri"/>
                <w:lang w:eastAsia="en-US"/>
              </w:rPr>
              <w:t xml:space="preserve"> медицинский осмотр;</w:t>
            </w:r>
          </w:p>
          <w:p w14:paraId="43700F46"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соблюдать правила дорожного движения и скоростной режим;</w:t>
            </w:r>
          </w:p>
          <w:p w14:paraId="3D06D881"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обеспечивать безопасность пассажиров во время поездки.</w:t>
            </w:r>
          </w:p>
          <w:p w14:paraId="4AACB22A" w14:textId="77777777" w:rsidR="000F7A08" w:rsidRPr="00706945" w:rsidRDefault="000F7A08" w:rsidP="000F7A08">
            <w:pPr>
              <w:spacing w:line="216" w:lineRule="auto"/>
              <w:jc w:val="both"/>
              <w:rPr>
                <w:rFonts w:eastAsia="Calibri"/>
                <w:lang w:eastAsia="en-US"/>
              </w:rPr>
            </w:pPr>
            <w:r w:rsidRPr="00706945">
              <w:rPr>
                <w:rFonts w:eastAsia="Calibri"/>
                <w:lang w:eastAsia="en-US"/>
              </w:rPr>
              <w:t>4. Маршруты перевозки</w:t>
            </w:r>
          </w:p>
          <w:p w14:paraId="5E3BE546" w14:textId="77777777" w:rsidR="000F7A08" w:rsidRPr="009A016B" w:rsidRDefault="000F7A08" w:rsidP="000F7A08">
            <w:pPr>
              <w:spacing w:line="216" w:lineRule="auto"/>
              <w:jc w:val="both"/>
              <w:rPr>
                <w:rFonts w:eastAsia="Calibri"/>
                <w:lang w:eastAsia="en-US"/>
              </w:rPr>
            </w:pPr>
            <w:r w:rsidRPr="00706945">
              <w:rPr>
                <w:rFonts w:eastAsia="Calibri"/>
                <w:lang w:eastAsia="en-US"/>
              </w:rPr>
              <w:t xml:space="preserve">4.1. </w:t>
            </w:r>
            <w:r w:rsidRPr="009A016B">
              <w:rPr>
                <w:rFonts w:eastAsia="Calibri"/>
                <w:lang w:eastAsia="en-US"/>
              </w:rPr>
              <w:t>Установленные маршруты (туда и обратно):</w:t>
            </w:r>
          </w:p>
          <w:p w14:paraId="3AD79D79" w14:textId="77777777" w:rsidR="000F7A08" w:rsidRPr="005E084B" w:rsidRDefault="000F7A08" w:rsidP="000F7A08">
            <w:pPr>
              <w:spacing w:line="216" w:lineRule="auto"/>
              <w:jc w:val="both"/>
              <w:rPr>
                <w:rFonts w:eastAsia="Calibri"/>
                <w:lang w:eastAsia="en-US"/>
              </w:rPr>
            </w:pPr>
            <w:r w:rsidRPr="009A016B">
              <w:rPr>
                <w:rFonts w:eastAsia="Calibri"/>
                <w:lang w:eastAsia="en-US"/>
              </w:rPr>
              <w:t xml:space="preserve">- </w:t>
            </w:r>
            <w:r w:rsidRPr="009A016B">
              <w:rPr>
                <w:rFonts w:eastAsia="Calibri"/>
                <w:b/>
                <w:lang w:eastAsia="en-US"/>
              </w:rPr>
              <w:t>05.09</w:t>
            </w:r>
            <w:r w:rsidRPr="005E084B">
              <w:rPr>
                <w:rFonts w:eastAsia="Calibri"/>
                <w:b/>
                <w:lang w:eastAsia="en-US"/>
              </w:rPr>
              <w:t>.2026 г. (время отправления из г. Ставрополь 06:30 час.)</w:t>
            </w:r>
            <w:r w:rsidRPr="005E084B">
              <w:rPr>
                <w:rFonts w:eastAsia="Calibri"/>
                <w:lang w:eastAsia="en-US"/>
              </w:rPr>
              <w:t xml:space="preserve">: г. Ставрополь, пер. Зоотехнический, 12 – Ставропольский край, </w:t>
            </w:r>
            <w:r w:rsidRPr="005E084B">
              <w:t xml:space="preserve">с. Александровское, ул. Первомайская 28/в - </w:t>
            </w:r>
            <w:r w:rsidRPr="005E084B">
              <w:rPr>
                <w:rFonts w:eastAsia="Calibri"/>
                <w:lang w:eastAsia="en-US"/>
              </w:rPr>
              <w:t>г. Ставрополь, пер. Зоотехнический, 12;</w:t>
            </w:r>
          </w:p>
          <w:p w14:paraId="7CC10C23" w14:textId="77777777" w:rsidR="000F7A08" w:rsidRPr="005E084B" w:rsidRDefault="000F7A08" w:rsidP="000F7A08">
            <w:pPr>
              <w:spacing w:line="216" w:lineRule="auto"/>
              <w:jc w:val="both"/>
              <w:rPr>
                <w:rFonts w:eastAsia="Calibri"/>
                <w:lang w:eastAsia="en-US"/>
              </w:rPr>
            </w:pPr>
            <w:r w:rsidRPr="005E084B">
              <w:rPr>
                <w:rFonts w:eastAsia="Calibri"/>
                <w:lang w:eastAsia="en-US"/>
              </w:rPr>
              <w:t xml:space="preserve">- </w:t>
            </w:r>
            <w:r w:rsidRPr="005E084B">
              <w:rPr>
                <w:rFonts w:eastAsia="Calibri"/>
                <w:b/>
                <w:lang w:eastAsia="en-US"/>
              </w:rPr>
              <w:t>08.09.2026 г. (время отправления из г. Ставрополь 06:30 час.)</w:t>
            </w:r>
            <w:r w:rsidRPr="005E084B">
              <w:rPr>
                <w:rFonts w:eastAsia="Calibri"/>
                <w:lang w:eastAsia="en-US"/>
              </w:rPr>
              <w:t xml:space="preserve">: г. Ставрополь, пер. Зоотехнический, 12 - </w:t>
            </w:r>
            <w:r w:rsidRPr="005E084B">
              <w:t xml:space="preserve">Ставропольский край, с. </w:t>
            </w:r>
            <w:r w:rsidRPr="005E084B">
              <w:lastRenderedPageBreak/>
              <w:t xml:space="preserve">Красногвардейское, ул. Ленина, </w:t>
            </w:r>
            <w:proofErr w:type="spellStart"/>
            <w:r w:rsidRPr="005E084B">
              <w:t>зд</w:t>
            </w:r>
            <w:proofErr w:type="spellEnd"/>
            <w:r w:rsidRPr="005E084B">
              <w:t xml:space="preserve">. 49 - </w:t>
            </w:r>
            <w:r w:rsidRPr="005E084B">
              <w:rPr>
                <w:rFonts w:eastAsia="Calibri"/>
                <w:lang w:eastAsia="en-US"/>
              </w:rPr>
              <w:t>г. Ставрополь, пер. Зоотехнический, 12;</w:t>
            </w:r>
          </w:p>
          <w:p w14:paraId="14FB8B1C" w14:textId="77777777" w:rsidR="000F7A08" w:rsidRPr="005E084B" w:rsidRDefault="000F7A08" w:rsidP="000F7A08">
            <w:pPr>
              <w:spacing w:line="216" w:lineRule="auto"/>
              <w:jc w:val="both"/>
              <w:rPr>
                <w:rFonts w:eastAsia="Calibri"/>
                <w:lang w:eastAsia="en-US"/>
              </w:rPr>
            </w:pPr>
            <w:r w:rsidRPr="005E084B">
              <w:rPr>
                <w:rFonts w:eastAsia="Calibri"/>
                <w:lang w:eastAsia="en-US"/>
              </w:rPr>
              <w:t xml:space="preserve">- </w:t>
            </w:r>
            <w:r w:rsidRPr="005E084B">
              <w:rPr>
                <w:rFonts w:eastAsia="Calibri"/>
                <w:b/>
                <w:lang w:eastAsia="en-US"/>
              </w:rPr>
              <w:t>10.09.2026 г. (время отправления из г. Ставрополь 06:00 час.)</w:t>
            </w:r>
            <w:r w:rsidRPr="005E084B">
              <w:rPr>
                <w:rFonts w:eastAsia="Calibri"/>
                <w:lang w:eastAsia="en-US"/>
              </w:rPr>
              <w:t xml:space="preserve">: г. Ставрополь, пер. Зоотехнический, 12 - </w:t>
            </w:r>
            <w:r w:rsidRPr="005E084B">
              <w:t xml:space="preserve">Ставропольский край, </w:t>
            </w:r>
            <w:proofErr w:type="spellStart"/>
            <w:r w:rsidRPr="005E084B">
              <w:t>Степновский</w:t>
            </w:r>
            <w:proofErr w:type="spellEnd"/>
            <w:r w:rsidRPr="005E084B">
              <w:t xml:space="preserve"> район, с. Степное, ул. П. </w:t>
            </w:r>
            <w:proofErr w:type="spellStart"/>
            <w:r w:rsidRPr="005E084B">
              <w:t>Явецкого</w:t>
            </w:r>
            <w:proofErr w:type="spellEnd"/>
            <w:r w:rsidRPr="005E084B">
              <w:t xml:space="preserve">, д.1 - </w:t>
            </w:r>
            <w:r w:rsidRPr="005E084B">
              <w:rPr>
                <w:rFonts w:eastAsia="Calibri"/>
                <w:lang w:eastAsia="en-US"/>
              </w:rPr>
              <w:t>г. Ставрополь, пер. Зоотехнический, 12;</w:t>
            </w:r>
          </w:p>
          <w:p w14:paraId="11147655" w14:textId="77777777" w:rsidR="000F7A08" w:rsidRPr="005E084B" w:rsidRDefault="000F7A08" w:rsidP="000F7A08">
            <w:pPr>
              <w:spacing w:line="216" w:lineRule="auto"/>
              <w:jc w:val="both"/>
              <w:rPr>
                <w:rFonts w:eastAsia="Calibri"/>
                <w:lang w:eastAsia="en-US"/>
              </w:rPr>
            </w:pPr>
            <w:r w:rsidRPr="005E084B">
              <w:rPr>
                <w:rFonts w:eastAsia="Calibri"/>
                <w:lang w:eastAsia="en-US"/>
              </w:rPr>
              <w:t xml:space="preserve">- </w:t>
            </w:r>
            <w:r w:rsidRPr="005E084B">
              <w:rPr>
                <w:rFonts w:eastAsia="Calibri"/>
                <w:b/>
                <w:lang w:eastAsia="en-US"/>
              </w:rPr>
              <w:t>15.09.2026 г. (время отправления из г. Ставрополь 06:00 час.)</w:t>
            </w:r>
            <w:r w:rsidRPr="005E084B">
              <w:rPr>
                <w:rFonts w:eastAsia="Calibri"/>
                <w:lang w:eastAsia="en-US"/>
              </w:rPr>
              <w:t xml:space="preserve">: г. Ставрополь, пер. Зоотехнический, 12 - </w:t>
            </w:r>
            <w:r w:rsidRPr="005E084B">
              <w:t xml:space="preserve">Ставропольский край, г. Буденновск, </w:t>
            </w:r>
            <w:proofErr w:type="spellStart"/>
            <w:r w:rsidRPr="005E084B">
              <w:t>ул</w:t>
            </w:r>
            <w:proofErr w:type="spellEnd"/>
            <w:r w:rsidRPr="005E084B">
              <w:t xml:space="preserve"> Красноармейская, </w:t>
            </w:r>
            <w:proofErr w:type="spellStart"/>
            <w:r w:rsidRPr="005E084B">
              <w:t>зд</w:t>
            </w:r>
            <w:proofErr w:type="spellEnd"/>
            <w:r w:rsidRPr="005E084B">
              <w:t xml:space="preserve">. 353а - </w:t>
            </w:r>
            <w:r w:rsidRPr="005E084B">
              <w:rPr>
                <w:rFonts w:eastAsia="Calibri"/>
                <w:lang w:eastAsia="en-US"/>
              </w:rPr>
              <w:t>г. Ставрополь, пер. Зоотехнический, 12;</w:t>
            </w:r>
          </w:p>
          <w:p w14:paraId="590C6774" w14:textId="77777777" w:rsidR="000F7A08" w:rsidRPr="005E084B" w:rsidRDefault="000F7A08" w:rsidP="000F7A08">
            <w:pPr>
              <w:spacing w:line="216" w:lineRule="auto"/>
              <w:jc w:val="both"/>
              <w:rPr>
                <w:rFonts w:eastAsia="Calibri"/>
                <w:lang w:eastAsia="en-US"/>
              </w:rPr>
            </w:pPr>
            <w:r w:rsidRPr="005E084B">
              <w:rPr>
                <w:rFonts w:eastAsia="Calibri"/>
                <w:lang w:eastAsia="en-US"/>
              </w:rPr>
              <w:t xml:space="preserve">- </w:t>
            </w:r>
            <w:r w:rsidRPr="005E084B">
              <w:rPr>
                <w:rFonts w:eastAsia="Calibri"/>
                <w:b/>
                <w:lang w:eastAsia="en-US"/>
              </w:rPr>
              <w:t>17.09.2026 г</w:t>
            </w:r>
            <w:r w:rsidRPr="005E084B">
              <w:rPr>
                <w:rFonts w:eastAsia="Calibri"/>
                <w:lang w:eastAsia="en-US"/>
              </w:rPr>
              <w:t xml:space="preserve">. </w:t>
            </w:r>
            <w:r w:rsidRPr="005E084B">
              <w:rPr>
                <w:rFonts w:eastAsia="Calibri"/>
                <w:b/>
                <w:lang w:eastAsia="en-US"/>
              </w:rPr>
              <w:t>(время отправления из г. Ставрополь 07:00 час.)</w:t>
            </w:r>
            <w:r w:rsidRPr="005E084B">
              <w:rPr>
                <w:rFonts w:eastAsia="Calibri"/>
                <w:lang w:eastAsia="en-US"/>
              </w:rPr>
              <w:t xml:space="preserve">: г. Ставрополь, пер. Зоотехнический, 12 - </w:t>
            </w:r>
            <w:r w:rsidRPr="005E084B">
              <w:t xml:space="preserve">Ставропольский край, г. Невинномысск, ул. Белово, 6 - </w:t>
            </w:r>
            <w:r w:rsidRPr="005E084B">
              <w:rPr>
                <w:rFonts w:eastAsia="Calibri"/>
                <w:lang w:eastAsia="en-US"/>
              </w:rPr>
              <w:t>г. Ставрополь, пер. Зоотехнический, 12;</w:t>
            </w:r>
          </w:p>
          <w:p w14:paraId="4BE9BF68" w14:textId="77777777" w:rsidR="000F7A08" w:rsidRPr="005E084B" w:rsidRDefault="000F7A08" w:rsidP="000F7A08">
            <w:pPr>
              <w:spacing w:line="216" w:lineRule="auto"/>
              <w:jc w:val="both"/>
              <w:rPr>
                <w:rFonts w:eastAsia="Calibri"/>
                <w:lang w:eastAsia="en-US"/>
              </w:rPr>
            </w:pPr>
            <w:r w:rsidRPr="005E084B">
              <w:rPr>
                <w:rFonts w:eastAsia="Calibri"/>
                <w:lang w:eastAsia="en-US"/>
              </w:rPr>
              <w:t xml:space="preserve">- </w:t>
            </w:r>
            <w:r w:rsidRPr="005E084B">
              <w:rPr>
                <w:rFonts w:eastAsia="Calibri"/>
                <w:b/>
                <w:lang w:eastAsia="en-US"/>
              </w:rPr>
              <w:t>22.09.2026 г. (время отправления из г. Ставрополь 06:00 час.)</w:t>
            </w:r>
            <w:r w:rsidRPr="005E084B">
              <w:rPr>
                <w:rFonts w:eastAsia="Calibri"/>
                <w:lang w:eastAsia="en-US"/>
              </w:rPr>
              <w:t xml:space="preserve">: г. Ставрополь, пер. Зоотехнический, 12 - </w:t>
            </w:r>
            <w:r w:rsidRPr="005E084B">
              <w:t xml:space="preserve">Ставропольский край, г. Георгиевск, ул. Октябрьская, 94 - </w:t>
            </w:r>
            <w:r w:rsidRPr="005E084B">
              <w:rPr>
                <w:rFonts w:eastAsia="Calibri"/>
                <w:lang w:eastAsia="en-US"/>
              </w:rPr>
              <w:t>г. Ставрополь, пер. Зоотехнический, 12;</w:t>
            </w:r>
          </w:p>
          <w:p w14:paraId="6160D2B2" w14:textId="77777777" w:rsidR="000F7A08" w:rsidRPr="005E084B" w:rsidRDefault="000F7A08" w:rsidP="000F7A08">
            <w:pPr>
              <w:spacing w:line="216" w:lineRule="auto"/>
              <w:jc w:val="both"/>
              <w:rPr>
                <w:rFonts w:eastAsia="Calibri"/>
                <w:lang w:eastAsia="en-US"/>
              </w:rPr>
            </w:pPr>
            <w:r w:rsidRPr="005E084B">
              <w:rPr>
                <w:rFonts w:eastAsia="Calibri"/>
                <w:lang w:eastAsia="en-US"/>
              </w:rPr>
              <w:t xml:space="preserve">- </w:t>
            </w:r>
            <w:r w:rsidRPr="005E084B">
              <w:rPr>
                <w:rFonts w:eastAsia="Calibri"/>
                <w:b/>
                <w:lang w:eastAsia="en-US"/>
              </w:rPr>
              <w:t>24.09.2026 г. (время отправления из г. Ставрополь 06:30 час.)</w:t>
            </w:r>
            <w:r w:rsidRPr="005E084B">
              <w:rPr>
                <w:rFonts w:eastAsia="Calibri"/>
                <w:lang w:eastAsia="en-US"/>
              </w:rPr>
              <w:t xml:space="preserve">: г. Ставрополь, пер. Зоотехнический, 12 - </w:t>
            </w:r>
            <w:r w:rsidRPr="005E084B">
              <w:t xml:space="preserve">Ставропольский край, г. Ипатово, ул. Ленинградская, 11 - </w:t>
            </w:r>
            <w:r w:rsidRPr="005E084B">
              <w:rPr>
                <w:rFonts w:eastAsia="Calibri"/>
                <w:lang w:eastAsia="en-US"/>
              </w:rPr>
              <w:t>г. Ставрополь, пер. Зоотехнический, 12;</w:t>
            </w:r>
          </w:p>
          <w:p w14:paraId="5A7FCF4E" w14:textId="77777777" w:rsidR="000F7A08" w:rsidRPr="00CA4FF1" w:rsidRDefault="000F7A08" w:rsidP="000F7A08">
            <w:pPr>
              <w:spacing w:line="216" w:lineRule="auto"/>
              <w:jc w:val="both"/>
              <w:rPr>
                <w:rFonts w:eastAsia="Calibri"/>
                <w:lang w:eastAsia="en-US"/>
              </w:rPr>
            </w:pPr>
            <w:r w:rsidRPr="005E084B">
              <w:rPr>
                <w:rFonts w:eastAsia="Calibri"/>
                <w:lang w:eastAsia="en-US"/>
              </w:rPr>
              <w:t xml:space="preserve">- </w:t>
            </w:r>
            <w:r w:rsidRPr="005E084B">
              <w:rPr>
                <w:rFonts w:eastAsia="Calibri"/>
                <w:b/>
                <w:lang w:eastAsia="en-US"/>
              </w:rPr>
              <w:t>26.09.2026 г. (время отправления из г. Ставрополь 06:00 час.)</w:t>
            </w:r>
            <w:r w:rsidRPr="005E084B">
              <w:rPr>
                <w:rFonts w:eastAsia="Calibri"/>
                <w:lang w:eastAsia="en-US"/>
              </w:rPr>
              <w:t>: г. Ставрополь, пер. Зоотехнический</w:t>
            </w:r>
            <w:r w:rsidRPr="009A016B">
              <w:rPr>
                <w:rFonts w:eastAsia="Calibri"/>
                <w:lang w:eastAsia="en-US"/>
              </w:rPr>
              <w:t xml:space="preserve">, 12 - </w:t>
            </w:r>
            <w:r w:rsidRPr="009A016B">
              <w:t xml:space="preserve">Ставропольский край, Минераловодский район, х. </w:t>
            </w:r>
            <w:r w:rsidRPr="00CA4FF1">
              <w:t xml:space="preserve">Красный Пахарь, ул. Широкая, д. 1 - </w:t>
            </w:r>
            <w:r w:rsidRPr="00CA4FF1">
              <w:rPr>
                <w:rFonts w:eastAsia="Calibri"/>
                <w:lang w:eastAsia="en-US"/>
              </w:rPr>
              <w:t>г. Ставрополь, пер. Зоотехнический, 12;</w:t>
            </w:r>
          </w:p>
          <w:p w14:paraId="7440B89A" w14:textId="77777777" w:rsidR="000F7A08" w:rsidRDefault="000F7A08" w:rsidP="000F7A08">
            <w:pPr>
              <w:spacing w:line="216" w:lineRule="auto"/>
              <w:jc w:val="both"/>
              <w:rPr>
                <w:rFonts w:eastAsia="Calibri"/>
                <w:lang w:eastAsia="en-US"/>
              </w:rPr>
            </w:pPr>
            <w:r w:rsidRPr="00CA4FF1">
              <w:rPr>
                <w:rFonts w:eastAsia="Calibri"/>
                <w:lang w:eastAsia="en-US"/>
              </w:rPr>
              <w:t>4.2. Заказчик вправе в одностороннем порядке изменить дату и место проведения</w:t>
            </w:r>
            <w:r w:rsidRPr="00AF6F44">
              <w:rPr>
                <w:rFonts w:eastAsia="Calibri"/>
                <w:lang w:eastAsia="en-US"/>
              </w:rPr>
              <w:t xml:space="preserve"> мероприятий. В случае такого изменения Заказчик не позднее чем за 2 календарных дня до даты каждого мероприятия направляет информационное письмо об изменении даты и места проведения мероприятия.</w:t>
            </w:r>
          </w:p>
          <w:p w14:paraId="71F6E0E8" w14:textId="77777777" w:rsidR="000F7A08" w:rsidRPr="00706945" w:rsidRDefault="000F7A08" w:rsidP="000F7A08">
            <w:pPr>
              <w:spacing w:line="216" w:lineRule="auto"/>
              <w:jc w:val="both"/>
              <w:rPr>
                <w:rFonts w:eastAsia="Calibri"/>
                <w:lang w:eastAsia="en-US"/>
              </w:rPr>
            </w:pPr>
            <w:r w:rsidRPr="00706945">
              <w:rPr>
                <w:rFonts w:eastAsia="Calibri"/>
                <w:lang w:eastAsia="en-US"/>
              </w:rPr>
              <w:t>5. Условия оказания услуг</w:t>
            </w:r>
          </w:p>
          <w:p w14:paraId="271F12F4" w14:textId="77777777" w:rsidR="000F7A08" w:rsidRPr="005E084B" w:rsidRDefault="000F7A08" w:rsidP="000F7A08">
            <w:pPr>
              <w:spacing w:line="216" w:lineRule="auto"/>
              <w:jc w:val="both"/>
              <w:rPr>
                <w:rFonts w:eastAsia="Calibri"/>
                <w:lang w:eastAsia="en-US"/>
              </w:rPr>
            </w:pPr>
            <w:r w:rsidRPr="00706945">
              <w:rPr>
                <w:rFonts w:eastAsia="Calibri"/>
                <w:lang w:eastAsia="en-US"/>
              </w:rPr>
              <w:t xml:space="preserve">5.1. Подача </w:t>
            </w:r>
            <w:r w:rsidRPr="005E084B">
              <w:rPr>
                <w:rFonts w:eastAsia="Calibri"/>
                <w:lang w:eastAsia="en-US"/>
              </w:rPr>
              <w:t>автобуса:</w:t>
            </w:r>
          </w:p>
          <w:p w14:paraId="6E26D90E" w14:textId="77777777" w:rsidR="000F7A08" w:rsidRPr="005E084B" w:rsidRDefault="000F7A08" w:rsidP="000F7A08">
            <w:pPr>
              <w:spacing w:line="216" w:lineRule="auto"/>
              <w:jc w:val="both"/>
              <w:rPr>
                <w:rFonts w:eastAsia="Calibri"/>
                <w:lang w:eastAsia="en-US"/>
              </w:rPr>
            </w:pPr>
            <w:r w:rsidRPr="005E084B">
              <w:rPr>
                <w:rFonts w:eastAsia="Calibri"/>
                <w:lang w:eastAsia="en-US"/>
              </w:rPr>
              <w:t>- автобус подаётся ко времени отправления в соответствии с 4.1 ТЗ;</w:t>
            </w:r>
          </w:p>
          <w:p w14:paraId="6361D3B0" w14:textId="77777777" w:rsidR="000F7A08" w:rsidRPr="00706945" w:rsidRDefault="000F7A08" w:rsidP="000F7A08">
            <w:pPr>
              <w:spacing w:line="216" w:lineRule="auto"/>
              <w:jc w:val="both"/>
              <w:rPr>
                <w:rFonts w:eastAsia="Calibri"/>
                <w:lang w:eastAsia="en-US"/>
              </w:rPr>
            </w:pPr>
            <w:r w:rsidRPr="005E084B">
              <w:rPr>
                <w:rFonts w:eastAsia="Calibri"/>
                <w:lang w:eastAsia="en-US"/>
              </w:rPr>
              <w:t>- во время проведения мероприятия автобус находится в месте проведения мероприятия и ожидает</w:t>
            </w:r>
            <w:r w:rsidRPr="00706945">
              <w:rPr>
                <w:rFonts w:eastAsia="Calibri"/>
                <w:lang w:eastAsia="en-US"/>
              </w:rPr>
              <w:t xml:space="preserve"> организаторов;</w:t>
            </w:r>
          </w:p>
          <w:p w14:paraId="3B02EC77"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после завершения мероприятия автобус доставляет пассажиров обратно в г. Ставрополь.</w:t>
            </w:r>
          </w:p>
          <w:p w14:paraId="7A366FC9" w14:textId="77777777" w:rsidR="000F7A08" w:rsidRPr="00706945" w:rsidRDefault="000F7A08" w:rsidP="000F7A08">
            <w:pPr>
              <w:spacing w:line="216" w:lineRule="auto"/>
              <w:jc w:val="both"/>
              <w:rPr>
                <w:rFonts w:eastAsia="Calibri"/>
                <w:lang w:eastAsia="en-US"/>
              </w:rPr>
            </w:pPr>
            <w:r w:rsidRPr="00706945">
              <w:rPr>
                <w:rFonts w:eastAsia="Calibri"/>
                <w:lang w:eastAsia="en-US"/>
              </w:rPr>
              <w:t>6. Требования к организации перевозок</w:t>
            </w:r>
          </w:p>
          <w:p w14:paraId="156B7B11" w14:textId="77777777" w:rsidR="000F7A08" w:rsidRPr="00706945" w:rsidRDefault="000F7A08" w:rsidP="000F7A08">
            <w:pPr>
              <w:spacing w:line="216" w:lineRule="auto"/>
              <w:jc w:val="both"/>
              <w:rPr>
                <w:rFonts w:eastAsia="Calibri"/>
                <w:lang w:eastAsia="en-US"/>
              </w:rPr>
            </w:pPr>
            <w:r w:rsidRPr="00706945">
              <w:rPr>
                <w:rFonts w:eastAsia="Calibri"/>
                <w:lang w:eastAsia="en-US"/>
              </w:rPr>
              <w:t>6.1. Исполнитель обязан:</w:t>
            </w:r>
          </w:p>
          <w:p w14:paraId="575CF731"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обеспечить своевременную подачу технически исправного автобуса;</w:t>
            </w:r>
          </w:p>
          <w:p w14:paraId="2483FF99"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предоставить водителя с необходимой квалификацией и документами;</w:t>
            </w:r>
          </w:p>
          <w:p w14:paraId="76F16087" w14:textId="77777777" w:rsidR="000F7A08" w:rsidRPr="00706945" w:rsidRDefault="000F7A08" w:rsidP="000F7A08">
            <w:pPr>
              <w:spacing w:line="216" w:lineRule="auto"/>
              <w:jc w:val="both"/>
              <w:rPr>
                <w:rFonts w:eastAsia="Calibri"/>
                <w:lang w:eastAsia="en-US"/>
              </w:rPr>
            </w:pPr>
            <w:r>
              <w:rPr>
                <w:rFonts w:eastAsia="Calibri"/>
                <w:lang w:eastAsia="en-US"/>
              </w:rPr>
              <w:t xml:space="preserve">- </w:t>
            </w:r>
            <w:r w:rsidRPr="00706945">
              <w:rPr>
                <w:rFonts w:eastAsia="Calibri"/>
                <w:lang w:eastAsia="en-US"/>
              </w:rPr>
              <w:t>обеспечить соблюдение графика движения по маршруту;</w:t>
            </w:r>
          </w:p>
          <w:p w14:paraId="251113FB" w14:textId="77777777" w:rsidR="000F7A08" w:rsidRPr="00706945" w:rsidRDefault="000F7A08" w:rsidP="000F7A08">
            <w:pPr>
              <w:spacing w:line="216" w:lineRule="auto"/>
              <w:jc w:val="both"/>
              <w:rPr>
                <w:rFonts w:eastAsia="Calibri"/>
                <w:lang w:eastAsia="en-US"/>
              </w:rPr>
            </w:pPr>
            <w:r>
              <w:rPr>
                <w:rFonts w:eastAsia="Calibri"/>
                <w:lang w:eastAsia="en-US"/>
              </w:rPr>
              <w:lastRenderedPageBreak/>
              <w:t xml:space="preserve">- </w:t>
            </w:r>
            <w:r w:rsidRPr="00706945">
              <w:rPr>
                <w:rFonts w:eastAsia="Calibri"/>
                <w:lang w:eastAsia="en-US"/>
              </w:rPr>
              <w:t>информировать Заказчика о любых форс‑мажорных обстоятельствах, влияющих на выполнение услуги, незамедлительно;</w:t>
            </w:r>
          </w:p>
          <w:p w14:paraId="1483018F" w14:textId="1B383E41" w:rsidR="000F7A08" w:rsidRPr="00231955" w:rsidRDefault="000F7A08" w:rsidP="000F7A08">
            <w:pPr>
              <w:spacing w:line="216" w:lineRule="auto"/>
              <w:ind w:firstLine="413"/>
              <w:jc w:val="both"/>
              <w:rPr>
                <w:rFonts w:eastAsia="Calibri"/>
                <w:lang w:eastAsia="en-US"/>
              </w:rPr>
            </w:pPr>
            <w:r>
              <w:rPr>
                <w:rFonts w:eastAsia="Calibri"/>
                <w:lang w:eastAsia="en-US"/>
              </w:rPr>
              <w:t xml:space="preserve">- </w:t>
            </w:r>
            <w:r w:rsidRPr="00706945">
              <w:rPr>
                <w:rFonts w:eastAsia="Calibri"/>
                <w:lang w:eastAsia="en-US"/>
              </w:rPr>
              <w:t>в случае поломки или неисправности транспортного средства предоставить замену в течение 2 часов.</w:t>
            </w:r>
          </w:p>
        </w:tc>
        <w:tc>
          <w:tcPr>
            <w:tcW w:w="1310" w:type="dxa"/>
          </w:tcPr>
          <w:p w14:paraId="00DF90DD" w14:textId="6A130CAF" w:rsidR="000F7A08" w:rsidRPr="00231955" w:rsidRDefault="000F7A08" w:rsidP="000F7A08">
            <w:pPr>
              <w:spacing w:line="216" w:lineRule="auto"/>
              <w:jc w:val="center"/>
              <w:rPr>
                <w:rFonts w:eastAsia="Calibri"/>
                <w:lang w:eastAsia="en-US"/>
              </w:rPr>
            </w:pPr>
            <w:proofErr w:type="spellStart"/>
            <w:r w:rsidRPr="00231955">
              <w:rPr>
                <w:rFonts w:eastAsia="Calibri"/>
                <w:lang w:eastAsia="en-US"/>
              </w:rPr>
              <w:lastRenderedPageBreak/>
              <w:t>усл</w:t>
            </w:r>
            <w:proofErr w:type="spellEnd"/>
            <w:r w:rsidRPr="00231955">
              <w:rPr>
                <w:rFonts w:eastAsia="Calibri"/>
                <w:lang w:eastAsia="en-US"/>
              </w:rPr>
              <w:t>.</w:t>
            </w:r>
            <w:r>
              <w:rPr>
                <w:rFonts w:eastAsia="Calibri"/>
                <w:lang w:eastAsia="en-US"/>
              </w:rPr>
              <w:t xml:space="preserve"> ед.</w:t>
            </w:r>
          </w:p>
        </w:tc>
        <w:tc>
          <w:tcPr>
            <w:tcW w:w="751" w:type="dxa"/>
            <w:shd w:val="clear" w:color="auto" w:fill="auto"/>
          </w:tcPr>
          <w:p w14:paraId="1BC50D75" w14:textId="77777777" w:rsidR="000F7A08" w:rsidRPr="00231955" w:rsidRDefault="000F7A08" w:rsidP="000F7A08">
            <w:pPr>
              <w:spacing w:line="216" w:lineRule="auto"/>
              <w:jc w:val="center"/>
              <w:rPr>
                <w:rFonts w:eastAsia="Calibri"/>
                <w:lang w:eastAsia="en-US"/>
              </w:rPr>
            </w:pPr>
            <w:r w:rsidRPr="00231955">
              <w:rPr>
                <w:rFonts w:eastAsia="Calibri"/>
                <w:lang w:eastAsia="en-US"/>
              </w:rPr>
              <w:t>1</w:t>
            </w:r>
          </w:p>
        </w:tc>
      </w:tr>
    </w:tbl>
    <w:p w14:paraId="656206B2" w14:textId="77777777" w:rsidR="008F24E2" w:rsidRDefault="008F24E2">
      <w:pPr>
        <w:widowControl w:val="0"/>
        <w:ind w:right="-427"/>
      </w:pPr>
    </w:p>
    <w:tbl>
      <w:tblPr>
        <w:tblW w:w="5000" w:type="pct"/>
        <w:tblLook w:val="01E0" w:firstRow="1" w:lastRow="1" w:firstColumn="1" w:lastColumn="1" w:noHBand="0" w:noVBand="0"/>
      </w:tblPr>
      <w:tblGrid>
        <w:gridCol w:w="4850"/>
        <w:gridCol w:w="5355"/>
      </w:tblGrid>
      <w:tr w:rsidR="008F24E2" w14:paraId="54B484C6" w14:textId="77777777">
        <w:tc>
          <w:tcPr>
            <w:tcW w:w="4850" w:type="dxa"/>
          </w:tcPr>
          <w:p w14:paraId="4B230F3F" w14:textId="77777777" w:rsidR="008F24E2" w:rsidRDefault="007D0FB9">
            <w:pPr>
              <w:widowControl w:val="0"/>
              <w:ind w:right="-427"/>
              <w:rPr>
                <w:b/>
                <w:bCs/>
              </w:rPr>
            </w:pPr>
            <w:r>
              <w:rPr>
                <w:b/>
                <w:bCs/>
              </w:rPr>
              <w:t>От Заказчика</w:t>
            </w:r>
            <w:r>
              <w:t xml:space="preserve"> </w:t>
            </w:r>
          </w:p>
        </w:tc>
        <w:tc>
          <w:tcPr>
            <w:tcW w:w="5355" w:type="dxa"/>
          </w:tcPr>
          <w:p w14:paraId="1B0CCA2B" w14:textId="77777777" w:rsidR="008F24E2" w:rsidRDefault="007D0FB9">
            <w:pPr>
              <w:widowControl w:val="0"/>
              <w:ind w:right="-427"/>
            </w:pPr>
            <w:r>
              <w:rPr>
                <w:b/>
                <w:bCs/>
              </w:rPr>
              <w:t>От Исполнителя</w:t>
            </w:r>
          </w:p>
        </w:tc>
      </w:tr>
      <w:tr w:rsidR="008F24E2" w14:paraId="434F490D" w14:textId="77777777">
        <w:tc>
          <w:tcPr>
            <w:tcW w:w="4850" w:type="dxa"/>
          </w:tcPr>
          <w:p w14:paraId="2C567FC4" w14:textId="77777777" w:rsidR="008F24E2" w:rsidRDefault="008F24E2">
            <w:pPr>
              <w:widowControl w:val="0"/>
              <w:ind w:right="-427"/>
            </w:pPr>
          </w:p>
          <w:p w14:paraId="0D7041E5" w14:textId="77777777" w:rsidR="008F24E2" w:rsidRDefault="007D0FB9">
            <w:pPr>
              <w:widowControl w:val="0"/>
              <w:ind w:right="-427"/>
            </w:pPr>
            <w:r>
              <w:t xml:space="preserve">_______________/______________/ </w:t>
            </w:r>
          </w:p>
        </w:tc>
        <w:tc>
          <w:tcPr>
            <w:tcW w:w="5355" w:type="dxa"/>
          </w:tcPr>
          <w:p w14:paraId="269CB0CE" w14:textId="77777777" w:rsidR="008F24E2" w:rsidRDefault="008F24E2">
            <w:pPr>
              <w:widowControl w:val="0"/>
              <w:ind w:right="-427"/>
            </w:pPr>
          </w:p>
          <w:p w14:paraId="643794AB" w14:textId="77777777" w:rsidR="008F24E2" w:rsidRDefault="007D0FB9">
            <w:pPr>
              <w:widowControl w:val="0"/>
              <w:ind w:right="-427"/>
            </w:pPr>
            <w:r>
              <w:t>______________/_______________/</w:t>
            </w:r>
          </w:p>
        </w:tc>
      </w:tr>
      <w:tr w:rsidR="008F24E2" w14:paraId="1101FF6B" w14:textId="77777777">
        <w:trPr>
          <w:trHeight w:val="265"/>
        </w:trPr>
        <w:tc>
          <w:tcPr>
            <w:tcW w:w="4850" w:type="dxa"/>
          </w:tcPr>
          <w:p w14:paraId="53B244E6" w14:textId="77777777" w:rsidR="008F24E2" w:rsidRDefault="007D0FB9">
            <w:pPr>
              <w:widowControl w:val="0"/>
              <w:ind w:right="-427"/>
            </w:pPr>
            <w:r>
              <w:t>М.П.</w:t>
            </w:r>
          </w:p>
        </w:tc>
        <w:tc>
          <w:tcPr>
            <w:tcW w:w="5355" w:type="dxa"/>
          </w:tcPr>
          <w:p w14:paraId="790A08D6" w14:textId="77777777" w:rsidR="008F24E2" w:rsidRDefault="007D0FB9">
            <w:pPr>
              <w:widowControl w:val="0"/>
              <w:ind w:right="-427"/>
            </w:pPr>
            <w:r>
              <w:t>М.П.</w:t>
            </w:r>
            <w:r w:rsidRPr="00EA2598">
              <w:t xml:space="preserve"> </w:t>
            </w:r>
            <w:r>
              <w:rPr>
                <w:i/>
                <w:iCs/>
              </w:rPr>
              <w:t>(при наличии)</w:t>
            </w:r>
          </w:p>
        </w:tc>
      </w:tr>
    </w:tbl>
    <w:p w14:paraId="14B06126" w14:textId="77777777" w:rsidR="008F24E2" w:rsidRDefault="008F24E2">
      <w:pPr>
        <w:tabs>
          <w:tab w:val="left" w:pos="8505"/>
        </w:tabs>
        <w:ind w:left="708" w:right="140" w:firstLine="708"/>
        <w:jc w:val="right"/>
        <w:rPr>
          <w:sz w:val="26"/>
          <w:szCs w:val="26"/>
        </w:rPr>
      </w:pPr>
    </w:p>
    <w:sectPr w:rsidR="008F24E2">
      <w:headerReference w:type="even" r:id="rId8"/>
      <w:headerReference w:type="default" r:id="rId9"/>
      <w:footerReference w:type="even" r:id="rId10"/>
      <w:footerReference w:type="default" r:id="rId11"/>
      <w:pgSz w:w="11906" w:h="16838"/>
      <w:pgMar w:top="516" w:right="567" w:bottom="720"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EA511" w14:textId="77777777" w:rsidR="004B6778" w:rsidRDefault="004B6778">
      <w:r>
        <w:separator/>
      </w:r>
    </w:p>
  </w:endnote>
  <w:endnote w:type="continuationSeparator" w:id="0">
    <w:p w14:paraId="7CA2FCC1" w14:textId="77777777" w:rsidR="004B6778" w:rsidRDefault="004B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alibri"/>
    <w:charset w:val="01"/>
    <w:family w:val="roman"/>
    <w:pitch w:val="variable"/>
  </w:font>
  <w:font w:name="GaramondC">
    <w:charset w:val="00"/>
    <w:family w:val="decorative"/>
    <w:pitch w:val="default"/>
    <w:sig w:usb0="00000000"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9651" w14:textId="77777777" w:rsidR="008F24E2" w:rsidRDefault="007D0FB9">
    <w:pPr>
      <w:pStyle w:val="af0"/>
      <w:framePr w:wrap="auto"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4B38C47" w14:textId="77777777" w:rsidR="008F24E2" w:rsidRDefault="008F24E2">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32E30" w14:textId="77777777" w:rsidR="008F24E2" w:rsidRDefault="008F24E2">
    <w:pPr>
      <w:pStyle w:val="af0"/>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D5694" w14:textId="77777777" w:rsidR="004B6778" w:rsidRDefault="004B6778">
      <w:r>
        <w:separator/>
      </w:r>
    </w:p>
  </w:footnote>
  <w:footnote w:type="continuationSeparator" w:id="0">
    <w:p w14:paraId="5F758DEC" w14:textId="77777777" w:rsidR="004B6778" w:rsidRDefault="004B67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A3854" w14:textId="77777777" w:rsidR="008F24E2" w:rsidRDefault="007D0FB9">
    <w:pPr>
      <w:pStyle w:val="ae"/>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07FB208" w14:textId="77777777" w:rsidR="008F24E2" w:rsidRDefault="008F24E2">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C7E7" w14:textId="77777777" w:rsidR="008F24E2" w:rsidRDefault="008F24E2">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363"/>
    <w:multiLevelType w:val="multilevel"/>
    <w:tmpl w:val="611250BE"/>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4FC6C5D"/>
    <w:multiLevelType w:val="multilevel"/>
    <w:tmpl w:val="1444E4D4"/>
    <w:lvl w:ilvl="0">
      <w:start w:val="2"/>
      <w:numFmt w:val="decimal"/>
      <w:lvlText w:val="%1."/>
      <w:lvlJc w:val="left"/>
      <w:pPr>
        <w:ind w:left="720" w:hanging="360"/>
      </w:pPr>
    </w:lvl>
    <w:lvl w:ilvl="1">
      <w:start w:val="1"/>
      <w:numFmt w:val="decimal"/>
      <w:lvlText w:val="%1.%2."/>
      <w:lvlJc w:val="left"/>
      <w:pPr>
        <w:ind w:left="1260" w:hanging="720"/>
      </w:pPr>
    </w:lvl>
    <w:lvl w:ilvl="2">
      <w:start w:val="1"/>
      <w:numFmt w:val="decimal"/>
      <w:lvlText w:val="%1.%2.%3."/>
      <w:lvlJc w:val="left"/>
      <w:pPr>
        <w:ind w:left="1440" w:hanging="720"/>
      </w:pPr>
    </w:lvl>
    <w:lvl w:ilvl="3">
      <w:start w:val="1"/>
      <w:numFmt w:val="decimal"/>
      <w:lvlText w:val="%1.%2.%3.%4."/>
      <w:lvlJc w:val="left"/>
      <w:pPr>
        <w:ind w:left="1980" w:hanging="1080"/>
      </w:pPr>
    </w:lvl>
    <w:lvl w:ilvl="4">
      <w:start w:val="1"/>
      <w:numFmt w:val="decimal"/>
      <w:lvlText w:val="%1.%2.%3.%4.%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2" w15:restartNumberingAfterBreak="0">
    <w:nsid w:val="087E6ADE"/>
    <w:multiLevelType w:val="multilevel"/>
    <w:tmpl w:val="14FA0032"/>
    <w:lvl w:ilvl="0">
      <w:start w:val="1"/>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B4578B0"/>
    <w:multiLevelType w:val="hybridMultilevel"/>
    <w:tmpl w:val="92EA8586"/>
    <w:lvl w:ilvl="0" w:tplc="FE049800">
      <w:start w:val="4"/>
      <w:numFmt w:val="upperRoman"/>
      <w:lvlText w:val="%1."/>
      <w:lvlJc w:val="left"/>
      <w:pPr>
        <w:ind w:left="1429" w:hanging="720"/>
      </w:pPr>
      <w:rPr>
        <w:rFonts w:cs="Times New Roman" w:hint="default"/>
      </w:rPr>
    </w:lvl>
    <w:lvl w:ilvl="1" w:tplc="9F10C404">
      <w:start w:val="1"/>
      <w:numFmt w:val="lowerLetter"/>
      <w:lvlText w:val="%2."/>
      <w:lvlJc w:val="left"/>
      <w:pPr>
        <w:ind w:left="1789" w:hanging="360"/>
      </w:pPr>
      <w:rPr>
        <w:rFonts w:cs="Times New Roman"/>
      </w:rPr>
    </w:lvl>
    <w:lvl w:ilvl="2" w:tplc="3F121BB4">
      <w:start w:val="1"/>
      <w:numFmt w:val="lowerRoman"/>
      <w:lvlText w:val="%3."/>
      <w:lvlJc w:val="right"/>
      <w:pPr>
        <w:ind w:left="2509" w:hanging="180"/>
      </w:pPr>
      <w:rPr>
        <w:rFonts w:cs="Times New Roman"/>
      </w:rPr>
    </w:lvl>
    <w:lvl w:ilvl="3" w:tplc="0C42BD46">
      <w:start w:val="1"/>
      <w:numFmt w:val="decimal"/>
      <w:lvlText w:val="%4."/>
      <w:lvlJc w:val="left"/>
      <w:pPr>
        <w:ind w:left="3229" w:hanging="360"/>
      </w:pPr>
      <w:rPr>
        <w:rFonts w:cs="Times New Roman"/>
      </w:rPr>
    </w:lvl>
    <w:lvl w:ilvl="4" w:tplc="D402EAEC">
      <w:start w:val="1"/>
      <w:numFmt w:val="lowerLetter"/>
      <w:lvlText w:val="%5."/>
      <w:lvlJc w:val="left"/>
      <w:pPr>
        <w:ind w:left="3949" w:hanging="360"/>
      </w:pPr>
      <w:rPr>
        <w:rFonts w:cs="Times New Roman"/>
      </w:rPr>
    </w:lvl>
    <w:lvl w:ilvl="5" w:tplc="F306BE88">
      <w:start w:val="1"/>
      <w:numFmt w:val="lowerRoman"/>
      <w:lvlText w:val="%6."/>
      <w:lvlJc w:val="right"/>
      <w:pPr>
        <w:ind w:left="4669" w:hanging="180"/>
      </w:pPr>
      <w:rPr>
        <w:rFonts w:cs="Times New Roman"/>
      </w:rPr>
    </w:lvl>
    <w:lvl w:ilvl="6" w:tplc="F4D2DA74">
      <w:start w:val="1"/>
      <w:numFmt w:val="decimal"/>
      <w:lvlText w:val="%7."/>
      <w:lvlJc w:val="left"/>
      <w:pPr>
        <w:ind w:left="5389" w:hanging="360"/>
      </w:pPr>
      <w:rPr>
        <w:rFonts w:cs="Times New Roman"/>
      </w:rPr>
    </w:lvl>
    <w:lvl w:ilvl="7" w:tplc="1CF8C150">
      <w:start w:val="1"/>
      <w:numFmt w:val="lowerLetter"/>
      <w:lvlText w:val="%8."/>
      <w:lvlJc w:val="left"/>
      <w:pPr>
        <w:ind w:left="6109" w:hanging="360"/>
      </w:pPr>
      <w:rPr>
        <w:rFonts w:cs="Times New Roman"/>
      </w:rPr>
    </w:lvl>
    <w:lvl w:ilvl="8" w:tplc="91AA8AAC">
      <w:start w:val="1"/>
      <w:numFmt w:val="lowerRoman"/>
      <w:lvlText w:val="%9."/>
      <w:lvlJc w:val="right"/>
      <w:pPr>
        <w:ind w:left="6829" w:hanging="180"/>
      </w:pPr>
      <w:rPr>
        <w:rFonts w:cs="Times New Roman"/>
      </w:rPr>
    </w:lvl>
  </w:abstractNum>
  <w:abstractNum w:abstractNumId="4" w15:restartNumberingAfterBreak="0">
    <w:nsid w:val="0F7B0FF6"/>
    <w:multiLevelType w:val="hybridMultilevel"/>
    <w:tmpl w:val="03006B6E"/>
    <w:lvl w:ilvl="0" w:tplc="E7AC459C">
      <w:start w:val="1"/>
      <w:numFmt w:val="decimal"/>
      <w:lvlText w:val="%1)"/>
      <w:lvlJc w:val="left"/>
      <w:pPr>
        <w:ind w:left="720" w:hanging="360"/>
      </w:pPr>
      <w:rPr>
        <w:rFonts w:hint="default"/>
        <w:b w:val="0"/>
      </w:rPr>
    </w:lvl>
    <w:lvl w:ilvl="1" w:tplc="00A40404">
      <w:start w:val="1"/>
      <w:numFmt w:val="lowerLetter"/>
      <w:lvlText w:val="%2."/>
      <w:lvlJc w:val="left"/>
      <w:pPr>
        <w:ind w:left="1440" w:hanging="360"/>
      </w:pPr>
    </w:lvl>
    <w:lvl w:ilvl="2" w:tplc="4B848DBC">
      <w:start w:val="1"/>
      <w:numFmt w:val="lowerRoman"/>
      <w:lvlText w:val="%3."/>
      <w:lvlJc w:val="right"/>
      <w:pPr>
        <w:ind w:left="2160" w:hanging="180"/>
      </w:pPr>
    </w:lvl>
    <w:lvl w:ilvl="3" w:tplc="D9E60B22">
      <w:start w:val="1"/>
      <w:numFmt w:val="decimal"/>
      <w:lvlText w:val="%4."/>
      <w:lvlJc w:val="left"/>
      <w:pPr>
        <w:ind w:left="2880" w:hanging="360"/>
      </w:pPr>
    </w:lvl>
    <w:lvl w:ilvl="4" w:tplc="6B96E7B0">
      <w:start w:val="1"/>
      <w:numFmt w:val="lowerLetter"/>
      <w:lvlText w:val="%5."/>
      <w:lvlJc w:val="left"/>
      <w:pPr>
        <w:ind w:left="3600" w:hanging="360"/>
      </w:pPr>
    </w:lvl>
    <w:lvl w:ilvl="5" w:tplc="CB3A2C18">
      <w:start w:val="1"/>
      <w:numFmt w:val="lowerRoman"/>
      <w:lvlText w:val="%6."/>
      <w:lvlJc w:val="right"/>
      <w:pPr>
        <w:ind w:left="4320" w:hanging="180"/>
      </w:pPr>
    </w:lvl>
    <w:lvl w:ilvl="6" w:tplc="081C9ADE">
      <w:start w:val="1"/>
      <w:numFmt w:val="decimal"/>
      <w:lvlText w:val="%7."/>
      <w:lvlJc w:val="left"/>
      <w:pPr>
        <w:ind w:left="5040" w:hanging="360"/>
      </w:pPr>
    </w:lvl>
    <w:lvl w:ilvl="7" w:tplc="AFFE1682">
      <w:start w:val="1"/>
      <w:numFmt w:val="lowerLetter"/>
      <w:lvlText w:val="%8."/>
      <w:lvlJc w:val="left"/>
      <w:pPr>
        <w:ind w:left="5760" w:hanging="360"/>
      </w:pPr>
    </w:lvl>
    <w:lvl w:ilvl="8" w:tplc="E6A04110">
      <w:start w:val="1"/>
      <w:numFmt w:val="lowerRoman"/>
      <w:lvlText w:val="%9."/>
      <w:lvlJc w:val="right"/>
      <w:pPr>
        <w:ind w:left="6480" w:hanging="180"/>
      </w:pPr>
    </w:lvl>
  </w:abstractNum>
  <w:abstractNum w:abstractNumId="5" w15:restartNumberingAfterBreak="0">
    <w:nsid w:val="0FD33786"/>
    <w:multiLevelType w:val="hybridMultilevel"/>
    <w:tmpl w:val="83D28D56"/>
    <w:lvl w:ilvl="0" w:tplc="C0AAE7EE">
      <w:start w:val="1"/>
      <w:numFmt w:val="decimal"/>
      <w:lvlText w:val="%1)"/>
      <w:lvlJc w:val="left"/>
      <w:pPr>
        <w:ind w:left="1065" w:hanging="705"/>
      </w:pPr>
      <w:rPr>
        <w:rFonts w:hint="default"/>
      </w:rPr>
    </w:lvl>
    <w:lvl w:ilvl="1" w:tplc="3594BA6A">
      <w:start w:val="1"/>
      <w:numFmt w:val="lowerLetter"/>
      <w:lvlText w:val="%2."/>
      <w:lvlJc w:val="left"/>
      <w:pPr>
        <w:ind w:left="1440" w:hanging="360"/>
      </w:pPr>
    </w:lvl>
    <w:lvl w:ilvl="2" w:tplc="13DC378E">
      <w:start w:val="1"/>
      <w:numFmt w:val="lowerRoman"/>
      <w:lvlText w:val="%3."/>
      <w:lvlJc w:val="right"/>
      <w:pPr>
        <w:ind w:left="2160" w:hanging="180"/>
      </w:pPr>
    </w:lvl>
    <w:lvl w:ilvl="3" w:tplc="93B2B1C8">
      <w:start w:val="1"/>
      <w:numFmt w:val="decimal"/>
      <w:lvlText w:val="%4."/>
      <w:lvlJc w:val="left"/>
      <w:pPr>
        <w:ind w:left="2880" w:hanging="360"/>
      </w:pPr>
    </w:lvl>
    <w:lvl w:ilvl="4" w:tplc="E5C8C57C">
      <w:start w:val="1"/>
      <w:numFmt w:val="lowerLetter"/>
      <w:lvlText w:val="%5."/>
      <w:lvlJc w:val="left"/>
      <w:pPr>
        <w:ind w:left="3600" w:hanging="360"/>
      </w:pPr>
    </w:lvl>
    <w:lvl w:ilvl="5" w:tplc="CCAEE3A0">
      <w:start w:val="1"/>
      <w:numFmt w:val="lowerRoman"/>
      <w:lvlText w:val="%6."/>
      <w:lvlJc w:val="right"/>
      <w:pPr>
        <w:ind w:left="4320" w:hanging="180"/>
      </w:pPr>
    </w:lvl>
    <w:lvl w:ilvl="6" w:tplc="30267F72">
      <w:start w:val="1"/>
      <w:numFmt w:val="decimal"/>
      <w:lvlText w:val="%7."/>
      <w:lvlJc w:val="left"/>
      <w:pPr>
        <w:ind w:left="5040" w:hanging="360"/>
      </w:pPr>
    </w:lvl>
    <w:lvl w:ilvl="7" w:tplc="B5D66870">
      <w:start w:val="1"/>
      <w:numFmt w:val="lowerLetter"/>
      <w:lvlText w:val="%8."/>
      <w:lvlJc w:val="left"/>
      <w:pPr>
        <w:ind w:left="5760" w:hanging="360"/>
      </w:pPr>
    </w:lvl>
    <w:lvl w:ilvl="8" w:tplc="11AC6E98">
      <w:start w:val="1"/>
      <w:numFmt w:val="lowerRoman"/>
      <w:lvlText w:val="%9."/>
      <w:lvlJc w:val="right"/>
      <w:pPr>
        <w:ind w:left="6480" w:hanging="180"/>
      </w:pPr>
    </w:lvl>
  </w:abstractNum>
  <w:abstractNum w:abstractNumId="6" w15:restartNumberingAfterBreak="0">
    <w:nsid w:val="171C316D"/>
    <w:multiLevelType w:val="multilevel"/>
    <w:tmpl w:val="E79C1288"/>
    <w:lvl w:ilvl="0">
      <w:start w:val="1"/>
      <w:numFmt w:val="decimal"/>
      <w:lvlText w:val="%1."/>
      <w:lvlJc w:val="left"/>
      <w:pPr>
        <w:ind w:left="1131" w:hanging="705"/>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7" w15:restartNumberingAfterBreak="0">
    <w:nsid w:val="1A351300"/>
    <w:multiLevelType w:val="multilevel"/>
    <w:tmpl w:val="471E9B16"/>
    <w:lvl w:ilvl="0">
      <w:start w:val="1"/>
      <w:numFmt w:val="decimal"/>
      <w:lvlText w:val="%1."/>
      <w:lvlJc w:val="left"/>
      <w:pPr>
        <w:ind w:left="1777"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2497" w:hanging="1080"/>
      </w:pPr>
      <w:rPr>
        <w:rFonts w:hint="default"/>
      </w:rPr>
    </w:lvl>
    <w:lvl w:ilvl="7">
      <w:start w:val="1"/>
      <w:numFmt w:val="decimal"/>
      <w:isLgl/>
      <w:lvlText w:val="%1.%2.%3.%4.%5.%6.%7.%8."/>
      <w:lvlJc w:val="left"/>
      <w:pPr>
        <w:ind w:left="2857" w:hanging="1440"/>
      </w:pPr>
      <w:rPr>
        <w:rFonts w:hint="default"/>
      </w:rPr>
    </w:lvl>
    <w:lvl w:ilvl="8">
      <w:start w:val="1"/>
      <w:numFmt w:val="decimal"/>
      <w:isLgl/>
      <w:lvlText w:val="%1.%2.%3.%4.%5.%6.%7.%8.%9."/>
      <w:lvlJc w:val="left"/>
      <w:pPr>
        <w:ind w:left="2857" w:hanging="1440"/>
      </w:pPr>
      <w:rPr>
        <w:rFonts w:hint="default"/>
      </w:rPr>
    </w:lvl>
  </w:abstractNum>
  <w:abstractNum w:abstractNumId="8" w15:restartNumberingAfterBreak="0">
    <w:nsid w:val="23397A75"/>
    <w:multiLevelType w:val="multilevel"/>
    <w:tmpl w:val="35BE4C06"/>
    <w:lvl w:ilvl="0">
      <w:start w:val="1"/>
      <w:numFmt w:val="decimal"/>
      <w:lvlText w:val="%1."/>
      <w:lvlJc w:val="left"/>
      <w:pPr>
        <w:ind w:left="107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9" w15:restartNumberingAfterBreak="0">
    <w:nsid w:val="28E45C87"/>
    <w:multiLevelType w:val="hybridMultilevel"/>
    <w:tmpl w:val="C0B67734"/>
    <w:lvl w:ilvl="0" w:tplc="6BF4F3EE">
      <w:start w:val="1"/>
      <w:numFmt w:val="decimal"/>
      <w:lvlText w:val="%1."/>
      <w:lvlJc w:val="left"/>
      <w:pPr>
        <w:ind w:left="720" w:hanging="360"/>
      </w:pPr>
      <w:rPr>
        <w:rFonts w:hint="default"/>
      </w:rPr>
    </w:lvl>
    <w:lvl w:ilvl="1" w:tplc="8EA4AEEA">
      <w:start w:val="1"/>
      <w:numFmt w:val="lowerLetter"/>
      <w:lvlText w:val="%2."/>
      <w:lvlJc w:val="left"/>
      <w:pPr>
        <w:ind w:left="1440" w:hanging="360"/>
      </w:pPr>
    </w:lvl>
    <w:lvl w:ilvl="2" w:tplc="D7267944">
      <w:start w:val="1"/>
      <w:numFmt w:val="lowerRoman"/>
      <w:lvlText w:val="%3."/>
      <w:lvlJc w:val="right"/>
      <w:pPr>
        <w:ind w:left="2160" w:hanging="180"/>
      </w:pPr>
    </w:lvl>
    <w:lvl w:ilvl="3" w:tplc="8092CD60">
      <w:start w:val="1"/>
      <w:numFmt w:val="decimal"/>
      <w:lvlText w:val="%4."/>
      <w:lvlJc w:val="left"/>
      <w:pPr>
        <w:ind w:left="2880" w:hanging="360"/>
      </w:pPr>
    </w:lvl>
    <w:lvl w:ilvl="4" w:tplc="670A5792">
      <w:start w:val="1"/>
      <w:numFmt w:val="lowerLetter"/>
      <w:lvlText w:val="%5."/>
      <w:lvlJc w:val="left"/>
      <w:pPr>
        <w:ind w:left="3600" w:hanging="360"/>
      </w:pPr>
    </w:lvl>
    <w:lvl w:ilvl="5" w:tplc="EB14F01A">
      <w:start w:val="1"/>
      <w:numFmt w:val="lowerRoman"/>
      <w:lvlText w:val="%6."/>
      <w:lvlJc w:val="right"/>
      <w:pPr>
        <w:ind w:left="4320" w:hanging="180"/>
      </w:pPr>
    </w:lvl>
    <w:lvl w:ilvl="6" w:tplc="AB14B08E">
      <w:start w:val="1"/>
      <w:numFmt w:val="decimal"/>
      <w:lvlText w:val="%7."/>
      <w:lvlJc w:val="left"/>
      <w:pPr>
        <w:ind w:left="5040" w:hanging="360"/>
      </w:pPr>
    </w:lvl>
    <w:lvl w:ilvl="7" w:tplc="E604B6A2">
      <w:start w:val="1"/>
      <w:numFmt w:val="lowerLetter"/>
      <w:lvlText w:val="%8."/>
      <w:lvlJc w:val="left"/>
      <w:pPr>
        <w:ind w:left="5760" w:hanging="360"/>
      </w:pPr>
    </w:lvl>
    <w:lvl w:ilvl="8" w:tplc="0A82578C">
      <w:start w:val="1"/>
      <w:numFmt w:val="lowerRoman"/>
      <w:lvlText w:val="%9."/>
      <w:lvlJc w:val="right"/>
      <w:pPr>
        <w:ind w:left="6480" w:hanging="180"/>
      </w:pPr>
    </w:lvl>
  </w:abstractNum>
  <w:abstractNum w:abstractNumId="10" w15:restartNumberingAfterBreak="0">
    <w:nsid w:val="293767D7"/>
    <w:multiLevelType w:val="hybridMultilevel"/>
    <w:tmpl w:val="F9BAFAF4"/>
    <w:lvl w:ilvl="0" w:tplc="7DFE1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634E04"/>
    <w:multiLevelType w:val="hybridMultilevel"/>
    <w:tmpl w:val="5E763B5C"/>
    <w:lvl w:ilvl="0" w:tplc="C23C1A6E">
      <w:start w:val="3"/>
      <w:numFmt w:val="decimal"/>
      <w:lvlText w:val="%1."/>
      <w:lvlJc w:val="left"/>
      <w:pPr>
        <w:ind w:left="720" w:hanging="360"/>
      </w:pPr>
      <w:rPr>
        <w:rFonts w:hint="default"/>
      </w:rPr>
    </w:lvl>
    <w:lvl w:ilvl="1" w:tplc="37BEEEA4">
      <w:start w:val="1"/>
      <w:numFmt w:val="lowerLetter"/>
      <w:lvlText w:val="%2."/>
      <w:lvlJc w:val="left"/>
      <w:pPr>
        <w:ind w:left="1440" w:hanging="360"/>
      </w:pPr>
    </w:lvl>
    <w:lvl w:ilvl="2" w:tplc="9900FB02">
      <w:start w:val="1"/>
      <w:numFmt w:val="lowerRoman"/>
      <w:lvlText w:val="%3."/>
      <w:lvlJc w:val="right"/>
      <w:pPr>
        <w:ind w:left="2160" w:hanging="180"/>
      </w:pPr>
    </w:lvl>
    <w:lvl w:ilvl="3" w:tplc="403A7C08">
      <w:start w:val="1"/>
      <w:numFmt w:val="decimal"/>
      <w:lvlText w:val="%4."/>
      <w:lvlJc w:val="left"/>
      <w:pPr>
        <w:ind w:left="2880" w:hanging="360"/>
      </w:pPr>
    </w:lvl>
    <w:lvl w:ilvl="4" w:tplc="CA60426C">
      <w:start w:val="1"/>
      <w:numFmt w:val="lowerLetter"/>
      <w:lvlText w:val="%5."/>
      <w:lvlJc w:val="left"/>
      <w:pPr>
        <w:ind w:left="3600" w:hanging="360"/>
      </w:pPr>
    </w:lvl>
    <w:lvl w:ilvl="5" w:tplc="937C7BFC">
      <w:start w:val="1"/>
      <w:numFmt w:val="lowerRoman"/>
      <w:lvlText w:val="%6."/>
      <w:lvlJc w:val="right"/>
      <w:pPr>
        <w:ind w:left="4320" w:hanging="180"/>
      </w:pPr>
    </w:lvl>
    <w:lvl w:ilvl="6" w:tplc="0D001370">
      <w:start w:val="1"/>
      <w:numFmt w:val="decimal"/>
      <w:lvlText w:val="%7."/>
      <w:lvlJc w:val="left"/>
      <w:pPr>
        <w:ind w:left="5040" w:hanging="360"/>
      </w:pPr>
    </w:lvl>
    <w:lvl w:ilvl="7" w:tplc="0CF68C6C">
      <w:start w:val="1"/>
      <w:numFmt w:val="lowerLetter"/>
      <w:lvlText w:val="%8."/>
      <w:lvlJc w:val="left"/>
      <w:pPr>
        <w:ind w:left="5760" w:hanging="360"/>
      </w:pPr>
    </w:lvl>
    <w:lvl w:ilvl="8" w:tplc="76BA36A8">
      <w:start w:val="1"/>
      <w:numFmt w:val="lowerRoman"/>
      <w:lvlText w:val="%9."/>
      <w:lvlJc w:val="right"/>
      <w:pPr>
        <w:ind w:left="6480" w:hanging="180"/>
      </w:pPr>
    </w:lvl>
  </w:abstractNum>
  <w:abstractNum w:abstractNumId="12" w15:restartNumberingAfterBreak="0">
    <w:nsid w:val="2C9D4690"/>
    <w:multiLevelType w:val="hybridMultilevel"/>
    <w:tmpl w:val="87F8AD4C"/>
    <w:lvl w:ilvl="0" w:tplc="EC4E273E">
      <w:start w:val="1"/>
      <w:numFmt w:val="decimal"/>
      <w:lvlText w:val="%1."/>
      <w:lvlJc w:val="left"/>
      <w:pPr>
        <w:ind w:left="1069" w:hanging="360"/>
      </w:pPr>
      <w:rPr>
        <w:rFonts w:hint="default"/>
      </w:rPr>
    </w:lvl>
    <w:lvl w:ilvl="1" w:tplc="C72EB646">
      <w:start w:val="1"/>
      <w:numFmt w:val="lowerLetter"/>
      <w:lvlText w:val="%2."/>
      <w:lvlJc w:val="left"/>
      <w:pPr>
        <w:ind w:left="1789" w:hanging="360"/>
      </w:pPr>
    </w:lvl>
    <w:lvl w:ilvl="2" w:tplc="1BBE9492">
      <w:start w:val="1"/>
      <w:numFmt w:val="lowerRoman"/>
      <w:lvlText w:val="%3."/>
      <w:lvlJc w:val="right"/>
      <w:pPr>
        <w:ind w:left="2509" w:hanging="180"/>
      </w:pPr>
    </w:lvl>
    <w:lvl w:ilvl="3" w:tplc="44E2F446">
      <w:start w:val="1"/>
      <w:numFmt w:val="decimal"/>
      <w:lvlText w:val="%4."/>
      <w:lvlJc w:val="left"/>
      <w:pPr>
        <w:ind w:left="3229" w:hanging="360"/>
      </w:pPr>
    </w:lvl>
    <w:lvl w:ilvl="4" w:tplc="CC80F4F8">
      <w:start w:val="1"/>
      <w:numFmt w:val="lowerLetter"/>
      <w:lvlText w:val="%5."/>
      <w:lvlJc w:val="left"/>
      <w:pPr>
        <w:ind w:left="3949" w:hanging="360"/>
      </w:pPr>
    </w:lvl>
    <w:lvl w:ilvl="5" w:tplc="6F186F22">
      <w:start w:val="1"/>
      <w:numFmt w:val="lowerRoman"/>
      <w:lvlText w:val="%6."/>
      <w:lvlJc w:val="right"/>
      <w:pPr>
        <w:ind w:left="4669" w:hanging="180"/>
      </w:pPr>
    </w:lvl>
    <w:lvl w:ilvl="6" w:tplc="FDEA8334">
      <w:start w:val="1"/>
      <w:numFmt w:val="decimal"/>
      <w:lvlText w:val="%7."/>
      <w:lvlJc w:val="left"/>
      <w:pPr>
        <w:ind w:left="5389" w:hanging="360"/>
      </w:pPr>
    </w:lvl>
    <w:lvl w:ilvl="7" w:tplc="F51E2F5E">
      <w:start w:val="1"/>
      <w:numFmt w:val="lowerLetter"/>
      <w:lvlText w:val="%8."/>
      <w:lvlJc w:val="left"/>
      <w:pPr>
        <w:ind w:left="6109" w:hanging="360"/>
      </w:pPr>
    </w:lvl>
    <w:lvl w:ilvl="8" w:tplc="73D8904C">
      <w:start w:val="1"/>
      <w:numFmt w:val="lowerRoman"/>
      <w:lvlText w:val="%9."/>
      <w:lvlJc w:val="right"/>
      <w:pPr>
        <w:ind w:left="6829" w:hanging="180"/>
      </w:pPr>
    </w:lvl>
  </w:abstractNum>
  <w:abstractNum w:abstractNumId="13" w15:restartNumberingAfterBreak="0">
    <w:nsid w:val="34363BB1"/>
    <w:multiLevelType w:val="hybridMultilevel"/>
    <w:tmpl w:val="8F32FEFE"/>
    <w:lvl w:ilvl="0" w:tplc="006A42E2">
      <w:start w:val="5"/>
      <w:numFmt w:val="decimal"/>
      <w:lvlText w:val="%1."/>
      <w:lvlJc w:val="left"/>
      <w:pPr>
        <w:ind w:left="720" w:hanging="360"/>
      </w:pPr>
      <w:rPr>
        <w:rFonts w:hint="default"/>
        <w:b/>
      </w:rPr>
    </w:lvl>
    <w:lvl w:ilvl="1" w:tplc="4DC25A50">
      <w:start w:val="1"/>
      <w:numFmt w:val="lowerLetter"/>
      <w:lvlText w:val="%2."/>
      <w:lvlJc w:val="left"/>
      <w:pPr>
        <w:ind w:left="1440" w:hanging="360"/>
      </w:pPr>
    </w:lvl>
    <w:lvl w:ilvl="2" w:tplc="4642E266">
      <w:start w:val="1"/>
      <w:numFmt w:val="lowerRoman"/>
      <w:lvlText w:val="%3."/>
      <w:lvlJc w:val="right"/>
      <w:pPr>
        <w:ind w:left="2160" w:hanging="180"/>
      </w:pPr>
    </w:lvl>
    <w:lvl w:ilvl="3" w:tplc="2230D86C">
      <w:start w:val="1"/>
      <w:numFmt w:val="decimal"/>
      <w:lvlText w:val="%4."/>
      <w:lvlJc w:val="left"/>
      <w:pPr>
        <w:ind w:left="2880" w:hanging="360"/>
      </w:pPr>
    </w:lvl>
    <w:lvl w:ilvl="4" w:tplc="64CC4C2E">
      <w:start w:val="1"/>
      <w:numFmt w:val="lowerLetter"/>
      <w:lvlText w:val="%5."/>
      <w:lvlJc w:val="left"/>
      <w:pPr>
        <w:ind w:left="3600" w:hanging="360"/>
      </w:pPr>
    </w:lvl>
    <w:lvl w:ilvl="5" w:tplc="E6E09C14">
      <w:start w:val="1"/>
      <w:numFmt w:val="lowerRoman"/>
      <w:lvlText w:val="%6."/>
      <w:lvlJc w:val="right"/>
      <w:pPr>
        <w:ind w:left="4320" w:hanging="180"/>
      </w:pPr>
    </w:lvl>
    <w:lvl w:ilvl="6" w:tplc="471EE03C">
      <w:start w:val="1"/>
      <w:numFmt w:val="decimal"/>
      <w:lvlText w:val="%7."/>
      <w:lvlJc w:val="left"/>
      <w:pPr>
        <w:ind w:left="5040" w:hanging="360"/>
      </w:pPr>
    </w:lvl>
    <w:lvl w:ilvl="7" w:tplc="FA4E21D4">
      <w:start w:val="1"/>
      <w:numFmt w:val="lowerLetter"/>
      <w:lvlText w:val="%8."/>
      <w:lvlJc w:val="left"/>
      <w:pPr>
        <w:ind w:left="5760" w:hanging="360"/>
      </w:pPr>
    </w:lvl>
    <w:lvl w:ilvl="8" w:tplc="3CD40B70">
      <w:start w:val="1"/>
      <w:numFmt w:val="lowerRoman"/>
      <w:lvlText w:val="%9."/>
      <w:lvlJc w:val="right"/>
      <w:pPr>
        <w:ind w:left="6480" w:hanging="180"/>
      </w:pPr>
    </w:lvl>
  </w:abstractNum>
  <w:abstractNum w:abstractNumId="14" w15:restartNumberingAfterBreak="0">
    <w:nsid w:val="3A09309E"/>
    <w:multiLevelType w:val="hybridMultilevel"/>
    <w:tmpl w:val="908E3336"/>
    <w:lvl w:ilvl="0" w:tplc="0C08DCBE">
      <w:start w:val="1"/>
      <w:numFmt w:val="decimal"/>
      <w:lvlText w:val="%1)"/>
      <w:lvlJc w:val="left"/>
      <w:pPr>
        <w:ind w:left="1069" w:hanging="360"/>
      </w:pPr>
      <w:rPr>
        <w:rFonts w:ascii="Times New Roman" w:eastAsia="Times New Roman" w:hAnsi="Times New Roman" w:cs="Times New Roman"/>
      </w:rPr>
    </w:lvl>
    <w:lvl w:ilvl="1" w:tplc="E0B4008E">
      <w:start w:val="1"/>
      <w:numFmt w:val="lowerLetter"/>
      <w:lvlText w:val="%2."/>
      <w:lvlJc w:val="left"/>
      <w:pPr>
        <w:ind w:left="1789" w:hanging="360"/>
      </w:pPr>
    </w:lvl>
    <w:lvl w:ilvl="2" w:tplc="C8EC7A78">
      <w:start w:val="1"/>
      <w:numFmt w:val="lowerRoman"/>
      <w:lvlText w:val="%3."/>
      <w:lvlJc w:val="right"/>
      <w:pPr>
        <w:ind w:left="2509" w:hanging="180"/>
      </w:pPr>
    </w:lvl>
    <w:lvl w:ilvl="3" w:tplc="C65A131C">
      <w:start w:val="1"/>
      <w:numFmt w:val="decimal"/>
      <w:lvlText w:val="%4."/>
      <w:lvlJc w:val="left"/>
      <w:pPr>
        <w:ind w:left="3229" w:hanging="360"/>
      </w:pPr>
    </w:lvl>
    <w:lvl w:ilvl="4" w:tplc="7D3E44F0">
      <w:start w:val="1"/>
      <w:numFmt w:val="lowerLetter"/>
      <w:lvlText w:val="%5."/>
      <w:lvlJc w:val="left"/>
      <w:pPr>
        <w:ind w:left="3949" w:hanging="360"/>
      </w:pPr>
    </w:lvl>
    <w:lvl w:ilvl="5" w:tplc="F878D27A">
      <w:start w:val="1"/>
      <w:numFmt w:val="lowerRoman"/>
      <w:lvlText w:val="%6."/>
      <w:lvlJc w:val="right"/>
      <w:pPr>
        <w:ind w:left="4669" w:hanging="180"/>
      </w:pPr>
    </w:lvl>
    <w:lvl w:ilvl="6" w:tplc="4F4451B0">
      <w:start w:val="1"/>
      <w:numFmt w:val="decimal"/>
      <w:lvlText w:val="%7."/>
      <w:lvlJc w:val="left"/>
      <w:pPr>
        <w:ind w:left="5389" w:hanging="360"/>
      </w:pPr>
    </w:lvl>
    <w:lvl w:ilvl="7" w:tplc="36F019FC">
      <w:start w:val="1"/>
      <w:numFmt w:val="lowerLetter"/>
      <w:lvlText w:val="%8."/>
      <w:lvlJc w:val="left"/>
      <w:pPr>
        <w:ind w:left="6109" w:hanging="360"/>
      </w:pPr>
    </w:lvl>
    <w:lvl w:ilvl="8" w:tplc="4C7465DA">
      <w:start w:val="1"/>
      <w:numFmt w:val="lowerRoman"/>
      <w:lvlText w:val="%9."/>
      <w:lvlJc w:val="right"/>
      <w:pPr>
        <w:ind w:left="6829" w:hanging="180"/>
      </w:pPr>
    </w:lvl>
  </w:abstractNum>
  <w:abstractNum w:abstractNumId="15" w15:restartNumberingAfterBreak="0">
    <w:nsid w:val="40E37B89"/>
    <w:multiLevelType w:val="hybridMultilevel"/>
    <w:tmpl w:val="013A4966"/>
    <w:lvl w:ilvl="0" w:tplc="54861112">
      <w:start w:val="1"/>
      <w:numFmt w:val="decimal"/>
      <w:lvlText w:val="%1."/>
      <w:lvlJc w:val="left"/>
      <w:pPr>
        <w:ind w:left="360" w:hanging="360"/>
      </w:pPr>
    </w:lvl>
    <w:lvl w:ilvl="1" w:tplc="271CDD12">
      <w:start w:val="1"/>
      <w:numFmt w:val="lowerLetter"/>
      <w:lvlText w:val="%2."/>
      <w:lvlJc w:val="left"/>
      <w:pPr>
        <w:ind w:left="1080" w:hanging="360"/>
      </w:pPr>
    </w:lvl>
    <w:lvl w:ilvl="2" w:tplc="BCDA6A0C">
      <w:start w:val="1"/>
      <w:numFmt w:val="lowerRoman"/>
      <w:lvlText w:val="%3."/>
      <w:lvlJc w:val="right"/>
      <w:pPr>
        <w:ind w:left="1800" w:hanging="180"/>
      </w:pPr>
    </w:lvl>
    <w:lvl w:ilvl="3" w:tplc="DE78244A">
      <w:start w:val="1"/>
      <w:numFmt w:val="decimal"/>
      <w:lvlText w:val="%4."/>
      <w:lvlJc w:val="left"/>
      <w:pPr>
        <w:ind w:left="2520" w:hanging="360"/>
      </w:pPr>
    </w:lvl>
    <w:lvl w:ilvl="4" w:tplc="B3463592">
      <w:start w:val="1"/>
      <w:numFmt w:val="lowerLetter"/>
      <w:lvlText w:val="%5."/>
      <w:lvlJc w:val="left"/>
      <w:pPr>
        <w:ind w:left="3240" w:hanging="360"/>
      </w:pPr>
    </w:lvl>
    <w:lvl w:ilvl="5" w:tplc="9FF869E8">
      <w:start w:val="1"/>
      <w:numFmt w:val="lowerRoman"/>
      <w:lvlText w:val="%6."/>
      <w:lvlJc w:val="right"/>
      <w:pPr>
        <w:ind w:left="3960" w:hanging="180"/>
      </w:pPr>
    </w:lvl>
    <w:lvl w:ilvl="6" w:tplc="69E29F1A">
      <w:start w:val="1"/>
      <w:numFmt w:val="decimal"/>
      <w:lvlText w:val="%7."/>
      <w:lvlJc w:val="left"/>
      <w:pPr>
        <w:ind w:left="4680" w:hanging="360"/>
      </w:pPr>
    </w:lvl>
    <w:lvl w:ilvl="7" w:tplc="167E2E9C">
      <w:start w:val="1"/>
      <w:numFmt w:val="lowerLetter"/>
      <w:lvlText w:val="%8."/>
      <w:lvlJc w:val="left"/>
      <w:pPr>
        <w:ind w:left="5400" w:hanging="360"/>
      </w:pPr>
    </w:lvl>
    <w:lvl w:ilvl="8" w:tplc="6F98ACA2">
      <w:start w:val="1"/>
      <w:numFmt w:val="lowerRoman"/>
      <w:lvlText w:val="%9."/>
      <w:lvlJc w:val="right"/>
      <w:pPr>
        <w:ind w:left="6120" w:hanging="180"/>
      </w:pPr>
    </w:lvl>
  </w:abstractNum>
  <w:abstractNum w:abstractNumId="16" w15:restartNumberingAfterBreak="0">
    <w:nsid w:val="45982949"/>
    <w:multiLevelType w:val="hybridMultilevel"/>
    <w:tmpl w:val="0BFC2F2E"/>
    <w:lvl w:ilvl="0" w:tplc="432083C4">
      <w:start w:val="1"/>
      <w:numFmt w:val="decimal"/>
      <w:lvlText w:val="%1."/>
      <w:lvlJc w:val="left"/>
      <w:pPr>
        <w:ind w:left="360" w:hanging="360"/>
      </w:pPr>
      <w:rPr>
        <w:rFonts w:hint="default"/>
      </w:rPr>
    </w:lvl>
    <w:lvl w:ilvl="1" w:tplc="82F2EFE4">
      <w:start w:val="1"/>
      <w:numFmt w:val="lowerLetter"/>
      <w:lvlText w:val="%2."/>
      <w:lvlJc w:val="left"/>
      <w:pPr>
        <w:ind w:left="1080" w:hanging="360"/>
      </w:pPr>
    </w:lvl>
    <w:lvl w:ilvl="2" w:tplc="B87AA172">
      <w:start w:val="1"/>
      <w:numFmt w:val="lowerRoman"/>
      <w:lvlText w:val="%3."/>
      <w:lvlJc w:val="right"/>
      <w:pPr>
        <w:ind w:left="1800" w:hanging="180"/>
      </w:pPr>
    </w:lvl>
    <w:lvl w:ilvl="3" w:tplc="23B8BF78">
      <w:start w:val="1"/>
      <w:numFmt w:val="decimal"/>
      <w:lvlText w:val="%4."/>
      <w:lvlJc w:val="left"/>
      <w:pPr>
        <w:ind w:left="2520" w:hanging="360"/>
      </w:pPr>
    </w:lvl>
    <w:lvl w:ilvl="4" w:tplc="0ACC9B2A">
      <w:start w:val="1"/>
      <w:numFmt w:val="lowerLetter"/>
      <w:lvlText w:val="%5."/>
      <w:lvlJc w:val="left"/>
      <w:pPr>
        <w:ind w:left="3240" w:hanging="360"/>
      </w:pPr>
    </w:lvl>
    <w:lvl w:ilvl="5" w:tplc="1E421516">
      <w:start w:val="1"/>
      <w:numFmt w:val="lowerRoman"/>
      <w:lvlText w:val="%6."/>
      <w:lvlJc w:val="right"/>
      <w:pPr>
        <w:ind w:left="3960" w:hanging="180"/>
      </w:pPr>
    </w:lvl>
    <w:lvl w:ilvl="6" w:tplc="3F2AB35E">
      <w:start w:val="1"/>
      <w:numFmt w:val="decimal"/>
      <w:lvlText w:val="%7."/>
      <w:lvlJc w:val="left"/>
      <w:pPr>
        <w:ind w:left="4680" w:hanging="360"/>
      </w:pPr>
    </w:lvl>
    <w:lvl w:ilvl="7" w:tplc="B0043556">
      <w:start w:val="1"/>
      <w:numFmt w:val="lowerLetter"/>
      <w:lvlText w:val="%8."/>
      <w:lvlJc w:val="left"/>
      <w:pPr>
        <w:ind w:left="5400" w:hanging="360"/>
      </w:pPr>
    </w:lvl>
    <w:lvl w:ilvl="8" w:tplc="B04022FE">
      <w:start w:val="1"/>
      <w:numFmt w:val="lowerRoman"/>
      <w:lvlText w:val="%9."/>
      <w:lvlJc w:val="right"/>
      <w:pPr>
        <w:ind w:left="6120" w:hanging="180"/>
      </w:pPr>
    </w:lvl>
  </w:abstractNum>
  <w:abstractNum w:abstractNumId="17" w15:restartNumberingAfterBreak="0">
    <w:nsid w:val="45F50984"/>
    <w:multiLevelType w:val="hybridMultilevel"/>
    <w:tmpl w:val="783C1D10"/>
    <w:lvl w:ilvl="0" w:tplc="5F6076AE">
      <w:start w:val="1"/>
      <w:numFmt w:val="decimal"/>
      <w:lvlText w:val="%1)"/>
      <w:lvlJc w:val="left"/>
      <w:pPr>
        <w:ind w:left="720" w:hanging="360"/>
      </w:pPr>
      <w:rPr>
        <w:rFonts w:hint="default"/>
        <w:b/>
      </w:rPr>
    </w:lvl>
    <w:lvl w:ilvl="1" w:tplc="668EF5E4">
      <w:start w:val="1"/>
      <w:numFmt w:val="lowerLetter"/>
      <w:lvlText w:val="%2."/>
      <w:lvlJc w:val="left"/>
      <w:pPr>
        <w:ind w:left="1440" w:hanging="360"/>
      </w:pPr>
    </w:lvl>
    <w:lvl w:ilvl="2" w:tplc="F4F4FA96">
      <w:start w:val="1"/>
      <w:numFmt w:val="lowerRoman"/>
      <w:lvlText w:val="%3."/>
      <w:lvlJc w:val="right"/>
      <w:pPr>
        <w:ind w:left="2160" w:hanging="180"/>
      </w:pPr>
    </w:lvl>
    <w:lvl w:ilvl="3" w:tplc="E230C968">
      <w:start w:val="1"/>
      <w:numFmt w:val="decimal"/>
      <w:lvlText w:val="%4."/>
      <w:lvlJc w:val="left"/>
      <w:pPr>
        <w:ind w:left="2880" w:hanging="360"/>
      </w:pPr>
    </w:lvl>
    <w:lvl w:ilvl="4" w:tplc="54A81E34">
      <w:start w:val="1"/>
      <w:numFmt w:val="lowerLetter"/>
      <w:lvlText w:val="%5."/>
      <w:lvlJc w:val="left"/>
      <w:pPr>
        <w:ind w:left="3600" w:hanging="360"/>
      </w:pPr>
    </w:lvl>
    <w:lvl w:ilvl="5" w:tplc="348C5E02">
      <w:start w:val="1"/>
      <w:numFmt w:val="lowerRoman"/>
      <w:lvlText w:val="%6."/>
      <w:lvlJc w:val="right"/>
      <w:pPr>
        <w:ind w:left="4320" w:hanging="180"/>
      </w:pPr>
    </w:lvl>
    <w:lvl w:ilvl="6" w:tplc="E370F188">
      <w:start w:val="1"/>
      <w:numFmt w:val="decimal"/>
      <w:lvlText w:val="%7."/>
      <w:lvlJc w:val="left"/>
      <w:pPr>
        <w:ind w:left="5040" w:hanging="360"/>
      </w:pPr>
    </w:lvl>
    <w:lvl w:ilvl="7" w:tplc="B734E748">
      <w:start w:val="1"/>
      <w:numFmt w:val="lowerLetter"/>
      <w:lvlText w:val="%8."/>
      <w:lvlJc w:val="left"/>
      <w:pPr>
        <w:ind w:left="5760" w:hanging="360"/>
      </w:pPr>
    </w:lvl>
    <w:lvl w:ilvl="8" w:tplc="4634B9A8">
      <w:start w:val="1"/>
      <w:numFmt w:val="lowerRoman"/>
      <w:lvlText w:val="%9."/>
      <w:lvlJc w:val="right"/>
      <w:pPr>
        <w:ind w:left="6480" w:hanging="180"/>
      </w:pPr>
    </w:lvl>
  </w:abstractNum>
  <w:abstractNum w:abstractNumId="18" w15:restartNumberingAfterBreak="0">
    <w:nsid w:val="482E50F0"/>
    <w:multiLevelType w:val="multilevel"/>
    <w:tmpl w:val="E24E6C92"/>
    <w:lvl w:ilvl="0">
      <w:start w:val="2"/>
      <w:numFmt w:val="decimal"/>
      <w:lvlText w:val="%1."/>
      <w:lvlJc w:val="left"/>
      <w:pPr>
        <w:ind w:left="720" w:hanging="360"/>
      </w:pPr>
    </w:lvl>
    <w:lvl w:ilvl="1">
      <w:start w:val="1"/>
      <w:numFmt w:val="decimal"/>
      <w:lvlText w:val="%1.%2."/>
      <w:lvlJc w:val="left"/>
      <w:pPr>
        <w:ind w:left="1260" w:hanging="720"/>
      </w:pPr>
    </w:lvl>
    <w:lvl w:ilvl="2">
      <w:start w:val="1"/>
      <w:numFmt w:val="decimal"/>
      <w:lvlText w:val="%1.%2.%3."/>
      <w:lvlJc w:val="left"/>
      <w:pPr>
        <w:ind w:left="1440" w:hanging="720"/>
      </w:pPr>
    </w:lvl>
    <w:lvl w:ilvl="3">
      <w:start w:val="1"/>
      <w:numFmt w:val="decimal"/>
      <w:lvlText w:val="%1.%2.%3.%4."/>
      <w:lvlJc w:val="left"/>
      <w:pPr>
        <w:ind w:left="1980" w:hanging="1080"/>
      </w:pPr>
    </w:lvl>
    <w:lvl w:ilvl="4">
      <w:start w:val="1"/>
      <w:numFmt w:val="decimal"/>
      <w:lvlText w:val="%1.%2.%3.%4.%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9" w15:restartNumberingAfterBreak="0">
    <w:nsid w:val="4C0A7040"/>
    <w:multiLevelType w:val="hybridMultilevel"/>
    <w:tmpl w:val="290E62FE"/>
    <w:lvl w:ilvl="0" w:tplc="0D6C2ABA">
      <w:start w:val="1"/>
      <w:numFmt w:val="bullet"/>
      <w:lvlText w:val=""/>
      <w:lvlJc w:val="left"/>
      <w:pPr>
        <w:ind w:left="360" w:hanging="360"/>
      </w:pPr>
      <w:rPr>
        <w:rFonts w:ascii="Symbol" w:hAnsi="Symbol" w:hint="default"/>
      </w:rPr>
    </w:lvl>
    <w:lvl w:ilvl="1" w:tplc="9A6A7886">
      <w:start w:val="1"/>
      <w:numFmt w:val="bullet"/>
      <w:lvlText w:val="o"/>
      <w:lvlJc w:val="left"/>
      <w:pPr>
        <w:ind w:left="1080" w:hanging="360"/>
      </w:pPr>
      <w:rPr>
        <w:rFonts w:ascii="Courier New" w:hAnsi="Courier New" w:cs="Courier New" w:hint="default"/>
      </w:rPr>
    </w:lvl>
    <w:lvl w:ilvl="2" w:tplc="495E0CDC">
      <w:start w:val="1"/>
      <w:numFmt w:val="bullet"/>
      <w:lvlText w:val=""/>
      <w:lvlJc w:val="left"/>
      <w:pPr>
        <w:ind w:left="1800" w:hanging="360"/>
      </w:pPr>
      <w:rPr>
        <w:rFonts w:ascii="Wingdings" w:hAnsi="Wingdings" w:hint="default"/>
      </w:rPr>
    </w:lvl>
    <w:lvl w:ilvl="3" w:tplc="A50E8608">
      <w:start w:val="1"/>
      <w:numFmt w:val="bullet"/>
      <w:lvlText w:val=""/>
      <w:lvlJc w:val="left"/>
      <w:pPr>
        <w:ind w:left="2520" w:hanging="360"/>
      </w:pPr>
      <w:rPr>
        <w:rFonts w:ascii="Symbol" w:hAnsi="Symbol" w:hint="default"/>
      </w:rPr>
    </w:lvl>
    <w:lvl w:ilvl="4" w:tplc="61A42FC8">
      <w:start w:val="1"/>
      <w:numFmt w:val="bullet"/>
      <w:lvlText w:val="o"/>
      <w:lvlJc w:val="left"/>
      <w:pPr>
        <w:ind w:left="3240" w:hanging="360"/>
      </w:pPr>
      <w:rPr>
        <w:rFonts w:ascii="Courier New" w:hAnsi="Courier New" w:cs="Courier New" w:hint="default"/>
      </w:rPr>
    </w:lvl>
    <w:lvl w:ilvl="5" w:tplc="8542D52C">
      <w:start w:val="1"/>
      <w:numFmt w:val="bullet"/>
      <w:lvlText w:val=""/>
      <w:lvlJc w:val="left"/>
      <w:pPr>
        <w:ind w:left="3960" w:hanging="360"/>
      </w:pPr>
      <w:rPr>
        <w:rFonts w:ascii="Wingdings" w:hAnsi="Wingdings" w:hint="default"/>
      </w:rPr>
    </w:lvl>
    <w:lvl w:ilvl="6" w:tplc="7BECABC6">
      <w:start w:val="1"/>
      <w:numFmt w:val="bullet"/>
      <w:lvlText w:val=""/>
      <w:lvlJc w:val="left"/>
      <w:pPr>
        <w:ind w:left="4680" w:hanging="360"/>
      </w:pPr>
      <w:rPr>
        <w:rFonts w:ascii="Symbol" w:hAnsi="Symbol" w:hint="default"/>
      </w:rPr>
    </w:lvl>
    <w:lvl w:ilvl="7" w:tplc="5E1A9D9C">
      <w:start w:val="1"/>
      <w:numFmt w:val="bullet"/>
      <w:lvlText w:val="o"/>
      <w:lvlJc w:val="left"/>
      <w:pPr>
        <w:ind w:left="5400" w:hanging="360"/>
      </w:pPr>
      <w:rPr>
        <w:rFonts w:ascii="Courier New" w:hAnsi="Courier New" w:cs="Courier New" w:hint="default"/>
      </w:rPr>
    </w:lvl>
    <w:lvl w:ilvl="8" w:tplc="D07492CA">
      <w:start w:val="1"/>
      <w:numFmt w:val="bullet"/>
      <w:lvlText w:val=""/>
      <w:lvlJc w:val="left"/>
      <w:pPr>
        <w:ind w:left="6120" w:hanging="360"/>
      </w:pPr>
      <w:rPr>
        <w:rFonts w:ascii="Wingdings" w:hAnsi="Wingdings" w:hint="default"/>
      </w:rPr>
    </w:lvl>
  </w:abstractNum>
  <w:abstractNum w:abstractNumId="20" w15:restartNumberingAfterBreak="0">
    <w:nsid w:val="558523CD"/>
    <w:multiLevelType w:val="hybridMultilevel"/>
    <w:tmpl w:val="49C44270"/>
    <w:lvl w:ilvl="0" w:tplc="7DFE1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2046E1"/>
    <w:multiLevelType w:val="hybridMultilevel"/>
    <w:tmpl w:val="D57C8E2A"/>
    <w:lvl w:ilvl="0" w:tplc="61A2051E">
      <w:start w:val="1"/>
      <w:numFmt w:val="decimal"/>
      <w:lvlText w:val="%1."/>
      <w:lvlJc w:val="left"/>
      <w:pPr>
        <w:ind w:left="1065" w:hanging="705"/>
      </w:pPr>
      <w:rPr>
        <w:rFonts w:hint="default"/>
      </w:rPr>
    </w:lvl>
    <w:lvl w:ilvl="1" w:tplc="A37EB090">
      <w:start w:val="1"/>
      <w:numFmt w:val="lowerLetter"/>
      <w:lvlText w:val="%2."/>
      <w:lvlJc w:val="left"/>
      <w:pPr>
        <w:ind w:left="1440" w:hanging="360"/>
      </w:pPr>
    </w:lvl>
    <w:lvl w:ilvl="2" w:tplc="09A8F0FA">
      <w:start w:val="1"/>
      <w:numFmt w:val="lowerRoman"/>
      <w:lvlText w:val="%3."/>
      <w:lvlJc w:val="right"/>
      <w:pPr>
        <w:ind w:left="2160" w:hanging="180"/>
      </w:pPr>
    </w:lvl>
    <w:lvl w:ilvl="3" w:tplc="693474C2">
      <w:start w:val="1"/>
      <w:numFmt w:val="decimal"/>
      <w:lvlText w:val="%4."/>
      <w:lvlJc w:val="left"/>
      <w:pPr>
        <w:ind w:left="2880" w:hanging="360"/>
      </w:pPr>
    </w:lvl>
    <w:lvl w:ilvl="4" w:tplc="CC021078">
      <w:start w:val="1"/>
      <w:numFmt w:val="lowerLetter"/>
      <w:lvlText w:val="%5."/>
      <w:lvlJc w:val="left"/>
      <w:pPr>
        <w:ind w:left="3600" w:hanging="360"/>
      </w:pPr>
    </w:lvl>
    <w:lvl w:ilvl="5" w:tplc="0D1AE9E6">
      <w:start w:val="1"/>
      <w:numFmt w:val="lowerRoman"/>
      <w:lvlText w:val="%6."/>
      <w:lvlJc w:val="right"/>
      <w:pPr>
        <w:ind w:left="4320" w:hanging="180"/>
      </w:pPr>
    </w:lvl>
    <w:lvl w:ilvl="6" w:tplc="A38A4CF4">
      <w:start w:val="1"/>
      <w:numFmt w:val="decimal"/>
      <w:lvlText w:val="%7."/>
      <w:lvlJc w:val="left"/>
      <w:pPr>
        <w:ind w:left="5040" w:hanging="360"/>
      </w:pPr>
    </w:lvl>
    <w:lvl w:ilvl="7" w:tplc="A70C146A">
      <w:start w:val="1"/>
      <w:numFmt w:val="lowerLetter"/>
      <w:lvlText w:val="%8."/>
      <w:lvlJc w:val="left"/>
      <w:pPr>
        <w:ind w:left="5760" w:hanging="360"/>
      </w:pPr>
    </w:lvl>
    <w:lvl w:ilvl="8" w:tplc="ACC20920">
      <w:start w:val="1"/>
      <w:numFmt w:val="lowerRoman"/>
      <w:lvlText w:val="%9."/>
      <w:lvlJc w:val="right"/>
      <w:pPr>
        <w:ind w:left="6480" w:hanging="180"/>
      </w:pPr>
    </w:lvl>
  </w:abstractNum>
  <w:abstractNum w:abstractNumId="22" w15:restartNumberingAfterBreak="0">
    <w:nsid w:val="5A4B487E"/>
    <w:multiLevelType w:val="hybridMultilevel"/>
    <w:tmpl w:val="99AC05D4"/>
    <w:lvl w:ilvl="0" w:tplc="DF8241A8">
      <w:start w:val="1"/>
      <w:numFmt w:val="decimal"/>
      <w:lvlText w:val="%1)"/>
      <w:lvlJc w:val="left"/>
      <w:pPr>
        <w:ind w:left="1069" w:hanging="360"/>
      </w:pPr>
      <w:rPr>
        <w:rFonts w:ascii="Times New Roman" w:eastAsia="Times New Roman" w:hAnsi="Times New Roman" w:cs="Times New Roman"/>
      </w:rPr>
    </w:lvl>
    <w:lvl w:ilvl="1" w:tplc="44468754">
      <w:start w:val="1"/>
      <w:numFmt w:val="lowerLetter"/>
      <w:lvlText w:val="%2."/>
      <w:lvlJc w:val="left"/>
      <w:pPr>
        <w:ind w:left="1789" w:hanging="360"/>
      </w:pPr>
    </w:lvl>
    <w:lvl w:ilvl="2" w:tplc="4BF2E4BE">
      <w:start w:val="1"/>
      <w:numFmt w:val="lowerRoman"/>
      <w:lvlText w:val="%3."/>
      <w:lvlJc w:val="right"/>
      <w:pPr>
        <w:ind w:left="2509" w:hanging="180"/>
      </w:pPr>
    </w:lvl>
    <w:lvl w:ilvl="3" w:tplc="D45A2B00">
      <w:start w:val="1"/>
      <w:numFmt w:val="decimal"/>
      <w:lvlText w:val="%4."/>
      <w:lvlJc w:val="left"/>
      <w:pPr>
        <w:ind w:left="3229" w:hanging="360"/>
      </w:pPr>
    </w:lvl>
    <w:lvl w:ilvl="4" w:tplc="27A0ABEE">
      <w:start w:val="1"/>
      <w:numFmt w:val="lowerLetter"/>
      <w:lvlText w:val="%5."/>
      <w:lvlJc w:val="left"/>
      <w:pPr>
        <w:ind w:left="3949" w:hanging="360"/>
      </w:pPr>
    </w:lvl>
    <w:lvl w:ilvl="5" w:tplc="71648DB8">
      <w:start w:val="1"/>
      <w:numFmt w:val="lowerRoman"/>
      <w:lvlText w:val="%6."/>
      <w:lvlJc w:val="right"/>
      <w:pPr>
        <w:ind w:left="4669" w:hanging="180"/>
      </w:pPr>
    </w:lvl>
    <w:lvl w:ilvl="6" w:tplc="5FEAF44A">
      <w:start w:val="1"/>
      <w:numFmt w:val="decimal"/>
      <w:lvlText w:val="%7."/>
      <w:lvlJc w:val="left"/>
      <w:pPr>
        <w:ind w:left="5389" w:hanging="360"/>
      </w:pPr>
    </w:lvl>
    <w:lvl w:ilvl="7" w:tplc="5234069C">
      <w:start w:val="1"/>
      <w:numFmt w:val="lowerLetter"/>
      <w:lvlText w:val="%8."/>
      <w:lvlJc w:val="left"/>
      <w:pPr>
        <w:ind w:left="6109" w:hanging="360"/>
      </w:pPr>
    </w:lvl>
    <w:lvl w:ilvl="8" w:tplc="F3B028C6">
      <w:start w:val="1"/>
      <w:numFmt w:val="lowerRoman"/>
      <w:lvlText w:val="%9."/>
      <w:lvlJc w:val="right"/>
      <w:pPr>
        <w:ind w:left="6829" w:hanging="180"/>
      </w:pPr>
    </w:lvl>
  </w:abstractNum>
  <w:abstractNum w:abstractNumId="23" w15:restartNumberingAfterBreak="0">
    <w:nsid w:val="61FF4A20"/>
    <w:multiLevelType w:val="hybridMultilevel"/>
    <w:tmpl w:val="E8386BAE"/>
    <w:lvl w:ilvl="0" w:tplc="831EB47A">
      <w:start w:val="1"/>
      <w:numFmt w:val="decimal"/>
      <w:lvlText w:val="%1."/>
      <w:lvlJc w:val="left"/>
      <w:pPr>
        <w:ind w:left="1353" w:hanging="360"/>
      </w:pPr>
      <w:rPr>
        <w:rFonts w:hint="default"/>
        <w:b/>
      </w:rPr>
    </w:lvl>
    <w:lvl w:ilvl="1" w:tplc="56F421FA">
      <w:start w:val="1"/>
      <w:numFmt w:val="lowerLetter"/>
      <w:lvlText w:val="%2."/>
      <w:lvlJc w:val="left"/>
      <w:pPr>
        <w:ind w:left="2073" w:hanging="360"/>
      </w:pPr>
    </w:lvl>
    <w:lvl w:ilvl="2" w:tplc="BDCA8D4E">
      <w:start w:val="1"/>
      <w:numFmt w:val="lowerRoman"/>
      <w:lvlText w:val="%3."/>
      <w:lvlJc w:val="right"/>
      <w:pPr>
        <w:ind w:left="2793" w:hanging="180"/>
      </w:pPr>
    </w:lvl>
    <w:lvl w:ilvl="3" w:tplc="6FE4ED5E">
      <w:start w:val="1"/>
      <w:numFmt w:val="decimal"/>
      <w:lvlText w:val="%4."/>
      <w:lvlJc w:val="left"/>
      <w:pPr>
        <w:ind w:left="3513" w:hanging="360"/>
      </w:pPr>
    </w:lvl>
    <w:lvl w:ilvl="4" w:tplc="ED1AA108">
      <w:start w:val="1"/>
      <w:numFmt w:val="lowerLetter"/>
      <w:lvlText w:val="%5."/>
      <w:lvlJc w:val="left"/>
      <w:pPr>
        <w:ind w:left="4233" w:hanging="360"/>
      </w:pPr>
    </w:lvl>
    <w:lvl w:ilvl="5" w:tplc="4CD05450">
      <w:start w:val="1"/>
      <w:numFmt w:val="lowerRoman"/>
      <w:lvlText w:val="%6."/>
      <w:lvlJc w:val="right"/>
      <w:pPr>
        <w:ind w:left="4953" w:hanging="180"/>
      </w:pPr>
    </w:lvl>
    <w:lvl w:ilvl="6" w:tplc="F3DCDD3A">
      <w:start w:val="1"/>
      <w:numFmt w:val="decimal"/>
      <w:lvlText w:val="%7."/>
      <w:lvlJc w:val="left"/>
      <w:pPr>
        <w:ind w:left="5673" w:hanging="360"/>
      </w:pPr>
    </w:lvl>
    <w:lvl w:ilvl="7" w:tplc="90EAE2C0">
      <w:start w:val="1"/>
      <w:numFmt w:val="lowerLetter"/>
      <w:lvlText w:val="%8."/>
      <w:lvlJc w:val="left"/>
      <w:pPr>
        <w:ind w:left="6393" w:hanging="360"/>
      </w:pPr>
    </w:lvl>
    <w:lvl w:ilvl="8" w:tplc="5BC86084">
      <w:start w:val="1"/>
      <w:numFmt w:val="lowerRoman"/>
      <w:lvlText w:val="%9."/>
      <w:lvlJc w:val="right"/>
      <w:pPr>
        <w:ind w:left="7113" w:hanging="180"/>
      </w:pPr>
    </w:lvl>
  </w:abstractNum>
  <w:abstractNum w:abstractNumId="24" w15:restartNumberingAfterBreak="0">
    <w:nsid w:val="63B434D6"/>
    <w:multiLevelType w:val="hybridMultilevel"/>
    <w:tmpl w:val="73526F4E"/>
    <w:lvl w:ilvl="0" w:tplc="66C04E7C">
      <w:start w:val="1"/>
      <w:numFmt w:val="decimal"/>
      <w:lvlText w:val="%1)"/>
      <w:lvlJc w:val="left"/>
      <w:pPr>
        <w:ind w:left="1065" w:hanging="705"/>
      </w:pPr>
      <w:rPr>
        <w:rFonts w:hint="default"/>
      </w:rPr>
    </w:lvl>
    <w:lvl w:ilvl="1" w:tplc="84926204">
      <w:start w:val="1"/>
      <w:numFmt w:val="lowerLetter"/>
      <w:lvlText w:val="%2."/>
      <w:lvlJc w:val="left"/>
      <w:pPr>
        <w:ind w:left="1440" w:hanging="360"/>
      </w:pPr>
    </w:lvl>
    <w:lvl w:ilvl="2" w:tplc="87A2E752">
      <w:start w:val="1"/>
      <w:numFmt w:val="lowerRoman"/>
      <w:lvlText w:val="%3."/>
      <w:lvlJc w:val="right"/>
      <w:pPr>
        <w:ind w:left="2160" w:hanging="180"/>
      </w:pPr>
    </w:lvl>
    <w:lvl w:ilvl="3" w:tplc="FB88271C">
      <w:start w:val="1"/>
      <w:numFmt w:val="decimal"/>
      <w:lvlText w:val="%4."/>
      <w:lvlJc w:val="left"/>
      <w:pPr>
        <w:ind w:left="2880" w:hanging="360"/>
      </w:pPr>
    </w:lvl>
    <w:lvl w:ilvl="4" w:tplc="C24696EA">
      <w:start w:val="1"/>
      <w:numFmt w:val="lowerLetter"/>
      <w:lvlText w:val="%5."/>
      <w:lvlJc w:val="left"/>
      <w:pPr>
        <w:ind w:left="3600" w:hanging="360"/>
      </w:pPr>
    </w:lvl>
    <w:lvl w:ilvl="5" w:tplc="0A7CB80C">
      <w:start w:val="1"/>
      <w:numFmt w:val="lowerRoman"/>
      <w:lvlText w:val="%6."/>
      <w:lvlJc w:val="right"/>
      <w:pPr>
        <w:ind w:left="4320" w:hanging="180"/>
      </w:pPr>
    </w:lvl>
    <w:lvl w:ilvl="6" w:tplc="2E0CCAE6">
      <w:start w:val="1"/>
      <w:numFmt w:val="decimal"/>
      <w:lvlText w:val="%7."/>
      <w:lvlJc w:val="left"/>
      <w:pPr>
        <w:ind w:left="5040" w:hanging="360"/>
      </w:pPr>
    </w:lvl>
    <w:lvl w:ilvl="7" w:tplc="8494A53E">
      <w:start w:val="1"/>
      <w:numFmt w:val="lowerLetter"/>
      <w:lvlText w:val="%8."/>
      <w:lvlJc w:val="left"/>
      <w:pPr>
        <w:ind w:left="5760" w:hanging="360"/>
      </w:pPr>
    </w:lvl>
    <w:lvl w:ilvl="8" w:tplc="C8063A2A">
      <w:start w:val="1"/>
      <w:numFmt w:val="lowerRoman"/>
      <w:lvlText w:val="%9."/>
      <w:lvlJc w:val="right"/>
      <w:pPr>
        <w:ind w:left="6480" w:hanging="180"/>
      </w:pPr>
    </w:lvl>
  </w:abstractNum>
  <w:abstractNum w:abstractNumId="25" w15:restartNumberingAfterBreak="0">
    <w:nsid w:val="669D55DA"/>
    <w:multiLevelType w:val="hybridMultilevel"/>
    <w:tmpl w:val="AE7A0382"/>
    <w:lvl w:ilvl="0" w:tplc="E580DEF0">
      <w:start w:val="1"/>
      <w:numFmt w:val="decimal"/>
      <w:lvlText w:val="%1."/>
      <w:lvlJc w:val="left"/>
      <w:pPr>
        <w:ind w:left="1070" w:hanging="360"/>
      </w:pPr>
      <w:rPr>
        <w:rFonts w:hint="default"/>
        <w:b/>
      </w:rPr>
    </w:lvl>
    <w:lvl w:ilvl="1" w:tplc="1DD28C64">
      <w:start w:val="1"/>
      <w:numFmt w:val="lowerLetter"/>
      <w:lvlText w:val="%2."/>
      <w:lvlJc w:val="left"/>
      <w:pPr>
        <w:ind w:left="1788" w:hanging="360"/>
      </w:pPr>
    </w:lvl>
    <w:lvl w:ilvl="2" w:tplc="57BE8DFC">
      <w:start w:val="1"/>
      <w:numFmt w:val="lowerRoman"/>
      <w:lvlText w:val="%3."/>
      <w:lvlJc w:val="right"/>
      <w:pPr>
        <w:ind w:left="2508" w:hanging="180"/>
      </w:pPr>
    </w:lvl>
    <w:lvl w:ilvl="3" w:tplc="69FA14E2">
      <w:start w:val="1"/>
      <w:numFmt w:val="decimal"/>
      <w:lvlText w:val="%4."/>
      <w:lvlJc w:val="left"/>
      <w:pPr>
        <w:ind w:left="3228" w:hanging="360"/>
      </w:pPr>
    </w:lvl>
    <w:lvl w:ilvl="4" w:tplc="90686FB4">
      <w:start w:val="1"/>
      <w:numFmt w:val="lowerLetter"/>
      <w:lvlText w:val="%5."/>
      <w:lvlJc w:val="left"/>
      <w:pPr>
        <w:ind w:left="3948" w:hanging="360"/>
      </w:pPr>
    </w:lvl>
    <w:lvl w:ilvl="5" w:tplc="BF3E3398">
      <w:start w:val="1"/>
      <w:numFmt w:val="lowerRoman"/>
      <w:lvlText w:val="%6."/>
      <w:lvlJc w:val="right"/>
      <w:pPr>
        <w:ind w:left="4668" w:hanging="180"/>
      </w:pPr>
    </w:lvl>
    <w:lvl w:ilvl="6" w:tplc="D8A6E8C0">
      <w:start w:val="1"/>
      <w:numFmt w:val="decimal"/>
      <w:lvlText w:val="%7."/>
      <w:lvlJc w:val="left"/>
      <w:pPr>
        <w:ind w:left="5388" w:hanging="360"/>
      </w:pPr>
    </w:lvl>
    <w:lvl w:ilvl="7" w:tplc="BBAE859E">
      <w:start w:val="1"/>
      <w:numFmt w:val="lowerLetter"/>
      <w:lvlText w:val="%8."/>
      <w:lvlJc w:val="left"/>
      <w:pPr>
        <w:ind w:left="6108" w:hanging="360"/>
      </w:pPr>
    </w:lvl>
    <w:lvl w:ilvl="8" w:tplc="5F4E8A22">
      <w:start w:val="1"/>
      <w:numFmt w:val="lowerRoman"/>
      <w:lvlText w:val="%9."/>
      <w:lvlJc w:val="right"/>
      <w:pPr>
        <w:ind w:left="6828" w:hanging="180"/>
      </w:pPr>
    </w:lvl>
  </w:abstractNum>
  <w:abstractNum w:abstractNumId="26" w15:restartNumberingAfterBreak="0">
    <w:nsid w:val="68BB0ECE"/>
    <w:multiLevelType w:val="hybridMultilevel"/>
    <w:tmpl w:val="2DC8D17A"/>
    <w:lvl w:ilvl="0" w:tplc="E7AEC05E">
      <w:start w:val="1"/>
      <w:numFmt w:val="decimal"/>
      <w:lvlText w:val="%1)"/>
      <w:lvlJc w:val="left"/>
      <w:pPr>
        <w:ind w:left="720" w:hanging="360"/>
      </w:pPr>
      <w:rPr>
        <w:rFonts w:hint="default"/>
        <w:b w:val="0"/>
      </w:rPr>
    </w:lvl>
    <w:lvl w:ilvl="1" w:tplc="896C80F8">
      <w:start w:val="1"/>
      <w:numFmt w:val="lowerLetter"/>
      <w:lvlText w:val="%2."/>
      <w:lvlJc w:val="left"/>
      <w:pPr>
        <w:ind w:left="1440" w:hanging="360"/>
      </w:pPr>
    </w:lvl>
    <w:lvl w:ilvl="2" w:tplc="07DCE1F2">
      <w:start w:val="1"/>
      <w:numFmt w:val="lowerRoman"/>
      <w:lvlText w:val="%3."/>
      <w:lvlJc w:val="right"/>
      <w:pPr>
        <w:ind w:left="2160" w:hanging="180"/>
      </w:pPr>
    </w:lvl>
    <w:lvl w:ilvl="3" w:tplc="9BD2339A">
      <w:start w:val="1"/>
      <w:numFmt w:val="decimal"/>
      <w:lvlText w:val="%4."/>
      <w:lvlJc w:val="left"/>
      <w:pPr>
        <w:ind w:left="2880" w:hanging="360"/>
      </w:pPr>
    </w:lvl>
    <w:lvl w:ilvl="4" w:tplc="276E15B0">
      <w:start w:val="1"/>
      <w:numFmt w:val="lowerLetter"/>
      <w:lvlText w:val="%5."/>
      <w:lvlJc w:val="left"/>
      <w:pPr>
        <w:ind w:left="3600" w:hanging="360"/>
      </w:pPr>
    </w:lvl>
    <w:lvl w:ilvl="5" w:tplc="547C70A0">
      <w:start w:val="1"/>
      <w:numFmt w:val="lowerRoman"/>
      <w:lvlText w:val="%6."/>
      <w:lvlJc w:val="right"/>
      <w:pPr>
        <w:ind w:left="4320" w:hanging="180"/>
      </w:pPr>
    </w:lvl>
    <w:lvl w:ilvl="6" w:tplc="16924EB4">
      <w:start w:val="1"/>
      <w:numFmt w:val="decimal"/>
      <w:lvlText w:val="%7."/>
      <w:lvlJc w:val="left"/>
      <w:pPr>
        <w:ind w:left="5040" w:hanging="360"/>
      </w:pPr>
    </w:lvl>
    <w:lvl w:ilvl="7" w:tplc="DF347416">
      <w:start w:val="1"/>
      <w:numFmt w:val="lowerLetter"/>
      <w:lvlText w:val="%8."/>
      <w:lvlJc w:val="left"/>
      <w:pPr>
        <w:ind w:left="5760" w:hanging="360"/>
      </w:pPr>
    </w:lvl>
    <w:lvl w:ilvl="8" w:tplc="FB64F062">
      <w:start w:val="1"/>
      <w:numFmt w:val="lowerRoman"/>
      <w:lvlText w:val="%9."/>
      <w:lvlJc w:val="right"/>
      <w:pPr>
        <w:ind w:left="6480" w:hanging="180"/>
      </w:pPr>
    </w:lvl>
  </w:abstractNum>
  <w:abstractNum w:abstractNumId="27" w15:restartNumberingAfterBreak="0">
    <w:nsid w:val="6917671B"/>
    <w:multiLevelType w:val="hybridMultilevel"/>
    <w:tmpl w:val="A1A263A0"/>
    <w:lvl w:ilvl="0" w:tplc="737E1EE6">
      <w:start w:val="1"/>
      <w:numFmt w:val="decimal"/>
      <w:lvlText w:val="%1."/>
      <w:lvlJc w:val="left"/>
      <w:pPr>
        <w:ind w:left="1069" w:hanging="360"/>
      </w:pPr>
      <w:rPr>
        <w:rFonts w:hint="default"/>
      </w:rPr>
    </w:lvl>
    <w:lvl w:ilvl="1" w:tplc="B0E83134">
      <w:start w:val="1"/>
      <w:numFmt w:val="lowerLetter"/>
      <w:lvlText w:val="%2."/>
      <w:lvlJc w:val="left"/>
      <w:pPr>
        <w:ind w:left="1789" w:hanging="360"/>
      </w:pPr>
    </w:lvl>
    <w:lvl w:ilvl="2" w:tplc="1C1A910C">
      <w:start w:val="1"/>
      <w:numFmt w:val="lowerRoman"/>
      <w:lvlText w:val="%3."/>
      <w:lvlJc w:val="right"/>
      <w:pPr>
        <w:ind w:left="2509" w:hanging="180"/>
      </w:pPr>
    </w:lvl>
    <w:lvl w:ilvl="3" w:tplc="15BE5B7A">
      <w:start w:val="1"/>
      <w:numFmt w:val="decimal"/>
      <w:lvlText w:val="%4."/>
      <w:lvlJc w:val="left"/>
      <w:pPr>
        <w:ind w:left="3229" w:hanging="360"/>
      </w:pPr>
    </w:lvl>
    <w:lvl w:ilvl="4" w:tplc="ED72CAA8">
      <w:start w:val="1"/>
      <w:numFmt w:val="lowerLetter"/>
      <w:lvlText w:val="%5."/>
      <w:lvlJc w:val="left"/>
      <w:pPr>
        <w:ind w:left="3949" w:hanging="360"/>
      </w:pPr>
    </w:lvl>
    <w:lvl w:ilvl="5" w:tplc="36CCAABE">
      <w:start w:val="1"/>
      <w:numFmt w:val="lowerRoman"/>
      <w:lvlText w:val="%6."/>
      <w:lvlJc w:val="right"/>
      <w:pPr>
        <w:ind w:left="4669" w:hanging="180"/>
      </w:pPr>
    </w:lvl>
    <w:lvl w:ilvl="6" w:tplc="E934FACE">
      <w:start w:val="1"/>
      <w:numFmt w:val="decimal"/>
      <w:lvlText w:val="%7."/>
      <w:lvlJc w:val="left"/>
      <w:pPr>
        <w:ind w:left="5389" w:hanging="360"/>
      </w:pPr>
    </w:lvl>
    <w:lvl w:ilvl="7" w:tplc="7938F28E">
      <w:start w:val="1"/>
      <w:numFmt w:val="lowerLetter"/>
      <w:lvlText w:val="%8."/>
      <w:lvlJc w:val="left"/>
      <w:pPr>
        <w:ind w:left="6109" w:hanging="360"/>
      </w:pPr>
    </w:lvl>
    <w:lvl w:ilvl="8" w:tplc="CF0A4D54">
      <w:start w:val="1"/>
      <w:numFmt w:val="lowerRoman"/>
      <w:lvlText w:val="%9."/>
      <w:lvlJc w:val="right"/>
      <w:pPr>
        <w:ind w:left="6829" w:hanging="180"/>
      </w:pPr>
    </w:lvl>
  </w:abstractNum>
  <w:abstractNum w:abstractNumId="28" w15:restartNumberingAfterBreak="0">
    <w:nsid w:val="69610D94"/>
    <w:multiLevelType w:val="hybridMultilevel"/>
    <w:tmpl w:val="3AFE933E"/>
    <w:lvl w:ilvl="0" w:tplc="21FC3DA2">
      <w:start w:val="1"/>
      <w:numFmt w:val="bullet"/>
      <w:pStyle w:val="a"/>
      <w:lvlText w:val="-"/>
      <w:lvlJc w:val="left"/>
      <w:pPr>
        <w:tabs>
          <w:tab w:val="num" w:pos="851"/>
        </w:tabs>
        <w:ind w:left="0" w:firstLine="709"/>
      </w:pPr>
      <w:rPr>
        <w:rFonts w:ascii="Times New Roman" w:hAnsi="Times New Roman" w:cs="Times New Roman" w:hint="default"/>
      </w:rPr>
    </w:lvl>
    <w:lvl w:ilvl="1" w:tplc="C8EEE346">
      <w:start w:val="1"/>
      <w:numFmt w:val="decimal"/>
      <w:lvlText w:val="%2."/>
      <w:lvlJc w:val="left"/>
      <w:pPr>
        <w:tabs>
          <w:tab w:val="num" w:pos="1440"/>
        </w:tabs>
        <w:ind w:left="1440" w:hanging="360"/>
      </w:pPr>
    </w:lvl>
    <w:lvl w:ilvl="2" w:tplc="AA5AAAF0">
      <w:start w:val="1"/>
      <w:numFmt w:val="decimal"/>
      <w:lvlText w:val="%3."/>
      <w:lvlJc w:val="left"/>
      <w:pPr>
        <w:tabs>
          <w:tab w:val="num" w:pos="2160"/>
        </w:tabs>
        <w:ind w:left="2160" w:hanging="360"/>
      </w:pPr>
    </w:lvl>
    <w:lvl w:ilvl="3" w:tplc="63368680">
      <w:start w:val="1"/>
      <w:numFmt w:val="decimal"/>
      <w:lvlText w:val="%4."/>
      <w:lvlJc w:val="left"/>
      <w:pPr>
        <w:tabs>
          <w:tab w:val="num" w:pos="2880"/>
        </w:tabs>
        <w:ind w:left="2880" w:hanging="360"/>
      </w:pPr>
    </w:lvl>
    <w:lvl w:ilvl="4" w:tplc="81089292">
      <w:start w:val="1"/>
      <w:numFmt w:val="decimal"/>
      <w:lvlText w:val="%5."/>
      <w:lvlJc w:val="left"/>
      <w:pPr>
        <w:tabs>
          <w:tab w:val="num" w:pos="3600"/>
        </w:tabs>
        <w:ind w:left="3600" w:hanging="360"/>
      </w:pPr>
    </w:lvl>
    <w:lvl w:ilvl="5" w:tplc="86889832">
      <w:start w:val="1"/>
      <w:numFmt w:val="decimal"/>
      <w:lvlText w:val="%6."/>
      <w:lvlJc w:val="left"/>
      <w:pPr>
        <w:tabs>
          <w:tab w:val="num" w:pos="4320"/>
        </w:tabs>
        <w:ind w:left="4320" w:hanging="360"/>
      </w:pPr>
    </w:lvl>
    <w:lvl w:ilvl="6" w:tplc="321EFA62">
      <w:start w:val="1"/>
      <w:numFmt w:val="decimal"/>
      <w:lvlText w:val="%7."/>
      <w:lvlJc w:val="left"/>
      <w:pPr>
        <w:tabs>
          <w:tab w:val="num" w:pos="5040"/>
        </w:tabs>
        <w:ind w:left="5040" w:hanging="360"/>
      </w:pPr>
    </w:lvl>
    <w:lvl w:ilvl="7" w:tplc="3DC65676">
      <w:start w:val="1"/>
      <w:numFmt w:val="decimal"/>
      <w:lvlText w:val="%8."/>
      <w:lvlJc w:val="left"/>
      <w:pPr>
        <w:tabs>
          <w:tab w:val="num" w:pos="5760"/>
        </w:tabs>
        <w:ind w:left="5760" w:hanging="360"/>
      </w:pPr>
    </w:lvl>
    <w:lvl w:ilvl="8" w:tplc="5B6EDC84">
      <w:start w:val="1"/>
      <w:numFmt w:val="decimal"/>
      <w:lvlText w:val="%9."/>
      <w:lvlJc w:val="left"/>
      <w:pPr>
        <w:tabs>
          <w:tab w:val="num" w:pos="6480"/>
        </w:tabs>
        <w:ind w:left="6480" w:hanging="360"/>
      </w:pPr>
    </w:lvl>
  </w:abstractNum>
  <w:abstractNum w:abstractNumId="29" w15:restartNumberingAfterBreak="0">
    <w:nsid w:val="6D0940A0"/>
    <w:multiLevelType w:val="hybridMultilevel"/>
    <w:tmpl w:val="093EFF9E"/>
    <w:lvl w:ilvl="0" w:tplc="EF86A8CA">
      <w:start w:val="1"/>
      <w:numFmt w:val="bullet"/>
      <w:lvlText w:val="-"/>
      <w:lvlJc w:val="left"/>
      <w:pPr>
        <w:ind w:left="720" w:hanging="360"/>
      </w:pPr>
      <w:rPr>
        <w:rFonts w:ascii="Times New Roman" w:hAnsi="Times New Roman" w:cs="Times New Roman" w:hint="default"/>
      </w:rPr>
    </w:lvl>
    <w:lvl w:ilvl="1" w:tplc="B7BAE176">
      <w:start w:val="1"/>
      <w:numFmt w:val="bullet"/>
      <w:lvlText w:val="o"/>
      <w:lvlJc w:val="left"/>
      <w:pPr>
        <w:ind w:left="1440" w:hanging="360"/>
      </w:pPr>
      <w:rPr>
        <w:rFonts w:ascii="Courier New" w:hAnsi="Courier New" w:hint="default"/>
      </w:rPr>
    </w:lvl>
    <w:lvl w:ilvl="2" w:tplc="2D30DA80">
      <w:start w:val="1"/>
      <w:numFmt w:val="bullet"/>
      <w:lvlText w:val=""/>
      <w:lvlJc w:val="left"/>
      <w:pPr>
        <w:ind w:left="2160" w:hanging="360"/>
      </w:pPr>
      <w:rPr>
        <w:rFonts w:ascii="Wingdings" w:hAnsi="Wingdings" w:hint="default"/>
      </w:rPr>
    </w:lvl>
    <w:lvl w:ilvl="3" w:tplc="F9C0029C">
      <w:start w:val="1"/>
      <w:numFmt w:val="bullet"/>
      <w:lvlText w:val=""/>
      <w:lvlJc w:val="left"/>
      <w:pPr>
        <w:ind w:left="2880" w:hanging="360"/>
      </w:pPr>
      <w:rPr>
        <w:rFonts w:ascii="Symbol" w:hAnsi="Symbol" w:hint="default"/>
      </w:rPr>
    </w:lvl>
    <w:lvl w:ilvl="4" w:tplc="6BDAEF0A">
      <w:start w:val="1"/>
      <w:numFmt w:val="bullet"/>
      <w:lvlText w:val="o"/>
      <w:lvlJc w:val="left"/>
      <w:pPr>
        <w:ind w:left="3600" w:hanging="360"/>
      </w:pPr>
      <w:rPr>
        <w:rFonts w:ascii="Courier New" w:hAnsi="Courier New" w:hint="default"/>
      </w:rPr>
    </w:lvl>
    <w:lvl w:ilvl="5" w:tplc="E982C788">
      <w:start w:val="1"/>
      <w:numFmt w:val="bullet"/>
      <w:lvlText w:val=""/>
      <w:lvlJc w:val="left"/>
      <w:pPr>
        <w:ind w:left="4320" w:hanging="360"/>
      </w:pPr>
      <w:rPr>
        <w:rFonts w:ascii="Wingdings" w:hAnsi="Wingdings" w:hint="default"/>
      </w:rPr>
    </w:lvl>
    <w:lvl w:ilvl="6" w:tplc="1EF2B2F8">
      <w:start w:val="1"/>
      <w:numFmt w:val="bullet"/>
      <w:lvlText w:val=""/>
      <w:lvlJc w:val="left"/>
      <w:pPr>
        <w:ind w:left="5040" w:hanging="360"/>
      </w:pPr>
      <w:rPr>
        <w:rFonts w:ascii="Symbol" w:hAnsi="Symbol" w:hint="default"/>
      </w:rPr>
    </w:lvl>
    <w:lvl w:ilvl="7" w:tplc="7932FF60">
      <w:start w:val="1"/>
      <w:numFmt w:val="bullet"/>
      <w:lvlText w:val="o"/>
      <w:lvlJc w:val="left"/>
      <w:pPr>
        <w:ind w:left="5760" w:hanging="360"/>
      </w:pPr>
      <w:rPr>
        <w:rFonts w:ascii="Courier New" w:hAnsi="Courier New" w:hint="default"/>
      </w:rPr>
    </w:lvl>
    <w:lvl w:ilvl="8" w:tplc="ADD69462">
      <w:start w:val="1"/>
      <w:numFmt w:val="bullet"/>
      <w:lvlText w:val=""/>
      <w:lvlJc w:val="left"/>
      <w:pPr>
        <w:ind w:left="6480" w:hanging="360"/>
      </w:pPr>
      <w:rPr>
        <w:rFonts w:ascii="Wingdings" w:hAnsi="Wingdings" w:hint="default"/>
      </w:rPr>
    </w:lvl>
  </w:abstractNum>
  <w:abstractNum w:abstractNumId="30" w15:restartNumberingAfterBreak="0">
    <w:nsid w:val="6F653FE9"/>
    <w:multiLevelType w:val="multilevel"/>
    <w:tmpl w:val="90A0D4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C556D2"/>
    <w:multiLevelType w:val="hybridMultilevel"/>
    <w:tmpl w:val="E64EFD6A"/>
    <w:lvl w:ilvl="0" w:tplc="79BEE9E4">
      <w:start w:val="1"/>
      <w:numFmt w:val="decimal"/>
      <w:lvlText w:val="%1)"/>
      <w:lvlJc w:val="left"/>
      <w:pPr>
        <w:ind w:left="720" w:hanging="360"/>
      </w:pPr>
      <w:rPr>
        <w:rFonts w:hint="default"/>
        <w:b/>
      </w:rPr>
    </w:lvl>
    <w:lvl w:ilvl="1" w:tplc="726278BE">
      <w:start w:val="1"/>
      <w:numFmt w:val="lowerLetter"/>
      <w:lvlText w:val="%2."/>
      <w:lvlJc w:val="left"/>
      <w:pPr>
        <w:ind w:left="1440" w:hanging="360"/>
      </w:pPr>
    </w:lvl>
    <w:lvl w:ilvl="2" w:tplc="712E758C">
      <w:start w:val="1"/>
      <w:numFmt w:val="lowerRoman"/>
      <w:lvlText w:val="%3."/>
      <w:lvlJc w:val="right"/>
      <w:pPr>
        <w:ind w:left="2160" w:hanging="180"/>
      </w:pPr>
    </w:lvl>
    <w:lvl w:ilvl="3" w:tplc="21B0A214">
      <w:start w:val="1"/>
      <w:numFmt w:val="decimal"/>
      <w:lvlText w:val="%4."/>
      <w:lvlJc w:val="left"/>
      <w:pPr>
        <w:ind w:left="2880" w:hanging="360"/>
      </w:pPr>
    </w:lvl>
    <w:lvl w:ilvl="4" w:tplc="6AB28C74">
      <w:start w:val="1"/>
      <w:numFmt w:val="lowerLetter"/>
      <w:lvlText w:val="%5."/>
      <w:lvlJc w:val="left"/>
      <w:pPr>
        <w:ind w:left="3600" w:hanging="360"/>
      </w:pPr>
    </w:lvl>
    <w:lvl w:ilvl="5" w:tplc="BDDE7C00">
      <w:start w:val="1"/>
      <w:numFmt w:val="lowerRoman"/>
      <w:lvlText w:val="%6."/>
      <w:lvlJc w:val="right"/>
      <w:pPr>
        <w:ind w:left="4320" w:hanging="180"/>
      </w:pPr>
    </w:lvl>
    <w:lvl w:ilvl="6" w:tplc="798C4E0A">
      <w:start w:val="1"/>
      <w:numFmt w:val="decimal"/>
      <w:lvlText w:val="%7."/>
      <w:lvlJc w:val="left"/>
      <w:pPr>
        <w:ind w:left="5040" w:hanging="360"/>
      </w:pPr>
    </w:lvl>
    <w:lvl w:ilvl="7" w:tplc="546C05DA">
      <w:start w:val="1"/>
      <w:numFmt w:val="lowerLetter"/>
      <w:lvlText w:val="%8."/>
      <w:lvlJc w:val="left"/>
      <w:pPr>
        <w:ind w:left="5760" w:hanging="360"/>
      </w:pPr>
    </w:lvl>
    <w:lvl w:ilvl="8" w:tplc="E6EA2560">
      <w:start w:val="1"/>
      <w:numFmt w:val="lowerRoman"/>
      <w:lvlText w:val="%9."/>
      <w:lvlJc w:val="right"/>
      <w:pPr>
        <w:ind w:left="6480" w:hanging="180"/>
      </w:pPr>
    </w:lvl>
  </w:abstractNum>
  <w:num w:numId="1">
    <w:abstractNumId w:val="3"/>
  </w:num>
  <w:num w:numId="2">
    <w:abstractNumId w:val="6"/>
  </w:num>
  <w:num w:numId="3">
    <w:abstractNumId w:val="29"/>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3"/>
  </w:num>
  <w:num w:numId="8">
    <w:abstractNumId w:val="11"/>
  </w:num>
  <w:num w:numId="9">
    <w:abstractNumId w:val="2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7"/>
  </w:num>
  <w:num w:numId="12">
    <w:abstractNumId w:val="21"/>
  </w:num>
  <w:num w:numId="13">
    <w:abstractNumId w:val="26"/>
  </w:num>
  <w:num w:numId="14">
    <w:abstractNumId w:val="19"/>
  </w:num>
  <w:num w:numId="15">
    <w:abstractNumId w:val="24"/>
  </w:num>
  <w:num w:numId="16">
    <w:abstractNumId w:val="5"/>
  </w:num>
  <w:num w:numId="17">
    <w:abstractNumId w:val="2"/>
  </w:num>
  <w:num w:numId="18">
    <w:abstractNumId w:val="4"/>
  </w:num>
  <w:num w:numId="19">
    <w:abstractNumId w:val="27"/>
  </w:num>
  <w:num w:numId="20">
    <w:abstractNumId w:val="0"/>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5"/>
  </w:num>
  <w:num w:numId="23">
    <w:abstractNumId w:val="9"/>
  </w:num>
  <w:num w:numId="24">
    <w:abstractNumId w:val="8"/>
  </w:num>
  <w:num w:numId="25">
    <w:abstractNumId w:val="28"/>
  </w:num>
  <w:num w:numId="26">
    <w:abstractNumId w:val="25"/>
  </w:num>
  <w:num w:numId="27">
    <w:abstractNumId w:val="22"/>
  </w:num>
  <w:num w:numId="28">
    <w:abstractNumId w:val="14"/>
  </w:num>
  <w:num w:numId="29">
    <w:abstractNumId w:val="23"/>
  </w:num>
  <w:num w:numId="30">
    <w:abstractNumId w:val="18"/>
  </w:num>
  <w:num w:numId="31">
    <w:abstractNumId w:val="1"/>
  </w:num>
  <w:num w:numId="32">
    <w:abstractNumId w:val="16"/>
  </w:num>
  <w:num w:numId="33">
    <w:abstractNumId w:val="2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4E2"/>
    <w:rsid w:val="000630EF"/>
    <w:rsid w:val="000E5B4C"/>
    <w:rsid w:val="000F7A08"/>
    <w:rsid w:val="001045BE"/>
    <w:rsid w:val="00126647"/>
    <w:rsid w:val="001618B6"/>
    <w:rsid w:val="00161950"/>
    <w:rsid w:val="001B58F3"/>
    <w:rsid w:val="00225339"/>
    <w:rsid w:val="002C15CF"/>
    <w:rsid w:val="0035133B"/>
    <w:rsid w:val="003C016C"/>
    <w:rsid w:val="003E377A"/>
    <w:rsid w:val="00414C30"/>
    <w:rsid w:val="00470D38"/>
    <w:rsid w:val="0049590A"/>
    <w:rsid w:val="004A3577"/>
    <w:rsid w:val="004B6778"/>
    <w:rsid w:val="004E6C1E"/>
    <w:rsid w:val="005059B7"/>
    <w:rsid w:val="00564540"/>
    <w:rsid w:val="005A50B1"/>
    <w:rsid w:val="005F345E"/>
    <w:rsid w:val="005F47D9"/>
    <w:rsid w:val="00610EAD"/>
    <w:rsid w:val="006615B4"/>
    <w:rsid w:val="006A69B3"/>
    <w:rsid w:val="00710471"/>
    <w:rsid w:val="00722ED9"/>
    <w:rsid w:val="007D0FB9"/>
    <w:rsid w:val="007D22F0"/>
    <w:rsid w:val="00821EC1"/>
    <w:rsid w:val="008552D1"/>
    <w:rsid w:val="00864B94"/>
    <w:rsid w:val="008C67EC"/>
    <w:rsid w:val="008D1F72"/>
    <w:rsid w:val="008F24E2"/>
    <w:rsid w:val="00910869"/>
    <w:rsid w:val="009F13CD"/>
    <w:rsid w:val="00A26F3E"/>
    <w:rsid w:val="00A60F1F"/>
    <w:rsid w:val="00AB0B21"/>
    <w:rsid w:val="00B018CD"/>
    <w:rsid w:val="00B30630"/>
    <w:rsid w:val="00B358D0"/>
    <w:rsid w:val="00CB0583"/>
    <w:rsid w:val="00D42502"/>
    <w:rsid w:val="00D52597"/>
    <w:rsid w:val="00D6532F"/>
    <w:rsid w:val="00D7180E"/>
    <w:rsid w:val="00DB6048"/>
    <w:rsid w:val="00E3124D"/>
    <w:rsid w:val="00E44E3E"/>
    <w:rsid w:val="00E55F87"/>
    <w:rsid w:val="00E60D6E"/>
    <w:rsid w:val="00EA2598"/>
    <w:rsid w:val="00EA7A33"/>
    <w:rsid w:val="00EF63B9"/>
    <w:rsid w:val="00F04E4D"/>
    <w:rsid w:val="00F56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3AC2"/>
  <w15:docId w15:val="{7B9C1D46-490A-4D52-B19F-4B67539E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
    <w:name w:val="heading 1"/>
    <w:basedOn w:val="a0"/>
    <w:next w:val="a0"/>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9"/>
    <w:qFormat/>
    <w:pPr>
      <w:keepNext/>
      <w:tabs>
        <w:tab w:val="num" w:pos="312"/>
      </w:tabs>
      <w:spacing w:before="240" w:after="60"/>
      <w:ind w:left="142"/>
      <w:jc w:val="both"/>
      <w:outlineLvl w:val="2"/>
    </w:pPr>
    <w:rPr>
      <w:rFonts w:ascii="Arial" w:hAnsi="Arial"/>
      <w:b/>
      <w:bCs/>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Заголовок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b">
    <w:name w:val="TOC Heading"/>
    <w:uiPriority w:val="39"/>
    <w:unhideWhenUsed/>
  </w:style>
  <w:style w:type="paragraph" w:styleId="ac">
    <w:name w:val="table of figures"/>
    <w:basedOn w:val="a0"/>
    <w:next w:val="a0"/>
    <w:uiPriority w:val="99"/>
    <w:unhideWhenUsed/>
  </w:style>
  <w:style w:type="character" w:styleId="ad">
    <w:name w:val="page number"/>
    <w:uiPriority w:val="99"/>
    <w:rPr>
      <w:rFonts w:ascii="Times New Roman" w:hAnsi="Times New Roman" w:cs="Times New Roman"/>
    </w:rPr>
  </w:style>
  <w:style w:type="paragraph" w:customStyle="1" w:styleId="ConsPlusNormal">
    <w:name w:val="ConsPlusNormal"/>
    <w:link w:val="ConsPlusNormal0"/>
    <w:pPr>
      <w:widowControl w:val="0"/>
      <w:ind w:firstLine="720"/>
    </w:pPr>
    <w:rPr>
      <w:rFonts w:ascii="Arial" w:eastAsia="Times New Roman" w:hAnsi="Arial" w:cs="Arial"/>
      <w:sz w:val="22"/>
      <w:szCs w:val="22"/>
    </w:rPr>
  </w:style>
  <w:style w:type="paragraph" w:styleId="ae">
    <w:name w:val="header"/>
    <w:basedOn w:val="a0"/>
    <w:link w:val="af"/>
    <w:uiPriority w:val="99"/>
    <w:pPr>
      <w:tabs>
        <w:tab w:val="center" w:pos="4153"/>
        <w:tab w:val="right" w:pos="8306"/>
      </w:tabs>
      <w:spacing w:before="120" w:after="120"/>
      <w:jc w:val="both"/>
    </w:pPr>
    <w:rPr>
      <w:rFonts w:ascii="Arial" w:hAnsi="Arial"/>
    </w:rPr>
  </w:style>
  <w:style w:type="character" w:customStyle="1" w:styleId="af">
    <w:name w:val="Верхний колонтитул Знак"/>
    <w:link w:val="ae"/>
    <w:uiPriority w:val="99"/>
    <w:rPr>
      <w:rFonts w:ascii="Arial" w:eastAsia="Times New Roman" w:hAnsi="Arial" w:cs="Times New Roman"/>
      <w:sz w:val="24"/>
      <w:szCs w:val="24"/>
      <w:lang w:eastAsia="ru-RU"/>
    </w:rPr>
  </w:style>
  <w:style w:type="paragraph" w:styleId="af0">
    <w:name w:val="footer"/>
    <w:basedOn w:val="a0"/>
    <w:link w:val="af1"/>
    <w:uiPriority w:val="99"/>
    <w:pPr>
      <w:tabs>
        <w:tab w:val="center" w:pos="4153"/>
        <w:tab w:val="right" w:pos="8306"/>
      </w:tabs>
      <w:spacing w:after="60"/>
      <w:jc w:val="both"/>
    </w:pPr>
  </w:style>
  <w:style w:type="character" w:customStyle="1" w:styleId="af1">
    <w:name w:val="Нижний колонтитул Знак"/>
    <w:link w:val="af0"/>
    <w:uiPriority w:val="99"/>
    <w:rPr>
      <w:rFonts w:ascii="Times New Roman" w:eastAsia="Times New Roman" w:hAnsi="Times New Roman" w:cs="Times New Roman"/>
      <w:sz w:val="24"/>
      <w:szCs w:val="24"/>
      <w:lang w:eastAsia="ru-RU"/>
    </w:rPr>
  </w:style>
  <w:style w:type="paragraph" w:styleId="af2">
    <w:name w:val="Normal (Web)"/>
    <w:basedOn w:val="a0"/>
    <w:link w:val="af3"/>
    <w:qFormat/>
    <w:pPr>
      <w:spacing w:before="100" w:beforeAutospacing="1" w:after="100" w:afterAutospacing="1"/>
    </w:pPr>
  </w:style>
  <w:style w:type="paragraph" w:styleId="af4">
    <w:name w:val="Plain Text"/>
    <w:basedOn w:val="a0"/>
    <w:link w:val="af5"/>
    <w:uiPriority w:val="99"/>
    <w:rPr>
      <w:rFonts w:ascii="Courier New" w:hAnsi="Courier New"/>
      <w:sz w:val="20"/>
      <w:szCs w:val="20"/>
    </w:rPr>
  </w:style>
  <w:style w:type="character" w:customStyle="1" w:styleId="af5">
    <w:name w:val="Текст Знак"/>
    <w:link w:val="af4"/>
    <w:uiPriority w:val="99"/>
    <w:rPr>
      <w:rFonts w:ascii="Courier New" w:eastAsia="Times New Roman" w:hAnsi="Courier New" w:cs="Courier New"/>
      <w:sz w:val="20"/>
      <w:szCs w:val="20"/>
      <w:lang w:eastAsia="ru-RU"/>
    </w:rPr>
  </w:style>
  <w:style w:type="paragraph" w:customStyle="1" w:styleId="ConsPlusTitle">
    <w:name w:val="ConsPlusTitle"/>
    <w:pPr>
      <w:widowControl w:val="0"/>
    </w:pPr>
    <w:rPr>
      <w:rFonts w:ascii="Arial" w:eastAsia="Times New Roman" w:hAnsi="Arial" w:cs="Arial"/>
      <w:b/>
      <w:bCs/>
    </w:rPr>
  </w:style>
  <w:style w:type="paragraph" w:styleId="af6">
    <w:name w:val="List Paragraph"/>
    <w:basedOn w:val="a0"/>
    <w:link w:val="af7"/>
    <w:uiPriority w:val="99"/>
    <w:qFormat/>
    <w:pPr>
      <w:ind w:left="720" w:firstLine="709"/>
      <w:contextualSpacing/>
      <w:jc w:val="both"/>
    </w:pPr>
    <w:rPr>
      <w:rFonts w:ascii="Calibri" w:eastAsia="Calibri" w:hAnsi="Calibri"/>
      <w:sz w:val="20"/>
      <w:szCs w:val="20"/>
    </w:rPr>
  </w:style>
  <w:style w:type="character" w:customStyle="1" w:styleId="ConsPlusNormal0">
    <w:name w:val="ConsPlusNormal Знак"/>
    <w:link w:val="ConsPlusNormal"/>
    <w:rPr>
      <w:rFonts w:ascii="Arial" w:eastAsia="Times New Roman" w:hAnsi="Arial" w:cs="Arial"/>
      <w:sz w:val="22"/>
      <w:szCs w:val="22"/>
      <w:lang w:eastAsia="ru-RU" w:bidi="ar-SA"/>
    </w:rPr>
  </w:style>
  <w:style w:type="character" w:customStyle="1" w:styleId="af7">
    <w:name w:val="Абзац списка Знак"/>
    <w:link w:val="af6"/>
    <w:uiPriority w:val="34"/>
    <w:qFormat/>
    <w:rPr>
      <w:rFonts w:ascii="Calibri" w:eastAsia="Calibri" w:hAnsi="Calibri" w:cs="Times New Roman"/>
      <w:sz w:val="20"/>
      <w:szCs w:val="20"/>
    </w:rPr>
  </w:style>
  <w:style w:type="paragraph" w:styleId="af8">
    <w:name w:val="Balloon Text"/>
    <w:basedOn w:val="a0"/>
    <w:link w:val="af9"/>
    <w:uiPriority w:val="99"/>
    <w:semiHidden/>
    <w:unhideWhenUsed/>
    <w:rPr>
      <w:rFonts w:ascii="Tahoma" w:hAnsi="Tahoma"/>
      <w:sz w:val="16"/>
      <w:szCs w:val="16"/>
    </w:rPr>
  </w:style>
  <w:style w:type="character" w:customStyle="1" w:styleId="af9">
    <w:name w:val="Текст выноски Знак"/>
    <w:link w:val="af8"/>
    <w:uiPriority w:val="99"/>
    <w:semiHidden/>
    <w:rPr>
      <w:rFonts w:ascii="Tahoma" w:eastAsia="Times New Roman" w:hAnsi="Tahoma" w:cs="Tahoma"/>
      <w:sz w:val="16"/>
      <w:szCs w:val="16"/>
    </w:rPr>
  </w:style>
  <w:style w:type="paragraph" w:customStyle="1" w:styleId="13">
    <w:name w:val="Основной текст с отступом1"/>
    <w:basedOn w:val="a0"/>
    <w:uiPriority w:val="99"/>
    <w:pPr>
      <w:spacing w:before="60"/>
      <w:ind w:firstLine="851"/>
      <w:jc w:val="both"/>
    </w:pPr>
  </w:style>
  <w:style w:type="character" w:customStyle="1" w:styleId="30">
    <w:name w:val="Заголовок 3 Знак"/>
    <w:link w:val="3"/>
    <w:uiPriority w:val="99"/>
    <w:rPr>
      <w:rFonts w:ascii="Arial" w:eastAsia="Times New Roman" w:hAnsi="Arial"/>
      <w:b/>
      <w:bCs/>
      <w:sz w:val="24"/>
      <w:szCs w:val="24"/>
    </w:rPr>
  </w:style>
  <w:style w:type="character" w:styleId="afa">
    <w:name w:val="Hyperlink"/>
    <w:unhideWhenUsed/>
    <w:rPr>
      <w:color w:val="0000FF"/>
      <w:u w:val="single"/>
    </w:rPr>
  </w:style>
  <w:style w:type="paragraph" w:customStyle="1" w:styleId="ConsNonformat">
    <w:name w:val="ConsNonformat"/>
    <w:qFormat/>
    <w:pPr>
      <w:widowControl w:val="0"/>
    </w:pPr>
    <w:rPr>
      <w:rFonts w:ascii="Courier New" w:eastAsia="Times New Roman" w:hAnsi="Courier New"/>
    </w:rPr>
  </w:style>
  <w:style w:type="paragraph" w:styleId="afb">
    <w:name w:val="footnote text"/>
    <w:basedOn w:val="a0"/>
    <w:link w:val="afc"/>
    <w:uiPriority w:val="99"/>
    <w:unhideWhenUsed/>
    <w:qFormat/>
    <w:rPr>
      <w:sz w:val="20"/>
      <w:szCs w:val="20"/>
    </w:rPr>
  </w:style>
  <w:style w:type="character" w:customStyle="1" w:styleId="afc">
    <w:name w:val="Текст сноски Знак"/>
    <w:link w:val="afb"/>
    <w:uiPriority w:val="99"/>
    <w:qFormat/>
    <w:rPr>
      <w:rFonts w:ascii="Times New Roman" w:eastAsia="Times New Roman" w:hAnsi="Times New Roman"/>
    </w:rPr>
  </w:style>
  <w:style w:type="character" w:styleId="afd">
    <w:name w:val="footnote reference"/>
    <w:uiPriority w:val="99"/>
    <w:semiHidden/>
    <w:unhideWhenUsed/>
    <w:qFormat/>
    <w:rPr>
      <w:vertAlign w:val="superscript"/>
    </w:rPr>
  </w:style>
  <w:style w:type="paragraph" w:styleId="afe">
    <w:name w:val="endnote text"/>
    <w:basedOn w:val="a0"/>
    <w:link w:val="aff"/>
    <w:uiPriority w:val="99"/>
    <w:semiHidden/>
    <w:unhideWhenUsed/>
    <w:rPr>
      <w:sz w:val="20"/>
      <w:szCs w:val="20"/>
    </w:rPr>
  </w:style>
  <w:style w:type="character" w:customStyle="1" w:styleId="aff">
    <w:name w:val="Текст концевой сноски Знак"/>
    <w:link w:val="afe"/>
    <w:uiPriority w:val="99"/>
    <w:semiHidden/>
    <w:rPr>
      <w:rFonts w:ascii="Times New Roman" w:eastAsia="Times New Roman" w:hAnsi="Times New Roman"/>
    </w:rPr>
  </w:style>
  <w:style w:type="character" w:styleId="aff0">
    <w:name w:val="endnote reference"/>
    <w:uiPriority w:val="99"/>
    <w:semiHidden/>
    <w:unhideWhenUsed/>
    <w:rPr>
      <w:vertAlign w:val="superscript"/>
    </w:rPr>
  </w:style>
  <w:style w:type="paragraph" w:customStyle="1" w:styleId="Default">
    <w:name w:val="Default"/>
    <w:rPr>
      <w:rFonts w:ascii="Times New Roman" w:hAnsi="Times New Roman"/>
      <w:color w:val="000000"/>
      <w:sz w:val="24"/>
      <w:szCs w:val="24"/>
    </w:rPr>
  </w:style>
  <w:style w:type="character" w:customStyle="1" w:styleId="apple-converted-space">
    <w:name w:val="apple-converted-space"/>
  </w:style>
  <w:style w:type="numbering" w:customStyle="1" w:styleId="14">
    <w:name w:val="Нет списка1"/>
    <w:next w:val="a3"/>
    <w:uiPriority w:val="99"/>
    <w:semiHidden/>
    <w:unhideWhenUsed/>
  </w:style>
  <w:style w:type="numbering" w:customStyle="1" w:styleId="24">
    <w:name w:val="Нет списка2"/>
    <w:next w:val="a3"/>
    <w:uiPriority w:val="99"/>
    <w:semiHidden/>
    <w:unhideWhenUsed/>
  </w:style>
  <w:style w:type="character" w:styleId="aff1">
    <w:name w:val="FollowedHyperlink"/>
    <w:basedOn w:val="a1"/>
    <w:uiPriority w:val="99"/>
    <w:semiHidden/>
    <w:unhideWhenUsed/>
    <w:rPr>
      <w:color w:val="954F72" w:themeColor="followedHyperlink"/>
      <w:u w:val="single"/>
    </w:rPr>
  </w:style>
  <w:style w:type="character" w:customStyle="1" w:styleId="15">
    <w:name w:val="Верхний колонтитул Знак1"/>
    <w:basedOn w:val="a1"/>
    <w:uiPriority w:val="99"/>
    <w:semiHidden/>
    <w:rPr>
      <w:rFonts w:ascii="Times New Roman" w:eastAsia="Times New Roman" w:hAnsi="Times New Roman"/>
      <w:sz w:val="24"/>
      <w:szCs w:val="24"/>
    </w:rPr>
  </w:style>
  <w:style w:type="character" w:customStyle="1" w:styleId="16">
    <w:name w:val="Нижний колонтитул Знак1"/>
    <w:basedOn w:val="a1"/>
    <w:uiPriority w:val="99"/>
    <w:semiHidden/>
    <w:rPr>
      <w:rFonts w:ascii="Times New Roman" w:eastAsia="Times New Roman" w:hAnsi="Times New Roman"/>
      <w:sz w:val="24"/>
      <w:szCs w:val="24"/>
    </w:rPr>
  </w:style>
  <w:style w:type="character" w:customStyle="1" w:styleId="17">
    <w:name w:val="Текст Знак1"/>
    <w:basedOn w:val="a1"/>
    <w:uiPriority w:val="99"/>
    <w:semiHidden/>
    <w:rPr>
      <w:rFonts w:ascii="Consolas" w:eastAsia="Times New Roman" w:hAnsi="Consolas"/>
      <w:sz w:val="21"/>
      <w:szCs w:val="21"/>
    </w:rPr>
  </w:style>
  <w:style w:type="character" w:customStyle="1" w:styleId="18">
    <w:name w:val="Текст выноски Знак1"/>
    <w:basedOn w:val="a1"/>
    <w:uiPriority w:val="99"/>
    <w:semiHidden/>
    <w:rPr>
      <w:rFonts w:ascii="Segoe UI" w:eastAsia="Times New Roman" w:hAnsi="Segoe UI" w:cs="Segoe UI"/>
      <w:sz w:val="18"/>
      <w:szCs w:val="18"/>
    </w:rPr>
  </w:style>
  <w:style w:type="character" w:customStyle="1" w:styleId="19">
    <w:name w:val="Текст сноски Знак1"/>
    <w:basedOn w:val="a1"/>
    <w:uiPriority w:val="99"/>
    <w:semiHidden/>
    <w:rPr>
      <w:rFonts w:ascii="Times New Roman" w:eastAsia="Times New Roman" w:hAnsi="Times New Roman"/>
    </w:rPr>
  </w:style>
  <w:style w:type="character" w:customStyle="1" w:styleId="1a">
    <w:name w:val="Текст концевой сноски Знак1"/>
    <w:basedOn w:val="a1"/>
    <w:uiPriority w:val="99"/>
    <w:semiHidden/>
    <w:rPr>
      <w:rFonts w:ascii="Times New Roman" w:eastAsia="Times New Roman" w:hAnsi="Times New Roman"/>
    </w:rPr>
  </w:style>
  <w:style w:type="table" w:styleId="aff2">
    <w:name w:val="Table Grid"/>
    <w:basedOn w:val="a2"/>
    <w:uiPriority w:val="59"/>
    <w:qFormat/>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3">
    <w:name w:val="Body Text"/>
    <w:basedOn w:val="a0"/>
    <w:link w:val="aff4"/>
    <w:uiPriority w:val="99"/>
    <w:unhideWhenUsed/>
    <w:qFormat/>
    <w:pPr>
      <w:spacing w:after="120"/>
      <w:jc w:val="both"/>
    </w:pPr>
    <w:rPr>
      <w:szCs w:val="20"/>
    </w:rPr>
  </w:style>
  <w:style w:type="character" w:customStyle="1" w:styleId="aff4">
    <w:name w:val="Основной текст Знак"/>
    <w:basedOn w:val="a1"/>
    <w:link w:val="aff3"/>
    <w:uiPriority w:val="99"/>
    <w:qFormat/>
    <w:rPr>
      <w:rFonts w:ascii="Times New Roman" w:eastAsia="Times New Roman" w:hAnsi="Times New Roman"/>
      <w:sz w:val="24"/>
    </w:rPr>
  </w:style>
  <w:style w:type="table" w:customStyle="1" w:styleId="140">
    <w:name w:val="Сетка таблицы14"/>
    <w:basedOn w:val="a2"/>
    <w:next w:val="aff2"/>
    <w:uiPriority w:val="59"/>
    <w:qFormat/>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5">
    <w:name w:val="annotation reference"/>
    <w:basedOn w:val="a1"/>
    <w:uiPriority w:val="99"/>
    <w:semiHidden/>
    <w:unhideWhenUsed/>
    <w:rPr>
      <w:sz w:val="16"/>
      <w:szCs w:val="16"/>
    </w:rPr>
  </w:style>
  <w:style w:type="paragraph" w:styleId="aff6">
    <w:name w:val="annotation text"/>
    <w:basedOn w:val="a0"/>
    <w:link w:val="aff7"/>
    <w:uiPriority w:val="99"/>
    <w:semiHidden/>
    <w:unhideWhenUsed/>
    <w:rPr>
      <w:sz w:val="20"/>
      <w:szCs w:val="20"/>
    </w:rPr>
  </w:style>
  <w:style w:type="character" w:customStyle="1" w:styleId="aff7">
    <w:name w:val="Текст примечания Знак"/>
    <w:basedOn w:val="a1"/>
    <w:link w:val="aff6"/>
    <w:uiPriority w:val="99"/>
    <w:semiHidden/>
    <w:rPr>
      <w:rFonts w:ascii="Times New Roman" w:eastAsia="Times New Roman" w:hAnsi="Times New Roman"/>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rFonts w:ascii="Times New Roman" w:eastAsia="Times New Roman" w:hAnsi="Times New Roman"/>
      <w:b/>
      <w:bCs/>
    </w:rPr>
  </w:style>
  <w:style w:type="character" w:customStyle="1" w:styleId="10">
    <w:name w:val="Заголовок 1 Знак"/>
    <w:basedOn w:val="a1"/>
    <w:link w:val="1"/>
    <w:uiPriority w:val="9"/>
    <w:rPr>
      <w:rFonts w:asciiTheme="majorHAnsi" w:eastAsiaTheme="majorEastAsia" w:hAnsiTheme="majorHAnsi" w:cstheme="majorBidi"/>
      <w:color w:val="2E74B5" w:themeColor="accent1" w:themeShade="BF"/>
      <w:sz w:val="32"/>
      <w:szCs w:val="32"/>
    </w:rPr>
  </w:style>
  <w:style w:type="paragraph" w:customStyle="1" w:styleId="ConsNormal">
    <w:name w:val="ConsNormal"/>
    <w:link w:val="ConsNormal0"/>
    <w:uiPriority w:val="99"/>
    <w:qFormat/>
    <w:pPr>
      <w:widowControl w:val="0"/>
      <w:ind w:firstLine="720"/>
    </w:pPr>
    <w:rPr>
      <w:rFonts w:ascii="Consultant" w:eastAsia="Arial" w:hAnsi="Consultant"/>
      <w:sz w:val="28"/>
      <w:szCs w:val="22"/>
      <w:lang w:eastAsia="ar-SA"/>
    </w:rPr>
  </w:style>
  <w:style w:type="character" w:customStyle="1" w:styleId="ConsNormal0">
    <w:name w:val="ConsNormal Знак"/>
    <w:link w:val="ConsNormal"/>
    <w:rPr>
      <w:rFonts w:ascii="Consultant" w:eastAsia="Arial" w:hAnsi="Consultant"/>
      <w:sz w:val="28"/>
      <w:szCs w:val="22"/>
      <w:lang w:eastAsia="ar-SA"/>
    </w:rPr>
  </w:style>
  <w:style w:type="paragraph" w:customStyle="1" w:styleId="Heading">
    <w:name w:val="Heading"/>
    <w:qFormat/>
    <w:pPr>
      <w:widowControl w:val="0"/>
    </w:pPr>
    <w:rPr>
      <w:rFonts w:ascii="Arial" w:eastAsia="Times New Roman" w:hAnsi="Arial" w:cs="Arial"/>
      <w:b/>
      <w:bCs/>
      <w:sz w:val="22"/>
      <w:szCs w:val="22"/>
    </w:rPr>
  </w:style>
  <w:style w:type="table" w:customStyle="1" w:styleId="180">
    <w:name w:val="Сетка таблицы18"/>
    <w:basedOn w:val="a2"/>
    <w:next w:val="aff2"/>
    <w:uiPriority w:val="5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b">
    <w:name w:val="Неразрешенное упоминание1"/>
    <w:basedOn w:val="a1"/>
    <w:uiPriority w:val="99"/>
    <w:semiHidden/>
    <w:unhideWhenUsed/>
    <w:rPr>
      <w:color w:val="605E5C"/>
      <w:shd w:val="clear" w:color="auto" w:fill="E1DFDD"/>
    </w:rPr>
  </w:style>
  <w:style w:type="paragraph" w:customStyle="1" w:styleId="01zagolovok">
    <w:name w:val="01_zagolovok"/>
    <w:basedOn w:val="a0"/>
    <w:pPr>
      <w:keepNext/>
      <w:pageBreakBefore/>
      <w:spacing w:before="360" w:after="120"/>
      <w:outlineLvl w:val="0"/>
    </w:pPr>
    <w:rPr>
      <w:rFonts w:ascii="GaramondC" w:hAnsi="GaramondC"/>
      <w:b/>
      <w:color w:val="000000"/>
      <w:sz w:val="40"/>
      <w:szCs w:val="62"/>
    </w:rPr>
  </w:style>
  <w:style w:type="paragraph" w:customStyle="1" w:styleId="s1">
    <w:name w:val="s_1"/>
    <w:basedOn w:val="a0"/>
    <w:pPr>
      <w:spacing w:before="100" w:beforeAutospacing="1" w:after="100" w:afterAutospacing="1"/>
    </w:pPr>
  </w:style>
  <w:style w:type="character" w:customStyle="1" w:styleId="s10">
    <w:name w:val="s_10"/>
    <w:basedOn w:val="a1"/>
  </w:style>
  <w:style w:type="paragraph" w:customStyle="1" w:styleId="s22">
    <w:name w:val="s_22"/>
    <w:basedOn w:val="a0"/>
    <w:pPr>
      <w:spacing w:before="100" w:beforeAutospacing="1" w:after="100" w:afterAutospacing="1"/>
    </w:pPr>
  </w:style>
  <w:style w:type="paragraph" w:customStyle="1" w:styleId="affa">
    <w:name w:val="Обычный таблица"/>
    <w:basedOn w:val="a0"/>
    <w:rPr>
      <w:sz w:val="18"/>
      <w:szCs w:val="18"/>
      <w:lang w:eastAsia="zh-CN"/>
    </w:rPr>
  </w:style>
  <w:style w:type="paragraph" w:customStyle="1" w:styleId="TextNormal">
    <w:name w:val="Text Normal"/>
    <w:basedOn w:val="a0"/>
    <w:pPr>
      <w:widowControl w:val="0"/>
      <w:tabs>
        <w:tab w:val="left" w:pos="0"/>
      </w:tabs>
      <w:spacing w:after="120"/>
      <w:ind w:left="850" w:right="-1" w:hanging="283"/>
      <w:jc w:val="both"/>
    </w:pPr>
    <w:rPr>
      <w:rFonts w:ascii="Arial" w:hAnsi="Arial" w:cs="Arial"/>
      <w:sz w:val="22"/>
      <w:szCs w:val="22"/>
    </w:rPr>
  </w:style>
  <w:style w:type="character" w:customStyle="1" w:styleId="20">
    <w:name w:val="Заголовок 2 Знак"/>
    <w:basedOn w:val="a1"/>
    <w:link w:val="2"/>
    <w:uiPriority w:val="9"/>
    <w:semiHidden/>
    <w:rPr>
      <w:rFonts w:asciiTheme="majorHAnsi" w:eastAsiaTheme="majorEastAsia" w:hAnsiTheme="majorHAnsi" w:cstheme="majorBidi"/>
      <w:color w:val="2E74B5" w:themeColor="accent1" w:themeShade="BF"/>
      <w:sz w:val="26"/>
      <w:szCs w:val="26"/>
    </w:rPr>
  </w:style>
  <w:style w:type="paragraph" w:customStyle="1" w:styleId="a">
    <w:name w:val="Список общий"/>
    <w:basedOn w:val="a0"/>
    <w:pPr>
      <w:numPr>
        <w:numId w:val="9"/>
      </w:numPr>
      <w:jc w:val="both"/>
    </w:pPr>
    <w:rPr>
      <w:rFonts w:eastAsia="Calibri"/>
      <w:sz w:val="28"/>
      <w:szCs w:val="28"/>
    </w:rPr>
  </w:style>
  <w:style w:type="paragraph" w:customStyle="1" w:styleId="120">
    <w:name w:val="Стиль Список общий + 12 пт Междустр.интервал:  полуторный"/>
    <w:basedOn w:val="a"/>
    <w:pPr>
      <w:spacing w:line="360" w:lineRule="auto"/>
    </w:pPr>
    <w:rPr>
      <w:sz w:val="24"/>
      <w:szCs w:val="20"/>
    </w:rPr>
  </w:style>
  <w:style w:type="paragraph" w:customStyle="1" w:styleId="affb">
    <w:name w:val="Текст_таблицы"/>
    <w:basedOn w:val="a0"/>
    <w:pPr>
      <w:spacing w:line="360" w:lineRule="auto"/>
    </w:pPr>
    <w:rPr>
      <w:sz w:val="28"/>
      <w:szCs w:val="20"/>
    </w:rPr>
  </w:style>
  <w:style w:type="character" w:customStyle="1" w:styleId="FontStyle14">
    <w:name w:val="Font Style14"/>
    <w:rPr>
      <w:rFonts w:ascii="Times New Roman" w:hAnsi="Times New Roman" w:cs="Times New Roman"/>
      <w:sz w:val="22"/>
      <w:szCs w:val="22"/>
    </w:rPr>
  </w:style>
  <w:style w:type="paragraph" w:customStyle="1" w:styleId="Style1">
    <w:name w:val="Style1"/>
    <w:basedOn w:val="a0"/>
    <w:pPr>
      <w:widowControl w:val="0"/>
      <w:spacing w:line="324" w:lineRule="exact"/>
      <w:jc w:val="center"/>
    </w:pPr>
  </w:style>
  <w:style w:type="character" w:styleId="affc">
    <w:name w:val="Emphasis"/>
    <w:basedOn w:val="a1"/>
    <w:uiPriority w:val="20"/>
    <w:qFormat/>
    <w:rPr>
      <w:i/>
      <w:iCs/>
    </w:rPr>
  </w:style>
  <w:style w:type="paragraph" w:styleId="affd">
    <w:name w:val="Revision"/>
    <w:hidden/>
    <w:uiPriority w:val="99"/>
    <w:semiHidden/>
    <w:rPr>
      <w:rFonts w:ascii="Times New Roman" w:eastAsia="Times New Roman" w:hAnsi="Times New Roman"/>
      <w:sz w:val="24"/>
      <w:szCs w:val="24"/>
    </w:rPr>
  </w:style>
  <w:style w:type="character" w:customStyle="1" w:styleId="25">
    <w:name w:val="Неразрешенное упоминание2"/>
    <w:basedOn w:val="a1"/>
    <w:uiPriority w:val="99"/>
    <w:semiHidden/>
    <w:unhideWhenUsed/>
    <w:rPr>
      <w:color w:val="605E5C"/>
      <w:shd w:val="clear" w:color="auto" w:fill="E1DFDD"/>
    </w:rPr>
  </w:style>
  <w:style w:type="paragraph" w:styleId="affe">
    <w:name w:val="Body Text Indent"/>
    <w:basedOn w:val="a0"/>
    <w:link w:val="afff"/>
    <w:uiPriority w:val="99"/>
    <w:semiHidden/>
    <w:unhideWhenUsed/>
    <w:pPr>
      <w:spacing w:after="120"/>
      <w:ind w:left="283"/>
    </w:pPr>
  </w:style>
  <w:style w:type="character" w:customStyle="1" w:styleId="afff">
    <w:name w:val="Основной текст с отступом Знак"/>
    <w:basedOn w:val="a1"/>
    <w:link w:val="affe"/>
    <w:uiPriority w:val="99"/>
    <w:semiHidden/>
    <w:rPr>
      <w:rFonts w:ascii="Times New Roman" w:eastAsia="Times New Roman" w:hAnsi="Times New Roman"/>
      <w:sz w:val="24"/>
      <w:szCs w:val="24"/>
    </w:rPr>
  </w:style>
  <w:style w:type="paragraph" w:styleId="afff0">
    <w:name w:val="No Spacing"/>
    <w:uiPriority w:val="1"/>
    <w:qFormat/>
    <w:rPr>
      <w:rFonts w:asciiTheme="minorHAnsi" w:eastAsiaTheme="minorHAnsi" w:hAnsiTheme="minorHAnsi" w:cstheme="minorBidi"/>
      <w:sz w:val="22"/>
      <w:szCs w:val="22"/>
      <w:lang w:eastAsia="en-US"/>
    </w:rPr>
  </w:style>
  <w:style w:type="character" w:customStyle="1" w:styleId="af3">
    <w:name w:val="Обычный (веб) Знак"/>
    <w:link w:val="af2"/>
    <w:rPr>
      <w:rFonts w:ascii="Times New Roman" w:eastAsia="Times New Roman" w:hAnsi="Times New Roman"/>
      <w:sz w:val="24"/>
      <w:szCs w:val="24"/>
    </w:rPr>
  </w:style>
  <w:style w:type="paragraph" w:customStyle="1" w:styleId="afff1">
    <w:name w:val="Пункт"/>
    <w:basedOn w:val="a0"/>
    <w:qFormat/>
    <w:pPr>
      <w:tabs>
        <w:tab w:val="num" w:pos="1980"/>
      </w:tabs>
      <w:ind w:left="1404" w:hanging="504"/>
      <w:jc w:val="both"/>
    </w:pPr>
  </w:style>
  <w:style w:type="table" w:customStyle="1" w:styleId="26">
    <w:name w:val="Сетка таблицы2"/>
    <w:basedOn w:val="a2"/>
    <w:next w:val="aff2"/>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
    <w:name w:val="Text"/>
    <w:basedOn w:val="af0"/>
    <w:pPr>
      <w:pBdr>
        <w:top w:val="none" w:sz="4" w:space="0" w:color="000000"/>
        <w:left w:val="none" w:sz="4" w:space="0" w:color="000000"/>
        <w:bottom w:val="none" w:sz="4" w:space="0" w:color="000000"/>
        <w:right w:val="none" w:sz="4" w:space="0" w:color="000000"/>
        <w:between w:val="none" w:sz="4" w:space="0" w:color="000000"/>
      </w:pBdr>
      <w:spacing w:after="240"/>
      <w:jc w:val="left"/>
    </w:pPr>
    <w:rPr>
      <w:szCs w:val="20"/>
      <w:lang w:val="en-US" w:eastAsia="en-US"/>
    </w:rPr>
  </w:style>
  <w:style w:type="paragraph" w:customStyle="1" w:styleId="1c">
    <w:name w:val="Основной текст1"/>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lang w:val="en-US" w:eastAsia="en-US"/>
    </w:rPr>
  </w:style>
  <w:style w:type="paragraph" w:customStyle="1" w:styleId="110">
    <w:name w:val="Заголовок 11"/>
    <w:qFormat/>
    <w:pPr>
      <w:keepNext/>
      <w:pBdr>
        <w:top w:val="none" w:sz="4" w:space="0" w:color="000000"/>
        <w:left w:val="none" w:sz="4" w:space="0" w:color="000000"/>
        <w:bottom w:val="none" w:sz="4" w:space="0" w:color="000000"/>
        <w:right w:val="none" w:sz="4" w:space="0" w:color="000000"/>
        <w:between w:val="none" w:sz="4" w:space="0" w:color="000000"/>
      </w:pBdr>
      <w:jc w:val="center"/>
      <w:outlineLvl w:val="0"/>
    </w:pPr>
    <w:rPr>
      <w:rFonts w:ascii="Times New Roman" w:eastAsia="Times New Roman" w:hAnsi="Times New Roman"/>
      <w:b/>
      <w:sz w:val="28"/>
      <w:lang w:val="en-US" w:eastAsia="en-US"/>
    </w:rPr>
  </w:style>
  <w:style w:type="paragraph" w:customStyle="1" w:styleId="27">
    <w:name w:val="Основной текст с отступом2"/>
    <w:pPr>
      <w:pBdr>
        <w:top w:val="none" w:sz="4" w:space="0" w:color="000000"/>
        <w:left w:val="none" w:sz="4" w:space="0" w:color="000000"/>
        <w:bottom w:val="none" w:sz="4" w:space="0" w:color="000000"/>
        <w:right w:val="none" w:sz="4" w:space="0" w:color="000000"/>
        <w:between w:val="none" w:sz="4" w:space="0" w:color="000000"/>
      </w:pBdr>
      <w:spacing w:after="120" w:line="276" w:lineRule="auto"/>
      <w:ind w:left="283"/>
    </w:pPr>
    <w:rPr>
      <w:rFonts w:eastAsia="Times New Roman"/>
      <w:sz w:val="22"/>
      <w:szCs w:val="22"/>
      <w:lang w:eastAsia="ar-SA"/>
    </w:rPr>
  </w:style>
  <w:style w:type="paragraph" w:customStyle="1" w:styleId="1d">
    <w:name w:val="Обычный1"/>
    <w:rsid w:val="00F04E4D"/>
    <w:pPr>
      <w:widowControl w:val="0"/>
      <w:ind w:firstLine="40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C6FB5-A779-4DE6-A293-263D87D5C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5388</Words>
  <Characters>30716</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ЦГЗ ЕАО</Company>
  <LinksUpToDate>false</LinksUpToDate>
  <CharactersWithSpaces>36032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ulyanovagz@post.eao.ru</dc:creator>
  <cp:lastModifiedBy>Admin</cp:lastModifiedBy>
  <cp:revision>2</cp:revision>
  <dcterms:created xsi:type="dcterms:W3CDTF">2026-08-24T09:43:00Z</dcterms:created>
  <dcterms:modified xsi:type="dcterms:W3CDTF">2026-08-24T09:43:00Z</dcterms:modified>
</cp:coreProperties>
</file>