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79F266E7" w:rsidR="007D63F3" w:rsidRPr="004619AB" w:rsidRDefault="006D5135" w:rsidP="007D63F3">
      <w:pPr>
        <w:jc w:val="center"/>
        <w:rPr>
          <w:b/>
          <w:bCs/>
        </w:rPr>
      </w:pPr>
      <w:r>
        <w:rPr>
          <w:b/>
          <w:bCs/>
        </w:rPr>
        <w:t xml:space="preserve">               </w:t>
      </w:r>
      <w:r w:rsidR="007D63F3"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w:t>
      </w:r>
      <w:proofErr w:type="spellStart"/>
      <w:r w:rsidR="006D5135" w:rsidRPr="006D5135">
        <w:t>пп</w:t>
      </w:r>
      <w:proofErr w:type="spellEnd"/>
      <w:r w:rsidR="006D5135" w:rsidRPr="006D5135">
        <w:t xml:space="preserve">.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9E49F1F" w14:textId="395AA9AB"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w:t>
      </w:r>
      <w:r w:rsidR="006D5135">
        <w:t>Договором</w:t>
      </w:r>
      <w:r>
        <w:t xml:space="preserve"> срок оказать </w:t>
      </w:r>
      <w:r w:rsidR="006D5135">
        <w:t>услуги согласно Спецификации (Приложение № 1) и Описанию объекта закупки (Приложение № 2)</w:t>
      </w:r>
      <w:r>
        <w:t>, а Заказчик обязуется оплатить данные услуги.</w:t>
      </w:r>
    </w:p>
    <w:p w14:paraId="1E28AC0F" w14:textId="29BF11D6" w:rsidR="0037683C" w:rsidRPr="006D5135" w:rsidRDefault="0037683C">
      <w:pPr>
        <w:rPr>
          <w:b/>
          <w:bCs/>
        </w:rPr>
      </w:pPr>
      <w:bookmarkStart w:id="3" w:name="sub_104"/>
      <w:bookmarkEnd w:id="2"/>
      <w:r>
        <w:t>1.</w:t>
      </w:r>
      <w:r w:rsidR="006D5135">
        <w:t>2</w:t>
      </w:r>
      <w:r>
        <w:t xml:space="preserve">. </w:t>
      </w:r>
      <w:r w:rsidRPr="006D5135">
        <w:rPr>
          <w:rStyle w:val="a3"/>
          <w:b w:val="0"/>
          <w:bCs w:val="0"/>
        </w:rPr>
        <w:t xml:space="preserve">Перечень и объем оказываемых Заказчику услуг, а также требования к порядку их оказания определены в </w:t>
      </w:r>
      <w:r w:rsidR="006D5135" w:rsidRPr="006D5135">
        <w:rPr>
          <w:rStyle w:val="a3"/>
          <w:b w:val="0"/>
          <w:bCs w:val="0"/>
        </w:rPr>
        <w:t>Спецификации (Приложение № 1) и Описании объекта закупки (Приложение № 2)</w:t>
      </w:r>
      <w:r w:rsidRPr="006D5135">
        <w:rPr>
          <w:b/>
          <w:bCs/>
        </w:rPr>
        <w:t>.</w:t>
      </w:r>
    </w:p>
    <w:p w14:paraId="3FE86F2C" w14:textId="4ADCC673" w:rsidR="00023A6C" w:rsidRDefault="00023A6C" w:rsidP="00023A6C">
      <w:bookmarkStart w:id="4" w:name="sub_200"/>
      <w:bookmarkEnd w:id="3"/>
      <w:r>
        <w:t>1.3. Изготовление печатной продукции выполняется из материалов Исполнителя, его силами и средствами.</w:t>
      </w:r>
    </w:p>
    <w:p w14:paraId="0516BBCF" w14:textId="1F984C8A" w:rsidR="00023A6C" w:rsidRDefault="00023A6C" w:rsidP="00023A6C">
      <w:r>
        <w:t xml:space="preserve">1.4. Исполнитель обязуется исполнить обязательства по изготовлению </w:t>
      </w:r>
      <w:r w:rsidR="003A1723">
        <w:t>сувенирной</w:t>
      </w:r>
      <w:r>
        <w:t xml:space="preserve"> продукции в срок до 07.09.2026г. с даты заключения Контракта.</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5" w:name="sub_201"/>
      <w:bookmarkEnd w:id="4"/>
      <w:r>
        <w:t>2.1. Исполнитель обязуется:</w:t>
      </w:r>
    </w:p>
    <w:p w14:paraId="280D44FC" w14:textId="2F3C2DEF" w:rsidR="0037683C" w:rsidRDefault="0037683C">
      <w:bookmarkStart w:id="6" w:name="sub_211"/>
      <w:bookmarkEnd w:id="5"/>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7" w:name="sub_212"/>
      <w:bookmarkEnd w:id="6"/>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8" w:name="sub_213"/>
      <w:bookmarkEnd w:id="7"/>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9" w:name="sub_202"/>
      <w:bookmarkEnd w:id="8"/>
      <w:r>
        <w:t>2.2. Исполнитель вправе:</w:t>
      </w:r>
    </w:p>
    <w:p w14:paraId="3B1F4965" w14:textId="60FEAB74" w:rsidR="0037683C" w:rsidRDefault="0037683C">
      <w:bookmarkStart w:id="10" w:name="sub_221"/>
      <w:bookmarkEnd w:id="9"/>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11" w:name="sub_222"/>
      <w:bookmarkEnd w:id="10"/>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12" w:name="sub_223"/>
      <w:bookmarkEnd w:id="11"/>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3" w:name="sub_203"/>
      <w:bookmarkEnd w:id="12"/>
      <w:r>
        <w:t>2.3. Заказчик обязуется:</w:t>
      </w:r>
    </w:p>
    <w:p w14:paraId="0A23315C" w14:textId="77777777" w:rsidR="0037683C" w:rsidRDefault="0037683C">
      <w:bookmarkStart w:id="14" w:name="sub_231"/>
      <w:bookmarkEnd w:id="13"/>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5" w:name="sub_232"/>
      <w:bookmarkEnd w:id="14"/>
      <w:r>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6" w:name="sub_204"/>
      <w:bookmarkEnd w:id="15"/>
      <w:r>
        <w:t>2.4. Заказчик вправе:</w:t>
      </w:r>
    </w:p>
    <w:p w14:paraId="61253C54" w14:textId="26FD6950" w:rsidR="0037683C" w:rsidRDefault="0037683C">
      <w:bookmarkStart w:id="17" w:name="sub_241"/>
      <w:bookmarkEnd w:id="16"/>
      <w:r>
        <w:lastRenderedPageBreak/>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8" w:name="sub_242"/>
      <w:bookmarkEnd w:id="17"/>
      <w:r>
        <w:t xml:space="preserve">2.4.2. Требовать от Исполнителя надлежащего выполнения обязательств по настоящему </w:t>
      </w:r>
      <w:r w:rsidR="000C0B40">
        <w:t>Договору</w:t>
      </w:r>
      <w:r>
        <w:t>.</w:t>
      </w:r>
      <w:bookmarkEnd w:id="18"/>
    </w:p>
    <w:p w14:paraId="1317BA16" w14:textId="1C96F9FE" w:rsidR="0037683C" w:rsidRDefault="0037683C">
      <w:pPr>
        <w:pStyle w:val="1"/>
      </w:pPr>
      <w:bookmarkStart w:id="19"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20" w:name="sub_400"/>
      <w:bookmarkEnd w:id="19"/>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21" w:name="sub_401"/>
      <w:bookmarkEnd w:id="20"/>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22" w:name="sub_402"/>
      <w:bookmarkEnd w:id="21"/>
      <w:r>
        <w:t>4.2.</w:t>
      </w:r>
      <w:bookmarkEnd w:id="22"/>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w:t>
      </w:r>
      <w:r>
        <w:lastRenderedPageBreak/>
        <w:t xml:space="preserve">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3" w:name="sub_500"/>
      <w:r>
        <w:t xml:space="preserve">5. Изменение, расторжение </w:t>
      </w:r>
      <w:r w:rsidR="00235B44">
        <w:t>Договора</w:t>
      </w:r>
    </w:p>
    <w:p w14:paraId="0E1157B8" w14:textId="0FE04F92" w:rsidR="0037683C" w:rsidRDefault="0037683C">
      <w:bookmarkStart w:id="24" w:name="sub_501"/>
      <w:bookmarkEnd w:id="23"/>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5" w:name="sub_502"/>
      <w:bookmarkEnd w:id="24"/>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6" w:name="sub_503"/>
      <w:bookmarkEnd w:id="25"/>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7" w:name="sub_504"/>
      <w:bookmarkEnd w:id="26"/>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8" w:name="sub_505"/>
      <w:bookmarkEnd w:id="27"/>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9" w:name="sub_506"/>
      <w:bookmarkEnd w:id="28"/>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30" w:name="sub_507"/>
      <w:bookmarkEnd w:id="29"/>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31" w:name="sub_508"/>
      <w:bookmarkEnd w:id="30"/>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32" w:name="sub_510"/>
      <w:bookmarkEnd w:id="31"/>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3" w:name="sub_511"/>
      <w:bookmarkEnd w:id="32"/>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4" w:name="sub_512"/>
      <w:bookmarkEnd w:id="33"/>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5" w:name="sub_513"/>
      <w:bookmarkEnd w:id="34"/>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6" w:name="sub_700"/>
      <w:bookmarkEnd w:id="35"/>
      <w:r>
        <w:t>6</w:t>
      </w:r>
      <w:r w:rsidR="008C37F4">
        <w:t>.</w:t>
      </w:r>
      <w:r w:rsidR="0037683C">
        <w:t xml:space="preserve"> Ответственность сторон</w:t>
      </w:r>
    </w:p>
    <w:bookmarkEnd w:id="36"/>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w:t>
      </w:r>
      <w:r>
        <w:lastRenderedPageBreak/>
        <w:t>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7" w:name="_Hlk230267481"/>
      <w:r w:rsidR="00CA7303">
        <w:t>Договором</w:t>
      </w:r>
      <w:bookmarkEnd w:id="37"/>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8" w:name="sub_800"/>
      <w:r>
        <w:t>7</w:t>
      </w:r>
      <w:r w:rsidR="0037683C">
        <w:t>. Антикоррупционная оговорка</w:t>
      </w:r>
    </w:p>
    <w:p w14:paraId="3E7E87E8" w14:textId="6F54D1CE" w:rsidR="0037683C" w:rsidRDefault="00693295">
      <w:bookmarkStart w:id="39" w:name="sub_801"/>
      <w:bookmarkEnd w:id="38"/>
      <w:r>
        <w:t>7</w:t>
      </w:r>
      <w:r w:rsidR="0037683C">
        <w:t xml:space="preserve">.1. Каждая из Сторон подтверждает, что ни сама Сторона, ни ее руководство или работники </w:t>
      </w:r>
      <w:r w:rsidR="0037683C">
        <w:lastRenderedPageBreak/>
        <w:t xml:space="preserve">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40" w:name="_Hlk230267794"/>
      <w:r w:rsidR="001E441E" w:rsidRPr="001E441E">
        <w:t>Договор</w:t>
      </w:r>
      <w:r w:rsidR="0037683C">
        <w:t>а</w:t>
      </w:r>
      <w:bookmarkEnd w:id="40"/>
      <w:r w:rsidR="0037683C">
        <w:t>.</w:t>
      </w:r>
    </w:p>
    <w:p w14:paraId="17309EDC" w14:textId="2FEAB7CD" w:rsidR="0037683C" w:rsidRDefault="00693295">
      <w:bookmarkStart w:id="41" w:name="sub_802"/>
      <w:bookmarkEnd w:id="39"/>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42" w:name="sub_803"/>
      <w:bookmarkEnd w:id="41"/>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3" w:name="sub_804"/>
      <w:bookmarkEnd w:id="42"/>
      <w:r>
        <w:t>7</w:t>
      </w:r>
      <w:r w:rsidR="0037683C">
        <w:t>.4. Сторонам, их руководителям и работникам запрещается:</w:t>
      </w:r>
    </w:p>
    <w:bookmarkEnd w:id="43"/>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4"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5"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6" w:name="sub_807"/>
      <w:bookmarkEnd w:id="45"/>
      <w:r>
        <w:t>7</w:t>
      </w:r>
      <w:r w:rsidR="0037683C">
        <w:t>.7. В отношении третьих лиц Стороны обязуются:</w:t>
      </w:r>
    </w:p>
    <w:bookmarkEnd w:id="46"/>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7" w:name="sub_900"/>
      <w:r>
        <w:t>8</w:t>
      </w:r>
      <w:r w:rsidR="0037683C">
        <w:t>. Порядок разрешения споров</w:t>
      </w:r>
    </w:p>
    <w:p w14:paraId="0C4A9268" w14:textId="744288F9" w:rsidR="0037683C" w:rsidRDefault="00851A54">
      <w:bookmarkStart w:id="48" w:name="sub_901"/>
      <w:bookmarkEnd w:id="47"/>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9" w:name="sub_902"/>
      <w:bookmarkEnd w:id="4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50" w:name="sub_1000"/>
      <w:bookmarkEnd w:id="49"/>
      <w:r>
        <w:t>9</w:t>
      </w:r>
      <w:r w:rsidR="0037683C">
        <w:t>. Заключительные положения</w:t>
      </w:r>
    </w:p>
    <w:p w14:paraId="7DB55279" w14:textId="07CC3B17" w:rsidR="001E441E" w:rsidRDefault="001E441E" w:rsidP="001E441E">
      <w:bookmarkStart w:id="51" w:name="sub_1004"/>
      <w:bookmarkEnd w:id="50"/>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lastRenderedPageBreak/>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 xml:space="preserve">Электронный адрес для получения запросов (уведомлений и т.д.) со стороны Заказчика является: </w:t>
      </w:r>
      <w:proofErr w:type="spellStart"/>
      <w:r>
        <w:t>zakupki</w:t>
      </w:r>
      <w:proofErr w:type="spellEnd"/>
      <w:r>
        <w:t>@</w:t>
      </w:r>
      <w:proofErr w:type="spellStart"/>
      <w:r w:rsidR="00023A6C">
        <w:rPr>
          <w:lang w:val="en-US"/>
        </w:rPr>
        <w:t>fncbzr</w:t>
      </w:r>
      <w:proofErr w:type="spellEnd"/>
      <w:r>
        <w:t>.</w:t>
      </w:r>
      <w:proofErr w:type="spellStart"/>
      <w:r>
        <w:t>ru</w:t>
      </w:r>
      <w:proofErr w:type="spellEnd"/>
      <w:r>
        <w:t xml:space="preserve">,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lastRenderedPageBreak/>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52" w:name="sub_1100"/>
      <w:bookmarkEnd w:id="51"/>
      <w:r>
        <w:t>1</w:t>
      </w:r>
      <w:r w:rsidR="00851A54">
        <w:t>0</w:t>
      </w:r>
      <w:r>
        <w:t>. Реквизиты и подписи сторон</w:t>
      </w:r>
    </w:p>
    <w:bookmarkEnd w:id="52"/>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3" w:name="_Hlk181177581"/>
      <w:bookmarkStart w:id="54"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0AF0F4DD"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Срок исполнения: до 07.09.2026г. с даты заключения </w:t>
      </w:r>
      <w:r w:rsidR="007C02C1">
        <w:rPr>
          <w:rFonts w:ascii="Times New Roman" w:hAnsi="Times New Roman" w:cs="Times New Roman"/>
          <w:bCs/>
          <w:color w:val="000000"/>
        </w:rPr>
        <w:t>Договора</w:t>
      </w:r>
      <w:r w:rsidRPr="00023A6C">
        <w:rPr>
          <w:rFonts w:ascii="Times New Roman" w:hAnsi="Times New Roman" w:cs="Times New Roman"/>
          <w:bCs/>
          <w:color w:val="000000"/>
        </w:rPr>
        <w:t>.</w:t>
      </w:r>
    </w:p>
    <w:p w14:paraId="5004DD1D" w14:textId="07226A2A"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Место оказания услуг: по месту нахождения Исполнителя.</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Время приемки: </w:t>
      </w:r>
      <w:proofErr w:type="spellStart"/>
      <w:r w:rsidRPr="00023A6C">
        <w:rPr>
          <w:rFonts w:ascii="Times New Roman" w:hAnsi="Times New Roman" w:cs="Times New Roman"/>
          <w:bCs/>
          <w:color w:val="000000"/>
        </w:rPr>
        <w:t>пн</w:t>
      </w:r>
      <w:proofErr w:type="spellEnd"/>
      <w:r w:rsidRPr="00023A6C">
        <w:rPr>
          <w:rFonts w:ascii="Times New Roman" w:hAnsi="Times New Roman" w:cs="Times New Roman"/>
          <w:bCs/>
          <w:color w:val="000000"/>
        </w:rPr>
        <w:t xml:space="preserve">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3"/>
      <w:bookmarkEnd w:id="54"/>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36D9151B" w14:textId="4F8D8C5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lastRenderedPageBreak/>
        <w:t>Приложение</w:t>
      </w:r>
      <w:r>
        <w:rPr>
          <w:rFonts w:ascii="Times New Roman" w:eastAsia="Calibri" w:hAnsi="Times New Roman" w:cs="Times New Roman"/>
          <w:kern w:val="2"/>
          <w:lang w:eastAsia="en-US"/>
        </w:rPr>
        <w:t xml:space="preserve"> № 2</w:t>
      </w:r>
    </w:p>
    <w:p w14:paraId="410B739E" w14:textId="7777777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к Договору на оказание услуг</w:t>
      </w:r>
    </w:p>
    <w:p w14:paraId="5B840345" w14:textId="6F5F40D3"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 _____ от «__» ________ 202_ г.</w:t>
      </w:r>
    </w:p>
    <w:p w14:paraId="72F8112C"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71681BF1"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0472D8B4" w14:textId="31B7C0B1" w:rsidR="00C96761" w:rsidRP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p>
    <w:p w14:paraId="44F0211F" w14:textId="5E0E22AC" w:rsidR="00C96761" w:rsidRPr="00C96761" w:rsidRDefault="00C96761" w:rsidP="00C96761">
      <w:pPr>
        <w:widowControl/>
        <w:autoSpaceDE/>
        <w:autoSpaceDN/>
        <w:adjustRightInd/>
        <w:ind w:left="720" w:firstLine="0"/>
        <w:contextualSpacing/>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r>
        <w:rPr>
          <w:rFonts w:ascii="Times New Roman" w:eastAsia="Calibri" w:hAnsi="Times New Roman" w:cs="Times New Roman"/>
          <w:b/>
          <w:bCs/>
          <w:kern w:val="2"/>
          <w:lang w:eastAsia="en-US"/>
        </w:rPr>
        <w:t xml:space="preserve"> Оказание</w:t>
      </w:r>
      <w:r w:rsidRPr="00C96761">
        <w:rPr>
          <w:rFonts w:ascii="Times New Roman" w:eastAsia="Calibri" w:hAnsi="Times New Roman" w:cs="Times New Roman"/>
          <w:b/>
          <w:bCs/>
          <w:kern w:val="2"/>
          <w:lang w:eastAsia="en-US"/>
        </w:rPr>
        <w:t xml:space="preserve"> услуга по изготовлению сувенирной продукции к МНК – 2026</w:t>
      </w:r>
    </w:p>
    <w:p w14:paraId="4B3370C9" w14:textId="77777777" w:rsidR="00C96761" w:rsidRPr="00C96761" w:rsidRDefault="00C96761" w:rsidP="00C96761">
      <w:pPr>
        <w:widowControl/>
        <w:numPr>
          <w:ilvl w:val="0"/>
          <w:numId w:val="3"/>
        </w:numPr>
        <w:autoSpaceDE/>
        <w:autoSpaceDN/>
        <w:adjustRightInd/>
        <w:spacing w:after="160" w:line="259" w:lineRule="auto"/>
        <w:ind w:hanging="720"/>
        <w:contextualSpacing/>
        <w:jc w:val="left"/>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Наименования продукции и характеристики.</w:t>
      </w: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22D30720" w14:textId="77777777" w:rsidTr="000017C4">
        <w:trPr>
          <w:cantSplit/>
          <w:trHeight w:val="470"/>
        </w:trPr>
        <w:tc>
          <w:tcPr>
            <w:tcW w:w="962" w:type="dxa"/>
            <w:vMerge w:val="restart"/>
          </w:tcPr>
          <w:p w14:paraId="0F7AB6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w:t>
            </w:r>
          </w:p>
          <w:p w14:paraId="71BDB9CC"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п/п</w:t>
            </w:r>
          </w:p>
        </w:tc>
        <w:tc>
          <w:tcPr>
            <w:tcW w:w="2015" w:type="dxa"/>
            <w:vMerge w:val="restart"/>
          </w:tcPr>
          <w:p w14:paraId="168DA97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Наименование товара, работы, услуги</w:t>
            </w:r>
          </w:p>
        </w:tc>
        <w:tc>
          <w:tcPr>
            <w:tcW w:w="1134" w:type="dxa"/>
            <w:vMerge w:val="restart"/>
          </w:tcPr>
          <w:p w14:paraId="53AC0D48"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ОКПД 2</w:t>
            </w:r>
          </w:p>
          <w:p w14:paraId="0A865A14"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(КТРУ)</w:t>
            </w:r>
          </w:p>
        </w:tc>
        <w:tc>
          <w:tcPr>
            <w:tcW w:w="851" w:type="dxa"/>
            <w:vMerge w:val="restart"/>
            <w:textDirection w:val="btLr"/>
          </w:tcPr>
          <w:p w14:paraId="5F3A595A"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 xml:space="preserve">Страна </w:t>
            </w:r>
            <w:proofErr w:type="spellStart"/>
            <w:r w:rsidRPr="00C96761">
              <w:rPr>
                <w:rFonts w:ascii="Times New Roman" w:hAnsi="Times New Roman" w:cs="Times New Roman"/>
                <w:b/>
                <w:bCs/>
                <w:kern w:val="2"/>
                <w:lang w:eastAsia="en-US"/>
              </w:rPr>
              <w:t>проис</w:t>
            </w:r>
            <w:proofErr w:type="spellEnd"/>
            <w:r w:rsidRPr="00C96761">
              <w:rPr>
                <w:rFonts w:ascii="Times New Roman" w:hAnsi="Times New Roman" w:cs="Times New Roman"/>
                <w:b/>
                <w:bCs/>
                <w:kern w:val="2"/>
                <w:lang w:eastAsia="en-US"/>
              </w:rPr>
              <w:t>-я товара</w:t>
            </w:r>
          </w:p>
        </w:tc>
        <w:tc>
          <w:tcPr>
            <w:tcW w:w="708" w:type="dxa"/>
            <w:vMerge w:val="restart"/>
          </w:tcPr>
          <w:p w14:paraId="5C82B25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Ед.</w:t>
            </w:r>
          </w:p>
          <w:p w14:paraId="1D010CA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изм.</w:t>
            </w:r>
          </w:p>
        </w:tc>
        <w:tc>
          <w:tcPr>
            <w:tcW w:w="851" w:type="dxa"/>
            <w:vMerge w:val="restart"/>
          </w:tcPr>
          <w:p w14:paraId="4C50047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Кол-во</w:t>
            </w:r>
          </w:p>
        </w:tc>
        <w:tc>
          <w:tcPr>
            <w:tcW w:w="7967" w:type="dxa"/>
            <w:vMerge w:val="restart"/>
          </w:tcPr>
          <w:p w14:paraId="34C91FB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C96761" w:rsidRPr="00C96761" w14:paraId="6D19778C" w14:textId="77777777" w:rsidTr="000017C4">
        <w:trPr>
          <w:cantSplit/>
          <w:trHeight w:val="1125"/>
        </w:trPr>
        <w:tc>
          <w:tcPr>
            <w:tcW w:w="962" w:type="dxa"/>
            <w:vMerge/>
          </w:tcPr>
          <w:p w14:paraId="14C5275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2015" w:type="dxa"/>
            <w:vMerge/>
          </w:tcPr>
          <w:p w14:paraId="6A8266A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1134" w:type="dxa"/>
            <w:vMerge/>
          </w:tcPr>
          <w:p w14:paraId="27A9FE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extDirection w:val="btLr"/>
          </w:tcPr>
          <w:p w14:paraId="3F9AED30"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p>
        </w:tc>
        <w:tc>
          <w:tcPr>
            <w:tcW w:w="708" w:type="dxa"/>
            <w:vMerge/>
          </w:tcPr>
          <w:p w14:paraId="358A1DD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cPr>
          <w:p w14:paraId="0EA7549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967" w:type="dxa"/>
            <w:vMerge/>
          </w:tcPr>
          <w:p w14:paraId="4464E10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r>
    </w:tbl>
    <w:p w14:paraId="050C23EF" w14:textId="77777777" w:rsidR="00C96761" w:rsidRPr="00C96761" w:rsidRDefault="00C96761" w:rsidP="00C96761">
      <w:pPr>
        <w:widowControl/>
        <w:autoSpaceDE/>
        <w:autoSpaceDN/>
        <w:adjustRightInd/>
        <w:ind w:firstLine="0"/>
        <w:jc w:val="left"/>
        <w:rPr>
          <w:rFonts w:ascii="Calibri" w:eastAsia="Calibri" w:hAnsi="Calibri" w:cs="Times New Roman"/>
          <w:kern w:val="2"/>
          <w:sz w:val="22"/>
          <w:szCs w:val="22"/>
          <w:lang w:eastAsia="en-US"/>
        </w:rPr>
      </w:pP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6D316C" w:rsidRPr="00C96761" w14:paraId="18793897" w14:textId="77777777" w:rsidTr="000017C4">
        <w:trPr>
          <w:trHeight w:val="262"/>
        </w:trPr>
        <w:tc>
          <w:tcPr>
            <w:tcW w:w="962" w:type="dxa"/>
          </w:tcPr>
          <w:p w14:paraId="24C85064"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3C0CDE4" w14:textId="62DFB338" w:rsidR="006D316C" w:rsidRPr="006D316C" w:rsidRDefault="006D316C" w:rsidP="006D316C">
            <w:pPr>
              <w:widowControl/>
              <w:suppressAutoHyphens/>
              <w:autoSpaceDE/>
              <w:autoSpaceDN/>
              <w:adjustRightInd/>
              <w:snapToGrid w:val="0"/>
              <w:ind w:firstLine="0"/>
              <w:rPr>
                <w:rFonts w:ascii="Times New Roman" w:hAnsi="Times New Roman" w:cs="Times New Roman"/>
                <w:b/>
                <w:bCs/>
                <w:lang w:eastAsia="ar-SA"/>
              </w:rPr>
            </w:pPr>
            <w:r w:rsidRPr="006D316C">
              <w:rPr>
                <w:b/>
                <w:bCs/>
              </w:rPr>
              <w:t>Футболка с логотипом</w:t>
            </w:r>
          </w:p>
        </w:tc>
        <w:tc>
          <w:tcPr>
            <w:tcW w:w="1134" w:type="dxa"/>
          </w:tcPr>
          <w:p w14:paraId="06A77B33"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622DFF0F"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199ED0BF"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CBAF13F" w14:textId="3956284F"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w:t>
            </w:r>
          </w:p>
        </w:tc>
        <w:tc>
          <w:tcPr>
            <w:tcW w:w="7967" w:type="dxa"/>
          </w:tcPr>
          <w:p w14:paraId="233024D4" w14:textId="77777777" w:rsidR="006D316C" w:rsidRPr="006D316C" w:rsidRDefault="006D316C" w:rsidP="006D316C">
            <w:pPr>
              <w:widowControl/>
              <w:autoSpaceDE/>
              <w:autoSpaceDN/>
              <w:adjustRightInd/>
              <w:ind w:firstLine="0"/>
              <w:rPr>
                <w:rFonts w:ascii="Times New Roman" w:hAnsi="Times New Roman" w:cs="Times New Roman"/>
                <w:kern w:val="2"/>
                <w:lang w:eastAsia="en-US"/>
              </w:rPr>
            </w:pPr>
            <w:r w:rsidRPr="006D316C">
              <w:rPr>
                <w:rFonts w:ascii="Times New Roman" w:hAnsi="Times New Roman" w:cs="Times New Roman"/>
                <w:kern w:val="2"/>
                <w:lang w:eastAsia="en-US"/>
              </w:rPr>
              <w:t>Размеры: S – 5 шт., М – 10 шт., L – 5 шт.</w:t>
            </w:r>
          </w:p>
          <w:p w14:paraId="09018ED1" w14:textId="77777777" w:rsidR="006D316C" w:rsidRPr="006D316C" w:rsidRDefault="006D316C" w:rsidP="006D316C">
            <w:pPr>
              <w:widowControl/>
              <w:autoSpaceDE/>
              <w:autoSpaceDN/>
              <w:adjustRightInd/>
              <w:ind w:firstLine="0"/>
              <w:rPr>
                <w:rFonts w:ascii="Times New Roman" w:hAnsi="Times New Roman" w:cs="Times New Roman"/>
                <w:kern w:val="2"/>
                <w:lang w:eastAsia="en-US"/>
              </w:rPr>
            </w:pPr>
            <w:r w:rsidRPr="006D316C">
              <w:rPr>
                <w:rFonts w:ascii="Times New Roman" w:hAnsi="Times New Roman" w:cs="Times New Roman"/>
                <w:kern w:val="2"/>
                <w:lang w:eastAsia="en-US"/>
              </w:rPr>
              <w:t xml:space="preserve">Материал: хлопок 100%, плотность 160 г/м²; джерси, производство Узбекистан. </w:t>
            </w:r>
          </w:p>
          <w:p w14:paraId="06C0408E" w14:textId="1BD0AB70" w:rsidR="006D316C" w:rsidRPr="00C96761"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kern w:val="2"/>
                <w:lang w:eastAsia="en-US"/>
              </w:rPr>
              <w:t>Нанесение на груди d-8 см., на спине А4.</w:t>
            </w:r>
          </w:p>
        </w:tc>
      </w:tr>
      <w:tr w:rsidR="006D316C" w:rsidRPr="00C96761" w14:paraId="544F09E4" w14:textId="77777777" w:rsidTr="000017C4">
        <w:trPr>
          <w:trHeight w:val="262"/>
        </w:trPr>
        <w:tc>
          <w:tcPr>
            <w:tcW w:w="962" w:type="dxa"/>
          </w:tcPr>
          <w:p w14:paraId="7D7CCAC0"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r w:rsidRPr="00C96761">
              <w:rPr>
                <w:rFonts w:ascii="Calibri" w:hAnsi="Calibri" w:cs="Times New Roman"/>
                <w:kern w:val="2"/>
                <w:sz w:val="22"/>
                <w:szCs w:val="22"/>
                <w:lang w:eastAsia="en-US"/>
              </w:rPr>
              <w:br w:type="page"/>
            </w:r>
          </w:p>
        </w:tc>
        <w:tc>
          <w:tcPr>
            <w:tcW w:w="2015" w:type="dxa"/>
          </w:tcPr>
          <w:p w14:paraId="377B160C" w14:textId="72256713" w:rsidR="006D316C" w:rsidRPr="006D316C"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b/>
                <w:bCs/>
              </w:rPr>
              <w:t>Блокнот с логотипом</w:t>
            </w:r>
          </w:p>
        </w:tc>
        <w:tc>
          <w:tcPr>
            <w:tcW w:w="1134" w:type="dxa"/>
          </w:tcPr>
          <w:p w14:paraId="08098C3A"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71553395"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6CA8C2E7"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14A07CA" w14:textId="62F4D473"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200</w:t>
            </w:r>
          </w:p>
        </w:tc>
        <w:tc>
          <w:tcPr>
            <w:tcW w:w="7967" w:type="dxa"/>
          </w:tcPr>
          <w:p w14:paraId="46018A93"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Размер: 14,8х21 см. (А5), материал – бумага; картон 4+0, блок 40 листов 70 гр., 1+0 клетка, обложка 4+0 с логотипом, подложка 0+0, вертикальный на пружине.</w:t>
            </w:r>
          </w:p>
          <w:p w14:paraId="5EFE13EB" w14:textId="442E045E" w:rsidR="006D316C" w:rsidRPr="00C96761" w:rsidRDefault="006D316C" w:rsidP="006D316C">
            <w:pPr>
              <w:widowControl/>
              <w:autoSpaceDE/>
              <w:autoSpaceDN/>
              <w:adjustRightInd/>
              <w:ind w:firstLine="0"/>
              <w:contextualSpacing/>
              <w:rPr>
                <w:rFonts w:ascii="Times New Roman" w:hAnsi="Times New Roman" w:cs="Times New Roman"/>
                <w:kern w:val="2"/>
                <w:lang w:eastAsia="en-US"/>
              </w:rPr>
            </w:pPr>
            <w:r w:rsidRPr="006D316C">
              <w:rPr>
                <w:rFonts w:ascii="Times New Roman" w:hAnsi="Times New Roman" w:cs="Times New Roman"/>
                <w:color w:val="000000"/>
                <w:kern w:val="2"/>
                <w:lang w:eastAsia="en-US"/>
              </w:rPr>
              <w:t>Разработка дизайна и допечатная подготовка макета.</w:t>
            </w:r>
          </w:p>
        </w:tc>
      </w:tr>
      <w:tr w:rsidR="00C96761" w:rsidRPr="00C96761" w14:paraId="7B21AB2C" w14:textId="77777777" w:rsidTr="000017C4">
        <w:trPr>
          <w:trHeight w:val="262"/>
        </w:trPr>
        <w:tc>
          <w:tcPr>
            <w:tcW w:w="962" w:type="dxa"/>
          </w:tcPr>
          <w:p w14:paraId="773B62C4"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03769754" w14:textId="77777777" w:rsidR="006D316C" w:rsidRPr="006D316C" w:rsidRDefault="006D316C" w:rsidP="006D316C">
            <w:pPr>
              <w:ind w:firstLine="0"/>
              <w:rPr>
                <w:rFonts w:ascii="Times New Roman" w:hAnsi="Times New Roman" w:cs="Times New Roman"/>
                <w:b/>
                <w:bCs/>
                <w:kern w:val="2"/>
                <w:lang w:eastAsia="en-US"/>
              </w:rPr>
            </w:pPr>
            <w:r w:rsidRPr="006D316C">
              <w:rPr>
                <w:rFonts w:ascii="Times New Roman" w:hAnsi="Times New Roman" w:cs="Times New Roman"/>
                <w:b/>
                <w:bCs/>
                <w:kern w:val="2"/>
                <w:lang w:eastAsia="en-US"/>
              </w:rPr>
              <w:t>Ручка с логотипом</w:t>
            </w:r>
          </w:p>
          <w:p w14:paraId="3C48EB78" w14:textId="163ED4CE"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p>
        </w:tc>
        <w:tc>
          <w:tcPr>
            <w:tcW w:w="1134" w:type="dxa"/>
          </w:tcPr>
          <w:p w14:paraId="547E349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8B417B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7FFF7ECE"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07B09A2D" w14:textId="131B9110" w:rsidR="00C96761" w:rsidRPr="00C96761" w:rsidRDefault="006D316C" w:rsidP="00C96761">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250</w:t>
            </w:r>
          </w:p>
        </w:tc>
        <w:tc>
          <w:tcPr>
            <w:tcW w:w="7967" w:type="dxa"/>
          </w:tcPr>
          <w:p w14:paraId="00512E6F"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Размер: 13,8х0,9 см, материал – пластик.</w:t>
            </w:r>
          </w:p>
          <w:p w14:paraId="456F10AC"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 xml:space="preserve">Механизм ручки: нажимной.  </w:t>
            </w:r>
          </w:p>
          <w:p w14:paraId="50DF60BD"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Нанесение логотипа ФНЦБЗР, УФ-печать корпус справа от клипа.</w:t>
            </w:r>
          </w:p>
          <w:p w14:paraId="27F84953" w14:textId="248F1B1D" w:rsidR="00C96761" w:rsidRPr="00C96761"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color w:val="000000"/>
                <w:kern w:val="2"/>
                <w:lang w:eastAsia="en-US"/>
              </w:rPr>
              <w:t>Разработка дизайна и допечатная подготовка макета.</w:t>
            </w:r>
          </w:p>
        </w:tc>
      </w:tr>
      <w:tr w:rsidR="00C96761" w:rsidRPr="00C96761" w14:paraId="22DA1FAB" w14:textId="77777777" w:rsidTr="000017C4">
        <w:trPr>
          <w:trHeight w:val="262"/>
        </w:trPr>
        <w:tc>
          <w:tcPr>
            <w:tcW w:w="962" w:type="dxa"/>
          </w:tcPr>
          <w:p w14:paraId="55B0B5C3"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7739E090" w14:textId="5D1EEDD5" w:rsidR="00C96761" w:rsidRPr="00C96761" w:rsidRDefault="006D316C" w:rsidP="00C96761">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b/>
                <w:bCs/>
                <w:kern w:val="2"/>
                <w:lang w:eastAsia="en-US"/>
              </w:rPr>
              <w:t xml:space="preserve">Бейдж с лентой </w:t>
            </w:r>
            <w:proofErr w:type="gramStart"/>
            <w:r w:rsidRPr="006D316C">
              <w:rPr>
                <w:rFonts w:ascii="Times New Roman" w:hAnsi="Times New Roman" w:cs="Times New Roman"/>
                <w:b/>
                <w:bCs/>
                <w:kern w:val="2"/>
                <w:lang w:eastAsia="en-US"/>
              </w:rPr>
              <w:t>( 4</w:t>
            </w:r>
            <w:proofErr w:type="gramEnd"/>
            <w:r w:rsidRPr="006D316C">
              <w:rPr>
                <w:rFonts w:ascii="Times New Roman" w:hAnsi="Times New Roman" w:cs="Times New Roman"/>
                <w:b/>
                <w:bCs/>
                <w:kern w:val="2"/>
                <w:lang w:eastAsia="en-US"/>
              </w:rPr>
              <w:t xml:space="preserve"> цветов) и картонным вкладышем с логотипом</w:t>
            </w:r>
          </w:p>
        </w:tc>
        <w:tc>
          <w:tcPr>
            <w:tcW w:w="1134" w:type="dxa"/>
          </w:tcPr>
          <w:p w14:paraId="0268F5A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FA45BD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2F63F09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812C001" w14:textId="0FF63F8F" w:rsidR="00C96761" w:rsidRPr="00C96761" w:rsidRDefault="006D316C" w:rsidP="00C96761">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200</w:t>
            </w:r>
          </w:p>
        </w:tc>
        <w:tc>
          <w:tcPr>
            <w:tcW w:w="7967" w:type="dxa"/>
          </w:tcPr>
          <w:p w14:paraId="6B7FD9F9" w14:textId="3408AC63" w:rsidR="00C96761" w:rsidRPr="00C96761" w:rsidRDefault="006D316C" w:rsidP="00C96761">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Лента с карабином зеленая, ширина ленты 1,1 см., длина в развернутом виде 88 см., нейлон; металл, карман для бейджа, размер 8,6х12,5 см., материал – ПВХ, 250 мкм., размер для вкладыша 8х10,6 см.</w:t>
            </w:r>
          </w:p>
        </w:tc>
      </w:tr>
    </w:tbl>
    <w:p w14:paraId="3C15D476" w14:textId="77777777" w:rsidR="00C96761" w:rsidRPr="00C96761" w:rsidRDefault="00C96761" w:rsidP="00C96761">
      <w:pPr>
        <w:widowControl/>
        <w:numPr>
          <w:ilvl w:val="0"/>
          <w:numId w:val="3"/>
        </w:numPr>
        <w:tabs>
          <w:tab w:val="left" w:pos="225"/>
          <w:tab w:val="left" w:pos="405"/>
        </w:tabs>
        <w:autoSpaceDE/>
        <w:autoSpaceDN/>
        <w:adjustRightInd/>
        <w:spacing w:after="160" w:line="259" w:lineRule="auto"/>
        <w:ind w:hanging="720"/>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Требования к качеству сувенирной продукции и макетам</w:t>
      </w:r>
    </w:p>
    <w:p w14:paraId="2C848C04"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xml:space="preserve">Качество материалов, используемых для изготовления сувенирной продукции, должно соответствовать требованиям действующих стандартов и технических условий. </w:t>
      </w:r>
    </w:p>
    <w:p w14:paraId="73FC36A3"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709" w:hanging="709"/>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Качество всех используемых материалов должно быть подтверждено сертификатами качества или соответствия.</w:t>
      </w:r>
    </w:p>
    <w:p w14:paraId="2DC90C78"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Поставщик обязан предоставить макет, если это необходимо Заказчику, в течении суток с момента получения заказа на любую категорию поставляемого товара, и в течении одного дня внести необходимые правки. И Исполнитель изготавливает сигнальные образцы, которые предоставляет на согласование Заказчику.</w:t>
      </w:r>
    </w:p>
    <w:p w14:paraId="14F017CF"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9CE2D39"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Требование к безопасности сувенирной продукции</w:t>
      </w:r>
    </w:p>
    <w:p w14:paraId="55A9D9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должна соответствовать требованиям безопасности, которые установлены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в соответствии с законом Российской Федерации.</w:t>
      </w:r>
    </w:p>
    <w:p w14:paraId="7006C5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4ED09B1F"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 xml:space="preserve">Требования к упаковке сувенирной продукции </w:t>
      </w:r>
    </w:p>
    <w:p w14:paraId="33DBDAD7"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поставляется в упаковке, обеспечивающей сохранность продукции от повреждений при перевозке, без нарушения целостности упаковки.</w:t>
      </w:r>
    </w:p>
    <w:p w14:paraId="14673722"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6BAE2B3" w14:textId="73F39D8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
          <w:bCs/>
          <w:iCs/>
          <w:kern w:val="1"/>
          <w:lang w:eastAsia="ar-SA"/>
          <w14:ligatures w14:val="none"/>
        </w:rPr>
        <w:t>5</w:t>
      </w:r>
      <w:r w:rsidRPr="00C96761">
        <w:rPr>
          <w:rFonts w:ascii="Times New Roman" w:eastAsia="Times New Roman" w:hAnsi="Times New Roman" w:cs="Times New Roman"/>
          <w:b/>
          <w:bCs/>
          <w:iCs/>
          <w:kern w:val="1"/>
          <w:lang w:eastAsia="ar-SA"/>
          <w14:ligatures w14:val="none"/>
        </w:rPr>
        <w:t>. Показатели соответствия поставляемого товара и отгрузки товара потребностям Заказчика</w:t>
      </w:r>
    </w:p>
    <w:p w14:paraId="5A97D494" w14:textId="523AE3F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1. Поставляемая сувенирная продукция должна соответствовать техническим характеристикам, указанным в п. 1 Описания объекта закупки.</w:t>
      </w:r>
    </w:p>
    <w:p w14:paraId="0DC30CA8" w14:textId="71BACBB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 xml:space="preserve">2. Поставка и доставка готовой сувенирной продукции осуществляется Исполнителем </w:t>
      </w:r>
      <w:bookmarkStart w:id="55" w:name="_Hlk238197486"/>
      <w:r w:rsidRPr="00C96761">
        <w:rPr>
          <w:rFonts w:ascii="Times New Roman" w:eastAsia="Times New Roman" w:hAnsi="Times New Roman" w:cs="Times New Roman"/>
          <w:bCs/>
          <w:iCs/>
          <w:kern w:val="1"/>
          <w:lang w:eastAsia="ar-SA"/>
          <w14:ligatures w14:val="none"/>
        </w:rPr>
        <w:t>в течение 1 рабочего дня с даты ее изготовления в рабочее время Заказчика.</w:t>
      </w:r>
    </w:p>
    <w:bookmarkEnd w:id="55"/>
    <w:p w14:paraId="0EC9492C" w14:textId="36F2D2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3. Отгрузка сувенирной продукции в адрес Заказчика производится Исполнителем в соответствии с действующими у него требованиями, обеспечивающими целостность и сохранность продукции при доставке.</w:t>
      </w:r>
    </w:p>
    <w:p w14:paraId="5B08E30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7EFAF076" w14:textId="31E3D6E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kern w:val="1"/>
          <w:lang w:eastAsia="ar-SA"/>
          <w14:ligatures w14:val="none"/>
        </w:rPr>
      </w:pPr>
      <w:r>
        <w:rPr>
          <w:rFonts w:ascii="Times New Roman" w:eastAsia="Times New Roman" w:hAnsi="Times New Roman" w:cs="Times New Roman"/>
          <w:b/>
          <w:bCs/>
          <w:kern w:val="1"/>
          <w:lang w:eastAsia="ar-SA"/>
          <w14:ligatures w14:val="none"/>
        </w:rPr>
        <w:t>6</w:t>
      </w:r>
      <w:r w:rsidRPr="00C96761">
        <w:rPr>
          <w:rFonts w:ascii="Times New Roman" w:eastAsia="Times New Roman" w:hAnsi="Times New Roman" w:cs="Times New Roman"/>
          <w:b/>
          <w:bCs/>
          <w:kern w:val="1"/>
          <w:lang w:eastAsia="ar-SA"/>
          <w14:ligatures w14:val="none"/>
        </w:rPr>
        <w:t>. Место и сроки поставки (в том числе разгрузки) сувенирной продукции</w:t>
      </w:r>
    </w:p>
    <w:p w14:paraId="7BE7EC67" w14:textId="6744165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6</w:t>
      </w:r>
      <w:r w:rsidRPr="00C96761">
        <w:rPr>
          <w:rFonts w:ascii="Times New Roman" w:eastAsia="Times New Roman" w:hAnsi="Times New Roman" w:cs="Times New Roman"/>
          <w:kern w:val="1"/>
          <w:lang w:eastAsia="ar-SA"/>
          <w14:ligatures w14:val="none"/>
        </w:rPr>
        <w:t>.1. Адрес Заказчика: 350039, Россия, Краснодарский край, г. Краснодар, ул. им. Калинина, д. 62</w:t>
      </w:r>
    </w:p>
    <w:p w14:paraId="0B653045" w14:textId="221DDB6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6</w:t>
      </w:r>
      <w:r w:rsidRPr="00C96761">
        <w:rPr>
          <w:rFonts w:ascii="Times New Roman" w:eastAsia="Times New Roman" w:hAnsi="Times New Roman" w:cs="Times New Roman"/>
          <w:bCs/>
          <w:iCs/>
          <w:kern w:val="1"/>
          <w:lang w:eastAsia="ar-SA"/>
          <w14:ligatures w14:val="none"/>
        </w:rPr>
        <w:t>.2. Срок поставки товара в течение 1 рабочего дня с даты ее изготовления в рабочее время Заказчика.</w:t>
      </w:r>
    </w:p>
    <w:p w14:paraId="43F97C7E"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529B4CE" w14:textId="070D4F9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b/>
          <w:kern w:val="1"/>
          <w:lang w:eastAsia="ar-SA"/>
          <w14:ligatures w14:val="none"/>
        </w:rPr>
        <w:t>7</w:t>
      </w:r>
      <w:r w:rsidRPr="00C96761">
        <w:rPr>
          <w:rFonts w:ascii="Times New Roman" w:eastAsia="Times New Roman" w:hAnsi="Times New Roman" w:cs="Times New Roman"/>
          <w:b/>
          <w:kern w:val="1"/>
          <w:lang w:eastAsia="ar-SA"/>
          <w14:ligatures w14:val="none"/>
        </w:rPr>
        <w:t>. Порядок выполнения оказания услуг.</w:t>
      </w:r>
    </w:p>
    <w:p w14:paraId="3C0A242B" w14:textId="45709042"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 Исполнитель в течение 1 рабочего дня с даты заключения договора получает от Заказчика макеты продукции (образцы), подлежащей изготовлению, или по заявке Заказчика изготавливает макеты своими силами.</w:t>
      </w:r>
    </w:p>
    <w:p w14:paraId="6C1A5D96" w14:textId="5FE656D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2. Исполнитель в течение 1 рабочего дня с даты получения макетов и изображений изготавливает и представляет Заказчику сигнальные (пробные) образцы готовой продукции. Сигнальные (пробные) образцы продукции, представленные Исполнителем, должны соответствовать макетам по форме, размерам, используемым материалам и цветопередаче изображения.</w:t>
      </w:r>
    </w:p>
    <w:p w14:paraId="4A8526C6" w14:textId="3E7F2F85"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3. Заказчик согласовывает сигнальные (пробные) образцы продукции в течение 1 рабочего дня после их получения от Исполнителя, либо в тот же срок возвращает Исполнителю образцы изделий с мотивированным отказом от согласования и/или запросом на разъяснение. Возврат осуществляется на территории Заказчика (Исполнителю направляется соответствующее уведомление на адрес электронной почты, указанной в Договоре, о необходимости забрать образцы изделий).</w:t>
      </w:r>
    </w:p>
    <w:p w14:paraId="712D4754" w14:textId="5DC42D7C"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4. Исполнитель, в случае получения от Заказчика мотивированного отказа от согласования сигнальных (пробных) образцов изделий и/или запроса на разъяснение, исправляет полученные замечания и предоставляет скорректированные образцы изделий на согласование Заказчику в срок не позднее 1 рабочего дня с даты получения мотивированного отказа, если иной срок не указан в документах Заказчика. </w:t>
      </w:r>
    </w:p>
    <w:p w14:paraId="711653B4" w14:textId="28BDAF2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lastRenderedPageBreak/>
        <w:t>7.</w:t>
      </w:r>
      <w:r w:rsidRPr="00C96761">
        <w:rPr>
          <w:rFonts w:ascii="Times New Roman" w:eastAsia="Times New Roman" w:hAnsi="Times New Roman" w:cs="Times New Roman"/>
          <w:kern w:val="1"/>
          <w:lang w:eastAsia="ar-SA"/>
          <w14:ligatures w14:val="none"/>
        </w:rPr>
        <w:t>5. Согласование скорректированных сигнальных (пробных) образцов продукции осуществляется в порядке, предусмотренном пунктами 3 - 4 настоящего Описания объекта закупки.</w:t>
      </w:r>
    </w:p>
    <w:p w14:paraId="009619B4" w14:textId="5B3807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6. В случае, если в процессе согласования сигнальных (пробных) образцов продукции Заказчиком переданы Исполнителю мотивированные отказы от согласования образцов от 2 раз и более, работы считаются невыполненными по вине Исполнителя и Заказчик вправе отказаться от оказанных Исполнителем услуг без компенсации понесенных Исполнителем расходов.</w:t>
      </w:r>
    </w:p>
    <w:p w14:paraId="1964C4DE" w14:textId="4D6D0A2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7. Исполнитель изготавливает и доставляет продукцию после согласования сигнальных образцов Заказчиком. Общий срок на согласование, изготовление и доставку продукции до 07.09.2026г.</w:t>
      </w:r>
    </w:p>
    <w:p w14:paraId="49E12E26" w14:textId="78178456"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8. Исполнитель доставляет изготовленную продукцию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Исполнителем собственными или привлеченными техническими средствами за свой счет.</w:t>
      </w:r>
    </w:p>
    <w:p w14:paraId="5EB4414E" w14:textId="6BD79C8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9. Доставка продукции осуществляется по рабочим дням, </w:t>
      </w:r>
      <w:proofErr w:type="spellStart"/>
      <w:r w:rsidRPr="00C96761">
        <w:rPr>
          <w:rFonts w:ascii="Times New Roman" w:eastAsia="Times New Roman" w:hAnsi="Times New Roman" w:cs="Times New Roman"/>
          <w:kern w:val="1"/>
          <w:lang w:eastAsia="ar-SA"/>
          <w14:ligatures w14:val="none"/>
        </w:rPr>
        <w:t>пн</w:t>
      </w:r>
      <w:proofErr w:type="spellEnd"/>
      <w:r w:rsidRPr="00C96761">
        <w:rPr>
          <w:rFonts w:ascii="Times New Roman" w:eastAsia="Times New Roman" w:hAnsi="Times New Roman" w:cs="Times New Roman"/>
          <w:kern w:val="1"/>
          <w:lang w:eastAsia="ar-SA"/>
          <w14:ligatures w14:val="none"/>
        </w:rPr>
        <w:t xml:space="preserve"> – чт. - с 08.00 ч. до 16.00 ч., перерыв с 12.00 ч. до 13.00 ч.;</w:t>
      </w:r>
    </w:p>
    <w:p w14:paraId="443A393C"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ab/>
      </w:r>
      <w:r w:rsidRPr="00C96761">
        <w:rPr>
          <w:rFonts w:ascii="Times New Roman" w:eastAsia="Times New Roman" w:hAnsi="Times New Roman" w:cs="Times New Roman"/>
          <w:kern w:val="1"/>
          <w:lang w:eastAsia="ar-SA"/>
          <w14:ligatures w14:val="none"/>
        </w:rPr>
        <w:tab/>
        <w:t xml:space="preserve">     пт. - с 08.00 ч. до 15.00 ч., перерыв с 12.00 ч. до 13.00 ч.</w:t>
      </w:r>
    </w:p>
    <w:p w14:paraId="08B27BDB" w14:textId="351B0181"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10. Одновременно с изготовленной продукцией Исполнитель обязан передать Заказчику оформленные надлежащим образом приемо-сдаточные и платежные документы, в том числе:</w:t>
      </w:r>
    </w:p>
    <w:p w14:paraId="424637D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 на оплату - 1 (Один) экземпляр;</w:t>
      </w:r>
    </w:p>
    <w:p w14:paraId="1AD9A859"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акт сдачи-приемки оказанных услуг на бумажном носителе по форме Исполнителя;</w:t>
      </w:r>
    </w:p>
    <w:p w14:paraId="2B1C255E"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счет-фактуру (за исключением лиц, применяющих специальные налоговые режимы и не являющихся плательщиками НДС, предоставляется Исполнителем в случае сбоя в информационном взаимодействии систем, не позволяющего осуществлять обмен электронными документами при исполнении Договора).</w:t>
      </w:r>
    </w:p>
    <w:p w14:paraId="24CF6C6A"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3D5696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96761" w14:paraId="5388C6D8" w14:textId="77777777" w:rsidTr="000017C4">
        <w:tc>
          <w:tcPr>
            <w:tcW w:w="5168" w:type="dxa"/>
            <w:hideMark/>
          </w:tcPr>
          <w:p w14:paraId="043B500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727A6353" w14:textId="77777777" w:rsidR="00C96761" w:rsidRDefault="00C96761" w:rsidP="000017C4">
            <w:pPr>
              <w:rPr>
                <w:rFonts w:ascii="Times New Roman" w:hAnsi="Times New Roman" w:cs="Times New Roman"/>
                <w:color w:val="000000"/>
                <w:sz w:val="24"/>
                <w:szCs w:val="24"/>
              </w:rPr>
            </w:pPr>
          </w:p>
        </w:tc>
        <w:tc>
          <w:tcPr>
            <w:tcW w:w="5169" w:type="dxa"/>
            <w:hideMark/>
          </w:tcPr>
          <w:p w14:paraId="5C41633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C96761" w14:paraId="485597AA" w14:textId="77777777" w:rsidTr="000017C4">
        <w:tc>
          <w:tcPr>
            <w:tcW w:w="5168" w:type="dxa"/>
          </w:tcPr>
          <w:p w14:paraId="41412256" w14:textId="77777777" w:rsidR="00C96761" w:rsidRPr="007C73DC" w:rsidRDefault="00C96761" w:rsidP="000017C4">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ACF1D39" w14:textId="77777777" w:rsidR="00C96761" w:rsidRPr="007C73DC" w:rsidRDefault="00C96761" w:rsidP="000017C4">
            <w:pPr>
              <w:jc w:val="left"/>
              <w:rPr>
                <w:rFonts w:ascii="Times New Roman" w:hAnsi="Times New Roman" w:cs="Times New Roman"/>
                <w:b/>
                <w:bCs/>
                <w:color w:val="000000"/>
                <w:sz w:val="24"/>
                <w:szCs w:val="24"/>
              </w:rPr>
            </w:pPr>
          </w:p>
          <w:p w14:paraId="76A107B1" w14:textId="77777777" w:rsidR="00C96761" w:rsidRPr="007C73DC" w:rsidRDefault="00C96761" w:rsidP="000017C4">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1AB11866" w14:textId="77777777" w:rsidR="00C96761" w:rsidRPr="007C73DC" w:rsidRDefault="00C96761" w:rsidP="000017C4">
            <w:pPr>
              <w:rPr>
                <w:rFonts w:ascii="Times New Roman" w:hAnsi="Times New Roman" w:cs="Times New Roman"/>
                <w:b/>
                <w:bCs/>
                <w:color w:val="000000"/>
                <w:sz w:val="24"/>
                <w:szCs w:val="24"/>
              </w:rPr>
            </w:pPr>
          </w:p>
          <w:p w14:paraId="1701C7B7" w14:textId="77777777" w:rsidR="00C96761" w:rsidRDefault="00C96761" w:rsidP="000017C4">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A5775F9" w14:textId="77777777" w:rsidR="00C96761" w:rsidRDefault="00C96761" w:rsidP="000017C4">
            <w:pPr>
              <w:rPr>
                <w:rFonts w:ascii="Times New Roman" w:hAnsi="Times New Roman" w:cs="Times New Roman"/>
                <w:b/>
                <w:bCs/>
                <w:color w:val="000000"/>
                <w:sz w:val="24"/>
                <w:szCs w:val="24"/>
              </w:rPr>
            </w:pPr>
          </w:p>
        </w:tc>
      </w:tr>
    </w:tbl>
    <w:p w14:paraId="7BFAC942" w14:textId="77777777" w:rsidR="00C96761" w:rsidRDefault="00C96761"/>
    <w:sectPr w:rsidR="00C96761" w:rsidSect="00C967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3"/>
  </w:num>
  <w:num w:numId="2" w16cid:durableId="1983848351">
    <w:abstractNumId w:val="1"/>
  </w:num>
  <w:num w:numId="3" w16cid:durableId="1617131833">
    <w:abstractNumId w:val="2"/>
  </w:num>
  <w:num w:numId="4" w16cid:durableId="125261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C0B40"/>
    <w:rsid w:val="000F7425"/>
    <w:rsid w:val="001C74A5"/>
    <w:rsid w:val="001E441E"/>
    <w:rsid w:val="002079D4"/>
    <w:rsid w:val="00235B44"/>
    <w:rsid w:val="00271687"/>
    <w:rsid w:val="00375127"/>
    <w:rsid w:val="0037683C"/>
    <w:rsid w:val="003A1723"/>
    <w:rsid w:val="004619AB"/>
    <w:rsid w:val="00493CEF"/>
    <w:rsid w:val="004E6CC5"/>
    <w:rsid w:val="00575E94"/>
    <w:rsid w:val="00670CB1"/>
    <w:rsid w:val="00693295"/>
    <w:rsid w:val="006C71A1"/>
    <w:rsid w:val="006D316C"/>
    <w:rsid w:val="006D5135"/>
    <w:rsid w:val="0074511B"/>
    <w:rsid w:val="0078759A"/>
    <w:rsid w:val="007C02C1"/>
    <w:rsid w:val="007D2480"/>
    <w:rsid w:val="007D63F3"/>
    <w:rsid w:val="00851A54"/>
    <w:rsid w:val="008A406E"/>
    <w:rsid w:val="008C37F4"/>
    <w:rsid w:val="009B7B38"/>
    <w:rsid w:val="009D4BD6"/>
    <w:rsid w:val="009D7586"/>
    <w:rsid w:val="009E02AA"/>
    <w:rsid w:val="00A632B4"/>
    <w:rsid w:val="00AA31F6"/>
    <w:rsid w:val="00AD2D7B"/>
    <w:rsid w:val="00B05FB3"/>
    <w:rsid w:val="00C96761"/>
    <w:rsid w:val="00CA7303"/>
    <w:rsid w:val="00CE6C93"/>
    <w:rsid w:val="00DE193D"/>
    <w:rsid w:val="00DE37E0"/>
    <w:rsid w:val="00E243FC"/>
    <w:rsid w:val="00E31470"/>
    <w:rsid w:val="00E5370C"/>
    <w:rsid w:val="00E84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61"/>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4194</Words>
  <Characters>30134</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2</cp:revision>
  <cp:lastPrinted>2026-06-22T08:04:00Z</cp:lastPrinted>
  <dcterms:created xsi:type="dcterms:W3CDTF">2026-08-31T07:01:00Z</dcterms:created>
  <dcterms:modified xsi:type="dcterms:W3CDTF">2026-08-31T07:01:00Z</dcterms:modified>
</cp:coreProperties>
</file>