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07FC2" w14:textId="31E98335" w:rsidR="00C44DA1" w:rsidRPr="002515E4" w:rsidRDefault="002515E4" w:rsidP="002515E4">
      <w:pPr>
        <w:jc w:val="center"/>
        <w:rPr>
          <w:b/>
          <w:bCs/>
        </w:rPr>
      </w:pPr>
      <w:r>
        <w:rPr>
          <w:b/>
          <w:bCs/>
        </w:rPr>
        <w:t xml:space="preserve">Техническое задание (ТЗ) по оказанию </w:t>
      </w:r>
      <w:r w:rsidRPr="002515E4">
        <w:rPr>
          <w:b/>
          <w:bCs/>
        </w:rPr>
        <w:t xml:space="preserve">услуг по </w:t>
      </w:r>
      <w:r w:rsidR="00943FB7">
        <w:rPr>
          <w:b/>
          <w:bCs/>
        </w:rPr>
        <w:t xml:space="preserve">изготовлению и </w:t>
      </w:r>
      <w:r w:rsidR="00F52CC5" w:rsidRPr="00F52CC5">
        <w:rPr>
          <w:b/>
          <w:bCs/>
        </w:rPr>
        <w:t>поставк</w:t>
      </w:r>
      <w:r w:rsidR="00F52CC5">
        <w:rPr>
          <w:b/>
          <w:bCs/>
        </w:rPr>
        <w:t>е</w:t>
      </w:r>
      <w:r w:rsidR="00F52CC5" w:rsidRPr="00F52CC5">
        <w:rPr>
          <w:b/>
          <w:bCs/>
        </w:rPr>
        <w:t xml:space="preserve"> партии </w:t>
      </w:r>
      <w:r w:rsidR="00943FB7">
        <w:rPr>
          <w:b/>
          <w:bCs/>
        </w:rPr>
        <w:t xml:space="preserve">игрушек животных ручной работы </w:t>
      </w:r>
      <w:r w:rsidR="00F52CC5" w:rsidRPr="00F52CC5">
        <w:rPr>
          <w:b/>
          <w:bCs/>
        </w:rPr>
        <w:t xml:space="preserve">для нужд </w:t>
      </w:r>
      <w:r w:rsidRPr="002515E4">
        <w:rPr>
          <w:b/>
          <w:bCs/>
        </w:rPr>
        <w:t>ФГБУ «Земля леопарда»</w:t>
      </w:r>
    </w:p>
    <w:p w14:paraId="03020714" w14:textId="77777777" w:rsidR="00C44DA1" w:rsidRDefault="00C44DA1" w:rsidP="00C44DA1"/>
    <w:p w14:paraId="7EACC148" w14:textId="0BA4A543" w:rsidR="00B04D39" w:rsidRPr="00B04D39" w:rsidRDefault="00B04D39" w:rsidP="00C44DA1">
      <w:pPr>
        <w:rPr>
          <w:b/>
          <w:bCs/>
        </w:rPr>
      </w:pPr>
      <w:r w:rsidRPr="00B04D39">
        <w:rPr>
          <w:b/>
          <w:bCs/>
        </w:rPr>
        <w:t>1. ТРЕБОВАНИЯ К ИСПОЛНИТЕЛЮ</w:t>
      </w:r>
      <w:r>
        <w:rPr>
          <w:b/>
          <w:bCs/>
        </w:rPr>
        <w:t xml:space="preserve"> И К ПРОЦЕССУ </w:t>
      </w:r>
      <w:r w:rsidRPr="00B04D39">
        <w:rPr>
          <w:b/>
          <w:bCs/>
        </w:rPr>
        <w:t>РАЗРАБОТКИ ДИЗАЙН-МАКЕТ</w:t>
      </w:r>
      <w:r w:rsidR="00EE5628">
        <w:rPr>
          <w:b/>
          <w:bCs/>
        </w:rPr>
        <w:t>А</w:t>
      </w:r>
    </w:p>
    <w:p w14:paraId="2701C365" w14:textId="77777777" w:rsidR="00B04D39" w:rsidRDefault="00B04D39" w:rsidP="00C44DA1"/>
    <w:p w14:paraId="13004E83" w14:textId="0DD0A3E0" w:rsidR="0069731F" w:rsidRDefault="0069731F" w:rsidP="0069731F">
      <w:pPr>
        <w:pStyle w:val="a7"/>
        <w:numPr>
          <w:ilvl w:val="1"/>
          <w:numId w:val="1"/>
        </w:numPr>
      </w:pPr>
      <w:r w:rsidRPr="0069731F">
        <w:t xml:space="preserve">Все требования ТЗ являются </w:t>
      </w:r>
      <w:r w:rsidRPr="0069731F">
        <w:rPr>
          <w:b/>
          <w:bCs/>
          <w:u w:val="single"/>
        </w:rPr>
        <w:t>обязательными</w:t>
      </w:r>
      <w:r w:rsidRPr="0069731F">
        <w:t xml:space="preserve"> для Исполнителя.</w:t>
      </w:r>
    </w:p>
    <w:p w14:paraId="1C67DFE7" w14:textId="3F9A9F55" w:rsidR="00256BC8" w:rsidRDefault="00B04D39" w:rsidP="00256BC8">
      <w:pPr>
        <w:pStyle w:val="a7"/>
        <w:numPr>
          <w:ilvl w:val="1"/>
          <w:numId w:val="1"/>
        </w:numPr>
      </w:pPr>
      <w:r>
        <w:t>Исполнитель обязан предоставить портфолио, подтверждающее успешный опыт реализации аналогичных проектов</w:t>
      </w:r>
      <w:r w:rsidR="0023006D">
        <w:t xml:space="preserve"> по созданию </w:t>
      </w:r>
      <w:r w:rsidR="00151F86">
        <w:t xml:space="preserve">плюшевой </w:t>
      </w:r>
      <w:r w:rsidR="0023006D">
        <w:t>игрушки животн</w:t>
      </w:r>
      <w:r w:rsidR="00151F86">
        <w:t>ых</w:t>
      </w:r>
      <w:r w:rsidR="0023006D">
        <w:t xml:space="preserve"> </w:t>
      </w:r>
      <w:r w:rsidR="00151F86">
        <w:t>ручной работы</w:t>
      </w:r>
      <w:r w:rsidR="00CD79A8">
        <w:t>.</w:t>
      </w:r>
    </w:p>
    <w:p w14:paraId="64849438" w14:textId="63E0A6EF" w:rsidR="00F40740" w:rsidRDefault="00F40740" w:rsidP="00256BC8">
      <w:pPr>
        <w:pStyle w:val="a7"/>
        <w:numPr>
          <w:ilvl w:val="1"/>
          <w:numId w:val="1"/>
        </w:numPr>
      </w:pPr>
      <w:r>
        <w:t xml:space="preserve">Все игрушки должны быть </w:t>
      </w:r>
      <w:r w:rsidRPr="00F40740">
        <w:rPr>
          <w:b/>
          <w:bCs/>
          <w:u w:val="single"/>
        </w:rPr>
        <w:t>исключительно</w:t>
      </w:r>
      <w:r>
        <w:t xml:space="preserve"> ручной работы.</w:t>
      </w:r>
    </w:p>
    <w:p w14:paraId="03A91F35" w14:textId="77777777" w:rsidR="00B04D39" w:rsidRDefault="00B04D39" w:rsidP="00B04D39"/>
    <w:p w14:paraId="39DBD2A2" w14:textId="5E6BE73C" w:rsidR="00775E6D" w:rsidRDefault="00B04D39" w:rsidP="00775E6D">
      <w:r>
        <w:t xml:space="preserve">2. </w:t>
      </w:r>
      <w:r w:rsidRPr="00B04D39">
        <w:rPr>
          <w:b/>
          <w:bCs/>
        </w:rPr>
        <w:t xml:space="preserve">ТРЕБОВАНИЯ К </w:t>
      </w:r>
      <w:r w:rsidR="00A60D5F">
        <w:rPr>
          <w:b/>
          <w:bCs/>
        </w:rPr>
        <w:t xml:space="preserve">ГОТОВОМУ </w:t>
      </w:r>
      <w:r w:rsidRPr="00B04D39">
        <w:rPr>
          <w:b/>
          <w:bCs/>
        </w:rPr>
        <w:t>ИЗДЕЛИ</w:t>
      </w:r>
      <w:r w:rsidR="00A60D5F">
        <w:rPr>
          <w:b/>
          <w:bCs/>
        </w:rPr>
        <w:t>Ю</w:t>
      </w:r>
    </w:p>
    <w:p w14:paraId="412C6419" w14:textId="77777777" w:rsidR="00775E6D" w:rsidRDefault="00775E6D" w:rsidP="00775E6D"/>
    <w:p w14:paraId="5F08E55A" w14:textId="29EA2F59" w:rsidR="00775E6D" w:rsidRDefault="00775E6D" w:rsidP="00775E6D">
      <w:r w:rsidRPr="00775E6D">
        <w:rPr>
          <w:b/>
          <w:bCs/>
          <w:u w:val="single"/>
        </w:rPr>
        <w:t>Общий с</w:t>
      </w:r>
      <w:r w:rsidRPr="00775E6D">
        <w:rPr>
          <w:b/>
          <w:bCs/>
          <w:u w:val="single"/>
        </w:rPr>
        <w:t>остав</w:t>
      </w:r>
      <w:r w:rsidRPr="00775E6D">
        <w:rPr>
          <w:b/>
          <w:bCs/>
          <w:u w:val="single"/>
        </w:rPr>
        <w:t xml:space="preserve"> для игрушек</w:t>
      </w:r>
      <w:r w:rsidRPr="00775E6D">
        <w:rPr>
          <w:b/>
          <w:bCs/>
          <w:u w:val="single"/>
        </w:rPr>
        <w:t>:</w:t>
      </w:r>
      <w:r w:rsidRPr="00761FEE">
        <w:t xml:space="preserve"> полипропиленовый хлопок, искусственный мех (плюш.). Плотная, упругая набивка без комков.</w:t>
      </w:r>
      <w:r>
        <w:t xml:space="preserve"> </w:t>
      </w:r>
      <w:r w:rsidRPr="00775E6D">
        <w:rPr>
          <w:b/>
          <w:bCs/>
        </w:rPr>
        <w:t>Высота:</w:t>
      </w:r>
      <w:r>
        <w:t xml:space="preserve"> не менее 40 сантиметров в высоту (измеряется по вертикали от нижней точки опоры (лап/хвоста) до макушки головы или кончика уха/ключа). </w:t>
      </w:r>
      <w:r w:rsidRPr="00775E6D">
        <w:rPr>
          <w:b/>
          <w:bCs/>
        </w:rPr>
        <w:t xml:space="preserve">Швы: </w:t>
      </w:r>
      <w:r>
        <w:t xml:space="preserve">все швы должны быть скрытыми или обработанными оверлоком. </w:t>
      </w:r>
      <w:r w:rsidRPr="00775E6D">
        <w:rPr>
          <w:b/>
          <w:bCs/>
        </w:rPr>
        <w:t>Набивка:</w:t>
      </w:r>
      <w:r>
        <w:t xml:space="preserve"> равномерная смешанная из </w:t>
      </w:r>
      <w:proofErr w:type="spellStart"/>
      <w:r>
        <w:t>холофайбера</w:t>
      </w:r>
      <w:proofErr w:type="spellEnd"/>
      <w:r>
        <w:t xml:space="preserve"> и поролоновых шариков.</w:t>
      </w:r>
    </w:p>
    <w:p w14:paraId="73539877" w14:textId="77777777" w:rsidR="00775E6D" w:rsidRDefault="00775E6D" w:rsidP="00775E6D"/>
    <w:p w14:paraId="690D0736" w14:textId="77777777" w:rsidR="00775E6D" w:rsidRPr="00775E6D" w:rsidRDefault="00775E6D" w:rsidP="00775E6D">
      <w:pPr>
        <w:rPr>
          <w:b/>
          <w:bCs/>
          <w:i/>
          <w:iCs/>
        </w:rPr>
      </w:pPr>
      <w:r w:rsidRPr="00775E6D">
        <w:rPr>
          <w:b/>
          <w:bCs/>
          <w:i/>
          <w:iCs/>
        </w:rPr>
        <w:t>Детальные характеристики по видам</w:t>
      </w:r>
    </w:p>
    <w:p w14:paraId="33DA97BB" w14:textId="77777777" w:rsidR="00775E6D" w:rsidRDefault="00775E6D" w:rsidP="00775E6D"/>
    <w:p w14:paraId="63FBB719" w14:textId="2DEC3313" w:rsidR="00775E6D" w:rsidRPr="00DE3B43" w:rsidRDefault="00775E6D" w:rsidP="00775E6D">
      <w:pPr>
        <w:rPr>
          <w:b/>
          <w:bCs/>
        </w:rPr>
      </w:pPr>
      <w:r w:rsidRPr="00DE3B43">
        <w:rPr>
          <w:b/>
          <w:bCs/>
        </w:rPr>
        <w:t>Трепанг</w:t>
      </w:r>
      <w:r>
        <w:rPr>
          <w:b/>
          <w:bCs/>
        </w:rPr>
        <w:t xml:space="preserve"> (6 шт.)</w:t>
      </w:r>
      <w:r w:rsidRPr="00DE3B43">
        <w:rPr>
          <w:b/>
          <w:bCs/>
        </w:rPr>
        <w:t>:</w:t>
      </w:r>
    </w:p>
    <w:p w14:paraId="4AAC35F0" w14:textId="77777777" w:rsidR="00775E6D" w:rsidRDefault="00775E6D" w:rsidP="00775E6D"/>
    <w:p w14:paraId="4B9E1BB1" w14:textId="77777777" w:rsidR="00775E6D" w:rsidRDefault="00775E6D" w:rsidP="00775E6D">
      <w:r>
        <w:t>Форма – удлиненное, мягко-овальное тело, минимально стилизованное относительно живого аналога. Окрас – разнообразный от темно-коричневого до бежевого в морском стиле океанского дна, с имитацией морской капусты и отражения морских глубин. Особенности – наличие мелких мягких разнонаправленных шипов/бугорков по всему телу.</w:t>
      </w:r>
    </w:p>
    <w:p w14:paraId="0B993789" w14:textId="77777777" w:rsidR="00775E6D" w:rsidRDefault="00775E6D" w:rsidP="00775E6D"/>
    <w:p w14:paraId="0FF43B45" w14:textId="17BF26DD" w:rsidR="00775E6D" w:rsidRPr="00DE3B43" w:rsidRDefault="00775E6D" w:rsidP="00775E6D">
      <w:pPr>
        <w:rPr>
          <w:b/>
          <w:bCs/>
        </w:rPr>
      </w:pPr>
      <w:r w:rsidRPr="00DE3B43">
        <w:rPr>
          <w:b/>
          <w:bCs/>
        </w:rPr>
        <w:t>Кальмар</w:t>
      </w:r>
      <w:r>
        <w:rPr>
          <w:b/>
          <w:bCs/>
        </w:rPr>
        <w:t xml:space="preserve"> (</w:t>
      </w:r>
      <w:r w:rsidRPr="00775E6D">
        <w:rPr>
          <w:b/>
          <w:bCs/>
        </w:rPr>
        <w:t>6 шт.</w:t>
      </w:r>
      <w:r>
        <w:rPr>
          <w:b/>
          <w:bCs/>
        </w:rPr>
        <w:t>)</w:t>
      </w:r>
      <w:r w:rsidRPr="00DE3B43">
        <w:rPr>
          <w:b/>
          <w:bCs/>
        </w:rPr>
        <w:t>:</w:t>
      </w:r>
    </w:p>
    <w:p w14:paraId="279277E5" w14:textId="77777777" w:rsidR="00775E6D" w:rsidRDefault="00775E6D" w:rsidP="00775E6D"/>
    <w:p w14:paraId="390E5E04" w14:textId="1B42BD49" w:rsidR="00775E6D" w:rsidRDefault="00775E6D" w:rsidP="00775E6D">
      <w:r>
        <w:t xml:space="preserve">Форма – </w:t>
      </w:r>
      <w:proofErr w:type="spellStart"/>
      <w:r>
        <w:t>торпедообразное</w:t>
      </w:r>
      <w:proofErr w:type="spellEnd"/>
      <w:r>
        <w:t xml:space="preserve"> туловище с антропоморфным лицом, стилизованным в духе детской мультипликации, ножками и ручками в штанишках и полосатых футболках (тельняшках) с нашивками-фурнитурой в морской тематике. Окрас – светло-бежевый, кремовый или нежно-голубой. Материалы: вельвет, трикотаж, джерси.</w:t>
      </w:r>
    </w:p>
    <w:p w14:paraId="7739806A" w14:textId="77777777" w:rsidR="00775E6D" w:rsidRDefault="00775E6D" w:rsidP="00775E6D"/>
    <w:p w14:paraId="74004EDA" w14:textId="576BD234" w:rsidR="00775E6D" w:rsidRPr="00DE3B43" w:rsidRDefault="00775E6D" w:rsidP="00775E6D">
      <w:pPr>
        <w:rPr>
          <w:b/>
          <w:bCs/>
        </w:rPr>
      </w:pPr>
      <w:r w:rsidRPr="00DE3B43">
        <w:rPr>
          <w:b/>
          <w:bCs/>
        </w:rPr>
        <w:t>Чайка</w:t>
      </w:r>
      <w:r>
        <w:rPr>
          <w:b/>
          <w:bCs/>
        </w:rPr>
        <w:t xml:space="preserve"> (6 шт.)</w:t>
      </w:r>
      <w:r w:rsidRPr="00DE3B43">
        <w:rPr>
          <w:b/>
          <w:bCs/>
        </w:rPr>
        <w:t>:</w:t>
      </w:r>
    </w:p>
    <w:p w14:paraId="4ADDF436" w14:textId="77777777" w:rsidR="00775E6D" w:rsidRDefault="00775E6D" w:rsidP="00775E6D"/>
    <w:p w14:paraId="3FEE8E90" w14:textId="77777777" w:rsidR="00775E6D" w:rsidRDefault="00775E6D" w:rsidP="00775E6D">
      <w:r>
        <w:t>Форма – туловище птицы с выраженной грудкой. Окрас – белое тело и крылья, клюв –желтый или оранжевый, лапки – перепончатые (красные/оранжевые), крылья подвижные – слегка топорщатся. Чайки в разных вариациях цветов серый, белый, морская полоска, голубой и синий.</w:t>
      </w:r>
    </w:p>
    <w:p w14:paraId="3DE00713" w14:textId="77777777" w:rsidR="00775E6D" w:rsidRDefault="00775E6D" w:rsidP="00775E6D"/>
    <w:p w14:paraId="567C38CC" w14:textId="259FA288" w:rsidR="00775E6D" w:rsidRPr="00C67D0B" w:rsidRDefault="00775E6D" w:rsidP="00775E6D">
      <w:pPr>
        <w:rPr>
          <w:b/>
          <w:bCs/>
        </w:rPr>
      </w:pPr>
      <w:r w:rsidRPr="00C67D0B">
        <w:rPr>
          <w:b/>
          <w:bCs/>
        </w:rPr>
        <w:t>Леопард</w:t>
      </w:r>
      <w:r>
        <w:rPr>
          <w:b/>
          <w:bCs/>
        </w:rPr>
        <w:t xml:space="preserve"> (20 шт.)</w:t>
      </w:r>
      <w:r w:rsidRPr="00C67D0B">
        <w:rPr>
          <w:b/>
          <w:bCs/>
        </w:rPr>
        <w:t>:</w:t>
      </w:r>
    </w:p>
    <w:p w14:paraId="769BBC3A" w14:textId="77777777" w:rsidR="00775E6D" w:rsidRDefault="00775E6D" w:rsidP="00775E6D"/>
    <w:p w14:paraId="4F910045" w14:textId="77777777" w:rsidR="00775E6D" w:rsidRDefault="00775E6D" w:rsidP="00775E6D">
      <w:r>
        <w:t xml:space="preserve">Окрас – пятнистый принт, желто-песочный/шоколадный фон с черными/темнокоричневыми пятнами-розетками. Особенности – морда – удлиненная, с приятным добродушным лицом, вышитым носом и глазками, стилизованными в духе детской мультипликации, хвост – гибкий, уши – полукруглые. Лапки длинные и подвижные одного цвета и фактуры с вышитыми ушками, хвост так же подвижный. </w:t>
      </w:r>
    </w:p>
    <w:p w14:paraId="06298E63" w14:textId="77777777" w:rsidR="005A1FA9" w:rsidRDefault="005A1FA9" w:rsidP="0023006D"/>
    <w:p w14:paraId="6C35E037" w14:textId="77777777" w:rsidR="005A1FA9" w:rsidRDefault="005A1FA9" w:rsidP="005A1FA9"/>
    <w:p w14:paraId="71FF56A9" w14:textId="0B4F54F4" w:rsidR="005A1FA9" w:rsidRDefault="005A1FA9" w:rsidP="005A1FA9">
      <w:r>
        <w:t>Финальны</w:t>
      </w:r>
      <w:r w:rsidR="00151F86">
        <w:t>е</w:t>
      </w:r>
      <w:r>
        <w:t xml:space="preserve"> вариант</w:t>
      </w:r>
      <w:r w:rsidR="00151F86">
        <w:t>ы</w:t>
      </w:r>
      <w:r>
        <w:t xml:space="preserve"> </w:t>
      </w:r>
      <w:r w:rsidR="00151F86">
        <w:t xml:space="preserve">игрушек </w:t>
      </w:r>
      <w:r>
        <w:t>должен</w:t>
      </w:r>
      <w:r w:rsidRPr="00A60D5F">
        <w:t xml:space="preserve"> </w:t>
      </w:r>
      <w:r w:rsidRPr="00A60D5F">
        <w:rPr>
          <w:b/>
          <w:bCs/>
          <w:u w:val="single"/>
        </w:rPr>
        <w:t>ПОЛНОСТЬЮ</w:t>
      </w:r>
      <w:r>
        <w:t xml:space="preserve"> соответствовать вариант</w:t>
      </w:r>
      <w:r w:rsidR="00151F86">
        <w:t>ам</w:t>
      </w:r>
      <w:r>
        <w:t>, представленн</w:t>
      </w:r>
      <w:r w:rsidR="00151F86">
        <w:t>ым</w:t>
      </w:r>
      <w:r>
        <w:t xml:space="preserve"> в </w:t>
      </w:r>
      <w:r w:rsidRPr="008E488F">
        <w:rPr>
          <w:b/>
          <w:bCs/>
          <w:i/>
          <w:iCs/>
        </w:rPr>
        <w:t>Приложении 1</w:t>
      </w:r>
      <w:r>
        <w:t xml:space="preserve">. </w:t>
      </w:r>
    </w:p>
    <w:p w14:paraId="3BC38483" w14:textId="77777777" w:rsidR="00A60D5F" w:rsidRDefault="00A60D5F" w:rsidP="00A60D5F"/>
    <w:p w14:paraId="1C9EC3B4" w14:textId="77777777" w:rsidR="00325869" w:rsidRPr="003B5A37" w:rsidRDefault="00325869" w:rsidP="00B04D39"/>
    <w:p w14:paraId="7E540384" w14:textId="04CA5494" w:rsidR="00B04D39" w:rsidRPr="00A550DE" w:rsidRDefault="00B04D39" w:rsidP="00B04D39">
      <w:pPr>
        <w:rPr>
          <w:i/>
          <w:iCs/>
        </w:rPr>
      </w:pPr>
      <w:r w:rsidRPr="00A550DE">
        <w:rPr>
          <w:i/>
          <w:iCs/>
        </w:rPr>
        <w:t xml:space="preserve">По итогам утверждения макетов Изготовитель передает Заказчику </w:t>
      </w:r>
      <w:r w:rsidR="00EA3532" w:rsidRPr="00210679">
        <w:rPr>
          <w:b/>
          <w:bCs/>
          <w:i/>
          <w:iCs/>
          <w:u w:val="single"/>
        </w:rPr>
        <w:t xml:space="preserve">готовый образец </w:t>
      </w:r>
      <w:r w:rsidRPr="00210679">
        <w:rPr>
          <w:b/>
          <w:bCs/>
          <w:i/>
          <w:iCs/>
          <w:u w:val="single"/>
        </w:rPr>
        <w:t>изделия</w:t>
      </w:r>
      <w:r w:rsidRPr="00A550DE">
        <w:rPr>
          <w:i/>
          <w:iCs/>
        </w:rPr>
        <w:t>, изготовленны</w:t>
      </w:r>
      <w:r w:rsidR="00CC3954">
        <w:rPr>
          <w:i/>
          <w:iCs/>
        </w:rPr>
        <w:t>й</w:t>
      </w:r>
      <w:r w:rsidRPr="00A550DE">
        <w:rPr>
          <w:i/>
          <w:iCs/>
        </w:rPr>
        <w:t xml:space="preserve"> из материалов, полностью соответствующих финальным.</w:t>
      </w:r>
    </w:p>
    <w:p w14:paraId="022770E3" w14:textId="77777777" w:rsidR="00C44DA1" w:rsidRDefault="00C44DA1" w:rsidP="00C44DA1"/>
    <w:p w14:paraId="59B15029" w14:textId="530C86AF" w:rsidR="00CC13DD" w:rsidRDefault="00CC13DD" w:rsidP="00CC13DD">
      <w:pPr>
        <w:rPr>
          <w:i/>
          <w:iCs/>
          <w:u w:val="single"/>
        </w:rPr>
      </w:pPr>
      <w:r w:rsidRPr="00CC13DD">
        <w:rPr>
          <w:b/>
          <w:bCs/>
        </w:rPr>
        <w:t xml:space="preserve">Срок согласования макета: </w:t>
      </w:r>
      <w:r w:rsidRPr="00CC13DD">
        <w:rPr>
          <w:i/>
          <w:iCs/>
          <w:u w:val="single"/>
        </w:rPr>
        <w:t xml:space="preserve">не позднее </w:t>
      </w:r>
      <w:r w:rsidRPr="00CC13DD">
        <w:rPr>
          <w:b/>
          <w:bCs/>
          <w:i/>
          <w:iCs/>
          <w:u w:val="single"/>
        </w:rPr>
        <w:t xml:space="preserve">5 </w:t>
      </w:r>
      <w:r>
        <w:rPr>
          <w:b/>
          <w:bCs/>
          <w:i/>
          <w:iCs/>
          <w:u w:val="single"/>
        </w:rPr>
        <w:t xml:space="preserve">(пяти) </w:t>
      </w:r>
      <w:r w:rsidRPr="00CC13DD">
        <w:rPr>
          <w:b/>
          <w:bCs/>
          <w:i/>
          <w:iCs/>
          <w:u w:val="single"/>
        </w:rPr>
        <w:t xml:space="preserve">дней </w:t>
      </w:r>
      <w:r w:rsidRPr="00CC13DD">
        <w:rPr>
          <w:i/>
          <w:iCs/>
          <w:u w:val="single"/>
        </w:rPr>
        <w:t>с даты заключения контракта.</w:t>
      </w:r>
    </w:p>
    <w:p w14:paraId="48D693DC" w14:textId="77777777" w:rsidR="00CC13DD" w:rsidRPr="00CC13DD" w:rsidRDefault="00CC13DD" w:rsidP="00CC13DD">
      <w:pPr>
        <w:rPr>
          <w:i/>
          <w:iCs/>
          <w:u w:val="single"/>
        </w:rPr>
      </w:pPr>
    </w:p>
    <w:p w14:paraId="4B2C5058" w14:textId="1BB872E9" w:rsidR="00CC13DD" w:rsidRPr="007843A1" w:rsidRDefault="00CC13DD" w:rsidP="00CC13DD">
      <w:pPr>
        <w:rPr>
          <w:b/>
          <w:bCs/>
          <w:u w:val="single"/>
        </w:rPr>
      </w:pPr>
      <w:r>
        <w:rPr>
          <w:b/>
          <w:bCs/>
        </w:rPr>
        <w:t>Д</w:t>
      </w:r>
      <w:r w:rsidRPr="00CC13DD">
        <w:rPr>
          <w:b/>
          <w:bCs/>
        </w:rPr>
        <w:t xml:space="preserve">оставка готовой продукции: </w:t>
      </w:r>
      <w:r w:rsidRPr="007843A1">
        <w:rPr>
          <w:u w:val="single"/>
        </w:rPr>
        <w:t>в течение</w:t>
      </w:r>
      <w:r w:rsidRPr="007843A1">
        <w:rPr>
          <w:b/>
          <w:bCs/>
          <w:u w:val="single"/>
        </w:rPr>
        <w:t xml:space="preserve"> </w:t>
      </w:r>
      <w:r w:rsidR="00151F86">
        <w:rPr>
          <w:b/>
          <w:bCs/>
          <w:i/>
          <w:iCs/>
          <w:u w:val="single"/>
        </w:rPr>
        <w:t>14</w:t>
      </w:r>
      <w:r w:rsidRPr="007843A1">
        <w:rPr>
          <w:b/>
          <w:bCs/>
          <w:i/>
          <w:iCs/>
          <w:u w:val="single"/>
        </w:rPr>
        <w:t xml:space="preserve"> (</w:t>
      </w:r>
      <w:r w:rsidR="00151F86">
        <w:rPr>
          <w:b/>
          <w:bCs/>
          <w:i/>
          <w:iCs/>
          <w:u w:val="single"/>
        </w:rPr>
        <w:t>четырнадцати</w:t>
      </w:r>
      <w:r w:rsidRPr="007843A1">
        <w:rPr>
          <w:b/>
          <w:bCs/>
          <w:i/>
          <w:iCs/>
          <w:u w:val="single"/>
        </w:rPr>
        <w:t>)</w:t>
      </w:r>
      <w:r w:rsidRPr="007843A1">
        <w:rPr>
          <w:b/>
          <w:bCs/>
          <w:u w:val="single"/>
        </w:rPr>
        <w:t xml:space="preserve"> </w:t>
      </w:r>
      <w:r w:rsidRPr="007843A1">
        <w:rPr>
          <w:i/>
          <w:iCs/>
          <w:u w:val="single"/>
        </w:rPr>
        <w:t>рабочих дней за свой счет в ассортименте и количестве Товара, указанного в Спецификации (Приложении №1 к Контракту).</w:t>
      </w:r>
    </w:p>
    <w:p w14:paraId="75923B1C" w14:textId="77777777" w:rsidR="002515E4" w:rsidRDefault="002515E4" w:rsidP="00C44DA1"/>
    <w:p w14:paraId="36270B6B" w14:textId="77777777" w:rsidR="00C44DA1" w:rsidRDefault="00C44DA1" w:rsidP="00C44DA1">
      <w:r w:rsidRPr="002515E4">
        <w:rPr>
          <w:b/>
          <w:bCs/>
        </w:rPr>
        <w:t>Доставка Товара с разгрузкой производится по адресу:</w:t>
      </w:r>
      <w:r>
        <w:t xml:space="preserve"> </w:t>
      </w:r>
      <w:r w:rsidRPr="002515E4">
        <w:rPr>
          <w:i/>
          <w:iCs/>
          <w:u w:val="single"/>
        </w:rPr>
        <w:t xml:space="preserve">Приморский край, г. Владивосток, ул. </w:t>
      </w:r>
      <w:proofErr w:type="spellStart"/>
      <w:r w:rsidRPr="002515E4">
        <w:rPr>
          <w:i/>
          <w:iCs/>
          <w:u w:val="single"/>
        </w:rPr>
        <w:t>Дальзаводская</w:t>
      </w:r>
      <w:proofErr w:type="spellEnd"/>
      <w:r w:rsidRPr="002515E4">
        <w:rPr>
          <w:i/>
          <w:iCs/>
          <w:u w:val="single"/>
        </w:rPr>
        <w:t xml:space="preserve"> 2а складское помещение, с 09-00 часов до 16-30 часов, обед с 13:00-14:00 (кроме субботы, воскресенья и праздничных дней) по местному времени.</w:t>
      </w:r>
      <w:r>
        <w:t xml:space="preserve"> </w:t>
      </w:r>
    </w:p>
    <w:p w14:paraId="403D57BB" w14:textId="77777777" w:rsidR="00487E03" w:rsidRDefault="00487E03" w:rsidP="00C44DA1"/>
    <w:p w14:paraId="2CC3ECA1" w14:textId="77907D16" w:rsidR="00487E03" w:rsidRDefault="00487E03" w:rsidP="00C44DA1">
      <w:r w:rsidRPr="00487E03">
        <w:rPr>
          <w:b/>
          <w:bCs/>
        </w:rPr>
        <w:t>Оплата:</w:t>
      </w:r>
      <w:r>
        <w:t xml:space="preserve"> о</w:t>
      </w:r>
      <w:r w:rsidRPr="00487E03">
        <w:t xml:space="preserve">плата поставленного товара осуществляется Заказчиком после получения товара путём безналичного перевода денежных средств на расчётный счёт Поставщика в течение </w:t>
      </w:r>
      <w:r w:rsidRPr="00487E03">
        <w:rPr>
          <w:b/>
          <w:bCs/>
        </w:rPr>
        <w:t>7 (семи) рабочих дней</w:t>
      </w:r>
      <w:r w:rsidRPr="00487E03">
        <w:t xml:space="preserve"> со дня подписания Сторонами </w:t>
      </w:r>
      <w:r w:rsidRPr="00487E03">
        <w:rPr>
          <w:b/>
          <w:bCs/>
          <w:u w:val="single"/>
        </w:rPr>
        <w:t>универсального передаточного документа (УПД)</w:t>
      </w:r>
      <w:r w:rsidRPr="00487E03">
        <w:t xml:space="preserve">. В случае выявления дефектов и недостатков, Заказчик вправе оплатить товар после устранения Поставщиком выявленных дефектов и недостатков (или замены товара). Оплата осуществляется на основании </w:t>
      </w:r>
      <w:r w:rsidRPr="00487E03">
        <w:rPr>
          <w:b/>
          <w:bCs/>
          <w:u w:val="single"/>
        </w:rPr>
        <w:t>счета</w:t>
      </w:r>
      <w:r w:rsidRPr="00487E03">
        <w:t>, предоставленного Поставщиком.</w:t>
      </w:r>
    </w:p>
    <w:p w14:paraId="7101AB00" w14:textId="77777777" w:rsidR="00BF3CD5" w:rsidRDefault="00BF3CD5" w:rsidP="00C44DA1"/>
    <w:p w14:paraId="6AE722AB" w14:textId="4029E844" w:rsidR="00F2663C" w:rsidRDefault="00F2663C" w:rsidP="00C44DA1">
      <w:pPr>
        <w:rPr>
          <w:rFonts w:eastAsia="Calibri"/>
          <w:bCs/>
          <w:i/>
          <w:iCs/>
          <w:color w:val="000000"/>
          <w:u w:val="single"/>
        </w:rPr>
      </w:pPr>
      <w:r w:rsidRPr="007843A1">
        <w:rPr>
          <w:rFonts w:eastAsia="Calibri"/>
          <w:b/>
          <w:i/>
          <w:iCs/>
          <w:color w:val="000000"/>
          <w:u w:val="single"/>
        </w:rPr>
        <w:t>Источник финансирования</w:t>
      </w:r>
      <w:r w:rsidRPr="00F2663C">
        <w:rPr>
          <w:rFonts w:eastAsia="Calibri"/>
          <w:bCs/>
          <w:i/>
          <w:iCs/>
          <w:color w:val="000000"/>
          <w:u w:val="single"/>
        </w:rPr>
        <w:t xml:space="preserve"> – внебюджетные средства Заказчика.</w:t>
      </w:r>
    </w:p>
    <w:p w14:paraId="7A772387" w14:textId="77777777" w:rsidR="00960AC4" w:rsidRDefault="00960AC4" w:rsidP="00F40740">
      <w:pPr>
        <w:rPr>
          <w:b/>
          <w:bCs/>
        </w:rPr>
      </w:pPr>
    </w:p>
    <w:p w14:paraId="1D355941" w14:textId="77777777" w:rsidR="00960AC4" w:rsidRDefault="00960AC4" w:rsidP="00754D7A">
      <w:pPr>
        <w:jc w:val="center"/>
        <w:rPr>
          <w:b/>
          <w:bCs/>
        </w:rPr>
      </w:pPr>
    </w:p>
    <w:p w14:paraId="087D5B23" w14:textId="0C516D7A" w:rsidR="00943FB7" w:rsidRDefault="00754D7A" w:rsidP="00151F86">
      <w:pPr>
        <w:jc w:val="center"/>
        <w:rPr>
          <w:b/>
          <w:bCs/>
        </w:rPr>
      </w:pPr>
      <w:r w:rsidRPr="00754D7A">
        <w:rPr>
          <w:b/>
          <w:bCs/>
        </w:rPr>
        <w:t>Приложение 1</w:t>
      </w:r>
    </w:p>
    <w:p w14:paraId="2397F707" w14:textId="77777777" w:rsidR="007B5467" w:rsidRDefault="007B5467" w:rsidP="00151F86">
      <w:pPr>
        <w:jc w:val="center"/>
        <w:rPr>
          <w:b/>
          <w:bCs/>
        </w:rPr>
      </w:pPr>
    </w:p>
    <w:p w14:paraId="28B516FD" w14:textId="7E46B1E7" w:rsidR="00F40740" w:rsidRDefault="00F40740" w:rsidP="00151F86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F54C0D5" wp14:editId="39DA811B">
            <wp:extent cx="2715151" cy="2715151"/>
            <wp:effectExtent l="0" t="0" r="9525" b="9525"/>
            <wp:docPr id="81843766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343" cy="27363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CE9EEC" w14:textId="77777777" w:rsidR="00F40740" w:rsidRDefault="00F40740" w:rsidP="00151F86">
      <w:pPr>
        <w:jc w:val="center"/>
        <w:rPr>
          <w:b/>
          <w:bCs/>
        </w:rPr>
      </w:pPr>
    </w:p>
    <w:p w14:paraId="12401915" w14:textId="18747216" w:rsidR="00F40740" w:rsidRDefault="00F40740" w:rsidP="00151F86">
      <w:pPr>
        <w:jc w:val="center"/>
        <w:rPr>
          <w:b/>
          <w:bCs/>
          <w:noProof/>
        </w:rPr>
      </w:pPr>
      <w:r>
        <w:rPr>
          <w:b/>
          <w:bCs/>
          <w:noProof/>
        </w:rPr>
        <w:lastRenderedPageBreak/>
        <w:drawing>
          <wp:inline distT="0" distB="0" distL="0" distR="0" wp14:anchorId="776EFE43" wp14:editId="715A8CDA">
            <wp:extent cx="2389676" cy="2389676"/>
            <wp:effectExtent l="0" t="0" r="0" b="0"/>
            <wp:docPr id="2781003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788" cy="23957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DA6D01" w14:textId="77777777" w:rsidR="00F40740" w:rsidRDefault="00F40740" w:rsidP="00F40740">
      <w:pPr>
        <w:rPr>
          <w:b/>
          <w:bCs/>
          <w:noProof/>
        </w:rPr>
      </w:pPr>
    </w:p>
    <w:p w14:paraId="5BB7D235" w14:textId="02B8F5FE" w:rsidR="00F40740" w:rsidRDefault="00F40740" w:rsidP="00F40740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1209F47" wp14:editId="772F6C4C">
            <wp:extent cx="1688205" cy="3001252"/>
            <wp:effectExtent l="0" t="0" r="7620" b="8890"/>
            <wp:docPr id="176281917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056" cy="3013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493F6A" w14:textId="77777777" w:rsidR="007B5467" w:rsidRPr="007B5467" w:rsidRDefault="007B5467" w:rsidP="007B5467"/>
    <w:p w14:paraId="36C38131" w14:textId="77777777" w:rsidR="007B5467" w:rsidRDefault="007B5467" w:rsidP="007B5467">
      <w:pPr>
        <w:rPr>
          <w:noProof/>
        </w:rPr>
      </w:pPr>
    </w:p>
    <w:p w14:paraId="057B9B62" w14:textId="37A21B97" w:rsidR="007B5467" w:rsidRPr="007B5467" w:rsidRDefault="007B5467" w:rsidP="007B5467">
      <w:pPr>
        <w:jc w:val="center"/>
      </w:pPr>
      <w:r>
        <w:rPr>
          <w:noProof/>
        </w:rPr>
        <w:drawing>
          <wp:inline distT="0" distB="0" distL="0" distR="0" wp14:anchorId="6DE626B5" wp14:editId="39A48281">
            <wp:extent cx="2597345" cy="2597345"/>
            <wp:effectExtent l="0" t="0" r="0" b="0"/>
            <wp:docPr id="160197352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481" cy="26044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B5467" w:rsidRPr="007B5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3922F" w14:textId="77777777" w:rsidR="00E97EE2" w:rsidRDefault="00E97EE2" w:rsidP="00761FEE">
      <w:r>
        <w:separator/>
      </w:r>
    </w:p>
  </w:endnote>
  <w:endnote w:type="continuationSeparator" w:id="0">
    <w:p w14:paraId="7CE95286" w14:textId="77777777" w:rsidR="00E97EE2" w:rsidRDefault="00E97EE2" w:rsidP="00761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351EA" w14:textId="77777777" w:rsidR="00E97EE2" w:rsidRDefault="00E97EE2" w:rsidP="00761FEE">
      <w:r>
        <w:separator/>
      </w:r>
    </w:p>
  </w:footnote>
  <w:footnote w:type="continuationSeparator" w:id="0">
    <w:p w14:paraId="7FE3002C" w14:textId="77777777" w:rsidR="00E97EE2" w:rsidRDefault="00E97EE2" w:rsidP="00761F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B593D"/>
    <w:multiLevelType w:val="multilevel"/>
    <w:tmpl w:val="F8EC275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5922C8F"/>
    <w:multiLevelType w:val="hybridMultilevel"/>
    <w:tmpl w:val="0A0A8658"/>
    <w:lvl w:ilvl="0" w:tplc="86D8771C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4DB14DF6"/>
    <w:multiLevelType w:val="hybridMultilevel"/>
    <w:tmpl w:val="32A42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959411">
    <w:abstractNumId w:val="0"/>
  </w:num>
  <w:num w:numId="2" w16cid:durableId="1878927720">
    <w:abstractNumId w:val="1"/>
  </w:num>
  <w:num w:numId="3" w16cid:durableId="20239658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DA1"/>
    <w:rsid w:val="00097C66"/>
    <w:rsid w:val="000A7D0E"/>
    <w:rsid w:val="00151F86"/>
    <w:rsid w:val="00191094"/>
    <w:rsid w:val="00210679"/>
    <w:rsid w:val="0023006D"/>
    <w:rsid w:val="002515E4"/>
    <w:rsid w:val="00256BC8"/>
    <w:rsid w:val="002847FF"/>
    <w:rsid w:val="002A4A3E"/>
    <w:rsid w:val="00325869"/>
    <w:rsid w:val="0033315A"/>
    <w:rsid w:val="00346FA5"/>
    <w:rsid w:val="00356656"/>
    <w:rsid w:val="00357BC3"/>
    <w:rsid w:val="0037705A"/>
    <w:rsid w:val="003B5A37"/>
    <w:rsid w:val="003E742F"/>
    <w:rsid w:val="00487E03"/>
    <w:rsid w:val="005649DF"/>
    <w:rsid w:val="005A1FA9"/>
    <w:rsid w:val="005B7EB3"/>
    <w:rsid w:val="005C1637"/>
    <w:rsid w:val="005C2CD0"/>
    <w:rsid w:val="005D5670"/>
    <w:rsid w:val="00635F9F"/>
    <w:rsid w:val="00647FBB"/>
    <w:rsid w:val="0069731F"/>
    <w:rsid w:val="006B2C8F"/>
    <w:rsid w:val="006C4CE9"/>
    <w:rsid w:val="006D61E5"/>
    <w:rsid w:val="007031AB"/>
    <w:rsid w:val="00754D7A"/>
    <w:rsid w:val="00761FEE"/>
    <w:rsid w:val="00775E6D"/>
    <w:rsid w:val="007843A1"/>
    <w:rsid w:val="007B5467"/>
    <w:rsid w:val="007B6921"/>
    <w:rsid w:val="0080088F"/>
    <w:rsid w:val="00831779"/>
    <w:rsid w:val="008628D2"/>
    <w:rsid w:val="008E488F"/>
    <w:rsid w:val="008E5A1D"/>
    <w:rsid w:val="00915FCC"/>
    <w:rsid w:val="00943FB7"/>
    <w:rsid w:val="00960AC4"/>
    <w:rsid w:val="009D6C77"/>
    <w:rsid w:val="00A0596C"/>
    <w:rsid w:val="00A1569B"/>
    <w:rsid w:val="00A31A40"/>
    <w:rsid w:val="00A550DE"/>
    <w:rsid w:val="00A60D5F"/>
    <w:rsid w:val="00AA3490"/>
    <w:rsid w:val="00AB1654"/>
    <w:rsid w:val="00AD5F1E"/>
    <w:rsid w:val="00AE5279"/>
    <w:rsid w:val="00B04D39"/>
    <w:rsid w:val="00B473BA"/>
    <w:rsid w:val="00B77F8B"/>
    <w:rsid w:val="00B82096"/>
    <w:rsid w:val="00BB01DD"/>
    <w:rsid w:val="00BF3CD5"/>
    <w:rsid w:val="00C14742"/>
    <w:rsid w:val="00C44DA1"/>
    <w:rsid w:val="00C67D0B"/>
    <w:rsid w:val="00C93E1F"/>
    <w:rsid w:val="00CC13DD"/>
    <w:rsid w:val="00CC3954"/>
    <w:rsid w:val="00CD79A8"/>
    <w:rsid w:val="00D86ED9"/>
    <w:rsid w:val="00DE3B43"/>
    <w:rsid w:val="00E0449D"/>
    <w:rsid w:val="00E166ED"/>
    <w:rsid w:val="00E97EE2"/>
    <w:rsid w:val="00EA352E"/>
    <w:rsid w:val="00EA3532"/>
    <w:rsid w:val="00EA5D09"/>
    <w:rsid w:val="00EA7103"/>
    <w:rsid w:val="00EB6079"/>
    <w:rsid w:val="00EE5628"/>
    <w:rsid w:val="00EE7DAD"/>
    <w:rsid w:val="00F16B30"/>
    <w:rsid w:val="00F2663C"/>
    <w:rsid w:val="00F34FB0"/>
    <w:rsid w:val="00F35131"/>
    <w:rsid w:val="00F40085"/>
    <w:rsid w:val="00F40740"/>
    <w:rsid w:val="00F52CC5"/>
    <w:rsid w:val="00F94653"/>
    <w:rsid w:val="00FB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FD868"/>
  <w15:chartTrackingRefBased/>
  <w15:docId w15:val="{9649B963-A72B-400D-8179-FBF70EB82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D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44D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4D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4D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4D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4D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4D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4D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4D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4D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4D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4D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4D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4DA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4DA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4DA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4DA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4DA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4DA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4D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4D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4D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4D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4D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4DA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4DA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4DA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4D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4DA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44DA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C44D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754D7A"/>
    <w:pPr>
      <w:spacing w:before="100" w:beforeAutospacing="1" w:after="100" w:afterAutospacing="1"/>
    </w:pPr>
  </w:style>
  <w:style w:type="paragraph" w:styleId="ae">
    <w:name w:val="header"/>
    <w:basedOn w:val="a"/>
    <w:link w:val="af"/>
    <w:uiPriority w:val="99"/>
    <w:unhideWhenUsed/>
    <w:rsid w:val="00761FE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761FEE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0">
    <w:name w:val="footer"/>
    <w:basedOn w:val="a"/>
    <w:link w:val="af1"/>
    <w:uiPriority w:val="99"/>
    <w:unhideWhenUsed/>
    <w:rsid w:val="00761FE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761FEE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7AC6F-3700-4A88-887B-3C8BB5808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2394</TotalTime>
  <Pages>3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Rakov Ivan</dc:creator>
  <cp:keywords/>
  <dc:description/>
  <cp:lastModifiedBy>Rakov Ivan</cp:lastModifiedBy>
  <cp:revision>29</cp:revision>
  <cp:lastPrinted>2026-02-16T23:59:00Z</cp:lastPrinted>
  <dcterms:created xsi:type="dcterms:W3CDTF">2026-01-12T00:01:00Z</dcterms:created>
  <dcterms:modified xsi:type="dcterms:W3CDTF">2026-08-12T05:58:00Z</dcterms:modified>
</cp:coreProperties>
</file>