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7E" w:rsidRDefault="00814C04" w:rsidP="00814C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821D7E">
        <w:rPr>
          <w:rFonts w:ascii="Times New Roman" w:hAnsi="Times New Roman" w:cs="Times New Roman"/>
          <w:b/>
          <w:sz w:val="32"/>
          <w:szCs w:val="32"/>
        </w:rPr>
        <w:t>О</w:t>
      </w:r>
      <w:r w:rsidR="00821D7E" w:rsidRPr="00821D7E">
        <w:rPr>
          <w:rFonts w:ascii="Times New Roman" w:hAnsi="Times New Roman" w:cs="Times New Roman"/>
          <w:b/>
          <w:sz w:val="32"/>
          <w:szCs w:val="32"/>
        </w:rPr>
        <w:t>боснование начальной (максимальной) цены контракта</w:t>
      </w:r>
    </w:p>
    <w:p w:rsidR="00950602" w:rsidRDefault="00950602" w:rsidP="00814C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1D7E" w:rsidRDefault="00821D7E" w:rsidP="00821D7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</w:t>
      </w:r>
      <w:r w:rsidRPr="00821D7E">
        <w:rPr>
          <w:rFonts w:ascii="Times New Roman" w:hAnsi="Times New Roman" w:cs="Times New Roman"/>
          <w:i/>
          <w:sz w:val="18"/>
          <w:szCs w:val="18"/>
        </w:rPr>
        <w:t>алют</w:t>
      </w:r>
      <w:r>
        <w:rPr>
          <w:rFonts w:ascii="Times New Roman" w:hAnsi="Times New Roman" w:cs="Times New Roman"/>
          <w:i/>
          <w:sz w:val="18"/>
          <w:szCs w:val="18"/>
        </w:rPr>
        <w:t>а</w:t>
      </w:r>
      <w:r w:rsidRPr="00821D7E">
        <w:rPr>
          <w:rFonts w:ascii="Times New Roman" w:hAnsi="Times New Roman" w:cs="Times New Roman"/>
          <w:i/>
          <w:sz w:val="18"/>
          <w:szCs w:val="18"/>
        </w:rPr>
        <w:t>, используем</w:t>
      </w:r>
      <w:r>
        <w:rPr>
          <w:rFonts w:ascii="Times New Roman" w:hAnsi="Times New Roman" w:cs="Times New Roman"/>
          <w:i/>
          <w:sz w:val="18"/>
          <w:szCs w:val="18"/>
        </w:rPr>
        <w:t>ая</w:t>
      </w:r>
      <w:r w:rsidRPr="00821D7E">
        <w:rPr>
          <w:rFonts w:ascii="Times New Roman" w:hAnsi="Times New Roman" w:cs="Times New Roman"/>
          <w:i/>
          <w:sz w:val="18"/>
          <w:szCs w:val="18"/>
        </w:rPr>
        <w:t xml:space="preserve"> для формирования цены контракта </w:t>
      </w:r>
    </w:p>
    <w:p w:rsidR="00821D7E" w:rsidRDefault="00821D7E" w:rsidP="00821D7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21D7E">
        <w:rPr>
          <w:rFonts w:ascii="Times New Roman" w:hAnsi="Times New Roman" w:cs="Times New Roman"/>
          <w:i/>
          <w:sz w:val="18"/>
          <w:szCs w:val="18"/>
        </w:rPr>
        <w:t>и расчетов с поставщиком (подрядчиком, исполнителем</w:t>
      </w:r>
      <w:r w:rsidRPr="00821D7E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– </w:t>
      </w:r>
      <w:r w:rsidRPr="00821D7E">
        <w:rPr>
          <w:rFonts w:ascii="Times New Roman" w:hAnsi="Times New Roman" w:cs="Times New Roman"/>
          <w:i/>
          <w:sz w:val="18"/>
          <w:szCs w:val="18"/>
        </w:rPr>
        <w:t>Российский рубль</w:t>
      </w:r>
    </w:p>
    <w:p w:rsidR="00950602" w:rsidRDefault="00950602" w:rsidP="00821D7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950602" w:rsidRPr="00842D4F" w:rsidRDefault="00842D4F" w:rsidP="00842D4F">
      <w:pPr>
        <w:autoSpaceDE w:val="0"/>
        <w:autoSpaceDN w:val="0"/>
        <w:spacing w:after="0" w:line="240" w:lineRule="auto"/>
        <w:ind w:left="57"/>
        <w:jc w:val="center"/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</w:pPr>
      <w:r w:rsidRPr="00842D4F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>Аварийное освещение</w:t>
      </w:r>
    </w:p>
    <w:p w:rsidR="00950602" w:rsidRDefault="00950602" w:rsidP="00950602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</w:pPr>
      <w:r w:rsidRPr="00C04A3C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(</w:t>
      </w:r>
      <w:r w:rsidRPr="000A1E24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наименование объекта закупки, предмета контракта</w:t>
      </w:r>
      <w:r w:rsidRPr="00C04A3C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)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256"/>
        <w:gridCol w:w="430"/>
        <w:gridCol w:w="3085"/>
        <w:gridCol w:w="425"/>
        <w:gridCol w:w="1134"/>
        <w:gridCol w:w="426"/>
        <w:gridCol w:w="708"/>
        <w:gridCol w:w="1134"/>
        <w:gridCol w:w="567"/>
        <w:gridCol w:w="2869"/>
      </w:tblGrid>
      <w:tr w:rsidR="00AC7509" w:rsidRPr="00C04A3C" w:rsidTr="00DE513F">
        <w:tc>
          <w:tcPr>
            <w:tcW w:w="4957" w:type="dxa"/>
            <w:gridSpan w:val="2"/>
          </w:tcPr>
          <w:p w:rsidR="00AC7509" w:rsidRPr="00C04A3C" w:rsidRDefault="00AC7509" w:rsidP="00DE513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3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0778" w:type="dxa"/>
            <w:gridSpan w:val="9"/>
          </w:tcPr>
          <w:p w:rsidR="00AC7509" w:rsidRPr="00B548AA" w:rsidRDefault="00842D4F" w:rsidP="00DE51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Аварийное освещение</w:t>
            </w:r>
          </w:p>
          <w:p w:rsidR="00AC7509" w:rsidRPr="00A87540" w:rsidRDefault="00AC7509" w:rsidP="00AF15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8754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Всего:  </w:t>
            </w:r>
            <w:r w:rsidR="00842D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A8754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AC7509" w:rsidRPr="00C04A3C" w:rsidTr="00DE513F">
        <w:tc>
          <w:tcPr>
            <w:tcW w:w="4957" w:type="dxa"/>
            <w:gridSpan w:val="2"/>
          </w:tcPr>
          <w:p w:rsidR="00AC7509" w:rsidRPr="00C04A3C" w:rsidRDefault="00AC7509" w:rsidP="00DE513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3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Используемый метод определения НМЦК </w:t>
            </w:r>
            <w:r w:rsidRPr="00C04A3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 обоснованием:</w:t>
            </w:r>
          </w:p>
        </w:tc>
        <w:tc>
          <w:tcPr>
            <w:tcW w:w="10778" w:type="dxa"/>
            <w:gridSpan w:val="9"/>
          </w:tcPr>
          <w:p w:rsidR="00AC7509" w:rsidRPr="00094B02" w:rsidRDefault="00AC7509" w:rsidP="00DE51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94B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 сопоставимых рыночных цен (анализа рынка)</w:t>
            </w:r>
          </w:p>
          <w:p w:rsidR="00AC7509" w:rsidRPr="00094B02" w:rsidRDefault="00AC7509" w:rsidP="00DE513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509" w:rsidRPr="00C04A3C" w:rsidTr="00DE513F">
        <w:tc>
          <w:tcPr>
            <w:tcW w:w="4957" w:type="dxa"/>
            <w:gridSpan w:val="2"/>
          </w:tcPr>
          <w:p w:rsidR="00AC7509" w:rsidRPr="00C04A3C" w:rsidRDefault="00AC7509" w:rsidP="00DE513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F7580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казание реквизитов документов, на основании которых выполнен расчет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7580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(дата и номер/дата и время)</w:t>
            </w:r>
          </w:p>
        </w:tc>
        <w:tc>
          <w:tcPr>
            <w:tcW w:w="10778" w:type="dxa"/>
            <w:gridSpan w:val="9"/>
          </w:tcPr>
          <w:p w:rsidR="00E96CA5" w:rsidRDefault="00AC7509" w:rsidP="00DE51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1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Комме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рческое предложение</w:t>
            </w:r>
            <w:r w:rsidR="00AF1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6C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Вайлберис</w:t>
            </w:r>
          </w:p>
          <w:p w:rsidR="00AC7509" w:rsidRDefault="00AC7509" w:rsidP="00DE51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1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Коммерческое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предложение</w:t>
            </w:r>
            <w:r w:rsidR="00AF1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6C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Анлан</w:t>
            </w:r>
          </w:p>
          <w:p w:rsidR="00AC7509" w:rsidRPr="00094B02" w:rsidRDefault="00AC7509" w:rsidP="00E96CA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Коммерческое предложение</w:t>
            </w:r>
            <w:r w:rsidR="00AF1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6C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ЭТМ</w:t>
            </w:r>
          </w:p>
        </w:tc>
      </w:tr>
      <w:tr w:rsidR="00AF155F" w:rsidRPr="006051BF" w:rsidTr="00AF15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F155F" w:rsidRPr="009807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8"/>
                <w:sz w:val="20"/>
                <w:szCs w:val="20"/>
                <w:vertAlign w:val="superscript"/>
                <w:lang w:eastAsia="ru-RU"/>
              </w:rPr>
            </w:pPr>
            <w:r w:rsidRPr="006051BF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 xml:space="preserve"> </w:t>
            </w:r>
            <w:r w:rsidRPr="006051BF">
              <w:rPr>
                <w:rFonts w:ascii="Times New Roman" w:eastAsia="Calibri" w:hAnsi="Times New Roman" w:cs="Times New Roman"/>
                <w:b/>
                <w:kern w:val="28"/>
                <w:sz w:val="20"/>
                <w:szCs w:val="20"/>
                <w:lang w:eastAsia="ru-RU"/>
              </w:rPr>
              <w:t>Код позиции КТРУ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6051BF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Наименование позиции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Расчет цены за единицу  работ, услуг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6051BF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6051BF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6051BF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  <w:shd w:val="clear" w:color="auto" w:fill="auto"/>
          </w:tcPr>
          <w:p w:rsidR="00AF155F" w:rsidRPr="006051BF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6051BF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Сумма</w:t>
            </w:r>
          </w:p>
        </w:tc>
      </w:tr>
      <w:tr w:rsidR="00AF155F" w:rsidRPr="006F0F7B" w:rsidTr="00AF15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shd w:val="clear" w:color="auto" w:fill="auto"/>
          </w:tcPr>
          <w:p w:rsidR="00AF155F" w:rsidRPr="006F0F7B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AF155F" w:rsidRPr="00AF155F" w:rsidRDefault="00842D4F" w:rsidP="00842D4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Аварийное освещение</w:t>
            </w:r>
            <w:bookmarkStart w:id="0" w:name="_GoBack"/>
            <w:bookmarkEnd w:id="0"/>
          </w:p>
        </w:tc>
        <w:tc>
          <w:tcPr>
            <w:tcW w:w="3085" w:type="dxa"/>
            <w:shd w:val="clear" w:color="auto" w:fill="auto"/>
          </w:tcPr>
          <w:p w:rsidR="00AF155F" w:rsidRPr="006F0F7B" w:rsidRDefault="00AF155F" w:rsidP="00E96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(</w:t>
            </w:r>
            <w:r w:rsidR="00E96CA5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397.86</w:t>
            </w:r>
            <w:r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+</w:t>
            </w:r>
            <w:r w:rsidR="00E96CA5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380.13</w:t>
            </w:r>
            <w:r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+</w:t>
            </w:r>
            <w:r w:rsidR="00E96CA5"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365</w:t>
            </w:r>
            <w:r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ru-RU"/>
              </w:rPr>
              <w:t>)/3</w:t>
            </w:r>
          </w:p>
        </w:tc>
        <w:tc>
          <w:tcPr>
            <w:tcW w:w="425" w:type="dxa"/>
            <w:shd w:val="clear" w:color="auto" w:fill="auto"/>
          </w:tcPr>
          <w:p w:rsidR="00AF155F" w:rsidRPr="006F0F7B" w:rsidRDefault="00AF155F" w:rsidP="00DE513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 w:rsidRPr="006F0F7B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55F" w:rsidRPr="006F0F7B" w:rsidRDefault="00E96CA5" w:rsidP="00DE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380.1</w:t>
            </w:r>
          </w:p>
        </w:tc>
        <w:tc>
          <w:tcPr>
            <w:tcW w:w="426" w:type="dxa"/>
            <w:shd w:val="clear" w:color="auto" w:fill="auto"/>
          </w:tcPr>
          <w:p w:rsidR="00AF155F" w:rsidRPr="006F0F7B" w:rsidRDefault="00AF155F" w:rsidP="00DE513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 w:rsidRPr="006F0F7B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AF155F" w:rsidRPr="006F0F7B" w:rsidRDefault="00E96CA5" w:rsidP="00DE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F155F" w:rsidRPr="006F0F7B" w:rsidRDefault="00AF155F" w:rsidP="00DE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AF155F" w:rsidRPr="006F0F7B" w:rsidRDefault="00AF155F" w:rsidP="00DE5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</w:pPr>
            <w:r w:rsidRPr="006F0F7B">
              <w:rPr>
                <w:rFonts w:ascii="Times New Roman" w:eastAsia="Calibri" w:hAnsi="Times New Roman" w:cs="Times New Roman"/>
                <w:i/>
                <w:kern w:val="28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2869" w:type="dxa"/>
            <w:shd w:val="clear" w:color="auto" w:fill="auto"/>
          </w:tcPr>
          <w:p w:rsidR="00AF155F" w:rsidRPr="006F0F7B" w:rsidRDefault="00E96CA5" w:rsidP="00DE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5 701.5</w:t>
            </w:r>
          </w:p>
        </w:tc>
      </w:tr>
      <w:tr w:rsidR="00AC7509" w:rsidRPr="006F0F7B" w:rsidTr="00DE51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35" w:type="dxa"/>
            <w:gridSpan w:val="11"/>
            <w:shd w:val="clear" w:color="auto" w:fill="auto"/>
          </w:tcPr>
          <w:p w:rsidR="00AC7509" w:rsidRPr="006F0F7B" w:rsidRDefault="00AC7509" w:rsidP="00347E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28"/>
                <w:sz w:val="20"/>
                <w:szCs w:val="20"/>
                <w:lang w:eastAsia="ru-RU"/>
              </w:rPr>
              <w:t xml:space="preserve">НМЦК (общая) = </w:t>
            </w:r>
            <w:r w:rsidR="00E96CA5" w:rsidRPr="00E96CA5">
              <w:rPr>
                <w:rFonts w:ascii="Times New Roman" w:eastAsia="Times New Roman" w:hAnsi="Times New Roman" w:cs="Times New Roman"/>
                <w:b/>
                <w:i/>
                <w:kern w:val="28"/>
                <w:sz w:val="20"/>
                <w:szCs w:val="20"/>
                <w:lang w:eastAsia="ru-RU"/>
              </w:rPr>
              <w:t>5 701.5</w:t>
            </w:r>
          </w:p>
        </w:tc>
      </w:tr>
    </w:tbl>
    <w:p w:rsidR="00AC7509" w:rsidRDefault="00AC7509" w:rsidP="00AC7509">
      <w:pPr>
        <w:tabs>
          <w:tab w:val="left" w:pos="1671"/>
          <w:tab w:val="left" w:pos="13438"/>
        </w:tabs>
        <w:autoSpaceDE w:val="0"/>
        <w:autoSpaceDN w:val="0"/>
        <w:spacing w:before="120" w:after="120" w:line="240" w:lineRule="auto"/>
        <w:ind w:right="8250"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F0F7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Дата подготовки обоснования НМЦК: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C7509" w:rsidRDefault="00AC7509" w:rsidP="00AC7509">
      <w:pPr>
        <w:tabs>
          <w:tab w:val="left" w:pos="1671"/>
          <w:tab w:val="left" w:pos="13438"/>
        </w:tabs>
        <w:autoSpaceDE w:val="0"/>
        <w:autoSpaceDN w:val="0"/>
        <w:spacing w:before="120" w:after="120" w:line="240" w:lineRule="auto"/>
        <w:ind w:right="8250"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</w:tblGrid>
      <w:tr w:rsidR="00CE5510" w:rsidRPr="003E7A6C" w:rsidTr="002E2E43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5510" w:rsidRPr="003E7A6C" w:rsidRDefault="00CE5510" w:rsidP="00AF15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 контрактной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лужбы</w:t>
            </w:r>
            <w:r w:rsidRPr="003E7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CE5510" w:rsidRPr="003E7A6C" w:rsidTr="002E2E43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5510" w:rsidRPr="003E7A6C" w:rsidRDefault="00CE5510" w:rsidP="002E2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</w:tbl>
    <w:p w:rsidR="00CE5510" w:rsidRPr="003E7A6C" w:rsidRDefault="00CE5510" w:rsidP="00CE55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CE5510" w:rsidRPr="003E7A6C" w:rsidTr="002E2E43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5510" w:rsidRPr="003E7A6C" w:rsidRDefault="00CE5510" w:rsidP="002E2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510" w:rsidRPr="003E7A6C" w:rsidRDefault="00CE5510" w:rsidP="002E2E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5510" w:rsidRPr="003E7A6C" w:rsidRDefault="00CE5510" w:rsidP="002E2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510" w:rsidRPr="003E7A6C" w:rsidRDefault="00CE5510" w:rsidP="002E2E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E5510" w:rsidRPr="003E7A6C" w:rsidTr="002E2E43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510" w:rsidRPr="003E7A6C" w:rsidRDefault="00CE5510" w:rsidP="002E2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(подпись/расшифровка подписи)</w:t>
            </w:r>
          </w:p>
        </w:tc>
      </w:tr>
    </w:tbl>
    <w:p w:rsidR="00CE5510" w:rsidRPr="003E7A6C" w:rsidRDefault="00CE5510" w:rsidP="00CE5510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41CF4" w:rsidRDefault="00B41CF4" w:rsidP="00950602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</w:pPr>
    </w:p>
    <w:sectPr w:rsidR="00B41CF4" w:rsidSect="00DE4A51">
      <w:pgSz w:w="16838" w:h="11906" w:orient="landscape"/>
      <w:pgMar w:top="709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270C"/>
    <w:multiLevelType w:val="hybridMultilevel"/>
    <w:tmpl w:val="539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7E"/>
    <w:rsid w:val="00024879"/>
    <w:rsid w:val="00061513"/>
    <w:rsid w:val="00064335"/>
    <w:rsid w:val="000759EC"/>
    <w:rsid w:val="00230242"/>
    <w:rsid w:val="00347E32"/>
    <w:rsid w:val="0042713A"/>
    <w:rsid w:val="00514637"/>
    <w:rsid w:val="005A2C77"/>
    <w:rsid w:val="005F22DD"/>
    <w:rsid w:val="007A502A"/>
    <w:rsid w:val="007A7235"/>
    <w:rsid w:val="00814C04"/>
    <w:rsid w:val="00821D7E"/>
    <w:rsid w:val="00842D4F"/>
    <w:rsid w:val="00950602"/>
    <w:rsid w:val="00996FAC"/>
    <w:rsid w:val="00A44638"/>
    <w:rsid w:val="00AC7509"/>
    <w:rsid w:val="00AF155F"/>
    <w:rsid w:val="00B41CF4"/>
    <w:rsid w:val="00B437BB"/>
    <w:rsid w:val="00BF6810"/>
    <w:rsid w:val="00CE5510"/>
    <w:rsid w:val="00DE4A51"/>
    <w:rsid w:val="00E96CA5"/>
    <w:rsid w:val="00EC7FDB"/>
    <w:rsid w:val="00F7590E"/>
    <w:rsid w:val="00F83979"/>
    <w:rsid w:val="00FC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4328"/>
  <w15:chartTrackingRefBased/>
  <w15:docId w15:val="{FB26ECF9-68CB-4C64-AC58-96FC6E7B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 Мария Сергеевна</dc:creator>
  <cp:keywords/>
  <dc:description/>
  <cp:lastModifiedBy>Канцелярия</cp:lastModifiedBy>
  <cp:revision>16</cp:revision>
  <dcterms:created xsi:type="dcterms:W3CDTF">2022-08-04T06:02:00Z</dcterms:created>
  <dcterms:modified xsi:type="dcterms:W3CDTF">2026-06-03T12:55:00Z</dcterms:modified>
</cp:coreProperties>
</file>