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2FCEB" w14:textId="1FDA1C9F" w:rsidR="00CD0261" w:rsidRPr="00304B47" w:rsidRDefault="00C333BD" w:rsidP="00671149">
      <w:pPr>
        <w:widowControl w:val="0"/>
        <w:jc w:val="center"/>
        <w:outlineLvl w:val="0"/>
        <w:rPr>
          <w:b/>
          <w:sz w:val="22"/>
          <w:szCs w:val="22"/>
        </w:rPr>
      </w:pPr>
      <w:r w:rsidRPr="00304B47">
        <w:rPr>
          <w:b/>
          <w:caps/>
          <w:sz w:val="22"/>
          <w:szCs w:val="22"/>
        </w:rPr>
        <w:t>КОНТРАКТ</w:t>
      </w:r>
      <w:r w:rsidR="00CD0261" w:rsidRPr="00304B47">
        <w:rPr>
          <w:b/>
          <w:caps/>
          <w:sz w:val="22"/>
          <w:szCs w:val="22"/>
        </w:rPr>
        <w:t xml:space="preserve"> </w:t>
      </w:r>
      <w:r w:rsidR="00CD0261" w:rsidRPr="00304B47">
        <w:rPr>
          <w:b/>
          <w:sz w:val="22"/>
          <w:szCs w:val="22"/>
        </w:rPr>
        <w:t xml:space="preserve">№ </w:t>
      </w:r>
      <w:sdt>
        <w:sdtPr>
          <w:rPr>
            <w:rStyle w:val="ad"/>
            <w:sz w:val="22"/>
            <w:szCs w:val="22"/>
          </w:rPr>
          <w:id w:val="901256084"/>
          <w:placeholder>
            <w:docPart w:val="0E137E27BA64440BAE243CF3DDA6B278"/>
          </w:placeholder>
          <w:showingPlcHdr/>
        </w:sdtPr>
        <w:sdtEndPr>
          <w:rPr>
            <w:rStyle w:val="a0"/>
            <w:rFonts w:eastAsia="Calibri"/>
            <w:b w:val="0"/>
            <w:color w:val="auto"/>
          </w:rPr>
        </w:sdtEndPr>
        <w:sdtContent>
          <w:r w:rsidR="00CD0261" w:rsidRPr="00304B47">
            <w:rPr>
              <w:rFonts w:eastAsia="Calibri"/>
              <w:sz w:val="22"/>
              <w:szCs w:val="22"/>
            </w:rPr>
            <w:t>_________________________</w:t>
          </w:r>
        </w:sdtContent>
      </w:sdt>
    </w:p>
    <w:p w14:paraId="3FBA7F66" w14:textId="28EDE24E" w:rsidR="00B35569" w:rsidRPr="00304B47" w:rsidRDefault="00AE6953" w:rsidP="00AE6953">
      <w:pPr>
        <w:widowControl w:val="0"/>
        <w:ind w:firstLine="708"/>
        <w:jc w:val="center"/>
        <w:rPr>
          <w:sz w:val="22"/>
          <w:szCs w:val="22"/>
        </w:rPr>
      </w:pPr>
      <w:r w:rsidRPr="00304B47">
        <w:rPr>
          <w:sz w:val="22"/>
          <w:szCs w:val="22"/>
        </w:rPr>
        <w:t xml:space="preserve">на поставку и </w:t>
      </w:r>
      <w:r w:rsidR="00C333BD" w:rsidRPr="00304B47">
        <w:rPr>
          <w:sz w:val="22"/>
          <w:szCs w:val="22"/>
        </w:rPr>
        <w:t>установку</w:t>
      </w:r>
      <w:r w:rsidRPr="00304B47">
        <w:rPr>
          <w:sz w:val="22"/>
          <w:szCs w:val="22"/>
        </w:rPr>
        <w:t xml:space="preserve"> инвентаря в рамках дооснащения объектов РУС «ГЦОЛИФК» по программе «Доступная среда»</w:t>
      </w:r>
    </w:p>
    <w:p w14:paraId="77A13F31" w14:textId="77777777" w:rsidR="00AE6953" w:rsidRPr="00304B47" w:rsidRDefault="00AE6953" w:rsidP="00671149">
      <w:pPr>
        <w:widowControl w:val="0"/>
        <w:rPr>
          <w:sz w:val="22"/>
          <w:szCs w:val="22"/>
        </w:rPr>
      </w:pPr>
    </w:p>
    <w:p w14:paraId="33FB8EB7" w14:textId="7894E1D3" w:rsidR="00CD0261" w:rsidRPr="00304B47" w:rsidRDefault="00CD0261" w:rsidP="00671149">
      <w:pPr>
        <w:widowControl w:val="0"/>
        <w:rPr>
          <w:sz w:val="22"/>
          <w:szCs w:val="22"/>
        </w:rPr>
      </w:pPr>
      <w:r w:rsidRPr="00304B47">
        <w:rPr>
          <w:sz w:val="22"/>
          <w:szCs w:val="22"/>
        </w:rPr>
        <w:t xml:space="preserve">г. </w:t>
      </w:r>
      <w:r w:rsidR="00950A9A" w:rsidRPr="00304B47">
        <w:rPr>
          <w:rFonts w:eastAsia="Calibri"/>
          <w:sz w:val="22"/>
          <w:szCs w:val="22"/>
          <w:lang w:eastAsia="en-US"/>
        </w:rPr>
        <w:t xml:space="preserve">Москва                                                              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     </w:t>
      </w:r>
      <w:r w:rsidR="00B35569" w:rsidRPr="00304B47">
        <w:rPr>
          <w:rFonts w:eastAsia="Calibri"/>
          <w:sz w:val="22"/>
          <w:szCs w:val="22"/>
          <w:lang w:eastAsia="en-US"/>
        </w:rPr>
        <w:t xml:space="preserve">   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</w:t>
      </w:r>
      <w:r w:rsidR="0052353E" w:rsidRPr="00304B47">
        <w:rPr>
          <w:rFonts w:eastAsia="Calibri"/>
          <w:sz w:val="22"/>
          <w:szCs w:val="22"/>
          <w:lang w:eastAsia="en-US"/>
        </w:rPr>
        <w:t xml:space="preserve">              </w:t>
      </w:r>
      <w:r w:rsidR="00252973" w:rsidRPr="00304B47">
        <w:rPr>
          <w:rFonts w:eastAsia="Calibri"/>
          <w:sz w:val="22"/>
          <w:szCs w:val="22"/>
          <w:lang w:eastAsia="en-US"/>
        </w:rPr>
        <w:t xml:space="preserve">  </w:t>
      </w:r>
      <w:r w:rsidR="00950A9A" w:rsidRPr="00304B47">
        <w:rPr>
          <w:rFonts w:eastAsia="Calibri"/>
          <w:sz w:val="22"/>
          <w:szCs w:val="22"/>
          <w:lang w:eastAsia="en-US"/>
        </w:rPr>
        <w:t xml:space="preserve">     </w:t>
      </w:r>
      <w:r w:rsidR="00BE659F" w:rsidRPr="00304B47">
        <w:rPr>
          <w:rFonts w:eastAsia="Calibri"/>
          <w:sz w:val="22"/>
          <w:szCs w:val="22"/>
          <w:lang w:eastAsia="en-US"/>
        </w:rPr>
        <w:t>«</w:t>
      </w:r>
      <w:sdt>
        <w:sdtPr>
          <w:rPr>
            <w:rFonts w:eastAsia="Calibri"/>
            <w:sz w:val="22"/>
            <w:szCs w:val="22"/>
            <w:lang w:eastAsia="en-US"/>
          </w:rPr>
          <w:id w:val="-1112356750"/>
          <w:placeholder>
            <w:docPart w:val="6CE976013C8443B3A12888209077A178"/>
          </w:placeholder>
        </w:sdtPr>
        <w:sdtEndPr/>
        <w:sdtContent>
          <w:r w:rsidR="00FC5C8E" w:rsidRPr="00304B47">
            <w:rPr>
              <w:rFonts w:eastAsia="Calibri"/>
              <w:sz w:val="22"/>
              <w:szCs w:val="22"/>
              <w:lang w:eastAsia="en-US"/>
            </w:rPr>
            <w:t>___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» </w:t>
      </w:r>
      <w:sdt>
        <w:sdtPr>
          <w:rPr>
            <w:rFonts w:eastAsia="Calibri"/>
            <w:sz w:val="22"/>
            <w:szCs w:val="22"/>
            <w:lang w:eastAsia="en-US"/>
          </w:rPr>
          <w:id w:val="397792942"/>
          <w:placeholder>
            <w:docPart w:val="C85AC0911D804648851B10E827F86FE7"/>
          </w:placeholder>
        </w:sdtPr>
        <w:sdtEndPr/>
        <w:sdtContent>
          <w:r w:rsidR="0052353E" w:rsidRPr="00304B47">
            <w:rPr>
              <w:rFonts w:eastAsia="Calibri"/>
              <w:sz w:val="22"/>
              <w:szCs w:val="22"/>
              <w:lang w:eastAsia="en-US"/>
            </w:rPr>
            <w:t xml:space="preserve"> </w:t>
          </w:r>
          <w:r w:rsidR="00FC5C8E" w:rsidRPr="00304B47">
            <w:rPr>
              <w:rFonts w:eastAsia="Calibri"/>
              <w:sz w:val="22"/>
              <w:szCs w:val="22"/>
              <w:lang w:eastAsia="en-US"/>
            </w:rPr>
            <w:t>______</w:t>
          </w:r>
          <w:r w:rsidR="0052353E" w:rsidRPr="00304B47">
            <w:rPr>
              <w:rFonts w:eastAsia="Calibri"/>
              <w:sz w:val="22"/>
              <w:szCs w:val="22"/>
              <w:lang w:eastAsia="en-US"/>
            </w:rPr>
            <w:t xml:space="preserve"> 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 20</w:t>
      </w:r>
      <w:sdt>
        <w:sdtPr>
          <w:rPr>
            <w:rFonts w:eastAsia="Calibri"/>
            <w:sz w:val="22"/>
            <w:szCs w:val="22"/>
            <w:lang w:eastAsia="en-US"/>
          </w:rPr>
          <w:id w:val="1041249067"/>
          <w:placeholder>
            <w:docPart w:val="B31457435B65485DBABC0738B014300C"/>
          </w:placeholder>
        </w:sdtPr>
        <w:sdtEndPr/>
        <w:sdtContent>
          <w:r w:rsidR="00BE659F" w:rsidRPr="00304B47">
            <w:rPr>
              <w:rFonts w:eastAsia="Calibri"/>
              <w:sz w:val="22"/>
              <w:szCs w:val="22"/>
              <w:lang w:eastAsia="en-US"/>
            </w:rPr>
            <w:t>2</w:t>
          </w:r>
          <w:r w:rsidR="00EA0B07" w:rsidRPr="00304B47">
            <w:rPr>
              <w:rFonts w:eastAsia="Calibri"/>
              <w:sz w:val="22"/>
              <w:szCs w:val="22"/>
              <w:lang w:eastAsia="en-US"/>
            </w:rPr>
            <w:t>6</w:t>
          </w:r>
        </w:sdtContent>
      </w:sdt>
      <w:r w:rsidR="00BE659F" w:rsidRPr="00304B47">
        <w:rPr>
          <w:rFonts w:eastAsia="Calibri"/>
          <w:sz w:val="22"/>
          <w:szCs w:val="22"/>
          <w:lang w:eastAsia="en-US"/>
        </w:rPr>
        <w:t xml:space="preserve"> г.</w:t>
      </w:r>
    </w:p>
    <w:p w14:paraId="549ECDC8" w14:textId="77777777" w:rsidR="00CD0261" w:rsidRPr="00304B47" w:rsidRDefault="00CD0261" w:rsidP="00671149">
      <w:pPr>
        <w:tabs>
          <w:tab w:val="left" w:pos="0"/>
        </w:tabs>
        <w:jc w:val="both"/>
        <w:rPr>
          <w:sz w:val="22"/>
          <w:szCs w:val="22"/>
        </w:rPr>
      </w:pPr>
    </w:p>
    <w:p w14:paraId="6B49608C" w14:textId="5DC1FA67" w:rsidR="00CD0261" w:rsidRPr="00304B47" w:rsidRDefault="0010548A" w:rsidP="006711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bookmarkStart w:id="0" w:name="_Hlk121488548"/>
      <w:r w:rsidRPr="005E1DA8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образовательное учреждение высшего образования «Российский университет спорта «ГЦОЛИФК»</w:t>
      </w:r>
      <w:r w:rsidRPr="00304B47">
        <w:rPr>
          <w:rFonts w:eastAsia="Calibri"/>
          <w:sz w:val="22"/>
          <w:szCs w:val="22"/>
          <w:lang w:eastAsia="en-US"/>
        </w:rPr>
        <w:t xml:space="preserve"> (далее РУС «ГЦОЛИФК»)</w:t>
      </w:r>
      <w:bookmarkEnd w:id="0"/>
      <w:r w:rsidRPr="00304B47">
        <w:rPr>
          <w:rFonts w:eastAsia="Calibri"/>
          <w:sz w:val="22"/>
          <w:szCs w:val="22"/>
          <w:lang w:eastAsia="en-US"/>
        </w:rPr>
        <w:t xml:space="preserve">, именуемое в дальнейшем «Заказчик», в лице </w:t>
      </w:r>
      <w:bookmarkStart w:id="1" w:name="_Hlk121488677"/>
      <w:r w:rsidRPr="00304B47">
        <w:rPr>
          <w:rFonts w:eastAsia="Calibri"/>
          <w:sz w:val="22"/>
          <w:szCs w:val="22"/>
          <w:lang w:eastAsia="en-US"/>
        </w:rPr>
        <w:t xml:space="preserve">Ректора </w:t>
      </w:r>
      <w:bookmarkEnd w:id="1"/>
      <w:proofErr w:type="spellStart"/>
      <w:r w:rsidR="00EA0B07" w:rsidRPr="00304B47">
        <w:rPr>
          <w:rFonts w:eastAsia="Calibri"/>
          <w:b/>
          <w:sz w:val="22"/>
          <w:szCs w:val="22"/>
          <w:lang w:eastAsia="en-US"/>
        </w:rPr>
        <w:t>Боева</w:t>
      </w:r>
      <w:proofErr w:type="spellEnd"/>
      <w:r w:rsidR="00EA0B07" w:rsidRPr="00304B47">
        <w:rPr>
          <w:rFonts w:eastAsia="Calibri"/>
          <w:b/>
          <w:sz w:val="22"/>
          <w:szCs w:val="22"/>
          <w:lang w:eastAsia="en-US"/>
        </w:rPr>
        <w:t xml:space="preserve"> Максима Юрьевича</w:t>
      </w:r>
      <w:r w:rsidRPr="00304B47">
        <w:rPr>
          <w:rFonts w:eastAsia="Calibri"/>
          <w:sz w:val="22"/>
          <w:szCs w:val="22"/>
          <w:lang w:eastAsia="en-US"/>
        </w:rPr>
        <w:t xml:space="preserve">, действующего на основании Устава, с одной стороны, и </w:t>
      </w:r>
      <w:r w:rsidR="00197CCB">
        <w:rPr>
          <w:b/>
          <w:sz w:val="22"/>
          <w:szCs w:val="22"/>
        </w:rPr>
        <w:t>________________</w:t>
      </w:r>
      <w:r w:rsidR="00BF4416" w:rsidRPr="00304B47">
        <w:rPr>
          <w:sz w:val="22"/>
          <w:szCs w:val="22"/>
        </w:rPr>
        <w:t xml:space="preserve">, в лице Генерального директора </w:t>
      </w:r>
      <w:r w:rsidR="00197CCB">
        <w:rPr>
          <w:b/>
          <w:sz w:val="22"/>
          <w:szCs w:val="22"/>
        </w:rPr>
        <w:t>___________</w:t>
      </w:r>
      <w:r w:rsidRPr="00304B47">
        <w:rPr>
          <w:rFonts w:eastAsia="Calibri"/>
          <w:sz w:val="22"/>
          <w:szCs w:val="22"/>
          <w:lang w:eastAsia="en-US"/>
        </w:rPr>
        <w:t>,</w:t>
      </w:r>
      <w:r w:rsidRPr="00304B47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="00BF4416" w:rsidRPr="00304B47">
        <w:rPr>
          <w:rFonts w:eastAsia="Calibri"/>
          <w:sz w:val="22"/>
          <w:szCs w:val="22"/>
          <w:lang w:eastAsia="en-US"/>
        </w:rPr>
        <w:t xml:space="preserve">действующего на основании Устава, </w:t>
      </w:r>
      <w:r w:rsidRPr="00304B47">
        <w:rPr>
          <w:rFonts w:eastAsia="Calibri"/>
          <w:sz w:val="22"/>
          <w:szCs w:val="22"/>
          <w:lang w:eastAsia="en-US"/>
        </w:rPr>
        <w:t>именуем</w:t>
      </w:r>
      <w:r w:rsidR="00BF4416" w:rsidRPr="00304B47">
        <w:rPr>
          <w:rFonts w:eastAsia="Calibri"/>
          <w:sz w:val="22"/>
          <w:szCs w:val="22"/>
          <w:lang w:eastAsia="en-US"/>
        </w:rPr>
        <w:t>ое</w:t>
      </w:r>
      <w:r w:rsidRPr="00304B47">
        <w:rPr>
          <w:rFonts w:eastAsia="Calibri"/>
          <w:sz w:val="22"/>
          <w:szCs w:val="22"/>
          <w:lang w:eastAsia="en-US"/>
        </w:rPr>
        <w:t xml:space="preserve"> в дальнейшем «Поставщик», с другой стороны,  совместно именуемые «Стороны», </w:t>
      </w:r>
      <w:r w:rsidR="00AE6953" w:rsidRPr="00304B47">
        <w:rPr>
          <w:rFonts w:eastAsia="Calibri"/>
          <w:sz w:val="22"/>
          <w:szCs w:val="22"/>
          <w:lang w:eastAsia="en-US"/>
        </w:rPr>
        <w:t>в соответствии с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контракт (далее - Контракт) о нижеследующем</w:t>
      </w:r>
      <w:r w:rsidR="009F6A86" w:rsidRPr="00304B47">
        <w:rPr>
          <w:rFonts w:eastAsia="Calibri"/>
          <w:sz w:val="22"/>
          <w:szCs w:val="22"/>
          <w:lang w:eastAsia="en-US"/>
        </w:rPr>
        <w:t>:</w:t>
      </w:r>
    </w:p>
    <w:p w14:paraId="7909D477" w14:textId="77777777" w:rsidR="00CD0261" w:rsidRPr="00304B47" w:rsidRDefault="00CD0261" w:rsidP="00671149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0928D1F2" w14:textId="393A83A5" w:rsidR="00CD0261" w:rsidRPr="00304B47" w:rsidRDefault="00CD0261" w:rsidP="00671149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ПРЕДМЕТ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07492A95" w14:textId="16C6A496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2" w:name="_Ref491172718"/>
      <w:r w:rsidRPr="00304B47">
        <w:rPr>
          <w:rFonts w:ascii="Times New Roman" w:hAnsi="Times New Roman"/>
          <w:sz w:val="22"/>
          <w:szCs w:val="22"/>
        </w:rPr>
        <w:t xml:space="preserve">Поставщик обязуется </w:t>
      </w:r>
      <w:r w:rsidR="00C333BD" w:rsidRPr="00304B47">
        <w:rPr>
          <w:rFonts w:ascii="Times New Roman" w:hAnsi="Times New Roman"/>
          <w:sz w:val="22"/>
          <w:szCs w:val="22"/>
        </w:rPr>
        <w:t>осуществить поставку и установку инвентаря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C333BD" w:rsidRPr="00304B47">
        <w:rPr>
          <w:rFonts w:ascii="Times New Roman" w:hAnsi="Times New Roman"/>
          <w:sz w:val="22"/>
          <w:szCs w:val="22"/>
        </w:rPr>
        <w:t>в рамках дооснащения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EA0B07" w:rsidRPr="00304B47">
        <w:rPr>
          <w:rFonts w:ascii="Times New Roman" w:hAnsi="Times New Roman"/>
          <w:sz w:val="22"/>
          <w:szCs w:val="22"/>
        </w:rPr>
        <w:t>объектов</w:t>
      </w:r>
      <w:r w:rsidR="00BF4416" w:rsidRPr="00304B47">
        <w:rPr>
          <w:rFonts w:ascii="Times New Roman" w:hAnsi="Times New Roman"/>
          <w:sz w:val="22"/>
          <w:szCs w:val="22"/>
        </w:rPr>
        <w:t xml:space="preserve"> </w:t>
      </w:r>
      <w:r w:rsidR="00FC5C8E" w:rsidRPr="00304B47">
        <w:rPr>
          <w:rFonts w:ascii="Times New Roman" w:hAnsi="Times New Roman"/>
          <w:sz w:val="22"/>
          <w:szCs w:val="22"/>
          <w:lang w:eastAsia="en-US"/>
        </w:rPr>
        <w:t xml:space="preserve">РУС «ГЦОЛИФК» </w:t>
      </w:r>
      <w:r w:rsidR="00EA0B07" w:rsidRPr="00304B47">
        <w:rPr>
          <w:rFonts w:ascii="Times New Roman" w:hAnsi="Times New Roman"/>
          <w:sz w:val="22"/>
          <w:szCs w:val="22"/>
          <w:lang w:eastAsia="en-US"/>
        </w:rPr>
        <w:t xml:space="preserve">по программе «Доступная среда» </w:t>
      </w:r>
      <w:r w:rsidRPr="00304B47">
        <w:rPr>
          <w:rFonts w:ascii="Times New Roman" w:hAnsi="Times New Roman"/>
          <w:sz w:val="22"/>
          <w:szCs w:val="22"/>
        </w:rPr>
        <w:t xml:space="preserve">(далее – Товар), в порядке и в сроки, которые определены Сторонами в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е, а Заказчик обязуется принять и оплатить Товар на условиях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.</w:t>
      </w:r>
      <w:bookmarkEnd w:id="2"/>
    </w:p>
    <w:p w14:paraId="1CF34111" w14:textId="79BCC13F" w:rsidR="00AA447A" w:rsidRPr="00304B47" w:rsidRDefault="00AA447A" w:rsidP="00AA44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 xml:space="preserve">Наименование, количество и характеристики Товара, указаны в Спецификации (Приложение №1), являющейся неотъемлемой частью </w:t>
      </w:r>
      <w:r w:rsidR="00C333BD" w:rsidRPr="00304B47">
        <w:rPr>
          <w:rFonts w:ascii="Times New Roman" w:hAnsi="Times New Roman"/>
          <w:lang w:eastAsia="ru-RU"/>
        </w:rPr>
        <w:t>Контракта</w:t>
      </w:r>
      <w:r w:rsidRPr="00304B47">
        <w:rPr>
          <w:rFonts w:ascii="Times New Roman" w:hAnsi="Times New Roman"/>
          <w:lang w:eastAsia="ru-RU"/>
        </w:rPr>
        <w:t>.</w:t>
      </w:r>
    </w:p>
    <w:p w14:paraId="3B13DFB9" w14:textId="77777777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На момент передачи Заказчику Товара последний должен принадлежать Поставщику на праве собственности и не должен находиться в залоге, под арестом, являться предметом исков третьих лиц.</w:t>
      </w:r>
    </w:p>
    <w:p w14:paraId="047A9F0B" w14:textId="77777777" w:rsidR="00AA447A" w:rsidRPr="00304B47" w:rsidRDefault="00AA447A" w:rsidP="00AA447A">
      <w:pPr>
        <w:pStyle w:val="1"/>
        <w:numPr>
          <w:ilvl w:val="1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3" w:name="_Ref491333323"/>
      <w:r w:rsidRPr="00304B47">
        <w:rPr>
          <w:rFonts w:ascii="Times New Roman" w:hAnsi="Times New Roman"/>
          <w:sz w:val="22"/>
          <w:szCs w:val="22"/>
        </w:rPr>
        <w:t xml:space="preserve">Поставка Товара осуществляется </w:t>
      </w:r>
      <w:bookmarkEnd w:id="3"/>
      <w:sdt>
        <w:sdtPr>
          <w:rPr>
            <w:rFonts w:ascii="Times New Roman" w:hAnsi="Times New Roman"/>
            <w:sz w:val="22"/>
            <w:szCs w:val="22"/>
          </w:rPr>
          <w:id w:val="-626861523"/>
          <w:placeholder>
            <w:docPart w:val="C9F6621240F640DD92DC3A7357D75EE0"/>
          </w:placeholder>
          <w:comboBox>
            <w:listItem w:value="Выберите элемент."/>
            <w:listItem w:displayText="единой партией" w:value="единой партией"/>
            <w:listItem w:displayText="несколькими партиями в порядке и сроки, предусмотренные Спецификацией (Приложение 1)" w:value="несколькими партиями в порядке и сроки, предусмотренные Спецификацией (Приложение 1)"/>
          </w:comboBox>
        </w:sdtPr>
        <w:sdtEndPr/>
        <w:sdtContent>
          <w:r w:rsidRPr="00304B47">
            <w:rPr>
              <w:rFonts w:ascii="Times New Roman" w:hAnsi="Times New Roman"/>
              <w:sz w:val="22"/>
              <w:szCs w:val="22"/>
            </w:rPr>
            <w:t>единой партией</w:t>
          </w:r>
        </w:sdtContent>
      </w:sdt>
      <w:r w:rsidRPr="00304B47">
        <w:rPr>
          <w:rFonts w:ascii="Times New Roman" w:hAnsi="Times New Roman"/>
          <w:sz w:val="22"/>
          <w:szCs w:val="22"/>
        </w:rPr>
        <w:t>.</w:t>
      </w:r>
    </w:p>
    <w:p w14:paraId="3AD0DB2D" w14:textId="428E0E8D" w:rsidR="00AA447A" w:rsidRPr="00304B47" w:rsidRDefault="00AA447A" w:rsidP="008879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  <w:lang w:eastAsia="ru-RU"/>
        </w:rPr>
        <w:t xml:space="preserve">Доставка Товара, </w:t>
      </w:r>
      <w:r w:rsidR="00BF4416" w:rsidRPr="00304B47">
        <w:rPr>
          <w:rFonts w:ascii="Times New Roman" w:hAnsi="Times New Roman"/>
          <w:lang w:eastAsia="ru-RU"/>
        </w:rPr>
        <w:t>его установка</w:t>
      </w:r>
      <w:r w:rsidRPr="00304B47">
        <w:rPr>
          <w:rFonts w:ascii="Times New Roman" w:hAnsi="Times New Roman"/>
          <w:lang w:eastAsia="ru-RU"/>
        </w:rPr>
        <w:t xml:space="preserve"> осуществляется Поставщиком. Допустимое время для поставки и </w:t>
      </w:r>
      <w:r w:rsidR="00BF4416" w:rsidRPr="00304B47">
        <w:rPr>
          <w:rFonts w:ascii="Times New Roman" w:hAnsi="Times New Roman"/>
          <w:lang w:eastAsia="ru-RU"/>
        </w:rPr>
        <w:t>установки</w:t>
      </w:r>
      <w:r w:rsidRPr="00304B47">
        <w:rPr>
          <w:rFonts w:ascii="Times New Roman" w:hAnsi="Times New Roman"/>
          <w:lang w:eastAsia="ru-RU"/>
        </w:rPr>
        <w:t xml:space="preserve"> Товара, если иное время не будет согласовано Заказчиком с Поставщиком: будние дни, с </w:t>
      </w:r>
      <w:sdt>
        <w:sdtPr>
          <w:rPr>
            <w:rFonts w:ascii="Times New Roman" w:hAnsi="Times New Roman"/>
          </w:rPr>
          <w:id w:val="316234911"/>
          <w:placeholder>
            <w:docPart w:val="F64F5AEE6A364CD181353826807C34E0"/>
          </w:placeholder>
        </w:sdtPr>
        <w:sdtEndPr/>
        <w:sdtContent>
          <w:r w:rsidRPr="00304B47">
            <w:rPr>
              <w:rFonts w:ascii="Times New Roman" w:hAnsi="Times New Roman"/>
            </w:rPr>
            <w:t>9.00</w:t>
          </w:r>
        </w:sdtContent>
      </w:sdt>
      <w:r w:rsidRPr="00304B47">
        <w:rPr>
          <w:rFonts w:ascii="Times New Roman" w:hAnsi="Times New Roman"/>
          <w:lang w:eastAsia="ru-RU"/>
        </w:rPr>
        <w:t xml:space="preserve"> по </w:t>
      </w:r>
      <w:sdt>
        <w:sdtPr>
          <w:rPr>
            <w:rFonts w:ascii="Times New Roman" w:hAnsi="Times New Roman"/>
          </w:rPr>
          <w:id w:val="657260478"/>
          <w:placeholder>
            <w:docPart w:val="742E7A1C7F734EC8ADC33D0D90672026"/>
          </w:placeholder>
        </w:sdtPr>
        <w:sdtEndPr/>
        <w:sdtContent>
          <w:r w:rsidRPr="00304B47">
            <w:rPr>
              <w:rFonts w:ascii="Times New Roman" w:hAnsi="Times New Roman"/>
            </w:rPr>
            <w:t>17.00.</w:t>
          </w:r>
        </w:sdtContent>
      </w:sdt>
      <w:r w:rsidRPr="00304B47">
        <w:rPr>
          <w:rFonts w:ascii="Times New Roman" w:hAnsi="Times New Roman"/>
        </w:rPr>
        <w:t xml:space="preserve"> </w:t>
      </w:r>
      <w:r w:rsidR="00BF4416" w:rsidRPr="00304B47">
        <w:rPr>
          <w:rFonts w:ascii="Times New Roman" w:hAnsi="Times New Roman"/>
          <w:lang w:eastAsia="ru-RU"/>
        </w:rPr>
        <w:t xml:space="preserve">Установка </w:t>
      </w:r>
      <w:r w:rsidRPr="00304B47">
        <w:rPr>
          <w:rFonts w:ascii="Times New Roman" w:hAnsi="Times New Roman"/>
          <w:lang w:eastAsia="ru-RU"/>
        </w:rPr>
        <w:t>то</w:t>
      </w:r>
      <w:r w:rsidR="00BF4416" w:rsidRPr="00304B47">
        <w:rPr>
          <w:rFonts w:ascii="Times New Roman" w:hAnsi="Times New Roman"/>
          <w:lang w:eastAsia="ru-RU"/>
        </w:rPr>
        <w:t xml:space="preserve">вара осуществляется в </w:t>
      </w:r>
      <w:r w:rsidR="00C333BD" w:rsidRPr="00304B47">
        <w:rPr>
          <w:rFonts w:ascii="Times New Roman" w:hAnsi="Times New Roman"/>
          <w:lang w:eastAsia="ru-RU"/>
        </w:rPr>
        <w:t>местах</w:t>
      </w:r>
      <w:r w:rsidR="00BF4416" w:rsidRPr="00304B47">
        <w:rPr>
          <w:rFonts w:ascii="Times New Roman" w:hAnsi="Times New Roman"/>
          <w:lang w:eastAsia="ru-RU"/>
        </w:rPr>
        <w:t>, указанных Заказчиком</w:t>
      </w:r>
      <w:r w:rsidRPr="00304B47">
        <w:rPr>
          <w:rFonts w:ascii="Times New Roman" w:hAnsi="Times New Roman"/>
          <w:lang w:eastAsia="ru-RU"/>
        </w:rPr>
        <w:t>.</w:t>
      </w:r>
    </w:p>
    <w:p w14:paraId="582E32B3" w14:textId="48649256" w:rsidR="0052353E" w:rsidRPr="00304B47" w:rsidRDefault="0052353E" w:rsidP="0052353E">
      <w:pPr>
        <w:pStyle w:val="aa"/>
        <w:widowControl w:val="0"/>
        <w:numPr>
          <w:ilvl w:val="1"/>
          <w:numId w:val="1"/>
        </w:numPr>
        <w:ind w:left="0" w:right="0" w:firstLine="709"/>
        <w:rPr>
          <w:rFonts w:eastAsia="Times New Roman" w:cs="Times New Roman"/>
          <w:color w:val="1F497D"/>
          <w:sz w:val="22"/>
          <w:szCs w:val="22"/>
        </w:rPr>
      </w:pPr>
      <w:r w:rsidRPr="00304B47">
        <w:rPr>
          <w:rFonts w:cs="Times New Roman"/>
          <w:sz w:val="22"/>
          <w:szCs w:val="22"/>
        </w:rPr>
        <w:t xml:space="preserve">Срок поставки и </w:t>
      </w:r>
      <w:r w:rsidR="00BF4416" w:rsidRPr="00304B47">
        <w:rPr>
          <w:rFonts w:cs="Times New Roman"/>
          <w:sz w:val="22"/>
          <w:szCs w:val="22"/>
          <w:lang w:eastAsia="ru-RU"/>
        </w:rPr>
        <w:t>установк</w:t>
      </w:r>
      <w:r w:rsidRPr="00304B47">
        <w:rPr>
          <w:rFonts w:cs="Times New Roman"/>
          <w:sz w:val="22"/>
          <w:szCs w:val="22"/>
          <w:lang w:eastAsia="ru-RU"/>
        </w:rPr>
        <w:t xml:space="preserve">и </w:t>
      </w:r>
      <w:r w:rsidRPr="00304B47">
        <w:rPr>
          <w:rFonts w:cs="Times New Roman"/>
          <w:sz w:val="22"/>
          <w:szCs w:val="22"/>
        </w:rPr>
        <w:t xml:space="preserve">Товара: </w:t>
      </w:r>
      <w:r w:rsidR="00ED4DFB" w:rsidRPr="00ED4DFB">
        <w:rPr>
          <w:rFonts w:cs="Times New Roman"/>
          <w:sz w:val="22"/>
          <w:szCs w:val="22"/>
        </w:rPr>
        <w:t xml:space="preserve">с даты заключения Контракта по </w:t>
      </w:r>
      <w:r w:rsidR="00ED4DFB" w:rsidRPr="00ED4DFB">
        <w:rPr>
          <w:rFonts w:cs="Times New Roman"/>
          <w:b/>
          <w:sz w:val="22"/>
          <w:szCs w:val="22"/>
        </w:rPr>
        <w:t xml:space="preserve">03.09.2026 г. </w:t>
      </w:r>
      <w:r w:rsidR="00ED4DFB" w:rsidRPr="00ED4DFB">
        <w:rPr>
          <w:rFonts w:cs="Times New Roman"/>
          <w:sz w:val="22"/>
          <w:szCs w:val="22"/>
        </w:rPr>
        <w:t>включительно</w:t>
      </w:r>
      <w:r w:rsidRPr="00304B47">
        <w:rPr>
          <w:rFonts w:cs="Times New Roman"/>
          <w:sz w:val="22"/>
          <w:szCs w:val="22"/>
        </w:rPr>
        <w:t>.</w:t>
      </w:r>
    </w:p>
    <w:p w14:paraId="04489928" w14:textId="3910E501" w:rsidR="00CD0261" w:rsidRPr="00304B47" w:rsidRDefault="00CD0261" w:rsidP="0052353E">
      <w:pPr>
        <w:pStyle w:val="aa"/>
        <w:widowControl w:val="0"/>
        <w:ind w:left="709" w:right="0" w:firstLine="0"/>
        <w:rPr>
          <w:rFonts w:eastAsia="Times New Roman" w:cs="Times New Roman"/>
          <w:color w:val="1F497D"/>
          <w:sz w:val="22"/>
          <w:szCs w:val="22"/>
        </w:rPr>
      </w:pPr>
    </w:p>
    <w:p w14:paraId="21F35B27" w14:textId="77777777" w:rsidR="007636E4" w:rsidRPr="00304B47" w:rsidRDefault="007636E4" w:rsidP="007636E4">
      <w:pPr>
        <w:pStyle w:val="aa"/>
        <w:widowControl w:val="0"/>
        <w:ind w:left="709" w:firstLine="0"/>
        <w:rPr>
          <w:rFonts w:cs="Times New Roman"/>
          <w:sz w:val="22"/>
          <w:szCs w:val="22"/>
        </w:rPr>
      </w:pPr>
    </w:p>
    <w:p w14:paraId="55BA1811" w14:textId="341FB056" w:rsidR="00CD0261" w:rsidRPr="00304B47" w:rsidRDefault="00CD0261" w:rsidP="00671149">
      <w:pPr>
        <w:pStyle w:val="1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ЦЕНА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  <w:r w:rsidRPr="00304B47">
        <w:rPr>
          <w:rFonts w:ascii="Times New Roman" w:hAnsi="Times New Roman"/>
          <w:b/>
          <w:sz w:val="22"/>
          <w:szCs w:val="22"/>
        </w:rPr>
        <w:t xml:space="preserve"> И ПОРЯДОК РАСЧЕТОВ</w:t>
      </w:r>
    </w:p>
    <w:p w14:paraId="4F26E273" w14:textId="0B4A0440" w:rsidR="00C333BD" w:rsidRPr="00304B47" w:rsidRDefault="00CD0261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bookmarkStart w:id="4" w:name="_Ref491171849"/>
      <w:r w:rsidRPr="00304B47">
        <w:rPr>
          <w:rFonts w:ascii="Times New Roman" w:hAnsi="Times New Roman"/>
          <w:lang w:eastAsia="ru-RU"/>
        </w:rPr>
        <w:t xml:space="preserve">Общая цена </w:t>
      </w:r>
      <w:bookmarkEnd w:id="4"/>
      <w:r w:rsidR="00C333BD" w:rsidRPr="00304B47">
        <w:rPr>
          <w:rFonts w:ascii="Times New Roman" w:hAnsi="Times New Roman"/>
          <w:lang w:eastAsia="ru-RU"/>
        </w:rPr>
        <w:t xml:space="preserve">Контракта </w:t>
      </w:r>
      <w:r w:rsidR="009F6A86" w:rsidRPr="00304B47">
        <w:rPr>
          <w:rFonts w:ascii="Times New Roman" w:hAnsi="Times New Roman"/>
          <w:lang w:eastAsia="ru-RU"/>
        </w:rPr>
        <w:t xml:space="preserve">составляет </w:t>
      </w:r>
      <w:r w:rsidR="00197CCB">
        <w:rPr>
          <w:rFonts w:ascii="Times New Roman" w:hAnsi="Times New Roman"/>
          <w:b/>
          <w:lang w:eastAsia="ru-RU"/>
        </w:rPr>
        <w:t>________</w:t>
      </w:r>
      <w:r w:rsidR="008F16B3" w:rsidRPr="00304B47">
        <w:rPr>
          <w:rFonts w:ascii="Times New Roman" w:hAnsi="Times New Roman"/>
          <w:lang w:eastAsia="ru-RU"/>
        </w:rPr>
        <w:t xml:space="preserve"> (</w:t>
      </w:r>
      <w:r w:rsidR="00197CCB">
        <w:rPr>
          <w:rFonts w:ascii="Times New Roman" w:hAnsi="Times New Roman"/>
          <w:lang w:eastAsia="ru-RU"/>
        </w:rPr>
        <w:t>_____________</w:t>
      </w:r>
      <w:r w:rsidR="00B720E7" w:rsidRPr="00304B47">
        <w:rPr>
          <w:rFonts w:ascii="Times New Roman" w:hAnsi="Times New Roman"/>
          <w:lang w:eastAsia="ru-RU"/>
        </w:rPr>
        <w:t xml:space="preserve">) </w:t>
      </w:r>
      <w:r w:rsidR="008F16B3" w:rsidRPr="00304B47">
        <w:rPr>
          <w:rFonts w:ascii="Times New Roman" w:hAnsi="Times New Roman"/>
          <w:lang w:eastAsia="ru-RU"/>
        </w:rPr>
        <w:t>руб</w:t>
      </w:r>
      <w:r w:rsidR="00B720E7" w:rsidRPr="00304B47">
        <w:rPr>
          <w:rFonts w:ascii="Times New Roman" w:hAnsi="Times New Roman"/>
          <w:lang w:eastAsia="ru-RU"/>
        </w:rPr>
        <w:t>.</w:t>
      </w:r>
      <w:r w:rsidR="008F16B3" w:rsidRPr="00304B47">
        <w:rPr>
          <w:rFonts w:ascii="Times New Roman" w:hAnsi="Times New Roman"/>
          <w:lang w:eastAsia="ru-RU"/>
        </w:rPr>
        <w:t xml:space="preserve">, </w:t>
      </w:r>
      <w:sdt>
        <w:sdtPr>
          <w:rPr>
            <w:rFonts w:ascii="Times New Roman" w:hAnsi="Times New Roman"/>
            <w:b/>
            <w:lang w:eastAsia="ru-RU"/>
          </w:rPr>
          <w:id w:val="172852636"/>
          <w:placeholder>
            <w:docPart w:val="94E9FCB42B284956BCA68D85E441BFAE"/>
          </w:placeholder>
          <w:showingPlcHdr/>
        </w:sdtPr>
        <w:sdtEndPr/>
        <w:sdtContent>
          <w:r w:rsidR="00C66809"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sdtContent>
      </w:sdt>
      <w:r w:rsidR="008F16B3" w:rsidRPr="00304B47">
        <w:rPr>
          <w:rFonts w:ascii="Times New Roman" w:hAnsi="Times New Roman"/>
          <w:lang w:eastAsia="ru-RU"/>
        </w:rPr>
        <w:t xml:space="preserve"> коп</w:t>
      </w:r>
      <w:r w:rsidR="00B720E7" w:rsidRPr="00304B47">
        <w:rPr>
          <w:rFonts w:ascii="Times New Roman" w:hAnsi="Times New Roman"/>
          <w:lang w:eastAsia="ru-RU"/>
        </w:rPr>
        <w:t>.</w:t>
      </w:r>
      <w:r w:rsidR="008F16B3" w:rsidRPr="00304B47">
        <w:rPr>
          <w:rFonts w:ascii="Times New Roman" w:hAnsi="Times New Roman"/>
          <w:lang w:eastAsia="ru-RU"/>
        </w:rPr>
        <w:t xml:space="preserve">, </w:t>
      </w:r>
      <w:r w:rsidR="00BF4416" w:rsidRPr="00304B47">
        <w:rPr>
          <w:rFonts w:ascii="Times New Roman" w:hAnsi="Times New Roman"/>
          <w:lang w:eastAsia="ru-RU"/>
        </w:rPr>
        <w:t xml:space="preserve">в </w:t>
      </w:r>
      <w:proofErr w:type="spellStart"/>
      <w:r w:rsidR="00BF4416" w:rsidRPr="00304B47">
        <w:rPr>
          <w:rFonts w:ascii="Times New Roman" w:hAnsi="Times New Roman"/>
          <w:lang w:eastAsia="ru-RU"/>
        </w:rPr>
        <w:t>т.ч</w:t>
      </w:r>
      <w:proofErr w:type="spellEnd"/>
      <w:r w:rsidR="00BF4416" w:rsidRPr="00304B47">
        <w:rPr>
          <w:rFonts w:ascii="Times New Roman" w:hAnsi="Times New Roman"/>
          <w:lang w:eastAsia="ru-RU"/>
        </w:rPr>
        <w:t xml:space="preserve">. НДС </w:t>
      </w:r>
      <w:r w:rsidR="00197CCB">
        <w:rPr>
          <w:rFonts w:ascii="Times New Roman" w:hAnsi="Times New Roman"/>
          <w:b/>
          <w:lang w:eastAsia="ru-RU"/>
        </w:rPr>
        <w:t>_____</w:t>
      </w:r>
      <w:r w:rsidR="00EA0B07" w:rsidRPr="00304B47">
        <w:rPr>
          <w:rFonts w:ascii="Times New Roman" w:hAnsi="Times New Roman"/>
          <w:lang w:eastAsia="ru-RU"/>
        </w:rPr>
        <w:t xml:space="preserve"> </w:t>
      </w:r>
      <w:r w:rsidR="00BF4416" w:rsidRPr="00304B47">
        <w:rPr>
          <w:rFonts w:ascii="Times New Roman" w:hAnsi="Times New Roman"/>
          <w:lang w:eastAsia="ru-RU"/>
        </w:rPr>
        <w:t>(</w:t>
      </w:r>
      <w:r w:rsidR="00197CCB">
        <w:rPr>
          <w:rFonts w:ascii="Times New Roman" w:hAnsi="Times New Roman"/>
          <w:lang w:eastAsia="ru-RU"/>
        </w:rPr>
        <w:t>______</w:t>
      </w:r>
      <w:r w:rsidR="00BF4416" w:rsidRPr="00304B47">
        <w:rPr>
          <w:rFonts w:ascii="Times New Roman" w:hAnsi="Times New Roman"/>
          <w:lang w:eastAsia="ru-RU"/>
        </w:rPr>
        <w:t>) руб</w:t>
      </w:r>
      <w:r w:rsidR="00EA0B07" w:rsidRPr="00304B47">
        <w:rPr>
          <w:rFonts w:ascii="Times New Roman" w:hAnsi="Times New Roman"/>
          <w:lang w:eastAsia="ru-RU"/>
        </w:rPr>
        <w:t>.</w:t>
      </w:r>
      <w:r w:rsidR="00BF4416" w:rsidRPr="00304B47">
        <w:rPr>
          <w:rFonts w:ascii="Times New Roman" w:hAnsi="Times New Roman"/>
          <w:lang w:eastAsia="ru-RU"/>
        </w:rPr>
        <w:t xml:space="preserve">, </w:t>
      </w:r>
      <w:r w:rsidR="00197CCB">
        <w:rPr>
          <w:rFonts w:ascii="Times New Roman" w:hAnsi="Times New Roman"/>
          <w:b/>
          <w:lang w:eastAsia="ru-RU"/>
        </w:rPr>
        <w:t xml:space="preserve">___ </w:t>
      </w:r>
      <w:r w:rsidR="00BF4416" w:rsidRPr="00304B47">
        <w:rPr>
          <w:rFonts w:ascii="Times New Roman" w:hAnsi="Times New Roman"/>
          <w:lang w:eastAsia="ru-RU"/>
        </w:rPr>
        <w:t>коп.</w:t>
      </w:r>
    </w:p>
    <w:p w14:paraId="3B7B6534" w14:textId="6E1C4F9B" w:rsidR="00C333BD" w:rsidRPr="00304B47" w:rsidRDefault="00C333BD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>Цена Контракта является твердой и определяется на весь срок исполнения Контракта, за исключением случаев, предусмотренных Законом №44-ФЗ, настоящим контрактом.</w:t>
      </w:r>
    </w:p>
    <w:p w14:paraId="3C7D4BDD" w14:textId="77777777" w:rsidR="00C333BD" w:rsidRPr="00304B47" w:rsidRDefault="00C333BD" w:rsidP="00C333B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Цена Контракта может быть снижена по соглашению Сторон </w:t>
      </w:r>
      <w:proofErr w:type="gramStart"/>
      <w:r w:rsidRPr="00304B47">
        <w:rPr>
          <w:sz w:val="22"/>
          <w:szCs w:val="22"/>
        </w:rPr>
        <w:t>без изменения</w:t>
      </w:r>
      <w:proofErr w:type="gramEnd"/>
      <w:r w:rsidRPr="00304B47">
        <w:rPr>
          <w:sz w:val="22"/>
          <w:szCs w:val="22"/>
        </w:rPr>
        <w:t xml:space="preserve"> предусмотренного Контрактом количества и качества поставляемого Товара и иных условий Контракта</w:t>
      </w:r>
      <w:bookmarkStart w:id="5" w:name="_GoBack"/>
      <w:bookmarkEnd w:id="5"/>
    </w:p>
    <w:p w14:paraId="689605F8" w14:textId="77777777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  <w:lang w:eastAsia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1B481DE" w14:textId="6A697EF7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  <w:color w:val="000000" w:themeColor="text1"/>
        </w:rPr>
        <w:t xml:space="preserve">Цена Контракта включает в себя: </w:t>
      </w:r>
      <w:r w:rsidRPr="004A3B7E">
        <w:rPr>
          <w:rFonts w:ascii="Times New Roman" w:hAnsi="Times New Roman"/>
          <w:color w:val="000000" w:themeColor="text1"/>
        </w:rPr>
        <w:t>стоимость Товара, расходы, связанные с доставкой, разгрузкой - погрузкой, размещением в местах хранения Заказчика</w:t>
      </w:r>
      <w:r w:rsidR="004A3B7E" w:rsidRPr="004A3B7E">
        <w:rPr>
          <w:rFonts w:ascii="Times New Roman" w:hAnsi="Times New Roman"/>
          <w:color w:val="000000" w:themeColor="text1"/>
        </w:rPr>
        <w:t>, установкой</w:t>
      </w:r>
      <w:r w:rsidRPr="004A3B7E">
        <w:rPr>
          <w:rFonts w:ascii="Times New Roman" w:hAnsi="Times New Roman"/>
          <w:color w:val="000000" w:themeColor="text1"/>
        </w:rPr>
        <w:t>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008D3A0" w14:textId="7D0CAC97" w:rsidR="00C333BD" w:rsidRPr="00304B47" w:rsidRDefault="00F13E52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</w:rPr>
        <w:t xml:space="preserve">Источник финансирования Контракта: </w:t>
      </w:r>
      <w:r w:rsidRPr="004A3B7E">
        <w:rPr>
          <w:rFonts w:ascii="Times New Roman" w:hAnsi="Times New Roman"/>
        </w:rPr>
        <w:t xml:space="preserve">Субсидии на финансовое обеспечение выполнения государственного задания </w:t>
      </w:r>
      <w:r w:rsidR="004A3B7E" w:rsidRPr="004A3B7E">
        <w:rPr>
          <w:rFonts w:ascii="Times New Roman" w:hAnsi="Times New Roman"/>
        </w:rPr>
        <w:t>/</w:t>
      </w:r>
      <w:r w:rsidRPr="004A3B7E">
        <w:rPr>
          <w:rFonts w:ascii="Times New Roman" w:hAnsi="Times New Roman"/>
        </w:rPr>
        <w:t>Доходы от иной приносящей доход деятельности</w:t>
      </w:r>
      <w:r w:rsidR="00C333BD" w:rsidRPr="004A3B7E">
        <w:rPr>
          <w:rFonts w:ascii="Times New Roman" w:hAnsi="Times New Roman"/>
          <w:lang w:eastAsia="ru-RU"/>
        </w:rPr>
        <w:t>.</w:t>
      </w:r>
    </w:p>
    <w:p w14:paraId="7282F5AA" w14:textId="3D5DE415" w:rsidR="00C333BD" w:rsidRPr="00304B47" w:rsidRDefault="00C333BD" w:rsidP="008879A3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iCs/>
        </w:rPr>
      </w:pPr>
      <w:r w:rsidRPr="004A3B7E">
        <w:rPr>
          <w:rFonts w:ascii="Times New Roman" w:hAnsi="Times New Roman"/>
          <w:lang w:eastAsia="ru-RU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6E5612" w:rsidRPr="004A3B7E">
        <w:rPr>
          <w:rFonts w:ascii="Times New Roman" w:hAnsi="Times New Roman"/>
          <w:lang w:eastAsia="ru-RU"/>
        </w:rPr>
        <w:t>ставщика, указанный в Контракте,</w:t>
      </w:r>
      <w:r w:rsidRPr="004A3B7E">
        <w:rPr>
          <w:rFonts w:ascii="Times New Roman" w:hAnsi="Times New Roman"/>
          <w:lang w:eastAsia="ru-RU"/>
        </w:rPr>
        <w:t xml:space="preserve"> </w:t>
      </w:r>
      <w:r w:rsidR="006E5612" w:rsidRPr="004A3B7E">
        <w:rPr>
          <w:rFonts w:ascii="Times New Roman" w:hAnsi="Times New Roman"/>
          <w:lang w:eastAsia="ru-RU"/>
        </w:rPr>
        <w:t>в течение 7 рабочих дней с даты подписания заказчиком документа о приемке</w:t>
      </w:r>
      <w:r w:rsidR="006E5612" w:rsidRPr="006E5612">
        <w:rPr>
          <w:rFonts w:ascii="Times New Roman" w:hAnsi="Times New Roman"/>
          <w:lang w:eastAsia="ru-RU"/>
        </w:rPr>
        <w:t xml:space="preserve">. </w:t>
      </w:r>
      <w:r w:rsidRPr="00304B47">
        <w:rPr>
          <w:rFonts w:ascii="Times New Roman" w:hAnsi="Times New Roman"/>
          <w:lang w:eastAsia="ru-RU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324998B8" w14:textId="77777777" w:rsidR="00C333BD" w:rsidRPr="00304B47" w:rsidRDefault="00C333BD" w:rsidP="00C333BD">
      <w:pPr>
        <w:pStyle w:val="a3"/>
        <w:numPr>
          <w:ilvl w:val="1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iCs/>
        </w:rPr>
      </w:pPr>
      <w:r w:rsidRPr="00304B47">
        <w:rPr>
          <w:rFonts w:ascii="Times New Roman" w:hAnsi="Times New Roman"/>
          <w:bCs/>
          <w:iCs/>
        </w:rPr>
        <w:lastRenderedPageBreak/>
        <w:t>В случаях, предусмотренных ст. 78.1, 78.2 Бюджетного кодекса РФ, допускается при исполнении контракта изменение по соглашению сторон размера и (или) сроков оплаты и (или) объема товаров (работ, услуг).</w:t>
      </w:r>
    </w:p>
    <w:p w14:paraId="219E4577" w14:textId="53AA056F" w:rsidR="00CD0261" w:rsidRPr="00304B47" w:rsidRDefault="00C333BD" w:rsidP="00C333BD">
      <w:pPr>
        <w:pStyle w:val="1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ab/>
        <w:t>Обязательства Заказчика по оплате считаются исполненными с момента списания денежных средств с расчетного счета Заказчика.</w:t>
      </w:r>
    </w:p>
    <w:p w14:paraId="4923C3A9" w14:textId="77777777" w:rsidR="00C333BD" w:rsidRPr="00304B47" w:rsidRDefault="00C333BD" w:rsidP="00C333BD">
      <w:pPr>
        <w:pStyle w:val="1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14:paraId="4FDBA23F" w14:textId="77777777" w:rsidR="00CD0261" w:rsidRPr="00304B47" w:rsidRDefault="00CD0261" w:rsidP="00C81501">
      <w:pPr>
        <w:pStyle w:val="1"/>
        <w:numPr>
          <w:ilvl w:val="0"/>
          <w:numId w:val="11"/>
        </w:numPr>
        <w:tabs>
          <w:tab w:val="left" w:pos="0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КАЧЕСТВО ТОВАРА. ГАРАНТИЙНЫЕ ОБЯЗАТЕЛЬСТВА</w:t>
      </w:r>
    </w:p>
    <w:p w14:paraId="37EC37AF" w14:textId="138171FB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Качество Товара должно соответствовать ГОСТам, ОСТам, ТУ, документации производителя, действующей на момент поставки, и подтверждено паспортом или сертификатом соответствия, в случае, если требование об их наличии предусмотрено действующим законодательством Российской Федерации или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7C210485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bookmarkStart w:id="6" w:name="_Ref491172388"/>
      <w:r w:rsidRPr="00304B47">
        <w:rPr>
          <w:rFonts w:ascii="Times New Roman" w:hAnsi="Times New Roman"/>
          <w:sz w:val="22"/>
          <w:szCs w:val="22"/>
        </w:rPr>
        <w:t>Общие требования к поставляемому Товару:</w:t>
      </w:r>
    </w:p>
    <w:p w14:paraId="19B75B41" w14:textId="77777777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быть новым, то есть не бывшим в эксплуатации, не восстановленным и не собранным из восстановленных компонентов;</w:t>
      </w:r>
    </w:p>
    <w:p w14:paraId="2A3486AF" w14:textId="54AC53B0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поставляться в комплектации, предусмотренной в Спецификации (Приложение №1), обеспечивающ</w:t>
      </w:r>
      <w:r w:rsidR="000A58F3" w:rsidRPr="00304B47">
        <w:rPr>
          <w:rFonts w:ascii="Times New Roman" w:hAnsi="Times New Roman"/>
          <w:sz w:val="22"/>
          <w:szCs w:val="22"/>
        </w:rPr>
        <w:t>ей</w:t>
      </w:r>
      <w:r w:rsidRPr="00304B47">
        <w:rPr>
          <w:rFonts w:ascii="Times New Roman" w:hAnsi="Times New Roman"/>
          <w:sz w:val="22"/>
          <w:szCs w:val="22"/>
        </w:rPr>
        <w:t xml:space="preserve"> предусмотренную производителем функциональность. </w:t>
      </w:r>
    </w:p>
    <w:p w14:paraId="3C1FB8A6" w14:textId="77777777" w:rsidR="00CD0261" w:rsidRPr="00304B47" w:rsidRDefault="00CD0261" w:rsidP="00FC7D98">
      <w:pPr>
        <w:pStyle w:val="1"/>
        <w:numPr>
          <w:ilvl w:val="2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Товар должен сопровождаться технической документацией на русском и английском языках (если это предусмотрено производителем Товара), с приложением гарантийного талона (паспорта) на каждую единицу Товара с указанием на русском языке адреса и телефона сервисного центра, даты производства Товара, условий гарантийного обслуживания. Гарантийный талон (паспорт) заверяется печатью Поставщика (при наличии печати);</w:t>
      </w:r>
    </w:p>
    <w:p w14:paraId="27FB8050" w14:textId="77777777" w:rsidR="00CD0261" w:rsidRPr="00304B47" w:rsidRDefault="00CD0261" w:rsidP="00FC7D98">
      <w:pPr>
        <w:pStyle w:val="a3"/>
        <w:numPr>
          <w:ilvl w:val="2"/>
          <w:numId w:val="13"/>
        </w:numPr>
        <w:spacing w:after="0" w:line="240" w:lineRule="auto"/>
        <w:ind w:left="0" w:firstLine="709"/>
        <w:rPr>
          <w:rFonts w:ascii="Times New Roman" w:hAnsi="Times New Roman"/>
        </w:rPr>
      </w:pPr>
      <w:r w:rsidRPr="00304B47">
        <w:rPr>
          <w:rFonts w:ascii="Times New Roman" w:hAnsi="Times New Roman"/>
          <w:lang w:eastAsia="ru-RU"/>
        </w:rPr>
        <w:t>Упаковка Товара должна гарантировать сохранность Товара при транспортировке его до места, указанного Заказчиком.</w:t>
      </w:r>
    </w:p>
    <w:p w14:paraId="767645E4" w14:textId="5EE57E91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Гарантийный срок на Товар составляет </w:t>
      </w:r>
      <w:sdt>
        <w:sdtPr>
          <w:rPr>
            <w:rFonts w:ascii="Times New Roman" w:hAnsi="Times New Roman"/>
            <w:b/>
            <w:bCs/>
            <w:sz w:val="22"/>
            <w:szCs w:val="22"/>
          </w:rPr>
          <w:id w:val="-674418244"/>
          <w:placeholder>
            <w:docPart w:val="D0BFC47D77134517B78CC9DEE6F5AFDD"/>
          </w:placeholder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12 (двенадцать) месяцев" w:value="12 (две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</w:dropDownList>
        </w:sdtPr>
        <w:sdtEndPr/>
        <w:sdtContent>
          <w:r w:rsidR="00D00B61" w:rsidRPr="00304B47">
            <w:rPr>
              <w:rFonts w:ascii="Times New Roman" w:hAnsi="Times New Roman"/>
              <w:b/>
              <w:bCs/>
              <w:sz w:val="22"/>
              <w:szCs w:val="22"/>
            </w:rPr>
            <w:t>12 (двенадцать) месяцев</w:t>
          </w:r>
        </w:sdtContent>
      </w:sdt>
      <w:r w:rsidRPr="00304B47">
        <w:rPr>
          <w:rFonts w:ascii="Times New Roman" w:hAnsi="Times New Roman"/>
          <w:sz w:val="22"/>
          <w:szCs w:val="22"/>
        </w:rPr>
        <w:t xml:space="preserve"> с даты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  <w:bookmarkEnd w:id="6"/>
      <w:r w:rsidRPr="00304B47">
        <w:rPr>
          <w:rFonts w:ascii="Times New Roman" w:hAnsi="Times New Roman"/>
          <w:sz w:val="22"/>
          <w:szCs w:val="22"/>
        </w:rPr>
        <w:t xml:space="preserve">  </w:t>
      </w:r>
    </w:p>
    <w:p w14:paraId="32642AF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Гарантия качества Товара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</w:t>
      </w:r>
    </w:p>
    <w:p w14:paraId="47D06E24" w14:textId="7C52387E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Гарантийный ремонт Товара осуществляется по заявке Заказчика, поданной Поставщику письменно по </w:t>
      </w:r>
      <w:proofErr w:type="gramStart"/>
      <w:r w:rsidRPr="00304B47">
        <w:rPr>
          <w:rFonts w:ascii="Times New Roman" w:hAnsi="Times New Roman"/>
          <w:sz w:val="22"/>
          <w:szCs w:val="22"/>
        </w:rPr>
        <w:t>электронной почте</w:t>
      </w:r>
      <w:proofErr w:type="gramEnd"/>
      <w:r w:rsidRPr="00304B47">
        <w:rPr>
          <w:rFonts w:ascii="Times New Roman" w:hAnsi="Times New Roman"/>
          <w:sz w:val="22"/>
          <w:szCs w:val="22"/>
        </w:rPr>
        <w:t xml:space="preserve"> </w:t>
      </w:r>
      <w:r w:rsidR="00C81501" w:rsidRPr="00304B47">
        <w:rPr>
          <w:rFonts w:ascii="Times New Roman" w:hAnsi="Times New Roman"/>
          <w:sz w:val="22"/>
          <w:szCs w:val="22"/>
        </w:rPr>
        <w:t xml:space="preserve">указанной в разделе 13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, на территории Заказчика, а в случае невозможности, доставку Товара для проведения гарантийного ремонта или замены до сервисного центра, включая расходы по доставке Товара обратно после гарантийного ремонта, Поставщик осуществляет собственными силами и за свой счет. Срок принятия Товара в ремонт - в течение 2 (двух) рабочих дней с даты обращения Заказчика.</w:t>
      </w:r>
    </w:p>
    <w:p w14:paraId="221E27F5" w14:textId="4AA28BAA" w:rsidR="00CD0261" w:rsidRPr="00304B47" w:rsidRDefault="00CD0261" w:rsidP="00C8150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>В случае выявления Заказчиком в течение гарантийного срока, указанного в п. </w:t>
      </w:r>
      <w:r w:rsidR="006A773E" w:rsidRPr="00304B47">
        <w:rPr>
          <w:rFonts w:ascii="Times New Roman" w:hAnsi="Times New Roman"/>
        </w:rPr>
        <w:t>3.</w:t>
      </w:r>
      <w:r w:rsidR="00FC7D98" w:rsidRPr="00304B47">
        <w:rPr>
          <w:rFonts w:ascii="Times New Roman" w:hAnsi="Times New Roman"/>
        </w:rPr>
        <w:t>3</w:t>
      </w:r>
      <w:r w:rsidR="006A773E" w:rsidRPr="00304B47">
        <w:rPr>
          <w:rFonts w:ascii="Times New Roman" w:hAnsi="Times New Roman"/>
        </w:rPr>
        <w:t>.</w:t>
      </w:r>
      <w:r w:rsidRPr="00304B47">
        <w:rPr>
          <w:rFonts w:ascii="Times New Roman" w:hAnsi="Times New Roman"/>
        </w:rPr>
        <w:t xml:space="preserve">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, недостатков Товара, возникших по вине Поставщика или производителя, Заказчик обеспечивает сохранность (ответственное хранение) такого Товара,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недостатков. Срок устранения обнаруженных недостатков Товара Поставщиком не может превышать </w:t>
      </w:r>
      <w:sdt>
        <w:sdtPr>
          <w:rPr>
            <w:rFonts w:ascii="Times New Roman" w:hAnsi="Times New Roman"/>
          </w:rPr>
          <w:id w:val="-2094615606"/>
          <w:placeholder>
            <w:docPart w:val="F2A534F5D5074AD9825AB15107114ABF"/>
          </w:placeholder>
          <w:dropDownList>
            <w:listItem w:value="Выберите период времени"/>
            <w:listItem w:displayText="3 (трех)" w:value="3 (трех)"/>
            <w:listItem w:displayText="5 (пяти)" w:value="5 (пяти)"/>
            <w:listItem w:displayText="7 (семи)" w:value="7 (семи)"/>
            <w:listItem w:displayText="10 (десяти)" w:value="10 (десяти)"/>
            <w:listItem w:displayText="14 (четырнадцати)" w:value="14 (четырнадцати)"/>
            <w:listItem w:displayText="20 (двадцати)" w:value="20 (двадцати)"/>
          </w:dropDownList>
        </w:sdtPr>
        <w:sdtEndPr/>
        <w:sdtContent>
          <w:r w:rsidRPr="00304B47">
            <w:rPr>
              <w:rFonts w:ascii="Times New Roman" w:hAnsi="Times New Roman"/>
            </w:rPr>
            <w:t>7 (семи)</w:t>
          </w:r>
        </w:sdtContent>
      </w:sdt>
      <w:r w:rsidRPr="00304B47">
        <w:rPr>
          <w:rFonts w:ascii="Times New Roman" w:hAnsi="Times New Roman"/>
        </w:rPr>
        <w:t xml:space="preserve"> дней с момента подписания Сторонами акта о выявленных недостатках, если иной срок не указан в таком акте.  </w:t>
      </w:r>
    </w:p>
    <w:p w14:paraId="79EFA36A" w14:textId="77777777" w:rsidR="00CD0261" w:rsidRPr="00304B47" w:rsidRDefault="00CD0261" w:rsidP="00671149">
      <w:pPr>
        <w:tabs>
          <w:tab w:val="left" w:pos="0"/>
          <w:tab w:val="left" w:pos="426"/>
          <w:tab w:val="left" w:pos="567"/>
        </w:tabs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304B47">
        <w:rPr>
          <w:rFonts w:eastAsia="Calibri"/>
          <w:sz w:val="22"/>
          <w:szCs w:val="22"/>
          <w:lang w:eastAsia="en-US"/>
        </w:rPr>
        <w:t>Если Поставщик не явится для подписания акта о выявленных недостатках в течение 2 (двух) рабочих дней со дня получения уведомления Заказчика, Заказчик имеет право составить акт о выявленных недостатках в одностороннем порядке и направить его Поставщику, с требованием устранить недостатки. Если иные требования Заказчика не установлены в акте о выявленных недостатках, Поставщик обязан в срок, указанный в таком акте, произвести замену Товара на Товар надлежащего качества. Все расходы, связанные с заменой Товара, несет Поставщик.</w:t>
      </w:r>
    </w:p>
    <w:p w14:paraId="795D094C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Заказчик в течение гарантийного срока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 в установленном порядке. </w:t>
      </w:r>
    </w:p>
    <w:p w14:paraId="013AA91E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Поставщик отвечает за недостатки Товара, если не докажет, что недостатки Товара возникли после его передачи Заказчику вследствие нарушения Заказчиком правил пользования Товаром или его хранения, либо действия третьих лиц, либо в результате действия непреодолимой силы.</w:t>
      </w:r>
    </w:p>
    <w:p w14:paraId="427684CB" w14:textId="77777777" w:rsidR="0010434D" w:rsidRPr="00304B47" w:rsidRDefault="0010434D" w:rsidP="0010434D">
      <w:pPr>
        <w:pStyle w:val="1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0F1CBDD5" w14:textId="5F8FF1DF" w:rsidR="00CD0261" w:rsidRPr="00304B47" w:rsidRDefault="00CD0261" w:rsidP="00FC7D98">
      <w:pPr>
        <w:pStyle w:val="1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УСЛОВИЯ ПОСТАВКИ ТОВАРА</w:t>
      </w:r>
    </w:p>
    <w:p w14:paraId="303EF3A5" w14:textId="77777777" w:rsidR="000A58F3" w:rsidRPr="00304B47" w:rsidRDefault="000A58F3" w:rsidP="000A58F3">
      <w:pPr>
        <w:pStyle w:val="1"/>
        <w:tabs>
          <w:tab w:val="left" w:pos="0"/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5CAB4A67" w14:textId="7A0CED51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lastRenderedPageBreak/>
        <w:t>Поставка Товара осуществляется на условиях доставки силами и средствами Поставщика</w:t>
      </w:r>
      <w:r w:rsidR="00CD75E3" w:rsidRPr="00304B47">
        <w:rPr>
          <w:rFonts w:ascii="Times New Roman" w:hAnsi="Times New Roman"/>
          <w:sz w:val="22"/>
          <w:szCs w:val="22"/>
        </w:rPr>
        <w:t xml:space="preserve"> в сроки, установленные п.1.6.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325229D6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Приемка Товара по количеству, ассортименту и товарному виду осуществляется во время передачи Товара Заказчику.</w:t>
      </w:r>
      <w:bookmarkStart w:id="7" w:name="_Ref302483108"/>
    </w:p>
    <w:p w14:paraId="151BB71C" w14:textId="337D915E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Передача Товара осуществляется по адресу, указанному в </w:t>
      </w:r>
      <w:r w:rsidR="00C333BD" w:rsidRPr="00304B47">
        <w:rPr>
          <w:rFonts w:ascii="Times New Roman" w:hAnsi="Times New Roman"/>
          <w:sz w:val="22"/>
          <w:szCs w:val="22"/>
        </w:rPr>
        <w:t>техническом задании</w:t>
      </w:r>
      <w:r w:rsidRPr="00304B47">
        <w:rPr>
          <w:rFonts w:ascii="Times New Roman" w:hAnsi="Times New Roman"/>
          <w:sz w:val="22"/>
          <w:szCs w:val="22"/>
        </w:rPr>
        <w:t>, в присутствии представителя Поставщика, ответственного за передачу Товара, и Заказчика.</w:t>
      </w:r>
      <w:bookmarkEnd w:id="7"/>
    </w:p>
    <w:p w14:paraId="634C61C5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Предусматривается возможность досрочной поставки Товара. В случае досрочной поставки Товара Заказчик вправе досрочно принять и оплатить его.</w:t>
      </w:r>
    </w:p>
    <w:p w14:paraId="044FB00A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Каждая единица поставляемого Товара должна находиться в упаковке, соответствующей стандарту производителя, не имеющей видимых повреждений и обеспечивающей сохранность Товара и с соответствующей маркировкой. К Товару должна прилагаться вся необходимая документация, которая передается Заказчику одновременно с передачей Товара.</w:t>
      </w:r>
    </w:p>
    <w:p w14:paraId="0021319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Не допускается отгружать Товар, поставляемый по разным товарным накладным, в одной упаковке.</w:t>
      </w:r>
    </w:p>
    <w:p w14:paraId="147781E3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Места, требующие специального обращения, должны иметь дополнительную маркировку: «Осторожно», «Верх», «Не кантовать», «Утепленный вагон» (а также другие возможные обозначения, необходимые в зависимости от специфики Товара).</w:t>
      </w:r>
    </w:p>
    <w:p w14:paraId="47BE9EC2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При приемке Товара Заказчик:</w:t>
      </w:r>
    </w:p>
    <w:p w14:paraId="76DD50A5" w14:textId="37F3282C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соответствие количества, качества, ассортимента и комплектности Товара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 и сведениям, указанным в транспортных и сопроводительных документах;</w:t>
      </w:r>
    </w:p>
    <w:p w14:paraId="236BC9FF" w14:textId="1DFC2AC2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полноту и правильность оформления документации Поставщика на предмет соответствия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;</w:t>
      </w:r>
    </w:p>
    <w:p w14:paraId="7930FF72" w14:textId="77777777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проверяет наличие/отсутствие внешних повреждений оригинальной упаковки Товара;</w:t>
      </w:r>
    </w:p>
    <w:p w14:paraId="67C4A103" w14:textId="14DAF705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проводит анализ документов и материалов, представленных Поставщиком на предмет соответствия их оформления требованиям законодательства Российской Федерации и условиям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проверяет комплектность и количество экземпляров представленных документов, а также рассматривает экспертные заключения специализированных организаций, если проведение экспертизы предусмотрено условиями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, законом или иными правовыми актами;</w:t>
      </w:r>
    </w:p>
    <w:p w14:paraId="7D61DFCE" w14:textId="77777777" w:rsidR="00CD0261" w:rsidRPr="00304B47" w:rsidRDefault="00CD0261" w:rsidP="00671149">
      <w:pPr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709"/>
        <w:contextualSpacing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 при необходимости запрашивает от Поставщика недостающие документы и материалы, а также получает разъяснения по представленным документам и материалам.</w:t>
      </w:r>
    </w:p>
    <w:p w14:paraId="2ED3DB5F" w14:textId="31797F69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в процессе приемки Товара была обнаружена его порча вследствие некачественной или ненадежной упаковки, тары и транспортировки, а также недостача (некомплектность) указанного в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 xml:space="preserve"> Товара, препятствующая его приемке в целом, Сторонами незамедлительно оформляется акт, с указанием повреждения, характер выявленных дефектов и точное количество недостающих или некомплектных изделий и устанавливающий сроки их устранения, при устранении недостатков Сторонами оформляется акт устранения недостатков.</w:t>
      </w:r>
    </w:p>
    <w:p w14:paraId="109396F8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В случае поставки Товара ненадлежащего качества или отсутствия части Товара, Поставщик в срок, установленный Заказчиком, должен заменить его на Товар надлежащего качества или </w:t>
      </w:r>
      <w:proofErr w:type="spellStart"/>
      <w:r w:rsidRPr="00304B47">
        <w:rPr>
          <w:rFonts w:ascii="Times New Roman" w:hAnsi="Times New Roman"/>
          <w:sz w:val="22"/>
          <w:szCs w:val="22"/>
        </w:rPr>
        <w:t>допоставить</w:t>
      </w:r>
      <w:proofErr w:type="spellEnd"/>
      <w:r w:rsidRPr="00304B47">
        <w:rPr>
          <w:rFonts w:ascii="Times New Roman" w:hAnsi="Times New Roman"/>
          <w:sz w:val="22"/>
          <w:szCs w:val="22"/>
        </w:rPr>
        <w:t xml:space="preserve"> Товар. </w:t>
      </w:r>
    </w:p>
    <w:p w14:paraId="09135834" w14:textId="7FDA41B5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Датой поставки Товара считается дата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462B6788" w14:textId="7777777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Некачественный (некомплектный) Товар считается не поставленным. Заказчик вправе, уведомив Поставщика, отказаться от принятия некомплектного Товара, если поставка Товара просрочена.</w:t>
      </w:r>
    </w:p>
    <w:p w14:paraId="0A2F9F6E" w14:textId="6D6E9AB7" w:rsidR="00CD0261" w:rsidRPr="00304B47" w:rsidRDefault="00CD0261" w:rsidP="00FC7D98">
      <w:pPr>
        <w:pStyle w:val="1"/>
        <w:numPr>
          <w:ilvl w:val="1"/>
          <w:numId w:val="1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Право собственности на Товар, а также риск случайной гибели или случайного повреждения Товара переходит к Заказчику с даты подписания Сторонами </w:t>
      </w:r>
      <w:r w:rsidR="0018776F" w:rsidRPr="00304B47">
        <w:rPr>
          <w:rFonts w:ascii="Times New Roman" w:hAnsi="Times New Roman"/>
          <w:sz w:val="22"/>
          <w:szCs w:val="22"/>
        </w:rPr>
        <w:t>товарной накладной и/или УПД</w:t>
      </w:r>
      <w:r w:rsidRPr="00304B47">
        <w:rPr>
          <w:rFonts w:ascii="Times New Roman" w:hAnsi="Times New Roman"/>
          <w:sz w:val="22"/>
          <w:szCs w:val="22"/>
        </w:rPr>
        <w:t>.</w:t>
      </w:r>
    </w:p>
    <w:p w14:paraId="6003FC53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13F3F34B" w14:textId="728C1B66" w:rsidR="00CD0261" w:rsidRPr="00304B47" w:rsidRDefault="00CD0261" w:rsidP="00FC7D98">
      <w:pPr>
        <w:pStyle w:val="1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ПРАВА И ОБЯЗАТЕЛЬСТВА СТОРОН</w:t>
      </w:r>
    </w:p>
    <w:p w14:paraId="10C93062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Поставщик обязан:</w:t>
      </w:r>
    </w:p>
    <w:p w14:paraId="1151D28E" w14:textId="3EE0CA1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поставить Товар Заказчику в соответствии с условиями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>;</w:t>
      </w:r>
    </w:p>
    <w:p w14:paraId="0B0758D9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одновременно с передачей Товара передать Заказчику его принадлежности и относящиеся к нему документы (технический паспорт, инструкцию по эксплуатации Товара, гарантийный талон (паспорт));</w:t>
      </w:r>
    </w:p>
    <w:p w14:paraId="33E82658" w14:textId="668C32F4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уведомить Заказчика по адресу электронной почты, указанной в </w:t>
      </w:r>
      <w:r w:rsidR="00444F93" w:rsidRPr="00304B47">
        <w:rPr>
          <w:rFonts w:ascii="Times New Roman" w:hAnsi="Times New Roman"/>
          <w:sz w:val="22"/>
          <w:szCs w:val="22"/>
        </w:rPr>
        <w:t>разделе</w:t>
      </w:r>
      <w:r w:rsidRPr="00304B47">
        <w:rPr>
          <w:rFonts w:ascii="Times New Roman" w:hAnsi="Times New Roman"/>
          <w:sz w:val="22"/>
          <w:szCs w:val="22"/>
        </w:rPr>
        <w:t xml:space="preserve"> </w:t>
      </w:r>
      <w:r w:rsidR="00402F1B" w:rsidRPr="00304B47">
        <w:rPr>
          <w:rFonts w:ascii="Times New Roman" w:hAnsi="Times New Roman"/>
          <w:sz w:val="22"/>
          <w:szCs w:val="22"/>
        </w:rPr>
        <w:t>13</w:t>
      </w:r>
      <w:r w:rsidRPr="00304B47">
        <w:rPr>
          <w:rFonts w:ascii="Times New Roman" w:hAnsi="Times New Roman"/>
          <w:sz w:val="22"/>
          <w:szCs w:val="22"/>
        </w:rPr>
        <w:t xml:space="preserve">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о дате и времени прибытия представителей Поставщика. </w:t>
      </w:r>
      <w:r w:rsidR="00402F1B" w:rsidRPr="00304B47">
        <w:rPr>
          <w:rFonts w:ascii="Times New Roman" w:hAnsi="Times New Roman"/>
          <w:sz w:val="22"/>
          <w:szCs w:val="22"/>
        </w:rPr>
        <w:t>Все лица со стороны Поставщика</w:t>
      </w:r>
      <w:r w:rsidRPr="00304B47">
        <w:rPr>
          <w:rFonts w:ascii="Times New Roman" w:hAnsi="Times New Roman"/>
          <w:sz w:val="22"/>
          <w:szCs w:val="22"/>
        </w:rPr>
        <w:t>, должны иметь при себе паспорт или иной документ, удостоверяющий личность;</w:t>
      </w:r>
    </w:p>
    <w:p w14:paraId="6C13C992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обеспечить условия гарантийного обслуживания Товара;</w:t>
      </w:r>
    </w:p>
    <w:p w14:paraId="4E28CA71" w14:textId="22F49E3C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 подписывать товарную накладную в порядке и в сроки, установленные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DEB3A2E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Заказчик обязан:</w:t>
      </w:r>
    </w:p>
    <w:p w14:paraId="1423A41F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lastRenderedPageBreak/>
        <w:t>своевременно принять поставленный Поставщиком Товар;</w:t>
      </w:r>
    </w:p>
    <w:p w14:paraId="365BEF96" w14:textId="1958EE8F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оплатить поставленный Товар на условиях, предусмотренных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0031B6C" w14:textId="77777777" w:rsidR="00CD0261" w:rsidRPr="00304B47" w:rsidRDefault="00D9018A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Заказчик вправе</w:t>
      </w:r>
      <w:r w:rsidR="00CD0261" w:rsidRPr="00304B47">
        <w:rPr>
          <w:rFonts w:ascii="Times New Roman" w:hAnsi="Times New Roman"/>
          <w:sz w:val="22"/>
          <w:szCs w:val="22"/>
        </w:rPr>
        <w:t>:</w:t>
      </w:r>
    </w:p>
    <w:p w14:paraId="123FAE1E" w14:textId="77777777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отказаться от оплаты Товара ненадлежащего качества и некомплектного Товара, а в случае их оплаты, потребовать возврата уплаченных сумм вплоть до устранения недостатков и доукомплектования Товара либо его замены.</w:t>
      </w:r>
    </w:p>
    <w:p w14:paraId="30076B00" w14:textId="28901B29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eastAsia="Times New Roman" w:hAnsi="Times New Roman"/>
          <w:sz w:val="22"/>
          <w:szCs w:val="22"/>
        </w:rPr>
        <w:t xml:space="preserve">уменьшить сумму, причитающуюся выплате Поставщику за поставленный Товар, на сумму начисленной Поставщику неустойки (штрафа, пени) за неисполнение (ненадлежащее исполнение) им своих обязательств по </w:t>
      </w:r>
      <w:r w:rsidR="00C333BD" w:rsidRPr="00304B47">
        <w:rPr>
          <w:rFonts w:ascii="Times New Roman" w:eastAsia="Times New Roman" w:hAnsi="Times New Roman"/>
          <w:sz w:val="22"/>
          <w:szCs w:val="22"/>
        </w:rPr>
        <w:t>Контракт</w:t>
      </w:r>
      <w:r w:rsidRPr="00304B47">
        <w:rPr>
          <w:rFonts w:ascii="Times New Roman" w:eastAsia="Times New Roman" w:hAnsi="Times New Roman"/>
          <w:sz w:val="22"/>
          <w:szCs w:val="22"/>
        </w:rPr>
        <w:t>у;</w:t>
      </w:r>
    </w:p>
    <w:p w14:paraId="27A0A5D9" w14:textId="268C702F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отказаться от исполнения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по основаниям, предусмотренным Гражданским кодексом Российской Федерации. </w:t>
      </w:r>
    </w:p>
    <w:p w14:paraId="5907328F" w14:textId="1F8D93E2" w:rsidR="00CD0261" w:rsidRPr="00304B47" w:rsidRDefault="00CD0261" w:rsidP="00671149">
      <w:pPr>
        <w:pStyle w:val="1"/>
        <w:numPr>
          <w:ilvl w:val="2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привлекать независимых экспертов для проверки соответствия качества поставленного Поставщиком Товара требованиям, установленным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ом.</w:t>
      </w:r>
    </w:p>
    <w:p w14:paraId="042B8D67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15DC645D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14:paraId="43030340" w14:textId="1FA9631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6.1. В случае просрочки 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Поставщик вправе потребовать уплаты неустоек (штрафов, пеней).</w:t>
      </w:r>
    </w:p>
    <w:p w14:paraId="65A08251" w14:textId="040F358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6.2. Пеня начисляется за каждый день просрочки </w:t>
      </w:r>
      <w:r w:rsidR="00D9018A" w:rsidRPr="00304B47">
        <w:rPr>
          <w:sz w:val="22"/>
          <w:szCs w:val="22"/>
        </w:rPr>
        <w:t>Заказчиком</w:t>
      </w:r>
      <w:r w:rsidRPr="00304B47">
        <w:rPr>
          <w:sz w:val="22"/>
          <w:szCs w:val="22"/>
        </w:rPr>
        <w:t xml:space="preserve">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начиная со дня, следующего после дня истечения, установленного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9B455FC" w14:textId="2B1F369B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6.3. Штрафы начисляются за ненадлежащее исполнение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за и</w:t>
      </w:r>
      <w:r w:rsidR="009F6A86" w:rsidRPr="00304B47">
        <w:rPr>
          <w:sz w:val="22"/>
          <w:szCs w:val="22"/>
        </w:rPr>
        <w:t>сключением просрочки</w:t>
      </w:r>
      <w:r w:rsidRPr="00304B47">
        <w:rPr>
          <w:sz w:val="22"/>
          <w:szCs w:val="22"/>
        </w:rPr>
        <w:t xml:space="preserve">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ом.</w:t>
      </w:r>
    </w:p>
    <w:p w14:paraId="76538859" w14:textId="65147DCF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6.4. За каждый факт неисполнения Заказчиком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за исключением просрочки исполнения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размер штрафа устанавливается в виде фиксированной суммы:</w:t>
      </w:r>
    </w:p>
    <w:p w14:paraId="7DA2BC6F" w14:textId="63C919A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а) 1000 рублей, если цена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 не превышает 3 млн. рублей (включительно).</w:t>
      </w:r>
    </w:p>
    <w:p w14:paraId="6723E323" w14:textId="2204AB0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66CD9672" w14:textId="7F38FBA2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6.6. Пеня начисляется за каждый день просрочки исполнения Поставщиком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начиная со дня, следующего после дня истечения установленного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уменьшенной на сумму, пропорциональную объему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 и фактически исполненных Поставщиком.</w:t>
      </w:r>
    </w:p>
    <w:p w14:paraId="19CECC1B" w14:textId="7A419906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6.7. Штрафы начисляются за неисполнение или ненадлежащее исполнение Поставщиком обязательств,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ом.</w:t>
      </w:r>
    </w:p>
    <w:p w14:paraId="2D78E972" w14:textId="308A9994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6.8. За каждый факт неисполнения или ненадлежащего исполнения Поставщиком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>, размер штрафа устанавливается в следующем порядке:</w:t>
      </w:r>
      <w:r w:rsidR="00CD75E3" w:rsidRPr="00304B47">
        <w:rPr>
          <w:sz w:val="22"/>
          <w:szCs w:val="22"/>
        </w:rPr>
        <w:t xml:space="preserve"> </w:t>
      </w:r>
      <w:r w:rsidRPr="00304B47">
        <w:rPr>
          <w:sz w:val="22"/>
          <w:szCs w:val="22"/>
        </w:rPr>
        <w:t xml:space="preserve">10 процентов цены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 xml:space="preserve">, что составляет </w:t>
      </w:r>
      <w:r w:rsidR="00EA0B07" w:rsidRPr="00304B47">
        <w:rPr>
          <w:sz w:val="22"/>
          <w:szCs w:val="22"/>
        </w:rPr>
        <w:t xml:space="preserve">30 194,00 </w:t>
      </w:r>
      <w:r w:rsidR="00C52380" w:rsidRPr="00304B47">
        <w:rPr>
          <w:sz w:val="22"/>
          <w:szCs w:val="22"/>
        </w:rPr>
        <w:t>руб</w:t>
      </w:r>
      <w:r w:rsidRPr="00304B47">
        <w:rPr>
          <w:sz w:val="22"/>
          <w:szCs w:val="22"/>
        </w:rPr>
        <w:t>.</w:t>
      </w:r>
    </w:p>
    <w:p w14:paraId="12A098C0" w14:textId="3CE60390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не может превышать цену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.</w:t>
      </w:r>
    </w:p>
    <w:p w14:paraId="3610CB87" w14:textId="71CECE4B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6.10. Общая сумма начисленных штрафов за неисполнение или ненадлежащее исполнение Заказчиком обязательств, предусмотренных </w:t>
      </w:r>
      <w:r w:rsidR="00C333BD" w:rsidRPr="00304B47">
        <w:rPr>
          <w:snapToGrid w:val="0"/>
          <w:sz w:val="22"/>
          <w:szCs w:val="22"/>
        </w:rPr>
        <w:t>Контракт</w:t>
      </w:r>
      <w:r w:rsidR="000E0ED2" w:rsidRPr="00304B47">
        <w:rPr>
          <w:snapToGrid w:val="0"/>
          <w:sz w:val="22"/>
          <w:szCs w:val="22"/>
        </w:rPr>
        <w:t>ом</w:t>
      </w:r>
      <w:r w:rsidRPr="00304B47">
        <w:rPr>
          <w:sz w:val="22"/>
          <w:szCs w:val="22"/>
        </w:rPr>
        <w:t xml:space="preserve">, не может превышать цену </w:t>
      </w:r>
      <w:r w:rsidR="00C333BD" w:rsidRPr="00304B47">
        <w:rPr>
          <w:sz w:val="22"/>
          <w:szCs w:val="22"/>
        </w:rPr>
        <w:t>Контракта</w:t>
      </w:r>
      <w:r w:rsidRPr="00304B47">
        <w:rPr>
          <w:sz w:val="22"/>
          <w:szCs w:val="22"/>
        </w:rPr>
        <w:t>.</w:t>
      </w:r>
    </w:p>
    <w:p w14:paraId="3D5CC259" w14:textId="44F4B12E" w:rsidR="00CD0261" w:rsidRPr="00304B47" w:rsidRDefault="00CD0261" w:rsidP="006711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04B47">
        <w:rPr>
          <w:sz w:val="22"/>
          <w:szCs w:val="22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2A98B50A" w14:textId="39D50BD1" w:rsidR="00CD0261" w:rsidRPr="00304B47" w:rsidRDefault="00CD0261" w:rsidP="00671149">
      <w:pPr>
        <w:ind w:firstLine="567"/>
        <w:rPr>
          <w:sz w:val="22"/>
          <w:szCs w:val="22"/>
        </w:rPr>
      </w:pPr>
      <w:r w:rsidRPr="00304B47">
        <w:rPr>
          <w:sz w:val="22"/>
          <w:szCs w:val="22"/>
        </w:rPr>
        <w:t xml:space="preserve">6.12. Уплата неустойки (штрафа, пени) не освобождает Стороны от выполнения обязательств по настоящему </w:t>
      </w:r>
      <w:r w:rsidR="00C333BD" w:rsidRPr="00304B47">
        <w:rPr>
          <w:sz w:val="22"/>
          <w:szCs w:val="22"/>
        </w:rPr>
        <w:t>Контракт</w:t>
      </w:r>
      <w:r w:rsidRPr="00304B47">
        <w:rPr>
          <w:sz w:val="22"/>
          <w:szCs w:val="22"/>
        </w:rPr>
        <w:t>у.</w:t>
      </w:r>
    </w:p>
    <w:p w14:paraId="3F65F8E8" w14:textId="77777777" w:rsidR="00CD0261" w:rsidRPr="00304B47" w:rsidRDefault="00CD0261" w:rsidP="00671149">
      <w:pPr>
        <w:ind w:firstLine="567"/>
        <w:rPr>
          <w:sz w:val="22"/>
          <w:szCs w:val="22"/>
        </w:rPr>
      </w:pPr>
    </w:p>
    <w:p w14:paraId="460A9F91" w14:textId="77777777" w:rsidR="00CD0261" w:rsidRPr="00304B47" w:rsidRDefault="00CD0261" w:rsidP="00671149">
      <w:pPr>
        <w:pStyle w:val="a3"/>
        <w:widowControl w:val="0"/>
        <w:numPr>
          <w:ilvl w:val="0"/>
          <w:numId w:val="3"/>
        </w:numPr>
        <w:spacing w:line="240" w:lineRule="auto"/>
        <w:ind w:left="0" w:firstLine="0"/>
        <w:contextualSpacing/>
        <w:jc w:val="center"/>
        <w:rPr>
          <w:rFonts w:ascii="Times New Roman" w:hAnsi="Times New Roman"/>
          <w:b/>
          <w:bCs/>
          <w:caps/>
        </w:rPr>
      </w:pPr>
      <w:r w:rsidRPr="00304B47">
        <w:rPr>
          <w:rFonts w:ascii="Times New Roman" w:hAnsi="Times New Roman"/>
          <w:b/>
          <w:bCs/>
          <w:caps/>
        </w:rPr>
        <w:t>ЗАВЕРЕНИЯ ОБ ОБСТОЯТЕЛЬСТВАХ</w:t>
      </w:r>
    </w:p>
    <w:p w14:paraId="20985BDD" w14:textId="77777777" w:rsidR="00CD0261" w:rsidRPr="00304B47" w:rsidRDefault="00256E23" w:rsidP="00671149">
      <w:pPr>
        <w:pStyle w:val="a3"/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alias w:val="Наименование стороны договора"/>
          <w:tag w:val="Наименование стороны договора"/>
          <w:id w:val="28423136"/>
          <w:placeholder>
            <w:docPart w:val="99470B1B032846B5B43C3AB05906A366"/>
          </w:placeholder>
          <w:dropDownList>
            <w:listItem w:value="Выберите формулировку"/>
            <w:listItem w:displayText="Исполнитель" w:value="Исполнитель"/>
            <w:listItem w:displayText="Подрядчик" w:value="Подрядчик"/>
            <w:listItem w:displayText="Поставщик" w:value="Поставщик"/>
          </w:dropDownList>
        </w:sdtPr>
        <w:sdtEndPr/>
        <w:sdtContent>
          <w:r w:rsidR="00CD0261" w:rsidRPr="00304B47">
            <w:rPr>
              <w:rFonts w:ascii="Times New Roman" w:hAnsi="Times New Roman"/>
            </w:rPr>
            <w:t>Поставщик</w:t>
          </w:r>
        </w:sdtContent>
      </w:sdt>
      <w:r w:rsidR="00CD0261" w:rsidRPr="00304B47">
        <w:rPr>
          <w:rFonts w:ascii="Times New Roman" w:hAnsi="Times New Roman"/>
        </w:rPr>
        <w:t xml:space="preserve"> в порядке статьи 431.2 Гражданского кодекса Российской Федерации заверяет </w:t>
      </w:r>
      <w:r w:rsidR="00CD0261" w:rsidRPr="00304B47">
        <w:rPr>
          <w:rFonts w:ascii="Times New Roman" w:hAnsi="Times New Roman"/>
        </w:rPr>
        <w:lastRenderedPageBreak/>
        <w:t>Заказчика о том, что:</w:t>
      </w:r>
    </w:p>
    <w:p w14:paraId="1008ED21" w14:textId="2A220754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 обладает необходимой правовой дееспособностью, а равно и всеми правами, и полномочиями, необходимыми и достаточными для заключения и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; им выполнены все процедуры и получены одобрения, необходимые для заключения и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; лицо, осуществляющее подписание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от его имени, обладает необходимыми и достаточными для этого полномочиями; </w:t>
      </w:r>
    </w:p>
    <w:p w14:paraId="417DB52C" w14:textId="77777777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>поставляемый Товар не является контрафактным по смыслу статьи 1515 Гражданского кодекса Российской Федерации,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индивидуализации, а Поставщик обладает всеми необходимыми полномочиями и разрешениями, полученными от правообладателей;</w:t>
      </w:r>
    </w:p>
    <w:p w14:paraId="0E9C3CF1" w14:textId="24344241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он, его взаимозависимые лица, привлекаемые им для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>, соисполнители не являются лицами, взаимозависимыми с Заказчиком, и не имеют с ним конфликта интересов; Заказчик не имеет возможности искусственно создавать условия для использования налоговых преференций;</w:t>
      </w:r>
    </w:p>
    <w:p w14:paraId="1ADAA8DE" w14:textId="08B90C45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он является добросовестным налогоплательщиком, не осуществляет и не будет осуществлять в ходе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действия, направленные на получение необоснованной налоговой выгоды;</w:t>
      </w:r>
    </w:p>
    <w:p w14:paraId="518D12C8" w14:textId="0E30CB6C" w:rsidR="00CD0261" w:rsidRPr="00304B47" w:rsidRDefault="00CD0261" w:rsidP="00671149">
      <w:pPr>
        <w:pStyle w:val="a3"/>
        <w:widowControl w:val="0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заключая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, он преследует деловые цели, имеет кадровые, имущественные и финансовые ресурсы, необходимые для выполнения обязательств по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у.</w:t>
      </w:r>
    </w:p>
    <w:p w14:paraId="2C165D19" w14:textId="77777777" w:rsidR="00CD0261" w:rsidRPr="00304B47" w:rsidRDefault="00CD0261" w:rsidP="00671149">
      <w:pPr>
        <w:pStyle w:val="a3"/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</w:rPr>
      </w:pPr>
    </w:p>
    <w:p w14:paraId="70FE44C5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КОНФИДЕНЦИАЛЬНОСТЬ</w:t>
      </w:r>
    </w:p>
    <w:p w14:paraId="75EFC3C6" w14:textId="60A7EF06" w:rsidR="00CD0261" w:rsidRPr="00304B47" w:rsidRDefault="00CD0261" w:rsidP="00671149">
      <w:pPr>
        <w:pStyle w:val="aa"/>
        <w:widowControl w:val="0"/>
        <w:tabs>
          <w:tab w:val="left" w:pos="1276"/>
        </w:tabs>
        <w:rPr>
          <w:rFonts w:eastAsia="Calibri" w:cs="Times New Roman"/>
          <w:color w:val="000000"/>
          <w:sz w:val="22"/>
          <w:szCs w:val="22"/>
        </w:rPr>
      </w:pPr>
      <w:r w:rsidRPr="00304B47">
        <w:rPr>
          <w:rFonts w:eastAsia="Times New Roman" w:cs="Times New Roman"/>
          <w:snapToGrid w:val="0"/>
          <w:sz w:val="22"/>
          <w:szCs w:val="22"/>
          <w:lang w:eastAsia="ru-RU"/>
        </w:rPr>
        <w:t xml:space="preserve">8.1. 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Стороны по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</w:t>
      </w:r>
      <w:r w:rsidRPr="00304B47">
        <w:rPr>
          <w:rFonts w:eastAsia="Calibri" w:cs="Times New Roman"/>
          <w:color w:val="000000"/>
          <w:sz w:val="22"/>
          <w:szCs w:val="22"/>
        </w:rPr>
        <w:t>у обязуются соблюдать конфиденциальность информации</w:t>
      </w:r>
      <w:r w:rsidRPr="00304B47">
        <w:rPr>
          <w:rFonts w:eastAsia="Calibri" w:cs="Times New Roman"/>
          <w:sz w:val="22"/>
          <w:szCs w:val="22"/>
        </w:rPr>
        <w:t xml:space="preserve"> 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до момента отмены режима конфиденциальности обладателем соответствующей информации. К конфиденциальной информации в рамках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Контракта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 относятся персональные данные физических лиц, которые предоставляются Сторонами друг другу и обрабатываются в процессе исполнения </w:t>
      </w:r>
      <w:r w:rsidR="00C333BD" w:rsidRPr="00304B47">
        <w:rPr>
          <w:rFonts w:eastAsia="Calibri" w:cs="Times New Roman"/>
          <w:color w:val="000000"/>
          <w:sz w:val="22"/>
          <w:szCs w:val="22"/>
        </w:rPr>
        <w:t>Контракта</w:t>
      </w:r>
      <w:r w:rsidRPr="00304B47">
        <w:rPr>
          <w:rFonts w:eastAsia="Calibri" w:cs="Times New Roman"/>
          <w:color w:val="000000"/>
          <w:sz w:val="22"/>
          <w:szCs w:val="22"/>
        </w:rPr>
        <w:t xml:space="preserve">, а также </w:t>
      </w:r>
      <w:r w:rsidRPr="00304B47">
        <w:rPr>
          <w:rFonts w:eastAsia="Calibri" w:cs="Times New Roman"/>
          <w:sz w:val="22"/>
          <w:szCs w:val="22"/>
        </w:rPr>
        <w:t>любые сведения, в отношении которых одной из Сторон (обладателем)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</w:t>
      </w:r>
    </w:p>
    <w:p w14:paraId="0A368635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8.2. Стороны обязуются обеспечивать обращение с конфиденциальной информацией с той же степенью заботливости и осмотрительности, с какой получающая информацию Сторона обращается со своей собственной конфиденциальной информацией, но ни в коем случае не ниже уровня разумной осторожности.</w:t>
      </w:r>
    </w:p>
    <w:p w14:paraId="68C75BB8" w14:textId="2D6C1AD4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8.3. В случаях, прямо не предусмотренных законодательством Российской Федерации и </w:t>
      </w:r>
      <w:r w:rsidR="00C333BD" w:rsidRPr="00304B47">
        <w:rPr>
          <w:snapToGrid w:val="0"/>
          <w:sz w:val="22"/>
          <w:szCs w:val="22"/>
        </w:rPr>
        <w:t>Контракт</w:t>
      </w:r>
      <w:r w:rsidRPr="00304B47">
        <w:rPr>
          <w:snapToGrid w:val="0"/>
          <w:sz w:val="22"/>
          <w:szCs w:val="22"/>
        </w:rPr>
        <w:t>ом, конфиденциальная информация может быть передана третьим лицам только по предварительному письменному согласованию Сторон. В случае раскрытия конфиденциальной информации по законному требованию государственных органов, Сторона, раскрывающая конфиденциальную информацию другой Стороны, обязуется незамедлительно уведомить об этом другую Сторону.</w:t>
      </w:r>
    </w:p>
    <w:p w14:paraId="43169216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8.4. 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меры, предусмотренные законодательством Российской Федерации в области персональных данных. Такая обязанность действует бессрочно.</w:t>
      </w:r>
    </w:p>
    <w:p w14:paraId="53EF3394" w14:textId="2387B181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8.5. В целях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не признается конфиденциальной следующая информация:</w:t>
      </w:r>
    </w:p>
    <w:p w14:paraId="1A9A8996" w14:textId="59407AFC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8.5.1.</w:t>
      </w:r>
      <w:r w:rsidRPr="00304B47">
        <w:rPr>
          <w:snapToGrid w:val="0"/>
          <w:sz w:val="22"/>
          <w:szCs w:val="22"/>
        </w:rPr>
        <w:tab/>
        <w:t xml:space="preserve"> информация, ставшая общедоступной не по вине или не вследствие нарушения условий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Стороной, получающей информацию;</w:t>
      </w:r>
    </w:p>
    <w:p w14:paraId="359D0AA5" w14:textId="77777777" w:rsidR="00CD0261" w:rsidRPr="00304B47" w:rsidRDefault="00CD0261" w:rsidP="00671149">
      <w:pPr>
        <w:tabs>
          <w:tab w:val="left" w:pos="1276"/>
        </w:tabs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8.5.2.</w:t>
      </w:r>
      <w:r w:rsidRPr="00304B47">
        <w:rPr>
          <w:snapToGrid w:val="0"/>
          <w:sz w:val="22"/>
          <w:szCs w:val="22"/>
        </w:rPr>
        <w:tab/>
        <w:t>информация, независимо полученная или разработанная Стороной на законном основании без использования какой-либо конфиденциальной информации разглашающей Стороны.</w:t>
      </w:r>
    </w:p>
    <w:p w14:paraId="64AE3CE6" w14:textId="77777777" w:rsidR="00CD0261" w:rsidRPr="00304B47" w:rsidRDefault="00CD0261" w:rsidP="00671149">
      <w:pPr>
        <w:ind w:firstLine="709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8.6. В случае нарушения какой-либо из Сторон обязательств по сохранению конфиденциальности информации допустившая нарушение Сторона возмещает другой Стороне убытки, причиненные таким нарушением.</w:t>
      </w:r>
    </w:p>
    <w:p w14:paraId="0B631F0C" w14:textId="77777777" w:rsidR="00CD0261" w:rsidRPr="00304B47" w:rsidRDefault="00CD0261" w:rsidP="00671149">
      <w:pPr>
        <w:ind w:firstLine="709"/>
        <w:rPr>
          <w:b/>
          <w:sz w:val="22"/>
          <w:szCs w:val="22"/>
        </w:rPr>
      </w:pPr>
    </w:p>
    <w:p w14:paraId="74AABA84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ПОРЯДОК РАССМОТРЕНИЯ СПОРОВ</w:t>
      </w:r>
    </w:p>
    <w:p w14:paraId="54C24BC5" w14:textId="33000054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9.1. Все споры и разногласия, которые могут возникнуть из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между Сторонами, будут разрешаться путем переговоров, в </w:t>
      </w:r>
      <w:proofErr w:type="spellStart"/>
      <w:r w:rsidRPr="00304B47">
        <w:rPr>
          <w:snapToGrid w:val="0"/>
          <w:sz w:val="22"/>
          <w:szCs w:val="22"/>
        </w:rPr>
        <w:t>т.ч</w:t>
      </w:r>
      <w:proofErr w:type="spellEnd"/>
      <w:r w:rsidRPr="00304B47">
        <w:rPr>
          <w:snapToGrid w:val="0"/>
          <w:sz w:val="22"/>
          <w:szCs w:val="22"/>
        </w:rPr>
        <w:t>. в претензионном порядке.</w:t>
      </w:r>
    </w:p>
    <w:p w14:paraId="3CE19B1C" w14:textId="4BF3A4E9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9.2. Претензия оформляется в письменной форме и направляется той Стороне, которой допущены нарушения условий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. В претензии перечисляются допущенные при исполнении настоящего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нарушения со ссылкой на соответствующие положения </w:t>
      </w:r>
      <w:r w:rsidR="00C333BD" w:rsidRPr="00304B47">
        <w:rPr>
          <w:snapToGrid w:val="0"/>
          <w:sz w:val="22"/>
          <w:szCs w:val="22"/>
        </w:rPr>
        <w:t>Контракта</w:t>
      </w:r>
      <w:r w:rsidRPr="00304B47">
        <w:rPr>
          <w:snapToGrid w:val="0"/>
          <w:sz w:val="22"/>
          <w:szCs w:val="22"/>
        </w:rPr>
        <w:t xml:space="preserve"> или его </w:t>
      </w:r>
      <w:r w:rsidRPr="00304B47">
        <w:rPr>
          <w:snapToGrid w:val="0"/>
          <w:sz w:val="22"/>
          <w:szCs w:val="22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6085325" w14:textId="76B8EC72" w:rsidR="00FC12BF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 xml:space="preserve">9.3. Срок рассмотрения писем, уведомлений или претензий не может превышать 30 (тридцати) календарных дней с момента их получения, если иные сроки рассмотрения не предусмотрены настоящим </w:t>
      </w:r>
      <w:r w:rsidR="00C333BD" w:rsidRPr="00304B47">
        <w:rPr>
          <w:snapToGrid w:val="0"/>
          <w:sz w:val="22"/>
          <w:szCs w:val="22"/>
        </w:rPr>
        <w:t>Контракт</w:t>
      </w:r>
      <w:r w:rsidRPr="00304B47">
        <w:rPr>
          <w:snapToGrid w:val="0"/>
          <w:sz w:val="22"/>
          <w:szCs w:val="22"/>
        </w:rPr>
        <w:t>ом. Переписка Сторон может осуществляться в виде письма,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786A8156" w14:textId="77777777" w:rsidR="00CD0261" w:rsidRPr="00304B47" w:rsidRDefault="00FC12BF" w:rsidP="00671149">
      <w:pPr>
        <w:pStyle w:val="a9"/>
        <w:ind w:firstLine="709"/>
        <w:jc w:val="both"/>
        <w:rPr>
          <w:snapToGrid w:val="0"/>
          <w:sz w:val="22"/>
          <w:szCs w:val="22"/>
        </w:rPr>
      </w:pPr>
      <w:r w:rsidRPr="00304B47">
        <w:rPr>
          <w:snapToGrid w:val="0"/>
          <w:sz w:val="22"/>
          <w:szCs w:val="22"/>
        </w:rPr>
        <w:t>9.4. При не урегулировании Сторонами спора в досудебном порядке спор передается на разрешение в Арбитражный суд г. Москвы.</w:t>
      </w:r>
    </w:p>
    <w:p w14:paraId="28F0CAB6" w14:textId="77777777" w:rsidR="00FC12BF" w:rsidRPr="00304B47" w:rsidRDefault="00FC12BF" w:rsidP="00671149">
      <w:pPr>
        <w:pStyle w:val="a9"/>
        <w:ind w:left="709"/>
        <w:jc w:val="both"/>
        <w:rPr>
          <w:snapToGrid w:val="0"/>
          <w:sz w:val="22"/>
          <w:szCs w:val="22"/>
        </w:rPr>
      </w:pPr>
    </w:p>
    <w:p w14:paraId="389D755E" w14:textId="77777777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ОБСТОЯТЕЛЬСТВА НЕПРЕОДОЛИМОЙ СИЛЫ</w:t>
      </w:r>
    </w:p>
    <w:p w14:paraId="0BAC7B68" w14:textId="3D3E907D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Товаров.</w:t>
      </w:r>
    </w:p>
    <w:p w14:paraId="7306F99A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Сторона, которая не в состоянии исполнить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(трех) календарных дней после начала их действия и прекращении соответственно. </w:t>
      </w:r>
    </w:p>
    <w:p w14:paraId="6DA28B51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обстоятельств. </w:t>
      </w:r>
    </w:p>
    <w:p w14:paraId="0FC7A4BB" w14:textId="5B8440C6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обстоятельство непреодолимой силы непосредственно повлияло на исполнение обязательств в срок, установленный в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е, срок исполнения обязательств отодвигается соразмерно времени действия соответствующего обстоятельства, но не более чем на 3 (три) месяца.</w:t>
      </w:r>
    </w:p>
    <w:p w14:paraId="7907489C" w14:textId="0B5C1B1B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Если обстоятельства непреодолимой силы будут действовать свыше 3 (трех) месяцев, то каждая из Сторон вправе расторгнуть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 xml:space="preserve"> и в этом случае Стороны производят взаиморасчеты пропорционально поставленному Товару без возмещения возможных убытков.</w:t>
      </w:r>
    </w:p>
    <w:p w14:paraId="27798F18" w14:textId="7777777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</w:p>
    <w:p w14:paraId="7D736076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4E48796A" w14:textId="570E9BC6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hanging="357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СРОК ДЕЙСТВИЯ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4D66BCBC" w14:textId="0636F7EC" w:rsidR="00CD0261" w:rsidRPr="00304B47" w:rsidRDefault="00C14A46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14A46">
        <w:rPr>
          <w:rFonts w:ascii="Times New Roman" w:hAnsi="Times New Roman"/>
          <w:sz w:val="22"/>
          <w:szCs w:val="22"/>
        </w:rPr>
        <w:t xml:space="preserve">Контракт вступает в силу с момента его подписания обеими Сторонами и действует по </w:t>
      </w:r>
      <w:r w:rsidRPr="00C14A46">
        <w:rPr>
          <w:rFonts w:ascii="Times New Roman" w:hAnsi="Times New Roman"/>
          <w:b/>
          <w:sz w:val="22"/>
          <w:szCs w:val="22"/>
        </w:rPr>
        <w:t>01.02.2027</w:t>
      </w:r>
      <w:r w:rsidRPr="00C14A46">
        <w:rPr>
          <w:rFonts w:ascii="Times New Roman" w:hAnsi="Times New Roman"/>
          <w:sz w:val="22"/>
          <w:szCs w:val="22"/>
        </w:rPr>
        <w:t xml:space="preserve"> г.</w:t>
      </w:r>
      <w:r w:rsidR="00CD0261" w:rsidRPr="00304B47">
        <w:rPr>
          <w:rFonts w:ascii="Times New Roman" w:hAnsi="Times New Roman"/>
          <w:sz w:val="22"/>
          <w:szCs w:val="22"/>
        </w:rPr>
        <w:t xml:space="preserve"> </w:t>
      </w:r>
    </w:p>
    <w:p w14:paraId="79636158" w14:textId="126C9C87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sz w:val="22"/>
          <w:szCs w:val="22"/>
        </w:rPr>
        <w:t xml:space="preserve">Прекращение действия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не освобождает Стороны от обязанности возмещения убытков и уплаты штрафных санкций и иной ответственности, установленной </w:t>
      </w:r>
      <w:r w:rsidR="00C333BD" w:rsidRPr="00304B47">
        <w:rPr>
          <w:rFonts w:ascii="Times New Roman" w:hAnsi="Times New Roman"/>
          <w:sz w:val="22"/>
          <w:szCs w:val="22"/>
        </w:rPr>
        <w:t>Контракт</w:t>
      </w:r>
      <w:r w:rsidRPr="00304B47">
        <w:rPr>
          <w:rFonts w:ascii="Times New Roman" w:hAnsi="Times New Roman"/>
          <w:sz w:val="22"/>
          <w:szCs w:val="22"/>
        </w:rPr>
        <w:t>ом и законодательством Российской Федерации.</w:t>
      </w:r>
    </w:p>
    <w:p w14:paraId="749A6021" w14:textId="036F74CC" w:rsidR="00CD0261" w:rsidRPr="00304B47" w:rsidRDefault="00CD0261" w:rsidP="00671149">
      <w:pPr>
        <w:pStyle w:val="1"/>
        <w:numPr>
          <w:ilvl w:val="1"/>
          <w:numId w:val="3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04B47">
        <w:rPr>
          <w:rFonts w:ascii="Times New Roman" w:hAnsi="Times New Roman"/>
          <w:iCs/>
          <w:sz w:val="22"/>
          <w:szCs w:val="22"/>
        </w:rPr>
        <w:t>Прекращение</w:t>
      </w:r>
      <w:r w:rsidRPr="00304B47">
        <w:rPr>
          <w:rFonts w:ascii="Times New Roman" w:hAnsi="Times New Roman"/>
          <w:sz w:val="22"/>
          <w:szCs w:val="22"/>
        </w:rPr>
        <w:t xml:space="preserve"> действия </w:t>
      </w:r>
      <w:r w:rsidR="00C333BD" w:rsidRPr="00304B47">
        <w:rPr>
          <w:rFonts w:ascii="Times New Roman" w:hAnsi="Times New Roman"/>
          <w:sz w:val="22"/>
          <w:szCs w:val="22"/>
        </w:rPr>
        <w:t>Контракта</w:t>
      </w:r>
      <w:r w:rsidRPr="00304B47">
        <w:rPr>
          <w:rFonts w:ascii="Times New Roman" w:hAnsi="Times New Roman"/>
          <w:sz w:val="22"/>
          <w:szCs w:val="22"/>
        </w:rPr>
        <w:t xml:space="preserve"> не влечет за собой прекращение гарантийных обязательств Поставщика.</w:t>
      </w:r>
    </w:p>
    <w:p w14:paraId="6166D93B" w14:textId="77777777" w:rsidR="00CD0261" w:rsidRPr="00304B47" w:rsidRDefault="00CD0261" w:rsidP="00671149">
      <w:pPr>
        <w:pStyle w:val="1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41A8A764" w14:textId="6E2B268F" w:rsidR="00CD0261" w:rsidRPr="00304B47" w:rsidRDefault="00CD0261" w:rsidP="00671149">
      <w:pPr>
        <w:pStyle w:val="1"/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 xml:space="preserve">ИЗМЕНЕНИЕ </w:t>
      </w:r>
      <w:r w:rsidR="00C333BD" w:rsidRPr="00304B47">
        <w:rPr>
          <w:rFonts w:ascii="Times New Roman" w:hAnsi="Times New Roman"/>
          <w:b/>
          <w:sz w:val="22"/>
          <w:szCs w:val="22"/>
        </w:rPr>
        <w:t>КОНТРАКТА</w:t>
      </w:r>
    </w:p>
    <w:p w14:paraId="2C7858CD" w14:textId="77777777" w:rsidR="00BE659F" w:rsidRPr="00304B47" w:rsidRDefault="00BE659F" w:rsidP="00BE659F">
      <w:pPr>
        <w:pStyle w:val="1"/>
        <w:tabs>
          <w:tab w:val="left" w:pos="0"/>
          <w:tab w:val="left" w:pos="567"/>
        </w:tabs>
        <w:spacing w:after="0" w:line="240" w:lineRule="auto"/>
        <w:ind w:left="360"/>
        <w:rPr>
          <w:rFonts w:ascii="Times New Roman" w:hAnsi="Times New Roman"/>
          <w:b/>
          <w:sz w:val="22"/>
          <w:szCs w:val="22"/>
        </w:rPr>
      </w:pPr>
    </w:p>
    <w:p w14:paraId="7E2A83F0" w14:textId="67DD03F2" w:rsidR="00CD0261" w:rsidRPr="00304B47" w:rsidRDefault="00C333BD" w:rsidP="00671149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304B47">
        <w:rPr>
          <w:rFonts w:ascii="Times New Roman" w:hAnsi="Times New Roman"/>
          <w:lang w:eastAsia="ru-RU"/>
        </w:rPr>
        <w:t>Контракт</w:t>
      </w:r>
      <w:r w:rsidR="00CD0261" w:rsidRPr="00304B47">
        <w:rPr>
          <w:rFonts w:ascii="Times New Roman" w:hAnsi="Times New Roman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40147B82" w14:textId="3F5D7020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Ни одна из Сторон не вправе передавать свои обязательства по настоящему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третьим лицам без письменного согласия на то другой Стороны.</w:t>
      </w:r>
    </w:p>
    <w:p w14:paraId="6CD304AA" w14:textId="5991593B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исполнении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7666D0CF" w14:textId="74A3B516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исполнении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изменение его условий допускается по соглашению Сторон.</w:t>
      </w:r>
    </w:p>
    <w:p w14:paraId="61659A7F" w14:textId="3545E3C1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При не достижении Сторонами соглашения об изменении условий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,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может быть изменен судом в порядке и по основаниям, предусмотренным Гражданским кодексом Российской Федерации. </w:t>
      </w:r>
    </w:p>
    <w:p w14:paraId="11E4D960" w14:textId="5FC849D8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Расторжение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допускается по соглашению Сторон, по решению суда или вследствие одностороннего отказа Заказчика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по основаниям, предусмотренным Гражданским кодексом Российской Федерации.</w:t>
      </w:r>
    </w:p>
    <w:p w14:paraId="1373E62F" w14:textId="1FE5BBA3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Требование об изменении или расторжении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может быть заявлено Стороной в суд только после получения отказа другой Стороны на предложение изменить 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либо </w:t>
      </w:r>
      <w:r w:rsidRPr="00304B47">
        <w:rPr>
          <w:rFonts w:ascii="Times New Roman" w:hAnsi="Times New Roman"/>
        </w:rPr>
        <w:lastRenderedPageBreak/>
        <w:t xml:space="preserve">неполучения от нее ответа в течение 10 (десяти) календарных дней с момента получения ею предложения изменить 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, или с момента, когда документ, содержаний предложение изменить или расторгнуть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, считается доставленным по правилам статьи 165.1 Гражданского кодекса Российской Федерации.</w:t>
      </w:r>
    </w:p>
    <w:p w14:paraId="6052564A" w14:textId="2573EF3E" w:rsidR="00EF3298" w:rsidRPr="00304B47" w:rsidRDefault="00CD0261" w:rsidP="00671149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В случае одностороннего отказа Заказчика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полностью или частично, если иной момент прекращения действия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не предусмотрен в уведомлении об одностороннем отказе от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либо не определен соглашением Сторон.</w:t>
      </w:r>
    </w:p>
    <w:p w14:paraId="51C53E15" w14:textId="0C37EBF6" w:rsidR="00EF3298" w:rsidRPr="00304B47" w:rsidRDefault="00CD0261" w:rsidP="007E515D">
      <w:pPr>
        <w:pStyle w:val="a3"/>
        <w:widowControl w:val="0"/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 xml:space="preserve">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</w:t>
      </w:r>
      <w:r w:rsidR="00AD26BB" w:rsidRPr="00304B47">
        <w:rPr>
          <w:rFonts w:ascii="Times New Roman" w:hAnsi="Times New Roman"/>
        </w:rPr>
        <w:t xml:space="preserve"> адресам, указанным в разделе 13</w:t>
      </w:r>
      <w:r w:rsidRPr="00304B47">
        <w:rPr>
          <w:rFonts w:ascii="Times New Roman" w:hAnsi="Times New Roman"/>
        </w:rPr>
        <w:t xml:space="preserve"> </w:t>
      </w:r>
      <w:r w:rsidR="00C333BD" w:rsidRPr="00304B47">
        <w:rPr>
          <w:rFonts w:ascii="Times New Roman" w:hAnsi="Times New Roman"/>
        </w:rPr>
        <w:t>Контракта</w:t>
      </w:r>
      <w:r w:rsidRPr="00304B47">
        <w:rPr>
          <w:rFonts w:ascii="Times New Roman" w:hAnsi="Times New Roman"/>
        </w:rPr>
        <w:t>, либо передаются нарочным под подпись уполномоченному представителю принимающей Стороны.</w:t>
      </w:r>
    </w:p>
    <w:p w14:paraId="16EB865F" w14:textId="77777777" w:rsidR="00CD0261" w:rsidRPr="00304B47" w:rsidRDefault="007E515D" w:rsidP="007E51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 </w:t>
      </w:r>
      <w:r w:rsidR="00CD0261" w:rsidRPr="00304B47">
        <w:rPr>
          <w:rFonts w:ascii="Times New Roman" w:hAnsi="Times New Roman"/>
        </w:rPr>
        <w:t>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сообщения.</w:t>
      </w:r>
    </w:p>
    <w:p w14:paraId="648E9CB6" w14:textId="09487B5F" w:rsidR="00CD0261" w:rsidRPr="00304B47" w:rsidRDefault="00CD0261" w:rsidP="007E515D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04B47">
        <w:rPr>
          <w:rFonts w:ascii="Times New Roman" w:hAnsi="Times New Roman"/>
        </w:rPr>
        <w:t xml:space="preserve"> К </w:t>
      </w:r>
      <w:r w:rsidR="00C333BD" w:rsidRPr="00304B47">
        <w:rPr>
          <w:rFonts w:ascii="Times New Roman" w:hAnsi="Times New Roman"/>
        </w:rPr>
        <w:t>Контракт</w:t>
      </w:r>
      <w:r w:rsidRPr="00304B47">
        <w:rPr>
          <w:rFonts w:ascii="Times New Roman" w:hAnsi="Times New Roman"/>
        </w:rPr>
        <w:t>у прилагаются и являются его неотъемлемой частью следующие приложения:</w:t>
      </w:r>
    </w:p>
    <w:p w14:paraId="4E1EE6C8" w14:textId="77777777" w:rsidR="00CD0261" w:rsidRPr="00304B47" w:rsidRDefault="00CD0261" w:rsidP="00671149">
      <w:pPr>
        <w:tabs>
          <w:tab w:val="left" w:pos="0"/>
          <w:tab w:val="left" w:pos="567"/>
          <w:tab w:val="left" w:pos="1134"/>
        </w:tabs>
        <w:ind w:firstLine="709"/>
        <w:jc w:val="both"/>
        <w:rPr>
          <w:iCs/>
          <w:sz w:val="22"/>
          <w:szCs w:val="22"/>
        </w:rPr>
      </w:pPr>
      <w:r w:rsidRPr="00304B47">
        <w:rPr>
          <w:iCs/>
          <w:sz w:val="22"/>
          <w:szCs w:val="22"/>
        </w:rPr>
        <w:t>Приложение </w:t>
      </w:r>
      <w:r w:rsidR="00950A9A" w:rsidRPr="00304B47">
        <w:rPr>
          <w:iCs/>
          <w:sz w:val="22"/>
          <w:szCs w:val="22"/>
        </w:rPr>
        <w:t>№</w:t>
      </w:r>
      <w:r w:rsidRPr="00304B47">
        <w:rPr>
          <w:iCs/>
          <w:sz w:val="22"/>
          <w:szCs w:val="22"/>
        </w:rPr>
        <w:t>1 – Спецификация поставляемого Товара.</w:t>
      </w:r>
    </w:p>
    <w:p w14:paraId="12885961" w14:textId="77777777" w:rsidR="00CD0261" w:rsidRPr="00304B47" w:rsidRDefault="00CD0261" w:rsidP="00671149">
      <w:pPr>
        <w:tabs>
          <w:tab w:val="left" w:pos="0"/>
          <w:tab w:val="left" w:pos="567"/>
          <w:tab w:val="left" w:pos="1134"/>
        </w:tabs>
        <w:ind w:firstLine="709"/>
        <w:jc w:val="both"/>
        <w:rPr>
          <w:sz w:val="22"/>
          <w:szCs w:val="22"/>
        </w:rPr>
      </w:pPr>
    </w:p>
    <w:p w14:paraId="13D9A619" w14:textId="77777777" w:rsidR="00CD0261" w:rsidRPr="00304B47" w:rsidRDefault="00CD0261" w:rsidP="007E515D">
      <w:pPr>
        <w:pStyle w:val="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304B47">
        <w:rPr>
          <w:rFonts w:ascii="Times New Roman" w:hAnsi="Times New Roman"/>
          <w:b/>
          <w:sz w:val="22"/>
          <w:szCs w:val="22"/>
        </w:rPr>
        <w:t>АДРЕСА, РЕКВИЗИТЫ И ПОДПИСИ СТОРОН</w:t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786"/>
        <w:gridCol w:w="4711"/>
      </w:tblGrid>
      <w:tr w:rsidR="00CD0261" w:rsidRPr="00304B47" w14:paraId="4EE82B3A" w14:textId="77777777" w:rsidTr="00C333BD">
        <w:trPr>
          <w:trHeight w:val="1958"/>
        </w:trPr>
        <w:tc>
          <w:tcPr>
            <w:tcW w:w="4786" w:type="dxa"/>
          </w:tcPr>
          <w:p w14:paraId="1FC5C7FA" w14:textId="77777777" w:rsidR="009F6A86" w:rsidRPr="00304B47" w:rsidRDefault="00CD0261" w:rsidP="00671149">
            <w:pPr>
              <w:keepNext/>
              <w:autoSpaceDE w:val="0"/>
              <w:autoSpaceDN w:val="0"/>
              <w:outlineLvl w:val="1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304B47">
              <w:rPr>
                <w:rFonts w:eastAsiaTheme="minorEastAsia"/>
                <w:b/>
                <w:bCs/>
                <w:sz w:val="22"/>
                <w:szCs w:val="22"/>
              </w:rPr>
              <w:t>Заказчик:</w:t>
            </w:r>
          </w:p>
          <w:p w14:paraId="787ED05C" w14:textId="77777777" w:rsidR="00C333BD" w:rsidRPr="00304B47" w:rsidRDefault="00C333BD" w:rsidP="00C333BD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304B47">
              <w:rPr>
                <w:b/>
                <w:bCs/>
                <w:sz w:val="22"/>
                <w:szCs w:val="22"/>
                <w:lang w:eastAsia="ar-SA"/>
              </w:rPr>
              <w:t>ФГБОУ ВО РУС «ГЦОЛИФК»</w:t>
            </w:r>
          </w:p>
          <w:p w14:paraId="5FB00F8C" w14:textId="77777777" w:rsidR="00C333BD" w:rsidRPr="00304B47" w:rsidRDefault="00C333BD" w:rsidP="00C333BD">
            <w:pPr>
              <w:rPr>
                <w:sz w:val="22"/>
                <w:szCs w:val="22"/>
              </w:rPr>
            </w:pPr>
          </w:p>
          <w:p w14:paraId="7A6794CB" w14:textId="77777777" w:rsidR="00C333BD" w:rsidRPr="00304B47" w:rsidRDefault="00C333BD" w:rsidP="00C333BD">
            <w:pPr>
              <w:rPr>
                <w:sz w:val="22"/>
                <w:szCs w:val="22"/>
              </w:rPr>
            </w:pPr>
          </w:p>
          <w:p w14:paraId="42A175E8" w14:textId="273013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ИНН/КПП 7719022052/771901001</w:t>
            </w:r>
          </w:p>
          <w:p w14:paraId="47351E25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ОКПО 02924984</w:t>
            </w:r>
          </w:p>
          <w:p w14:paraId="5BD25B9D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ОКОПФ/ОКФС 75103/12</w:t>
            </w:r>
          </w:p>
          <w:p w14:paraId="30117EA3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ОКТМО 45307000</w:t>
            </w:r>
          </w:p>
          <w:p w14:paraId="2A33FC92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Юридический адрес: 105122, г. Москва, ул. Сиреневый бульвар, д. 4.</w:t>
            </w:r>
          </w:p>
          <w:p w14:paraId="276D4036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Почтовый адрес: 105122, г. Москва, ул. Сиреневый бульвар, д. 4.</w:t>
            </w:r>
          </w:p>
          <w:p w14:paraId="68598043" w14:textId="2EBEF53A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Адрес электронной почты: zakupki@gtsolifk.ru</w:t>
            </w:r>
            <w:r w:rsidRPr="00304B47">
              <w:rPr>
                <w:sz w:val="22"/>
                <w:szCs w:val="22"/>
              </w:rPr>
              <w:cr/>
              <w:t>Тел.: 8 (495) 961-31-11</w:t>
            </w:r>
          </w:p>
          <w:p w14:paraId="4C9A83F3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Факс: 8 (495) 961-31-11</w:t>
            </w:r>
          </w:p>
          <w:p w14:paraId="5EC4D38C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Банковские реквизиты:</w:t>
            </w:r>
          </w:p>
          <w:p w14:paraId="3FF48CA2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Казначейский счет: (р/</w:t>
            </w:r>
            <w:proofErr w:type="spellStart"/>
            <w:r w:rsidRPr="00304B47">
              <w:rPr>
                <w:sz w:val="22"/>
                <w:szCs w:val="22"/>
              </w:rPr>
              <w:t>сч</w:t>
            </w:r>
            <w:proofErr w:type="spellEnd"/>
            <w:r w:rsidRPr="00304B47">
              <w:rPr>
                <w:sz w:val="22"/>
                <w:szCs w:val="22"/>
              </w:rPr>
              <w:t>) 03214643000000017300;</w:t>
            </w:r>
          </w:p>
          <w:p w14:paraId="23C3F679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Наименование банка: ГУ Банка России по ЦФО//УФК по г. Москве г. Москва;</w:t>
            </w:r>
          </w:p>
          <w:p w14:paraId="2FD34EB5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Единый казначейский счет (</w:t>
            </w:r>
            <w:proofErr w:type="spellStart"/>
            <w:proofErr w:type="gramStart"/>
            <w:r w:rsidRPr="00304B47">
              <w:rPr>
                <w:sz w:val="22"/>
                <w:szCs w:val="22"/>
              </w:rPr>
              <w:t>кор.счет</w:t>
            </w:r>
            <w:proofErr w:type="spellEnd"/>
            <w:proofErr w:type="gramEnd"/>
            <w:r w:rsidRPr="00304B47">
              <w:rPr>
                <w:sz w:val="22"/>
                <w:szCs w:val="22"/>
              </w:rPr>
              <w:t>): 40102810545370000003;</w:t>
            </w:r>
          </w:p>
          <w:p w14:paraId="587F4BEC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Лицевой счет: 20736X97330;</w:t>
            </w:r>
          </w:p>
          <w:p w14:paraId="2690723B" w14:textId="77777777" w:rsidR="00C333BD" w:rsidRPr="00304B47" w:rsidRDefault="00C333BD" w:rsidP="00C333BD">
            <w:pPr>
              <w:rPr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Получатель: УФК по г. Москве (РУС «ГЦОЛИФК» л/с 20736X97330).</w:t>
            </w:r>
          </w:p>
          <w:p w14:paraId="47231B40" w14:textId="0E7AFE94" w:rsidR="009F6A86" w:rsidRPr="00304B47" w:rsidRDefault="00C333BD" w:rsidP="00C333BD">
            <w:pPr>
              <w:rPr>
                <w:rFonts w:eastAsiaTheme="minorHAnsi"/>
                <w:snapToGrid w:val="0"/>
                <w:sz w:val="22"/>
                <w:szCs w:val="22"/>
              </w:rPr>
            </w:pPr>
            <w:r w:rsidRPr="00304B47">
              <w:rPr>
                <w:sz w:val="22"/>
                <w:szCs w:val="22"/>
              </w:rPr>
              <w:t>БИК 004525988</w:t>
            </w:r>
          </w:p>
          <w:p w14:paraId="55B91B92" w14:textId="77777777" w:rsidR="00402F1B" w:rsidRPr="00304B47" w:rsidRDefault="00402F1B" w:rsidP="00671149">
            <w:pPr>
              <w:ind w:firstLine="6"/>
              <w:rPr>
                <w:rFonts w:eastAsiaTheme="minorEastAsia"/>
                <w:bCs/>
                <w:iCs/>
                <w:sz w:val="22"/>
                <w:szCs w:val="22"/>
                <w:lang w:val="en-US"/>
              </w:rPr>
            </w:pPr>
          </w:p>
          <w:p w14:paraId="28D93C32" w14:textId="4081FC4E" w:rsidR="00C333BD" w:rsidRPr="00304B47" w:rsidRDefault="00C333BD" w:rsidP="00671149">
            <w:pPr>
              <w:ind w:firstLine="6"/>
              <w:rPr>
                <w:rFonts w:eastAsiaTheme="minorEastAsia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4711" w:type="dxa"/>
          </w:tcPr>
          <w:p w14:paraId="30E70AC1" w14:textId="77777777" w:rsidR="00CD0261" w:rsidRPr="00304B47" w:rsidRDefault="00CD0261" w:rsidP="009F6A86">
            <w:pPr>
              <w:keepNext/>
              <w:autoSpaceDE w:val="0"/>
              <w:autoSpaceDN w:val="0"/>
              <w:outlineLvl w:val="1"/>
              <w:rPr>
                <w:b/>
                <w:bCs/>
                <w:sz w:val="22"/>
                <w:szCs w:val="22"/>
              </w:rPr>
            </w:pPr>
            <w:r w:rsidRPr="00304B47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14:paraId="4B0EC028" w14:textId="77777777" w:rsidR="009F6A86" w:rsidRPr="00304B47" w:rsidRDefault="009F6A86" w:rsidP="009F6A86">
            <w:pPr>
              <w:ind w:firstLine="32"/>
              <w:jc w:val="both"/>
              <w:rPr>
                <w:bCs/>
                <w:sz w:val="22"/>
                <w:szCs w:val="22"/>
              </w:rPr>
            </w:pPr>
          </w:p>
          <w:p w14:paraId="0FEE9574" w14:textId="77777777" w:rsidR="00CD0261" w:rsidRPr="00304B47" w:rsidRDefault="00CD0261" w:rsidP="00C333BD">
            <w:pPr>
              <w:rPr>
                <w:bCs/>
                <w:sz w:val="22"/>
                <w:szCs w:val="22"/>
              </w:rPr>
            </w:pPr>
          </w:p>
        </w:tc>
      </w:tr>
      <w:tr w:rsidR="00B118F0" w:rsidRPr="00304B47" w14:paraId="7302F91F" w14:textId="77777777" w:rsidTr="00C333BD">
        <w:trPr>
          <w:trHeight w:val="668"/>
        </w:trPr>
        <w:tc>
          <w:tcPr>
            <w:tcW w:w="4786" w:type="dxa"/>
          </w:tcPr>
          <w:p w14:paraId="657C7193" w14:textId="3F391594" w:rsidR="00B118F0" w:rsidRPr="00304B47" w:rsidRDefault="00240344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</w:t>
            </w:r>
            <w:r w:rsidR="00EA0B07" w:rsidRPr="00304B47">
              <w:rPr>
                <w:color w:val="000000"/>
                <w:sz w:val="22"/>
                <w:szCs w:val="22"/>
              </w:rPr>
              <w:t>Заказчик</w:t>
            </w:r>
          </w:p>
          <w:p w14:paraId="721E1367" w14:textId="791C21CD" w:rsidR="00B118F0" w:rsidRPr="00304B47" w:rsidRDefault="00240344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</w:t>
            </w:r>
            <w:r w:rsidR="00B118F0" w:rsidRPr="00304B47">
              <w:rPr>
                <w:color w:val="000000"/>
                <w:sz w:val="22"/>
                <w:szCs w:val="22"/>
              </w:rPr>
              <w:t xml:space="preserve">Ректор </w:t>
            </w:r>
            <w:r w:rsidR="00B118F0" w:rsidRPr="00304B47">
              <w:rPr>
                <w:rFonts w:eastAsiaTheme="minorHAnsi"/>
                <w:snapToGrid w:val="0"/>
                <w:sz w:val="22"/>
                <w:szCs w:val="22"/>
              </w:rPr>
              <w:t>РУС «ГЦОЛИФК»</w:t>
            </w:r>
          </w:p>
          <w:p w14:paraId="06DB520E" w14:textId="77777777" w:rsidR="00B118F0" w:rsidRPr="00304B47" w:rsidRDefault="00B118F0" w:rsidP="00871C85">
            <w:pPr>
              <w:rPr>
                <w:rFonts w:eastAsia="Calibri"/>
                <w:sz w:val="22"/>
                <w:szCs w:val="22"/>
              </w:rPr>
            </w:pPr>
          </w:p>
          <w:p w14:paraId="26E78B79" w14:textId="77777777" w:rsidR="00B118F0" w:rsidRPr="00304B47" w:rsidRDefault="00B118F0" w:rsidP="00871C85">
            <w:pPr>
              <w:rPr>
                <w:rFonts w:eastAsia="Calibri"/>
                <w:sz w:val="22"/>
                <w:szCs w:val="22"/>
              </w:rPr>
            </w:pPr>
          </w:p>
          <w:p w14:paraId="1BDE7721" w14:textId="6E22A10F" w:rsidR="00B118F0" w:rsidRPr="00304B47" w:rsidRDefault="00B118F0" w:rsidP="00871C85">
            <w:pPr>
              <w:tabs>
                <w:tab w:val="left" w:pos="199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04B47">
              <w:rPr>
                <w:rFonts w:eastAsia="Calibri"/>
                <w:sz w:val="22"/>
                <w:szCs w:val="22"/>
                <w:lang w:eastAsia="en-US"/>
              </w:rPr>
              <w:t xml:space="preserve">_______________ / </w:t>
            </w:r>
            <w:r w:rsidR="00EA0B07" w:rsidRPr="00304B47">
              <w:rPr>
                <w:rFonts w:eastAsia="Calibri"/>
                <w:sz w:val="22"/>
                <w:szCs w:val="22"/>
                <w:lang w:eastAsia="en-US"/>
              </w:rPr>
              <w:t>М.Ю. Боев</w:t>
            </w:r>
            <w:r w:rsidRPr="00304B47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14:paraId="4F5007F7" w14:textId="408CDC1E" w:rsidR="00B118F0" w:rsidRPr="00304B47" w:rsidRDefault="00B118F0" w:rsidP="00871C8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04B47">
              <w:rPr>
                <w:rFonts w:eastAsia="Calibri"/>
                <w:sz w:val="22"/>
                <w:szCs w:val="22"/>
                <w:lang w:eastAsia="en-US"/>
              </w:rPr>
              <w:t xml:space="preserve">            М.П.</w:t>
            </w:r>
          </w:p>
        </w:tc>
        <w:tc>
          <w:tcPr>
            <w:tcW w:w="4711" w:type="dxa"/>
          </w:tcPr>
          <w:p w14:paraId="76E54E66" w14:textId="582BF640" w:rsidR="00B118F0" w:rsidRPr="00304B47" w:rsidRDefault="00B118F0" w:rsidP="00871C85">
            <w:pPr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>Поставщик</w:t>
            </w:r>
          </w:p>
          <w:p w14:paraId="705740B7" w14:textId="01BC16BF" w:rsidR="00BE659F" w:rsidRDefault="00BE659F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7C14806" w14:textId="3240A0F5" w:rsidR="00197CCB" w:rsidRDefault="00197CCB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E5A91EF" w14:textId="77777777" w:rsidR="00BE659F" w:rsidRPr="00304B47" w:rsidRDefault="00BE659F" w:rsidP="00871C8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39D5590" w14:textId="749A3A70" w:rsidR="00BE659F" w:rsidRPr="00304B47" w:rsidRDefault="00BE659F" w:rsidP="00871C85">
            <w:pPr>
              <w:ind w:right="-139"/>
              <w:jc w:val="both"/>
              <w:rPr>
                <w:color w:val="000000"/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 _________________ / </w:t>
            </w:r>
            <w:r w:rsidR="00197CCB">
              <w:rPr>
                <w:sz w:val="22"/>
                <w:szCs w:val="22"/>
              </w:rPr>
              <w:t>________</w:t>
            </w:r>
            <w:r w:rsidRPr="00304B47">
              <w:rPr>
                <w:color w:val="000000"/>
                <w:sz w:val="22"/>
                <w:szCs w:val="22"/>
              </w:rPr>
              <w:t>/</w:t>
            </w:r>
          </w:p>
          <w:p w14:paraId="21FC9C40" w14:textId="0642412A" w:rsidR="00B118F0" w:rsidRPr="00304B47" w:rsidRDefault="00BE659F" w:rsidP="00871C85">
            <w:pPr>
              <w:jc w:val="both"/>
              <w:rPr>
                <w:sz w:val="22"/>
                <w:szCs w:val="22"/>
              </w:rPr>
            </w:pPr>
            <w:r w:rsidRPr="00304B47">
              <w:rPr>
                <w:color w:val="000000"/>
                <w:sz w:val="22"/>
                <w:szCs w:val="22"/>
              </w:rPr>
              <w:t xml:space="preserve">               М.П.</w:t>
            </w:r>
          </w:p>
        </w:tc>
      </w:tr>
    </w:tbl>
    <w:p w14:paraId="541C0B1A" w14:textId="77777777" w:rsidR="00CD0261" w:rsidRPr="00C333BD" w:rsidRDefault="00CD0261" w:rsidP="00671149">
      <w:pPr>
        <w:pStyle w:val="1"/>
        <w:tabs>
          <w:tab w:val="left" w:pos="0"/>
          <w:tab w:val="left" w:pos="284"/>
          <w:tab w:val="left" w:pos="426"/>
        </w:tabs>
        <w:spacing w:after="0" w:line="240" w:lineRule="auto"/>
        <w:ind w:left="357"/>
        <w:rPr>
          <w:rFonts w:ascii="Times New Roman" w:hAnsi="Times New Roman"/>
          <w:b/>
          <w:sz w:val="22"/>
          <w:szCs w:val="22"/>
        </w:rPr>
        <w:sectPr w:rsidR="00CD0261" w:rsidRPr="00C333BD" w:rsidSect="00304B47">
          <w:footerReference w:type="default" r:id="rId8"/>
          <w:pgSz w:w="11906" w:h="16838" w:code="9"/>
          <w:pgMar w:top="568" w:right="707" w:bottom="993" w:left="1276" w:header="720" w:footer="6" w:gutter="0"/>
          <w:cols w:space="708"/>
          <w:docGrid w:linePitch="272"/>
        </w:sectPr>
      </w:pPr>
    </w:p>
    <w:p w14:paraId="039A7271" w14:textId="77777777" w:rsidR="00240344" w:rsidRPr="00C333BD" w:rsidRDefault="00240344" w:rsidP="00671149">
      <w:pPr>
        <w:jc w:val="right"/>
        <w:rPr>
          <w:b/>
          <w:sz w:val="22"/>
          <w:szCs w:val="22"/>
        </w:rPr>
      </w:pPr>
    </w:p>
    <w:p w14:paraId="52E2D390" w14:textId="3C682D31" w:rsidR="00CD0261" w:rsidRPr="00C333BD" w:rsidRDefault="00CD0261" w:rsidP="00671149">
      <w:pPr>
        <w:jc w:val="right"/>
        <w:rPr>
          <w:b/>
          <w:sz w:val="22"/>
          <w:szCs w:val="22"/>
        </w:rPr>
      </w:pPr>
      <w:r w:rsidRPr="00C333BD">
        <w:rPr>
          <w:b/>
          <w:sz w:val="22"/>
          <w:szCs w:val="22"/>
        </w:rPr>
        <w:t>Приложение № 1</w:t>
      </w:r>
    </w:p>
    <w:p w14:paraId="62DB2376" w14:textId="6201031D" w:rsidR="00CD75E3" w:rsidRPr="00C333BD" w:rsidRDefault="00C333BD" w:rsidP="00671149">
      <w:pPr>
        <w:jc w:val="right"/>
        <w:rPr>
          <w:sz w:val="22"/>
          <w:szCs w:val="22"/>
        </w:rPr>
      </w:pPr>
      <w:r>
        <w:rPr>
          <w:sz w:val="22"/>
          <w:szCs w:val="22"/>
        </w:rPr>
        <w:t>к Контракту</w:t>
      </w:r>
      <w:r w:rsidR="00CD0261" w:rsidRPr="00C333BD">
        <w:rPr>
          <w:sz w:val="22"/>
          <w:szCs w:val="22"/>
        </w:rPr>
        <w:t xml:space="preserve"> </w:t>
      </w:r>
      <w:r w:rsidR="00CD75E3" w:rsidRPr="00C333BD">
        <w:rPr>
          <w:sz w:val="22"/>
          <w:szCs w:val="22"/>
        </w:rPr>
        <w:t>№ ___________</w:t>
      </w:r>
    </w:p>
    <w:p w14:paraId="0BEC5224" w14:textId="52EC8A7C" w:rsidR="00CD0261" w:rsidRPr="00C333BD" w:rsidRDefault="009F6A86" w:rsidP="00671149">
      <w:pPr>
        <w:jc w:val="right"/>
        <w:rPr>
          <w:sz w:val="22"/>
          <w:szCs w:val="22"/>
        </w:rPr>
      </w:pPr>
      <w:r w:rsidRPr="00C333BD">
        <w:rPr>
          <w:sz w:val="22"/>
          <w:szCs w:val="22"/>
        </w:rPr>
        <w:t>«___» _______________ 202</w:t>
      </w:r>
      <w:r w:rsidR="00EA0B07" w:rsidRPr="00C333BD">
        <w:rPr>
          <w:sz w:val="22"/>
          <w:szCs w:val="22"/>
        </w:rPr>
        <w:t>6</w:t>
      </w:r>
      <w:r w:rsidR="00CD0261" w:rsidRPr="00C333BD">
        <w:rPr>
          <w:sz w:val="22"/>
          <w:szCs w:val="22"/>
        </w:rPr>
        <w:t xml:space="preserve"> г.</w:t>
      </w:r>
    </w:p>
    <w:p w14:paraId="7DA9BE1C" w14:textId="77777777" w:rsidR="00240344" w:rsidRPr="00C333BD" w:rsidRDefault="00240344" w:rsidP="00671149">
      <w:pPr>
        <w:jc w:val="center"/>
        <w:rPr>
          <w:b/>
          <w:sz w:val="22"/>
          <w:szCs w:val="22"/>
        </w:rPr>
      </w:pPr>
    </w:p>
    <w:p w14:paraId="4D13F404" w14:textId="627A01F3" w:rsidR="00CD0261" w:rsidRPr="00C333BD" w:rsidRDefault="00CD0261" w:rsidP="00671149">
      <w:pPr>
        <w:jc w:val="center"/>
        <w:rPr>
          <w:b/>
          <w:sz w:val="22"/>
          <w:szCs w:val="22"/>
        </w:rPr>
      </w:pPr>
      <w:r w:rsidRPr="00C333BD">
        <w:rPr>
          <w:b/>
          <w:sz w:val="22"/>
          <w:szCs w:val="22"/>
        </w:rPr>
        <w:t xml:space="preserve">Спецификация поставляемого Товара </w:t>
      </w:r>
    </w:p>
    <w:tbl>
      <w:tblPr>
        <w:tblW w:w="10196" w:type="dxa"/>
        <w:jc w:val="center"/>
        <w:tblLayout w:type="fixed"/>
        <w:tblLook w:val="04A0" w:firstRow="1" w:lastRow="0" w:firstColumn="1" w:lastColumn="0" w:noHBand="0" w:noVBand="1"/>
      </w:tblPr>
      <w:tblGrid>
        <w:gridCol w:w="417"/>
        <w:gridCol w:w="5243"/>
        <w:gridCol w:w="567"/>
        <w:gridCol w:w="709"/>
        <w:gridCol w:w="1134"/>
        <w:gridCol w:w="992"/>
        <w:gridCol w:w="1134"/>
      </w:tblGrid>
      <w:tr w:rsidR="00285F51" w:rsidRPr="003B6D41" w14:paraId="05CFA8B5" w14:textId="77777777" w:rsidTr="00285F51">
        <w:trPr>
          <w:trHeight w:val="259"/>
          <w:jc w:val="center"/>
        </w:trPr>
        <w:tc>
          <w:tcPr>
            <w:tcW w:w="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B2E9" w14:textId="77777777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4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55BB0" w14:textId="1093828E" w:rsidR="00285F51" w:rsidRPr="003B6D41" w:rsidRDefault="00285F51" w:rsidP="00F70BDC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 xml:space="preserve">Товары (в </w:t>
            </w:r>
            <w:proofErr w:type="spellStart"/>
            <w:r w:rsidRPr="003B6D41">
              <w:rPr>
                <w:b/>
                <w:bCs/>
                <w:sz w:val="20"/>
                <w:szCs w:val="20"/>
              </w:rPr>
              <w:t>т.ч</w:t>
            </w:r>
            <w:proofErr w:type="spellEnd"/>
            <w:r w:rsidRPr="003B6D41">
              <w:rPr>
                <w:b/>
                <w:bCs/>
                <w:sz w:val="20"/>
                <w:szCs w:val="20"/>
              </w:rPr>
              <w:t xml:space="preserve"> установка)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275C" w14:textId="7010E56F" w:rsidR="00285F51" w:rsidRPr="003B6D41" w:rsidRDefault="00285F51" w:rsidP="00285F51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Кол</w:t>
            </w:r>
            <w:r>
              <w:rPr>
                <w:b/>
                <w:bCs/>
                <w:sz w:val="20"/>
                <w:szCs w:val="20"/>
              </w:rPr>
              <w:t>-во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1C5A5" w14:textId="47D9273D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Цена</w:t>
            </w:r>
            <w:r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2650D" w14:textId="2C793E01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Сумма НДС</w:t>
            </w:r>
            <w:r w:rsidR="00F9096B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14:paraId="3F2B93BE" w14:textId="17468D0F" w:rsidR="00285F51" w:rsidRPr="003B6D41" w:rsidRDefault="00285F51" w:rsidP="000C240D">
            <w:pPr>
              <w:jc w:val="center"/>
              <w:rPr>
                <w:b/>
                <w:bCs/>
                <w:sz w:val="20"/>
                <w:szCs w:val="20"/>
              </w:rPr>
            </w:pPr>
            <w:r w:rsidRPr="003B6D41">
              <w:rPr>
                <w:b/>
                <w:bCs/>
                <w:sz w:val="20"/>
                <w:szCs w:val="20"/>
              </w:rPr>
              <w:t>Сумма</w:t>
            </w:r>
            <w:r w:rsidR="00F9096B">
              <w:rPr>
                <w:b/>
                <w:bCs/>
                <w:sz w:val="20"/>
                <w:szCs w:val="20"/>
              </w:rPr>
              <w:t>, руб.</w:t>
            </w:r>
          </w:p>
        </w:tc>
      </w:tr>
      <w:tr w:rsidR="00285F51" w:rsidRPr="003B6D41" w14:paraId="5E8864B7" w14:textId="77777777" w:rsidTr="00285F51">
        <w:trPr>
          <w:trHeight w:val="230"/>
          <w:jc w:val="center"/>
        </w:trPr>
        <w:tc>
          <w:tcPr>
            <w:tcW w:w="41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7E294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3C67B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4F9F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7906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FF026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03C90B5" w14:textId="77777777" w:rsidR="00285F51" w:rsidRPr="003B6D41" w:rsidRDefault="00285F51" w:rsidP="000C240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85F51" w:rsidRPr="003B6D41" w14:paraId="6B7D7B3C" w14:textId="77777777" w:rsidTr="00304B47">
        <w:trPr>
          <w:trHeight w:val="374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8CAF27" w14:textId="510C90A1" w:rsidR="00285F51" w:rsidRPr="003B6D41" w:rsidRDefault="00285F51" w:rsidP="003B6D41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80CE83" w14:textId="4CDBA1BC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Специальное средство для обмена информацией и вызова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 xml:space="preserve">помощи для людей с ограниченными возможностями «Исток-Смарт» </w:t>
            </w:r>
            <w:proofErr w:type="spellStart"/>
            <w:r w:rsidRPr="003B6D41">
              <w:rPr>
                <w:sz w:val="20"/>
                <w:szCs w:val="20"/>
              </w:rPr>
              <w:t>АаПс</w:t>
            </w:r>
            <w:proofErr w:type="spellEnd"/>
          </w:p>
          <w:p w14:paraId="557F558D" w14:textId="77777777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в состав комплекта входит:</w:t>
            </w:r>
          </w:p>
          <w:p w14:paraId="1101D386" w14:textId="77777777" w:rsidR="00285F51" w:rsidRPr="003B6D41" w:rsidRDefault="00285F51" w:rsidP="008879A3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-</w:t>
            </w:r>
            <w:proofErr w:type="spellStart"/>
            <w:r w:rsidRPr="003B6D41">
              <w:rPr>
                <w:sz w:val="20"/>
                <w:szCs w:val="20"/>
              </w:rPr>
              <w:t>Аа</w:t>
            </w:r>
            <w:proofErr w:type="spellEnd"/>
            <w:r w:rsidRPr="003B6D41">
              <w:rPr>
                <w:sz w:val="20"/>
                <w:szCs w:val="20"/>
              </w:rPr>
              <w:t xml:space="preserve"> - кнопка вызова помощи всепогодная для входа-1шт;</w:t>
            </w:r>
          </w:p>
          <w:p w14:paraId="08CD3EDD" w14:textId="2BDBA6B9" w:rsidR="00285F51" w:rsidRPr="003B6D41" w:rsidRDefault="00285F51" w:rsidP="003B6D41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-</w:t>
            </w:r>
            <w:proofErr w:type="spellStart"/>
            <w:r w:rsidRPr="003B6D41">
              <w:rPr>
                <w:sz w:val="20"/>
                <w:szCs w:val="20"/>
              </w:rPr>
              <w:t>Пс</w:t>
            </w:r>
            <w:proofErr w:type="spellEnd"/>
            <w:r w:rsidRPr="003B6D41">
              <w:rPr>
                <w:sz w:val="20"/>
                <w:szCs w:val="20"/>
              </w:rPr>
              <w:t xml:space="preserve"> - стационарный приемник с звуковой, световой 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 xml:space="preserve">текстовой индикацией – 1 </w:t>
            </w:r>
            <w:proofErr w:type="spellStart"/>
            <w:r w:rsidRPr="003B6D41">
              <w:rPr>
                <w:sz w:val="20"/>
                <w:szCs w:val="20"/>
              </w:rPr>
              <w:t>шт</w:t>
            </w:r>
            <w:proofErr w:type="spellEnd"/>
            <w:r w:rsidRPr="003B6D41">
              <w:rPr>
                <w:sz w:val="20"/>
                <w:szCs w:val="20"/>
              </w:rPr>
              <w:t>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F167A5" w14:textId="204D278F" w:rsidR="00285F51" w:rsidRPr="003B6D41" w:rsidRDefault="00285F51" w:rsidP="000C240D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220A17" w14:textId="167F8FE4" w:rsidR="00285F51" w:rsidRPr="003B6D41" w:rsidRDefault="00285F51" w:rsidP="000C240D">
            <w:pPr>
              <w:jc w:val="center"/>
              <w:rPr>
                <w:sz w:val="20"/>
                <w:szCs w:val="20"/>
              </w:rPr>
            </w:pPr>
            <w:proofErr w:type="spellStart"/>
            <w:r w:rsidRPr="003B6D4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EA1CCD" w14:textId="55B2362C" w:rsidR="00285F51" w:rsidRPr="003B6D41" w:rsidRDefault="00285F51" w:rsidP="00285F5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C1A3FF" w14:textId="167D0840" w:rsidR="00285F51" w:rsidRPr="003B6D41" w:rsidRDefault="00285F51" w:rsidP="003B6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9BD3A96" w14:textId="4639123A" w:rsidR="00285F51" w:rsidRPr="003B6D41" w:rsidRDefault="00285F51" w:rsidP="000C240D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658FBFD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ED989E" w14:textId="6A153F29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5CBF7C" w14:textId="7A4DC97F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 xml:space="preserve">Тактильный знак 150х200 мм ГОСТ Р52131 </w:t>
            </w:r>
            <w:r>
              <w:rPr>
                <w:sz w:val="20"/>
                <w:szCs w:val="20"/>
              </w:rPr>
              <w:t>–</w:t>
            </w:r>
            <w:r w:rsidRPr="003B6D41">
              <w:rPr>
                <w:sz w:val="20"/>
                <w:szCs w:val="20"/>
              </w:rPr>
              <w:t xml:space="preserve"> для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производства используется полистирол толщиной не менее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2 мм, изделие выполнено цельно литым изделием 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отфрезеровано по контуру, основные рельефные части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покрашены УФ краской, после чего всё изделие покрыто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слоем защитного лака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2ACF56" w14:textId="3EF4B76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61130A" w14:textId="363E1353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</w:t>
            </w:r>
            <w:r w:rsidRPr="003B6D41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241B02" w14:textId="594DF28F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A4AF8C" w14:textId="799EB9E1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CEF6094" w14:textId="30D5154B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6AFCA65C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C7D3E2" w14:textId="4C24FD75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F77AAD" w14:textId="68A1F582" w:rsidR="00F9096B" w:rsidRPr="003B6D41" w:rsidRDefault="00F9096B" w:rsidP="002056FE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Наклейка "Желтая полоса" пр</w:t>
            </w:r>
            <w:r w:rsidR="002056FE">
              <w:rPr>
                <w:sz w:val="20"/>
                <w:szCs w:val="20"/>
              </w:rPr>
              <w:t>отивоскользящая, ширина 100 мм.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29E5E2" w14:textId="6E0BA76C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65014B" w14:textId="5BA2815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EF8445" w14:textId="605A774B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E4888" w14:textId="476748A3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E115BD4" w14:textId="1E5F41AD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766BBD26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699A2A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4C1F31" w14:textId="5F30CFC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Наклейка информационная 200х200 мм круг желтый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555DC9" w14:textId="4D57E488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FBD0B3" w14:textId="2340026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820CFC" w14:textId="7A08CD2D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E5ED0B" w14:textId="448694D7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1DC3AA5F" w14:textId="099F6F89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28C4A4F1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8A9241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19A0B4" w14:textId="12D257F0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Информационно-тактильный знак (информационное табло),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 xml:space="preserve">300х400 мм (размер изображения), рельефный, оргстекло, </w:t>
            </w:r>
            <w:proofErr w:type="spellStart"/>
            <w:r w:rsidRPr="003B6D41">
              <w:rPr>
                <w:sz w:val="20"/>
                <w:szCs w:val="20"/>
              </w:rPr>
              <w:t>дист</w:t>
            </w:r>
            <w:proofErr w:type="spellEnd"/>
            <w:r w:rsidRPr="003B6D41">
              <w:rPr>
                <w:sz w:val="20"/>
                <w:szCs w:val="20"/>
              </w:rPr>
              <w:t>. держатели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36F21C" w14:textId="485AE396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F2D20C" w14:textId="1C496C6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0E0D7" w14:textId="4C16B179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378A1" w14:textId="2017CCC0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12678777" w14:textId="3EB425B8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637C0D28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13537C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4275E4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Мнемосхема 600 х 800 мм и настенное крепление прямое</w:t>
            </w:r>
          </w:p>
          <w:p w14:paraId="17B1693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Тактильная, пластик. Подложка - оргстекло на</w:t>
            </w:r>
          </w:p>
          <w:p w14:paraId="3176A22D" w14:textId="0C1D73F1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металлических хромированных дистанционных держателях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3861EE" w14:textId="70DABC9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11A92D" w14:textId="4E34F2BF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93E24A" w14:textId="0963922E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0448D1" w14:textId="1DB37A3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766A34E4" w14:textId="1DA352FD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76664A2F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812C29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F4E37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Мнемосхема 610 х 470 мм</w:t>
            </w:r>
          </w:p>
          <w:p w14:paraId="2187E169" w14:textId="3D474038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Тактильная, пластик. Без подложки. Применяется при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использовании стойки для мнемосхемы напольной на</w:t>
            </w:r>
            <w:r>
              <w:rPr>
                <w:sz w:val="20"/>
                <w:szCs w:val="20"/>
              </w:rPr>
              <w:t xml:space="preserve"> </w:t>
            </w:r>
            <w:r w:rsidRPr="003B6D41">
              <w:rPr>
                <w:sz w:val="20"/>
                <w:szCs w:val="20"/>
              </w:rPr>
              <w:t>колесах (н/н 30785)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DF3BAE" w14:textId="4BC89B14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016771" w14:textId="2F46E38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EA1CD0" w14:textId="73F7B523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6B3891" w14:textId="29DF3B6E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0365E09B" w14:textId="4BEBA329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A102E92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870929" w14:textId="421C4B1E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D0A4A2" w14:textId="7777777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 xml:space="preserve">Стойка для мнемосхемы напольная на колесах </w:t>
            </w:r>
          </w:p>
          <w:p w14:paraId="1AA7246B" w14:textId="2C9B77A7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Стойка на колесах для мнемосхемы 610х470 для установки в помещениях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2CEE3F" w14:textId="2D6ACDED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BCA467" w14:textId="055D5E9D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FBE221" w14:textId="4B70A119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0DE297" w14:textId="1E1FF7C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1BA7B12" w14:textId="00ECF92E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2F17A56B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088B1E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CDD530" w14:textId="574B992E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Тактильный знак (пиктограмма, номер и пр.) 150х150 мм, рельефный, пластик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7883BA" w14:textId="24904551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6268FD" w14:textId="1DB45D9C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627365" w14:textId="1356B582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3C983C" w14:textId="68229FBB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0A90452" w14:textId="3AE11655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6FF760B" w14:textId="77777777" w:rsidTr="00304B47">
        <w:trPr>
          <w:trHeight w:val="31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49B682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EB8653" w14:textId="111666B6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Опора для знака "Парковка для инвалидов»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8CE39D" w14:textId="3FC22DC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04C01F" w14:textId="33C465F0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4B470C" w14:textId="0FC16C2A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D22B4" w14:textId="7B83F0FF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CF8FC9A" w14:textId="007DF746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368E1AE4" w14:textId="77777777" w:rsidTr="00304B47">
        <w:trPr>
          <w:trHeight w:val="259"/>
          <w:jc w:val="center"/>
        </w:trPr>
        <w:tc>
          <w:tcPr>
            <w:tcW w:w="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9F7157" w14:textId="77777777" w:rsidR="00F9096B" w:rsidRPr="003B6D41" w:rsidRDefault="00F9096B" w:rsidP="00F9096B">
            <w:pPr>
              <w:pStyle w:val="a3"/>
              <w:numPr>
                <w:ilvl w:val="0"/>
                <w:numId w:val="16"/>
              </w:num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CBDE29" w14:textId="6064538F" w:rsidR="00F9096B" w:rsidRPr="003B6D41" w:rsidRDefault="00F9096B" w:rsidP="00F9096B">
            <w:pPr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Знак "Парковка для инвалидов" (2 знака в комплекте и крепеж к ним, по ГОСТ 6.4 и 8.17, хомут универсальный диаметр 40-90мм)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16B6A3" w14:textId="17F69C29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r w:rsidRPr="003B6D4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69930F" w14:textId="397199C4" w:rsidR="00F9096B" w:rsidRPr="003B6D41" w:rsidRDefault="00F9096B" w:rsidP="00F9096B">
            <w:pPr>
              <w:jc w:val="center"/>
              <w:rPr>
                <w:sz w:val="20"/>
                <w:szCs w:val="20"/>
              </w:rPr>
            </w:pPr>
            <w:proofErr w:type="spellStart"/>
            <w:r w:rsidRPr="00CD4A16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3B8C6E" w14:textId="5507275B" w:rsidR="00F9096B" w:rsidRPr="003B6D41" w:rsidRDefault="00F9096B" w:rsidP="00F909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7EB43" w14:textId="02461102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07D94DE6" w14:textId="0A5F3A23" w:rsidR="00F9096B" w:rsidRPr="003B6D41" w:rsidRDefault="00F9096B" w:rsidP="00F9096B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15D8DCDA" w14:textId="77777777" w:rsidTr="00BB6DBD">
        <w:trPr>
          <w:trHeight w:val="259"/>
          <w:jc w:val="center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1A9F06" w14:textId="40424676" w:rsidR="00F9096B" w:rsidRPr="003B6D41" w:rsidRDefault="00F9096B" w:rsidP="00F90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Итого, руб.: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6E5389C2" w14:textId="0589E07B" w:rsidR="00F9096B" w:rsidRPr="003B6D41" w:rsidRDefault="00F9096B" w:rsidP="00285F51">
            <w:pPr>
              <w:jc w:val="right"/>
              <w:rPr>
                <w:sz w:val="20"/>
                <w:szCs w:val="20"/>
              </w:rPr>
            </w:pPr>
          </w:p>
        </w:tc>
      </w:tr>
      <w:tr w:rsidR="00F9096B" w:rsidRPr="003B6D41" w14:paraId="01C58E25" w14:textId="77777777" w:rsidTr="00BB583A">
        <w:trPr>
          <w:trHeight w:val="259"/>
          <w:jc w:val="center"/>
        </w:trPr>
        <w:tc>
          <w:tcPr>
            <w:tcW w:w="906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A73CCD" w14:textId="03529DA1" w:rsidR="00F9096B" w:rsidRPr="003B6D41" w:rsidRDefault="00F9096B" w:rsidP="00F90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НДС, руб.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FD46222" w14:textId="15757354" w:rsidR="00F9096B" w:rsidRPr="003B6D41" w:rsidRDefault="00F9096B" w:rsidP="00285F51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Y="12473"/>
        <w:tblW w:w="10249" w:type="dxa"/>
        <w:tblLook w:val="04A0" w:firstRow="1" w:lastRow="0" w:firstColumn="1" w:lastColumn="0" w:noHBand="0" w:noVBand="1"/>
      </w:tblPr>
      <w:tblGrid>
        <w:gridCol w:w="5262"/>
        <w:gridCol w:w="4987"/>
      </w:tblGrid>
      <w:tr w:rsidR="00285F51" w:rsidRPr="00C333BD" w14:paraId="17BF4AA2" w14:textId="77777777" w:rsidTr="00285F51">
        <w:trPr>
          <w:trHeight w:val="668"/>
        </w:trPr>
        <w:tc>
          <w:tcPr>
            <w:tcW w:w="5262" w:type="dxa"/>
          </w:tcPr>
          <w:p w14:paraId="53BFB1AA" w14:textId="77777777" w:rsidR="00285F51" w:rsidRPr="008879A3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79A3">
              <w:rPr>
                <w:rFonts w:eastAsia="Calibri"/>
                <w:sz w:val="22"/>
                <w:szCs w:val="22"/>
                <w:lang w:eastAsia="en-US"/>
              </w:rPr>
              <w:t>От Заказчика</w:t>
            </w:r>
          </w:p>
          <w:p w14:paraId="7C0FA337" w14:textId="77777777" w:rsidR="00285F51" w:rsidRPr="008879A3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879A3">
              <w:rPr>
                <w:rFonts w:eastAsia="Calibri"/>
                <w:sz w:val="22"/>
                <w:szCs w:val="22"/>
                <w:lang w:eastAsia="en-US"/>
              </w:rPr>
              <w:t>Ректор РУС «ГЦОЛИФК»</w:t>
            </w:r>
          </w:p>
          <w:p w14:paraId="7EF57AB9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A721441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33BD">
              <w:rPr>
                <w:rFonts w:eastAsia="Calibri"/>
                <w:sz w:val="22"/>
                <w:szCs w:val="22"/>
                <w:lang w:eastAsia="en-US"/>
              </w:rPr>
              <w:t xml:space="preserve">_______________ / </w:t>
            </w:r>
            <w:r w:rsidRPr="008879A3">
              <w:rPr>
                <w:rFonts w:eastAsia="Calibri"/>
                <w:sz w:val="22"/>
                <w:szCs w:val="22"/>
                <w:lang w:eastAsia="en-US"/>
              </w:rPr>
              <w:t xml:space="preserve">М.Ю. Боев </w:t>
            </w:r>
            <w:r w:rsidRPr="00C333BD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14:paraId="757FBDA1" w14:textId="77777777" w:rsidR="00285F51" w:rsidRPr="00C333BD" w:rsidRDefault="00285F51" w:rsidP="00285F51">
            <w:pPr>
              <w:tabs>
                <w:tab w:val="left" w:pos="1995"/>
              </w:tabs>
              <w:ind w:firstLine="2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33BD">
              <w:rPr>
                <w:rFonts w:eastAsia="Calibri"/>
                <w:sz w:val="22"/>
                <w:szCs w:val="22"/>
                <w:lang w:eastAsia="en-US"/>
              </w:rPr>
              <w:t xml:space="preserve">            М.П.</w:t>
            </w:r>
          </w:p>
        </w:tc>
        <w:tc>
          <w:tcPr>
            <w:tcW w:w="4987" w:type="dxa"/>
          </w:tcPr>
          <w:p w14:paraId="409AB649" w14:textId="77777777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>От Поставщика</w:t>
            </w:r>
          </w:p>
          <w:p w14:paraId="0A4FDE79" w14:textId="0AB16C49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516742A" w14:textId="4526B544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 xml:space="preserve">  _________________ / </w:t>
            </w:r>
            <w:r w:rsidR="00197CCB">
              <w:rPr>
                <w:color w:val="000000"/>
                <w:sz w:val="22"/>
                <w:szCs w:val="22"/>
              </w:rPr>
              <w:t>__________</w:t>
            </w:r>
            <w:r w:rsidRPr="00C333BD">
              <w:rPr>
                <w:color w:val="000000"/>
                <w:sz w:val="22"/>
                <w:szCs w:val="22"/>
              </w:rPr>
              <w:t>/</w:t>
            </w:r>
          </w:p>
          <w:p w14:paraId="39734F8B" w14:textId="77777777" w:rsidR="00285F51" w:rsidRPr="00C333BD" w:rsidRDefault="00285F51" w:rsidP="00285F51">
            <w:pPr>
              <w:jc w:val="both"/>
              <w:rPr>
                <w:color w:val="000000"/>
                <w:sz w:val="22"/>
                <w:szCs w:val="22"/>
              </w:rPr>
            </w:pPr>
            <w:r w:rsidRPr="00C333BD">
              <w:rPr>
                <w:color w:val="000000"/>
                <w:sz w:val="22"/>
                <w:szCs w:val="22"/>
              </w:rPr>
              <w:t xml:space="preserve">               М.П. </w:t>
            </w:r>
          </w:p>
        </w:tc>
      </w:tr>
    </w:tbl>
    <w:p w14:paraId="0BC3D88F" w14:textId="6D259F53" w:rsidR="008879A3" w:rsidRDefault="00285F51">
      <w:pPr>
        <w:rPr>
          <w:sz w:val="22"/>
          <w:szCs w:val="22"/>
        </w:rPr>
      </w:pPr>
      <w:r>
        <w:rPr>
          <w:sz w:val="22"/>
          <w:szCs w:val="22"/>
        </w:rPr>
        <w:t xml:space="preserve"> Итого: </w:t>
      </w:r>
      <w:r w:rsidR="00197CCB">
        <w:rPr>
          <w:b/>
          <w:sz w:val="22"/>
          <w:szCs w:val="22"/>
        </w:rPr>
        <w:t>_______</w:t>
      </w:r>
      <w:r w:rsidRPr="003B6D41">
        <w:rPr>
          <w:sz w:val="22"/>
          <w:szCs w:val="22"/>
        </w:rPr>
        <w:t xml:space="preserve"> (</w:t>
      </w:r>
      <w:r w:rsidR="00197CCB">
        <w:rPr>
          <w:sz w:val="22"/>
          <w:szCs w:val="22"/>
        </w:rPr>
        <w:t>_________</w:t>
      </w:r>
      <w:r w:rsidRPr="003B6D41">
        <w:rPr>
          <w:sz w:val="22"/>
          <w:szCs w:val="22"/>
        </w:rPr>
        <w:t xml:space="preserve">) руб., </w:t>
      </w:r>
      <w:sdt>
        <w:sdtPr>
          <w:rPr>
            <w:sz w:val="22"/>
            <w:szCs w:val="22"/>
          </w:rPr>
          <w:id w:val="546339064"/>
          <w:placeholder>
            <w:docPart w:val="700C152EC4B44B67A2274B3CA17E5FA1"/>
          </w:placeholder>
        </w:sdtPr>
        <w:sdtEndPr/>
        <w:sdtContent>
          <w:r w:rsidRPr="003B6D41">
            <w:rPr>
              <w:sz w:val="22"/>
              <w:szCs w:val="22"/>
            </w:rPr>
            <w:t>00</w:t>
          </w:r>
        </w:sdtContent>
      </w:sdt>
      <w:r w:rsidRPr="003B6D41">
        <w:rPr>
          <w:sz w:val="22"/>
          <w:szCs w:val="22"/>
        </w:rPr>
        <w:t xml:space="preserve"> коп., в </w:t>
      </w:r>
      <w:proofErr w:type="spellStart"/>
      <w:r w:rsidRPr="003B6D41">
        <w:rPr>
          <w:sz w:val="22"/>
          <w:szCs w:val="22"/>
        </w:rPr>
        <w:t>т.ч</w:t>
      </w:r>
      <w:proofErr w:type="spellEnd"/>
      <w:r w:rsidRPr="003B6D41">
        <w:rPr>
          <w:sz w:val="22"/>
          <w:szCs w:val="22"/>
        </w:rPr>
        <w:t xml:space="preserve">. НДС </w:t>
      </w:r>
      <w:r w:rsidR="00197CCB">
        <w:rPr>
          <w:b/>
          <w:sz w:val="22"/>
          <w:szCs w:val="22"/>
        </w:rPr>
        <w:t>_____</w:t>
      </w:r>
      <w:r w:rsidRPr="003B6D41">
        <w:rPr>
          <w:sz w:val="22"/>
          <w:szCs w:val="22"/>
        </w:rPr>
        <w:t xml:space="preserve"> (</w:t>
      </w:r>
      <w:r w:rsidR="00197CCB">
        <w:rPr>
          <w:sz w:val="22"/>
          <w:szCs w:val="22"/>
        </w:rPr>
        <w:t>______</w:t>
      </w:r>
      <w:r w:rsidRPr="003B6D41">
        <w:rPr>
          <w:sz w:val="22"/>
          <w:szCs w:val="22"/>
        </w:rPr>
        <w:t xml:space="preserve">) руб., </w:t>
      </w:r>
      <w:r w:rsidR="00197CCB">
        <w:rPr>
          <w:sz w:val="22"/>
          <w:szCs w:val="22"/>
        </w:rPr>
        <w:t>_____</w:t>
      </w:r>
      <w:r w:rsidRPr="003B6D41">
        <w:rPr>
          <w:b/>
          <w:sz w:val="22"/>
          <w:szCs w:val="22"/>
        </w:rPr>
        <w:t xml:space="preserve"> </w:t>
      </w:r>
      <w:r w:rsidRPr="003B6D41">
        <w:rPr>
          <w:sz w:val="22"/>
          <w:szCs w:val="22"/>
        </w:rPr>
        <w:t>коп</w:t>
      </w:r>
      <w:r>
        <w:rPr>
          <w:sz w:val="22"/>
          <w:szCs w:val="22"/>
        </w:rPr>
        <w:t>.</w:t>
      </w:r>
    </w:p>
    <w:sectPr w:rsidR="008879A3" w:rsidSect="00BE659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5F0F5" w14:textId="77777777" w:rsidR="00256E23" w:rsidRDefault="00256E23" w:rsidP="00CD0261">
      <w:r>
        <w:separator/>
      </w:r>
    </w:p>
  </w:endnote>
  <w:endnote w:type="continuationSeparator" w:id="0">
    <w:p w14:paraId="7BE05E3D" w14:textId="77777777" w:rsidR="00256E23" w:rsidRDefault="00256E23" w:rsidP="00CD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78114"/>
      <w:docPartObj>
        <w:docPartGallery w:val="Page Numbers (Bottom of Page)"/>
        <w:docPartUnique/>
      </w:docPartObj>
    </w:sdtPr>
    <w:sdtEndPr/>
    <w:sdtContent>
      <w:p w14:paraId="6FE4A290" w14:textId="50BD7929" w:rsidR="008879A3" w:rsidRDefault="008879A3">
        <w:pPr>
          <w:pStyle w:val="a5"/>
          <w:jc w:val="right"/>
        </w:pPr>
        <w:r w:rsidRPr="00CD0261">
          <w:rPr>
            <w:sz w:val="22"/>
            <w:szCs w:val="22"/>
          </w:rPr>
          <w:fldChar w:fldCharType="begin"/>
        </w:r>
        <w:r w:rsidRPr="00CD0261">
          <w:rPr>
            <w:sz w:val="22"/>
            <w:szCs w:val="22"/>
          </w:rPr>
          <w:instrText>PAGE   \* MERGEFORMAT</w:instrText>
        </w:r>
        <w:r w:rsidRPr="00CD0261">
          <w:rPr>
            <w:sz w:val="22"/>
            <w:szCs w:val="22"/>
          </w:rPr>
          <w:fldChar w:fldCharType="separate"/>
        </w:r>
        <w:r w:rsidR="00597196">
          <w:rPr>
            <w:noProof/>
            <w:sz w:val="22"/>
            <w:szCs w:val="22"/>
          </w:rPr>
          <w:t>8</w:t>
        </w:r>
        <w:r w:rsidRPr="00CD0261">
          <w:rPr>
            <w:noProof/>
            <w:sz w:val="22"/>
            <w:szCs w:val="22"/>
          </w:rPr>
          <w:fldChar w:fldCharType="end"/>
        </w:r>
      </w:p>
    </w:sdtContent>
  </w:sdt>
  <w:p w14:paraId="313D54F7" w14:textId="77777777" w:rsidR="008879A3" w:rsidRDefault="008879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96989" w14:textId="77777777" w:rsidR="00256E23" w:rsidRDefault="00256E23" w:rsidP="00CD0261">
      <w:r>
        <w:separator/>
      </w:r>
    </w:p>
  </w:footnote>
  <w:footnote w:type="continuationSeparator" w:id="0">
    <w:p w14:paraId="75793951" w14:textId="77777777" w:rsidR="00256E23" w:rsidRDefault="00256E23" w:rsidP="00CD0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A0"/>
    <w:multiLevelType w:val="hybridMultilevel"/>
    <w:tmpl w:val="F68AB65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B72D18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622B95"/>
    <w:multiLevelType w:val="multilevel"/>
    <w:tmpl w:val="BA1EAED4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76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3" w15:restartNumberingAfterBreak="0">
    <w:nsid w:val="1D7965F1"/>
    <w:multiLevelType w:val="hybridMultilevel"/>
    <w:tmpl w:val="47BEC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945483"/>
    <w:multiLevelType w:val="multilevel"/>
    <w:tmpl w:val="D0B8BC8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176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5" w15:restartNumberingAfterBreak="0">
    <w:nsid w:val="2B3706E8"/>
    <w:multiLevelType w:val="hybridMultilevel"/>
    <w:tmpl w:val="9DC29C98"/>
    <w:lvl w:ilvl="0" w:tplc="84D66DD2">
      <w:start w:val="1"/>
      <w:numFmt w:val="decimal"/>
      <w:suff w:val="space"/>
      <w:lvlText w:val="9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B49C6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B951350"/>
    <w:multiLevelType w:val="multilevel"/>
    <w:tmpl w:val="427042D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7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8" w15:restartNumberingAfterBreak="0">
    <w:nsid w:val="41FA45AA"/>
    <w:multiLevelType w:val="multilevel"/>
    <w:tmpl w:val="5C3A71CE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C3F6288"/>
    <w:multiLevelType w:val="multilevel"/>
    <w:tmpl w:val="2FD2D2A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A8F6CD5"/>
    <w:multiLevelType w:val="multilevel"/>
    <w:tmpl w:val="FFB68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BF92428"/>
    <w:multiLevelType w:val="multilevel"/>
    <w:tmpl w:val="B6A8C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17F0298"/>
    <w:multiLevelType w:val="hybridMultilevel"/>
    <w:tmpl w:val="3760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C340E"/>
    <w:multiLevelType w:val="hybridMultilevel"/>
    <w:tmpl w:val="7742B9DA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1"/>
    <w:lvlOverride w:ilvl="0">
      <w:lvl w:ilvl="0">
        <w:start w:val="1"/>
        <w:numFmt w:val="decimal"/>
        <w:lvlText w:val="%1."/>
        <w:lvlJc w:val="left"/>
        <w:pPr>
          <w:ind w:left="2912" w:hanging="360"/>
        </w:pPr>
        <w:rPr>
          <w:rFonts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61"/>
    <w:rsid w:val="000472E7"/>
    <w:rsid w:val="00064C13"/>
    <w:rsid w:val="000677FC"/>
    <w:rsid w:val="00072A67"/>
    <w:rsid w:val="000805DA"/>
    <w:rsid w:val="0008477F"/>
    <w:rsid w:val="00086942"/>
    <w:rsid w:val="00095795"/>
    <w:rsid w:val="000A1114"/>
    <w:rsid w:val="000A58F3"/>
    <w:rsid w:val="000C240D"/>
    <w:rsid w:val="000C4621"/>
    <w:rsid w:val="000D0518"/>
    <w:rsid w:val="000E0ED2"/>
    <w:rsid w:val="000F21D7"/>
    <w:rsid w:val="000F6FDA"/>
    <w:rsid w:val="0010434D"/>
    <w:rsid w:val="0010548A"/>
    <w:rsid w:val="00116F69"/>
    <w:rsid w:val="00120383"/>
    <w:rsid w:val="001210F6"/>
    <w:rsid w:val="001467FC"/>
    <w:rsid w:val="001545CE"/>
    <w:rsid w:val="001718DC"/>
    <w:rsid w:val="00181178"/>
    <w:rsid w:val="001821F3"/>
    <w:rsid w:val="0018776F"/>
    <w:rsid w:val="00195750"/>
    <w:rsid w:val="00197CCB"/>
    <w:rsid w:val="001D2B32"/>
    <w:rsid w:val="001D6A0F"/>
    <w:rsid w:val="001D6DEC"/>
    <w:rsid w:val="001F4051"/>
    <w:rsid w:val="002056FE"/>
    <w:rsid w:val="00213E84"/>
    <w:rsid w:val="00234769"/>
    <w:rsid w:val="00240344"/>
    <w:rsid w:val="00252973"/>
    <w:rsid w:val="00256E23"/>
    <w:rsid w:val="00265D1A"/>
    <w:rsid w:val="00285F51"/>
    <w:rsid w:val="002B0AD2"/>
    <w:rsid w:val="002C0BD0"/>
    <w:rsid w:val="002C4BE1"/>
    <w:rsid w:val="00304B47"/>
    <w:rsid w:val="003079E1"/>
    <w:rsid w:val="00323B5A"/>
    <w:rsid w:val="00336DB1"/>
    <w:rsid w:val="003B3B63"/>
    <w:rsid w:val="003B6D41"/>
    <w:rsid w:val="003C75F3"/>
    <w:rsid w:val="00402F1B"/>
    <w:rsid w:val="00430376"/>
    <w:rsid w:val="00444F93"/>
    <w:rsid w:val="0048386A"/>
    <w:rsid w:val="004A3B7E"/>
    <w:rsid w:val="004B3A35"/>
    <w:rsid w:val="004E0E82"/>
    <w:rsid w:val="00504649"/>
    <w:rsid w:val="0052353E"/>
    <w:rsid w:val="005378B7"/>
    <w:rsid w:val="00573D2C"/>
    <w:rsid w:val="00584DD0"/>
    <w:rsid w:val="00597196"/>
    <w:rsid w:val="005A0464"/>
    <w:rsid w:val="005A0DDC"/>
    <w:rsid w:val="005B5DBA"/>
    <w:rsid w:val="005C16BD"/>
    <w:rsid w:val="005C68C4"/>
    <w:rsid w:val="005C7426"/>
    <w:rsid w:val="005E1DA8"/>
    <w:rsid w:val="005E44CB"/>
    <w:rsid w:val="005E5E18"/>
    <w:rsid w:val="005F2EBC"/>
    <w:rsid w:val="00630FE5"/>
    <w:rsid w:val="006660D0"/>
    <w:rsid w:val="00671149"/>
    <w:rsid w:val="006978E1"/>
    <w:rsid w:val="006A5BF3"/>
    <w:rsid w:val="006A773E"/>
    <w:rsid w:val="006E5612"/>
    <w:rsid w:val="007636E4"/>
    <w:rsid w:val="00764C62"/>
    <w:rsid w:val="007725BB"/>
    <w:rsid w:val="007841C1"/>
    <w:rsid w:val="007A2230"/>
    <w:rsid w:val="007E515D"/>
    <w:rsid w:val="007F0E6E"/>
    <w:rsid w:val="008149B7"/>
    <w:rsid w:val="00834A6E"/>
    <w:rsid w:val="0085412E"/>
    <w:rsid w:val="00871C85"/>
    <w:rsid w:val="00875ACF"/>
    <w:rsid w:val="008879A3"/>
    <w:rsid w:val="00890F5A"/>
    <w:rsid w:val="008E2807"/>
    <w:rsid w:val="008F16B3"/>
    <w:rsid w:val="00923319"/>
    <w:rsid w:val="00950A9A"/>
    <w:rsid w:val="00976E16"/>
    <w:rsid w:val="00977541"/>
    <w:rsid w:val="009C3F80"/>
    <w:rsid w:val="009F6A86"/>
    <w:rsid w:val="00A0704B"/>
    <w:rsid w:val="00A13E72"/>
    <w:rsid w:val="00A574B1"/>
    <w:rsid w:val="00A93E04"/>
    <w:rsid w:val="00AA447A"/>
    <w:rsid w:val="00AA5C8F"/>
    <w:rsid w:val="00AB4D60"/>
    <w:rsid w:val="00AC3BCD"/>
    <w:rsid w:val="00AC6527"/>
    <w:rsid w:val="00AD26BB"/>
    <w:rsid w:val="00AE6953"/>
    <w:rsid w:val="00B118F0"/>
    <w:rsid w:val="00B16434"/>
    <w:rsid w:val="00B2015D"/>
    <w:rsid w:val="00B35569"/>
    <w:rsid w:val="00B720E7"/>
    <w:rsid w:val="00B86085"/>
    <w:rsid w:val="00BC6742"/>
    <w:rsid w:val="00BE30A6"/>
    <w:rsid w:val="00BE4642"/>
    <w:rsid w:val="00BE659F"/>
    <w:rsid w:val="00BF4416"/>
    <w:rsid w:val="00C14A46"/>
    <w:rsid w:val="00C14F5F"/>
    <w:rsid w:val="00C333BD"/>
    <w:rsid w:val="00C52380"/>
    <w:rsid w:val="00C66809"/>
    <w:rsid w:val="00C80B50"/>
    <w:rsid w:val="00C81501"/>
    <w:rsid w:val="00C879B0"/>
    <w:rsid w:val="00CD0261"/>
    <w:rsid w:val="00CD75E3"/>
    <w:rsid w:val="00CE6C88"/>
    <w:rsid w:val="00CF605C"/>
    <w:rsid w:val="00CF6E54"/>
    <w:rsid w:val="00D00B61"/>
    <w:rsid w:val="00D51506"/>
    <w:rsid w:val="00D72D41"/>
    <w:rsid w:val="00D9018A"/>
    <w:rsid w:val="00E34E62"/>
    <w:rsid w:val="00E44B3B"/>
    <w:rsid w:val="00E603E6"/>
    <w:rsid w:val="00E71226"/>
    <w:rsid w:val="00EA0B07"/>
    <w:rsid w:val="00EA40E1"/>
    <w:rsid w:val="00EC5DBB"/>
    <w:rsid w:val="00ED4DFB"/>
    <w:rsid w:val="00EE33D1"/>
    <w:rsid w:val="00EF3298"/>
    <w:rsid w:val="00F13E52"/>
    <w:rsid w:val="00F27ABD"/>
    <w:rsid w:val="00F30E7E"/>
    <w:rsid w:val="00F35A34"/>
    <w:rsid w:val="00F428E8"/>
    <w:rsid w:val="00F610F6"/>
    <w:rsid w:val="00F61CF1"/>
    <w:rsid w:val="00F70BDC"/>
    <w:rsid w:val="00F72DC1"/>
    <w:rsid w:val="00F9096B"/>
    <w:rsid w:val="00FC12BF"/>
    <w:rsid w:val="00FC5C8E"/>
    <w:rsid w:val="00FC7D98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C641E"/>
  <w15:docId w15:val="{BE5798CB-3711-46C6-B311-95859FF7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Цветной список - Акцент 11,Список нумерованный цифры,-Абзац списка"/>
    <w:basedOn w:val="a"/>
    <w:link w:val="a4"/>
    <w:qFormat/>
    <w:rsid w:val="00CD026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aliases w:val="List Paragraph"/>
    <w:basedOn w:val="a"/>
    <w:link w:val="ListParagraphChar"/>
    <w:qFormat/>
    <w:rsid w:val="00CD026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CD026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"/>
    <w:link w:val="a3"/>
    <w:uiPriority w:val="34"/>
    <w:locked/>
    <w:rsid w:val="00CD026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D0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CD0261"/>
    <w:rPr>
      <w:rFonts w:ascii="Consolas" w:eastAsia="Calibri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CD0261"/>
    <w:rPr>
      <w:rFonts w:ascii="Consolas" w:eastAsia="Calibri" w:hAnsi="Consolas" w:cs="Times New Roman"/>
      <w:sz w:val="21"/>
      <w:szCs w:val="21"/>
      <w:lang w:eastAsia="ru-RU"/>
    </w:rPr>
  </w:style>
  <w:style w:type="paragraph" w:styleId="a9">
    <w:name w:val="No Spacing"/>
    <w:uiPriority w:val="1"/>
    <w:qFormat/>
    <w:rsid w:val="00CD0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Рабочий"/>
    <w:basedOn w:val="a"/>
    <w:link w:val="ab"/>
    <w:qFormat/>
    <w:rsid w:val="00CD0261"/>
    <w:pPr>
      <w:ind w:right="57" w:firstLine="709"/>
      <w:jc w:val="both"/>
    </w:pPr>
    <w:rPr>
      <w:rFonts w:eastAsiaTheme="minorHAnsi" w:cstheme="minorBidi"/>
      <w:szCs w:val="20"/>
      <w:lang w:eastAsia="en-US"/>
    </w:rPr>
  </w:style>
  <w:style w:type="character" w:customStyle="1" w:styleId="ab">
    <w:name w:val="Рабочий Знак"/>
    <w:basedOn w:val="a0"/>
    <w:link w:val="aa"/>
    <w:rsid w:val="00CD0261"/>
    <w:rPr>
      <w:rFonts w:ascii="Times New Roman" w:hAnsi="Times New Roman"/>
      <w:sz w:val="24"/>
      <w:szCs w:val="20"/>
    </w:rPr>
  </w:style>
  <w:style w:type="character" w:customStyle="1" w:styleId="ac">
    <w:name w:val="Стиль для формы синий"/>
    <w:uiPriority w:val="1"/>
    <w:rsid w:val="00CD0261"/>
    <w:rPr>
      <w:rFonts w:ascii="Times New Roman" w:hAnsi="Times New Roman"/>
      <w:color w:val="1F497D"/>
      <w:sz w:val="24"/>
    </w:rPr>
  </w:style>
  <w:style w:type="character" w:customStyle="1" w:styleId="ad">
    <w:name w:val="Стиль для формы синий жирный"/>
    <w:basedOn w:val="a0"/>
    <w:uiPriority w:val="1"/>
    <w:qFormat/>
    <w:rsid w:val="00CD0261"/>
    <w:rPr>
      <w:rFonts w:ascii="Times New Roman" w:hAnsi="Times New Roman"/>
      <w:b/>
      <w:color w:val="1F497D" w:themeColor="text2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CD02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026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CD026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D0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AB4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AB4D60"/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2">
    <w:name w:val="Subtle Emphasis"/>
    <w:uiPriority w:val="19"/>
    <w:qFormat/>
    <w:rsid w:val="00AB4D60"/>
    <w:rPr>
      <w:i/>
      <w:iCs/>
      <w:color w:val="404040"/>
    </w:rPr>
  </w:style>
  <w:style w:type="numbering" w:customStyle="1" w:styleId="10">
    <w:name w:val="Нет списка1"/>
    <w:next w:val="a2"/>
    <w:uiPriority w:val="99"/>
    <w:semiHidden/>
    <w:unhideWhenUsed/>
    <w:rsid w:val="009F6A86"/>
  </w:style>
  <w:style w:type="table" w:customStyle="1" w:styleId="TableStyle0">
    <w:name w:val="TableStyle0"/>
    <w:rsid w:val="009F6A86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52380"/>
  </w:style>
  <w:style w:type="character" w:customStyle="1" w:styleId="WW8Num1z0">
    <w:name w:val="WW8Num1z0"/>
    <w:rsid w:val="00C52380"/>
    <w:rPr>
      <w:rFonts w:ascii="Symbol" w:hAnsi="Symbol" w:cs="Symbol" w:hint="default"/>
    </w:rPr>
  </w:style>
  <w:style w:type="character" w:customStyle="1" w:styleId="WW8Num1z1">
    <w:name w:val="WW8Num1z1"/>
    <w:rsid w:val="00C52380"/>
    <w:rPr>
      <w:rFonts w:ascii="Courier New" w:hAnsi="Courier New" w:cs="Courier New" w:hint="default"/>
    </w:rPr>
  </w:style>
  <w:style w:type="character" w:customStyle="1" w:styleId="WW8Num1z2">
    <w:name w:val="WW8Num1z2"/>
    <w:rsid w:val="00C52380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C52380"/>
  </w:style>
  <w:style w:type="character" w:customStyle="1" w:styleId="af3">
    <w:name w:val="Название Знак"/>
    <w:rsid w:val="00C52380"/>
    <w:rPr>
      <w:b/>
      <w:sz w:val="22"/>
    </w:rPr>
  </w:style>
  <w:style w:type="character" w:customStyle="1" w:styleId="af4">
    <w:name w:val="Основной текст Знак"/>
    <w:rsid w:val="00C52380"/>
    <w:rPr>
      <w:sz w:val="24"/>
      <w:szCs w:val="24"/>
    </w:rPr>
  </w:style>
  <w:style w:type="paragraph" w:styleId="af5">
    <w:name w:val="Title"/>
    <w:basedOn w:val="a"/>
    <w:next w:val="af6"/>
    <w:link w:val="af7"/>
    <w:rsid w:val="00C52380"/>
    <w:pPr>
      <w:suppressAutoHyphens/>
      <w:jc w:val="center"/>
    </w:pPr>
    <w:rPr>
      <w:b/>
      <w:sz w:val="22"/>
      <w:szCs w:val="20"/>
      <w:lang w:eastAsia="zh-CN"/>
    </w:rPr>
  </w:style>
  <w:style w:type="character" w:customStyle="1" w:styleId="af7">
    <w:name w:val="Заголовок Знак"/>
    <w:basedOn w:val="a0"/>
    <w:link w:val="af5"/>
    <w:rsid w:val="00C52380"/>
    <w:rPr>
      <w:rFonts w:ascii="Times New Roman" w:eastAsia="Times New Roman" w:hAnsi="Times New Roman" w:cs="Times New Roman"/>
      <w:b/>
      <w:szCs w:val="20"/>
      <w:lang w:eastAsia="zh-CN"/>
    </w:rPr>
  </w:style>
  <w:style w:type="paragraph" w:styleId="af6">
    <w:name w:val="Body Text"/>
    <w:basedOn w:val="a"/>
    <w:link w:val="12"/>
    <w:rsid w:val="00C52380"/>
    <w:pPr>
      <w:suppressAutoHyphens/>
      <w:spacing w:after="120"/>
    </w:pPr>
    <w:rPr>
      <w:lang w:eastAsia="zh-CN"/>
    </w:rPr>
  </w:style>
  <w:style w:type="character" w:customStyle="1" w:styleId="12">
    <w:name w:val="Основной текст Знак1"/>
    <w:basedOn w:val="a0"/>
    <w:link w:val="af6"/>
    <w:rsid w:val="00C5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List"/>
    <w:basedOn w:val="af6"/>
    <w:rsid w:val="00C52380"/>
    <w:rPr>
      <w:rFonts w:cs="Mangal"/>
    </w:rPr>
  </w:style>
  <w:style w:type="paragraph" w:styleId="af9">
    <w:name w:val="caption"/>
    <w:basedOn w:val="a"/>
    <w:qFormat/>
    <w:rsid w:val="00C52380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3">
    <w:name w:val="Указатель1"/>
    <w:basedOn w:val="a"/>
    <w:rsid w:val="00C52380"/>
    <w:pPr>
      <w:suppressLineNumbers/>
      <w:suppressAutoHyphens/>
    </w:pPr>
    <w:rPr>
      <w:rFonts w:cs="Mangal"/>
      <w:lang w:eastAsia="zh-CN"/>
    </w:rPr>
  </w:style>
  <w:style w:type="table" w:styleId="afa">
    <w:name w:val="Table Grid"/>
    <w:basedOn w:val="a1"/>
    <w:uiPriority w:val="59"/>
    <w:rsid w:val="00C52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1">
    <w:name w:val="TableStyle01"/>
    <w:rsid w:val="00C52380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basedOn w:val="a0"/>
    <w:uiPriority w:val="99"/>
    <w:unhideWhenUsed/>
    <w:rsid w:val="00C14F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2C0B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autoRedefine/>
    <w:qFormat/>
    <w:rsid w:val="00C333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autoRedefine/>
    <w:qFormat/>
    <w:locked/>
    <w:rsid w:val="00C333B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137E27BA64440BAE243CF3DDA6B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64BC8A-1FB3-4039-B1DD-C799BAEFD3BB}"/>
      </w:docPartPr>
      <w:docPartBody>
        <w:p w:rsidR="00DA7391" w:rsidRDefault="00545E23" w:rsidP="00545E23">
          <w:pPr>
            <w:pStyle w:val="0E137E27BA64440BAE243CF3DDA6B278"/>
          </w:pPr>
          <w:r w:rsidRPr="006B701D">
            <w:rPr>
              <w:rFonts w:eastAsia="Calibri"/>
              <w:color w:val="E36C0A"/>
            </w:rPr>
            <w:t>_________________________</w:t>
          </w:r>
        </w:p>
      </w:docPartBody>
    </w:docPart>
    <w:docPart>
      <w:docPartPr>
        <w:name w:val="D0BFC47D77134517B78CC9DEE6F5A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BC741-E67F-4F2D-9AD2-E280FCC015BB}"/>
      </w:docPartPr>
      <w:docPartBody>
        <w:p w:rsidR="00DA7391" w:rsidRDefault="00545E23" w:rsidP="00545E23">
          <w:pPr>
            <w:pStyle w:val="D0BFC47D77134517B78CC9DEE6F5AFDD"/>
          </w:pPr>
          <w:r w:rsidRPr="005C28D7">
            <w:rPr>
              <w:rFonts w:ascii="Times New Roman" w:eastAsia="Times New Roman" w:hAnsi="Times New Roman"/>
              <w:color w:val="70AD47"/>
              <w:sz w:val="24"/>
              <w:szCs w:val="24"/>
            </w:rPr>
            <w:t>[</w:t>
          </w:r>
          <w:r w:rsidRPr="005C28D7">
            <w:rPr>
              <w:rFonts w:ascii="Times New Roman" w:eastAsia="Times New Roman" w:hAnsi="Times New Roman"/>
              <w:i/>
              <w:color w:val="70AD47"/>
              <w:sz w:val="24"/>
              <w:szCs w:val="24"/>
            </w:rPr>
            <w:t>выберите период времени</w:t>
          </w:r>
          <w:r w:rsidRPr="005C28D7">
            <w:rPr>
              <w:rFonts w:ascii="Times New Roman" w:eastAsia="Times New Roman" w:hAnsi="Times New Roman"/>
              <w:color w:val="70AD47"/>
              <w:sz w:val="24"/>
              <w:szCs w:val="24"/>
            </w:rPr>
            <w:t>]</w:t>
          </w:r>
        </w:p>
      </w:docPartBody>
    </w:docPart>
    <w:docPart>
      <w:docPartPr>
        <w:name w:val="F2A534F5D5074AD9825AB15107114A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4BA5B-68EE-4237-AFBD-20903D90CCEB}"/>
      </w:docPartPr>
      <w:docPartBody>
        <w:p w:rsidR="00DA7391" w:rsidRDefault="00545E23" w:rsidP="00545E23">
          <w:pPr>
            <w:pStyle w:val="F2A534F5D5074AD9825AB15107114ABF"/>
          </w:pPr>
          <w:r w:rsidRPr="00AC29B9">
            <w:rPr>
              <w:rFonts w:ascii="Times New Roman" w:eastAsia="Times New Roman" w:hAnsi="Times New Roman"/>
              <w:color w:val="70AD47"/>
              <w:sz w:val="24"/>
              <w:szCs w:val="24"/>
            </w:rPr>
            <w:t>[</w:t>
          </w:r>
          <w:r w:rsidRPr="00AC29B9">
            <w:rPr>
              <w:rFonts w:ascii="Times New Roman" w:eastAsia="Times New Roman" w:hAnsi="Times New Roman"/>
              <w:i/>
              <w:color w:val="70AD47"/>
              <w:sz w:val="24"/>
              <w:szCs w:val="24"/>
            </w:rPr>
            <w:t>выберите период времени</w:t>
          </w:r>
          <w:r w:rsidRPr="00AC29B9">
            <w:rPr>
              <w:rFonts w:ascii="Times New Roman" w:eastAsia="Times New Roman" w:hAnsi="Times New Roman"/>
              <w:color w:val="70AD47"/>
              <w:sz w:val="24"/>
              <w:szCs w:val="24"/>
            </w:rPr>
            <w:t>]</w:t>
          </w:r>
        </w:p>
      </w:docPartBody>
    </w:docPart>
    <w:docPart>
      <w:docPartPr>
        <w:name w:val="99470B1B032846B5B43C3AB05906A3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35E4E7-14EC-4E4C-AEF1-76F598C1AAF4}"/>
      </w:docPartPr>
      <w:docPartBody>
        <w:p w:rsidR="00DA7391" w:rsidRDefault="00545E23" w:rsidP="00545E23">
          <w:pPr>
            <w:pStyle w:val="99470B1B032846B5B43C3AB05906A366"/>
          </w:pPr>
          <w:r>
            <w:rPr>
              <w:color w:val="44546A" w:themeColor="text2"/>
              <w:lang w:eastAsia="en-US"/>
            </w:rPr>
            <w:t>[Выберите наименование Стороны‒контрагента]</w:t>
          </w:r>
        </w:p>
      </w:docPartBody>
    </w:docPart>
    <w:docPart>
      <w:docPartPr>
        <w:name w:val="94E9FCB42B284956BCA68D85E441BF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C68AE-9A01-46B6-BB29-930B0C40DAFF}"/>
      </w:docPartPr>
      <w:docPartBody>
        <w:p w:rsidR="002F16F4" w:rsidRDefault="00050BD2" w:rsidP="00050BD2">
          <w:pPr>
            <w:pStyle w:val="94E9FCB42B284956BCA68D85E441BFAE"/>
          </w:pPr>
          <w:r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p>
      </w:docPartBody>
    </w:docPart>
    <w:docPart>
      <w:docPartPr>
        <w:name w:val="C9F6621240F640DD92DC3A7357D75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260793-A2AC-4F7C-A2DB-2FF900609ABC}"/>
      </w:docPartPr>
      <w:docPartBody>
        <w:p w:rsidR="00482C6C" w:rsidRDefault="00405A77" w:rsidP="00405A77">
          <w:pPr>
            <w:pStyle w:val="C9F6621240F640DD92DC3A7357D75EE0"/>
          </w:pPr>
          <w:r w:rsidRPr="00084D5E">
            <w:rPr>
              <w:rFonts w:ascii="Times New Roman" w:hAnsi="Times New Roman"/>
              <w:i/>
              <w:color w:val="92D050"/>
              <w:sz w:val="24"/>
              <w:szCs w:val="24"/>
            </w:rPr>
            <w:t xml:space="preserve">[выберите </w:t>
          </w:r>
          <w:r>
            <w:rPr>
              <w:rFonts w:ascii="Times New Roman" w:hAnsi="Times New Roman"/>
              <w:i/>
              <w:color w:val="92D050"/>
              <w:sz w:val="24"/>
              <w:szCs w:val="24"/>
            </w:rPr>
            <w:t>условия поставки</w:t>
          </w:r>
          <w:r w:rsidRPr="00084D5E">
            <w:rPr>
              <w:rFonts w:ascii="Times New Roman" w:hAnsi="Times New Roman"/>
              <w:i/>
              <w:color w:val="92D050"/>
              <w:sz w:val="24"/>
              <w:szCs w:val="24"/>
            </w:rPr>
            <w:t>]</w:t>
          </w:r>
        </w:p>
      </w:docPartBody>
    </w:docPart>
    <w:docPart>
      <w:docPartPr>
        <w:name w:val="F64F5AEE6A364CD181353826807C3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422DB8-BC91-49B4-8890-B35F0D8979F9}"/>
      </w:docPartPr>
      <w:docPartBody>
        <w:p w:rsidR="00482C6C" w:rsidRDefault="00405A77" w:rsidP="00405A77">
          <w:pPr>
            <w:pStyle w:val="F64F5AEE6A364CD181353826807C34E0"/>
          </w:pPr>
          <w:r w:rsidRPr="002D3557">
            <w:t>00</w:t>
          </w:r>
        </w:p>
      </w:docPartBody>
    </w:docPart>
    <w:docPart>
      <w:docPartPr>
        <w:name w:val="742E7A1C7F734EC8ADC33D0D90672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93237-B8AF-446B-A490-56494B7D9358}"/>
      </w:docPartPr>
      <w:docPartBody>
        <w:p w:rsidR="00482C6C" w:rsidRDefault="00405A77" w:rsidP="00405A77">
          <w:pPr>
            <w:pStyle w:val="742E7A1C7F734EC8ADC33D0D90672026"/>
          </w:pPr>
          <w:r w:rsidRPr="002D3557">
            <w:t>00</w:t>
          </w:r>
        </w:p>
      </w:docPartBody>
    </w:docPart>
    <w:docPart>
      <w:docPartPr>
        <w:name w:val="6CE976013C8443B3A12888209077A1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1656A-2B1F-4C9A-A7FB-0110EAE9D18A}"/>
      </w:docPartPr>
      <w:docPartBody>
        <w:p w:rsidR="00B939FC" w:rsidRDefault="00B939FC" w:rsidP="00B939FC">
          <w:pPr>
            <w:pStyle w:val="6CE976013C8443B3A12888209077A178"/>
          </w:pPr>
          <w:r w:rsidRPr="006B701D">
            <w:rPr>
              <w:rFonts w:eastAsia="Calibri"/>
              <w:color w:val="E36C0A"/>
            </w:rPr>
            <w:t>___</w:t>
          </w:r>
        </w:p>
      </w:docPartBody>
    </w:docPart>
    <w:docPart>
      <w:docPartPr>
        <w:name w:val="C85AC0911D804648851B10E827F86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3363A0-6523-44EA-B0C5-6CE90A78F9CE}"/>
      </w:docPartPr>
      <w:docPartBody>
        <w:p w:rsidR="00B939FC" w:rsidRDefault="00B939FC" w:rsidP="00B939FC">
          <w:pPr>
            <w:pStyle w:val="C85AC0911D804648851B10E827F86FE7"/>
          </w:pPr>
          <w:r w:rsidRPr="006B701D">
            <w:rPr>
              <w:rFonts w:eastAsia="Calibri"/>
              <w:color w:val="E36C0A"/>
            </w:rPr>
            <w:t>_______________</w:t>
          </w:r>
        </w:p>
      </w:docPartBody>
    </w:docPart>
    <w:docPart>
      <w:docPartPr>
        <w:name w:val="B31457435B65485DBABC0738B01430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34B6B-82AA-4AC5-B534-B07990ECD2B8}"/>
      </w:docPartPr>
      <w:docPartBody>
        <w:p w:rsidR="00B939FC" w:rsidRDefault="00B939FC" w:rsidP="00B939FC">
          <w:pPr>
            <w:pStyle w:val="B31457435B65485DBABC0738B014300C"/>
          </w:pPr>
          <w:r w:rsidRPr="006B701D">
            <w:rPr>
              <w:rFonts w:eastAsia="Calibri"/>
              <w:color w:val="E36C0A"/>
            </w:rPr>
            <w:t>___</w:t>
          </w:r>
        </w:p>
      </w:docPartBody>
    </w:docPart>
    <w:docPart>
      <w:docPartPr>
        <w:name w:val="700C152EC4B44B67A2274B3CA17E5F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0CFBD-48A8-46D2-9D55-9473140ECAF5}"/>
      </w:docPartPr>
      <w:docPartBody>
        <w:p w:rsidR="00BB23F7" w:rsidRDefault="00CA482C" w:rsidP="00CA482C">
          <w:pPr>
            <w:pStyle w:val="700C152EC4B44B67A2274B3CA17E5FA1"/>
          </w:pPr>
          <w:r w:rsidRPr="00CB346B">
            <w:rPr>
              <w:rFonts w:ascii="Times New Roman" w:hAnsi="Times New Roman"/>
              <w:color w:val="1F497D"/>
              <w:sz w:val="24"/>
              <w:szCs w:val="24"/>
            </w:rPr>
            <w:t>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E23"/>
    <w:rsid w:val="00000240"/>
    <w:rsid w:val="00007424"/>
    <w:rsid w:val="00050BD2"/>
    <w:rsid w:val="00114FFE"/>
    <w:rsid w:val="001B1200"/>
    <w:rsid w:val="002113C5"/>
    <w:rsid w:val="002A71D1"/>
    <w:rsid w:val="002F16F4"/>
    <w:rsid w:val="00314868"/>
    <w:rsid w:val="003F2FE6"/>
    <w:rsid w:val="00405A77"/>
    <w:rsid w:val="00425CB2"/>
    <w:rsid w:val="00482C6C"/>
    <w:rsid w:val="004B483E"/>
    <w:rsid w:val="004E5599"/>
    <w:rsid w:val="00545E23"/>
    <w:rsid w:val="005A484F"/>
    <w:rsid w:val="006B3E6C"/>
    <w:rsid w:val="007C1E1F"/>
    <w:rsid w:val="008B44CB"/>
    <w:rsid w:val="00A27D6F"/>
    <w:rsid w:val="00A91BB2"/>
    <w:rsid w:val="00B86B53"/>
    <w:rsid w:val="00B939FC"/>
    <w:rsid w:val="00BB23F7"/>
    <w:rsid w:val="00C85369"/>
    <w:rsid w:val="00C86514"/>
    <w:rsid w:val="00CA482C"/>
    <w:rsid w:val="00D07EC4"/>
    <w:rsid w:val="00D23341"/>
    <w:rsid w:val="00DA7391"/>
    <w:rsid w:val="00E3370F"/>
    <w:rsid w:val="00FC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E137E27BA64440BAE243CF3DDA6B278">
    <w:name w:val="0E137E27BA64440BAE243CF3DDA6B278"/>
    <w:rsid w:val="00545E23"/>
  </w:style>
  <w:style w:type="character" w:styleId="a3">
    <w:name w:val="Placeholder Text"/>
    <w:basedOn w:val="a0"/>
    <w:uiPriority w:val="99"/>
    <w:semiHidden/>
    <w:rsid w:val="00545E23"/>
    <w:rPr>
      <w:color w:val="808080"/>
    </w:rPr>
  </w:style>
  <w:style w:type="paragraph" w:customStyle="1" w:styleId="94E9FCB42B284956BCA68D85E441BFAE">
    <w:name w:val="94E9FCB42B284956BCA68D85E441BFAE"/>
    <w:rsid w:val="00050BD2"/>
    <w:pPr>
      <w:spacing w:after="160" w:line="259" w:lineRule="auto"/>
    </w:pPr>
  </w:style>
  <w:style w:type="paragraph" w:customStyle="1" w:styleId="D0BFC47D77134517B78CC9DEE6F5AFDD">
    <w:name w:val="D0BFC47D77134517B78CC9DEE6F5AFDD"/>
    <w:rsid w:val="00545E23"/>
  </w:style>
  <w:style w:type="paragraph" w:customStyle="1" w:styleId="F2A534F5D5074AD9825AB15107114ABF">
    <w:name w:val="F2A534F5D5074AD9825AB15107114ABF"/>
    <w:rsid w:val="00545E23"/>
  </w:style>
  <w:style w:type="paragraph" w:customStyle="1" w:styleId="99470B1B032846B5B43C3AB05906A366">
    <w:name w:val="99470B1B032846B5B43C3AB05906A366"/>
    <w:rsid w:val="00545E23"/>
  </w:style>
  <w:style w:type="paragraph" w:customStyle="1" w:styleId="C9F6621240F640DD92DC3A7357D75EE0">
    <w:name w:val="C9F6621240F640DD92DC3A7357D75EE0"/>
    <w:rsid w:val="00405A77"/>
    <w:pPr>
      <w:spacing w:after="160" w:line="259" w:lineRule="auto"/>
    </w:pPr>
  </w:style>
  <w:style w:type="paragraph" w:customStyle="1" w:styleId="F64F5AEE6A364CD181353826807C34E0">
    <w:name w:val="F64F5AEE6A364CD181353826807C34E0"/>
    <w:rsid w:val="00405A77"/>
    <w:pPr>
      <w:spacing w:after="160" w:line="259" w:lineRule="auto"/>
    </w:pPr>
  </w:style>
  <w:style w:type="paragraph" w:customStyle="1" w:styleId="742E7A1C7F734EC8ADC33D0D90672026">
    <w:name w:val="742E7A1C7F734EC8ADC33D0D90672026"/>
    <w:rsid w:val="00405A77"/>
    <w:pPr>
      <w:spacing w:after="160" w:line="259" w:lineRule="auto"/>
    </w:pPr>
  </w:style>
  <w:style w:type="paragraph" w:customStyle="1" w:styleId="911CF97A7B8C4EB9B6F570F0717D5E1E">
    <w:name w:val="911CF97A7B8C4EB9B6F570F0717D5E1E"/>
    <w:rsid w:val="00405A77"/>
    <w:pPr>
      <w:spacing w:after="160" w:line="259" w:lineRule="auto"/>
    </w:pPr>
  </w:style>
  <w:style w:type="paragraph" w:customStyle="1" w:styleId="D56ADE7E299E4E7C854D9432D3FE2438">
    <w:name w:val="D56ADE7E299E4E7C854D9432D3FE2438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6CE976013C8443B3A12888209077A178">
    <w:name w:val="6CE976013C8443B3A12888209077A178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C85AC0911D804648851B10E827F86FE7">
    <w:name w:val="C85AC0911D804648851B10E827F86FE7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B31457435B65485DBABC0738B014300C">
    <w:name w:val="B31457435B65485DBABC0738B014300C"/>
    <w:rsid w:val="00B939FC"/>
    <w:pPr>
      <w:spacing w:after="160" w:line="259" w:lineRule="auto"/>
    </w:pPr>
    <w:rPr>
      <w:kern w:val="2"/>
      <w14:ligatures w14:val="standardContextual"/>
    </w:rPr>
  </w:style>
  <w:style w:type="paragraph" w:customStyle="1" w:styleId="0E7665DF54E944A3BD0CD98B39CEAE1B">
    <w:name w:val="0E7665DF54E944A3BD0CD98B39CEAE1B"/>
    <w:rsid w:val="00E3370F"/>
    <w:pPr>
      <w:spacing w:after="160" w:line="259" w:lineRule="auto"/>
    </w:pPr>
  </w:style>
  <w:style w:type="paragraph" w:customStyle="1" w:styleId="F8F57B7967144677BDA1D812469FDD33">
    <w:name w:val="F8F57B7967144677BDA1D812469FDD33"/>
    <w:rsid w:val="00CA482C"/>
    <w:pPr>
      <w:spacing w:after="160" w:line="259" w:lineRule="auto"/>
    </w:pPr>
  </w:style>
  <w:style w:type="paragraph" w:customStyle="1" w:styleId="A124E647FFAB4B9AAD328DDAF0917E64">
    <w:name w:val="A124E647FFAB4B9AAD328DDAF0917E64"/>
    <w:rsid w:val="00CA482C"/>
    <w:pPr>
      <w:spacing w:after="160" w:line="259" w:lineRule="auto"/>
    </w:pPr>
  </w:style>
  <w:style w:type="paragraph" w:customStyle="1" w:styleId="91D296A2276F428886D6B8174E9D2B62">
    <w:name w:val="91D296A2276F428886D6B8174E9D2B62"/>
    <w:rsid w:val="00CA482C"/>
    <w:pPr>
      <w:spacing w:after="160" w:line="259" w:lineRule="auto"/>
    </w:pPr>
  </w:style>
  <w:style w:type="paragraph" w:customStyle="1" w:styleId="700C152EC4B44B67A2274B3CA17E5FA1">
    <w:name w:val="700C152EC4B44B67A2274B3CA17E5FA1"/>
    <w:rsid w:val="00CA482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A04AF-1F0C-4075-92A2-35F7E4708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4384</Words>
  <Characters>24991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2024-09-03T13:31:00Z</cp:lastPrinted>
  <dcterms:created xsi:type="dcterms:W3CDTF">2026-08-12T08:40:00Z</dcterms:created>
  <dcterms:modified xsi:type="dcterms:W3CDTF">2026-08-12T12:47:00Z</dcterms:modified>
</cp:coreProperties>
</file>