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97" w:rsidRPr="00750545" w:rsidRDefault="00A47A97" w:rsidP="0003143B">
      <w:pPr>
        <w:pStyle w:val="14"/>
        <w:spacing w:line="300" w:lineRule="exact"/>
        <w:ind w:right="-71" w:firstLine="108"/>
        <w:contextualSpacing/>
        <w:jc w:val="center"/>
        <w:rPr>
          <w:rFonts w:ascii="XO Thames" w:hAnsi="XO Thames"/>
          <w:b/>
          <w:sz w:val="26"/>
        </w:rPr>
      </w:pPr>
    </w:p>
    <w:p w:rsidR="00480E86" w:rsidRPr="00750545" w:rsidRDefault="00FF7344" w:rsidP="0003143B">
      <w:pPr>
        <w:pStyle w:val="14"/>
        <w:spacing w:line="300" w:lineRule="exact"/>
        <w:ind w:right="-71" w:firstLine="108"/>
        <w:contextualSpacing/>
        <w:jc w:val="center"/>
        <w:rPr>
          <w:rFonts w:ascii="XO Thames" w:hAnsi="XO Thames"/>
          <w:b/>
          <w:sz w:val="26"/>
        </w:rPr>
      </w:pPr>
      <w:r w:rsidRPr="00750545">
        <w:rPr>
          <w:rFonts w:ascii="XO Thames" w:hAnsi="XO Thames"/>
          <w:b/>
          <w:sz w:val="26"/>
        </w:rPr>
        <w:t>Проект ГОСУДАРСТВЕННОГО</w:t>
      </w:r>
      <w:r w:rsidR="00480E86" w:rsidRPr="00750545">
        <w:rPr>
          <w:rFonts w:ascii="XO Thames" w:hAnsi="XO Thames"/>
          <w:b/>
          <w:sz w:val="26"/>
        </w:rPr>
        <w:t xml:space="preserve"> КОНТРАКТ</w:t>
      </w:r>
      <w:r w:rsidRPr="00750545">
        <w:rPr>
          <w:rFonts w:ascii="XO Thames" w:hAnsi="XO Thames"/>
          <w:b/>
          <w:sz w:val="26"/>
        </w:rPr>
        <w:t>А</w:t>
      </w:r>
    </w:p>
    <w:p w:rsidR="00384F6E" w:rsidRPr="00750545" w:rsidRDefault="00480E86" w:rsidP="00384F6E">
      <w:pPr>
        <w:pStyle w:val="14"/>
        <w:spacing w:line="300" w:lineRule="exact"/>
        <w:ind w:right="-71" w:firstLine="108"/>
        <w:contextualSpacing/>
        <w:jc w:val="center"/>
        <w:rPr>
          <w:rFonts w:ascii="XO Thames" w:hAnsi="XO Thames"/>
          <w:b/>
          <w:sz w:val="26"/>
        </w:rPr>
      </w:pPr>
      <w:r w:rsidRPr="00750545">
        <w:rPr>
          <w:rFonts w:ascii="XO Thames" w:hAnsi="XO Thames"/>
          <w:b/>
          <w:sz w:val="26"/>
        </w:rPr>
        <w:t xml:space="preserve">на </w:t>
      </w:r>
      <w:r w:rsidR="00DA3EB2" w:rsidRPr="00750545">
        <w:rPr>
          <w:rFonts w:ascii="XO Thames" w:hAnsi="XO Thames"/>
          <w:b/>
          <w:sz w:val="26"/>
        </w:rPr>
        <w:t>выполнение работ</w:t>
      </w:r>
      <w:r w:rsidR="00384F6E" w:rsidRPr="00750545">
        <w:rPr>
          <w:rFonts w:ascii="XO Thames" w:hAnsi="XO Thames"/>
          <w:b/>
          <w:sz w:val="26"/>
        </w:rPr>
        <w:t xml:space="preserve"> по ремонту оборудования</w:t>
      </w:r>
      <w:r w:rsidR="00384F6E" w:rsidRPr="00750545">
        <w:rPr>
          <w:rFonts w:ascii="XO Thames" w:hAnsi="XO Thames"/>
          <w:b/>
          <w:sz w:val="26"/>
        </w:rPr>
        <w:br/>
        <w:t>ФГИС «СЭМПЛ»</w:t>
      </w:r>
      <w:r w:rsidR="00270CB6" w:rsidRPr="00750545">
        <w:rPr>
          <w:rFonts w:ascii="XO Thames" w:hAnsi="XO Thames"/>
          <w:b/>
          <w:sz w:val="26"/>
        </w:rPr>
        <w:t xml:space="preserve"> для нужд ФКУ ЦИТОВ УФСИН России</w:t>
      </w:r>
      <w:r w:rsidR="00270CB6" w:rsidRPr="00750545">
        <w:rPr>
          <w:rFonts w:ascii="XO Thames" w:hAnsi="XO Thames"/>
          <w:b/>
          <w:sz w:val="26"/>
        </w:rPr>
        <w:br/>
        <w:t>по Воронежской области</w:t>
      </w:r>
    </w:p>
    <w:p w:rsidR="00480E86" w:rsidRPr="00750545" w:rsidRDefault="00480E86" w:rsidP="00C97D7A">
      <w:pPr>
        <w:pStyle w:val="14"/>
        <w:spacing w:line="300" w:lineRule="exact"/>
        <w:ind w:right="-71" w:firstLine="108"/>
        <w:contextualSpacing/>
        <w:jc w:val="center"/>
        <w:rPr>
          <w:rFonts w:ascii="XO Thames" w:hAnsi="XO Thames"/>
          <w:b/>
          <w:sz w:val="26"/>
        </w:rPr>
      </w:pPr>
    </w:p>
    <w:p w:rsidR="00480E86" w:rsidRPr="00750545" w:rsidRDefault="00992BA5" w:rsidP="00992BA5">
      <w:pPr>
        <w:pStyle w:val="14"/>
        <w:spacing w:line="240" w:lineRule="auto"/>
        <w:ind w:left="6406" w:right="-74" w:firstLine="0"/>
        <w:contextualSpacing/>
        <w:rPr>
          <w:rFonts w:ascii="XO Thames" w:hAnsi="XO Thames"/>
          <w:sz w:val="26"/>
          <w:szCs w:val="26"/>
        </w:rPr>
      </w:pPr>
      <w:r w:rsidRPr="00750545">
        <w:rPr>
          <w:rFonts w:ascii="XO Thames" w:hAnsi="XO Thames"/>
        </w:rPr>
        <w:t xml:space="preserve">         № </w:t>
      </w:r>
      <w:r w:rsidR="00041AEA" w:rsidRPr="00750545">
        <w:rPr>
          <w:rFonts w:ascii="XO Thames" w:hAnsi="XO Thames"/>
        </w:rPr>
        <w:t>________________</w:t>
      </w:r>
    </w:p>
    <w:p w:rsidR="00480E86" w:rsidRPr="00750545" w:rsidRDefault="004261DB" w:rsidP="00BA0B97">
      <w:pPr>
        <w:pStyle w:val="14"/>
        <w:spacing w:line="240" w:lineRule="auto"/>
        <w:ind w:left="0" w:right="-2" w:firstLine="0"/>
        <w:contextualSpacing/>
        <w:rPr>
          <w:rFonts w:ascii="XO Thames" w:hAnsi="XO Thames"/>
        </w:rPr>
      </w:pPr>
      <w:r w:rsidRPr="00750545">
        <w:rPr>
          <w:rFonts w:ascii="XO Thames" w:hAnsi="XO Thames"/>
          <w:sz w:val="26"/>
          <w:szCs w:val="26"/>
        </w:rPr>
        <w:t>г. Воронеж</w:t>
      </w:r>
      <w:r w:rsidRPr="00750545">
        <w:rPr>
          <w:rFonts w:ascii="XO Thames" w:hAnsi="XO Thames"/>
          <w:sz w:val="26"/>
          <w:szCs w:val="26"/>
        </w:rPr>
        <w:tab/>
      </w:r>
      <w:r w:rsidRPr="00750545">
        <w:rPr>
          <w:rFonts w:ascii="XO Thames" w:hAnsi="XO Thames"/>
          <w:sz w:val="26"/>
          <w:szCs w:val="26"/>
        </w:rPr>
        <w:tab/>
      </w:r>
      <w:r w:rsidR="00124D7C" w:rsidRPr="00750545">
        <w:rPr>
          <w:rFonts w:ascii="XO Thames" w:hAnsi="XO Thames"/>
          <w:noProof/>
        </w:rPr>
        <w:tab/>
      </w:r>
      <w:r w:rsidR="00902F81" w:rsidRPr="00750545">
        <w:rPr>
          <w:rFonts w:ascii="XO Thames" w:hAnsi="XO Thames"/>
          <w:noProof/>
        </w:rPr>
        <w:tab/>
      </w:r>
      <w:r w:rsidR="00902F81" w:rsidRPr="00750545">
        <w:rPr>
          <w:rFonts w:ascii="XO Thames" w:hAnsi="XO Thames"/>
          <w:noProof/>
        </w:rPr>
        <w:tab/>
      </w:r>
      <w:r w:rsidR="00902F81" w:rsidRPr="00750545">
        <w:rPr>
          <w:rFonts w:ascii="XO Thames" w:hAnsi="XO Thames"/>
          <w:noProof/>
        </w:rPr>
        <w:tab/>
      </w:r>
      <w:r w:rsidR="00902F81" w:rsidRPr="00750545">
        <w:rPr>
          <w:rFonts w:ascii="XO Thames" w:hAnsi="XO Thames"/>
          <w:noProof/>
        </w:rPr>
        <w:tab/>
      </w:r>
      <w:r w:rsidR="00902F81" w:rsidRPr="00750545">
        <w:rPr>
          <w:rFonts w:ascii="XO Thames" w:hAnsi="XO Thames"/>
          <w:noProof/>
        </w:rPr>
        <w:tab/>
      </w:r>
      <w:r w:rsidR="00480E86" w:rsidRPr="00750545">
        <w:rPr>
          <w:rFonts w:ascii="XO Thames" w:hAnsi="XO Thames"/>
          <w:noProof/>
        </w:rPr>
        <w:t>«____» ____________ 20</w:t>
      </w:r>
      <w:r w:rsidR="00912291" w:rsidRPr="00750545">
        <w:rPr>
          <w:rFonts w:ascii="XO Thames" w:hAnsi="XO Thames"/>
          <w:noProof/>
        </w:rPr>
        <w:t>2</w:t>
      </w:r>
      <w:r w:rsidR="003C4699" w:rsidRPr="00750545">
        <w:rPr>
          <w:rFonts w:ascii="XO Thames" w:hAnsi="XO Thames"/>
          <w:noProof/>
        </w:rPr>
        <w:t>6</w:t>
      </w:r>
      <w:r w:rsidR="00480E86" w:rsidRPr="00750545">
        <w:rPr>
          <w:rFonts w:ascii="XO Thames" w:hAnsi="XO Thames"/>
        </w:rPr>
        <w:t>г.</w:t>
      </w:r>
    </w:p>
    <w:p w:rsidR="00C51918" w:rsidRPr="00750545" w:rsidRDefault="00C51918" w:rsidP="00BA0B97">
      <w:pPr>
        <w:pStyle w:val="14"/>
        <w:spacing w:line="240" w:lineRule="auto"/>
        <w:ind w:left="0" w:right="-2" w:firstLine="0"/>
        <w:contextualSpacing/>
        <w:rPr>
          <w:rFonts w:ascii="XO Thames" w:hAnsi="XO Thames"/>
        </w:rPr>
      </w:pPr>
    </w:p>
    <w:p w:rsidR="00480E86" w:rsidRPr="00750545" w:rsidRDefault="00480E86" w:rsidP="00480E86">
      <w:pPr>
        <w:pStyle w:val="14"/>
        <w:spacing w:line="240" w:lineRule="auto"/>
        <w:ind w:right="-71"/>
        <w:contextualSpacing/>
        <w:rPr>
          <w:rFonts w:ascii="XO Thames" w:hAnsi="XO Thames"/>
          <w:noProof/>
        </w:rPr>
      </w:pPr>
    </w:p>
    <w:p w:rsidR="00750545" w:rsidRPr="00750545" w:rsidRDefault="00750545" w:rsidP="00750545">
      <w:pPr>
        <w:shd w:val="clear" w:color="auto" w:fill="FFFFFF"/>
        <w:ind w:right="163" w:firstLine="708"/>
        <w:jc w:val="both"/>
        <w:rPr>
          <w:rFonts w:ascii="XO Thames" w:hAnsi="XO Thames"/>
          <w:noProof/>
        </w:rPr>
      </w:pPr>
      <w:r w:rsidRPr="00750545">
        <w:rPr>
          <w:rFonts w:ascii="XO Thames" w:hAnsi="XO Thames"/>
        </w:rPr>
        <w:t xml:space="preserve">Федеральное казенное учреждение «Центр инженерно-технического обеспечения </w:t>
      </w:r>
      <w:r>
        <w:rPr>
          <w:rFonts w:ascii="XO Thames" w:hAnsi="XO Thames"/>
        </w:rPr>
        <w:br/>
      </w:r>
      <w:r w:rsidRPr="00750545">
        <w:rPr>
          <w:rFonts w:ascii="XO Thames" w:hAnsi="XO Thames"/>
        </w:rPr>
        <w:t>и вооружения Управления Федеральной службы исполнения наказаний по Воронежской области»(ФКУ ЦИТОВ УФСИН России по Воронежской области), именуемое</w:t>
      </w:r>
      <w:r>
        <w:rPr>
          <w:rFonts w:ascii="XO Thames" w:hAnsi="XO Thames"/>
        </w:rPr>
        <w:br/>
      </w:r>
      <w:r w:rsidRPr="00750545">
        <w:rPr>
          <w:rFonts w:ascii="XO Thames" w:hAnsi="XO Thames"/>
        </w:rPr>
        <w:t xml:space="preserve">в дальнейшем «Государственный заказчик», выступая от имени Российской Федерации, </w:t>
      </w:r>
      <w:r>
        <w:rPr>
          <w:rFonts w:ascii="XO Thames" w:hAnsi="XO Thames"/>
        </w:rPr>
        <w:br/>
      </w:r>
      <w:r w:rsidRPr="00750545">
        <w:rPr>
          <w:rFonts w:ascii="XO Thames" w:hAnsi="XO Thames"/>
        </w:rPr>
        <w:t xml:space="preserve">в целях обеспечения государственных нужд, в лице начальника учреждения Попова Дмитрия Владимировича, действующего на основании Устава, с одной стороны, </w:t>
      </w:r>
      <w:r>
        <w:rPr>
          <w:rFonts w:ascii="XO Thames" w:hAnsi="XO Thames"/>
        </w:rPr>
        <w:br/>
      </w:r>
      <w:r w:rsidRPr="00750545">
        <w:rPr>
          <w:rFonts w:ascii="XO Thames" w:hAnsi="XO Thames"/>
        </w:rPr>
        <w:t xml:space="preserve">и </w:t>
      </w:r>
      <w:r w:rsidRPr="00750545">
        <w:rPr>
          <w:rFonts w:ascii="XO Thames" w:hAnsi="XO Thames"/>
          <w:noProof/>
        </w:rPr>
        <w:t xml:space="preserve">______________________ </w:t>
      </w:r>
      <w:r w:rsidRPr="00750545">
        <w:rPr>
          <w:rFonts w:ascii="XO Thames" w:hAnsi="XO Thames"/>
        </w:rPr>
        <w:t>именуемое в дальнейшем «</w:t>
      </w:r>
      <w:r>
        <w:rPr>
          <w:rFonts w:ascii="XO Thames" w:hAnsi="XO Thames"/>
        </w:rPr>
        <w:t>Исполнитель</w:t>
      </w:r>
      <w:r w:rsidRPr="00750545">
        <w:rPr>
          <w:rFonts w:ascii="XO Thames" w:hAnsi="XO Thames"/>
        </w:rPr>
        <w:t xml:space="preserve">», в лице ________________________, </w:t>
      </w:r>
      <w:r w:rsidRPr="00750545">
        <w:rPr>
          <w:rFonts w:ascii="XO Thames" w:hAnsi="XO Thames"/>
          <w:noProof/>
        </w:rPr>
        <w:t xml:space="preserve">с другой стороны, совместно именуемые в дальнейшем Стороны, в соответствии с п. 4 ч.1 ст. 93 Федерального закона </w:t>
      </w:r>
      <w:r w:rsidRPr="00750545">
        <w:rPr>
          <w:rFonts w:ascii="XO Thames" w:hAnsi="XO Thames"/>
        </w:rPr>
        <w:t xml:space="preserve">от 05.04.2013 г. № 44-ФЗ «О контрактной системе в сфере закупок товаров, работ, услуг для обеспечения государственных и муниципальных нужд» </w:t>
      </w:r>
      <w:r w:rsidRPr="00750545">
        <w:rPr>
          <w:rFonts w:ascii="XO Thames" w:hAnsi="XO Thames"/>
          <w:noProof/>
        </w:rPr>
        <w:t>заключили настоящий Государственный контракт (далее – Контракт) о нижеследующем:</w:t>
      </w:r>
    </w:p>
    <w:p w:rsidR="006A0C32" w:rsidRPr="00750545" w:rsidRDefault="006A0C32" w:rsidP="00BC623E">
      <w:pPr>
        <w:spacing w:before="40"/>
        <w:ind w:firstLine="708"/>
        <w:jc w:val="both"/>
        <w:outlineLvl w:val="5"/>
        <w:rPr>
          <w:rFonts w:ascii="XO Thames" w:hAnsi="XO Thames"/>
          <w:b/>
        </w:rPr>
      </w:pPr>
    </w:p>
    <w:p w:rsidR="00840741" w:rsidRPr="00750545" w:rsidRDefault="009A6DD5" w:rsidP="00FB15F8">
      <w:pPr>
        <w:pStyle w:val="23"/>
        <w:numPr>
          <w:ilvl w:val="0"/>
          <w:numId w:val="2"/>
        </w:numPr>
        <w:tabs>
          <w:tab w:val="clear" w:pos="1701"/>
          <w:tab w:val="num" w:pos="0"/>
        </w:tabs>
        <w:spacing w:line="240" w:lineRule="auto"/>
        <w:ind w:right="-71" w:firstLine="0"/>
        <w:contextualSpacing/>
        <w:jc w:val="center"/>
        <w:rPr>
          <w:rFonts w:ascii="XO Thames" w:hAnsi="XO Thames"/>
          <w:b/>
          <w:sz w:val="24"/>
          <w:szCs w:val="24"/>
        </w:rPr>
      </w:pPr>
      <w:r w:rsidRPr="00750545">
        <w:rPr>
          <w:rFonts w:ascii="XO Thames" w:hAnsi="XO Thames"/>
          <w:b/>
          <w:sz w:val="24"/>
          <w:szCs w:val="24"/>
        </w:rPr>
        <w:t>Предмет Контракта</w:t>
      </w:r>
    </w:p>
    <w:p w:rsidR="009A6DD5" w:rsidRPr="00750545" w:rsidRDefault="00FC4E46" w:rsidP="00384F6E">
      <w:pPr>
        <w:pStyle w:val="p008d83ec890a0e2d824458fb0c471908"/>
        <w:numPr>
          <w:ilvl w:val="1"/>
          <w:numId w:val="2"/>
        </w:numPr>
        <w:tabs>
          <w:tab w:val="left" w:pos="709"/>
          <w:tab w:val="left" w:pos="851"/>
          <w:tab w:val="left" w:pos="993"/>
        </w:tabs>
        <w:spacing w:before="0" w:beforeAutospacing="0" w:after="0" w:afterAutospacing="0"/>
        <w:ind w:left="0" w:firstLine="567"/>
        <w:jc w:val="both"/>
        <w:rPr>
          <w:rFonts w:ascii="XO Thames" w:hAnsi="XO Thames"/>
        </w:rPr>
      </w:pPr>
      <w:r w:rsidRPr="00750545">
        <w:rPr>
          <w:rFonts w:ascii="XO Thames" w:hAnsi="XO Thames"/>
        </w:rPr>
        <w:t>Исполнитель</w:t>
      </w:r>
      <w:r w:rsidR="009A6DD5" w:rsidRPr="00750545">
        <w:rPr>
          <w:rFonts w:ascii="XO Thames" w:hAnsi="XO Thames"/>
        </w:rPr>
        <w:t xml:space="preserve"> обязуется </w:t>
      </w:r>
      <w:r w:rsidR="00DA3EB2" w:rsidRPr="00750545">
        <w:rPr>
          <w:rFonts w:ascii="XO Thames" w:hAnsi="XO Thames"/>
        </w:rPr>
        <w:t>выполнить работы</w:t>
      </w:r>
      <w:r w:rsidR="00384F6E" w:rsidRPr="00750545">
        <w:rPr>
          <w:rFonts w:ascii="XO Thames" w:hAnsi="XO Thames"/>
        </w:rPr>
        <w:t xml:space="preserve"> по ремонту</w:t>
      </w:r>
      <w:r w:rsidR="00E56712">
        <w:rPr>
          <w:rFonts w:ascii="XO Thames" w:hAnsi="XO Thames"/>
        </w:rPr>
        <w:t xml:space="preserve"> </w:t>
      </w:r>
      <w:r w:rsidR="00B12596">
        <w:rPr>
          <w:rFonts w:ascii="XO Thames" w:hAnsi="XO Thames"/>
        </w:rPr>
        <w:t>оборудования ФГИС «СЭМПЛ</w:t>
      </w:r>
      <w:r w:rsidR="00384F6E" w:rsidRPr="00750545">
        <w:rPr>
          <w:rFonts w:ascii="XO Thames" w:hAnsi="XO Thames"/>
        </w:rPr>
        <w:t>»</w:t>
      </w:r>
      <w:r w:rsidR="00570C16" w:rsidRPr="00750545">
        <w:rPr>
          <w:rFonts w:ascii="XO Thames" w:hAnsi="XO Thames"/>
        </w:rPr>
        <w:t xml:space="preserve"> (не в рамках информатизации и компьютерной техники (ИКТ)</w:t>
      </w:r>
      <w:r w:rsidR="009A6DD5" w:rsidRPr="00750545">
        <w:rPr>
          <w:rFonts w:ascii="XO Thames" w:hAnsi="XO Thames"/>
        </w:rPr>
        <w:t>(далее</w:t>
      </w:r>
      <w:r w:rsidR="00A31F43" w:rsidRPr="00750545">
        <w:rPr>
          <w:rFonts w:ascii="XO Thames" w:hAnsi="XO Thames"/>
        </w:rPr>
        <w:t xml:space="preserve"> – </w:t>
      </w:r>
      <w:r w:rsidR="00F477A4" w:rsidRPr="00750545">
        <w:rPr>
          <w:rFonts w:ascii="XO Thames" w:hAnsi="XO Thames"/>
        </w:rPr>
        <w:t>Работы</w:t>
      </w:r>
      <w:r w:rsidR="009A6DD5" w:rsidRPr="00750545">
        <w:rPr>
          <w:rFonts w:ascii="XO Thames" w:hAnsi="XO Thames"/>
        </w:rPr>
        <w:t xml:space="preserve">), согласно </w:t>
      </w:r>
      <w:r w:rsidR="00F77B57" w:rsidRPr="00750545">
        <w:rPr>
          <w:rFonts w:ascii="XO Thames" w:hAnsi="XO Thames"/>
        </w:rPr>
        <w:t>Спецификации (П</w:t>
      </w:r>
      <w:r w:rsidR="00840741" w:rsidRPr="00750545">
        <w:rPr>
          <w:rFonts w:ascii="XO Thames" w:hAnsi="XO Thames"/>
        </w:rPr>
        <w:t>риложени</w:t>
      </w:r>
      <w:r w:rsidR="00F77B57" w:rsidRPr="00750545">
        <w:rPr>
          <w:rFonts w:ascii="XO Thames" w:hAnsi="XO Thames"/>
        </w:rPr>
        <w:t>е</w:t>
      </w:r>
      <w:r w:rsidR="009A6DD5" w:rsidRPr="00750545">
        <w:rPr>
          <w:rFonts w:ascii="XO Thames" w:hAnsi="XO Thames"/>
        </w:rPr>
        <w:t xml:space="preserve"> № </w:t>
      </w:r>
      <w:r w:rsidR="007D6908" w:rsidRPr="00750545">
        <w:rPr>
          <w:rFonts w:ascii="XO Thames" w:hAnsi="XO Thames"/>
        </w:rPr>
        <w:t>1</w:t>
      </w:r>
      <w:r w:rsidR="00F77B57" w:rsidRPr="00750545">
        <w:rPr>
          <w:rFonts w:ascii="XO Thames" w:hAnsi="XO Thames"/>
        </w:rPr>
        <w:t>)</w:t>
      </w:r>
      <w:r w:rsidR="003613FA" w:rsidRPr="00750545">
        <w:rPr>
          <w:rFonts w:ascii="XO Thames" w:hAnsi="XO Thames"/>
        </w:rPr>
        <w:t xml:space="preserve"> и </w:t>
      </w:r>
      <w:r w:rsidR="00F77B57" w:rsidRPr="00750545">
        <w:rPr>
          <w:rFonts w:ascii="XO Thames" w:hAnsi="XO Thames"/>
        </w:rPr>
        <w:t>Техническому заданию (Приложение</w:t>
      </w:r>
      <w:r w:rsidR="003613FA" w:rsidRPr="00750545">
        <w:rPr>
          <w:rFonts w:ascii="XO Thames" w:hAnsi="XO Thames"/>
        </w:rPr>
        <w:t xml:space="preserve"> № 2</w:t>
      </w:r>
      <w:r w:rsidR="00F77B57" w:rsidRPr="00750545">
        <w:rPr>
          <w:rFonts w:ascii="XO Thames" w:hAnsi="XO Thames"/>
        </w:rPr>
        <w:t>)</w:t>
      </w:r>
      <w:r w:rsidR="009A6DD5" w:rsidRPr="00750545">
        <w:rPr>
          <w:rFonts w:ascii="XO Thames" w:hAnsi="XO Thames"/>
        </w:rPr>
        <w:t>к настоящему Контракту,а Государственный заказчик</w:t>
      </w:r>
      <w:r w:rsidR="00502C43" w:rsidRPr="00750545">
        <w:rPr>
          <w:rFonts w:ascii="XO Thames" w:hAnsi="XO Thames"/>
        </w:rPr>
        <w:t xml:space="preserve"> обязуется </w:t>
      </w:r>
      <w:r w:rsidR="009A6DD5" w:rsidRPr="00750545">
        <w:rPr>
          <w:rFonts w:ascii="XO Thames" w:hAnsi="XO Thames"/>
        </w:rPr>
        <w:t xml:space="preserve">принять и оплатить </w:t>
      </w:r>
      <w:r w:rsidR="00BA0B97" w:rsidRPr="00750545">
        <w:rPr>
          <w:rFonts w:ascii="XO Thames" w:hAnsi="XO Thames"/>
        </w:rPr>
        <w:t>о</w:t>
      </w:r>
      <w:r w:rsidR="009A6DD5" w:rsidRPr="00750545">
        <w:rPr>
          <w:rFonts w:ascii="XO Thames" w:hAnsi="XO Thames"/>
        </w:rPr>
        <w:t>казанны</w:t>
      </w:r>
      <w:r w:rsidR="00840741" w:rsidRPr="00750545">
        <w:rPr>
          <w:rFonts w:ascii="XO Thames" w:hAnsi="XO Thames"/>
        </w:rPr>
        <w:t>е</w:t>
      </w:r>
      <w:r w:rsidR="00944213" w:rsidRPr="00750545">
        <w:rPr>
          <w:rFonts w:ascii="XO Thames" w:hAnsi="XO Thames"/>
        </w:rPr>
        <w:t>Работы</w:t>
      </w:r>
      <w:r w:rsidR="009A6DD5" w:rsidRPr="00750545">
        <w:rPr>
          <w:rFonts w:ascii="XO Thames" w:hAnsi="XO Thames"/>
        </w:rPr>
        <w:t>в порядке и в сроки, установленные настоящим Контрактом.</w:t>
      </w:r>
    </w:p>
    <w:p w:rsidR="009A6DD5" w:rsidRPr="00750545" w:rsidRDefault="009A6DD5" w:rsidP="00FB15F8">
      <w:pPr>
        <w:pStyle w:val="p008d83ec890a0e2d824458fb0c471908"/>
        <w:numPr>
          <w:ilvl w:val="1"/>
          <w:numId w:val="2"/>
        </w:numPr>
        <w:tabs>
          <w:tab w:val="left" w:pos="709"/>
          <w:tab w:val="left" w:pos="851"/>
          <w:tab w:val="left" w:pos="993"/>
        </w:tabs>
        <w:spacing w:before="0" w:beforeAutospacing="0" w:after="0" w:afterAutospacing="0"/>
        <w:ind w:left="0" w:firstLine="567"/>
        <w:contextualSpacing/>
        <w:jc w:val="both"/>
        <w:rPr>
          <w:rFonts w:ascii="XO Thames" w:hAnsi="XO Thames"/>
          <w:noProof/>
        </w:rPr>
      </w:pPr>
      <w:r w:rsidRPr="00750545">
        <w:rPr>
          <w:rFonts w:ascii="XO Thames" w:hAnsi="XO Thames"/>
        </w:rPr>
        <w:t>Настоящий Контракт заключается на условиях, в соответствии с которыми</w:t>
      </w:r>
      <w:r w:rsidR="00502C43" w:rsidRPr="00750545">
        <w:rPr>
          <w:rFonts w:ascii="XO Thames" w:hAnsi="XO Thames"/>
        </w:rPr>
        <w:br/>
      </w:r>
      <w:r w:rsidR="00FC4E46" w:rsidRPr="00750545">
        <w:rPr>
          <w:rFonts w:ascii="XO Thames" w:hAnsi="XO Thames"/>
        </w:rPr>
        <w:t xml:space="preserve">был определен Исполнитель </w:t>
      </w:r>
      <w:r w:rsidRPr="00750545">
        <w:rPr>
          <w:rFonts w:ascii="XO Thames" w:hAnsi="XO Thames"/>
        </w:rPr>
        <w:t xml:space="preserve">по результатам </w:t>
      </w:r>
      <w:r w:rsidR="00D528A4" w:rsidRPr="00750545">
        <w:rPr>
          <w:rFonts w:ascii="XO Thames" w:hAnsi="XO Thames"/>
        </w:rPr>
        <w:t xml:space="preserve">электронного </w:t>
      </w:r>
      <w:r w:rsidR="00502C43" w:rsidRPr="00750545">
        <w:rPr>
          <w:rFonts w:ascii="XO Thames" w:hAnsi="XO Thames"/>
        </w:rPr>
        <w:t xml:space="preserve">аукциона </w:t>
      </w:r>
      <w:r w:rsidRPr="00750545">
        <w:rPr>
          <w:rFonts w:ascii="XO Thames" w:hAnsi="XO Thames"/>
        </w:rPr>
        <w:t xml:space="preserve">на </w:t>
      </w:r>
      <w:r w:rsidR="00DA3EB2" w:rsidRPr="00750545">
        <w:rPr>
          <w:rFonts w:ascii="XO Thames" w:hAnsi="XO Thames"/>
        </w:rPr>
        <w:t xml:space="preserve">выполнение </w:t>
      </w:r>
      <w:r w:rsidR="00944213" w:rsidRPr="00750545">
        <w:rPr>
          <w:rFonts w:ascii="XO Thames" w:hAnsi="XO Thames"/>
        </w:rPr>
        <w:t>Р</w:t>
      </w:r>
      <w:r w:rsidR="00DA3EB2" w:rsidRPr="00750545">
        <w:rPr>
          <w:rFonts w:ascii="XO Thames" w:hAnsi="XO Thames"/>
        </w:rPr>
        <w:t>абот</w:t>
      </w:r>
      <w:r w:rsidR="00D528A4" w:rsidRPr="00750545">
        <w:rPr>
          <w:rFonts w:ascii="XO Thames" w:hAnsi="XO Thames"/>
        </w:rPr>
        <w:br/>
      </w:r>
      <w:r w:rsidRPr="00750545">
        <w:rPr>
          <w:rFonts w:ascii="XO Thames" w:hAnsi="XO Thames"/>
        </w:rPr>
        <w:t>для нужд Государственного заказчика.</w:t>
      </w:r>
      <w:r w:rsidR="00537415" w:rsidRPr="00750545">
        <w:rPr>
          <w:rFonts w:ascii="XO Thames" w:hAnsi="XO Thames"/>
        </w:rPr>
        <w:t xml:space="preserve"> Контракт заключается не в рамках информатизации и компьютерной техники (ИКТ).</w:t>
      </w:r>
    </w:p>
    <w:p w:rsidR="00742B94" w:rsidRPr="00750545" w:rsidRDefault="00944213" w:rsidP="00FB15F8">
      <w:pPr>
        <w:pStyle w:val="p008d83ec890a0e2d824458fb0c471908"/>
        <w:numPr>
          <w:ilvl w:val="1"/>
          <w:numId w:val="2"/>
        </w:numPr>
        <w:tabs>
          <w:tab w:val="left" w:pos="709"/>
          <w:tab w:val="left" w:pos="851"/>
          <w:tab w:val="left" w:pos="993"/>
        </w:tabs>
        <w:spacing w:before="0" w:beforeAutospacing="0" w:after="0" w:afterAutospacing="0"/>
        <w:ind w:left="0" w:firstLine="567"/>
        <w:contextualSpacing/>
        <w:jc w:val="both"/>
        <w:rPr>
          <w:rFonts w:ascii="XO Thames" w:hAnsi="XO Thames"/>
          <w:noProof/>
        </w:rPr>
      </w:pPr>
      <w:r w:rsidRPr="00750545">
        <w:rPr>
          <w:rFonts w:ascii="XO Thames" w:hAnsi="XO Thames"/>
          <w:noProof/>
        </w:rPr>
        <w:t>Работы</w:t>
      </w:r>
      <w:r w:rsidR="00742B94" w:rsidRPr="00750545">
        <w:rPr>
          <w:rFonts w:ascii="XO Thames" w:hAnsi="XO Thames"/>
          <w:noProof/>
        </w:rPr>
        <w:t xml:space="preserve"> оказываются силами и средствами Исполнителя, с использованием его материалов и комплектующих, в соответствии с требованиями нормативных документов, </w:t>
      </w:r>
      <w:r w:rsidR="00517C5B" w:rsidRPr="00750545">
        <w:rPr>
          <w:rFonts w:ascii="XO Thames" w:hAnsi="XO Thames"/>
          <w:noProof/>
        </w:rPr>
        <w:br/>
      </w:r>
      <w:r w:rsidR="00742B94" w:rsidRPr="00750545">
        <w:rPr>
          <w:rFonts w:ascii="XO Thames" w:hAnsi="XO Thames"/>
          <w:noProof/>
        </w:rPr>
        <w:t xml:space="preserve">в том числе в области пожарной безопасности, с соблюдением норм электрической безопасности, охраны окружающей среды, иными нормативными документами </w:t>
      </w:r>
      <w:r w:rsidR="00517C5B" w:rsidRPr="00750545">
        <w:rPr>
          <w:rFonts w:ascii="XO Thames" w:hAnsi="XO Thames"/>
          <w:noProof/>
        </w:rPr>
        <w:br/>
      </w:r>
      <w:r w:rsidR="00742B94" w:rsidRPr="00750545">
        <w:rPr>
          <w:rFonts w:ascii="XO Thames" w:hAnsi="XO Thames"/>
          <w:noProof/>
        </w:rPr>
        <w:t>и условиями настоящего Контракта.</w:t>
      </w:r>
    </w:p>
    <w:p w:rsidR="009B6EF0" w:rsidRPr="00750545" w:rsidRDefault="009B6EF0" w:rsidP="009B6EF0">
      <w:pPr>
        <w:pStyle w:val="p008d83ec890a0e2d824458fb0c471908"/>
        <w:numPr>
          <w:ilvl w:val="1"/>
          <w:numId w:val="2"/>
        </w:numPr>
        <w:tabs>
          <w:tab w:val="left" w:pos="709"/>
          <w:tab w:val="left" w:pos="851"/>
          <w:tab w:val="left" w:pos="993"/>
        </w:tabs>
        <w:spacing w:before="0" w:beforeAutospacing="0" w:after="0" w:afterAutospacing="0"/>
        <w:ind w:left="0" w:firstLine="567"/>
        <w:contextualSpacing/>
        <w:jc w:val="both"/>
        <w:rPr>
          <w:rFonts w:ascii="XO Thames" w:hAnsi="XO Thames"/>
          <w:noProof/>
        </w:rPr>
      </w:pPr>
      <w:r w:rsidRPr="00750545">
        <w:rPr>
          <w:rFonts w:ascii="XO Thames" w:hAnsi="XO Thames"/>
          <w:noProof/>
        </w:rPr>
        <w:t xml:space="preserve">Единицей измерения </w:t>
      </w:r>
      <w:r w:rsidR="00944213" w:rsidRPr="00750545">
        <w:rPr>
          <w:rFonts w:ascii="XO Thames" w:hAnsi="XO Thames"/>
          <w:noProof/>
        </w:rPr>
        <w:t>выполненияработ</w:t>
      </w:r>
      <w:r w:rsidRPr="00750545">
        <w:rPr>
          <w:rFonts w:ascii="XO Thames" w:hAnsi="XO Thames"/>
          <w:noProof/>
        </w:rPr>
        <w:t xml:space="preserve"> по Контракту признается «условная единица», количество 1,0, в которую включается объем </w:t>
      </w:r>
      <w:r w:rsidR="00944213" w:rsidRPr="00750545">
        <w:rPr>
          <w:rFonts w:ascii="XO Thames" w:hAnsi="XO Thames"/>
          <w:noProof/>
        </w:rPr>
        <w:t>выполнен</w:t>
      </w:r>
      <w:r w:rsidR="00270CB6" w:rsidRPr="00750545">
        <w:rPr>
          <w:rFonts w:ascii="XO Thames" w:hAnsi="XO Thames"/>
          <w:noProof/>
        </w:rPr>
        <w:t>н</w:t>
      </w:r>
      <w:r w:rsidR="00944213" w:rsidRPr="00750545">
        <w:rPr>
          <w:rFonts w:ascii="XO Thames" w:hAnsi="XO Thames"/>
          <w:noProof/>
        </w:rPr>
        <w:t>ых</w:t>
      </w:r>
      <w:r w:rsidRPr="00750545">
        <w:rPr>
          <w:rFonts w:ascii="XO Thames" w:hAnsi="XO Thames"/>
          <w:noProof/>
        </w:rPr>
        <w:t xml:space="preserve"> Исполнителем </w:t>
      </w:r>
      <w:r w:rsidR="00944213" w:rsidRPr="00750545">
        <w:rPr>
          <w:rFonts w:ascii="XO Thames" w:hAnsi="XO Thames"/>
          <w:noProof/>
        </w:rPr>
        <w:t>работ</w:t>
      </w:r>
      <w:r w:rsidRPr="00750545">
        <w:rPr>
          <w:rFonts w:ascii="XO Thames" w:hAnsi="XO Thames"/>
          <w:noProof/>
        </w:rPr>
        <w:t>.</w:t>
      </w:r>
    </w:p>
    <w:p w:rsidR="00C91868" w:rsidRPr="00750545" w:rsidRDefault="00486BC0" w:rsidP="00FB15F8">
      <w:pPr>
        <w:pStyle w:val="23"/>
        <w:numPr>
          <w:ilvl w:val="0"/>
          <w:numId w:val="2"/>
        </w:numPr>
        <w:spacing w:line="240" w:lineRule="auto"/>
        <w:ind w:right="-74"/>
        <w:contextualSpacing/>
        <w:jc w:val="center"/>
        <w:rPr>
          <w:rFonts w:ascii="XO Thames" w:hAnsi="XO Thames"/>
          <w:b/>
          <w:noProof/>
          <w:sz w:val="24"/>
          <w:szCs w:val="24"/>
        </w:rPr>
      </w:pPr>
      <w:r w:rsidRPr="00750545">
        <w:rPr>
          <w:rFonts w:ascii="XO Thames" w:hAnsi="XO Thames"/>
          <w:b/>
          <w:noProof/>
          <w:sz w:val="24"/>
          <w:szCs w:val="24"/>
        </w:rPr>
        <w:t>Обязанности сторон</w:t>
      </w:r>
    </w:p>
    <w:p w:rsidR="00742B94" w:rsidRPr="00750545" w:rsidRDefault="00486BC0" w:rsidP="00742B94">
      <w:pPr>
        <w:pStyle w:val="14"/>
        <w:spacing w:line="240" w:lineRule="auto"/>
        <w:ind w:left="0" w:right="-74" w:firstLine="567"/>
        <w:rPr>
          <w:rFonts w:ascii="XO Thames" w:hAnsi="XO Thames"/>
          <w:noProof/>
        </w:rPr>
      </w:pPr>
      <w:r w:rsidRPr="00750545">
        <w:rPr>
          <w:rFonts w:ascii="XO Thames" w:hAnsi="XO Thames"/>
          <w:noProof/>
        </w:rPr>
        <w:t xml:space="preserve">2.1. </w:t>
      </w:r>
      <w:r w:rsidR="009F7EA3" w:rsidRPr="00750545">
        <w:rPr>
          <w:rFonts w:ascii="XO Thames" w:hAnsi="XO Thames"/>
          <w:noProof/>
        </w:rPr>
        <w:t>Государственный заказчик обязуется:</w:t>
      </w:r>
    </w:p>
    <w:p w:rsidR="008B4DDF" w:rsidRPr="00750545" w:rsidRDefault="00486BC0" w:rsidP="008B4DDF">
      <w:pPr>
        <w:pStyle w:val="14"/>
        <w:spacing w:line="240" w:lineRule="auto"/>
        <w:ind w:left="0" w:right="-74" w:firstLine="567"/>
        <w:rPr>
          <w:rFonts w:ascii="XO Thames" w:eastAsia="Arial Unicode MS" w:hAnsi="XO Thames"/>
        </w:rPr>
      </w:pPr>
      <w:r w:rsidRPr="00750545">
        <w:rPr>
          <w:rFonts w:ascii="XO Thames" w:hAnsi="XO Thames"/>
          <w:noProof/>
        </w:rPr>
        <w:t>2.1.1.</w:t>
      </w:r>
      <w:r w:rsidR="00742B94" w:rsidRPr="00750545">
        <w:rPr>
          <w:rFonts w:ascii="XO Thames" w:eastAsia="Arial Unicode MS" w:hAnsi="XO Thames"/>
        </w:rPr>
        <w:t xml:space="preserve">Передать Исполнителю оборудование ФГИС «СЭМПЛ» </w:t>
      </w:r>
      <w:r w:rsidR="00325A8F" w:rsidRPr="00750545">
        <w:rPr>
          <w:rFonts w:ascii="XO Thames" w:eastAsia="Arial Unicode MS" w:hAnsi="XO Thames"/>
        </w:rPr>
        <w:t xml:space="preserve">(далее – оборудование) </w:t>
      </w:r>
      <w:r w:rsidR="00517C5B" w:rsidRPr="00750545">
        <w:rPr>
          <w:rFonts w:ascii="XO Thames" w:eastAsia="Arial Unicode MS" w:hAnsi="XO Thames"/>
        </w:rPr>
        <w:br/>
        <w:t>в надлежащем виде (оборудование</w:t>
      </w:r>
      <w:r w:rsidR="00742B94" w:rsidRPr="00750545">
        <w:rPr>
          <w:rFonts w:ascii="XO Thames" w:eastAsia="Arial Unicode MS" w:hAnsi="XO Thames"/>
        </w:rPr>
        <w:t xml:space="preserve"> должно быть передано очищенным от загрязнений).</w:t>
      </w:r>
    </w:p>
    <w:p w:rsidR="00325A8F" w:rsidRPr="00750545" w:rsidRDefault="008B4DDF" w:rsidP="00325A8F">
      <w:pPr>
        <w:pStyle w:val="14"/>
        <w:spacing w:line="240" w:lineRule="auto"/>
        <w:ind w:left="0" w:right="-74" w:firstLine="567"/>
        <w:rPr>
          <w:rFonts w:ascii="XO Thames" w:eastAsia="Arial Unicode MS" w:hAnsi="XO Thames"/>
        </w:rPr>
      </w:pPr>
      <w:r w:rsidRPr="00750545">
        <w:rPr>
          <w:rFonts w:ascii="XO Thames" w:eastAsia="Arial Unicode MS" w:hAnsi="XO Thames"/>
        </w:rPr>
        <w:t xml:space="preserve">2.1.2. Передать Исполнителю оборудование с указанием наименования, количества, </w:t>
      </w:r>
      <w:r w:rsidRPr="00750545">
        <w:rPr>
          <w:rFonts w:ascii="XO Thames" w:eastAsia="Arial Unicode MS" w:hAnsi="XO Thames"/>
        </w:rPr>
        <w:br/>
        <w:t xml:space="preserve">а также серийного (заводского) номера, в соответствии с Актом приема-передачи оборудования (Приложение № </w:t>
      </w:r>
      <w:r w:rsidR="00F77B57" w:rsidRPr="00750545">
        <w:rPr>
          <w:rFonts w:ascii="XO Thames" w:eastAsia="Arial Unicode MS" w:hAnsi="XO Thames"/>
        </w:rPr>
        <w:t>3</w:t>
      </w:r>
      <w:r w:rsidRPr="00750545">
        <w:rPr>
          <w:rFonts w:ascii="XO Thames" w:eastAsia="Arial Unicode MS" w:hAnsi="XO Thames"/>
        </w:rPr>
        <w:t xml:space="preserve"> к Контракту).</w:t>
      </w:r>
    </w:p>
    <w:p w:rsidR="00325A8F" w:rsidRPr="00750545" w:rsidRDefault="000C3396" w:rsidP="00325A8F">
      <w:pPr>
        <w:pStyle w:val="14"/>
        <w:spacing w:line="240" w:lineRule="auto"/>
        <w:ind w:left="0" w:right="-74" w:firstLine="567"/>
        <w:rPr>
          <w:rFonts w:ascii="XO Thames" w:eastAsia="Arial Unicode MS" w:hAnsi="XO Thames"/>
        </w:rPr>
      </w:pPr>
      <w:r w:rsidRPr="00750545">
        <w:rPr>
          <w:rFonts w:ascii="XO Thames" w:eastAsia="Arial Unicode MS" w:hAnsi="XO Thames"/>
        </w:rPr>
        <w:t xml:space="preserve">2.1.3. </w:t>
      </w:r>
      <w:r w:rsidR="008B4DDF" w:rsidRPr="00750545">
        <w:rPr>
          <w:rFonts w:ascii="XO Thames" w:eastAsia="Arial Unicode MS" w:hAnsi="XO Thames"/>
        </w:rPr>
        <w:t xml:space="preserve">Обеспечить проведение экспертизы </w:t>
      </w:r>
      <w:r w:rsidR="00944213" w:rsidRPr="00750545">
        <w:rPr>
          <w:rFonts w:ascii="XO Thames" w:eastAsia="Arial Unicode MS" w:hAnsi="XO Thames"/>
        </w:rPr>
        <w:t>выполненныхработ</w:t>
      </w:r>
      <w:r w:rsidR="008B4DDF" w:rsidRPr="00750545">
        <w:rPr>
          <w:rFonts w:ascii="XO Thames" w:eastAsia="Arial Unicode MS" w:hAnsi="XO Thames"/>
        </w:rPr>
        <w:t xml:space="preserve"> в порядке, предусмотренном разделом </w:t>
      </w:r>
      <w:r w:rsidR="00736E90" w:rsidRPr="00750545">
        <w:rPr>
          <w:rFonts w:ascii="XO Thames" w:eastAsia="Arial Unicode MS" w:hAnsi="XO Thames"/>
        </w:rPr>
        <w:t>5</w:t>
      </w:r>
      <w:r w:rsidR="008B4DDF" w:rsidRPr="00750545">
        <w:rPr>
          <w:rFonts w:ascii="XO Thames" w:eastAsia="Arial Unicode MS" w:hAnsi="XO Thames"/>
        </w:rPr>
        <w:t xml:space="preserve"> Контракта.</w:t>
      </w:r>
    </w:p>
    <w:p w:rsidR="008B4DDF" w:rsidRPr="00750545" w:rsidRDefault="000C3396" w:rsidP="00325A8F">
      <w:pPr>
        <w:pStyle w:val="14"/>
        <w:spacing w:line="240" w:lineRule="auto"/>
        <w:ind w:left="0" w:right="-74" w:firstLine="567"/>
        <w:rPr>
          <w:rFonts w:ascii="XO Thames" w:eastAsia="Arial Unicode MS" w:hAnsi="XO Thames"/>
        </w:rPr>
      </w:pPr>
      <w:r w:rsidRPr="00750545">
        <w:rPr>
          <w:rFonts w:ascii="XO Thames" w:eastAsia="Arial Unicode MS" w:hAnsi="XO Thames"/>
        </w:rPr>
        <w:t xml:space="preserve">2.1.4. </w:t>
      </w:r>
      <w:r w:rsidR="008B4DDF" w:rsidRPr="00750545">
        <w:rPr>
          <w:rFonts w:ascii="XO Thames" w:eastAsia="Arial Unicode MS" w:hAnsi="XO Thames"/>
        </w:rPr>
        <w:t xml:space="preserve">Принять </w:t>
      </w:r>
      <w:r w:rsidR="00944213" w:rsidRPr="00750545">
        <w:rPr>
          <w:rFonts w:ascii="XO Thames" w:eastAsia="Arial Unicode MS" w:hAnsi="XO Thames"/>
        </w:rPr>
        <w:t>выполненныеработы</w:t>
      </w:r>
      <w:r w:rsidR="008B4DDF" w:rsidRPr="00750545">
        <w:rPr>
          <w:rFonts w:ascii="XO Thames" w:eastAsia="Arial Unicode MS" w:hAnsi="XO Thames"/>
        </w:rPr>
        <w:t xml:space="preserve"> по объему, качеству и соответствию требованиям, установленным в Контракте. Приемка производится Государственным заказчиком </w:t>
      </w:r>
      <w:r w:rsidR="008B4DDF" w:rsidRPr="00750545">
        <w:rPr>
          <w:rFonts w:ascii="XO Thames" w:eastAsia="Arial Unicode MS" w:hAnsi="XO Thames"/>
        </w:rPr>
        <w:br/>
        <w:t xml:space="preserve">или его уполномоченным представителем с оформлением </w:t>
      </w:r>
      <w:r w:rsidR="00C62727" w:rsidRPr="00750545">
        <w:rPr>
          <w:rFonts w:ascii="XO Thames" w:eastAsia="Arial Unicode MS" w:hAnsi="XO Thames"/>
        </w:rPr>
        <w:t xml:space="preserve">документа о приемке </w:t>
      </w:r>
      <w:r w:rsidR="003F73E1" w:rsidRPr="00750545">
        <w:rPr>
          <w:rFonts w:ascii="XO Thames" w:eastAsia="Arial Unicode MS" w:hAnsi="XO Thames"/>
        </w:rPr>
        <w:br/>
      </w:r>
      <w:r w:rsidR="00270CB6" w:rsidRPr="00750545">
        <w:rPr>
          <w:rFonts w:ascii="XO Thames" w:eastAsia="Arial Unicode MS" w:hAnsi="XO Thames"/>
        </w:rPr>
        <w:lastRenderedPageBreak/>
        <w:t>с</w:t>
      </w:r>
      <w:r w:rsidR="00C62727" w:rsidRPr="00750545">
        <w:rPr>
          <w:rFonts w:ascii="XO Thames" w:eastAsia="Arial Unicode MS" w:hAnsi="XO Thames"/>
        </w:rPr>
        <w:t xml:space="preserve"> использованием единой информационной системы (далее – Документ о приемке)</w:t>
      </w:r>
      <w:r w:rsidR="00A55A16" w:rsidRPr="00750545">
        <w:rPr>
          <w:rFonts w:ascii="XO Thames" w:eastAsia="Arial Unicode MS" w:hAnsi="XO Thames"/>
        </w:rPr>
        <w:t>.</w:t>
      </w:r>
    </w:p>
    <w:p w:rsidR="00325A8F" w:rsidRPr="00750545" w:rsidRDefault="000C339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 xml:space="preserve">2.1.5. </w:t>
      </w:r>
      <w:r w:rsidR="009F7EA3" w:rsidRPr="00750545">
        <w:rPr>
          <w:rFonts w:ascii="XO Thames" w:eastAsia="Arial Unicode MS" w:hAnsi="XO Thames"/>
        </w:rPr>
        <w:t xml:space="preserve">Оплатить </w:t>
      </w:r>
      <w:r w:rsidR="00944213" w:rsidRPr="00750545">
        <w:rPr>
          <w:rFonts w:ascii="XO Thames" w:eastAsia="Arial Unicode MS" w:hAnsi="XO Thames"/>
        </w:rPr>
        <w:t>Работы</w:t>
      </w:r>
      <w:r w:rsidR="009F7EA3" w:rsidRPr="00750545">
        <w:rPr>
          <w:rFonts w:ascii="XO Thames" w:eastAsia="Arial Unicode MS" w:hAnsi="XO Thames"/>
        </w:rPr>
        <w:t xml:space="preserve"> в соответствии с условиями раздела 3 </w:t>
      </w:r>
      <w:r w:rsidR="00FD44C6" w:rsidRPr="00750545">
        <w:rPr>
          <w:rFonts w:ascii="XO Thames" w:eastAsia="Arial Unicode MS" w:hAnsi="XO Thames"/>
        </w:rPr>
        <w:t xml:space="preserve">настоящего </w:t>
      </w:r>
      <w:r w:rsidR="009F7EA3" w:rsidRPr="00750545">
        <w:rPr>
          <w:rFonts w:ascii="XO Thames" w:eastAsia="Arial Unicode MS" w:hAnsi="XO Thames"/>
        </w:rPr>
        <w:t>Контракта</w:t>
      </w:r>
      <w:r w:rsidR="00325A8F" w:rsidRPr="00750545">
        <w:rPr>
          <w:rFonts w:ascii="XO Thames" w:eastAsia="Arial Unicode MS" w:hAnsi="XO Thames"/>
        </w:rPr>
        <w:t>.</w:t>
      </w:r>
    </w:p>
    <w:p w:rsidR="00057ED3" w:rsidRPr="00750545" w:rsidRDefault="000C339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2.1.</w:t>
      </w:r>
      <w:r w:rsidR="009B6EF0" w:rsidRPr="00750545">
        <w:rPr>
          <w:rFonts w:ascii="XO Thames" w:eastAsia="Arial Unicode MS" w:hAnsi="XO Thames"/>
        </w:rPr>
        <w:t>6</w:t>
      </w:r>
      <w:r w:rsidRPr="00750545">
        <w:rPr>
          <w:rFonts w:ascii="XO Thames" w:eastAsia="Arial Unicode MS" w:hAnsi="XO Thames"/>
        </w:rPr>
        <w:t xml:space="preserve">. </w:t>
      </w:r>
      <w:r w:rsidR="009F7EA3" w:rsidRPr="00750545">
        <w:rPr>
          <w:rFonts w:ascii="XO Thames" w:eastAsia="Arial Unicode MS" w:hAnsi="XO Thames"/>
        </w:rPr>
        <w:t xml:space="preserve">В случае расторжения Контракта (по любым основаниям) оплатить </w:t>
      </w:r>
      <w:r w:rsidR="00260697" w:rsidRPr="00750545">
        <w:rPr>
          <w:rFonts w:ascii="XO Thames" w:eastAsia="Arial Unicode MS" w:hAnsi="XO Thames"/>
        </w:rPr>
        <w:t>И</w:t>
      </w:r>
      <w:r w:rsidR="00AB3CFA" w:rsidRPr="00750545">
        <w:rPr>
          <w:rFonts w:ascii="XO Thames" w:eastAsia="Arial Unicode MS" w:hAnsi="XO Thames"/>
        </w:rPr>
        <w:t>с</w:t>
      </w:r>
      <w:r w:rsidR="00260697" w:rsidRPr="00750545">
        <w:rPr>
          <w:rFonts w:ascii="XO Thames" w:eastAsia="Arial Unicode MS" w:hAnsi="XO Thames"/>
        </w:rPr>
        <w:t>п</w:t>
      </w:r>
      <w:r w:rsidR="00AB3CFA" w:rsidRPr="00750545">
        <w:rPr>
          <w:rFonts w:ascii="XO Thames" w:eastAsia="Arial Unicode MS" w:hAnsi="XO Thames"/>
        </w:rPr>
        <w:t xml:space="preserve">олнителю </w:t>
      </w:r>
      <w:r w:rsidR="009F7EA3" w:rsidRPr="00750545">
        <w:rPr>
          <w:rFonts w:ascii="XO Thames" w:eastAsia="Arial Unicode MS" w:hAnsi="XO Thames"/>
        </w:rPr>
        <w:t xml:space="preserve">стоимость </w:t>
      </w:r>
      <w:r w:rsidR="00944213" w:rsidRPr="00750545">
        <w:rPr>
          <w:rFonts w:ascii="XO Thames" w:eastAsia="Arial Unicode MS" w:hAnsi="XO Thames"/>
        </w:rPr>
        <w:t>работ</w:t>
      </w:r>
      <w:r w:rsidR="009F7EA3" w:rsidRPr="00750545">
        <w:rPr>
          <w:rFonts w:ascii="XO Thames" w:eastAsia="Arial Unicode MS" w:hAnsi="XO Thames"/>
        </w:rPr>
        <w:t xml:space="preserve">, фактически </w:t>
      </w:r>
      <w:r w:rsidR="00944213" w:rsidRPr="00750545">
        <w:rPr>
          <w:rFonts w:ascii="XO Thames" w:eastAsia="Arial Unicode MS" w:hAnsi="XO Thames"/>
        </w:rPr>
        <w:t>выполненных</w:t>
      </w:r>
      <w:r w:rsidR="009F7EA3" w:rsidRPr="00750545">
        <w:rPr>
          <w:rFonts w:ascii="XO Thames" w:eastAsia="Arial Unicode MS" w:hAnsi="XO Thames"/>
        </w:rPr>
        <w:t xml:space="preserve"> на момент расторжения Контракта, при условии отсутствия претензий по </w:t>
      </w:r>
      <w:r w:rsidR="00627728" w:rsidRPr="00750545">
        <w:rPr>
          <w:rFonts w:ascii="XO Thames" w:eastAsia="Arial Unicode MS" w:hAnsi="XO Thames"/>
        </w:rPr>
        <w:t>их</w:t>
      </w:r>
      <w:r w:rsidR="009F7EA3" w:rsidRPr="00750545">
        <w:rPr>
          <w:rFonts w:ascii="XO Thames" w:eastAsia="Arial Unicode MS" w:hAnsi="XO Thames"/>
        </w:rPr>
        <w:t xml:space="preserve"> качеству, на основании подписанн</w:t>
      </w:r>
      <w:r w:rsidR="00057ED3" w:rsidRPr="00750545">
        <w:rPr>
          <w:rFonts w:ascii="XO Thames" w:eastAsia="Arial Unicode MS" w:hAnsi="XO Thames"/>
        </w:rPr>
        <w:t>ого</w:t>
      </w:r>
      <w:r w:rsidR="00AB3CFA" w:rsidRPr="00750545">
        <w:rPr>
          <w:rFonts w:ascii="XO Thames" w:eastAsia="Arial Unicode MS" w:hAnsi="XO Thames"/>
        </w:rPr>
        <w:t>Исполнителем</w:t>
      </w:r>
      <w:r w:rsidR="005C4DFA" w:rsidRPr="00750545">
        <w:rPr>
          <w:rFonts w:ascii="XO Thames" w:eastAsia="Arial Unicode MS" w:hAnsi="XO Thames"/>
        </w:rPr>
        <w:br/>
      </w:r>
      <w:r w:rsidR="009F7EA3" w:rsidRPr="00750545">
        <w:rPr>
          <w:rFonts w:ascii="XO Thames" w:eastAsia="Arial Unicode MS" w:hAnsi="XO Thames"/>
        </w:rPr>
        <w:t xml:space="preserve">и Государственным </w:t>
      </w:r>
      <w:r w:rsidR="00C079B8" w:rsidRPr="00750545">
        <w:rPr>
          <w:rFonts w:ascii="XO Thames" w:eastAsia="Arial Unicode MS" w:hAnsi="XO Thames"/>
        </w:rPr>
        <w:t>заказчиком</w:t>
      </w:r>
      <w:r w:rsidR="009F7EA3" w:rsidRPr="00750545">
        <w:rPr>
          <w:rFonts w:ascii="XO Thames" w:eastAsia="Arial Unicode MS" w:hAnsi="XO Thames"/>
        </w:rPr>
        <w:t xml:space="preserve"> без замечаний </w:t>
      </w:r>
      <w:r w:rsidR="00C62727" w:rsidRPr="00750545">
        <w:rPr>
          <w:rFonts w:ascii="XO Thames" w:eastAsia="Arial Unicode MS" w:hAnsi="XO Thames"/>
        </w:rPr>
        <w:t>Документа о приемке</w:t>
      </w:r>
      <w:r w:rsidR="00057ED3" w:rsidRPr="00750545">
        <w:rPr>
          <w:rFonts w:ascii="XO Thames" w:eastAsia="Arial Unicode MS" w:hAnsi="XO Thames"/>
        </w:rPr>
        <w:t>.</w:t>
      </w:r>
    </w:p>
    <w:p w:rsidR="00325A8F" w:rsidRPr="00750545" w:rsidRDefault="000C339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2.1.</w:t>
      </w:r>
      <w:r w:rsidR="009B6EF0" w:rsidRPr="00750545">
        <w:rPr>
          <w:rFonts w:ascii="XO Thames" w:eastAsia="Arial Unicode MS" w:hAnsi="XO Thames"/>
        </w:rPr>
        <w:t>7</w:t>
      </w:r>
      <w:r w:rsidR="006A0C32" w:rsidRPr="00750545">
        <w:rPr>
          <w:rFonts w:ascii="XO Thames" w:eastAsia="Arial Unicode MS" w:hAnsi="XO Thames"/>
        </w:rPr>
        <w:t xml:space="preserve">. </w:t>
      </w:r>
      <w:r w:rsidR="00325A8F" w:rsidRPr="00750545">
        <w:rPr>
          <w:rFonts w:ascii="XO Thames" w:eastAsia="Arial Unicode MS" w:hAnsi="XO Thames"/>
        </w:rPr>
        <w:t>Выполнять иные обязанности, предусмотренные действующим законодательством Российской Федерации и Контрактом.</w:t>
      </w:r>
    </w:p>
    <w:p w:rsidR="009F7EA3" w:rsidRPr="00750545" w:rsidRDefault="00486BC0" w:rsidP="00705E20">
      <w:pPr>
        <w:pStyle w:val="14"/>
        <w:spacing w:line="240" w:lineRule="auto"/>
        <w:ind w:left="0" w:right="-74" w:firstLine="567"/>
        <w:rPr>
          <w:rFonts w:ascii="XO Thames" w:eastAsia="Arial Unicode MS" w:hAnsi="XO Thames"/>
        </w:rPr>
      </w:pPr>
      <w:r w:rsidRPr="00750545">
        <w:rPr>
          <w:rFonts w:ascii="XO Thames" w:eastAsia="Arial Unicode MS" w:hAnsi="XO Thames"/>
        </w:rPr>
        <w:t>2.</w:t>
      </w:r>
      <w:r w:rsidR="00FD44C6" w:rsidRPr="00750545">
        <w:rPr>
          <w:rFonts w:ascii="XO Thames" w:eastAsia="Arial Unicode MS" w:hAnsi="XO Thames"/>
        </w:rPr>
        <w:t xml:space="preserve">2. </w:t>
      </w:r>
      <w:r w:rsidR="009F7EA3" w:rsidRPr="00750545">
        <w:rPr>
          <w:rFonts w:ascii="XO Thames" w:eastAsia="Arial Unicode MS" w:hAnsi="XO Thames"/>
        </w:rPr>
        <w:t>Государственный заказчик имеет право:</w:t>
      </w:r>
    </w:p>
    <w:p w:rsidR="009F7EA3" w:rsidRPr="00750545" w:rsidRDefault="00FD44C6" w:rsidP="00705E20">
      <w:pPr>
        <w:pStyle w:val="14"/>
        <w:spacing w:line="240" w:lineRule="auto"/>
        <w:ind w:left="0" w:right="-74" w:firstLine="567"/>
        <w:rPr>
          <w:rFonts w:ascii="XO Thames" w:eastAsia="Arial Unicode MS" w:hAnsi="XO Thames"/>
        </w:rPr>
      </w:pPr>
      <w:r w:rsidRPr="00750545">
        <w:rPr>
          <w:rFonts w:ascii="XO Thames" w:eastAsia="Arial Unicode MS" w:hAnsi="XO Thames"/>
        </w:rPr>
        <w:t xml:space="preserve">2.2.1. </w:t>
      </w:r>
      <w:r w:rsidR="009F7EA3" w:rsidRPr="00750545">
        <w:rPr>
          <w:rFonts w:ascii="XO Thames" w:eastAsia="Arial Unicode MS" w:hAnsi="XO Thames"/>
        </w:rPr>
        <w:t xml:space="preserve">В период </w:t>
      </w:r>
      <w:r w:rsidR="00FE725F" w:rsidRPr="00750545">
        <w:rPr>
          <w:rFonts w:ascii="XO Thames" w:eastAsia="Arial Unicode MS" w:hAnsi="XO Thames"/>
        </w:rPr>
        <w:t>срока</w:t>
      </w:r>
      <w:r w:rsidR="00627728" w:rsidRPr="00750545">
        <w:rPr>
          <w:rFonts w:ascii="XO Thames" w:eastAsia="Arial Unicode MS" w:hAnsi="XO Thames"/>
        </w:rPr>
        <w:t xml:space="preserve"> действия </w:t>
      </w:r>
      <w:r w:rsidR="009B6EF0" w:rsidRPr="00750545">
        <w:rPr>
          <w:rFonts w:ascii="XO Thames" w:eastAsia="Arial Unicode MS" w:hAnsi="XO Thames"/>
        </w:rPr>
        <w:t>К</w:t>
      </w:r>
      <w:r w:rsidR="00627728" w:rsidRPr="00750545">
        <w:rPr>
          <w:rFonts w:ascii="XO Thames" w:eastAsia="Arial Unicode MS" w:hAnsi="XO Thames"/>
        </w:rPr>
        <w:t>онтракта</w:t>
      </w:r>
      <w:r w:rsidR="009F7EA3" w:rsidRPr="00750545">
        <w:rPr>
          <w:rFonts w:ascii="XO Thames" w:eastAsia="Arial Unicode MS" w:hAnsi="XO Thames"/>
        </w:rPr>
        <w:t xml:space="preserve">требовать безвозмездного устранения </w:t>
      </w:r>
      <w:r w:rsidR="00C079B8" w:rsidRPr="00750545">
        <w:rPr>
          <w:rFonts w:ascii="XO Thames" w:eastAsia="Arial Unicode MS" w:hAnsi="XO Thames"/>
        </w:rPr>
        <w:t>выявленных</w:t>
      </w:r>
      <w:r w:rsidR="009F7EA3" w:rsidRPr="00750545">
        <w:rPr>
          <w:rFonts w:ascii="XO Thames" w:eastAsia="Arial Unicode MS" w:hAnsi="XO Thames"/>
        </w:rPr>
        <w:t xml:space="preserve"> недостатков. </w:t>
      </w:r>
    </w:p>
    <w:p w:rsidR="009F7EA3" w:rsidRPr="00750545" w:rsidRDefault="00FD44C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 xml:space="preserve">2.2.2. </w:t>
      </w:r>
      <w:r w:rsidR="009F7EA3" w:rsidRPr="00750545">
        <w:rPr>
          <w:rFonts w:ascii="XO Thames" w:eastAsia="Arial Unicode MS" w:hAnsi="XO Thames"/>
        </w:rPr>
        <w:t xml:space="preserve">Взыскивать пени и штраф, а также требовать возмещения убытков </w:t>
      </w:r>
      <w:r w:rsidR="009F7EA3" w:rsidRPr="00750545">
        <w:rPr>
          <w:rFonts w:ascii="XO Thames" w:eastAsia="Arial Unicode MS" w:hAnsi="XO Thames"/>
        </w:rPr>
        <w:br/>
        <w:t>в соответствии с условиями настоящего Контракта.</w:t>
      </w:r>
    </w:p>
    <w:p w:rsidR="00325A8F" w:rsidRPr="00750545" w:rsidRDefault="000C339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 xml:space="preserve">2.2.3. </w:t>
      </w:r>
      <w:r w:rsidR="00325A8F" w:rsidRPr="00750545">
        <w:rPr>
          <w:rFonts w:ascii="XO Thames" w:eastAsia="Arial Unicode MS" w:hAnsi="XO Thames"/>
        </w:rPr>
        <w:t>Принять решение об одностороннем отказе от исполнения настоящего Контракта в случае нарушения Исполнителем обязательств, предусмотренных настоящим Контрактом.</w:t>
      </w:r>
    </w:p>
    <w:p w:rsidR="000C3396" w:rsidRPr="00750545" w:rsidRDefault="000C339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 xml:space="preserve">2.2.4. В период гарантийного срока на оказанныеИсполнителем </w:t>
      </w:r>
      <w:r w:rsidR="00944213" w:rsidRPr="00750545">
        <w:rPr>
          <w:rFonts w:ascii="XO Thames" w:eastAsia="Arial Unicode MS" w:hAnsi="XO Thames"/>
        </w:rPr>
        <w:t>работ</w:t>
      </w:r>
      <w:r w:rsidRPr="00750545">
        <w:rPr>
          <w:rFonts w:ascii="XO Thames" w:eastAsia="Arial Unicode MS" w:hAnsi="XO Thames"/>
        </w:rPr>
        <w:t xml:space="preserve"> по ремонту, требовать безвозмездного устранения неисправностей.</w:t>
      </w:r>
    </w:p>
    <w:p w:rsidR="000C3396" w:rsidRPr="00750545" w:rsidRDefault="000C339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 xml:space="preserve">2.2.5. Осуществлять иные права в соответствии с законодательством </w:t>
      </w:r>
      <w:r w:rsidRPr="00750545">
        <w:rPr>
          <w:rFonts w:ascii="XO Thames" w:eastAsia="Arial Unicode MS" w:hAnsi="XO Thames"/>
        </w:rPr>
        <w:br/>
        <w:t>Российской Федерации.</w:t>
      </w:r>
    </w:p>
    <w:p w:rsidR="009F7EA3" w:rsidRPr="00750545" w:rsidRDefault="000C339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2.2.6</w:t>
      </w:r>
      <w:r w:rsidR="00FD44C6" w:rsidRPr="00750545">
        <w:rPr>
          <w:rFonts w:ascii="XO Thames" w:eastAsia="Arial Unicode MS" w:hAnsi="XO Thames"/>
        </w:rPr>
        <w:t xml:space="preserve">. </w:t>
      </w:r>
      <w:r w:rsidR="009F7EA3" w:rsidRPr="00750545">
        <w:rPr>
          <w:rFonts w:ascii="XO Thames" w:eastAsia="Arial Unicode MS" w:hAnsi="XO Thames"/>
        </w:rPr>
        <w:t>Направлять в уполномоченный на осуществление контроля в сфере закупок федеральный орган и</w:t>
      </w:r>
      <w:r w:rsidR="008E50D5" w:rsidRPr="00750545">
        <w:rPr>
          <w:rFonts w:ascii="XO Thames" w:eastAsia="Arial Unicode MS" w:hAnsi="XO Thames"/>
        </w:rPr>
        <w:t xml:space="preserve">сполнительной власти сведения об Исполнителе </w:t>
      </w:r>
      <w:r w:rsidR="009F7EA3" w:rsidRPr="00750545">
        <w:rPr>
          <w:rFonts w:ascii="XO Thames" w:eastAsia="Arial Unicode MS" w:hAnsi="XO Thames"/>
        </w:rPr>
        <w:t xml:space="preserve">для включения </w:t>
      </w:r>
      <w:r w:rsidR="009F7EA3" w:rsidRPr="00750545">
        <w:rPr>
          <w:rFonts w:ascii="XO Thames" w:eastAsia="Arial Unicode MS" w:hAnsi="XO Thames"/>
        </w:rPr>
        <w:br/>
        <w:t xml:space="preserve">его в реестр недобросовестных поставщиков в случае расторжения Контракта по решению суда в связи с существенным нарушением </w:t>
      </w:r>
      <w:r w:rsidR="000E2233" w:rsidRPr="00750545">
        <w:rPr>
          <w:rFonts w:ascii="XO Thames" w:eastAsia="Arial Unicode MS" w:hAnsi="XO Thames"/>
        </w:rPr>
        <w:t>Исполнителем</w:t>
      </w:r>
      <w:r w:rsidR="009F7EA3" w:rsidRPr="00750545">
        <w:rPr>
          <w:rFonts w:ascii="XO Thames" w:eastAsia="Arial Unicode MS" w:hAnsi="XO Thames"/>
        </w:rPr>
        <w:t xml:space="preserve"> условий настоящего Контракта.</w:t>
      </w:r>
    </w:p>
    <w:p w:rsidR="009F7EA3" w:rsidRPr="00750545" w:rsidRDefault="000C339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2.2.7</w:t>
      </w:r>
      <w:r w:rsidR="00FD44C6" w:rsidRPr="00750545">
        <w:rPr>
          <w:rFonts w:ascii="XO Thames" w:eastAsia="Arial Unicode MS" w:hAnsi="XO Thames"/>
        </w:rPr>
        <w:t xml:space="preserve">. </w:t>
      </w:r>
      <w:r w:rsidR="009F7EA3" w:rsidRPr="00750545">
        <w:rPr>
          <w:rFonts w:ascii="XO Thames" w:eastAsia="Arial Unicode MS" w:hAnsi="XO Thames"/>
        </w:rPr>
        <w:t xml:space="preserve">Осуществлять контроль за </w:t>
      </w:r>
      <w:r w:rsidR="001B731F" w:rsidRPr="00750545">
        <w:rPr>
          <w:rFonts w:ascii="XO Thames" w:eastAsia="Arial Unicode MS" w:hAnsi="XO Thames"/>
        </w:rPr>
        <w:t>выполнением</w:t>
      </w:r>
      <w:r w:rsidR="008E50D5" w:rsidRPr="00750545">
        <w:rPr>
          <w:rFonts w:ascii="XO Thames" w:eastAsia="Arial Unicode MS" w:hAnsi="XO Thames"/>
        </w:rPr>
        <w:t>Исполнителем</w:t>
      </w:r>
      <w:r w:rsidR="009F7EA3" w:rsidRPr="00750545">
        <w:rPr>
          <w:rFonts w:ascii="XO Thames" w:eastAsia="Arial Unicode MS" w:hAnsi="XO Thames"/>
        </w:rPr>
        <w:t xml:space="preserve"> обязательств </w:t>
      </w:r>
      <w:r w:rsidR="009F7EA3" w:rsidRPr="00750545">
        <w:rPr>
          <w:rFonts w:ascii="XO Thames" w:eastAsia="Arial Unicode MS" w:hAnsi="XO Thames"/>
        </w:rPr>
        <w:br/>
        <w:t>по настоящему Контракту.</w:t>
      </w:r>
    </w:p>
    <w:p w:rsidR="009F7EA3" w:rsidRPr="00750545" w:rsidRDefault="00FD44C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 xml:space="preserve">2.3. </w:t>
      </w:r>
      <w:r w:rsidR="008E50D5" w:rsidRPr="00750545">
        <w:rPr>
          <w:rFonts w:ascii="XO Thames" w:eastAsia="Arial Unicode MS" w:hAnsi="XO Thames"/>
        </w:rPr>
        <w:t>Исполнитель</w:t>
      </w:r>
      <w:r w:rsidR="009F7EA3" w:rsidRPr="00750545">
        <w:rPr>
          <w:rFonts w:ascii="XO Thames" w:eastAsia="Arial Unicode MS" w:hAnsi="XO Thames"/>
        </w:rPr>
        <w:t xml:space="preserve"> обязуется:</w:t>
      </w:r>
    </w:p>
    <w:p w:rsidR="000C3396" w:rsidRPr="00750545" w:rsidRDefault="00FD44C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 xml:space="preserve">2.3.1. </w:t>
      </w:r>
      <w:r w:rsidR="000C3396" w:rsidRPr="00750545">
        <w:rPr>
          <w:rFonts w:ascii="XO Thames" w:eastAsia="Arial Unicode MS" w:hAnsi="XO Thames"/>
        </w:rPr>
        <w:t xml:space="preserve">Обеспечить соответствие </w:t>
      </w:r>
      <w:r w:rsidR="00944213" w:rsidRPr="00750545">
        <w:rPr>
          <w:rFonts w:ascii="XO Thames" w:eastAsia="Arial Unicode MS" w:hAnsi="XO Thames"/>
        </w:rPr>
        <w:t>выполненныхработ</w:t>
      </w:r>
      <w:r w:rsidR="000C3396" w:rsidRPr="00750545">
        <w:rPr>
          <w:rFonts w:ascii="XO Thames" w:eastAsia="Arial Unicode MS" w:hAnsi="XO Thames"/>
        </w:rPr>
        <w:t xml:space="preserve"> требованиям действующего законодательства Российской Федерации, нормативным и техническим документам, а также условиям Контракта и Техническ</w:t>
      </w:r>
      <w:r w:rsidR="00057ED3" w:rsidRPr="00750545">
        <w:rPr>
          <w:rFonts w:ascii="XO Thames" w:eastAsia="Arial Unicode MS" w:hAnsi="XO Thames"/>
        </w:rPr>
        <w:t xml:space="preserve">ому </w:t>
      </w:r>
      <w:r w:rsidR="000C3396" w:rsidRPr="00750545">
        <w:rPr>
          <w:rFonts w:ascii="XO Thames" w:eastAsia="Arial Unicode MS" w:hAnsi="XO Thames"/>
        </w:rPr>
        <w:t xml:space="preserve"> задани</w:t>
      </w:r>
      <w:r w:rsidR="00057ED3" w:rsidRPr="00750545">
        <w:rPr>
          <w:rFonts w:ascii="XO Thames" w:eastAsia="Arial Unicode MS" w:hAnsi="XO Thames"/>
        </w:rPr>
        <w:t>ю</w:t>
      </w:r>
      <w:r w:rsidR="000C3396" w:rsidRPr="00750545">
        <w:rPr>
          <w:rFonts w:ascii="XO Thames" w:eastAsia="Arial Unicode MS" w:hAnsi="XO Thames"/>
        </w:rPr>
        <w:t xml:space="preserve"> (Приложение № </w:t>
      </w:r>
      <w:r w:rsidR="00385321" w:rsidRPr="00750545">
        <w:rPr>
          <w:rFonts w:ascii="XO Thames" w:eastAsia="Arial Unicode MS" w:hAnsi="XO Thames"/>
        </w:rPr>
        <w:t>2</w:t>
      </w:r>
      <w:r w:rsidR="000C3396" w:rsidRPr="00750545">
        <w:rPr>
          <w:rFonts w:ascii="XO Thames" w:eastAsia="Arial Unicode MS" w:hAnsi="XO Thames"/>
        </w:rPr>
        <w:t xml:space="preserve"> к Контракту).</w:t>
      </w:r>
    </w:p>
    <w:p w:rsidR="009A446D" w:rsidRPr="00750545" w:rsidRDefault="00410360"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2.3.</w:t>
      </w:r>
      <w:r w:rsidR="00A63848" w:rsidRPr="00750545">
        <w:rPr>
          <w:rFonts w:ascii="XO Thames" w:eastAsia="Arial Unicode MS" w:hAnsi="XO Thames"/>
        </w:rPr>
        <w:t>2</w:t>
      </w:r>
      <w:r w:rsidRPr="00750545">
        <w:rPr>
          <w:rFonts w:ascii="XO Thames" w:eastAsia="Arial Unicode MS" w:hAnsi="XO Thames"/>
        </w:rPr>
        <w:t xml:space="preserve">. </w:t>
      </w:r>
      <w:r w:rsidR="00EC1D83" w:rsidRPr="00750545">
        <w:rPr>
          <w:rFonts w:ascii="XO Thames" w:eastAsia="Arial Unicode MS" w:hAnsi="XO Thames"/>
        </w:rPr>
        <w:t>ВыполнитьРаботы</w:t>
      </w:r>
      <w:r w:rsidR="009F7EA3" w:rsidRPr="00750545">
        <w:rPr>
          <w:rFonts w:ascii="XO Thames" w:eastAsia="Arial Unicode MS" w:hAnsi="XO Thames"/>
        </w:rPr>
        <w:t xml:space="preserve"> Государственному заказчику в сроки и в порядке предусмотренны</w:t>
      </w:r>
      <w:r w:rsidR="00057ED3" w:rsidRPr="00750545">
        <w:rPr>
          <w:rFonts w:ascii="XO Thames" w:eastAsia="Arial Unicode MS" w:hAnsi="XO Thames"/>
        </w:rPr>
        <w:t>е</w:t>
      </w:r>
      <w:r w:rsidR="009F7EA3" w:rsidRPr="00750545">
        <w:rPr>
          <w:rFonts w:ascii="XO Thames" w:eastAsia="Arial Unicode MS" w:hAnsi="XO Thames"/>
        </w:rPr>
        <w:t xml:space="preserve"> настоящим Контрактом. </w:t>
      </w:r>
      <w:r w:rsidR="00D34799" w:rsidRPr="00750545">
        <w:rPr>
          <w:rFonts w:ascii="XO Thames" w:eastAsia="Arial Unicode MS" w:hAnsi="XO Thames"/>
        </w:rPr>
        <w:t xml:space="preserve">Гарантия качества </w:t>
      </w:r>
      <w:r w:rsidR="00B53B00" w:rsidRPr="00750545">
        <w:rPr>
          <w:rFonts w:ascii="XO Thames" w:eastAsia="Arial Unicode MS" w:hAnsi="XO Thames"/>
        </w:rPr>
        <w:t>проведенных Работ</w:t>
      </w:r>
      <w:r w:rsidR="00D34799" w:rsidRPr="00750545">
        <w:rPr>
          <w:rFonts w:ascii="XO Thames" w:eastAsia="Arial Unicode MS" w:hAnsi="XO Thames"/>
        </w:rPr>
        <w:t xml:space="preserve"> предоставляется на весь период действия контракта.</w:t>
      </w:r>
    </w:p>
    <w:p w:rsidR="000C3396" w:rsidRPr="00750545" w:rsidRDefault="009A446D"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2.3.</w:t>
      </w:r>
      <w:r w:rsidR="00A63848" w:rsidRPr="00750545">
        <w:rPr>
          <w:rFonts w:ascii="XO Thames" w:eastAsia="Arial Unicode MS" w:hAnsi="XO Thames"/>
        </w:rPr>
        <w:t>3</w:t>
      </w:r>
      <w:r w:rsidRPr="00750545">
        <w:rPr>
          <w:rFonts w:ascii="XO Thames" w:eastAsia="Arial Unicode MS" w:hAnsi="XO Thames"/>
        </w:rPr>
        <w:t xml:space="preserve">. </w:t>
      </w:r>
      <w:r w:rsidR="000C3396" w:rsidRPr="00750545">
        <w:rPr>
          <w:rFonts w:ascii="XO Thames" w:eastAsia="Arial Unicode MS" w:hAnsi="XO Thames"/>
        </w:rPr>
        <w:t xml:space="preserve">Своими силами и за свой счет организовать доставку оборудования </w:t>
      </w:r>
      <w:r w:rsidR="000C3396" w:rsidRPr="00750545">
        <w:rPr>
          <w:rFonts w:ascii="XO Thames" w:eastAsia="Arial Unicode MS" w:hAnsi="XO Thames"/>
        </w:rPr>
        <w:br/>
        <w:t xml:space="preserve">ФГИС </w:t>
      </w:r>
      <w:r w:rsidR="00270CB6" w:rsidRPr="00750545">
        <w:rPr>
          <w:rFonts w:ascii="XO Thames" w:eastAsia="Arial Unicode MS" w:hAnsi="XO Thames"/>
        </w:rPr>
        <w:t>«СЭМПЛ</w:t>
      </w:r>
      <w:r w:rsidR="000C3396" w:rsidRPr="00750545">
        <w:rPr>
          <w:rFonts w:ascii="XO Thames" w:eastAsia="Arial Unicode MS" w:hAnsi="XO Thames"/>
        </w:rPr>
        <w:t xml:space="preserve">» Государственному заказчику после </w:t>
      </w:r>
      <w:r w:rsidR="00EC1D83" w:rsidRPr="00750545">
        <w:rPr>
          <w:rFonts w:ascii="XO Thames" w:eastAsia="Arial Unicode MS" w:hAnsi="XO Thames"/>
        </w:rPr>
        <w:t>выполнения работ</w:t>
      </w:r>
      <w:r w:rsidR="000C3396" w:rsidRPr="00750545">
        <w:rPr>
          <w:rFonts w:ascii="XO Thames" w:eastAsia="Arial Unicode MS" w:hAnsi="XO Thames"/>
        </w:rPr>
        <w:t>.</w:t>
      </w:r>
    </w:p>
    <w:p w:rsidR="000C3396" w:rsidRPr="00750545" w:rsidRDefault="000C339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2.3.</w:t>
      </w:r>
      <w:r w:rsidR="00A63848" w:rsidRPr="00750545">
        <w:rPr>
          <w:rFonts w:ascii="XO Thames" w:eastAsia="Arial Unicode MS" w:hAnsi="XO Thames"/>
        </w:rPr>
        <w:t>4</w:t>
      </w:r>
      <w:r w:rsidRPr="00750545">
        <w:rPr>
          <w:rFonts w:ascii="XO Thames" w:eastAsia="Arial Unicode MS" w:hAnsi="XO Thames"/>
        </w:rPr>
        <w:t xml:space="preserve">. При </w:t>
      </w:r>
      <w:r w:rsidR="00EC1D83" w:rsidRPr="00750545">
        <w:rPr>
          <w:rFonts w:ascii="XO Thames" w:eastAsia="Arial Unicode MS" w:hAnsi="XO Thames"/>
        </w:rPr>
        <w:t>выполненииРабот</w:t>
      </w:r>
      <w:r w:rsidRPr="00750545">
        <w:rPr>
          <w:rFonts w:ascii="XO Thames" w:eastAsia="Arial Unicode MS" w:hAnsi="XO Thames"/>
        </w:rPr>
        <w:t xml:space="preserve"> использовать материалы и комплектующие надлежащего качества.</w:t>
      </w:r>
    </w:p>
    <w:p w:rsidR="000C3396" w:rsidRPr="00750545" w:rsidRDefault="000C3396" w:rsidP="000C3396">
      <w:pPr>
        <w:pStyle w:val="14"/>
        <w:spacing w:line="240" w:lineRule="auto"/>
        <w:ind w:left="0" w:right="-74" w:firstLine="567"/>
        <w:rPr>
          <w:rFonts w:ascii="XO Thames" w:eastAsia="Arial Unicode MS" w:hAnsi="XO Thames"/>
        </w:rPr>
      </w:pPr>
      <w:r w:rsidRPr="00750545">
        <w:rPr>
          <w:rFonts w:ascii="XO Thames" w:eastAsia="Arial Unicode MS" w:hAnsi="XO Thames"/>
        </w:rPr>
        <w:t>2.3.</w:t>
      </w:r>
      <w:r w:rsidR="00A63848" w:rsidRPr="00750545">
        <w:rPr>
          <w:rFonts w:ascii="XO Thames" w:eastAsia="Arial Unicode MS" w:hAnsi="XO Thames"/>
        </w:rPr>
        <w:t>5</w:t>
      </w:r>
      <w:r w:rsidRPr="00750545">
        <w:rPr>
          <w:rFonts w:ascii="XO Thames" w:eastAsia="Arial Unicode MS" w:hAnsi="XO Thames"/>
        </w:rPr>
        <w:t xml:space="preserve">.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rsidR="009F7EA3" w:rsidRPr="00750545" w:rsidRDefault="00410360" w:rsidP="009A446D">
      <w:pPr>
        <w:ind w:firstLine="567"/>
        <w:jc w:val="both"/>
        <w:rPr>
          <w:rFonts w:ascii="XO Thames" w:hAnsi="XO Thames"/>
          <w:noProof/>
        </w:rPr>
      </w:pPr>
      <w:r w:rsidRPr="00750545">
        <w:rPr>
          <w:rFonts w:ascii="XO Thames" w:hAnsi="XO Thames"/>
          <w:noProof/>
        </w:rPr>
        <w:t>2.3.</w:t>
      </w:r>
      <w:r w:rsidR="00A63848" w:rsidRPr="00750545">
        <w:rPr>
          <w:rFonts w:ascii="XO Thames" w:hAnsi="XO Thames"/>
          <w:noProof/>
        </w:rPr>
        <w:t>6</w:t>
      </w:r>
      <w:r w:rsidRPr="00750545">
        <w:rPr>
          <w:rFonts w:ascii="XO Thames" w:hAnsi="XO Thames"/>
          <w:noProof/>
        </w:rPr>
        <w:t xml:space="preserve">. </w:t>
      </w:r>
      <w:r w:rsidR="009F7EA3" w:rsidRPr="00750545">
        <w:rPr>
          <w:rFonts w:ascii="XO Thames" w:hAnsi="XO Thames"/>
          <w:noProof/>
        </w:rPr>
        <w:t>Обеспечить возможность доставки и получения юридически значимых сообщений, направляемых и получаемых в рамках настоящего Контрак</w:t>
      </w:r>
      <w:r w:rsidR="00C62727" w:rsidRPr="00750545">
        <w:rPr>
          <w:rFonts w:ascii="XO Thames" w:hAnsi="XO Thames"/>
          <w:noProof/>
        </w:rPr>
        <w:t>та</w:t>
      </w:r>
      <w:r w:rsidR="009F7EA3" w:rsidRPr="00750545">
        <w:rPr>
          <w:rFonts w:ascii="XO Thames" w:hAnsi="XO Thames"/>
          <w:noProof/>
        </w:rPr>
        <w:t xml:space="preserve">, в том числе </w:t>
      </w:r>
      <w:r w:rsidRPr="00750545">
        <w:rPr>
          <w:rFonts w:ascii="XO Thames" w:hAnsi="XO Thames"/>
          <w:noProof/>
        </w:rPr>
        <w:br/>
      </w:r>
      <w:r w:rsidR="009F7EA3" w:rsidRPr="00750545">
        <w:rPr>
          <w:rFonts w:ascii="XO Thames" w:hAnsi="XO Thames"/>
          <w:noProof/>
        </w:rPr>
        <w:t xml:space="preserve">по юридическому (почтовому) адресу, адресу электронной почты и иными контактными данными, позволяющие осуществлять такой обмен. </w:t>
      </w:r>
    </w:p>
    <w:p w:rsidR="00DC20D2" w:rsidRPr="00750545" w:rsidRDefault="00EB1091" w:rsidP="00BA0C1C">
      <w:pPr>
        <w:pStyle w:val="aff0"/>
        <w:ind w:firstLine="567"/>
        <w:jc w:val="both"/>
        <w:rPr>
          <w:rFonts w:ascii="XO Thames" w:hAnsi="XO Thames"/>
          <w:sz w:val="24"/>
          <w:szCs w:val="24"/>
        </w:rPr>
      </w:pPr>
      <w:r w:rsidRPr="00750545">
        <w:rPr>
          <w:rFonts w:ascii="XO Thames" w:hAnsi="XO Thames"/>
          <w:sz w:val="24"/>
          <w:szCs w:val="24"/>
        </w:rPr>
        <w:t>2.3</w:t>
      </w:r>
      <w:r w:rsidR="00D34799" w:rsidRPr="00750545">
        <w:rPr>
          <w:rFonts w:ascii="XO Thames" w:hAnsi="XO Thames"/>
          <w:sz w:val="24"/>
          <w:szCs w:val="24"/>
        </w:rPr>
        <w:t>.</w:t>
      </w:r>
      <w:r w:rsidR="00A63848" w:rsidRPr="00750545">
        <w:rPr>
          <w:rFonts w:ascii="XO Thames" w:hAnsi="XO Thames"/>
          <w:sz w:val="24"/>
          <w:szCs w:val="24"/>
        </w:rPr>
        <w:t>7</w:t>
      </w:r>
      <w:r w:rsidRPr="00750545">
        <w:rPr>
          <w:rFonts w:ascii="XO Thames" w:hAnsi="XO Thames"/>
          <w:sz w:val="24"/>
          <w:szCs w:val="24"/>
        </w:rPr>
        <w:t xml:space="preserve">. </w:t>
      </w:r>
      <w:r w:rsidR="00B05D22" w:rsidRPr="00750545">
        <w:rPr>
          <w:rFonts w:ascii="XO Thames" w:hAnsi="XO Thames"/>
          <w:sz w:val="24"/>
          <w:szCs w:val="24"/>
        </w:rPr>
        <w:t>Обеспечить надлежащ</w:t>
      </w:r>
      <w:r w:rsidR="00705E20" w:rsidRPr="00750545">
        <w:rPr>
          <w:rFonts w:ascii="XO Thames" w:hAnsi="XO Thames"/>
          <w:sz w:val="24"/>
          <w:szCs w:val="24"/>
        </w:rPr>
        <w:t>ее</w:t>
      </w:r>
      <w:r w:rsidR="00B05D22" w:rsidRPr="00750545">
        <w:rPr>
          <w:rFonts w:ascii="XO Thames" w:hAnsi="XO Thames"/>
          <w:sz w:val="24"/>
          <w:szCs w:val="24"/>
        </w:rPr>
        <w:t xml:space="preserve"> обеспечени</w:t>
      </w:r>
      <w:r w:rsidR="00705E20" w:rsidRPr="00750545">
        <w:rPr>
          <w:rFonts w:ascii="XO Thames" w:hAnsi="XO Thames"/>
          <w:sz w:val="24"/>
          <w:szCs w:val="24"/>
        </w:rPr>
        <w:t>е</w:t>
      </w:r>
      <w:r w:rsidR="00B05D22" w:rsidRPr="00750545">
        <w:rPr>
          <w:rFonts w:ascii="XO Thames" w:hAnsi="XO Thames"/>
          <w:sz w:val="24"/>
          <w:szCs w:val="24"/>
        </w:rPr>
        <w:t xml:space="preserve"> исполнения обязательств по настоящему Контракту непрерывно в течение всего периода действия настоящего Контракта</w:t>
      </w:r>
      <w:r w:rsidR="00DC20D2" w:rsidRPr="00750545">
        <w:rPr>
          <w:rFonts w:ascii="XO Thames" w:hAnsi="XO Thames"/>
          <w:sz w:val="24"/>
          <w:szCs w:val="24"/>
        </w:rPr>
        <w:t>.</w:t>
      </w:r>
    </w:p>
    <w:p w:rsidR="009F7EA3" w:rsidRPr="00750545" w:rsidRDefault="00410360" w:rsidP="00410360">
      <w:pPr>
        <w:pStyle w:val="aff0"/>
        <w:ind w:left="567"/>
        <w:jc w:val="both"/>
        <w:rPr>
          <w:rFonts w:ascii="XO Thames" w:hAnsi="XO Thames"/>
          <w:noProof/>
          <w:sz w:val="24"/>
          <w:szCs w:val="24"/>
        </w:rPr>
      </w:pPr>
      <w:r w:rsidRPr="00750545">
        <w:rPr>
          <w:rFonts w:ascii="XO Thames" w:hAnsi="XO Thames"/>
          <w:noProof/>
          <w:sz w:val="24"/>
          <w:szCs w:val="24"/>
        </w:rPr>
        <w:t xml:space="preserve">2.4. </w:t>
      </w:r>
      <w:r w:rsidR="000D0905" w:rsidRPr="00750545">
        <w:rPr>
          <w:rFonts w:ascii="XO Thames" w:hAnsi="XO Thames"/>
          <w:noProof/>
          <w:sz w:val="24"/>
          <w:szCs w:val="24"/>
        </w:rPr>
        <w:t>Исполнитель</w:t>
      </w:r>
      <w:r w:rsidR="009F7EA3" w:rsidRPr="00750545">
        <w:rPr>
          <w:rFonts w:ascii="XO Thames" w:hAnsi="XO Thames"/>
          <w:noProof/>
          <w:sz w:val="24"/>
          <w:szCs w:val="24"/>
        </w:rPr>
        <w:t xml:space="preserve"> вправе:</w:t>
      </w:r>
    </w:p>
    <w:p w:rsidR="009F7EA3" w:rsidRPr="00750545" w:rsidRDefault="00410360" w:rsidP="00410360">
      <w:pPr>
        <w:pStyle w:val="aff0"/>
        <w:ind w:left="567"/>
        <w:jc w:val="both"/>
        <w:rPr>
          <w:rFonts w:ascii="XO Thames" w:hAnsi="XO Thames"/>
          <w:noProof/>
          <w:sz w:val="24"/>
          <w:szCs w:val="24"/>
        </w:rPr>
      </w:pPr>
      <w:r w:rsidRPr="00750545">
        <w:rPr>
          <w:rFonts w:ascii="XO Thames" w:hAnsi="XO Thames"/>
          <w:noProof/>
          <w:sz w:val="24"/>
          <w:szCs w:val="24"/>
        </w:rPr>
        <w:t xml:space="preserve">2.4.1. </w:t>
      </w:r>
      <w:r w:rsidR="009F7EA3" w:rsidRPr="00750545">
        <w:rPr>
          <w:rFonts w:ascii="XO Thames" w:hAnsi="XO Thames"/>
          <w:noProof/>
          <w:sz w:val="24"/>
          <w:szCs w:val="24"/>
        </w:rPr>
        <w:t xml:space="preserve">Требовать оплату за </w:t>
      </w:r>
      <w:r w:rsidR="00EC1D83" w:rsidRPr="00750545">
        <w:rPr>
          <w:rFonts w:ascii="XO Thames" w:hAnsi="XO Thames"/>
          <w:noProof/>
          <w:sz w:val="24"/>
          <w:szCs w:val="24"/>
        </w:rPr>
        <w:t>выполнениеРабот</w:t>
      </w:r>
      <w:r w:rsidR="009F7EA3" w:rsidRPr="00750545">
        <w:rPr>
          <w:rFonts w:ascii="XO Thames" w:hAnsi="XO Thames"/>
          <w:noProof/>
          <w:sz w:val="24"/>
          <w:szCs w:val="24"/>
        </w:rPr>
        <w:t xml:space="preserve"> по настоящему Контракту.</w:t>
      </w:r>
    </w:p>
    <w:p w:rsidR="000C3396" w:rsidRPr="00750545" w:rsidRDefault="000C3396" w:rsidP="000C3396">
      <w:pPr>
        <w:pStyle w:val="14"/>
        <w:spacing w:line="240" w:lineRule="auto"/>
        <w:ind w:left="0" w:right="-71" w:firstLine="567"/>
        <w:rPr>
          <w:rFonts w:ascii="XO Thames" w:hAnsi="XO Thames"/>
          <w:noProof/>
        </w:rPr>
      </w:pPr>
      <w:r w:rsidRPr="00750545">
        <w:rPr>
          <w:rFonts w:ascii="XO Thames" w:hAnsi="XO Thames"/>
          <w:noProof/>
        </w:rPr>
        <w:t xml:space="preserve">2.4.2. Взыскивать пени и штраф, а также требовать возмещения убытков </w:t>
      </w:r>
      <w:r w:rsidRPr="00750545">
        <w:rPr>
          <w:rFonts w:ascii="XO Thames" w:hAnsi="XO Thames"/>
          <w:noProof/>
        </w:rPr>
        <w:br/>
        <w:t>в соответствии с условиями настоящего Контракта.</w:t>
      </w:r>
    </w:p>
    <w:p w:rsidR="006A0C32" w:rsidRDefault="006A0C32" w:rsidP="006A0C32">
      <w:pPr>
        <w:pStyle w:val="14"/>
        <w:spacing w:line="240" w:lineRule="auto"/>
        <w:ind w:left="0" w:right="-71" w:firstLine="0"/>
        <w:rPr>
          <w:rFonts w:ascii="XO Thames" w:hAnsi="XO Thames"/>
          <w:noProof/>
        </w:rPr>
      </w:pPr>
    </w:p>
    <w:p w:rsidR="00750545" w:rsidRPr="00750545" w:rsidRDefault="00750545" w:rsidP="006A0C32">
      <w:pPr>
        <w:pStyle w:val="14"/>
        <w:spacing w:line="240" w:lineRule="auto"/>
        <w:ind w:left="0" w:right="-71" w:firstLine="0"/>
        <w:rPr>
          <w:rFonts w:ascii="XO Thames" w:hAnsi="XO Thames"/>
          <w:noProof/>
        </w:rPr>
      </w:pPr>
    </w:p>
    <w:p w:rsidR="00443925" w:rsidRDefault="00611510" w:rsidP="00FB15F8">
      <w:pPr>
        <w:pStyle w:val="23"/>
        <w:numPr>
          <w:ilvl w:val="0"/>
          <w:numId w:val="2"/>
        </w:numPr>
        <w:spacing w:line="240" w:lineRule="auto"/>
        <w:ind w:right="-74"/>
        <w:contextualSpacing/>
        <w:jc w:val="center"/>
        <w:rPr>
          <w:rFonts w:ascii="XO Thames" w:hAnsi="XO Thames"/>
          <w:b/>
          <w:noProof/>
          <w:sz w:val="24"/>
          <w:szCs w:val="24"/>
        </w:rPr>
      </w:pPr>
      <w:r w:rsidRPr="00750545">
        <w:rPr>
          <w:rFonts w:ascii="XO Thames" w:hAnsi="XO Thames"/>
          <w:b/>
          <w:noProof/>
          <w:sz w:val="24"/>
          <w:szCs w:val="24"/>
        </w:rPr>
        <w:t>Цена Контракта и порядок оплаты</w:t>
      </w:r>
    </w:p>
    <w:p w:rsidR="00750545" w:rsidRPr="00750545" w:rsidRDefault="00750545" w:rsidP="00750545">
      <w:pPr>
        <w:pStyle w:val="23"/>
        <w:spacing w:line="240" w:lineRule="auto"/>
        <w:ind w:left="1191" w:right="-74" w:firstLine="0"/>
        <w:contextualSpacing/>
        <w:rPr>
          <w:rFonts w:ascii="XO Thames" w:hAnsi="XO Thames"/>
          <w:b/>
          <w:noProof/>
          <w:sz w:val="24"/>
          <w:szCs w:val="24"/>
        </w:rPr>
      </w:pPr>
    </w:p>
    <w:p w:rsidR="00750545" w:rsidRDefault="00750545" w:rsidP="003607B7">
      <w:pPr>
        <w:pStyle w:val="p008d83ec890a0e2d824458fb0c471908"/>
        <w:numPr>
          <w:ilvl w:val="1"/>
          <w:numId w:val="2"/>
        </w:numPr>
        <w:pBdr>
          <w:top w:val="nil"/>
          <w:left w:val="nil"/>
          <w:bottom w:val="nil"/>
          <w:right w:val="nil"/>
          <w:between w:val="nil"/>
          <w:bar w:val="nil"/>
        </w:pBdr>
        <w:tabs>
          <w:tab w:val="left" w:pos="851"/>
          <w:tab w:val="left" w:pos="993"/>
        </w:tabs>
        <w:spacing w:before="0" w:beforeAutospacing="0" w:after="0" w:afterAutospacing="0"/>
        <w:ind w:left="0" w:firstLine="567"/>
        <w:jc w:val="both"/>
        <w:rPr>
          <w:rFonts w:ascii="XO Thames" w:hAnsi="XO Thames"/>
        </w:rPr>
      </w:pPr>
      <w:r w:rsidRPr="00D845F8">
        <w:rPr>
          <w:rFonts w:ascii="XO Thames" w:hAnsi="XO Thames"/>
        </w:rPr>
        <w:t xml:space="preserve">Цена настоящего контракта составляет ____________________ рублей ____ копеек, </w:t>
      </w:r>
      <w:r w:rsidR="00BC0952" w:rsidRPr="00750545">
        <w:rPr>
          <w:rFonts w:ascii="XO Thames" w:hAnsi="XO Thames"/>
        </w:rPr>
        <w:t xml:space="preserve">(информация об НДС). Цена контракта включает в себя общую стоимость выполненных Работ, расходы Исполнителя, в том числе, стоимость товара, используемого для ремонта оборудования, транспортные расходы, а также предусмотренные законодательством Российской Федерации акцизы, налоги, сборы и другие обязательные платежи, другие дополнительные расходы, связанные с исполнением обязательств </w:t>
      </w:r>
      <w:r w:rsidR="00BC0952">
        <w:rPr>
          <w:rFonts w:ascii="XO Thames" w:hAnsi="XO Thames"/>
        </w:rPr>
        <w:br/>
      </w:r>
      <w:r w:rsidR="00BC0952" w:rsidRPr="00750545">
        <w:rPr>
          <w:rFonts w:ascii="XO Thames" w:hAnsi="XO Thames"/>
        </w:rPr>
        <w:t>по Контракту</w:t>
      </w:r>
      <w:r w:rsidRPr="00D845F8">
        <w:rPr>
          <w:rFonts w:ascii="XO Thames" w:hAnsi="XO Thames"/>
        </w:rPr>
        <w:t xml:space="preserve">, и является твердой на весь срок его исполнения и не может изменяться </w:t>
      </w:r>
      <w:r w:rsidR="00BC0952">
        <w:rPr>
          <w:rFonts w:ascii="XO Thames" w:hAnsi="XO Thames"/>
        </w:rPr>
        <w:br/>
      </w:r>
      <w:r w:rsidRPr="00D845F8">
        <w:rPr>
          <w:rFonts w:ascii="XO Thames" w:hAnsi="XO Thames"/>
        </w:rPr>
        <w:t xml:space="preserve">в ходе его исполнения, что включает в себя стоимость работ, </w:t>
      </w:r>
      <w:r w:rsidRPr="00D845F8">
        <w:rPr>
          <w:rFonts w:ascii="XO Thames" w:hAnsi="XO Thames"/>
          <w:lang w:eastAsia="ar-SA"/>
        </w:rPr>
        <w:t>налоги, сборы и иные обязательные платежи, подлежащие уплате в связи с выполнением условий  настоящего контракта</w:t>
      </w:r>
    </w:p>
    <w:p w:rsidR="006763B1" w:rsidRPr="00750545" w:rsidRDefault="004F7399" w:rsidP="004F7399">
      <w:pPr>
        <w:pStyle w:val="p008d83ec890a0e2d824458fb0c471908"/>
        <w:pBdr>
          <w:top w:val="nil"/>
          <w:left w:val="nil"/>
          <w:bottom w:val="nil"/>
          <w:right w:val="nil"/>
          <w:between w:val="nil"/>
          <w:bar w:val="nil"/>
        </w:pBdr>
        <w:tabs>
          <w:tab w:val="left" w:pos="567"/>
          <w:tab w:val="left" w:pos="993"/>
        </w:tabs>
        <w:spacing w:before="0" w:beforeAutospacing="0" w:after="0" w:afterAutospacing="0"/>
        <w:jc w:val="both"/>
        <w:rPr>
          <w:rFonts w:ascii="XO Thames" w:hAnsi="XO Thames"/>
        </w:rPr>
      </w:pPr>
      <w:r w:rsidRPr="00750545">
        <w:rPr>
          <w:rFonts w:ascii="XO Thames" w:hAnsi="XO Thames"/>
        </w:rPr>
        <w:tab/>
      </w:r>
      <w:r w:rsidR="001F6AB8" w:rsidRPr="00750545">
        <w:rPr>
          <w:rFonts w:ascii="XO Thames" w:hAnsi="XO Thames"/>
        </w:rPr>
        <w:t xml:space="preserve">Цена единицы </w:t>
      </w:r>
      <w:r w:rsidR="00EC1D83" w:rsidRPr="00750545">
        <w:rPr>
          <w:rFonts w:ascii="XO Thames" w:hAnsi="XO Thames"/>
        </w:rPr>
        <w:t>Работ</w:t>
      </w:r>
      <w:r w:rsidR="001F6AB8" w:rsidRPr="00750545">
        <w:rPr>
          <w:rFonts w:ascii="XO Thames" w:hAnsi="XO Thames"/>
        </w:rPr>
        <w:t xml:space="preserve"> установлена в Спецификации (</w:t>
      </w:r>
      <w:hyperlink w:anchor="Par297" w:history="1">
        <w:r w:rsidR="001F6AB8" w:rsidRPr="00750545">
          <w:rPr>
            <w:rFonts w:ascii="XO Thames" w:hAnsi="XO Thames"/>
          </w:rPr>
          <w:t>Приложение № 1</w:t>
        </w:r>
      </w:hyperlink>
      <w:r w:rsidRPr="00750545">
        <w:rPr>
          <w:rFonts w:ascii="XO Thames" w:hAnsi="XO Thames"/>
        </w:rPr>
        <w:br/>
      </w:r>
      <w:r w:rsidR="001F6AB8" w:rsidRPr="00750545">
        <w:rPr>
          <w:rFonts w:ascii="XO Thames" w:hAnsi="XO Thames"/>
        </w:rPr>
        <w:t>к настоящему Контракту).</w:t>
      </w:r>
      <w:bookmarkStart w:id="0" w:name="P60"/>
      <w:bookmarkEnd w:id="0"/>
    </w:p>
    <w:p w:rsidR="006763B1" w:rsidRPr="00750545" w:rsidRDefault="006763B1" w:rsidP="006763B1">
      <w:pPr>
        <w:pStyle w:val="aff0"/>
        <w:numPr>
          <w:ilvl w:val="1"/>
          <w:numId w:val="2"/>
        </w:numPr>
        <w:pBdr>
          <w:top w:val="nil"/>
          <w:left w:val="nil"/>
          <w:bottom w:val="nil"/>
          <w:right w:val="nil"/>
          <w:between w:val="nil"/>
          <w:bar w:val="nil"/>
        </w:pBdr>
        <w:ind w:left="0" w:firstLine="567"/>
        <w:jc w:val="both"/>
        <w:rPr>
          <w:rFonts w:ascii="XO Thames" w:eastAsia="Arial Unicode MS" w:hAnsi="XO Thames"/>
          <w:sz w:val="24"/>
        </w:rPr>
      </w:pPr>
      <w:r w:rsidRPr="00750545">
        <w:rPr>
          <w:rFonts w:ascii="XO Thames" w:eastAsia="Arial Unicode MS" w:hAnsi="XO Thames"/>
          <w:sz w:val="24"/>
        </w:rPr>
        <w:t xml:space="preserve">Оплата будет проведена по цене единицы </w:t>
      </w:r>
      <w:r w:rsidR="008069C4" w:rsidRPr="00750545">
        <w:rPr>
          <w:rFonts w:ascii="XO Thames" w:eastAsia="Arial Unicode MS" w:hAnsi="XO Thames"/>
          <w:sz w:val="24"/>
        </w:rPr>
        <w:t>выполненнойработы</w:t>
      </w:r>
      <w:r w:rsidRPr="00750545">
        <w:rPr>
          <w:rFonts w:ascii="XO Thames" w:eastAsia="Arial Unicode MS" w:hAnsi="XO Thames"/>
          <w:sz w:val="24"/>
        </w:rPr>
        <w:t xml:space="preserve"> и</w:t>
      </w:r>
      <w:r w:rsidR="00E57089" w:rsidRPr="00750545">
        <w:rPr>
          <w:rFonts w:ascii="XO Thames" w:eastAsia="Arial Unicode MS" w:hAnsi="XO Thames"/>
          <w:sz w:val="24"/>
        </w:rPr>
        <w:t>сходя</w:t>
      </w:r>
      <w:r w:rsidR="00E57089" w:rsidRPr="00750545">
        <w:rPr>
          <w:rFonts w:ascii="XO Thames" w:eastAsia="Arial Unicode MS" w:hAnsi="XO Thames"/>
          <w:sz w:val="24"/>
        </w:rPr>
        <w:br/>
      </w:r>
      <w:r w:rsidRPr="00750545">
        <w:rPr>
          <w:rFonts w:ascii="XO Thames" w:eastAsia="Arial Unicode MS" w:hAnsi="XO Thames"/>
          <w:sz w:val="24"/>
        </w:rPr>
        <w:t xml:space="preserve">из объема фактически </w:t>
      </w:r>
      <w:r w:rsidR="008069C4" w:rsidRPr="00750545">
        <w:rPr>
          <w:rFonts w:ascii="XO Thames" w:eastAsia="Arial Unicode MS" w:hAnsi="XO Thames"/>
          <w:sz w:val="24"/>
        </w:rPr>
        <w:t>выполненныхработ</w:t>
      </w:r>
      <w:r w:rsidRPr="00750545">
        <w:rPr>
          <w:rFonts w:ascii="XO Thames" w:eastAsia="Arial Unicode MS" w:hAnsi="XO Thames"/>
          <w:sz w:val="24"/>
        </w:rPr>
        <w:t xml:space="preserve"> на основании </w:t>
      </w:r>
      <w:r w:rsidR="00E57089" w:rsidRPr="00750545">
        <w:rPr>
          <w:rFonts w:ascii="XO Thames" w:eastAsia="Arial Unicode MS" w:hAnsi="XO Thames"/>
          <w:sz w:val="24"/>
        </w:rPr>
        <w:t>Документа о приемке в размере,</w:t>
      </w:r>
      <w:r w:rsidR="00E57089" w:rsidRPr="00750545">
        <w:rPr>
          <w:rFonts w:ascii="XO Thames" w:eastAsia="Arial Unicode MS" w:hAnsi="XO Thames"/>
          <w:sz w:val="24"/>
        </w:rPr>
        <w:br/>
      </w:r>
      <w:r w:rsidRPr="00750545">
        <w:rPr>
          <w:rFonts w:ascii="XO Thames" w:eastAsia="Arial Unicode MS" w:hAnsi="XO Thames"/>
          <w:sz w:val="24"/>
        </w:rPr>
        <w:t>не превышающем цену Контракта, указанную в пункте 3.1.</w:t>
      </w:r>
    </w:p>
    <w:p w:rsidR="003607B7" w:rsidRPr="00750545" w:rsidRDefault="003607B7" w:rsidP="003607B7">
      <w:pPr>
        <w:pStyle w:val="p008d83ec890a0e2d824458fb0c471908"/>
        <w:numPr>
          <w:ilvl w:val="1"/>
          <w:numId w:val="2"/>
        </w:numPr>
        <w:pBdr>
          <w:top w:val="nil"/>
          <w:left w:val="nil"/>
          <w:bottom w:val="nil"/>
          <w:right w:val="nil"/>
          <w:between w:val="nil"/>
          <w:bar w:val="nil"/>
        </w:pBdr>
        <w:tabs>
          <w:tab w:val="left" w:pos="851"/>
          <w:tab w:val="left" w:pos="993"/>
        </w:tabs>
        <w:spacing w:before="0" w:beforeAutospacing="0" w:after="0" w:afterAutospacing="0"/>
        <w:ind w:left="0" w:firstLine="567"/>
        <w:jc w:val="both"/>
        <w:rPr>
          <w:rFonts w:ascii="XO Thames" w:hAnsi="XO Thames"/>
        </w:rPr>
      </w:pPr>
      <w:r w:rsidRPr="00750545">
        <w:rPr>
          <w:rFonts w:ascii="XO Thames" w:hAnsi="XO Thame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w:t>
      </w:r>
      <w:r w:rsidR="00F477A4" w:rsidRPr="00750545">
        <w:rPr>
          <w:rFonts w:ascii="XO Thames" w:hAnsi="XO Thames"/>
        </w:rPr>
        <w:t>8</w:t>
      </w:r>
      <w:r w:rsidRPr="00750545">
        <w:rPr>
          <w:rFonts w:ascii="XO Thames" w:hAnsi="XO Thames"/>
        </w:rPr>
        <w:t xml:space="preserve"> Контракта.</w:t>
      </w:r>
    </w:p>
    <w:p w:rsidR="003607B7" w:rsidRPr="00750545" w:rsidRDefault="003607B7" w:rsidP="003607B7">
      <w:pPr>
        <w:pStyle w:val="p008d83ec890a0e2d824458fb0c471908"/>
        <w:numPr>
          <w:ilvl w:val="1"/>
          <w:numId w:val="2"/>
        </w:numPr>
        <w:pBdr>
          <w:top w:val="nil"/>
          <w:left w:val="nil"/>
          <w:bottom w:val="nil"/>
          <w:right w:val="nil"/>
          <w:between w:val="nil"/>
          <w:bar w:val="nil"/>
        </w:pBdr>
        <w:tabs>
          <w:tab w:val="left" w:pos="851"/>
          <w:tab w:val="left" w:pos="993"/>
        </w:tabs>
        <w:spacing w:before="0" w:beforeAutospacing="0" w:after="0" w:afterAutospacing="0"/>
        <w:ind w:left="0" w:firstLine="567"/>
        <w:jc w:val="both"/>
        <w:rPr>
          <w:rFonts w:ascii="XO Thames" w:hAnsi="XO Thames"/>
        </w:rPr>
      </w:pPr>
      <w:r w:rsidRPr="00750545">
        <w:rPr>
          <w:rFonts w:ascii="XO Thames" w:hAnsi="XO Thames"/>
        </w:rPr>
        <w:t xml:space="preserve">Оплата по Контракту производится в рублях Российской Федерации </w:t>
      </w:r>
      <w:r w:rsidRPr="00750545">
        <w:rPr>
          <w:rFonts w:ascii="XO Thames" w:hAnsi="XO Thames"/>
        </w:rPr>
        <w:br/>
        <w:t xml:space="preserve">в безналичном порядке </w:t>
      </w:r>
      <w:r w:rsidR="00143BAB" w:rsidRPr="00750545">
        <w:rPr>
          <w:rFonts w:ascii="XO Thames" w:hAnsi="XO Thames"/>
        </w:rPr>
        <w:t>путем перечисления денежных средств Государственным заказчиком на расчетный счет Исполнителя, у</w:t>
      </w:r>
      <w:r w:rsidRPr="00750545">
        <w:rPr>
          <w:rFonts w:ascii="XO Thames" w:hAnsi="XO Thames"/>
        </w:rPr>
        <w:t xml:space="preserve">казанный в разделе </w:t>
      </w:r>
      <w:r w:rsidR="00F477A4" w:rsidRPr="00750545">
        <w:rPr>
          <w:rFonts w:ascii="XO Thames" w:hAnsi="XO Thames"/>
        </w:rPr>
        <w:t>12</w:t>
      </w:r>
      <w:r w:rsidRPr="00750545">
        <w:rPr>
          <w:rFonts w:ascii="XO Thames" w:hAnsi="XO Thames"/>
        </w:rPr>
        <w:t xml:space="preserve"> Контракта, в течение </w:t>
      </w:r>
      <w:r w:rsidR="00143BAB" w:rsidRPr="00750545">
        <w:rPr>
          <w:rFonts w:ascii="XO Thames" w:hAnsi="XO Thames"/>
        </w:rPr>
        <w:br/>
      </w:r>
      <w:r w:rsidRPr="00750545">
        <w:rPr>
          <w:rFonts w:ascii="XO Thames" w:hAnsi="XO Thames"/>
        </w:rPr>
        <w:t xml:space="preserve">7 (семи) рабочих </w:t>
      </w:r>
      <w:r w:rsidR="00143BAB" w:rsidRPr="00750545">
        <w:rPr>
          <w:rFonts w:ascii="XO Thames" w:hAnsi="XO Thames"/>
        </w:rPr>
        <w:t>дней</w:t>
      </w:r>
      <w:r w:rsidRPr="00750545">
        <w:rPr>
          <w:rFonts w:ascii="XO Thames" w:hAnsi="XO Thames"/>
        </w:rPr>
        <w:t xml:space="preserve"> после подписания в</w:t>
      </w:r>
      <w:r w:rsidR="00143BAB" w:rsidRPr="00750545">
        <w:rPr>
          <w:rFonts w:ascii="XO Thames" w:hAnsi="XO Thames"/>
        </w:rPr>
        <w:t xml:space="preserve"> единой информационной системе </w:t>
      </w:r>
      <w:r w:rsidRPr="00750545">
        <w:rPr>
          <w:rFonts w:ascii="XO Thames" w:hAnsi="XO Thames"/>
        </w:rPr>
        <w:t>усиленной электронной подписью лиц, имеющих право действовать от имени Сторон, документа о приемке без замечаний.</w:t>
      </w:r>
    </w:p>
    <w:p w:rsidR="003607B7" w:rsidRPr="00750545" w:rsidRDefault="003607B7" w:rsidP="003607B7">
      <w:pPr>
        <w:pStyle w:val="p008d83ec890a0e2d824458fb0c471908"/>
        <w:numPr>
          <w:ilvl w:val="1"/>
          <w:numId w:val="2"/>
        </w:numPr>
        <w:pBdr>
          <w:top w:val="nil"/>
          <w:left w:val="nil"/>
          <w:bottom w:val="nil"/>
          <w:right w:val="nil"/>
          <w:between w:val="nil"/>
          <w:bar w:val="nil"/>
        </w:pBdr>
        <w:tabs>
          <w:tab w:val="left" w:pos="851"/>
          <w:tab w:val="left" w:pos="993"/>
        </w:tabs>
        <w:spacing w:before="0" w:beforeAutospacing="0" w:after="0" w:afterAutospacing="0"/>
        <w:ind w:left="0" w:firstLine="567"/>
        <w:jc w:val="both"/>
        <w:rPr>
          <w:rFonts w:ascii="XO Thames" w:hAnsi="XO Thames"/>
        </w:rPr>
      </w:pPr>
      <w:r w:rsidRPr="00750545">
        <w:rPr>
          <w:rFonts w:ascii="XO Thames" w:hAnsi="XO Thames"/>
        </w:rPr>
        <w:tab/>
        <w:t>Источник финансирования – средства федерального бюджета.</w:t>
      </w:r>
    </w:p>
    <w:p w:rsidR="003607B7" w:rsidRPr="00750545" w:rsidRDefault="00143BAB" w:rsidP="003607B7">
      <w:pPr>
        <w:pStyle w:val="p008d83ec890a0e2d824458fb0c471908"/>
        <w:numPr>
          <w:ilvl w:val="1"/>
          <w:numId w:val="2"/>
        </w:numPr>
        <w:pBdr>
          <w:top w:val="nil"/>
          <w:left w:val="nil"/>
          <w:bottom w:val="nil"/>
          <w:right w:val="nil"/>
          <w:between w:val="nil"/>
          <w:bar w:val="nil"/>
        </w:pBdr>
        <w:tabs>
          <w:tab w:val="left" w:pos="851"/>
          <w:tab w:val="left" w:pos="993"/>
        </w:tabs>
        <w:spacing w:before="0" w:beforeAutospacing="0" w:after="0" w:afterAutospacing="0"/>
        <w:ind w:left="0" w:firstLine="567"/>
        <w:jc w:val="both"/>
        <w:rPr>
          <w:rFonts w:ascii="XO Thames" w:hAnsi="XO Thames"/>
        </w:rPr>
      </w:pPr>
      <w:r w:rsidRPr="00750545">
        <w:rPr>
          <w:rFonts w:ascii="XO Thames" w:hAnsi="XO Thames"/>
        </w:rPr>
        <w:tab/>
      </w:r>
      <w:r w:rsidR="003607B7" w:rsidRPr="00750545">
        <w:rPr>
          <w:rFonts w:ascii="XO Thames" w:hAnsi="XO Thames"/>
        </w:rPr>
        <w:t xml:space="preserve">Обязательства по оплате </w:t>
      </w:r>
      <w:r w:rsidR="008069C4" w:rsidRPr="00750545">
        <w:rPr>
          <w:rFonts w:ascii="XO Thames" w:hAnsi="XO Thames"/>
        </w:rPr>
        <w:t>выполненныхработ</w:t>
      </w:r>
      <w:r w:rsidR="003607B7" w:rsidRPr="00750545">
        <w:rPr>
          <w:rFonts w:ascii="XO Thames" w:hAnsi="XO Thames"/>
        </w:rPr>
        <w:t xml:space="preserve"> считаются выполненными </w:t>
      </w:r>
      <w:r w:rsidR="009966FA" w:rsidRPr="00750545">
        <w:rPr>
          <w:rFonts w:ascii="XO Thames" w:hAnsi="XO Thames"/>
        </w:rPr>
        <w:br/>
      </w:r>
      <w:r w:rsidR="003607B7" w:rsidRPr="00750545">
        <w:rPr>
          <w:rFonts w:ascii="XO Thames" w:hAnsi="XO Thames"/>
        </w:rPr>
        <w:t>в день списания денежных средств со счетов Государственного заказчика.</w:t>
      </w:r>
    </w:p>
    <w:p w:rsidR="003607B7" w:rsidRPr="00750545" w:rsidRDefault="00143BAB" w:rsidP="003607B7">
      <w:pPr>
        <w:pStyle w:val="p008d83ec890a0e2d824458fb0c471908"/>
        <w:numPr>
          <w:ilvl w:val="1"/>
          <w:numId w:val="2"/>
        </w:numPr>
        <w:pBdr>
          <w:top w:val="nil"/>
          <w:left w:val="nil"/>
          <w:bottom w:val="nil"/>
          <w:right w:val="nil"/>
          <w:between w:val="nil"/>
          <w:bar w:val="nil"/>
        </w:pBdr>
        <w:tabs>
          <w:tab w:val="left" w:pos="851"/>
          <w:tab w:val="left" w:pos="993"/>
        </w:tabs>
        <w:spacing w:before="0" w:beforeAutospacing="0" w:after="0" w:afterAutospacing="0"/>
        <w:ind w:left="0" w:firstLine="567"/>
        <w:jc w:val="both"/>
        <w:rPr>
          <w:rFonts w:ascii="XO Thames" w:hAnsi="XO Thames"/>
        </w:rPr>
      </w:pPr>
      <w:r w:rsidRPr="00750545">
        <w:rPr>
          <w:rFonts w:ascii="XO Thames" w:hAnsi="XO Thames"/>
        </w:rPr>
        <w:tab/>
      </w:r>
      <w:r w:rsidR="003607B7" w:rsidRPr="00750545">
        <w:rPr>
          <w:rFonts w:ascii="XO Thames" w:hAnsi="XO Thames"/>
        </w:rPr>
        <w:t xml:space="preserve">В случае изменения банковских реквизитов Исполнитель обязан в течение </w:t>
      </w:r>
      <w:r w:rsidR="003607B7" w:rsidRPr="00750545">
        <w:rPr>
          <w:rFonts w:ascii="XO Thames" w:hAnsi="XO Thames"/>
        </w:rPr>
        <w:b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3607B7" w:rsidRPr="00750545" w:rsidRDefault="003607B7" w:rsidP="003607B7">
      <w:pPr>
        <w:pStyle w:val="p008d83ec890a0e2d824458fb0c471908"/>
        <w:numPr>
          <w:ilvl w:val="1"/>
          <w:numId w:val="2"/>
        </w:numPr>
        <w:pBdr>
          <w:top w:val="nil"/>
          <w:left w:val="nil"/>
          <w:bottom w:val="nil"/>
          <w:right w:val="nil"/>
          <w:between w:val="nil"/>
          <w:bar w:val="nil"/>
        </w:pBdr>
        <w:tabs>
          <w:tab w:val="left" w:pos="851"/>
          <w:tab w:val="left" w:pos="993"/>
        </w:tabs>
        <w:spacing w:before="0" w:beforeAutospacing="0" w:after="0" w:afterAutospacing="0"/>
        <w:ind w:left="0" w:firstLine="567"/>
        <w:jc w:val="both"/>
        <w:rPr>
          <w:rFonts w:ascii="XO Thames" w:hAnsi="XO Thames"/>
        </w:rPr>
      </w:pPr>
      <w:r w:rsidRPr="00750545">
        <w:rPr>
          <w:rFonts w:ascii="XO Thames" w:hAnsi="XO Thames"/>
        </w:rPr>
        <w:tab/>
        <w:t xml:space="preserve">Государственный заказчик не оплачивает расходы, не предусмотренные </w:t>
      </w:r>
      <w:r w:rsidRPr="00750545">
        <w:rPr>
          <w:rFonts w:ascii="XO Thames" w:hAnsi="XO Thames"/>
        </w:rPr>
        <w:br/>
        <w:t>в данном Контракте.</w:t>
      </w:r>
    </w:p>
    <w:p w:rsidR="001F6AB8" w:rsidRPr="00750545" w:rsidRDefault="00143BAB" w:rsidP="00FB15F8">
      <w:pPr>
        <w:pStyle w:val="p008d83ec890a0e2d824458fb0c471908"/>
        <w:numPr>
          <w:ilvl w:val="1"/>
          <w:numId w:val="2"/>
        </w:numPr>
        <w:pBdr>
          <w:top w:val="nil"/>
          <w:left w:val="nil"/>
          <w:bottom w:val="nil"/>
          <w:right w:val="nil"/>
          <w:between w:val="nil"/>
          <w:bar w:val="nil"/>
        </w:pBdr>
        <w:tabs>
          <w:tab w:val="left" w:pos="851"/>
          <w:tab w:val="left" w:pos="993"/>
        </w:tabs>
        <w:spacing w:before="0" w:beforeAutospacing="0" w:after="0" w:afterAutospacing="0"/>
        <w:ind w:left="0" w:firstLine="567"/>
        <w:jc w:val="both"/>
        <w:rPr>
          <w:rFonts w:ascii="XO Thames" w:hAnsi="XO Thames"/>
        </w:rPr>
      </w:pPr>
      <w:r w:rsidRPr="00750545">
        <w:rPr>
          <w:rFonts w:ascii="XO Thames" w:hAnsi="XO Thames"/>
        </w:rPr>
        <w:t xml:space="preserve"> Государственный з</w:t>
      </w:r>
      <w:r w:rsidR="001F6AB8" w:rsidRPr="00750545">
        <w:rPr>
          <w:rFonts w:ascii="XO Thames" w:hAnsi="XO Thames"/>
        </w:rPr>
        <w:t xml:space="preserve">аказчик уменьшает суммы, подлежащие уплате </w:t>
      </w:r>
      <w:r w:rsidRPr="00750545">
        <w:rPr>
          <w:rFonts w:ascii="XO Thames" w:hAnsi="XO Thames"/>
        </w:rPr>
        <w:t>Государственным з</w:t>
      </w:r>
      <w:r w:rsidR="001F6AB8" w:rsidRPr="00750545">
        <w:rPr>
          <w:rFonts w:ascii="XO Thames" w:hAnsi="XO Thames"/>
        </w:rPr>
        <w:t xml:space="preserve">аказчиком </w:t>
      </w:r>
      <w:r w:rsidRPr="00750545">
        <w:rPr>
          <w:rFonts w:ascii="XO Thames" w:hAnsi="XO Thames"/>
        </w:rPr>
        <w:t>Исполнителю</w:t>
      </w:r>
      <w:r w:rsidR="001F6AB8" w:rsidRPr="00750545">
        <w:rPr>
          <w:rFonts w:ascii="XO Thames" w:hAnsi="XO Thames"/>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w:t>
      </w:r>
      <w:r w:rsidR="009966FA" w:rsidRPr="00750545">
        <w:rPr>
          <w:rFonts w:ascii="XO Thames" w:hAnsi="XO Thames"/>
        </w:rPr>
        <w:br/>
      </w:r>
      <w:r w:rsidR="001F6AB8" w:rsidRPr="00750545">
        <w:rPr>
          <w:rFonts w:ascii="XO Thames" w:hAnsi="XO Thames"/>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750545">
        <w:rPr>
          <w:rFonts w:ascii="XO Thames" w:hAnsi="XO Thames"/>
        </w:rPr>
        <w:t>Государственным з</w:t>
      </w:r>
      <w:r w:rsidR="001F6AB8" w:rsidRPr="00750545">
        <w:rPr>
          <w:rFonts w:ascii="XO Thames" w:hAnsi="XO Thames"/>
        </w:rPr>
        <w:t>аказчиком.</w:t>
      </w:r>
      <w:bookmarkStart w:id="1" w:name="P81"/>
      <w:bookmarkEnd w:id="1"/>
    </w:p>
    <w:p w:rsidR="006A0C32" w:rsidRPr="00750545" w:rsidRDefault="006A0C32" w:rsidP="006A0C32">
      <w:pPr>
        <w:pStyle w:val="p008d83ec890a0e2d824458fb0c471908"/>
        <w:pBdr>
          <w:top w:val="nil"/>
          <w:left w:val="nil"/>
          <w:bottom w:val="nil"/>
          <w:right w:val="nil"/>
          <w:between w:val="nil"/>
          <w:bar w:val="nil"/>
        </w:pBdr>
        <w:tabs>
          <w:tab w:val="left" w:pos="851"/>
          <w:tab w:val="left" w:pos="993"/>
        </w:tabs>
        <w:spacing w:before="0" w:beforeAutospacing="0" w:after="0" w:afterAutospacing="0"/>
        <w:ind w:left="567"/>
        <w:jc w:val="both"/>
        <w:rPr>
          <w:rFonts w:ascii="XO Thames" w:hAnsi="XO Thames"/>
        </w:rPr>
      </w:pPr>
    </w:p>
    <w:p w:rsidR="00D163B0" w:rsidRPr="00750545" w:rsidRDefault="00D163B0" w:rsidP="00B12E8E">
      <w:pPr>
        <w:pStyle w:val="23"/>
        <w:numPr>
          <w:ilvl w:val="0"/>
          <w:numId w:val="2"/>
        </w:numPr>
        <w:spacing w:line="240" w:lineRule="auto"/>
        <w:ind w:right="-74"/>
        <w:contextualSpacing/>
        <w:jc w:val="center"/>
        <w:rPr>
          <w:rFonts w:ascii="XO Thames" w:hAnsi="XO Thames"/>
          <w:b/>
          <w:noProof/>
          <w:sz w:val="24"/>
          <w:szCs w:val="24"/>
        </w:rPr>
      </w:pPr>
      <w:r w:rsidRPr="00750545">
        <w:rPr>
          <w:rFonts w:ascii="XO Thames" w:hAnsi="XO Thames"/>
          <w:b/>
          <w:noProof/>
          <w:sz w:val="24"/>
          <w:szCs w:val="24"/>
        </w:rPr>
        <w:t xml:space="preserve">Порядок сдачи и приемки </w:t>
      </w:r>
      <w:r w:rsidR="00126004" w:rsidRPr="00750545">
        <w:rPr>
          <w:rFonts w:ascii="XO Thames" w:hAnsi="XO Thames"/>
          <w:b/>
          <w:noProof/>
          <w:sz w:val="24"/>
          <w:szCs w:val="24"/>
        </w:rPr>
        <w:t>проведенных Р</w:t>
      </w:r>
      <w:r w:rsidR="00B53B00" w:rsidRPr="00750545">
        <w:rPr>
          <w:rFonts w:ascii="XO Thames" w:hAnsi="XO Thames"/>
          <w:b/>
          <w:noProof/>
          <w:sz w:val="24"/>
          <w:szCs w:val="24"/>
        </w:rPr>
        <w:t>абот</w:t>
      </w:r>
    </w:p>
    <w:p w:rsidR="00E46517" w:rsidRPr="00750545" w:rsidRDefault="008D64DA" w:rsidP="00FB15F8">
      <w:pPr>
        <w:pStyle w:val="aff0"/>
        <w:numPr>
          <w:ilvl w:val="1"/>
          <w:numId w:val="6"/>
        </w:numPr>
        <w:ind w:left="0" w:firstLine="567"/>
        <w:jc w:val="both"/>
        <w:rPr>
          <w:rFonts w:ascii="XO Thames" w:hAnsi="XO Thames"/>
          <w:sz w:val="24"/>
          <w:szCs w:val="24"/>
        </w:rPr>
      </w:pPr>
      <w:r w:rsidRPr="00750545">
        <w:rPr>
          <w:rFonts w:ascii="XO Thames" w:hAnsi="XO Thames"/>
          <w:sz w:val="24"/>
          <w:szCs w:val="24"/>
        </w:rPr>
        <w:t>Работы</w:t>
      </w:r>
      <w:r w:rsidR="00E46517" w:rsidRPr="00750545">
        <w:rPr>
          <w:rFonts w:ascii="XO Thames" w:hAnsi="XO Thames"/>
          <w:sz w:val="24"/>
          <w:szCs w:val="24"/>
        </w:rPr>
        <w:t xml:space="preserve"> должны быть </w:t>
      </w:r>
      <w:r w:rsidRPr="00750545">
        <w:rPr>
          <w:rFonts w:ascii="XO Thames" w:hAnsi="XO Thames"/>
          <w:sz w:val="24"/>
          <w:szCs w:val="24"/>
        </w:rPr>
        <w:t>выполнены</w:t>
      </w:r>
      <w:r w:rsidR="00E46517" w:rsidRPr="00750545">
        <w:rPr>
          <w:rFonts w:ascii="XO Thames" w:hAnsi="XO Thames"/>
          <w:sz w:val="24"/>
          <w:szCs w:val="24"/>
        </w:rPr>
        <w:t xml:space="preserve"> в соответствии с требованиями, указанными </w:t>
      </w:r>
      <w:r w:rsidR="00E46517" w:rsidRPr="00750545">
        <w:rPr>
          <w:rFonts w:ascii="XO Thames" w:hAnsi="XO Thames"/>
          <w:sz w:val="24"/>
          <w:szCs w:val="24"/>
        </w:rPr>
        <w:br/>
        <w:t xml:space="preserve">в Техническом задании (Приложение № </w:t>
      </w:r>
      <w:r w:rsidR="003613FA" w:rsidRPr="00750545">
        <w:rPr>
          <w:rFonts w:ascii="XO Thames" w:hAnsi="XO Thames"/>
          <w:sz w:val="24"/>
          <w:szCs w:val="24"/>
        </w:rPr>
        <w:t>2</w:t>
      </w:r>
      <w:r w:rsidR="00E46517" w:rsidRPr="00750545">
        <w:rPr>
          <w:rFonts w:ascii="XO Thames" w:hAnsi="XO Thames"/>
          <w:sz w:val="24"/>
          <w:szCs w:val="24"/>
        </w:rPr>
        <w:t xml:space="preserve"> к Контракту). </w:t>
      </w:r>
    </w:p>
    <w:p w:rsidR="00C33C46" w:rsidRPr="00750545" w:rsidRDefault="000544F9" w:rsidP="00FB15F8">
      <w:pPr>
        <w:pStyle w:val="aff0"/>
        <w:numPr>
          <w:ilvl w:val="1"/>
          <w:numId w:val="6"/>
        </w:numPr>
        <w:ind w:left="0" w:firstLine="567"/>
        <w:jc w:val="both"/>
        <w:rPr>
          <w:rFonts w:ascii="XO Thames" w:hAnsi="XO Thames"/>
          <w:sz w:val="24"/>
          <w:szCs w:val="24"/>
        </w:rPr>
      </w:pPr>
      <w:r w:rsidRPr="00750545">
        <w:rPr>
          <w:rFonts w:ascii="XO Thames" w:hAnsi="XO Thames"/>
          <w:sz w:val="24"/>
          <w:szCs w:val="24"/>
        </w:rPr>
        <w:t xml:space="preserve">Срок </w:t>
      </w:r>
      <w:r w:rsidR="008D64DA" w:rsidRPr="00750545">
        <w:rPr>
          <w:rFonts w:ascii="XO Thames" w:hAnsi="XO Thames"/>
          <w:sz w:val="24"/>
          <w:szCs w:val="24"/>
        </w:rPr>
        <w:t>выполненияработ</w:t>
      </w:r>
      <w:r w:rsidRPr="00750545">
        <w:rPr>
          <w:rFonts w:ascii="XO Thames" w:hAnsi="XO Thames"/>
          <w:sz w:val="24"/>
          <w:szCs w:val="24"/>
        </w:rPr>
        <w:t xml:space="preserve"> до </w:t>
      </w:r>
      <w:r w:rsidR="001F6AB8" w:rsidRPr="00750545">
        <w:rPr>
          <w:rFonts w:ascii="XO Thames" w:hAnsi="XO Thames"/>
          <w:sz w:val="24"/>
          <w:szCs w:val="24"/>
        </w:rPr>
        <w:t>«</w:t>
      </w:r>
      <w:r w:rsidR="00852644">
        <w:rPr>
          <w:rFonts w:ascii="XO Thames" w:hAnsi="XO Thames"/>
          <w:sz w:val="24"/>
          <w:szCs w:val="24"/>
        </w:rPr>
        <w:t>3</w:t>
      </w:r>
      <w:r w:rsidR="00B12596">
        <w:rPr>
          <w:rFonts w:ascii="XO Thames" w:hAnsi="XO Thames"/>
          <w:sz w:val="24"/>
          <w:szCs w:val="24"/>
        </w:rPr>
        <w:t>0</w:t>
      </w:r>
      <w:r w:rsidR="001F6AB8" w:rsidRPr="00750545">
        <w:rPr>
          <w:rFonts w:ascii="XO Thames" w:hAnsi="XO Thames"/>
          <w:sz w:val="24"/>
          <w:szCs w:val="24"/>
        </w:rPr>
        <w:t xml:space="preserve">» </w:t>
      </w:r>
      <w:r w:rsidR="00852644">
        <w:rPr>
          <w:rFonts w:ascii="XO Thames" w:hAnsi="XO Thames"/>
          <w:sz w:val="24"/>
          <w:szCs w:val="24"/>
        </w:rPr>
        <w:t>октября</w:t>
      </w:r>
      <w:r w:rsidR="001F6AB8" w:rsidRPr="00750545">
        <w:rPr>
          <w:rFonts w:ascii="XO Thames" w:hAnsi="XO Thames"/>
          <w:sz w:val="24"/>
          <w:szCs w:val="24"/>
        </w:rPr>
        <w:t>202</w:t>
      </w:r>
      <w:r w:rsidR="001E6FB1" w:rsidRPr="00750545">
        <w:rPr>
          <w:rFonts w:ascii="XO Thames" w:hAnsi="XO Thames"/>
          <w:sz w:val="24"/>
          <w:szCs w:val="24"/>
        </w:rPr>
        <w:t>6</w:t>
      </w:r>
      <w:r w:rsidR="00D95BE3" w:rsidRPr="00750545">
        <w:rPr>
          <w:rFonts w:ascii="XO Thames" w:hAnsi="XO Thames"/>
          <w:sz w:val="24"/>
          <w:szCs w:val="24"/>
        </w:rPr>
        <w:t xml:space="preserve"> года</w:t>
      </w:r>
      <w:r w:rsidR="00C33C46" w:rsidRPr="00750545">
        <w:rPr>
          <w:rFonts w:ascii="XO Thames" w:hAnsi="XO Thames"/>
          <w:sz w:val="24"/>
          <w:szCs w:val="24"/>
        </w:rPr>
        <w:t>.</w:t>
      </w:r>
    </w:p>
    <w:p w:rsidR="00E46517" w:rsidRPr="00750545" w:rsidRDefault="00E46517" w:rsidP="00FB15F8">
      <w:pPr>
        <w:pStyle w:val="aff0"/>
        <w:numPr>
          <w:ilvl w:val="1"/>
          <w:numId w:val="6"/>
        </w:numPr>
        <w:ind w:left="0" w:firstLine="567"/>
        <w:jc w:val="both"/>
        <w:rPr>
          <w:rFonts w:ascii="XO Thames" w:hAnsi="XO Thames"/>
          <w:sz w:val="24"/>
          <w:szCs w:val="24"/>
        </w:rPr>
      </w:pPr>
      <w:r w:rsidRPr="00750545">
        <w:rPr>
          <w:rFonts w:ascii="XO Thames" w:hAnsi="XO Thames"/>
          <w:sz w:val="24"/>
          <w:szCs w:val="24"/>
        </w:rPr>
        <w:t xml:space="preserve">В целях </w:t>
      </w:r>
      <w:r w:rsidR="008D64DA" w:rsidRPr="00750545">
        <w:rPr>
          <w:rFonts w:ascii="XO Thames" w:hAnsi="XO Thames"/>
          <w:sz w:val="24"/>
          <w:szCs w:val="24"/>
        </w:rPr>
        <w:t>выполненияРабот</w:t>
      </w:r>
      <w:r w:rsidRPr="00750545">
        <w:rPr>
          <w:rFonts w:ascii="XO Thames" w:hAnsi="XO Thames"/>
          <w:sz w:val="24"/>
          <w:szCs w:val="24"/>
        </w:rPr>
        <w:t xml:space="preserve"> Государственный заказчик передает оборудование, указанное в Техническом задании (Приложение № </w:t>
      </w:r>
      <w:r w:rsidR="003613FA" w:rsidRPr="00750545">
        <w:rPr>
          <w:rFonts w:ascii="XO Thames" w:hAnsi="XO Thames"/>
          <w:sz w:val="24"/>
          <w:szCs w:val="24"/>
        </w:rPr>
        <w:t>2</w:t>
      </w:r>
      <w:r w:rsidRPr="00750545">
        <w:rPr>
          <w:rFonts w:ascii="XO Thames" w:hAnsi="XO Thames"/>
          <w:sz w:val="24"/>
          <w:szCs w:val="24"/>
        </w:rPr>
        <w:t xml:space="preserve"> к Контракту), в течение </w:t>
      </w:r>
      <w:r w:rsidR="00416CBA" w:rsidRPr="00750545">
        <w:rPr>
          <w:rFonts w:ascii="XO Thames" w:hAnsi="XO Thames"/>
          <w:sz w:val="24"/>
          <w:szCs w:val="24"/>
        </w:rPr>
        <w:t>7</w:t>
      </w:r>
      <w:r w:rsidRPr="00750545">
        <w:rPr>
          <w:rFonts w:ascii="XO Thames" w:hAnsi="XO Thames"/>
          <w:sz w:val="24"/>
          <w:szCs w:val="24"/>
        </w:rPr>
        <w:t xml:space="preserve"> (</w:t>
      </w:r>
      <w:r w:rsidR="00416CBA" w:rsidRPr="00750545">
        <w:rPr>
          <w:rFonts w:ascii="XO Thames" w:hAnsi="XO Thames"/>
          <w:sz w:val="24"/>
          <w:szCs w:val="24"/>
        </w:rPr>
        <w:t>семи</w:t>
      </w:r>
      <w:r w:rsidRPr="00750545">
        <w:rPr>
          <w:rFonts w:ascii="XO Thames" w:hAnsi="XO Thames"/>
          <w:sz w:val="24"/>
          <w:szCs w:val="24"/>
        </w:rPr>
        <w:t xml:space="preserve">) </w:t>
      </w:r>
      <w:r w:rsidR="004403E9" w:rsidRPr="00750545">
        <w:rPr>
          <w:rFonts w:ascii="XO Thames" w:hAnsi="XO Thames"/>
          <w:sz w:val="24"/>
          <w:szCs w:val="24"/>
        </w:rPr>
        <w:t>рабочих</w:t>
      </w:r>
      <w:r w:rsidRPr="00750545">
        <w:rPr>
          <w:rFonts w:ascii="XO Thames" w:hAnsi="XO Thames"/>
          <w:sz w:val="24"/>
          <w:szCs w:val="24"/>
        </w:rPr>
        <w:t xml:space="preserve"> дней со дня заключения Контракта.</w:t>
      </w:r>
    </w:p>
    <w:p w:rsidR="00E46517" w:rsidRPr="00750545" w:rsidRDefault="00E46517" w:rsidP="00FB15F8">
      <w:pPr>
        <w:pStyle w:val="aff0"/>
        <w:numPr>
          <w:ilvl w:val="1"/>
          <w:numId w:val="6"/>
        </w:numPr>
        <w:ind w:left="0" w:firstLine="567"/>
        <w:jc w:val="both"/>
        <w:rPr>
          <w:rFonts w:ascii="XO Thames" w:hAnsi="XO Thames"/>
          <w:sz w:val="24"/>
          <w:szCs w:val="24"/>
        </w:rPr>
      </w:pPr>
      <w:r w:rsidRPr="00750545">
        <w:rPr>
          <w:rFonts w:ascii="XO Thames" w:hAnsi="XO Thames"/>
          <w:sz w:val="24"/>
          <w:szCs w:val="24"/>
        </w:rPr>
        <w:lastRenderedPageBreak/>
        <w:t xml:space="preserve">Государственный заказчик направляет Исполнителю одной партией весь объем оборудования, подлежащего ремонту, в соответствии с Техническим заданием  </w:t>
      </w:r>
      <w:r w:rsidRPr="00750545">
        <w:rPr>
          <w:rFonts w:ascii="XO Thames" w:hAnsi="XO Thames"/>
          <w:sz w:val="24"/>
          <w:szCs w:val="24"/>
        </w:rPr>
        <w:br/>
        <w:t xml:space="preserve">(Приложение № </w:t>
      </w:r>
      <w:r w:rsidR="003613FA" w:rsidRPr="00750545">
        <w:rPr>
          <w:rFonts w:ascii="XO Thames" w:hAnsi="XO Thames"/>
          <w:sz w:val="24"/>
          <w:szCs w:val="24"/>
        </w:rPr>
        <w:t>2</w:t>
      </w:r>
      <w:r w:rsidRPr="00750545">
        <w:rPr>
          <w:rFonts w:ascii="XO Thames" w:hAnsi="XO Thames"/>
          <w:sz w:val="24"/>
          <w:szCs w:val="24"/>
        </w:rPr>
        <w:t xml:space="preserve"> к Контракту).</w:t>
      </w:r>
    </w:p>
    <w:p w:rsidR="00E46517" w:rsidRPr="00750545" w:rsidRDefault="00DA3EB2" w:rsidP="00FB15F8">
      <w:pPr>
        <w:pStyle w:val="aff0"/>
        <w:numPr>
          <w:ilvl w:val="1"/>
          <w:numId w:val="6"/>
        </w:numPr>
        <w:ind w:left="0" w:firstLine="567"/>
        <w:jc w:val="both"/>
        <w:rPr>
          <w:rFonts w:ascii="XO Thames" w:hAnsi="XO Thames"/>
          <w:sz w:val="24"/>
          <w:szCs w:val="24"/>
        </w:rPr>
      </w:pPr>
      <w:r w:rsidRPr="00750545">
        <w:rPr>
          <w:rFonts w:ascii="XO Thames" w:hAnsi="XO Thames"/>
          <w:sz w:val="24"/>
          <w:szCs w:val="24"/>
        </w:rPr>
        <w:t>Выполнение работ</w:t>
      </w:r>
      <w:r w:rsidR="00E46517" w:rsidRPr="00750545">
        <w:rPr>
          <w:rFonts w:ascii="XO Thames" w:hAnsi="XO Thames"/>
          <w:sz w:val="24"/>
          <w:szCs w:val="24"/>
        </w:rPr>
        <w:t xml:space="preserve"> осуществляется на территории Исполнителя.</w:t>
      </w:r>
    </w:p>
    <w:p w:rsidR="00DE32A5" w:rsidRDefault="00E46517" w:rsidP="00DE32A5">
      <w:pPr>
        <w:pStyle w:val="aff0"/>
        <w:numPr>
          <w:ilvl w:val="1"/>
          <w:numId w:val="6"/>
        </w:numPr>
        <w:ind w:left="0" w:firstLine="567"/>
        <w:jc w:val="both"/>
        <w:rPr>
          <w:rFonts w:ascii="XO Thames" w:hAnsi="XO Thames"/>
          <w:sz w:val="24"/>
          <w:szCs w:val="24"/>
        </w:rPr>
      </w:pPr>
      <w:r w:rsidRPr="00750545">
        <w:rPr>
          <w:rFonts w:ascii="XO Thames" w:hAnsi="XO Thames"/>
          <w:sz w:val="24"/>
          <w:szCs w:val="24"/>
        </w:rPr>
        <w:t xml:space="preserve">По завершении </w:t>
      </w:r>
      <w:r w:rsidR="008D64DA" w:rsidRPr="00750545">
        <w:rPr>
          <w:rFonts w:ascii="XO Thames" w:hAnsi="XO Thames"/>
          <w:sz w:val="24"/>
          <w:szCs w:val="24"/>
        </w:rPr>
        <w:t>выполненныхработ</w:t>
      </w:r>
      <w:r w:rsidRPr="00750545">
        <w:rPr>
          <w:rFonts w:ascii="XO Thames" w:hAnsi="XO Thames"/>
          <w:sz w:val="24"/>
          <w:szCs w:val="24"/>
        </w:rPr>
        <w:t xml:space="preserve"> Исполнитель информирует об этом Государственного заказчика и </w:t>
      </w:r>
      <w:r w:rsidR="00A44002" w:rsidRPr="00750545">
        <w:rPr>
          <w:rFonts w:ascii="XO Thames" w:hAnsi="XO Thames"/>
          <w:sz w:val="24"/>
          <w:szCs w:val="24"/>
        </w:rPr>
        <w:t>формирует с использованием единой информационной системы</w:t>
      </w:r>
      <w:r w:rsidR="00143BAB" w:rsidRPr="00750545">
        <w:rPr>
          <w:rFonts w:ascii="XO Thames" w:hAnsi="XO Thames"/>
          <w:sz w:val="24"/>
          <w:szCs w:val="24"/>
        </w:rPr>
        <w:t xml:space="preserve">документ о приемке </w:t>
      </w:r>
      <w:r w:rsidRPr="00750545">
        <w:rPr>
          <w:rFonts w:ascii="XO Thames" w:hAnsi="XO Thames"/>
          <w:sz w:val="24"/>
          <w:szCs w:val="24"/>
        </w:rPr>
        <w:t>для его подписани</w:t>
      </w:r>
      <w:r w:rsidR="00CB1630" w:rsidRPr="00750545">
        <w:rPr>
          <w:rFonts w:ascii="XO Thames" w:hAnsi="XO Thames"/>
          <w:sz w:val="24"/>
          <w:szCs w:val="24"/>
        </w:rPr>
        <w:t xml:space="preserve">я Государственным заказчиком и </w:t>
      </w:r>
      <w:r w:rsidR="00A44002" w:rsidRPr="00750545">
        <w:rPr>
          <w:rFonts w:ascii="XO Thames" w:hAnsi="XO Thames"/>
          <w:sz w:val="24"/>
          <w:szCs w:val="24"/>
        </w:rPr>
        <w:t xml:space="preserve">передает вместе с оборудованием </w:t>
      </w:r>
      <w:r w:rsidR="00D163B0" w:rsidRPr="00750545">
        <w:rPr>
          <w:rFonts w:ascii="XO Thames" w:hAnsi="XO Thames"/>
          <w:sz w:val="24"/>
          <w:szCs w:val="24"/>
        </w:rPr>
        <w:t xml:space="preserve">акт приема-передачи оборудования, </w:t>
      </w:r>
      <w:r w:rsidRPr="00750545">
        <w:rPr>
          <w:rFonts w:ascii="XO Thames" w:hAnsi="XO Thames"/>
          <w:sz w:val="24"/>
          <w:szCs w:val="24"/>
        </w:rPr>
        <w:t>счет (счет-фактуру).</w:t>
      </w:r>
    </w:p>
    <w:p w:rsidR="00DE32A5" w:rsidRDefault="00DE32A5" w:rsidP="00DE32A5">
      <w:pPr>
        <w:pStyle w:val="aff0"/>
        <w:numPr>
          <w:ilvl w:val="1"/>
          <w:numId w:val="6"/>
        </w:numPr>
        <w:ind w:left="0" w:firstLine="567"/>
        <w:jc w:val="both"/>
        <w:rPr>
          <w:rFonts w:ascii="XO Thames" w:hAnsi="XO Thames"/>
          <w:sz w:val="24"/>
          <w:szCs w:val="24"/>
        </w:rPr>
      </w:pPr>
      <w:r w:rsidRPr="00DE32A5">
        <w:rPr>
          <w:rFonts w:ascii="XO Thames" w:hAnsi="XO Thames"/>
          <w:sz w:val="24"/>
          <w:szCs w:val="24"/>
        </w:rPr>
        <w:t xml:space="preserve"> По результатам приемки </w:t>
      </w:r>
      <w:r>
        <w:rPr>
          <w:rFonts w:ascii="XO Thames" w:hAnsi="XO Thames"/>
          <w:sz w:val="24"/>
          <w:szCs w:val="24"/>
        </w:rPr>
        <w:t>оказанных работ</w:t>
      </w:r>
      <w:r w:rsidRPr="00DE32A5">
        <w:rPr>
          <w:rFonts w:ascii="XO Thames" w:hAnsi="XO Thames"/>
          <w:sz w:val="24"/>
          <w:szCs w:val="24"/>
        </w:rPr>
        <w:t xml:space="preserve">, не позднее 1 (одного) рабочего дняс момента ее завершения, </w:t>
      </w:r>
      <w:r>
        <w:rPr>
          <w:rFonts w:ascii="XO Thames" w:hAnsi="XO Thames"/>
          <w:sz w:val="24"/>
          <w:szCs w:val="24"/>
        </w:rPr>
        <w:t>Исполнителя</w:t>
      </w:r>
      <w:r w:rsidRPr="00DE32A5">
        <w:rPr>
          <w:rFonts w:ascii="XO Thames" w:hAnsi="XO Thames"/>
          <w:sz w:val="24"/>
          <w:szCs w:val="24"/>
        </w:rPr>
        <w:t xml:space="preserve"> предоставляет счет, </w:t>
      </w:r>
      <w:r>
        <w:rPr>
          <w:rFonts w:ascii="XO Thames" w:hAnsi="XO Thames"/>
          <w:sz w:val="24"/>
          <w:szCs w:val="24"/>
        </w:rPr>
        <w:br/>
      </w:r>
      <w:r w:rsidRPr="00DE32A5">
        <w:rPr>
          <w:rFonts w:ascii="XO Thames" w:hAnsi="XO Thames"/>
          <w:sz w:val="24"/>
          <w:szCs w:val="24"/>
        </w:rPr>
        <w:t xml:space="preserve">счет-фактуру Государственному заказчику. </w:t>
      </w:r>
      <w:r>
        <w:rPr>
          <w:rFonts w:ascii="XO Thames" w:hAnsi="XO Thames"/>
          <w:sz w:val="24"/>
          <w:szCs w:val="24"/>
        </w:rPr>
        <w:t>Исполнитель</w:t>
      </w:r>
      <w:r w:rsidRPr="00DE32A5">
        <w:rPr>
          <w:rFonts w:ascii="XO Thames" w:hAnsi="XO Thames"/>
          <w:sz w:val="24"/>
          <w:szCs w:val="24"/>
        </w:rPr>
        <w:t xml:space="preserve"> и Государственный заказчик подписывают товарную,товарно-транспортную накладную,акты </w:t>
      </w:r>
      <w:r>
        <w:rPr>
          <w:rFonts w:ascii="XO Thames" w:hAnsi="XO Thames"/>
          <w:sz w:val="24"/>
          <w:szCs w:val="24"/>
        </w:rPr>
        <w:t>выполненных работ</w:t>
      </w:r>
      <w:r>
        <w:rPr>
          <w:rFonts w:ascii="XO Thames" w:hAnsi="XO Thames"/>
          <w:sz w:val="24"/>
          <w:szCs w:val="24"/>
        </w:rPr>
        <w:br/>
      </w:r>
      <w:r w:rsidRPr="00DE32A5">
        <w:rPr>
          <w:rFonts w:ascii="XO Thames" w:hAnsi="XO Thames"/>
          <w:sz w:val="24"/>
          <w:szCs w:val="24"/>
        </w:rPr>
        <w:t xml:space="preserve">в 2 (двух) экземплярах, одиндля </w:t>
      </w:r>
      <w:r>
        <w:rPr>
          <w:rFonts w:ascii="XO Thames" w:hAnsi="XO Thames"/>
          <w:sz w:val="24"/>
          <w:szCs w:val="24"/>
        </w:rPr>
        <w:t>Исполнителя</w:t>
      </w:r>
      <w:r w:rsidRPr="00DE32A5">
        <w:rPr>
          <w:rFonts w:ascii="XO Thames" w:hAnsi="XO Thames"/>
          <w:sz w:val="24"/>
          <w:szCs w:val="24"/>
        </w:rPr>
        <w:t xml:space="preserve">, один Государственному заказчику. </w:t>
      </w:r>
    </w:p>
    <w:p w:rsidR="00DE32A5" w:rsidRPr="00DE32A5" w:rsidRDefault="00DE32A5" w:rsidP="00E56712">
      <w:pPr>
        <w:pStyle w:val="aff0"/>
        <w:numPr>
          <w:ilvl w:val="1"/>
          <w:numId w:val="6"/>
        </w:numPr>
        <w:ind w:left="0" w:firstLine="709"/>
        <w:jc w:val="both"/>
        <w:rPr>
          <w:rFonts w:ascii="XO Thames" w:hAnsi="XO Thames"/>
          <w:sz w:val="24"/>
          <w:szCs w:val="24"/>
        </w:rPr>
      </w:pPr>
      <w:r w:rsidRPr="00DE32A5">
        <w:rPr>
          <w:rFonts w:ascii="XO Thames" w:hAnsi="XO Thames"/>
          <w:sz w:val="24"/>
          <w:szCs w:val="24"/>
        </w:rPr>
        <w:t xml:space="preserve">Моментом исполнения обязательств Исполнителя по </w:t>
      </w:r>
      <w:r>
        <w:rPr>
          <w:rFonts w:ascii="XO Thames" w:hAnsi="XO Thames"/>
          <w:sz w:val="24"/>
          <w:szCs w:val="24"/>
        </w:rPr>
        <w:t>выполнению работ</w:t>
      </w:r>
      <w:r w:rsidRPr="00DE32A5">
        <w:rPr>
          <w:rFonts w:ascii="XO Thames" w:hAnsi="XO Thames"/>
          <w:sz w:val="24"/>
          <w:szCs w:val="24"/>
        </w:rPr>
        <w:t xml:space="preserve"> считается дата подписания Государственным заказчиком без замечаний последнего акта </w:t>
      </w:r>
      <w:r>
        <w:rPr>
          <w:rFonts w:ascii="XO Thames" w:hAnsi="XO Thames"/>
          <w:sz w:val="24"/>
          <w:szCs w:val="24"/>
        </w:rPr>
        <w:t>выполненных работ</w:t>
      </w:r>
      <w:r w:rsidRPr="00DE32A5">
        <w:rPr>
          <w:rFonts w:ascii="XO Thames" w:hAnsi="XO Thames"/>
          <w:sz w:val="24"/>
          <w:szCs w:val="24"/>
        </w:rPr>
        <w:t>.</w:t>
      </w:r>
    </w:p>
    <w:p w:rsidR="00183938" w:rsidRPr="00750545" w:rsidRDefault="00183938" w:rsidP="00B12E8E">
      <w:pPr>
        <w:pStyle w:val="aff0"/>
        <w:numPr>
          <w:ilvl w:val="1"/>
          <w:numId w:val="6"/>
        </w:numPr>
        <w:ind w:left="0" w:firstLine="567"/>
        <w:jc w:val="both"/>
        <w:rPr>
          <w:rFonts w:ascii="XO Thames" w:hAnsi="XO Thames"/>
          <w:sz w:val="24"/>
          <w:szCs w:val="24"/>
        </w:rPr>
      </w:pPr>
      <w:r w:rsidRPr="00ED04E1">
        <w:rPr>
          <w:rFonts w:ascii="XO Thames" w:hAnsi="XO Thames"/>
          <w:sz w:val="26"/>
          <w:szCs w:val="26"/>
        </w:rPr>
        <w:t>КБК 320 0305 42406 90049 244</w:t>
      </w:r>
    </w:p>
    <w:p w:rsidR="006A0C32" w:rsidRPr="00750545" w:rsidRDefault="006A0C32" w:rsidP="006A0C32">
      <w:pPr>
        <w:pStyle w:val="aff0"/>
        <w:ind w:left="567"/>
        <w:jc w:val="both"/>
        <w:rPr>
          <w:rFonts w:ascii="XO Thames" w:hAnsi="XO Thames"/>
          <w:sz w:val="24"/>
          <w:szCs w:val="24"/>
        </w:rPr>
      </w:pPr>
    </w:p>
    <w:p w:rsidR="00D163B0" w:rsidRPr="00750545" w:rsidRDefault="00D163B0" w:rsidP="00DF7FDB">
      <w:pPr>
        <w:pStyle w:val="23"/>
        <w:numPr>
          <w:ilvl w:val="0"/>
          <w:numId w:val="6"/>
        </w:numPr>
        <w:spacing w:line="240" w:lineRule="auto"/>
        <w:ind w:right="-74"/>
        <w:contextualSpacing/>
        <w:jc w:val="center"/>
        <w:rPr>
          <w:rFonts w:ascii="XO Thames" w:hAnsi="XO Thames"/>
          <w:b/>
          <w:noProof/>
          <w:sz w:val="24"/>
          <w:szCs w:val="24"/>
        </w:rPr>
      </w:pPr>
      <w:r w:rsidRPr="00750545">
        <w:rPr>
          <w:rFonts w:ascii="XO Thames" w:hAnsi="XO Thames"/>
          <w:b/>
          <w:noProof/>
          <w:sz w:val="24"/>
          <w:szCs w:val="24"/>
        </w:rPr>
        <w:t xml:space="preserve">Порядок проведения экспертизы </w:t>
      </w:r>
      <w:r w:rsidR="00B53B00" w:rsidRPr="00750545">
        <w:rPr>
          <w:rFonts w:ascii="XO Thames" w:hAnsi="XO Thames"/>
          <w:b/>
          <w:noProof/>
          <w:sz w:val="24"/>
          <w:szCs w:val="24"/>
        </w:rPr>
        <w:t>проведенных Работ</w:t>
      </w:r>
    </w:p>
    <w:p w:rsidR="004C31F4" w:rsidRPr="00750545" w:rsidRDefault="004C31F4" w:rsidP="004C31F4">
      <w:pPr>
        <w:pStyle w:val="aff0"/>
        <w:numPr>
          <w:ilvl w:val="1"/>
          <w:numId w:val="6"/>
        </w:numPr>
        <w:ind w:left="0" w:firstLine="567"/>
        <w:jc w:val="both"/>
        <w:rPr>
          <w:rFonts w:ascii="XO Thames" w:hAnsi="XO Thames"/>
          <w:sz w:val="24"/>
          <w:szCs w:val="24"/>
        </w:rPr>
      </w:pPr>
      <w:r w:rsidRPr="00750545">
        <w:rPr>
          <w:rFonts w:ascii="XO Thames" w:hAnsi="XO Thames"/>
          <w:sz w:val="24"/>
          <w:szCs w:val="24"/>
        </w:rPr>
        <w:t xml:space="preserve">В целях проверки соответствия </w:t>
      </w:r>
      <w:r w:rsidR="008D64DA" w:rsidRPr="00750545">
        <w:rPr>
          <w:rFonts w:ascii="XO Thames" w:hAnsi="XO Thames"/>
          <w:sz w:val="24"/>
          <w:szCs w:val="24"/>
        </w:rPr>
        <w:t>выполняемых</w:t>
      </w:r>
      <w:r w:rsidRPr="00750545">
        <w:rPr>
          <w:rFonts w:ascii="XO Thames" w:hAnsi="XO Thames"/>
          <w:sz w:val="24"/>
          <w:szCs w:val="24"/>
        </w:rPr>
        <w:t xml:space="preserve"> Исполнителем </w:t>
      </w:r>
      <w:r w:rsidR="008D64DA" w:rsidRPr="00750545">
        <w:rPr>
          <w:rFonts w:ascii="XO Thames" w:hAnsi="XO Thames"/>
          <w:sz w:val="24"/>
          <w:szCs w:val="24"/>
        </w:rPr>
        <w:t>работ</w:t>
      </w:r>
      <w:r w:rsidRPr="00750545">
        <w:rPr>
          <w:rFonts w:ascii="XO Thames" w:hAnsi="XO Thames"/>
          <w:sz w:val="24"/>
          <w:szCs w:val="24"/>
        </w:rPr>
        <w:t xml:space="preserve"> условиям настоящего Контракта Государственным заказчиком проводится экспертиза.</w:t>
      </w:r>
    </w:p>
    <w:p w:rsidR="004C31F4" w:rsidRPr="00750545" w:rsidRDefault="004C31F4" w:rsidP="004C31F4">
      <w:pPr>
        <w:pStyle w:val="aff0"/>
        <w:numPr>
          <w:ilvl w:val="1"/>
          <w:numId w:val="6"/>
        </w:numPr>
        <w:ind w:left="0" w:firstLine="567"/>
        <w:jc w:val="both"/>
        <w:rPr>
          <w:rFonts w:ascii="XO Thames" w:hAnsi="XO Thames"/>
          <w:sz w:val="24"/>
          <w:szCs w:val="24"/>
        </w:rPr>
      </w:pPr>
      <w:r w:rsidRPr="00750545">
        <w:rPr>
          <w:rFonts w:ascii="XO Thames" w:hAnsi="XO Thames"/>
          <w:sz w:val="24"/>
          <w:szCs w:val="24"/>
        </w:rPr>
        <w:t xml:space="preserve">Экспертиза может проводиться Государственным заказчиком своими силами или с привлечением экспертов, экспертных организаций. Эксперты, экспертные организации привлекаются к проведению экспертизы </w:t>
      </w:r>
      <w:r w:rsidR="008D64DA" w:rsidRPr="00750545">
        <w:rPr>
          <w:rFonts w:ascii="XO Thames" w:hAnsi="XO Thames"/>
          <w:sz w:val="24"/>
          <w:szCs w:val="24"/>
        </w:rPr>
        <w:t>Работ</w:t>
      </w:r>
      <w:r w:rsidRPr="00750545">
        <w:rPr>
          <w:rFonts w:ascii="XO Thames" w:hAnsi="XO Thames"/>
          <w:sz w:val="24"/>
          <w:szCs w:val="24"/>
        </w:rPr>
        <w:t xml:space="preserve"> в соответствии с требованиями ст. 41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C6B83" w:rsidRPr="00750545" w:rsidRDefault="004C31F4" w:rsidP="007C6B83">
      <w:pPr>
        <w:pStyle w:val="aff0"/>
        <w:numPr>
          <w:ilvl w:val="1"/>
          <w:numId w:val="6"/>
        </w:numPr>
        <w:ind w:left="0" w:firstLine="567"/>
        <w:jc w:val="both"/>
        <w:rPr>
          <w:rFonts w:ascii="XO Thames" w:hAnsi="XO Thames"/>
          <w:sz w:val="24"/>
          <w:szCs w:val="24"/>
        </w:rPr>
      </w:pPr>
      <w:r w:rsidRPr="00750545">
        <w:rPr>
          <w:rFonts w:ascii="XO Thames" w:hAnsi="XO Thames"/>
          <w:sz w:val="24"/>
          <w:szCs w:val="24"/>
        </w:rPr>
        <w:t xml:space="preserve">Возмещение расходов на привлечение экспертов в случае несоответствия </w:t>
      </w:r>
      <w:r w:rsidR="008D64DA" w:rsidRPr="00750545">
        <w:rPr>
          <w:rFonts w:ascii="XO Thames" w:hAnsi="XO Thames"/>
          <w:sz w:val="24"/>
          <w:szCs w:val="24"/>
        </w:rPr>
        <w:t>работ</w:t>
      </w:r>
      <w:r w:rsidRPr="00750545">
        <w:rPr>
          <w:rFonts w:ascii="XO Thames" w:hAnsi="XO Thames"/>
          <w:sz w:val="24"/>
          <w:szCs w:val="24"/>
        </w:rPr>
        <w:t xml:space="preserve"> условиям Контракта возлагается на исполнителя, и возмещается им в течение</w:t>
      </w:r>
      <w:r w:rsidR="005B6824" w:rsidRPr="00750545">
        <w:rPr>
          <w:rFonts w:ascii="XO Thames" w:hAnsi="XO Thames"/>
          <w:sz w:val="24"/>
          <w:szCs w:val="24"/>
        </w:rPr>
        <w:br/>
      </w:r>
      <w:r w:rsidRPr="00750545">
        <w:rPr>
          <w:rFonts w:ascii="XO Thames" w:hAnsi="XO Thames"/>
          <w:sz w:val="24"/>
          <w:szCs w:val="24"/>
        </w:rPr>
        <w:t>10 (десяти) рабочих дней со дня получения заключения по результатам экспертизы</w:t>
      </w:r>
      <w:r w:rsidR="005B6824" w:rsidRPr="00750545">
        <w:rPr>
          <w:rFonts w:ascii="XO Thames" w:hAnsi="XO Thames"/>
          <w:sz w:val="24"/>
          <w:szCs w:val="24"/>
        </w:rPr>
        <w:br/>
      </w:r>
      <w:r w:rsidRPr="00750545">
        <w:rPr>
          <w:rFonts w:ascii="XO Thames" w:hAnsi="XO Thames"/>
          <w:sz w:val="24"/>
          <w:szCs w:val="24"/>
        </w:rPr>
        <w:t>(или их надлежаще заверенных копий).</w:t>
      </w:r>
    </w:p>
    <w:p w:rsidR="007C6B83" w:rsidRPr="00750545" w:rsidRDefault="007C6B83" w:rsidP="007C6B83">
      <w:pPr>
        <w:pStyle w:val="aff0"/>
        <w:numPr>
          <w:ilvl w:val="1"/>
          <w:numId w:val="6"/>
        </w:numPr>
        <w:ind w:left="0" w:firstLine="567"/>
        <w:jc w:val="both"/>
        <w:rPr>
          <w:rFonts w:ascii="XO Thames" w:hAnsi="XO Thames"/>
          <w:sz w:val="24"/>
          <w:szCs w:val="24"/>
        </w:rPr>
      </w:pPr>
      <w:r w:rsidRPr="00750545">
        <w:rPr>
          <w:rFonts w:ascii="XO Thames" w:hAnsi="XO Thames"/>
          <w:sz w:val="24"/>
          <w:szCs w:val="24"/>
        </w:rPr>
        <w:t>Отремонтированное оборудование должно работат</w:t>
      </w:r>
      <w:r w:rsidR="00270CB6" w:rsidRPr="00750545">
        <w:rPr>
          <w:rFonts w:ascii="XO Thames" w:hAnsi="XO Thames"/>
          <w:sz w:val="24"/>
          <w:szCs w:val="24"/>
        </w:rPr>
        <w:t xml:space="preserve">ь в действующей </w:t>
      </w:r>
      <w:r w:rsidR="00270CB6" w:rsidRPr="00750545">
        <w:rPr>
          <w:rFonts w:ascii="XO Thames" w:hAnsi="XO Thames"/>
          <w:sz w:val="24"/>
          <w:szCs w:val="24"/>
        </w:rPr>
        <w:br/>
        <w:t>ФГИС «СЭМПЛ</w:t>
      </w:r>
      <w:r w:rsidRPr="00750545">
        <w:rPr>
          <w:rFonts w:ascii="XO Thames" w:hAnsi="XO Thames"/>
          <w:sz w:val="24"/>
          <w:szCs w:val="24"/>
        </w:rPr>
        <w:t>» во всех режимах работы в соответствии с эксплуатационной</w:t>
      </w:r>
      <w:r w:rsidR="005B6824" w:rsidRPr="00750545">
        <w:rPr>
          <w:rFonts w:ascii="XO Thames" w:hAnsi="XO Thames"/>
          <w:sz w:val="24"/>
          <w:szCs w:val="24"/>
        </w:rPr>
        <w:br/>
      </w:r>
      <w:r w:rsidRPr="00750545">
        <w:rPr>
          <w:rFonts w:ascii="XO Thames" w:hAnsi="XO Thames"/>
          <w:sz w:val="24"/>
          <w:szCs w:val="24"/>
        </w:rPr>
        <w:t>и технической документацией на изделие.</w:t>
      </w:r>
    </w:p>
    <w:p w:rsidR="007C6B83" w:rsidRPr="00DE32A5" w:rsidRDefault="00D163B0" w:rsidP="00DE32A5">
      <w:pPr>
        <w:pStyle w:val="aff0"/>
        <w:numPr>
          <w:ilvl w:val="1"/>
          <w:numId w:val="6"/>
        </w:numPr>
        <w:ind w:left="0" w:firstLine="567"/>
        <w:jc w:val="both"/>
        <w:rPr>
          <w:rFonts w:ascii="XO Thames" w:hAnsi="XO Thames"/>
          <w:sz w:val="24"/>
          <w:szCs w:val="24"/>
        </w:rPr>
      </w:pPr>
      <w:r w:rsidRPr="00750545">
        <w:rPr>
          <w:rFonts w:ascii="XO Thames" w:hAnsi="XO Thames"/>
          <w:sz w:val="24"/>
          <w:szCs w:val="24"/>
        </w:rPr>
        <w:t xml:space="preserve">Экспертиза </w:t>
      </w:r>
      <w:r w:rsidR="008D64DA" w:rsidRPr="00750545">
        <w:rPr>
          <w:rFonts w:ascii="XO Thames" w:hAnsi="XO Thames"/>
          <w:sz w:val="24"/>
          <w:szCs w:val="24"/>
        </w:rPr>
        <w:t>работ</w:t>
      </w:r>
      <w:r w:rsidRPr="00750545">
        <w:rPr>
          <w:rFonts w:ascii="XO Thames" w:hAnsi="XO Thames"/>
          <w:sz w:val="24"/>
          <w:szCs w:val="24"/>
        </w:rPr>
        <w:t xml:space="preserve"> на соответствие требованиям, установленным настоящим Контрактом, проводится уполномоченными представителями Государственного заказчика </w:t>
      </w:r>
      <w:r w:rsidR="009966FA" w:rsidRPr="00750545">
        <w:rPr>
          <w:rFonts w:ascii="XO Thames" w:hAnsi="XO Thames"/>
          <w:sz w:val="24"/>
          <w:szCs w:val="24"/>
        </w:rPr>
        <w:br/>
      </w:r>
      <w:r w:rsidRPr="00750545">
        <w:rPr>
          <w:rFonts w:ascii="XO Thames" w:hAnsi="XO Thames"/>
          <w:sz w:val="24"/>
          <w:szCs w:val="24"/>
        </w:rPr>
        <w:t xml:space="preserve">в течение 20 (двадцати) </w:t>
      </w:r>
      <w:r w:rsidR="007C6B83" w:rsidRPr="00750545">
        <w:rPr>
          <w:rFonts w:ascii="XO Thames" w:hAnsi="XO Thames"/>
          <w:sz w:val="24"/>
          <w:szCs w:val="24"/>
        </w:rPr>
        <w:t>рабочих дней</w:t>
      </w:r>
      <w:r w:rsidRPr="00750545">
        <w:rPr>
          <w:rFonts w:ascii="XO Thames" w:hAnsi="XO Thames"/>
          <w:sz w:val="24"/>
          <w:szCs w:val="24"/>
        </w:rPr>
        <w:t>.</w:t>
      </w:r>
    </w:p>
    <w:p w:rsidR="007C6B83" w:rsidRPr="00750545" w:rsidRDefault="007C6B83" w:rsidP="007C6B83">
      <w:pPr>
        <w:pStyle w:val="aff0"/>
        <w:numPr>
          <w:ilvl w:val="1"/>
          <w:numId w:val="6"/>
        </w:numPr>
        <w:ind w:left="0" w:firstLine="567"/>
        <w:jc w:val="both"/>
        <w:rPr>
          <w:rFonts w:ascii="XO Thames" w:hAnsi="XO Thames"/>
          <w:sz w:val="24"/>
          <w:szCs w:val="24"/>
        </w:rPr>
      </w:pPr>
      <w:r w:rsidRPr="00750545">
        <w:rPr>
          <w:rFonts w:ascii="XO Thames" w:hAnsi="XO Thames"/>
          <w:sz w:val="24"/>
          <w:szCs w:val="24"/>
        </w:rPr>
        <w:t>В случае обнаружения замечаний и недостатков Исполнитель за свой счет</w:t>
      </w:r>
      <w:r w:rsidRPr="00750545">
        <w:rPr>
          <w:rFonts w:ascii="XO Thames" w:hAnsi="XO Thames"/>
          <w:sz w:val="24"/>
          <w:szCs w:val="24"/>
        </w:rPr>
        <w:br/>
        <w:t>в течение 20 (двадцати) календарных дней (без учета транспортировки) со дня получения мотивированного отказа от подписания документа о приемке устраняет замечания и представляет отремонтированное оборудование представителю Государственного заказчика для повторного проведения экспертизы.</w:t>
      </w:r>
    </w:p>
    <w:p w:rsidR="007C6B83" w:rsidRPr="00750545" w:rsidRDefault="007C6B83" w:rsidP="007C6B83">
      <w:pPr>
        <w:pStyle w:val="aff0"/>
        <w:numPr>
          <w:ilvl w:val="1"/>
          <w:numId w:val="6"/>
        </w:numPr>
        <w:ind w:left="0" w:firstLine="567"/>
        <w:jc w:val="both"/>
        <w:rPr>
          <w:rFonts w:ascii="XO Thames" w:hAnsi="XO Thames"/>
          <w:sz w:val="24"/>
          <w:szCs w:val="24"/>
        </w:rPr>
      </w:pPr>
      <w:r w:rsidRPr="00750545">
        <w:rPr>
          <w:rFonts w:ascii="XO Thames" w:hAnsi="XO Thames"/>
          <w:sz w:val="24"/>
          <w:szCs w:val="24"/>
        </w:rPr>
        <w:t xml:space="preserve">В случае, если по результатам экспертизы </w:t>
      </w:r>
      <w:r w:rsidR="008D64DA" w:rsidRPr="00750545">
        <w:rPr>
          <w:rFonts w:ascii="XO Thames" w:hAnsi="XO Thames"/>
          <w:sz w:val="24"/>
          <w:szCs w:val="24"/>
        </w:rPr>
        <w:t>работ</w:t>
      </w:r>
      <w:r w:rsidRPr="00750545">
        <w:rPr>
          <w:rFonts w:ascii="XO Thames" w:hAnsi="XO Thames"/>
          <w:sz w:val="24"/>
          <w:szCs w:val="24"/>
        </w:rPr>
        <w:t xml:space="preserve"> будут установлены нарушения требований Контракта, не препятствующие приемке результата </w:t>
      </w:r>
      <w:r w:rsidR="008D64DA" w:rsidRPr="00750545">
        <w:rPr>
          <w:rFonts w:ascii="XO Thames" w:hAnsi="XO Thames"/>
          <w:sz w:val="24"/>
          <w:szCs w:val="24"/>
        </w:rPr>
        <w:t>выполненныхработ</w:t>
      </w:r>
      <w:r w:rsidRPr="00750545">
        <w:rPr>
          <w:rFonts w:ascii="XO Thames" w:hAnsi="XO Thames"/>
          <w:sz w:val="24"/>
          <w:szCs w:val="24"/>
        </w:rPr>
        <w:t>, в заключении экспертизы могут содержаться предложения об устранении данных нарушений, в том числе с указанием срока их устранения</w:t>
      </w:r>
      <w:r w:rsidR="006A0C32" w:rsidRPr="00750545">
        <w:rPr>
          <w:rFonts w:ascii="XO Thames" w:hAnsi="XO Thames"/>
          <w:sz w:val="24"/>
          <w:szCs w:val="24"/>
        </w:rPr>
        <w:t>.</w:t>
      </w:r>
    </w:p>
    <w:p w:rsidR="006A0C32" w:rsidRPr="00750545" w:rsidRDefault="006A0C32" w:rsidP="00C22895">
      <w:pPr>
        <w:pStyle w:val="8"/>
        <w:snapToGrid w:val="0"/>
        <w:spacing w:line="240" w:lineRule="auto"/>
        <w:ind w:left="360" w:right="-71" w:firstLine="0"/>
        <w:contextualSpacing/>
        <w:rPr>
          <w:rFonts w:ascii="XO Thames" w:hAnsi="XO Thames"/>
          <w:b/>
          <w:noProof/>
          <w:szCs w:val="24"/>
        </w:rPr>
      </w:pPr>
    </w:p>
    <w:p w:rsidR="00C22895" w:rsidRPr="00750545" w:rsidRDefault="00C22895" w:rsidP="00C22895">
      <w:pPr>
        <w:pStyle w:val="8"/>
        <w:numPr>
          <w:ilvl w:val="0"/>
          <w:numId w:val="8"/>
        </w:numPr>
        <w:snapToGrid w:val="0"/>
        <w:spacing w:line="240" w:lineRule="auto"/>
        <w:ind w:right="-71"/>
        <w:contextualSpacing/>
        <w:jc w:val="center"/>
        <w:rPr>
          <w:rFonts w:ascii="XO Thames" w:hAnsi="XO Thames"/>
          <w:b/>
          <w:noProof/>
          <w:szCs w:val="24"/>
        </w:rPr>
      </w:pPr>
      <w:r w:rsidRPr="00750545">
        <w:rPr>
          <w:rFonts w:ascii="XO Thames" w:hAnsi="XO Thames"/>
          <w:b/>
          <w:noProof/>
          <w:szCs w:val="24"/>
        </w:rPr>
        <w:t xml:space="preserve">Требование к гарантии качества </w:t>
      </w:r>
      <w:r w:rsidR="00B53B00" w:rsidRPr="00750545">
        <w:rPr>
          <w:rFonts w:ascii="XO Thames" w:hAnsi="XO Thames"/>
          <w:b/>
          <w:noProof/>
          <w:szCs w:val="24"/>
        </w:rPr>
        <w:t>проведенных Работ</w:t>
      </w:r>
    </w:p>
    <w:p w:rsidR="00D87605" w:rsidRPr="00750545" w:rsidRDefault="00D87605" w:rsidP="00C22895">
      <w:pPr>
        <w:pStyle w:val="8"/>
        <w:snapToGrid w:val="0"/>
        <w:spacing w:line="240" w:lineRule="auto"/>
        <w:ind w:left="360" w:right="-71" w:firstLine="0"/>
        <w:contextualSpacing/>
        <w:rPr>
          <w:rFonts w:ascii="XO Thames" w:hAnsi="XO Thames"/>
          <w:b/>
          <w:noProof/>
          <w:szCs w:val="24"/>
        </w:rPr>
      </w:pPr>
    </w:p>
    <w:p w:rsidR="005B6824" w:rsidRPr="00750545" w:rsidRDefault="008555C1" w:rsidP="005B6824">
      <w:pPr>
        <w:pStyle w:val="8"/>
        <w:numPr>
          <w:ilvl w:val="1"/>
          <w:numId w:val="8"/>
        </w:numPr>
        <w:pBdr>
          <w:top w:val="nil"/>
          <w:left w:val="nil"/>
          <w:bottom w:val="nil"/>
          <w:right w:val="nil"/>
          <w:between w:val="nil"/>
          <w:bar w:val="nil"/>
        </w:pBdr>
        <w:shd w:val="clear" w:color="auto" w:fill="FFFFFF"/>
        <w:tabs>
          <w:tab w:val="left" w:pos="284"/>
        </w:tabs>
        <w:spacing w:line="240" w:lineRule="auto"/>
        <w:ind w:left="0" w:firstLine="567"/>
        <w:rPr>
          <w:rFonts w:ascii="XO Thames" w:hAnsi="XO Thames"/>
        </w:rPr>
      </w:pPr>
      <w:r w:rsidRPr="00750545">
        <w:rPr>
          <w:rFonts w:ascii="XO Thames" w:hAnsi="XO Thames"/>
          <w:bCs/>
          <w:noProof/>
        </w:rPr>
        <w:t>Исполнитель</w:t>
      </w:r>
      <w:r w:rsidR="00B12E8E" w:rsidRPr="00750545">
        <w:rPr>
          <w:rFonts w:ascii="XO Thames" w:hAnsi="XO Thames"/>
          <w:bCs/>
          <w:noProof/>
        </w:rPr>
        <w:t xml:space="preserve"> гарантирует </w:t>
      </w:r>
      <w:r w:rsidR="00D87605" w:rsidRPr="00750545">
        <w:rPr>
          <w:rFonts w:ascii="XO Thames" w:hAnsi="XO Thames"/>
        </w:rPr>
        <w:t xml:space="preserve">соответствие качества </w:t>
      </w:r>
      <w:r w:rsidR="008D64DA" w:rsidRPr="00750545">
        <w:rPr>
          <w:rFonts w:ascii="XO Thames" w:hAnsi="XO Thames"/>
        </w:rPr>
        <w:t>выполняемыхработ</w:t>
      </w:r>
      <w:r w:rsidR="00D87605" w:rsidRPr="00750545">
        <w:rPr>
          <w:rFonts w:ascii="XO Thames" w:hAnsi="XO Thames"/>
        </w:rPr>
        <w:t xml:space="preserve"> требованиям законодательства Российской Федерации, нормативных и иных актов Государственного</w:t>
      </w:r>
      <w:r w:rsidRPr="00750545">
        <w:rPr>
          <w:rFonts w:ascii="XO Thames" w:hAnsi="XO Thames"/>
        </w:rPr>
        <w:t xml:space="preserve"> заказчика и условиям Контракта.</w:t>
      </w:r>
    </w:p>
    <w:p w:rsidR="005B6824" w:rsidRPr="00750545" w:rsidRDefault="008555C1" w:rsidP="005B6824">
      <w:pPr>
        <w:pStyle w:val="8"/>
        <w:numPr>
          <w:ilvl w:val="1"/>
          <w:numId w:val="8"/>
        </w:numPr>
        <w:pBdr>
          <w:top w:val="nil"/>
          <w:left w:val="nil"/>
          <w:bottom w:val="nil"/>
          <w:right w:val="nil"/>
          <w:between w:val="nil"/>
          <w:bar w:val="nil"/>
        </w:pBdr>
        <w:shd w:val="clear" w:color="auto" w:fill="FFFFFF"/>
        <w:tabs>
          <w:tab w:val="left" w:pos="284"/>
        </w:tabs>
        <w:spacing w:line="240" w:lineRule="auto"/>
        <w:ind w:left="0" w:firstLine="567"/>
        <w:rPr>
          <w:rFonts w:ascii="XO Thames" w:hAnsi="XO Thames"/>
        </w:rPr>
      </w:pPr>
      <w:r w:rsidRPr="00750545">
        <w:rPr>
          <w:rFonts w:ascii="XO Thames" w:hAnsi="XO Thames"/>
          <w:bCs/>
          <w:noProof/>
        </w:rPr>
        <w:t xml:space="preserve">Гарантийный срок на отремонтированное оборудование составляет не менее </w:t>
      </w:r>
      <w:r w:rsidRPr="00750545">
        <w:rPr>
          <w:rFonts w:ascii="XO Thames" w:hAnsi="XO Thames"/>
          <w:bCs/>
          <w:noProof/>
        </w:rPr>
        <w:br/>
      </w:r>
      <w:r w:rsidRPr="00750545">
        <w:rPr>
          <w:rFonts w:ascii="XO Thames" w:hAnsi="XO Thames"/>
          <w:bCs/>
          <w:noProof/>
        </w:rPr>
        <w:lastRenderedPageBreak/>
        <w:t xml:space="preserve">6 (шести) месяцев после передачи оборудования Государственному заказчику. </w:t>
      </w:r>
    </w:p>
    <w:p w:rsidR="008555C1" w:rsidRPr="00750545" w:rsidRDefault="008555C1" w:rsidP="005B6824">
      <w:pPr>
        <w:pStyle w:val="8"/>
        <w:numPr>
          <w:ilvl w:val="1"/>
          <w:numId w:val="8"/>
        </w:numPr>
        <w:pBdr>
          <w:top w:val="nil"/>
          <w:left w:val="nil"/>
          <w:bottom w:val="nil"/>
          <w:right w:val="nil"/>
          <w:between w:val="nil"/>
          <w:bar w:val="nil"/>
        </w:pBdr>
        <w:shd w:val="clear" w:color="auto" w:fill="FFFFFF"/>
        <w:tabs>
          <w:tab w:val="left" w:pos="284"/>
        </w:tabs>
        <w:spacing w:line="240" w:lineRule="auto"/>
        <w:ind w:left="0" w:firstLine="567"/>
        <w:rPr>
          <w:rFonts w:ascii="XO Thames" w:hAnsi="XO Thames"/>
        </w:rPr>
      </w:pPr>
      <w:r w:rsidRPr="00750545">
        <w:rPr>
          <w:rFonts w:ascii="XO Thames" w:hAnsi="XO Thames"/>
          <w:bCs/>
          <w:noProof/>
        </w:rPr>
        <w:t xml:space="preserve">Если в период гарантийного срока обнаружатся недостатки или дефекты </w:t>
      </w:r>
      <w:r w:rsidR="008D64DA" w:rsidRPr="00750545">
        <w:rPr>
          <w:rFonts w:ascii="XO Thames" w:hAnsi="XO Thames"/>
          <w:bCs/>
          <w:noProof/>
        </w:rPr>
        <w:t>выполнен</w:t>
      </w:r>
      <w:r w:rsidR="00270CB6" w:rsidRPr="00750545">
        <w:rPr>
          <w:rFonts w:ascii="XO Thames" w:hAnsi="XO Thames"/>
          <w:bCs/>
          <w:noProof/>
        </w:rPr>
        <w:t>н</w:t>
      </w:r>
      <w:r w:rsidR="008D64DA" w:rsidRPr="00750545">
        <w:rPr>
          <w:rFonts w:ascii="XO Thames" w:hAnsi="XO Thames"/>
          <w:bCs/>
          <w:noProof/>
        </w:rPr>
        <w:t>ыхработ</w:t>
      </w:r>
      <w:r w:rsidRPr="00750545">
        <w:rPr>
          <w:rFonts w:ascii="XO Thames" w:hAnsi="XO Thames"/>
          <w:bCs/>
          <w:noProof/>
        </w:rPr>
        <w:t xml:space="preserve">, то Исполнитель (в случае, если не докажет отсутствие своей вины) обязан устранить их за свой счет (включая транспортные расходы) в сроки, согласованные Сторонами и зафиксированные в акте с перечнем выявленных недостатков и сроком </w:t>
      </w:r>
      <w:r w:rsidR="009966FA" w:rsidRPr="00750545">
        <w:rPr>
          <w:rFonts w:ascii="XO Thames" w:hAnsi="XO Thames"/>
          <w:bCs/>
          <w:noProof/>
        </w:rPr>
        <w:br/>
      </w:r>
      <w:r w:rsidRPr="00750545">
        <w:rPr>
          <w:rFonts w:ascii="XO Thames" w:hAnsi="XO Thames"/>
          <w:bCs/>
          <w:noProof/>
        </w:rPr>
        <w:t xml:space="preserve">их устранения. Гарантийный срок в этом случае соответственно продлевается на период устранения недостатков или дефектов </w:t>
      </w:r>
      <w:r w:rsidR="00B53B00" w:rsidRPr="00750545">
        <w:rPr>
          <w:rFonts w:ascii="XO Thames" w:hAnsi="XO Thames"/>
          <w:bCs/>
          <w:noProof/>
        </w:rPr>
        <w:t>проведенных Работ</w:t>
      </w:r>
      <w:r w:rsidRPr="00750545">
        <w:rPr>
          <w:rFonts w:ascii="XO Thames" w:hAnsi="XO Thames"/>
          <w:bCs/>
          <w:noProof/>
        </w:rPr>
        <w:t>.</w:t>
      </w:r>
    </w:p>
    <w:p w:rsidR="006A0C32" w:rsidRPr="00750545" w:rsidRDefault="006A0C32" w:rsidP="00383FC4">
      <w:pPr>
        <w:pStyle w:val="8"/>
        <w:snapToGrid w:val="0"/>
        <w:spacing w:line="240" w:lineRule="auto"/>
        <w:ind w:right="-71" w:firstLine="0"/>
        <w:contextualSpacing/>
        <w:rPr>
          <w:rFonts w:ascii="XO Thames" w:hAnsi="XO Thames"/>
          <w:b/>
          <w:noProof/>
          <w:szCs w:val="24"/>
        </w:rPr>
      </w:pPr>
    </w:p>
    <w:p w:rsidR="009D4BA8" w:rsidRPr="00750545" w:rsidRDefault="00ED1BB7" w:rsidP="004C31F4">
      <w:pPr>
        <w:pStyle w:val="8"/>
        <w:numPr>
          <w:ilvl w:val="0"/>
          <w:numId w:val="8"/>
        </w:numPr>
        <w:snapToGrid w:val="0"/>
        <w:spacing w:line="240" w:lineRule="auto"/>
        <w:ind w:right="-71"/>
        <w:contextualSpacing/>
        <w:jc w:val="center"/>
        <w:rPr>
          <w:rFonts w:ascii="XO Thames" w:hAnsi="XO Thames"/>
          <w:b/>
          <w:noProof/>
          <w:szCs w:val="24"/>
        </w:rPr>
      </w:pPr>
      <w:r w:rsidRPr="00750545">
        <w:rPr>
          <w:rFonts w:ascii="XO Thames" w:hAnsi="XO Thames"/>
          <w:b/>
          <w:noProof/>
          <w:szCs w:val="24"/>
        </w:rPr>
        <w:t>Ответственность Сторон</w:t>
      </w:r>
    </w:p>
    <w:p w:rsidR="009D4BA8" w:rsidRPr="00750545" w:rsidRDefault="009D4BA8" w:rsidP="009D4BA8">
      <w:pPr>
        <w:pStyle w:val="14"/>
        <w:spacing w:line="240" w:lineRule="auto"/>
        <w:ind w:left="0" w:right="-74" w:firstLine="0"/>
        <w:contextualSpacing/>
        <w:rPr>
          <w:rFonts w:ascii="XO Thames" w:hAnsi="XO Thames"/>
          <w:i/>
          <w:sz w:val="20"/>
          <w:szCs w:val="20"/>
        </w:rPr>
      </w:pPr>
      <w:r w:rsidRPr="00750545">
        <w:rPr>
          <w:rFonts w:ascii="XO Thames" w:hAnsi="XO Thames"/>
          <w:i/>
          <w:sz w:val="20"/>
          <w:szCs w:val="20"/>
        </w:rPr>
        <w:t>(Штрафные санкции рассчитываются на основании Постановления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rsidR="00172431"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bCs/>
          <w:noProof/>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172431"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bCs/>
          <w:noProof/>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172431"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bCs/>
          <w:noProof/>
        </w:rPr>
        <w:t xml:space="preserve">В случае просрочки исполнения Исполнителем обязательств (в том числе гарантийных обязательств), предусмотренных Контрактом, Государственный заказчик направляет Исполнителю требование об уплате пеней. </w:t>
      </w:r>
    </w:p>
    <w:p w:rsidR="00172431"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bCs/>
          <w:noProof/>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w:t>
      </w:r>
      <w:r w:rsidR="009966FA" w:rsidRPr="00750545">
        <w:rPr>
          <w:rFonts w:ascii="XO Thames" w:hAnsi="XO Thames"/>
          <w:bCs/>
          <w:noProof/>
        </w:rPr>
        <w:br/>
      </w:r>
      <w:r w:rsidRPr="00750545">
        <w:rPr>
          <w:rFonts w:ascii="XO Thames" w:hAnsi="XO Thames"/>
          <w:bCs/>
          <w:noProof/>
        </w:rPr>
        <w:t xml:space="preserve">дня истечения установленного Контрактом срока исполнения обязательства, </w:t>
      </w:r>
      <w:r w:rsidR="009966FA" w:rsidRPr="00750545">
        <w:rPr>
          <w:rFonts w:ascii="XO Thames" w:hAnsi="XO Thames"/>
          <w:bCs/>
          <w:noProof/>
        </w:rPr>
        <w:br/>
      </w:r>
      <w:r w:rsidRPr="00750545">
        <w:rPr>
          <w:rFonts w:ascii="XO Thames" w:hAnsi="XO Thames"/>
          <w:bCs/>
          <w:noProof/>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bCs/>
          <w:noProof/>
        </w:rPr>
        <w:t xml:space="preserve">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Государственный заказчик направляет Исполнителю требование об уплате штрафа. Размер штрафа определяется в порядке, установленном Постановлением Правительства Российской Федерации </w:t>
      </w:r>
      <w:r w:rsidR="009966FA" w:rsidRPr="00750545">
        <w:rPr>
          <w:rFonts w:ascii="XO Thames" w:hAnsi="XO Thames"/>
          <w:bCs/>
          <w:noProof/>
        </w:rPr>
        <w:br/>
      </w:r>
      <w:r w:rsidRPr="00750545">
        <w:rPr>
          <w:rFonts w:ascii="XO Thames" w:hAnsi="XO Thames"/>
          <w:bCs/>
          <w:noProof/>
        </w:rPr>
        <w:t xml:space="preserve">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о внесении изменений </w:t>
      </w:r>
      <w:r w:rsidR="009966FA" w:rsidRPr="00750545">
        <w:rPr>
          <w:rFonts w:ascii="XO Thames" w:hAnsi="XO Thames"/>
          <w:bCs/>
          <w:noProof/>
        </w:rPr>
        <w:br/>
      </w:r>
      <w:r w:rsidRPr="00750545">
        <w:rPr>
          <w:rFonts w:ascii="XO Thames" w:hAnsi="XO Thames"/>
          <w:bCs/>
          <w:noProof/>
        </w:rPr>
        <w:t>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(далее – постановление Правительства Российской Федерации от 30 августа 2017 года №1042).</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szCs w:val="24"/>
        </w:rPr>
        <w:t xml:space="preserve">За каждый </w:t>
      </w:r>
      <w:r w:rsidRPr="00750545">
        <w:rPr>
          <w:rFonts w:ascii="XO Thames" w:hAnsi="XO Thames"/>
          <w:i/>
          <w:szCs w:val="24"/>
        </w:rPr>
        <w:t>факт неисполнения или ненадлежащего исполнения</w:t>
      </w:r>
      <w:r w:rsidRPr="00750545">
        <w:rPr>
          <w:rFonts w:ascii="XO Thames" w:hAnsi="XO Thames"/>
          <w:szCs w:val="24"/>
        </w:rPr>
        <w:t xml:space="preserve">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w:t>
      </w:r>
      <w:r w:rsidR="00AC2624" w:rsidRPr="00750545">
        <w:rPr>
          <w:rFonts w:ascii="XO Thames" w:hAnsi="XO Thames"/>
          <w:szCs w:val="24"/>
        </w:rPr>
        <w:t>Государственному з</w:t>
      </w:r>
      <w:r w:rsidRPr="00750545">
        <w:rPr>
          <w:rFonts w:ascii="XO Thames" w:hAnsi="XO Thames"/>
          <w:szCs w:val="24"/>
        </w:rPr>
        <w:t>аказчику штраф в размере</w:t>
      </w:r>
      <w:r w:rsidRPr="00750545">
        <w:rPr>
          <w:rStyle w:val="afd"/>
          <w:rFonts w:ascii="XO Thames" w:hAnsi="XO Thames"/>
          <w:szCs w:val="24"/>
        </w:rPr>
        <w:footnoteReference w:id="2"/>
      </w:r>
      <w:r w:rsidR="00992BA5" w:rsidRPr="00750545">
        <w:rPr>
          <w:rFonts w:ascii="XO Thames" w:hAnsi="XO Thames"/>
          <w:szCs w:val="24"/>
        </w:rPr>
        <w:t xml:space="preserve"> 1</w:t>
      </w:r>
      <w:r w:rsidR="00963B1F" w:rsidRPr="00750545">
        <w:rPr>
          <w:rFonts w:ascii="XO Thames" w:hAnsi="XO Thames"/>
          <w:szCs w:val="24"/>
        </w:rPr>
        <w:t>0</w:t>
      </w:r>
      <w:r w:rsidR="00992BA5" w:rsidRPr="00750545">
        <w:rPr>
          <w:rFonts w:ascii="XO Thames" w:hAnsi="XO Thames"/>
          <w:szCs w:val="24"/>
        </w:rPr>
        <w:t> </w:t>
      </w:r>
      <w:r w:rsidR="00963B1F" w:rsidRPr="00750545">
        <w:rPr>
          <w:rFonts w:ascii="XO Thames" w:hAnsi="XO Thames"/>
          <w:szCs w:val="24"/>
        </w:rPr>
        <w:t>000</w:t>
      </w:r>
      <w:r w:rsidR="00992BA5" w:rsidRPr="00750545">
        <w:rPr>
          <w:rFonts w:ascii="XO Thames" w:hAnsi="XO Thames"/>
          <w:szCs w:val="24"/>
        </w:rPr>
        <w:t xml:space="preserve">,00 </w:t>
      </w:r>
      <w:r w:rsidR="00992EF8" w:rsidRPr="00750545">
        <w:rPr>
          <w:rFonts w:ascii="XO Thames" w:hAnsi="XO Thames"/>
          <w:szCs w:val="24"/>
        </w:rPr>
        <w:t>рублей</w:t>
      </w:r>
      <w:r w:rsidRPr="00750545">
        <w:rPr>
          <w:rFonts w:ascii="XO Thames" w:hAnsi="XO Thames"/>
          <w:szCs w:val="24"/>
        </w:rPr>
        <w:t>.</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rPr>
        <w:lastRenderedPageBreak/>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w:t>
      </w:r>
      <w:r w:rsidRPr="00750545">
        <w:rPr>
          <w:rFonts w:ascii="XO Thames" w:hAnsi="XO Thames"/>
          <w:i/>
        </w:rPr>
        <w:t>в соответствии с пунктом 1 части 1 статьи 30 Закона</w:t>
      </w:r>
      <w:r w:rsidRPr="00750545">
        <w:rPr>
          <w:rFonts w:ascii="XO Thames" w:hAnsi="XO Thames"/>
        </w:rPr>
        <w:t xml:space="preserve">, за исключением просрочки исполнения обязательств (в том числе гарантийного обязательства), предусмотренных Контрактом, Исполнитель выплачивает Государственному заказчику штраф в размере 1 процента от цены Контракта, но не менее 1 000,00 рублей и не более 5 000,00 рублей, что составляет </w:t>
      </w:r>
      <w:r w:rsidRPr="00750545">
        <w:rPr>
          <w:rFonts w:ascii="XO Thames" w:hAnsi="XO Thames"/>
          <w:i/>
        </w:rPr>
        <w:t>(не применяется).</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w:t>
      </w:r>
      <w:r w:rsidRPr="00750545">
        <w:rPr>
          <w:rFonts w:ascii="XO Thames" w:hAnsi="XO Thames"/>
          <w:i/>
        </w:rPr>
        <w:t>предложившим наиболее высокую цену за право заключения контракта</w:t>
      </w:r>
      <w:r w:rsidRPr="00750545">
        <w:rPr>
          <w:rFonts w:ascii="XO Thames" w:hAnsi="XO Thames"/>
        </w:rPr>
        <w:t>, за исключением просрочки исполнения обязательств (в том числе гарантийного обязательства), предусмотренных Контрактом, Исполнитель выплачивает Государственному заказчику штраф в размере</w:t>
      </w:r>
      <w:r w:rsidRPr="00750545">
        <w:rPr>
          <w:rStyle w:val="afd"/>
          <w:rFonts w:ascii="XO Thames" w:hAnsi="XO Thames"/>
        </w:rPr>
        <w:footnoteReference w:id="3"/>
      </w:r>
      <w:r w:rsidRPr="00750545">
        <w:rPr>
          <w:rFonts w:ascii="XO Thames" w:hAnsi="XO Thames"/>
          <w:i/>
        </w:rPr>
        <w:t>(не применяется).</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rPr>
        <w:t xml:space="preserve">За каждый факт неисполнения или ненадлежащего исполнения Исполнителем обязательства, предусмотренного Контрактом, которое </w:t>
      </w:r>
      <w:r w:rsidRPr="00750545">
        <w:rPr>
          <w:rFonts w:ascii="XO Thames" w:hAnsi="XO Thames"/>
          <w:i/>
        </w:rPr>
        <w:t>не имеет стоимостного выражения</w:t>
      </w:r>
      <w:r w:rsidRPr="00750545">
        <w:rPr>
          <w:rFonts w:ascii="XO Thames" w:hAnsi="XO Thames"/>
        </w:rPr>
        <w:t>, (при наличии в Контракте таких обязательств), Исполнитель выплачивает Государственному заказчику штраф в размере</w:t>
      </w:r>
      <w:r w:rsidRPr="00750545">
        <w:rPr>
          <w:rStyle w:val="afd"/>
          <w:rFonts w:ascii="XO Thames" w:hAnsi="XO Thames"/>
        </w:rPr>
        <w:footnoteReference w:id="4"/>
      </w:r>
      <w:r w:rsidRPr="00750545">
        <w:rPr>
          <w:rFonts w:ascii="XO Thames" w:hAnsi="XO Thames"/>
        </w:rPr>
        <w:t xml:space="preserve"> 1000 рублей 00 копеек.</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rPr>
        <w:t xml:space="preserve">За неисполнение условия </w:t>
      </w:r>
      <w:r w:rsidRPr="00750545">
        <w:rPr>
          <w:rFonts w:ascii="XO Thames" w:hAnsi="XO Thames"/>
          <w:i/>
        </w:rPr>
        <w:t xml:space="preserve">о привлечении к исполнению Контракта субподрядчиков, соисполнителей из числа субъектов малого предпринимательства, </w:t>
      </w:r>
      <w:r w:rsidRPr="00750545">
        <w:rPr>
          <w:rFonts w:ascii="XO Thames" w:hAnsi="XO Thames"/>
          <w:i/>
        </w:rPr>
        <w:br/>
        <w:t>социально ориентированных некоммерческих организаций</w:t>
      </w:r>
      <w:r w:rsidRPr="00750545">
        <w:rPr>
          <w:rFonts w:ascii="XO Thames" w:hAnsi="XO Thames"/>
        </w:rPr>
        <w:t xml:space="preserve"> в соответствии с частью 6 статьи 30 Закона, Исполнитель выплачивает Государственному заказчику штраф в размере </w:t>
      </w:r>
      <w:r w:rsidR="009966FA" w:rsidRPr="00750545">
        <w:rPr>
          <w:rFonts w:ascii="XO Thames" w:hAnsi="XO Thames"/>
        </w:rPr>
        <w:br/>
      </w:r>
      <w:r w:rsidRPr="00750545">
        <w:rPr>
          <w:rFonts w:ascii="XO Thames" w:hAnsi="XO Thames"/>
        </w:rPr>
        <w:t>5 процентов объема такого привлечения, установленного Контрактом – (не предусмотрено).</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rPr>
        <w:t xml:space="preserve">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9966FA" w:rsidRPr="00750545">
        <w:rPr>
          <w:rFonts w:ascii="XO Thames" w:hAnsi="XO Thames"/>
        </w:rPr>
        <w:br/>
      </w:r>
      <w:r w:rsidRPr="00750545">
        <w:rPr>
          <w:rFonts w:ascii="XO Thames" w:hAnsi="XO Thames"/>
        </w:rPr>
        <w:t xml:space="preserve">При этом размер пени устанавливается в размере одной трехсотой действующей на дату </w:t>
      </w:r>
      <w:r w:rsidRPr="00750545">
        <w:rPr>
          <w:rFonts w:ascii="XO Thames" w:hAnsi="XO Thames"/>
        </w:rPr>
        <w:lastRenderedPageBreak/>
        <w:t>уплаты пеней ключевой ставки Центрального банка РФ от не уплаченной в срок суммы.</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Исполнителю штраф в размере</w:t>
      </w:r>
      <w:r w:rsidRPr="00750545">
        <w:rPr>
          <w:rStyle w:val="afd"/>
          <w:rFonts w:ascii="XO Thames" w:hAnsi="XO Thames"/>
        </w:rPr>
        <w:footnoteReference w:id="5"/>
      </w:r>
      <w:r w:rsidRPr="00750545">
        <w:rPr>
          <w:rFonts w:ascii="XO Thames" w:hAnsi="XO Thames"/>
        </w:rPr>
        <w:t xml:space="preserve"> 1000 рублей 00 копеек.</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C31F4"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002CB" w:rsidRPr="00750545" w:rsidRDefault="00172431" w:rsidP="004C31F4">
      <w:pPr>
        <w:pStyle w:val="8"/>
        <w:numPr>
          <w:ilvl w:val="1"/>
          <w:numId w:val="8"/>
        </w:numPr>
        <w:pBdr>
          <w:top w:val="nil"/>
          <w:left w:val="nil"/>
          <w:bottom w:val="nil"/>
          <w:right w:val="nil"/>
          <w:between w:val="nil"/>
          <w:bar w:val="nil"/>
        </w:pBdr>
        <w:spacing w:line="240" w:lineRule="auto"/>
        <w:ind w:left="0" w:firstLine="698"/>
        <w:rPr>
          <w:rFonts w:ascii="XO Thames" w:hAnsi="XO Thames"/>
          <w:bCs/>
          <w:noProof/>
        </w:rPr>
      </w:pPr>
      <w:r w:rsidRPr="00750545">
        <w:rPr>
          <w:rFonts w:ascii="XO Thames" w:hAnsi="XO Thames"/>
        </w:rPr>
        <w:t>Применение штрафных санкций не освобождает Стороны от исполнения обязательств по настоящему Контракту.</w:t>
      </w:r>
    </w:p>
    <w:p w:rsidR="00705A9C" w:rsidRPr="00750545" w:rsidRDefault="00705A9C" w:rsidP="00705A9C">
      <w:pPr>
        <w:pStyle w:val="8"/>
        <w:pBdr>
          <w:top w:val="nil"/>
          <w:left w:val="nil"/>
          <w:bottom w:val="nil"/>
          <w:right w:val="nil"/>
          <w:between w:val="nil"/>
          <w:bar w:val="nil"/>
        </w:pBdr>
        <w:spacing w:line="240" w:lineRule="auto"/>
        <w:ind w:left="698" w:firstLine="0"/>
        <w:rPr>
          <w:rFonts w:ascii="XO Thames" w:hAnsi="XO Thames"/>
          <w:bCs/>
          <w:noProof/>
        </w:rPr>
      </w:pPr>
    </w:p>
    <w:p w:rsidR="002C03FC" w:rsidRPr="00750545" w:rsidRDefault="009F7EA3" w:rsidP="004C31F4">
      <w:pPr>
        <w:pStyle w:val="8"/>
        <w:numPr>
          <w:ilvl w:val="0"/>
          <w:numId w:val="8"/>
        </w:numPr>
        <w:snapToGrid w:val="0"/>
        <w:spacing w:line="240" w:lineRule="auto"/>
        <w:ind w:right="-71"/>
        <w:contextualSpacing/>
        <w:jc w:val="center"/>
        <w:rPr>
          <w:rFonts w:ascii="XO Thames" w:hAnsi="XO Thames"/>
          <w:b/>
          <w:noProof/>
          <w:szCs w:val="24"/>
        </w:rPr>
      </w:pPr>
      <w:r w:rsidRPr="00750545">
        <w:rPr>
          <w:rFonts w:ascii="XO Thames" w:hAnsi="XO Thames"/>
          <w:b/>
          <w:noProof/>
          <w:szCs w:val="24"/>
        </w:rPr>
        <w:t>Изменение и расторжение Контракта</w:t>
      </w:r>
    </w:p>
    <w:p w:rsidR="00802EF7" w:rsidRPr="00750545" w:rsidRDefault="00802EF7"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9966FA" w:rsidRPr="00750545">
        <w:rPr>
          <w:rFonts w:ascii="XO Thames" w:hAnsi="XO Thames"/>
        </w:rPr>
        <w:br/>
      </w:r>
      <w:r w:rsidRPr="00750545">
        <w:rPr>
          <w:rFonts w:ascii="XO Thames" w:hAnsi="XO Thames"/>
        </w:rPr>
        <w:t>в соответствии с гражданским законодательством РФ.</w:t>
      </w:r>
    </w:p>
    <w:p w:rsidR="00A906C0" w:rsidRPr="00750545" w:rsidRDefault="00A906C0"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 xml:space="preserve">Расторжение настоящего Контракта допускается по соглашению Сторон, </w:t>
      </w:r>
      <w:r w:rsidR="009966FA" w:rsidRPr="00750545">
        <w:rPr>
          <w:rFonts w:ascii="XO Thames" w:hAnsi="XO Thames"/>
        </w:rPr>
        <w:br/>
      </w:r>
      <w:r w:rsidRPr="00750545">
        <w:rPr>
          <w:rFonts w:ascii="XO Thames" w:hAnsi="XO Thames"/>
        </w:rP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r w:rsidR="009966FA" w:rsidRPr="00750545">
        <w:rPr>
          <w:rFonts w:ascii="XO Thames" w:hAnsi="XO Thames"/>
        </w:rPr>
        <w:br/>
      </w:r>
      <w:r w:rsidRPr="00750545">
        <w:rPr>
          <w:rFonts w:ascii="XO Thames" w:hAnsi="XO Thames"/>
        </w:rPr>
        <w:t xml:space="preserve">При этом факт подписания Сторонами соглашения о расторжении настоящего Контракта </w:t>
      </w:r>
      <w:r w:rsidR="009966FA" w:rsidRPr="00750545">
        <w:rPr>
          <w:rFonts w:ascii="XO Thames" w:hAnsi="XO Thames"/>
        </w:rPr>
        <w:br/>
      </w:r>
      <w:r w:rsidRPr="00750545">
        <w:rPr>
          <w:rFonts w:ascii="XO Thames" w:hAnsi="XO Thames"/>
        </w:rPr>
        <w:t>не освобождает Стороны от обязанностей урегулирования взаимных расчетов.</w:t>
      </w:r>
    </w:p>
    <w:p w:rsidR="00A906C0" w:rsidRPr="00750545" w:rsidRDefault="00A906C0"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 xml:space="preserve">В случае принятия заказчиком предусмотренного </w:t>
      </w:r>
      <w:hyperlink r:id="rId8" w:history="1">
        <w:r w:rsidRPr="00750545">
          <w:rPr>
            <w:rFonts w:ascii="XO Thames" w:hAnsi="XO Thames"/>
          </w:rPr>
          <w:t>частью 9 статьи 95</w:t>
        </w:r>
      </w:hyperlink>
      <w:r w:rsidR="009966FA" w:rsidRPr="00750545">
        <w:rPr>
          <w:rFonts w:ascii="XO Thames" w:hAnsi="XO Thames"/>
        </w:rPr>
        <w:t xml:space="preserve"> Закона № 44-ФЗ </w:t>
      </w:r>
      <w:r w:rsidRPr="00750545">
        <w:rPr>
          <w:rFonts w:ascii="XO Thames" w:hAnsi="XO Thames"/>
        </w:rPr>
        <w:t>решения об одностороннем отказе от исполнения контракта:</w:t>
      </w:r>
    </w:p>
    <w:p w:rsidR="00A906C0" w:rsidRPr="00750545" w:rsidRDefault="00852644" w:rsidP="00A51AEC">
      <w:pPr>
        <w:autoSpaceDE w:val="0"/>
        <w:autoSpaceDN w:val="0"/>
        <w:adjustRightInd w:val="0"/>
        <w:ind w:firstLine="709"/>
        <w:jc w:val="both"/>
        <w:rPr>
          <w:rFonts w:ascii="XO Thames" w:eastAsiaTheme="minorHAnsi" w:hAnsi="XO Thames"/>
          <w:lang w:eastAsia="en-US"/>
        </w:rPr>
      </w:pPr>
      <w:r>
        <w:rPr>
          <w:rFonts w:ascii="XO Thames" w:hAnsi="XO Thames"/>
        </w:rPr>
        <w:t>8</w:t>
      </w:r>
      <w:r w:rsidR="00705A9C" w:rsidRPr="00750545">
        <w:rPr>
          <w:rFonts w:ascii="XO Thames" w:hAnsi="XO Thames"/>
        </w:rPr>
        <w:t xml:space="preserve">.3.1. Государственный </w:t>
      </w:r>
      <w:r w:rsidR="00A906C0" w:rsidRPr="00750545">
        <w:rPr>
          <w:rFonts w:ascii="XO Thames" w:eastAsiaTheme="minorHAnsi" w:hAnsi="XO Thames"/>
          <w:lang w:eastAsia="en-US"/>
        </w:rPr>
        <w:t xml:space="preserve">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w:t>
      </w:r>
      <w:r w:rsidR="009966FA" w:rsidRPr="00750545">
        <w:rPr>
          <w:rFonts w:ascii="XO Thames" w:eastAsiaTheme="minorHAnsi" w:hAnsi="XO Thames"/>
          <w:lang w:eastAsia="en-US"/>
        </w:rPr>
        <w:br/>
      </w:r>
      <w:r w:rsidR="00A906C0" w:rsidRPr="00750545">
        <w:rPr>
          <w:rFonts w:ascii="XO Thames" w:eastAsiaTheme="minorHAnsi" w:hAnsi="XO Thames"/>
          <w:lang w:eastAsia="en-US"/>
        </w:rPr>
        <w:t xml:space="preserve">от имени заказчика, и размещает такое решение в единой информационной системе. </w:t>
      </w:r>
      <w:r w:rsidR="009966FA" w:rsidRPr="00750545">
        <w:rPr>
          <w:rFonts w:ascii="XO Thames" w:eastAsiaTheme="minorHAnsi" w:hAnsi="XO Thames"/>
          <w:lang w:eastAsia="en-US"/>
        </w:rPr>
        <w:br/>
      </w:r>
      <w:r w:rsidR="00A906C0" w:rsidRPr="00750545">
        <w:rPr>
          <w:rFonts w:ascii="XO Thames" w:eastAsiaTheme="minorHAnsi" w:hAnsi="XO Thames"/>
          <w:lang w:eastAsia="en-US"/>
        </w:rPr>
        <w:t xml:space="preserve">В случаях, предусмотренных </w:t>
      </w:r>
      <w:hyperlink r:id="rId9" w:history="1">
        <w:r w:rsidR="00A906C0" w:rsidRPr="00750545">
          <w:rPr>
            <w:rFonts w:ascii="XO Thames" w:eastAsiaTheme="minorHAnsi" w:hAnsi="XO Thames"/>
            <w:lang w:eastAsia="en-US"/>
          </w:rPr>
          <w:t>частью 5 статьи 103</w:t>
        </w:r>
      </w:hyperlink>
      <w:r w:rsidR="00A906C0" w:rsidRPr="00750545">
        <w:rPr>
          <w:rFonts w:ascii="XO Thames" w:hAnsi="XO Thames"/>
        </w:rPr>
        <w:t>Закона № 44-ФЗ</w:t>
      </w:r>
      <w:r w:rsidR="00A906C0" w:rsidRPr="00750545">
        <w:rPr>
          <w:rFonts w:ascii="XO Thames" w:eastAsiaTheme="minorHAnsi" w:hAnsi="XO Thames"/>
          <w:lang w:eastAsia="en-US"/>
        </w:rPr>
        <w:t xml:space="preserve">, такое решение </w:t>
      </w:r>
      <w:r w:rsidR="009966FA" w:rsidRPr="00750545">
        <w:rPr>
          <w:rFonts w:ascii="XO Thames" w:eastAsiaTheme="minorHAnsi" w:hAnsi="XO Thames"/>
          <w:lang w:eastAsia="en-US"/>
        </w:rPr>
        <w:br/>
      </w:r>
      <w:r w:rsidR="00A906C0" w:rsidRPr="00750545">
        <w:rPr>
          <w:rFonts w:ascii="XO Thames" w:eastAsiaTheme="minorHAnsi" w:hAnsi="XO Thames"/>
          <w:lang w:eastAsia="en-US"/>
        </w:rPr>
        <w:t>не размещается на официальном сайте;</w:t>
      </w:r>
    </w:p>
    <w:p w:rsidR="00A906C0" w:rsidRPr="00750545" w:rsidRDefault="00852644" w:rsidP="00A51AEC">
      <w:pPr>
        <w:autoSpaceDE w:val="0"/>
        <w:autoSpaceDN w:val="0"/>
        <w:adjustRightInd w:val="0"/>
        <w:ind w:firstLine="709"/>
        <w:jc w:val="both"/>
        <w:rPr>
          <w:rFonts w:ascii="XO Thames" w:eastAsiaTheme="minorHAnsi" w:hAnsi="XO Thames"/>
          <w:lang w:eastAsia="en-US"/>
        </w:rPr>
      </w:pPr>
      <w:r>
        <w:rPr>
          <w:rFonts w:ascii="XO Thames" w:eastAsiaTheme="minorHAnsi" w:hAnsi="XO Thames"/>
          <w:lang w:eastAsia="en-US"/>
        </w:rPr>
        <w:t>8</w:t>
      </w:r>
      <w:r w:rsidR="00705A9C" w:rsidRPr="00750545">
        <w:rPr>
          <w:rFonts w:ascii="XO Thames" w:eastAsiaTheme="minorHAnsi" w:hAnsi="XO Thames"/>
          <w:lang w:eastAsia="en-US"/>
        </w:rPr>
        <w:t>.3.2.</w:t>
      </w:r>
      <w:r w:rsidR="00A906C0" w:rsidRPr="00750545">
        <w:rPr>
          <w:rFonts w:ascii="XO Thames" w:eastAsiaTheme="minorHAnsi" w:hAnsi="XO Thames"/>
          <w:lang w:eastAsia="en-US"/>
        </w:rPr>
        <w:t xml:space="preserve">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w:t>
      </w:r>
      <w:r w:rsidR="009966FA" w:rsidRPr="00750545">
        <w:rPr>
          <w:rFonts w:ascii="XO Thames" w:eastAsiaTheme="minorHAnsi" w:hAnsi="XO Thames"/>
          <w:lang w:eastAsia="en-US"/>
        </w:rPr>
        <w:br/>
      </w:r>
      <w:r w:rsidR="00A906C0" w:rsidRPr="00750545">
        <w:rPr>
          <w:rFonts w:ascii="XO Thames" w:eastAsiaTheme="minorHAnsi" w:hAnsi="XO Thames"/>
          <w:lang w:eastAsia="en-US"/>
        </w:rPr>
        <w:t xml:space="preserve">с использованием единой информационной системы направляется </w:t>
      </w:r>
      <w:r w:rsidR="00A51AEC" w:rsidRPr="00750545">
        <w:rPr>
          <w:rFonts w:ascii="XO Thames" w:eastAsiaTheme="minorHAnsi" w:hAnsi="XO Thames"/>
          <w:lang w:eastAsia="en-US"/>
        </w:rPr>
        <w:t>исполнителю</w:t>
      </w:r>
      <w:r w:rsidR="00A906C0" w:rsidRPr="00750545">
        <w:rPr>
          <w:rFonts w:ascii="XO Thames" w:eastAsiaTheme="minorHAnsi" w:hAnsi="XO Thames"/>
          <w:lang w:eastAsia="en-US"/>
        </w:rPr>
        <w:t xml:space="preserve">. Датой поступления </w:t>
      </w:r>
      <w:r w:rsidR="00A51AEC" w:rsidRPr="00750545">
        <w:rPr>
          <w:rFonts w:ascii="XO Thames" w:eastAsiaTheme="minorHAnsi" w:hAnsi="XO Thames"/>
          <w:lang w:eastAsia="en-US"/>
        </w:rPr>
        <w:t>исполнителю</w:t>
      </w:r>
      <w:r w:rsidR="00A906C0" w:rsidRPr="00750545">
        <w:rPr>
          <w:rFonts w:ascii="XO Thames" w:eastAsiaTheme="minorHAnsi" w:hAnsi="XO Thames"/>
          <w:lang w:eastAsia="en-US"/>
        </w:rPr>
        <w:t xml:space="preserve">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w:t>
      </w:r>
      <w:r w:rsidR="00A51AEC" w:rsidRPr="00750545">
        <w:rPr>
          <w:rFonts w:ascii="XO Thames" w:eastAsiaTheme="minorHAnsi" w:hAnsi="XO Thames"/>
          <w:lang w:eastAsia="en-US"/>
        </w:rPr>
        <w:t>исполнитель</w:t>
      </w:r>
      <w:r w:rsidR="00A906C0" w:rsidRPr="00750545">
        <w:rPr>
          <w:rFonts w:ascii="XO Thames" w:eastAsiaTheme="minorHAnsi" w:hAnsi="XO Thames"/>
          <w:lang w:eastAsia="en-US"/>
        </w:rPr>
        <w:t>;</w:t>
      </w:r>
    </w:p>
    <w:p w:rsidR="00A906C0" w:rsidRPr="00750545" w:rsidRDefault="00852644" w:rsidP="00A51AEC">
      <w:pPr>
        <w:pStyle w:val="af6"/>
        <w:autoSpaceDE w:val="0"/>
        <w:autoSpaceDN w:val="0"/>
        <w:adjustRightInd w:val="0"/>
        <w:ind w:left="0"/>
        <w:rPr>
          <w:rFonts w:ascii="XO Thames" w:eastAsiaTheme="minorHAnsi" w:hAnsi="XO Thames"/>
          <w:sz w:val="24"/>
          <w:szCs w:val="24"/>
          <w:lang w:eastAsia="en-US"/>
        </w:rPr>
      </w:pPr>
      <w:r>
        <w:rPr>
          <w:rFonts w:ascii="XO Thames" w:eastAsiaTheme="minorHAnsi" w:hAnsi="XO Thames"/>
          <w:sz w:val="24"/>
          <w:szCs w:val="24"/>
          <w:lang w:eastAsia="en-US"/>
        </w:rPr>
        <w:t>8</w:t>
      </w:r>
      <w:r w:rsidR="00705A9C" w:rsidRPr="00750545">
        <w:rPr>
          <w:rFonts w:ascii="XO Thames" w:eastAsiaTheme="minorHAnsi" w:hAnsi="XO Thames"/>
          <w:sz w:val="24"/>
          <w:szCs w:val="24"/>
          <w:lang w:eastAsia="en-US"/>
        </w:rPr>
        <w:t>.3.3.</w:t>
      </w:r>
      <w:r w:rsidR="00A906C0" w:rsidRPr="00750545">
        <w:rPr>
          <w:rFonts w:ascii="XO Thames" w:eastAsiaTheme="minorHAnsi" w:hAnsi="XO Thames"/>
          <w:sz w:val="24"/>
          <w:szCs w:val="24"/>
          <w:lang w:eastAsia="en-US"/>
        </w:rPr>
        <w:t xml:space="preserve"> поступление решения об одностороннем отказе от исполнения контракта считается надлежащим уведомлением </w:t>
      </w:r>
      <w:r w:rsidR="00A51AEC" w:rsidRPr="00750545">
        <w:rPr>
          <w:rFonts w:ascii="XO Thames" w:eastAsiaTheme="minorHAnsi" w:hAnsi="XO Thames"/>
          <w:sz w:val="24"/>
          <w:szCs w:val="24"/>
          <w:lang w:eastAsia="en-US"/>
        </w:rPr>
        <w:t xml:space="preserve">исполнителя </w:t>
      </w:r>
      <w:r w:rsidR="00A906C0" w:rsidRPr="00750545">
        <w:rPr>
          <w:rFonts w:ascii="XO Thames" w:eastAsiaTheme="minorHAnsi" w:hAnsi="XO Thames"/>
          <w:sz w:val="24"/>
          <w:szCs w:val="24"/>
          <w:lang w:eastAsia="en-US"/>
        </w:rPr>
        <w:t>об одностороннем отказе от исполнения контракта.</w:t>
      </w:r>
    </w:p>
    <w:p w:rsidR="00A906C0" w:rsidRPr="00750545" w:rsidRDefault="00A906C0"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bookmarkStart w:id="2" w:name="Par2"/>
      <w:bookmarkEnd w:id="2"/>
      <w:r w:rsidRPr="00750545">
        <w:rPr>
          <w:rFonts w:ascii="XO Thames" w:hAnsi="XO Thames"/>
        </w:rPr>
        <w:t xml:space="preserve">В случае принятия </w:t>
      </w:r>
      <w:r w:rsidR="00A51AEC" w:rsidRPr="00750545">
        <w:rPr>
          <w:rFonts w:ascii="XO Thames" w:hAnsi="XO Thames"/>
        </w:rPr>
        <w:t>исполнителем</w:t>
      </w:r>
      <w:r w:rsidRPr="00750545">
        <w:rPr>
          <w:rFonts w:ascii="XO Thames" w:hAnsi="XO Thames"/>
        </w:rPr>
        <w:t xml:space="preserve"> решения об одностороннем отказе </w:t>
      </w:r>
      <w:r w:rsidR="009966FA" w:rsidRPr="00750545">
        <w:rPr>
          <w:rFonts w:ascii="XO Thames" w:hAnsi="XO Thames"/>
        </w:rPr>
        <w:br/>
      </w:r>
      <w:r w:rsidRPr="00750545">
        <w:rPr>
          <w:rFonts w:ascii="XO Thames" w:hAnsi="XO Thames"/>
        </w:rPr>
        <w:t>от исполнения контракта, такое решение направляется заказчику в порядке установленном пунктом 20.1. статьи 95 Закона № 44-ФЗ</w:t>
      </w:r>
    </w:p>
    <w:p w:rsidR="00A906C0" w:rsidRPr="00750545" w:rsidRDefault="00705A9C"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Решение Государственного з</w:t>
      </w:r>
      <w:r w:rsidR="00A906C0" w:rsidRPr="00750545">
        <w:rPr>
          <w:rFonts w:ascii="XO Thames" w:hAnsi="XO Thames"/>
        </w:rPr>
        <w:t xml:space="preserve">аказчика об одностороннем отказе от исполнения </w:t>
      </w:r>
      <w:r w:rsidR="00A906C0" w:rsidRPr="00750545">
        <w:rPr>
          <w:rFonts w:ascii="XO Thames" w:hAnsi="XO Thames"/>
        </w:rPr>
        <w:lastRenderedPageBreak/>
        <w:t xml:space="preserve">контракта вступает в силу и контракт считается расторгнутым через десять дней с даты надлежащего уведомления </w:t>
      </w:r>
      <w:r w:rsidRPr="00750545">
        <w:rPr>
          <w:rFonts w:ascii="XO Thames" w:hAnsi="XO Thames"/>
        </w:rPr>
        <w:t xml:space="preserve">Государственным </w:t>
      </w:r>
      <w:r w:rsidR="00A906C0" w:rsidRPr="00750545">
        <w:rPr>
          <w:rFonts w:ascii="XO Thames" w:hAnsi="XO Thames"/>
        </w:rPr>
        <w:t xml:space="preserve">заказчиком </w:t>
      </w:r>
      <w:r w:rsidR="00A51AEC" w:rsidRPr="00750545">
        <w:rPr>
          <w:rFonts w:ascii="XO Thames" w:hAnsi="XO Thames"/>
        </w:rPr>
        <w:t>исполнителя</w:t>
      </w:r>
      <w:r w:rsidR="00A906C0" w:rsidRPr="00750545">
        <w:rPr>
          <w:rFonts w:ascii="XO Thames" w:hAnsi="XO Thames"/>
        </w:rPr>
        <w:t xml:space="preserve"> об одностороннем отказе от исполнения контракта.</w:t>
      </w:r>
    </w:p>
    <w:p w:rsidR="00A906C0" w:rsidRPr="00750545" w:rsidRDefault="00705A9C"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Государственный з</w:t>
      </w:r>
      <w:r w:rsidR="00A906C0" w:rsidRPr="00750545">
        <w:rPr>
          <w:rFonts w:ascii="XO Thames" w:hAnsi="XO Thames"/>
        </w:rPr>
        <w:t xml:space="preserve">аказчик обязан отменить не вступившее в силу решение </w:t>
      </w:r>
      <w:r w:rsidR="009966FA" w:rsidRPr="00750545">
        <w:rPr>
          <w:rFonts w:ascii="XO Thames" w:hAnsi="XO Thames"/>
        </w:rPr>
        <w:br/>
      </w:r>
      <w:r w:rsidR="00A906C0" w:rsidRPr="00750545">
        <w:rPr>
          <w:rFonts w:ascii="XO Thames" w:hAnsi="XO Thames"/>
        </w:rPr>
        <w:t xml:space="preserve">об одностороннем отказе от исполнения контракта, если в течение десятидневного срока </w:t>
      </w:r>
      <w:r w:rsidR="009966FA" w:rsidRPr="00750545">
        <w:rPr>
          <w:rFonts w:ascii="XO Thames" w:hAnsi="XO Thames"/>
        </w:rPr>
        <w:br/>
      </w:r>
      <w:r w:rsidR="00A906C0" w:rsidRPr="00750545">
        <w:rPr>
          <w:rFonts w:ascii="XO Thames" w:hAnsi="XO Thames"/>
        </w:rPr>
        <w:t xml:space="preserve">с даты надлежащего уведомления </w:t>
      </w:r>
      <w:r w:rsidR="00A51AEC" w:rsidRPr="00750545">
        <w:rPr>
          <w:rFonts w:ascii="XO Thames" w:hAnsi="XO Thames"/>
        </w:rPr>
        <w:t>исполнителя</w:t>
      </w:r>
      <w:r w:rsidR="00A906C0" w:rsidRPr="00750545">
        <w:rPr>
          <w:rFonts w:ascii="XO Thames" w:hAnsi="XO Thames"/>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sidR="00A51AEC" w:rsidRPr="00750545">
        <w:rPr>
          <w:rFonts w:ascii="XO Thames" w:hAnsi="XO Thames"/>
        </w:rPr>
        <w:t>исполнителем</w:t>
      </w:r>
      <w:r w:rsidR="00A906C0" w:rsidRPr="00750545">
        <w:rPr>
          <w:rFonts w:ascii="XO Thames" w:hAnsi="XO Thames"/>
        </w:rPr>
        <w:t xml:space="preserve"> условий контракта, которые в соответствии с гражданским законодательством являются основанием для одностороннего отказа заказчика </w:t>
      </w:r>
      <w:r w:rsidR="009966FA" w:rsidRPr="00750545">
        <w:rPr>
          <w:rFonts w:ascii="XO Thames" w:hAnsi="XO Thames"/>
        </w:rPr>
        <w:br/>
      </w:r>
      <w:r w:rsidR="00A906C0" w:rsidRPr="00750545">
        <w:rPr>
          <w:rFonts w:ascii="XO Thames" w:hAnsi="XO Thames"/>
        </w:rPr>
        <w:t>от исполнения контракта.</w:t>
      </w:r>
    </w:p>
    <w:p w:rsidR="00A906C0" w:rsidRPr="00750545" w:rsidRDefault="00A906C0"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Информация о</w:t>
      </w:r>
      <w:r w:rsidR="00A51AEC" w:rsidRPr="00750545">
        <w:rPr>
          <w:rFonts w:ascii="XO Thames" w:hAnsi="XO Thames"/>
        </w:rPr>
        <w:t>бИсполнителе</w:t>
      </w:r>
      <w:r w:rsidRPr="00750545">
        <w:rPr>
          <w:rFonts w:ascii="XO Thames" w:hAnsi="XO Thames"/>
        </w:rPr>
        <w:t xml:space="preserve">, с которым Контракт был расторгнут в связи </w:t>
      </w:r>
      <w:r w:rsidR="009966FA" w:rsidRPr="00750545">
        <w:rPr>
          <w:rFonts w:ascii="XO Thames" w:hAnsi="XO Thames"/>
        </w:rPr>
        <w:br/>
      </w:r>
      <w:r w:rsidRPr="00750545">
        <w:rPr>
          <w:rFonts w:ascii="XO Thames" w:hAnsi="XO Thames"/>
        </w:rPr>
        <w:t xml:space="preserve">с односторонним отказом </w:t>
      </w:r>
      <w:r w:rsidR="00705A9C" w:rsidRPr="00750545">
        <w:rPr>
          <w:rFonts w:ascii="XO Thames" w:hAnsi="XO Thames"/>
        </w:rPr>
        <w:t xml:space="preserve">Государственного заказчика </w:t>
      </w:r>
      <w:r w:rsidRPr="00750545">
        <w:rPr>
          <w:rFonts w:ascii="XO Thames" w:hAnsi="XO Thames"/>
        </w:rPr>
        <w:t xml:space="preserve">от исполнения Контракта, включается в установленном </w:t>
      </w:r>
      <w:hyperlink r:id="rId10" w:history="1">
        <w:r w:rsidRPr="00750545">
          <w:rPr>
            <w:rFonts w:ascii="XO Thames" w:hAnsi="XO Thames"/>
          </w:rPr>
          <w:t>Законом</w:t>
        </w:r>
      </w:hyperlink>
      <w:r w:rsidRPr="00750545">
        <w:rPr>
          <w:rFonts w:ascii="XO Thames" w:hAnsi="XO Thames"/>
        </w:rPr>
        <w:t xml:space="preserve"> № 44-ФЗ порядке в реестр недобросовестных поставщиков.</w:t>
      </w:r>
    </w:p>
    <w:p w:rsidR="00A906C0" w:rsidRPr="00750545" w:rsidRDefault="00A906C0"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Изменения и дополнения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A906C0" w:rsidRPr="00750545" w:rsidRDefault="00A906C0"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 xml:space="preserve">Изменение существенных условий настоящего Контракта при его исполнении не допускается, за исключением случаев, предусмотренных </w:t>
      </w:r>
      <w:hyperlink r:id="rId11" w:history="1">
        <w:r w:rsidRPr="00750545">
          <w:rPr>
            <w:rFonts w:ascii="XO Thames" w:hAnsi="XO Thames"/>
          </w:rPr>
          <w:t>статьями 34 и 95</w:t>
        </w:r>
      </w:hyperlink>
      <w:r w:rsidR="00705A9C" w:rsidRPr="00750545">
        <w:rPr>
          <w:rFonts w:ascii="XO Thames" w:hAnsi="XO Thames"/>
        </w:rPr>
        <w:br/>
      </w:r>
      <w:r w:rsidRPr="00750545">
        <w:rPr>
          <w:rFonts w:ascii="XO Thames" w:hAnsi="XO Thames"/>
        </w:rPr>
        <w:t>Закона № 44-ФЗ.</w:t>
      </w:r>
    </w:p>
    <w:p w:rsidR="006A0C32" w:rsidRPr="00750545" w:rsidRDefault="006A0C32" w:rsidP="006A0C32">
      <w:pPr>
        <w:pStyle w:val="8"/>
        <w:pBdr>
          <w:top w:val="nil"/>
          <w:left w:val="nil"/>
          <w:bottom w:val="nil"/>
          <w:right w:val="nil"/>
          <w:between w:val="nil"/>
          <w:bar w:val="nil"/>
        </w:pBdr>
        <w:spacing w:line="240" w:lineRule="auto"/>
        <w:ind w:left="698" w:firstLine="0"/>
        <w:rPr>
          <w:rFonts w:ascii="XO Thames" w:hAnsi="XO Thames"/>
        </w:rPr>
      </w:pPr>
    </w:p>
    <w:p w:rsidR="00137AF6" w:rsidRPr="00750545" w:rsidRDefault="009F7EA3" w:rsidP="004C31F4">
      <w:pPr>
        <w:pStyle w:val="8"/>
        <w:numPr>
          <w:ilvl w:val="0"/>
          <w:numId w:val="8"/>
        </w:numPr>
        <w:snapToGrid w:val="0"/>
        <w:spacing w:line="240" w:lineRule="auto"/>
        <w:ind w:right="-71"/>
        <w:contextualSpacing/>
        <w:jc w:val="center"/>
        <w:rPr>
          <w:rFonts w:ascii="XO Thames" w:hAnsi="XO Thames"/>
          <w:b/>
          <w:noProof/>
          <w:szCs w:val="24"/>
        </w:rPr>
      </w:pPr>
      <w:r w:rsidRPr="00750545">
        <w:rPr>
          <w:rFonts w:ascii="XO Thames" w:hAnsi="XO Thames"/>
          <w:b/>
          <w:noProof/>
          <w:szCs w:val="24"/>
        </w:rPr>
        <w:t>П</w:t>
      </w:r>
      <w:r w:rsidR="007C6609" w:rsidRPr="00750545">
        <w:rPr>
          <w:rFonts w:ascii="XO Thames" w:hAnsi="XO Thames"/>
          <w:b/>
          <w:noProof/>
          <w:szCs w:val="24"/>
        </w:rPr>
        <w:t>орядок разрешения споров</w:t>
      </w:r>
    </w:p>
    <w:p w:rsidR="009F7EA3" w:rsidRPr="00750545" w:rsidRDefault="009F7EA3"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Pr="00750545">
        <w:rPr>
          <w:rFonts w:ascii="XO Thames" w:hAnsi="XO Thames"/>
        </w:rPr>
        <w:br/>
        <w:t xml:space="preserve">и разногласия, возникающие при исполнении Контракта, подлежат разрешению </w:t>
      </w:r>
      <w:r w:rsidRPr="00750545">
        <w:rPr>
          <w:rFonts w:ascii="XO Thames" w:hAnsi="XO Thames"/>
        </w:rPr>
        <w:br/>
        <w:t xml:space="preserve">в </w:t>
      </w:r>
      <w:r w:rsidR="003560CA" w:rsidRPr="00750545">
        <w:rPr>
          <w:rFonts w:ascii="XO Thames" w:hAnsi="XO Thames"/>
        </w:rPr>
        <w:t>Арбитражном суде Воронежской области в порядке, предусмотренном действующим законодательством Российской Федерации</w:t>
      </w:r>
      <w:r w:rsidRPr="00750545">
        <w:rPr>
          <w:rFonts w:ascii="XO Thames" w:hAnsi="XO Thames"/>
        </w:rPr>
        <w:t>.</w:t>
      </w:r>
    </w:p>
    <w:p w:rsidR="009F7EA3" w:rsidRPr="00750545" w:rsidRDefault="009F7EA3"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Досудебный порядок урегулирования споров, предусматривающий направление претензии контрагенту, является обязательным.</w:t>
      </w:r>
    </w:p>
    <w:p w:rsidR="00137AF6" w:rsidRPr="00750545" w:rsidRDefault="009F7EA3"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 xml:space="preserve">Сторона, которой предъявлена претензия, обязана рассмотреть такую претензию в течение </w:t>
      </w:r>
      <w:r w:rsidR="00705A9C" w:rsidRPr="00750545">
        <w:rPr>
          <w:rFonts w:ascii="XO Thames" w:hAnsi="XO Thames"/>
        </w:rPr>
        <w:t>20</w:t>
      </w:r>
      <w:r w:rsidRPr="00750545">
        <w:rPr>
          <w:rFonts w:ascii="XO Thames" w:hAnsi="XO Thames"/>
        </w:rPr>
        <w:t xml:space="preserve"> (</w:t>
      </w:r>
      <w:r w:rsidR="00705A9C" w:rsidRPr="00750545">
        <w:rPr>
          <w:rFonts w:ascii="XO Thames" w:hAnsi="XO Thames"/>
        </w:rPr>
        <w:t>двадцати</w:t>
      </w:r>
      <w:r w:rsidRPr="00750545">
        <w:rPr>
          <w:rFonts w:ascii="XO Thames" w:hAnsi="XO Thames"/>
        </w:rPr>
        <w:t xml:space="preserve">) рабочих дней с момента ее получения и сообщить </w:t>
      </w:r>
      <w:r w:rsidR="009966FA" w:rsidRPr="00750545">
        <w:rPr>
          <w:rFonts w:ascii="XO Thames" w:hAnsi="XO Thames"/>
        </w:rPr>
        <w:br/>
      </w:r>
      <w:r w:rsidRPr="00750545">
        <w:rPr>
          <w:rFonts w:ascii="XO Thames" w:hAnsi="XO Thames"/>
        </w:rPr>
        <w:t>о своем решении другой Стороне путем направления ответа в письменной форме.</w:t>
      </w:r>
    </w:p>
    <w:p w:rsidR="006A0C32" w:rsidRPr="00750545" w:rsidRDefault="006A0C32" w:rsidP="006A0C32">
      <w:pPr>
        <w:pStyle w:val="8"/>
        <w:pBdr>
          <w:top w:val="nil"/>
          <w:left w:val="nil"/>
          <w:bottom w:val="nil"/>
          <w:right w:val="nil"/>
          <w:between w:val="nil"/>
          <w:bar w:val="nil"/>
        </w:pBdr>
        <w:spacing w:line="240" w:lineRule="auto"/>
        <w:ind w:left="698" w:firstLine="0"/>
        <w:rPr>
          <w:rFonts w:ascii="XO Thames" w:hAnsi="XO Thames"/>
        </w:rPr>
      </w:pPr>
    </w:p>
    <w:p w:rsidR="00137AF6" w:rsidRPr="00750545" w:rsidRDefault="007C6609" w:rsidP="004C31F4">
      <w:pPr>
        <w:pStyle w:val="8"/>
        <w:numPr>
          <w:ilvl w:val="0"/>
          <w:numId w:val="8"/>
        </w:numPr>
        <w:snapToGrid w:val="0"/>
        <w:spacing w:line="240" w:lineRule="auto"/>
        <w:ind w:right="-71"/>
        <w:contextualSpacing/>
        <w:jc w:val="center"/>
        <w:rPr>
          <w:rFonts w:ascii="XO Thames" w:hAnsi="XO Thames"/>
          <w:b/>
          <w:noProof/>
          <w:szCs w:val="24"/>
        </w:rPr>
      </w:pPr>
      <w:r w:rsidRPr="00750545">
        <w:rPr>
          <w:rFonts w:ascii="XO Thames" w:hAnsi="XO Thames"/>
          <w:b/>
          <w:noProof/>
          <w:szCs w:val="24"/>
        </w:rPr>
        <w:t>Прочие условия</w:t>
      </w:r>
    </w:p>
    <w:p w:rsidR="004C31F4" w:rsidRPr="00750545" w:rsidRDefault="004C31F4"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Контракт составлен в двух экземплярах, имеющих одинаковую юридическую силу, по одному экземпляру для каждой из Сторон.</w:t>
      </w:r>
    </w:p>
    <w:p w:rsidR="004C31F4" w:rsidRPr="00750545" w:rsidRDefault="004C31F4"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 xml:space="preserve">В случае изменения юридических и почтовых адресов, банковских </w:t>
      </w:r>
      <w:r w:rsidRPr="00750545">
        <w:rPr>
          <w:rFonts w:ascii="XO Thames" w:hAnsi="XO Thames"/>
        </w:rPr>
        <w:br/>
        <w:t xml:space="preserve">и отгрузочных реквизитов Сторона обязана сообщить об этом другой Стороне </w:t>
      </w:r>
      <w:r w:rsidRPr="00750545">
        <w:rPr>
          <w:rFonts w:ascii="XO Thames" w:hAnsi="XO Thames"/>
        </w:rPr>
        <w:br/>
        <w:t>в течение 1 (одного) рабочего дня в письменной форме.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rsidR="004C31F4" w:rsidRPr="00750545" w:rsidRDefault="004C31F4"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 xml:space="preserve">При исполнении Контракта не допускается перемена Исполнителя, </w:t>
      </w:r>
      <w:r w:rsidRPr="00750545">
        <w:rPr>
          <w:rFonts w:ascii="XO Thames" w:hAnsi="XO Thames"/>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4C31F4" w:rsidRPr="00750545" w:rsidRDefault="004C31F4"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Все изменения и дополнения к Контракту действительны лишь в том случае, если они совершены в письменной форме и подписаны уполномоченными представителями Сторон.</w:t>
      </w:r>
    </w:p>
    <w:p w:rsidR="004C31F4" w:rsidRPr="00750545" w:rsidRDefault="004C31F4"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lastRenderedPageBreak/>
        <w:t xml:space="preserve">Ни одна из Сторон не вправе передавать свои права и обязанности </w:t>
      </w:r>
      <w:r w:rsidR="009966FA" w:rsidRPr="00750545">
        <w:rPr>
          <w:rFonts w:ascii="XO Thames" w:hAnsi="XO Thames"/>
        </w:rPr>
        <w:br/>
      </w:r>
      <w:r w:rsidRPr="00750545">
        <w:rPr>
          <w:rFonts w:ascii="XO Thames" w:hAnsi="XO Thames"/>
        </w:rPr>
        <w:t>по Контракту третьей Стороне без письменного согласия другой Стороны.</w:t>
      </w:r>
    </w:p>
    <w:p w:rsidR="004C31F4" w:rsidRPr="00750545" w:rsidRDefault="004C31F4"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Во всем остальном, что не предусмотрено Контрактом, Стороны руководствуются действующим законодательством Российской Федерации.</w:t>
      </w:r>
    </w:p>
    <w:p w:rsidR="004C31F4" w:rsidRPr="00750545" w:rsidRDefault="004C31F4"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 xml:space="preserve"> Приложения к Контракту, являющиеся его неотъемлемыми частями:</w:t>
      </w:r>
    </w:p>
    <w:p w:rsidR="00A51AEC" w:rsidRPr="00750545" w:rsidRDefault="00B86186" w:rsidP="00A51AEC">
      <w:pPr>
        <w:pStyle w:val="aff0"/>
        <w:ind w:left="720"/>
        <w:jc w:val="both"/>
        <w:rPr>
          <w:rFonts w:ascii="XO Thames" w:hAnsi="XO Thames"/>
          <w:sz w:val="24"/>
          <w:szCs w:val="24"/>
        </w:rPr>
      </w:pPr>
      <w:r w:rsidRPr="00750545">
        <w:rPr>
          <w:rFonts w:ascii="XO Thames" w:hAnsi="XO Thames"/>
          <w:sz w:val="24"/>
          <w:szCs w:val="24"/>
        </w:rPr>
        <w:t xml:space="preserve">– </w:t>
      </w:r>
      <w:r w:rsidR="009F7EA3" w:rsidRPr="00750545">
        <w:rPr>
          <w:rFonts w:ascii="XO Thames" w:hAnsi="XO Thames"/>
          <w:sz w:val="24"/>
          <w:szCs w:val="24"/>
        </w:rPr>
        <w:t>Приложение № 1 –</w:t>
      </w:r>
      <w:r w:rsidR="00A51AEC" w:rsidRPr="00750545">
        <w:rPr>
          <w:rFonts w:ascii="XO Thames" w:hAnsi="XO Thames"/>
          <w:sz w:val="24"/>
          <w:szCs w:val="24"/>
        </w:rPr>
        <w:t>Спецификация</w:t>
      </w:r>
      <w:r w:rsidR="006A0C32" w:rsidRPr="00750545">
        <w:rPr>
          <w:rFonts w:ascii="XO Thames" w:hAnsi="XO Thames"/>
          <w:sz w:val="24"/>
          <w:szCs w:val="24"/>
        </w:rPr>
        <w:t>;</w:t>
      </w:r>
    </w:p>
    <w:p w:rsidR="00B86186" w:rsidRPr="00750545" w:rsidRDefault="00B86186" w:rsidP="00A51AEC">
      <w:pPr>
        <w:pStyle w:val="aff0"/>
        <w:ind w:left="720"/>
        <w:jc w:val="both"/>
        <w:rPr>
          <w:rFonts w:ascii="XO Thames" w:hAnsi="XO Thames"/>
          <w:sz w:val="24"/>
          <w:szCs w:val="24"/>
        </w:rPr>
      </w:pPr>
      <w:r w:rsidRPr="00750545">
        <w:rPr>
          <w:rFonts w:ascii="XO Thames" w:hAnsi="XO Thames"/>
          <w:sz w:val="24"/>
          <w:szCs w:val="24"/>
        </w:rPr>
        <w:t xml:space="preserve">– </w:t>
      </w:r>
      <w:r w:rsidR="009F7EA3" w:rsidRPr="00750545">
        <w:rPr>
          <w:rFonts w:ascii="XO Thames" w:hAnsi="XO Thames"/>
          <w:sz w:val="24"/>
          <w:szCs w:val="24"/>
        </w:rPr>
        <w:t>Приложение № 2 –</w:t>
      </w:r>
      <w:r w:rsidR="00A51AEC" w:rsidRPr="00750545">
        <w:rPr>
          <w:rFonts w:ascii="XO Thames" w:hAnsi="XO Thames"/>
          <w:sz w:val="24"/>
          <w:szCs w:val="24"/>
        </w:rPr>
        <w:t>Техническое задание</w:t>
      </w:r>
      <w:r w:rsidR="006A0C32" w:rsidRPr="00750545">
        <w:rPr>
          <w:rFonts w:ascii="XO Thames" w:hAnsi="XO Thames"/>
          <w:sz w:val="24"/>
          <w:szCs w:val="24"/>
        </w:rPr>
        <w:t>;</w:t>
      </w:r>
    </w:p>
    <w:p w:rsidR="00A51AEC" w:rsidRPr="00750545" w:rsidRDefault="00B86186" w:rsidP="00A51AEC">
      <w:pPr>
        <w:pStyle w:val="aff0"/>
        <w:ind w:left="720"/>
        <w:jc w:val="both"/>
        <w:rPr>
          <w:rFonts w:ascii="XO Thames" w:hAnsi="XO Thames"/>
          <w:sz w:val="24"/>
          <w:szCs w:val="24"/>
        </w:rPr>
      </w:pPr>
      <w:r w:rsidRPr="00750545">
        <w:rPr>
          <w:rFonts w:ascii="XO Thames" w:hAnsi="XO Thames"/>
          <w:sz w:val="24"/>
          <w:szCs w:val="24"/>
        </w:rPr>
        <w:t xml:space="preserve">– </w:t>
      </w:r>
      <w:r w:rsidR="004E0046" w:rsidRPr="00750545">
        <w:rPr>
          <w:rFonts w:ascii="XO Thames" w:hAnsi="XO Thames"/>
          <w:sz w:val="24"/>
          <w:szCs w:val="24"/>
        </w:rPr>
        <w:t xml:space="preserve">Приложение № </w:t>
      </w:r>
      <w:r w:rsidR="00A51AEC" w:rsidRPr="00750545">
        <w:rPr>
          <w:rFonts w:ascii="XO Thames" w:hAnsi="XO Thames"/>
          <w:sz w:val="24"/>
          <w:szCs w:val="24"/>
        </w:rPr>
        <w:t>3</w:t>
      </w:r>
      <w:r w:rsidR="009F7EA3" w:rsidRPr="00750545">
        <w:rPr>
          <w:rFonts w:ascii="XO Thames" w:hAnsi="XO Thames"/>
          <w:sz w:val="24"/>
          <w:szCs w:val="24"/>
        </w:rPr>
        <w:t xml:space="preserve"> –</w:t>
      </w:r>
      <w:r w:rsidR="00A51AEC" w:rsidRPr="00750545">
        <w:rPr>
          <w:rFonts w:ascii="XO Thames" w:hAnsi="XO Thames"/>
          <w:sz w:val="24"/>
          <w:szCs w:val="24"/>
        </w:rPr>
        <w:t>Акт приема-передачи оборудования (форма)</w:t>
      </w:r>
      <w:r w:rsidR="00B35FA6" w:rsidRPr="00750545">
        <w:rPr>
          <w:rFonts w:ascii="XO Thames" w:hAnsi="XO Thames"/>
          <w:sz w:val="24"/>
          <w:szCs w:val="24"/>
        </w:rPr>
        <w:t>;</w:t>
      </w:r>
    </w:p>
    <w:p w:rsidR="00B35FA6" w:rsidRPr="00750545" w:rsidRDefault="00B35FA6" w:rsidP="00A51AEC">
      <w:pPr>
        <w:pStyle w:val="aff0"/>
        <w:ind w:left="720"/>
        <w:jc w:val="both"/>
        <w:rPr>
          <w:rFonts w:ascii="XO Thames" w:hAnsi="XO Thames"/>
          <w:sz w:val="24"/>
          <w:szCs w:val="24"/>
        </w:rPr>
      </w:pPr>
      <w:r w:rsidRPr="00750545">
        <w:rPr>
          <w:rFonts w:ascii="XO Thames" w:hAnsi="XO Thames"/>
          <w:sz w:val="24"/>
          <w:szCs w:val="24"/>
        </w:rPr>
        <w:t>– Приложение № 4 – Акт выполненных работ (форма).</w:t>
      </w:r>
    </w:p>
    <w:p w:rsidR="006A0C32" w:rsidRPr="00750545" w:rsidRDefault="006A0C32" w:rsidP="00A51AEC">
      <w:pPr>
        <w:pStyle w:val="aff0"/>
        <w:ind w:left="720"/>
        <w:jc w:val="both"/>
        <w:rPr>
          <w:rFonts w:ascii="XO Thames" w:hAnsi="XO Thames"/>
          <w:sz w:val="24"/>
          <w:szCs w:val="24"/>
        </w:rPr>
      </w:pPr>
    </w:p>
    <w:p w:rsidR="00D163B0" w:rsidRPr="00750545" w:rsidRDefault="00D163B0" w:rsidP="004C31F4">
      <w:pPr>
        <w:pStyle w:val="8"/>
        <w:numPr>
          <w:ilvl w:val="0"/>
          <w:numId w:val="8"/>
        </w:numPr>
        <w:snapToGrid w:val="0"/>
        <w:spacing w:line="240" w:lineRule="auto"/>
        <w:ind w:right="-71"/>
        <w:contextualSpacing/>
        <w:jc w:val="center"/>
        <w:rPr>
          <w:rFonts w:ascii="XO Thames" w:hAnsi="XO Thames"/>
          <w:b/>
          <w:noProof/>
          <w:szCs w:val="24"/>
        </w:rPr>
      </w:pPr>
      <w:r w:rsidRPr="00750545">
        <w:rPr>
          <w:rFonts w:ascii="XO Thames" w:hAnsi="XO Thames"/>
          <w:b/>
          <w:noProof/>
          <w:szCs w:val="24"/>
        </w:rPr>
        <w:t>Срок действия Контракта</w:t>
      </w:r>
    </w:p>
    <w:p w:rsidR="00D163B0" w:rsidRPr="00750545" w:rsidRDefault="00D163B0" w:rsidP="004C31F4">
      <w:pPr>
        <w:pStyle w:val="8"/>
        <w:numPr>
          <w:ilvl w:val="1"/>
          <w:numId w:val="8"/>
        </w:numPr>
        <w:pBdr>
          <w:top w:val="nil"/>
          <w:left w:val="nil"/>
          <w:bottom w:val="nil"/>
          <w:right w:val="nil"/>
          <w:between w:val="nil"/>
          <w:bar w:val="nil"/>
        </w:pBdr>
        <w:spacing w:line="240" w:lineRule="auto"/>
        <w:ind w:left="0" w:firstLine="698"/>
        <w:rPr>
          <w:rFonts w:ascii="XO Thames" w:hAnsi="XO Thames"/>
        </w:rPr>
      </w:pPr>
      <w:r w:rsidRPr="00750545">
        <w:rPr>
          <w:rFonts w:ascii="XO Thames" w:hAnsi="XO Thames"/>
        </w:rPr>
        <w:t xml:space="preserve">Контракт вступает в силу с даты его заключения и действует </w:t>
      </w:r>
      <w:r w:rsidRPr="00750545">
        <w:rPr>
          <w:rFonts w:ascii="XO Thames" w:hAnsi="XO Thames"/>
        </w:rPr>
        <w:br/>
        <w:t xml:space="preserve">до </w:t>
      </w:r>
      <w:r w:rsidR="00EC67AD" w:rsidRPr="00750545">
        <w:rPr>
          <w:rFonts w:ascii="XO Thames" w:hAnsi="XO Thames"/>
        </w:rPr>
        <w:t>31</w:t>
      </w:r>
      <w:r w:rsidR="00963B1F" w:rsidRPr="00750545">
        <w:rPr>
          <w:rFonts w:ascii="XO Thames" w:hAnsi="XO Thames"/>
        </w:rPr>
        <w:t>.12.2026</w:t>
      </w:r>
      <w:r w:rsidR="006A0C32" w:rsidRPr="00750545">
        <w:rPr>
          <w:rFonts w:ascii="XO Thames" w:hAnsi="XO Thames"/>
        </w:rPr>
        <w:t>.</w:t>
      </w:r>
    </w:p>
    <w:p w:rsidR="005D3DA1" w:rsidRPr="00750545" w:rsidRDefault="005D3DA1" w:rsidP="005D3DA1">
      <w:pPr>
        <w:pStyle w:val="8"/>
        <w:pBdr>
          <w:top w:val="nil"/>
          <w:left w:val="nil"/>
          <w:bottom w:val="nil"/>
          <w:right w:val="nil"/>
          <w:between w:val="nil"/>
          <w:bar w:val="nil"/>
        </w:pBdr>
        <w:spacing w:line="240" w:lineRule="auto"/>
        <w:ind w:left="698" w:firstLine="0"/>
        <w:rPr>
          <w:rFonts w:ascii="XO Thames" w:hAnsi="XO Thames"/>
        </w:rPr>
      </w:pPr>
    </w:p>
    <w:p w:rsidR="009F7EA3" w:rsidRPr="00750545" w:rsidRDefault="009F7EA3" w:rsidP="004C31F4">
      <w:pPr>
        <w:pStyle w:val="8"/>
        <w:numPr>
          <w:ilvl w:val="0"/>
          <w:numId w:val="8"/>
        </w:numPr>
        <w:snapToGrid w:val="0"/>
        <w:spacing w:line="240" w:lineRule="auto"/>
        <w:ind w:right="-71"/>
        <w:contextualSpacing/>
        <w:jc w:val="center"/>
        <w:rPr>
          <w:rFonts w:ascii="XO Thames" w:hAnsi="XO Thames"/>
          <w:b/>
          <w:noProof/>
          <w:szCs w:val="24"/>
        </w:rPr>
      </w:pPr>
      <w:r w:rsidRPr="00750545">
        <w:rPr>
          <w:rFonts w:ascii="XO Thames" w:hAnsi="XO Thames"/>
          <w:b/>
          <w:noProof/>
          <w:szCs w:val="24"/>
        </w:rPr>
        <w:t xml:space="preserve">Юридические адреса, банковские реквизиты Сторон </w:t>
      </w:r>
    </w:p>
    <w:tbl>
      <w:tblPr>
        <w:tblpPr w:leftFromText="180" w:rightFromText="180" w:vertAnchor="text" w:horzAnchor="margin" w:tblpX="75" w:tblpY="194"/>
        <w:tblOverlap w:val="never"/>
        <w:tblW w:w="9463" w:type="dxa"/>
        <w:tblLayout w:type="fixed"/>
        <w:tblLook w:val="00A0"/>
      </w:tblPr>
      <w:tblGrid>
        <w:gridCol w:w="5211"/>
        <w:gridCol w:w="4252"/>
      </w:tblGrid>
      <w:tr w:rsidR="009F7EA3" w:rsidRPr="00750545" w:rsidTr="00B73A19">
        <w:tc>
          <w:tcPr>
            <w:tcW w:w="5211" w:type="dxa"/>
          </w:tcPr>
          <w:p w:rsidR="009F7EA3" w:rsidRPr="00750545" w:rsidRDefault="009F7EA3" w:rsidP="0049519F">
            <w:pPr>
              <w:pStyle w:val="ConsNonformat"/>
              <w:widowControl/>
              <w:tabs>
                <w:tab w:val="left" w:pos="102"/>
              </w:tabs>
              <w:snapToGrid w:val="0"/>
              <w:spacing w:line="276" w:lineRule="auto"/>
              <w:ind w:right="0"/>
              <w:jc w:val="left"/>
              <w:rPr>
                <w:rFonts w:ascii="XO Thames" w:hAnsi="XO Thames" w:cs="Times New Roman"/>
                <w:b/>
                <w:spacing w:val="-10"/>
                <w:sz w:val="24"/>
                <w:szCs w:val="24"/>
              </w:rPr>
            </w:pPr>
            <w:r w:rsidRPr="00750545">
              <w:rPr>
                <w:rFonts w:ascii="XO Thames" w:hAnsi="XO Thames" w:cs="Times New Roman"/>
                <w:b/>
                <w:spacing w:val="-10"/>
                <w:sz w:val="24"/>
                <w:szCs w:val="24"/>
              </w:rPr>
              <w:t>Государственный заказчик</w:t>
            </w:r>
          </w:p>
        </w:tc>
        <w:tc>
          <w:tcPr>
            <w:tcW w:w="4252" w:type="dxa"/>
          </w:tcPr>
          <w:p w:rsidR="009F7EA3" w:rsidRPr="00750545" w:rsidRDefault="00100B60" w:rsidP="002A1D88">
            <w:pPr>
              <w:pStyle w:val="ConsNonformat"/>
              <w:widowControl/>
              <w:snapToGrid w:val="0"/>
              <w:spacing w:line="276" w:lineRule="auto"/>
              <w:ind w:right="0"/>
              <w:rPr>
                <w:rFonts w:ascii="XO Thames" w:hAnsi="XO Thames" w:cs="Times New Roman"/>
                <w:b/>
                <w:spacing w:val="-10"/>
                <w:sz w:val="24"/>
                <w:szCs w:val="24"/>
              </w:rPr>
            </w:pPr>
            <w:r w:rsidRPr="00750545">
              <w:rPr>
                <w:rFonts w:ascii="XO Thames" w:hAnsi="XO Thames" w:cs="Times New Roman"/>
                <w:b/>
                <w:spacing w:val="-10"/>
                <w:sz w:val="24"/>
                <w:szCs w:val="24"/>
              </w:rPr>
              <w:t>Исполнитель</w:t>
            </w:r>
          </w:p>
        </w:tc>
      </w:tr>
      <w:tr w:rsidR="000E309D" w:rsidRPr="001D7967" w:rsidTr="00B73A19">
        <w:tc>
          <w:tcPr>
            <w:tcW w:w="5211" w:type="dxa"/>
          </w:tcPr>
          <w:p w:rsidR="003560CA" w:rsidRPr="00750545" w:rsidRDefault="003560CA" w:rsidP="003560CA">
            <w:pPr>
              <w:pStyle w:val="aff0"/>
              <w:rPr>
                <w:rFonts w:ascii="XO Thames" w:hAnsi="XO Thames"/>
                <w:b/>
                <w:sz w:val="24"/>
                <w:szCs w:val="24"/>
              </w:rPr>
            </w:pPr>
            <w:r w:rsidRPr="00750545">
              <w:rPr>
                <w:rFonts w:ascii="XO Thames" w:hAnsi="XO Thames"/>
                <w:b/>
                <w:sz w:val="24"/>
                <w:szCs w:val="24"/>
              </w:rPr>
              <w:t>Государственный заказчик:</w:t>
            </w:r>
          </w:p>
          <w:p w:rsidR="0050238D" w:rsidRPr="00D845F8" w:rsidRDefault="0050238D" w:rsidP="0050238D">
            <w:pPr>
              <w:keepNext/>
              <w:keepLines/>
              <w:widowControl w:val="0"/>
              <w:suppressLineNumbers/>
              <w:tabs>
                <w:tab w:val="left" w:pos="4804"/>
              </w:tabs>
              <w:suppressAutoHyphens/>
              <w:autoSpaceDE w:val="0"/>
              <w:autoSpaceDN w:val="0"/>
              <w:adjustRightInd w:val="0"/>
              <w:spacing w:line="216" w:lineRule="auto"/>
              <w:ind w:right="-15"/>
              <w:rPr>
                <w:rFonts w:ascii="XO Thames" w:hAnsi="XO Thames"/>
                <w:sz w:val="22"/>
                <w:szCs w:val="22"/>
              </w:rPr>
            </w:pPr>
            <w:r w:rsidRPr="00D845F8">
              <w:rPr>
                <w:rFonts w:ascii="XO Thames" w:hAnsi="XO Thames"/>
                <w:sz w:val="22"/>
                <w:szCs w:val="22"/>
              </w:rPr>
              <w:t>Федеральное казенное учреждение "Центр инженерно-технического обеспечения и вооружения Управления Федеральной службы исполнения наказаний по Воронежской области (ФКУ ЦИТОВ УФСИН России по Воронежской области)</w:t>
            </w:r>
          </w:p>
          <w:p w:rsidR="0050238D" w:rsidRPr="00D845F8" w:rsidRDefault="0050238D" w:rsidP="0050238D">
            <w:pPr>
              <w:keepNext/>
              <w:keepLines/>
              <w:widowControl w:val="0"/>
              <w:suppressLineNumbers/>
              <w:tabs>
                <w:tab w:val="left" w:pos="4804"/>
              </w:tabs>
              <w:suppressAutoHyphens/>
              <w:autoSpaceDE w:val="0"/>
              <w:autoSpaceDN w:val="0"/>
              <w:adjustRightInd w:val="0"/>
              <w:spacing w:line="216" w:lineRule="auto"/>
              <w:ind w:right="-15"/>
              <w:jc w:val="both"/>
              <w:rPr>
                <w:rFonts w:ascii="XO Thames" w:hAnsi="XO Thames"/>
                <w:sz w:val="22"/>
                <w:szCs w:val="22"/>
              </w:rPr>
            </w:pPr>
          </w:p>
          <w:p w:rsidR="0050238D" w:rsidRPr="00D845F8" w:rsidRDefault="0050238D" w:rsidP="0050238D">
            <w:pPr>
              <w:pStyle w:val="af6"/>
              <w:spacing w:line="276" w:lineRule="auto"/>
              <w:ind w:left="0" w:firstLine="0"/>
              <w:rPr>
                <w:rFonts w:ascii="XO Thames" w:hAnsi="XO Thames"/>
              </w:rPr>
            </w:pPr>
            <w:r w:rsidRPr="00D845F8">
              <w:rPr>
                <w:rFonts w:ascii="XO Thames" w:hAnsi="XO Thames"/>
              </w:rPr>
              <w:t xml:space="preserve">Место нахождения: 394033, Воронежская обл., Воронеж г., ул. Землячки, д.41; </w:t>
            </w:r>
          </w:p>
          <w:p w:rsidR="0050238D" w:rsidRPr="00D845F8" w:rsidRDefault="0050238D" w:rsidP="0050238D">
            <w:pPr>
              <w:pStyle w:val="af6"/>
              <w:spacing w:line="276" w:lineRule="auto"/>
              <w:ind w:left="0" w:firstLine="0"/>
              <w:rPr>
                <w:rFonts w:ascii="XO Thames" w:hAnsi="XO Thames"/>
              </w:rPr>
            </w:pPr>
            <w:r w:rsidRPr="00D845F8">
              <w:rPr>
                <w:rFonts w:ascii="XO Thames" w:hAnsi="XO Thames"/>
              </w:rPr>
              <w:t>Почтовый адрес: 394033, Воронежская обл., Воронеж г., ул. Землячки, д.41;</w:t>
            </w:r>
          </w:p>
          <w:p w:rsidR="001D7967" w:rsidRDefault="0050238D" w:rsidP="0050238D">
            <w:pPr>
              <w:pStyle w:val="af6"/>
              <w:spacing w:line="276" w:lineRule="auto"/>
              <w:ind w:left="0" w:firstLine="0"/>
              <w:rPr>
                <w:rFonts w:ascii="XO Thames" w:hAnsi="XO Thames"/>
              </w:rPr>
            </w:pPr>
            <w:r w:rsidRPr="00D845F8">
              <w:rPr>
                <w:rFonts w:ascii="XO Thames" w:hAnsi="XO Thames"/>
              </w:rPr>
              <w:t xml:space="preserve">ИНН: 6228048890 КПП: 366101001 </w:t>
            </w:r>
          </w:p>
          <w:p w:rsidR="0050238D" w:rsidRPr="00D845F8" w:rsidRDefault="0050238D" w:rsidP="0050238D">
            <w:pPr>
              <w:pStyle w:val="af6"/>
              <w:spacing w:line="276" w:lineRule="auto"/>
              <w:ind w:left="0" w:firstLine="0"/>
              <w:rPr>
                <w:rFonts w:ascii="XO Thames" w:hAnsi="XO Thames"/>
              </w:rPr>
            </w:pPr>
            <w:r w:rsidRPr="00D845F8">
              <w:rPr>
                <w:rFonts w:ascii="XO Thames" w:hAnsi="XO Thames"/>
              </w:rPr>
              <w:t xml:space="preserve">ОГРН: 1026200958750; </w:t>
            </w:r>
          </w:p>
          <w:p w:rsidR="0050238D" w:rsidRPr="00D845F8" w:rsidRDefault="0050238D" w:rsidP="0050238D">
            <w:pPr>
              <w:pStyle w:val="af6"/>
              <w:spacing w:line="276" w:lineRule="auto"/>
              <w:ind w:left="0" w:firstLine="0"/>
              <w:rPr>
                <w:rFonts w:ascii="XO Thames" w:hAnsi="XO Thames"/>
              </w:rPr>
            </w:pPr>
            <w:r w:rsidRPr="00D845F8">
              <w:rPr>
                <w:rFonts w:ascii="XO Thames" w:hAnsi="XO Thames"/>
              </w:rPr>
              <w:t>КПП грузополучателя: 366101001;</w:t>
            </w:r>
          </w:p>
          <w:p w:rsidR="0050238D" w:rsidRPr="00D845F8" w:rsidRDefault="0050238D" w:rsidP="0050238D">
            <w:pPr>
              <w:pStyle w:val="af6"/>
              <w:spacing w:line="276" w:lineRule="auto"/>
              <w:ind w:left="0" w:firstLine="0"/>
              <w:rPr>
                <w:rFonts w:ascii="XO Thames" w:hAnsi="XO Thames"/>
              </w:rPr>
            </w:pPr>
            <w:r w:rsidRPr="00D845F8">
              <w:rPr>
                <w:rFonts w:ascii="XO Thames" w:hAnsi="XO Thames"/>
              </w:rPr>
              <w:t>ЕКС:40102810745370000024</w:t>
            </w:r>
          </w:p>
          <w:p w:rsidR="001D7967" w:rsidRDefault="0050238D" w:rsidP="0050238D">
            <w:pPr>
              <w:pStyle w:val="af6"/>
              <w:spacing w:line="276" w:lineRule="auto"/>
              <w:ind w:left="0" w:firstLine="0"/>
              <w:rPr>
                <w:rFonts w:ascii="XO Thames" w:hAnsi="XO Thames"/>
                <w:shd w:val="clear" w:color="auto" w:fill="FFFFFF"/>
              </w:rPr>
            </w:pPr>
            <w:r w:rsidRPr="00D845F8">
              <w:rPr>
                <w:rFonts w:ascii="XO Thames" w:hAnsi="XO Thames"/>
                <w:shd w:val="clear" w:color="auto" w:fill="FFFFFF"/>
              </w:rPr>
              <w:t>Р/с: 03211643000000013228</w:t>
            </w:r>
            <w:r w:rsidRPr="00D845F8">
              <w:rPr>
                <w:rFonts w:ascii="XO Thames" w:hAnsi="XO Thames"/>
              </w:rPr>
              <w:t xml:space="preserve"> л/с: 03311686790 </w:t>
            </w:r>
            <w:r w:rsidR="001D7967">
              <w:rPr>
                <w:rFonts w:ascii="XO Thames" w:hAnsi="XO Thames"/>
              </w:rPr>
              <w:br/>
            </w:r>
            <w:r w:rsidRPr="00D845F8">
              <w:rPr>
                <w:rFonts w:ascii="XO Thames" w:hAnsi="XO Thames"/>
              </w:rPr>
              <w:t xml:space="preserve">в УФК по Воронежской области (ФКУ ЦИТОВ УФСИН России по Воронежской области), </w:t>
            </w:r>
            <w:r w:rsidR="001D7967">
              <w:rPr>
                <w:rFonts w:ascii="XO Thames" w:hAnsi="XO Thames"/>
              </w:rPr>
              <w:br/>
            </w:r>
            <w:r w:rsidRPr="00D845F8">
              <w:rPr>
                <w:rFonts w:ascii="XO Thames" w:hAnsi="XO Thames"/>
              </w:rPr>
              <w:t>ОКЦ № 1 ВВГУ Банка России</w:t>
            </w:r>
            <w:r w:rsidRPr="00D845F8">
              <w:rPr>
                <w:rFonts w:ascii="XO Thames" w:hAnsi="XO Thames"/>
                <w:shd w:val="clear" w:color="auto" w:fill="FFFFFF"/>
              </w:rPr>
              <w:t>//УФК</w:t>
            </w:r>
          </w:p>
          <w:p w:rsidR="0050238D" w:rsidRPr="00D845F8" w:rsidRDefault="0050238D" w:rsidP="0050238D">
            <w:pPr>
              <w:pStyle w:val="af6"/>
              <w:spacing w:line="276" w:lineRule="auto"/>
              <w:ind w:left="0" w:firstLine="0"/>
              <w:rPr>
                <w:rFonts w:ascii="XO Thames" w:hAnsi="XO Thames"/>
              </w:rPr>
            </w:pPr>
            <w:r w:rsidRPr="00D845F8">
              <w:rPr>
                <w:rFonts w:ascii="XO Thames" w:hAnsi="XO Thames"/>
                <w:shd w:val="clear" w:color="auto" w:fill="FFFFFF"/>
              </w:rPr>
              <w:t>по Нижегородской области, г. Нижний Новгород;</w:t>
            </w:r>
          </w:p>
          <w:p w:rsidR="001D7967" w:rsidRDefault="0050238D" w:rsidP="0050238D">
            <w:pPr>
              <w:pStyle w:val="af6"/>
              <w:spacing w:line="276" w:lineRule="auto"/>
              <w:ind w:left="0" w:firstLine="0"/>
              <w:rPr>
                <w:rFonts w:ascii="XO Thames" w:hAnsi="XO Thames"/>
              </w:rPr>
            </w:pPr>
            <w:r w:rsidRPr="00D845F8">
              <w:rPr>
                <w:rFonts w:ascii="XO Thames" w:hAnsi="XO Thames"/>
                <w:shd w:val="clear" w:color="auto" w:fill="FFFFFF"/>
              </w:rPr>
              <w:t>БИК: 012202102 К/с:40102810745370000024</w:t>
            </w:r>
          </w:p>
          <w:p w:rsidR="0050238D" w:rsidRPr="00D845F8" w:rsidRDefault="0050238D" w:rsidP="0050238D">
            <w:pPr>
              <w:pStyle w:val="af6"/>
              <w:spacing w:line="276" w:lineRule="auto"/>
              <w:ind w:left="0" w:firstLine="0"/>
              <w:rPr>
                <w:rFonts w:ascii="XO Thames" w:hAnsi="XO Thames"/>
              </w:rPr>
            </w:pPr>
            <w:r w:rsidRPr="00D845F8">
              <w:rPr>
                <w:rFonts w:ascii="XO Thames" w:hAnsi="XO Thames"/>
              </w:rPr>
              <w:t>Код ОКВЭД: 61.10.9;</w:t>
            </w:r>
          </w:p>
          <w:p w:rsidR="001D7967" w:rsidRDefault="0050238D" w:rsidP="0050238D">
            <w:pPr>
              <w:pStyle w:val="af6"/>
              <w:spacing w:line="276" w:lineRule="auto"/>
              <w:ind w:left="0" w:firstLine="0"/>
              <w:rPr>
                <w:rFonts w:ascii="XO Thames" w:hAnsi="XO Thames"/>
              </w:rPr>
            </w:pPr>
            <w:r w:rsidRPr="00D845F8">
              <w:rPr>
                <w:rFonts w:ascii="XO Thames" w:hAnsi="XO Thames"/>
              </w:rPr>
              <w:t xml:space="preserve">Телефон: (473) 206-01-30  </w:t>
            </w:r>
          </w:p>
          <w:p w:rsidR="0050238D" w:rsidRPr="00852644" w:rsidRDefault="0050238D" w:rsidP="0050238D">
            <w:pPr>
              <w:pStyle w:val="af6"/>
              <w:spacing w:line="276" w:lineRule="auto"/>
              <w:ind w:left="0" w:firstLine="0"/>
              <w:rPr>
                <w:rFonts w:ascii="XO Thames" w:hAnsi="XO Thames"/>
              </w:rPr>
            </w:pPr>
            <w:r w:rsidRPr="001D7967">
              <w:rPr>
                <w:rFonts w:ascii="XO Thames" w:hAnsi="XO Thames"/>
                <w:lang w:val="en-US"/>
              </w:rPr>
              <w:t>E</w:t>
            </w:r>
            <w:r w:rsidRPr="00852644">
              <w:rPr>
                <w:rFonts w:ascii="XO Thames" w:hAnsi="XO Thames"/>
              </w:rPr>
              <w:t>-</w:t>
            </w:r>
            <w:r w:rsidRPr="001D7967">
              <w:rPr>
                <w:rFonts w:ascii="XO Thames" w:hAnsi="XO Thames"/>
                <w:lang w:val="en-US"/>
              </w:rPr>
              <w:t>mail</w:t>
            </w:r>
            <w:r w:rsidRPr="00852644">
              <w:rPr>
                <w:rFonts w:ascii="XO Thames" w:hAnsi="XO Thames"/>
              </w:rPr>
              <w:t xml:space="preserve">: </w:t>
            </w:r>
            <w:r w:rsidRPr="001D7967">
              <w:rPr>
                <w:rFonts w:ascii="XO Thames" w:hAnsi="XO Thames"/>
                <w:lang w:val="en-US"/>
              </w:rPr>
              <w:t>citov</w:t>
            </w:r>
            <w:r w:rsidRPr="00852644">
              <w:rPr>
                <w:rFonts w:ascii="XO Thames" w:hAnsi="XO Thames"/>
              </w:rPr>
              <w:t>@36.</w:t>
            </w:r>
            <w:r w:rsidRPr="001D7967">
              <w:rPr>
                <w:rFonts w:ascii="XO Thames" w:hAnsi="XO Thames"/>
                <w:lang w:val="en-US"/>
              </w:rPr>
              <w:t>fsin</w:t>
            </w:r>
            <w:r w:rsidRPr="00852644">
              <w:rPr>
                <w:rFonts w:ascii="XO Thames" w:hAnsi="XO Thames"/>
              </w:rPr>
              <w:t>.</w:t>
            </w:r>
            <w:r w:rsidRPr="001D7967">
              <w:rPr>
                <w:rFonts w:ascii="XO Thames" w:hAnsi="XO Thames"/>
                <w:lang w:val="en-US"/>
              </w:rPr>
              <w:t>gov</w:t>
            </w:r>
            <w:r w:rsidRPr="00852644">
              <w:rPr>
                <w:rFonts w:ascii="XO Thames" w:hAnsi="XO Thames"/>
              </w:rPr>
              <w:t>.</w:t>
            </w:r>
            <w:r w:rsidRPr="001D7967">
              <w:rPr>
                <w:rFonts w:ascii="XO Thames" w:hAnsi="XO Thames"/>
                <w:lang w:val="en-US"/>
              </w:rPr>
              <w:t>ru</w:t>
            </w:r>
            <w:r w:rsidRPr="00852644">
              <w:rPr>
                <w:rFonts w:ascii="XO Thames" w:hAnsi="XO Thames"/>
              </w:rPr>
              <w:t>.</w:t>
            </w:r>
          </w:p>
          <w:p w:rsidR="000E309D" w:rsidRPr="00852644" w:rsidRDefault="000E309D" w:rsidP="00B73A19">
            <w:pPr>
              <w:pStyle w:val="FR1"/>
              <w:shd w:val="clear" w:color="auto" w:fill="FFFFFF" w:themeFill="background1"/>
              <w:spacing w:before="0"/>
              <w:ind w:left="0" w:right="-71" w:firstLine="0"/>
              <w:contextualSpacing/>
              <w:rPr>
                <w:rFonts w:ascii="XO Thames" w:hAnsi="XO Thames"/>
                <w:b w:val="0"/>
                <w:color w:val="FF0000"/>
                <w:sz w:val="24"/>
                <w:szCs w:val="24"/>
              </w:rPr>
            </w:pPr>
          </w:p>
        </w:tc>
        <w:tc>
          <w:tcPr>
            <w:tcW w:w="4252" w:type="dxa"/>
          </w:tcPr>
          <w:p w:rsidR="000E309D" w:rsidRPr="00852644" w:rsidRDefault="000E309D" w:rsidP="00C2069F">
            <w:pPr>
              <w:pStyle w:val="aff0"/>
              <w:jc w:val="both"/>
              <w:rPr>
                <w:rFonts w:ascii="XO Thames" w:hAnsi="XO Thames"/>
              </w:rPr>
            </w:pPr>
          </w:p>
        </w:tc>
      </w:tr>
      <w:tr w:rsidR="000E309D" w:rsidRPr="00750545" w:rsidTr="00B73A19">
        <w:tc>
          <w:tcPr>
            <w:tcW w:w="5211" w:type="dxa"/>
          </w:tcPr>
          <w:p w:rsidR="000E309D" w:rsidRPr="00750545" w:rsidRDefault="000E309D" w:rsidP="009D66E1">
            <w:pPr>
              <w:tabs>
                <w:tab w:val="left" w:pos="102"/>
              </w:tabs>
              <w:rPr>
                <w:rFonts w:ascii="XO Thames" w:hAnsi="XO Thames"/>
                <w:b/>
                <w:spacing w:val="-10"/>
              </w:rPr>
            </w:pPr>
            <w:r w:rsidRPr="00750545">
              <w:rPr>
                <w:rFonts w:ascii="XO Thames" w:hAnsi="XO Thames"/>
                <w:b/>
                <w:spacing w:val="-10"/>
              </w:rPr>
              <w:t>Государственный заказчик:</w:t>
            </w:r>
          </w:p>
          <w:p w:rsidR="003560CA" w:rsidRPr="00750545" w:rsidRDefault="003560CA" w:rsidP="003560CA">
            <w:pPr>
              <w:pStyle w:val="aff0"/>
              <w:rPr>
                <w:rFonts w:ascii="XO Thames" w:hAnsi="XO Thames"/>
                <w:snapToGrid w:val="0"/>
                <w:sz w:val="24"/>
                <w:szCs w:val="24"/>
              </w:rPr>
            </w:pPr>
            <w:r w:rsidRPr="00750545">
              <w:rPr>
                <w:rFonts w:ascii="XO Thames" w:hAnsi="XO Thames"/>
                <w:snapToGrid w:val="0"/>
                <w:sz w:val="24"/>
                <w:szCs w:val="24"/>
              </w:rPr>
              <w:t>Начальник</w:t>
            </w:r>
          </w:p>
          <w:p w:rsidR="003560CA" w:rsidRPr="00750545" w:rsidRDefault="003560CA" w:rsidP="003560CA">
            <w:pPr>
              <w:pStyle w:val="aff0"/>
              <w:rPr>
                <w:rFonts w:ascii="XO Thames" w:hAnsi="XO Thames"/>
                <w:snapToGrid w:val="0"/>
                <w:sz w:val="24"/>
                <w:szCs w:val="24"/>
              </w:rPr>
            </w:pPr>
          </w:p>
          <w:p w:rsidR="003560CA" w:rsidRPr="00750545" w:rsidRDefault="003560CA" w:rsidP="003560CA">
            <w:pPr>
              <w:pStyle w:val="aff0"/>
              <w:rPr>
                <w:rFonts w:ascii="XO Thames" w:hAnsi="XO Thames"/>
                <w:snapToGrid w:val="0"/>
                <w:sz w:val="24"/>
                <w:szCs w:val="24"/>
              </w:rPr>
            </w:pPr>
            <w:r w:rsidRPr="00750545">
              <w:rPr>
                <w:rFonts w:ascii="XO Thames" w:hAnsi="XO Thames"/>
                <w:snapToGrid w:val="0"/>
                <w:sz w:val="24"/>
                <w:szCs w:val="24"/>
              </w:rPr>
              <w:t>_________________ /</w:t>
            </w:r>
            <w:r w:rsidR="00992BA5" w:rsidRPr="00750545">
              <w:rPr>
                <w:rFonts w:ascii="XO Thames" w:hAnsi="XO Thames"/>
                <w:snapToGrid w:val="0"/>
                <w:sz w:val="24"/>
                <w:szCs w:val="24"/>
              </w:rPr>
              <w:t>Д.В. Попов</w:t>
            </w:r>
          </w:p>
          <w:p w:rsidR="000E309D" w:rsidRPr="00750545" w:rsidRDefault="003560CA" w:rsidP="003560CA">
            <w:pPr>
              <w:pStyle w:val="a8"/>
              <w:tabs>
                <w:tab w:val="left" w:pos="102"/>
              </w:tabs>
              <w:snapToGrid w:val="0"/>
              <w:spacing w:after="0"/>
              <w:rPr>
                <w:rFonts w:ascii="XO Thames" w:hAnsi="XO Thames"/>
                <w:spacing w:val="-10"/>
              </w:rPr>
            </w:pPr>
            <w:r w:rsidRPr="00750545">
              <w:rPr>
                <w:rFonts w:ascii="XO Thames" w:hAnsi="XO Thames"/>
                <w:snapToGrid w:val="0"/>
              </w:rPr>
              <w:t xml:space="preserve">              М.П.</w:t>
            </w:r>
          </w:p>
        </w:tc>
        <w:tc>
          <w:tcPr>
            <w:tcW w:w="4252" w:type="dxa"/>
          </w:tcPr>
          <w:p w:rsidR="00992EF8" w:rsidRPr="00750545" w:rsidRDefault="00992EF8" w:rsidP="00992EF8">
            <w:pPr>
              <w:pStyle w:val="aff0"/>
              <w:jc w:val="both"/>
              <w:rPr>
                <w:rFonts w:ascii="XO Thames" w:hAnsi="XO Thames"/>
                <w:b/>
                <w:sz w:val="24"/>
                <w:szCs w:val="24"/>
              </w:rPr>
            </w:pPr>
            <w:r w:rsidRPr="00750545">
              <w:rPr>
                <w:rFonts w:ascii="XO Thames" w:hAnsi="XO Thames"/>
                <w:b/>
                <w:sz w:val="24"/>
                <w:szCs w:val="24"/>
              </w:rPr>
              <w:t>Исполнитель:</w:t>
            </w:r>
          </w:p>
          <w:p w:rsidR="003560CA" w:rsidRPr="00750545" w:rsidRDefault="003560CA" w:rsidP="003560CA">
            <w:pPr>
              <w:pStyle w:val="aff0"/>
              <w:rPr>
                <w:rFonts w:ascii="XO Thames" w:hAnsi="XO Thames"/>
                <w:sz w:val="24"/>
                <w:szCs w:val="24"/>
              </w:rPr>
            </w:pPr>
            <w:r w:rsidRPr="00750545">
              <w:rPr>
                <w:rFonts w:ascii="XO Thames" w:hAnsi="XO Thames"/>
                <w:sz w:val="24"/>
                <w:szCs w:val="24"/>
                <w:lang w:val="en-US"/>
              </w:rPr>
              <w:t>_________</w:t>
            </w:r>
          </w:p>
          <w:p w:rsidR="003560CA" w:rsidRPr="00750545" w:rsidRDefault="003560CA" w:rsidP="003560CA">
            <w:pPr>
              <w:pStyle w:val="aff0"/>
              <w:rPr>
                <w:rFonts w:ascii="XO Thames" w:hAnsi="XO Thames"/>
                <w:sz w:val="24"/>
                <w:szCs w:val="24"/>
              </w:rPr>
            </w:pPr>
          </w:p>
          <w:p w:rsidR="003560CA" w:rsidRPr="00750545" w:rsidRDefault="003560CA" w:rsidP="003560CA">
            <w:pPr>
              <w:pStyle w:val="aff0"/>
              <w:rPr>
                <w:rFonts w:ascii="XO Thames" w:hAnsi="XO Thames"/>
                <w:snapToGrid w:val="0"/>
                <w:sz w:val="24"/>
                <w:szCs w:val="24"/>
                <w:lang w:val="en-US"/>
              </w:rPr>
            </w:pPr>
            <w:r w:rsidRPr="00750545">
              <w:rPr>
                <w:rFonts w:ascii="XO Thames" w:hAnsi="XO Thames"/>
                <w:snapToGrid w:val="0"/>
                <w:sz w:val="24"/>
                <w:szCs w:val="24"/>
              </w:rPr>
              <w:t xml:space="preserve">     _________________ /</w:t>
            </w:r>
            <w:r w:rsidRPr="00750545">
              <w:rPr>
                <w:rFonts w:ascii="XO Thames" w:hAnsi="XO Thames"/>
                <w:snapToGrid w:val="0"/>
                <w:sz w:val="24"/>
                <w:szCs w:val="24"/>
                <w:lang w:val="en-US"/>
              </w:rPr>
              <w:t>__________</w:t>
            </w:r>
          </w:p>
          <w:p w:rsidR="003560CA" w:rsidRPr="00750545" w:rsidRDefault="003560CA" w:rsidP="003560CA">
            <w:pPr>
              <w:pStyle w:val="aff0"/>
              <w:rPr>
                <w:rFonts w:ascii="XO Thames" w:hAnsi="XO Thames"/>
                <w:sz w:val="24"/>
                <w:szCs w:val="24"/>
              </w:rPr>
            </w:pPr>
            <w:r w:rsidRPr="00750545">
              <w:rPr>
                <w:rFonts w:ascii="XO Thames" w:hAnsi="XO Thames"/>
                <w:snapToGrid w:val="0"/>
                <w:sz w:val="24"/>
                <w:szCs w:val="24"/>
              </w:rPr>
              <w:t xml:space="preserve">                  М.П.</w:t>
            </w:r>
          </w:p>
          <w:p w:rsidR="000E309D" w:rsidRPr="00750545" w:rsidRDefault="000E309D" w:rsidP="00B73A19">
            <w:pPr>
              <w:pStyle w:val="14"/>
              <w:ind w:firstLine="0"/>
              <w:contextualSpacing/>
              <w:rPr>
                <w:rFonts w:ascii="XO Thames" w:hAnsi="XO Thames"/>
                <w:sz w:val="26"/>
                <w:szCs w:val="26"/>
              </w:rPr>
            </w:pPr>
          </w:p>
        </w:tc>
      </w:tr>
    </w:tbl>
    <w:p w:rsidR="006A0C32" w:rsidRPr="00750545" w:rsidRDefault="006A0C32" w:rsidP="006B0C22">
      <w:pPr>
        <w:pStyle w:val="23"/>
        <w:tabs>
          <w:tab w:val="left" w:pos="5812"/>
        </w:tabs>
        <w:spacing w:line="240" w:lineRule="auto"/>
        <w:ind w:left="5812" w:firstLine="0"/>
        <w:contextualSpacing/>
        <w:rPr>
          <w:rFonts w:ascii="XO Thames" w:hAnsi="XO Thames"/>
          <w:sz w:val="24"/>
          <w:szCs w:val="24"/>
        </w:rPr>
      </w:pPr>
    </w:p>
    <w:p w:rsidR="006A0C32" w:rsidRPr="00750545" w:rsidRDefault="006A0C32">
      <w:pPr>
        <w:rPr>
          <w:rFonts w:ascii="XO Thames" w:hAnsi="XO Thames"/>
          <w:snapToGrid w:val="0"/>
        </w:rPr>
      </w:pPr>
      <w:r w:rsidRPr="00750545">
        <w:rPr>
          <w:rFonts w:ascii="XO Thames" w:hAnsi="XO Thames"/>
        </w:rPr>
        <w:br w:type="page"/>
      </w:r>
    </w:p>
    <w:p w:rsidR="001A68EB" w:rsidRPr="00750545" w:rsidRDefault="0092475A" w:rsidP="006B0C22">
      <w:pPr>
        <w:pStyle w:val="23"/>
        <w:tabs>
          <w:tab w:val="left" w:pos="5812"/>
        </w:tabs>
        <w:spacing w:line="240" w:lineRule="auto"/>
        <w:ind w:left="5812" w:firstLine="0"/>
        <w:contextualSpacing/>
        <w:rPr>
          <w:rFonts w:ascii="XO Thames" w:hAnsi="XO Thames"/>
          <w:sz w:val="24"/>
          <w:szCs w:val="24"/>
        </w:rPr>
      </w:pPr>
      <w:r w:rsidRPr="00750545">
        <w:rPr>
          <w:rFonts w:ascii="XO Thames" w:hAnsi="XO Thames"/>
          <w:sz w:val="24"/>
          <w:szCs w:val="24"/>
        </w:rPr>
        <w:lastRenderedPageBreak/>
        <w:t>Прило</w:t>
      </w:r>
      <w:r w:rsidR="001A68EB" w:rsidRPr="00750545">
        <w:rPr>
          <w:rFonts w:ascii="XO Thames" w:hAnsi="XO Thames"/>
          <w:sz w:val="24"/>
          <w:szCs w:val="24"/>
        </w:rPr>
        <w:t>жение № 1</w:t>
      </w:r>
    </w:p>
    <w:p w:rsidR="001A68EB" w:rsidRPr="00750545" w:rsidRDefault="001A68EB" w:rsidP="006B0C22">
      <w:pPr>
        <w:pStyle w:val="2"/>
        <w:tabs>
          <w:tab w:val="left" w:pos="5812"/>
        </w:tabs>
        <w:spacing w:before="0" w:after="0"/>
        <w:ind w:left="5812"/>
        <w:rPr>
          <w:rFonts w:ascii="XO Thames" w:hAnsi="XO Thames"/>
          <w:b w:val="0"/>
          <w:i w:val="0"/>
          <w:sz w:val="24"/>
          <w:szCs w:val="24"/>
        </w:rPr>
      </w:pPr>
      <w:r w:rsidRPr="00750545">
        <w:rPr>
          <w:rFonts w:ascii="XO Thames" w:hAnsi="XO Thames"/>
          <w:b w:val="0"/>
          <w:i w:val="0"/>
          <w:sz w:val="24"/>
          <w:szCs w:val="24"/>
        </w:rPr>
        <w:t>к государственному контракту</w:t>
      </w:r>
    </w:p>
    <w:p w:rsidR="001A68EB" w:rsidRPr="00750545" w:rsidRDefault="001A68EB" w:rsidP="006B0C22">
      <w:pPr>
        <w:pStyle w:val="2"/>
        <w:keepNext w:val="0"/>
        <w:tabs>
          <w:tab w:val="left" w:pos="5812"/>
        </w:tabs>
        <w:spacing w:before="0" w:after="0"/>
        <w:ind w:left="5812"/>
        <w:rPr>
          <w:rFonts w:ascii="XO Thames" w:hAnsi="XO Thames"/>
          <w:b w:val="0"/>
          <w:i w:val="0"/>
          <w:sz w:val="24"/>
          <w:szCs w:val="24"/>
        </w:rPr>
      </w:pPr>
      <w:r w:rsidRPr="00750545">
        <w:rPr>
          <w:rFonts w:ascii="XO Thames" w:hAnsi="XO Thames"/>
          <w:b w:val="0"/>
          <w:i w:val="0"/>
          <w:sz w:val="24"/>
          <w:szCs w:val="24"/>
        </w:rPr>
        <w:t>№____ от _________________</w:t>
      </w:r>
    </w:p>
    <w:p w:rsidR="007A4312" w:rsidRPr="00750545" w:rsidRDefault="007A4312" w:rsidP="006B0C22">
      <w:pPr>
        <w:widowControl w:val="0"/>
        <w:tabs>
          <w:tab w:val="left" w:pos="5812"/>
        </w:tabs>
        <w:ind w:left="5812"/>
        <w:contextualSpacing/>
        <w:jc w:val="center"/>
        <w:rPr>
          <w:rFonts w:ascii="XO Thames" w:hAnsi="XO Thames"/>
          <w:b/>
        </w:rPr>
      </w:pPr>
    </w:p>
    <w:p w:rsidR="007A4312" w:rsidRPr="00750545" w:rsidRDefault="007A4312" w:rsidP="007A4312">
      <w:pPr>
        <w:widowControl w:val="0"/>
        <w:contextualSpacing/>
        <w:jc w:val="center"/>
        <w:rPr>
          <w:rFonts w:ascii="XO Thames" w:hAnsi="XO Thames"/>
          <w:b/>
        </w:rPr>
      </w:pPr>
    </w:p>
    <w:p w:rsidR="007A4312" w:rsidRPr="00750545" w:rsidRDefault="006B0C22" w:rsidP="007A4312">
      <w:pPr>
        <w:jc w:val="center"/>
        <w:outlineLvl w:val="0"/>
        <w:rPr>
          <w:rFonts w:ascii="XO Thames" w:hAnsi="XO Thames"/>
          <w:b/>
        </w:rPr>
      </w:pPr>
      <w:r w:rsidRPr="00750545">
        <w:rPr>
          <w:rFonts w:ascii="XO Thames" w:hAnsi="XO Thames"/>
          <w:b/>
        </w:rPr>
        <w:t>Спецификация</w:t>
      </w:r>
    </w:p>
    <w:p w:rsidR="00705A9C" w:rsidRPr="00750545" w:rsidRDefault="00705A9C" w:rsidP="007A4312">
      <w:pPr>
        <w:jc w:val="center"/>
        <w:outlineLvl w:val="0"/>
        <w:rPr>
          <w:rFonts w:ascii="XO Thames" w:hAnsi="XO Thames"/>
          <w:b/>
        </w:rPr>
      </w:pPr>
    </w:p>
    <w:p w:rsidR="00171D6A" w:rsidRPr="00750545" w:rsidRDefault="00171D6A" w:rsidP="00171D6A">
      <w:pPr>
        <w:widowControl w:val="0"/>
        <w:shd w:val="clear" w:color="auto" w:fill="FFFFFF"/>
        <w:autoSpaceDE w:val="0"/>
        <w:autoSpaceDN w:val="0"/>
        <w:adjustRightInd w:val="0"/>
        <w:ind w:right="6" w:firstLine="709"/>
        <w:rPr>
          <w:rFonts w:ascii="XO Thames" w:hAnsi="XO Thames"/>
          <w:b/>
        </w:rPr>
      </w:pPr>
      <w:r w:rsidRPr="00750545">
        <w:rPr>
          <w:rFonts w:ascii="XO Thames" w:hAnsi="XO Thames"/>
          <w:b/>
        </w:rPr>
        <w:t xml:space="preserve">1. Перечень </w:t>
      </w:r>
      <w:r w:rsidR="008D64DA" w:rsidRPr="00750545">
        <w:rPr>
          <w:rFonts w:ascii="XO Thames" w:hAnsi="XO Thames"/>
          <w:b/>
        </w:rPr>
        <w:t>выполняемых ремонтныхРабот</w:t>
      </w:r>
      <w:r w:rsidRPr="00750545">
        <w:rPr>
          <w:rFonts w:ascii="XO Thames" w:hAnsi="XO Thames"/>
          <w:b/>
        </w:rPr>
        <w:t>:</w:t>
      </w:r>
    </w:p>
    <w:tbl>
      <w:tblPr>
        <w:tblW w:w="10206" w:type="dxa"/>
        <w:tblInd w:w="-459" w:type="dxa"/>
        <w:tblLayout w:type="fixed"/>
        <w:tblLook w:val="04A0"/>
      </w:tblPr>
      <w:tblGrid>
        <w:gridCol w:w="851"/>
        <w:gridCol w:w="6520"/>
        <w:gridCol w:w="2835"/>
      </w:tblGrid>
      <w:tr w:rsidR="00AD1F9D" w:rsidRPr="00750545" w:rsidTr="006D36D7">
        <w:trPr>
          <w:trHeight w:val="9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F9D" w:rsidRPr="00750545" w:rsidRDefault="00AD1F9D" w:rsidP="00AD1F9D">
            <w:pPr>
              <w:jc w:val="center"/>
              <w:rPr>
                <w:rFonts w:ascii="XO Thames" w:hAnsi="XO Thames"/>
                <w:b/>
                <w:color w:val="000000"/>
              </w:rPr>
            </w:pPr>
            <w:r w:rsidRPr="00750545">
              <w:rPr>
                <w:rFonts w:ascii="XO Thames" w:hAnsi="XO Thames"/>
                <w:b/>
                <w:color w:val="000000"/>
              </w:rPr>
              <w:t>№ п/п</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rsidR="00AD1F9D" w:rsidRPr="00750545" w:rsidRDefault="00AD1F9D" w:rsidP="006D36D7">
            <w:pPr>
              <w:jc w:val="center"/>
              <w:rPr>
                <w:rFonts w:ascii="XO Thames" w:hAnsi="XO Thames"/>
                <w:b/>
                <w:bCs/>
                <w:color w:val="000000"/>
              </w:rPr>
            </w:pPr>
            <w:r w:rsidRPr="00750545">
              <w:rPr>
                <w:rFonts w:ascii="XO Thames" w:hAnsi="XO Thames"/>
                <w:b/>
                <w:bCs/>
                <w:color w:val="000000"/>
              </w:rPr>
              <w:t>Наименование услуг по ремонту оборудования ФГИС СЭМПЛ</w:t>
            </w:r>
          </w:p>
          <w:p w:rsidR="006D36D7" w:rsidRPr="00750545" w:rsidRDefault="006D36D7" w:rsidP="006D36D7">
            <w:pPr>
              <w:widowControl w:val="0"/>
              <w:shd w:val="clear" w:color="auto" w:fill="FFFFFF"/>
              <w:tabs>
                <w:tab w:val="left" w:pos="1276"/>
              </w:tabs>
              <w:autoSpaceDE w:val="0"/>
              <w:autoSpaceDN w:val="0"/>
              <w:adjustRightInd w:val="0"/>
              <w:ind w:firstLine="709"/>
              <w:jc w:val="center"/>
              <w:rPr>
                <w:rFonts w:ascii="XO Thames" w:hAnsi="XO Thames"/>
                <w:b/>
                <w:bCs/>
                <w:color w:val="000000"/>
              </w:rPr>
            </w:pPr>
            <w:r w:rsidRPr="00750545">
              <w:rPr>
                <w:rFonts w:ascii="XO Thames" w:hAnsi="XO Thames"/>
                <w:b/>
                <w:bCs/>
                <w:color w:val="000000"/>
              </w:rPr>
              <w:t>(без учета стоимости материалов)</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D1F9D" w:rsidRPr="00750545" w:rsidRDefault="00AD1F9D" w:rsidP="00AD1F9D">
            <w:pPr>
              <w:jc w:val="center"/>
              <w:rPr>
                <w:rFonts w:ascii="XO Thames" w:hAnsi="XO Thames"/>
                <w:b/>
                <w:bCs/>
                <w:color w:val="000000"/>
              </w:rPr>
            </w:pPr>
            <w:r w:rsidRPr="00750545">
              <w:rPr>
                <w:rFonts w:ascii="XO Thames" w:hAnsi="XO Thames"/>
                <w:b/>
                <w:bCs/>
                <w:color w:val="000000"/>
              </w:rPr>
              <w:t>Цена, руб.</w:t>
            </w:r>
          </w:p>
          <w:p w:rsidR="006D36D7" w:rsidRPr="00750545" w:rsidRDefault="00AD1F9D" w:rsidP="006D36D7">
            <w:pPr>
              <w:jc w:val="center"/>
              <w:rPr>
                <w:rFonts w:ascii="XO Thames" w:hAnsi="XO Thames"/>
                <w:b/>
                <w:bCs/>
                <w:color w:val="000000"/>
              </w:rPr>
            </w:pPr>
            <w:r w:rsidRPr="00750545">
              <w:rPr>
                <w:rFonts w:ascii="XO Thames" w:hAnsi="XO Thames"/>
                <w:b/>
                <w:bCs/>
                <w:color w:val="000000"/>
              </w:rPr>
              <w:t xml:space="preserve">(информация об НДС) </w:t>
            </w:r>
          </w:p>
          <w:p w:rsidR="00AD1F9D" w:rsidRPr="00750545" w:rsidRDefault="006D36D7" w:rsidP="006D36D7">
            <w:pPr>
              <w:jc w:val="center"/>
              <w:rPr>
                <w:rFonts w:ascii="XO Thames" w:hAnsi="XO Thames"/>
                <w:color w:val="000000"/>
              </w:rPr>
            </w:pPr>
            <w:r w:rsidRPr="00750545">
              <w:rPr>
                <w:rFonts w:ascii="XO Thames" w:hAnsi="XO Thames"/>
                <w:b/>
                <w:bCs/>
                <w:color w:val="000000"/>
              </w:rPr>
              <w:t>с</w:t>
            </w:r>
            <w:r w:rsidR="00AD1F9D" w:rsidRPr="00750545">
              <w:rPr>
                <w:rFonts w:ascii="XO Thames" w:hAnsi="XO Thames"/>
                <w:b/>
                <w:bCs/>
                <w:color w:val="000000"/>
              </w:rPr>
              <w:t xml:space="preserve"> учетом доставки оборудования до места ремонта и обратно, за счет Исполнителя</w:t>
            </w:r>
          </w:p>
        </w:tc>
      </w:tr>
      <w:tr w:rsidR="004E6195" w:rsidRPr="00750545" w:rsidTr="00D41988">
        <w:trPr>
          <w:trHeight w:val="175"/>
        </w:trPr>
        <w:tc>
          <w:tcPr>
            <w:tcW w:w="851" w:type="dxa"/>
            <w:tcBorders>
              <w:top w:val="nil"/>
              <w:left w:val="single" w:sz="4" w:space="0" w:color="auto"/>
              <w:bottom w:val="single" w:sz="4" w:space="0" w:color="auto"/>
              <w:right w:val="single" w:sz="4" w:space="0" w:color="auto"/>
            </w:tcBorders>
            <w:shd w:val="clear" w:color="auto" w:fill="auto"/>
            <w:noWrap/>
            <w:hideMark/>
          </w:tcPr>
          <w:p w:rsidR="004E6195" w:rsidRPr="00750545" w:rsidRDefault="004E6195" w:rsidP="00D41988">
            <w:pPr>
              <w:ind w:right="6"/>
              <w:rPr>
                <w:rFonts w:ascii="XO Thames" w:hAnsi="XO Thames"/>
                <w:b/>
                <w:bCs/>
                <w:color w:val="000000"/>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ind w:right="6"/>
              <w:rPr>
                <w:rFonts w:ascii="XO Thames" w:hAnsi="XO Thames"/>
                <w:b/>
                <w:bCs/>
                <w:color w:val="000000"/>
              </w:rPr>
            </w:pPr>
            <w:r w:rsidRPr="00750545">
              <w:rPr>
                <w:rFonts w:ascii="XO Thames" w:hAnsi="XO Thames"/>
                <w:b/>
                <w:bCs/>
                <w:color w:val="000000"/>
              </w:rPr>
              <w:t>Общее</w:t>
            </w:r>
          </w:p>
        </w:tc>
        <w:tc>
          <w:tcPr>
            <w:tcW w:w="2835" w:type="dxa"/>
            <w:tcBorders>
              <w:top w:val="nil"/>
              <w:left w:val="nil"/>
              <w:bottom w:val="single" w:sz="4" w:space="0" w:color="auto"/>
              <w:right w:val="single" w:sz="4" w:space="0" w:color="auto"/>
            </w:tcBorders>
            <w:shd w:val="clear" w:color="auto" w:fill="auto"/>
            <w:noWrap/>
            <w:vAlign w:val="center"/>
            <w:hideMark/>
          </w:tcPr>
          <w:p w:rsidR="004E6195" w:rsidRPr="00750545" w:rsidRDefault="004E6195" w:rsidP="00AD1F9D">
            <w:pPr>
              <w:jc w:val="center"/>
              <w:rPr>
                <w:rFonts w:ascii="XO Thames" w:hAnsi="XO Thames"/>
                <w:color w:val="000000"/>
              </w:rPr>
            </w:pPr>
          </w:p>
        </w:tc>
      </w:tr>
      <w:tr w:rsidR="00A001F5" w:rsidRPr="00750545" w:rsidTr="00D41988">
        <w:trPr>
          <w:trHeight w:val="26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001F5" w:rsidRPr="00750545" w:rsidRDefault="00A001F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A001F5" w:rsidRPr="00750545" w:rsidRDefault="00A001F5">
            <w:pPr>
              <w:rPr>
                <w:rFonts w:ascii="XO Thames" w:hAnsi="XO Thames"/>
                <w:color w:val="000000"/>
              </w:rPr>
            </w:pPr>
            <w:r w:rsidRPr="00750545">
              <w:rPr>
                <w:rFonts w:ascii="XO Thames" w:hAnsi="XO Thames"/>
                <w:color w:val="000000"/>
              </w:rPr>
              <w:t>Замена элемента до 2 выводов</w:t>
            </w:r>
          </w:p>
        </w:tc>
        <w:tc>
          <w:tcPr>
            <w:tcW w:w="2835" w:type="dxa"/>
            <w:tcBorders>
              <w:top w:val="nil"/>
              <w:left w:val="nil"/>
              <w:bottom w:val="single" w:sz="4" w:space="0" w:color="auto"/>
              <w:right w:val="single" w:sz="4" w:space="0" w:color="auto"/>
            </w:tcBorders>
            <w:shd w:val="clear" w:color="auto" w:fill="auto"/>
            <w:vAlign w:val="center"/>
            <w:hideMark/>
          </w:tcPr>
          <w:p w:rsidR="00A001F5" w:rsidRPr="00750545" w:rsidRDefault="00A001F5" w:rsidP="00AD1F9D">
            <w:pPr>
              <w:jc w:val="center"/>
              <w:rPr>
                <w:rFonts w:ascii="XO Thames" w:hAnsi="XO Thames"/>
                <w:color w:val="000000"/>
              </w:rPr>
            </w:pPr>
          </w:p>
        </w:tc>
      </w:tr>
      <w:tr w:rsidR="00A001F5" w:rsidRPr="00750545" w:rsidTr="00D41988">
        <w:trPr>
          <w:trHeight w:val="8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001F5" w:rsidRPr="00750545" w:rsidRDefault="00A001F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A001F5" w:rsidRPr="00750545" w:rsidRDefault="00A001F5">
            <w:pPr>
              <w:rPr>
                <w:rFonts w:ascii="XO Thames" w:hAnsi="XO Thames"/>
                <w:color w:val="000000"/>
              </w:rPr>
            </w:pPr>
            <w:r w:rsidRPr="00750545">
              <w:rPr>
                <w:rFonts w:ascii="XO Thames" w:hAnsi="XO Thames"/>
                <w:color w:val="000000"/>
              </w:rPr>
              <w:t>Замена элемента до 10 выводов</w:t>
            </w:r>
          </w:p>
        </w:tc>
        <w:tc>
          <w:tcPr>
            <w:tcW w:w="2835" w:type="dxa"/>
            <w:tcBorders>
              <w:top w:val="nil"/>
              <w:left w:val="nil"/>
              <w:bottom w:val="single" w:sz="4" w:space="0" w:color="auto"/>
              <w:right w:val="single" w:sz="4" w:space="0" w:color="auto"/>
            </w:tcBorders>
            <w:shd w:val="clear" w:color="auto" w:fill="auto"/>
            <w:noWrap/>
            <w:vAlign w:val="center"/>
            <w:hideMark/>
          </w:tcPr>
          <w:p w:rsidR="00A001F5" w:rsidRPr="00750545" w:rsidRDefault="00A001F5" w:rsidP="00AD1F9D">
            <w:pPr>
              <w:jc w:val="center"/>
              <w:rPr>
                <w:rFonts w:ascii="XO Thames" w:hAnsi="XO Thames"/>
                <w:color w:val="000000"/>
              </w:rPr>
            </w:pPr>
          </w:p>
        </w:tc>
      </w:tr>
      <w:tr w:rsidR="00A001F5" w:rsidRPr="00750545" w:rsidTr="00D41988">
        <w:trPr>
          <w:trHeight w:val="1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001F5" w:rsidRPr="00750545" w:rsidRDefault="00A001F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A001F5" w:rsidRPr="00750545" w:rsidRDefault="00A001F5">
            <w:pPr>
              <w:rPr>
                <w:rFonts w:ascii="XO Thames" w:hAnsi="XO Thames"/>
                <w:color w:val="000000"/>
              </w:rPr>
            </w:pPr>
            <w:r w:rsidRPr="00750545">
              <w:rPr>
                <w:rFonts w:ascii="XO Thames" w:hAnsi="XO Thames"/>
                <w:color w:val="000000"/>
              </w:rPr>
              <w:t>Замена элемента до 40 выводов</w:t>
            </w:r>
          </w:p>
        </w:tc>
        <w:tc>
          <w:tcPr>
            <w:tcW w:w="2835" w:type="dxa"/>
            <w:tcBorders>
              <w:top w:val="nil"/>
              <w:left w:val="nil"/>
              <w:bottom w:val="single" w:sz="4" w:space="0" w:color="auto"/>
              <w:right w:val="single" w:sz="4" w:space="0" w:color="auto"/>
            </w:tcBorders>
            <w:shd w:val="clear" w:color="auto" w:fill="auto"/>
            <w:noWrap/>
            <w:vAlign w:val="center"/>
            <w:hideMark/>
          </w:tcPr>
          <w:p w:rsidR="00A001F5" w:rsidRPr="00750545" w:rsidRDefault="00A001F5" w:rsidP="00AD1F9D">
            <w:pPr>
              <w:jc w:val="center"/>
              <w:rPr>
                <w:rFonts w:ascii="XO Thames" w:hAnsi="XO Thames"/>
                <w:color w:val="000000"/>
              </w:rPr>
            </w:pPr>
          </w:p>
        </w:tc>
      </w:tr>
      <w:tr w:rsidR="00A001F5" w:rsidRPr="00750545" w:rsidTr="00D41988">
        <w:trPr>
          <w:trHeight w:val="2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001F5" w:rsidRPr="00750545" w:rsidRDefault="00A001F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A001F5" w:rsidRPr="00750545" w:rsidRDefault="00A001F5">
            <w:pPr>
              <w:rPr>
                <w:rFonts w:ascii="XO Thames" w:hAnsi="XO Thames"/>
                <w:color w:val="000000"/>
              </w:rPr>
            </w:pPr>
            <w:r w:rsidRPr="00750545">
              <w:rPr>
                <w:rFonts w:ascii="XO Thames" w:hAnsi="XO Thames"/>
                <w:color w:val="000000"/>
              </w:rPr>
              <w:t>Замена элемента до 100 выводов</w:t>
            </w:r>
          </w:p>
        </w:tc>
        <w:tc>
          <w:tcPr>
            <w:tcW w:w="2835" w:type="dxa"/>
            <w:tcBorders>
              <w:top w:val="nil"/>
              <w:left w:val="nil"/>
              <w:bottom w:val="single" w:sz="4" w:space="0" w:color="auto"/>
              <w:right w:val="single" w:sz="4" w:space="0" w:color="auto"/>
            </w:tcBorders>
            <w:shd w:val="clear" w:color="auto" w:fill="auto"/>
            <w:vAlign w:val="center"/>
            <w:hideMark/>
          </w:tcPr>
          <w:p w:rsidR="00A001F5" w:rsidRPr="00750545" w:rsidRDefault="00A001F5" w:rsidP="00AD1F9D">
            <w:pPr>
              <w:jc w:val="center"/>
              <w:rPr>
                <w:rFonts w:ascii="XO Thames" w:hAnsi="XO Thames"/>
                <w:color w:val="000000"/>
              </w:rPr>
            </w:pPr>
          </w:p>
        </w:tc>
      </w:tr>
      <w:tr w:rsidR="00A001F5" w:rsidRPr="00750545" w:rsidTr="00D41988">
        <w:trPr>
          <w:trHeight w:val="14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001F5" w:rsidRPr="00750545" w:rsidRDefault="00A001F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A001F5" w:rsidRPr="00750545" w:rsidRDefault="00A001F5">
            <w:pPr>
              <w:rPr>
                <w:rFonts w:ascii="XO Thames" w:hAnsi="XO Thames"/>
                <w:color w:val="000000"/>
              </w:rPr>
            </w:pPr>
            <w:r w:rsidRPr="00750545">
              <w:rPr>
                <w:rFonts w:ascii="XO Thames" w:hAnsi="XO Thames"/>
                <w:color w:val="000000"/>
              </w:rPr>
              <w:t>Замена штырькового разъема до 5 выводов</w:t>
            </w:r>
          </w:p>
        </w:tc>
        <w:tc>
          <w:tcPr>
            <w:tcW w:w="2835" w:type="dxa"/>
            <w:tcBorders>
              <w:top w:val="nil"/>
              <w:left w:val="nil"/>
              <w:bottom w:val="single" w:sz="4" w:space="0" w:color="auto"/>
              <w:right w:val="single" w:sz="4" w:space="0" w:color="auto"/>
            </w:tcBorders>
            <w:shd w:val="clear" w:color="auto" w:fill="auto"/>
            <w:noWrap/>
            <w:vAlign w:val="center"/>
            <w:hideMark/>
          </w:tcPr>
          <w:p w:rsidR="00A001F5" w:rsidRPr="00750545" w:rsidRDefault="00A001F5" w:rsidP="00AD1F9D">
            <w:pPr>
              <w:jc w:val="center"/>
              <w:rPr>
                <w:rFonts w:ascii="XO Thames" w:hAnsi="XO Thames"/>
                <w:color w:val="000000"/>
              </w:rPr>
            </w:pPr>
          </w:p>
        </w:tc>
      </w:tr>
      <w:tr w:rsidR="00A001F5" w:rsidRPr="00750545" w:rsidTr="00D41988">
        <w:trPr>
          <w:trHeight w:val="1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001F5" w:rsidRPr="00750545" w:rsidRDefault="00A001F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A001F5" w:rsidRPr="00750545" w:rsidRDefault="00A001F5">
            <w:pPr>
              <w:rPr>
                <w:rFonts w:ascii="XO Thames" w:hAnsi="XO Thames"/>
                <w:color w:val="000000"/>
              </w:rPr>
            </w:pPr>
            <w:r w:rsidRPr="00750545">
              <w:rPr>
                <w:rFonts w:ascii="XO Thames" w:hAnsi="XO Thames"/>
                <w:color w:val="000000"/>
              </w:rPr>
              <w:t>Замена разъема от 16 до 32 выводов</w:t>
            </w:r>
          </w:p>
        </w:tc>
        <w:tc>
          <w:tcPr>
            <w:tcW w:w="2835" w:type="dxa"/>
            <w:tcBorders>
              <w:top w:val="nil"/>
              <w:left w:val="nil"/>
              <w:bottom w:val="single" w:sz="4" w:space="0" w:color="auto"/>
              <w:right w:val="single" w:sz="4" w:space="0" w:color="auto"/>
            </w:tcBorders>
            <w:shd w:val="clear" w:color="auto" w:fill="auto"/>
            <w:noWrap/>
            <w:vAlign w:val="center"/>
            <w:hideMark/>
          </w:tcPr>
          <w:p w:rsidR="00A001F5" w:rsidRPr="00750545" w:rsidRDefault="00A001F5" w:rsidP="00AD1F9D">
            <w:pPr>
              <w:jc w:val="center"/>
              <w:rPr>
                <w:rFonts w:ascii="XO Thames" w:hAnsi="XO Thames"/>
                <w:color w:val="000000"/>
              </w:rPr>
            </w:pPr>
          </w:p>
        </w:tc>
      </w:tr>
      <w:tr w:rsidR="004E6195" w:rsidRPr="00750545" w:rsidTr="00D41988">
        <w:trPr>
          <w:trHeight w:val="220"/>
        </w:trPr>
        <w:tc>
          <w:tcPr>
            <w:tcW w:w="851" w:type="dxa"/>
            <w:tcBorders>
              <w:top w:val="nil"/>
              <w:left w:val="single" w:sz="4" w:space="0" w:color="auto"/>
              <w:bottom w:val="single" w:sz="4" w:space="0" w:color="auto"/>
              <w:right w:val="single" w:sz="4" w:space="0" w:color="auto"/>
            </w:tcBorders>
            <w:shd w:val="clear" w:color="auto" w:fill="auto"/>
            <w:noWrap/>
            <w:hideMark/>
          </w:tcPr>
          <w:p w:rsidR="004E6195" w:rsidRPr="00750545" w:rsidRDefault="004E6195" w:rsidP="00D41988">
            <w:pPr>
              <w:pStyle w:val="af6"/>
              <w:ind w:left="360" w:right="6"/>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ind w:right="6"/>
              <w:rPr>
                <w:rFonts w:ascii="XO Thames" w:hAnsi="XO Thames"/>
                <w:b/>
              </w:rPr>
            </w:pPr>
            <w:r w:rsidRPr="00750545">
              <w:rPr>
                <w:rFonts w:ascii="XO Thames" w:hAnsi="XO Thames"/>
                <w:b/>
              </w:rPr>
              <w:t>СКУ</w:t>
            </w:r>
          </w:p>
        </w:tc>
        <w:tc>
          <w:tcPr>
            <w:tcW w:w="2835"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AD1F9D">
            <w:pPr>
              <w:jc w:val="center"/>
              <w:rPr>
                <w:rFonts w:ascii="XO Thames" w:hAnsi="XO Thames"/>
                <w:color w:val="000000"/>
              </w:rPr>
            </w:pPr>
          </w:p>
        </w:tc>
      </w:tr>
      <w:tr w:rsidR="004E6195" w:rsidRPr="00750545" w:rsidTr="00D41988">
        <w:trPr>
          <w:trHeight w:val="2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6195" w:rsidRPr="00750545" w:rsidRDefault="004E619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D41988">
            <w:pPr>
              <w:rPr>
                <w:rFonts w:ascii="XO Thames" w:hAnsi="XO Thames"/>
              </w:rPr>
            </w:pPr>
            <w:r w:rsidRPr="00750545">
              <w:rPr>
                <w:rFonts w:ascii="XO Thames" w:hAnsi="XO Thames"/>
              </w:rPr>
              <w:t>Диагностика СКУ, в том числе:</w:t>
            </w:r>
          </w:p>
          <w:p w:rsidR="004E6195" w:rsidRPr="00750545" w:rsidRDefault="004E6195" w:rsidP="00D41988">
            <w:pPr>
              <w:rPr>
                <w:rFonts w:ascii="XO Thames" w:hAnsi="XO Thames"/>
              </w:rPr>
            </w:pPr>
            <w:r w:rsidRPr="00750545">
              <w:rPr>
                <w:rFonts w:ascii="XO Thames" w:hAnsi="XO Thames"/>
              </w:rPr>
              <w:t>•предварительный осмотр изделия СКУ,</w:t>
            </w:r>
          </w:p>
          <w:p w:rsidR="004E6195" w:rsidRPr="00750545" w:rsidRDefault="004E6195" w:rsidP="00D41988">
            <w:pPr>
              <w:rPr>
                <w:rFonts w:ascii="XO Thames" w:hAnsi="XO Thames"/>
              </w:rPr>
            </w:pPr>
            <w:r w:rsidRPr="00750545">
              <w:rPr>
                <w:rFonts w:ascii="XO Thames" w:hAnsi="XO Thames"/>
              </w:rPr>
              <w:t>• запись актуальной микропрограммы (прошивки) в СКУ;</w:t>
            </w:r>
          </w:p>
          <w:p w:rsidR="004E6195" w:rsidRPr="00750545" w:rsidRDefault="004E6195" w:rsidP="00D41988">
            <w:pPr>
              <w:rPr>
                <w:rFonts w:ascii="XO Thames" w:hAnsi="XO Thames"/>
              </w:rPr>
            </w:pPr>
            <w:r w:rsidRPr="00750545">
              <w:rPr>
                <w:rFonts w:ascii="XO Thames" w:hAnsi="XO Thames"/>
              </w:rPr>
              <w:t>• сборка СКУ;</w:t>
            </w:r>
          </w:p>
          <w:p w:rsidR="004E6195" w:rsidRPr="00750545" w:rsidRDefault="004E6195" w:rsidP="00D41988">
            <w:pPr>
              <w:rPr>
                <w:rFonts w:ascii="XO Thames" w:hAnsi="XO Thames"/>
              </w:rPr>
            </w:pPr>
            <w:r w:rsidRPr="00750545">
              <w:rPr>
                <w:rFonts w:ascii="XO Thames" w:hAnsi="XO Thames"/>
              </w:rPr>
              <w:t>• проверка работоспособности СКУ с использованием технологического сервера СЭМПЛ;</w:t>
            </w:r>
          </w:p>
          <w:p w:rsidR="004E6195" w:rsidRPr="00750545" w:rsidRDefault="004E6195" w:rsidP="00D41988">
            <w:pPr>
              <w:rPr>
                <w:rFonts w:ascii="XO Thames" w:hAnsi="XO Thames"/>
              </w:rPr>
            </w:pPr>
            <w:r w:rsidRPr="00750545">
              <w:rPr>
                <w:rFonts w:ascii="XO Thames" w:hAnsi="XO Thames"/>
              </w:rPr>
              <w:t>• проведение цикла полного заряда и разряда АКБ СКУ,</w:t>
            </w:r>
          </w:p>
          <w:p w:rsidR="004E6195" w:rsidRPr="00750545" w:rsidRDefault="004E6195" w:rsidP="00D41988">
            <w:pPr>
              <w:rPr>
                <w:rFonts w:ascii="XO Thames" w:hAnsi="XO Thames"/>
              </w:rPr>
            </w:pPr>
            <w:r w:rsidRPr="00750545">
              <w:rPr>
                <w:rFonts w:ascii="XO Thames" w:hAnsi="XO Thames"/>
              </w:rPr>
              <w:t>• проверка работоспособности после замены элемента.</w:t>
            </w:r>
          </w:p>
        </w:tc>
        <w:tc>
          <w:tcPr>
            <w:tcW w:w="2835"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AD1F9D">
            <w:pPr>
              <w:jc w:val="center"/>
              <w:rPr>
                <w:rFonts w:ascii="XO Thames" w:hAnsi="XO Thames"/>
                <w:color w:val="000000"/>
              </w:rPr>
            </w:pPr>
          </w:p>
        </w:tc>
      </w:tr>
      <w:tr w:rsidR="004E6195" w:rsidRPr="00750545" w:rsidTr="00D41988">
        <w:trPr>
          <w:trHeight w:val="2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6195" w:rsidRPr="00750545" w:rsidRDefault="004E619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D41988">
            <w:pPr>
              <w:rPr>
                <w:rFonts w:ascii="XO Thames" w:hAnsi="XO Thames"/>
              </w:rPr>
            </w:pPr>
            <w:r w:rsidRPr="00750545">
              <w:rPr>
                <w:rFonts w:ascii="XO Thames" w:hAnsi="XO Thames"/>
              </w:rPr>
              <w:t>Замена АКБ СКУ</w:t>
            </w:r>
          </w:p>
        </w:tc>
        <w:tc>
          <w:tcPr>
            <w:tcW w:w="2835"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AD1F9D">
            <w:pPr>
              <w:jc w:val="center"/>
              <w:rPr>
                <w:rFonts w:ascii="XO Thames" w:hAnsi="XO Thames"/>
              </w:rPr>
            </w:pPr>
          </w:p>
        </w:tc>
      </w:tr>
      <w:tr w:rsidR="004E6195" w:rsidRPr="00750545" w:rsidTr="00D41988">
        <w:trPr>
          <w:trHeight w:val="1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6195" w:rsidRPr="00750545" w:rsidRDefault="004E619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D41988">
            <w:pPr>
              <w:rPr>
                <w:rFonts w:ascii="XO Thames" w:hAnsi="XO Thames"/>
              </w:rPr>
            </w:pPr>
            <w:r w:rsidRPr="00750545">
              <w:rPr>
                <w:rFonts w:ascii="XO Thames" w:hAnsi="XO Thames"/>
              </w:rPr>
              <w:t>Замена клавиатуры СКУ</w:t>
            </w:r>
          </w:p>
        </w:tc>
        <w:tc>
          <w:tcPr>
            <w:tcW w:w="2835" w:type="dxa"/>
            <w:tcBorders>
              <w:top w:val="nil"/>
              <w:left w:val="nil"/>
              <w:bottom w:val="single" w:sz="4" w:space="0" w:color="auto"/>
              <w:right w:val="single" w:sz="4" w:space="0" w:color="auto"/>
            </w:tcBorders>
            <w:shd w:val="clear" w:color="auto" w:fill="auto"/>
            <w:noWrap/>
            <w:vAlign w:val="center"/>
            <w:hideMark/>
          </w:tcPr>
          <w:p w:rsidR="004E6195" w:rsidRPr="00750545" w:rsidRDefault="004E6195" w:rsidP="00AD1F9D">
            <w:pPr>
              <w:jc w:val="center"/>
              <w:rPr>
                <w:rFonts w:ascii="XO Thames" w:hAnsi="XO Thames"/>
              </w:rPr>
            </w:pPr>
          </w:p>
        </w:tc>
      </w:tr>
      <w:tr w:rsidR="004E6195" w:rsidRPr="00750545" w:rsidTr="004E6195">
        <w:trPr>
          <w:trHeight w:val="21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6195" w:rsidRPr="00750545" w:rsidRDefault="004E619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D41988">
            <w:pPr>
              <w:rPr>
                <w:rFonts w:ascii="XO Thames" w:hAnsi="XO Thames"/>
              </w:rPr>
            </w:pPr>
            <w:r w:rsidRPr="00750545">
              <w:rPr>
                <w:rFonts w:ascii="XO Thames" w:hAnsi="XO Thames"/>
              </w:rPr>
              <w:t>Замена корпуса СКУ с переустановкой узлов</w:t>
            </w:r>
          </w:p>
        </w:tc>
        <w:tc>
          <w:tcPr>
            <w:tcW w:w="2835"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AD1F9D">
            <w:pPr>
              <w:jc w:val="center"/>
              <w:rPr>
                <w:rFonts w:ascii="XO Thames" w:hAnsi="XO Thames"/>
              </w:rPr>
            </w:pPr>
          </w:p>
        </w:tc>
      </w:tr>
      <w:tr w:rsidR="004E6195" w:rsidRPr="00750545" w:rsidTr="00D41988">
        <w:trPr>
          <w:trHeight w:val="187"/>
        </w:trPr>
        <w:tc>
          <w:tcPr>
            <w:tcW w:w="851" w:type="dxa"/>
            <w:tcBorders>
              <w:top w:val="nil"/>
              <w:left w:val="single" w:sz="4" w:space="0" w:color="auto"/>
              <w:bottom w:val="single" w:sz="4" w:space="0" w:color="auto"/>
              <w:right w:val="single" w:sz="4" w:space="0" w:color="auto"/>
            </w:tcBorders>
            <w:shd w:val="clear" w:color="auto" w:fill="auto"/>
            <w:noWrap/>
            <w:hideMark/>
          </w:tcPr>
          <w:p w:rsidR="004E6195" w:rsidRPr="00750545" w:rsidRDefault="004E6195" w:rsidP="00D41988">
            <w:pPr>
              <w:pStyle w:val="af6"/>
              <w:ind w:left="360" w:right="6"/>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ind w:right="6"/>
              <w:rPr>
                <w:rFonts w:ascii="XO Thames" w:hAnsi="XO Thames"/>
                <w:b/>
              </w:rPr>
            </w:pPr>
            <w:r w:rsidRPr="00750545">
              <w:rPr>
                <w:rFonts w:ascii="XO Thames" w:hAnsi="XO Thames"/>
                <w:b/>
              </w:rPr>
              <w:t>МКУ</w:t>
            </w:r>
          </w:p>
        </w:tc>
        <w:tc>
          <w:tcPr>
            <w:tcW w:w="2835" w:type="dxa"/>
            <w:tcBorders>
              <w:top w:val="nil"/>
              <w:left w:val="nil"/>
              <w:bottom w:val="single" w:sz="4" w:space="0" w:color="auto"/>
              <w:right w:val="single" w:sz="4" w:space="0" w:color="auto"/>
            </w:tcBorders>
            <w:shd w:val="clear" w:color="auto" w:fill="auto"/>
            <w:noWrap/>
            <w:vAlign w:val="center"/>
            <w:hideMark/>
          </w:tcPr>
          <w:p w:rsidR="004E6195" w:rsidRPr="00750545" w:rsidRDefault="004E6195" w:rsidP="00AD1F9D">
            <w:pPr>
              <w:jc w:val="center"/>
              <w:rPr>
                <w:rFonts w:ascii="XO Thames" w:hAnsi="XO Thames"/>
              </w:rPr>
            </w:pPr>
          </w:p>
        </w:tc>
      </w:tr>
      <w:tr w:rsidR="004E6195" w:rsidRPr="00750545" w:rsidTr="006D36D7">
        <w:trPr>
          <w:trHeight w:val="9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6195" w:rsidRPr="00750545" w:rsidRDefault="004E619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vAlign w:val="bottom"/>
            <w:hideMark/>
          </w:tcPr>
          <w:p w:rsidR="004E6195" w:rsidRPr="00750545" w:rsidRDefault="004E6195" w:rsidP="00D41988">
            <w:pPr>
              <w:rPr>
                <w:rFonts w:ascii="XO Thames" w:hAnsi="XO Thames"/>
                <w:bCs/>
                <w:color w:val="000000"/>
              </w:rPr>
            </w:pPr>
            <w:r w:rsidRPr="00750545">
              <w:rPr>
                <w:rFonts w:ascii="XO Thames" w:hAnsi="XO Thames"/>
                <w:bCs/>
                <w:color w:val="000000"/>
              </w:rPr>
              <w:t>Диагностика МКУ, в том числе:</w:t>
            </w:r>
          </w:p>
          <w:p w:rsidR="004E6195" w:rsidRPr="00750545" w:rsidRDefault="004E6195" w:rsidP="00D41988">
            <w:pPr>
              <w:rPr>
                <w:rFonts w:ascii="XO Thames" w:hAnsi="XO Thames"/>
                <w:bCs/>
                <w:color w:val="000000"/>
              </w:rPr>
            </w:pPr>
            <w:r w:rsidRPr="00750545">
              <w:rPr>
                <w:rFonts w:ascii="XO Thames" w:hAnsi="XO Thames"/>
                <w:bCs/>
                <w:color w:val="000000"/>
              </w:rPr>
              <w:t>•предварительный осмотр изделия МКУ,</w:t>
            </w:r>
          </w:p>
          <w:p w:rsidR="004E6195" w:rsidRPr="00750545" w:rsidRDefault="004E6195" w:rsidP="00D41988">
            <w:pPr>
              <w:rPr>
                <w:rFonts w:ascii="XO Thames" w:hAnsi="XO Thames"/>
                <w:bCs/>
                <w:color w:val="000000"/>
              </w:rPr>
            </w:pPr>
            <w:r w:rsidRPr="00750545">
              <w:rPr>
                <w:rFonts w:ascii="XO Thames" w:hAnsi="XO Thames"/>
                <w:bCs/>
                <w:color w:val="000000"/>
              </w:rPr>
              <w:t>• запись актуальной микропрограммы (прошивки) в МКУ;</w:t>
            </w:r>
          </w:p>
          <w:p w:rsidR="004E6195" w:rsidRPr="00750545" w:rsidRDefault="004E6195" w:rsidP="00D41988">
            <w:pPr>
              <w:rPr>
                <w:rFonts w:ascii="XO Thames" w:hAnsi="XO Thames"/>
                <w:bCs/>
                <w:color w:val="000000"/>
              </w:rPr>
            </w:pPr>
            <w:r w:rsidRPr="00750545">
              <w:rPr>
                <w:rFonts w:ascii="XO Thames" w:hAnsi="XO Thames"/>
                <w:bCs/>
                <w:color w:val="000000"/>
              </w:rPr>
              <w:t>• сборка МКУ;</w:t>
            </w:r>
          </w:p>
          <w:p w:rsidR="004E6195" w:rsidRPr="00750545" w:rsidRDefault="004E6195" w:rsidP="00D41988">
            <w:pPr>
              <w:rPr>
                <w:rFonts w:ascii="XO Thames" w:hAnsi="XO Thames"/>
                <w:bCs/>
                <w:color w:val="000000"/>
              </w:rPr>
            </w:pPr>
            <w:r w:rsidRPr="00750545">
              <w:rPr>
                <w:rFonts w:ascii="XO Thames" w:hAnsi="XO Thames"/>
                <w:bCs/>
                <w:color w:val="000000"/>
              </w:rPr>
              <w:t>• проверка работоспособности МКУ с использованием технологического сервера СЭМПЛ;</w:t>
            </w:r>
          </w:p>
          <w:p w:rsidR="004E6195" w:rsidRPr="00750545" w:rsidRDefault="004E6195" w:rsidP="00D41988">
            <w:pPr>
              <w:rPr>
                <w:rFonts w:ascii="XO Thames" w:hAnsi="XO Thames"/>
                <w:bCs/>
                <w:color w:val="000000"/>
              </w:rPr>
            </w:pPr>
            <w:r w:rsidRPr="00750545">
              <w:rPr>
                <w:rFonts w:ascii="XO Thames" w:hAnsi="XO Thames"/>
                <w:bCs/>
                <w:color w:val="000000"/>
              </w:rPr>
              <w:t>• проведение цикла полного заряда и разряда АКБ МКУ,</w:t>
            </w:r>
          </w:p>
          <w:p w:rsidR="004E6195" w:rsidRPr="00750545" w:rsidRDefault="004E6195" w:rsidP="00D41988">
            <w:pPr>
              <w:rPr>
                <w:rFonts w:ascii="XO Thames" w:hAnsi="XO Thames"/>
                <w:b/>
                <w:bCs/>
                <w:color w:val="000000"/>
              </w:rPr>
            </w:pPr>
            <w:r w:rsidRPr="00750545">
              <w:rPr>
                <w:rFonts w:ascii="XO Thames" w:hAnsi="XO Thames"/>
                <w:bCs/>
                <w:color w:val="000000"/>
              </w:rPr>
              <w:t>• проверка работоспособности после замены элемента.</w:t>
            </w:r>
          </w:p>
        </w:tc>
        <w:tc>
          <w:tcPr>
            <w:tcW w:w="2835"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AD1F9D">
            <w:pPr>
              <w:jc w:val="center"/>
              <w:rPr>
                <w:rFonts w:ascii="XO Thames" w:hAnsi="XO Thames"/>
              </w:rPr>
            </w:pPr>
          </w:p>
        </w:tc>
      </w:tr>
      <w:tr w:rsidR="004E6195" w:rsidRPr="00750545" w:rsidTr="00D41988">
        <w:trPr>
          <w:trHeight w:val="22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6195" w:rsidRPr="00750545" w:rsidRDefault="004E619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rPr>
                <w:rFonts w:ascii="XO Thames" w:hAnsi="XO Thames"/>
                <w:color w:val="000000"/>
              </w:rPr>
            </w:pPr>
            <w:r w:rsidRPr="00750545">
              <w:rPr>
                <w:rFonts w:ascii="XO Thames" w:hAnsi="XO Thames"/>
                <w:color w:val="000000"/>
              </w:rPr>
              <w:t>Замена АКБ МКУ</w:t>
            </w:r>
          </w:p>
        </w:tc>
        <w:tc>
          <w:tcPr>
            <w:tcW w:w="2835" w:type="dxa"/>
            <w:tcBorders>
              <w:top w:val="nil"/>
              <w:left w:val="nil"/>
              <w:bottom w:val="single" w:sz="4" w:space="0" w:color="auto"/>
              <w:right w:val="single" w:sz="4" w:space="0" w:color="auto"/>
            </w:tcBorders>
            <w:shd w:val="clear" w:color="auto" w:fill="auto"/>
            <w:noWrap/>
            <w:vAlign w:val="center"/>
            <w:hideMark/>
          </w:tcPr>
          <w:p w:rsidR="004E6195" w:rsidRPr="00750545" w:rsidRDefault="004E6195" w:rsidP="00AD1F9D">
            <w:pPr>
              <w:jc w:val="center"/>
              <w:rPr>
                <w:rFonts w:ascii="XO Thames" w:hAnsi="XO Thames"/>
              </w:rPr>
            </w:pPr>
          </w:p>
        </w:tc>
      </w:tr>
      <w:tr w:rsidR="004E6195" w:rsidRPr="00750545" w:rsidTr="00D41988">
        <w:trPr>
          <w:trHeight w:val="22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6195" w:rsidRPr="00750545" w:rsidRDefault="004E619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rPr>
                <w:rFonts w:ascii="XO Thames" w:hAnsi="XO Thames"/>
                <w:color w:val="000000"/>
              </w:rPr>
            </w:pPr>
            <w:r w:rsidRPr="00750545">
              <w:rPr>
                <w:rFonts w:ascii="XO Thames" w:hAnsi="XO Thames"/>
                <w:color w:val="000000"/>
              </w:rPr>
              <w:t>Замена клавиатуры МКУ</w:t>
            </w:r>
          </w:p>
        </w:tc>
        <w:tc>
          <w:tcPr>
            <w:tcW w:w="2835" w:type="dxa"/>
            <w:tcBorders>
              <w:top w:val="nil"/>
              <w:left w:val="nil"/>
              <w:bottom w:val="single" w:sz="4" w:space="0" w:color="auto"/>
              <w:right w:val="single" w:sz="4" w:space="0" w:color="auto"/>
            </w:tcBorders>
            <w:shd w:val="clear" w:color="auto" w:fill="auto"/>
            <w:noWrap/>
            <w:vAlign w:val="center"/>
            <w:hideMark/>
          </w:tcPr>
          <w:p w:rsidR="004E6195" w:rsidRPr="00750545" w:rsidRDefault="004E6195" w:rsidP="00AD1F9D">
            <w:pPr>
              <w:jc w:val="center"/>
              <w:rPr>
                <w:rFonts w:ascii="XO Thames" w:hAnsi="XO Thames"/>
              </w:rPr>
            </w:pPr>
          </w:p>
        </w:tc>
      </w:tr>
      <w:tr w:rsidR="004E6195" w:rsidRPr="00750545" w:rsidTr="00D41988">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6195" w:rsidRPr="00750545" w:rsidRDefault="004E619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rPr>
                <w:rFonts w:ascii="XO Thames" w:hAnsi="XO Thames"/>
                <w:color w:val="000000"/>
              </w:rPr>
            </w:pPr>
            <w:r w:rsidRPr="00750545">
              <w:rPr>
                <w:rFonts w:ascii="XO Thames" w:hAnsi="XO Thames"/>
                <w:color w:val="000000"/>
              </w:rPr>
              <w:t>Замена GPS/ГЛОНАСС модуля с платой управления в МКУ</w:t>
            </w:r>
          </w:p>
        </w:tc>
        <w:tc>
          <w:tcPr>
            <w:tcW w:w="2835"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AD1F9D">
            <w:pPr>
              <w:jc w:val="center"/>
              <w:rPr>
                <w:rFonts w:ascii="XO Thames" w:hAnsi="XO Thames"/>
              </w:rPr>
            </w:pPr>
          </w:p>
        </w:tc>
      </w:tr>
      <w:tr w:rsidR="004E6195" w:rsidRPr="00750545" w:rsidTr="00D41988">
        <w:trPr>
          <w:trHeight w:val="2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195" w:rsidRPr="00750545" w:rsidRDefault="004E619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single" w:sz="4" w:space="0" w:color="auto"/>
              <w:left w:val="nil"/>
              <w:bottom w:val="single" w:sz="4" w:space="0" w:color="auto"/>
              <w:right w:val="single" w:sz="4" w:space="0" w:color="auto"/>
            </w:tcBorders>
            <w:shd w:val="clear" w:color="auto" w:fill="auto"/>
            <w:hideMark/>
          </w:tcPr>
          <w:p w:rsidR="004E6195" w:rsidRPr="00750545" w:rsidRDefault="004E6195" w:rsidP="00D41988">
            <w:pPr>
              <w:rPr>
                <w:rFonts w:ascii="XO Thames" w:hAnsi="XO Thames"/>
                <w:color w:val="000000"/>
              </w:rPr>
            </w:pPr>
            <w:r w:rsidRPr="00750545">
              <w:rPr>
                <w:rFonts w:ascii="XO Thames" w:hAnsi="XO Thames"/>
                <w:color w:val="000000"/>
              </w:rPr>
              <w:t>Замена корпуса МКУ с переустановкой узлов</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E6195" w:rsidRPr="00750545" w:rsidRDefault="004E6195" w:rsidP="00AD1F9D">
            <w:pPr>
              <w:jc w:val="center"/>
              <w:rPr>
                <w:rFonts w:ascii="XO Thames" w:hAnsi="XO Thames"/>
                <w:color w:val="000000"/>
              </w:rPr>
            </w:pPr>
          </w:p>
        </w:tc>
      </w:tr>
      <w:tr w:rsidR="004E6195" w:rsidRPr="00750545" w:rsidTr="004E6195">
        <w:trPr>
          <w:trHeight w:val="25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6195" w:rsidRPr="00750545" w:rsidRDefault="004E6195" w:rsidP="004E6195">
            <w:pPr>
              <w:pStyle w:val="af6"/>
              <w:numPr>
                <w:ilvl w:val="0"/>
                <w:numId w:val="14"/>
              </w:numPr>
              <w:shd w:val="clear" w:color="auto" w:fill="auto"/>
              <w:autoSpaceDE w:val="0"/>
              <w:autoSpaceDN w:val="0"/>
              <w:adjustRightInd w:val="0"/>
              <w:contextualSpacing w:val="0"/>
              <w:jc w:val="center"/>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rPr>
                <w:rFonts w:ascii="XO Thames" w:hAnsi="XO Thames"/>
                <w:color w:val="000000"/>
              </w:rPr>
            </w:pPr>
            <w:r w:rsidRPr="00750545">
              <w:rPr>
                <w:rFonts w:ascii="XO Thames" w:hAnsi="XO Thames"/>
                <w:color w:val="000000"/>
              </w:rPr>
              <w:t>Модернизация корпуса МКУ (доработка бонками)</w:t>
            </w:r>
          </w:p>
        </w:tc>
        <w:tc>
          <w:tcPr>
            <w:tcW w:w="2835" w:type="dxa"/>
            <w:tcBorders>
              <w:top w:val="nil"/>
              <w:left w:val="nil"/>
              <w:bottom w:val="single" w:sz="4" w:space="0" w:color="auto"/>
              <w:right w:val="single" w:sz="4" w:space="0" w:color="auto"/>
            </w:tcBorders>
            <w:shd w:val="clear" w:color="auto" w:fill="auto"/>
            <w:noWrap/>
            <w:vAlign w:val="center"/>
            <w:hideMark/>
          </w:tcPr>
          <w:p w:rsidR="004E6195" w:rsidRPr="00750545" w:rsidRDefault="004E6195" w:rsidP="00AD1F9D">
            <w:pPr>
              <w:jc w:val="center"/>
              <w:rPr>
                <w:rFonts w:ascii="XO Thames" w:hAnsi="XO Thames"/>
              </w:rPr>
            </w:pPr>
          </w:p>
        </w:tc>
      </w:tr>
      <w:tr w:rsidR="004E6195" w:rsidRPr="00750545" w:rsidTr="00D41988">
        <w:trPr>
          <w:trHeight w:val="137"/>
        </w:trPr>
        <w:tc>
          <w:tcPr>
            <w:tcW w:w="851" w:type="dxa"/>
            <w:tcBorders>
              <w:top w:val="nil"/>
              <w:left w:val="single" w:sz="4" w:space="0" w:color="auto"/>
              <w:bottom w:val="single" w:sz="4" w:space="0" w:color="auto"/>
              <w:right w:val="single" w:sz="4" w:space="0" w:color="auto"/>
            </w:tcBorders>
            <w:shd w:val="clear" w:color="auto" w:fill="auto"/>
            <w:noWrap/>
            <w:hideMark/>
          </w:tcPr>
          <w:p w:rsidR="004E6195" w:rsidRPr="00750545" w:rsidRDefault="004E6195" w:rsidP="00D41988">
            <w:pPr>
              <w:pStyle w:val="af6"/>
              <w:ind w:left="360" w:right="6"/>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ind w:right="6"/>
              <w:rPr>
                <w:rFonts w:ascii="XO Thames" w:hAnsi="XO Thames"/>
                <w:b/>
              </w:rPr>
            </w:pPr>
            <w:r w:rsidRPr="00750545">
              <w:rPr>
                <w:rFonts w:ascii="XO Thames" w:hAnsi="XO Thames"/>
                <w:b/>
              </w:rPr>
              <w:t>УА</w:t>
            </w:r>
          </w:p>
        </w:tc>
        <w:tc>
          <w:tcPr>
            <w:tcW w:w="2835" w:type="dxa"/>
            <w:tcBorders>
              <w:top w:val="nil"/>
              <w:left w:val="nil"/>
              <w:bottom w:val="single" w:sz="4" w:space="0" w:color="auto"/>
              <w:right w:val="single" w:sz="4" w:space="0" w:color="auto"/>
            </w:tcBorders>
            <w:shd w:val="clear" w:color="auto" w:fill="auto"/>
            <w:noWrap/>
            <w:vAlign w:val="center"/>
            <w:hideMark/>
          </w:tcPr>
          <w:p w:rsidR="004E6195" w:rsidRPr="00750545" w:rsidRDefault="004E6195" w:rsidP="00AD1F9D">
            <w:pPr>
              <w:jc w:val="center"/>
              <w:rPr>
                <w:rFonts w:ascii="XO Thames" w:hAnsi="XO Thames"/>
                <w:color w:val="000000"/>
              </w:rPr>
            </w:pPr>
          </w:p>
        </w:tc>
      </w:tr>
      <w:tr w:rsidR="004E6195" w:rsidRPr="00750545" w:rsidTr="00D41988">
        <w:trPr>
          <w:trHeight w:val="184"/>
        </w:trPr>
        <w:tc>
          <w:tcPr>
            <w:tcW w:w="851" w:type="dxa"/>
            <w:tcBorders>
              <w:top w:val="nil"/>
              <w:left w:val="single" w:sz="4" w:space="0" w:color="auto"/>
              <w:bottom w:val="single" w:sz="4" w:space="0" w:color="auto"/>
              <w:right w:val="single" w:sz="4" w:space="0" w:color="auto"/>
            </w:tcBorders>
            <w:shd w:val="clear" w:color="auto" w:fill="auto"/>
            <w:noWrap/>
            <w:hideMark/>
          </w:tcPr>
          <w:p w:rsidR="004E6195" w:rsidRPr="00750545" w:rsidRDefault="004E6195" w:rsidP="004E6195">
            <w:pPr>
              <w:pStyle w:val="af6"/>
              <w:numPr>
                <w:ilvl w:val="0"/>
                <w:numId w:val="14"/>
              </w:numPr>
              <w:shd w:val="clear" w:color="auto" w:fill="auto"/>
              <w:autoSpaceDE w:val="0"/>
              <w:autoSpaceDN w:val="0"/>
              <w:adjustRightInd w:val="0"/>
              <w:ind w:right="6"/>
              <w:contextualSpacing w:val="0"/>
              <w:jc w:val="left"/>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rPr>
                <w:rFonts w:ascii="XO Thames" w:hAnsi="XO Thames"/>
              </w:rPr>
            </w:pPr>
            <w:r w:rsidRPr="00750545">
              <w:rPr>
                <w:rFonts w:ascii="XO Thames" w:hAnsi="XO Thames"/>
              </w:rPr>
              <w:t>Диагностика УА, в том числе:</w:t>
            </w:r>
          </w:p>
          <w:p w:rsidR="004E6195" w:rsidRPr="00750545" w:rsidRDefault="004E6195" w:rsidP="00D41988">
            <w:pPr>
              <w:rPr>
                <w:rFonts w:ascii="XO Thames" w:hAnsi="XO Thames"/>
              </w:rPr>
            </w:pPr>
            <w:r w:rsidRPr="00750545">
              <w:rPr>
                <w:rFonts w:ascii="XO Thames" w:hAnsi="XO Thames"/>
              </w:rPr>
              <w:t>•предварительный осмотр изделия УА,</w:t>
            </w:r>
          </w:p>
          <w:p w:rsidR="004E6195" w:rsidRPr="00750545" w:rsidRDefault="004E6195" w:rsidP="00D41988">
            <w:pPr>
              <w:rPr>
                <w:rFonts w:ascii="XO Thames" w:hAnsi="XO Thames"/>
              </w:rPr>
            </w:pPr>
            <w:r w:rsidRPr="00750545">
              <w:rPr>
                <w:rFonts w:ascii="XO Thames" w:hAnsi="XO Thames"/>
              </w:rPr>
              <w:t>• запись актуальной микропрограммы (прошивки) в УА;</w:t>
            </w:r>
          </w:p>
          <w:p w:rsidR="004E6195" w:rsidRPr="00750545" w:rsidRDefault="004E6195" w:rsidP="00D41988">
            <w:pPr>
              <w:rPr>
                <w:rFonts w:ascii="XO Thames" w:hAnsi="XO Thames"/>
              </w:rPr>
            </w:pPr>
            <w:r w:rsidRPr="00750545">
              <w:rPr>
                <w:rFonts w:ascii="XO Thames" w:hAnsi="XO Thames"/>
              </w:rPr>
              <w:lastRenderedPageBreak/>
              <w:t>• сборка УА;</w:t>
            </w:r>
          </w:p>
          <w:p w:rsidR="004E6195" w:rsidRPr="00750545" w:rsidRDefault="004E6195" w:rsidP="00D41988">
            <w:pPr>
              <w:rPr>
                <w:rFonts w:ascii="XO Thames" w:hAnsi="XO Thames"/>
              </w:rPr>
            </w:pPr>
            <w:r w:rsidRPr="00750545">
              <w:rPr>
                <w:rFonts w:ascii="XO Thames" w:hAnsi="XO Thames"/>
              </w:rPr>
              <w:t>• проверка работоспособности УА с использованием технологического сервера СЭМПЛ;</w:t>
            </w:r>
          </w:p>
          <w:p w:rsidR="004E6195" w:rsidRPr="00750545" w:rsidRDefault="004E6195" w:rsidP="00D41988">
            <w:pPr>
              <w:rPr>
                <w:rFonts w:ascii="XO Thames" w:hAnsi="XO Thames"/>
              </w:rPr>
            </w:pPr>
            <w:r w:rsidRPr="00750545">
              <w:rPr>
                <w:rFonts w:ascii="XO Thames" w:hAnsi="XO Thames"/>
              </w:rPr>
              <w:t>• проведение цикла полного заряда и разряда АКБ УА,</w:t>
            </w:r>
          </w:p>
          <w:p w:rsidR="004E6195" w:rsidRPr="00750545" w:rsidRDefault="004E6195" w:rsidP="00D41988">
            <w:pPr>
              <w:rPr>
                <w:rFonts w:ascii="XO Thames" w:hAnsi="XO Thames"/>
              </w:rPr>
            </w:pPr>
            <w:r w:rsidRPr="00750545">
              <w:rPr>
                <w:rFonts w:ascii="XO Thames" w:hAnsi="XO Thames"/>
              </w:rPr>
              <w:t>• проверка работоспособности после замены элемента.</w:t>
            </w:r>
          </w:p>
        </w:tc>
        <w:tc>
          <w:tcPr>
            <w:tcW w:w="2835" w:type="dxa"/>
            <w:tcBorders>
              <w:top w:val="nil"/>
              <w:left w:val="nil"/>
              <w:bottom w:val="single" w:sz="4" w:space="0" w:color="auto"/>
              <w:right w:val="single" w:sz="4" w:space="0" w:color="auto"/>
            </w:tcBorders>
            <w:shd w:val="clear" w:color="auto" w:fill="auto"/>
            <w:noWrap/>
            <w:vAlign w:val="center"/>
            <w:hideMark/>
          </w:tcPr>
          <w:p w:rsidR="004E6195" w:rsidRPr="00750545" w:rsidRDefault="004E6195" w:rsidP="00AD1F9D">
            <w:pPr>
              <w:jc w:val="center"/>
              <w:rPr>
                <w:rFonts w:ascii="XO Thames" w:hAnsi="XO Thames"/>
              </w:rPr>
            </w:pPr>
          </w:p>
        </w:tc>
      </w:tr>
      <w:tr w:rsidR="004E6195" w:rsidRPr="00750545" w:rsidTr="00D41988">
        <w:trPr>
          <w:trHeight w:val="229"/>
        </w:trPr>
        <w:tc>
          <w:tcPr>
            <w:tcW w:w="851" w:type="dxa"/>
            <w:tcBorders>
              <w:top w:val="nil"/>
              <w:left w:val="single" w:sz="4" w:space="0" w:color="auto"/>
              <w:bottom w:val="single" w:sz="4" w:space="0" w:color="auto"/>
              <w:right w:val="single" w:sz="4" w:space="0" w:color="auto"/>
            </w:tcBorders>
            <w:shd w:val="clear" w:color="auto" w:fill="auto"/>
            <w:noWrap/>
            <w:hideMark/>
          </w:tcPr>
          <w:p w:rsidR="004E6195" w:rsidRPr="00750545" w:rsidRDefault="004E6195" w:rsidP="004E6195">
            <w:pPr>
              <w:pStyle w:val="af6"/>
              <w:numPr>
                <w:ilvl w:val="0"/>
                <w:numId w:val="14"/>
              </w:numPr>
              <w:shd w:val="clear" w:color="auto" w:fill="auto"/>
              <w:autoSpaceDE w:val="0"/>
              <w:autoSpaceDN w:val="0"/>
              <w:adjustRightInd w:val="0"/>
              <w:ind w:right="6"/>
              <w:contextualSpacing w:val="0"/>
              <w:jc w:val="left"/>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rPr>
                <w:rFonts w:ascii="XO Thames" w:hAnsi="XO Thames"/>
                <w:color w:val="000000"/>
              </w:rPr>
            </w:pPr>
            <w:r w:rsidRPr="00750545">
              <w:rPr>
                <w:rFonts w:ascii="XO Thames" w:hAnsi="XO Thames"/>
                <w:color w:val="000000"/>
              </w:rPr>
              <w:t>Замена АКБ УА</w:t>
            </w:r>
          </w:p>
        </w:tc>
        <w:tc>
          <w:tcPr>
            <w:tcW w:w="2835"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AD1F9D">
            <w:pPr>
              <w:jc w:val="center"/>
              <w:rPr>
                <w:rFonts w:ascii="XO Thames" w:hAnsi="XO Thames"/>
              </w:rPr>
            </w:pPr>
          </w:p>
        </w:tc>
      </w:tr>
      <w:tr w:rsidR="004E6195" w:rsidRPr="00750545" w:rsidTr="00D41988">
        <w:trPr>
          <w:trHeight w:val="229"/>
        </w:trPr>
        <w:tc>
          <w:tcPr>
            <w:tcW w:w="851" w:type="dxa"/>
            <w:tcBorders>
              <w:top w:val="nil"/>
              <w:left w:val="single" w:sz="4" w:space="0" w:color="auto"/>
              <w:bottom w:val="single" w:sz="4" w:space="0" w:color="auto"/>
              <w:right w:val="single" w:sz="4" w:space="0" w:color="auto"/>
            </w:tcBorders>
            <w:shd w:val="clear" w:color="auto" w:fill="auto"/>
            <w:noWrap/>
            <w:hideMark/>
          </w:tcPr>
          <w:p w:rsidR="004E6195" w:rsidRPr="00750545" w:rsidRDefault="004E6195" w:rsidP="004E6195">
            <w:pPr>
              <w:pStyle w:val="af6"/>
              <w:numPr>
                <w:ilvl w:val="0"/>
                <w:numId w:val="14"/>
              </w:numPr>
              <w:shd w:val="clear" w:color="auto" w:fill="auto"/>
              <w:autoSpaceDE w:val="0"/>
              <w:autoSpaceDN w:val="0"/>
              <w:adjustRightInd w:val="0"/>
              <w:ind w:right="6"/>
              <w:contextualSpacing w:val="0"/>
              <w:jc w:val="left"/>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rPr>
                <w:rFonts w:ascii="XO Thames" w:hAnsi="XO Thames"/>
                <w:color w:val="000000"/>
              </w:rPr>
            </w:pPr>
            <w:r w:rsidRPr="00750545">
              <w:rPr>
                <w:rFonts w:ascii="XO Thames" w:hAnsi="XO Thames"/>
                <w:color w:val="000000"/>
              </w:rPr>
              <w:t>Замена клавиатуры УА</w:t>
            </w:r>
          </w:p>
        </w:tc>
        <w:tc>
          <w:tcPr>
            <w:tcW w:w="2835"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AD1F9D">
            <w:pPr>
              <w:jc w:val="center"/>
              <w:rPr>
                <w:rFonts w:ascii="XO Thames" w:hAnsi="XO Thames"/>
              </w:rPr>
            </w:pPr>
          </w:p>
        </w:tc>
      </w:tr>
      <w:tr w:rsidR="004E6195" w:rsidRPr="00750545" w:rsidTr="00D41988">
        <w:trPr>
          <w:trHeight w:val="229"/>
        </w:trPr>
        <w:tc>
          <w:tcPr>
            <w:tcW w:w="851" w:type="dxa"/>
            <w:tcBorders>
              <w:top w:val="nil"/>
              <w:left w:val="single" w:sz="4" w:space="0" w:color="auto"/>
              <w:bottom w:val="single" w:sz="4" w:space="0" w:color="auto"/>
              <w:right w:val="single" w:sz="4" w:space="0" w:color="auto"/>
            </w:tcBorders>
            <w:shd w:val="clear" w:color="auto" w:fill="auto"/>
            <w:noWrap/>
            <w:hideMark/>
          </w:tcPr>
          <w:p w:rsidR="004E6195" w:rsidRPr="00750545" w:rsidRDefault="004E6195" w:rsidP="004E6195">
            <w:pPr>
              <w:pStyle w:val="af6"/>
              <w:numPr>
                <w:ilvl w:val="0"/>
                <w:numId w:val="14"/>
              </w:numPr>
              <w:shd w:val="clear" w:color="auto" w:fill="auto"/>
              <w:autoSpaceDE w:val="0"/>
              <w:autoSpaceDN w:val="0"/>
              <w:adjustRightInd w:val="0"/>
              <w:ind w:right="6"/>
              <w:contextualSpacing w:val="0"/>
              <w:jc w:val="left"/>
              <w:rPr>
                <w:rFonts w:ascii="XO Thames" w:hAnsi="XO Thames"/>
                <w:sz w:val="24"/>
                <w:szCs w:val="24"/>
              </w:rPr>
            </w:pPr>
          </w:p>
        </w:tc>
        <w:tc>
          <w:tcPr>
            <w:tcW w:w="6520" w:type="dxa"/>
            <w:tcBorders>
              <w:top w:val="nil"/>
              <w:left w:val="nil"/>
              <w:bottom w:val="single" w:sz="4" w:space="0" w:color="auto"/>
              <w:right w:val="single" w:sz="4" w:space="0" w:color="auto"/>
            </w:tcBorders>
            <w:shd w:val="clear" w:color="auto" w:fill="auto"/>
            <w:hideMark/>
          </w:tcPr>
          <w:p w:rsidR="004E6195" w:rsidRPr="00750545" w:rsidRDefault="004E6195" w:rsidP="00D41988">
            <w:pPr>
              <w:rPr>
                <w:rFonts w:ascii="XO Thames" w:hAnsi="XO Thames"/>
                <w:color w:val="000000"/>
              </w:rPr>
            </w:pPr>
            <w:r w:rsidRPr="00750545">
              <w:rPr>
                <w:rFonts w:ascii="XO Thames" w:hAnsi="XO Thames"/>
                <w:color w:val="000000"/>
              </w:rPr>
              <w:t>Замена корпуса УА с переустановкой узлов</w:t>
            </w:r>
          </w:p>
        </w:tc>
        <w:tc>
          <w:tcPr>
            <w:tcW w:w="2835" w:type="dxa"/>
            <w:tcBorders>
              <w:top w:val="nil"/>
              <w:left w:val="nil"/>
              <w:bottom w:val="single" w:sz="4" w:space="0" w:color="auto"/>
              <w:right w:val="single" w:sz="4" w:space="0" w:color="auto"/>
            </w:tcBorders>
            <w:shd w:val="clear" w:color="auto" w:fill="auto"/>
            <w:vAlign w:val="center"/>
            <w:hideMark/>
          </w:tcPr>
          <w:p w:rsidR="004E6195" w:rsidRPr="00750545" w:rsidRDefault="004E6195" w:rsidP="00AD1F9D">
            <w:pPr>
              <w:jc w:val="center"/>
              <w:rPr>
                <w:rFonts w:ascii="XO Thames" w:hAnsi="XO Thames"/>
              </w:rPr>
            </w:pPr>
          </w:p>
        </w:tc>
      </w:tr>
    </w:tbl>
    <w:p w:rsidR="00AD1F9D" w:rsidRPr="00750545" w:rsidRDefault="00AD1F9D" w:rsidP="00171D6A">
      <w:pPr>
        <w:widowControl w:val="0"/>
        <w:shd w:val="clear" w:color="auto" w:fill="FFFFFF"/>
        <w:autoSpaceDE w:val="0"/>
        <w:autoSpaceDN w:val="0"/>
        <w:adjustRightInd w:val="0"/>
        <w:ind w:right="6" w:firstLine="709"/>
        <w:jc w:val="center"/>
        <w:rPr>
          <w:rFonts w:ascii="XO Thames" w:hAnsi="XO Thames"/>
          <w:b/>
        </w:rPr>
      </w:pPr>
    </w:p>
    <w:p w:rsidR="00171D6A" w:rsidRPr="00750545" w:rsidRDefault="00171D6A" w:rsidP="00171D6A">
      <w:pPr>
        <w:widowControl w:val="0"/>
        <w:shd w:val="clear" w:color="auto" w:fill="FFFFFF"/>
        <w:autoSpaceDE w:val="0"/>
        <w:autoSpaceDN w:val="0"/>
        <w:adjustRightInd w:val="0"/>
        <w:ind w:right="6" w:firstLine="708"/>
        <w:jc w:val="both"/>
        <w:rPr>
          <w:rFonts w:ascii="XO Thames" w:hAnsi="XO Thames"/>
          <w:b/>
        </w:rPr>
      </w:pPr>
      <w:r w:rsidRPr="00750545">
        <w:rPr>
          <w:rFonts w:ascii="XO Thames" w:hAnsi="XO Thames"/>
          <w:b/>
        </w:rPr>
        <w:t xml:space="preserve">2. Перечень материалов (комплектующих), используемых при </w:t>
      </w:r>
      <w:r w:rsidR="008D64DA" w:rsidRPr="00750545">
        <w:rPr>
          <w:rFonts w:ascii="XO Thames" w:hAnsi="XO Thames"/>
          <w:b/>
        </w:rPr>
        <w:t>выполнении ремонтныхРабот</w:t>
      </w:r>
      <w:r w:rsidRPr="00750545">
        <w:rPr>
          <w:rFonts w:ascii="XO Thames" w:hAnsi="XO Thames"/>
          <w:b/>
        </w:rPr>
        <w:t>:</w:t>
      </w:r>
    </w:p>
    <w:p w:rsidR="006D36D7" w:rsidRPr="00750545" w:rsidRDefault="006D36D7" w:rsidP="00171D6A">
      <w:pPr>
        <w:widowControl w:val="0"/>
        <w:shd w:val="clear" w:color="auto" w:fill="FFFFFF"/>
        <w:autoSpaceDE w:val="0"/>
        <w:autoSpaceDN w:val="0"/>
        <w:adjustRightInd w:val="0"/>
        <w:ind w:right="6" w:firstLine="708"/>
        <w:jc w:val="both"/>
        <w:rPr>
          <w:rFonts w:ascii="XO Thames" w:hAnsi="XO Thames"/>
          <w:b/>
        </w:rPr>
      </w:pPr>
    </w:p>
    <w:tbl>
      <w:tblPr>
        <w:tblW w:w="10206" w:type="dxa"/>
        <w:tblInd w:w="-459" w:type="dxa"/>
        <w:tblLayout w:type="fixed"/>
        <w:tblLook w:val="04A0"/>
      </w:tblPr>
      <w:tblGrid>
        <w:gridCol w:w="709"/>
        <w:gridCol w:w="6662"/>
        <w:gridCol w:w="2835"/>
      </w:tblGrid>
      <w:tr w:rsidR="006D36D7" w:rsidRPr="00750545" w:rsidTr="006A0C32">
        <w:trPr>
          <w:trHeight w:val="12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36D7" w:rsidRPr="00750545" w:rsidRDefault="006D36D7" w:rsidP="006D36D7">
            <w:pPr>
              <w:jc w:val="center"/>
              <w:rPr>
                <w:rFonts w:ascii="XO Thames" w:hAnsi="XO Thames"/>
                <w:b/>
                <w:bCs/>
                <w:color w:val="000000"/>
              </w:rPr>
            </w:pPr>
            <w:r w:rsidRPr="00750545">
              <w:rPr>
                <w:rFonts w:ascii="XO Thames" w:hAnsi="XO Thames"/>
                <w:b/>
                <w:bCs/>
                <w:color w:val="000000"/>
              </w:rPr>
              <w:t>№ п/п</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6D36D7" w:rsidRPr="00750545" w:rsidRDefault="006D36D7" w:rsidP="006D36D7">
            <w:pPr>
              <w:jc w:val="center"/>
              <w:rPr>
                <w:rFonts w:ascii="XO Thames" w:hAnsi="XO Thames"/>
                <w:b/>
                <w:bCs/>
                <w:color w:val="000000"/>
              </w:rPr>
            </w:pPr>
            <w:r w:rsidRPr="00750545">
              <w:rPr>
                <w:rFonts w:ascii="XO Thames" w:hAnsi="XO Thames"/>
                <w:b/>
                <w:bCs/>
                <w:color w:val="000000"/>
              </w:rPr>
              <w:t>Наименование товаров, работ, услуг</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D36D7" w:rsidRPr="00750545" w:rsidRDefault="006D36D7" w:rsidP="006D36D7">
            <w:pPr>
              <w:jc w:val="center"/>
              <w:rPr>
                <w:rFonts w:ascii="XO Thames" w:hAnsi="XO Thames"/>
                <w:b/>
                <w:bCs/>
                <w:color w:val="000000"/>
              </w:rPr>
            </w:pPr>
            <w:r w:rsidRPr="00750545">
              <w:rPr>
                <w:rFonts w:ascii="XO Thames" w:hAnsi="XO Thames"/>
                <w:b/>
                <w:bCs/>
                <w:color w:val="000000"/>
              </w:rPr>
              <w:t>Цена, руб.</w:t>
            </w:r>
          </w:p>
          <w:p w:rsidR="006D36D7" w:rsidRPr="00750545" w:rsidRDefault="006D36D7" w:rsidP="006D36D7">
            <w:pPr>
              <w:jc w:val="center"/>
              <w:rPr>
                <w:rFonts w:ascii="XO Thames" w:hAnsi="XO Thames"/>
                <w:b/>
                <w:bCs/>
                <w:color w:val="000000"/>
              </w:rPr>
            </w:pPr>
            <w:r w:rsidRPr="00750545">
              <w:rPr>
                <w:rFonts w:ascii="XO Thames" w:hAnsi="XO Thames"/>
                <w:b/>
                <w:bCs/>
                <w:color w:val="000000"/>
              </w:rPr>
              <w:t xml:space="preserve">(информация об НДС) </w:t>
            </w:r>
          </w:p>
          <w:p w:rsidR="006D36D7" w:rsidRPr="00750545" w:rsidRDefault="006D36D7" w:rsidP="006D36D7">
            <w:pPr>
              <w:jc w:val="center"/>
              <w:rPr>
                <w:rFonts w:ascii="XO Thames" w:hAnsi="XO Thames"/>
                <w:color w:val="000000"/>
              </w:rPr>
            </w:pPr>
            <w:r w:rsidRPr="00750545">
              <w:rPr>
                <w:rFonts w:ascii="XO Thames" w:hAnsi="XO Thames"/>
                <w:b/>
                <w:bCs/>
                <w:color w:val="000000"/>
              </w:rPr>
              <w:t>с учетом доставки оборудования до места ремонта и обратно, за счет Исполнителя</w:t>
            </w:r>
          </w:p>
        </w:tc>
      </w:tr>
      <w:tr w:rsidR="0071523D" w:rsidRPr="00EB1BCC" w:rsidTr="006A0C32">
        <w:trPr>
          <w:trHeight w:val="23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1523D" w:rsidRPr="00750545" w:rsidRDefault="0071523D" w:rsidP="00D41988">
            <w:pPr>
              <w:jc w:val="center"/>
              <w:rPr>
                <w:rFonts w:ascii="XO Thames" w:hAnsi="XO Thames"/>
                <w:color w:val="000000"/>
              </w:rPr>
            </w:pPr>
            <w:r w:rsidRPr="00750545">
              <w:rPr>
                <w:rFonts w:ascii="XO Thames" w:hAnsi="XO Thames"/>
                <w:color w:val="000000"/>
              </w:rPr>
              <w:t>1</w:t>
            </w:r>
          </w:p>
        </w:tc>
        <w:tc>
          <w:tcPr>
            <w:tcW w:w="6662" w:type="dxa"/>
            <w:tcBorders>
              <w:top w:val="nil"/>
              <w:left w:val="nil"/>
              <w:bottom w:val="single" w:sz="4" w:space="0" w:color="auto"/>
              <w:right w:val="single" w:sz="4" w:space="0" w:color="auto"/>
            </w:tcBorders>
            <w:shd w:val="clear" w:color="auto" w:fill="auto"/>
            <w:vAlign w:val="center"/>
            <w:hideMark/>
          </w:tcPr>
          <w:p w:rsidR="0071523D" w:rsidRPr="00750545" w:rsidRDefault="0071523D">
            <w:pPr>
              <w:rPr>
                <w:rFonts w:ascii="XO Thames" w:hAnsi="XO Thames"/>
                <w:color w:val="000000"/>
                <w:lang w:val="en-US"/>
              </w:rPr>
            </w:pPr>
            <w:r w:rsidRPr="00750545">
              <w:rPr>
                <w:rFonts w:ascii="XO Thames" w:hAnsi="XO Thames"/>
                <w:color w:val="000000"/>
                <w:lang w:val="en-US"/>
              </w:rPr>
              <w:t>ANT GSM AG360 SMA-M 2.5 M (CTI)</w:t>
            </w:r>
          </w:p>
        </w:tc>
        <w:tc>
          <w:tcPr>
            <w:tcW w:w="2835" w:type="dxa"/>
            <w:tcBorders>
              <w:top w:val="nil"/>
              <w:left w:val="nil"/>
              <w:bottom w:val="single" w:sz="4" w:space="0" w:color="auto"/>
              <w:right w:val="single" w:sz="4" w:space="0" w:color="auto"/>
            </w:tcBorders>
            <w:shd w:val="clear" w:color="auto" w:fill="auto"/>
            <w:noWrap/>
            <w:vAlign w:val="center"/>
            <w:hideMark/>
          </w:tcPr>
          <w:p w:rsidR="0071523D" w:rsidRPr="00750545" w:rsidRDefault="0071523D" w:rsidP="006D36D7">
            <w:pPr>
              <w:jc w:val="center"/>
              <w:rPr>
                <w:rFonts w:ascii="XO Thames" w:hAnsi="XO Thames"/>
                <w:color w:val="000000"/>
                <w:lang w:val="en-US"/>
              </w:rPr>
            </w:pPr>
          </w:p>
        </w:tc>
      </w:tr>
      <w:tr w:rsidR="0071523D" w:rsidRPr="00750545" w:rsidTr="006A0C32">
        <w:trPr>
          <w:trHeight w:val="1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1523D" w:rsidRPr="00750545" w:rsidRDefault="0071523D" w:rsidP="00D41988">
            <w:pPr>
              <w:jc w:val="center"/>
              <w:rPr>
                <w:rFonts w:ascii="XO Thames" w:hAnsi="XO Thames"/>
                <w:color w:val="000000"/>
              </w:rPr>
            </w:pPr>
            <w:r w:rsidRPr="00750545">
              <w:rPr>
                <w:rFonts w:ascii="XO Thames" w:hAnsi="XO Thames"/>
                <w:color w:val="000000"/>
              </w:rPr>
              <w:t>2</w:t>
            </w:r>
          </w:p>
        </w:tc>
        <w:tc>
          <w:tcPr>
            <w:tcW w:w="6662" w:type="dxa"/>
            <w:tcBorders>
              <w:top w:val="nil"/>
              <w:left w:val="nil"/>
              <w:bottom w:val="single" w:sz="4" w:space="0" w:color="auto"/>
              <w:right w:val="single" w:sz="4" w:space="0" w:color="auto"/>
            </w:tcBorders>
            <w:shd w:val="clear" w:color="auto" w:fill="auto"/>
            <w:vAlign w:val="center"/>
            <w:hideMark/>
          </w:tcPr>
          <w:p w:rsidR="0071523D" w:rsidRPr="00750545" w:rsidRDefault="0071523D">
            <w:pPr>
              <w:rPr>
                <w:rFonts w:ascii="XO Thames" w:hAnsi="XO Thames"/>
                <w:color w:val="000000"/>
              </w:rPr>
            </w:pPr>
            <w:r w:rsidRPr="00750545">
              <w:rPr>
                <w:rFonts w:ascii="XO Thames" w:hAnsi="XO Thames"/>
                <w:color w:val="000000"/>
              </w:rPr>
              <w:t>A10315 Antenova</w:t>
            </w:r>
          </w:p>
        </w:tc>
        <w:tc>
          <w:tcPr>
            <w:tcW w:w="2835" w:type="dxa"/>
            <w:tcBorders>
              <w:top w:val="nil"/>
              <w:left w:val="nil"/>
              <w:bottom w:val="single" w:sz="4" w:space="0" w:color="auto"/>
              <w:right w:val="single" w:sz="4" w:space="0" w:color="auto"/>
            </w:tcBorders>
            <w:shd w:val="clear" w:color="auto" w:fill="auto"/>
            <w:noWrap/>
            <w:vAlign w:val="center"/>
            <w:hideMark/>
          </w:tcPr>
          <w:p w:rsidR="0071523D" w:rsidRPr="00750545" w:rsidRDefault="0071523D" w:rsidP="006D36D7">
            <w:pPr>
              <w:jc w:val="center"/>
              <w:rPr>
                <w:rFonts w:ascii="XO Thames" w:hAnsi="XO Thames"/>
                <w:color w:val="000000"/>
              </w:rPr>
            </w:pPr>
          </w:p>
        </w:tc>
      </w:tr>
      <w:tr w:rsidR="0071523D" w:rsidRPr="00750545" w:rsidTr="006A0C32">
        <w:trPr>
          <w:trHeight w:val="17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1523D" w:rsidRPr="00750545" w:rsidRDefault="0071523D" w:rsidP="00D41988">
            <w:pPr>
              <w:jc w:val="center"/>
              <w:rPr>
                <w:rFonts w:ascii="XO Thames" w:hAnsi="XO Thames"/>
                <w:color w:val="000000"/>
              </w:rPr>
            </w:pPr>
            <w:r w:rsidRPr="00750545">
              <w:rPr>
                <w:rFonts w:ascii="XO Thames" w:hAnsi="XO Thames"/>
                <w:color w:val="000000"/>
              </w:rPr>
              <w:t>3</w:t>
            </w:r>
          </w:p>
        </w:tc>
        <w:tc>
          <w:tcPr>
            <w:tcW w:w="6662" w:type="dxa"/>
            <w:tcBorders>
              <w:top w:val="nil"/>
              <w:left w:val="nil"/>
              <w:bottom w:val="single" w:sz="4" w:space="0" w:color="auto"/>
              <w:right w:val="single" w:sz="4" w:space="0" w:color="auto"/>
            </w:tcBorders>
            <w:shd w:val="clear" w:color="auto" w:fill="auto"/>
            <w:vAlign w:val="center"/>
            <w:hideMark/>
          </w:tcPr>
          <w:p w:rsidR="0071523D" w:rsidRPr="00750545" w:rsidRDefault="0071523D">
            <w:pPr>
              <w:rPr>
                <w:rFonts w:ascii="XO Thames" w:hAnsi="XO Thames"/>
                <w:color w:val="000000"/>
              </w:rPr>
            </w:pPr>
            <w:r w:rsidRPr="00750545">
              <w:rPr>
                <w:rFonts w:ascii="XO Thames" w:hAnsi="XO Thames"/>
                <w:color w:val="000000"/>
              </w:rPr>
              <w:t>2450AT45A100</w:t>
            </w:r>
          </w:p>
        </w:tc>
        <w:tc>
          <w:tcPr>
            <w:tcW w:w="2835" w:type="dxa"/>
            <w:tcBorders>
              <w:top w:val="nil"/>
              <w:left w:val="nil"/>
              <w:bottom w:val="single" w:sz="4" w:space="0" w:color="auto"/>
              <w:right w:val="single" w:sz="4" w:space="0" w:color="auto"/>
            </w:tcBorders>
            <w:shd w:val="clear" w:color="auto" w:fill="auto"/>
            <w:vAlign w:val="center"/>
            <w:hideMark/>
          </w:tcPr>
          <w:p w:rsidR="0071523D" w:rsidRPr="00750545" w:rsidRDefault="0071523D" w:rsidP="006D36D7">
            <w:pPr>
              <w:jc w:val="center"/>
              <w:rPr>
                <w:rFonts w:ascii="XO Thames" w:hAnsi="XO Thames"/>
                <w:color w:val="000000"/>
              </w:rPr>
            </w:pPr>
          </w:p>
        </w:tc>
      </w:tr>
      <w:tr w:rsidR="0071523D" w:rsidRPr="00750545" w:rsidTr="006A0C32">
        <w:trPr>
          <w:trHeight w:val="2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1523D" w:rsidRPr="00750545" w:rsidRDefault="0071523D" w:rsidP="00D41988">
            <w:pPr>
              <w:jc w:val="center"/>
              <w:rPr>
                <w:rFonts w:ascii="XO Thames" w:hAnsi="XO Thames"/>
                <w:color w:val="000000"/>
                <w:lang w:val="en-US"/>
              </w:rPr>
            </w:pPr>
            <w:r w:rsidRPr="00750545">
              <w:rPr>
                <w:rFonts w:ascii="XO Thames" w:hAnsi="XO Thames"/>
                <w:color w:val="000000"/>
                <w:lang w:val="en-US"/>
              </w:rPr>
              <w:t>4</w:t>
            </w:r>
          </w:p>
        </w:tc>
        <w:tc>
          <w:tcPr>
            <w:tcW w:w="6662" w:type="dxa"/>
            <w:tcBorders>
              <w:top w:val="nil"/>
              <w:left w:val="nil"/>
              <w:bottom w:val="single" w:sz="4" w:space="0" w:color="auto"/>
              <w:right w:val="single" w:sz="4" w:space="0" w:color="auto"/>
            </w:tcBorders>
            <w:shd w:val="clear" w:color="auto" w:fill="auto"/>
            <w:vAlign w:val="center"/>
            <w:hideMark/>
          </w:tcPr>
          <w:p w:rsidR="0071523D" w:rsidRPr="00750545" w:rsidRDefault="0071523D">
            <w:pPr>
              <w:rPr>
                <w:rFonts w:ascii="XO Thames" w:hAnsi="XO Thames"/>
                <w:color w:val="000000"/>
              </w:rPr>
            </w:pPr>
            <w:r w:rsidRPr="00750545">
              <w:rPr>
                <w:rFonts w:ascii="XO Thames" w:hAnsi="XO Thames"/>
                <w:color w:val="000000"/>
              </w:rPr>
              <w:t>VC06AG18120YAT1A</w:t>
            </w:r>
          </w:p>
        </w:tc>
        <w:tc>
          <w:tcPr>
            <w:tcW w:w="2835" w:type="dxa"/>
            <w:tcBorders>
              <w:top w:val="nil"/>
              <w:left w:val="nil"/>
              <w:bottom w:val="single" w:sz="4" w:space="0" w:color="auto"/>
              <w:right w:val="single" w:sz="4" w:space="0" w:color="auto"/>
            </w:tcBorders>
            <w:shd w:val="clear" w:color="auto" w:fill="auto"/>
            <w:noWrap/>
            <w:vAlign w:val="center"/>
            <w:hideMark/>
          </w:tcPr>
          <w:p w:rsidR="0071523D" w:rsidRPr="00750545" w:rsidRDefault="0071523D" w:rsidP="006D36D7">
            <w:pPr>
              <w:jc w:val="center"/>
              <w:rPr>
                <w:rFonts w:ascii="XO Thames" w:hAnsi="XO Thames"/>
                <w:color w:val="000000"/>
                <w:lang w:val="en-US"/>
              </w:rPr>
            </w:pPr>
          </w:p>
        </w:tc>
      </w:tr>
      <w:tr w:rsidR="0071523D" w:rsidRPr="00750545" w:rsidTr="006A0C32">
        <w:trPr>
          <w:trHeight w:val="26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1523D" w:rsidRPr="00750545" w:rsidRDefault="0071523D" w:rsidP="00D41988">
            <w:pPr>
              <w:jc w:val="center"/>
              <w:rPr>
                <w:rFonts w:ascii="XO Thames" w:hAnsi="XO Thames"/>
                <w:color w:val="000000"/>
              </w:rPr>
            </w:pPr>
            <w:r w:rsidRPr="00750545">
              <w:rPr>
                <w:rFonts w:ascii="XO Thames" w:hAnsi="XO Thames"/>
                <w:color w:val="000000"/>
              </w:rPr>
              <w:t>5</w:t>
            </w:r>
          </w:p>
        </w:tc>
        <w:tc>
          <w:tcPr>
            <w:tcW w:w="6662" w:type="dxa"/>
            <w:tcBorders>
              <w:top w:val="nil"/>
              <w:left w:val="nil"/>
              <w:bottom w:val="single" w:sz="4" w:space="0" w:color="auto"/>
              <w:right w:val="single" w:sz="4" w:space="0" w:color="auto"/>
            </w:tcBorders>
            <w:shd w:val="clear" w:color="auto" w:fill="auto"/>
            <w:vAlign w:val="center"/>
            <w:hideMark/>
          </w:tcPr>
          <w:p w:rsidR="0071523D" w:rsidRPr="00750545" w:rsidRDefault="0071523D">
            <w:pPr>
              <w:rPr>
                <w:rFonts w:ascii="XO Thames" w:hAnsi="XO Thames"/>
                <w:color w:val="000000"/>
              </w:rPr>
            </w:pPr>
            <w:r w:rsidRPr="00750545">
              <w:rPr>
                <w:rFonts w:ascii="XO Thames" w:hAnsi="XO Thames"/>
                <w:color w:val="000000"/>
              </w:rPr>
              <w:t>Винт ГОСТ 17473-80 М3х6.48.016</w:t>
            </w:r>
          </w:p>
        </w:tc>
        <w:tc>
          <w:tcPr>
            <w:tcW w:w="2835" w:type="dxa"/>
            <w:tcBorders>
              <w:top w:val="nil"/>
              <w:left w:val="nil"/>
              <w:bottom w:val="single" w:sz="4" w:space="0" w:color="auto"/>
              <w:right w:val="single" w:sz="4" w:space="0" w:color="auto"/>
            </w:tcBorders>
            <w:shd w:val="clear" w:color="auto" w:fill="auto"/>
            <w:noWrap/>
            <w:vAlign w:val="center"/>
            <w:hideMark/>
          </w:tcPr>
          <w:p w:rsidR="0071523D" w:rsidRPr="00750545" w:rsidRDefault="0071523D" w:rsidP="006D36D7">
            <w:pPr>
              <w:jc w:val="center"/>
              <w:rPr>
                <w:rFonts w:ascii="XO Thames" w:hAnsi="XO Thames"/>
                <w:color w:val="000000"/>
              </w:rPr>
            </w:pPr>
          </w:p>
        </w:tc>
      </w:tr>
      <w:tr w:rsidR="0071523D" w:rsidRPr="00750545" w:rsidTr="006A0C32">
        <w:trPr>
          <w:trHeight w:val="1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1523D" w:rsidRPr="00750545" w:rsidRDefault="0071523D" w:rsidP="00D41988">
            <w:pPr>
              <w:jc w:val="center"/>
              <w:rPr>
                <w:rFonts w:ascii="XO Thames" w:hAnsi="XO Thames"/>
                <w:color w:val="000000"/>
              </w:rPr>
            </w:pPr>
            <w:r w:rsidRPr="00750545">
              <w:rPr>
                <w:rFonts w:ascii="XO Thames" w:hAnsi="XO Thames"/>
                <w:color w:val="000000"/>
              </w:rPr>
              <w:t>6</w:t>
            </w:r>
          </w:p>
        </w:tc>
        <w:tc>
          <w:tcPr>
            <w:tcW w:w="6662" w:type="dxa"/>
            <w:tcBorders>
              <w:top w:val="nil"/>
              <w:left w:val="nil"/>
              <w:bottom w:val="single" w:sz="4" w:space="0" w:color="auto"/>
              <w:right w:val="single" w:sz="4" w:space="0" w:color="auto"/>
            </w:tcBorders>
            <w:shd w:val="clear" w:color="auto" w:fill="auto"/>
            <w:vAlign w:val="center"/>
            <w:hideMark/>
          </w:tcPr>
          <w:p w:rsidR="0071523D" w:rsidRPr="00750545" w:rsidRDefault="0071523D">
            <w:pPr>
              <w:rPr>
                <w:rFonts w:ascii="XO Thames" w:hAnsi="XO Thames"/>
                <w:color w:val="000000"/>
              </w:rPr>
            </w:pPr>
            <w:r w:rsidRPr="00750545">
              <w:rPr>
                <w:rFonts w:ascii="XO Thames" w:hAnsi="XO Thames"/>
                <w:color w:val="000000"/>
              </w:rPr>
              <w:t>Винт ГОСТ 17473-80 М3х12.48.016</w:t>
            </w:r>
          </w:p>
        </w:tc>
        <w:tc>
          <w:tcPr>
            <w:tcW w:w="2835" w:type="dxa"/>
            <w:tcBorders>
              <w:top w:val="nil"/>
              <w:left w:val="nil"/>
              <w:bottom w:val="single" w:sz="4" w:space="0" w:color="auto"/>
              <w:right w:val="single" w:sz="4" w:space="0" w:color="auto"/>
            </w:tcBorders>
            <w:shd w:val="clear" w:color="auto" w:fill="auto"/>
            <w:vAlign w:val="center"/>
            <w:hideMark/>
          </w:tcPr>
          <w:p w:rsidR="0071523D" w:rsidRPr="00750545" w:rsidRDefault="0071523D" w:rsidP="006D36D7">
            <w:pPr>
              <w:jc w:val="center"/>
              <w:rPr>
                <w:rFonts w:ascii="XO Thames" w:hAnsi="XO Thames"/>
                <w:color w:val="000000"/>
              </w:rPr>
            </w:pPr>
          </w:p>
        </w:tc>
      </w:tr>
      <w:tr w:rsidR="0071523D" w:rsidRPr="00750545" w:rsidTr="006A0C32">
        <w:trPr>
          <w:trHeight w:val="17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1523D" w:rsidRPr="00750545" w:rsidRDefault="0071523D" w:rsidP="00D41988">
            <w:pPr>
              <w:jc w:val="center"/>
              <w:rPr>
                <w:rFonts w:ascii="XO Thames" w:hAnsi="XO Thames"/>
                <w:color w:val="000000"/>
              </w:rPr>
            </w:pPr>
            <w:r w:rsidRPr="00750545">
              <w:rPr>
                <w:rFonts w:ascii="XO Thames" w:hAnsi="XO Thames"/>
                <w:color w:val="000000"/>
              </w:rPr>
              <w:t>7</w:t>
            </w:r>
          </w:p>
        </w:tc>
        <w:tc>
          <w:tcPr>
            <w:tcW w:w="6662" w:type="dxa"/>
            <w:tcBorders>
              <w:top w:val="nil"/>
              <w:left w:val="nil"/>
              <w:bottom w:val="single" w:sz="4" w:space="0" w:color="auto"/>
              <w:right w:val="single" w:sz="4" w:space="0" w:color="auto"/>
            </w:tcBorders>
            <w:shd w:val="clear" w:color="auto" w:fill="auto"/>
            <w:vAlign w:val="center"/>
            <w:hideMark/>
          </w:tcPr>
          <w:p w:rsidR="0071523D" w:rsidRPr="00750545" w:rsidRDefault="0071523D">
            <w:pPr>
              <w:rPr>
                <w:rFonts w:ascii="XO Thames" w:hAnsi="XO Thames"/>
                <w:color w:val="000000"/>
              </w:rPr>
            </w:pPr>
            <w:r w:rsidRPr="00750545">
              <w:rPr>
                <w:rFonts w:ascii="XO Thames" w:hAnsi="XO Thames"/>
                <w:color w:val="000000"/>
              </w:rPr>
              <w:t>Винт ГОСТ 17473-80 М3х35.48.016</w:t>
            </w:r>
          </w:p>
        </w:tc>
        <w:tc>
          <w:tcPr>
            <w:tcW w:w="2835" w:type="dxa"/>
            <w:tcBorders>
              <w:top w:val="nil"/>
              <w:left w:val="nil"/>
              <w:bottom w:val="single" w:sz="4" w:space="0" w:color="auto"/>
              <w:right w:val="single" w:sz="4" w:space="0" w:color="auto"/>
            </w:tcBorders>
            <w:shd w:val="clear" w:color="auto" w:fill="auto"/>
            <w:noWrap/>
            <w:vAlign w:val="center"/>
            <w:hideMark/>
          </w:tcPr>
          <w:p w:rsidR="0071523D" w:rsidRPr="00750545" w:rsidRDefault="0071523D" w:rsidP="006D36D7">
            <w:pPr>
              <w:jc w:val="center"/>
              <w:rPr>
                <w:rFonts w:ascii="XO Thames" w:hAnsi="XO Thames"/>
                <w:color w:val="000000"/>
                <w:lang w:val="en-US"/>
              </w:rPr>
            </w:pPr>
          </w:p>
        </w:tc>
      </w:tr>
      <w:tr w:rsidR="00451E35" w:rsidRPr="00750545" w:rsidTr="006A0C32">
        <w:trPr>
          <w:trHeight w:val="2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8</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rPr>
            </w:pPr>
            <w:r w:rsidRPr="00750545">
              <w:rPr>
                <w:rFonts w:ascii="XO Thames" w:hAnsi="XO Thames"/>
              </w:rPr>
              <w:t>IRF7317 (тип корпуса SO-8)</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5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9</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IRLML2803/IRLML2502</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14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10</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lang w:val="en-US"/>
              </w:rPr>
              <w:t>BC848/DC848A/BC848B/BC848C/BC849A/BC849B/BC849C/BC850A/BC50B/BC50C (</w:t>
            </w:r>
            <w:r w:rsidRPr="00750545">
              <w:rPr>
                <w:rFonts w:ascii="XO Thames" w:hAnsi="XO Thames"/>
                <w:color w:val="000000"/>
              </w:rPr>
              <w:t>произв</w:t>
            </w:r>
            <w:r w:rsidRPr="00750545">
              <w:rPr>
                <w:rFonts w:ascii="XO Thames" w:hAnsi="XO Thames"/>
                <w:color w:val="000000"/>
                <w:lang w:val="en-US"/>
              </w:rPr>
              <w:t xml:space="preserve">. </w:t>
            </w:r>
            <w:r w:rsidRPr="00750545">
              <w:rPr>
                <w:rFonts w:ascii="XO Thames" w:hAnsi="XO Thames"/>
                <w:color w:val="000000"/>
              </w:rPr>
              <w:t>NXP) BC847/BC849/BC850 (произв. Infineon)  корпус SOT23</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11</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BAT54/BAT54S (SOT-23)</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EB1BCC" w:rsidTr="006A0C32">
        <w:trPr>
          <w:trHeight w:val="24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12</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lang w:val="en-US"/>
              </w:rPr>
            </w:pPr>
            <w:r w:rsidRPr="00750545">
              <w:rPr>
                <w:rFonts w:ascii="XO Thames" w:hAnsi="XO Thames"/>
                <w:color w:val="000000"/>
              </w:rPr>
              <w:t>Диодшотки</w:t>
            </w:r>
            <w:r w:rsidRPr="00750545">
              <w:rPr>
                <w:rFonts w:ascii="XO Thames" w:hAnsi="XO Thames"/>
                <w:color w:val="000000"/>
                <w:lang w:val="en-US"/>
              </w:rPr>
              <w:t xml:space="preserve"> SK32 (SMC) 3ASK33-SK36/SK38/SK310 MCC/SC32-SK36 (DC Components)</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13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13</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BL-BEG201</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4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14</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BAW56 (SOT23)</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15</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BZX84-C5V1 (SOT23)</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2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16</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BAV99 (SOT23)</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17</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lang w:val="en-US"/>
              </w:rPr>
            </w:pPr>
            <w:r w:rsidRPr="00750545">
              <w:rPr>
                <w:rFonts w:ascii="XO Thames" w:hAnsi="XO Thames"/>
                <w:color w:val="000000"/>
                <w:lang w:val="en-US"/>
              </w:rPr>
              <w:t>L-7104SECK/L-7104CGCK/L-7104SYCK</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18</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Диод шотки MBRA340T3G/NRVBA340T3G</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19</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LM4040B25IDBZ</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20</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lang w:val="en-US"/>
              </w:rPr>
            </w:pPr>
            <w:r w:rsidRPr="00750545">
              <w:rPr>
                <w:rFonts w:ascii="XO Thames" w:hAnsi="XO Thames"/>
                <w:color w:val="000000"/>
                <w:lang w:val="en-US"/>
              </w:rPr>
              <w:t>CD214A-T24CA/SMAJ24CA-E3/61 / 1SMA24CAT3/1SMA24CAT3G/P4SMAJ24CA (SMA)</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lang w:val="en-US"/>
              </w:rPr>
            </w:pPr>
          </w:p>
        </w:tc>
      </w:tr>
      <w:tr w:rsidR="00451E35"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21</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lang w:val="en-US"/>
              </w:rPr>
            </w:pPr>
            <w:r w:rsidRPr="00750545">
              <w:rPr>
                <w:rFonts w:ascii="XO Thames" w:hAnsi="XO Thames"/>
                <w:color w:val="000000"/>
                <w:lang w:val="en-US"/>
              </w:rPr>
              <w:t>CD214A-T16A/SMAJ16A,1SMA16AT3/1SMA16AT3G</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lang w:val="en-US"/>
              </w:rPr>
            </w:pPr>
          </w:p>
        </w:tc>
      </w:tr>
      <w:tr w:rsidR="00451E35"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22</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lang w:val="en-US"/>
              </w:rPr>
            </w:pPr>
            <w:r w:rsidRPr="00750545">
              <w:rPr>
                <w:rFonts w:ascii="XO Thames" w:hAnsi="XO Thames"/>
                <w:color w:val="000000"/>
                <w:lang w:val="en-US"/>
              </w:rPr>
              <w:t>P6SMB6.8CA/SMBJ6.0CA (5-7,5 V)</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23</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SMF05CT1G/SMF05CT2G</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20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24</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BZX84-C5V1 (SOT-23)</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25</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BZX84-C18 (SOT-23)</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26</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BZX84-C12 (SOT-23)</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lang w:val="en-US"/>
              </w:rPr>
            </w:pPr>
            <w:r w:rsidRPr="00750545">
              <w:rPr>
                <w:rFonts w:ascii="XO Thames" w:hAnsi="XO Thames"/>
                <w:color w:val="000000"/>
                <w:lang w:val="en-US"/>
              </w:rPr>
              <w:t>27</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SMAJ12A</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lastRenderedPageBreak/>
              <w:t>28</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BAS16 (SOT23)</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29</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lang w:val="en-US"/>
              </w:rPr>
            </w:pPr>
            <w:r w:rsidRPr="00750545">
              <w:rPr>
                <w:rFonts w:ascii="XO Thames" w:hAnsi="XO Thames"/>
                <w:color w:val="000000"/>
                <w:lang w:val="en-US"/>
              </w:rPr>
              <w:t>SMBJ05.0A/SMBJ5.0CA (SMA)</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lang w:val="en-US"/>
              </w:rPr>
            </w:pPr>
          </w:p>
        </w:tc>
      </w:tr>
      <w:tr w:rsidR="00451E35"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30</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lang w:val="en-US"/>
              </w:rPr>
            </w:pPr>
            <w:r w:rsidRPr="00750545">
              <w:rPr>
                <w:rFonts w:ascii="XO Thames" w:hAnsi="XO Thames"/>
                <w:color w:val="000000"/>
                <w:lang w:val="en-US"/>
              </w:rPr>
              <w:t>S2A/S2B/S2D/S2G/S2J/S2K/S2M  MCC</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31</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1N5820 (DO-201AD)/1N5821/1N5822</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32</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10MQ040N</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33</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PRTR5V0U2X</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34</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BAT54C/BAT754C/BAT854CW</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35</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BC857/BC857A/BC857B/BC857C</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36</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BC847BC/ MBT3904DW1T1G/MBT2222ADW1T1</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37</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BAV99W (SOT323-3)</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38</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LPS5030-103ML</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39</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EHF2BE2450/LDB212G4010C-001</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40</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BLM18HG102SN1D (0603) Murata</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41</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CDRH127-121MC 120 мкГн (120-200 мкГн)</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42</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CDRH104RNP-470N</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43</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BLM21PG121SN1 (1206) Murata</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44</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CDRH8D43NP-330N Sumida</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45</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LQG15HS2N0S02D</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46</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BLM21PG220SN1</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47</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CDRH5D28-5R3N/CDRH5D28NP-2R5N/CDRH5D28NP-3R0N</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48</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B82450A2364A000</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49</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2450BM15A0002/DEA202450BT7210A1</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50</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LQG15HS3N9S02</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51</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LQW18AN12NG00D</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52</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LQW18AN3N9D00D</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53</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BLM18EG221SN1x (0603)</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54</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CDRH8D43NP-100N</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55</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SDR0604-220YL</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56</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LQM21FN4R7N</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EB1BCC"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57</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lang w:val="en-US"/>
              </w:rPr>
            </w:pPr>
            <w:r w:rsidRPr="00750545">
              <w:rPr>
                <w:rFonts w:ascii="XO Thames" w:hAnsi="XO Thames"/>
                <w:color w:val="000000"/>
                <w:lang w:val="en-US"/>
              </w:rPr>
              <w:t>EPL3015-472MLB (Coilcraft)/LQH3NPN4R7MM0 (Murata)</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lang w:val="en-US"/>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58</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BLM31PG601SN1x (1206)</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59</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LPS3015-222ML</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rPr>
            </w:pPr>
          </w:p>
        </w:tc>
      </w:tr>
      <w:tr w:rsidR="00451E35"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60</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rPr>
            </w:pPr>
            <w:r w:rsidRPr="00750545">
              <w:rPr>
                <w:rFonts w:ascii="XO Thames" w:hAnsi="XO Thames"/>
                <w:color w:val="000000"/>
              </w:rPr>
              <w:t>XFL3012-222ME</w:t>
            </w:r>
          </w:p>
        </w:tc>
        <w:tc>
          <w:tcPr>
            <w:tcW w:w="2835" w:type="dxa"/>
            <w:tcBorders>
              <w:top w:val="nil"/>
              <w:left w:val="nil"/>
              <w:bottom w:val="single" w:sz="4" w:space="0" w:color="auto"/>
              <w:right w:val="single" w:sz="4" w:space="0" w:color="auto"/>
            </w:tcBorders>
            <w:shd w:val="clear" w:color="auto" w:fill="auto"/>
            <w:vAlign w:val="center"/>
            <w:hideMark/>
          </w:tcPr>
          <w:p w:rsidR="00451E35" w:rsidRPr="00750545" w:rsidRDefault="00451E35" w:rsidP="006D36D7">
            <w:pPr>
              <w:jc w:val="center"/>
              <w:rPr>
                <w:rFonts w:ascii="XO Thames" w:hAnsi="XO Thames"/>
                <w:color w:val="000000"/>
              </w:rPr>
            </w:pPr>
          </w:p>
        </w:tc>
      </w:tr>
      <w:tr w:rsidR="00451E35"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51E35" w:rsidRPr="00750545" w:rsidRDefault="00451E35" w:rsidP="00D41988">
            <w:pPr>
              <w:jc w:val="center"/>
              <w:rPr>
                <w:rFonts w:ascii="XO Thames" w:hAnsi="XO Thames"/>
                <w:color w:val="000000"/>
              </w:rPr>
            </w:pPr>
            <w:r w:rsidRPr="00750545">
              <w:rPr>
                <w:rFonts w:ascii="XO Thames" w:hAnsi="XO Thames"/>
                <w:color w:val="000000"/>
              </w:rPr>
              <w:t>61</w:t>
            </w:r>
          </w:p>
        </w:tc>
        <w:tc>
          <w:tcPr>
            <w:tcW w:w="6662" w:type="dxa"/>
            <w:tcBorders>
              <w:top w:val="nil"/>
              <w:left w:val="nil"/>
              <w:bottom w:val="single" w:sz="4" w:space="0" w:color="auto"/>
              <w:right w:val="single" w:sz="4" w:space="0" w:color="auto"/>
            </w:tcBorders>
            <w:shd w:val="clear" w:color="auto" w:fill="auto"/>
            <w:vAlign w:val="center"/>
            <w:hideMark/>
          </w:tcPr>
          <w:p w:rsidR="00451E35" w:rsidRPr="00750545" w:rsidRDefault="00451E35">
            <w:pPr>
              <w:rPr>
                <w:rFonts w:ascii="XO Thames" w:hAnsi="XO Thames"/>
                <w:color w:val="000000"/>
                <w:lang w:val="en-US"/>
              </w:rPr>
            </w:pPr>
            <w:r w:rsidRPr="00750545">
              <w:rPr>
                <w:rFonts w:ascii="XO Thames" w:hAnsi="XO Thames"/>
                <w:color w:val="000000"/>
                <w:lang w:val="en-US"/>
              </w:rPr>
              <w:t>LQH3NPN2R2MM0 (Murata) / NR3015T2R2M (Taiyo Yuden)</w:t>
            </w:r>
          </w:p>
        </w:tc>
        <w:tc>
          <w:tcPr>
            <w:tcW w:w="2835" w:type="dxa"/>
            <w:tcBorders>
              <w:top w:val="nil"/>
              <w:left w:val="nil"/>
              <w:bottom w:val="single" w:sz="4" w:space="0" w:color="auto"/>
              <w:right w:val="single" w:sz="4" w:space="0" w:color="auto"/>
            </w:tcBorders>
            <w:shd w:val="clear" w:color="auto" w:fill="auto"/>
            <w:noWrap/>
            <w:vAlign w:val="center"/>
            <w:hideMark/>
          </w:tcPr>
          <w:p w:rsidR="00451E35" w:rsidRPr="00750545" w:rsidRDefault="00451E35"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62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X7R 10 В 0,01 мкФ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63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X7R 16 В 0,015 мкФ ±20%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64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X7R 16 В 0,1 мкФ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65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X7R 50 В 0,1 мкФ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66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X7R 10 В 0,68 мкФ ±20%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336AC" w:rsidRPr="00750545" w:rsidRDefault="00D336AC" w:rsidP="00D41988">
            <w:pPr>
              <w:jc w:val="center"/>
              <w:rPr>
                <w:rFonts w:ascii="XO Thames" w:hAnsi="XO Thames"/>
                <w:color w:val="000000"/>
              </w:rPr>
            </w:pPr>
            <w:r w:rsidRPr="00750545">
              <w:rPr>
                <w:rFonts w:ascii="XO Thames" w:hAnsi="XO Thames"/>
                <w:color w:val="000000"/>
              </w:rPr>
              <w:t>67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1206 X7R 50 В 1 мкФ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336AC" w:rsidRPr="00750545" w:rsidRDefault="00D336AC" w:rsidP="00D41988">
            <w:pPr>
              <w:jc w:val="center"/>
              <w:rPr>
                <w:rFonts w:ascii="XO Thames" w:hAnsi="XO Thames"/>
                <w:color w:val="000000"/>
              </w:rPr>
            </w:pPr>
            <w:r w:rsidRPr="00750545">
              <w:rPr>
                <w:rFonts w:ascii="XO Thames" w:hAnsi="XO Thames"/>
                <w:color w:val="000000"/>
              </w:rPr>
              <w:t>68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1210 X7R 50 В 4,7 мкФ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336AC" w:rsidRPr="00750545" w:rsidRDefault="00D336AC" w:rsidP="00D41988">
            <w:pPr>
              <w:jc w:val="center"/>
              <w:rPr>
                <w:rFonts w:ascii="XO Thames" w:hAnsi="XO Thames"/>
                <w:color w:val="000000"/>
              </w:rPr>
            </w:pPr>
            <w:r w:rsidRPr="00750545">
              <w:rPr>
                <w:rFonts w:ascii="XO Thames" w:hAnsi="XO Thames"/>
                <w:color w:val="000000"/>
              </w:rPr>
              <w:t>69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X5R 6,3 В 10 мкФ ±10%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336AC" w:rsidRPr="00750545" w:rsidRDefault="00D336AC" w:rsidP="00D41988">
            <w:pPr>
              <w:jc w:val="center"/>
              <w:rPr>
                <w:rFonts w:ascii="XO Thames" w:hAnsi="XO Thames"/>
                <w:color w:val="000000"/>
              </w:rPr>
            </w:pPr>
            <w:r w:rsidRPr="00750545">
              <w:rPr>
                <w:rFonts w:ascii="XO Thames" w:hAnsi="XO Thames"/>
                <w:color w:val="000000"/>
              </w:rPr>
              <w:t>70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1210 X7R 25 В 10 мкФ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336AC" w:rsidRPr="00750545" w:rsidRDefault="00D336AC" w:rsidP="00D41988">
            <w:pPr>
              <w:jc w:val="center"/>
              <w:rPr>
                <w:rFonts w:ascii="XO Thames" w:hAnsi="XO Thames"/>
                <w:color w:val="000000"/>
              </w:rPr>
            </w:pPr>
            <w:r w:rsidRPr="00750545">
              <w:rPr>
                <w:rFonts w:ascii="XO Thames" w:hAnsi="XO Thames"/>
                <w:color w:val="000000"/>
              </w:rPr>
              <w:t>71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NPO 50 В 33 пФ ±10%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336AC" w:rsidRPr="00750545" w:rsidRDefault="00D336AC" w:rsidP="00D41988">
            <w:pPr>
              <w:jc w:val="center"/>
              <w:rPr>
                <w:rFonts w:ascii="XO Thames" w:hAnsi="XO Thames"/>
                <w:color w:val="000000"/>
              </w:rPr>
            </w:pPr>
            <w:r w:rsidRPr="00750545">
              <w:rPr>
                <w:rFonts w:ascii="XO Thames" w:hAnsi="XO Thames"/>
                <w:color w:val="000000"/>
              </w:rPr>
              <w:t>72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293D-107-X0-004C</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336AC" w:rsidRPr="00750545" w:rsidRDefault="00D336AC" w:rsidP="00D41988">
            <w:pPr>
              <w:jc w:val="center"/>
              <w:rPr>
                <w:rFonts w:ascii="XO Thames" w:hAnsi="XO Thames"/>
                <w:color w:val="000000"/>
              </w:rPr>
            </w:pPr>
            <w:r w:rsidRPr="00750545">
              <w:rPr>
                <w:rFonts w:ascii="XO Thames" w:hAnsi="XO Thames"/>
                <w:color w:val="000000"/>
              </w:rPr>
              <w:t>73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lang w:val="en-US"/>
              </w:rPr>
            </w:pPr>
            <w:r w:rsidRPr="00750545">
              <w:rPr>
                <w:rFonts w:ascii="XO Thames" w:hAnsi="XO Thames"/>
                <w:color w:val="000000"/>
                <w:lang w:val="en-US"/>
              </w:rPr>
              <w:t xml:space="preserve">0402 X5R 6.3 </w:t>
            </w:r>
            <w:r w:rsidRPr="00750545">
              <w:rPr>
                <w:rFonts w:ascii="XO Thames" w:hAnsi="XO Thames"/>
                <w:color w:val="000000"/>
              </w:rPr>
              <w:t>В</w:t>
            </w:r>
            <w:r w:rsidRPr="00750545">
              <w:rPr>
                <w:rFonts w:ascii="XO Thames" w:hAnsi="XO Thames"/>
                <w:color w:val="000000"/>
                <w:lang w:val="en-US"/>
              </w:rPr>
              <w:t xml:space="preserve"> 1 </w:t>
            </w:r>
            <w:r w:rsidRPr="00750545">
              <w:rPr>
                <w:rFonts w:ascii="XO Thames" w:hAnsi="XO Thames"/>
                <w:color w:val="000000"/>
              </w:rPr>
              <w:t>мкФ</w:t>
            </w:r>
            <w:r w:rsidRPr="00750545">
              <w:rPr>
                <w:rFonts w:ascii="XO Thames" w:hAnsi="XO Thames"/>
                <w:color w:val="000000"/>
                <w:lang w:val="en-US"/>
              </w:rPr>
              <w:t xml:space="preserve"> ±20% (-40+85C)/ GRM155R60J105ME19D</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74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X5R 6.3 В 2.2 мкФ ±20%(-40+85C)</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75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 xml:space="preserve">0402 X5R 10 В 100 нФ ±20% (-55+125С)/ </w:t>
            </w:r>
            <w:r w:rsidRPr="00750545">
              <w:rPr>
                <w:rFonts w:ascii="XO Thames" w:hAnsi="XO Thames"/>
                <w:color w:val="000000"/>
              </w:rPr>
              <w:lastRenderedPageBreak/>
              <w:t>GRM155R71A104KA01D</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lastRenderedPageBreak/>
              <w:t>76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50 В 1 пФ ±5 % (-55+125С)/GRM1555C1H1R0CZ01D</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77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50 В 1,5 пФ ±0.25 % (-55+125С)/ GRM1555C1H1R5CZ01D</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78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50 В 27 пФ ±0.25 % (-55+125С)/ GRM1555C1H270JZ01D</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79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50 В 220 пФ ±5 % (-55+125С)/ GRM1555C1H221JA01D</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80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Чип танталовый 6,3В 470 мкФ 20 % тип Е / 593D477X06R3E</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81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К50-35-25В-220 мкФ ±20%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82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К50-35-35В-470 мкФ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83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К50-35-16 В-470 мкФ</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84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DSK-3R3H224</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85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К50-35-50 В-470 мкФ</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1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86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NPO 50В 10 пФ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87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NPO 50В 22 пФ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88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NPO 50В 33 пФ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89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50В 27 пФ ± 5% -55+125C/ GRM1555C1H270JA01D</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90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NPO 10В 680 пФ ± 2%</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91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X7R 16 В 0,001 мкФ ±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92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X7R 16 В 0,1 мкФ ± 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93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X7R 25 В 0,1 мкФ ± 20%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94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X5R 6,3 В 1 мкФ ±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95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X5R 6.3 В 1 мкФ ± 10% -40 +85C/ GRM155R60J105KE19D</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96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X5R 6,3 В 10 мкФ ± 20%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97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1206 X5R 25 В 10 мкФ ±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98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1210 X5R 10 В 22 мкФ ±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99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Танталовый 6,3 В 470 мкФ ± 10%, тип E / 593D477X96R3E</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100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50 В 1 пФ ±0,05пФ -55 +125С / GRM1555C1H1R5WA01D</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101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lang w:val="en-US"/>
              </w:rPr>
            </w:pPr>
            <w:r w:rsidRPr="00750545">
              <w:rPr>
                <w:rFonts w:ascii="XO Thames" w:hAnsi="XO Thames"/>
                <w:color w:val="000000"/>
                <w:lang w:val="en-US"/>
              </w:rPr>
              <w:t xml:space="preserve">0603 NPO 50 </w:t>
            </w:r>
            <w:r w:rsidRPr="00750545">
              <w:rPr>
                <w:rFonts w:ascii="XO Thames" w:hAnsi="XO Thames"/>
                <w:color w:val="000000"/>
              </w:rPr>
              <w:t>В</w:t>
            </w:r>
            <w:r w:rsidRPr="00750545">
              <w:rPr>
                <w:rFonts w:ascii="XO Thames" w:hAnsi="XO Thames"/>
                <w:color w:val="000000"/>
                <w:lang w:val="en-US"/>
              </w:rPr>
              <w:t xml:space="preserve"> 1,8 </w:t>
            </w:r>
            <w:r w:rsidRPr="00750545">
              <w:rPr>
                <w:rFonts w:ascii="XO Thames" w:hAnsi="XO Thames"/>
                <w:color w:val="000000"/>
              </w:rPr>
              <w:t>пФ</w:t>
            </w:r>
            <w:r w:rsidRPr="00750545">
              <w:rPr>
                <w:rFonts w:ascii="XO Thames" w:hAnsi="XO Thames"/>
                <w:color w:val="000000"/>
                <w:lang w:val="en-US"/>
              </w:rPr>
              <w:t xml:space="preserve"> ±0,1 </w:t>
            </w:r>
            <w:r w:rsidRPr="00750545">
              <w:rPr>
                <w:rFonts w:ascii="XO Thames" w:hAnsi="XO Thames"/>
                <w:color w:val="000000"/>
              </w:rPr>
              <w:t>пФ</w:t>
            </w:r>
            <w:r w:rsidRPr="00750545">
              <w:rPr>
                <w:rFonts w:ascii="XO Thames" w:hAnsi="XO Thames"/>
                <w:color w:val="000000"/>
                <w:lang w:val="en-US"/>
              </w:rPr>
              <w:t xml:space="preserve"> -55 +125C / GQM1885C2A1R8BB01D</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102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50 В 18 пФ ± 5% -55 +125С / GRM1555C1H11480JZ01D</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103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Y5V 10 В 10 мкФ ± 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104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NPO 10 В 10 пФ ± 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105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NPO 10В 33 пФ ± 10%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106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NPO 10 В 100 пФ ± 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107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NPO 100 В 100 пФ ± 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108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NPO 100 В 180 пФ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109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NPO 25 В 270 пФ ± 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110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X7R 10 B 1 нФ ±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111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X7R 25 В 0,1 мкФ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112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X7R 16 В 1 мкФ ±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113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X5R 10 В 4,7 мкФ ±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lastRenderedPageBreak/>
              <w:t>114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Тантал тип А 10 В 10 мкФ ± 20%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115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Тантал тип А 10 В 22 мкФ ±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116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К50-35 16 В 100 мкФ</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117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X7R 6,3 B 2,2 мкФ ± 20%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118</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X7R 25 B 0,1 мкФ ± 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119</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X7R 50 B 0,1 мкФ ± 10%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120</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X7R (X5R) 10 B 1 мкФ ± 20%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121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16 В 15 пФ ± 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122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X5R 10 В 0,1 мкФ ± 20%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123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16 В 220 пФ ± 10%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124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16 В 47 пФ ± 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125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50 В 33 пФ ± 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126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X5R 4 В 1 мкФ ± 10%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127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NPO 16 В 27 пФ ± 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128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lang w:val="en-US"/>
              </w:rPr>
            </w:pPr>
            <w:r w:rsidRPr="00750545">
              <w:rPr>
                <w:rFonts w:ascii="XO Thames" w:hAnsi="XO Thames"/>
                <w:color w:val="000000"/>
                <w:lang w:val="en-US"/>
              </w:rPr>
              <w:t xml:space="preserve">LM2575S-ADJ </w:t>
            </w:r>
            <w:r w:rsidRPr="00750545">
              <w:rPr>
                <w:rFonts w:ascii="XO Thames" w:hAnsi="XO Thames"/>
                <w:color w:val="000000"/>
              </w:rPr>
              <w:t>или</w:t>
            </w:r>
            <w:r w:rsidRPr="00750545">
              <w:rPr>
                <w:rFonts w:ascii="XO Thames" w:hAnsi="XO Thames"/>
                <w:color w:val="000000"/>
                <w:lang w:val="en-US"/>
              </w:rPr>
              <w:t xml:space="preserve"> LM2575HVS-ADJ, </w:t>
            </w:r>
            <w:r w:rsidRPr="00750545">
              <w:rPr>
                <w:rFonts w:ascii="XO Thames" w:hAnsi="XO Thames"/>
                <w:color w:val="000000"/>
              </w:rPr>
              <w:t>аналог</w:t>
            </w:r>
            <w:r w:rsidRPr="00750545">
              <w:rPr>
                <w:rFonts w:ascii="XO Thames" w:hAnsi="XO Thames"/>
                <w:color w:val="000000"/>
                <w:lang w:val="en-US"/>
              </w:rPr>
              <w:t xml:space="preserve"> MIC4576BU/ MIC4576WU</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129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LT3652IMSE</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130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FM25V10-G</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131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LPC2368FBD100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132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Акселерометр LIS302DL</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133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TPS63001DRCT</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134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TPS73033DBVT/ TPS73033DBVR</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135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TPA301D (тип корпуса SOIC-8)</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136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TPS3836K33QDBVRQ1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137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PCF7941ATS</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138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CC2530F256</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139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PJF7993ATW/C1C</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140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PIC18F46J50-I/PT</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141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LM2735XMFX</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142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TPS3838K33QDBVRQ1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143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LTC4055EUF/LTC4055EUF-1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144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USBUF02W6</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145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TPS76333DBVT</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146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MCP1703-3002E/CB 3,3V / MCP1702-3002E/CB 3,3V</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147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TPS61221DCK</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148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TPS61093DSK</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149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LM1117MPX-3,3/M1117IMPX-3,3</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150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TVL1117-33CDCY/TVL1117-33IDCY</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151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lang w:val="en-US"/>
              </w:rPr>
            </w:pPr>
            <w:r w:rsidRPr="00750545">
              <w:rPr>
                <w:rFonts w:ascii="XO Thames" w:hAnsi="XO Thames"/>
                <w:color w:val="000000"/>
                <w:lang w:val="en-US"/>
              </w:rPr>
              <w:t>TDA3663/N1 / MCP1790-3302E/DB / TLE4274GSV33</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152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IRF5851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153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IRLML6302</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154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IRLML2502</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155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PCF7941ATJ/B00E</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156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LIS331DLH</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157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LM4040B25IBDZ</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158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TPS3836QDBVT/ TPS3836QDBVR</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159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STM32F103RET6</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160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CSTCE8M00G-RO</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161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TPS5420DR</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162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lang w:val="en-US"/>
              </w:rPr>
            </w:pPr>
            <w:r w:rsidRPr="00750545">
              <w:rPr>
                <w:rFonts w:ascii="XO Thames" w:hAnsi="XO Thames"/>
                <w:color w:val="000000"/>
                <w:lang w:val="en-US"/>
              </w:rPr>
              <w:t>BQ24103(A)RHLT(R,T)/BQ24100RHLR</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lastRenderedPageBreak/>
              <w:t>163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Предохранитель RXEF160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164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miniSMDC260F/16-2</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165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MF – MSMF110/24X</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166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FSMD010-0805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167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0603 -0 Ом ±5 % (Перемычка)</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168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2512 0,15 Ом ±5 % или WSLT2512R0150FEA</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169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51 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170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2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171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1206 3,3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172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4,7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173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4,7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174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10 кОм ± 1%</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175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5,1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176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9,09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177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255 кОм ± 1%</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178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12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179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43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180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2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181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36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182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330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183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390 кОм ± 1%</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184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33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185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909 кОм ± 0,25%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186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511 кОм ± 0,25%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187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12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188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240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189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240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190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910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191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15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192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47 кОм ± 1%</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193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412 кОм ± 0,25%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194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1,6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195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160 кОм ± 1%</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196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2010 0,1 Ом ± 5% / CRCW2010R100JN</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197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Чип резисторная сборка 0603*4 22 Ом</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198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Чип резисторная сборка 0603*4 100 Ом</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199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4,3 кОм ±1 % / RK73H1ETTP4301F</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200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4,3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201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5,1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202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51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203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56 кОм ±1 % / RK73H1ETTP5602F</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204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75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205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100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206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100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207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150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208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240 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209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100 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210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100 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211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220 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212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560 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lastRenderedPageBreak/>
              <w:t>213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2512 0,1 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214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5,1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215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10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216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1206 0 Ом (перемычка)</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217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1206 10 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218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1206 27 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219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100 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220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330 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221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680 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222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2,2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223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6,8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224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10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225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1206 10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226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18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227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100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228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220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229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330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230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2512 0,1 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231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232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5,1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233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10 кОм ± 1%</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234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15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235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43 кОм ± 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236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1206 1 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237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1206 36 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238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120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239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150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240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200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241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1206 100 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242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1210 12 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243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270 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244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1,5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245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3,3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246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6,8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247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10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248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27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249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43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250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47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251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0805 1 МОм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252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22 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253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1 кОм ± 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254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0402 100 кОм ± 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255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0603 626 кОм ± 0,25%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256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SMD кварц 32768 Гц 8х3.8 мм -40+85С( KX-327ST)/ GSX-200/ DMX-26S</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257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NX3225SA – 32 MHz</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258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KX-KT 12.000 MHz</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259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PBD-16</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260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PLD-16R</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261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PBD-26</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lastRenderedPageBreak/>
              <w:t>262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PBD-12</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263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TJ6-4P4C</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264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PLS-5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265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PLD-16</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266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PLD-14</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267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PLD-26</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268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PLD-12R</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269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WF-3 с шагом 2,54</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46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270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WF-4 вилка на плату с шагом 2,54</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271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MW-5M</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272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MW-4M</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273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HU-3</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274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SMA-F угловой</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275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SMA S-P215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276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Держатель sim-карты 6393699-1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277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DJ614-2.8</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278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MOLEX 49448-1611, 49448-1411</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279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DJK-05D/ DS-313</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280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MW-4MR</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281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Molex 52271-1269</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282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MicroSD Molex 500901-0801/ MSHN08-TF09</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283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FB-5R</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284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Разъём WF-2R</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285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Клема HU-2</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286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DJK-02A</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287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DJK-04A</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288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USB/M-1J</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289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PLS-2</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290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FB1-10R/52043-1019</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291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PLS-5S</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292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Molex 520431219</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293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Микропереключатель DM3-03P</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294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SS-12D10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295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Кнопка датчика вскрытия корпуса HDT0004/DS1 - 01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71523D"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71523D" w:rsidRPr="00750545" w:rsidRDefault="0071523D" w:rsidP="00D41988">
            <w:pPr>
              <w:jc w:val="center"/>
              <w:rPr>
                <w:rFonts w:ascii="XO Thames" w:hAnsi="XO Thames"/>
                <w:color w:val="000000"/>
                <w:lang w:val="en-US"/>
              </w:rPr>
            </w:pPr>
            <w:r w:rsidRPr="00750545">
              <w:rPr>
                <w:rFonts w:ascii="XO Thames" w:hAnsi="XO Thames"/>
                <w:color w:val="000000"/>
                <w:lang w:val="en-US"/>
              </w:rPr>
              <w:t>296</w:t>
            </w:r>
          </w:p>
        </w:tc>
        <w:tc>
          <w:tcPr>
            <w:tcW w:w="6662" w:type="dxa"/>
            <w:tcBorders>
              <w:top w:val="nil"/>
              <w:left w:val="nil"/>
              <w:bottom w:val="single" w:sz="4" w:space="0" w:color="auto"/>
              <w:right w:val="single" w:sz="4" w:space="0" w:color="auto"/>
            </w:tcBorders>
            <w:shd w:val="clear" w:color="auto" w:fill="auto"/>
            <w:vAlign w:val="center"/>
            <w:hideMark/>
          </w:tcPr>
          <w:p w:rsidR="0071523D" w:rsidRPr="00750545" w:rsidRDefault="00D336AC">
            <w:pPr>
              <w:rPr>
                <w:rFonts w:ascii="XO Thames" w:hAnsi="XO Thames"/>
                <w:color w:val="000000"/>
              </w:rPr>
            </w:pPr>
            <w:r w:rsidRPr="00750545">
              <w:rPr>
                <w:rFonts w:ascii="XO Thames" w:hAnsi="XO Thames"/>
                <w:color w:val="000000"/>
              </w:rPr>
              <w:t>GSM модуль SIM900D</w:t>
            </w:r>
          </w:p>
        </w:tc>
        <w:tc>
          <w:tcPr>
            <w:tcW w:w="2835" w:type="dxa"/>
            <w:tcBorders>
              <w:top w:val="nil"/>
              <w:left w:val="nil"/>
              <w:bottom w:val="single" w:sz="4" w:space="0" w:color="auto"/>
              <w:right w:val="single" w:sz="4" w:space="0" w:color="auto"/>
            </w:tcBorders>
            <w:shd w:val="clear" w:color="auto" w:fill="auto"/>
            <w:vAlign w:val="center"/>
            <w:hideMark/>
          </w:tcPr>
          <w:p w:rsidR="0071523D" w:rsidRPr="00750545" w:rsidRDefault="0071523D"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297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Зуммер пьезоэлектрический EFM-240 или EFM-230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298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Электромагнитный вызывной прибор HC0903A</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299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lang w:val="en-US"/>
              </w:rPr>
            </w:pPr>
            <w:r w:rsidRPr="00750545">
              <w:rPr>
                <w:rFonts w:ascii="XO Thames" w:hAnsi="XO Thames"/>
                <w:color w:val="000000"/>
              </w:rPr>
              <w:t>Малогабаритныйтелефон</w:t>
            </w:r>
            <w:r w:rsidRPr="00750545">
              <w:rPr>
                <w:rFonts w:ascii="XO Thames" w:hAnsi="XO Thames"/>
                <w:color w:val="000000"/>
                <w:lang w:val="en-US"/>
              </w:rPr>
              <w:t xml:space="preserve"> HSR10Q-32/ RB-10032F-93 BR/ HSB10B/ HSB10C</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300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Малогабаритный микрофон EM-6050P</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301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HC0905F</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302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BMT1212S / BMT1212H09-06LF / HCM1212A</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EB1BCC"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303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lang w:val="en-US"/>
              </w:rPr>
            </w:pPr>
            <w:r w:rsidRPr="00750545">
              <w:rPr>
                <w:rFonts w:ascii="XO Thames" w:hAnsi="XO Thames"/>
                <w:lang w:val="en-US"/>
              </w:rPr>
              <w:t>Li-Ion W18650/3PT / Li-Ion W18650S/3PT,  3,5 V</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lang w:val="en-US"/>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304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TIC154A</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305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Катушка ЛЕАС.464418.004.203</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306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Стекло для УА с ЖК дисплеем</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307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Крышка корпуса УА с ЖК дисплеем,включая клавиатуру</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308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Основание корпуса УА с ЖК дисплеем</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43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309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Клавиатура УА с цветными кнопками</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4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lastRenderedPageBreak/>
              <w:t>310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Клавиатура УА черно - белая</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311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Заглушка для корпуса УА ЛЕАС.444618.004.021.04</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312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Заглушка для корпуса УА ЛЕАС.444618.004.021.05</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lang w:val="en-US"/>
              </w:rPr>
            </w:pPr>
            <w:r w:rsidRPr="00750545">
              <w:rPr>
                <w:rFonts w:ascii="XO Thames" w:hAnsi="XO Thames"/>
                <w:color w:val="000000"/>
                <w:lang w:val="en-US"/>
              </w:rPr>
              <w:t>313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Плата процессорная УА ЛЕАС.464418.004.221.00 (без катушки)</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1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314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Этикетка (размеры 19х38 мм, лента) с серийным номером</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17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315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Батарея ML1220-TJ1/  ML1220/F1B</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7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316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Держатель плат TCBN-T1-M3-6-8</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6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317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Аккумуляторная батарея Li-POL 7/4 D*( в сборе)</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14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318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Клавиатура пленочная СКУ М 138.310.02.00СБ</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17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319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Ножка самоклеящаяся SJ5003</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1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320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Корпус Z25</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6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321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Клавиатура пленочная СКУ ЛЕАС464418.003.110.00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13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322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Клавиатура пленочная СКУ ЛЕАС.464418.003.110.00-01</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323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Планка ЛЕАС.464418.003.100</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324</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Упор ЛЕАС.464418.003.100.19</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325</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Трубка СКУ Тюльпан в  сборе ЛЕАС.464418.003.101.00-01СБ</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326</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Доработанное основание корпуса СКУ тюльпан</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327</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Доработанная крышка корпуса СКУ тюльпан  (включая крышку, клавиатуру)</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0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328</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Аккумуляторная батарея POLYMER855085-4000mAh 3.7V (в сборе)</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1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329</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Клавиатура МКУ ЛЕАС.464418.002.190.00-01</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330</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Клавиатура МКУ М 138.410.02.00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331</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Крышка МКУ доработанная бонками</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332</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color w:val="000000"/>
              </w:rPr>
            </w:pPr>
            <w:r w:rsidRPr="00750545">
              <w:rPr>
                <w:rFonts w:ascii="XO Thames" w:hAnsi="XO Thames"/>
                <w:color w:val="000000"/>
              </w:rPr>
              <w:t>Корпус МКУ</w:t>
            </w:r>
          </w:p>
        </w:tc>
        <w:tc>
          <w:tcPr>
            <w:tcW w:w="2835" w:type="dxa"/>
            <w:tcBorders>
              <w:top w:val="nil"/>
              <w:left w:val="nil"/>
              <w:bottom w:val="single" w:sz="4" w:space="0" w:color="auto"/>
              <w:right w:val="single" w:sz="4" w:space="0" w:color="auto"/>
            </w:tcBorders>
            <w:shd w:val="clear" w:color="auto" w:fill="auto"/>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336AC" w:rsidRPr="00750545" w:rsidRDefault="00D336AC" w:rsidP="00D41988">
            <w:pPr>
              <w:jc w:val="center"/>
              <w:rPr>
                <w:rFonts w:ascii="XO Thames" w:hAnsi="XO Thames"/>
                <w:color w:val="000000"/>
              </w:rPr>
            </w:pPr>
            <w:r w:rsidRPr="00750545">
              <w:rPr>
                <w:rFonts w:ascii="XO Thames" w:hAnsi="XO Thames"/>
                <w:color w:val="000000"/>
              </w:rPr>
              <w:t>333</w:t>
            </w:r>
          </w:p>
        </w:tc>
        <w:tc>
          <w:tcPr>
            <w:tcW w:w="6662" w:type="dxa"/>
            <w:tcBorders>
              <w:top w:val="nil"/>
              <w:left w:val="nil"/>
              <w:bottom w:val="single" w:sz="4" w:space="0" w:color="auto"/>
              <w:right w:val="single" w:sz="4" w:space="0" w:color="auto"/>
            </w:tcBorders>
            <w:shd w:val="clear" w:color="auto" w:fill="auto"/>
            <w:vAlign w:val="center"/>
            <w:hideMark/>
          </w:tcPr>
          <w:p w:rsidR="00D336AC" w:rsidRPr="00750545" w:rsidRDefault="00D336AC">
            <w:pPr>
              <w:rPr>
                <w:rFonts w:ascii="XO Thames" w:hAnsi="XO Thames"/>
              </w:rPr>
            </w:pPr>
            <w:r w:rsidRPr="00750545">
              <w:rPr>
                <w:rFonts w:ascii="XO Thames" w:hAnsi="XO Thames"/>
              </w:rPr>
              <w:t>Плата защиты АКБ МКУ ЛЕАС.464418.002.170.00</w:t>
            </w:r>
          </w:p>
        </w:tc>
        <w:tc>
          <w:tcPr>
            <w:tcW w:w="2835" w:type="dxa"/>
            <w:tcBorders>
              <w:top w:val="nil"/>
              <w:left w:val="nil"/>
              <w:bottom w:val="single" w:sz="4" w:space="0" w:color="auto"/>
              <w:right w:val="single" w:sz="4" w:space="0" w:color="auto"/>
            </w:tcBorders>
            <w:shd w:val="clear" w:color="auto" w:fill="auto"/>
            <w:noWrap/>
            <w:vAlign w:val="center"/>
            <w:hideMark/>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tcPr>
          <w:p w:rsidR="00D336AC" w:rsidRPr="00750545" w:rsidRDefault="00D336AC" w:rsidP="00D41988">
            <w:pPr>
              <w:jc w:val="center"/>
              <w:rPr>
                <w:rFonts w:ascii="XO Thames" w:hAnsi="XO Thames"/>
                <w:color w:val="000000"/>
              </w:rPr>
            </w:pPr>
            <w:r w:rsidRPr="00750545">
              <w:rPr>
                <w:rFonts w:ascii="XO Thames" w:hAnsi="XO Thames"/>
                <w:color w:val="000000"/>
              </w:rPr>
              <w:t>334</w:t>
            </w:r>
          </w:p>
        </w:tc>
        <w:tc>
          <w:tcPr>
            <w:tcW w:w="6662" w:type="dxa"/>
            <w:tcBorders>
              <w:top w:val="nil"/>
              <w:left w:val="nil"/>
              <w:bottom w:val="single" w:sz="4" w:space="0" w:color="auto"/>
              <w:right w:val="single" w:sz="4" w:space="0" w:color="auto"/>
            </w:tcBorders>
            <w:shd w:val="clear" w:color="auto" w:fill="auto"/>
            <w:vAlign w:val="center"/>
          </w:tcPr>
          <w:p w:rsidR="00D336AC" w:rsidRPr="00750545" w:rsidRDefault="00D336AC">
            <w:pPr>
              <w:rPr>
                <w:rFonts w:ascii="XO Thames" w:hAnsi="XO Thames"/>
              </w:rPr>
            </w:pPr>
            <w:r w:rsidRPr="00750545">
              <w:rPr>
                <w:rFonts w:ascii="XO Thames" w:hAnsi="XO Thames"/>
              </w:rPr>
              <w:t>Плата процессорная МКУ (без платы GPS/Глонасс) ЛЕАС.464418.002.413.00</w:t>
            </w:r>
          </w:p>
        </w:tc>
        <w:tc>
          <w:tcPr>
            <w:tcW w:w="2835" w:type="dxa"/>
            <w:tcBorders>
              <w:top w:val="nil"/>
              <w:left w:val="nil"/>
              <w:bottom w:val="single" w:sz="4" w:space="0" w:color="auto"/>
              <w:right w:val="single" w:sz="4" w:space="0" w:color="auto"/>
            </w:tcBorders>
            <w:shd w:val="clear" w:color="auto" w:fill="auto"/>
            <w:noWrap/>
            <w:vAlign w:val="center"/>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tcPr>
          <w:p w:rsidR="00D336AC" w:rsidRPr="00750545" w:rsidRDefault="00D336AC" w:rsidP="00D41988">
            <w:pPr>
              <w:jc w:val="center"/>
              <w:rPr>
                <w:rFonts w:ascii="XO Thames" w:hAnsi="XO Thames"/>
                <w:color w:val="000000"/>
              </w:rPr>
            </w:pPr>
            <w:r w:rsidRPr="00750545">
              <w:rPr>
                <w:rFonts w:ascii="XO Thames" w:hAnsi="XO Thames"/>
                <w:color w:val="000000"/>
              </w:rPr>
              <w:t>335</w:t>
            </w:r>
          </w:p>
        </w:tc>
        <w:tc>
          <w:tcPr>
            <w:tcW w:w="6662" w:type="dxa"/>
            <w:tcBorders>
              <w:top w:val="nil"/>
              <w:left w:val="nil"/>
              <w:bottom w:val="single" w:sz="4" w:space="0" w:color="auto"/>
              <w:right w:val="single" w:sz="4" w:space="0" w:color="auto"/>
            </w:tcBorders>
            <w:shd w:val="clear" w:color="auto" w:fill="auto"/>
            <w:vAlign w:val="center"/>
          </w:tcPr>
          <w:p w:rsidR="00D336AC" w:rsidRPr="00750545" w:rsidRDefault="00D336AC">
            <w:pPr>
              <w:rPr>
                <w:rFonts w:ascii="XO Thames" w:hAnsi="XO Thames"/>
              </w:rPr>
            </w:pPr>
            <w:r w:rsidRPr="00750545">
              <w:rPr>
                <w:rFonts w:ascii="XO Thames" w:hAnsi="XO Thames"/>
              </w:rPr>
              <w:t>Плата ЛЕАС.464418.002.128.00-01 (Глонасс/GPS)</w:t>
            </w:r>
          </w:p>
        </w:tc>
        <w:tc>
          <w:tcPr>
            <w:tcW w:w="2835" w:type="dxa"/>
            <w:tcBorders>
              <w:top w:val="nil"/>
              <w:left w:val="nil"/>
              <w:bottom w:val="single" w:sz="4" w:space="0" w:color="auto"/>
              <w:right w:val="single" w:sz="4" w:space="0" w:color="auto"/>
            </w:tcBorders>
            <w:shd w:val="clear" w:color="auto" w:fill="auto"/>
            <w:noWrap/>
            <w:vAlign w:val="center"/>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tcPr>
          <w:p w:rsidR="00D336AC" w:rsidRPr="00750545" w:rsidRDefault="00D336AC" w:rsidP="00D41988">
            <w:pPr>
              <w:jc w:val="center"/>
              <w:rPr>
                <w:rFonts w:ascii="XO Thames" w:hAnsi="XO Thames"/>
                <w:color w:val="000000"/>
              </w:rPr>
            </w:pPr>
            <w:r w:rsidRPr="00750545">
              <w:rPr>
                <w:rFonts w:ascii="XO Thames" w:hAnsi="XO Thames"/>
                <w:color w:val="000000"/>
              </w:rPr>
              <w:t>336</w:t>
            </w:r>
          </w:p>
        </w:tc>
        <w:tc>
          <w:tcPr>
            <w:tcW w:w="6662" w:type="dxa"/>
            <w:tcBorders>
              <w:top w:val="nil"/>
              <w:left w:val="nil"/>
              <w:bottom w:val="single" w:sz="4" w:space="0" w:color="auto"/>
              <w:right w:val="single" w:sz="4" w:space="0" w:color="auto"/>
            </w:tcBorders>
            <w:shd w:val="clear" w:color="auto" w:fill="auto"/>
            <w:vAlign w:val="center"/>
          </w:tcPr>
          <w:p w:rsidR="00D336AC" w:rsidRPr="00750545" w:rsidRDefault="00D336AC">
            <w:pPr>
              <w:rPr>
                <w:rFonts w:ascii="XO Thames" w:hAnsi="XO Thames"/>
              </w:rPr>
            </w:pPr>
            <w:r w:rsidRPr="00750545">
              <w:rPr>
                <w:rFonts w:ascii="XO Thames" w:hAnsi="XO Thames"/>
              </w:rPr>
              <w:t>Плата управления ЭБ ЛЕАС.464418.001.520.00</w:t>
            </w:r>
          </w:p>
        </w:tc>
        <w:tc>
          <w:tcPr>
            <w:tcW w:w="2835" w:type="dxa"/>
            <w:tcBorders>
              <w:top w:val="nil"/>
              <w:left w:val="nil"/>
              <w:bottom w:val="single" w:sz="4" w:space="0" w:color="auto"/>
              <w:right w:val="single" w:sz="4" w:space="0" w:color="auto"/>
            </w:tcBorders>
            <w:shd w:val="clear" w:color="auto" w:fill="auto"/>
            <w:noWrap/>
            <w:vAlign w:val="center"/>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tcPr>
          <w:p w:rsidR="00D336AC" w:rsidRPr="00750545" w:rsidRDefault="00D336AC" w:rsidP="00D41988">
            <w:pPr>
              <w:jc w:val="center"/>
              <w:rPr>
                <w:rFonts w:ascii="XO Thames" w:hAnsi="XO Thames"/>
                <w:color w:val="000000"/>
              </w:rPr>
            </w:pPr>
            <w:r w:rsidRPr="00750545">
              <w:rPr>
                <w:rFonts w:ascii="XO Thames" w:hAnsi="XO Thames"/>
                <w:color w:val="000000"/>
              </w:rPr>
              <w:t>337</w:t>
            </w:r>
          </w:p>
        </w:tc>
        <w:tc>
          <w:tcPr>
            <w:tcW w:w="6662" w:type="dxa"/>
            <w:tcBorders>
              <w:top w:val="nil"/>
              <w:left w:val="nil"/>
              <w:bottom w:val="single" w:sz="4" w:space="0" w:color="auto"/>
              <w:right w:val="single" w:sz="4" w:space="0" w:color="auto"/>
            </w:tcBorders>
            <w:shd w:val="clear" w:color="auto" w:fill="auto"/>
            <w:vAlign w:val="center"/>
          </w:tcPr>
          <w:p w:rsidR="00D336AC" w:rsidRPr="00750545" w:rsidRDefault="00D336AC">
            <w:pPr>
              <w:rPr>
                <w:rFonts w:ascii="XO Thames" w:hAnsi="XO Thames"/>
              </w:rPr>
            </w:pPr>
            <w:r w:rsidRPr="00750545">
              <w:rPr>
                <w:rFonts w:ascii="XO Thames" w:hAnsi="XO Thames"/>
              </w:rPr>
              <w:t>Плата подключения АКБ СКУ ЛЕАС.464418.003.102.00</w:t>
            </w:r>
          </w:p>
        </w:tc>
        <w:tc>
          <w:tcPr>
            <w:tcW w:w="2835" w:type="dxa"/>
            <w:tcBorders>
              <w:top w:val="nil"/>
              <w:left w:val="nil"/>
              <w:bottom w:val="single" w:sz="4" w:space="0" w:color="auto"/>
              <w:right w:val="single" w:sz="4" w:space="0" w:color="auto"/>
            </w:tcBorders>
            <w:shd w:val="clear" w:color="auto" w:fill="auto"/>
            <w:noWrap/>
            <w:vAlign w:val="center"/>
          </w:tcPr>
          <w:p w:rsidR="00D336AC" w:rsidRPr="00750545" w:rsidRDefault="00D336AC" w:rsidP="006D36D7">
            <w:pPr>
              <w:jc w:val="center"/>
              <w:rPr>
                <w:rFonts w:ascii="XO Thames" w:hAnsi="XO Thames"/>
                <w:color w:val="000000"/>
              </w:rPr>
            </w:pPr>
          </w:p>
        </w:tc>
      </w:tr>
      <w:tr w:rsidR="00D336AC" w:rsidRPr="00750545" w:rsidTr="006A0C32">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tcPr>
          <w:p w:rsidR="00D336AC" w:rsidRPr="00750545" w:rsidRDefault="00D336AC" w:rsidP="00D41988">
            <w:pPr>
              <w:jc w:val="center"/>
              <w:rPr>
                <w:rFonts w:ascii="XO Thames" w:hAnsi="XO Thames"/>
                <w:color w:val="000000"/>
              </w:rPr>
            </w:pPr>
            <w:r w:rsidRPr="00750545">
              <w:rPr>
                <w:rFonts w:ascii="XO Thames" w:hAnsi="XO Thames"/>
                <w:color w:val="000000"/>
              </w:rPr>
              <w:t>338</w:t>
            </w:r>
          </w:p>
        </w:tc>
        <w:tc>
          <w:tcPr>
            <w:tcW w:w="6662" w:type="dxa"/>
            <w:tcBorders>
              <w:top w:val="nil"/>
              <w:left w:val="nil"/>
              <w:bottom w:val="single" w:sz="4" w:space="0" w:color="auto"/>
              <w:right w:val="single" w:sz="4" w:space="0" w:color="auto"/>
            </w:tcBorders>
            <w:shd w:val="clear" w:color="auto" w:fill="auto"/>
            <w:vAlign w:val="center"/>
          </w:tcPr>
          <w:p w:rsidR="00D336AC" w:rsidRPr="00750545" w:rsidRDefault="00D336AC">
            <w:pPr>
              <w:rPr>
                <w:rFonts w:ascii="XO Thames" w:hAnsi="XO Thames"/>
              </w:rPr>
            </w:pPr>
            <w:r w:rsidRPr="00750545">
              <w:rPr>
                <w:rFonts w:ascii="XO Thames" w:hAnsi="XO Thames"/>
              </w:rPr>
              <w:t>Плата радиоприемника в сборе (СКУ) ЛЕАС.464418.003.320.00</w:t>
            </w:r>
          </w:p>
        </w:tc>
        <w:tc>
          <w:tcPr>
            <w:tcW w:w="2835" w:type="dxa"/>
            <w:tcBorders>
              <w:top w:val="nil"/>
              <w:left w:val="nil"/>
              <w:bottom w:val="single" w:sz="4" w:space="0" w:color="auto"/>
              <w:right w:val="single" w:sz="4" w:space="0" w:color="auto"/>
            </w:tcBorders>
            <w:shd w:val="clear" w:color="auto" w:fill="auto"/>
            <w:noWrap/>
            <w:vAlign w:val="center"/>
          </w:tcPr>
          <w:p w:rsidR="00D336AC" w:rsidRPr="00750545" w:rsidRDefault="00D336AC" w:rsidP="006D36D7">
            <w:pPr>
              <w:jc w:val="center"/>
              <w:rPr>
                <w:rFonts w:ascii="XO Thames" w:hAnsi="XO Thames"/>
                <w:color w:val="000000"/>
              </w:rPr>
            </w:pPr>
          </w:p>
        </w:tc>
      </w:tr>
      <w:tr w:rsidR="00D336AC" w:rsidRPr="00750545" w:rsidTr="00270CB6">
        <w:trPr>
          <w:trHeight w:val="227"/>
        </w:trPr>
        <w:tc>
          <w:tcPr>
            <w:tcW w:w="709" w:type="dxa"/>
            <w:tcBorders>
              <w:top w:val="nil"/>
              <w:left w:val="single" w:sz="4" w:space="0" w:color="auto"/>
              <w:bottom w:val="single" w:sz="4" w:space="0" w:color="auto"/>
              <w:right w:val="single" w:sz="4" w:space="0" w:color="auto"/>
            </w:tcBorders>
            <w:shd w:val="clear" w:color="auto" w:fill="auto"/>
            <w:noWrap/>
            <w:vAlign w:val="center"/>
          </w:tcPr>
          <w:p w:rsidR="00D336AC" w:rsidRPr="00750545" w:rsidRDefault="00066402" w:rsidP="00D41988">
            <w:pPr>
              <w:jc w:val="center"/>
              <w:rPr>
                <w:rFonts w:ascii="XO Thames" w:hAnsi="XO Thames"/>
                <w:color w:val="000000"/>
              </w:rPr>
            </w:pPr>
            <w:r w:rsidRPr="00750545">
              <w:rPr>
                <w:rFonts w:ascii="XO Thames" w:hAnsi="XO Thames"/>
              </w:rPr>
              <w:br w:type="page"/>
            </w:r>
            <w:r w:rsidR="00D336AC" w:rsidRPr="00750545">
              <w:rPr>
                <w:rFonts w:ascii="XO Thames" w:hAnsi="XO Thames"/>
                <w:color w:val="000000"/>
              </w:rPr>
              <w:t>339</w:t>
            </w:r>
          </w:p>
        </w:tc>
        <w:tc>
          <w:tcPr>
            <w:tcW w:w="6662" w:type="dxa"/>
            <w:tcBorders>
              <w:top w:val="nil"/>
              <w:left w:val="nil"/>
              <w:bottom w:val="single" w:sz="4" w:space="0" w:color="auto"/>
              <w:right w:val="single" w:sz="4" w:space="0" w:color="auto"/>
            </w:tcBorders>
            <w:shd w:val="clear" w:color="auto" w:fill="auto"/>
            <w:vAlign w:val="center"/>
          </w:tcPr>
          <w:p w:rsidR="00D336AC" w:rsidRPr="00750545" w:rsidRDefault="00D336AC">
            <w:pPr>
              <w:rPr>
                <w:rFonts w:ascii="XO Thames" w:hAnsi="XO Thames"/>
              </w:rPr>
            </w:pPr>
            <w:r w:rsidRPr="00750545">
              <w:rPr>
                <w:rFonts w:ascii="XO Thames" w:hAnsi="XO Thames"/>
              </w:rPr>
              <w:t>Плата радиоприемника в сборе (СКУ) ЛЕАС.464418.003.160.00</w:t>
            </w:r>
          </w:p>
        </w:tc>
        <w:tc>
          <w:tcPr>
            <w:tcW w:w="2835" w:type="dxa"/>
            <w:tcBorders>
              <w:top w:val="nil"/>
              <w:left w:val="nil"/>
              <w:bottom w:val="single" w:sz="4" w:space="0" w:color="auto"/>
              <w:right w:val="single" w:sz="4" w:space="0" w:color="auto"/>
            </w:tcBorders>
            <w:shd w:val="clear" w:color="auto" w:fill="auto"/>
            <w:noWrap/>
            <w:vAlign w:val="center"/>
          </w:tcPr>
          <w:p w:rsidR="00D336AC" w:rsidRPr="00750545" w:rsidRDefault="00D336AC" w:rsidP="006D36D7">
            <w:pPr>
              <w:jc w:val="center"/>
              <w:rPr>
                <w:rFonts w:ascii="XO Thames" w:hAnsi="XO Thames"/>
                <w:color w:val="000000"/>
              </w:rPr>
            </w:pPr>
          </w:p>
        </w:tc>
      </w:tr>
      <w:tr w:rsidR="00D336AC" w:rsidRPr="00750545" w:rsidTr="00270CB6">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36AC" w:rsidRPr="00750545" w:rsidRDefault="00D336AC" w:rsidP="00D41988">
            <w:pPr>
              <w:jc w:val="center"/>
              <w:rPr>
                <w:rFonts w:ascii="XO Thames" w:hAnsi="XO Thames"/>
                <w:color w:val="000000"/>
              </w:rPr>
            </w:pPr>
            <w:r w:rsidRPr="00750545">
              <w:rPr>
                <w:rFonts w:ascii="XO Thames" w:hAnsi="XO Thames"/>
                <w:color w:val="000000"/>
              </w:rPr>
              <w:t>340</w:t>
            </w:r>
          </w:p>
        </w:tc>
        <w:tc>
          <w:tcPr>
            <w:tcW w:w="6662" w:type="dxa"/>
            <w:tcBorders>
              <w:top w:val="single" w:sz="4" w:space="0" w:color="auto"/>
              <w:left w:val="nil"/>
              <w:bottom w:val="single" w:sz="4" w:space="0" w:color="auto"/>
              <w:right w:val="single" w:sz="4" w:space="0" w:color="auto"/>
            </w:tcBorders>
            <w:shd w:val="clear" w:color="auto" w:fill="auto"/>
            <w:vAlign w:val="center"/>
          </w:tcPr>
          <w:p w:rsidR="00D336AC" w:rsidRPr="00750545" w:rsidRDefault="00D336AC">
            <w:pPr>
              <w:rPr>
                <w:rFonts w:ascii="XO Thames" w:hAnsi="XO Thames"/>
              </w:rPr>
            </w:pPr>
            <w:r w:rsidRPr="00750545">
              <w:rPr>
                <w:rFonts w:ascii="XO Thames" w:hAnsi="XO Thames"/>
              </w:rPr>
              <w:t>Плата процессорная СКУ ЛЕАС.464418.003.310.00 (без радиоприемника)</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D336AC" w:rsidRPr="00750545" w:rsidRDefault="00D336AC" w:rsidP="006D36D7">
            <w:pPr>
              <w:jc w:val="center"/>
              <w:rPr>
                <w:rFonts w:ascii="XO Thames" w:hAnsi="XO Thames"/>
                <w:color w:val="000000"/>
              </w:rPr>
            </w:pPr>
          </w:p>
        </w:tc>
      </w:tr>
      <w:tr w:rsidR="00D336AC" w:rsidRPr="00750545" w:rsidTr="00270CB6">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36AC" w:rsidRPr="00750545" w:rsidRDefault="00D336AC" w:rsidP="0071523D">
            <w:pPr>
              <w:jc w:val="center"/>
              <w:rPr>
                <w:rFonts w:ascii="XO Thames" w:hAnsi="XO Thames"/>
                <w:color w:val="000000"/>
              </w:rPr>
            </w:pPr>
            <w:r w:rsidRPr="00750545">
              <w:rPr>
                <w:rFonts w:ascii="XO Thames" w:hAnsi="XO Thames"/>
                <w:color w:val="000000"/>
              </w:rPr>
              <w:t>341</w:t>
            </w:r>
          </w:p>
        </w:tc>
        <w:tc>
          <w:tcPr>
            <w:tcW w:w="6662" w:type="dxa"/>
            <w:tcBorders>
              <w:top w:val="single" w:sz="4" w:space="0" w:color="auto"/>
              <w:left w:val="nil"/>
              <w:bottom w:val="single" w:sz="4" w:space="0" w:color="auto"/>
              <w:right w:val="single" w:sz="4" w:space="0" w:color="auto"/>
            </w:tcBorders>
            <w:shd w:val="clear" w:color="auto" w:fill="auto"/>
            <w:vAlign w:val="center"/>
          </w:tcPr>
          <w:p w:rsidR="00D336AC" w:rsidRPr="00750545" w:rsidRDefault="00D336AC">
            <w:pPr>
              <w:rPr>
                <w:rFonts w:ascii="XO Thames" w:hAnsi="XO Thames"/>
              </w:rPr>
            </w:pPr>
            <w:r w:rsidRPr="00750545">
              <w:rPr>
                <w:rFonts w:ascii="XO Thames" w:hAnsi="XO Thames"/>
              </w:rPr>
              <w:t>Плата модуля GSM СКУ ЛЕАС.464418.003.150.00</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D336AC" w:rsidRPr="00750545" w:rsidRDefault="00D336AC" w:rsidP="0071523D">
            <w:pPr>
              <w:jc w:val="center"/>
              <w:rPr>
                <w:rFonts w:ascii="XO Thames" w:hAnsi="XO Thames"/>
                <w:color w:val="000000"/>
              </w:rPr>
            </w:pPr>
          </w:p>
        </w:tc>
      </w:tr>
    </w:tbl>
    <w:p w:rsidR="00171D6A" w:rsidRPr="00750545" w:rsidRDefault="00171D6A" w:rsidP="00171D6A">
      <w:pPr>
        <w:widowControl w:val="0"/>
        <w:autoSpaceDE w:val="0"/>
        <w:autoSpaceDN w:val="0"/>
        <w:adjustRightInd w:val="0"/>
        <w:ind w:right="6"/>
        <w:jc w:val="both"/>
        <w:rPr>
          <w:rFonts w:ascii="XO Thames" w:hAnsi="XO Thames"/>
          <w:b/>
        </w:rPr>
      </w:pPr>
      <w:r w:rsidRPr="00750545">
        <w:rPr>
          <w:rFonts w:ascii="XO Thames" w:hAnsi="XO Thames"/>
          <w:color w:val="000000"/>
        </w:rPr>
        <w:t>*допускается замена комплектующих (маркировка) при технических параметрах соответствующих заявленным характеристикам (не хуже), а также изменение объемов работ и стоимости в пределах 10% от цены контракта, после согласования с Заказчиком и подписанием дополнительного соглашения.</w:t>
      </w:r>
    </w:p>
    <w:p w:rsidR="00C2069F" w:rsidRPr="00750545" w:rsidRDefault="00C2069F" w:rsidP="00C2069F">
      <w:pPr>
        <w:autoSpaceDE w:val="0"/>
        <w:autoSpaceDN w:val="0"/>
        <w:adjustRightInd w:val="0"/>
        <w:ind w:firstLine="709"/>
        <w:jc w:val="both"/>
        <w:rPr>
          <w:rFonts w:ascii="XO Thames" w:hAnsi="XO Thames"/>
        </w:rPr>
      </w:pPr>
    </w:p>
    <w:tbl>
      <w:tblPr>
        <w:tblW w:w="9356" w:type="dxa"/>
        <w:tblInd w:w="150" w:type="dxa"/>
        <w:tblLayout w:type="fixed"/>
        <w:tblLook w:val="04A0"/>
      </w:tblPr>
      <w:tblGrid>
        <w:gridCol w:w="4680"/>
        <w:gridCol w:w="4676"/>
      </w:tblGrid>
      <w:tr w:rsidR="00C2069F" w:rsidRPr="00750545" w:rsidTr="00AD1F9D">
        <w:tc>
          <w:tcPr>
            <w:tcW w:w="4680" w:type="dxa"/>
          </w:tcPr>
          <w:p w:rsidR="00C2069F" w:rsidRPr="00750545" w:rsidRDefault="00C2069F" w:rsidP="00AD1F9D">
            <w:pPr>
              <w:tabs>
                <w:tab w:val="left" w:pos="102"/>
              </w:tabs>
              <w:rPr>
                <w:rFonts w:ascii="XO Thames" w:hAnsi="XO Thames"/>
                <w:b/>
                <w:spacing w:val="-10"/>
              </w:rPr>
            </w:pPr>
            <w:r w:rsidRPr="00750545">
              <w:rPr>
                <w:rFonts w:ascii="XO Thames" w:hAnsi="XO Thames"/>
                <w:b/>
                <w:spacing w:val="-10"/>
              </w:rPr>
              <w:t>Государственный заказчик:</w:t>
            </w:r>
          </w:p>
          <w:p w:rsidR="00C2069F" w:rsidRPr="00750545" w:rsidRDefault="00C2069F" w:rsidP="00AD1F9D">
            <w:pPr>
              <w:tabs>
                <w:tab w:val="left" w:pos="102"/>
              </w:tabs>
              <w:rPr>
                <w:rFonts w:ascii="XO Thames" w:hAnsi="XO Thames"/>
                <w:b/>
                <w:spacing w:val="-10"/>
              </w:rPr>
            </w:pPr>
          </w:p>
          <w:p w:rsidR="00C2069F" w:rsidRPr="00750545" w:rsidRDefault="00C2069F" w:rsidP="00992BA5">
            <w:pPr>
              <w:pStyle w:val="a8"/>
              <w:tabs>
                <w:tab w:val="left" w:pos="102"/>
              </w:tabs>
              <w:snapToGrid w:val="0"/>
              <w:spacing w:after="0"/>
              <w:rPr>
                <w:rFonts w:ascii="XO Thames" w:hAnsi="XO Thames"/>
                <w:b/>
                <w:spacing w:val="-10"/>
              </w:rPr>
            </w:pPr>
            <w:r w:rsidRPr="00750545">
              <w:rPr>
                <w:rFonts w:ascii="XO Thames" w:hAnsi="XO Thames"/>
                <w:b/>
                <w:spacing w:val="-10"/>
              </w:rPr>
              <w:t>______________________/</w:t>
            </w:r>
            <w:r w:rsidR="00992BA5" w:rsidRPr="00750545">
              <w:rPr>
                <w:rFonts w:ascii="XO Thames" w:hAnsi="XO Thames"/>
                <w:b/>
                <w:spacing w:val="-10"/>
              </w:rPr>
              <w:t>Д.В. Попов</w:t>
            </w:r>
            <w:r w:rsidRPr="00750545">
              <w:rPr>
                <w:rFonts w:ascii="XO Thames" w:hAnsi="XO Thames"/>
                <w:b/>
                <w:spacing w:val="-10"/>
              </w:rPr>
              <w:t>/</w:t>
            </w:r>
          </w:p>
        </w:tc>
        <w:tc>
          <w:tcPr>
            <w:tcW w:w="4676" w:type="dxa"/>
          </w:tcPr>
          <w:p w:rsidR="00C2069F" w:rsidRPr="00750545" w:rsidRDefault="00C2069F" w:rsidP="00705A9C">
            <w:pPr>
              <w:tabs>
                <w:tab w:val="left" w:pos="102"/>
              </w:tabs>
              <w:rPr>
                <w:rFonts w:ascii="XO Thames" w:hAnsi="XO Thames"/>
                <w:b/>
                <w:spacing w:val="-10"/>
              </w:rPr>
            </w:pPr>
            <w:r w:rsidRPr="00750545">
              <w:rPr>
                <w:rFonts w:ascii="XO Thames" w:hAnsi="XO Thames"/>
                <w:b/>
                <w:spacing w:val="-10"/>
              </w:rPr>
              <w:t>Исполнитель:</w:t>
            </w:r>
          </w:p>
          <w:p w:rsidR="00705A9C" w:rsidRPr="00750545" w:rsidRDefault="00705A9C" w:rsidP="00705A9C">
            <w:pPr>
              <w:pStyle w:val="a8"/>
              <w:tabs>
                <w:tab w:val="left" w:pos="102"/>
              </w:tabs>
              <w:snapToGrid w:val="0"/>
              <w:spacing w:after="0"/>
              <w:rPr>
                <w:rFonts w:ascii="XO Thames" w:hAnsi="XO Thames"/>
                <w:b/>
                <w:spacing w:val="-10"/>
              </w:rPr>
            </w:pPr>
          </w:p>
          <w:p w:rsidR="00C2069F" w:rsidRPr="00750545" w:rsidRDefault="00C2069F" w:rsidP="00705A9C">
            <w:pPr>
              <w:pStyle w:val="a8"/>
              <w:tabs>
                <w:tab w:val="left" w:pos="102"/>
              </w:tabs>
              <w:snapToGrid w:val="0"/>
              <w:spacing w:after="0"/>
              <w:rPr>
                <w:rFonts w:ascii="XO Thames" w:hAnsi="XO Thames"/>
                <w:b/>
                <w:spacing w:val="-10"/>
              </w:rPr>
            </w:pPr>
            <w:r w:rsidRPr="00750545">
              <w:rPr>
                <w:rFonts w:ascii="XO Thames" w:hAnsi="XO Thames"/>
                <w:b/>
                <w:spacing w:val="-10"/>
              </w:rPr>
              <w:t>___________________/________________/</w:t>
            </w:r>
          </w:p>
        </w:tc>
      </w:tr>
    </w:tbl>
    <w:p w:rsidR="00D336AC" w:rsidRPr="00750545" w:rsidRDefault="00D336AC" w:rsidP="005E4BB5">
      <w:pPr>
        <w:rPr>
          <w:rFonts w:ascii="XO Thames" w:hAnsi="XO Thames"/>
          <w:sz w:val="26"/>
          <w:szCs w:val="26"/>
        </w:rPr>
      </w:pPr>
    </w:p>
    <w:p w:rsidR="00D336AC" w:rsidRPr="00750545" w:rsidRDefault="00D336AC">
      <w:pPr>
        <w:rPr>
          <w:rFonts w:ascii="XO Thames" w:hAnsi="XO Thames"/>
          <w:sz w:val="26"/>
          <w:szCs w:val="26"/>
        </w:rPr>
      </w:pPr>
      <w:r w:rsidRPr="00750545">
        <w:rPr>
          <w:rFonts w:ascii="XO Thames" w:hAnsi="XO Thames"/>
          <w:sz w:val="26"/>
          <w:szCs w:val="26"/>
        </w:rPr>
        <w:br w:type="page"/>
      </w:r>
    </w:p>
    <w:p w:rsidR="00D336AC" w:rsidRPr="00750545" w:rsidRDefault="00D336AC" w:rsidP="005E4BB5">
      <w:pPr>
        <w:rPr>
          <w:rFonts w:ascii="XO Thames" w:hAnsi="XO Thames"/>
          <w:sz w:val="26"/>
          <w:szCs w:val="26"/>
        </w:rPr>
      </w:pPr>
    </w:p>
    <w:p w:rsidR="00B71F7E" w:rsidRPr="00750545" w:rsidRDefault="00B71F7E" w:rsidP="00D336AC">
      <w:pPr>
        <w:ind w:left="5664" w:firstLine="708"/>
        <w:jc w:val="center"/>
        <w:rPr>
          <w:rFonts w:ascii="XO Thames" w:hAnsi="XO Thames"/>
          <w:sz w:val="26"/>
          <w:szCs w:val="26"/>
        </w:rPr>
      </w:pPr>
      <w:r w:rsidRPr="00750545">
        <w:rPr>
          <w:rFonts w:ascii="XO Thames" w:hAnsi="XO Thames"/>
          <w:sz w:val="26"/>
          <w:szCs w:val="26"/>
        </w:rPr>
        <w:t>Приложение № 2</w:t>
      </w:r>
    </w:p>
    <w:p w:rsidR="00B71F7E" w:rsidRPr="00750545" w:rsidRDefault="00B71F7E" w:rsidP="00B71F7E">
      <w:pPr>
        <w:pStyle w:val="2"/>
        <w:tabs>
          <w:tab w:val="left" w:pos="5812"/>
        </w:tabs>
        <w:spacing w:before="0" w:after="0"/>
        <w:ind w:left="5812"/>
        <w:rPr>
          <w:rFonts w:ascii="XO Thames" w:hAnsi="XO Thames"/>
          <w:b w:val="0"/>
          <w:i w:val="0"/>
          <w:sz w:val="26"/>
          <w:szCs w:val="26"/>
        </w:rPr>
      </w:pPr>
      <w:r w:rsidRPr="00750545">
        <w:rPr>
          <w:rFonts w:ascii="XO Thames" w:hAnsi="XO Thames"/>
          <w:b w:val="0"/>
          <w:i w:val="0"/>
          <w:sz w:val="26"/>
          <w:szCs w:val="26"/>
        </w:rPr>
        <w:t>к государственному контракту</w:t>
      </w:r>
    </w:p>
    <w:p w:rsidR="00B71F7E" w:rsidRPr="00750545" w:rsidRDefault="00B71F7E" w:rsidP="00B71F7E">
      <w:pPr>
        <w:pStyle w:val="2"/>
        <w:keepNext w:val="0"/>
        <w:tabs>
          <w:tab w:val="left" w:pos="5812"/>
        </w:tabs>
        <w:spacing w:before="0" w:after="0"/>
        <w:ind w:left="5812"/>
        <w:rPr>
          <w:rFonts w:ascii="XO Thames" w:hAnsi="XO Thames"/>
          <w:b w:val="0"/>
          <w:i w:val="0"/>
          <w:sz w:val="24"/>
          <w:szCs w:val="24"/>
        </w:rPr>
      </w:pPr>
      <w:r w:rsidRPr="00750545">
        <w:rPr>
          <w:rFonts w:ascii="XO Thames" w:hAnsi="XO Thames"/>
          <w:b w:val="0"/>
          <w:i w:val="0"/>
          <w:sz w:val="26"/>
          <w:szCs w:val="26"/>
        </w:rPr>
        <w:t>№____ от _________________</w:t>
      </w:r>
    </w:p>
    <w:p w:rsidR="00B71F7E" w:rsidRPr="00750545" w:rsidRDefault="00B71F7E" w:rsidP="00E95D52">
      <w:pPr>
        <w:pStyle w:val="23"/>
        <w:tabs>
          <w:tab w:val="left" w:pos="6480"/>
        </w:tabs>
        <w:spacing w:line="240" w:lineRule="auto"/>
        <w:ind w:left="0" w:firstLine="0"/>
        <w:contextualSpacing/>
        <w:rPr>
          <w:rFonts w:ascii="XO Thames" w:hAnsi="XO Thames"/>
          <w:sz w:val="24"/>
          <w:szCs w:val="24"/>
        </w:rPr>
      </w:pPr>
    </w:p>
    <w:p w:rsidR="00345F1B" w:rsidRPr="00750545" w:rsidRDefault="00345F1B" w:rsidP="00B71F7E">
      <w:pPr>
        <w:pStyle w:val="23"/>
        <w:tabs>
          <w:tab w:val="left" w:pos="6480"/>
        </w:tabs>
        <w:spacing w:line="240" w:lineRule="auto"/>
        <w:ind w:left="0" w:firstLine="0"/>
        <w:contextualSpacing/>
        <w:jc w:val="center"/>
        <w:rPr>
          <w:rFonts w:ascii="XO Thames" w:hAnsi="XO Thames"/>
          <w:sz w:val="26"/>
          <w:szCs w:val="26"/>
        </w:rPr>
      </w:pPr>
    </w:p>
    <w:p w:rsidR="00B71F7E" w:rsidRPr="00750545" w:rsidRDefault="00B71F7E" w:rsidP="00B71F7E">
      <w:pPr>
        <w:pStyle w:val="23"/>
        <w:tabs>
          <w:tab w:val="left" w:pos="6480"/>
        </w:tabs>
        <w:spacing w:line="240" w:lineRule="auto"/>
        <w:ind w:left="0" w:firstLine="0"/>
        <w:contextualSpacing/>
        <w:jc w:val="center"/>
        <w:rPr>
          <w:rFonts w:ascii="XO Thames" w:hAnsi="XO Thames"/>
          <w:b/>
          <w:sz w:val="26"/>
          <w:szCs w:val="26"/>
        </w:rPr>
      </w:pPr>
      <w:r w:rsidRPr="00750545">
        <w:rPr>
          <w:rFonts w:ascii="XO Thames" w:hAnsi="XO Thames"/>
          <w:b/>
          <w:sz w:val="26"/>
          <w:szCs w:val="26"/>
        </w:rPr>
        <w:t>Техническое задание</w:t>
      </w:r>
    </w:p>
    <w:p w:rsidR="00B71F7E" w:rsidRPr="00750545" w:rsidRDefault="00B71F7E" w:rsidP="00B71F7E">
      <w:pPr>
        <w:tabs>
          <w:tab w:val="left" w:pos="1540"/>
        </w:tabs>
        <w:ind w:left="840" w:right="-20"/>
        <w:rPr>
          <w:rFonts w:ascii="XO Thames" w:hAnsi="XO Thames"/>
          <w:b/>
          <w:bCs/>
          <w:position w:val="-1"/>
          <w:sz w:val="22"/>
          <w:szCs w:val="22"/>
        </w:rPr>
      </w:pPr>
    </w:p>
    <w:p w:rsidR="00106C03" w:rsidRPr="00750545" w:rsidRDefault="00106C03" w:rsidP="00106C03">
      <w:pPr>
        <w:widowControl w:val="0"/>
        <w:tabs>
          <w:tab w:val="left" w:pos="670"/>
        </w:tabs>
        <w:contextualSpacing/>
        <w:jc w:val="both"/>
        <w:rPr>
          <w:rFonts w:ascii="XO Thames" w:eastAsia="SimSun" w:hAnsi="XO Thames"/>
          <w:kern w:val="1"/>
          <w:szCs w:val="20"/>
          <w:lang w:eastAsia="hi-IN" w:bidi="hi-IN"/>
        </w:rPr>
      </w:pPr>
      <w:r w:rsidRPr="00750545">
        <w:rPr>
          <w:rFonts w:ascii="XO Thames" w:eastAsia="SimSun" w:hAnsi="XO Thames"/>
          <w:kern w:val="1"/>
          <w:sz w:val="20"/>
          <w:szCs w:val="20"/>
          <w:lang w:eastAsia="hi-IN" w:bidi="hi-IN"/>
        </w:rPr>
        <w:tab/>
      </w:r>
      <w:r w:rsidRPr="00750545">
        <w:rPr>
          <w:rFonts w:ascii="XO Thames" w:hAnsi="XO Thames"/>
          <w:bCs/>
          <w:szCs w:val="20"/>
        </w:rPr>
        <w:tab/>
      </w:r>
      <w:r w:rsidRPr="00750545">
        <w:rPr>
          <w:rFonts w:ascii="XO Thames" w:hAnsi="XO Thames"/>
          <w:b/>
          <w:bCs/>
          <w:szCs w:val="20"/>
        </w:rPr>
        <w:t xml:space="preserve">1. </w:t>
      </w:r>
      <w:r w:rsidR="00D336AC" w:rsidRPr="00750545">
        <w:rPr>
          <w:rFonts w:ascii="XO Thames" w:hAnsi="XO Thames"/>
          <w:b/>
        </w:rPr>
        <w:t>Наименование предлагаемого к ремонту оборудования:</w:t>
      </w:r>
    </w:p>
    <w:p w:rsidR="00106C03" w:rsidRPr="00750545" w:rsidRDefault="00106C03" w:rsidP="00106C03">
      <w:pPr>
        <w:widowControl w:val="0"/>
        <w:tabs>
          <w:tab w:val="left" w:pos="670"/>
        </w:tabs>
        <w:contextualSpacing/>
        <w:jc w:val="both"/>
        <w:rPr>
          <w:rFonts w:ascii="XO Thames" w:eastAsia="SimSun" w:hAnsi="XO Thames"/>
          <w:kern w:val="1"/>
          <w:szCs w:val="20"/>
          <w:lang w:eastAsia="hi-IN" w:bidi="hi-IN"/>
        </w:rPr>
      </w:pPr>
      <w:r w:rsidRPr="00750545">
        <w:rPr>
          <w:rFonts w:ascii="XO Thames" w:hAnsi="XO Thames"/>
          <w:szCs w:val="20"/>
        </w:rPr>
        <w:tab/>
      </w:r>
      <w:r w:rsidRPr="00750545">
        <w:rPr>
          <w:rFonts w:ascii="XO Thames" w:hAnsi="XO Thames"/>
          <w:bCs/>
          <w:szCs w:val="20"/>
        </w:rPr>
        <w:tab/>
        <w:t>- стацио</w:t>
      </w:r>
      <w:r w:rsidR="00D41988" w:rsidRPr="00750545">
        <w:rPr>
          <w:rFonts w:ascii="XO Thames" w:hAnsi="XO Thames"/>
          <w:bCs/>
          <w:szCs w:val="20"/>
        </w:rPr>
        <w:t>нарные контрольные устройства</w:t>
      </w:r>
      <w:r w:rsidR="0077592F" w:rsidRPr="00750545">
        <w:rPr>
          <w:rFonts w:ascii="XO Thames" w:hAnsi="XO Thames"/>
          <w:bCs/>
          <w:szCs w:val="20"/>
        </w:rPr>
        <w:t xml:space="preserve"> – </w:t>
      </w:r>
      <w:r w:rsidR="001745A2">
        <w:rPr>
          <w:rFonts w:ascii="XO Thames" w:hAnsi="XO Thames"/>
          <w:bCs/>
          <w:szCs w:val="20"/>
        </w:rPr>
        <w:t>8</w:t>
      </w:r>
      <w:r w:rsidR="0077592F" w:rsidRPr="00750545">
        <w:rPr>
          <w:rFonts w:ascii="XO Thames" w:hAnsi="XO Thames"/>
          <w:bCs/>
          <w:szCs w:val="20"/>
        </w:rPr>
        <w:t xml:space="preserve"> шт.</w:t>
      </w:r>
    </w:p>
    <w:p w:rsidR="00106C03" w:rsidRPr="00750545" w:rsidRDefault="00106C03" w:rsidP="00106C03">
      <w:pPr>
        <w:widowControl w:val="0"/>
        <w:tabs>
          <w:tab w:val="left" w:pos="670"/>
        </w:tabs>
        <w:contextualSpacing/>
        <w:jc w:val="both"/>
        <w:rPr>
          <w:rFonts w:ascii="XO Thames" w:hAnsi="XO Thames"/>
          <w:szCs w:val="20"/>
          <w:u w:val="single"/>
        </w:rPr>
      </w:pPr>
    </w:p>
    <w:p w:rsidR="00EC67AD" w:rsidRPr="00750545" w:rsidRDefault="00EC67AD" w:rsidP="00EC67AD">
      <w:pPr>
        <w:widowControl w:val="0"/>
        <w:tabs>
          <w:tab w:val="left" w:pos="670"/>
        </w:tabs>
        <w:contextualSpacing/>
        <w:jc w:val="both"/>
        <w:rPr>
          <w:rFonts w:ascii="XO Thames" w:hAnsi="XO Thames"/>
        </w:rPr>
      </w:pPr>
      <w:r w:rsidRPr="00750545">
        <w:rPr>
          <w:rFonts w:ascii="XO Thames" w:hAnsi="XO Thames"/>
          <w:b/>
        </w:rPr>
        <w:tab/>
        <w:t>2. Общие сведения.</w:t>
      </w:r>
    </w:p>
    <w:p w:rsidR="00EC67AD" w:rsidRPr="00750545" w:rsidRDefault="00EC67AD" w:rsidP="00EC67AD">
      <w:pPr>
        <w:tabs>
          <w:tab w:val="left" w:pos="-4395"/>
        </w:tabs>
        <w:ind w:left="709"/>
        <w:jc w:val="both"/>
        <w:rPr>
          <w:rFonts w:ascii="XO Thames" w:hAnsi="XO Thames"/>
        </w:rPr>
      </w:pPr>
      <w:r w:rsidRPr="00750545">
        <w:rPr>
          <w:rFonts w:ascii="XO Thames" w:hAnsi="XO Thames"/>
        </w:rPr>
        <w:t>2.1. Полное наименование предмета государственного контракта:</w:t>
      </w:r>
    </w:p>
    <w:p w:rsidR="00EC67AD" w:rsidRPr="00750545" w:rsidRDefault="00EC67AD" w:rsidP="00EC67AD">
      <w:pPr>
        <w:widowControl w:val="0"/>
        <w:shd w:val="clear" w:color="auto" w:fill="FFFFFF"/>
        <w:autoSpaceDE w:val="0"/>
        <w:autoSpaceDN w:val="0"/>
        <w:adjustRightInd w:val="0"/>
        <w:spacing w:line="274" w:lineRule="exact"/>
        <w:ind w:right="6" w:firstLine="709"/>
        <w:jc w:val="both"/>
        <w:rPr>
          <w:rFonts w:ascii="XO Thames" w:hAnsi="XO Thames"/>
        </w:rPr>
      </w:pPr>
      <w:r w:rsidRPr="00750545">
        <w:rPr>
          <w:rFonts w:ascii="XO Thames" w:hAnsi="XO Thames"/>
        </w:rPr>
        <w:t>Выполнение ремонтных работ средств персонального надзора и контроля для системы электронного мониторинга подконтрольных лиц УИС (далее – ремонтные работы)</w:t>
      </w:r>
      <w:r w:rsidRPr="00750545">
        <w:rPr>
          <w:rFonts w:ascii="XO Thames" w:hAnsi="XO Thames"/>
          <w:noProof/>
        </w:rPr>
        <w:t>.</w:t>
      </w:r>
    </w:p>
    <w:p w:rsidR="00EC67AD" w:rsidRPr="00750545" w:rsidRDefault="00EC67AD" w:rsidP="00EC67AD">
      <w:pPr>
        <w:widowControl w:val="0"/>
        <w:shd w:val="clear" w:color="auto" w:fill="FFFFFF"/>
        <w:autoSpaceDE w:val="0"/>
        <w:autoSpaceDN w:val="0"/>
        <w:adjustRightInd w:val="0"/>
        <w:spacing w:line="274" w:lineRule="exact"/>
        <w:ind w:right="6" w:firstLine="709"/>
        <w:jc w:val="both"/>
        <w:rPr>
          <w:rFonts w:ascii="XO Thames" w:hAnsi="XO Thames"/>
          <w:noProof/>
        </w:rPr>
      </w:pPr>
      <w:r w:rsidRPr="00750545">
        <w:rPr>
          <w:rFonts w:ascii="XO Thames" w:hAnsi="XO Thames"/>
          <w:noProof/>
        </w:rPr>
        <w:t>2.2. В настоящем Техническом задании описаны порядок и качество выполнения ремонтных работ.</w:t>
      </w:r>
    </w:p>
    <w:p w:rsidR="00EC67AD" w:rsidRPr="00750545" w:rsidRDefault="00EC67AD" w:rsidP="00EC67AD">
      <w:pPr>
        <w:widowControl w:val="0"/>
        <w:shd w:val="clear" w:color="auto" w:fill="FFFFFF"/>
        <w:autoSpaceDE w:val="0"/>
        <w:autoSpaceDN w:val="0"/>
        <w:adjustRightInd w:val="0"/>
        <w:spacing w:line="264" w:lineRule="auto"/>
        <w:ind w:firstLine="709"/>
        <w:jc w:val="both"/>
        <w:rPr>
          <w:rFonts w:ascii="XO Thames" w:hAnsi="XO Thames"/>
        </w:rPr>
      </w:pPr>
      <w:r w:rsidRPr="00750545">
        <w:rPr>
          <w:rFonts w:ascii="XO Thames" w:hAnsi="XO Thames"/>
        </w:rPr>
        <w:t xml:space="preserve">2.3. Стоимость и затраты на выполнения ремонтных работ должны соответствовать требованиям приказа </w:t>
      </w:r>
      <w:r w:rsidR="00D06F5E" w:rsidRPr="00750545">
        <w:rPr>
          <w:rFonts w:ascii="XO Thames" w:hAnsi="XO Thames"/>
        </w:rPr>
        <w:t>от 9 октября 2025 г. № 830</w:t>
      </w:r>
      <w:r w:rsidRPr="00750545">
        <w:rPr>
          <w:rFonts w:ascii="XO Thames" w:hAnsi="XO Thames"/>
        </w:rPr>
        <w:t xml:space="preserve"> «</w:t>
      </w:r>
      <w:r w:rsidR="00D06F5E" w:rsidRPr="00750545">
        <w:rPr>
          <w:rFonts w:ascii="XO Thames" w:hAnsi="XO Thames"/>
        </w:rPr>
        <w:t>Об утверждении порядка определения нормативных затрат на обеспечение функций федеральной службы исполнения наказаний, территориальных органов федеральной службы исполнения наказаний и федеральных казенных учреждений уголовно-исполнительной системы российской федерации в части приобретаемых товаров, работ и услуг по направлениям информационных технологий и информационной безопасности, а также нормативов количества и цены товаров, работ и услуг</w:t>
      </w:r>
      <w:r w:rsidRPr="00750545">
        <w:rPr>
          <w:rFonts w:ascii="XO Thames" w:hAnsi="XO Thames"/>
        </w:rPr>
        <w:t>»</w:t>
      </w:r>
    </w:p>
    <w:p w:rsidR="00EC67AD" w:rsidRPr="00750545" w:rsidRDefault="00EC67AD" w:rsidP="00106C03">
      <w:pPr>
        <w:widowControl w:val="0"/>
        <w:tabs>
          <w:tab w:val="left" w:pos="670"/>
        </w:tabs>
        <w:contextualSpacing/>
        <w:jc w:val="both"/>
        <w:rPr>
          <w:rFonts w:ascii="XO Thames" w:hAnsi="XO Thames"/>
          <w:szCs w:val="20"/>
          <w:u w:val="single"/>
        </w:rPr>
      </w:pPr>
    </w:p>
    <w:p w:rsidR="00106C03" w:rsidRPr="00750545" w:rsidRDefault="00106C03" w:rsidP="00106C03">
      <w:pPr>
        <w:widowControl w:val="0"/>
        <w:tabs>
          <w:tab w:val="left" w:pos="709"/>
        </w:tabs>
        <w:contextualSpacing/>
        <w:jc w:val="both"/>
        <w:rPr>
          <w:rFonts w:ascii="XO Thames" w:hAnsi="XO Thames"/>
          <w:b/>
          <w:bCs/>
          <w:spacing w:val="-2"/>
          <w:szCs w:val="20"/>
          <w:u w:val="single"/>
        </w:rPr>
      </w:pPr>
      <w:r w:rsidRPr="00750545">
        <w:rPr>
          <w:rFonts w:ascii="XO Thames" w:eastAsia="SimSun" w:hAnsi="XO Thames"/>
          <w:kern w:val="1"/>
          <w:szCs w:val="20"/>
          <w:lang w:eastAsia="hi-IN" w:bidi="hi-IN"/>
        </w:rPr>
        <w:tab/>
      </w:r>
      <w:r w:rsidR="00EC67AD" w:rsidRPr="00750545">
        <w:rPr>
          <w:rFonts w:ascii="XO Thames" w:hAnsi="XO Thames"/>
          <w:b/>
          <w:szCs w:val="20"/>
        </w:rPr>
        <w:t>3</w:t>
      </w:r>
      <w:r w:rsidRPr="00750545">
        <w:rPr>
          <w:rFonts w:ascii="XO Thames" w:hAnsi="XO Thames"/>
          <w:b/>
          <w:szCs w:val="20"/>
        </w:rPr>
        <w:t xml:space="preserve">. </w:t>
      </w:r>
      <w:r w:rsidRPr="00750545">
        <w:rPr>
          <w:rFonts w:ascii="XO Thames" w:hAnsi="XO Thames"/>
          <w:b/>
          <w:bCs/>
          <w:spacing w:val="-2"/>
          <w:szCs w:val="20"/>
        </w:rPr>
        <w:t>Термины и определения.</w:t>
      </w:r>
    </w:p>
    <w:p w:rsidR="00106C03" w:rsidRPr="00750545" w:rsidRDefault="00106C03" w:rsidP="00106C03">
      <w:pPr>
        <w:widowControl w:val="0"/>
        <w:shd w:val="clear" w:color="auto" w:fill="FFFFFF"/>
        <w:tabs>
          <w:tab w:val="left" w:pos="4253"/>
        </w:tabs>
        <w:autoSpaceDE w:val="0"/>
        <w:autoSpaceDN w:val="0"/>
        <w:adjustRightInd w:val="0"/>
        <w:ind w:firstLine="709"/>
        <w:jc w:val="both"/>
        <w:rPr>
          <w:rFonts w:ascii="XO Thames" w:hAnsi="XO Thames"/>
          <w:bCs/>
          <w:szCs w:val="20"/>
        </w:rPr>
      </w:pPr>
      <w:r w:rsidRPr="00750545">
        <w:rPr>
          <w:rFonts w:ascii="XO Thames" w:hAnsi="XO Thames"/>
          <w:b/>
          <w:bCs/>
          <w:szCs w:val="20"/>
        </w:rPr>
        <w:t xml:space="preserve">Стационарное контрольное устройство (СКУ) – </w:t>
      </w:r>
      <w:r w:rsidRPr="00750545">
        <w:rPr>
          <w:rFonts w:ascii="XO Thames" w:hAnsi="XO Thames"/>
          <w:bCs/>
          <w:szCs w:val="20"/>
        </w:rPr>
        <w:t>электронное устройство, обеспечивающее непрерывный круглосуточный прием и идентификацию сигналов электронного браслета для контроля режима присутствия в помещении или на установленной территории, а также оповещение о фактах снятия и повреждениях электронного браслета и иных нарушениях.</w:t>
      </w:r>
    </w:p>
    <w:p w:rsidR="00106C03" w:rsidRPr="00750545" w:rsidRDefault="00106C03" w:rsidP="00106C03">
      <w:pPr>
        <w:widowControl w:val="0"/>
        <w:shd w:val="clear" w:color="auto" w:fill="FFFFFF"/>
        <w:tabs>
          <w:tab w:val="left" w:pos="4253"/>
        </w:tabs>
        <w:autoSpaceDE w:val="0"/>
        <w:autoSpaceDN w:val="0"/>
        <w:adjustRightInd w:val="0"/>
        <w:ind w:firstLine="709"/>
        <w:jc w:val="both"/>
        <w:rPr>
          <w:rFonts w:ascii="XO Thames" w:hAnsi="XO Thames"/>
          <w:bCs/>
          <w:szCs w:val="20"/>
        </w:rPr>
      </w:pPr>
      <w:r w:rsidRPr="00750545">
        <w:rPr>
          <w:rFonts w:ascii="XO Thames" w:hAnsi="XO Thames"/>
          <w:b/>
          <w:bCs/>
          <w:szCs w:val="20"/>
        </w:rPr>
        <w:t xml:space="preserve">Мобильное контрольное устройство (МКУ) – </w:t>
      </w:r>
      <w:r w:rsidRPr="00750545">
        <w:rPr>
          <w:rFonts w:ascii="XO Thames" w:hAnsi="XO Thames"/>
          <w:bCs/>
          <w:szCs w:val="20"/>
        </w:rPr>
        <w:t>электронное устройство, предназначенное для 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ГЛОНАСС/GPS.</w:t>
      </w:r>
    </w:p>
    <w:p w:rsidR="00106C03" w:rsidRPr="00750545" w:rsidRDefault="00106C03" w:rsidP="00106C03">
      <w:pPr>
        <w:tabs>
          <w:tab w:val="left" w:pos="4253"/>
        </w:tabs>
        <w:ind w:firstLine="709"/>
        <w:jc w:val="both"/>
        <w:rPr>
          <w:rFonts w:ascii="XO Thames" w:hAnsi="XO Thames"/>
          <w:szCs w:val="20"/>
        </w:rPr>
      </w:pPr>
      <w:r w:rsidRPr="00750545">
        <w:rPr>
          <w:rFonts w:ascii="XO Thames" w:hAnsi="XO Thames"/>
          <w:b/>
          <w:bCs/>
          <w:szCs w:val="20"/>
        </w:rPr>
        <w:t xml:space="preserve">Устройство активации (УА) – </w:t>
      </w:r>
      <w:r w:rsidRPr="00750545">
        <w:rPr>
          <w:rFonts w:ascii="XO Thames" w:hAnsi="XO Thames"/>
          <w:szCs w:val="20"/>
        </w:rPr>
        <w:t>электронное устройство, предназначенное для передачи набора параметров от сервера к выбранному оконечному устройству (электронной браслет, стационарное контрольное устройство, мобильное контрольное устройство), идентификации и активации данного устройства.</w:t>
      </w:r>
    </w:p>
    <w:p w:rsidR="00106C03" w:rsidRPr="00750545" w:rsidRDefault="00106C03" w:rsidP="00106C03">
      <w:pPr>
        <w:widowControl w:val="0"/>
        <w:shd w:val="clear" w:color="auto" w:fill="FFFFFF"/>
        <w:tabs>
          <w:tab w:val="left" w:pos="4253"/>
        </w:tabs>
        <w:autoSpaceDE w:val="0"/>
        <w:autoSpaceDN w:val="0"/>
        <w:adjustRightInd w:val="0"/>
        <w:ind w:firstLine="709"/>
        <w:jc w:val="both"/>
        <w:rPr>
          <w:rFonts w:ascii="XO Thames" w:hAnsi="XO Thames"/>
          <w:bCs/>
          <w:szCs w:val="20"/>
        </w:rPr>
      </w:pPr>
      <w:r w:rsidRPr="00750545">
        <w:rPr>
          <w:rFonts w:ascii="XO Thames" w:hAnsi="XO Thames"/>
          <w:b/>
          <w:bCs/>
          <w:szCs w:val="20"/>
        </w:rPr>
        <w:t>Паспорт на устройство</w:t>
      </w:r>
      <w:r w:rsidRPr="00750545">
        <w:rPr>
          <w:rFonts w:ascii="XO Thames" w:hAnsi="XO Thames"/>
          <w:bCs/>
          <w:szCs w:val="20"/>
        </w:rPr>
        <w:t>-  эксплуатационный документ, содержащий основные технические данные, сведения о местонахождения, записи о проведенных плановых и аварийных ремонтах.</w:t>
      </w:r>
    </w:p>
    <w:p w:rsidR="00106C03" w:rsidRPr="00750545" w:rsidRDefault="00106C03" w:rsidP="00106C03">
      <w:pPr>
        <w:tabs>
          <w:tab w:val="left" w:pos="4253"/>
        </w:tabs>
        <w:suppressAutoHyphens/>
        <w:ind w:firstLine="709"/>
        <w:rPr>
          <w:rFonts w:ascii="XO Thames" w:hAnsi="XO Thames"/>
          <w:b/>
          <w:bCs/>
          <w:sz w:val="14"/>
          <w:szCs w:val="20"/>
        </w:rPr>
      </w:pPr>
    </w:p>
    <w:p w:rsidR="00106C03" w:rsidRPr="00750545" w:rsidRDefault="00EC67AD" w:rsidP="00106C03">
      <w:pPr>
        <w:widowControl w:val="0"/>
        <w:shd w:val="clear" w:color="auto" w:fill="FFFFFF"/>
        <w:autoSpaceDE w:val="0"/>
        <w:autoSpaceDN w:val="0"/>
        <w:adjustRightInd w:val="0"/>
        <w:ind w:right="6" w:firstLine="708"/>
        <w:jc w:val="both"/>
        <w:rPr>
          <w:rFonts w:ascii="XO Thames" w:hAnsi="XO Thames"/>
          <w:szCs w:val="20"/>
        </w:rPr>
      </w:pPr>
      <w:r w:rsidRPr="00750545">
        <w:rPr>
          <w:rFonts w:ascii="XO Thames" w:hAnsi="XO Thames"/>
          <w:b/>
          <w:szCs w:val="20"/>
        </w:rPr>
        <w:t>4</w:t>
      </w:r>
      <w:r w:rsidR="00705A9C" w:rsidRPr="00750545">
        <w:rPr>
          <w:rFonts w:ascii="XO Thames" w:hAnsi="XO Thames"/>
          <w:b/>
          <w:szCs w:val="20"/>
        </w:rPr>
        <w:t xml:space="preserve">. </w:t>
      </w:r>
      <w:r w:rsidR="00106C03" w:rsidRPr="00750545">
        <w:rPr>
          <w:rFonts w:ascii="XO Thames" w:hAnsi="XO Thames"/>
          <w:b/>
          <w:szCs w:val="20"/>
        </w:rPr>
        <w:t xml:space="preserve">Срок </w:t>
      </w:r>
      <w:r w:rsidR="008D64DA" w:rsidRPr="00750545">
        <w:rPr>
          <w:rFonts w:ascii="XO Thames" w:hAnsi="XO Thames"/>
          <w:b/>
          <w:szCs w:val="20"/>
        </w:rPr>
        <w:t>выполнения ремонтныхРабот</w:t>
      </w:r>
      <w:r w:rsidR="00106C03" w:rsidRPr="00750545">
        <w:rPr>
          <w:rFonts w:ascii="XO Thames" w:hAnsi="XO Thames"/>
          <w:b/>
          <w:szCs w:val="20"/>
        </w:rPr>
        <w:t xml:space="preserve">: </w:t>
      </w:r>
      <w:r w:rsidR="00106C03" w:rsidRPr="00750545">
        <w:rPr>
          <w:rFonts w:ascii="XO Thames" w:hAnsi="XO Thames"/>
          <w:szCs w:val="20"/>
        </w:rPr>
        <w:t xml:space="preserve">до </w:t>
      </w:r>
      <w:r w:rsidR="003264C9">
        <w:rPr>
          <w:rFonts w:ascii="XO Thames" w:hAnsi="XO Thames"/>
          <w:szCs w:val="20"/>
        </w:rPr>
        <w:t>3</w:t>
      </w:r>
      <w:r w:rsidR="00B12596">
        <w:rPr>
          <w:rFonts w:ascii="XO Thames" w:hAnsi="XO Thames"/>
          <w:szCs w:val="20"/>
        </w:rPr>
        <w:t xml:space="preserve">0 </w:t>
      </w:r>
      <w:r w:rsidR="003264C9">
        <w:rPr>
          <w:rFonts w:ascii="XO Thames" w:hAnsi="XO Thames"/>
          <w:szCs w:val="20"/>
        </w:rPr>
        <w:t>октября</w:t>
      </w:r>
      <w:r w:rsidR="00106C03" w:rsidRPr="00750545">
        <w:rPr>
          <w:rFonts w:ascii="XO Thames" w:hAnsi="XO Thames"/>
          <w:szCs w:val="20"/>
        </w:rPr>
        <w:t xml:space="preserve"> 202</w:t>
      </w:r>
      <w:r w:rsidR="00F1557F" w:rsidRPr="00750545">
        <w:rPr>
          <w:rFonts w:ascii="XO Thames" w:hAnsi="XO Thames"/>
          <w:szCs w:val="20"/>
        </w:rPr>
        <w:t>6</w:t>
      </w:r>
      <w:r w:rsidR="00106C03" w:rsidRPr="00750545">
        <w:rPr>
          <w:rFonts w:ascii="XO Thames" w:hAnsi="XO Thames"/>
          <w:szCs w:val="20"/>
        </w:rPr>
        <w:t xml:space="preserve"> года.</w:t>
      </w:r>
    </w:p>
    <w:p w:rsidR="00B92474" w:rsidRPr="00750545" w:rsidRDefault="00B92474" w:rsidP="00106C03">
      <w:pPr>
        <w:widowControl w:val="0"/>
        <w:shd w:val="clear" w:color="auto" w:fill="FFFFFF"/>
        <w:autoSpaceDE w:val="0"/>
        <w:autoSpaceDN w:val="0"/>
        <w:adjustRightInd w:val="0"/>
        <w:ind w:right="6" w:firstLine="708"/>
        <w:jc w:val="both"/>
        <w:rPr>
          <w:rFonts w:ascii="XO Thames" w:hAnsi="XO Thames"/>
          <w:spacing w:val="9"/>
          <w:szCs w:val="20"/>
        </w:rPr>
      </w:pPr>
    </w:p>
    <w:p w:rsidR="00106C03" w:rsidRPr="00750545" w:rsidRDefault="00EC67AD" w:rsidP="00705A9C">
      <w:pPr>
        <w:widowControl w:val="0"/>
        <w:shd w:val="clear" w:color="auto" w:fill="FFFFFF"/>
        <w:autoSpaceDE w:val="0"/>
        <w:autoSpaceDN w:val="0"/>
        <w:adjustRightInd w:val="0"/>
        <w:ind w:right="6" w:firstLine="708"/>
        <w:jc w:val="both"/>
        <w:rPr>
          <w:rFonts w:ascii="XO Thames" w:hAnsi="XO Thames"/>
          <w:szCs w:val="20"/>
        </w:rPr>
      </w:pPr>
      <w:r w:rsidRPr="00750545">
        <w:rPr>
          <w:rFonts w:ascii="XO Thames" w:hAnsi="XO Thames"/>
          <w:b/>
          <w:szCs w:val="20"/>
        </w:rPr>
        <w:t>5</w:t>
      </w:r>
      <w:r w:rsidR="00705A9C" w:rsidRPr="00750545">
        <w:rPr>
          <w:rFonts w:ascii="XO Thames" w:hAnsi="XO Thames"/>
          <w:b/>
          <w:szCs w:val="20"/>
        </w:rPr>
        <w:t xml:space="preserve">. Место </w:t>
      </w:r>
      <w:r w:rsidR="008D64DA" w:rsidRPr="00750545">
        <w:rPr>
          <w:rFonts w:ascii="XO Thames" w:hAnsi="XO Thames"/>
          <w:b/>
          <w:szCs w:val="20"/>
        </w:rPr>
        <w:t>выполнения ремонтных</w:t>
      </w:r>
      <w:r w:rsidR="008A5FB8">
        <w:rPr>
          <w:rFonts w:ascii="XO Thames" w:hAnsi="XO Thames"/>
          <w:b/>
          <w:szCs w:val="20"/>
        </w:rPr>
        <w:t xml:space="preserve"> </w:t>
      </w:r>
      <w:r w:rsidR="008D64DA" w:rsidRPr="00750545">
        <w:rPr>
          <w:rFonts w:ascii="XO Thames" w:hAnsi="XO Thames"/>
          <w:b/>
          <w:szCs w:val="20"/>
        </w:rPr>
        <w:t>Работ</w:t>
      </w:r>
      <w:r w:rsidR="00705A9C" w:rsidRPr="00750545">
        <w:rPr>
          <w:rFonts w:ascii="XO Thames" w:hAnsi="XO Thames"/>
          <w:b/>
          <w:szCs w:val="20"/>
        </w:rPr>
        <w:t xml:space="preserve">: </w:t>
      </w:r>
      <w:r w:rsidR="00106C03" w:rsidRPr="00750545">
        <w:rPr>
          <w:rFonts w:ascii="XO Thames" w:hAnsi="XO Thames"/>
          <w:szCs w:val="20"/>
        </w:rPr>
        <w:t>на территории Исполнителя.</w:t>
      </w:r>
    </w:p>
    <w:p w:rsidR="00705A9C" w:rsidRPr="00750545" w:rsidRDefault="00705A9C" w:rsidP="00705A9C">
      <w:pPr>
        <w:widowControl w:val="0"/>
        <w:shd w:val="clear" w:color="auto" w:fill="FFFFFF"/>
        <w:autoSpaceDE w:val="0"/>
        <w:autoSpaceDN w:val="0"/>
        <w:adjustRightInd w:val="0"/>
        <w:ind w:firstLine="698"/>
        <w:jc w:val="both"/>
        <w:rPr>
          <w:rFonts w:ascii="XO Thames" w:hAnsi="XO Thames"/>
          <w:spacing w:val="-15"/>
          <w:szCs w:val="20"/>
        </w:rPr>
      </w:pPr>
      <w:r w:rsidRPr="00750545">
        <w:rPr>
          <w:rFonts w:ascii="XO Thames" w:hAnsi="XO Thames"/>
          <w:szCs w:val="20"/>
        </w:rPr>
        <w:t>Неисправное оборудование направляется без устройств и принадлежностей комплекта поставки, не требующих ремонта, с приложением паспорта на устройство.</w:t>
      </w:r>
    </w:p>
    <w:p w:rsidR="00106C03" w:rsidRPr="00750545" w:rsidRDefault="00106C03" w:rsidP="00106C03">
      <w:pPr>
        <w:widowControl w:val="0"/>
        <w:shd w:val="clear" w:color="auto" w:fill="FFFFFF"/>
        <w:autoSpaceDE w:val="0"/>
        <w:autoSpaceDN w:val="0"/>
        <w:adjustRightInd w:val="0"/>
        <w:ind w:firstLine="698"/>
        <w:jc w:val="both"/>
        <w:rPr>
          <w:rFonts w:ascii="XO Thames" w:hAnsi="XO Thames"/>
          <w:szCs w:val="20"/>
        </w:rPr>
      </w:pPr>
      <w:r w:rsidRPr="00750545">
        <w:rPr>
          <w:rFonts w:ascii="XO Thames" w:hAnsi="XO Thames"/>
          <w:szCs w:val="20"/>
        </w:rPr>
        <w:t xml:space="preserve">Неисправное оборудование транспортируется к месту проведения ремонта за счет </w:t>
      </w:r>
      <w:r w:rsidRPr="00750545">
        <w:rPr>
          <w:rFonts w:ascii="XO Thames" w:hAnsi="XO Thames"/>
          <w:szCs w:val="20"/>
        </w:rPr>
        <w:lastRenderedPageBreak/>
        <w:t xml:space="preserve">Исполнителя. </w:t>
      </w:r>
    </w:p>
    <w:p w:rsidR="00106C03" w:rsidRPr="00750545" w:rsidRDefault="00106C03" w:rsidP="00106C03">
      <w:pPr>
        <w:suppressAutoHyphens/>
        <w:ind w:firstLine="709"/>
        <w:jc w:val="both"/>
        <w:rPr>
          <w:rFonts w:ascii="XO Thames" w:hAnsi="XO Thames"/>
          <w:szCs w:val="20"/>
          <w:lang w:eastAsia="ar-SA"/>
        </w:rPr>
      </w:pPr>
      <w:r w:rsidRPr="00750545">
        <w:rPr>
          <w:rFonts w:ascii="XO Thames" w:hAnsi="XO Thames"/>
          <w:szCs w:val="20"/>
          <w:lang w:eastAsia="ar-SA"/>
        </w:rPr>
        <w:t xml:space="preserve">Отремонтированное оборудование транспортируется в адрес Государственного заказчика за счет Исполнителя. </w:t>
      </w:r>
    </w:p>
    <w:p w:rsidR="00345F1B" w:rsidRPr="00750545" w:rsidRDefault="00345F1B" w:rsidP="00106C03">
      <w:pPr>
        <w:suppressAutoHyphens/>
        <w:ind w:firstLine="708"/>
        <w:jc w:val="both"/>
        <w:rPr>
          <w:rFonts w:ascii="XO Thames" w:hAnsi="XO Thames"/>
          <w:bCs/>
          <w:szCs w:val="20"/>
        </w:rPr>
      </w:pPr>
    </w:p>
    <w:p w:rsidR="00106C03" w:rsidRPr="00750545" w:rsidRDefault="00EC67AD" w:rsidP="006A0C32">
      <w:pPr>
        <w:widowControl w:val="0"/>
        <w:shd w:val="clear" w:color="auto" w:fill="FFFFFF"/>
        <w:autoSpaceDE w:val="0"/>
        <w:autoSpaceDN w:val="0"/>
        <w:adjustRightInd w:val="0"/>
        <w:ind w:right="6" w:firstLine="708"/>
        <w:rPr>
          <w:rFonts w:ascii="XO Thames" w:hAnsi="XO Thames"/>
          <w:b/>
          <w:szCs w:val="21"/>
        </w:rPr>
      </w:pPr>
      <w:r w:rsidRPr="00750545">
        <w:rPr>
          <w:rFonts w:ascii="XO Thames" w:hAnsi="XO Thames"/>
          <w:b/>
          <w:szCs w:val="21"/>
        </w:rPr>
        <w:t>6</w:t>
      </w:r>
      <w:r w:rsidR="00705A9C" w:rsidRPr="00750545">
        <w:rPr>
          <w:rFonts w:ascii="XO Thames" w:hAnsi="XO Thames"/>
          <w:b/>
          <w:szCs w:val="21"/>
        </w:rPr>
        <w:t xml:space="preserve">. </w:t>
      </w:r>
      <w:r w:rsidR="00106C03" w:rsidRPr="00750545">
        <w:rPr>
          <w:rFonts w:ascii="XO Thames" w:hAnsi="XO Thames"/>
          <w:b/>
          <w:szCs w:val="21"/>
        </w:rPr>
        <w:t xml:space="preserve">Перечень </w:t>
      </w:r>
      <w:r w:rsidR="008D64DA" w:rsidRPr="00750545">
        <w:rPr>
          <w:rFonts w:ascii="XO Thames" w:hAnsi="XO Thames"/>
          <w:b/>
          <w:szCs w:val="21"/>
        </w:rPr>
        <w:t>ремонтныхработ</w:t>
      </w:r>
      <w:r w:rsidR="00106C03" w:rsidRPr="00750545">
        <w:rPr>
          <w:rFonts w:ascii="XO Thames" w:hAnsi="XO Thames"/>
          <w:b/>
          <w:szCs w:val="21"/>
        </w:rPr>
        <w:t>*:</w:t>
      </w:r>
    </w:p>
    <w:tbl>
      <w:tblPr>
        <w:tblStyle w:val="af5"/>
        <w:tblW w:w="0" w:type="auto"/>
        <w:tblLook w:val="04A0"/>
      </w:tblPr>
      <w:tblGrid>
        <w:gridCol w:w="664"/>
        <w:gridCol w:w="9048"/>
      </w:tblGrid>
      <w:tr w:rsidR="00106C03" w:rsidRPr="00750545" w:rsidTr="00D41988">
        <w:tc>
          <w:tcPr>
            <w:tcW w:w="664" w:type="dxa"/>
          </w:tcPr>
          <w:p w:rsidR="00106C03" w:rsidRPr="00750545" w:rsidRDefault="00106C03" w:rsidP="00AD1F9D">
            <w:pPr>
              <w:ind w:right="6"/>
              <w:rPr>
                <w:rFonts w:ascii="XO Thames" w:hAnsi="XO Thames"/>
                <w:b/>
                <w:sz w:val="21"/>
                <w:szCs w:val="21"/>
              </w:rPr>
            </w:pPr>
            <w:r w:rsidRPr="00750545">
              <w:rPr>
                <w:rFonts w:ascii="XO Thames" w:hAnsi="XO Thames"/>
                <w:b/>
                <w:bCs/>
                <w:color w:val="000000"/>
                <w:sz w:val="21"/>
                <w:szCs w:val="21"/>
              </w:rPr>
              <w:t>№ п/п</w:t>
            </w:r>
          </w:p>
        </w:tc>
        <w:tc>
          <w:tcPr>
            <w:tcW w:w="9048" w:type="dxa"/>
          </w:tcPr>
          <w:p w:rsidR="00106C03" w:rsidRPr="00750545" w:rsidRDefault="00106C03" w:rsidP="00B92474">
            <w:pPr>
              <w:ind w:right="6"/>
              <w:rPr>
                <w:rFonts w:ascii="XO Thames" w:hAnsi="XO Thames"/>
                <w:b/>
                <w:sz w:val="21"/>
                <w:szCs w:val="21"/>
              </w:rPr>
            </w:pPr>
            <w:r w:rsidRPr="00750545">
              <w:rPr>
                <w:rFonts w:ascii="XO Thames" w:hAnsi="XO Thames"/>
                <w:b/>
                <w:bCs/>
                <w:color w:val="000000"/>
                <w:sz w:val="21"/>
                <w:szCs w:val="21"/>
              </w:rPr>
              <w:t xml:space="preserve">Наименование </w:t>
            </w:r>
            <w:r w:rsidR="00B92474" w:rsidRPr="00750545">
              <w:rPr>
                <w:rFonts w:ascii="XO Thames" w:hAnsi="XO Thames"/>
                <w:b/>
                <w:bCs/>
                <w:color w:val="000000"/>
                <w:sz w:val="21"/>
                <w:szCs w:val="21"/>
              </w:rPr>
              <w:t>услуг</w:t>
            </w:r>
          </w:p>
        </w:tc>
      </w:tr>
      <w:tr w:rsidR="00106C03" w:rsidRPr="00750545" w:rsidTr="00D41988">
        <w:tc>
          <w:tcPr>
            <w:tcW w:w="664" w:type="dxa"/>
          </w:tcPr>
          <w:p w:rsidR="00106C03" w:rsidRPr="00750545" w:rsidRDefault="00106C03" w:rsidP="00AD1F9D">
            <w:pPr>
              <w:ind w:right="6"/>
              <w:rPr>
                <w:rFonts w:ascii="XO Thames" w:hAnsi="XO Thames"/>
                <w:b/>
                <w:bCs/>
                <w:color w:val="000000"/>
                <w:sz w:val="21"/>
                <w:szCs w:val="21"/>
              </w:rPr>
            </w:pPr>
          </w:p>
        </w:tc>
        <w:tc>
          <w:tcPr>
            <w:tcW w:w="9048" w:type="dxa"/>
          </w:tcPr>
          <w:p w:rsidR="00106C03" w:rsidRPr="00750545" w:rsidRDefault="00106C03" w:rsidP="00AD1F9D">
            <w:pPr>
              <w:ind w:right="6"/>
              <w:rPr>
                <w:rFonts w:ascii="XO Thames" w:hAnsi="XO Thames"/>
                <w:b/>
                <w:bCs/>
                <w:color w:val="000000"/>
                <w:sz w:val="21"/>
                <w:szCs w:val="21"/>
              </w:rPr>
            </w:pPr>
            <w:r w:rsidRPr="00750545">
              <w:rPr>
                <w:rFonts w:ascii="XO Thames" w:hAnsi="XO Thames"/>
                <w:b/>
                <w:bCs/>
                <w:color w:val="000000"/>
                <w:sz w:val="21"/>
                <w:szCs w:val="21"/>
              </w:rPr>
              <w:t>Общее</w:t>
            </w:r>
          </w:p>
        </w:tc>
      </w:tr>
      <w:tr w:rsidR="00D336AC" w:rsidRPr="00750545" w:rsidTr="00D41988">
        <w:tc>
          <w:tcPr>
            <w:tcW w:w="664" w:type="dxa"/>
            <w:vAlign w:val="center"/>
          </w:tcPr>
          <w:p w:rsidR="00D336AC" w:rsidRPr="00750545" w:rsidRDefault="00D336AC"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vAlign w:val="center"/>
          </w:tcPr>
          <w:p w:rsidR="00D336AC" w:rsidRPr="00750545" w:rsidRDefault="00D336AC">
            <w:pPr>
              <w:rPr>
                <w:rFonts w:ascii="XO Thames" w:hAnsi="XO Thames"/>
                <w:sz w:val="21"/>
                <w:szCs w:val="21"/>
              </w:rPr>
            </w:pPr>
            <w:r w:rsidRPr="00750545">
              <w:rPr>
                <w:rFonts w:ascii="XO Thames" w:hAnsi="XO Thames"/>
                <w:sz w:val="21"/>
                <w:szCs w:val="21"/>
              </w:rPr>
              <w:t>Замена элемента до 2 выводов</w:t>
            </w:r>
          </w:p>
        </w:tc>
      </w:tr>
      <w:tr w:rsidR="00D336AC" w:rsidRPr="00750545" w:rsidTr="00D41988">
        <w:tc>
          <w:tcPr>
            <w:tcW w:w="664" w:type="dxa"/>
            <w:vAlign w:val="center"/>
          </w:tcPr>
          <w:p w:rsidR="00D336AC" w:rsidRPr="00750545" w:rsidRDefault="00D336AC"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vAlign w:val="center"/>
          </w:tcPr>
          <w:p w:rsidR="00D336AC" w:rsidRPr="00750545" w:rsidRDefault="00D336AC">
            <w:pPr>
              <w:rPr>
                <w:rFonts w:ascii="XO Thames" w:hAnsi="XO Thames"/>
                <w:sz w:val="21"/>
                <w:szCs w:val="21"/>
              </w:rPr>
            </w:pPr>
            <w:r w:rsidRPr="00750545">
              <w:rPr>
                <w:rFonts w:ascii="XO Thames" w:hAnsi="XO Thames"/>
                <w:sz w:val="21"/>
                <w:szCs w:val="21"/>
              </w:rPr>
              <w:t>Замена элемента до 10 выводов</w:t>
            </w:r>
          </w:p>
        </w:tc>
      </w:tr>
      <w:tr w:rsidR="00D336AC" w:rsidRPr="00750545" w:rsidTr="00D41988">
        <w:tc>
          <w:tcPr>
            <w:tcW w:w="664" w:type="dxa"/>
            <w:vAlign w:val="center"/>
          </w:tcPr>
          <w:p w:rsidR="00D336AC" w:rsidRPr="00750545" w:rsidRDefault="00D336AC"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vAlign w:val="center"/>
          </w:tcPr>
          <w:p w:rsidR="00D336AC" w:rsidRPr="00750545" w:rsidRDefault="00D336AC">
            <w:pPr>
              <w:rPr>
                <w:rFonts w:ascii="XO Thames" w:hAnsi="XO Thames"/>
                <w:sz w:val="21"/>
                <w:szCs w:val="21"/>
              </w:rPr>
            </w:pPr>
            <w:r w:rsidRPr="00750545">
              <w:rPr>
                <w:rFonts w:ascii="XO Thames" w:hAnsi="XO Thames"/>
                <w:sz w:val="21"/>
                <w:szCs w:val="21"/>
              </w:rPr>
              <w:t>Замена элемента до 40 выводов</w:t>
            </w:r>
          </w:p>
        </w:tc>
      </w:tr>
      <w:tr w:rsidR="00D336AC" w:rsidRPr="00750545" w:rsidTr="00D41988">
        <w:tc>
          <w:tcPr>
            <w:tcW w:w="664" w:type="dxa"/>
            <w:vAlign w:val="center"/>
          </w:tcPr>
          <w:p w:rsidR="00D336AC" w:rsidRPr="00750545" w:rsidRDefault="00D336AC"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vAlign w:val="center"/>
          </w:tcPr>
          <w:p w:rsidR="00D336AC" w:rsidRPr="00750545" w:rsidRDefault="00D336AC">
            <w:pPr>
              <w:rPr>
                <w:rFonts w:ascii="XO Thames" w:hAnsi="XO Thames"/>
                <w:sz w:val="21"/>
                <w:szCs w:val="21"/>
              </w:rPr>
            </w:pPr>
            <w:r w:rsidRPr="00750545">
              <w:rPr>
                <w:rFonts w:ascii="XO Thames" w:hAnsi="XO Thames"/>
                <w:sz w:val="21"/>
                <w:szCs w:val="21"/>
              </w:rPr>
              <w:t>Замена элемента до 100 выводов</w:t>
            </w:r>
          </w:p>
        </w:tc>
      </w:tr>
      <w:tr w:rsidR="00D336AC" w:rsidRPr="00750545" w:rsidTr="00D41988">
        <w:tc>
          <w:tcPr>
            <w:tcW w:w="664" w:type="dxa"/>
            <w:vAlign w:val="center"/>
          </w:tcPr>
          <w:p w:rsidR="00D336AC" w:rsidRPr="00750545" w:rsidRDefault="00D336AC"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vAlign w:val="center"/>
          </w:tcPr>
          <w:p w:rsidR="00D336AC" w:rsidRPr="00750545" w:rsidRDefault="00D336AC">
            <w:pPr>
              <w:rPr>
                <w:rFonts w:ascii="XO Thames" w:hAnsi="XO Thames"/>
                <w:sz w:val="21"/>
                <w:szCs w:val="21"/>
              </w:rPr>
            </w:pPr>
            <w:r w:rsidRPr="00750545">
              <w:rPr>
                <w:rFonts w:ascii="XO Thames" w:hAnsi="XO Thames"/>
                <w:sz w:val="21"/>
                <w:szCs w:val="21"/>
              </w:rPr>
              <w:t>Замена штырькового разъема до 5 выводов</w:t>
            </w:r>
          </w:p>
        </w:tc>
      </w:tr>
      <w:tr w:rsidR="00D336AC" w:rsidRPr="00750545" w:rsidTr="00D41988">
        <w:tc>
          <w:tcPr>
            <w:tcW w:w="664" w:type="dxa"/>
            <w:vAlign w:val="center"/>
          </w:tcPr>
          <w:p w:rsidR="00D336AC" w:rsidRPr="00750545" w:rsidRDefault="00D336AC"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vAlign w:val="center"/>
          </w:tcPr>
          <w:p w:rsidR="00D336AC" w:rsidRPr="00750545" w:rsidRDefault="00D336AC">
            <w:pPr>
              <w:rPr>
                <w:rFonts w:ascii="XO Thames" w:hAnsi="XO Thames"/>
                <w:sz w:val="21"/>
                <w:szCs w:val="21"/>
              </w:rPr>
            </w:pPr>
            <w:r w:rsidRPr="00750545">
              <w:rPr>
                <w:rFonts w:ascii="XO Thames" w:hAnsi="XO Thames"/>
                <w:sz w:val="21"/>
                <w:szCs w:val="21"/>
              </w:rPr>
              <w:t>Замена разъема от 16 до 32 выводов</w:t>
            </w:r>
          </w:p>
        </w:tc>
      </w:tr>
      <w:tr w:rsidR="00DF7FDB" w:rsidRPr="00750545" w:rsidTr="00D41988">
        <w:tc>
          <w:tcPr>
            <w:tcW w:w="664" w:type="dxa"/>
          </w:tcPr>
          <w:p w:rsidR="00DF7FDB" w:rsidRPr="00750545" w:rsidRDefault="00DF7FDB" w:rsidP="00DF7FDB">
            <w:pPr>
              <w:pStyle w:val="af6"/>
              <w:ind w:left="360" w:right="6"/>
              <w:rPr>
                <w:rFonts w:ascii="XO Thames" w:hAnsi="XO Thames"/>
                <w:sz w:val="21"/>
                <w:szCs w:val="21"/>
              </w:rPr>
            </w:pPr>
          </w:p>
        </w:tc>
        <w:tc>
          <w:tcPr>
            <w:tcW w:w="9048" w:type="dxa"/>
          </w:tcPr>
          <w:p w:rsidR="00DF7FDB" w:rsidRPr="00750545" w:rsidRDefault="00DF7FDB" w:rsidP="00D41988">
            <w:pPr>
              <w:ind w:right="6"/>
              <w:rPr>
                <w:rFonts w:ascii="XO Thames" w:hAnsi="XO Thames"/>
                <w:b/>
                <w:sz w:val="21"/>
                <w:szCs w:val="21"/>
              </w:rPr>
            </w:pPr>
            <w:r w:rsidRPr="00750545">
              <w:rPr>
                <w:rFonts w:ascii="XO Thames" w:hAnsi="XO Thames"/>
                <w:b/>
                <w:sz w:val="21"/>
                <w:szCs w:val="21"/>
              </w:rPr>
              <w:t>СКУ</w:t>
            </w:r>
          </w:p>
        </w:tc>
      </w:tr>
      <w:tr w:rsidR="00DF7FDB" w:rsidRPr="00750545" w:rsidTr="00D41988">
        <w:tc>
          <w:tcPr>
            <w:tcW w:w="664" w:type="dxa"/>
            <w:vAlign w:val="center"/>
          </w:tcPr>
          <w:p w:rsidR="00DF7FDB" w:rsidRPr="00750545" w:rsidRDefault="00DF7FDB"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vAlign w:val="center"/>
          </w:tcPr>
          <w:p w:rsidR="00DF7FDB" w:rsidRPr="00750545" w:rsidRDefault="00DF7FDB" w:rsidP="00D41988">
            <w:pPr>
              <w:rPr>
                <w:rFonts w:ascii="XO Thames" w:hAnsi="XO Thames"/>
                <w:sz w:val="21"/>
                <w:szCs w:val="21"/>
              </w:rPr>
            </w:pPr>
            <w:r w:rsidRPr="00750545">
              <w:rPr>
                <w:rFonts w:ascii="XO Thames" w:hAnsi="XO Thames"/>
                <w:sz w:val="21"/>
                <w:szCs w:val="21"/>
              </w:rPr>
              <w:t>Диагностика СКУ, в том числе:</w:t>
            </w:r>
          </w:p>
          <w:p w:rsidR="00DF7FDB" w:rsidRPr="00750545" w:rsidRDefault="00DF7FDB" w:rsidP="00D41988">
            <w:pPr>
              <w:rPr>
                <w:rFonts w:ascii="XO Thames" w:hAnsi="XO Thames"/>
                <w:sz w:val="21"/>
                <w:szCs w:val="21"/>
              </w:rPr>
            </w:pPr>
            <w:r w:rsidRPr="00750545">
              <w:rPr>
                <w:rFonts w:ascii="XO Thames" w:hAnsi="XO Thames"/>
                <w:sz w:val="21"/>
                <w:szCs w:val="21"/>
              </w:rPr>
              <w:t>•предварительный осмотр изделия СКУ,</w:t>
            </w:r>
          </w:p>
          <w:p w:rsidR="00DF7FDB" w:rsidRPr="00750545" w:rsidRDefault="00DF7FDB" w:rsidP="00D41988">
            <w:pPr>
              <w:rPr>
                <w:rFonts w:ascii="XO Thames" w:hAnsi="XO Thames"/>
                <w:sz w:val="21"/>
                <w:szCs w:val="21"/>
              </w:rPr>
            </w:pPr>
            <w:r w:rsidRPr="00750545">
              <w:rPr>
                <w:rFonts w:ascii="XO Thames" w:hAnsi="XO Thames"/>
                <w:sz w:val="21"/>
                <w:szCs w:val="21"/>
              </w:rPr>
              <w:t>• запись актуальной микропрограммы (прошивки) в СКУ;</w:t>
            </w:r>
          </w:p>
          <w:p w:rsidR="00DF7FDB" w:rsidRPr="00750545" w:rsidRDefault="00DF7FDB" w:rsidP="00D41988">
            <w:pPr>
              <w:rPr>
                <w:rFonts w:ascii="XO Thames" w:hAnsi="XO Thames"/>
                <w:sz w:val="21"/>
                <w:szCs w:val="21"/>
              </w:rPr>
            </w:pPr>
            <w:r w:rsidRPr="00750545">
              <w:rPr>
                <w:rFonts w:ascii="XO Thames" w:hAnsi="XO Thames"/>
                <w:sz w:val="21"/>
                <w:szCs w:val="21"/>
              </w:rPr>
              <w:t>• сборка СКУ;</w:t>
            </w:r>
          </w:p>
          <w:p w:rsidR="00DF7FDB" w:rsidRPr="00750545" w:rsidRDefault="00DF7FDB" w:rsidP="00D41988">
            <w:pPr>
              <w:rPr>
                <w:rFonts w:ascii="XO Thames" w:hAnsi="XO Thames"/>
                <w:sz w:val="21"/>
                <w:szCs w:val="21"/>
              </w:rPr>
            </w:pPr>
            <w:r w:rsidRPr="00750545">
              <w:rPr>
                <w:rFonts w:ascii="XO Thames" w:hAnsi="XO Thames"/>
                <w:sz w:val="21"/>
                <w:szCs w:val="21"/>
              </w:rPr>
              <w:t>• проверка работоспособности СКУ с использованием технологического сервера СЭМПЛ;</w:t>
            </w:r>
          </w:p>
          <w:p w:rsidR="00DF7FDB" w:rsidRPr="00750545" w:rsidRDefault="00DF7FDB" w:rsidP="00D41988">
            <w:pPr>
              <w:rPr>
                <w:rFonts w:ascii="XO Thames" w:hAnsi="XO Thames"/>
                <w:sz w:val="21"/>
                <w:szCs w:val="21"/>
              </w:rPr>
            </w:pPr>
            <w:r w:rsidRPr="00750545">
              <w:rPr>
                <w:rFonts w:ascii="XO Thames" w:hAnsi="XO Thames"/>
                <w:sz w:val="21"/>
                <w:szCs w:val="21"/>
              </w:rPr>
              <w:t>• проведение цикла полного заряда и разряда АКБ СКУ,</w:t>
            </w:r>
          </w:p>
          <w:p w:rsidR="00DF7FDB" w:rsidRPr="00750545" w:rsidRDefault="00DF7FDB" w:rsidP="00D41988">
            <w:pPr>
              <w:rPr>
                <w:rFonts w:ascii="XO Thames" w:hAnsi="XO Thames"/>
                <w:sz w:val="21"/>
                <w:szCs w:val="21"/>
              </w:rPr>
            </w:pPr>
            <w:r w:rsidRPr="00750545">
              <w:rPr>
                <w:rFonts w:ascii="XO Thames" w:hAnsi="XO Thames"/>
                <w:sz w:val="21"/>
                <w:szCs w:val="21"/>
              </w:rPr>
              <w:t>• проверка работоспособности после замены элемента.</w:t>
            </w:r>
          </w:p>
        </w:tc>
      </w:tr>
      <w:tr w:rsidR="00DF7FDB" w:rsidRPr="00750545" w:rsidTr="00D41988">
        <w:tc>
          <w:tcPr>
            <w:tcW w:w="664" w:type="dxa"/>
            <w:vAlign w:val="center"/>
          </w:tcPr>
          <w:p w:rsidR="00DF7FDB" w:rsidRPr="00750545" w:rsidRDefault="00DF7FDB"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vAlign w:val="center"/>
          </w:tcPr>
          <w:p w:rsidR="00DF7FDB" w:rsidRPr="00750545" w:rsidRDefault="00DF7FDB" w:rsidP="00D41988">
            <w:pPr>
              <w:rPr>
                <w:rFonts w:ascii="XO Thames" w:hAnsi="XO Thames"/>
                <w:sz w:val="21"/>
                <w:szCs w:val="21"/>
              </w:rPr>
            </w:pPr>
            <w:r w:rsidRPr="00750545">
              <w:rPr>
                <w:rFonts w:ascii="XO Thames" w:hAnsi="XO Thames"/>
                <w:sz w:val="21"/>
                <w:szCs w:val="21"/>
              </w:rPr>
              <w:t>Замена АКБ СКУ</w:t>
            </w:r>
          </w:p>
        </w:tc>
      </w:tr>
      <w:tr w:rsidR="00DF7FDB" w:rsidRPr="00750545" w:rsidTr="00D41988">
        <w:tc>
          <w:tcPr>
            <w:tcW w:w="664" w:type="dxa"/>
            <w:vAlign w:val="center"/>
          </w:tcPr>
          <w:p w:rsidR="00DF7FDB" w:rsidRPr="00750545" w:rsidRDefault="00DF7FDB"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vAlign w:val="center"/>
          </w:tcPr>
          <w:p w:rsidR="00DF7FDB" w:rsidRPr="00750545" w:rsidRDefault="00DF7FDB" w:rsidP="00D41988">
            <w:pPr>
              <w:rPr>
                <w:rFonts w:ascii="XO Thames" w:hAnsi="XO Thames"/>
                <w:sz w:val="21"/>
                <w:szCs w:val="21"/>
              </w:rPr>
            </w:pPr>
            <w:r w:rsidRPr="00750545">
              <w:rPr>
                <w:rFonts w:ascii="XO Thames" w:hAnsi="XO Thames"/>
                <w:sz w:val="21"/>
                <w:szCs w:val="21"/>
              </w:rPr>
              <w:t>Замена клавиатуры СКУ</w:t>
            </w:r>
          </w:p>
        </w:tc>
      </w:tr>
      <w:tr w:rsidR="00DF7FDB" w:rsidRPr="00750545" w:rsidTr="00D41988">
        <w:tc>
          <w:tcPr>
            <w:tcW w:w="664" w:type="dxa"/>
            <w:vAlign w:val="center"/>
          </w:tcPr>
          <w:p w:rsidR="00DF7FDB" w:rsidRPr="00750545" w:rsidRDefault="00DF7FDB"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vAlign w:val="center"/>
          </w:tcPr>
          <w:p w:rsidR="00DF7FDB" w:rsidRPr="00750545" w:rsidRDefault="00DF7FDB" w:rsidP="00D41988">
            <w:pPr>
              <w:rPr>
                <w:rFonts w:ascii="XO Thames" w:hAnsi="XO Thames"/>
                <w:sz w:val="21"/>
                <w:szCs w:val="21"/>
              </w:rPr>
            </w:pPr>
            <w:r w:rsidRPr="00750545">
              <w:rPr>
                <w:rFonts w:ascii="XO Thames" w:hAnsi="XO Thames"/>
                <w:sz w:val="21"/>
                <w:szCs w:val="21"/>
              </w:rPr>
              <w:t>Замена корпуса СКУ с переустановкой узлов</w:t>
            </w:r>
          </w:p>
        </w:tc>
      </w:tr>
      <w:tr w:rsidR="00DF7FDB" w:rsidRPr="00750545" w:rsidTr="00D41988">
        <w:tc>
          <w:tcPr>
            <w:tcW w:w="664" w:type="dxa"/>
          </w:tcPr>
          <w:p w:rsidR="00DF7FDB" w:rsidRPr="00750545" w:rsidRDefault="00DF7FDB" w:rsidP="00DF7FDB">
            <w:pPr>
              <w:pStyle w:val="af6"/>
              <w:ind w:left="360" w:right="6"/>
              <w:rPr>
                <w:rFonts w:ascii="XO Thames" w:hAnsi="XO Thames"/>
                <w:sz w:val="21"/>
                <w:szCs w:val="21"/>
              </w:rPr>
            </w:pPr>
          </w:p>
        </w:tc>
        <w:tc>
          <w:tcPr>
            <w:tcW w:w="9048" w:type="dxa"/>
          </w:tcPr>
          <w:p w:rsidR="00DF7FDB" w:rsidRPr="00750545" w:rsidRDefault="00DF7FDB" w:rsidP="00D41988">
            <w:pPr>
              <w:ind w:right="6"/>
              <w:rPr>
                <w:rFonts w:ascii="XO Thames" w:hAnsi="XO Thames"/>
                <w:b/>
                <w:sz w:val="21"/>
                <w:szCs w:val="21"/>
              </w:rPr>
            </w:pPr>
            <w:r w:rsidRPr="00750545">
              <w:rPr>
                <w:rFonts w:ascii="XO Thames" w:hAnsi="XO Thames"/>
                <w:b/>
                <w:sz w:val="21"/>
                <w:szCs w:val="21"/>
              </w:rPr>
              <w:t>МКУ</w:t>
            </w:r>
          </w:p>
        </w:tc>
      </w:tr>
      <w:tr w:rsidR="00DF7FDB" w:rsidRPr="00750545" w:rsidTr="00D41988">
        <w:tc>
          <w:tcPr>
            <w:tcW w:w="664" w:type="dxa"/>
            <w:vAlign w:val="center"/>
          </w:tcPr>
          <w:p w:rsidR="00DF7FDB" w:rsidRPr="00750545" w:rsidRDefault="00DF7FDB"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vAlign w:val="bottom"/>
          </w:tcPr>
          <w:p w:rsidR="00DF7FDB" w:rsidRPr="00750545" w:rsidRDefault="00DF7FDB" w:rsidP="00D41988">
            <w:pPr>
              <w:rPr>
                <w:rFonts w:ascii="XO Thames" w:hAnsi="XO Thames"/>
                <w:bCs/>
                <w:color w:val="000000"/>
                <w:sz w:val="21"/>
                <w:szCs w:val="21"/>
              </w:rPr>
            </w:pPr>
            <w:r w:rsidRPr="00750545">
              <w:rPr>
                <w:rFonts w:ascii="XO Thames" w:hAnsi="XO Thames"/>
                <w:bCs/>
                <w:color w:val="000000"/>
                <w:sz w:val="21"/>
                <w:szCs w:val="21"/>
              </w:rPr>
              <w:t>Диагностика МКУ, в том числе:</w:t>
            </w:r>
          </w:p>
          <w:p w:rsidR="00DF7FDB" w:rsidRPr="00750545" w:rsidRDefault="00DF7FDB" w:rsidP="00D41988">
            <w:pPr>
              <w:rPr>
                <w:rFonts w:ascii="XO Thames" w:hAnsi="XO Thames"/>
                <w:bCs/>
                <w:color w:val="000000"/>
                <w:sz w:val="21"/>
                <w:szCs w:val="21"/>
              </w:rPr>
            </w:pPr>
            <w:r w:rsidRPr="00750545">
              <w:rPr>
                <w:rFonts w:ascii="XO Thames" w:hAnsi="XO Thames"/>
                <w:bCs/>
                <w:color w:val="000000"/>
                <w:sz w:val="21"/>
                <w:szCs w:val="21"/>
              </w:rPr>
              <w:t>•предварительный осмотр изделия МКУ,</w:t>
            </w:r>
          </w:p>
          <w:p w:rsidR="00DF7FDB" w:rsidRPr="00750545" w:rsidRDefault="00DF7FDB" w:rsidP="00D41988">
            <w:pPr>
              <w:rPr>
                <w:rFonts w:ascii="XO Thames" w:hAnsi="XO Thames"/>
                <w:bCs/>
                <w:color w:val="000000"/>
                <w:sz w:val="21"/>
                <w:szCs w:val="21"/>
              </w:rPr>
            </w:pPr>
            <w:r w:rsidRPr="00750545">
              <w:rPr>
                <w:rFonts w:ascii="XO Thames" w:hAnsi="XO Thames"/>
                <w:bCs/>
                <w:color w:val="000000"/>
                <w:sz w:val="21"/>
                <w:szCs w:val="21"/>
              </w:rPr>
              <w:t>• запись актуальной микропрограммы (прошивки) в МКУ;</w:t>
            </w:r>
          </w:p>
          <w:p w:rsidR="00DF7FDB" w:rsidRPr="00750545" w:rsidRDefault="00DF7FDB" w:rsidP="00D41988">
            <w:pPr>
              <w:rPr>
                <w:rFonts w:ascii="XO Thames" w:hAnsi="XO Thames"/>
                <w:bCs/>
                <w:color w:val="000000"/>
                <w:sz w:val="21"/>
                <w:szCs w:val="21"/>
              </w:rPr>
            </w:pPr>
            <w:r w:rsidRPr="00750545">
              <w:rPr>
                <w:rFonts w:ascii="XO Thames" w:hAnsi="XO Thames"/>
                <w:bCs/>
                <w:color w:val="000000"/>
                <w:sz w:val="21"/>
                <w:szCs w:val="21"/>
              </w:rPr>
              <w:t>• сборка МКУ;</w:t>
            </w:r>
          </w:p>
          <w:p w:rsidR="00DF7FDB" w:rsidRPr="00750545" w:rsidRDefault="00DF7FDB" w:rsidP="00D41988">
            <w:pPr>
              <w:rPr>
                <w:rFonts w:ascii="XO Thames" w:hAnsi="XO Thames"/>
                <w:bCs/>
                <w:color w:val="000000"/>
                <w:sz w:val="21"/>
                <w:szCs w:val="21"/>
              </w:rPr>
            </w:pPr>
            <w:r w:rsidRPr="00750545">
              <w:rPr>
                <w:rFonts w:ascii="XO Thames" w:hAnsi="XO Thames"/>
                <w:bCs/>
                <w:color w:val="000000"/>
                <w:sz w:val="21"/>
                <w:szCs w:val="21"/>
              </w:rPr>
              <w:t>• проверка работоспособности МКУ с использованием технологического сервера СЭМПЛ;</w:t>
            </w:r>
          </w:p>
          <w:p w:rsidR="00DF7FDB" w:rsidRPr="00750545" w:rsidRDefault="00DF7FDB" w:rsidP="00D41988">
            <w:pPr>
              <w:rPr>
                <w:rFonts w:ascii="XO Thames" w:hAnsi="XO Thames"/>
                <w:bCs/>
                <w:color w:val="000000"/>
                <w:sz w:val="21"/>
                <w:szCs w:val="21"/>
              </w:rPr>
            </w:pPr>
            <w:r w:rsidRPr="00750545">
              <w:rPr>
                <w:rFonts w:ascii="XO Thames" w:hAnsi="XO Thames"/>
                <w:bCs/>
                <w:color w:val="000000"/>
                <w:sz w:val="21"/>
                <w:szCs w:val="21"/>
              </w:rPr>
              <w:t>• проведение цикла полного заряда и разряда АКБ МКУ,</w:t>
            </w:r>
          </w:p>
          <w:p w:rsidR="00DF7FDB" w:rsidRPr="00750545" w:rsidRDefault="00DF7FDB" w:rsidP="00D41988">
            <w:pPr>
              <w:rPr>
                <w:rFonts w:ascii="XO Thames" w:hAnsi="XO Thames"/>
                <w:b/>
                <w:bCs/>
                <w:color w:val="000000"/>
                <w:sz w:val="21"/>
                <w:szCs w:val="21"/>
              </w:rPr>
            </w:pPr>
            <w:r w:rsidRPr="00750545">
              <w:rPr>
                <w:rFonts w:ascii="XO Thames" w:hAnsi="XO Thames"/>
                <w:bCs/>
                <w:color w:val="000000"/>
                <w:sz w:val="21"/>
                <w:szCs w:val="21"/>
              </w:rPr>
              <w:t>• проверка работоспособности после замены элемента.</w:t>
            </w:r>
          </w:p>
        </w:tc>
      </w:tr>
      <w:tr w:rsidR="00DF7FDB" w:rsidRPr="00750545" w:rsidTr="00D41988">
        <w:tc>
          <w:tcPr>
            <w:tcW w:w="664" w:type="dxa"/>
            <w:vAlign w:val="center"/>
          </w:tcPr>
          <w:p w:rsidR="00DF7FDB" w:rsidRPr="00750545" w:rsidRDefault="00DF7FDB"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tcPr>
          <w:p w:rsidR="00DF7FDB" w:rsidRPr="00750545" w:rsidRDefault="00DF7FDB" w:rsidP="00D41988">
            <w:pPr>
              <w:rPr>
                <w:rFonts w:ascii="XO Thames" w:hAnsi="XO Thames"/>
                <w:color w:val="000000"/>
                <w:sz w:val="21"/>
                <w:szCs w:val="21"/>
              </w:rPr>
            </w:pPr>
            <w:r w:rsidRPr="00750545">
              <w:rPr>
                <w:rFonts w:ascii="XO Thames" w:hAnsi="XO Thames"/>
                <w:color w:val="000000"/>
                <w:sz w:val="21"/>
                <w:szCs w:val="21"/>
              </w:rPr>
              <w:t>Замена АКБ МКУ</w:t>
            </w:r>
          </w:p>
        </w:tc>
      </w:tr>
      <w:tr w:rsidR="00DF7FDB" w:rsidRPr="00750545" w:rsidTr="00D41988">
        <w:tc>
          <w:tcPr>
            <w:tcW w:w="664" w:type="dxa"/>
            <w:vAlign w:val="center"/>
          </w:tcPr>
          <w:p w:rsidR="00DF7FDB" w:rsidRPr="00750545" w:rsidRDefault="00DF7FDB"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tcPr>
          <w:p w:rsidR="00DF7FDB" w:rsidRPr="00750545" w:rsidRDefault="00DF7FDB" w:rsidP="00D41988">
            <w:pPr>
              <w:rPr>
                <w:rFonts w:ascii="XO Thames" w:hAnsi="XO Thames"/>
                <w:color w:val="000000"/>
                <w:sz w:val="21"/>
                <w:szCs w:val="21"/>
              </w:rPr>
            </w:pPr>
            <w:r w:rsidRPr="00750545">
              <w:rPr>
                <w:rFonts w:ascii="XO Thames" w:hAnsi="XO Thames"/>
                <w:color w:val="000000"/>
                <w:sz w:val="21"/>
                <w:szCs w:val="21"/>
              </w:rPr>
              <w:t>Замена клавиатуры МКУ</w:t>
            </w:r>
          </w:p>
        </w:tc>
      </w:tr>
      <w:tr w:rsidR="00DF7FDB" w:rsidRPr="00750545" w:rsidTr="00D41988">
        <w:tc>
          <w:tcPr>
            <w:tcW w:w="664" w:type="dxa"/>
            <w:vAlign w:val="center"/>
          </w:tcPr>
          <w:p w:rsidR="00DF7FDB" w:rsidRPr="00750545" w:rsidRDefault="00DF7FDB"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tcPr>
          <w:p w:rsidR="00DF7FDB" w:rsidRPr="00750545" w:rsidRDefault="00DF7FDB" w:rsidP="00D41988">
            <w:pPr>
              <w:rPr>
                <w:rFonts w:ascii="XO Thames" w:hAnsi="XO Thames"/>
                <w:color w:val="000000"/>
                <w:sz w:val="21"/>
                <w:szCs w:val="21"/>
              </w:rPr>
            </w:pPr>
            <w:r w:rsidRPr="00750545">
              <w:rPr>
                <w:rFonts w:ascii="XO Thames" w:hAnsi="XO Thames"/>
                <w:color w:val="000000"/>
                <w:sz w:val="21"/>
                <w:szCs w:val="21"/>
              </w:rPr>
              <w:t>Замена GPS/ГЛОНАСС модуля с платой управления в МКУ</w:t>
            </w:r>
          </w:p>
        </w:tc>
      </w:tr>
      <w:tr w:rsidR="00DF7FDB" w:rsidRPr="00750545" w:rsidTr="00D41988">
        <w:tc>
          <w:tcPr>
            <w:tcW w:w="664" w:type="dxa"/>
            <w:vAlign w:val="center"/>
          </w:tcPr>
          <w:p w:rsidR="00DF7FDB" w:rsidRPr="00750545" w:rsidRDefault="00DF7FDB"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tcPr>
          <w:p w:rsidR="00DF7FDB" w:rsidRPr="00750545" w:rsidRDefault="00DF7FDB" w:rsidP="00D41988">
            <w:pPr>
              <w:rPr>
                <w:rFonts w:ascii="XO Thames" w:hAnsi="XO Thames"/>
                <w:color w:val="000000"/>
                <w:sz w:val="21"/>
                <w:szCs w:val="21"/>
              </w:rPr>
            </w:pPr>
            <w:r w:rsidRPr="00750545">
              <w:rPr>
                <w:rFonts w:ascii="XO Thames" w:hAnsi="XO Thames"/>
                <w:color w:val="000000"/>
                <w:sz w:val="21"/>
                <w:szCs w:val="21"/>
              </w:rPr>
              <w:t>Замена корпуса МКУ с переустановкой узлов</w:t>
            </w:r>
          </w:p>
        </w:tc>
      </w:tr>
      <w:tr w:rsidR="00DF7FDB" w:rsidRPr="00750545" w:rsidTr="00D41988">
        <w:tc>
          <w:tcPr>
            <w:tcW w:w="664" w:type="dxa"/>
            <w:vAlign w:val="center"/>
          </w:tcPr>
          <w:p w:rsidR="00DF7FDB" w:rsidRPr="00750545" w:rsidRDefault="00DF7FDB" w:rsidP="00DF7FDB">
            <w:pPr>
              <w:pStyle w:val="af6"/>
              <w:numPr>
                <w:ilvl w:val="0"/>
                <w:numId w:val="16"/>
              </w:numPr>
              <w:shd w:val="clear" w:color="auto" w:fill="auto"/>
              <w:autoSpaceDE w:val="0"/>
              <w:autoSpaceDN w:val="0"/>
              <w:adjustRightInd w:val="0"/>
              <w:contextualSpacing w:val="0"/>
              <w:jc w:val="center"/>
              <w:rPr>
                <w:rFonts w:ascii="XO Thames" w:hAnsi="XO Thames"/>
                <w:sz w:val="21"/>
                <w:szCs w:val="21"/>
              </w:rPr>
            </w:pPr>
          </w:p>
        </w:tc>
        <w:tc>
          <w:tcPr>
            <w:tcW w:w="9048" w:type="dxa"/>
          </w:tcPr>
          <w:p w:rsidR="00DF7FDB" w:rsidRPr="00750545" w:rsidRDefault="00DF7FDB" w:rsidP="00D41988">
            <w:pPr>
              <w:rPr>
                <w:rFonts w:ascii="XO Thames" w:hAnsi="XO Thames"/>
                <w:color w:val="000000"/>
                <w:sz w:val="21"/>
                <w:szCs w:val="21"/>
              </w:rPr>
            </w:pPr>
            <w:r w:rsidRPr="00750545">
              <w:rPr>
                <w:rFonts w:ascii="XO Thames" w:hAnsi="XO Thames"/>
                <w:color w:val="000000"/>
                <w:sz w:val="21"/>
                <w:szCs w:val="21"/>
              </w:rPr>
              <w:t>Модернизация корпуса МКУ (доработка бонками)</w:t>
            </w:r>
          </w:p>
        </w:tc>
      </w:tr>
      <w:tr w:rsidR="00DF7FDB" w:rsidRPr="00750545" w:rsidTr="00D41988">
        <w:tc>
          <w:tcPr>
            <w:tcW w:w="664" w:type="dxa"/>
          </w:tcPr>
          <w:p w:rsidR="00DF7FDB" w:rsidRPr="00750545" w:rsidRDefault="00DF7FDB" w:rsidP="00DF7FDB">
            <w:pPr>
              <w:pStyle w:val="af6"/>
              <w:ind w:left="360" w:right="6"/>
              <w:rPr>
                <w:rFonts w:ascii="XO Thames" w:hAnsi="XO Thames"/>
                <w:sz w:val="21"/>
                <w:szCs w:val="21"/>
              </w:rPr>
            </w:pPr>
          </w:p>
        </w:tc>
        <w:tc>
          <w:tcPr>
            <w:tcW w:w="9048" w:type="dxa"/>
          </w:tcPr>
          <w:p w:rsidR="00DF7FDB" w:rsidRPr="00750545" w:rsidRDefault="00DF7FDB" w:rsidP="00D41988">
            <w:pPr>
              <w:ind w:right="6"/>
              <w:rPr>
                <w:rFonts w:ascii="XO Thames" w:hAnsi="XO Thames"/>
                <w:b/>
                <w:sz w:val="21"/>
                <w:szCs w:val="21"/>
              </w:rPr>
            </w:pPr>
            <w:r w:rsidRPr="00750545">
              <w:rPr>
                <w:rFonts w:ascii="XO Thames" w:hAnsi="XO Thames"/>
                <w:b/>
                <w:sz w:val="21"/>
                <w:szCs w:val="21"/>
              </w:rPr>
              <w:t>УА</w:t>
            </w:r>
          </w:p>
        </w:tc>
      </w:tr>
      <w:tr w:rsidR="00DF7FDB" w:rsidRPr="00750545" w:rsidTr="00D41988">
        <w:tc>
          <w:tcPr>
            <w:tcW w:w="664" w:type="dxa"/>
          </w:tcPr>
          <w:p w:rsidR="00DF7FDB" w:rsidRPr="00750545" w:rsidRDefault="00DF7FDB" w:rsidP="00DF7FDB">
            <w:pPr>
              <w:pStyle w:val="af6"/>
              <w:numPr>
                <w:ilvl w:val="0"/>
                <w:numId w:val="16"/>
              </w:numPr>
              <w:shd w:val="clear" w:color="auto" w:fill="auto"/>
              <w:autoSpaceDE w:val="0"/>
              <w:autoSpaceDN w:val="0"/>
              <w:adjustRightInd w:val="0"/>
              <w:ind w:right="6"/>
              <w:contextualSpacing w:val="0"/>
              <w:jc w:val="left"/>
              <w:rPr>
                <w:rFonts w:ascii="XO Thames" w:hAnsi="XO Thames"/>
                <w:sz w:val="21"/>
                <w:szCs w:val="21"/>
              </w:rPr>
            </w:pPr>
          </w:p>
        </w:tc>
        <w:tc>
          <w:tcPr>
            <w:tcW w:w="9048" w:type="dxa"/>
          </w:tcPr>
          <w:p w:rsidR="00DF7FDB" w:rsidRPr="00750545" w:rsidRDefault="00DF7FDB" w:rsidP="00D41988">
            <w:pPr>
              <w:rPr>
                <w:rFonts w:ascii="XO Thames" w:hAnsi="XO Thames"/>
                <w:sz w:val="21"/>
                <w:szCs w:val="21"/>
              </w:rPr>
            </w:pPr>
            <w:r w:rsidRPr="00750545">
              <w:rPr>
                <w:rFonts w:ascii="XO Thames" w:hAnsi="XO Thames"/>
                <w:sz w:val="21"/>
                <w:szCs w:val="21"/>
              </w:rPr>
              <w:t>Диагностика УА, в том числе:</w:t>
            </w:r>
          </w:p>
          <w:p w:rsidR="00DF7FDB" w:rsidRPr="00750545" w:rsidRDefault="00DF7FDB" w:rsidP="00D41988">
            <w:pPr>
              <w:rPr>
                <w:rFonts w:ascii="XO Thames" w:hAnsi="XO Thames"/>
                <w:sz w:val="21"/>
                <w:szCs w:val="21"/>
              </w:rPr>
            </w:pPr>
            <w:r w:rsidRPr="00750545">
              <w:rPr>
                <w:rFonts w:ascii="XO Thames" w:hAnsi="XO Thames"/>
                <w:sz w:val="21"/>
                <w:szCs w:val="21"/>
              </w:rPr>
              <w:t>•предварительный осмотр изделия УА,</w:t>
            </w:r>
          </w:p>
          <w:p w:rsidR="00DF7FDB" w:rsidRPr="00750545" w:rsidRDefault="00DF7FDB" w:rsidP="00D41988">
            <w:pPr>
              <w:rPr>
                <w:rFonts w:ascii="XO Thames" w:hAnsi="XO Thames"/>
                <w:sz w:val="21"/>
                <w:szCs w:val="21"/>
              </w:rPr>
            </w:pPr>
            <w:r w:rsidRPr="00750545">
              <w:rPr>
                <w:rFonts w:ascii="XO Thames" w:hAnsi="XO Thames"/>
                <w:sz w:val="21"/>
                <w:szCs w:val="21"/>
              </w:rPr>
              <w:t>• запись актуальной микропрограммы (прошивки) в УА;</w:t>
            </w:r>
          </w:p>
          <w:p w:rsidR="00DF7FDB" w:rsidRPr="00750545" w:rsidRDefault="00DF7FDB" w:rsidP="00D41988">
            <w:pPr>
              <w:rPr>
                <w:rFonts w:ascii="XO Thames" w:hAnsi="XO Thames"/>
                <w:sz w:val="21"/>
                <w:szCs w:val="21"/>
              </w:rPr>
            </w:pPr>
            <w:r w:rsidRPr="00750545">
              <w:rPr>
                <w:rFonts w:ascii="XO Thames" w:hAnsi="XO Thames"/>
                <w:sz w:val="21"/>
                <w:szCs w:val="21"/>
              </w:rPr>
              <w:t>• сборка УА;</w:t>
            </w:r>
          </w:p>
          <w:p w:rsidR="00DF7FDB" w:rsidRPr="00750545" w:rsidRDefault="00DF7FDB" w:rsidP="00D41988">
            <w:pPr>
              <w:rPr>
                <w:rFonts w:ascii="XO Thames" w:hAnsi="XO Thames"/>
                <w:sz w:val="21"/>
                <w:szCs w:val="21"/>
              </w:rPr>
            </w:pPr>
            <w:r w:rsidRPr="00750545">
              <w:rPr>
                <w:rFonts w:ascii="XO Thames" w:hAnsi="XO Thames"/>
                <w:sz w:val="21"/>
                <w:szCs w:val="21"/>
              </w:rPr>
              <w:t>• проверка работоспособности УА с использованием технологического сервера СЭМПЛ;</w:t>
            </w:r>
          </w:p>
          <w:p w:rsidR="00DF7FDB" w:rsidRPr="00750545" w:rsidRDefault="00DF7FDB" w:rsidP="00D41988">
            <w:pPr>
              <w:rPr>
                <w:rFonts w:ascii="XO Thames" w:hAnsi="XO Thames"/>
                <w:sz w:val="21"/>
                <w:szCs w:val="21"/>
              </w:rPr>
            </w:pPr>
            <w:r w:rsidRPr="00750545">
              <w:rPr>
                <w:rFonts w:ascii="XO Thames" w:hAnsi="XO Thames"/>
                <w:sz w:val="21"/>
                <w:szCs w:val="21"/>
              </w:rPr>
              <w:t>• проведение цикла полного заряда и разряда АКБ УА,</w:t>
            </w:r>
          </w:p>
          <w:p w:rsidR="00DF7FDB" w:rsidRPr="00750545" w:rsidRDefault="00DF7FDB" w:rsidP="00D41988">
            <w:pPr>
              <w:rPr>
                <w:rFonts w:ascii="XO Thames" w:hAnsi="XO Thames"/>
                <w:sz w:val="21"/>
                <w:szCs w:val="21"/>
              </w:rPr>
            </w:pPr>
            <w:r w:rsidRPr="00750545">
              <w:rPr>
                <w:rFonts w:ascii="XO Thames" w:hAnsi="XO Thames"/>
                <w:sz w:val="21"/>
                <w:szCs w:val="21"/>
              </w:rPr>
              <w:t>• проверка работоспособности после замены элемента.</w:t>
            </w:r>
          </w:p>
        </w:tc>
      </w:tr>
      <w:tr w:rsidR="00DF7FDB" w:rsidRPr="00750545" w:rsidTr="00D41988">
        <w:tc>
          <w:tcPr>
            <w:tcW w:w="664" w:type="dxa"/>
          </w:tcPr>
          <w:p w:rsidR="00DF7FDB" w:rsidRPr="00750545" w:rsidRDefault="00DF7FDB" w:rsidP="00DF7FDB">
            <w:pPr>
              <w:pStyle w:val="af6"/>
              <w:numPr>
                <w:ilvl w:val="0"/>
                <w:numId w:val="16"/>
              </w:numPr>
              <w:shd w:val="clear" w:color="auto" w:fill="auto"/>
              <w:autoSpaceDE w:val="0"/>
              <w:autoSpaceDN w:val="0"/>
              <w:adjustRightInd w:val="0"/>
              <w:ind w:right="6"/>
              <w:contextualSpacing w:val="0"/>
              <w:jc w:val="left"/>
              <w:rPr>
                <w:rFonts w:ascii="XO Thames" w:hAnsi="XO Thames"/>
                <w:sz w:val="21"/>
                <w:szCs w:val="21"/>
              </w:rPr>
            </w:pPr>
          </w:p>
        </w:tc>
        <w:tc>
          <w:tcPr>
            <w:tcW w:w="9048" w:type="dxa"/>
          </w:tcPr>
          <w:p w:rsidR="00DF7FDB" w:rsidRPr="00750545" w:rsidRDefault="00DF7FDB" w:rsidP="00D41988">
            <w:pPr>
              <w:rPr>
                <w:rFonts w:ascii="XO Thames" w:hAnsi="XO Thames"/>
                <w:color w:val="000000"/>
                <w:sz w:val="21"/>
                <w:szCs w:val="21"/>
              </w:rPr>
            </w:pPr>
            <w:r w:rsidRPr="00750545">
              <w:rPr>
                <w:rFonts w:ascii="XO Thames" w:hAnsi="XO Thames"/>
                <w:color w:val="000000"/>
                <w:sz w:val="21"/>
                <w:szCs w:val="21"/>
              </w:rPr>
              <w:t>Замена АКБ УА</w:t>
            </w:r>
          </w:p>
        </w:tc>
      </w:tr>
      <w:tr w:rsidR="00DF7FDB" w:rsidRPr="00750545" w:rsidTr="00D41988">
        <w:tc>
          <w:tcPr>
            <w:tcW w:w="664" w:type="dxa"/>
          </w:tcPr>
          <w:p w:rsidR="00DF7FDB" w:rsidRPr="00750545" w:rsidRDefault="00DF7FDB" w:rsidP="00DF7FDB">
            <w:pPr>
              <w:pStyle w:val="af6"/>
              <w:numPr>
                <w:ilvl w:val="0"/>
                <w:numId w:val="16"/>
              </w:numPr>
              <w:shd w:val="clear" w:color="auto" w:fill="auto"/>
              <w:autoSpaceDE w:val="0"/>
              <w:autoSpaceDN w:val="0"/>
              <w:adjustRightInd w:val="0"/>
              <w:ind w:right="6"/>
              <w:contextualSpacing w:val="0"/>
              <w:jc w:val="left"/>
              <w:rPr>
                <w:rFonts w:ascii="XO Thames" w:hAnsi="XO Thames"/>
                <w:sz w:val="21"/>
                <w:szCs w:val="21"/>
              </w:rPr>
            </w:pPr>
          </w:p>
        </w:tc>
        <w:tc>
          <w:tcPr>
            <w:tcW w:w="9048" w:type="dxa"/>
          </w:tcPr>
          <w:p w:rsidR="00DF7FDB" w:rsidRPr="00750545" w:rsidRDefault="00DF7FDB" w:rsidP="00D41988">
            <w:pPr>
              <w:rPr>
                <w:rFonts w:ascii="XO Thames" w:hAnsi="XO Thames"/>
                <w:color w:val="000000"/>
                <w:sz w:val="21"/>
                <w:szCs w:val="21"/>
              </w:rPr>
            </w:pPr>
            <w:r w:rsidRPr="00750545">
              <w:rPr>
                <w:rFonts w:ascii="XO Thames" w:hAnsi="XO Thames"/>
                <w:color w:val="000000"/>
                <w:sz w:val="21"/>
                <w:szCs w:val="21"/>
              </w:rPr>
              <w:t>Замена клавиатуры УА</w:t>
            </w:r>
          </w:p>
        </w:tc>
      </w:tr>
      <w:tr w:rsidR="00DF7FDB" w:rsidRPr="00750545" w:rsidTr="00D41988">
        <w:tc>
          <w:tcPr>
            <w:tcW w:w="664" w:type="dxa"/>
          </w:tcPr>
          <w:p w:rsidR="00DF7FDB" w:rsidRPr="00750545" w:rsidRDefault="00DF7FDB" w:rsidP="00DF7FDB">
            <w:pPr>
              <w:pStyle w:val="af6"/>
              <w:numPr>
                <w:ilvl w:val="0"/>
                <w:numId w:val="16"/>
              </w:numPr>
              <w:shd w:val="clear" w:color="auto" w:fill="auto"/>
              <w:autoSpaceDE w:val="0"/>
              <w:autoSpaceDN w:val="0"/>
              <w:adjustRightInd w:val="0"/>
              <w:ind w:right="6"/>
              <w:contextualSpacing w:val="0"/>
              <w:jc w:val="left"/>
              <w:rPr>
                <w:rFonts w:ascii="XO Thames" w:hAnsi="XO Thames"/>
                <w:sz w:val="21"/>
                <w:szCs w:val="21"/>
              </w:rPr>
            </w:pPr>
          </w:p>
        </w:tc>
        <w:tc>
          <w:tcPr>
            <w:tcW w:w="9048" w:type="dxa"/>
          </w:tcPr>
          <w:p w:rsidR="00DF7FDB" w:rsidRPr="00750545" w:rsidRDefault="00DF7FDB" w:rsidP="00D41988">
            <w:pPr>
              <w:rPr>
                <w:rFonts w:ascii="XO Thames" w:hAnsi="XO Thames"/>
                <w:color w:val="000000"/>
                <w:sz w:val="21"/>
                <w:szCs w:val="21"/>
              </w:rPr>
            </w:pPr>
            <w:r w:rsidRPr="00750545">
              <w:rPr>
                <w:rFonts w:ascii="XO Thames" w:hAnsi="XO Thames"/>
                <w:color w:val="000000"/>
                <w:sz w:val="21"/>
                <w:szCs w:val="21"/>
              </w:rPr>
              <w:t>Замена корпуса УА с переустановкой узлов</w:t>
            </w:r>
          </w:p>
        </w:tc>
      </w:tr>
    </w:tbl>
    <w:p w:rsidR="00106C03" w:rsidRPr="00750545" w:rsidRDefault="00106C03" w:rsidP="00106C03">
      <w:pPr>
        <w:jc w:val="both"/>
        <w:rPr>
          <w:rFonts w:ascii="XO Thames" w:hAnsi="XO Thames"/>
          <w:sz w:val="18"/>
          <w:szCs w:val="18"/>
        </w:rPr>
      </w:pPr>
      <w:r w:rsidRPr="00750545">
        <w:rPr>
          <w:rFonts w:ascii="XO Thames" w:hAnsi="XO Thames"/>
          <w:sz w:val="18"/>
          <w:szCs w:val="18"/>
        </w:rPr>
        <w:t>*без учета стоимости расходных материалов.</w:t>
      </w:r>
    </w:p>
    <w:p w:rsidR="00106C03" w:rsidRPr="00750545" w:rsidRDefault="00106C03" w:rsidP="00106C03">
      <w:pPr>
        <w:widowControl w:val="0"/>
        <w:shd w:val="clear" w:color="auto" w:fill="FFFFFF"/>
        <w:autoSpaceDE w:val="0"/>
        <w:autoSpaceDN w:val="0"/>
        <w:adjustRightInd w:val="0"/>
        <w:ind w:right="6" w:firstLine="709"/>
        <w:jc w:val="both"/>
        <w:rPr>
          <w:rFonts w:ascii="XO Thames" w:hAnsi="XO Thames"/>
          <w:b/>
          <w:sz w:val="10"/>
          <w:szCs w:val="22"/>
        </w:rPr>
      </w:pPr>
    </w:p>
    <w:p w:rsidR="003B1303" w:rsidRPr="00750545" w:rsidRDefault="003B1303">
      <w:pPr>
        <w:rPr>
          <w:rFonts w:ascii="XO Thames" w:hAnsi="XO Thames"/>
          <w:b/>
          <w:szCs w:val="20"/>
        </w:rPr>
      </w:pPr>
      <w:r w:rsidRPr="00750545">
        <w:rPr>
          <w:rFonts w:ascii="XO Thames" w:hAnsi="XO Thames"/>
          <w:b/>
          <w:szCs w:val="20"/>
        </w:rPr>
        <w:br w:type="page"/>
      </w:r>
    </w:p>
    <w:p w:rsidR="00D336AC" w:rsidRPr="00750545" w:rsidRDefault="00D336AC" w:rsidP="00316832">
      <w:pPr>
        <w:widowControl w:val="0"/>
        <w:shd w:val="clear" w:color="auto" w:fill="FFFFFF"/>
        <w:autoSpaceDE w:val="0"/>
        <w:autoSpaceDN w:val="0"/>
        <w:adjustRightInd w:val="0"/>
        <w:ind w:right="6" w:firstLine="708"/>
        <w:jc w:val="both"/>
        <w:rPr>
          <w:rFonts w:ascii="XO Thames" w:hAnsi="XO Thames"/>
          <w:b/>
          <w:szCs w:val="20"/>
        </w:rPr>
      </w:pPr>
    </w:p>
    <w:p w:rsidR="00106C03" w:rsidRPr="00750545" w:rsidRDefault="00EB1BCC" w:rsidP="00316832">
      <w:pPr>
        <w:widowControl w:val="0"/>
        <w:shd w:val="clear" w:color="auto" w:fill="FFFFFF"/>
        <w:autoSpaceDE w:val="0"/>
        <w:autoSpaceDN w:val="0"/>
        <w:adjustRightInd w:val="0"/>
        <w:ind w:right="6" w:firstLine="708"/>
        <w:jc w:val="both"/>
        <w:rPr>
          <w:rFonts w:ascii="XO Thames" w:hAnsi="XO Thames"/>
          <w:szCs w:val="20"/>
        </w:rPr>
      </w:pPr>
      <w:r>
        <w:rPr>
          <w:rFonts w:ascii="XO Thames" w:hAnsi="XO Thames"/>
          <w:b/>
          <w:szCs w:val="20"/>
        </w:rPr>
        <w:t>7</w:t>
      </w:r>
      <w:r w:rsidR="00106C03" w:rsidRPr="00750545">
        <w:rPr>
          <w:rFonts w:ascii="XO Thames" w:hAnsi="XO Thames"/>
          <w:b/>
          <w:szCs w:val="20"/>
        </w:rPr>
        <w:t xml:space="preserve">. Перечень материалов (комплектующих), используемых при </w:t>
      </w:r>
      <w:r w:rsidR="008D64DA" w:rsidRPr="00750545">
        <w:rPr>
          <w:rFonts w:ascii="XO Thames" w:hAnsi="XO Thames"/>
          <w:b/>
          <w:szCs w:val="20"/>
        </w:rPr>
        <w:t>выполнении ремонтныхРабот</w:t>
      </w:r>
      <w:r w:rsidR="00106C03" w:rsidRPr="00750545">
        <w:rPr>
          <w:rFonts w:ascii="XO Thames" w:hAnsi="XO Thames"/>
          <w:b/>
          <w:szCs w:val="20"/>
        </w:rPr>
        <w:t>**:</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8881"/>
      </w:tblGrid>
      <w:tr w:rsidR="00106C03" w:rsidRPr="00750545" w:rsidTr="00AD1F9D">
        <w:trPr>
          <w:trHeight w:val="20"/>
        </w:trPr>
        <w:tc>
          <w:tcPr>
            <w:tcW w:w="343" w:type="pct"/>
            <w:shd w:val="clear" w:color="auto" w:fill="auto"/>
            <w:vAlign w:val="center"/>
            <w:hideMark/>
          </w:tcPr>
          <w:p w:rsidR="00106C03" w:rsidRPr="00750545" w:rsidRDefault="00106C03" w:rsidP="00AD1F9D">
            <w:pPr>
              <w:tabs>
                <w:tab w:val="left" w:pos="4253"/>
              </w:tabs>
              <w:jc w:val="center"/>
              <w:rPr>
                <w:rFonts w:ascii="XO Thames" w:eastAsia="Calibri" w:hAnsi="XO Thames"/>
                <w:b/>
                <w:sz w:val="18"/>
                <w:szCs w:val="18"/>
              </w:rPr>
            </w:pPr>
            <w:r w:rsidRPr="00750545">
              <w:rPr>
                <w:rFonts w:ascii="XO Thames" w:eastAsia="Calibri" w:hAnsi="XO Thames"/>
                <w:b/>
                <w:sz w:val="18"/>
                <w:szCs w:val="18"/>
              </w:rPr>
              <w:t>№</w:t>
            </w:r>
          </w:p>
          <w:p w:rsidR="00106C03" w:rsidRPr="00750545" w:rsidRDefault="00106C03" w:rsidP="00AD1F9D">
            <w:pPr>
              <w:tabs>
                <w:tab w:val="left" w:pos="4253"/>
              </w:tabs>
              <w:jc w:val="center"/>
              <w:rPr>
                <w:rFonts w:ascii="XO Thames" w:eastAsia="Calibri" w:hAnsi="XO Thames"/>
                <w:b/>
                <w:sz w:val="18"/>
                <w:szCs w:val="18"/>
              </w:rPr>
            </w:pPr>
            <w:r w:rsidRPr="00750545">
              <w:rPr>
                <w:rFonts w:ascii="XO Thames" w:eastAsia="Calibri" w:hAnsi="XO Thames"/>
                <w:b/>
                <w:sz w:val="18"/>
                <w:szCs w:val="18"/>
              </w:rPr>
              <w:t>п/п</w:t>
            </w:r>
          </w:p>
        </w:tc>
        <w:tc>
          <w:tcPr>
            <w:tcW w:w="4657" w:type="pct"/>
            <w:shd w:val="clear" w:color="auto" w:fill="auto"/>
            <w:vAlign w:val="center"/>
            <w:hideMark/>
          </w:tcPr>
          <w:p w:rsidR="00106C03" w:rsidRPr="00750545" w:rsidRDefault="00106C03" w:rsidP="00AD1F9D">
            <w:pPr>
              <w:tabs>
                <w:tab w:val="left" w:pos="4253"/>
              </w:tabs>
              <w:rPr>
                <w:rFonts w:ascii="XO Thames" w:eastAsia="Calibri" w:hAnsi="XO Thames"/>
                <w:b/>
                <w:sz w:val="18"/>
                <w:szCs w:val="18"/>
              </w:rPr>
            </w:pPr>
            <w:r w:rsidRPr="00750545">
              <w:rPr>
                <w:rFonts w:ascii="XO Thames" w:eastAsia="Calibri" w:hAnsi="XO Thames"/>
                <w:b/>
                <w:sz w:val="18"/>
                <w:szCs w:val="18"/>
              </w:rPr>
              <w:t>Наименование</w:t>
            </w:r>
          </w:p>
        </w:tc>
      </w:tr>
      <w:tr w:rsidR="00D336AC" w:rsidRPr="00750545" w:rsidTr="00AD1F9D">
        <w:trPr>
          <w:trHeight w:val="20"/>
        </w:trPr>
        <w:tc>
          <w:tcPr>
            <w:tcW w:w="343" w:type="pct"/>
            <w:shd w:val="clear" w:color="auto" w:fill="auto"/>
            <w:vAlign w:val="center"/>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tcPr>
          <w:p w:rsidR="00D336AC" w:rsidRPr="00750545" w:rsidRDefault="00D336AC">
            <w:pPr>
              <w:rPr>
                <w:rFonts w:ascii="XO Thames" w:hAnsi="XO Thames"/>
                <w:b/>
                <w:bCs/>
                <w:sz w:val="22"/>
                <w:szCs w:val="22"/>
              </w:rPr>
            </w:pPr>
            <w:r w:rsidRPr="00750545">
              <w:rPr>
                <w:rFonts w:ascii="XO Thames" w:hAnsi="XO Thames"/>
                <w:b/>
                <w:bCs/>
                <w:sz w:val="22"/>
                <w:szCs w:val="22"/>
              </w:rPr>
              <w:t>Антенны</w:t>
            </w:r>
          </w:p>
        </w:tc>
      </w:tr>
      <w:tr w:rsidR="00D336AC" w:rsidRPr="00EB1BCC"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ANT GSM AG360 SMA-M 2.5 M (CTI)</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A10315 Antenova</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2450AT45A100</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Варисторы</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VC06AG18120YAT1A</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Винты/гайки/шайбы</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Винт ГОСТ 17473-80 М3х6.48.016</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Винт ГОСТ 17473-80 М3х12.48.016</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Винт ГОСТ 17473-80 М3х35.48.016</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Диоды/Стабилитроны</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8</w:t>
            </w:r>
          </w:p>
        </w:tc>
        <w:tc>
          <w:tcPr>
            <w:tcW w:w="4657" w:type="pct"/>
            <w:shd w:val="clear" w:color="auto" w:fill="auto"/>
            <w:vAlign w:val="center"/>
            <w:hideMark/>
          </w:tcPr>
          <w:p w:rsidR="00D336AC" w:rsidRPr="00750545" w:rsidRDefault="00D336AC">
            <w:pPr>
              <w:rPr>
                <w:rFonts w:ascii="XO Thames" w:hAnsi="XO Thames"/>
                <w:sz w:val="22"/>
                <w:szCs w:val="22"/>
              </w:rPr>
            </w:pPr>
            <w:r w:rsidRPr="00750545">
              <w:rPr>
                <w:rFonts w:ascii="XO Thames" w:hAnsi="XO Thames"/>
                <w:sz w:val="22"/>
                <w:szCs w:val="22"/>
              </w:rPr>
              <w:t>IRF7317 (тип корпуса SO-8)</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IRLML2803/IRLML2502</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lang w:val="en-US"/>
              </w:rPr>
              <w:t>BC848/DC848A/BC848B/BC848C/BC849A/BC849B/BC849C/BC850A/BC50B/BC50C (</w:t>
            </w:r>
            <w:r w:rsidRPr="00750545">
              <w:rPr>
                <w:rFonts w:ascii="XO Thames" w:hAnsi="XO Thames"/>
                <w:color w:val="000000"/>
                <w:sz w:val="22"/>
                <w:szCs w:val="22"/>
              </w:rPr>
              <w:t>произв</w:t>
            </w:r>
            <w:r w:rsidRPr="00750545">
              <w:rPr>
                <w:rFonts w:ascii="XO Thames" w:hAnsi="XO Thames"/>
                <w:color w:val="000000"/>
                <w:sz w:val="22"/>
                <w:szCs w:val="22"/>
                <w:lang w:val="en-US"/>
              </w:rPr>
              <w:t xml:space="preserve">. </w:t>
            </w:r>
            <w:r w:rsidRPr="00750545">
              <w:rPr>
                <w:rFonts w:ascii="XO Thames" w:hAnsi="XO Thames"/>
                <w:color w:val="000000"/>
                <w:sz w:val="22"/>
                <w:szCs w:val="22"/>
              </w:rPr>
              <w:t>NXP) BC847/BC849/BC850 (произв. Infineon)  корпус SOT23</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BAT54/BAT54S (SOT-23)</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12</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rPr>
              <w:t>Диодшотки</w:t>
            </w:r>
            <w:r w:rsidRPr="00750545">
              <w:rPr>
                <w:rFonts w:ascii="XO Thames" w:hAnsi="XO Thames"/>
                <w:color w:val="000000"/>
                <w:sz w:val="22"/>
                <w:szCs w:val="22"/>
                <w:lang w:val="en-US"/>
              </w:rPr>
              <w:t xml:space="preserve"> SK32 (SMC) 3ASK33-SK36/SK38/SK310 MCC/SC32-SK36 (DC Components)</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BL-BEG201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BAW56 (SOT23)</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BZX84-C5V1 (SOT23)</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BAV99 (SOT23)</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17</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L-7104SECK/L-7104CGCK/L-7104SYCK</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Диод шотки MBRA340T3G/NRVBA340T3G</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LM4040B25IDBZ</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20</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CD214A-T24CA/SMAJ24CA-E3/61 / 1SMA24CAT3/1SMA24CAT3G/P4SMAJ24CA (SMA)</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21</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CD214A-T16A/SMAJ16A,1SMA16AT3/1SMA16AT3G</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22</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P6SMB6.8CA/SMBJ6.0CA (5-7,5 V)</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SMF05CT1G/SMF05CT2G</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BZX84-C5V1 (SOT-23)</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BZX84-C18 (SOT-23)</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BZX84-C12 (SOT-23)</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SMAJ12A</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BAS16 (SOT23)</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29</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SMBJ05.0A/SMBJ5.0CA (SMA)</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30</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S2A/S2B/S2D/S2G/S2J/S2K/S2M  MCC</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1N5820 (DO-201AD)/1N5821/1N5822</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10MQ040N</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PRTR5V0U2X</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BAT54C/BAT754C/BAT854CW</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BC857/BC857A/BC857B/BC857C</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BC847BC/ MBT3904DW1T1G/MBT2222ADW1T1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BAV99W (SOT323-3)</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sz w:val="22"/>
                <w:szCs w:val="22"/>
              </w:rPr>
            </w:pPr>
            <w:r w:rsidRPr="00750545">
              <w:rPr>
                <w:rFonts w:ascii="XO Thames" w:hAnsi="XO Thames"/>
                <w:b/>
                <w:bCs/>
                <w:sz w:val="22"/>
                <w:szCs w:val="22"/>
              </w:rPr>
              <w:t>Индуктивности</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LPS5030-103ML</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EHF2BE2450/LDB212G4010C-001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40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BLM18HG102SN1D (0603) Murata</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41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CDRH127-121MC 120 мкГн (120-200 мкГн)</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42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CDRH104RNP-470N</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43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BLM21PG121SN1 (1206) Murata</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44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CDRH8D43NP-330N Sumida</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lastRenderedPageBreak/>
              <w:t>45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LQG15HS2N0S02D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46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BLM21PG220SN1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47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CDRH5D28-5R3N/CDRH5D28NP-2R5N/CDRH5D28NP-3R0N</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48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B82450A2364A000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49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2450BM15A0002/DEA202450BT7210A1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50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LQG15HS3N9S02</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51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LQW18AN12NG00D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52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LQW18AN3N9D00D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53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BLM18EG221SN1x (0603)</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54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CDRH8D43NP-100N</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55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SDR0604-220YL</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56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LQM21FN4R7N</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57</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EPL3015-472MLB (Coilcraft)/LQH3NPN4R7MM0 (Murata)</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58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BLM31PG601SN1x (1206)</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59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LPS3015-222ML</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60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XFL3012-222ME</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61</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LQH3NPN2R2MM0 (Murata) / NR3015T2R2M (Taiyo Yuden)</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lang w:val="en-US"/>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Конденсаторы</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62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X7R 10 В 0,01 мкФ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63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X7R 16 В 0,015 мкФ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64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X7R 16 В 0,1 мкФ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65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X7R 50 В 0,1 мкФ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66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X7R 10 В 0,68 мкФ ±20%</w:t>
            </w:r>
          </w:p>
        </w:tc>
      </w:tr>
      <w:tr w:rsidR="00D336AC" w:rsidRPr="00750545" w:rsidTr="00D336AC">
        <w:trPr>
          <w:trHeight w:val="20"/>
        </w:trPr>
        <w:tc>
          <w:tcPr>
            <w:tcW w:w="343" w:type="pct"/>
            <w:shd w:val="clear" w:color="auto" w:fill="auto"/>
            <w:vAlign w:val="bottom"/>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67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1206 X7R 50 В 1 мкФ ±20%</w:t>
            </w:r>
          </w:p>
        </w:tc>
      </w:tr>
      <w:tr w:rsidR="00D336AC" w:rsidRPr="00750545" w:rsidTr="00D336AC">
        <w:trPr>
          <w:trHeight w:val="20"/>
        </w:trPr>
        <w:tc>
          <w:tcPr>
            <w:tcW w:w="343" w:type="pct"/>
            <w:shd w:val="clear" w:color="auto" w:fill="auto"/>
            <w:vAlign w:val="bottom"/>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68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1210 X7R 50 В 4,7 мкФ ±20%</w:t>
            </w:r>
          </w:p>
        </w:tc>
      </w:tr>
      <w:tr w:rsidR="00D336AC" w:rsidRPr="00750545" w:rsidTr="00D336AC">
        <w:trPr>
          <w:trHeight w:val="20"/>
        </w:trPr>
        <w:tc>
          <w:tcPr>
            <w:tcW w:w="343" w:type="pct"/>
            <w:shd w:val="clear" w:color="auto" w:fill="auto"/>
            <w:vAlign w:val="bottom"/>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69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X5R 6,3 В 10 мкФ ±10%</w:t>
            </w:r>
          </w:p>
        </w:tc>
      </w:tr>
      <w:tr w:rsidR="00D336AC" w:rsidRPr="00750545" w:rsidTr="00D336AC">
        <w:trPr>
          <w:trHeight w:val="20"/>
        </w:trPr>
        <w:tc>
          <w:tcPr>
            <w:tcW w:w="343" w:type="pct"/>
            <w:shd w:val="clear" w:color="auto" w:fill="auto"/>
            <w:vAlign w:val="bottom"/>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70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1210 X7R 25 В 10 мкФ ±20%</w:t>
            </w:r>
          </w:p>
        </w:tc>
      </w:tr>
      <w:tr w:rsidR="00D336AC" w:rsidRPr="00750545" w:rsidTr="00D336AC">
        <w:trPr>
          <w:trHeight w:val="20"/>
        </w:trPr>
        <w:tc>
          <w:tcPr>
            <w:tcW w:w="343" w:type="pct"/>
            <w:shd w:val="clear" w:color="auto" w:fill="auto"/>
            <w:vAlign w:val="bottom"/>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71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NPO 50 В 33 пФ ±10%</w:t>
            </w:r>
          </w:p>
        </w:tc>
      </w:tr>
      <w:tr w:rsidR="00D336AC" w:rsidRPr="00750545" w:rsidTr="00D336AC">
        <w:trPr>
          <w:trHeight w:val="20"/>
        </w:trPr>
        <w:tc>
          <w:tcPr>
            <w:tcW w:w="343" w:type="pct"/>
            <w:shd w:val="clear" w:color="auto" w:fill="auto"/>
            <w:vAlign w:val="bottom"/>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72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293D-107-X0-004C</w:t>
            </w:r>
          </w:p>
        </w:tc>
      </w:tr>
      <w:tr w:rsidR="00D336AC" w:rsidRPr="00EB1BCC" w:rsidTr="00D336AC">
        <w:trPr>
          <w:trHeight w:val="20"/>
        </w:trPr>
        <w:tc>
          <w:tcPr>
            <w:tcW w:w="343" w:type="pct"/>
            <w:shd w:val="clear" w:color="auto" w:fill="auto"/>
            <w:vAlign w:val="bottom"/>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73</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 xml:space="preserve">0402 X5R 6.3 </w:t>
            </w:r>
            <w:r w:rsidRPr="00750545">
              <w:rPr>
                <w:rFonts w:ascii="XO Thames" w:hAnsi="XO Thames"/>
                <w:color w:val="000000"/>
                <w:sz w:val="22"/>
                <w:szCs w:val="22"/>
              </w:rPr>
              <w:t>В</w:t>
            </w:r>
            <w:r w:rsidRPr="00750545">
              <w:rPr>
                <w:rFonts w:ascii="XO Thames" w:hAnsi="XO Thames"/>
                <w:color w:val="000000"/>
                <w:sz w:val="22"/>
                <w:szCs w:val="22"/>
                <w:lang w:val="en-US"/>
              </w:rPr>
              <w:t xml:space="preserve"> 1 </w:t>
            </w:r>
            <w:r w:rsidRPr="00750545">
              <w:rPr>
                <w:rFonts w:ascii="XO Thames" w:hAnsi="XO Thames"/>
                <w:color w:val="000000"/>
                <w:sz w:val="22"/>
                <w:szCs w:val="22"/>
              </w:rPr>
              <w:t>мкФ</w:t>
            </w:r>
            <w:r w:rsidRPr="00750545">
              <w:rPr>
                <w:rFonts w:ascii="XO Thames" w:hAnsi="XO Thames"/>
                <w:color w:val="000000"/>
                <w:sz w:val="22"/>
                <w:szCs w:val="22"/>
                <w:lang w:val="en-US"/>
              </w:rPr>
              <w:t xml:space="preserve"> ±20% (-40+85C)/ GRM155R60J105ME19D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74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X5R 6.3 В 2.2 мкФ ±20%(-40+85C)</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75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X5R 10 В 100 нФ ±20% (-55+125С)/ GRM155R71A104KA01D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76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50 В 1 пФ ±5 % (-55+125С)/GRM1555C1H1R0CZ01D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77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50 В 1,5 пФ ±0.25 % (-55+125С)/ GRM1555C1H1R5CZ01D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78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50 В 27 пФ ±0.25 % (-55+125С)/ GRM1555C1H270JZ01D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79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50 В 220 пФ ±5 % (-55+125С)/ GRM1555C1H221JA01D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80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Чип танталовый 6,3В 470 мкФ 20 % тип Е / 593D477X06R3E</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81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К50-35-25В-220 мкФ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82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К50-35-35В-470 мкФ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83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К50-35-16 В-470 мкФ</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84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DSK-3R3H224</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85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К50-35-50 В-470 мкФ</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86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NPO 50В 10 пФ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87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NPO 50В 22 пФ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88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NPO 50В 33 пФ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89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50В 27 пФ ± 5% -55+125C/ GRM1555C1H270JA01D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90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NPO 10В 680 пФ ± 2%</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91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X7R 16 В 0,001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92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X7R 16 В 0,1 мкФ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93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X7R 25 В 0,1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94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X5R 6,3 В 1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95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X5R 6.3 В 1 мкФ ± 10% -40 +85C/ GRM155R60J105KE19D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96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X5R 6,3 В 10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97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1206 X5R 25 В 10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98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1210 X5R 10 В 22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lastRenderedPageBreak/>
              <w:t>99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Танталовый 6,3 В 470 мкФ ± 10%, тип E / 593D477X96R3E</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100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50 В 1 пФ ±0,05пФ -55 +125С / GRM1555C1H1R5WA01D</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101</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 xml:space="preserve">0603 NPO 50 </w:t>
            </w:r>
            <w:r w:rsidRPr="00750545">
              <w:rPr>
                <w:rFonts w:ascii="XO Thames" w:hAnsi="XO Thames"/>
                <w:color w:val="000000"/>
                <w:sz w:val="22"/>
                <w:szCs w:val="22"/>
              </w:rPr>
              <w:t>В</w:t>
            </w:r>
            <w:r w:rsidRPr="00750545">
              <w:rPr>
                <w:rFonts w:ascii="XO Thames" w:hAnsi="XO Thames"/>
                <w:color w:val="000000"/>
                <w:sz w:val="22"/>
                <w:szCs w:val="22"/>
                <w:lang w:val="en-US"/>
              </w:rPr>
              <w:t xml:space="preserve"> 1,8 </w:t>
            </w:r>
            <w:r w:rsidRPr="00750545">
              <w:rPr>
                <w:rFonts w:ascii="XO Thames" w:hAnsi="XO Thames"/>
                <w:color w:val="000000"/>
                <w:sz w:val="22"/>
                <w:szCs w:val="22"/>
              </w:rPr>
              <w:t>пФ</w:t>
            </w:r>
            <w:r w:rsidRPr="00750545">
              <w:rPr>
                <w:rFonts w:ascii="XO Thames" w:hAnsi="XO Thames"/>
                <w:color w:val="000000"/>
                <w:sz w:val="22"/>
                <w:szCs w:val="22"/>
                <w:lang w:val="en-US"/>
              </w:rPr>
              <w:t xml:space="preserve"> ±0,1 </w:t>
            </w:r>
            <w:r w:rsidRPr="00750545">
              <w:rPr>
                <w:rFonts w:ascii="XO Thames" w:hAnsi="XO Thames"/>
                <w:color w:val="000000"/>
                <w:sz w:val="22"/>
                <w:szCs w:val="22"/>
              </w:rPr>
              <w:t>пФ</w:t>
            </w:r>
            <w:r w:rsidRPr="00750545">
              <w:rPr>
                <w:rFonts w:ascii="XO Thames" w:hAnsi="XO Thames"/>
                <w:color w:val="000000"/>
                <w:sz w:val="22"/>
                <w:szCs w:val="22"/>
                <w:lang w:val="en-US"/>
              </w:rPr>
              <w:t xml:space="preserve"> -55 +125C / GQM1885C2A1R8BB01D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102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50 В 18 пФ ± 5% -55 +125С / GRM1555C1H11480JZ01D</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103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Y5V 10 В 10 мкФ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104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NPO 10 В 10 пФ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105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NPO 10В 33 пФ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106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NPO 10 В 100 пФ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107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NPO 100 В 100 пФ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108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NPO 100 В 180 пФ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109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NPO 25 В 270 пФ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110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X7R 10 B 1 нФ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111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X7R 25 В 0,1 мкФ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112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X7R 16 В 1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113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X5R 10 В 4,7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114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Тантал тип А 10 В 10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115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Тантал тип А 10 В 22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116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К50-35 16 В 100 мкФ</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117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X7R 6,3 B 2,2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118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X7R 25 B 0,1 мкФ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119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X7R 50 B 0,1 мкФ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120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X7R (X5R) 10 B 1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121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16 В 15 пФ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122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X5R 10 В 0,1 мкФ ± 20%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123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16 В 220 пФ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124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16 В 47 пФ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125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50 В 33 пФ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126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X5R 4 В 1 мкФ ± 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127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NPO 16 В 27 пФ ± 10%</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Микросхемы</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128</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 xml:space="preserve">LM2575S-ADJ </w:t>
            </w:r>
            <w:r w:rsidRPr="00750545">
              <w:rPr>
                <w:rFonts w:ascii="XO Thames" w:hAnsi="XO Thames"/>
                <w:color w:val="000000"/>
                <w:sz w:val="22"/>
                <w:szCs w:val="22"/>
              </w:rPr>
              <w:t>или</w:t>
            </w:r>
            <w:r w:rsidRPr="00750545">
              <w:rPr>
                <w:rFonts w:ascii="XO Thames" w:hAnsi="XO Thames"/>
                <w:color w:val="000000"/>
                <w:sz w:val="22"/>
                <w:szCs w:val="22"/>
                <w:lang w:val="en-US"/>
              </w:rPr>
              <w:t xml:space="preserve"> LM2575HVS-ADJ, </w:t>
            </w:r>
            <w:r w:rsidRPr="00750545">
              <w:rPr>
                <w:rFonts w:ascii="XO Thames" w:hAnsi="XO Thames"/>
                <w:color w:val="000000"/>
                <w:sz w:val="22"/>
                <w:szCs w:val="22"/>
              </w:rPr>
              <w:t>аналог</w:t>
            </w:r>
            <w:r w:rsidRPr="00750545">
              <w:rPr>
                <w:rFonts w:ascii="XO Thames" w:hAnsi="XO Thames"/>
                <w:color w:val="000000"/>
                <w:sz w:val="22"/>
                <w:szCs w:val="22"/>
                <w:lang w:val="en-US"/>
              </w:rPr>
              <w:t xml:space="preserve"> MIC4576BU/ MIC4576WU</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129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LT3652IMSE</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130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FM25V10-G</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131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LPC2368FBD100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132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Акселерометр LIS302DL</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133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TPS63001DRCT</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134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TPS73033DBVT/ TPS73033DBVR</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135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TPA301D (тип корпуса SOIC-8)</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136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TPS3836K33QDBVRQ1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137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PCF7941ATS</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138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CC2530F256</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139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PJF7993ATW/C1C</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140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PIC18F46J50-I/PT</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141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LM2735XMFX</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142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TPS3838K33QDBVRQ1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143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LTC4055EUF/LTC4055EUF-1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144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USBUF02W6</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145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TPS76333DBVT</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146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MCP1703-3002E/CB 3,3V / MCP1702-3002E/CB 3,3V</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147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TPS61221DCK</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148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TPS61093DSK</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149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LM1117MPX-3,3/M1117IMPX-3,3</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150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TVL1117-33CDCY/TVL1117-33IDCY</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151</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TDA3663/N1 / MCP1790-3302E/DB / TLE4274GSV33</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152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IRF5851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lastRenderedPageBreak/>
              <w:t>153</w:t>
            </w:r>
          </w:p>
        </w:tc>
        <w:tc>
          <w:tcPr>
            <w:tcW w:w="4657" w:type="pct"/>
            <w:shd w:val="clear" w:color="auto" w:fill="auto"/>
            <w:vAlign w:val="center"/>
            <w:hideMark/>
          </w:tcPr>
          <w:p w:rsidR="00D336AC" w:rsidRPr="00750545" w:rsidRDefault="00D336AC">
            <w:pPr>
              <w:rPr>
                <w:rFonts w:ascii="XO Thames" w:hAnsi="XO Thames"/>
                <w:sz w:val="22"/>
                <w:szCs w:val="22"/>
              </w:rPr>
            </w:pPr>
            <w:r w:rsidRPr="00750545">
              <w:rPr>
                <w:rFonts w:ascii="XO Thames" w:hAnsi="XO Thames"/>
                <w:sz w:val="22"/>
                <w:szCs w:val="22"/>
              </w:rPr>
              <w:t>IRLML6302</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154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IRLML2502</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155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PCF7941ATJ/B00E</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156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LIS331DLH</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157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LM4040B25IBDZ</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158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TPS3836QDBVT/ TPS3836QDBVR</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159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STM32F103RET6</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160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CSTCE8M00G-RO</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161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TPS5420DR</w:t>
            </w:r>
          </w:p>
        </w:tc>
      </w:tr>
      <w:tr w:rsidR="00D336AC" w:rsidRPr="00EB1BCC"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162</w:t>
            </w:r>
          </w:p>
        </w:tc>
        <w:tc>
          <w:tcPr>
            <w:tcW w:w="4657" w:type="pct"/>
            <w:shd w:val="clear" w:color="auto" w:fill="auto"/>
            <w:vAlign w:val="center"/>
            <w:hideMark/>
          </w:tcPr>
          <w:p w:rsidR="00D336AC" w:rsidRPr="00750545" w:rsidRDefault="00D336AC">
            <w:pPr>
              <w:rPr>
                <w:rFonts w:ascii="XO Thames" w:hAnsi="XO Thames"/>
                <w:color w:val="000000"/>
                <w:sz w:val="22"/>
                <w:szCs w:val="22"/>
                <w:lang w:val="en-US"/>
              </w:rPr>
            </w:pPr>
            <w:r w:rsidRPr="00750545">
              <w:rPr>
                <w:rFonts w:ascii="XO Thames" w:hAnsi="XO Thames"/>
                <w:color w:val="000000"/>
                <w:sz w:val="22"/>
                <w:szCs w:val="22"/>
                <w:lang w:val="en-US"/>
              </w:rPr>
              <w:t>BQ24103(A)RHLT(R,T)/BQ24100RHLR</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lang w:val="en-US"/>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Предохранители</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163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Предохранитель RXEF160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164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miniSMDC260F/16-2</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165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MF – MSMF110/24X</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166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FSMD010-0805</w:t>
            </w:r>
          </w:p>
        </w:tc>
      </w:tr>
      <w:tr w:rsidR="00D336AC" w:rsidRPr="00750545" w:rsidTr="00AD1F9D">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Резисторы</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167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0603 -0 Ом ±5 % (Перемычка)</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168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2512 0,15 Ом ±5 % или WSLT2512R0150FEA</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169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51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170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2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171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1206 3,3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172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4,7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173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4,7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174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10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175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5,1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176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9,09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177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255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178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12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179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43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180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2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181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36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182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330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183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390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184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33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185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909 кОм ± 0,25%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186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511 кОм ± 0,25%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187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12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188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240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189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240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190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910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191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15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192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47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193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412 кОм ± 0,25%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194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1,6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195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160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196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2010 0,1 Ом ± 5% / CRCW2010R100JN</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197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Чип резисторная сборка 0603*4 22 Ом</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198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Чип резисторная сборка 0603*4 100 Ом</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199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4,3 кОм ±1 % / RK73H1ETTP4301F</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200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4,3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201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5,1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202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51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203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56 кОм ±1 % / RK73H1ETTP5602F</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204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75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205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100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lastRenderedPageBreak/>
              <w:t>206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100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207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150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208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240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209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100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210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100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211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220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212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560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213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2512 0,1 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214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5,1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215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10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216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1206 0 Ом (перемычка)</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217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1206 10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218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1206 27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219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100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220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330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221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680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222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2,2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223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6,8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224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225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1206 10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226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18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227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100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228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220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229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330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230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2512 0,1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231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232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5,1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233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10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234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15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235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43 кОм ± 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236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1206 1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237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1206 36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238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120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239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150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240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200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241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1206 100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242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1210 12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243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270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244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1,5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245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3,3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246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6,8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247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10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248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27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249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43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250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47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251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0805 1 МОм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252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22 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253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1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254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0402 100 кОм ± 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255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0603 626 кОм ± 0,25%</w:t>
            </w:r>
          </w:p>
        </w:tc>
      </w:tr>
      <w:tr w:rsidR="00D336AC" w:rsidRPr="00750545" w:rsidTr="00DF7FDB">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Резонаторы</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256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SMD кварц 32768 Гц 8х3.8 мм -40+85С( KX-327ST)/ GSX-200/ DMX-26S</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257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NX3225SA – 32 MHz</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258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KX-KT 12.000 MHz</w:t>
            </w:r>
          </w:p>
        </w:tc>
      </w:tr>
      <w:tr w:rsidR="00D336AC" w:rsidRPr="00750545" w:rsidTr="00DF7FDB">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Разъёмы/контакты/штекеры/отсеки</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lastRenderedPageBreak/>
              <w:t>259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PBD-16</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260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PLD-16R</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261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PBD-26</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262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PBD-12</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263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TJ6-4P4C</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264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PLS-5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265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PLD-16</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266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PLD-14</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267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PLD-26</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268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PLD-12R</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269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WF-3 с шагом 2,54</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270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WF-4 вилка на плату с шагом 2,54</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271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MW-5M</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272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MW-4M</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273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HU-3</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274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SMA-F угловой</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275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SMA S-P215</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276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Держатель sim-карты 6393699-1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277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DJ614-2.8</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278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MOLEX 49448-1611, 49448-1411</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279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DJK-05D/ DS-313</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280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MW-4MR</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281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Molex 52271-1269</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282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MicroSD Molex 500901-0801/ MSHN08-TF09</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283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FB-5R</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284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Разъём WF-2R</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285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Клема HU-2</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286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DJK-02A</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287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DJK-04A</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288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USB/M-1J</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289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PLS-2</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290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FB1-10R/52043-1019</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291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PLS-5S</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292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Molex 520431219</w:t>
            </w:r>
          </w:p>
        </w:tc>
      </w:tr>
      <w:tr w:rsidR="00D336AC" w:rsidRPr="00750545" w:rsidTr="00DF7FDB">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Переключатели/кнопки</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293</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Микропереключатель DM3-03P</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294</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SS-12D10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295</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Кнопка датчика вскрытия корпуса HDT0004/DS1 - 01</w:t>
            </w:r>
          </w:p>
        </w:tc>
      </w:tr>
      <w:tr w:rsidR="00D336AC" w:rsidRPr="00750545" w:rsidTr="00DF7FDB">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Модули</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296</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GSM модуль SIM900D</w:t>
            </w:r>
          </w:p>
        </w:tc>
      </w:tr>
      <w:tr w:rsidR="00D336AC" w:rsidRPr="00750545" w:rsidTr="00DF7FDB">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Устройства передачи звука</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297</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Зуммер пьезоэлектрический EFM-240 или EFM-230</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298</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Электромагнитный вызывной прибор HC0903A</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299</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Малогабаритный телефон HSR10Q-32/ RB-10032F-93 BR/ HSB10B/ HSB10C</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300</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Малогабаритный микрофон EM-6050P</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301</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HC0905F</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r w:rsidRPr="00750545">
              <w:rPr>
                <w:rFonts w:ascii="XO Thames" w:hAnsi="XO Thames"/>
                <w:color w:val="000000"/>
                <w:sz w:val="18"/>
                <w:szCs w:val="18"/>
              </w:rPr>
              <w:t>302</w:t>
            </w:r>
          </w:p>
        </w:tc>
        <w:tc>
          <w:tcPr>
            <w:tcW w:w="4657" w:type="pct"/>
            <w:shd w:val="clear" w:color="auto" w:fill="auto"/>
            <w:vAlign w:val="center"/>
            <w:hideMark/>
          </w:tcPr>
          <w:p w:rsidR="00D336AC" w:rsidRPr="00750545" w:rsidRDefault="00D336AC">
            <w:pPr>
              <w:rPr>
                <w:rFonts w:ascii="XO Thames" w:hAnsi="XO Thames"/>
                <w:color w:val="000000"/>
                <w:sz w:val="22"/>
                <w:szCs w:val="22"/>
              </w:rPr>
            </w:pPr>
            <w:r w:rsidRPr="00750545">
              <w:rPr>
                <w:rFonts w:ascii="XO Thames" w:hAnsi="XO Thames"/>
                <w:color w:val="000000"/>
                <w:sz w:val="22"/>
                <w:szCs w:val="22"/>
              </w:rPr>
              <w:t>BMT1212S / BMT1212H09-06LF / HCM1212A</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color w:val="000000"/>
                <w:sz w:val="18"/>
                <w:szCs w:val="18"/>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УА</w:t>
            </w:r>
          </w:p>
        </w:tc>
      </w:tr>
      <w:tr w:rsidR="006A03AD" w:rsidRPr="00EB1BCC" w:rsidTr="00D336AC">
        <w:trPr>
          <w:trHeight w:val="20"/>
        </w:trPr>
        <w:tc>
          <w:tcPr>
            <w:tcW w:w="343" w:type="pct"/>
            <w:shd w:val="clear" w:color="auto" w:fill="auto"/>
            <w:vAlign w:val="center"/>
            <w:hideMark/>
          </w:tcPr>
          <w:p w:rsidR="006A03AD" w:rsidRPr="00750545" w:rsidRDefault="006A03AD">
            <w:pPr>
              <w:jc w:val="center"/>
              <w:rPr>
                <w:rFonts w:ascii="XO Thames" w:hAnsi="XO Thames"/>
                <w:color w:val="000000"/>
                <w:sz w:val="18"/>
                <w:szCs w:val="18"/>
              </w:rPr>
            </w:pPr>
            <w:r w:rsidRPr="00750545">
              <w:rPr>
                <w:rFonts w:ascii="XO Thames" w:hAnsi="XO Thames"/>
                <w:color w:val="000000"/>
                <w:sz w:val="18"/>
                <w:szCs w:val="18"/>
              </w:rPr>
              <w:t>303</w:t>
            </w:r>
          </w:p>
        </w:tc>
        <w:tc>
          <w:tcPr>
            <w:tcW w:w="4657" w:type="pct"/>
            <w:shd w:val="clear" w:color="auto" w:fill="auto"/>
            <w:vAlign w:val="center"/>
            <w:hideMark/>
          </w:tcPr>
          <w:p w:rsidR="006A03AD" w:rsidRPr="00750545" w:rsidRDefault="006A03AD">
            <w:pPr>
              <w:rPr>
                <w:rFonts w:ascii="XO Thames" w:hAnsi="XO Thames"/>
                <w:sz w:val="22"/>
                <w:szCs w:val="22"/>
                <w:lang w:val="en-US"/>
              </w:rPr>
            </w:pPr>
            <w:r w:rsidRPr="00750545">
              <w:rPr>
                <w:rFonts w:ascii="XO Thames" w:hAnsi="XO Thames"/>
                <w:sz w:val="22"/>
                <w:szCs w:val="22"/>
                <w:lang w:val="en-US"/>
              </w:rPr>
              <w:t>Li-Ion W18650/3PT / Li-Ion W18650S/3PT,  3,5 V</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color w:val="000000"/>
                <w:sz w:val="18"/>
                <w:szCs w:val="18"/>
              </w:rPr>
            </w:pPr>
            <w:r w:rsidRPr="00750545">
              <w:rPr>
                <w:rFonts w:ascii="XO Thames" w:hAnsi="XO Thames"/>
                <w:color w:val="000000"/>
                <w:sz w:val="18"/>
                <w:szCs w:val="18"/>
              </w:rPr>
              <w:t>304</w:t>
            </w:r>
          </w:p>
        </w:tc>
        <w:tc>
          <w:tcPr>
            <w:tcW w:w="4657" w:type="pct"/>
            <w:shd w:val="clear" w:color="auto" w:fill="auto"/>
            <w:vAlign w:val="center"/>
            <w:hideMark/>
          </w:tcPr>
          <w:p w:rsidR="006A03AD" w:rsidRPr="00750545" w:rsidRDefault="006A03AD">
            <w:pPr>
              <w:rPr>
                <w:rFonts w:ascii="XO Thames" w:hAnsi="XO Thames"/>
                <w:color w:val="000000"/>
                <w:sz w:val="22"/>
                <w:szCs w:val="22"/>
              </w:rPr>
            </w:pPr>
            <w:r w:rsidRPr="00750545">
              <w:rPr>
                <w:rFonts w:ascii="XO Thames" w:hAnsi="XO Thames"/>
                <w:color w:val="000000"/>
                <w:sz w:val="22"/>
                <w:szCs w:val="22"/>
              </w:rPr>
              <w:t>TIC154A</w:t>
            </w:r>
          </w:p>
        </w:tc>
      </w:tr>
      <w:tr w:rsidR="006A03AD" w:rsidRPr="00750545" w:rsidTr="00AD1F9D">
        <w:trPr>
          <w:trHeight w:val="20"/>
        </w:trPr>
        <w:tc>
          <w:tcPr>
            <w:tcW w:w="343" w:type="pct"/>
            <w:shd w:val="clear" w:color="auto" w:fill="auto"/>
            <w:vAlign w:val="center"/>
            <w:hideMark/>
          </w:tcPr>
          <w:p w:rsidR="006A03AD" w:rsidRPr="00750545" w:rsidRDefault="006A03AD">
            <w:pPr>
              <w:jc w:val="center"/>
              <w:rPr>
                <w:rFonts w:ascii="XO Thames" w:hAnsi="XO Thames"/>
                <w:color w:val="000000"/>
                <w:sz w:val="18"/>
                <w:szCs w:val="18"/>
              </w:rPr>
            </w:pPr>
            <w:r w:rsidRPr="00750545">
              <w:rPr>
                <w:rFonts w:ascii="XO Thames" w:hAnsi="XO Thames"/>
                <w:color w:val="000000"/>
                <w:sz w:val="18"/>
                <w:szCs w:val="18"/>
              </w:rPr>
              <w:t>305</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Катушка ЛЕАС.464418.004.203</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color w:val="000000"/>
                <w:sz w:val="18"/>
                <w:szCs w:val="18"/>
              </w:rPr>
            </w:pPr>
            <w:r w:rsidRPr="00750545">
              <w:rPr>
                <w:rFonts w:ascii="XO Thames" w:hAnsi="XO Thames"/>
                <w:color w:val="000000"/>
                <w:sz w:val="18"/>
                <w:szCs w:val="18"/>
              </w:rPr>
              <w:t>306</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Стекло для УА с ЖК дисплеем</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color w:val="000000"/>
                <w:sz w:val="18"/>
                <w:szCs w:val="18"/>
              </w:rPr>
            </w:pPr>
            <w:r w:rsidRPr="00750545">
              <w:rPr>
                <w:rFonts w:ascii="XO Thames" w:hAnsi="XO Thames"/>
                <w:color w:val="000000"/>
                <w:sz w:val="18"/>
                <w:szCs w:val="18"/>
              </w:rPr>
              <w:t>307</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Крышка корпуса УА с ЖК дисплеем,включая клавиатуру</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color w:val="000000"/>
                <w:sz w:val="18"/>
                <w:szCs w:val="18"/>
              </w:rPr>
            </w:pPr>
            <w:r w:rsidRPr="00750545">
              <w:rPr>
                <w:rFonts w:ascii="XO Thames" w:hAnsi="XO Thames"/>
                <w:color w:val="000000"/>
                <w:sz w:val="18"/>
                <w:szCs w:val="18"/>
              </w:rPr>
              <w:t>308</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Основание корпуса УА с ЖК дисплеем</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color w:val="000000"/>
                <w:sz w:val="18"/>
                <w:szCs w:val="18"/>
              </w:rPr>
            </w:pPr>
            <w:r w:rsidRPr="00750545">
              <w:rPr>
                <w:rFonts w:ascii="XO Thames" w:hAnsi="XO Thames"/>
                <w:color w:val="000000"/>
                <w:sz w:val="18"/>
                <w:szCs w:val="18"/>
              </w:rPr>
              <w:t>309</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Клавиатура УА с цветными кнопками</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color w:val="000000"/>
                <w:sz w:val="18"/>
                <w:szCs w:val="18"/>
              </w:rPr>
            </w:pPr>
            <w:r w:rsidRPr="00750545">
              <w:rPr>
                <w:rFonts w:ascii="XO Thames" w:hAnsi="XO Thames"/>
                <w:color w:val="000000"/>
                <w:sz w:val="18"/>
                <w:szCs w:val="18"/>
              </w:rPr>
              <w:lastRenderedPageBreak/>
              <w:t>310</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Клавиатура УА черно - белая</w:t>
            </w:r>
          </w:p>
        </w:tc>
      </w:tr>
      <w:tr w:rsidR="006A03AD" w:rsidRPr="00750545" w:rsidTr="00DF7FDB">
        <w:trPr>
          <w:trHeight w:val="20"/>
        </w:trPr>
        <w:tc>
          <w:tcPr>
            <w:tcW w:w="343" w:type="pct"/>
            <w:shd w:val="clear" w:color="auto" w:fill="auto"/>
            <w:vAlign w:val="center"/>
            <w:hideMark/>
          </w:tcPr>
          <w:p w:rsidR="006A03AD" w:rsidRPr="00750545" w:rsidRDefault="006A03AD">
            <w:pPr>
              <w:jc w:val="center"/>
              <w:rPr>
                <w:rFonts w:ascii="XO Thames" w:hAnsi="XO Thames"/>
                <w:color w:val="000000"/>
                <w:sz w:val="18"/>
                <w:szCs w:val="18"/>
              </w:rPr>
            </w:pPr>
            <w:r w:rsidRPr="00750545">
              <w:rPr>
                <w:rFonts w:ascii="XO Thames" w:hAnsi="XO Thames"/>
                <w:color w:val="000000"/>
                <w:sz w:val="18"/>
                <w:szCs w:val="18"/>
              </w:rPr>
              <w:t>311</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Заглушка для корпуса УА ЛЕАС.444618.004.021.04</w:t>
            </w:r>
          </w:p>
        </w:tc>
      </w:tr>
      <w:tr w:rsidR="006A03AD" w:rsidRPr="00750545" w:rsidTr="00DF7FDB">
        <w:trPr>
          <w:trHeight w:val="20"/>
        </w:trPr>
        <w:tc>
          <w:tcPr>
            <w:tcW w:w="343" w:type="pct"/>
            <w:shd w:val="clear" w:color="auto" w:fill="auto"/>
            <w:vAlign w:val="center"/>
            <w:hideMark/>
          </w:tcPr>
          <w:p w:rsidR="006A03AD" w:rsidRPr="00750545" w:rsidRDefault="006A03AD">
            <w:pPr>
              <w:jc w:val="center"/>
              <w:rPr>
                <w:rFonts w:ascii="XO Thames" w:hAnsi="XO Thames"/>
                <w:color w:val="000000"/>
                <w:sz w:val="18"/>
                <w:szCs w:val="18"/>
              </w:rPr>
            </w:pPr>
            <w:r w:rsidRPr="00750545">
              <w:rPr>
                <w:rFonts w:ascii="XO Thames" w:hAnsi="XO Thames"/>
                <w:color w:val="000000"/>
                <w:sz w:val="18"/>
                <w:szCs w:val="18"/>
              </w:rPr>
              <w:t>312</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Заглушка для корпуса УА ЛЕАС.444618.004.021.05</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color w:val="000000"/>
                <w:sz w:val="18"/>
                <w:szCs w:val="18"/>
              </w:rPr>
            </w:pPr>
            <w:r w:rsidRPr="00750545">
              <w:rPr>
                <w:rFonts w:ascii="XO Thames" w:hAnsi="XO Thames"/>
                <w:color w:val="000000"/>
                <w:sz w:val="18"/>
                <w:szCs w:val="18"/>
              </w:rPr>
              <w:t>313</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Плата процессорная УА ЛЕАС.464418.004.221.00 (без катушки)</w:t>
            </w:r>
          </w:p>
        </w:tc>
      </w:tr>
      <w:tr w:rsidR="00D336AC" w:rsidRPr="00750545" w:rsidTr="00D336AC">
        <w:trPr>
          <w:trHeight w:val="20"/>
        </w:trPr>
        <w:tc>
          <w:tcPr>
            <w:tcW w:w="343" w:type="pct"/>
            <w:shd w:val="clear" w:color="auto" w:fill="auto"/>
            <w:vAlign w:val="center"/>
            <w:hideMark/>
          </w:tcPr>
          <w:p w:rsidR="006A03AD" w:rsidRPr="00750545" w:rsidRDefault="006A03AD" w:rsidP="006A03AD">
            <w:pPr>
              <w:jc w:val="center"/>
              <w:rPr>
                <w:rFonts w:ascii="XO Thames" w:hAnsi="XO Thames"/>
                <w:sz w:val="20"/>
                <w:szCs w:val="20"/>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Материалы</w:t>
            </w:r>
          </w:p>
        </w:tc>
      </w:tr>
      <w:tr w:rsidR="006A03AD" w:rsidRPr="00750545" w:rsidTr="00DF7FDB">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314</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Этикетка (размеры 19х38 мм, лента) с серийным номером</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315</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Батарея ML1220-TJ1/  ML1220/F1B</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316</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Держатель плат TCBN-T1-M3-6-8</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sz w:val="20"/>
                <w:szCs w:val="20"/>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СКУ М 138.310.00.00 (Z-25)</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317</w:t>
            </w:r>
          </w:p>
        </w:tc>
        <w:tc>
          <w:tcPr>
            <w:tcW w:w="4657" w:type="pct"/>
            <w:shd w:val="clear" w:color="auto" w:fill="auto"/>
            <w:vAlign w:val="center"/>
            <w:hideMark/>
          </w:tcPr>
          <w:p w:rsidR="006A03AD" w:rsidRPr="00750545" w:rsidRDefault="006A03AD">
            <w:pPr>
              <w:rPr>
                <w:rFonts w:ascii="XO Thames" w:hAnsi="XO Thames"/>
                <w:sz w:val="22"/>
                <w:szCs w:val="22"/>
              </w:rPr>
            </w:pPr>
            <w:r w:rsidRPr="00750545">
              <w:rPr>
                <w:rFonts w:ascii="XO Thames" w:hAnsi="XO Thames"/>
                <w:sz w:val="22"/>
                <w:szCs w:val="22"/>
              </w:rPr>
              <w:t>Аккумуляторная батарея Li-POL 7/4 D*( в сборе)</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318</w:t>
            </w:r>
          </w:p>
        </w:tc>
        <w:tc>
          <w:tcPr>
            <w:tcW w:w="4657" w:type="pct"/>
            <w:shd w:val="clear" w:color="auto" w:fill="auto"/>
            <w:vAlign w:val="center"/>
            <w:hideMark/>
          </w:tcPr>
          <w:p w:rsidR="006A03AD" w:rsidRPr="00750545" w:rsidRDefault="006A03AD">
            <w:pPr>
              <w:rPr>
                <w:rFonts w:ascii="XO Thames" w:hAnsi="XO Thames"/>
                <w:color w:val="000000"/>
                <w:sz w:val="22"/>
                <w:szCs w:val="22"/>
              </w:rPr>
            </w:pPr>
            <w:r w:rsidRPr="00750545">
              <w:rPr>
                <w:rFonts w:ascii="XO Thames" w:hAnsi="XO Thames"/>
                <w:color w:val="000000"/>
                <w:sz w:val="22"/>
                <w:szCs w:val="22"/>
              </w:rPr>
              <w:t>Клавиатура пленочная СКУ М 138.310.02.00СБ</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319</w:t>
            </w:r>
          </w:p>
        </w:tc>
        <w:tc>
          <w:tcPr>
            <w:tcW w:w="4657" w:type="pct"/>
            <w:shd w:val="clear" w:color="auto" w:fill="auto"/>
            <w:vAlign w:val="center"/>
            <w:hideMark/>
          </w:tcPr>
          <w:p w:rsidR="006A03AD" w:rsidRPr="00750545" w:rsidRDefault="006A03AD">
            <w:pPr>
              <w:rPr>
                <w:rFonts w:ascii="XO Thames" w:hAnsi="XO Thames"/>
                <w:color w:val="000000"/>
                <w:sz w:val="22"/>
                <w:szCs w:val="22"/>
              </w:rPr>
            </w:pPr>
            <w:r w:rsidRPr="00750545">
              <w:rPr>
                <w:rFonts w:ascii="XO Thames" w:hAnsi="XO Thames"/>
                <w:color w:val="000000"/>
                <w:sz w:val="22"/>
                <w:szCs w:val="22"/>
              </w:rPr>
              <w:t>Ножка самоклеящаяся SJ5003</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320</w:t>
            </w:r>
          </w:p>
        </w:tc>
        <w:tc>
          <w:tcPr>
            <w:tcW w:w="4657" w:type="pct"/>
            <w:shd w:val="clear" w:color="auto" w:fill="auto"/>
            <w:vAlign w:val="center"/>
            <w:hideMark/>
          </w:tcPr>
          <w:p w:rsidR="006A03AD" w:rsidRPr="00750545" w:rsidRDefault="006A03AD">
            <w:pPr>
              <w:rPr>
                <w:rFonts w:ascii="XO Thames" w:hAnsi="XO Thames"/>
                <w:color w:val="000000"/>
                <w:sz w:val="22"/>
                <w:szCs w:val="22"/>
              </w:rPr>
            </w:pPr>
            <w:r w:rsidRPr="00750545">
              <w:rPr>
                <w:rFonts w:ascii="XO Thames" w:hAnsi="XO Thames"/>
                <w:color w:val="000000"/>
                <w:sz w:val="22"/>
                <w:szCs w:val="22"/>
              </w:rPr>
              <w:t>Корпус Z25</w:t>
            </w:r>
          </w:p>
        </w:tc>
      </w:tr>
      <w:tr w:rsidR="00D336AC" w:rsidRPr="00750545" w:rsidTr="00DF7FDB">
        <w:trPr>
          <w:trHeight w:val="20"/>
        </w:trPr>
        <w:tc>
          <w:tcPr>
            <w:tcW w:w="343" w:type="pct"/>
            <w:shd w:val="clear" w:color="auto" w:fill="auto"/>
            <w:vAlign w:val="center"/>
            <w:hideMark/>
          </w:tcPr>
          <w:p w:rsidR="00D336AC" w:rsidRPr="00750545" w:rsidRDefault="00D336AC" w:rsidP="00DF7FDB">
            <w:pPr>
              <w:jc w:val="center"/>
              <w:rPr>
                <w:rFonts w:ascii="XO Thames" w:hAnsi="XO Thames"/>
                <w:sz w:val="20"/>
                <w:szCs w:val="20"/>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СКУ ЛЕАС.464418.003.100.00-01 (Тюльпан)</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321</w:t>
            </w:r>
          </w:p>
        </w:tc>
        <w:tc>
          <w:tcPr>
            <w:tcW w:w="4657" w:type="pct"/>
            <w:shd w:val="clear" w:color="auto" w:fill="auto"/>
            <w:vAlign w:val="center"/>
            <w:hideMark/>
          </w:tcPr>
          <w:p w:rsidR="006A03AD" w:rsidRPr="00750545" w:rsidRDefault="006A03AD">
            <w:pPr>
              <w:rPr>
                <w:rFonts w:ascii="XO Thames" w:hAnsi="XO Thames"/>
                <w:color w:val="000000"/>
                <w:sz w:val="22"/>
                <w:szCs w:val="22"/>
              </w:rPr>
            </w:pPr>
            <w:r w:rsidRPr="00750545">
              <w:rPr>
                <w:rFonts w:ascii="XO Thames" w:hAnsi="XO Thames"/>
                <w:color w:val="000000"/>
                <w:sz w:val="22"/>
                <w:szCs w:val="22"/>
              </w:rPr>
              <w:t>Клавиатура пленочная СКУ ЛЕАС464418.003.110.00</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322</w:t>
            </w:r>
          </w:p>
        </w:tc>
        <w:tc>
          <w:tcPr>
            <w:tcW w:w="4657" w:type="pct"/>
            <w:shd w:val="clear" w:color="auto" w:fill="auto"/>
            <w:vAlign w:val="center"/>
            <w:hideMark/>
          </w:tcPr>
          <w:p w:rsidR="006A03AD" w:rsidRPr="00750545" w:rsidRDefault="006A03AD">
            <w:pPr>
              <w:rPr>
                <w:rFonts w:ascii="XO Thames" w:hAnsi="XO Thames"/>
                <w:color w:val="000000"/>
                <w:sz w:val="22"/>
                <w:szCs w:val="22"/>
              </w:rPr>
            </w:pPr>
            <w:r w:rsidRPr="00750545">
              <w:rPr>
                <w:rFonts w:ascii="XO Thames" w:hAnsi="XO Thames"/>
                <w:color w:val="000000"/>
                <w:sz w:val="22"/>
                <w:szCs w:val="22"/>
              </w:rPr>
              <w:t>Клавиатура пленочная СКУ ЛЕАС.464418.003.110.00-01</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323</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Планка ЛЕАС.464418.003.100</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324</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Упор ЛЕАС.464418.003.100.19</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325</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Трубка СКУ Тюльпан в  сборе ЛЕАС.464418.003.101.00-01СБ</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326</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Доработанное основание корпуса СКУ тюльпан</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327</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Доработанная крышка корпуса СКУ тюльпан  (включая крышку, клавиатуру)</w:t>
            </w:r>
          </w:p>
        </w:tc>
      </w:tr>
      <w:tr w:rsidR="00D336AC" w:rsidRPr="00750545" w:rsidTr="00D336AC">
        <w:trPr>
          <w:trHeight w:val="20"/>
        </w:trPr>
        <w:tc>
          <w:tcPr>
            <w:tcW w:w="343" w:type="pct"/>
            <w:shd w:val="clear" w:color="auto" w:fill="auto"/>
            <w:vAlign w:val="center"/>
            <w:hideMark/>
          </w:tcPr>
          <w:p w:rsidR="00D336AC" w:rsidRPr="00750545" w:rsidRDefault="00D336AC" w:rsidP="00DF7FDB">
            <w:pPr>
              <w:jc w:val="center"/>
              <w:rPr>
                <w:rFonts w:ascii="XO Thames" w:hAnsi="XO Thames"/>
                <w:sz w:val="20"/>
                <w:szCs w:val="20"/>
              </w:rPr>
            </w:pPr>
          </w:p>
        </w:tc>
        <w:tc>
          <w:tcPr>
            <w:tcW w:w="4657" w:type="pct"/>
            <w:shd w:val="clear" w:color="auto" w:fill="auto"/>
            <w:vAlign w:val="center"/>
            <w:hideMark/>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МКУ</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328</w:t>
            </w:r>
          </w:p>
        </w:tc>
        <w:tc>
          <w:tcPr>
            <w:tcW w:w="4657" w:type="pct"/>
            <w:shd w:val="clear" w:color="auto" w:fill="auto"/>
            <w:vAlign w:val="center"/>
            <w:hideMark/>
          </w:tcPr>
          <w:p w:rsidR="006A03AD" w:rsidRPr="00750545" w:rsidRDefault="006A03AD">
            <w:pPr>
              <w:rPr>
                <w:rFonts w:ascii="XO Thames" w:hAnsi="XO Thames"/>
                <w:color w:val="000000"/>
                <w:sz w:val="22"/>
                <w:szCs w:val="22"/>
              </w:rPr>
            </w:pPr>
            <w:r w:rsidRPr="00750545">
              <w:rPr>
                <w:rFonts w:ascii="XO Thames" w:hAnsi="XO Thames"/>
                <w:color w:val="000000"/>
                <w:sz w:val="22"/>
                <w:szCs w:val="22"/>
              </w:rPr>
              <w:t>Аккумуляторная батарея POLYMER855085-4000mAh 3.7V (в сборе)</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329</w:t>
            </w:r>
          </w:p>
        </w:tc>
        <w:tc>
          <w:tcPr>
            <w:tcW w:w="4657" w:type="pct"/>
            <w:shd w:val="clear" w:color="auto" w:fill="auto"/>
            <w:vAlign w:val="center"/>
            <w:hideMark/>
          </w:tcPr>
          <w:p w:rsidR="006A03AD" w:rsidRPr="00750545" w:rsidRDefault="006A03AD">
            <w:pPr>
              <w:rPr>
                <w:rFonts w:ascii="XO Thames" w:hAnsi="XO Thames"/>
                <w:color w:val="000000"/>
                <w:sz w:val="22"/>
                <w:szCs w:val="22"/>
              </w:rPr>
            </w:pPr>
            <w:r w:rsidRPr="00750545">
              <w:rPr>
                <w:rFonts w:ascii="XO Thames" w:hAnsi="XO Thames"/>
                <w:color w:val="000000"/>
                <w:sz w:val="22"/>
                <w:szCs w:val="22"/>
              </w:rPr>
              <w:t>Клавиатура МКУ ЛЕАС.464418.002.190.00-01</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330</w:t>
            </w:r>
          </w:p>
        </w:tc>
        <w:tc>
          <w:tcPr>
            <w:tcW w:w="4657" w:type="pct"/>
            <w:shd w:val="clear" w:color="auto" w:fill="auto"/>
            <w:vAlign w:val="center"/>
            <w:hideMark/>
          </w:tcPr>
          <w:p w:rsidR="006A03AD" w:rsidRPr="00750545" w:rsidRDefault="006A03AD">
            <w:pPr>
              <w:rPr>
                <w:rFonts w:ascii="XO Thames" w:hAnsi="XO Thames"/>
                <w:color w:val="000000"/>
                <w:sz w:val="22"/>
                <w:szCs w:val="22"/>
              </w:rPr>
            </w:pPr>
            <w:r w:rsidRPr="00750545">
              <w:rPr>
                <w:rFonts w:ascii="XO Thames" w:hAnsi="XO Thames"/>
                <w:color w:val="000000"/>
                <w:sz w:val="22"/>
                <w:szCs w:val="22"/>
              </w:rPr>
              <w:t>Клавиатура МКУ М 138.410.02.00</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331</w:t>
            </w:r>
          </w:p>
        </w:tc>
        <w:tc>
          <w:tcPr>
            <w:tcW w:w="4657" w:type="pct"/>
            <w:shd w:val="clear" w:color="auto" w:fill="auto"/>
            <w:vAlign w:val="center"/>
            <w:hideMark/>
          </w:tcPr>
          <w:p w:rsidR="006A03AD" w:rsidRPr="00750545" w:rsidRDefault="006A03AD">
            <w:pPr>
              <w:rPr>
                <w:rFonts w:ascii="XO Thames" w:hAnsi="XO Thames"/>
                <w:color w:val="000000"/>
                <w:sz w:val="22"/>
                <w:szCs w:val="22"/>
              </w:rPr>
            </w:pPr>
            <w:r w:rsidRPr="00750545">
              <w:rPr>
                <w:rFonts w:ascii="XO Thames" w:hAnsi="XO Thames"/>
                <w:color w:val="000000"/>
                <w:sz w:val="22"/>
                <w:szCs w:val="22"/>
              </w:rPr>
              <w:t>Крышка МКУ доработанная бонками</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332</w:t>
            </w:r>
          </w:p>
        </w:tc>
        <w:tc>
          <w:tcPr>
            <w:tcW w:w="4657" w:type="pct"/>
            <w:shd w:val="clear" w:color="auto" w:fill="auto"/>
            <w:vAlign w:val="center"/>
            <w:hideMark/>
          </w:tcPr>
          <w:p w:rsidR="006A03AD" w:rsidRPr="00750545" w:rsidRDefault="006A03AD">
            <w:pPr>
              <w:rPr>
                <w:rFonts w:ascii="XO Thames" w:hAnsi="XO Thames"/>
                <w:color w:val="000000"/>
                <w:sz w:val="22"/>
                <w:szCs w:val="22"/>
              </w:rPr>
            </w:pPr>
            <w:r w:rsidRPr="00750545">
              <w:rPr>
                <w:rFonts w:ascii="XO Thames" w:hAnsi="XO Thames"/>
                <w:color w:val="000000"/>
                <w:sz w:val="22"/>
                <w:szCs w:val="22"/>
              </w:rPr>
              <w:t>Корпус МКУ</w:t>
            </w:r>
          </w:p>
        </w:tc>
      </w:tr>
      <w:tr w:rsidR="006A03AD" w:rsidRPr="00750545" w:rsidTr="00D336AC">
        <w:trPr>
          <w:trHeight w:val="20"/>
        </w:trPr>
        <w:tc>
          <w:tcPr>
            <w:tcW w:w="343" w:type="pct"/>
            <w:shd w:val="clear" w:color="auto" w:fill="auto"/>
            <w:vAlign w:val="center"/>
            <w:hideMark/>
          </w:tcPr>
          <w:p w:rsidR="006A03AD" w:rsidRPr="00750545" w:rsidRDefault="006A03AD">
            <w:pPr>
              <w:jc w:val="center"/>
              <w:rPr>
                <w:rFonts w:ascii="XO Thames" w:hAnsi="XO Thames"/>
                <w:sz w:val="20"/>
                <w:szCs w:val="20"/>
              </w:rPr>
            </w:pPr>
            <w:r w:rsidRPr="00750545">
              <w:rPr>
                <w:rFonts w:ascii="XO Thames" w:hAnsi="XO Thames"/>
                <w:sz w:val="20"/>
                <w:szCs w:val="20"/>
              </w:rPr>
              <w:t>333</w:t>
            </w:r>
          </w:p>
        </w:tc>
        <w:tc>
          <w:tcPr>
            <w:tcW w:w="4657" w:type="pct"/>
            <w:shd w:val="clear" w:color="auto" w:fill="auto"/>
            <w:vAlign w:val="center"/>
            <w:hideMark/>
          </w:tcPr>
          <w:p w:rsidR="006A03AD" w:rsidRPr="00750545" w:rsidRDefault="006A03AD">
            <w:pPr>
              <w:rPr>
                <w:rFonts w:ascii="XO Thames" w:hAnsi="XO Thames"/>
                <w:sz w:val="20"/>
                <w:szCs w:val="20"/>
              </w:rPr>
            </w:pPr>
            <w:r w:rsidRPr="00750545">
              <w:rPr>
                <w:rFonts w:ascii="XO Thames" w:hAnsi="XO Thames"/>
                <w:sz w:val="20"/>
                <w:szCs w:val="20"/>
              </w:rPr>
              <w:t>Плата защиты АКБ МКУ ЛЕАС.464418.002.170.00</w:t>
            </w:r>
          </w:p>
        </w:tc>
      </w:tr>
      <w:tr w:rsidR="006A03AD" w:rsidRPr="00750545" w:rsidTr="00D336AC">
        <w:trPr>
          <w:trHeight w:val="20"/>
        </w:trPr>
        <w:tc>
          <w:tcPr>
            <w:tcW w:w="343" w:type="pct"/>
            <w:shd w:val="clear" w:color="auto" w:fill="auto"/>
            <w:vAlign w:val="center"/>
          </w:tcPr>
          <w:p w:rsidR="006A03AD" w:rsidRPr="00750545" w:rsidRDefault="006A03AD">
            <w:pPr>
              <w:jc w:val="center"/>
              <w:rPr>
                <w:rFonts w:ascii="XO Thames" w:hAnsi="XO Thames"/>
                <w:sz w:val="20"/>
                <w:szCs w:val="20"/>
              </w:rPr>
            </w:pPr>
            <w:r w:rsidRPr="00750545">
              <w:rPr>
                <w:rFonts w:ascii="XO Thames" w:hAnsi="XO Thames"/>
                <w:sz w:val="20"/>
                <w:szCs w:val="20"/>
              </w:rPr>
              <w:t>334</w:t>
            </w:r>
          </w:p>
        </w:tc>
        <w:tc>
          <w:tcPr>
            <w:tcW w:w="4657" w:type="pct"/>
            <w:shd w:val="clear" w:color="auto" w:fill="auto"/>
            <w:vAlign w:val="center"/>
          </w:tcPr>
          <w:p w:rsidR="006A03AD" w:rsidRPr="00750545" w:rsidRDefault="006A03AD">
            <w:pPr>
              <w:rPr>
                <w:rFonts w:ascii="XO Thames" w:hAnsi="XO Thames"/>
                <w:sz w:val="20"/>
                <w:szCs w:val="20"/>
              </w:rPr>
            </w:pPr>
            <w:r w:rsidRPr="00750545">
              <w:rPr>
                <w:rFonts w:ascii="XO Thames" w:hAnsi="XO Thames"/>
                <w:sz w:val="20"/>
                <w:szCs w:val="20"/>
              </w:rPr>
              <w:t>Плата процессорная МКУ (без платы GPS/Глонасс) ЛЕАС.464418.002.413.00</w:t>
            </w:r>
          </w:p>
        </w:tc>
      </w:tr>
      <w:tr w:rsidR="006A03AD" w:rsidRPr="00750545" w:rsidTr="00D336AC">
        <w:trPr>
          <w:trHeight w:val="20"/>
        </w:trPr>
        <w:tc>
          <w:tcPr>
            <w:tcW w:w="343" w:type="pct"/>
            <w:shd w:val="clear" w:color="auto" w:fill="auto"/>
            <w:vAlign w:val="center"/>
          </w:tcPr>
          <w:p w:rsidR="006A03AD" w:rsidRPr="00750545" w:rsidRDefault="006A03AD">
            <w:pPr>
              <w:jc w:val="center"/>
              <w:rPr>
                <w:rFonts w:ascii="XO Thames" w:hAnsi="XO Thames"/>
                <w:sz w:val="20"/>
                <w:szCs w:val="20"/>
              </w:rPr>
            </w:pPr>
            <w:r w:rsidRPr="00750545">
              <w:rPr>
                <w:rFonts w:ascii="XO Thames" w:hAnsi="XO Thames"/>
                <w:sz w:val="20"/>
                <w:szCs w:val="20"/>
              </w:rPr>
              <w:t>335</w:t>
            </w:r>
          </w:p>
        </w:tc>
        <w:tc>
          <w:tcPr>
            <w:tcW w:w="4657" w:type="pct"/>
            <w:shd w:val="clear" w:color="auto" w:fill="auto"/>
            <w:vAlign w:val="center"/>
          </w:tcPr>
          <w:p w:rsidR="006A03AD" w:rsidRPr="00750545" w:rsidRDefault="006A03AD">
            <w:pPr>
              <w:rPr>
                <w:rFonts w:ascii="XO Thames" w:hAnsi="XO Thames"/>
                <w:sz w:val="20"/>
                <w:szCs w:val="20"/>
              </w:rPr>
            </w:pPr>
            <w:r w:rsidRPr="00750545">
              <w:rPr>
                <w:rFonts w:ascii="XO Thames" w:hAnsi="XO Thames"/>
                <w:sz w:val="20"/>
                <w:szCs w:val="20"/>
              </w:rPr>
              <w:t>Плата ЛЕАС.464418.002.128.00-01 (Глонасс/GPS)</w:t>
            </w:r>
          </w:p>
        </w:tc>
      </w:tr>
      <w:tr w:rsidR="00D336AC" w:rsidRPr="00750545" w:rsidTr="00D336AC">
        <w:trPr>
          <w:trHeight w:val="20"/>
        </w:trPr>
        <w:tc>
          <w:tcPr>
            <w:tcW w:w="343" w:type="pct"/>
            <w:shd w:val="clear" w:color="auto" w:fill="auto"/>
            <w:vAlign w:val="center"/>
          </w:tcPr>
          <w:p w:rsidR="00D336AC" w:rsidRPr="00750545" w:rsidRDefault="00D336AC" w:rsidP="00DF7FDB">
            <w:pPr>
              <w:jc w:val="center"/>
              <w:rPr>
                <w:rFonts w:ascii="XO Thames" w:hAnsi="XO Thames"/>
                <w:sz w:val="20"/>
                <w:szCs w:val="20"/>
              </w:rPr>
            </w:pPr>
          </w:p>
        </w:tc>
        <w:tc>
          <w:tcPr>
            <w:tcW w:w="4657" w:type="pct"/>
            <w:shd w:val="clear" w:color="auto" w:fill="auto"/>
            <w:vAlign w:val="center"/>
          </w:tcPr>
          <w:p w:rsidR="00D336AC" w:rsidRPr="00750545" w:rsidRDefault="00D336AC">
            <w:pPr>
              <w:rPr>
                <w:rFonts w:ascii="XO Thames" w:hAnsi="XO Thames"/>
                <w:b/>
                <w:bCs/>
                <w:color w:val="000000"/>
                <w:sz w:val="22"/>
                <w:szCs w:val="22"/>
              </w:rPr>
            </w:pPr>
            <w:r w:rsidRPr="00750545">
              <w:rPr>
                <w:rFonts w:ascii="XO Thames" w:hAnsi="XO Thames"/>
                <w:b/>
                <w:bCs/>
                <w:color w:val="000000"/>
                <w:sz w:val="22"/>
                <w:szCs w:val="22"/>
              </w:rPr>
              <w:t>Прочие материалы/платы/комплектация</w:t>
            </w:r>
          </w:p>
        </w:tc>
      </w:tr>
      <w:tr w:rsidR="006A03AD" w:rsidRPr="00750545" w:rsidTr="00D336AC">
        <w:trPr>
          <w:trHeight w:val="20"/>
        </w:trPr>
        <w:tc>
          <w:tcPr>
            <w:tcW w:w="343" w:type="pct"/>
            <w:shd w:val="clear" w:color="auto" w:fill="auto"/>
            <w:vAlign w:val="center"/>
          </w:tcPr>
          <w:p w:rsidR="006A03AD" w:rsidRPr="00750545" w:rsidRDefault="006A03AD">
            <w:pPr>
              <w:jc w:val="center"/>
              <w:rPr>
                <w:rFonts w:ascii="XO Thames" w:hAnsi="XO Thames"/>
                <w:sz w:val="20"/>
                <w:szCs w:val="20"/>
              </w:rPr>
            </w:pPr>
            <w:r w:rsidRPr="00750545">
              <w:rPr>
                <w:rFonts w:ascii="XO Thames" w:hAnsi="XO Thames"/>
                <w:sz w:val="20"/>
                <w:szCs w:val="20"/>
              </w:rPr>
              <w:t>336</w:t>
            </w:r>
          </w:p>
        </w:tc>
        <w:tc>
          <w:tcPr>
            <w:tcW w:w="4657" w:type="pct"/>
            <w:shd w:val="clear" w:color="auto" w:fill="auto"/>
            <w:vAlign w:val="center"/>
          </w:tcPr>
          <w:p w:rsidR="006A03AD" w:rsidRPr="00750545" w:rsidRDefault="006A03AD">
            <w:pPr>
              <w:rPr>
                <w:rFonts w:ascii="XO Thames" w:hAnsi="XO Thames"/>
                <w:sz w:val="20"/>
                <w:szCs w:val="20"/>
              </w:rPr>
            </w:pPr>
            <w:r w:rsidRPr="00750545">
              <w:rPr>
                <w:rFonts w:ascii="XO Thames" w:hAnsi="XO Thames"/>
                <w:sz w:val="20"/>
                <w:szCs w:val="20"/>
              </w:rPr>
              <w:t>Плата управления ЭБ ЛЕАС.464418.001.520.00</w:t>
            </w:r>
          </w:p>
        </w:tc>
      </w:tr>
      <w:tr w:rsidR="006A03AD" w:rsidRPr="00750545" w:rsidTr="00D336AC">
        <w:trPr>
          <w:trHeight w:val="20"/>
        </w:trPr>
        <w:tc>
          <w:tcPr>
            <w:tcW w:w="343" w:type="pct"/>
            <w:shd w:val="clear" w:color="auto" w:fill="auto"/>
            <w:vAlign w:val="center"/>
          </w:tcPr>
          <w:p w:rsidR="006A03AD" w:rsidRPr="00750545" w:rsidRDefault="006A03AD">
            <w:pPr>
              <w:jc w:val="center"/>
              <w:rPr>
                <w:rFonts w:ascii="XO Thames" w:hAnsi="XO Thames"/>
                <w:sz w:val="20"/>
                <w:szCs w:val="20"/>
              </w:rPr>
            </w:pPr>
            <w:r w:rsidRPr="00750545">
              <w:rPr>
                <w:rFonts w:ascii="XO Thames" w:hAnsi="XO Thames"/>
                <w:sz w:val="20"/>
                <w:szCs w:val="20"/>
              </w:rPr>
              <w:t>337</w:t>
            </w:r>
          </w:p>
        </w:tc>
        <w:tc>
          <w:tcPr>
            <w:tcW w:w="4657" w:type="pct"/>
            <w:shd w:val="clear" w:color="auto" w:fill="auto"/>
            <w:vAlign w:val="center"/>
          </w:tcPr>
          <w:p w:rsidR="006A03AD" w:rsidRPr="00750545" w:rsidRDefault="006A03AD">
            <w:pPr>
              <w:rPr>
                <w:rFonts w:ascii="XO Thames" w:hAnsi="XO Thames"/>
                <w:sz w:val="20"/>
                <w:szCs w:val="20"/>
              </w:rPr>
            </w:pPr>
            <w:r w:rsidRPr="00750545">
              <w:rPr>
                <w:rFonts w:ascii="XO Thames" w:hAnsi="XO Thames"/>
                <w:sz w:val="20"/>
                <w:szCs w:val="20"/>
              </w:rPr>
              <w:t>Плата подключения АКБ СКУ ЛЕАС.464418.003.102.00</w:t>
            </w:r>
          </w:p>
        </w:tc>
      </w:tr>
      <w:tr w:rsidR="006A03AD" w:rsidRPr="00750545" w:rsidTr="00D336AC">
        <w:trPr>
          <w:trHeight w:val="20"/>
        </w:trPr>
        <w:tc>
          <w:tcPr>
            <w:tcW w:w="343" w:type="pct"/>
            <w:shd w:val="clear" w:color="auto" w:fill="auto"/>
            <w:vAlign w:val="center"/>
          </w:tcPr>
          <w:p w:rsidR="006A03AD" w:rsidRPr="00750545" w:rsidRDefault="006A03AD">
            <w:pPr>
              <w:jc w:val="center"/>
              <w:rPr>
                <w:rFonts w:ascii="XO Thames" w:hAnsi="XO Thames"/>
                <w:sz w:val="20"/>
                <w:szCs w:val="20"/>
              </w:rPr>
            </w:pPr>
            <w:r w:rsidRPr="00750545">
              <w:rPr>
                <w:rFonts w:ascii="XO Thames" w:hAnsi="XO Thames"/>
                <w:sz w:val="20"/>
                <w:szCs w:val="20"/>
              </w:rPr>
              <w:t>338</w:t>
            </w:r>
          </w:p>
        </w:tc>
        <w:tc>
          <w:tcPr>
            <w:tcW w:w="4657" w:type="pct"/>
            <w:shd w:val="clear" w:color="auto" w:fill="auto"/>
            <w:vAlign w:val="center"/>
          </w:tcPr>
          <w:p w:rsidR="006A03AD" w:rsidRPr="00750545" w:rsidRDefault="006A03AD">
            <w:pPr>
              <w:rPr>
                <w:rFonts w:ascii="XO Thames" w:hAnsi="XO Thames"/>
                <w:sz w:val="20"/>
                <w:szCs w:val="20"/>
              </w:rPr>
            </w:pPr>
            <w:r w:rsidRPr="00750545">
              <w:rPr>
                <w:rFonts w:ascii="XO Thames" w:hAnsi="XO Thames"/>
                <w:sz w:val="20"/>
                <w:szCs w:val="20"/>
              </w:rPr>
              <w:t>Плата радиоприемника в сборе (СКУ) ЛЕАС.464418.003.320.00</w:t>
            </w:r>
          </w:p>
        </w:tc>
      </w:tr>
      <w:tr w:rsidR="006A03AD" w:rsidRPr="00750545" w:rsidTr="00D336AC">
        <w:trPr>
          <w:trHeight w:val="20"/>
        </w:trPr>
        <w:tc>
          <w:tcPr>
            <w:tcW w:w="343" w:type="pct"/>
            <w:shd w:val="clear" w:color="auto" w:fill="auto"/>
            <w:vAlign w:val="center"/>
          </w:tcPr>
          <w:p w:rsidR="006A03AD" w:rsidRPr="00750545" w:rsidRDefault="006A03AD">
            <w:pPr>
              <w:jc w:val="center"/>
              <w:rPr>
                <w:rFonts w:ascii="XO Thames" w:hAnsi="XO Thames"/>
                <w:sz w:val="20"/>
                <w:szCs w:val="20"/>
              </w:rPr>
            </w:pPr>
            <w:r w:rsidRPr="00750545">
              <w:rPr>
                <w:rFonts w:ascii="XO Thames" w:hAnsi="XO Thames"/>
                <w:sz w:val="20"/>
                <w:szCs w:val="20"/>
              </w:rPr>
              <w:t>339</w:t>
            </w:r>
          </w:p>
        </w:tc>
        <w:tc>
          <w:tcPr>
            <w:tcW w:w="4657" w:type="pct"/>
            <w:shd w:val="clear" w:color="auto" w:fill="auto"/>
            <w:vAlign w:val="center"/>
          </w:tcPr>
          <w:p w:rsidR="006A03AD" w:rsidRPr="00750545" w:rsidRDefault="006A03AD">
            <w:pPr>
              <w:rPr>
                <w:rFonts w:ascii="XO Thames" w:hAnsi="XO Thames"/>
                <w:sz w:val="20"/>
                <w:szCs w:val="20"/>
              </w:rPr>
            </w:pPr>
            <w:r w:rsidRPr="00750545">
              <w:rPr>
                <w:rFonts w:ascii="XO Thames" w:hAnsi="XO Thames"/>
                <w:sz w:val="20"/>
                <w:szCs w:val="20"/>
              </w:rPr>
              <w:t>Плата радиоприемника в сборе (СКУ) ЛЕАС.464418.003.160.00</w:t>
            </w:r>
          </w:p>
        </w:tc>
      </w:tr>
      <w:tr w:rsidR="006A03AD" w:rsidRPr="00750545" w:rsidTr="00D336AC">
        <w:trPr>
          <w:trHeight w:val="20"/>
        </w:trPr>
        <w:tc>
          <w:tcPr>
            <w:tcW w:w="343" w:type="pct"/>
            <w:shd w:val="clear" w:color="auto" w:fill="auto"/>
            <w:vAlign w:val="center"/>
          </w:tcPr>
          <w:p w:rsidR="006A03AD" w:rsidRPr="00750545" w:rsidRDefault="006A03AD">
            <w:pPr>
              <w:jc w:val="center"/>
              <w:rPr>
                <w:rFonts w:ascii="XO Thames" w:hAnsi="XO Thames"/>
                <w:sz w:val="20"/>
                <w:szCs w:val="20"/>
              </w:rPr>
            </w:pPr>
            <w:r w:rsidRPr="00750545">
              <w:rPr>
                <w:rFonts w:ascii="XO Thames" w:hAnsi="XO Thames"/>
                <w:sz w:val="20"/>
                <w:szCs w:val="20"/>
              </w:rPr>
              <w:t>340</w:t>
            </w:r>
          </w:p>
        </w:tc>
        <w:tc>
          <w:tcPr>
            <w:tcW w:w="4657" w:type="pct"/>
            <w:shd w:val="clear" w:color="auto" w:fill="auto"/>
            <w:vAlign w:val="center"/>
          </w:tcPr>
          <w:p w:rsidR="006A03AD" w:rsidRPr="00750545" w:rsidRDefault="006A03AD">
            <w:pPr>
              <w:rPr>
                <w:rFonts w:ascii="XO Thames" w:hAnsi="XO Thames"/>
                <w:sz w:val="20"/>
                <w:szCs w:val="20"/>
              </w:rPr>
            </w:pPr>
            <w:r w:rsidRPr="00750545">
              <w:rPr>
                <w:rFonts w:ascii="XO Thames" w:hAnsi="XO Thames"/>
                <w:sz w:val="20"/>
                <w:szCs w:val="20"/>
              </w:rPr>
              <w:t>Плата процессорная СКУ ЛЕАС.464418.003.310.00 (без радиоприемника)</w:t>
            </w:r>
          </w:p>
        </w:tc>
      </w:tr>
      <w:tr w:rsidR="006A03AD" w:rsidRPr="00750545" w:rsidTr="00D336AC">
        <w:trPr>
          <w:trHeight w:val="20"/>
        </w:trPr>
        <w:tc>
          <w:tcPr>
            <w:tcW w:w="343" w:type="pct"/>
            <w:shd w:val="clear" w:color="auto" w:fill="auto"/>
            <w:vAlign w:val="center"/>
          </w:tcPr>
          <w:p w:rsidR="006A03AD" w:rsidRPr="00750545" w:rsidRDefault="006A03AD">
            <w:pPr>
              <w:jc w:val="center"/>
              <w:rPr>
                <w:rFonts w:ascii="XO Thames" w:hAnsi="XO Thames"/>
                <w:sz w:val="20"/>
                <w:szCs w:val="20"/>
              </w:rPr>
            </w:pPr>
            <w:r w:rsidRPr="00750545">
              <w:rPr>
                <w:rFonts w:ascii="XO Thames" w:hAnsi="XO Thames"/>
                <w:sz w:val="20"/>
                <w:szCs w:val="20"/>
              </w:rPr>
              <w:t>341</w:t>
            </w:r>
          </w:p>
        </w:tc>
        <w:tc>
          <w:tcPr>
            <w:tcW w:w="4657" w:type="pct"/>
            <w:shd w:val="clear" w:color="auto" w:fill="auto"/>
            <w:vAlign w:val="center"/>
          </w:tcPr>
          <w:p w:rsidR="006A03AD" w:rsidRPr="00750545" w:rsidRDefault="006A03AD">
            <w:pPr>
              <w:rPr>
                <w:rFonts w:ascii="XO Thames" w:hAnsi="XO Thames"/>
                <w:sz w:val="20"/>
                <w:szCs w:val="20"/>
              </w:rPr>
            </w:pPr>
            <w:r w:rsidRPr="00750545">
              <w:rPr>
                <w:rFonts w:ascii="XO Thames" w:hAnsi="XO Thames"/>
                <w:sz w:val="20"/>
                <w:szCs w:val="20"/>
              </w:rPr>
              <w:t>Плата модуля GSM СКУ ЛЕАС.464418.003.150.00</w:t>
            </w:r>
          </w:p>
        </w:tc>
      </w:tr>
    </w:tbl>
    <w:p w:rsidR="00106C03" w:rsidRPr="00750545" w:rsidRDefault="00106C03" w:rsidP="00106C03">
      <w:pPr>
        <w:widowControl w:val="0"/>
        <w:autoSpaceDE w:val="0"/>
        <w:autoSpaceDN w:val="0"/>
        <w:adjustRightInd w:val="0"/>
        <w:ind w:right="6"/>
        <w:jc w:val="both"/>
        <w:rPr>
          <w:rFonts w:ascii="XO Thames" w:hAnsi="XO Thames"/>
          <w:b/>
          <w:sz w:val="16"/>
          <w:szCs w:val="16"/>
        </w:rPr>
      </w:pPr>
      <w:r w:rsidRPr="00750545">
        <w:rPr>
          <w:rFonts w:ascii="XO Thames" w:hAnsi="XO Thames"/>
          <w:color w:val="000000"/>
          <w:sz w:val="16"/>
          <w:szCs w:val="16"/>
        </w:rPr>
        <w:t>**допускается замена комплектующих (маркировка) при технических параметрах соответствующих заявленным характеристикам (не хуже).</w:t>
      </w:r>
    </w:p>
    <w:p w:rsidR="001B5230" w:rsidRPr="00750545" w:rsidRDefault="001B5230">
      <w:pPr>
        <w:rPr>
          <w:rFonts w:ascii="XO Thames" w:hAnsi="XO Thames"/>
          <w:b/>
          <w:sz w:val="10"/>
          <w:szCs w:val="20"/>
        </w:rPr>
      </w:pPr>
    </w:p>
    <w:p w:rsidR="00106C03" w:rsidRPr="00750545" w:rsidRDefault="00EB1BCC" w:rsidP="00106C03">
      <w:pPr>
        <w:shd w:val="clear" w:color="auto" w:fill="FFFFFF"/>
        <w:tabs>
          <w:tab w:val="left" w:pos="709"/>
          <w:tab w:val="left" w:pos="993"/>
          <w:tab w:val="left" w:pos="1843"/>
          <w:tab w:val="left" w:pos="4253"/>
        </w:tabs>
        <w:rPr>
          <w:rFonts w:ascii="XO Thames" w:hAnsi="XO Thames"/>
          <w:szCs w:val="26"/>
        </w:rPr>
      </w:pPr>
      <w:r>
        <w:rPr>
          <w:rFonts w:ascii="XO Thames" w:hAnsi="XO Thames"/>
          <w:b/>
          <w:szCs w:val="26"/>
        </w:rPr>
        <w:t>8</w:t>
      </w:r>
      <w:r w:rsidR="00705A9C" w:rsidRPr="00750545">
        <w:rPr>
          <w:rFonts w:ascii="XO Thames" w:hAnsi="XO Thames"/>
          <w:b/>
          <w:szCs w:val="26"/>
        </w:rPr>
        <w:t>.</w:t>
      </w:r>
      <w:r w:rsidR="00106C03" w:rsidRPr="00750545">
        <w:rPr>
          <w:rFonts w:ascii="XO Thames" w:hAnsi="XO Thames"/>
          <w:b/>
          <w:szCs w:val="26"/>
        </w:rPr>
        <w:t xml:space="preserve"> Описание материалов (комплектующих):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122"/>
      </w:tblGrid>
      <w:tr w:rsidR="00106C03" w:rsidRPr="00750545" w:rsidTr="001B5230">
        <w:trPr>
          <w:trHeight w:val="394"/>
        </w:trPr>
        <w:tc>
          <w:tcPr>
            <w:tcW w:w="2518" w:type="dxa"/>
            <w:vAlign w:val="center"/>
          </w:tcPr>
          <w:p w:rsidR="00106C03" w:rsidRPr="00750545" w:rsidRDefault="00106C03" w:rsidP="006D36D7">
            <w:pPr>
              <w:tabs>
                <w:tab w:val="left" w:pos="4253"/>
              </w:tabs>
              <w:rPr>
                <w:rFonts w:ascii="XO Thames" w:hAnsi="XO Thames"/>
                <w:b/>
                <w:sz w:val="18"/>
                <w:szCs w:val="18"/>
              </w:rPr>
            </w:pPr>
            <w:r w:rsidRPr="00750545">
              <w:rPr>
                <w:rFonts w:ascii="XO Thames" w:hAnsi="XO Thames"/>
                <w:b/>
                <w:sz w:val="18"/>
                <w:szCs w:val="18"/>
              </w:rPr>
              <w:t xml:space="preserve">Наименование </w:t>
            </w:r>
          </w:p>
        </w:tc>
        <w:tc>
          <w:tcPr>
            <w:tcW w:w="7122" w:type="dxa"/>
            <w:vAlign w:val="center"/>
          </w:tcPr>
          <w:p w:rsidR="00106C03" w:rsidRPr="00750545" w:rsidRDefault="00106C03" w:rsidP="00AD1F9D">
            <w:pPr>
              <w:tabs>
                <w:tab w:val="left" w:pos="4253"/>
              </w:tabs>
              <w:jc w:val="center"/>
              <w:rPr>
                <w:rFonts w:ascii="XO Thames" w:hAnsi="XO Thames"/>
                <w:b/>
                <w:sz w:val="18"/>
                <w:szCs w:val="18"/>
              </w:rPr>
            </w:pPr>
            <w:r w:rsidRPr="00750545">
              <w:rPr>
                <w:rFonts w:ascii="XO Thames" w:hAnsi="XO Thames"/>
                <w:b/>
                <w:sz w:val="18"/>
                <w:szCs w:val="18"/>
              </w:rPr>
              <w:t xml:space="preserve">Описание комплектующих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Аккумуляторная батарея (АКБ) СКУ (ЛЕАС.46441.003.300.00) М 138.310.09.00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Аккумуляторная батарея, изготовленная на основе  двухъячеечной литий-полимерной аккумуляторной батареи с платой защиты и датчиком температуры. Номинальное напряжение, вид и длина соединительных проводов, тип розетки определены конструктивным решением.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 xml:space="preserve">Аккумуляторная батарея (АКБ) МКУ </w:t>
            </w:r>
          </w:p>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М 402.110.15.00-02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Аккумуляторная батарея, изготовленная на основе  двухъячеечной литий-полимерной аккумуляторной батареи с платой защиты. Номинальное напряжение, вид и длина соединительных проводов, тип розетки    определены конструктивным решением.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Корпус СКУ ЛЕАС464418.003.100.01-02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Крышка М138.411.00.02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Крышка СКУ ЛЕАС464418.003.100.02-01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Основой крышки является крышка покупного телефонного аппарата «Тюльпан-01». Отверстия и паз дорабатываются под установочные размеры клавиатуры и крепежных деталей по разработанному чертежу.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 xml:space="preserve">Трубка СКУ ЛЕАС464418.003.101.00-01 </w:t>
            </w:r>
            <w:r w:rsidRPr="00750545">
              <w:rPr>
                <w:rFonts w:ascii="XO Thames" w:hAnsi="XO Thames"/>
                <w:sz w:val="18"/>
                <w:szCs w:val="18"/>
              </w:rPr>
              <w:lastRenderedPageBreak/>
              <w:t>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lastRenderedPageBreak/>
              <w:t xml:space="preserve">Покупная трубка к "Тюльпан-01 ЦБ" доработанная установкой электронных компонентов для увеличения чувствительности динамика под обновленную версию ПО. </w:t>
            </w:r>
          </w:p>
        </w:tc>
      </w:tr>
      <w:tr w:rsidR="00106C03" w:rsidRPr="00750545" w:rsidTr="001B5230">
        <w:trPr>
          <w:trHeight w:val="295"/>
        </w:trPr>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lastRenderedPageBreak/>
              <w:t>Крышка СКУ ЛЕАС.464418.003.100.02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Деталь изготавливается из покупной заготовки крышки телефонного аппарата «Тюльпан-01». Отверстия и паз дорабатываются под установочные размеры клавиатуры и крепежных деталей по разработанному чертежу. В рычаг устанавливаются заглушки изготовленные по разработанному чертежу.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Крышка МКУ  М138.410.00.02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Деталь изготавливается из покупной заготовки корпусной детали Z-34. Отверстия и паз дорабатываются под установочные размеры клавиатуры и крепежных деталей по разработанному чертежу.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Корпус МКУ  М 138.410.00.01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Деталь изготавливается из покупной заготовки корпусной детали Z-34. Отверстия дорабатываются под установочные размеры крепежных деталей, стойки срезаются. Доработка выполняется  по разработанному чертежу.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Корпус СКУ ЛЕАС. 424418.003.100.01-01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СКУ плата модуля GSM (ЛЕАС 464418.003.150.00)</w:t>
            </w:r>
          </w:p>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СКУ плата индикации (М 138.310.06.00)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СКУ плата подключения аккумуляторной батареи (ЛЕАС 464418. 003.102.00)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 компонентом. После установки электронного компонента  проведена визуальная проверка.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СКУ плата радиоприемника (ЛЕАС 464418.003.320.00)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СКУ плата процессорная (ЛЕАС464418.003.310.00)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программное обеспечение в микросхемы, проведено тестирование по электрическим параметрам и функциональным свойствам.</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МКУ корпус (ЛЕАС464418.002.100.01)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МКУ крышка (ЛЕАС464418.002.100.02)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МКУ плата защиты аккумулятора (ЛЕАС 464418.002.170.00)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МКУ плата подключения GPS модуля (ЛЕАС 464418.002.220.00)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МКУ плата подключения GPS модуля (М 138.410.20.00)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МКУ плата процессорная (ЛЕАС 464418.002.413.00)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обеспечения в микросхемы, проведено тестирование по электрическим параметрам и функциональным свойствам.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МКУ плата процессорная (ЛЕАС 464418.002.110.00)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w:t>
            </w:r>
            <w:r w:rsidRPr="00750545">
              <w:rPr>
                <w:rFonts w:ascii="XO Thames" w:hAnsi="XO Thames"/>
                <w:sz w:val="18"/>
                <w:szCs w:val="18"/>
              </w:rPr>
              <w:lastRenderedPageBreak/>
              <w:t>электрическим параметрам и функциональным свойствам.</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lastRenderedPageBreak/>
              <w:t>МКУ плата контроллера заряда (ЛЕАС 464418.002.160.00)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УА основание (корпус) (ЛЕАС.464418.004.021.01)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УА крышка (ЛЕАС.464418.004.220.01)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 На деталь наносятся надписи выполненные методом тампопечати.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УА заглушка (ЛЕАС.464418.004.021.04,05)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Детали, изготовленные методом литья из сополимера АБС, с применением литформы, обеспечивающей требования чертежа и требования к устройству в целом. Материал сертифицирован  по безопасности применения.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УА катушка (ЛЕАС.464418.004.203.00)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Состоит из детали «каркас» изготовленной  методом литья из полиамида литьевого, с применением литформы, обеспечивающей требования чертежа. На каркас производится намотка провода с количеством витков, обеспечивающих заданную требованиями чертежа индуктивность.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УА плата (ЛЕАС 464418.004.221.00)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УА приспособление для смыкания замков браслета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 xml:space="preserve">Приспособление выполнено на основе заготовки «Пассатижи 180 мм». Шарнирное соединение и губки выполнены из стальных деталей с последующим закреплением  сварными швами. </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Клавиатура ЛЕАС 002.190.00-01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Клавиатура пленочная, цветная,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Клавиатура ЛЕАС 464418.003.110.00  (для МКУ)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Клавиатура пленочная, с темным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Клавиатура ЛЕАС. 464418003.110.00-01 (для МКУ)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Клавиатура пленочная, со светлым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106C03" w:rsidRPr="00750545" w:rsidTr="001B5230">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Клавиатура М 138.410.02.00  (для МКУ)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Клавиатура пленочная, собственной разработки,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посредствам гибкого печатного кабеля (количество жил 5). Требования к коммутируемому напряжению и току установлены чертежом собственной разработки.</w:t>
            </w:r>
          </w:p>
        </w:tc>
      </w:tr>
      <w:tr w:rsidR="00106C03" w:rsidRPr="00750545" w:rsidTr="001B5230">
        <w:trPr>
          <w:trHeight w:val="2074"/>
        </w:trPr>
        <w:tc>
          <w:tcPr>
            <w:tcW w:w="2518" w:type="dxa"/>
            <w:vAlign w:val="center"/>
          </w:tcPr>
          <w:p w:rsidR="00106C03" w:rsidRPr="00750545" w:rsidRDefault="00106C03" w:rsidP="006D36D7">
            <w:pPr>
              <w:tabs>
                <w:tab w:val="left" w:pos="4253"/>
              </w:tabs>
              <w:rPr>
                <w:rFonts w:ascii="XO Thames" w:hAnsi="XO Thames"/>
                <w:sz w:val="18"/>
                <w:szCs w:val="18"/>
              </w:rPr>
            </w:pPr>
            <w:r w:rsidRPr="00750545">
              <w:rPr>
                <w:rFonts w:ascii="XO Thames" w:hAnsi="XO Thames"/>
                <w:sz w:val="18"/>
                <w:szCs w:val="18"/>
              </w:rPr>
              <w:t>Клавиатура М138.310.02.00 (для СКУ) или аналог</w:t>
            </w:r>
          </w:p>
        </w:tc>
        <w:tc>
          <w:tcPr>
            <w:tcW w:w="7122" w:type="dxa"/>
          </w:tcPr>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Вариант 1. Клавиатура пленочная, собственной разработки,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посредствам гибкого печатного кабеля (количество жил 5). Требования к коммутируемому напряжению и току установлены чертежом собственной разработки.</w:t>
            </w:r>
          </w:p>
          <w:p w:rsidR="00106C03" w:rsidRPr="00750545" w:rsidRDefault="00106C03" w:rsidP="00AD1F9D">
            <w:pPr>
              <w:tabs>
                <w:tab w:val="left" w:pos="4253"/>
              </w:tabs>
              <w:jc w:val="both"/>
              <w:rPr>
                <w:rFonts w:ascii="XO Thames" w:hAnsi="XO Thames"/>
                <w:sz w:val="18"/>
                <w:szCs w:val="18"/>
              </w:rPr>
            </w:pPr>
            <w:r w:rsidRPr="00750545">
              <w:rPr>
                <w:rFonts w:ascii="XO Thames" w:hAnsi="XO Thames"/>
                <w:sz w:val="18"/>
                <w:szCs w:val="18"/>
              </w:rPr>
              <w:t>Вариант 2. Клавиатура пленочная,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bl>
    <w:p w:rsidR="00992EF8" w:rsidRPr="00750545" w:rsidRDefault="00992EF8" w:rsidP="00B71F7E">
      <w:pPr>
        <w:autoSpaceDE w:val="0"/>
        <w:autoSpaceDN w:val="0"/>
        <w:adjustRightInd w:val="0"/>
        <w:ind w:firstLine="709"/>
        <w:jc w:val="both"/>
        <w:rPr>
          <w:rFonts w:ascii="XO Thames" w:hAnsi="XO Thames"/>
          <w:sz w:val="20"/>
          <w:szCs w:val="20"/>
        </w:rPr>
      </w:pPr>
    </w:p>
    <w:p w:rsidR="006D36D7" w:rsidRPr="00750545" w:rsidRDefault="006D36D7" w:rsidP="00B71F7E">
      <w:pPr>
        <w:autoSpaceDE w:val="0"/>
        <w:autoSpaceDN w:val="0"/>
        <w:adjustRightInd w:val="0"/>
        <w:ind w:firstLine="709"/>
        <w:jc w:val="both"/>
        <w:rPr>
          <w:rFonts w:ascii="XO Thames" w:hAnsi="XO Thames"/>
          <w:sz w:val="20"/>
          <w:szCs w:val="20"/>
        </w:rPr>
      </w:pPr>
    </w:p>
    <w:p w:rsidR="006D36D7" w:rsidRPr="00750545" w:rsidRDefault="006D36D7" w:rsidP="00B71F7E">
      <w:pPr>
        <w:autoSpaceDE w:val="0"/>
        <w:autoSpaceDN w:val="0"/>
        <w:adjustRightInd w:val="0"/>
        <w:ind w:firstLine="709"/>
        <w:jc w:val="both"/>
        <w:rPr>
          <w:rFonts w:ascii="XO Thames" w:hAnsi="XO Thames"/>
          <w:sz w:val="20"/>
          <w:szCs w:val="20"/>
        </w:rPr>
      </w:pPr>
    </w:p>
    <w:tbl>
      <w:tblPr>
        <w:tblW w:w="9356" w:type="dxa"/>
        <w:tblInd w:w="150" w:type="dxa"/>
        <w:tblLayout w:type="fixed"/>
        <w:tblLook w:val="04A0"/>
      </w:tblPr>
      <w:tblGrid>
        <w:gridCol w:w="4680"/>
        <w:gridCol w:w="4676"/>
      </w:tblGrid>
      <w:tr w:rsidR="00992EF8" w:rsidRPr="00750545" w:rsidTr="00517C5B">
        <w:tc>
          <w:tcPr>
            <w:tcW w:w="4680" w:type="dxa"/>
          </w:tcPr>
          <w:p w:rsidR="00992EF8" w:rsidRPr="00750545" w:rsidRDefault="00992EF8" w:rsidP="00992EF8">
            <w:pPr>
              <w:tabs>
                <w:tab w:val="left" w:pos="102"/>
              </w:tabs>
              <w:rPr>
                <w:rFonts w:ascii="XO Thames" w:hAnsi="XO Thames"/>
                <w:b/>
                <w:spacing w:val="-10"/>
              </w:rPr>
            </w:pPr>
            <w:r w:rsidRPr="00750545">
              <w:rPr>
                <w:rFonts w:ascii="XO Thames" w:hAnsi="XO Thames"/>
                <w:b/>
                <w:spacing w:val="-10"/>
              </w:rPr>
              <w:t>Государственный заказчик:</w:t>
            </w:r>
          </w:p>
          <w:p w:rsidR="00992EF8" w:rsidRPr="00750545" w:rsidRDefault="00992EF8" w:rsidP="00992EF8">
            <w:pPr>
              <w:tabs>
                <w:tab w:val="left" w:pos="102"/>
              </w:tabs>
              <w:rPr>
                <w:rFonts w:ascii="XO Thames" w:hAnsi="XO Thames"/>
                <w:b/>
                <w:spacing w:val="-10"/>
              </w:rPr>
            </w:pPr>
          </w:p>
          <w:p w:rsidR="00992EF8" w:rsidRPr="00750545" w:rsidRDefault="00992EF8" w:rsidP="00992BA5">
            <w:pPr>
              <w:pStyle w:val="a8"/>
              <w:tabs>
                <w:tab w:val="left" w:pos="102"/>
              </w:tabs>
              <w:snapToGrid w:val="0"/>
              <w:spacing w:after="0"/>
              <w:rPr>
                <w:rFonts w:ascii="XO Thames" w:hAnsi="XO Thames"/>
                <w:spacing w:val="-10"/>
              </w:rPr>
            </w:pPr>
            <w:r w:rsidRPr="00750545">
              <w:rPr>
                <w:rFonts w:ascii="XO Thames" w:hAnsi="XO Thames"/>
                <w:spacing w:val="-10"/>
              </w:rPr>
              <w:t>______________________/</w:t>
            </w:r>
            <w:r w:rsidR="00992BA5" w:rsidRPr="00750545">
              <w:rPr>
                <w:rFonts w:ascii="XO Thames" w:hAnsi="XO Thames"/>
                <w:spacing w:val="-10"/>
              </w:rPr>
              <w:t>Д.В. Попов</w:t>
            </w:r>
            <w:r w:rsidRPr="00750545">
              <w:rPr>
                <w:rFonts w:ascii="XO Thames" w:hAnsi="XO Thames"/>
                <w:spacing w:val="-10"/>
              </w:rPr>
              <w:t>/</w:t>
            </w:r>
          </w:p>
        </w:tc>
        <w:tc>
          <w:tcPr>
            <w:tcW w:w="4676" w:type="dxa"/>
          </w:tcPr>
          <w:p w:rsidR="00992EF8" w:rsidRPr="00750545" w:rsidRDefault="00992EF8" w:rsidP="00992EF8">
            <w:pPr>
              <w:pStyle w:val="aff0"/>
              <w:jc w:val="both"/>
              <w:rPr>
                <w:rFonts w:ascii="XO Thames" w:hAnsi="XO Thames"/>
                <w:b/>
              </w:rPr>
            </w:pPr>
            <w:r w:rsidRPr="00750545">
              <w:rPr>
                <w:rFonts w:ascii="XO Thames" w:hAnsi="XO Thames"/>
                <w:b/>
              </w:rPr>
              <w:t>Исполнитель:</w:t>
            </w:r>
          </w:p>
          <w:p w:rsidR="00992EF8" w:rsidRPr="00750545" w:rsidRDefault="00992EF8" w:rsidP="00992EF8">
            <w:pPr>
              <w:pStyle w:val="aff0"/>
              <w:jc w:val="both"/>
              <w:rPr>
                <w:rFonts w:ascii="XO Thames" w:hAnsi="XO Thames"/>
                <w:sz w:val="24"/>
                <w:szCs w:val="24"/>
              </w:rPr>
            </w:pPr>
          </w:p>
          <w:p w:rsidR="00992EF8" w:rsidRPr="00750545" w:rsidRDefault="00992EF8" w:rsidP="00C2069F">
            <w:pPr>
              <w:pStyle w:val="14"/>
              <w:ind w:firstLine="0"/>
              <w:contextualSpacing/>
              <w:rPr>
                <w:rFonts w:ascii="XO Thames" w:hAnsi="XO Thames"/>
                <w:sz w:val="26"/>
                <w:szCs w:val="26"/>
              </w:rPr>
            </w:pPr>
            <w:r w:rsidRPr="00750545">
              <w:rPr>
                <w:rFonts w:ascii="XO Thames" w:hAnsi="XO Thames"/>
              </w:rPr>
              <w:t>___________________/</w:t>
            </w:r>
            <w:r w:rsidR="00C2069F" w:rsidRPr="00750545">
              <w:rPr>
                <w:rFonts w:ascii="XO Thames" w:hAnsi="XO Thames"/>
              </w:rPr>
              <w:t>________________/</w:t>
            </w:r>
          </w:p>
        </w:tc>
      </w:tr>
    </w:tbl>
    <w:p w:rsidR="00C2069F" w:rsidRPr="00750545" w:rsidRDefault="00C2069F" w:rsidP="00B71F7E">
      <w:pPr>
        <w:pStyle w:val="23"/>
        <w:tabs>
          <w:tab w:val="left" w:pos="567"/>
          <w:tab w:val="left" w:pos="6480"/>
        </w:tabs>
        <w:spacing w:line="240" w:lineRule="auto"/>
        <w:ind w:left="0" w:firstLine="567"/>
        <w:jc w:val="right"/>
        <w:rPr>
          <w:rFonts w:ascii="XO Thames" w:hAnsi="XO Thames"/>
          <w:sz w:val="24"/>
          <w:szCs w:val="24"/>
        </w:rPr>
      </w:pPr>
    </w:p>
    <w:p w:rsidR="001B5230" w:rsidRPr="00750545" w:rsidRDefault="001B5230">
      <w:pPr>
        <w:rPr>
          <w:rFonts w:ascii="XO Thames" w:hAnsi="XO Thames"/>
          <w:snapToGrid w:val="0"/>
        </w:rPr>
      </w:pPr>
      <w:r w:rsidRPr="00750545">
        <w:rPr>
          <w:rFonts w:ascii="XO Thames" w:hAnsi="XO Thames"/>
        </w:rPr>
        <w:br w:type="page"/>
      </w:r>
    </w:p>
    <w:p w:rsidR="00B71F7E" w:rsidRPr="00750545" w:rsidRDefault="00B71F7E" w:rsidP="00B71F7E">
      <w:pPr>
        <w:pStyle w:val="23"/>
        <w:tabs>
          <w:tab w:val="left" w:pos="567"/>
          <w:tab w:val="left" w:pos="6480"/>
        </w:tabs>
        <w:spacing w:line="240" w:lineRule="auto"/>
        <w:ind w:left="0" w:firstLine="567"/>
        <w:jc w:val="right"/>
        <w:rPr>
          <w:rFonts w:ascii="XO Thames" w:hAnsi="XO Thames"/>
          <w:sz w:val="24"/>
          <w:szCs w:val="24"/>
        </w:rPr>
      </w:pPr>
      <w:r w:rsidRPr="00750545">
        <w:rPr>
          <w:rFonts w:ascii="XO Thames" w:hAnsi="XO Thames"/>
          <w:sz w:val="24"/>
          <w:szCs w:val="24"/>
        </w:rPr>
        <w:lastRenderedPageBreak/>
        <w:t>Приложение № 3</w:t>
      </w:r>
    </w:p>
    <w:p w:rsidR="00B71F7E" w:rsidRPr="00750545" w:rsidRDefault="00B71F7E" w:rsidP="00B71F7E">
      <w:pPr>
        <w:pStyle w:val="2"/>
        <w:keepNext w:val="0"/>
        <w:widowControl w:val="0"/>
        <w:tabs>
          <w:tab w:val="left" w:pos="567"/>
        </w:tabs>
        <w:spacing w:before="0" w:after="0"/>
        <w:ind w:firstLine="567"/>
        <w:jc w:val="right"/>
        <w:rPr>
          <w:rFonts w:ascii="XO Thames" w:hAnsi="XO Thames"/>
          <w:b w:val="0"/>
          <w:bCs w:val="0"/>
          <w:i w:val="0"/>
          <w:iCs w:val="0"/>
          <w:sz w:val="24"/>
          <w:szCs w:val="24"/>
        </w:rPr>
      </w:pPr>
      <w:r w:rsidRPr="00750545">
        <w:rPr>
          <w:rFonts w:ascii="XO Thames" w:hAnsi="XO Thames"/>
          <w:b w:val="0"/>
          <w:bCs w:val="0"/>
          <w:i w:val="0"/>
          <w:iCs w:val="0"/>
          <w:sz w:val="24"/>
          <w:szCs w:val="24"/>
        </w:rPr>
        <w:t>к государственному контракту</w:t>
      </w:r>
    </w:p>
    <w:p w:rsidR="00B71F7E" w:rsidRPr="00750545" w:rsidRDefault="00B71F7E" w:rsidP="00B71F7E">
      <w:pPr>
        <w:pStyle w:val="2"/>
        <w:keepNext w:val="0"/>
        <w:tabs>
          <w:tab w:val="left" w:pos="567"/>
        </w:tabs>
        <w:ind w:firstLine="567"/>
        <w:jc w:val="right"/>
        <w:rPr>
          <w:rFonts w:ascii="XO Thames" w:hAnsi="XO Thames"/>
          <w:b w:val="0"/>
          <w:bCs w:val="0"/>
          <w:i w:val="0"/>
          <w:iCs w:val="0"/>
          <w:sz w:val="24"/>
          <w:szCs w:val="24"/>
        </w:rPr>
      </w:pPr>
      <w:r w:rsidRPr="00750545">
        <w:rPr>
          <w:rFonts w:ascii="XO Thames" w:hAnsi="XO Thames"/>
          <w:b w:val="0"/>
          <w:bCs w:val="0"/>
          <w:i w:val="0"/>
          <w:iCs w:val="0"/>
          <w:sz w:val="24"/>
          <w:szCs w:val="24"/>
        </w:rPr>
        <w:t>№____ от _________________</w:t>
      </w:r>
    </w:p>
    <w:p w:rsidR="00B71F7E" w:rsidRPr="00750545" w:rsidRDefault="00B71F7E" w:rsidP="00B71F7E">
      <w:pPr>
        <w:pStyle w:val="2"/>
        <w:keepNext w:val="0"/>
        <w:tabs>
          <w:tab w:val="left" w:pos="567"/>
        </w:tabs>
        <w:spacing w:before="0" w:after="0"/>
        <w:ind w:firstLine="4962"/>
        <w:jc w:val="right"/>
        <w:rPr>
          <w:rFonts w:ascii="XO Thames" w:hAnsi="XO Thames"/>
          <w:b w:val="0"/>
          <w:bCs w:val="0"/>
          <w:i w:val="0"/>
          <w:iCs w:val="0"/>
          <w:sz w:val="24"/>
          <w:szCs w:val="24"/>
        </w:rPr>
      </w:pPr>
      <w:r w:rsidRPr="00750545">
        <w:rPr>
          <w:rFonts w:ascii="XO Thames" w:hAnsi="XO Thames"/>
          <w:b w:val="0"/>
          <w:bCs w:val="0"/>
          <w:i w:val="0"/>
          <w:iCs w:val="0"/>
          <w:sz w:val="24"/>
          <w:szCs w:val="24"/>
        </w:rPr>
        <w:t>(форма)</w:t>
      </w:r>
    </w:p>
    <w:p w:rsidR="00B71F7E" w:rsidRPr="00750545" w:rsidRDefault="00B71F7E" w:rsidP="00B71F7E">
      <w:pPr>
        <w:pStyle w:val="23"/>
        <w:tabs>
          <w:tab w:val="left" w:pos="567"/>
          <w:tab w:val="left" w:pos="6480"/>
        </w:tabs>
        <w:spacing w:line="240" w:lineRule="auto"/>
        <w:ind w:left="0" w:firstLine="0"/>
        <w:rPr>
          <w:rFonts w:ascii="XO Thames" w:hAnsi="XO Thames"/>
          <w:sz w:val="24"/>
          <w:szCs w:val="24"/>
        </w:rPr>
      </w:pPr>
    </w:p>
    <w:p w:rsidR="00B71F7E" w:rsidRPr="00750545" w:rsidRDefault="00B71F7E" w:rsidP="00B71F7E">
      <w:pPr>
        <w:tabs>
          <w:tab w:val="left" w:leader="underscore" w:pos="4234"/>
          <w:tab w:val="left" w:pos="5529"/>
          <w:tab w:val="left" w:leader="underscore" w:pos="5598"/>
          <w:tab w:val="left" w:leader="underscore" w:pos="6379"/>
        </w:tabs>
        <w:autoSpaceDE w:val="0"/>
        <w:autoSpaceDN w:val="0"/>
        <w:adjustRightInd w:val="0"/>
        <w:spacing w:line="306" w:lineRule="exact"/>
        <w:ind w:right="-1"/>
        <w:jc w:val="center"/>
        <w:rPr>
          <w:rFonts w:ascii="XO Thames" w:hAnsi="XO Thames"/>
          <w:b/>
          <w:caps/>
        </w:rPr>
      </w:pPr>
      <w:r w:rsidRPr="00750545">
        <w:rPr>
          <w:rFonts w:ascii="XO Thames" w:hAnsi="XO Thames"/>
          <w:b/>
        </w:rPr>
        <w:t>Акт приема-передачи оборудования</w:t>
      </w:r>
    </w:p>
    <w:p w:rsidR="00B71F7E" w:rsidRPr="00750545" w:rsidRDefault="00B71F7E" w:rsidP="00B71F7E">
      <w:pPr>
        <w:tabs>
          <w:tab w:val="left" w:leader="underscore" w:pos="4234"/>
          <w:tab w:val="left" w:pos="5529"/>
          <w:tab w:val="left" w:leader="underscore" w:pos="5598"/>
          <w:tab w:val="left" w:leader="underscore" w:pos="6379"/>
        </w:tabs>
        <w:autoSpaceDE w:val="0"/>
        <w:autoSpaceDN w:val="0"/>
        <w:adjustRightInd w:val="0"/>
        <w:spacing w:line="306" w:lineRule="exact"/>
        <w:ind w:right="-1"/>
        <w:jc w:val="center"/>
        <w:rPr>
          <w:rFonts w:ascii="XO Thames" w:hAnsi="XO Thames"/>
        </w:rPr>
      </w:pPr>
      <w:r w:rsidRPr="00750545">
        <w:rPr>
          <w:rFonts w:ascii="XO Thames" w:hAnsi="XO Thames"/>
        </w:rPr>
        <w:t>№ ________________ от «___» ________</w:t>
      </w:r>
      <w:r w:rsidR="00B35FA6" w:rsidRPr="00750545">
        <w:rPr>
          <w:rFonts w:ascii="XO Thames" w:hAnsi="XO Thames"/>
          <w:sz w:val="25"/>
          <w:szCs w:val="25"/>
        </w:rPr>
        <w:t>202</w:t>
      </w:r>
      <w:r w:rsidR="00614C18" w:rsidRPr="00750545">
        <w:rPr>
          <w:rFonts w:ascii="XO Thames" w:hAnsi="XO Thames"/>
          <w:sz w:val="25"/>
          <w:szCs w:val="25"/>
        </w:rPr>
        <w:t>6</w:t>
      </w:r>
      <w:r w:rsidR="00B35FA6" w:rsidRPr="00750545">
        <w:rPr>
          <w:rFonts w:ascii="XO Thames" w:hAnsi="XO Thames"/>
          <w:sz w:val="25"/>
          <w:szCs w:val="25"/>
        </w:rPr>
        <w:t xml:space="preserve"> г.</w:t>
      </w:r>
    </w:p>
    <w:p w:rsidR="00B71F7E" w:rsidRPr="00750545" w:rsidRDefault="00B71F7E" w:rsidP="00B71F7E">
      <w:pPr>
        <w:autoSpaceDE w:val="0"/>
        <w:autoSpaceDN w:val="0"/>
        <w:adjustRightInd w:val="0"/>
        <w:spacing w:line="240" w:lineRule="exact"/>
        <w:ind w:firstLine="713"/>
        <w:rPr>
          <w:rFonts w:ascii="XO Thames" w:hAnsi="XO Thames"/>
          <w:b/>
        </w:rPr>
      </w:pPr>
    </w:p>
    <w:p w:rsidR="00B72000" w:rsidRPr="00750545" w:rsidRDefault="00B72000" w:rsidP="00B72000">
      <w:pPr>
        <w:widowControl w:val="0"/>
        <w:autoSpaceDE w:val="0"/>
        <w:autoSpaceDN w:val="0"/>
        <w:adjustRightInd w:val="0"/>
        <w:spacing w:line="264" w:lineRule="auto"/>
        <w:ind w:firstLine="714"/>
        <w:jc w:val="both"/>
        <w:rPr>
          <w:rFonts w:ascii="XO Thames" w:hAnsi="XO Thames"/>
          <w:sz w:val="25"/>
          <w:szCs w:val="25"/>
        </w:rPr>
      </w:pPr>
      <w:r w:rsidRPr="00750545">
        <w:rPr>
          <w:rFonts w:ascii="XO Thames" w:hAnsi="XO Thames"/>
          <w:sz w:val="25"/>
          <w:szCs w:val="25"/>
        </w:rPr>
        <w:t>Настоящий Акт составлен в том, что в соответствии с Государственным контрактом на выполнение работ №____________________, заключенным «___» __________ 202</w:t>
      </w:r>
      <w:r w:rsidR="00A701B6">
        <w:rPr>
          <w:rFonts w:ascii="XO Thames" w:hAnsi="XO Thames"/>
          <w:sz w:val="25"/>
          <w:szCs w:val="25"/>
        </w:rPr>
        <w:t>6</w:t>
      </w:r>
      <w:r w:rsidRPr="00750545">
        <w:rPr>
          <w:rFonts w:ascii="XO Thames" w:hAnsi="XO Thames"/>
          <w:sz w:val="25"/>
          <w:szCs w:val="25"/>
        </w:rPr>
        <w:t>г. между __________ (Исполнитель) и Федеральное казенное учреждение «Центр инженерно-технического обеспечения и вооружения Управления Федеральной службы исполнения наказаний по Воронежской области» (ФКУ ЦИТОВ УФСИН России по Воронежской области) (Государственный заказчик) (представитель Государственного заказчика), представитель Государственного заказчика передал, а Исполнитель принял оборудование, указанное в нижеприведенной таблице:</w:t>
      </w:r>
    </w:p>
    <w:p w:rsidR="00B71F7E" w:rsidRPr="00750545" w:rsidRDefault="00B71F7E" w:rsidP="00B71F7E">
      <w:pPr>
        <w:widowControl w:val="0"/>
        <w:autoSpaceDE w:val="0"/>
        <w:autoSpaceDN w:val="0"/>
        <w:adjustRightInd w:val="0"/>
        <w:spacing w:line="295" w:lineRule="exact"/>
        <w:ind w:firstLine="714"/>
        <w:jc w:val="both"/>
        <w:rPr>
          <w:rFonts w:ascii="XO Thames" w:hAnsi="XO Thames"/>
        </w:rPr>
      </w:pP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3498"/>
        <w:gridCol w:w="2778"/>
        <w:gridCol w:w="2325"/>
      </w:tblGrid>
      <w:tr w:rsidR="00B71F7E" w:rsidRPr="00750545" w:rsidTr="00517C5B">
        <w:tc>
          <w:tcPr>
            <w:tcW w:w="566"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b/>
              </w:rPr>
            </w:pPr>
            <w:r w:rsidRPr="00750545">
              <w:rPr>
                <w:rFonts w:ascii="XO Thames" w:hAnsi="XO Thames"/>
                <w:b/>
              </w:rPr>
              <w:t>№ п/п</w:t>
            </w:r>
          </w:p>
        </w:tc>
        <w:tc>
          <w:tcPr>
            <w:tcW w:w="3498"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b/>
              </w:rPr>
            </w:pPr>
            <w:r w:rsidRPr="00750545">
              <w:rPr>
                <w:rFonts w:ascii="XO Thames" w:hAnsi="XO Thames"/>
                <w:b/>
              </w:rPr>
              <w:t>Наименование оборудования</w:t>
            </w:r>
          </w:p>
        </w:tc>
        <w:tc>
          <w:tcPr>
            <w:tcW w:w="2778"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b/>
              </w:rPr>
            </w:pPr>
            <w:r w:rsidRPr="00750545">
              <w:rPr>
                <w:rFonts w:ascii="XO Thames" w:hAnsi="XO Thames"/>
                <w:b/>
              </w:rPr>
              <w:t>Серийный номер</w:t>
            </w:r>
          </w:p>
        </w:tc>
        <w:tc>
          <w:tcPr>
            <w:tcW w:w="2325"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b/>
              </w:rPr>
            </w:pPr>
            <w:r w:rsidRPr="00750545">
              <w:rPr>
                <w:rFonts w:ascii="XO Thames" w:hAnsi="XO Thames"/>
                <w:b/>
              </w:rPr>
              <w:t>Кол-во (шт.)</w:t>
            </w:r>
          </w:p>
        </w:tc>
      </w:tr>
      <w:tr w:rsidR="00B71F7E" w:rsidRPr="00750545" w:rsidTr="00517C5B">
        <w:tc>
          <w:tcPr>
            <w:tcW w:w="566"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p>
        </w:tc>
        <w:tc>
          <w:tcPr>
            <w:tcW w:w="3498"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p>
        </w:tc>
        <w:tc>
          <w:tcPr>
            <w:tcW w:w="2778"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r w:rsidRPr="00750545">
              <w:rPr>
                <w:rFonts w:ascii="XO Thames" w:hAnsi="XO Thames"/>
              </w:rPr>
              <w:t>ХХХХ</w:t>
            </w:r>
          </w:p>
        </w:tc>
        <w:tc>
          <w:tcPr>
            <w:tcW w:w="2325"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p>
        </w:tc>
      </w:tr>
      <w:tr w:rsidR="00B71F7E" w:rsidRPr="00750545" w:rsidTr="00517C5B">
        <w:tc>
          <w:tcPr>
            <w:tcW w:w="566"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p>
        </w:tc>
        <w:tc>
          <w:tcPr>
            <w:tcW w:w="3498"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p>
        </w:tc>
        <w:tc>
          <w:tcPr>
            <w:tcW w:w="2778"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r w:rsidRPr="00750545">
              <w:rPr>
                <w:rFonts w:ascii="XO Thames" w:hAnsi="XO Thames"/>
              </w:rPr>
              <w:t>ХХХХ</w:t>
            </w:r>
          </w:p>
        </w:tc>
        <w:tc>
          <w:tcPr>
            <w:tcW w:w="2325"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p>
        </w:tc>
      </w:tr>
      <w:tr w:rsidR="00B71F7E" w:rsidRPr="00750545" w:rsidTr="00517C5B">
        <w:tc>
          <w:tcPr>
            <w:tcW w:w="566"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p>
        </w:tc>
        <w:tc>
          <w:tcPr>
            <w:tcW w:w="3498"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p>
        </w:tc>
        <w:tc>
          <w:tcPr>
            <w:tcW w:w="2778"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r w:rsidRPr="00750545">
              <w:rPr>
                <w:rFonts w:ascii="XO Thames" w:hAnsi="XO Thames"/>
              </w:rPr>
              <w:t>ХХХХ</w:t>
            </w:r>
          </w:p>
        </w:tc>
        <w:tc>
          <w:tcPr>
            <w:tcW w:w="2325" w:type="dxa"/>
            <w:shd w:val="clear" w:color="auto" w:fill="auto"/>
            <w:vAlign w:val="center"/>
          </w:tcPr>
          <w:p w:rsidR="00B71F7E" w:rsidRPr="00750545" w:rsidRDefault="00B71F7E" w:rsidP="00517C5B">
            <w:pPr>
              <w:widowControl w:val="0"/>
              <w:autoSpaceDE w:val="0"/>
              <w:autoSpaceDN w:val="0"/>
              <w:adjustRightInd w:val="0"/>
              <w:spacing w:line="295" w:lineRule="exact"/>
              <w:jc w:val="center"/>
              <w:rPr>
                <w:rFonts w:ascii="XO Thames" w:hAnsi="XO Thames"/>
              </w:rPr>
            </w:pPr>
          </w:p>
        </w:tc>
      </w:tr>
    </w:tbl>
    <w:p w:rsidR="00B71F7E" w:rsidRPr="00750545" w:rsidRDefault="00B71F7E" w:rsidP="00B71F7E">
      <w:pPr>
        <w:widowControl w:val="0"/>
        <w:autoSpaceDE w:val="0"/>
        <w:autoSpaceDN w:val="0"/>
        <w:adjustRightInd w:val="0"/>
        <w:spacing w:line="295" w:lineRule="exact"/>
        <w:ind w:firstLine="714"/>
        <w:jc w:val="both"/>
        <w:rPr>
          <w:rFonts w:ascii="XO Thames" w:hAnsi="XO Thames"/>
        </w:rPr>
      </w:pPr>
    </w:p>
    <w:p w:rsidR="00B71F7E" w:rsidRPr="00750545" w:rsidRDefault="00B71F7E" w:rsidP="00B71F7E">
      <w:pPr>
        <w:jc w:val="both"/>
        <w:rPr>
          <w:rFonts w:ascii="XO Thames" w:hAnsi="XO Thames"/>
          <w:bCs/>
        </w:rPr>
      </w:pPr>
      <w:r w:rsidRPr="00750545">
        <w:rPr>
          <w:rFonts w:ascii="XO Thames" w:hAnsi="XO Thames"/>
          <w:bCs/>
        </w:rPr>
        <w:t>Претензий по количеству и соответствию серийных номеров оборудования не имеем.</w:t>
      </w:r>
    </w:p>
    <w:p w:rsidR="00B71F7E" w:rsidRPr="00750545" w:rsidRDefault="00B71F7E" w:rsidP="00B71F7E">
      <w:pPr>
        <w:jc w:val="both"/>
        <w:rPr>
          <w:rFonts w:ascii="XO Thames" w:hAnsi="XO Thames"/>
          <w:bCs/>
        </w:rPr>
      </w:pPr>
    </w:p>
    <w:p w:rsidR="00B71F7E" w:rsidRPr="00750545" w:rsidRDefault="00B71F7E" w:rsidP="00B71F7E">
      <w:pPr>
        <w:jc w:val="both"/>
        <w:rPr>
          <w:rFonts w:ascii="XO Thames" w:hAnsi="XO Thames"/>
          <w:bCs/>
        </w:rPr>
      </w:pPr>
    </w:p>
    <w:p w:rsidR="00B71F7E" w:rsidRPr="00750545" w:rsidRDefault="00B71F7E" w:rsidP="00B71F7E">
      <w:pPr>
        <w:rPr>
          <w:rFonts w:ascii="XO Thames" w:hAnsi="XO Thames"/>
          <w:bCs/>
        </w:rPr>
      </w:pPr>
      <w:r w:rsidRPr="00750545">
        <w:rPr>
          <w:rFonts w:ascii="XO Thames" w:hAnsi="XO Thames"/>
          <w:bCs/>
        </w:rPr>
        <w:t>Сдал:                                                                                          Принял:</w:t>
      </w:r>
    </w:p>
    <w:tbl>
      <w:tblPr>
        <w:tblW w:w="9889" w:type="dxa"/>
        <w:tblLayout w:type="fixed"/>
        <w:tblLook w:val="01E0"/>
      </w:tblPr>
      <w:tblGrid>
        <w:gridCol w:w="5670"/>
        <w:gridCol w:w="4219"/>
      </w:tblGrid>
      <w:tr w:rsidR="00B72000" w:rsidRPr="00750545" w:rsidTr="00CD0480">
        <w:trPr>
          <w:trHeight w:val="467"/>
        </w:trPr>
        <w:tc>
          <w:tcPr>
            <w:tcW w:w="5670" w:type="dxa"/>
          </w:tcPr>
          <w:p w:rsidR="00B72000" w:rsidRPr="00750545" w:rsidRDefault="00B72000" w:rsidP="00CD0480">
            <w:pPr>
              <w:widowControl w:val="0"/>
              <w:spacing w:line="264" w:lineRule="auto"/>
              <w:rPr>
                <w:rFonts w:ascii="XO Thames" w:hAnsi="XO Thames"/>
                <w:b/>
                <w:sz w:val="25"/>
                <w:szCs w:val="25"/>
              </w:rPr>
            </w:pPr>
            <w:r w:rsidRPr="00750545">
              <w:rPr>
                <w:rFonts w:ascii="XO Thames" w:hAnsi="XO Thames"/>
                <w:b/>
                <w:sz w:val="25"/>
                <w:szCs w:val="25"/>
              </w:rPr>
              <w:t>Представитель Государственного заказчика</w:t>
            </w:r>
          </w:p>
          <w:p w:rsidR="00B72000" w:rsidRPr="00750545" w:rsidRDefault="00B72000" w:rsidP="00CD0480">
            <w:pPr>
              <w:widowControl w:val="0"/>
              <w:spacing w:line="264" w:lineRule="auto"/>
              <w:rPr>
                <w:rFonts w:ascii="XO Thames" w:hAnsi="XO Thames"/>
                <w:bCs/>
                <w:sz w:val="25"/>
                <w:szCs w:val="25"/>
              </w:rPr>
            </w:pPr>
            <w:r w:rsidRPr="00750545">
              <w:rPr>
                <w:rFonts w:ascii="XO Thames" w:hAnsi="XO Thames"/>
                <w:bCs/>
                <w:sz w:val="25"/>
                <w:szCs w:val="25"/>
              </w:rPr>
              <w:t>___________________</w:t>
            </w:r>
          </w:p>
          <w:p w:rsidR="00B72000" w:rsidRPr="00750545" w:rsidRDefault="00B72000" w:rsidP="00CD0480">
            <w:pPr>
              <w:widowControl w:val="0"/>
              <w:spacing w:line="264" w:lineRule="auto"/>
              <w:rPr>
                <w:rFonts w:ascii="XO Thames" w:hAnsi="XO Thames"/>
                <w:sz w:val="25"/>
                <w:szCs w:val="25"/>
              </w:rPr>
            </w:pPr>
          </w:p>
          <w:p w:rsidR="00B72000" w:rsidRPr="00750545" w:rsidRDefault="00B72000" w:rsidP="00CD0480">
            <w:pPr>
              <w:widowControl w:val="0"/>
              <w:spacing w:line="264" w:lineRule="auto"/>
              <w:rPr>
                <w:rFonts w:ascii="XO Thames" w:hAnsi="XO Thames"/>
                <w:sz w:val="25"/>
                <w:szCs w:val="25"/>
              </w:rPr>
            </w:pPr>
            <w:r w:rsidRPr="00750545">
              <w:rPr>
                <w:rFonts w:ascii="XO Thames" w:hAnsi="XO Thames"/>
                <w:sz w:val="25"/>
                <w:szCs w:val="25"/>
              </w:rPr>
              <w:t>___________________</w:t>
            </w:r>
            <w:r w:rsidRPr="00750545">
              <w:rPr>
                <w:rFonts w:ascii="XO Thames" w:hAnsi="XO Thames"/>
                <w:b/>
                <w:sz w:val="25"/>
                <w:szCs w:val="25"/>
              </w:rPr>
              <w:t xml:space="preserve"> Инициалы, Фамилия</w:t>
            </w:r>
          </w:p>
          <w:p w:rsidR="00B72000" w:rsidRPr="00750545" w:rsidRDefault="00B72000" w:rsidP="00CD0480">
            <w:pPr>
              <w:widowControl w:val="0"/>
              <w:spacing w:line="264" w:lineRule="auto"/>
              <w:rPr>
                <w:rFonts w:ascii="XO Thames" w:hAnsi="XO Thames"/>
                <w:sz w:val="25"/>
                <w:szCs w:val="25"/>
              </w:rPr>
            </w:pPr>
            <w:r w:rsidRPr="00750545">
              <w:rPr>
                <w:rFonts w:ascii="XO Thames" w:hAnsi="XO Thames"/>
                <w:sz w:val="25"/>
                <w:szCs w:val="25"/>
              </w:rPr>
              <w:t>«___»_____________20____ г.</w:t>
            </w:r>
          </w:p>
          <w:p w:rsidR="00B72000" w:rsidRPr="00750545" w:rsidRDefault="00B72000" w:rsidP="00CD0480">
            <w:pPr>
              <w:widowControl w:val="0"/>
              <w:spacing w:line="264" w:lineRule="auto"/>
              <w:contextualSpacing/>
              <w:jc w:val="both"/>
              <w:rPr>
                <w:rFonts w:ascii="XO Thames" w:hAnsi="XO Thames"/>
                <w:b/>
                <w:snapToGrid w:val="0"/>
                <w:sz w:val="25"/>
                <w:szCs w:val="25"/>
              </w:rPr>
            </w:pPr>
            <w:r w:rsidRPr="00750545">
              <w:rPr>
                <w:rFonts w:ascii="XO Thames" w:hAnsi="XO Thames"/>
                <w:b/>
                <w:snapToGrid w:val="0"/>
                <w:sz w:val="25"/>
                <w:szCs w:val="25"/>
              </w:rPr>
              <w:t xml:space="preserve">                      М.П.</w:t>
            </w:r>
          </w:p>
        </w:tc>
        <w:tc>
          <w:tcPr>
            <w:tcW w:w="4219" w:type="dxa"/>
          </w:tcPr>
          <w:p w:rsidR="00B72000" w:rsidRPr="00750545" w:rsidRDefault="00B72000" w:rsidP="00CD0480">
            <w:pPr>
              <w:widowControl w:val="0"/>
              <w:spacing w:line="264" w:lineRule="auto"/>
              <w:contextualSpacing/>
              <w:jc w:val="both"/>
              <w:rPr>
                <w:rFonts w:ascii="XO Thames" w:hAnsi="XO Thames"/>
                <w:b/>
                <w:sz w:val="25"/>
                <w:szCs w:val="25"/>
              </w:rPr>
            </w:pPr>
            <w:r w:rsidRPr="00750545">
              <w:rPr>
                <w:rFonts w:ascii="XO Thames" w:hAnsi="XO Thames"/>
                <w:b/>
                <w:sz w:val="25"/>
                <w:szCs w:val="25"/>
              </w:rPr>
              <w:t>Представитель Исполнителя</w:t>
            </w:r>
          </w:p>
          <w:p w:rsidR="00B72000" w:rsidRPr="00750545" w:rsidRDefault="00B72000" w:rsidP="00CD0480">
            <w:pPr>
              <w:widowControl w:val="0"/>
              <w:spacing w:line="264" w:lineRule="auto"/>
              <w:contextualSpacing/>
              <w:jc w:val="both"/>
              <w:rPr>
                <w:rFonts w:ascii="XO Thames" w:hAnsi="XO Thames"/>
                <w:b/>
                <w:sz w:val="25"/>
                <w:szCs w:val="25"/>
              </w:rPr>
            </w:pPr>
            <w:r w:rsidRPr="00750545">
              <w:rPr>
                <w:rFonts w:ascii="XO Thames" w:hAnsi="XO Thames"/>
                <w:b/>
                <w:sz w:val="25"/>
                <w:szCs w:val="25"/>
              </w:rPr>
              <w:t>_______________________</w:t>
            </w:r>
          </w:p>
          <w:p w:rsidR="00B72000" w:rsidRPr="00750545" w:rsidRDefault="00B72000" w:rsidP="00CD0480">
            <w:pPr>
              <w:widowControl w:val="0"/>
              <w:spacing w:line="264" w:lineRule="auto"/>
              <w:contextualSpacing/>
              <w:jc w:val="both"/>
              <w:rPr>
                <w:rFonts w:ascii="XO Thames" w:hAnsi="XO Thames"/>
                <w:b/>
                <w:sz w:val="25"/>
                <w:szCs w:val="25"/>
              </w:rPr>
            </w:pPr>
          </w:p>
          <w:p w:rsidR="00B72000" w:rsidRPr="00750545" w:rsidRDefault="00B72000" w:rsidP="00CD0480">
            <w:pPr>
              <w:widowControl w:val="0"/>
              <w:spacing w:line="264" w:lineRule="auto"/>
              <w:contextualSpacing/>
              <w:jc w:val="both"/>
              <w:rPr>
                <w:rFonts w:ascii="XO Thames" w:hAnsi="XO Thames"/>
                <w:sz w:val="25"/>
                <w:szCs w:val="25"/>
              </w:rPr>
            </w:pPr>
            <w:r w:rsidRPr="00750545">
              <w:rPr>
                <w:rFonts w:ascii="XO Thames" w:hAnsi="XO Thames"/>
                <w:sz w:val="25"/>
                <w:szCs w:val="25"/>
              </w:rPr>
              <w:t xml:space="preserve">___________ </w:t>
            </w:r>
            <w:r w:rsidRPr="00750545">
              <w:rPr>
                <w:rFonts w:ascii="XO Thames" w:hAnsi="XO Thames"/>
                <w:b/>
                <w:sz w:val="25"/>
                <w:szCs w:val="25"/>
              </w:rPr>
              <w:t>Инициалы, Фамилия</w:t>
            </w:r>
          </w:p>
          <w:p w:rsidR="00B72000" w:rsidRPr="00750545" w:rsidRDefault="00B72000" w:rsidP="00CD0480">
            <w:pPr>
              <w:widowControl w:val="0"/>
              <w:spacing w:line="264" w:lineRule="auto"/>
              <w:rPr>
                <w:rFonts w:ascii="XO Thames" w:hAnsi="XO Thames"/>
                <w:sz w:val="25"/>
                <w:szCs w:val="25"/>
              </w:rPr>
            </w:pPr>
            <w:r w:rsidRPr="00750545">
              <w:rPr>
                <w:rFonts w:ascii="XO Thames" w:hAnsi="XO Thames"/>
                <w:sz w:val="25"/>
                <w:szCs w:val="25"/>
              </w:rPr>
              <w:t>«___»_____________20___ г.</w:t>
            </w:r>
          </w:p>
          <w:p w:rsidR="00B72000" w:rsidRPr="00750545" w:rsidRDefault="00B72000" w:rsidP="00CD0480">
            <w:pPr>
              <w:widowControl w:val="0"/>
              <w:spacing w:line="264" w:lineRule="auto"/>
              <w:contextualSpacing/>
              <w:jc w:val="both"/>
              <w:rPr>
                <w:rFonts w:ascii="XO Thames" w:hAnsi="XO Thames"/>
                <w:b/>
                <w:sz w:val="25"/>
                <w:szCs w:val="25"/>
              </w:rPr>
            </w:pPr>
            <w:r w:rsidRPr="00750545">
              <w:rPr>
                <w:rFonts w:ascii="XO Thames" w:hAnsi="XO Thames"/>
                <w:b/>
                <w:sz w:val="25"/>
                <w:szCs w:val="25"/>
              </w:rPr>
              <w:t xml:space="preserve">                      М.П.</w:t>
            </w:r>
          </w:p>
        </w:tc>
      </w:tr>
    </w:tbl>
    <w:p w:rsidR="00B72000" w:rsidRPr="00750545" w:rsidRDefault="00B72000" w:rsidP="00B71F7E">
      <w:pPr>
        <w:rPr>
          <w:rFonts w:ascii="XO Thames" w:hAnsi="XO Thames"/>
          <w:bCs/>
        </w:rPr>
      </w:pPr>
    </w:p>
    <w:p w:rsidR="00B71F7E" w:rsidRPr="00750545" w:rsidRDefault="00B71F7E" w:rsidP="00B71F7E">
      <w:pPr>
        <w:jc w:val="center"/>
        <w:rPr>
          <w:rFonts w:ascii="XO Thames" w:hAnsi="XO Thames"/>
        </w:rPr>
      </w:pPr>
    </w:p>
    <w:p w:rsidR="00B71F7E" w:rsidRPr="00750545" w:rsidRDefault="00B71F7E" w:rsidP="00B71F7E">
      <w:pPr>
        <w:pBdr>
          <w:bottom w:val="single" w:sz="12" w:space="1" w:color="auto"/>
        </w:pBdr>
        <w:jc w:val="center"/>
        <w:rPr>
          <w:rFonts w:ascii="XO Thames" w:hAnsi="XO Thames"/>
        </w:rPr>
      </w:pPr>
      <w:r w:rsidRPr="00750545">
        <w:rPr>
          <w:rFonts w:ascii="XO Thames" w:hAnsi="XO Thames"/>
        </w:rPr>
        <w:t>ФОРМА СОГЛАСОВАНА</w:t>
      </w:r>
    </w:p>
    <w:p w:rsidR="00B71F7E" w:rsidRPr="00750545" w:rsidRDefault="00B71F7E" w:rsidP="00B71F7E">
      <w:pPr>
        <w:jc w:val="center"/>
        <w:rPr>
          <w:rFonts w:ascii="XO Thames" w:hAnsi="XO Thames"/>
        </w:rPr>
      </w:pPr>
      <w:r w:rsidRPr="00750545">
        <w:rPr>
          <w:rFonts w:ascii="XO Thames" w:hAnsi="XO Thames"/>
        </w:rPr>
        <w:t>ПОДПИСИ СТОРОН</w:t>
      </w:r>
    </w:p>
    <w:p w:rsidR="00B71F7E" w:rsidRPr="00750545" w:rsidRDefault="00B71F7E" w:rsidP="00B71F7E">
      <w:pPr>
        <w:jc w:val="center"/>
        <w:rPr>
          <w:rFonts w:ascii="XO Thames" w:hAnsi="XO Thames"/>
        </w:rPr>
      </w:pPr>
    </w:p>
    <w:p w:rsidR="00B71F7E" w:rsidRPr="00750545" w:rsidRDefault="00B71F7E" w:rsidP="00B71F7E">
      <w:pPr>
        <w:jc w:val="center"/>
        <w:rPr>
          <w:rFonts w:ascii="XO Thames" w:hAnsi="XO Thames"/>
        </w:rPr>
      </w:pPr>
    </w:p>
    <w:tbl>
      <w:tblPr>
        <w:tblpPr w:leftFromText="180" w:rightFromText="180" w:bottomFromText="200" w:vertAnchor="text" w:horzAnchor="margin" w:tblpXSpec="right" w:tblpY="156"/>
        <w:tblOverlap w:val="never"/>
        <w:tblW w:w="9180" w:type="dxa"/>
        <w:tblLook w:val="04A0"/>
      </w:tblPr>
      <w:tblGrid>
        <w:gridCol w:w="4639"/>
        <w:gridCol w:w="4541"/>
      </w:tblGrid>
      <w:tr w:rsidR="00B71F7E" w:rsidRPr="00750545" w:rsidTr="00517C5B">
        <w:tc>
          <w:tcPr>
            <w:tcW w:w="4639" w:type="dxa"/>
          </w:tcPr>
          <w:p w:rsidR="00B71F7E" w:rsidRPr="00750545" w:rsidRDefault="00B71F7E" w:rsidP="00517C5B">
            <w:pPr>
              <w:tabs>
                <w:tab w:val="left" w:pos="102"/>
              </w:tabs>
              <w:rPr>
                <w:rFonts w:ascii="XO Thames" w:hAnsi="XO Thames"/>
                <w:b/>
                <w:u w:val="single"/>
              </w:rPr>
            </w:pPr>
            <w:r w:rsidRPr="00750545">
              <w:rPr>
                <w:rFonts w:ascii="XO Thames" w:hAnsi="XO Thames"/>
                <w:b/>
                <w:u w:val="single"/>
              </w:rPr>
              <w:t>Государственный заказчик:</w:t>
            </w:r>
          </w:p>
          <w:p w:rsidR="00B71F7E" w:rsidRPr="00750545" w:rsidRDefault="00B71F7E" w:rsidP="00517C5B">
            <w:pPr>
              <w:tabs>
                <w:tab w:val="left" w:pos="102"/>
              </w:tabs>
              <w:rPr>
                <w:rFonts w:ascii="XO Thames" w:hAnsi="XO Thames"/>
                <w:b/>
                <w:u w:val="single"/>
              </w:rPr>
            </w:pPr>
          </w:p>
          <w:p w:rsidR="00B71F7E" w:rsidRPr="00750545" w:rsidRDefault="00B71F7E" w:rsidP="00517C5B">
            <w:pPr>
              <w:tabs>
                <w:tab w:val="left" w:pos="102"/>
              </w:tabs>
              <w:rPr>
                <w:rFonts w:ascii="XO Thames" w:hAnsi="XO Thames"/>
                <w:b/>
                <w:u w:val="single"/>
              </w:rPr>
            </w:pPr>
          </w:p>
          <w:p w:rsidR="00B71F7E" w:rsidRPr="00750545" w:rsidRDefault="00B71F7E" w:rsidP="00992BA5">
            <w:pPr>
              <w:pStyle w:val="a8"/>
              <w:tabs>
                <w:tab w:val="left" w:pos="102"/>
              </w:tabs>
              <w:snapToGrid w:val="0"/>
              <w:spacing w:after="0"/>
              <w:rPr>
                <w:rFonts w:ascii="XO Thames" w:hAnsi="XO Thames"/>
                <w:u w:val="single"/>
              </w:rPr>
            </w:pPr>
            <w:r w:rsidRPr="00750545">
              <w:rPr>
                <w:rFonts w:ascii="XO Thames" w:hAnsi="XO Thames"/>
                <w:u w:val="single"/>
              </w:rPr>
              <w:t>______________________/</w:t>
            </w:r>
            <w:r w:rsidR="00992BA5" w:rsidRPr="00750545">
              <w:rPr>
                <w:rFonts w:ascii="XO Thames" w:hAnsi="XO Thames"/>
                <w:u w:val="single"/>
              </w:rPr>
              <w:t>Д.В. Попов</w:t>
            </w:r>
            <w:r w:rsidRPr="00750545">
              <w:rPr>
                <w:rFonts w:ascii="XO Thames" w:hAnsi="XO Thames"/>
                <w:u w:val="single"/>
              </w:rPr>
              <w:t>/</w:t>
            </w:r>
          </w:p>
        </w:tc>
        <w:tc>
          <w:tcPr>
            <w:tcW w:w="4541" w:type="dxa"/>
          </w:tcPr>
          <w:p w:rsidR="00B71F7E" w:rsidRPr="00750545" w:rsidRDefault="00B71F7E" w:rsidP="00517C5B">
            <w:pPr>
              <w:snapToGrid w:val="0"/>
              <w:rPr>
                <w:rFonts w:ascii="XO Thames" w:hAnsi="XO Thames"/>
                <w:b/>
                <w:u w:val="single"/>
              </w:rPr>
            </w:pPr>
            <w:r w:rsidRPr="00750545">
              <w:rPr>
                <w:rFonts w:ascii="XO Thames" w:hAnsi="XO Thames"/>
                <w:b/>
                <w:u w:val="single"/>
              </w:rPr>
              <w:t>Исполнитель:</w:t>
            </w:r>
          </w:p>
          <w:p w:rsidR="00B71F7E" w:rsidRPr="00750545" w:rsidRDefault="00B71F7E" w:rsidP="00517C5B">
            <w:pPr>
              <w:snapToGrid w:val="0"/>
              <w:rPr>
                <w:rFonts w:ascii="XO Thames" w:hAnsi="XO Thames"/>
                <w:u w:val="single"/>
              </w:rPr>
            </w:pPr>
          </w:p>
          <w:p w:rsidR="00B71F7E" w:rsidRPr="00750545" w:rsidRDefault="00B71F7E" w:rsidP="00517C5B">
            <w:pPr>
              <w:snapToGrid w:val="0"/>
              <w:rPr>
                <w:rFonts w:ascii="XO Thames" w:hAnsi="XO Thames"/>
                <w:u w:val="single"/>
              </w:rPr>
            </w:pPr>
          </w:p>
          <w:p w:rsidR="00B71F7E" w:rsidRPr="00750545" w:rsidRDefault="00B71F7E" w:rsidP="00B71F7E">
            <w:pPr>
              <w:rPr>
                <w:rFonts w:ascii="XO Thames" w:hAnsi="XO Thames"/>
                <w:u w:val="single"/>
              </w:rPr>
            </w:pPr>
            <w:r w:rsidRPr="00750545">
              <w:rPr>
                <w:rFonts w:ascii="XO Thames" w:hAnsi="XO Thames"/>
                <w:u w:val="single"/>
              </w:rPr>
              <w:t>______________________/___________</w:t>
            </w:r>
            <w:r w:rsidRPr="00750545">
              <w:rPr>
                <w:rFonts w:ascii="XO Thames" w:hAnsi="XO Thames"/>
              </w:rPr>
              <w:t>/</w:t>
            </w:r>
          </w:p>
        </w:tc>
      </w:tr>
    </w:tbl>
    <w:p w:rsidR="00B71F7E" w:rsidRPr="00750545" w:rsidRDefault="00B71F7E" w:rsidP="00E95D52">
      <w:pPr>
        <w:pStyle w:val="23"/>
        <w:tabs>
          <w:tab w:val="left" w:pos="6480"/>
        </w:tabs>
        <w:spacing w:line="240" w:lineRule="auto"/>
        <w:ind w:left="0" w:firstLine="0"/>
        <w:contextualSpacing/>
        <w:rPr>
          <w:rFonts w:ascii="XO Thames" w:hAnsi="XO Thames"/>
          <w:sz w:val="26"/>
          <w:szCs w:val="26"/>
        </w:rPr>
      </w:pPr>
    </w:p>
    <w:p w:rsidR="00B35FA6" w:rsidRPr="00750545" w:rsidRDefault="00B35FA6" w:rsidP="00E95D52">
      <w:pPr>
        <w:pStyle w:val="23"/>
        <w:tabs>
          <w:tab w:val="left" w:pos="6480"/>
        </w:tabs>
        <w:spacing w:line="240" w:lineRule="auto"/>
        <w:ind w:left="0" w:firstLine="0"/>
        <w:contextualSpacing/>
        <w:rPr>
          <w:rFonts w:ascii="XO Thames" w:hAnsi="XO Thames"/>
          <w:sz w:val="26"/>
          <w:szCs w:val="26"/>
        </w:rPr>
      </w:pPr>
    </w:p>
    <w:p w:rsidR="00B35FA6" w:rsidRPr="00750545" w:rsidRDefault="00B35FA6" w:rsidP="00E95D52">
      <w:pPr>
        <w:pStyle w:val="23"/>
        <w:tabs>
          <w:tab w:val="left" w:pos="6480"/>
        </w:tabs>
        <w:spacing w:line="240" w:lineRule="auto"/>
        <w:ind w:left="0" w:firstLine="0"/>
        <w:contextualSpacing/>
        <w:rPr>
          <w:rFonts w:ascii="XO Thames" w:hAnsi="XO Thames"/>
          <w:sz w:val="26"/>
          <w:szCs w:val="26"/>
        </w:rPr>
      </w:pPr>
    </w:p>
    <w:p w:rsidR="00B35FA6" w:rsidRPr="00750545" w:rsidRDefault="00B35FA6" w:rsidP="00E95D52">
      <w:pPr>
        <w:pStyle w:val="23"/>
        <w:tabs>
          <w:tab w:val="left" w:pos="6480"/>
        </w:tabs>
        <w:spacing w:line="240" w:lineRule="auto"/>
        <w:ind w:left="0" w:firstLine="0"/>
        <w:contextualSpacing/>
        <w:rPr>
          <w:rFonts w:ascii="XO Thames" w:hAnsi="XO Thames"/>
          <w:sz w:val="26"/>
          <w:szCs w:val="26"/>
        </w:rPr>
      </w:pPr>
    </w:p>
    <w:p w:rsidR="00B35FA6" w:rsidRPr="00750545" w:rsidRDefault="00B35FA6" w:rsidP="00B35FA6">
      <w:pPr>
        <w:spacing w:line="264" w:lineRule="auto"/>
        <w:ind w:firstLine="4678"/>
        <w:jc w:val="right"/>
        <w:rPr>
          <w:rFonts w:ascii="XO Thames" w:hAnsi="XO Thames"/>
          <w:bCs/>
          <w:sz w:val="25"/>
          <w:szCs w:val="25"/>
        </w:rPr>
      </w:pPr>
      <w:r w:rsidRPr="00750545">
        <w:rPr>
          <w:rFonts w:ascii="XO Thames" w:hAnsi="XO Thames"/>
          <w:bCs/>
          <w:sz w:val="25"/>
          <w:szCs w:val="25"/>
        </w:rPr>
        <w:lastRenderedPageBreak/>
        <w:t xml:space="preserve">Приложение № </w:t>
      </w:r>
      <w:r w:rsidR="00B72000" w:rsidRPr="00750545">
        <w:rPr>
          <w:rFonts w:ascii="XO Thames" w:hAnsi="XO Thames"/>
          <w:bCs/>
          <w:sz w:val="25"/>
          <w:szCs w:val="25"/>
        </w:rPr>
        <w:t>4</w:t>
      </w:r>
    </w:p>
    <w:p w:rsidR="00B35FA6" w:rsidRPr="00750545" w:rsidRDefault="00B35FA6" w:rsidP="00B35FA6">
      <w:pPr>
        <w:jc w:val="right"/>
        <w:rPr>
          <w:rFonts w:ascii="XO Thames" w:hAnsi="XO Thames"/>
          <w:bCs/>
          <w:sz w:val="25"/>
          <w:szCs w:val="25"/>
        </w:rPr>
      </w:pPr>
      <w:r w:rsidRPr="00750545">
        <w:rPr>
          <w:rFonts w:ascii="XO Thames" w:hAnsi="XO Thames"/>
          <w:bCs/>
          <w:sz w:val="25"/>
          <w:szCs w:val="25"/>
        </w:rPr>
        <w:t>к государственному контракту</w:t>
      </w:r>
    </w:p>
    <w:p w:rsidR="00B35FA6" w:rsidRPr="00750545" w:rsidRDefault="00B35FA6" w:rsidP="00B35FA6">
      <w:pPr>
        <w:pStyle w:val="2"/>
        <w:keepNext w:val="0"/>
        <w:tabs>
          <w:tab w:val="left" w:pos="567"/>
        </w:tabs>
        <w:spacing w:before="0" w:after="0"/>
        <w:jc w:val="right"/>
        <w:rPr>
          <w:rFonts w:ascii="XO Thames" w:hAnsi="XO Thames"/>
          <w:b w:val="0"/>
          <w:bCs w:val="0"/>
          <w:i w:val="0"/>
          <w:iCs w:val="0"/>
          <w:sz w:val="24"/>
          <w:szCs w:val="24"/>
        </w:rPr>
      </w:pPr>
      <w:r w:rsidRPr="00750545">
        <w:rPr>
          <w:rFonts w:ascii="XO Thames" w:hAnsi="XO Thames"/>
          <w:b w:val="0"/>
          <w:bCs w:val="0"/>
          <w:i w:val="0"/>
          <w:iCs w:val="0"/>
          <w:sz w:val="24"/>
          <w:szCs w:val="24"/>
        </w:rPr>
        <w:t>№____ от _________________</w:t>
      </w:r>
    </w:p>
    <w:p w:rsidR="00B35FA6" w:rsidRPr="00750545" w:rsidRDefault="00B35FA6" w:rsidP="00B35FA6">
      <w:pPr>
        <w:autoSpaceDE w:val="0"/>
        <w:autoSpaceDN w:val="0"/>
        <w:adjustRightInd w:val="0"/>
        <w:spacing w:line="264" w:lineRule="auto"/>
        <w:ind w:firstLine="713"/>
        <w:jc w:val="right"/>
        <w:rPr>
          <w:rFonts w:ascii="XO Thames" w:hAnsi="XO Thames"/>
          <w:sz w:val="25"/>
          <w:szCs w:val="25"/>
        </w:rPr>
      </w:pPr>
      <w:r w:rsidRPr="00750545">
        <w:rPr>
          <w:rFonts w:ascii="XO Thames" w:hAnsi="XO Thames"/>
          <w:bCs/>
          <w:iCs/>
        </w:rPr>
        <w:t>(форма)</w:t>
      </w:r>
    </w:p>
    <w:p w:rsidR="00B35FA6" w:rsidRPr="00750545" w:rsidRDefault="00B35FA6" w:rsidP="00B35FA6">
      <w:pPr>
        <w:tabs>
          <w:tab w:val="left" w:leader="underscore" w:pos="4234"/>
          <w:tab w:val="left" w:pos="5529"/>
          <w:tab w:val="left" w:leader="underscore" w:pos="5598"/>
          <w:tab w:val="left" w:leader="underscore" w:pos="6379"/>
        </w:tabs>
        <w:autoSpaceDE w:val="0"/>
        <w:autoSpaceDN w:val="0"/>
        <w:adjustRightInd w:val="0"/>
        <w:spacing w:line="264" w:lineRule="auto"/>
        <w:jc w:val="center"/>
        <w:rPr>
          <w:rFonts w:ascii="XO Thames" w:hAnsi="XO Thames"/>
          <w:b/>
          <w:caps/>
        </w:rPr>
      </w:pPr>
      <w:r w:rsidRPr="00750545">
        <w:rPr>
          <w:rFonts w:ascii="XO Thames" w:hAnsi="XO Thames"/>
          <w:b/>
        </w:rPr>
        <w:t>Акт выполненных работ</w:t>
      </w:r>
    </w:p>
    <w:p w:rsidR="00B35FA6" w:rsidRPr="00750545" w:rsidRDefault="00B35FA6" w:rsidP="00B35FA6">
      <w:pPr>
        <w:tabs>
          <w:tab w:val="left" w:leader="underscore" w:pos="4234"/>
          <w:tab w:val="left" w:pos="5529"/>
          <w:tab w:val="left" w:leader="underscore" w:pos="5598"/>
          <w:tab w:val="left" w:leader="underscore" w:pos="6379"/>
        </w:tabs>
        <w:autoSpaceDE w:val="0"/>
        <w:autoSpaceDN w:val="0"/>
        <w:adjustRightInd w:val="0"/>
        <w:spacing w:line="264" w:lineRule="auto"/>
        <w:jc w:val="center"/>
        <w:rPr>
          <w:rFonts w:ascii="XO Thames" w:hAnsi="XO Thames"/>
          <w:sz w:val="25"/>
          <w:szCs w:val="25"/>
        </w:rPr>
      </w:pPr>
      <w:r w:rsidRPr="00750545">
        <w:rPr>
          <w:rFonts w:ascii="XO Thames" w:hAnsi="XO Thames"/>
          <w:sz w:val="25"/>
          <w:szCs w:val="25"/>
        </w:rPr>
        <w:t>№ ________________ от «__» ________202</w:t>
      </w:r>
      <w:r w:rsidR="00614C18" w:rsidRPr="00750545">
        <w:rPr>
          <w:rFonts w:ascii="XO Thames" w:hAnsi="XO Thames"/>
          <w:sz w:val="25"/>
          <w:szCs w:val="25"/>
        </w:rPr>
        <w:t>6</w:t>
      </w:r>
      <w:r w:rsidRPr="00750545">
        <w:rPr>
          <w:rFonts w:ascii="XO Thames" w:hAnsi="XO Thames"/>
          <w:sz w:val="25"/>
          <w:szCs w:val="25"/>
        </w:rPr>
        <w:t xml:space="preserve"> г.</w:t>
      </w:r>
    </w:p>
    <w:p w:rsidR="00B35FA6" w:rsidRPr="00750545" w:rsidRDefault="00B35FA6" w:rsidP="00B35FA6">
      <w:pPr>
        <w:autoSpaceDE w:val="0"/>
        <w:autoSpaceDN w:val="0"/>
        <w:adjustRightInd w:val="0"/>
        <w:spacing w:line="264" w:lineRule="auto"/>
        <w:ind w:firstLine="713"/>
        <w:rPr>
          <w:rFonts w:ascii="XO Thames" w:hAnsi="XO Thames"/>
          <w:b/>
          <w:sz w:val="25"/>
          <w:szCs w:val="25"/>
        </w:rPr>
      </w:pPr>
    </w:p>
    <w:p w:rsidR="00B35FA6" w:rsidRPr="00750545" w:rsidRDefault="00B35FA6" w:rsidP="00B35FA6">
      <w:pPr>
        <w:widowControl w:val="0"/>
        <w:autoSpaceDE w:val="0"/>
        <w:autoSpaceDN w:val="0"/>
        <w:adjustRightInd w:val="0"/>
        <w:spacing w:line="264" w:lineRule="auto"/>
        <w:ind w:firstLine="714"/>
        <w:jc w:val="both"/>
        <w:rPr>
          <w:rFonts w:ascii="XO Thames" w:hAnsi="XO Thames"/>
          <w:sz w:val="25"/>
          <w:szCs w:val="25"/>
        </w:rPr>
      </w:pPr>
      <w:r w:rsidRPr="00750545">
        <w:rPr>
          <w:rFonts w:ascii="XO Thames" w:hAnsi="XO Thames"/>
          <w:sz w:val="25"/>
          <w:szCs w:val="25"/>
        </w:rPr>
        <w:t>Настоящий Акт составлен в том, что в соответствии с Государственным контрактом на выполнение работ №___, заключенным «___» _________ 202</w:t>
      </w:r>
      <w:r w:rsidR="00A701B6">
        <w:rPr>
          <w:rFonts w:ascii="XO Thames" w:hAnsi="XO Thames"/>
          <w:sz w:val="25"/>
          <w:szCs w:val="25"/>
        </w:rPr>
        <w:t>6</w:t>
      </w:r>
      <w:r w:rsidRPr="00750545">
        <w:rPr>
          <w:rFonts w:ascii="XO Thames" w:hAnsi="XO Thames"/>
          <w:sz w:val="25"/>
          <w:szCs w:val="25"/>
        </w:rPr>
        <w:t>г. между ____________ (Исполнитель) и Федеральное казенное учреждение «Центр инженерно-технического обеспечения и вооружения Управления Федеральной службы исполнения наказаний по Воронежской области» (ФКУ ЦИТОВ УФСИН России по Воронежской области) (Государственный заказчик), Исполнитель выполнил работы на сумму _______ (____________) рубля ___ копеек. НДС не облагается (</w:t>
      </w:r>
      <w:r w:rsidRPr="00750545">
        <w:rPr>
          <w:rFonts w:ascii="XO Thames" w:hAnsi="XO Thames"/>
          <w:noProof/>
          <w:sz w:val="25"/>
          <w:szCs w:val="25"/>
        </w:rPr>
        <w:t>подпункт 11 пункта 3 статьи 149 Налогового кодекса Российской Федерации).</w:t>
      </w:r>
    </w:p>
    <w:p w:rsidR="00B35FA6" w:rsidRPr="00750545" w:rsidRDefault="00B35FA6" w:rsidP="00B35FA6">
      <w:pPr>
        <w:autoSpaceDE w:val="0"/>
        <w:autoSpaceDN w:val="0"/>
        <w:adjustRightInd w:val="0"/>
        <w:spacing w:line="264" w:lineRule="auto"/>
        <w:ind w:firstLine="713"/>
        <w:jc w:val="both"/>
        <w:rPr>
          <w:rFonts w:ascii="XO Thames" w:hAnsi="XO Thames"/>
          <w:sz w:val="25"/>
          <w:szCs w:val="25"/>
        </w:rPr>
      </w:pPr>
    </w:p>
    <w:tbl>
      <w:tblPr>
        <w:tblW w:w="9356" w:type="dxa"/>
        <w:tblInd w:w="40" w:type="dxa"/>
        <w:tblLayout w:type="fixed"/>
        <w:tblCellMar>
          <w:left w:w="40" w:type="dxa"/>
          <w:right w:w="40" w:type="dxa"/>
        </w:tblCellMar>
        <w:tblLook w:val="0000"/>
      </w:tblPr>
      <w:tblGrid>
        <w:gridCol w:w="709"/>
        <w:gridCol w:w="6662"/>
        <w:gridCol w:w="1985"/>
      </w:tblGrid>
      <w:tr w:rsidR="00B35FA6" w:rsidRPr="00750545" w:rsidTr="00B35FA6">
        <w:tc>
          <w:tcPr>
            <w:tcW w:w="709" w:type="dxa"/>
            <w:tcBorders>
              <w:top w:val="single" w:sz="6" w:space="0" w:color="auto"/>
              <w:left w:val="single" w:sz="6" w:space="0" w:color="auto"/>
              <w:bottom w:val="single" w:sz="6" w:space="0" w:color="auto"/>
              <w:right w:val="single" w:sz="6" w:space="0" w:color="auto"/>
            </w:tcBorders>
            <w:vAlign w:val="center"/>
          </w:tcPr>
          <w:p w:rsidR="00B35FA6" w:rsidRPr="00750545" w:rsidRDefault="00B35FA6" w:rsidP="00B35FA6">
            <w:pPr>
              <w:autoSpaceDE w:val="0"/>
              <w:autoSpaceDN w:val="0"/>
              <w:adjustRightInd w:val="0"/>
              <w:spacing w:line="264" w:lineRule="auto"/>
              <w:jc w:val="center"/>
              <w:rPr>
                <w:rFonts w:ascii="XO Thames" w:hAnsi="XO Thames"/>
                <w:sz w:val="25"/>
                <w:szCs w:val="25"/>
              </w:rPr>
            </w:pPr>
            <w:r w:rsidRPr="00750545">
              <w:rPr>
                <w:rFonts w:ascii="XO Thames" w:hAnsi="XO Thames"/>
                <w:sz w:val="25"/>
                <w:szCs w:val="25"/>
              </w:rPr>
              <w:t>№ п/п</w:t>
            </w:r>
          </w:p>
        </w:tc>
        <w:tc>
          <w:tcPr>
            <w:tcW w:w="6662" w:type="dxa"/>
            <w:tcBorders>
              <w:top w:val="single" w:sz="6" w:space="0" w:color="auto"/>
              <w:left w:val="single" w:sz="6" w:space="0" w:color="auto"/>
              <w:bottom w:val="single" w:sz="6" w:space="0" w:color="auto"/>
              <w:right w:val="single" w:sz="6" w:space="0" w:color="auto"/>
            </w:tcBorders>
            <w:vAlign w:val="center"/>
          </w:tcPr>
          <w:p w:rsidR="00B35FA6" w:rsidRPr="00750545" w:rsidRDefault="00B35FA6" w:rsidP="00B35FA6">
            <w:pPr>
              <w:autoSpaceDE w:val="0"/>
              <w:autoSpaceDN w:val="0"/>
              <w:adjustRightInd w:val="0"/>
              <w:spacing w:line="264" w:lineRule="auto"/>
              <w:jc w:val="center"/>
              <w:rPr>
                <w:rFonts w:ascii="XO Thames" w:hAnsi="XO Thames"/>
                <w:sz w:val="25"/>
                <w:szCs w:val="25"/>
              </w:rPr>
            </w:pPr>
            <w:r w:rsidRPr="00750545">
              <w:rPr>
                <w:rFonts w:ascii="XO Thames" w:hAnsi="XO Thames"/>
                <w:sz w:val="25"/>
                <w:szCs w:val="25"/>
              </w:rPr>
              <w:t>Наименование работ</w:t>
            </w:r>
          </w:p>
        </w:tc>
        <w:tc>
          <w:tcPr>
            <w:tcW w:w="1985" w:type="dxa"/>
            <w:tcBorders>
              <w:top w:val="single" w:sz="6" w:space="0" w:color="auto"/>
              <w:left w:val="single" w:sz="6" w:space="0" w:color="auto"/>
              <w:bottom w:val="single" w:sz="6" w:space="0" w:color="auto"/>
              <w:right w:val="single" w:sz="6" w:space="0" w:color="auto"/>
            </w:tcBorders>
            <w:vAlign w:val="center"/>
          </w:tcPr>
          <w:p w:rsidR="00B35FA6" w:rsidRPr="00750545" w:rsidRDefault="00B35FA6" w:rsidP="00B35FA6">
            <w:pPr>
              <w:autoSpaceDE w:val="0"/>
              <w:autoSpaceDN w:val="0"/>
              <w:adjustRightInd w:val="0"/>
              <w:spacing w:line="264" w:lineRule="auto"/>
              <w:jc w:val="center"/>
              <w:rPr>
                <w:rFonts w:ascii="XO Thames" w:hAnsi="XO Thames"/>
                <w:sz w:val="25"/>
                <w:szCs w:val="25"/>
              </w:rPr>
            </w:pPr>
            <w:r w:rsidRPr="00750545">
              <w:rPr>
                <w:rFonts w:ascii="XO Thames" w:hAnsi="XO Thames"/>
                <w:sz w:val="25"/>
                <w:szCs w:val="25"/>
              </w:rPr>
              <w:t xml:space="preserve">Стоимость работ всего </w:t>
            </w:r>
          </w:p>
          <w:p w:rsidR="00B35FA6" w:rsidRPr="00750545" w:rsidRDefault="00B35FA6" w:rsidP="00B35FA6">
            <w:pPr>
              <w:autoSpaceDE w:val="0"/>
              <w:autoSpaceDN w:val="0"/>
              <w:adjustRightInd w:val="0"/>
              <w:spacing w:line="264" w:lineRule="auto"/>
              <w:jc w:val="center"/>
              <w:rPr>
                <w:rFonts w:ascii="XO Thames" w:hAnsi="XO Thames"/>
                <w:sz w:val="25"/>
                <w:szCs w:val="25"/>
              </w:rPr>
            </w:pPr>
            <w:r w:rsidRPr="00750545">
              <w:rPr>
                <w:rFonts w:ascii="XO Thames" w:hAnsi="XO Thames"/>
                <w:sz w:val="25"/>
                <w:szCs w:val="25"/>
              </w:rPr>
              <w:t>(руб.)</w:t>
            </w:r>
          </w:p>
        </w:tc>
      </w:tr>
      <w:tr w:rsidR="00B35FA6" w:rsidRPr="00750545" w:rsidTr="00B35FA6">
        <w:tc>
          <w:tcPr>
            <w:tcW w:w="709" w:type="dxa"/>
            <w:tcBorders>
              <w:top w:val="single" w:sz="6" w:space="0" w:color="auto"/>
              <w:left w:val="single" w:sz="6" w:space="0" w:color="auto"/>
              <w:bottom w:val="single" w:sz="6" w:space="0" w:color="auto"/>
              <w:right w:val="single" w:sz="6" w:space="0" w:color="auto"/>
            </w:tcBorders>
          </w:tcPr>
          <w:p w:rsidR="00B35FA6" w:rsidRPr="00750545" w:rsidRDefault="00B35FA6" w:rsidP="00B35FA6">
            <w:pPr>
              <w:autoSpaceDE w:val="0"/>
              <w:autoSpaceDN w:val="0"/>
              <w:adjustRightInd w:val="0"/>
              <w:spacing w:line="264" w:lineRule="auto"/>
              <w:jc w:val="center"/>
              <w:rPr>
                <w:rFonts w:ascii="XO Thames" w:hAnsi="XO Thames"/>
                <w:sz w:val="25"/>
                <w:szCs w:val="25"/>
              </w:rPr>
            </w:pPr>
            <w:r w:rsidRPr="00750545">
              <w:rPr>
                <w:rFonts w:ascii="XO Thames" w:hAnsi="XO Thames"/>
                <w:sz w:val="25"/>
                <w:szCs w:val="25"/>
              </w:rPr>
              <w:t>1</w:t>
            </w:r>
          </w:p>
        </w:tc>
        <w:tc>
          <w:tcPr>
            <w:tcW w:w="6662" w:type="dxa"/>
            <w:tcBorders>
              <w:top w:val="single" w:sz="6" w:space="0" w:color="auto"/>
              <w:left w:val="single" w:sz="6" w:space="0" w:color="auto"/>
              <w:bottom w:val="single" w:sz="6" w:space="0" w:color="auto"/>
              <w:right w:val="single" w:sz="6" w:space="0" w:color="auto"/>
            </w:tcBorders>
          </w:tcPr>
          <w:p w:rsidR="00B35FA6" w:rsidRPr="00750545" w:rsidRDefault="00B35FA6" w:rsidP="00B35FA6">
            <w:pPr>
              <w:autoSpaceDE w:val="0"/>
              <w:autoSpaceDN w:val="0"/>
              <w:adjustRightInd w:val="0"/>
              <w:spacing w:line="264" w:lineRule="auto"/>
              <w:rPr>
                <w:rFonts w:ascii="XO Thames" w:hAnsi="XO Thames"/>
                <w:sz w:val="25"/>
                <w:szCs w:val="25"/>
              </w:rPr>
            </w:pPr>
          </w:p>
        </w:tc>
        <w:tc>
          <w:tcPr>
            <w:tcW w:w="1985" w:type="dxa"/>
            <w:tcBorders>
              <w:top w:val="single" w:sz="6" w:space="0" w:color="auto"/>
              <w:left w:val="single" w:sz="6" w:space="0" w:color="auto"/>
              <w:bottom w:val="single" w:sz="6" w:space="0" w:color="auto"/>
              <w:right w:val="single" w:sz="6" w:space="0" w:color="auto"/>
            </w:tcBorders>
          </w:tcPr>
          <w:p w:rsidR="00B35FA6" w:rsidRPr="00750545" w:rsidRDefault="00B35FA6" w:rsidP="00B35FA6">
            <w:pPr>
              <w:autoSpaceDE w:val="0"/>
              <w:autoSpaceDN w:val="0"/>
              <w:adjustRightInd w:val="0"/>
              <w:spacing w:line="264" w:lineRule="auto"/>
              <w:jc w:val="center"/>
              <w:rPr>
                <w:rFonts w:ascii="XO Thames" w:hAnsi="XO Thames"/>
                <w:sz w:val="25"/>
                <w:szCs w:val="25"/>
              </w:rPr>
            </w:pPr>
          </w:p>
        </w:tc>
      </w:tr>
      <w:tr w:rsidR="00B35FA6" w:rsidRPr="00750545" w:rsidTr="00B35FA6">
        <w:tc>
          <w:tcPr>
            <w:tcW w:w="709" w:type="dxa"/>
            <w:tcBorders>
              <w:top w:val="single" w:sz="6" w:space="0" w:color="auto"/>
              <w:left w:val="single" w:sz="6" w:space="0" w:color="auto"/>
              <w:bottom w:val="single" w:sz="6" w:space="0" w:color="auto"/>
              <w:right w:val="single" w:sz="6" w:space="0" w:color="auto"/>
            </w:tcBorders>
          </w:tcPr>
          <w:p w:rsidR="00B35FA6" w:rsidRPr="00750545" w:rsidRDefault="00B35FA6" w:rsidP="00B35FA6">
            <w:pPr>
              <w:autoSpaceDE w:val="0"/>
              <w:autoSpaceDN w:val="0"/>
              <w:adjustRightInd w:val="0"/>
              <w:spacing w:line="264" w:lineRule="auto"/>
              <w:rPr>
                <w:rFonts w:ascii="XO Thames" w:hAnsi="XO Thames"/>
                <w:sz w:val="25"/>
                <w:szCs w:val="25"/>
              </w:rPr>
            </w:pPr>
          </w:p>
        </w:tc>
        <w:tc>
          <w:tcPr>
            <w:tcW w:w="6662" w:type="dxa"/>
            <w:tcBorders>
              <w:top w:val="single" w:sz="6" w:space="0" w:color="auto"/>
              <w:left w:val="single" w:sz="6" w:space="0" w:color="auto"/>
              <w:bottom w:val="single" w:sz="6" w:space="0" w:color="auto"/>
              <w:right w:val="single" w:sz="6" w:space="0" w:color="auto"/>
            </w:tcBorders>
          </w:tcPr>
          <w:p w:rsidR="00B35FA6" w:rsidRPr="00750545" w:rsidRDefault="00B35FA6" w:rsidP="00B35FA6">
            <w:pPr>
              <w:autoSpaceDE w:val="0"/>
              <w:autoSpaceDN w:val="0"/>
              <w:adjustRightInd w:val="0"/>
              <w:spacing w:line="264" w:lineRule="auto"/>
              <w:jc w:val="center"/>
              <w:rPr>
                <w:rFonts w:ascii="XO Thames" w:hAnsi="XO Thames"/>
                <w:sz w:val="25"/>
                <w:szCs w:val="25"/>
              </w:rPr>
            </w:pPr>
            <w:r w:rsidRPr="00750545">
              <w:rPr>
                <w:rFonts w:ascii="XO Thames" w:hAnsi="XO Thames"/>
                <w:sz w:val="25"/>
                <w:szCs w:val="25"/>
              </w:rPr>
              <w:t>Всего:</w:t>
            </w:r>
          </w:p>
        </w:tc>
        <w:tc>
          <w:tcPr>
            <w:tcW w:w="1985" w:type="dxa"/>
            <w:tcBorders>
              <w:top w:val="single" w:sz="6" w:space="0" w:color="auto"/>
              <w:left w:val="single" w:sz="6" w:space="0" w:color="auto"/>
              <w:bottom w:val="single" w:sz="6" w:space="0" w:color="auto"/>
              <w:right w:val="single" w:sz="6" w:space="0" w:color="auto"/>
            </w:tcBorders>
          </w:tcPr>
          <w:p w:rsidR="00B35FA6" w:rsidRPr="00750545" w:rsidRDefault="00B35FA6" w:rsidP="00B35FA6">
            <w:pPr>
              <w:autoSpaceDE w:val="0"/>
              <w:autoSpaceDN w:val="0"/>
              <w:adjustRightInd w:val="0"/>
              <w:spacing w:line="264" w:lineRule="auto"/>
              <w:jc w:val="center"/>
              <w:rPr>
                <w:rFonts w:ascii="XO Thames" w:hAnsi="XO Thames"/>
                <w:sz w:val="25"/>
                <w:szCs w:val="25"/>
              </w:rPr>
            </w:pPr>
          </w:p>
        </w:tc>
      </w:tr>
    </w:tbl>
    <w:p w:rsidR="00B35FA6" w:rsidRPr="00750545" w:rsidRDefault="00B35FA6" w:rsidP="00B35FA6">
      <w:pPr>
        <w:spacing w:line="264" w:lineRule="auto"/>
        <w:rPr>
          <w:rFonts w:ascii="XO Thames" w:hAnsi="XO Thames"/>
          <w:sz w:val="25"/>
          <w:szCs w:val="25"/>
        </w:rPr>
      </w:pPr>
    </w:p>
    <w:p w:rsidR="00B35FA6" w:rsidRPr="00750545" w:rsidRDefault="00B35FA6" w:rsidP="00B35FA6">
      <w:pPr>
        <w:spacing w:line="264" w:lineRule="auto"/>
        <w:rPr>
          <w:rFonts w:ascii="XO Thames" w:hAnsi="XO Thames"/>
          <w:sz w:val="25"/>
          <w:szCs w:val="25"/>
        </w:rPr>
      </w:pPr>
    </w:p>
    <w:p w:rsidR="00B35FA6" w:rsidRPr="00750545" w:rsidRDefault="00B35FA6" w:rsidP="00B35FA6">
      <w:pPr>
        <w:spacing w:line="264" w:lineRule="auto"/>
        <w:rPr>
          <w:rFonts w:ascii="XO Thames" w:hAnsi="XO Thames"/>
          <w:sz w:val="25"/>
          <w:szCs w:val="25"/>
        </w:rPr>
      </w:pPr>
      <w:r w:rsidRPr="00750545">
        <w:rPr>
          <w:rFonts w:ascii="XO Thames" w:hAnsi="XO Thames"/>
          <w:sz w:val="25"/>
          <w:szCs w:val="25"/>
        </w:rPr>
        <w:t>Приложение: 1. Акт ремонтно-диагностических работ</w:t>
      </w:r>
    </w:p>
    <w:p w:rsidR="00B35FA6" w:rsidRPr="00750545" w:rsidRDefault="00B35FA6" w:rsidP="00B35FA6">
      <w:pPr>
        <w:tabs>
          <w:tab w:val="left" w:pos="1560"/>
        </w:tabs>
        <w:spacing w:line="264" w:lineRule="auto"/>
        <w:rPr>
          <w:rFonts w:ascii="XO Thames" w:hAnsi="XO Thames"/>
          <w:sz w:val="25"/>
          <w:szCs w:val="25"/>
        </w:rPr>
      </w:pPr>
      <w:r w:rsidRPr="00750545">
        <w:rPr>
          <w:rFonts w:ascii="XO Thames" w:hAnsi="XO Thames"/>
          <w:sz w:val="25"/>
          <w:szCs w:val="25"/>
        </w:rPr>
        <w:t xml:space="preserve">                        2. Калькуляция стоимости ремонтно-диагностических работ</w:t>
      </w:r>
    </w:p>
    <w:p w:rsidR="00B35FA6" w:rsidRPr="00750545" w:rsidRDefault="00B35FA6" w:rsidP="00B35FA6">
      <w:pPr>
        <w:spacing w:line="264" w:lineRule="auto"/>
        <w:rPr>
          <w:rFonts w:ascii="XO Thames" w:hAnsi="XO Thames"/>
          <w:sz w:val="25"/>
          <w:szCs w:val="25"/>
        </w:rPr>
      </w:pPr>
    </w:p>
    <w:tbl>
      <w:tblPr>
        <w:tblW w:w="9889" w:type="dxa"/>
        <w:tblLayout w:type="fixed"/>
        <w:tblLook w:val="01E0"/>
      </w:tblPr>
      <w:tblGrid>
        <w:gridCol w:w="5670"/>
        <w:gridCol w:w="4219"/>
      </w:tblGrid>
      <w:tr w:rsidR="00B35FA6" w:rsidRPr="00750545" w:rsidTr="00B35FA6">
        <w:trPr>
          <w:trHeight w:val="467"/>
        </w:trPr>
        <w:tc>
          <w:tcPr>
            <w:tcW w:w="5670" w:type="dxa"/>
          </w:tcPr>
          <w:p w:rsidR="00B35FA6" w:rsidRPr="00750545" w:rsidRDefault="00B35FA6" w:rsidP="00B35FA6">
            <w:pPr>
              <w:widowControl w:val="0"/>
              <w:spacing w:line="264" w:lineRule="auto"/>
              <w:rPr>
                <w:rFonts w:ascii="XO Thames" w:hAnsi="XO Thames"/>
                <w:b/>
                <w:sz w:val="25"/>
                <w:szCs w:val="25"/>
              </w:rPr>
            </w:pPr>
            <w:r w:rsidRPr="00750545">
              <w:rPr>
                <w:rFonts w:ascii="XO Thames" w:hAnsi="XO Thames"/>
                <w:b/>
                <w:sz w:val="25"/>
                <w:szCs w:val="25"/>
              </w:rPr>
              <w:t>Представитель Государственного заказчика</w:t>
            </w:r>
          </w:p>
          <w:p w:rsidR="00B35FA6" w:rsidRPr="00750545" w:rsidRDefault="00B35FA6" w:rsidP="00B35FA6">
            <w:pPr>
              <w:widowControl w:val="0"/>
              <w:spacing w:line="264" w:lineRule="auto"/>
              <w:rPr>
                <w:rFonts w:ascii="XO Thames" w:hAnsi="XO Thames"/>
                <w:bCs/>
                <w:sz w:val="25"/>
                <w:szCs w:val="25"/>
              </w:rPr>
            </w:pPr>
            <w:r w:rsidRPr="00750545">
              <w:rPr>
                <w:rFonts w:ascii="XO Thames" w:hAnsi="XO Thames"/>
                <w:bCs/>
                <w:sz w:val="25"/>
                <w:szCs w:val="25"/>
              </w:rPr>
              <w:t>___________________</w:t>
            </w:r>
          </w:p>
          <w:p w:rsidR="00B35FA6" w:rsidRPr="00750545" w:rsidRDefault="00B35FA6" w:rsidP="00B35FA6">
            <w:pPr>
              <w:widowControl w:val="0"/>
              <w:spacing w:line="264" w:lineRule="auto"/>
              <w:rPr>
                <w:rFonts w:ascii="XO Thames" w:hAnsi="XO Thames"/>
                <w:sz w:val="25"/>
                <w:szCs w:val="25"/>
              </w:rPr>
            </w:pPr>
          </w:p>
          <w:p w:rsidR="00B35FA6" w:rsidRPr="00750545" w:rsidRDefault="00B35FA6" w:rsidP="00B35FA6">
            <w:pPr>
              <w:widowControl w:val="0"/>
              <w:spacing w:line="264" w:lineRule="auto"/>
              <w:rPr>
                <w:rFonts w:ascii="XO Thames" w:hAnsi="XO Thames"/>
                <w:sz w:val="25"/>
                <w:szCs w:val="25"/>
              </w:rPr>
            </w:pPr>
            <w:r w:rsidRPr="00750545">
              <w:rPr>
                <w:rFonts w:ascii="XO Thames" w:hAnsi="XO Thames"/>
                <w:sz w:val="25"/>
                <w:szCs w:val="25"/>
              </w:rPr>
              <w:t>___________________</w:t>
            </w:r>
            <w:r w:rsidRPr="00750545">
              <w:rPr>
                <w:rFonts w:ascii="XO Thames" w:hAnsi="XO Thames"/>
                <w:b/>
                <w:sz w:val="25"/>
                <w:szCs w:val="25"/>
              </w:rPr>
              <w:t xml:space="preserve"> Инициалы, Фамилия</w:t>
            </w:r>
          </w:p>
          <w:p w:rsidR="00B35FA6" w:rsidRPr="00750545" w:rsidRDefault="00B35FA6" w:rsidP="00B35FA6">
            <w:pPr>
              <w:widowControl w:val="0"/>
              <w:spacing w:line="264" w:lineRule="auto"/>
              <w:rPr>
                <w:rFonts w:ascii="XO Thames" w:hAnsi="XO Thames"/>
                <w:sz w:val="25"/>
                <w:szCs w:val="25"/>
              </w:rPr>
            </w:pPr>
            <w:r w:rsidRPr="00750545">
              <w:rPr>
                <w:rFonts w:ascii="XO Thames" w:hAnsi="XO Thames"/>
                <w:sz w:val="25"/>
                <w:szCs w:val="25"/>
              </w:rPr>
              <w:t>«___»_____________20____ г.</w:t>
            </w:r>
          </w:p>
          <w:p w:rsidR="00B35FA6" w:rsidRPr="00750545" w:rsidRDefault="00B35FA6" w:rsidP="00B35FA6">
            <w:pPr>
              <w:widowControl w:val="0"/>
              <w:spacing w:line="264" w:lineRule="auto"/>
              <w:contextualSpacing/>
              <w:jc w:val="both"/>
              <w:rPr>
                <w:rFonts w:ascii="XO Thames" w:hAnsi="XO Thames"/>
                <w:b/>
                <w:snapToGrid w:val="0"/>
                <w:sz w:val="25"/>
                <w:szCs w:val="25"/>
              </w:rPr>
            </w:pPr>
            <w:r w:rsidRPr="00750545">
              <w:rPr>
                <w:rFonts w:ascii="XO Thames" w:hAnsi="XO Thames"/>
                <w:b/>
                <w:snapToGrid w:val="0"/>
                <w:sz w:val="25"/>
                <w:szCs w:val="25"/>
              </w:rPr>
              <w:t xml:space="preserve">                      М.П.</w:t>
            </w:r>
          </w:p>
        </w:tc>
        <w:tc>
          <w:tcPr>
            <w:tcW w:w="4219" w:type="dxa"/>
          </w:tcPr>
          <w:p w:rsidR="00B35FA6" w:rsidRPr="00750545" w:rsidRDefault="00B35FA6" w:rsidP="00B35FA6">
            <w:pPr>
              <w:widowControl w:val="0"/>
              <w:spacing w:line="264" w:lineRule="auto"/>
              <w:contextualSpacing/>
              <w:jc w:val="both"/>
              <w:rPr>
                <w:rFonts w:ascii="XO Thames" w:hAnsi="XO Thames"/>
                <w:b/>
                <w:sz w:val="25"/>
                <w:szCs w:val="25"/>
              </w:rPr>
            </w:pPr>
            <w:r w:rsidRPr="00750545">
              <w:rPr>
                <w:rFonts w:ascii="XO Thames" w:hAnsi="XO Thames"/>
                <w:b/>
                <w:sz w:val="25"/>
                <w:szCs w:val="25"/>
              </w:rPr>
              <w:t>Представитель Исполнителя</w:t>
            </w:r>
          </w:p>
          <w:p w:rsidR="00B35FA6" w:rsidRPr="00750545" w:rsidRDefault="00B35FA6" w:rsidP="00B35FA6">
            <w:pPr>
              <w:widowControl w:val="0"/>
              <w:spacing w:line="264" w:lineRule="auto"/>
              <w:contextualSpacing/>
              <w:jc w:val="both"/>
              <w:rPr>
                <w:rFonts w:ascii="XO Thames" w:hAnsi="XO Thames"/>
                <w:b/>
                <w:sz w:val="25"/>
                <w:szCs w:val="25"/>
              </w:rPr>
            </w:pPr>
            <w:r w:rsidRPr="00750545">
              <w:rPr>
                <w:rFonts w:ascii="XO Thames" w:hAnsi="XO Thames"/>
                <w:b/>
                <w:sz w:val="25"/>
                <w:szCs w:val="25"/>
              </w:rPr>
              <w:t>_______________________</w:t>
            </w:r>
          </w:p>
          <w:p w:rsidR="00B35FA6" w:rsidRPr="00750545" w:rsidRDefault="00B35FA6" w:rsidP="00B35FA6">
            <w:pPr>
              <w:widowControl w:val="0"/>
              <w:spacing w:line="264" w:lineRule="auto"/>
              <w:contextualSpacing/>
              <w:jc w:val="both"/>
              <w:rPr>
                <w:rFonts w:ascii="XO Thames" w:hAnsi="XO Thames"/>
                <w:b/>
                <w:sz w:val="25"/>
                <w:szCs w:val="25"/>
              </w:rPr>
            </w:pPr>
          </w:p>
          <w:p w:rsidR="00B35FA6" w:rsidRPr="00750545" w:rsidRDefault="00B35FA6" w:rsidP="00B35FA6">
            <w:pPr>
              <w:widowControl w:val="0"/>
              <w:spacing w:line="264" w:lineRule="auto"/>
              <w:contextualSpacing/>
              <w:jc w:val="both"/>
              <w:rPr>
                <w:rFonts w:ascii="XO Thames" w:hAnsi="XO Thames"/>
                <w:sz w:val="25"/>
                <w:szCs w:val="25"/>
              </w:rPr>
            </w:pPr>
            <w:r w:rsidRPr="00750545">
              <w:rPr>
                <w:rFonts w:ascii="XO Thames" w:hAnsi="XO Thames"/>
                <w:sz w:val="25"/>
                <w:szCs w:val="25"/>
              </w:rPr>
              <w:t xml:space="preserve">___________ </w:t>
            </w:r>
            <w:r w:rsidRPr="00750545">
              <w:rPr>
                <w:rFonts w:ascii="XO Thames" w:hAnsi="XO Thames"/>
                <w:b/>
                <w:sz w:val="25"/>
                <w:szCs w:val="25"/>
              </w:rPr>
              <w:t>Инициалы, Фамилия</w:t>
            </w:r>
          </w:p>
          <w:p w:rsidR="00B35FA6" w:rsidRPr="00750545" w:rsidRDefault="00B35FA6" w:rsidP="00B35FA6">
            <w:pPr>
              <w:widowControl w:val="0"/>
              <w:spacing w:line="264" w:lineRule="auto"/>
              <w:rPr>
                <w:rFonts w:ascii="XO Thames" w:hAnsi="XO Thames"/>
                <w:sz w:val="25"/>
                <w:szCs w:val="25"/>
              </w:rPr>
            </w:pPr>
            <w:r w:rsidRPr="00750545">
              <w:rPr>
                <w:rFonts w:ascii="XO Thames" w:hAnsi="XO Thames"/>
                <w:sz w:val="25"/>
                <w:szCs w:val="25"/>
              </w:rPr>
              <w:t>«___»_____________20___ г.</w:t>
            </w:r>
          </w:p>
          <w:p w:rsidR="00B35FA6" w:rsidRPr="00750545" w:rsidRDefault="00B35FA6" w:rsidP="00B35FA6">
            <w:pPr>
              <w:widowControl w:val="0"/>
              <w:spacing w:line="264" w:lineRule="auto"/>
              <w:contextualSpacing/>
              <w:jc w:val="both"/>
              <w:rPr>
                <w:rFonts w:ascii="XO Thames" w:hAnsi="XO Thames"/>
                <w:b/>
                <w:sz w:val="25"/>
                <w:szCs w:val="25"/>
              </w:rPr>
            </w:pPr>
            <w:r w:rsidRPr="00750545">
              <w:rPr>
                <w:rFonts w:ascii="XO Thames" w:hAnsi="XO Thames"/>
                <w:b/>
                <w:sz w:val="25"/>
                <w:szCs w:val="25"/>
              </w:rPr>
              <w:t xml:space="preserve">                      М.П.</w:t>
            </w:r>
          </w:p>
        </w:tc>
      </w:tr>
    </w:tbl>
    <w:p w:rsidR="00B35FA6" w:rsidRPr="00750545" w:rsidRDefault="00B35FA6" w:rsidP="00B35FA6">
      <w:pPr>
        <w:pBdr>
          <w:bottom w:val="single" w:sz="4" w:space="1" w:color="auto"/>
        </w:pBdr>
        <w:tabs>
          <w:tab w:val="left" w:pos="1770"/>
          <w:tab w:val="right" w:pos="9496"/>
        </w:tabs>
        <w:spacing w:line="264" w:lineRule="auto"/>
        <w:jc w:val="center"/>
        <w:rPr>
          <w:rFonts w:ascii="XO Thames" w:hAnsi="XO Thames"/>
          <w:b/>
          <w:sz w:val="25"/>
          <w:szCs w:val="25"/>
        </w:rPr>
      </w:pPr>
    </w:p>
    <w:p w:rsidR="00B35FA6" w:rsidRPr="00750545" w:rsidRDefault="00B35FA6" w:rsidP="00B35FA6">
      <w:pPr>
        <w:pBdr>
          <w:bottom w:val="single" w:sz="4" w:space="1" w:color="auto"/>
        </w:pBdr>
        <w:tabs>
          <w:tab w:val="left" w:pos="1770"/>
          <w:tab w:val="right" w:pos="9496"/>
        </w:tabs>
        <w:spacing w:line="264" w:lineRule="auto"/>
        <w:jc w:val="center"/>
        <w:rPr>
          <w:rFonts w:ascii="XO Thames" w:hAnsi="XO Thames"/>
          <w:b/>
          <w:sz w:val="25"/>
          <w:szCs w:val="25"/>
        </w:rPr>
      </w:pPr>
    </w:p>
    <w:p w:rsidR="00B35FA6" w:rsidRPr="00750545" w:rsidRDefault="00B35FA6" w:rsidP="00B35FA6">
      <w:pPr>
        <w:pBdr>
          <w:bottom w:val="single" w:sz="4" w:space="1" w:color="auto"/>
        </w:pBdr>
        <w:tabs>
          <w:tab w:val="left" w:pos="1770"/>
          <w:tab w:val="right" w:pos="9496"/>
        </w:tabs>
        <w:spacing w:line="264" w:lineRule="auto"/>
        <w:jc w:val="center"/>
        <w:rPr>
          <w:rFonts w:ascii="XO Thames" w:hAnsi="XO Thames"/>
          <w:b/>
          <w:sz w:val="25"/>
          <w:szCs w:val="25"/>
        </w:rPr>
      </w:pPr>
      <w:r w:rsidRPr="00750545">
        <w:rPr>
          <w:rFonts w:ascii="XO Thames" w:hAnsi="XO Thames"/>
          <w:b/>
          <w:sz w:val="25"/>
          <w:szCs w:val="25"/>
        </w:rPr>
        <w:t>ФОРМА СОГЛАСОВАНА</w:t>
      </w:r>
    </w:p>
    <w:p w:rsidR="00B35FA6" w:rsidRPr="00750545" w:rsidRDefault="00B35FA6" w:rsidP="00B35FA6">
      <w:pPr>
        <w:tabs>
          <w:tab w:val="left" w:pos="1770"/>
          <w:tab w:val="right" w:pos="9496"/>
        </w:tabs>
        <w:spacing w:line="264" w:lineRule="auto"/>
        <w:jc w:val="center"/>
        <w:rPr>
          <w:rFonts w:ascii="XO Thames" w:hAnsi="XO Thames"/>
          <w:b/>
          <w:sz w:val="25"/>
          <w:szCs w:val="25"/>
        </w:rPr>
      </w:pPr>
      <w:r w:rsidRPr="00750545">
        <w:rPr>
          <w:rFonts w:ascii="XO Thames" w:hAnsi="XO Thames"/>
          <w:b/>
          <w:sz w:val="25"/>
          <w:szCs w:val="25"/>
        </w:rPr>
        <w:t>ПОДПИСИ СТОРОН ПО КОНТРАКТУ</w:t>
      </w:r>
    </w:p>
    <w:p w:rsidR="00B35FA6" w:rsidRPr="00750545" w:rsidRDefault="00B35FA6" w:rsidP="00B35FA6">
      <w:pPr>
        <w:tabs>
          <w:tab w:val="left" w:pos="1770"/>
          <w:tab w:val="right" w:pos="9496"/>
        </w:tabs>
        <w:spacing w:line="264" w:lineRule="auto"/>
        <w:jc w:val="center"/>
        <w:rPr>
          <w:rFonts w:ascii="XO Thames" w:hAnsi="XO Thames"/>
          <w:b/>
          <w:sz w:val="25"/>
          <w:szCs w:val="25"/>
        </w:rPr>
      </w:pPr>
    </w:p>
    <w:tbl>
      <w:tblPr>
        <w:tblpPr w:leftFromText="180" w:rightFromText="180" w:bottomFromText="200" w:vertAnchor="text" w:horzAnchor="margin" w:tblpXSpec="right" w:tblpY="156"/>
        <w:tblOverlap w:val="never"/>
        <w:tblW w:w="9180" w:type="dxa"/>
        <w:tblLook w:val="04A0"/>
      </w:tblPr>
      <w:tblGrid>
        <w:gridCol w:w="4639"/>
        <w:gridCol w:w="4541"/>
      </w:tblGrid>
      <w:tr w:rsidR="00B72000" w:rsidRPr="00750545" w:rsidTr="00CD0480">
        <w:tc>
          <w:tcPr>
            <w:tcW w:w="4639" w:type="dxa"/>
          </w:tcPr>
          <w:p w:rsidR="00B72000" w:rsidRPr="00750545" w:rsidRDefault="00B72000" w:rsidP="00B72000">
            <w:pPr>
              <w:tabs>
                <w:tab w:val="left" w:pos="102"/>
              </w:tabs>
              <w:rPr>
                <w:rFonts w:ascii="XO Thames" w:hAnsi="XO Thames"/>
                <w:b/>
                <w:u w:val="single"/>
              </w:rPr>
            </w:pPr>
            <w:r w:rsidRPr="00750545">
              <w:rPr>
                <w:rFonts w:ascii="XO Thames" w:hAnsi="XO Thames"/>
                <w:b/>
                <w:u w:val="single"/>
              </w:rPr>
              <w:t>Государственный заказчик:</w:t>
            </w:r>
          </w:p>
          <w:p w:rsidR="00B72000" w:rsidRPr="00750545" w:rsidRDefault="00B72000" w:rsidP="00B72000">
            <w:pPr>
              <w:tabs>
                <w:tab w:val="left" w:pos="102"/>
              </w:tabs>
              <w:rPr>
                <w:rFonts w:ascii="XO Thames" w:hAnsi="XO Thames"/>
                <w:b/>
                <w:u w:val="single"/>
              </w:rPr>
            </w:pPr>
          </w:p>
          <w:p w:rsidR="00B72000" w:rsidRPr="00750545" w:rsidRDefault="00B72000" w:rsidP="00B72000">
            <w:pPr>
              <w:tabs>
                <w:tab w:val="left" w:pos="102"/>
              </w:tabs>
              <w:rPr>
                <w:rFonts w:ascii="XO Thames" w:hAnsi="XO Thames"/>
                <w:b/>
                <w:u w:val="single"/>
              </w:rPr>
            </w:pPr>
          </w:p>
          <w:p w:rsidR="00B72000" w:rsidRPr="00750545" w:rsidRDefault="00B72000" w:rsidP="00992BA5">
            <w:pPr>
              <w:pStyle w:val="a8"/>
              <w:tabs>
                <w:tab w:val="left" w:pos="102"/>
              </w:tabs>
              <w:snapToGrid w:val="0"/>
              <w:spacing w:after="0"/>
              <w:rPr>
                <w:rFonts w:ascii="XO Thames" w:hAnsi="XO Thames"/>
                <w:u w:val="single"/>
              </w:rPr>
            </w:pPr>
            <w:r w:rsidRPr="00750545">
              <w:rPr>
                <w:rFonts w:ascii="XO Thames" w:hAnsi="XO Thames"/>
                <w:u w:val="single"/>
              </w:rPr>
              <w:t>______________________/</w:t>
            </w:r>
            <w:r w:rsidR="00992BA5" w:rsidRPr="00750545">
              <w:rPr>
                <w:rFonts w:ascii="XO Thames" w:hAnsi="XO Thames"/>
                <w:u w:val="single"/>
              </w:rPr>
              <w:t>Д.В. Попов</w:t>
            </w:r>
            <w:r w:rsidRPr="00750545">
              <w:rPr>
                <w:rFonts w:ascii="XO Thames" w:hAnsi="XO Thames"/>
                <w:u w:val="single"/>
              </w:rPr>
              <w:t>/</w:t>
            </w:r>
          </w:p>
        </w:tc>
        <w:tc>
          <w:tcPr>
            <w:tcW w:w="4541" w:type="dxa"/>
          </w:tcPr>
          <w:p w:rsidR="00B72000" w:rsidRPr="00750545" w:rsidRDefault="00B72000" w:rsidP="00B72000">
            <w:pPr>
              <w:snapToGrid w:val="0"/>
              <w:rPr>
                <w:rFonts w:ascii="XO Thames" w:hAnsi="XO Thames"/>
                <w:b/>
                <w:u w:val="single"/>
              </w:rPr>
            </w:pPr>
            <w:r w:rsidRPr="00750545">
              <w:rPr>
                <w:rFonts w:ascii="XO Thames" w:hAnsi="XO Thames"/>
                <w:b/>
                <w:u w:val="single"/>
              </w:rPr>
              <w:t>Исполнитель:</w:t>
            </w:r>
          </w:p>
          <w:p w:rsidR="00B72000" w:rsidRPr="00750545" w:rsidRDefault="00B72000" w:rsidP="00B72000">
            <w:pPr>
              <w:snapToGrid w:val="0"/>
              <w:rPr>
                <w:rFonts w:ascii="XO Thames" w:hAnsi="XO Thames"/>
                <w:u w:val="single"/>
              </w:rPr>
            </w:pPr>
          </w:p>
          <w:p w:rsidR="00B72000" w:rsidRPr="00750545" w:rsidRDefault="00B72000" w:rsidP="00B72000">
            <w:pPr>
              <w:snapToGrid w:val="0"/>
              <w:rPr>
                <w:rFonts w:ascii="XO Thames" w:hAnsi="XO Thames"/>
                <w:u w:val="single"/>
              </w:rPr>
            </w:pPr>
          </w:p>
          <w:p w:rsidR="00B72000" w:rsidRPr="00750545" w:rsidRDefault="00B72000" w:rsidP="00B72000">
            <w:pPr>
              <w:rPr>
                <w:rFonts w:ascii="XO Thames" w:hAnsi="XO Thames"/>
                <w:u w:val="single"/>
              </w:rPr>
            </w:pPr>
            <w:r w:rsidRPr="00750545">
              <w:rPr>
                <w:rFonts w:ascii="XO Thames" w:hAnsi="XO Thames"/>
                <w:u w:val="single"/>
              </w:rPr>
              <w:t>______________________/___________</w:t>
            </w:r>
            <w:r w:rsidRPr="00750545">
              <w:rPr>
                <w:rFonts w:ascii="XO Thames" w:hAnsi="XO Thames"/>
              </w:rPr>
              <w:t>/</w:t>
            </w:r>
          </w:p>
        </w:tc>
      </w:tr>
    </w:tbl>
    <w:p w:rsidR="00B35FA6" w:rsidRPr="00750545" w:rsidRDefault="00B35FA6" w:rsidP="00B35FA6">
      <w:pPr>
        <w:pStyle w:val="23"/>
        <w:tabs>
          <w:tab w:val="left" w:pos="6480"/>
        </w:tabs>
        <w:spacing w:line="240" w:lineRule="auto"/>
        <w:ind w:left="0" w:firstLine="0"/>
        <w:contextualSpacing/>
        <w:rPr>
          <w:rFonts w:ascii="XO Thames" w:hAnsi="XO Thames"/>
          <w:sz w:val="26"/>
          <w:szCs w:val="26"/>
        </w:rPr>
      </w:pPr>
    </w:p>
    <w:sectPr w:rsidR="00B35FA6" w:rsidRPr="00750545" w:rsidSect="00C62727">
      <w:pgSz w:w="11906" w:h="16838"/>
      <w:pgMar w:top="993" w:right="709" w:bottom="1276" w:left="1701" w:header="709" w:footer="5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93F" w:rsidRDefault="0075793F">
      <w:r>
        <w:separator/>
      </w:r>
    </w:p>
  </w:endnote>
  <w:endnote w:type="continuationSeparator" w:id="1">
    <w:p w:rsidR="0075793F" w:rsidRDefault="00757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ISOCPEUR">
    <w:charset w:val="CC"/>
    <w:family w:val="swiss"/>
    <w:pitch w:val="variable"/>
    <w:sig w:usb0="00000287" w:usb1="00000000" w:usb2="00000000" w:usb3="00000000" w:csb0="0000009F" w:csb1="00000000"/>
  </w:font>
  <w:font w:name="XO Thames">
    <w:altName w:val="Times New Roman"/>
    <w:panose1 w:val="02020603050405020304"/>
    <w:charset w:val="CC"/>
    <w:family w:val="roman"/>
    <w:pitch w:val="variable"/>
    <w:sig w:usb0="800006FF" w:usb1="0000285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93F" w:rsidRDefault="0075793F">
      <w:r>
        <w:separator/>
      </w:r>
    </w:p>
  </w:footnote>
  <w:footnote w:type="continuationSeparator" w:id="1">
    <w:p w:rsidR="0075793F" w:rsidRDefault="0075793F">
      <w:r>
        <w:continuationSeparator/>
      </w:r>
    </w:p>
  </w:footnote>
  <w:footnote w:id="2">
    <w:p w:rsidR="00E56712" w:rsidRPr="0088043E" w:rsidRDefault="00E56712" w:rsidP="00172431">
      <w:pPr>
        <w:shd w:val="clear" w:color="auto" w:fill="FFFFFF"/>
        <w:rPr>
          <w:rFonts w:eastAsia="Calibri"/>
          <w:sz w:val="16"/>
          <w:szCs w:val="19"/>
        </w:rPr>
      </w:pPr>
      <w:r w:rsidRPr="0088043E">
        <w:rPr>
          <w:rStyle w:val="afd"/>
          <w:sz w:val="16"/>
          <w:szCs w:val="19"/>
        </w:rPr>
        <w:footnoteRef/>
      </w:r>
      <w:r w:rsidRPr="0088043E">
        <w:rPr>
          <w:sz w:val="16"/>
          <w:szCs w:val="19"/>
        </w:rPr>
        <w:t xml:space="preserve"> а) 10 процентов цены контракта (этапа) в случае, если цена контракта (этапа) не превышает 3 млн. рублей;</w:t>
      </w:r>
    </w:p>
    <w:p w:rsidR="00E56712" w:rsidRPr="0088043E" w:rsidRDefault="00E56712" w:rsidP="00172431">
      <w:pPr>
        <w:shd w:val="clear" w:color="auto" w:fill="FFFFFF"/>
        <w:rPr>
          <w:sz w:val="16"/>
          <w:szCs w:val="19"/>
          <w:lang w:eastAsia="en-US"/>
        </w:rPr>
      </w:pPr>
      <w:r w:rsidRPr="0088043E">
        <w:rPr>
          <w:sz w:val="16"/>
          <w:szCs w:val="19"/>
        </w:rPr>
        <w:t>б) 5 процентов цены контракта (этапа) в случае, если цена контракта (этапа) составляет от 3 млн. рублей до 50 млн. рублей (включительно);</w:t>
      </w:r>
    </w:p>
    <w:p w:rsidR="00E56712" w:rsidRPr="0088043E" w:rsidRDefault="00E56712" w:rsidP="00172431">
      <w:pPr>
        <w:shd w:val="clear" w:color="auto" w:fill="FFFFFF"/>
        <w:rPr>
          <w:sz w:val="16"/>
          <w:szCs w:val="19"/>
        </w:rPr>
      </w:pPr>
      <w:r w:rsidRPr="0088043E">
        <w:rPr>
          <w:sz w:val="16"/>
          <w:szCs w:val="19"/>
        </w:rPr>
        <w:t>в) 1 процент цены контракта (этапа) в случае, если цена контракта (этапа) составляет от 50 млн. рублей до 100 млн. рублей (включительно);</w:t>
      </w:r>
    </w:p>
    <w:p w:rsidR="00E56712" w:rsidRPr="0088043E" w:rsidRDefault="00E56712" w:rsidP="00172431">
      <w:pPr>
        <w:shd w:val="clear" w:color="auto" w:fill="FFFFFF"/>
        <w:rPr>
          <w:sz w:val="16"/>
          <w:szCs w:val="19"/>
        </w:rPr>
      </w:pPr>
      <w:r w:rsidRPr="0088043E">
        <w:rPr>
          <w:sz w:val="16"/>
          <w:szCs w:val="19"/>
        </w:rPr>
        <w:t>г) 0,5 процента цены контракта (этапа) в случае, если цена контракта (этапа) составляет от 100 млн. рублей до 500 млн. рублей (включительно);</w:t>
      </w:r>
    </w:p>
    <w:p w:rsidR="00E56712" w:rsidRPr="0088043E" w:rsidRDefault="00E56712" w:rsidP="00172431">
      <w:pPr>
        <w:shd w:val="clear" w:color="auto" w:fill="FFFFFF"/>
        <w:rPr>
          <w:sz w:val="16"/>
          <w:szCs w:val="19"/>
        </w:rPr>
      </w:pPr>
      <w:r w:rsidRPr="0088043E">
        <w:rPr>
          <w:sz w:val="16"/>
          <w:szCs w:val="19"/>
        </w:rPr>
        <w:t>д) 0,4 процента цены контракта (этапа) в случае, если цена контракта (этапа) составляет от 500 млн. рублей до 1 млрд. рублей (включительно);</w:t>
      </w:r>
    </w:p>
    <w:p w:rsidR="00E56712" w:rsidRPr="0088043E" w:rsidRDefault="00E56712" w:rsidP="00172431">
      <w:pPr>
        <w:shd w:val="clear" w:color="auto" w:fill="FFFFFF"/>
        <w:rPr>
          <w:sz w:val="16"/>
          <w:szCs w:val="19"/>
        </w:rPr>
      </w:pPr>
      <w:r w:rsidRPr="0088043E">
        <w:rPr>
          <w:sz w:val="16"/>
          <w:szCs w:val="19"/>
        </w:rPr>
        <w:t>е) 0,3 процента цены контракта (этапа) в случае, если цена контракта (этапа) составляет от 1 млрд. рублей до 2 млрд. рублей (включительно);</w:t>
      </w:r>
    </w:p>
    <w:p w:rsidR="00E56712" w:rsidRPr="0088043E" w:rsidRDefault="00E56712" w:rsidP="00172431">
      <w:pPr>
        <w:shd w:val="clear" w:color="auto" w:fill="FFFFFF"/>
        <w:rPr>
          <w:sz w:val="16"/>
          <w:szCs w:val="19"/>
        </w:rPr>
      </w:pPr>
      <w:r w:rsidRPr="0088043E">
        <w:rPr>
          <w:sz w:val="16"/>
          <w:szCs w:val="19"/>
        </w:rPr>
        <w:t>ж) 0,25 процента цены контракта (этапа) в случае, если цена контракта (этапа) составляет от 2 млрд. рублей до 5 млрд. рублей (включительно);</w:t>
      </w:r>
    </w:p>
    <w:p w:rsidR="00E56712" w:rsidRPr="0088043E" w:rsidRDefault="00E56712" w:rsidP="00172431">
      <w:pPr>
        <w:shd w:val="clear" w:color="auto" w:fill="FFFFFF"/>
        <w:rPr>
          <w:sz w:val="16"/>
          <w:szCs w:val="19"/>
        </w:rPr>
      </w:pPr>
      <w:r w:rsidRPr="0088043E">
        <w:rPr>
          <w:sz w:val="16"/>
          <w:szCs w:val="19"/>
        </w:rPr>
        <w:t>з) 0,2 процента цены контракта (этапа) в случае, если цена контракта (этапа) составляет от 5 млрд. рублей до 10 млрд. рублей (включительно);</w:t>
      </w:r>
    </w:p>
    <w:p w:rsidR="00E56712" w:rsidRPr="0088043E" w:rsidRDefault="00E56712" w:rsidP="00172431">
      <w:pPr>
        <w:shd w:val="clear" w:color="auto" w:fill="FFFFFF"/>
        <w:rPr>
          <w:sz w:val="16"/>
          <w:szCs w:val="19"/>
        </w:rPr>
      </w:pPr>
      <w:r w:rsidRPr="0088043E">
        <w:rPr>
          <w:sz w:val="16"/>
          <w:szCs w:val="19"/>
        </w:rPr>
        <w:t>и) 0,1 процента цены контракта (этапа) в случае, если цена контракта (этапа) превышает 10 млрд. рублей.</w:t>
      </w:r>
    </w:p>
    <w:p w:rsidR="00E56712" w:rsidRPr="0088043E" w:rsidRDefault="00E56712" w:rsidP="00172431">
      <w:pPr>
        <w:shd w:val="clear" w:color="auto" w:fill="FFFFFF"/>
        <w:rPr>
          <w:sz w:val="16"/>
          <w:szCs w:val="20"/>
        </w:rPr>
      </w:pPr>
    </w:p>
  </w:footnote>
  <w:footnote w:id="3">
    <w:p w:rsidR="00E56712" w:rsidRPr="0088043E" w:rsidRDefault="00E56712" w:rsidP="00172431">
      <w:pPr>
        <w:autoSpaceDE w:val="0"/>
        <w:autoSpaceDN w:val="0"/>
        <w:adjustRightInd w:val="0"/>
        <w:rPr>
          <w:sz w:val="16"/>
          <w:szCs w:val="19"/>
        </w:rPr>
      </w:pPr>
      <w:r w:rsidRPr="0088043E">
        <w:rPr>
          <w:rStyle w:val="afd"/>
          <w:sz w:val="16"/>
          <w:szCs w:val="19"/>
        </w:rPr>
        <w:footnoteRef/>
      </w:r>
      <w:r w:rsidRPr="0088043E">
        <w:rPr>
          <w:sz w:val="16"/>
          <w:szCs w:val="19"/>
        </w:rPr>
        <w:t xml:space="preserve"> если цена контракта не превышает начальную (максимальную) цену контракта:</w:t>
      </w:r>
    </w:p>
    <w:p w:rsidR="00E56712" w:rsidRPr="0088043E" w:rsidRDefault="00E56712" w:rsidP="00172431">
      <w:pPr>
        <w:shd w:val="clear" w:color="auto" w:fill="FFFFFF"/>
        <w:rPr>
          <w:sz w:val="16"/>
          <w:szCs w:val="19"/>
        </w:rPr>
      </w:pPr>
      <w:r w:rsidRPr="0088043E">
        <w:rPr>
          <w:sz w:val="16"/>
          <w:szCs w:val="19"/>
        </w:rPr>
        <w:t xml:space="preserve"> а) 10 процентов начальной (максимальной) цены контракта в случае, если цена контракта не превышает 3 млн. рублей;</w:t>
      </w:r>
    </w:p>
    <w:p w:rsidR="00E56712" w:rsidRPr="0088043E" w:rsidRDefault="00E56712" w:rsidP="00172431">
      <w:pPr>
        <w:shd w:val="clear" w:color="auto" w:fill="FFFFFF"/>
        <w:rPr>
          <w:sz w:val="16"/>
          <w:szCs w:val="19"/>
          <w:lang w:eastAsia="en-US"/>
        </w:rPr>
      </w:pPr>
      <w:r w:rsidRPr="0088043E">
        <w:rPr>
          <w:sz w:val="16"/>
          <w:szCs w:val="19"/>
        </w:rPr>
        <w:t>б) 5 процентов начальной (максимальной) цены контракта в случае, если цена контракта составляет от 3 млн. рублей до 50 млн. рублей (включительно);</w:t>
      </w:r>
    </w:p>
    <w:p w:rsidR="00E56712" w:rsidRPr="0088043E" w:rsidRDefault="00E56712" w:rsidP="00172431">
      <w:pPr>
        <w:shd w:val="clear" w:color="auto" w:fill="FFFFFF"/>
        <w:rPr>
          <w:sz w:val="16"/>
          <w:szCs w:val="19"/>
        </w:rPr>
      </w:pPr>
      <w:r w:rsidRPr="0088043E">
        <w:rPr>
          <w:sz w:val="16"/>
          <w:szCs w:val="19"/>
        </w:rPr>
        <w:t>в) 1 процент начальной (максимальной) цены контракта в случае, если) цена контракта составляет от 50 млн. рублей до 100 млн. рублей (включительно).</w:t>
      </w:r>
    </w:p>
    <w:p w:rsidR="00E56712" w:rsidRPr="0088043E" w:rsidRDefault="00E56712" w:rsidP="00172431">
      <w:pPr>
        <w:autoSpaceDE w:val="0"/>
        <w:autoSpaceDN w:val="0"/>
        <w:adjustRightInd w:val="0"/>
        <w:rPr>
          <w:sz w:val="16"/>
          <w:szCs w:val="19"/>
        </w:rPr>
      </w:pPr>
      <w:r w:rsidRPr="0088043E">
        <w:rPr>
          <w:sz w:val="16"/>
          <w:szCs w:val="19"/>
        </w:rPr>
        <w:t>если цена контракта превышает начальную (максимальную) цену контракта:</w:t>
      </w:r>
    </w:p>
    <w:p w:rsidR="00E56712" w:rsidRPr="0088043E" w:rsidRDefault="00E56712" w:rsidP="00172431">
      <w:pPr>
        <w:autoSpaceDE w:val="0"/>
        <w:autoSpaceDN w:val="0"/>
        <w:adjustRightInd w:val="0"/>
        <w:rPr>
          <w:sz w:val="16"/>
          <w:szCs w:val="19"/>
        </w:rPr>
      </w:pPr>
      <w:r w:rsidRPr="0088043E">
        <w:rPr>
          <w:sz w:val="16"/>
          <w:szCs w:val="19"/>
        </w:rPr>
        <w:t>а) 10 процентов цены контракта в случае, если цена контракта не превышает 3 млн. рублей;</w:t>
      </w:r>
    </w:p>
    <w:p w:rsidR="00E56712" w:rsidRPr="0088043E" w:rsidRDefault="00E56712" w:rsidP="00172431">
      <w:pPr>
        <w:shd w:val="clear" w:color="auto" w:fill="FFFFFF"/>
        <w:rPr>
          <w:sz w:val="16"/>
          <w:szCs w:val="19"/>
          <w:lang w:eastAsia="en-US"/>
        </w:rPr>
      </w:pPr>
      <w:r w:rsidRPr="0088043E">
        <w:rPr>
          <w:sz w:val="16"/>
          <w:szCs w:val="19"/>
        </w:rPr>
        <w:t>б) 5 процентов цены контракта в случае, если цена контракта составляет от 3 млн. рублей до 50 млн. рублей (включительно);</w:t>
      </w:r>
    </w:p>
    <w:p w:rsidR="00E56712" w:rsidRPr="0088043E" w:rsidRDefault="00E56712" w:rsidP="00172431">
      <w:pPr>
        <w:shd w:val="clear" w:color="auto" w:fill="FFFFFF"/>
        <w:rPr>
          <w:sz w:val="16"/>
          <w:szCs w:val="19"/>
        </w:rPr>
      </w:pPr>
      <w:r w:rsidRPr="0088043E">
        <w:rPr>
          <w:sz w:val="16"/>
          <w:szCs w:val="19"/>
        </w:rPr>
        <w:t>в) 1 процент цены контракта в случае, если цена контракта составляет от 50 млн. рублей до 100 млн. рублей (включительно).</w:t>
      </w:r>
    </w:p>
    <w:p w:rsidR="00E56712" w:rsidRPr="0088043E" w:rsidRDefault="00E56712" w:rsidP="00172431">
      <w:pPr>
        <w:pStyle w:val="afb"/>
        <w:rPr>
          <w:rFonts w:ascii="Arial" w:hAnsi="Arial"/>
          <w:sz w:val="16"/>
          <w:szCs w:val="19"/>
        </w:rPr>
      </w:pPr>
    </w:p>
  </w:footnote>
  <w:footnote w:id="4">
    <w:p w:rsidR="00E56712" w:rsidRPr="0088043E" w:rsidRDefault="00E56712" w:rsidP="00172431">
      <w:pPr>
        <w:shd w:val="clear" w:color="auto" w:fill="FFFFFF"/>
        <w:rPr>
          <w:sz w:val="16"/>
          <w:szCs w:val="19"/>
        </w:rPr>
      </w:pPr>
      <w:r w:rsidRPr="0088043E">
        <w:rPr>
          <w:rStyle w:val="afd"/>
          <w:sz w:val="16"/>
          <w:szCs w:val="19"/>
        </w:rPr>
        <w:footnoteRef/>
      </w:r>
      <w:r w:rsidRPr="0088043E">
        <w:rPr>
          <w:sz w:val="16"/>
          <w:szCs w:val="19"/>
        </w:rPr>
        <w:t xml:space="preserve"> а) 1000 рублей, если цена контракта не превышает 3 млн. рублей;</w:t>
      </w:r>
    </w:p>
    <w:p w:rsidR="00E56712" w:rsidRPr="0088043E" w:rsidRDefault="00E56712" w:rsidP="00172431">
      <w:pPr>
        <w:shd w:val="clear" w:color="auto" w:fill="FFFFFF"/>
        <w:rPr>
          <w:sz w:val="16"/>
          <w:szCs w:val="19"/>
          <w:lang w:eastAsia="en-US"/>
        </w:rPr>
      </w:pPr>
      <w:r w:rsidRPr="0088043E">
        <w:rPr>
          <w:sz w:val="16"/>
          <w:szCs w:val="19"/>
        </w:rPr>
        <w:t>б) 5000 рублей, если цена контракта составляет от 3 млн. рублей до 50 млн. рублей (включительно);</w:t>
      </w:r>
    </w:p>
    <w:p w:rsidR="00E56712" w:rsidRPr="0088043E" w:rsidRDefault="00E56712" w:rsidP="00172431">
      <w:pPr>
        <w:shd w:val="clear" w:color="auto" w:fill="FFFFFF"/>
        <w:rPr>
          <w:sz w:val="16"/>
          <w:szCs w:val="19"/>
        </w:rPr>
      </w:pPr>
      <w:r w:rsidRPr="0088043E">
        <w:rPr>
          <w:sz w:val="16"/>
          <w:szCs w:val="19"/>
        </w:rPr>
        <w:t>в) 10000 рублей, если цена контракта составляет от 50 млн. рублей до 100 млн. рублей (включительно);</w:t>
      </w:r>
    </w:p>
    <w:p w:rsidR="00E56712" w:rsidRPr="0088043E" w:rsidRDefault="00E56712" w:rsidP="00172431">
      <w:pPr>
        <w:shd w:val="clear" w:color="auto" w:fill="FFFFFF"/>
        <w:rPr>
          <w:sz w:val="16"/>
          <w:szCs w:val="19"/>
        </w:rPr>
      </w:pPr>
      <w:r w:rsidRPr="0088043E">
        <w:rPr>
          <w:sz w:val="16"/>
          <w:szCs w:val="19"/>
        </w:rPr>
        <w:t>г) 100000 рублей, если цена контракта превышает 100 млн. рублей.</w:t>
      </w:r>
    </w:p>
    <w:p w:rsidR="00E56712" w:rsidRPr="0088043E" w:rsidRDefault="00E56712" w:rsidP="00172431">
      <w:pPr>
        <w:pStyle w:val="afb"/>
        <w:rPr>
          <w:rFonts w:ascii="Arial" w:hAnsi="Arial"/>
          <w:sz w:val="16"/>
          <w:szCs w:val="19"/>
        </w:rPr>
      </w:pPr>
    </w:p>
  </w:footnote>
  <w:footnote w:id="5">
    <w:p w:rsidR="00E56712" w:rsidRPr="0088043E" w:rsidRDefault="00E56712" w:rsidP="00172431">
      <w:pPr>
        <w:shd w:val="clear" w:color="auto" w:fill="FFFFFF"/>
        <w:rPr>
          <w:sz w:val="16"/>
          <w:szCs w:val="19"/>
        </w:rPr>
      </w:pPr>
      <w:r w:rsidRPr="0088043E">
        <w:rPr>
          <w:rStyle w:val="afd"/>
          <w:sz w:val="16"/>
          <w:szCs w:val="19"/>
        </w:rPr>
        <w:footnoteRef/>
      </w:r>
      <w:r w:rsidRPr="0088043E">
        <w:rPr>
          <w:sz w:val="16"/>
          <w:szCs w:val="19"/>
        </w:rPr>
        <w:t xml:space="preserve"> а) 1000 рублей, если цена контракта не превышает 3 млн. рублей (включительно);</w:t>
      </w:r>
    </w:p>
    <w:p w:rsidR="00E56712" w:rsidRPr="0088043E" w:rsidRDefault="00E56712" w:rsidP="00172431">
      <w:pPr>
        <w:shd w:val="clear" w:color="auto" w:fill="FFFFFF"/>
        <w:rPr>
          <w:sz w:val="16"/>
          <w:szCs w:val="19"/>
          <w:lang w:eastAsia="en-US"/>
        </w:rPr>
      </w:pPr>
      <w:r w:rsidRPr="0088043E">
        <w:rPr>
          <w:sz w:val="16"/>
          <w:szCs w:val="19"/>
        </w:rPr>
        <w:t>б) 5000 рублей, если цена контракта составляет от 3 млн. рублей до 50 млн. рублей (включительно);</w:t>
      </w:r>
    </w:p>
    <w:p w:rsidR="00E56712" w:rsidRPr="0088043E" w:rsidRDefault="00E56712" w:rsidP="00172431">
      <w:pPr>
        <w:shd w:val="clear" w:color="auto" w:fill="FFFFFF"/>
        <w:rPr>
          <w:sz w:val="16"/>
          <w:szCs w:val="19"/>
        </w:rPr>
      </w:pPr>
      <w:r w:rsidRPr="0088043E">
        <w:rPr>
          <w:sz w:val="16"/>
          <w:szCs w:val="19"/>
        </w:rPr>
        <w:t>в) 10000 рублей, если цена контракта составляет от 50 млн. рублей до 100 млн. рублей (включительно);</w:t>
      </w:r>
    </w:p>
    <w:p w:rsidR="00E56712" w:rsidRPr="0088043E" w:rsidRDefault="00E56712" w:rsidP="00172431">
      <w:pPr>
        <w:shd w:val="clear" w:color="auto" w:fill="FFFFFF"/>
        <w:rPr>
          <w:sz w:val="16"/>
          <w:szCs w:val="19"/>
        </w:rPr>
      </w:pPr>
      <w:r w:rsidRPr="0088043E">
        <w:rPr>
          <w:sz w:val="16"/>
          <w:szCs w:val="19"/>
        </w:rPr>
        <w:t>г) 100000 рублей, если цена контракта превышает 100 млн. рублей.</w:t>
      </w:r>
    </w:p>
    <w:p w:rsidR="00E56712" w:rsidRPr="00606A7C" w:rsidRDefault="00E56712" w:rsidP="00172431">
      <w:pPr>
        <w:pStyle w:val="afb"/>
        <w:rPr>
          <w:rFonts w:ascii="Arial" w:hAnsi="Arial"/>
          <w:sz w:val="19"/>
          <w:szCs w:val="19"/>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52507"/>
    <w:multiLevelType w:val="multilevel"/>
    <w:tmpl w:val="FC6A3B64"/>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4">
    <w:nsid w:val="271756D3"/>
    <w:multiLevelType w:val="multilevel"/>
    <w:tmpl w:val="5B1EEE3E"/>
    <w:styleLink w:val="List18"/>
    <w:lvl w:ilvl="0">
      <w:start w:val="31"/>
      <w:numFmt w:val="decimal"/>
      <w:lvlText w:val="%1."/>
      <w:lvlJc w:val="left"/>
      <w:pPr>
        <w:tabs>
          <w:tab w:val="num" w:pos="707"/>
        </w:tabs>
        <w:ind w:left="707" w:hanging="707"/>
      </w:pPr>
      <w:rPr>
        <w:rFonts w:ascii="Times New Roman Bold" w:eastAsia="Times New Roman Bold" w:hAnsi="Times New Roman Bold" w:cs="Times New Roman Bold"/>
        <w:b w:val="0"/>
        <w:bCs w:val="0"/>
        <w:position w:val="0"/>
        <w:sz w:val="24"/>
        <w:szCs w:val="24"/>
      </w:rPr>
    </w:lvl>
    <w:lvl w:ilvl="1">
      <w:start w:val="1"/>
      <w:numFmt w:val="decimal"/>
      <w:lvlText w:val="%1.%2."/>
      <w:lvlJc w:val="left"/>
      <w:pPr>
        <w:tabs>
          <w:tab w:val="num" w:pos="480"/>
        </w:tabs>
        <w:ind w:left="480" w:hanging="480"/>
      </w:pPr>
      <w:rPr>
        <w:rFonts w:ascii="Times New Roman Bold" w:eastAsia="Times New Roman Bold" w:hAnsi="Times New Roman Bold" w:cs="Times New Roman Bold"/>
        <w:b w:val="0"/>
        <w:bCs w:val="0"/>
        <w:position w:val="0"/>
        <w:sz w:val="24"/>
        <w:szCs w:val="24"/>
      </w:rPr>
    </w:lvl>
    <w:lvl w:ilvl="2">
      <w:start w:val="1"/>
      <w:numFmt w:val="decimal"/>
      <w:lvlText w:val="%1.%2.%3."/>
      <w:lvlJc w:val="left"/>
      <w:pPr>
        <w:tabs>
          <w:tab w:val="num" w:pos="720"/>
        </w:tabs>
        <w:ind w:left="720" w:hanging="720"/>
      </w:pPr>
      <w:rPr>
        <w:rFonts w:ascii="Times New Roman Bold" w:eastAsia="Times New Roman Bold" w:hAnsi="Times New Roman Bold" w:cs="Times New Roman Bold"/>
        <w:b w:val="0"/>
        <w:bCs w:val="0"/>
        <w:position w:val="0"/>
        <w:sz w:val="24"/>
        <w:szCs w:val="24"/>
      </w:rPr>
    </w:lvl>
    <w:lvl w:ilvl="3">
      <w:start w:val="1"/>
      <w:numFmt w:val="decimal"/>
      <w:lvlText w:val="%1.%2.%3.%4."/>
      <w:lvlJc w:val="left"/>
      <w:pPr>
        <w:tabs>
          <w:tab w:val="num" w:pos="720"/>
        </w:tabs>
        <w:ind w:left="720" w:hanging="720"/>
      </w:pPr>
      <w:rPr>
        <w:rFonts w:ascii="Times New Roman Bold" w:eastAsia="Times New Roman Bold" w:hAnsi="Times New Roman Bold" w:cs="Times New Roman Bold"/>
        <w:b w:val="0"/>
        <w:bCs w:val="0"/>
        <w:position w:val="0"/>
        <w:sz w:val="24"/>
        <w:szCs w:val="24"/>
      </w:rPr>
    </w:lvl>
    <w:lvl w:ilvl="4">
      <w:start w:val="1"/>
      <w:numFmt w:val="decimal"/>
      <w:lvlText w:val="%1.%2.%3.%4.%5."/>
      <w:lvlJc w:val="left"/>
      <w:pPr>
        <w:tabs>
          <w:tab w:val="num" w:pos="1080"/>
        </w:tabs>
        <w:ind w:left="1080" w:hanging="1080"/>
      </w:pPr>
      <w:rPr>
        <w:rFonts w:ascii="Times New Roman Bold" w:eastAsia="Times New Roman Bold" w:hAnsi="Times New Roman Bold" w:cs="Times New Roman Bold"/>
        <w:b w:val="0"/>
        <w:bCs w:val="0"/>
        <w:position w:val="0"/>
        <w:sz w:val="24"/>
        <w:szCs w:val="24"/>
      </w:rPr>
    </w:lvl>
    <w:lvl w:ilvl="5">
      <w:start w:val="1"/>
      <w:numFmt w:val="decimal"/>
      <w:lvlText w:val="%1.%2.%3.%4.%5.%6."/>
      <w:lvlJc w:val="left"/>
      <w:pPr>
        <w:tabs>
          <w:tab w:val="num" w:pos="1080"/>
        </w:tabs>
        <w:ind w:left="1080" w:hanging="1080"/>
      </w:pPr>
      <w:rPr>
        <w:rFonts w:ascii="Times New Roman Bold" w:eastAsia="Times New Roman Bold" w:hAnsi="Times New Roman Bold" w:cs="Times New Roman Bold"/>
        <w:b w:val="0"/>
        <w:bCs w:val="0"/>
        <w:position w:val="0"/>
        <w:sz w:val="24"/>
        <w:szCs w:val="24"/>
      </w:rPr>
    </w:lvl>
    <w:lvl w:ilvl="6">
      <w:start w:val="1"/>
      <w:numFmt w:val="decimal"/>
      <w:lvlText w:val="%1.%2.%3.%4.%5.%6.%7."/>
      <w:lvlJc w:val="left"/>
      <w:pPr>
        <w:tabs>
          <w:tab w:val="num" w:pos="1440"/>
        </w:tabs>
        <w:ind w:left="1440" w:hanging="1440"/>
      </w:pPr>
      <w:rPr>
        <w:rFonts w:ascii="Times New Roman Bold" w:eastAsia="Times New Roman Bold" w:hAnsi="Times New Roman Bold" w:cs="Times New Roman Bold"/>
        <w:b w:val="0"/>
        <w:bCs w:val="0"/>
        <w:position w:val="0"/>
        <w:sz w:val="24"/>
        <w:szCs w:val="24"/>
      </w:rPr>
    </w:lvl>
    <w:lvl w:ilvl="7">
      <w:start w:val="1"/>
      <w:numFmt w:val="decimal"/>
      <w:lvlText w:val="%1.%2.%3.%4.%5.%6.%7.%8."/>
      <w:lvlJc w:val="left"/>
      <w:pPr>
        <w:tabs>
          <w:tab w:val="num" w:pos="1440"/>
        </w:tabs>
        <w:ind w:left="1440" w:hanging="1440"/>
      </w:pPr>
      <w:rPr>
        <w:rFonts w:ascii="Times New Roman Bold" w:eastAsia="Times New Roman Bold" w:hAnsi="Times New Roman Bold" w:cs="Times New Roman Bold"/>
        <w:b w:val="0"/>
        <w:bCs w:val="0"/>
        <w:position w:val="0"/>
        <w:sz w:val="24"/>
        <w:szCs w:val="24"/>
      </w:rPr>
    </w:lvl>
    <w:lvl w:ilvl="8">
      <w:start w:val="1"/>
      <w:numFmt w:val="decimal"/>
      <w:lvlText w:val="%1.%2.%3.%4.%5.%6.%7.%8.%9."/>
      <w:lvlJc w:val="left"/>
      <w:pPr>
        <w:tabs>
          <w:tab w:val="num" w:pos="1800"/>
        </w:tabs>
        <w:ind w:left="1800" w:hanging="1800"/>
      </w:pPr>
      <w:rPr>
        <w:rFonts w:ascii="Times New Roman Bold" w:eastAsia="Times New Roman Bold" w:hAnsi="Times New Roman Bold" w:cs="Times New Roman Bold"/>
        <w:b w:val="0"/>
        <w:bCs w:val="0"/>
        <w:position w:val="0"/>
        <w:sz w:val="24"/>
        <w:szCs w:val="24"/>
      </w:rPr>
    </w:lvl>
  </w:abstractNum>
  <w:abstractNum w:abstractNumId="5">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6">
    <w:nsid w:val="409D1073"/>
    <w:multiLevelType w:val="multilevel"/>
    <w:tmpl w:val="9B64DF2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1756EFE"/>
    <w:multiLevelType w:val="multilevel"/>
    <w:tmpl w:val="B20E6170"/>
    <w:styleLink w:val="10"/>
    <w:lvl w:ilvl="0">
      <w:start w:val="1"/>
      <w:numFmt w:val="decimal"/>
      <w:lvlText w:val="%1."/>
      <w:lvlJc w:val="left"/>
      <w:pPr>
        <w:ind w:left="1103" w:hanging="360"/>
      </w:pPr>
      <w:rPr>
        <w:rFonts w:hint="default"/>
      </w:rPr>
    </w:lvl>
    <w:lvl w:ilvl="1">
      <w:start w:val="1"/>
      <w:numFmt w:val="lowerLetter"/>
      <w:lvlText w:val="%2."/>
      <w:lvlJc w:val="left"/>
      <w:pPr>
        <w:ind w:left="1823" w:hanging="360"/>
      </w:pPr>
    </w:lvl>
    <w:lvl w:ilvl="2">
      <w:start w:val="1"/>
      <w:numFmt w:val="lowerRoman"/>
      <w:lvlText w:val="%3."/>
      <w:lvlJc w:val="right"/>
      <w:pPr>
        <w:ind w:left="2543" w:hanging="180"/>
      </w:pPr>
    </w:lvl>
    <w:lvl w:ilvl="3">
      <w:start w:val="1"/>
      <w:numFmt w:val="decimal"/>
      <w:lvlText w:val="%4."/>
      <w:lvlJc w:val="left"/>
      <w:pPr>
        <w:ind w:left="3263" w:hanging="360"/>
      </w:pPr>
    </w:lvl>
    <w:lvl w:ilvl="4">
      <w:start w:val="1"/>
      <w:numFmt w:val="lowerLetter"/>
      <w:lvlText w:val="%5."/>
      <w:lvlJc w:val="left"/>
      <w:pPr>
        <w:ind w:left="3983" w:hanging="360"/>
      </w:pPr>
    </w:lvl>
    <w:lvl w:ilvl="5">
      <w:start w:val="1"/>
      <w:numFmt w:val="lowerRoman"/>
      <w:lvlText w:val="%6."/>
      <w:lvlJc w:val="right"/>
      <w:pPr>
        <w:ind w:left="4703" w:hanging="180"/>
      </w:pPr>
    </w:lvl>
    <w:lvl w:ilvl="6">
      <w:start w:val="1"/>
      <w:numFmt w:val="decimal"/>
      <w:lvlText w:val="%7."/>
      <w:lvlJc w:val="left"/>
      <w:pPr>
        <w:ind w:left="5423" w:hanging="360"/>
      </w:pPr>
    </w:lvl>
    <w:lvl w:ilvl="7">
      <w:start w:val="1"/>
      <w:numFmt w:val="lowerLetter"/>
      <w:lvlText w:val="%8."/>
      <w:lvlJc w:val="left"/>
      <w:pPr>
        <w:ind w:left="6143" w:hanging="360"/>
      </w:pPr>
    </w:lvl>
    <w:lvl w:ilvl="8">
      <w:start w:val="1"/>
      <w:numFmt w:val="lowerRoman"/>
      <w:lvlText w:val="%9."/>
      <w:lvlJc w:val="right"/>
      <w:pPr>
        <w:ind w:left="6863" w:hanging="180"/>
      </w:pPr>
    </w:lvl>
  </w:abstractNum>
  <w:abstractNum w:abstractNumId="8">
    <w:nsid w:val="46E90A1D"/>
    <w:multiLevelType w:val="multilevel"/>
    <w:tmpl w:val="2A7AD5BC"/>
    <w:lvl w:ilvl="0">
      <w:start w:val="1"/>
      <w:numFmt w:val="decimal"/>
      <w:pStyle w:val="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4845379A"/>
    <w:multiLevelType w:val="multilevel"/>
    <w:tmpl w:val="AB0EA45E"/>
    <w:styleLink w:val="List22"/>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0">
    <w:nsid w:val="5E1B6F41"/>
    <w:multiLevelType w:val="hybridMultilevel"/>
    <w:tmpl w:val="9E7A3A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9DB3A66"/>
    <w:multiLevelType w:val="multilevel"/>
    <w:tmpl w:val="CB90DF80"/>
    <w:lvl w:ilvl="0">
      <w:start w:val="1"/>
      <w:numFmt w:val="decimal"/>
      <w:lvlText w:val="%1."/>
      <w:lvlJc w:val="left"/>
      <w:pPr>
        <w:tabs>
          <w:tab w:val="num" w:pos="1701"/>
        </w:tabs>
        <w:ind w:left="0" w:firstLine="1191"/>
      </w:pPr>
      <w:rPr>
        <w:rFonts w:hint="default"/>
        <w:b/>
      </w:rPr>
    </w:lvl>
    <w:lvl w:ilvl="1">
      <w:start w:val="1"/>
      <w:numFmt w:val="decimal"/>
      <w:lvlText w:val="%1.%2."/>
      <w:lvlJc w:val="left"/>
      <w:pPr>
        <w:tabs>
          <w:tab w:val="num" w:pos="795"/>
        </w:tabs>
        <w:ind w:left="341" w:firstLine="227"/>
      </w:pPr>
      <w:rPr>
        <w:rFonts w:hint="default"/>
      </w:rPr>
    </w:lvl>
    <w:lvl w:ilvl="2">
      <w:start w:val="1"/>
      <w:numFmt w:val="decimal"/>
      <w:lvlText w:val="%1.%2.%3."/>
      <w:lvlJc w:val="left"/>
      <w:pPr>
        <w:ind w:left="0" w:firstLine="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E8F2EF4"/>
    <w:multiLevelType w:val="multilevel"/>
    <w:tmpl w:val="30E654D0"/>
    <w:lvl w:ilvl="0">
      <w:start w:val="1"/>
      <w:numFmt w:val="decimal"/>
      <w:lvlText w:val="%1."/>
      <w:lvlJc w:val="left"/>
      <w:pPr>
        <w:tabs>
          <w:tab w:val="num" w:pos="720"/>
        </w:tabs>
        <w:ind w:left="720" w:hanging="360"/>
      </w:pPr>
      <w:rPr>
        <w:rFonts w:hint="default"/>
        <w:b/>
      </w:r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70803291"/>
    <w:multiLevelType w:val="multilevel"/>
    <w:tmpl w:val="A6B4BFD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39157CC"/>
    <w:multiLevelType w:val="hybridMultilevel"/>
    <w:tmpl w:val="F84C2278"/>
    <w:lvl w:ilvl="0" w:tplc="AC52549E">
      <w:start w:val="1"/>
      <w:numFmt w:val="bullet"/>
      <w:pStyle w:val="a0"/>
      <w:lvlText w:val=""/>
      <w:lvlJc w:val="left"/>
      <w:pPr>
        <w:tabs>
          <w:tab w:val="num" w:pos="927"/>
        </w:tabs>
        <w:ind w:firstLine="567"/>
      </w:pPr>
      <w:rPr>
        <w:rFonts w:ascii="Symbol" w:hAnsi="Symbol" w:hint="default"/>
      </w:rPr>
    </w:lvl>
    <w:lvl w:ilvl="1" w:tplc="A89AD032">
      <w:start w:val="1"/>
      <w:numFmt w:val="bullet"/>
      <w:lvlText w:val="o"/>
      <w:lvlJc w:val="left"/>
      <w:pPr>
        <w:tabs>
          <w:tab w:val="num" w:pos="1440"/>
        </w:tabs>
        <w:ind w:left="1440" w:hanging="360"/>
      </w:pPr>
      <w:rPr>
        <w:rFonts w:ascii="Courier New" w:hAnsi="Courier New" w:hint="default"/>
      </w:rPr>
    </w:lvl>
    <w:lvl w:ilvl="2" w:tplc="CED0959E">
      <w:start w:val="1"/>
      <w:numFmt w:val="bullet"/>
      <w:lvlText w:val=""/>
      <w:lvlJc w:val="left"/>
      <w:pPr>
        <w:tabs>
          <w:tab w:val="num" w:pos="2160"/>
        </w:tabs>
        <w:ind w:left="2160" w:hanging="360"/>
      </w:pPr>
      <w:rPr>
        <w:rFonts w:ascii="Wingdings" w:hAnsi="Wingdings" w:hint="default"/>
      </w:rPr>
    </w:lvl>
    <w:lvl w:ilvl="3" w:tplc="606ED346">
      <w:start w:val="1"/>
      <w:numFmt w:val="bullet"/>
      <w:lvlText w:val=""/>
      <w:lvlJc w:val="left"/>
      <w:pPr>
        <w:tabs>
          <w:tab w:val="num" w:pos="2880"/>
        </w:tabs>
        <w:ind w:left="2880" w:hanging="360"/>
      </w:pPr>
      <w:rPr>
        <w:rFonts w:ascii="Symbol" w:hAnsi="Symbol" w:hint="default"/>
      </w:rPr>
    </w:lvl>
    <w:lvl w:ilvl="4" w:tplc="D5F4B402">
      <w:start w:val="1"/>
      <w:numFmt w:val="bullet"/>
      <w:lvlText w:val="o"/>
      <w:lvlJc w:val="left"/>
      <w:pPr>
        <w:tabs>
          <w:tab w:val="num" w:pos="3600"/>
        </w:tabs>
        <w:ind w:left="3600" w:hanging="360"/>
      </w:pPr>
      <w:rPr>
        <w:rFonts w:ascii="Courier New" w:hAnsi="Courier New" w:hint="default"/>
      </w:rPr>
    </w:lvl>
    <w:lvl w:ilvl="5" w:tplc="419EB45E">
      <w:start w:val="1"/>
      <w:numFmt w:val="bullet"/>
      <w:lvlText w:val=""/>
      <w:lvlJc w:val="left"/>
      <w:pPr>
        <w:tabs>
          <w:tab w:val="num" w:pos="4320"/>
        </w:tabs>
        <w:ind w:left="4320" w:hanging="360"/>
      </w:pPr>
      <w:rPr>
        <w:rFonts w:ascii="Wingdings" w:hAnsi="Wingdings" w:hint="default"/>
      </w:rPr>
    </w:lvl>
    <w:lvl w:ilvl="6" w:tplc="08D08BD6">
      <w:start w:val="1"/>
      <w:numFmt w:val="bullet"/>
      <w:lvlText w:val=""/>
      <w:lvlJc w:val="left"/>
      <w:pPr>
        <w:tabs>
          <w:tab w:val="num" w:pos="5040"/>
        </w:tabs>
        <w:ind w:left="5040" w:hanging="360"/>
      </w:pPr>
      <w:rPr>
        <w:rFonts w:ascii="Symbol" w:hAnsi="Symbol" w:hint="default"/>
      </w:rPr>
    </w:lvl>
    <w:lvl w:ilvl="7" w:tplc="3940BAA6">
      <w:start w:val="1"/>
      <w:numFmt w:val="bullet"/>
      <w:lvlText w:val="o"/>
      <w:lvlJc w:val="left"/>
      <w:pPr>
        <w:tabs>
          <w:tab w:val="num" w:pos="5760"/>
        </w:tabs>
        <w:ind w:left="5760" w:hanging="360"/>
      </w:pPr>
      <w:rPr>
        <w:rFonts w:ascii="Courier New" w:hAnsi="Courier New" w:hint="default"/>
      </w:rPr>
    </w:lvl>
    <w:lvl w:ilvl="8" w:tplc="EB385678">
      <w:start w:val="1"/>
      <w:numFmt w:val="bullet"/>
      <w:lvlText w:val=""/>
      <w:lvlJc w:val="left"/>
      <w:pPr>
        <w:tabs>
          <w:tab w:val="num" w:pos="6480"/>
        </w:tabs>
        <w:ind w:left="6480" w:hanging="360"/>
      </w:pPr>
      <w:rPr>
        <w:rFonts w:ascii="Wingdings" w:hAnsi="Wingdings" w:hint="default"/>
      </w:rPr>
    </w:lvl>
  </w:abstractNum>
  <w:abstractNum w:abstractNumId="15">
    <w:nsid w:val="77302F18"/>
    <w:multiLevelType w:val="hybridMultilevel"/>
    <w:tmpl w:val="9E7A3A9C"/>
    <w:lvl w:ilvl="0" w:tplc="D36C56B8">
      <w:start w:val="1"/>
      <w:numFmt w:val="decimal"/>
      <w:lvlText w:val="%1."/>
      <w:lvlJc w:val="left"/>
      <w:pPr>
        <w:ind w:left="360" w:hanging="360"/>
      </w:pPr>
    </w:lvl>
    <w:lvl w:ilvl="1" w:tplc="25465C78" w:tentative="1">
      <w:start w:val="1"/>
      <w:numFmt w:val="lowerLetter"/>
      <w:lvlText w:val="%2."/>
      <w:lvlJc w:val="left"/>
      <w:pPr>
        <w:ind w:left="1080" w:hanging="360"/>
      </w:pPr>
    </w:lvl>
    <w:lvl w:ilvl="2" w:tplc="D0C22C04" w:tentative="1">
      <w:start w:val="1"/>
      <w:numFmt w:val="lowerRoman"/>
      <w:lvlText w:val="%3."/>
      <w:lvlJc w:val="right"/>
      <w:pPr>
        <w:ind w:left="1800" w:hanging="180"/>
      </w:pPr>
    </w:lvl>
    <w:lvl w:ilvl="3" w:tplc="18B08766" w:tentative="1">
      <w:start w:val="1"/>
      <w:numFmt w:val="decimal"/>
      <w:lvlText w:val="%4."/>
      <w:lvlJc w:val="left"/>
      <w:pPr>
        <w:ind w:left="2520" w:hanging="360"/>
      </w:pPr>
    </w:lvl>
    <w:lvl w:ilvl="4" w:tplc="BF86198A" w:tentative="1">
      <w:start w:val="1"/>
      <w:numFmt w:val="lowerLetter"/>
      <w:lvlText w:val="%5."/>
      <w:lvlJc w:val="left"/>
      <w:pPr>
        <w:ind w:left="3240" w:hanging="360"/>
      </w:pPr>
    </w:lvl>
    <w:lvl w:ilvl="5" w:tplc="35D21D28" w:tentative="1">
      <w:start w:val="1"/>
      <w:numFmt w:val="lowerRoman"/>
      <w:lvlText w:val="%6."/>
      <w:lvlJc w:val="right"/>
      <w:pPr>
        <w:ind w:left="3960" w:hanging="180"/>
      </w:pPr>
    </w:lvl>
    <w:lvl w:ilvl="6" w:tplc="C66CB5E0" w:tentative="1">
      <w:start w:val="1"/>
      <w:numFmt w:val="decimal"/>
      <w:lvlText w:val="%7."/>
      <w:lvlJc w:val="left"/>
      <w:pPr>
        <w:ind w:left="4680" w:hanging="360"/>
      </w:pPr>
    </w:lvl>
    <w:lvl w:ilvl="7" w:tplc="D736D140" w:tentative="1">
      <w:start w:val="1"/>
      <w:numFmt w:val="lowerLetter"/>
      <w:lvlText w:val="%8."/>
      <w:lvlJc w:val="left"/>
      <w:pPr>
        <w:ind w:left="5400" w:hanging="360"/>
      </w:pPr>
    </w:lvl>
    <w:lvl w:ilvl="8" w:tplc="44DC295E" w:tentative="1">
      <w:start w:val="1"/>
      <w:numFmt w:val="lowerRoman"/>
      <w:lvlText w:val="%9."/>
      <w:lvlJc w:val="right"/>
      <w:pPr>
        <w:ind w:left="6120" w:hanging="180"/>
      </w:pPr>
    </w:lvl>
  </w:abstractNum>
  <w:num w:numId="1">
    <w:abstractNumId w:val="7"/>
  </w:num>
  <w:num w:numId="2">
    <w:abstractNumId w:val="11"/>
  </w:num>
  <w:num w:numId="3">
    <w:abstractNumId w:val="1"/>
  </w:num>
  <w:num w:numId="4">
    <w:abstractNumId w:val="4"/>
  </w:num>
  <w:num w:numId="5">
    <w:abstractNumId w:val="13"/>
  </w:num>
  <w:num w:numId="6">
    <w:abstractNumId w:val="0"/>
  </w:num>
  <w:num w:numId="7">
    <w:abstractNumId w:val="9"/>
  </w:num>
  <w:num w:numId="8">
    <w:abstractNumId w:val="6"/>
  </w:num>
  <w:num w:numId="9">
    <w:abstractNumId w:val="3"/>
  </w:num>
  <w:num w:numId="10">
    <w:abstractNumId w:val="14"/>
  </w:num>
  <w:num w:numId="11">
    <w:abstractNumId w:val="8"/>
  </w:num>
  <w:num w:numId="12">
    <w:abstractNumId w:val="2"/>
  </w:num>
  <w:num w:numId="13">
    <w:abstractNumId w:val="5"/>
  </w:num>
  <w:num w:numId="14">
    <w:abstractNumId w:val="10"/>
  </w:num>
  <w:num w:numId="15">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965D4"/>
    <w:rsid w:val="0000049D"/>
    <w:rsid w:val="00001393"/>
    <w:rsid w:val="000017F2"/>
    <w:rsid w:val="00001866"/>
    <w:rsid w:val="00002A8E"/>
    <w:rsid w:val="0000320B"/>
    <w:rsid w:val="00003BCB"/>
    <w:rsid w:val="00004203"/>
    <w:rsid w:val="00004FC0"/>
    <w:rsid w:val="00005609"/>
    <w:rsid w:val="00005664"/>
    <w:rsid w:val="0000587E"/>
    <w:rsid w:val="00005A17"/>
    <w:rsid w:val="000076B2"/>
    <w:rsid w:val="000079BD"/>
    <w:rsid w:val="00007B54"/>
    <w:rsid w:val="00010939"/>
    <w:rsid w:val="00010D20"/>
    <w:rsid w:val="00011417"/>
    <w:rsid w:val="00011921"/>
    <w:rsid w:val="0001317C"/>
    <w:rsid w:val="00013340"/>
    <w:rsid w:val="00013E45"/>
    <w:rsid w:val="000140A6"/>
    <w:rsid w:val="000159A4"/>
    <w:rsid w:val="000167A4"/>
    <w:rsid w:val="00020274"/>
    <w:rsid w:val="0002078A"/>
    <w:rsid w:val="000207C5"/>
    <w:rsid w:val="00021D6F"/>
    <w:rsid w:val="00023402"/>
    <w:rsid w:val="0002379C"/>
    <w:rsid w:val="00023C34"/>
    <w:rsid w:val="0002423B"/>
    <w:rsid w:val="0002512E"/>
    <w:rsid w:val="00025954"/>
    <w:rsid w:val="00027DED"/>
    <w:rsid w:val="0003143B"/>
    <w:rsid w:val="000315B5"/>
    <w:rsid w:val="00033325"/>
    <w:rsid w:val="00034053"/>
    <w:rsid w:val="000349DF"/>
    <w:rsid w:val="00035DF8"/>
    <w:rsid w:val="00036319"/>
    <w:rsid w:val="00036850"/>
    <w:rsid w:val="00036C0A"/>
    <w:rsid w:val="00036E21"/>
    <w:rsid w:val="000373D2"/>
    <w:rsid w:val="00037A97"/>
    <w:rsid w:val="00040675"/>
    <w:rsid w:val="00041343"/>
    <w:rsid w:val="00041AEA"/>
    <w:rsid w:val="00042363"/>
    <w:rsid w:val="00042818"/>
    <w:rsid w:val="00042D2F"/>
    <w:rsid w:val="00044036"/>
    <w:rsid w:val="000440F3"/>
    <w:rsid w:val="0004438E"/>
    <w:rsid w:val="000447B0"/>
    <w:rsid w:val="0004548E"/>
    <w:rsid w:val="00045623"/>
    <w:rsid w:val="00045AE5"/>
    <w:rsid w:val="000461FA"/>
    <w:rsid w:val="0004762B"/>
    <w:rsid w:val="00047DF0"/>
    <w:rsid w:val="00047E2D"/>
    <w:rsid w:val="00050FF4"/>
    <w:rsid w:val="00052536"/>
    <w:rsid w:val="00052AD0"/>
    <w:rsid w:val="000535EA"/>
    <w:rsid w:val="0005390C"/>
    <w:rsid w:val="00053CD0"/>
    <w:rsid w:val="000544F9"/>
    <w:rsid w:val="00055C73"/>
    <w:rsid w:val="0005674F"/>
    <w:rsid w:val="000567F2"/>
    <w:rsid w:val="00057EA6"/>
    <w:rsid w:val="00057ED3"/>
    <w:rsid w:val="00060C3D"/>
    <w:rsid w:val="00061310"/>
    <w:rsid w:val="00062DBD"/>
    <w:rsid w:val="000632B6"/>
    <w:rsid w:val="0006339E"/>
    <w:rsid w:val="00063E73"/>
    <w:rsid w:val="0006473E"/>
    <w:rsid w:val="00064FC2"/>
    <w:rsid w:val="000651B0"/>
    <w:rsid w:val="00066402"/>
    <w:rsid w:val="0006648C"/>
    <w:rsid w:val="00066549"/>
    <w:rsid w:val="00067894"/>
    <w:rsid w:val="00067CB0"/>
    <w:rsid w:val="00067D0B"/>
    <w:rsid w:val="000721F9"/>
    <w:rsid w:val="0007262E"/>
    <w:rsid w:val="00072CF1"/>
    <w:rsid w:val="00073397"/>
    <w:rsid w:val="000735D0"/>
    <w:rsid w:val="000736F5"/>
    <w:rsid w:val="000747C0"/>
    <w:rsid w:val="00074978"/>
    <w:rsid w:val="00075151"/>
    <w:rsid w:val="00076285"/>
    <w:rsid w:val="00076356"/>
    <w:rsid w:val="00076556"/>
    <w:rsid w:val="00076686"/>
    <w:rsid w:val="0007759A"/>
    <w:rsid w:val="00080688"/>
    <w:rsid w:val="00081D36"/>
    <w:rsid w:val="0008234E"/>
    <w:rsid w:val="00082637"/>
    <w:rsid w:val="00082E8C"/>
    <w:rsid w:val="000834DD"/>
    <w:rsid w:val="00083CF8"/>
    <w:rsid w:val="00084086"/>
    <w:rsid w:val="0008522F"/>
    <w:rsid w:val="00085596"/>
    <w:rsid w:val="00085BAE"/>
    <w:rsid w:val="0008738E"/>
    <w:rsid w:val="00091591"/>
    <w:rsid w:val="00093D02"/>
    <w:rsid w:val="00094459"/>
    <w:rsid w:val="00094C49"/>
    <w:rsid w:val="00095471"/>
    <w:rsid w:val="00095D3B"/>
    <w:rsid w:val="00095E22"/>
    <w:rsid w:val="000965D4"/>
    <w:rsid w:val="00097850"/>
    <w:rsid w:val="00097D97"/>
    <w:rsid w:val="000A1AFD"/>
    <w:rsid w:val="000A39DB"/>
    <w:rsid w:val="000A518B"/>
    <w:rsid w:val="000B0FD8"/>
    <w:rsid w:val="000B159A"/>
    <w:rsid w:val="000B36C2"/>
    <w:rsid w:val="000B3B61"/>
    <w:rsid w:val="000B3E61"/>
    <w:rsid w:val="000B419E"/>
    <w:rsid w:val="000C0399"/>
    <w:rsid w:val="000C3396"/>
    <w:rsid w:val="000C3639"/>
    <w:rsid w:val="000C3AF7"/>
    <w:rsid w:val="000C4322"/>
    <w:rsid w:val="000C499D"/>
    <w:rsid w:val="000C58B3"/>
    <w:rsid w:val="000C5A32"/>
    <w:rsid w:val="000C68F3"/>
    <w:rsid w:val="000C75A3"/>
    <w:rsid w:val="000C7EDB"/>
    <w:rsid w:val="000C7F45"/>
    <w:rsid w:val="000D0481"/>
    <w:rsid w:val="000D0905"/>
    <w:rsid w:val="000D10CE"/>
    <w:rsid w:val="000D1646"/>
    <w:rsid w:val="000D26EF"/>
    <w:rsid w:val="000D595B"/>
    <w:rsid w:val="000D67A7"/>
    <w:rsid w:val="000D7700"/>
    <w:rsid w:val="000E1757"/>
    <w:rsid w:val="000E1946"/>
    <w:rsid w:val="000E2233"/>
    <w:rsid w:val="000E288F"/>
    <w:rsid w:val="000E2892"/>
    <w:rsid w:val="000E309D"/>
    <w:rsid w:val="000E3139"/>
    <w:rsid w:val="000E314D"/>
    <w:rsid w:val="000E3E1E"/>
    <w:rsid w:val="000E5793"/>
    <w:rsid w:val="000E60EA"/>
    <w:rsid w:val="000E760E"/>
    <w:rsid w:val="000E7E1D"/>
    <w:rsid w:val="000F053E"/>
    <w:rsid w:val="000F07D7"/>
    <w:rsid w:val="000F1470"/>
    <w:rsid w:val="000F1B89"/>
    <w:rsid w:val="000F1DC0"/>
    <w:rsid w:val="000F254C"/>
    <w:rsid w:val="000F28DE"/>
    <w:rsid w:val="000F29E7"/>
    <w:rsid w:val="000F3381"/>
    <w:rsid w:val="000F50B9"/>
    <w:rsid w:val="000F63A1"/>
    <w:rsid w:val="000F6470"/>
    <w:rsid w:val="000F669E"/>
    <w:rsid w:val="000F6AA6"/>
    <w:rsid w:val="000F754D"/>
    <w:rsid w:val="00100B60"/>
    <w:rsid w:val="001015C9"/>
    <w:rsid w:val="001022EA"/>
    <w:rsid w:val="00103E55"/>
    <w:rsid w:val="001040DC"/>
    <w:rsid w:val="00105036"/>
    <w:rsid w:val="00105310"/>
    <w:rsid w:val="00105737"/>
    <w:rsid w:val="001067D0"/>
    <w:rsid w:val="00106C03"/>
    <w:rsid w:val="00106D6A"/>
    <w:rsid w:val="00110C2D"/>
    <w:rsid w:val="001130DD"/>
    <w:rsid w:val="00113A4B"/>
    <w:rsid w:val="00114231"/>
    <w:rsid w:val="001149EF"/>
    <w:rsid w:val="00114FC9"/>
    <w:rsid w:val="001154B9"/>
    <w:rsid w:val="001160A7"/>
    <w:rsid w:val="0012017D"/>
    <w:rsid w:val="00121170"/>
    <w:rsid w:val="00121C7B"/>
    <w:rsid w:val="00121CCE"/>
    <w:rsid w:val="00122070"/>
    <w:rsid w:val="001223F8"/>
    <w:rsid w:val="00123662"/>
    <w:rsid w:val="00123A00"/>
    <w:rsid w:val="00124D7C"/>
    <w:rsid w:val="00124F47"/>
    <w:rsid w:val="001252DD"/>
    <w:rsid w:val="0012595D"/>
    <w:rsid w:val="00126004"/>
    <w:rsid w:val="00126892"/>
    <w:rsid w:val="00126A34"/>
    <w:rsid w:val="00130437"/>
    <w:rsid w:val="001329A4"/>
    <w:rsid w:val="001331A8"/>
    <w:rsid w:val="001333D2"/>
    <w:rsid w:val="0013342F"/>
    <w:rsid w:val="00133677"/>
    <w:rsid w:val="001336F1"/>
    <w:rsid w:val="00134324"/>
    <w:rsid w:val="00134ADA"/>
    <w:rsid w:val="001357B0"/>
    <w:rsid w:val="00135AE5"/>
    <w:rsid w:val="00135CDD"/>
    <w:rsid w:val="00136282"/>
    <w:rsid w:val="0013704C"/>
    <w:rsid w:val="0013750B"/>
    <w:rsid w:val="00137AF6"/>
    <w:rsid w:val="00140B7C"/>
    <w:rsid w:val="001419C6"/>
    <w:rsid w:val="00143204"/>
    <w:rsid w:val="001434F3"/>
    <w:rsid w:val="00143BAB"/>
    <w:rsid w:val="00144E8A"/>
    <w:rsid w:val="001456A9"/>
    <w:rsid w:val="00145BE6"/>
    <w:rsid w:val="001460F4"/>
    <w:rsid w:val="00146800"/>
    <w:rsid w:val="00147C3B"/>
    <w:rsid w:val="001501E3"/>
    <w:rsid w:val="0015090B"/>
    <w:rsid w:val="001518BA"/>
    <w:rsid w:val="00153E15"/>
    <w:rsid w:val="00154BBF"/>
    <w:rsid w:val="00154EDA"/>
    <w:rsid w:val="001555ED"/>
    <w:rsid w:val="00155F23"/>
    <w:rsid w:val="0015640A"/>
    <w:rsid w:val="00156FAD"/>
    <w:rsid w:val="0015745B"/>
    <w:rsid w:val="001578EC"/>
    <w:rsid w:val="00157F8D"/>
    <w:rsid w:val="00160235"/>
    <w:rsid w:val="00160826"/>
    <w:rsid w:val="0016154C"/>
    <w:rsid w:val="00161632"/>
    <w:rsid w:val="00161A46"/>
    <w:rsid w:val="00162205"/>
    <w:rsid w:val="0016239C"/>
    <w:rsid w:val="00164B46"/>
    <w:rsid w:val="00164DB3"/>
    <w:rsid w:val="0016556E"/>
    <w:rsid w:val="00167098"/>
    <w:rsid w:val="00167687"/>
    <w:rsid w:val="00167B33"/>
    <w:rsid w:val="001710CE"/>
    <w:rsid w:val="00171D6A"/>
    <w:rsid w:val="00172431"/>
    <w:rsid w:val="001734C3"/>
    <w:rsid w:val="001734F5"/>
    <w:rsid w:val="001745A2"/>
    <w:rsid w:val="001745A9"/>
    <w:rsid w:val="00174C2C"/>
    <w:rsid w:val="001768DE"/>
    <w:rsid w:val="00176A51"/>
    <w:rsid w:val="00181428"/>
    <w:rsid w:val="001820FC"/>
    <w:rsid w:val="0018263C"/>
    <w:rsid w:val="00182A84"/>
    <w:rsid w:val="00182B40"/>
    <w:rsid w:val="00182E56"/>
    <w:rsid w:val="00183614"/>
    <w:rsid w:val="00183938"/>
    <w:rsid w:val="001840B6"/>
    <w:rsid w:val="00184331"/>
    <w:rsid w:val="00184659"/>
    <w:rsid w:val="001854CA"/>
    <w:rsid w:val="00187920"/>
    <w:rsid w:val="001902D0"/>
    <w:rsid w:val="00190C58"/>
    <w:rsid w:val="00192D16"/>
    <w:rsid w:val="00192EEE"/>
    <w:rsid w:val="00194306"/>
    <w:rsid w:val="00194310"/>
    <w:rsid w:val="00195F60"/>
    <w:rsid w:val="00196528"/>
    <w:rsid w:val="00196A97"/>
    <w:rsid w:val="00196B8B"/>
    <w:rsid w:val="00196C24"/>
    <w:rsid w:val="00197CA3"/>
    <w:rsid w:val="001A1079"/>
    <w:rsid w:val="001A1C5F"/>
    <w:rsid w:val="001A65F2"/>
    <w:rsid w:val="001A671D"/>
    <w:rsid w:val="001A68EB"/>
    <w:rsid w:val="001A7512"/>
    <w:rsid w:val="001B0F26"/>
    <w:rsid w:val="001B1681"/>
    <w:rsid w:val="001B285E"/>
    <w:rsid w:val="001B2D46"/>
    <w:rsid w:val="001B2EC6"/>
    <w:rsid w:val="001B37DC"/>
    <w:rsid w:val="001B3C94"/>
    <w:rsid w:val="001B3D8D"/>
    <w:rsid w:val="001B4127"/>
    <w:rsid w:val="001B4135"/>
    <w:rsid w:val="001B4F37"/>
    <w:rsid w:val="001B5230"/>
    <w:rsid w:val="001B53E0"/>
    <w:rsid w:val="001B5663"/>
    <w:rsid w:val="001B5C4D"/>
    <w:rsid w:val="001B5D3B"/>
    <w:rsid w:val="001B654A"/>
    <w:rsid w:val="001B6B58"/>
    <w:rsid w:val="001B731F"/>
    <w:rsid w:val="001C108F"/>
    <w:rsid w:val="001C1D88"/>
    <w:rsid w:val="001C2AD8"/>
    <w:rsid w:val="001C2D81"/>
    <w:rsid w:val="001C5170"/>
    <w:rsid w:val="001C602F"/>
    <w:rsid w:val="001C73A9"/>
    <w:rsid w:val="001C7B9F"/>
    <w:rsid w:val="001D0388"/>
    <w:rsid w:val="001D04C2"/>
    <w:rsid w:val="001D050C"/>
    <w:rsid w:val="001D0CF5"/>
    <w:rsid w:val="001D0DBB"/>
    <w:rsid w:val="001D2352"/>
    <w:rsid w:val="001D304D"/>
    <w:rsid w:val="001D3EC0"/>
    <w:rsid w:val="001D5538"/>
    <w:rsid w:val="001D5634"/>
    <w:rsid w:val="001D7144"/>
    <w:rsid w:val="001D7967"/>
    <w:rsid w:val="001E00D1"/>
    <w:rsid w:val="001E021B"/>
    <w:rsid w:val="001E1AD1"/>
    <w:rsid w:val="001E2725"/>
    <w:rsid w:val="001E3EAD"/>
    <w:rsid w:val="001E4E45"/>
    <w:rsid w:val="001E5BE9"/>
    <w:rsid w:val="001E5C66"/>
    <w:rsid w:val="001E5ED1"/>
    <w:rsid w:val="001E6568"/>
    <w:rsid w:val="001E6FB1"/>
    <w:rsid w:val="001E7863"/>
    <w:rsid w:val="001F0270"/>
    <w:rsid w:val="001F02BC"/>
    <w:rsid w:val="001F27C7"/>
    <w:rsid w:val="001F3594"/>
    <w:rsid w:val="001F4270"/>
    <w:rsid w:val="001F4996"/>
    <w:rsid w:val="001F6104"/>
    <w:rsid w:val="001F6AB8"/>
    <w:rsid w:val="00200AE9"/>
    <w:rsid w:val="00200E6D"/>
    <w:rsid w:val="00201E98"/>
    <w:rsid w:val="002028DD"/>
    <w:rsid w:val="002046BA"/>
    <w:rsid w:val="002051E3"/>
    <w:rsid w:val="00206028"/>
    <w:rsid w:val="00206161"/>
    <w:rsid w:val="002108BC"/>
    <w:rsid w:val="0021097A"/>
    <w:rsid w:val="00211185"/>
    <w:rsid w:val="00211DEE"/>
    <w:rsid w:val="00211E63"/>
    <w:rsid w:val="00212687"/>
    <w:rsid w:val="00213008"/>
    <w:rsid w:val="00215344"/>
    <w:rsid w:val="00220574"/>
    <w:rsid w:val="00220914"/>
    <w:rsid w:val="00221F10"/>
    <w:rsid w:val="00222A70"/>
    <w:rsid w:val="00222E93"/>
    <w:rsid w:val="00223109"/>
    <w:rsid w:val="00224D11"/>
    <w:rsid w:val="002257AE"/>
    <w:rsid w:val="00227526"/>
    <w:rsid w:val="0022796E"/>
    <w:rsid w:val="002301F1"/>
    <w:rsid w:val="00231A3F"/>
    <w:rsid w:val="00231E6C"/>
    <w:rsid w:val="002320D0"/>
    <w:rsid w:val="00232560"/>
    <w:rsid w:val="00232E7C"/>
    <w:rsid w:val="00235251"/>
    <w:rsid w:val="00235EBA"/>
    <w:rsid w:val="00236227"/>
    <w:rsid w:val="002400A2"/>
    <w:rsid w:val="00240A04"/>
    <w:rsid w:val="002430FA"/>
    <w:rsid w:val="00243202"/>
    <w:rsid w:val="002433C8"/>
    <w:rsid w:val="002433E6"/>
    <w:rsid w:val="00243768"/>
    <w:rsid w:val="0024462D"/>
    <w:rsid w:val="00245166"/>
    <w:rsid w:val="0024546D"/>
    <w:rsid w:val="002458AA"/>
    <w:rsid w:val="00246453"/>
    <w:rsid w:val="00247FFB"/>
    <w:rsid w:val="00250BDA"/>
    <w:rsid w:val="002510A8"/>
    <w:rsid w:val="00251823"/>
    <w:rsid w:val="0025264F"/>
    <w:rsid w:val="00253670"/>
    <w:rsid w:val="002537EF"/>
    <w:rsid w:val="00253C92"/>
    <w:rsid w:val="00254E67"/>
    <w:rsid w:val="002556AC"/>
    <w:rsid w:val="002560E3"/>
    <w:rsid w:val="00256C7B"/>
    <w:rsid w:val="00257851"/>
    <w:rsid w:val="00257BB5"/>
    <w:rsid w:val="00257F6A"/>
    <w:rsid w:val="00260697"/>
    <w:rsid w:val="00261188"/>
    <w:rsid w:val="00261C6B"/>
    <w:rsid w:val="002637D1"/>
    <w:rsid w:val="00263F6B"/>
    <w:rsid w:val="00264241"/>
    <w:rsid w:val="00264A80"/>
    <w:rsid w:val="00264BC1"/>
    <w:rsid w:val="00265245"/>
    <w:rsid w:val="002653FF"/>
    <w:rsid w:val="00265A96"/>
    <w:rsid w:val="00265CBE"/>
    <w:rsid w:val="0026760D"/>
    <w:rsid w:val="00267C68"/>
    <w:rsid w:val="002704B9"/>
    <w:rsid w:val="00270934"/>
    <w:rsid w:val="00270CB6"/>
    <w:rsid w:val="002710D0"/>
    <w:rsid w:val="002724DF"/>
    <w:rsid w:val="00272AE5"/>
    <w:rsid w:val="00273A3F"/>
    <w:rsid w:val="00274203"/>
    <w:rsid w:val="00274BC5"/>
    <w:rsid w:val="0027509C"/>
    <w:rsid w:val="002757F7"/>
    <w:rsid w:val="002762F6"/>
    <w:rsid w:val="0027775F"/>
    <w:rsid w:val="00277835"/>
    <w:rsid w:val="00277D02"/>
    <w:rsid w:val="00277F89"/>
    <w:rsid w:val="00280197"/>
    <w:rsid w:val="00280E98"/>
    <w:rsid w:val="00281562"/>
    <w:rsid w:val="00283070"/>
    <w:rsid w:val="00283563"/>
    <w:rsid w:val="0028452A"/>
    <w:rsid w:val="002861B8"/>
    <w:rsid w:val="002867A6"/>
    <w:rsid w:val="0028709B"/>
    <w:rsid w:val="00287428"/>
    <w:rsid w:val="002900E1"/>
    <w:rsid w:val="002901DF"/>
    <w:rsid w:val="00290CCB"/>
    <w:rsid w:val="00292080"/>
    <w:rsid w:val="002921D8"/>
    <w:rsid w:val="00293777"/>
    <w:rsid w:val="00295697"/>
    <w:rsid w:val="00297560"/>
    <w:rsid w:val="00297594"/>
    <w:rsid w:val="002A03F0"/>
    <w:rsid w:val="002A1754"/>
    <w:rsid w:val="002A1D88"/>
    <w:rsid w:val="002A2AF4"/>
    <w:rsid w:val="002A3634"/>
    <w:rsid w:val="002A7411"/>
    <w:rsid w:val="002A7790"/>
    <w:rsid w:val="002A7DDB"/>
    <w:rsid w:val="002B08A3"/>
    <w:rsid w:val="002B0C85"/>
    <w:rsid w:val="002B116D"/>
    <w:rsid w:val="002B1536"/>
    <w:rsid w:val="002B32FE"/>
    <w:rsid w:val="002B3894"/>
    <w:rsid w:val="002B4060"/>
    <w:rsid w:val="002B44D5"/>
    <w:rsid w:val="002B4A8A"/>
    <w:rsid w:val="002B4EC1"/>
    <w:rsid w:val="002B5361"/>
    <w:rsid w:val="002B6C99"/>
    <w:rsid w:val="002C03FC"/>
    <w:rsid w:val="002C0AD6"/>
    <w:rsid w:val="002C11EE"/>
    <w:rsid w:val="002C147D"/>
    <w:rsid w:val="002C1E93"/>
    <w:rsid w:val="002C2179"/>
    <w:rsid w:val="002C2347"/>
    <w:rsid w:val="002C267D"/>
    <w:rsid w:val="002C31AE"/>
    <w:rsid w:val="002C36B4"/>
    <w:rsid w:val="002C3C5B"/>
    <w:rsid w:val="002C5087"/>
    <w:rsid w:val="002C56D8"/>
    <w:rsid w:val="002C601A"/>
    <w:rsid w:val="002C60A6"/>
    <w:rsid w:val="002C6948"/>
    <w:rsid w:val="002C6C52"/>
    <w:rsid w:val="002C6CD3"/>
    <w:rsid w:val="002C7156"/>
    <w:rsid w:val="002C7162"/>
    <w:rsid w:val="002C78B8"/>
    <w:rsid w:val="002C7C72"/>
    <w:rsid w:val="002C7DC6"/>
    <w:rsid w:val="002D06BC"/>
    <w:rsid w:val="002D06F2"/>
    <w:rsid w:val="002D07D3"/>
    <w:rsid w:val="002D2260"/>
    <w:rsid w:val="002D257D"/>
    <w:rsid w:val="002D2A10"/>
    <w:rsid w:val="002D2EA2"/>
    <w:rsid w:val="002D33D4"/>
    <w:rsid w:val="002D368F"/>
    <w:rsid w:val="002D3A86"/>
    <w:rsid w:val="002D3E2E"/>
    <w:rsid w:val="002D42F8"/>
    <w:rsid w:val="002D4951"/>
    <w:rsid w:val="002D4FFF"/>
    <w:rsid w:val="002D53F7"/>
    <w:rsid w:val="002D6034"/>
    <w:rsid w:val="002D67D9"/>
    <w:rsid w:val="002D72B3"/>
    <w:rsid w:val="002D746E"/>
    <w:rsid w:val="002E0074"/>
    <w:rsid w:val="002E09D3"/>
    <w:rsid w:val="002E21D3"/>
    <w:rsid w:val="002E2985"/>
    <w:rsid w:val="002E2B85"/>
    <w:rsid w:val="002E3FE4"/>
    <w:rsid w:val="002E507F"/>
    <w:rsid w:val="002E530F"/>
    <w:rsid w:val="002E5A88"/>
    <w:rsid w:val="002E6303"/>
    <w:rsid w:val="002E7B92"/>
    <w:rsid w:val="002F0037"/>
    <w:rsid w:val="002F170D"/>
    <w:rsid w:val="002F1BD9"/>
    <w:rsid w:val="002F377C"/>
    <w:rsid w:val="002F5158"/>
    <w:rsid w:val="002F7111"/>
    <w:rsid w:val="003038D8"/>
    <w:rsid w:val="00304357"/>
    <w:rsid w:val="00307E90"/>
    <w:rsid w:val="00307F4F"/>
    <w:rsid w:val="00310038"/>
    <w:rsid w:val="0031117A"/>
    <w:rsid w:val="003116B1"/>
    <w:rsid w:val="00311C4D"/>
    <w:rsid w:val="0031244F"/>
    <w:rsid w:val="00314D49"/>
    <w:rsid w:val="00315279"/>
    <w:rsid w:val="00316832"/>
    <w:rsid w:val="003169BF"/>
    <w:rsid w:val="00317E76"/>
    <w:rsid w:val="00320993"/>
    <w:rsid w:val="00322E2A"/>
    <w:rsid w:val="003237B5"/>
    <w:rsid w:val="00323A9D"/>
    <w:rsid w:val="003244D9"/>
    <w:rsid w:val="003246E0"/>
    <w:rsid w:val="0032517C"/>
    <w:rsid w:val="00325426"/>
    <w:rsid w:val="00325A8F"/>
    <w:rsid w:val="003264C9"/>
    <w:rsid w:val="00326535"/>
    <w:rsid w:val="003265E8"/>
    <w:rsid w:val="003270D8"/>
    <w:rsid w:val="00327939"/>
    <w:rsid w:val="003311C1"/>
    <w:rsid w:val="00331496"/>
    <w:rsid w:val="00331502"/>
    <w:rsid w:val="003315E6"/>
    <w:rsid w:val="003324EF"/>
    <w:rsid w:val="00333A6B"/>
    <w:rsid w:val="00333B93"/>
    <w:rsid w:val="003341AE"/>
    <w:rsid w:val="00334A82"/>
    <w:rsid w:val="00334D2F"/>
    <w:rsid w:val="00336681"/>
    <w:rsid w:val="00341079"/>
    <w:rsid w:val="003410E3"/>
    <w:rsid w:val="0034132E"/>
    <w:rsid w:val="00341383"/>
    <w:rsid w:val="003418A6"/>
    <w:rsid w:val="00342C84"/>
    <w:rsid w:val="00342E1C"/>
    <w:rsid w:val="00343C83"/>
    <w:rsid w:val="00344E45"/>
    <w:rsid w:val="00345F1B"/>
    <w:rsid w:val="00347019"/>
    <w:rsid w:val="003470D5"/>
    <w:rsid w:val="00347918"/>
    <w:rsid w:val="00347EEC"/>
    <w:rsid w:val="003508EF"/>
    <w:rsid w:val="00351CB5"/>
    <w:rsid w:val="003525A2"/>
    <w:rsid w:val="003528E1"/>
    <w:rsid w:val="00353B92"/>
    <w:rsid w:val="003543AB"/>
    <w:rsid w:val="00354CCF"/>
    <w:rsid w:val="00355036"/>
    <w:rsid w:val="00355852"/>
    <w:rsid w:val="003560CA"/>
    <w:rsid w:val="00357229"/>
    <w:rsid w:val="003577B4"/>
    <w:rsid w:val="0036027F"/>
    <w:rsid w:val="00360496"/>
    <w:rsid w:val="003606D7"/>
    <w:rsid w:val="003607B7"/>
    <w:rsid w:val="003613FA"/>
    <w:rsid w:val="00361632"/>
    <w:rsid w:val="00362FCE"/>
    <w:rsid w:val="003638E6"/>
    <w:rsid w:val="00363CA4"/>
    <w:rsid w:val="00365070"/>
    <w:rsid w:val="00365344"/>
    <w:rsid w:val="0037048D"/>
    <w:rsid w:val="00370A26"/>
    <w:rsid w:val="0037110F"/>
    <w:rsid w:val="00371E15"/>
    <w:rsid w:val="0037237D"/>
    <w:rsid w:val="0037242F"/>
    <w:rsid w:val="00372D79"/>
    <w:rsid w:val="003733C8"/>
    <w:rsid w:val="00373709"/>
    <w:rsid w:val="00373E8C"/>
    <w:rsid w:val="00374414"/>
    <w:rsid w:val="00377A7B"/>
    <w:rsid w:val="00380510"/>
    <w:rsid w:val="00380DD3"/>
    <w:rsid w:val="0038116E"/>
    <w:rsid w:val="0038122D"/>
    <w:rsid w:val="0038210F"/>
    <w:rsid w:val="0038232C"/>
    <w:rsid w:val="00382734"/>
    <w:rsid w:val="00383138"/>
    <w:rsid w:val="00383FC4"/>
    <w:rsid w:val="00384341"/>
    <w:rsid w:val="00384660"/>
    <w:rsid w:val="00384F6E"/>
    <w:rsid w:val="00385321"/>
    <w:rsid w:val="0038576C"/>
    <w:rsid w:val="0038600E"/>
    <w:rsid w:val="00386D3D"/>
    <w:rsid w:val="00386FDB"/>
    <w:rsid w:val="00387F41"/>
    <w:rsid w:val="00391522"/>
    <w:rsid w:val="003939F4"/>
    <w:rsid w:val="00393E10"/>
    <w:rsid w:val="0039410F"/>
    <w:rsid w:val="00395FB4"/>
    <w:rsid w:val="00396A78"/>
    <w:rsid w:val="00397110"/>
    <w:rsid w:val="00397625"/>
    <w:rsid w:val="00397A7F"/>
    <w:rsid w:val="003A09A1"/>
    <w:rsid w:val="003A1392"/>
    <w:rsid w:val="003A20C1"/>
    <w:rsid w:val="003A26DD"/>
    <w:rsid w:val="003A3BED"/>
    <w:rsid w:val="003A3CB2"/>
    <w:rsid w:val="003A489F"/>
    <w:rsid w:val="003A4F5A"/>
    <w:rsid w:val="003A6068"/>
    <w:rsid w:val="003A6376"/>
    <w:rsid w:val="003A63F2"/>
    <w:rsid w:val="003A6B30"/>
    <w:rsid w:val="003A782D"/>
    <w:rsid w:val="003B0066"/>
    <w:rsid w:val="003B0499"/>
    <w:rsid w:val="003B0BEF"/>
    <w:rsid w:val="003B12B4"/>
    <w:rsid w:val="003B1303"/>
    <w:rsid w:val="003B1B30"/>
    <w:rsid w:val="003B1D76"/>
    <w:rsid w:val="003B4236"/>
    <w:rsid w:val="003B5083"/>
    <w:rsid w:val="003B654A"/>
    <w:rsid w:val="003B6B44"/>
    <w:rsid w:val="003B7D61"/>
    <w:rsid w:val="003C0086"/>
    <w:rsid w:val="003C010A"/>
    <w:rsid w:val="003C0372"/>
    <w:rsid w:val="003C0680"/>
    <w:rsid w:val="003C170C"/>
    <w:rsid w:val="003C1B99"/>
    <w:rsid w:val="003C24B9"/>
    <w:rsid w:val="003C2CB3"/>
    <w:rsid w:val="003C342F"/>
    <w:rsid w:val="003C3E37"/>
    <w:rsid w:val="003C4699"/>
    <w:rsid w:val="003C58E0"/>
    <w:rsid w:val="003C648B"/>
    <w:rsid w:val="003C6828"/>
    <w:rsid w:val="003C6BEA"/>
    <w:rsid w:val="003C6ED7"/>
    <w:rsid w:val="003C709D"/>
    <w:rsid w:val="003C72CC"/>
    <w:rsid w:val="003C7CBA"/>
    <w:rsid w:val="003D2DD2"/>
    <w:rsid w:val="003D30B0"/>
    <w:rsid w:val="003D3A5C"/>
    <w:rsid w:val="003D3BF7"/>
    <w:rsid w:val="003D446A"/>
    <w:rsid w:val="003D4DD3"/>
    <w:rsid w:val="003D4F43"/>
    <w:rsid w:val="003D56A2"/>
    <w:rsid w:val="003D70B9"/>
    <w:rsid w:val="003D75A1"/>
    <w:rsid w:val="003D7E48"/>
    <w:rsid w:val="003E06CD"/>
    <w:rsid w:val="003E1E5D"/>
    <w:rsid w:val="003E30CF"/>
    <w:rsid w:val="003E5D19"/>
    <w:rsid w:val="003E6B6C"/>
    <w:rsid w:val="003F0501"/>
    <w:rsid w:val="003F0543"/>
    <w:rsid w:val="003F0A9C"/>
    <w:rsid w:val="003F0B64"/>
    <w:rsid w:val="003F2372"/>
    <w:rsid w:val="003F26E7"/>
    <w:rsid w:val="003F27EC"/>
    <w:rsid w:val="003F2F6D"/>
    <w:rsid w:val="003F450E"/>
    <w:rsid w:val="003F5990"/>
    <w:rsid w:val="003F63C2"/>
    <w:rsid w:val="003F724A"/>
    <w:rsid w:val="003F73E1"/>
    <w:rsid w:val="003F76C3"/>
    <w:rsid w:val="003F7A3F"/>
    <w:rsid w:val="003F7E22"/>
    <w:rsid w:val="00401DD4"/>
    <w:rsid w:val="00401E60"/>
    <w:rsid w:val="0040207F"/>
    <w:rsid w:val="00403811"/>
    <w:rsid w:val="00405392"/>
    <w:rsid w:val="00405610"/>
    <w:rsid w:val="00406576"/>
    <w:rsid w:val="00406985"/>
    <w:rsid w:val="00406FC6"/>
    <w:rsid w:val="00407A79"/>
    <w:rsid w:val="00407C44"/>
    <w:rsid w:val="00410360"/>
    <w:rsid w:val="004105D8"/>
    <w:rsid w:val="0041096E"/>
    <w:rsid w:val="00410B8F"/>
    <w:rsid w:val="00411A89"/>
    <w:rsid w:val="00412E4B"/>
    <w:rsid w:val="00413228"/>
    <w:rsid w:val="00415249"/>
    <w:rsid w:val="00416CBA"/>
    <w:rsid w:val="00417FDA"/>
    <w:rsid w:val="004213F0"/>
    <w:rsid w:val="004219FD"/>
    <w:rsid w:val="00422345"/>
    <w:rsid w:val="00422D7F"/>
    <w:rsid w:val="0042395B"/>
    <w:rsid w:val="00425967"/>
    <w:rsid w:val="004261DB"/>
    <w:rsid w:val="0042673D"/>
    <w:rsid w:val="00426FA3"/>
    <w:rsid w:val="00427E55"/>
    <w:rsid w:val="0043022A"/>
    <w:rsid w:val="004304DA"/>
    <w:rsid w:val="00430CFD"/>
    <w:rsid w:val="00430F9B"/>
    <w:rsid w:val="00431888"/>
    <w:rsid w:val="00432F70"/>
    <w:rsid w:val="004339FE"/>
    <w:rsid w:val="00435BDA"/>
    <w:rsid w:val="00435EAA"/>
    <w:rsid w:val="00436354"/>
    <w:rsid w:val="0043739E"/>
    <w:rsid w:val="00437879"/>
    <w:rsid w:val="00437B32"/>
    <w:rsid w:val="004403E9"/>
    <w:rsid w:val="004408CF"/>
    <w:rsid w:val="004412DC"/>
    <w:rsid w:val="004427CC"/>
    <w:rsid w:val="004431AC"/>
    <w:rsid w:val="00443925"/>
    <w:rsid w:val="00445383"/>
    <w:rsid w:val="00445FE5"/>
    <w:rsid w:val="00446791"/>
    <w:rsid w:val="00446887"/>
    <w:rsid w:val="00446D99"/>
    <w:rsid w:val="0044732F"/>
    <w:rsid w:val="00450324"/>
    <w:rsid w:val="00451E35"/>
    <w:rsid w:val="004533D6"/>
    <w:rsid w:val="00453746"/>
    <w:rsid w:val="004538CC"/>
    <w:rsid w:val="00453E90"/>
    <w:rsid w:val="00454524"/>
    <w:rsid w:val="004546C9"/>
    <w:rsid w:val="00454A91"/>
    <w:rsid w:val="004569D3"/>
    <w:rsid w:val="004572AD"/>
    <w:rsid w:val="00457465"/>
    <w:rsid w:val="00457A71"/>
    <w:rsid w:val="00457A8B"/>
    <w:rsid w:val="00457BE6"/>
    <w:rsid w:val="00460AF6"/>
    <w:rsid w:val="00461E22"/>
    <w:rsid w:val="004631C1"/>
    <w:rsid w:val="00463202"/>
    <w:rsid w:val="00463302"/>
    <w:rsid w:val="00463E11"/>
    <w:rsid w:val="00465C0C"/>
    <w:rsid w:val="00465F86"/>
    <w:rsid w:val="0046778F"/>
    <w:rsid w:val="00470163"/>
    <w:rsid w:val="004703FA"/>
    <w:rsid w:val="00471870"/>
    <w:rsid w:val="004726C0"/>
    <w:rsid w:val="0047306A"/>
    <w:rsid w:val="00474DFC"/>
    <w:rsid w:val="00475173"/>
    <w:rsid w:val="00475414"/>
    <w:rsid w:val="00475B20"/>
    <w:rsid w:val="00475B78"/>
    <w:rsid w:val="00475CA4"/>
    <w:rsid w:val="00476326"/>
    <w:rsid w:val="00476862"/>
    <w:rsid w:val="00476FF8"/>
    <w:rsid w:val="0047792D"/>
    <w:rsid w:val="00480C37"/>
    <w:rsid w:val="00480D7A"/>
    <w:rsid w:val="00480E86"/>
    <w:rsid w:val="00480EB6"/>
    <w:rsid w:val="00481D1A"/>
    <w:rsid w:val="00484412"/>
    <w:rsid w:val="0048552B"/>
    <w:rsid w:val="00485592"/>
    <w:rsid w:val="00485AAB"/>
    <w:rsid w:val="00486A19"/>
    <w:rsid w:val="00486BC0"/>
    <w:rsid w:val="00487179"/>
    <w:rsid w:val="0048778E"/>
    <w:rsid w:val="0049077B"/>
    <w:rsid w:val="00490803"/>
    <w:rsid w:val="00491561"/>
    <w:rsid w:val="00491A1F"/>
    <w:rsid w:val="00491F81"/>
    <w:rsid w:val="0049218A"/>
    <w:rsid w:val="004924C2"/>
    <w:rsid w:val="0049260F"/>
    <w:rsid w:val="00492CC1"/>
    <w:rsid w:val="00493D62"/>
    <w:rsid w:val="00494898"/>
    <w:rsid w:val="0049519F"/>
    <w:rsid w:val="004963C3"/>
    <w:rsid w:val="004969E6"/>
    <w:rsid w:val="004A0F90"/>
    <w:rsid w:val="004A1107"/>
    <w:rsid w:val="004A1316"/>
    <w:rsid w:val="004A1673"/>
    <w:rsid w:val="004A29D1"/>
    <w:rsid w:val="004A2E7D"/>
    <w:rsid w:val="004A4003"/>
    <w:rsid w:val="004A6209"/>
    <w:rsid w:val="004A6639"/>
    <w:rsid w:val="004A7A75"/>
    <w:rsid w:val="004A7B03"/>
    <w:rsid w:val="004B1F7D"/>
    <w:rsid w:val="004B2605"/>
    <w:rsid w:val="004B3109"/>
    <w:rsid w:val="004B565A"/>
    <w:rsid w:val="004B58EF"/>
    <w:rsid w:val="004B6708"/>
    <w:rsid w:val="004B72A7"/>
    <w:rsid w:val="004B75E8"/>
    <w:rsid w:val="004C01AE"/>
    <w:rsid w:val="004C0AEC"/>
    <w:rsid w:val="004C11F9"/>
    <w:rsid w:val="004C1B3D"/>
    <w:rsid w:val="004C2437"/>
    <w:rsid w:val="004C3019"/>
    <w:rsid w:val="004C31F4"/>
    <w:rsid w:val="004C32E6"/>
    <w:rsid w:val="004C3350"/>
    <w:rsid w:val="004C3364"/>
    <w:rsid w:val="004C3976"/>
    <w:rsid w:val="004C4FE6"/>
    <w:rsid w:val="004C5BD4"/>
    <w:rsid w:val="004C652E"/>
    <w:rsid w:val="004C6563"/>
    <w:rsid w:val="004C6CF5"/>
    <w:rsid w:val="004C7F44"/>
    <w:rsid w:val="004D05B6"/>
    <w:rsid w:val="004D06ED"/>
    <w:rsid w:val="004D1D68"/>
    <w:rsid w:val="004D1DE7"/>
    <w:rsid w:val="004D3482"/>
    <w:rsid w:val="004D40AF"/>
    <w:rsid w:val="004D4216"/>
    <w:rsid w:val="004D4974"/>
    <w:rsid w:val="004D4D6B"/>
    <w:rsid w:val="004D548A"/>
    <w:rsid w:val="004D5BAD"/>
    <w:rsid w:val="004D5C84"/>
    <w:rsid w:val="004D66E6"/>
    <w:rsid w:val="004D7270"/>
    <w:rsid w:val="004D7462"/>
    <w:rsid w:val="004E0046"/>
    <w:rsid w:val="004E073C"/>
    <w:rsid w:val="004E0D4C"/>
    <w:rsid w:val="004E1167"/>
    <w:rsid w:val="004E1BBB"/>
    <w:rsid w:val="004E2006"/>
    <w:rsid w:val="004E2209"/>
    <w:rsid w:val="004E2816"/>
    <w:rsid w:val="004E2E23"/>
    <w:rsid w:val="004E394C"/>
    <w:rsid w:val="004E398C"/>
    <w:rsid w:val="004E6134"/>
    <w:rsid w:val="004E6195"/>
    <w:rsid w:val="004E6E9A"/>
    <w:rsid w:val="004E6F35"/>
    <w:rsid w:val="004F05B1"/>
    <w:rsid w:val="004F0DCB"/>
    <w:rsid w:val="004F126F"/>
    <w:rsid w:val="004F130B"/>
    <w:rsid w:val="004F2B96"/>
    <w:rsid w:val="004F3888"/>
    <w:rsid w:val="004F42E7"/>
    <w:rsid w:val="004F4C71"/>
    <w:rsid w:val="004F5305"/>
    <w:rsid w:val="004F5541"/>
    <w:rsid w:val="004F655E"/>
    <w:rsid w:val="004F70CD"/>
    <w:rsid w:val="004F7333"/>
    <w:rsid w:val="004F733A"/>
    <w:rsid w:val="004F7399"/>
    <w:rsid w:val="005000BB"/>
    <w:rsid w:val="0050012F"/>
    <w:rsid w:val="005002CB"/>
    <w:rsid w:val="00502167"/>
    <w:rsid w:val="0050238D"/>
    <w:rsid w:val="00502B99"/>
    <w:rsid w:val="00502C43"/>
    <w:rsid w:val="00504B96"/>
    <w:rsid w:val="00505F9A"/>
    <w:rsid w:val="00505FE1"/>
    <w:rsid w:val="00507E5E"/>
    <w:rsid w:val="00510F72"/>
    <w:rsid w:val="0051135A"/>
    <w:rsid w:val="00511512"/>
    <w:rsid w:val="0051151E"/>
    <w:rsid w:val="0051229F"/>
    <w:rsid w:val="00512511"/>
    <w:rsid w:val="005125CD"/>
    <w:rsid w:val="00513751"/>
    <w:rsid w:val="00513C5E"/>
    <w:rsid w:val="00514128"/>
    <w:rsid w:val="005153F9"/>
    <w:rsid w:val="0051657F"/>
    <w:rsid w:val="005175DC"/>
    <w:rsid w:val="00517C5B"/>
    <w:rsid w:val="005201EB"/>
    <w:rsid w:val="005207B5"/>
    <w:rsid w:val="00520A6A"/>
    <w:rsid w:val="00521B1B"/>
    <w:rsid w:val="00521EBC"/>
    <w:rsid w:val="00522195"/>
    <w:rsid w:val="00522354"/>
    <w:rsid w:val="00522543"/>
    <w:rsid w:val="00523454"/>
    <w:rsid w:val="00524C95"/>
    <w:rsid w:val="00525224"/>
    <w:rsid w:val="00525D84"/>
    <w:rsid w:val="0052639C"/>
    <w:rsid w:val="00526A89"/>
    <w:rsid w:val="00526F10"/>
    <w:rsid w:val="00527918"/>
    <w:rsid w:val="00527EF4"/>
    <w:rsid w:val="00530B64"/>
    <w:rsid w:val="00531416"/>
    <w:rsid w:val="00531629"/>
    <w:rsid w:val="00532F06"/>
    <w:rsid w:val="00533F6D"/>
    <w:rsid w:val="005349B5"/>
    <w:rsid w:val="00535C47"/>
    <w:rsid w:val="00536572"/>
    <w:rsid w:val="005365AF"/>
    <w:rsid w:val="00536B83"/>
    <w:rsid w:val="00537415"/>
    <w:rsid w:val="0053790F"/>
    <w:rsid w:val="00540618"/>
    <w:rsid w:val="005409A6"/>
    <w:rsid w:val="00541C35"/>
    <w:rsid w:val="00543043"/>
    <w:rsid w:val="0054412C"/>
    <w:rsid w:val="00545122"/>
    <w:rsid w:val="00547B3C"/>
    <w:rsid w:val="00547CBB"/>
    <w:rsid w:val="0055045B"/>
    <w:rsid w:val="00551268"/>
    <w:rsid w:val="00551DB4"/>
    <w:rsid w:val="00552831"/>
    <w:rsid w:val="00552C18"/>
    <w:rsid w:val="005544A9"/>
    <w:rsid w:val="00554D98"/>
    <w:rsid w:val="00555AB1"/>
    <w:rsid w:val="00555DBA"/>
    <w:rsid w:val="005565F3"/>
    <w:rsid w:val="00556E07"/>
    <w:rsid w:val="00556EDC"/>
    <w:rsid w:val="00557377"/>
    <w:rsid w:val="00557539"/>
    <w:rsid w:val="00557E6A"/>
    <w:rsid w:val="00560721"/>
    <w:rsid w:val="00561B2A"/>
    <w:rsid w:val="00565400"/>
    <w:rsid w:val="00565E1E"/>
    <w:rsid w:val="005669DA"/>
    <w:rsid w:val="005672EB"/>
    <w:rsid w:val="00567590"/>
    <w:rsid w:val="00570C16"/>
    <w:rsid w:val="00571A29"/>
    <w:rsid w:val="00571FC1"/>
    <w:rsid w:val="00571FEF"/>
    <w:rsid w:val="005724EA"/>
    <w:rsid w:val="0057416D"/>
    <w:rsid w:val="0057481C"/>
    <w:rsid w:val="005748D0"/>
    <w:rsid w:val="00575147"/>
    <w:rsid w:val="005752BA"/>
    <w:rsid w:val="00575E6A"/>
    <w:rsid w:val="005761D3"/>
    <w:rsid w:val="00576A21"/>
    <w:rsid w:val="00577FEE"/>
    <w:rsid w:val="00580090"/>
    <w:rsid w:val="00580628"/>
    <w:rsid w:val="00580D65"/>
    <w:rsid w:val="00581DB9"/>
    <w:rsid w:val="0058237A"/>
    <w:rsid w:val="00582C72"/>
    <w:rsid w:val="005830F4"/>
    <w:rsid w:val="00583F46"/>
    <w:rsid w:val="00585B4C"/>
    <w:rsid w:val="00586109"/>
    <w:rsid w:val="00587385"/>
    <w:rsid w:val="00590423"/>
    <w:rsid w:val="00591C59"/>
    <w:rsid w:val="0059553A"/>
    <w:rsid w:val="00596FCA"/>
    <w:rsid w:val="005A1808"/>
    <w:rsid w:val="005A1B81"/>
    <w:rsid w:val="005A4302"/>
    <w:rsid w:val="005A4389"/>
    <w:rsid w:val="005A5732"/>
    <w:rsid w:val="005A6193"/>
    <w:rsid w:val="005A6989"/>
    <w:rsid w:val="005A6EEF"/>
    <w:rsid w:val="005A7773"/>
    <w:rsid w:val="005A7E76"/>
    <w:rsid w:val="005B149B"/>
    <w:rsid w:val="005B2793"/>
    <w:rsid w:val="005B2AED"/>
    <w:rsid w:val="005B362C"/>
    <w:rsid w:val="005B4340"/>
    <w:rsid w:val="005B487B"/>
    <w:rsid w:val="005B5C6D"/>
    <w:rsid w:val="005B6824"/>
    <w:rsid w:val="005C05E4"/>
    <w:rsid w:val="005C0D09"/>
    <w:rsid w:val="005C1ABA"/>
    <w:rsid w:val="005C1C69"/>
    <w:rsid w:val="005C26FE"/>
    <w:rsid w:val="005C2D8F"/>
    <w:rsid w:val="005C3B3F"/>
    <w:rsid w:val="005C45D7"/>
    <w:rsid w:val="005C4DFA"/>
    <w:rsid w:val="005C4E35"/>
    <w:rsid w:val="005C5938"/>
    <w:rsid w:val="005C5C31"/>
    <w:rsid w:val="005C5D9C"/>
    <w:rsid w:val="005C6E96"/>
    <w:rsid w:val="005C738C"/>
    <w:rsid w:val="005D0445"/>
    <w:rsid w:val="005D0969"/>
    <w:rsid w:val="005D0EE1"/>
    <w:rsid w:val="005D1A68"/>
    <w:rsid w:val="005D280A"/>
    <w:rsid w:val="005D2813"/>
    <w:rsid w:val="005D3DA1"/>
    <w:rsid w:val="005D48BD"/>
    <w:rsid w:val="005D55C6"/>
    <w:rsid w:val="005D561B"/>
    <w:rsid w:val="005D6E39"/>
    <w:rsid w:val="005D76D8"/>
    <w:rsid w:val="005E0DAB"/>
    <w:rsid w:val="005E1A2E"/>
    <w:rsid w:val="005E2ECF"/>
    <w:rsid w:val="005E4BB5"/>
    <w:rsid w:val="005E5832"/>
    <w:rsid w:val="005E6486"/>
    <w:rsid w:val="005F01D7"/>
    <w:rsid w:val="005F106B"/>
    <w:rsid w:val="005F1787"/>
    <w:rsid w:val="005F2A22"/>
    <w:rsid w:val="005F30F1"/>
    <w:rsid w:val="005F3D04"/>
    <w:rsid w:val="005F3EE4"/>
    <w:rsid w:val="005F4891"/>
    <w:rsid w:val="005F5293"/>
    <w:rsid w:val="005F5530"/>
    <w:rsid w:val="005F6516"/>
    <w:rsid w:val="005F6B67"/>
    <w:rsid w:val="00601D6B"/>
    <w:rsid w:val="00603ED7"/>
    <w:rsid w:val="00604215"/>
    <w:rsid w:val="00605A06"/>
    <w:rsid w:val="00605F49"/>
    <w:rsid w:val="006068C0"/>
    <w:rsid w:val="00606F6E"/>
    <w:rsid w:val="00610364"/>
    <w:rsid w:val="00611395"/>
    <w:rsid w:val="00611510"/>
    <w:rsid w:val="00611E16"/>
    <w:rsid w:val="006128DA"/>
    <w:rsid w:val="00613E53"/>
    <w:rsid w:val="006143E4"/>
    <w:rsid w:val="006146F8"/>
    <w:rsid w:val="00614C18"/>
    <w:rsid w:val="00615B95"/>
    <w:rsid w:val="00617083"/>
    <w:rsid w:val="00620064"/>
    <w:rsid w:val="00620377"/>
    <w:rsid w:val="0062040E"/>
    <w:rsid w:val="00620AB8"/>
    <w:rsid w:val="00620E87"/>
    <w:rsid w:val="00620FBD"/>
    <w:rsid w:val="00622975"/>
    <w:rsid w:val="006238C7"/>
    <w:rsid w:val="006261A7"/>
    <w:rsid w:val="006264FD"/>
    <w:rsid w:val="006272BA"/>
    <w:rsid w:val="006272D1"/>
    <w:rsid w:val="006273A7"/>
    <w:rsid w:val="006273A9"/>
    <w:rsid w:val="006273BC"/>
    <w:rsid w:val="00627728"/>
    <w:rsid w:val="00627F18"/>
    <w:rsid w:val="00627FAA"/>
    <w:rsid w:val="006307F5"/>
    <w:rsid w:val="006310FA"/>
    <w:rsid w:val="00632332"/>
    <w:rsid w:val="006329D1"/>
    <w:rsid w:val="00633544"/>
    <w:rsid w:val="00633C5B"/>
    <w:rsid w:val="00633F17"/>
    <w:rsid w:val="00634085"/>
    <w:rsid w:val="00634F22"/>
    <w:rsid w:val="006359FC"/>
    <w:rsid w:val="00640232"/>
    <w:rsid w:val="0064027B"/>
    <w:rsid w:val="006403DC"/>
    <w:rsid w:val="0064290E"/>
    <w:rsid w:val="00642CEF"/>
    <w:rsid w:val="00643F85"/>
    <w:rsid w:val="0064491B"/>
    <w:rsid w:val="006451E1"/>
    <w:rsid w:val="00647E60"/>
    <w:rsid w:val="0065092C"/>
    <w:rsid w:val="00650FB6"/>
    <w:rsid w:val="00651721"/>
    <w:rsid w:val="00652060"/>
    <w:rsid w:val="00652074"/>
    <w:rsid w:val="006548D2"/>
    <w:rsid w:val="00655613"/>
    <w:rsid w:val="00655737"/>
    <w:rsid w:val="00655AC1"/>
    <w:rsid w:val="00660743"/>
    <w:rsid w:val="006610D4"/>
    <w:rsid w:val="00662D26"/>
    <w:rsid w:val="00662D5D"/>
    <w:rsid w:val="00662F61"/>
    <w:rsid w:val="00663266"/>
    <w:rsid w:val="00663867"/>
    <w:rsid w:val="00664B34"/>
    <w:rsid w:val="0066556E"/>
    <w:rsid w:val="006660B4"/>
    <w:rsid w:val="006666C4"/>
    <w:rsid w:val="0066694B"/>
    <w:rsid w:val="00670BD8"/>
    <w:rsid w:val="00672254"/>
    <w:rsid w:val="00672841"/>
    <w:rsid w:val="0067336F"/>
    <w:rsid w:val="006735B9"/>
    <w:rsid w:val="006749B1"/>
    <w:rsid w:val="00674B8D"/>
    <w:rsid w:val="006763B1"/>
    <w:rsid w:val="00677E4C"/>
    <w:rsid w:val="00680E8E"/>
    <w:rsid w:val="006826DE"/>
    <w:rsid w:val="0068276A"/>
    <w:rsid w:val="006862B2"/>
    <w:rsid w:val="00687E9C"/>
    <w:rsid w:val="006913F9"/>
    <w:rsid w:val="006917E8"/>
    <w:rsid w:val="006929DA"/>
    <w:rsid w:val="006930B3"/>
    <w:rsid w:val="00693120"/>
    <w:rsid w:val="006945B3"/>
    <w:rsid w:val="00695249"/>
    <w:rsid w:val="006962E5"/>
    <w:rsid w:val="00696A67"/>
    <w:rsid w:val="00697123"/>
    <w:rsid w:val="00697798"/>
    <w:rsid w:val="00697F77"/>
    <w:rsid w:val="006A03AD"/>
    <w:rsid w:val="006A0C32"/>
    <w:rsid w:val="006A0E75"/>
    <w:rsid w:val="006A12C4"/>
    <w:rsid w:val="006A316D"/>
    <w:rsid w:val="006A497D"/>
    <w:rsid w:val="006A55FA"/>
    <w:rsid w:val="006A742E"/>
    <w:rsid w:val="006A77B8"/>
    <w:rsid w:val="006A7B45"/>
    <w:rsid w:val="006A7C87"/>
    <w:rsid w:val="006B02DF"/>
    <w:rsid w:val="006B0809"/>
    <w:rsid w:val="006B0886"/>
    <w:rsid w:val="006B0C22"/>
    <w:rsid w:val="006B14DC"/>
    <w:rsid w:val="006B18A0"/>
    <w:rsid w:val="006B1F17"/>
    <w:rsid w:val="006B2173"/>
    <w:rsid w:val="006B2308"/>
    <w:rsid w:val="006B267E"/>
    <w:rsid w:val="006B296C"/>
    <w:rsid w:val="006B2FA6"/>
    <w:rsid w:val="006B3939"/>
    <w:rsid w:val="006B3B8F"/>
    <w:rsid w:val="006B448B"/>
    <w:rsid w:val="006B51DC"/>
    <w:rsid w:val="006B535B"/>
    <w:rsid w:val="006B5363"/>
    <w:rsid w:val="006B5DD5"/>
    <w:rsid w:val="006B5E71"/>
    <w:rsid w:val="006C0183"/>
    <w:rsid w:val="006C02EC"/>
    <w:rsid w:val="006C0C95"/>
    <w:rsid w:val="006C0E61"/>
    <w:rsid w:val="006C1128"/>
    <w:rsid w:val="006C2182"/>
    <w:rsid w:val="006C2467"/>
    <w:rsid w:val="006C2741"/>
    <w:rsid w:val="006C2DAA"/>
    <w:rsid w:val="006C312E"/>
    <w:rsid w:val="006C3457"/>
    <w:rsid w:val="006C412C"/>
    <w:rsid w:val="006C52F9"/>
    <w:rsid w:val="006C555D"/>
    <w:rsid w:val="006C644B"/>
    <w:rsid w:val="006C729C"/>
    <w:rsid w:val="006D0B9F"/>
    <w:rsid w:val="006D0BDE"/>
    <w:rsid w:val="006D21B0"/>
    <w:rsid w:val="006D2A6B"/>
    <w:rsid w:val="006D317E"/>
    <w:rsid w:val="006D36D7"/>
    <w:rsid w:val="006D449B"/>
    <w:rsid w:val="006D4952"/>
    <w:rsid w:val="006D60E3"/>
    <w:rsid w:val="006D65BA"/>
    <w:rsid w:val="006D660D"/>
    <w:rsid w:val="006E1AC1"/>
    <w:rsid w:val="006E2F33"/>
    <w:rsid w:val="006E3428"/>
    <w:rsid w:val="006E3671"/>
    <w:rsid w:val="006E4369"/>
    <w:rsid w:val="006E4B06"/>
    <w:rsid w:val="006E4F8C"/>
    <w:rsid w:val="006E6E1C"/>
    <w:rsid w:val="006E7A6F"/>
    <w:rsid w:val="006F012B"/>
    <w:rsid w:val="006F09B8"/>
    <w:rsid w:val="006F199F"/>
    <w:rsid w:val="006F261D"/>
    <w:rsid w:val="006F2703"/>
    <w:rsid w:val="006F2998"/>
    <w:rsid w:val="006F2F6E"/>
    <w:rsid w:val="006F32FC"/>
    <w:rsid w:val="006F56C8"/>
    <w:rsid w:val="006F641A"/>
    <w:rsid w:val="006F70D7"/>
    <w:rsid w:val="006F7EF7"/>
    <w:rsid w:val="0070017B"/>
    <w:rsid w:val="0070088F"/>
    <w:rsid w:val="00701B1B"/>
    <w:rsid w:val="00702AF1"/>
    <w:rsid w:val="00705A9C"/>
    <w:rsid w:val="00705E20"/>
    <w:rsid w:val="00706691"/>
    <w:rsid w:val="0070719E"/>
    <w:rsid w:val="00707BED"/>
    <w:rsid w:val="00707E23"/>
    <w:rsid w:val="007104A4"/>
    <w:rsid w:val="00710903"/>
    <w:rsid w:val="00710C69"/>
    <w:rsid w:val="00710E93"/>
    <w:rsid w:val="007115CE"/>
    <w:rsid w:val="00711AA7"/>
    <w:rsid w:val="00713A04"/>
    <w:rsid w:val="00714075"/>
    <w:rsid w:val="0071437B"/>
    <w:rsid w:val="007146ED"/>
    <w:rsid w:val="00714D6F"/>
    <w:rsid w:val="00714E23"/>
    <w:rsid w:val="00714FC3"/>
    <w:rsid w:val="0071523D"/>
    <w:rsid w:val="0071553C"/>
    <w:rsid w:val="00715C09"/>
    <w:rsid w:val="007171A7"/>
    <w:rsid w:val="00717716"/>
    <w:rsid w:val="00720335"/>
    <w:rsid w:val="007210CA"/>
    <w:rsid w:val="007213AE"/>
    <w:rsid w:val="007233B6"/>
    <w:rsid w:val="00723A0E"/>
    <w:rsid w:val="00723C3F"/>
    <w:rsid w:val="007268A9"/>
    <w:rsid w:val="00726FA6"/>
    <w:rsid w:val="0072729F"/>
    <w:rsid w:val="00730616"/>
    <w:rsid w:val="00731672"/>
    <w:rsid w:val="00731833"/>
    <w:rsid w:val="00734836"/>
    <w:rsid w:val="00736410"/>
    <w:rsid w:val="00736E70"/>
    <w:rsid w:val="00736E90"/>
    <w:rsid w:val="007375FE"/>
    <w:rsid w:val="007403D4"/>
    <w:rsid w:val="00742B94"/>
    <w:rsid w:val="00743C8C"/>
    <w:rsid w:val="00743F4D"/>
    <w:rsid w:val="00750545"/>
    <w:rsid w:val="00750604"/>
    <w:rsid w:val="00750D43"/>
    <w:rsid w:val="00751256"/>
    <w:rsid w:val="007525DC"/>
    <w:rsid w:val="00752E41"/>
    <w:rsid w:val="007544ED"/>
    <w:rsid w:val="00755346"/>
    <w:rsid w:val="0075534F"/>
    <w:rsid w:val="00756BEF"/>
    <w:rsid w:val="00757405"/>
    <w:rsid w:val="0075793F"/>
    <w:rsid w:val="00757B95"/>
    <w:rsid w:val="007603AF"/>
    <w:rsid w:val="00761B2D"/>
    <w:rsid w:val="00761D05"/>
    <w:rsid w:val="00762116"/>
    <w:rsid w:val="00762FF5"/>
    <w:rsid w:val="0076342F"/>
    <w:rsid w:val="00764B85"/>
    <w:rsid w:val="00764F03"/>
    <w:rsid w:val="00765068"/>
    <w:rsid w:val="0076534E"/>
    <w:rsid w:val="00765FD1"/>
    <w:rsid w:val="00766DAD"/>
    <w:rsid w:val="007703DE"/>
    <w:rsid w:val="007703E1"/>
    <w:rsid w:val="00770CDB"/>
    <w:rsid w:val="007718BF"/>
    <w:rsid w:val="00771C2B"/>
    <w:rsid w:val="00772026"/>
    <w:rsid w:val="00772B88"/>
    <w:rsid w:val="00772EB0"/>
    <w:rsid w:val="007735EE"/>
    <w:rsid w:val="007743B3"/>
    <w:rsid w:val="0077592F"/>
    <w:rsid w:val="00776908"/>
    <w:rsid w:val="00777B94"/>
    <w:rsid w:val="00780DE2"/>
    <w:rsid w:val="00781625"/>
    <w:rsid w:val="00782B2A"/>
    <w:rsid w:val="007831D9"/>
    <w:rsid w:val="00786CCD"/>
    <w:rsid w:val="00791220"/>
    <w:rsid w:val="00793105"/>
    <w:rsid w:val="0079347C"/>
    <w:rsid w:val="00793919"/>
    <w:rsid w:val="00793AC5"/>
    <w:rsid w:val="007945C9"/>
    <w:rsid w:val="00795130"/>
    <w:rsid w:val="007A0CF6"/>
    <w:rsid w:val="007A1DF6"/>
    <w:rsid w:val="007A2CD9"/>
    <w:rsid w:val="007A3FB0"/>
    <w:rsid w:val="007A4281"/>
    <w:rsid w:val="007A4312"/>
    <w:rsid w:val="007A4D4F"/>
    <w:rsid w:val="007A5582"/>
    <w:rsid w:val="007A5808"/>
    <w:rsid w:val="007A62AC"/>
    <w:rsid w:val="007A6776"/>
    <w:rsid w:val="007A7223"/>
    <w:rsid w:val="007B114A"/>
    <w:rsid w:val="007B1295"/>
    <w:rsid w:val="007B1418"/>
    <w:rsid w:val="007B267D"/>
    <w:rsid w:val="007B686C"/>
    <w:rsid w:val="007B6B09"/>
    <w:rsid w:val="007B759A"/>
    <w:rsid w:val="007C0DBC"/>
    <w:rsid w:val="007C1510"/>
    <w:rsid w:val="007C1E85"/>
    <w:rsid w:val="007C2BC4"/>
    <w:rsid w:val="007C315F"/>
    <w:rsid w:val="007C316F"/>
    <w:rsid w:val="007C337B"/>
    <w:rsid w:val="007C385D"/>
    <w:rsid w:val="007C3960"/>
    <w:rsid w:val="007C45AB"/>
    <w:rsid w:val="007C4F17"/>
    <w:rsid w:val="007C5E82"/>
    <w:rsid w:val="007C6609"/>
    <w:rsid w:val="007C6B83"/>
    <w:rsid w:val="007C7480"/>
    <w:rsid w:val="007C7FD8"/>
    <w:rsid w:val="007D0022"/>
    <w:rsid w:val="007D0FE2"/>
    <w:rsid w:val="007D1761"/>
    <w:rsid w:val="007D24A5"/>
    <w:rsid w:val="007D29D2"/>
    <w:rsid w:val="007D2B72"/>
    <w:rsid w:val="007D3A75"/>
    <w:rsid w:val="007D4459"/>
    <w:rsid w:val="007D5257"/>
    <w:rsid w:val="007D5AC8"/>
    <w:rsid w:val="007D64D2"/>
    <w:rsid w:val="007D6908"/>
    <w:rsid w:val="007D6D03"/>
    <w:rsid w:val="007D6ECE"/>
    <w:rsid w:val="007D76B6"/>
    <w:rsid w:val="007E00C2"/>
    <w:rsid w:val="007E01C1"/>
    <w:rsid w:val="007E0CB7"/>
    <w:rsid w:val="007E14F7"/>
    <w:rsid w:val="007E2425"/>
    <w:rsid w:val="007E33ED"/>
    <w:rsid w:val="007E3437"/>
    <w:rsid w:val="007E3740"/>
    <w:rsid w:val="007E42B4"/>
    <w:rsid w:val="007E6198"/>
    <w:rsid w:val="007E67A6"/>
    <w:rsid w:val="007E7073"/>
    <w:rsid w:val="007E70E2"/>
    <w:rsid w:val="007E7215"/>
    <w:rsid w:val="007E79CA"/>
    <w:rsid w:val="007E7C2B"/>
    <w:rsid w:val="007F021D"/>
    <w:rsid w:val="007F1012"/>
    <w:rsid w:val="007F1A80"/>
    <w:rsid w:val="007F4640"/>
    <w:rsid w:val="007F4865"/>
    <w:rsid w:val="007F53FD"/>
    <w:rsid w:val="007F5BAF"/>
    <w:rsid w:val="007F6DED"/>
    <w:rsid w:val="007F7FFC"/>
    <w:rsid w:val="0080022E"/>
    <w:rsid w:val="00800DF3"/>
    <w:rsid w:val="00801A27"/>
    <w:rsid w:val="00801F1C"/>
    <w:rsid w:val="00802EF7"/>
    <w:rsid w:val="00803197"/>
    <w:rsid w:val="008049D4"/>
    <w:rsid w:val="00806734"/>
    <w:rsid w:val="008069C4"/>
    <w:rsid w:val="00807F5A"/>
    <w:rsid w:val="008118DD"/>
    <w:rsid w:val="00813630"/>
    <w:rsid w:val="00813A3E"/>
    <w:rsid w:val="00815C3C"/>
    <w:rsid w:val="00816285"/>
    <w:rsid w:val="008164C8"/>
    <w:rsid w:val="0081662A"/>
    <w:rsid w:val="00816DFA"/>
    <w:rsid w:val="00817308"/>
    <w:rsid w:val="008203E9"/>
    <w:rsid w:val="00820900"/>
    <w:rsid w:val="00820DE6"/>
    <w:rsid w:val="008211EC"/>
    <w:rsid w:val="00821717"/>
    <w:rsid w:val="00821937"/>
    <w:rsid w:val="008236C1"/>
    <w:rsid w:val="00824F03"/>
    <w:rsid w:val="00825BC6"/>
    <w:rsid w:val="00827BFD"/>
    <w:rsid w:val="00830C4F"/>
    <w:rsid w:val="00831181"/>
    <w:rsid w:val="0083204A"/>
    <w:rsid w:val="00833575"/>
    <w:rsid w:val="008337CA"/>
    <w:rsid w:val="00833CED"/>
    <w:rsid w:val="00834B51"/>
    <w:rsid w:val="00835E52"/>
    <w:rsid w:val="0083727A"/>
    <w:rsid w:val="00837826"/>
    <w:rsid w:val="008379C2"/>
    <w:rsid w:val="00840741"/>
    <w:rsid w:val="00840EAF"/>
    <w:rsid w:val="0084197F"/>
    <w:rsid w:val="00842528"/>
    <w:rsid w:val="00843175"/>
    <w:rsid w:val="0084433C"/>
    <w:rsid w:val="0084459E"/>
    <w:rsid w:val="008448C6"/>
    <w:rsid w:val="008451C9"/>
    <w:rsid w:val="008471C9"/>
    <w:rsid w:val="0084767C"/>
    <w:rsid w:val="00847D3A"/>
    <w:rsid w:val="00850679"/>
    <w:rsid w:val="00852644"/>
    <w:rsid w:val="00853ADC"/>
    <w:rsid w:val="00853F9F"/>
    <w:rsid w:val="0085434E"/>
    <w:rsid w:val="008543F1"/>
    <w:rsid w:val="0085473D"/>
    <w:rsid w:val="0085479E"/>
    <w:rsid w:val="008551E5"/>
    <w:rsid w:val="008555C1"/>
    <w:rsid w:val="00855850"/>
    <w:rsid w:val="008562C2"/>
    <w:rsid w:val="008563C2"/>
    <w:rsid w:val="00857878"/>
    <w:rsid w:val="00857EC1"/>
    <w:rsid w:val="0086009E"/>
    <w:rsid w:val="008609E9"/>
    <w:rsid w:val="00860EF1"/>
    <w:rsid w:val="00861049"/>
    <w:rsid w:val="00863BB8"/>
    <w:rsid w:val="00863BC4"/>
    <w:rsid w:val="00864679"/>
    <w:rsid w:val="00864EA6"/>
    <w:rsid w:val="00865886"/>
    <w:rsid w:val="00865B00"/>
    <w:rsid w:val="00867629"/>
    <w:rsid w:val="00867688"/>
    <w:rsid w:val="0087028F"/>
    <w:rsid w:val="008706A4"/>
    <w:rsid w:val="00871426"/>
    <w:rsid w:val="00871C9C"/>
    <w:rsid w:val="00872779"/>
    <w:rsid w:val="008730A5"/>
    <w:rsid w:val="00873B94"/>
    <w:rsid w:val="008756D0"/>
    <w:rsid w:val="008757C0"/>
    <w:rsid w:val="00875AA4"/>
    <w:rsid w:val="00876502"/>
    <w:rsid w:val="008800DD"/>
    <w:rsid w:val="00880713"/>
    <w:rsid w:val="008810C0"/>
    <w:rsid w:val="00881602"/>
    <w:rsid w:val="00883E02"/>
    <w:rsid w:val="00883E35"/>
    <w:rsid w:val="00884EAE"/>
    <w:rsid w:val="008851C7"/>
    <w:rsid w:val="00885CF8"/>
    <w:rsid w:val="00885F0B"/>
    <w:rsid w:val="0088624A"/>
    <w:rsid w:val="00886D96"/>
    <w:rsid w:val="00886DA3"/>
    <w:rsid w:val="00887699"/>
    <w:rsid w:val="00887E3E"/>
    <w:rsid w:val="00887E64"/>
    <w:rsid w:val="0089056F"/>
    <w:rsid w:val="00891995"/>
    <w:rsid w:val="00892BE8"/>
    <w:rsid w:val="008937A0"/>
    <w:rsid w:val="00893AD5"/>
    <w:rsid w:val="00893BDA"/>
    <w:rsid w:val="00893E07"/>
    <w:rsid w:val="00894024"/>
    <w:rsid w:val="008947D4"/>
    <w:rsid w:val="008949D8"/>
    <w:rsid w:val="00894ABA"/>
    <w:rsid w:val="00895AEF"/>
    <w:rsid w:val="00895E30"/>
    <w:rsid w:val="008961FA"/>
    <w:rsid w:val="00896B60"/>
    <w:rsid w:val="008A05D0"/>
    <w:rsid w:val="008A0E53"/>
    <w:rsid w:val="008A1E73"/>
    <w:rsid w:val="008A1FF2"/>
    <w:rsid w:val="008A36A5"/>
    <w:rsid w:val="008A458C"/>
    <w:rsid w:val="008A4C6F"/>
    <w:rsid w:val="008A5141"/>
    <w:rsid w:val="008A5879"/>
    <w:rsid w:val="008A593D"/>
    <w:rsid w:val="008A5BAC"/>
    <w:rsid w:val="008A5FB8"/>
    <w:rsid w:val="008A6682"/>
    <w:rsid w:val="008A6AEC"/>
    <w:rsid w:val="008A6FA7"/>
    <w:rsid w:val="008A7F11"/>
    <w:rsid w:val="008B05BA"/>
    <w:rsid w:val="008B0AF4"/>
    <w:rsid w:val="008B104E"/>
    <w:rsid w:val="008B15C6"/>
    <w:rsid w:val="008B271B"/>
    <w:rsid w:val="008B2C8D"/>
    <w:rsid w:val="008B2D07"/>
    <w:rsid w:val="008B4085"/>
    <w:rsid w:val="008B429E"/>
    <w:rsid w:val="008B4C09"/>
    <w:rsid w:val="008B4D46"/>
    <w:rsid w:val="008B4D85"/>
    <w:rsid w:val="008B4DDF"/>
    <w:rsid w:val="008B57F9"/>
    <w:rsid w:val="008B7301"/>
    <w:rsid w:val="008B74B6"/>
    <w:rsid w:val="008B753E"/>
    <w:rsid w:val="008B7FF2"/>
    <w:rsid w:val="008C0031"/>
    <w:rsid w:val="008C05AB"/>
    <w:rsid w:val="008C1EC9"/>
    <w:rsid w:val="008C26EC"/>
    <w:rsid w:val="008C3075"/>
    <w:rsid w:val="008C36ED"/>
    <w:rsid w:val="008C3F2A"/>
    <w:rsid w:val="008C4161"/>
    <w:rsid w:val="008C4E3E"/>
    <w:rsid w:val="008C4FC6"/>
    <w:rsid w:val="008C5A84"/>
    <w:rsid w:val="008C5AB0"/>
    <w:rsid w:val="008C5B06"/>
    <w:rsid w:val="008C63E1"/>
    <w:rsid w:val="008C6CE2"/>
    <w:rsid w:val="008D1A44"/>
    <w:rsid w:val="008D1E82"/>
    <w:rsid w:val="008D2467"/>
    <w:rsid w:val="008D2CFB"/>
    <w:rsid w:val="008D440D"/>
    <w:rsid w:val="008D5B00"/>
    <w:rsid w:val="008D5D68"/>
    <w:rsid w:val="008D64DA"/>
    <w:rsid w:val="008D6A1A"/>
    <w:rsid w:val="008D6E53"/>
    <w:rsid w:val="008E0661"/>
    <w:rsid w:val="008E1B0C"/>
    <w:rsid w:val="008E1FB7"/>
    <w:rsid w:val="008E2AA2"/>
    <w:rsid w:val="008E2AE3"/>
    <w:rsid w:val="008E3AA7"/>
    <w:rsid w:val="008E4DDE"/>
    <w:rsid w:val="008E4E70"/>
    <w:rsid w:val="008E50D5"/>
    <w:rsid w:val="008E5781"/>
    <w:rsid w:val="008E5977"/>
    <w:rsid w:val="008E5C2C"/>
    <w:rsid w:val="008E6077"/>
    <w:rsid w:val="008E6131"/>
    <w:rsid w:val="008E6BA6"/>
    <w:rsid w:val="008F01A3"/>
    <w:rsid w:val="008F0C91"/>
    <w:rsid w:val="008F0F6E"/>
    <w:rsid w:val="008F1098"/>
    <w:rsid w:val="008F169E"/>
    <w:rsid w:val="008F1F63"/>
    <w:rsid w:val="008F1F95"/>
    <w:rsid w:val="008F223C"/>
    <w:rsid w:val="008F2509"/>
    <w:rsid w:val="008F40D4"/>
    <w:rsid w:val="008F555F"/>
    <w:rsid w:val="008F6550"/>
    <w:rsid w:val="009004AA"/>
    <w:rsid w:val="00901027"/>
    <w:rsid w:val="00901502"/>
    <w:rsid w:val="00901DF4"/>
    <w:rsid w:val="00901E5C"/>
    <w:rsid w:val="00902F81"/>
    <w:rsid w:val="00905EF7"/>
    <w:rsid w:val="00906555"/>
    <w:rsid w:val="00906BB6"/>
    <w:rsid w:val="00907D9A"/>
    <w:rsid w:val="00910850"/>
    <w:rsid w:val="00911CB6"/>
    <w:rsid w:val="00911E89"/>
    <w:rsid w:val="00912291"/>
    <w:rsid w:val="00912658"/>
    <w:rsid w:val="00914C54"/>
    <w:rsid w:val="00915620"/>
    <w:rsid w:val="00916617"/>
    <w:rsid w:val="009202AC"/>
    <w:rsid w:val="009208A2"/>
    <w:rsid w:val="0092092F"/>
    <w:rsid w:val="00920F6B"/>
    <w:rsid w:val="00921EEC"/>
    <w:rsid w:val="0092224F"/>
    <w:rsid w:val="00922486"/>
    <w:rsid w:val="00922877"/>
    <w:rsid w:val="00922979"/>
    <w:rsid w:val="009235B5"/>
    <w:rsid w:val="0092475A"/>
    <w:rsid w:val="009254BC"/>
    <w:rsid w:val="00925CF4"/>
    <w:rsid w:val="0092680E"/>
    <w:rsid w:val="00927972"/>
    <w:rsid w:val="00927F75"/>
    <w:rsid w:val="00930C8E"/>
    <w:rsid w:val="0093113A"/>
    <w:rsid w:val="009313A8"/>
    <w:rsid w:val="009326A2"/>
    <w:rsid w:val="00932C79"/>
    <w:rsid w:val="00932CB1"/>
    <w:rsid w:val="009340CF"/>
    <w:rsid w:val="00934232"/>
    <w:rsid w:val="0093546F"/>
    <w:rsid w:val="00935B20"/>
    <w:rsid w:val="00936182"/>
    <w:rsid w:val="00936517"/>
    <w:rsid w:val="00936737"/>
    <w:rsid w:val="009368E2"/>
    <w:rsid w:val="009369FB"/>
    <w:rsid w:val="00936DB8"/>
    <w:rsid w:val="0093744A"/>
    <w:rsid w:val="00937A48"/>
    <w:rsid w:val="00940DD8"/>
    <w:rsid w:val="00941BB9"/>
    <w:rsid w:val="00941C63"/>
    <w:rsid w:val="00944213"/>
    <w:rsid w:val="00944752"/>
    <w:rsid w:val="00945B93"/>
    <w:rsid w:val="00945ED1"/>
    <w:rsid w:val="00947957"/>
    <w:rsid w:val="00950EAB"/>
    <w:rsid w:val="00950EC4"/>
    <w:rsid w:val="0095180B"/>
    <w:rsid w:val="009523B8"/>
    <w:rsid w:val="009530C2"/>
    <w:rsid w:val="00953B02"/>
    <w:rsid w:val="00953CC3"/>
    <w:rsid w:val="00954652"/>
    <w:rsid w:val="009552B7"/>
    <w:rsid w:val="009556BE"/>
    <w:rsid w:val="00956884"/>
    <w:rsid w:val="00960109"/>
    <w:rsid w:val="009618A2"/>
    <w:rsid w:val="00961BD6"/>
    <w:rsid w:val="00961EA0"/>
    <w:rsid w:val="00963145"/>
    <w:rsid w:val="00963B1F"/>
    <w:rsid w:val="00966940"/>
    <w:rsid w:val="009671DC"/>
    <w:rsid w:val="00970B4C"/>
    <w:rsid w:val="00971096"/>
    <w:rsid w:val="009711DF"/>
    <w:rsid w:val="0097133D"/>
    <w:rsid w:val="00972BDE"/>
    <w:rsid w:val="00972E61"/>
    <w:rsid w:val="00973EBB"/>
    <w:rsid w:val="009747D1"/>
    <w:rsid w:val="009752B2"/>
    <w:rsid w:val="00977E37"/>
    <w:rsid w:val="009805CB"/>
    <w:rsid w:val="00980A32"/>
    <w:rsid w:val="00981029"/>
    <w:rsid w:val="00981352"/>
    <w:rsid w:val="00981396"/>
    <w:rsid w:val="00981D0F"/>
    <w:rsid w:val="00982298"/>
    <w:rsid w:val="00982312"/>
    <w:rsid w:val="00982619"/>
    <w:rsid w:val="009827A8"/>
    <w:rsid w:val="00983765"/>
    <w:rsid w:val="00983E2B"/>
    <w:rsid w:val="00984608"/>
    <w:rsid w:val="0098540B"/>
    <w:rsid w:val="009856A1"/>
    <w:rsid w:val="009858E9"/>
    <w:rsid w:val="00985C66"/>
    <w:rsid w:val="0098677F"/>
    <w:rsid w:val="0098715E"/>
    <w:rsid w:val="00990184"/>
    <w:rsid w:val="009905C0"/>
    <w:rsid w:val="00990698"/>
    <w:rsid w:val="00991850"/>
    <w:rsid w:val="00992BA5"/>
    <w:rsid w:val="00992EF8"/>
    <w:rsid w:val="009966FA"/>
    <w:rsid w:val="009978A9"/>
    <w:rsid w:val="00997C4E"/>
    <w:rsid w:val="009A1670"/>
    <w:rsid w:val="009A1914"/>
    <w:rsid w:val="009A2908"/>
    <w:rsid w:val="009A3EB9"/>
    <w:rsid w:val="009A4060"/>
    <w:rsid w:val="009A446D"/>
    <w:rsid w:val="009A4F0C"/>
    <w:rsid w:val="009A5067"/>
    <w:rsid w:val="009A5E02"/>
    <w:rsid w:val="009A669D"/>
    <w:rsid w:val="009A6DD5"/>
    <w:rsid w:val="009A7223"/>
    <w:rsid w:val="009B0134"/>
    <w:rsid w:val="009B04D5"/>
    <w:rsid w:val="009B1F48"/>
    <w:rsid w:val="009B321D"/>
    <w:rsid w:val="009B345E"/>
    <w:rsid w:val="009B469F"/>
    <w:rsid w:val="009B5986"/>
    <w:rsid w:val="009B6085"/>
    <w:rsid w:val="009B60C1"/>
    <w:rsid w:val="009B6EF0"/>
    <w:rsid w:val="009B7B56"/>
    <w:rsid w:val="009C0623"/>
    <w:rsid w:val="009C0D53"/>
    <w:rsid w:val="009C1772"/>
    <w:rsid w:val="009C4E3D"/>
    <w:rsid w:val="009C5F14"/>
    <w:rsid w:val="009C62D1"/>
    <w:rsid w:val="009C67ED"/>
    <w:rsid w:val="009C7203"/>
    <w:rsid w:val="009C785B"/>
    <w:rsid w:val="009C7D4A"/>
    <w:rsid w:val="009D06A6"/>
    <w:rsid w:val="009D0B5E"/>
    <w:rsid w:val="009D20A9"/>
    <w:rsid w:val="009D2375"/>
    <w:rsid w:val="009D2F5B"/>
    <w:rsid w:val="009D327D"/>
    <w:rsid w:val="009D4BA8"/>
    <w:rsid w:val="009D6045"/>
    <w:rsid w:val="009D66E1"/>
    <w:rsid w:val="009E0CF5"/>
    <w:rsid w:val="009E10EA"/>
    <w:rsid w:val="009E3227"/>
    <w:rsid w:val="009E4234"/>
    <w:rsid w:val="009E693E"/>
    <w:rsid w:val="009F0087"/>
    <w:rsid w:val="009F017C"/>
    <w:rsid w:val="009F2993"/>
    <w:rsid w:val="009F2FFC"/>
    <w:rsid w:val="009F30A5"/>
    <w:rsid w:val="009F3BAA"/>
    <w:rsid w:val="009F3D0A"/>
    <w:rsid w:val="009F4616"/>
    <w:rsid w:val="009F4AD1"/>
    <w:rsid w:val="009F6C56"/>
    <w:rsid w:val="009F7EA3"/>
    <w:rsid w:val="009F7F60"/>
    <w:rsid w:val="009F7F8D"/>
    <w:rsid w:val="00A001F5"/>
    <w:rsid w:val="00A01360"/>
    <w:rsid w:val="00A01B02"/>
    <w:rsid w:val="00A02360"/>
    <w:rsid w:val="00A03600"/>
    <w:rsid w:val="00A04B2E"/>
    <w:rsid w:val="00A05B88"/>
    <w:rsid w:val="00A06671"/>
    <w:rsid w:val="00A067F4"/>
    <w:rsid w:val="00A06863"/>
    <w:rsid w:val="00A068B8"/>
    <w:rsid w:val="00A10F03"/>
    <w:rsid w:val="00A11330"/>
    <w:rsid w:val="00A123B3"/>
    <w:rsid w:val="00A127C0"/>
    <w:rsid w:val="00A12879"/>
    <w:rsid w:val="00A12968"/>
    <w:rsid w:val="00A12A85"/>
    <w:rsid w:val="00A12DD6"/>
    <w:rsid w:val="00A15224"/>
    <w:rsid w:val="00A1606F"/>
    <w:rsid w:val="00A17E51"/>
    <w:rsid w:val="00A21F87"/>
    <w:rsid w:val="00A22117"/>
    <w:rsid w:val="00A221C5"/>
    <w:rsid w:val="00A22309"/>
    <w:rsid w:val="00A22B9B"/>
    <w:rsid w:val="00A237FE"/>
    <w:rsid w:val="00A23862"/>
    <w:rsid w:val="00A246EA"/>
    <w:rsid w:val="00A256EC"/>
    <w:rsid w:val="00A25F3D"/>
    <w:rsid w:val="00A2632D"/>
    <w:rsid w:val="00A26C1A"/>
    <w:rsid w:val="00A2781B"/>
    <w:rsid w:val="00A27995"/>
    <w:rsid w:val="00A27E23"/>
    <w:rsid w:val="00A307A5"/>
    <w:rsid w:val="00A315CF"/>
    <w:rsid w:val="00A31F43"/>
    <w:rsid w:val="00A32B80"/>
    <w:rsid w:val="00A33260"/>
    <w:rsid w:val="00A33C0A"/>
    <w:rsid w:val="00A33DC7"/>
    <w:rsid w:val="00A34A98"/>
    <w:rsid w:val="00A35619"/>
    <w:rsid w:val="00A3567A"/>
    <w:rsid w:val="00A35CC4"/>
    <w:rsid w:val="00A36564"/>
    <w:rsid w:val="00A36B08"/>
    <w:rsid w:val="00A36EC3"/>
    <w:rsid w:val="00A374D9"/>
    <w:rsid w:val="00A3759F"/>
    <w:rsid w:val="00A37D49"/>
    <w:rsid w:val="00A400CD"/>
    <w:rsid w:val="00A40590"/>
    <w:rsid w:val="00A41871"/>
    <w:rsid w:val="00A41E9D"/>
    <w:rsid w:val="00A425AF"/>
    <w:rsid w:val="00A44002"/>
    <w:rsid w:val="00A44C0E"/>
    <w:rsid w:val="00A45527"/>
    <w:rsid w:val="00A459ED"/>
    <w:rsid w:val="00A46731"/>
    <w:rsid w:val="00A47882"/>
    <w:rsid w:val="00A47A97"/>
    <w:rsid w:val="00A50044"/>
    <w:rsid w:val="00A51029"/>
    <w:rsid w:val="00A512A0"/>
    <w:rsid w:val="00A51AEC"/>
    <w:rsid w:val="00A5284C"/>
    <w:rsid w:val="00A52CD0"/>
    <w:rsid w:val="00A53202"/>
    <w:rsid w:val="00A55A16"/>
    <w:rsid w:val="00A5695B"/>
    <w:rsid w:val="00A57162"/>
    <w:rsid w:val="00A5752C"/>
    <w:rsid w:val="00A602C7"/>
    <w:rsid w:val="00A60BC7"/>
    <w:rsid w:val="00A60F3C"/>
    <w:rsid w:val="00A61685"/>
    <w:rsid w:val="00A61B68"/>
    <w:rsid w:val="00A63848"/>
    <w:rsid w:val="00A63E48"/>
    <w:rsid w:val="00A64B22"/>
    <w:rsid w:val="00A66EC3"/>
    <w:rsid w:val="00A67CE5"/>
    <w:rsid w:val="00A701B6"/>
    <w:rsid w:val="00A715A4"/>
    <w:rsid w:val="00A717B6"/>
    <w:rsid w:val="00A71C64"/>
    <w:rsid w:val="00A72191"/>
    <w:rsid w:val="00A721D1"/>
    <w:rsid w:val="00A724A2"/>
    <w:rsid w:val="00A72B85"/>
    <w:rsid w:val="00A730AF"/>
    <w:rsid w:val="00A76651"/>
    <w:rsid w:val="00A76E42"/>
    <w:rsid w:val="00A80443"/>
    <w:rsid w:val="00A80A3E"/>
    <w:rsid w:val="00A81BF9"/>
    <w:rsid w:val="00A82195"/>
    <w:rsid w:val="00A84050"/>
    <w:rsid w:val="00A84552"/>
    <w:rsid w:val="00A848DD"/>
    <w:rsid w:val="00A84B29"/>
    <w:rsid w:val="00A865ED"/>
    <w:rsid w:val="00A906C0"/>
    <w:rsid w:val="00A9103D"/>
    <w:rsid w:val="00A93701"/>
    <w:rsid w:val="00A93C9F"/>
    <w:rsid w:val="00A94D64"/>
    <w:rsid w:val="00A96EC0"/>
    <w:rsid w:val="00A97418"/>
    <w:rsid w:val="00A97CD8"/>
    <w:rsid w:val="00AA160C"/>
    <w:rsid w:val="00AA2305"/>
    <w:rsid w:val="00AA2FEC"/>
    <w:rsid w:val="00AA38E3"/>
    <w:rsid w:val="00AA5335"/>
    <w:rsid w:val="00AA5479"/>
    <w:rsid w:val="00AA7015"/>
    <w:rsid w:val="00AA7D6A"/>
    <w:rsid w:val="00AB08FD"/>
    <w:rsid w:val="00AB1771"/>
    <w:rsid w:val="00AB1D25"/>
    <w:rsid w:val="00AB1DC0"/>
    <w:rsid w:val="00AB213A"/>
    <w:rsid w:val="00AB2D7C"/>
    <w:rsid w:val="00AB3017"/>
    <w:rsid w:val="00AB3CFA"/>
    <w:rsid w:val="00AB67EE"/>
    <w:rsid w:val="00AC0002"/>
    <w:rsid w:val="00AC0372"/>
    <w:rsid w:val="00AC2624"/>
    <w:rsid w:val="00AC33AA"/>
    <w:rsid w:val="00AC355F"/>
    <w:rsid w:val="00AC387D"/>
    <w:rsid w:val="00AC62B2"/>
    <w:rsid w:val="00AC7C41"/>
    <w:rsid w:val="00AD0100"/>
    <w:rsid w:val="00AD0D49"/>
    <w:rsid w:val="00AD1F9D"/>
    <w:rsid w:val="00AD2141"/>
    <w:rsid w:val="00AD49D1"/>
    <w:rsid w:val="00AD4A26"/>
    <w:rsid w:val="00AD67E4"/>
    <w:rsid w:val="00AD7C08"/>
    <w:rsid w:val="00AE13D1"/>
    <w:rsid w:val="00AE14F4"/>
    <w:rsid w:val="00AE2AF1"/>
    <w:rsid w:val="00AE4FF3"/>
    <w:rsid w:val="00AE5A34"/>
    <w:rsid w:val="00AE652C"/>
    <w:rsid w:val="00AE65C7"/>
    <w:rsid w:val="00AE7D18"/>
    <w:rsid w:val="00AF0080"/>
    <w:rsid w:val="00AF027C"/>
    <w:rsid w:val="00AF069D"/>
    <w:rsid w:val="00AF1ECE"/>
    <w:rsid w:val="00AF2D01"/>
    <w:rsid w:val="00AF37E1"/>
    <w:rsid w:val="00AF3B9A"/>
    <w:rsid w:val="00AF41DE"/>
    <w:rsid w:val="00AF5595"/>
    <w:rsid w:val="00AF5AD2"/>
    <w:rsid w:val="00B015BD"/>
    <w:rsid w:val="00B0245D"/>
    <w:rsid w:val="00B029B8"/>
    <w:rsid w:val="00B0327D"/>
    <w:rsid w:val="00B034B0"/>
    <w:rsid w:val="00B0373A"/>
    <w:rsid w:val="00B03D57"/>
    <w:rsid w:val="00B05297"/>
    <w:rsid w:val="00B058E6"/>
    <w:rsid w:val="00B05D22"/>
    <w:rsid w:val="00B06182"/>
    <w:rsid w:val="00B0714E"/>
    <w:rsid w:val="00B0739C"/>
    <w:rsid w:val="00B117A4"/>
    <w:rsid w:val="00B123DE"/>
    <w:rsid w:val="00B12596"/>
    <w:rsid w:val="00B12E8E"/>
    <w:rsid w:val="00B14330"/>
    <w:rsid w:val="00B1479A"/>
    <w:rsid w:val="00B14CAE"/>
    <w:rsid w:val="00B14EA0"/>
    <w:rsid w:val="00B151DF"/>
    <w:rsid w:val="00B153E3"/>
    <w:rsid w:val="00B155C0"/>
    <w:rsid w:val="00B16C8E"/>
    <w:rsid w:val="00B20735"/>
    <w:rsid w:val="00B20EC5"/>
    <w:rsid w:val="00B214F9"/>
    <w:rsid w:val="00B215A1"/>
    <w:rsid w:val="00B22271"/>
    <w:rsid w:val="00B22D63"/>
    <w:rsid w:val="00B231AC"/>
    <w:rsid w:val="00B257AB"/>
    <w:rsid w:val="00B279DD"/>
    <w:rsid w:val="00B32B2A"/>
    <w:rsid w:val="00B33292"/>
    <w:rsid w:val="00B341C6"/>
    <w:rsid w:val="00B355FC"/>
    <w:rsid w:val="00B3591F"/>
    <w:rsid w:val="00B35FA6"/>
    <w:rsid w:val="00B3702C"/>
    <w:rsid w:val="00B37383"/>
    <w:rsid w:val="00B37C76"/>
    <w:rsid w:val="00B37CAD"/>
    <w:rsid w:val="00B40C7B"/>
    <w:rsid w:val="00B42D17"/>
    <w:rsid w:val="00B442F2"/>
    <w:rsid w:val="00B4478C"/>
    <w:rsid w:val="00B4766E"/>
    <w:rsid w:val="00B47970"/>
    <w:rsid w:val="00B52133"/>
    <w:rsid w:val="00B52145"/>
    <w:rsid w:val="00B52595"/>
    <w:rsid w:val="00B53560"/>
    <w:rsid w:val="00B5378E"/>
    <w:rsid w:val="00B53B00"/>
    <w:rsid w:val="00B53C16"/>
    <w:rsid w:val="00B53C93"/>
    <w:rsid w:val="00B54AB4"/>
    <w:rsid w:val="00B555CB"/>
    <w:rsid w:val="00B55807"/>
    <w:rsid w:val="00B56940"/>
    <w:rsid w:val="00B56EFF"/>
    <w:rsid w:val="00B5734A"/>
    <w:rsid w:val="00B57C28"/>
    <w:rsid w:val="00B57DB5"/>
    <w:rsid w:val="00B60304"/>
    <w:rsid w:val="00B61219"/>
    <w:rsid w:val="00B61E7B"/>
    <w:rsid w:val="00B67CAC"/>
    <w:rsid w:val="00B67CC5"/>
    <w:rsid w:val="00B67DB3"/>
    <w:rsid w:val="00B70AE3"/>
    <w:rsid w:val="00B70AEF"/>
    <w:rsid w:val="00B70E5E"/>
    <w:rsid w:val="00B71F7E"/>
    <w:rsid w:val="00B72000"/>
    <w:rsid w:val="00B72235"/>
    <w:rsid w:val="00B72F6F"/>
    <w:rsid w:val="00B73A19"/>
    <w:rsid w:val="00B7480A"/>
    <w:rsid w:val="00B761F0"/>
    <w:rsid w:val="00B76C6E"/>
    <w:rsid w:val="00B77332"/>
    <w:rsid w:val="00B80080"/>
    <w:rsid w:val="00B80471"/>
    <w:rsid w:val="00B80E41"/>
    <w:rsid w:val="00B81249"/>
    <w:rsid w:val="00B815BE"/>
    <w:rsid w:val="00B81BF8"/>
    <w:rsid w:val="00B8233B"/>
    <w:rsid w:val="00B82BE0"/>
    <w:rsid w:val="00B83B8F"/>
    <w:rsid w:val="00B83E44"/>
    <w:rsid w:val="00B84B01"/>
    <w:rsid w:val="00B85FA9"/>
    <w:rsid w:val="00B86186"/>
    <w:rsid w:val="00B8678C"/>
    <w:rsid w:val="00B8690A"/>
    <w:rsid w:val="00B86BDC"/>
    <w:rsid w:val="00B87326"/>
    <w:rsid w:val="00B9010F"/>
    <w:rsid w:val="00B91B99"/>
    <w:rsid w:val="00B92474"/>
    <w:rsid w:val="00B92BE6"/>
    <w:rsid w:val="00B92C9D"/>
    <w:rsid w:val="00B9329B"/>
    <w:rsid w:val="00B9358B"/>
    <w:rsid w:val="00B935E8"/>
    <w:rsid w:val="00B95865"/>
    <w:rsid w:val="00B97347"/>
    <w:rsid w:val="00BA02F4"/>
    <w:rsid w:val="00BA0B97"/>
    <w:rsid w:val="00BA0C1C"/>
    <w:rsid w:val="00BA1815"/>
    <w:rsid w:val="00BA1F77"/>
    <w:rsid w:val="00BA2C4D"/>
    <w:rsid w:val="00BA38C3"/>
    <w:rsid w:val="00BA3D60"/>
    <w:rsid w:val="00BA42FE"/>
    <w:rsid w:val="00BA5ACB"/>
    <w:rsid w:val="00BA5EA6"/>
    <w:rsid w:val="00BA68FD"/>
    <w:rsid w:val="00BB039D"/>
    <w:rsid w:val="00BB086A"/>
    <w:rsid w:val="00BB1CE0"/>
    <w:rsid w:val="00BB260C"/>
    <w:rsid w:val="00BB3223"/>
    <w:rsid w:val="00BB3260"/>
    <w:rsid w:val="00BB4035"/>
    <w:rsid w:val="00BB4280"/>
    <w:rsid w:val="00BB58BA"/>
    <w:rsid w:val="00BB6787"/>
    <w:rsid w:val="00BC0952"/>
    <w:rsid w:val="00BC16D6"/>
    <w:rsid w:val="00BC2FE1"/>
    <w:rsid w:val="00BC5E22"/>
    <w:rsid w:val="00BC623E"/>
    <w:rsid w:val="00BC6970"/>
    <w:rsid w:val="00BC754C"/>
    <w:rsid w:val="00BC7657"/>
    <w:rsid w:val="00BC7E96"/>
    <w:rsid w:val="00BD121B"/>
    <w:rsid w:val="00BD2667"/>
    <w:rsid w:val="00BD29E2"/>
    <w:rsid w:val="00BD41FF"/>
    <w:rsid w:val="00BD456A"/>
    <w:rsid w:val="00BD4FEC"/>
    <w:rsid w:val="00BD5543"/>
    <w:rsid w:val="00BD64EA"/>
    <w:rsid w:val="00BD68EA"/>
    <w:rsid w:val="00BD70A9"/>
    <w:rsid w:val="00BD75C3"/>
    <w:rsid w:val="00BD7B9F"/>
    <w:rsid w:val="00BE010B"/>
    <w:rsid w:val="00BE039D"/>
    <w:rsid w:val="00BE04A8"/>
    <w:rsid w:val="00BE07EB"/>
    <w:rsid w:val="00BE21DA"/>
    <w:rsid w:val="00BE303E"/>
    <w:rsid w:val="00BE4666"/>
    <w:rsid w:val="00BE4F2F"/>
    <w:rsid w:val="00BE502B"/>
    <w:rsid w:val="00BE58AE"/>
    <w:rsid w:val="00BE6987"/>
    <w:rsid w:val="00BE76EB"/>
    <w:rsid w:val="00BF380C"/>
    <w:rsid w:val="00BF39A5"/>
    <w:rsid w:val="00BF4DB5"/>
    <w:rsid w:val="00BF518D"/>
    <w:rsid w:val="00BF689D"/>
    <w:rsid w:val="00BF6C27"/>
    <w:rsid w:val="00BF6C58"/>
    <w:rsid w:val="00BF706C"/>
    <w:rsid w:val="00BF717D"/>
    <w:rsid w:val="00BF7E62"/>
    <w:rsid w:val="00C0068A"/>
    <w:rsid w:val="00C02517"/>
    <w:rsid w:val="00C036A2"/>
    <w:rsid w:val="00C03B3E"/>
    <w:rsid w:val="00C03C4F"/>
    <w:rsid w:val="00C03F60"/>
    <w:rsid w:val="00C04AFC"/>
    <w:rsid w:val="00C079B8"/>
    <w:rsid w:val="00C07A0F"/>
    <w:rsid w:val="00C10453"/>
    <w:rsid w:val="00C11A29"/>
    <w:rsid w:val="00C123CD"/>
    <w:rsid w:val="00C13943"/>
    <w:rsid w:val="00C14326"/>
    <w:rsid w:val="00C14989"/>
    <w:rsid w:val="00C14FEA"/>
    <w:rsid w:val="00C15968"/>
    <w:rsid w:val="00C1631E"/>
    <w:rsid w:val="00C16F6C"/>
    <w:rsid w:val="00C16F90"/>
    <w:rsid w:val="00C177EC"/>
    <w:rsid w:val="00C17E9A"/>
    <w:rsid w:val="00C2069F"/>
    <w:rsid w:val="00C21F0F"/>
    <w:rsid w:val="00C2228B"/>
    <w:rsid w:val="00C222A1"/>
    <w:rsid w:val="00C22895"/>
    <w:rsid w:val="00C243D6"/>
    <w:rsid w:val="00C25E58"/>
    <w:rsid w:val="00C2610B"/>
    <w:rsid w:val="00C275A0"/>
    <w:rsid w:val="00C27FE3"/>
    <w:rsid w:val="00C3253D"/>
    <w:rsid w:val="00C33C46"/>
    <w:rsid w:val="00C345DB"/>
    <w:rsid w:val="00C34640"/>
    <w:rsid w:val="00C347FC"/>
    <w:rsid w:val="00C3583C"/>
    <w:rsid w:val="00C3623B"/>
    <w:rsid w:val="00C36D47"/>
    <w:rsid w:val="00C406B3"/>
    <w:rsid w:val="00C41324"/>
    <w:rsid w:val="00C41650"/>
    <w:rsid w:val="00C42587"/>
    <w:rsid w:val="00C44E4B"/>
    <w:rsid w:val="00C46213"/>
    <w:rsid w:val="00C4770E"/>
    <w:rsid w:val="00C51918"/>
    <w:rsid w:val="00C53230"/>
    <w:rsid w:val="00C537F5"/>
    <w:rsid w:val="00C538B8"/>
    <w:rsid w:val="00C5408C"/>
    <w:rsid w:val="00C54769"/>
    <w:rsid w:val="00C548A5"/>
    <w:rsid w:val="00C55A0E"/>
    <w:rsid w:val="00C55B1F"/>
    <w:rsid w:val="00C56372"/>
    <w:rsid w:val="00C602D0"/>
    <w:rsid w:val="00C60C38"/>
    <w:rsid w:val="00C61605"/>
    <w:rsid w:val="00C61AFF"/>
    <w:rsid w:val="00C62281"/>
    <w:rsid w:val="00C62727"/>
    <w:rsid w:val="00C62EB9"/>
    <w:rsid w:val="00C63A96"/>
    <w:rsid w:val="00C65BA1"/>
    <w:rsid w:val="00C65E35"/>
    <w:rsid w:val="00C67E65"/>
    <w:rsid w:val="00C7012D"/>
    <w:rsid w:val="00C702BE"/>
    <w:rsid w:val="00C70894"/>
    <w:rsid w:val="00C70978"/>
    <w:rsid w:val="00C70ED6"/>
    <w:rsid w:val="00C7174E"/>
    <w:rsid w:val="00C72561"/>
    <w:rsid w:val="00C73A84"/>
    <w:rsid w:val="00C73DB9"/>
    <w:rsid w:val="00C73E27"/>
    <w:rsid w:val="00C74ABD"/>
    <w:rsid w:val="00C76940"/>
    <w:rsid w:val="00C814D4"/>
    <w:rsid w:val="00C81741"/>
    <w:rsid w:val="00C81C76"/>
    <w:rsid w:val="00C8253D"/>
    <w:rsid w:val="00C829DB"/>
    <w:rsid w:val="00C83ABE"/>
    <w:rsid w:val="00C84335"/>
    <w:rsid w:val="00C85473"/>
    <w:rsid w:val="00C85A18"/>
    <w:rsid w:val="00C85EEC"/>
    <w:rsid w:val="00C86458"/>
    <w:rsid w:val="00C872C5"/>
    <w:rsid w:val="00C87420"/>
    <w:rsid w:val="00C87746"/>
    <w:rsid w:val="00C90F1D"/>
    <w:rsid w:val="00C91868"/>
    <w:rsid w:val="00C91FE5"/>
    <w:rsid w:val="00C964C6"/>
    <w:rsid w:val="00C969D2"/>
    <w:rsid w:val="00C97D35"/>
    <w:rsid w:val="00C97D7A"/>
    <w:rsid w:val="00CA0171"/>
    <w:rsid w:val="00CA06C8"/>
    <w:rsid w:val="00CA12F4"/>
    <w:rsid w:val="00CA27A2"/>
    <w:rsid w:val="00CA30EA"/>
    <w:rsid w:val="00CA4903"/>
    <w:rsid w:val="00CA50A2"/>
    <w:rsid w:val="00CA5CF5"/>
    <w:rsid w:val="00CA5FA3"/>
    <w:rsid w:val="00CA6A3E"/>
    <w:rsid w:val="00CA6C55"/>
    <w:rsid w:val="00CA7183"/>
    <w:rsid w:val="00CB0048"/>
    <w:rsid w:val="00CB0131"/>
    <w:rsid w:val="00CB1412"/>
    <w:rsid w:val="00CB1630"/>
    <w:rsid w:val="00CB1E52"/>
    <w:rsid w:val="00CB1FC2"/>
    <w:rsid w:val="00CB291A"/>
    <w:rsid w:val="00CB449D"/>
    <w:rsid w:val="00CB5BB1"/>
    <w:rsid w:val="00CB6631"/>
    <w:rsid w:val="00CC08EC"/>
    <w:rsid w:val="00CC0F33"/>
    <w:rsid w:val="00CC1780"/>
    <w:rsid w:val="00CC25CE"/>
    <w:rsid w:val="00CC2BD9"/>
    <w:rsid w:val="00CC3805"/>
    <w:rsid w:val="00CC3995"/>
    <w:rsid w:val="00CC3A3D"/>
    <w:rsid w:val="00CC5044"/>
    <w:rsid w:val="00CC6533"/>
    <w:rsid w:val="00CC754E"/>
    <w:rsid w:val="00CD0196"/>
    <w:rsid w:val="00CD035E"/>
    <w:rsid w:val="00CD0480"/>
    <w:rsid w:val="00CD262B"/>
    <w:rsid w:val="00CD2EEA"/>
    <w:rsid w:val="00CD381E"/>
    <w:rsid w:val="00CD3925"/>
    <w:rsid w:val="00CD4AF6"/>
    <w:rsid w:val="00CD63F7"/>
    <w:rsid w:val="00CD66B5"/>
    <w:rsid w:val="00CE0330"/>
    <w:rsid w:val="00CE0EF3"/>
    <w:rsid w:val="00CE27D6"/>
    <w:rsid w:val="00CE28EF"/>
    <w:rsid w:val="00CE2F51"/>
    <w:rsid w:val="00CE55F4"/>
    <w:rsid w:val="00CE5B92"/>
    <w:rsid w:val="00CE6F6D"/>
    <w:rsid w:val="00CF00AC"/>
    <w:rsid w:val="00CF0252"/>
    <w:rsid w:val="00CF090E"/>
    <w:rsid w:val="00CF177F"/>
    <w:rsid w:val="00CF17D1"/>
    <w:rsid w:val="00CF2303"/>
    <w:rsid w:val="00CF37C7"/>
    <w:rsid w:val="00CF48F5"/>
    <w:rsid w:val="00CF4E92"/>
    <w:rsid w:val="00CF4EE2"/>
    <w:rsid w:val="00CF4F70"/>
    <w:rsid w:val="00CF58EB"/>
    <w:rsid w:val="00CF5A81"/>
    <w:rsid w:val="00CF5C0D"/>
    <w:rsid w:val="00CF6326"/>
    <w:rsid w:val="00CF6DE2"/>
    <w:rsid w:val="00D002C8"/>
    <w:rsid w:val="00D0093B"/>
    <w:rsid w:val="00D019DF"/>
    <w:rsid w:val="00D037FB"/>
    <w:rsid w:val="00D039E7"/>
    <w:rsid w:val="00D05880"/>
    <w:rsid w:val="00D05A1E"/>
    <w:rsid w:val="00D06A55"/>
    <w:rsid w:val="00D06F5E"/>
    <w:rsid w:val="00D071CD"/>
    <w:rsid w:val="00D109B6"/>
    <w:rsid w:val="00D12E7B"/>
    <w:rsid w:val="00D1404E"/>
    <w:rsid w:val="00D1549C"/>
    <w:rsid w:val="00D163B0"/>
    <w:rsid w:val="00D17255"/>
    <w:rsid w:val="00D17AA5"/>
    <w:rsid w:val="00D204B0"/>
    <w:rsid w:val="00D2099E"/>
    <w:rsid w:val="00D21267"/>
    <w:rsid w:val="00D2156A"/>
    <w:rsid w:val="00D21F1A"/>
    <w:rsid w:val="00D22AC2"/>
    <w:rsid w:val="00D232C0"/>
    <w:rsid w:val="00D247DD"/>
    <w:rsid w:val="00D24DE9"/>
    <w:rsid w:val="00D25D8D"/>
    <w:rsid w:val="00D26DE9"/>
    <w:rsid w:val="00D26FF1"/>
    <w:rsid w:val="00D2778E"/>
    <w:rsid w:val="00D27D93"/>
    <w:rsid w:val="00D27DC7"/>
    <w:rsid w:val="00D3005D"/>
    <w:rsid w:val="00D3064C"/>
    <w:rsid w:val="00D31DF3"/>
    <w:rsid w:val="00D32287"/>
    <w:rsid w:val="00D336AC"/>
    <w:rsid w:val="00D33C0C"/>
    <w:rsid w:val="00D34799"/>
    <w:rsid w:val="00D34C47"/>
    <w:rsid w:val="00D36D93"/>
    <w:rsid w:val="00D37BD1"/>
    <w:rsid w:val="00D40584"/>
    <w:rsid w:val="00D41988"/>
    <w:rsid w:val="00D42F9D"/>
    <w:rsid w:val="00D46E9D"/>
    <w:rsid w:val="00D5004F"/>
    <w:rsid w:val="00D502A3"/>
    <w:rsid w:val="00D51027"/>
    <w:rsid w:val="00D528A4"/>
    <w:rsid w:val="00D5311B"/>
    <w:rsid w:val="00D5348F"/>
    <w:rsid w:val="00D53B20"/>
    <w:rsid w:val="00D56147"/>
    <w:rsid w:val="00D570D7"/>
    <w:rsid w:val="00D57DB5"/>
    <w:rsid w:val="00D602C1"/>
    <w:rsid w:val="00D60328"/>
    <w:rsid w:val="00D60688"/>
    <w:rsid w:val="00D61143"/>
    <w:rsid w:val="00D628AC"/>
    <w:rsid w:val="00D62B22"/>
    <w:rsid w:val="00D654EC"/>
    <w:rsid w:val="00D674C2"/>
    <w:rsid w:val="00D676F5"/>
    <w:rsid w:val="00D70536"/>
    <w:rsid w:val="00D7075D"/>
    <w:rsid w:val="00D714CD"/>
    <w:rsid w:val="00D71652"/>
    <w:rsid w:val="00D724D2"/>
    <w:rsid w:val="00D72601"/>
    <w:rsid w:val="00D758CD"/>
    <w:rsid w:val="00D75A84"/>
    <w:rsid w:val="00D75F85"/>
    <w:rsid w:val="00D762F8"/>
    <w:rsid w:val="00D772AD"/>
    <w:rsid w:val="00D804E7"/>
    <w:rsid w:val="00D82192"/>
    <w:rsid w:val="00D82533"/>
    <w:rsid w:val="00D83D41"/>
    <w:rsid w:val="00D84A0A"/>
    <w:rsid w:val="00D854D4"/>
    <w:rsid w:val="00D86DC1"/>
    <w:rsid w:val="00D86E13"/>
    <w:rsid w:val="00D87605"/>
    <w:rsid w:val="00D87754"/>
    <w:rsid w:val="00D878F7"/>
    <w:rsid w:val="00D90403"/>
    <w:rsid w:val="00D90BCD"/>
    <w:rsid w:val="00D91765"/>
    <w:rsid w:val="00D92D0E"/>
    <w:rsid w:val="00D92DF9"/>
    <w:rsid w:val="00D932BD"/>
    <w:rsid w:val="00D9365F"/>
    <w:rsid w:val="00D939E4"/>
    <w:rsid w:val="00D93D0C"/>
    <w:rsid w:val="00D94B7A"/>
    <w:rsid w:val="00D95BE3"/>
    <w:rsid w:val="00D97DEE"/>
    <w:rsid w:val="00DA05C7"/>
    <w:rsid w:val="00DA1180"/>
    <w:rsid w:val="00DA3051"/>
    <w:rsid w:val="00DA3EB2"/>
    <w:rsid w:val="00DA54F0"/>
    <w:rsid w:val="00DA63ED"/>
    <w:rsid w:val="00DA6B2D"/>
    <w:rsid w:val="00DA6B77"/>
    <w:rsid w:val="00DA77CD"/>
    <w:rsid w:val="00DA787B"/>
    <w:rsid w:val="00DB0AA8"/>
    <w:rsid w:val="00DB2242"/>
    <w:rsid w:val="00DB2337"/>
    <w:rsid w:val="00DB28BA"/>
    <w:rsid w:val="00DB2E31"/>
    <w:rsid w:val="00DB3F40"/>
    <w:rsid w:val="00DB4359"/>
    <w:rsid w:val="00DB4A34"/>
    <w:rsid w:val="00DB4A96"/>
    <w:rsid w:val="00DB4E2E"/>
    <w:rsid w:val="00DB4EA8"/>
    <w:rsid w:val="00DB5A33"/>
    <w:rsid w:val="00DB78C0"/>
    <w:rsid w:val="00DC0742"/>
    <w:rsid w:val="00DC0957"/>
    <w:rsid w:val="00DC0EF8"/>
    <w:rsid w:val="00DC1747"/>
    <w:rsid w:val="00DC1B61"/>
    <w:rsid w:val="00DC1CD8"/>
    <w:rsid w:val="00DC20D2"/>
    <w:rsid w:val="00DC27C3"/>
    <w:rsid w:val="00DC386B"/>
    <w:rsid w:val="00DC3F88"/>
    <w:rsid w:val="00DC4FF5"/>
    <w:rsid w:val="00DC534F"/>
    <w:rsid w:val="00DC61BB"/>
    <w:rsid w:val="00DC7526"/>
    <w:rsid w:val="00DC789F"/>
    <w:rsid w:val="00DC79D2"/>
    <w:rsid w:val="00DC7A0A"/>
    <w:rsid w:val="00DC7F49"/>
    <w:rsid w:val="00DD0309"/>
    <w:rsid w:val="00DD099D"/>
    <w:rsid w:val="00DD0A36"/>
    <w:rsid w:val="00DD17C2"/>
    <w:rsid w:val="00DD1EE9"/>
    <w:rsid w:val="00DD46EE"/>
    <w:rsid w:val="00DD4DBF"/>
    <w:rsid w:val="00DD7096"/>
    <w:rsid w:val="00DD7285"/>
    <w:rsid w:val="00DE03EB"/>
    <w:rsid w:val="00DE0AEC"/>
    <w:rsid w:val="00DE1146"/>
    <w:rsid w:val="00DE15AF"/>
    <w:rsid w:val="00DE25E8"/>
    <w:rsid w:val="00DE272B"/>
    <w:rsid w:val="00DE32A5"/>
    <w:rsid w:val="00DE37E9"/>
    <w:rsid w:val="00DE3A1E"/>
    <w:rsid w:val="00DE4C52"/>
    <w:rsid w:val="00DE6071"/>
    <w:rsid w:val="00DE6472"/>
    <w:rsid w:val="00DE70EE"/>
    <w:rsid w:val="00DE765C"/>
    <w:rsid w:val="00DE7E36"/>
    <w:rsid w:val="00DF01EC"/>
    <w:rsid w:val="00DF1ABA"/>
    <w:rsid w:val="00DF26F2"/>
    <w:rsid w:val="00DF29E1"/>
    <w:rsid w:val="00DF39D5"/>
    <w:rsid w:val="00DF3F3B"/>
    <w:rsid w:val="00DF71D9"/>
    <w:rsid w:val="00DF7271"/>
    <w:rsid w:val="00DF7FDB"/>
    <w:rsid w:val="00E00408"/>
    <w:rsid w:val="00E01EB5"/>
    <w:rsid w:val="00E022CB"/>
    <w:rsid w:val="00E03448"/>
    <w:rsid w:val="00E0734C"/>
    <w:rsid w:val="00E07507"/>
    <w:rsid w:val="00E10B73"/>
    <w:rsid w:val="00E11728"/>
    <w:rsid w:val="00E12269"/>
    <w:rsid w:val="00E141E1"/>
    <w:rsid w:val="00E1445E"/>
    <w:rsid w:val="00E17378"/>
    <w:rsid w:val="00E20ED7"/>
    <w:rsid w:val="00E217D0"/>
    <w:rsid w:val="00E218B9"/>
    <w:rsid w:val="00E2254B"/>
    <w:rsid w:val="00E22D1F"/>
    <w:rsid w:val="00E23C5E"/>
    <w:rsid w:val="00E240F3"/>
    <w:rsid w:val="00E244CE"/>
    <w:rsid w:val="00E254B4"/>
    <w:rsid w:val="00E301A8"/>
    <w:rsid w:val="00E305F4"/>
    <w:rsid w:val="00E3152F"/>
    <w:rsid w:val="00E31B14"/>
    <w:rsid w:val="00E31EEC"/>
    <w:rsid w:val="00E3316A"/>
    <w:rsid w:val="00E3426A"/>
    <w:rsid w:val="00E358F5"/>
    <w:rsid w:val="00E358F8"/>
    <w:rsid w:val="00E35A84"/>
    <w:rsid w:val="00E36256"/>
    <w:rsid w:val="00E36549"/>
    <w:rsid w:val="00E37310"/>
    <w:rsid w:val="00E37765"/>
    <w:rsid w:val="00E37AFE"/>
    <w:rsid w:val="00E426F1"/>
    <w:rsid w:val="00E42CB7"/>
    <w:rsid w:val="00E44544"/>
    <w:rsid w:val="00E45839"/>
    <w:rsid w:val="00E46517"/>
    <w:rsid w:val="00E470DD"/>
    <w:rsid w:val="00E474EF"/>
    <w:rsid w:val="00E5007E"/>
    <w:rsid w:val="00E5066D"/>
    <w:rsid w:val="00E52D37"/>
    <w:rsid w:val="00E52FC5"/>
    <w:rsid w:val="00E5436F"/>
    <w:rsid w:val="00E54435"/>
    <w:rsid w:val="00E5464A"/>
    <w:rsid w:val="00E55657"/>
    <w:rsid w:val="00E56712"/>
    <w:rsid w:val="00E56B33"/>
    <w:rsid w:val="00E57089"/>
    <w:rsid w:val="00E57261"/>
    <w:rsid w:val="00E5754F"/>
    <w:rsid w:val="00E576C2"/>
    <w:rsid w:val="00E578E3"/>
    <w:rsid w:val="00E60F9B"/>
    <w:rsid w:val="00E6141D"/>
    <w:rsid w:val="00E657A1"/>
    <w:rsid w:val="00E66399"/>
    <w:rsid w:val="00E663E5"/>
    <w:rsid w:val="00E66C56"/>
    <w:rsid w:val="00E67061"/>
    <w:rsid w:val="00E67DBA"/>
    <w:rsid w:val="00E67FC7"/>
    <w:rsid w:val="00E70DC8"/>
    <w:rsid w:val="00E70FC3"/>
    <w:rsid w:val="00E71663"/>
    <w:rsid w:val="00E72178"/>
    <w:rsid w:val="00E72EE5"/>
    <w:rsid w:val="00E73881"/>
    <w:rsid w:val="00E73ED5"/>
    <w:rsid w:val="00E747DD"/>
    <w:rsid w:val="00E74934"/>
    <w:rsid w:val="00E74BE0"/>
    <w:rsid w:val="00E75453"/>
    <w:rsid w:val="00E7599A"/>
    <w:rsid w:val="00E75F52"/>
    <w:rsid w:val="00E7670A"/>
    <w:rsid w:val="00E7711F"/>
    <w:rsid w:val="00E80119"/>
    <w:rsid w:val="00E8408A"/>
    <w:rsid w:val="00E84A77"/>
    <w:rsid w:val="00E86006"/>
    <w:rsid w:val="00E86313"/>
    <w:rsid w:val="00E871AD"/>
    <w:rsid w:val="00E907A1"/>
    <w:rsid w:val="00E9117D"/>
    <w:rsid w:val="00E91E5F"/>
    <w:rsid w:val="00E94660"/>
    <w:rsid w:val="00E94F3A"/>
    <w:rsid w:val="00E95D52"/>
    <w:rsid w:val="00E96720"/>
    <w:rsid w:val="00E9798F"/>
    <w:rsid w:val="00EA12DF"/>
    <w:rsid w:val="00EA27C3"/>
    <w:rsid w:val="00EA304E"/>
    <w:rsid w:val="00EA4073"/>
    <w:rsid w:val="00EA48F6"/>
    <w:rsid w:val="00EA58AC"/>
    <w:rsid w:val="00EA6407"/>
    <w:rsid w:val="00EA68BC"/>
    <w:rsid w:val="00EB05E9"/>
    <w:rsid w:val="00EB0C8C"/>
    <w:rsid w:val="00EB1091"/>
    <w:rsid w:val="00EB1BCC"/>
    <w:rsid w:val="00EB1C5D"/>
    <w:rsid w:val="00EB27E8"/>
    <w:rsid w:val="00EB455B"/>
    <w:rsid w:val="00EB6360"/>
    <w:rsid w:val="00EB642B"/>
    <w:rsid w:val="00EB6C93"/>
    <w:rsid w:val="00EB6ECC"/>
    <w:rsid w:val="00EC0CCB"/>
    <w:rsid w:val="00EC177E"/>
    <w:rsid w:val="00EC1D83"/>
    <w:rsid w:val="00EC21FC"/>
    <w:rsid w:val="00EC236E"/>
    <w:rsid w:val="00EC2B18"/>
    <w:rsid w:val="00EC37EA"/>
    <w:rsid w:val="00EC401E"/>
    <w:rsid w:val="00EC43FC"/>
    <w:rsid w:val="00EC4776"/>
    <w:rsid w:val="00EC50A4"/>
    <w:rsid w:val="00EC5497"/>
    <w:rsid w:val="00EC67AD"/>
    <w:rsid w:val="00ED0DF1"/>
    <w:rsid w:val="00ED1992"/>
    <w:rsid w:val="00ED1BB7"/>
    <w:rsid w:val="00ED1BFD"/>
    <w:rsid w:val="00ED2902"/>
    <w:rsid w:val="00ED39CC"/>
    <w:rsid w:val="00ED521D"/>
    <w:rsid w:val="00ED5240"/>
    <w:rsid w:val="00ED61CB"/>
    <w:rsid w:val="00EE064B"/>
    <w:rsid w:val="00EE213E"/>
    <w:rsid w:val="00EE2B6C"/>
    <w:rsid w:val="00EE3027"/>
    <w:rsid w:val="00EE3115"/>
    <w:rsid w:val="00EE426C"/>
    <w:rsid w:val="00EE557E"/>
    <w:rsid w:val="00EE65C4"/>
    <w:rsid w:val="00EF1DDF"/>
    <w:rsid w:val="00EF29E7"/>
    <w:rsid w:val="00EF4144"/>
    <w:rsid w:val="00EF4147"/>
    <w:rsid w:val="00EF439E"/>
    <w:rsid w:val="00EF4AC8"/>
    <w:rsid w:val="00EF4E68"/>
    <w:rsid w:val="00EF5931"/>
    <w:rsid w:val="00EF5B64"/>
    <w:rsid w:val="00EF7270"/>
    <w:rsid w:val="00EF7447"/>
    <w:rsid w:val="00EF75BD"/>
    <w:rsid w:val="00EF7C50"/>
    <w:rsid w:val="00EF7D3F"/>
    <w:rsid w:val="00F003A7"/>
    <w:rsid w:val="00F01C32"/>
    <w:rsid w:val="00F02389"/>
    <w:rsid w:val="00F0533C"/>
    <w:rsid w:val="00F0555B"/>
    <w:rsid w:val="00F05772"/>
    <w:rsid w:val="00F058C7"/>
    <w:rsid w:val="00F05CAF"/>
    <w:rsid w:val="00F05F71"/>
    <w:rsid w:val="00F0601A"/>
    <w:rsid w:val="00F07FD4"/>
    <w:rsid w:val="00F10BD1"/>
    <w:rsid w:val="00F112E9"/>
    <w:rsid w:val="00F12682"/>
    <w:rsid w:val="00F13C72"/>
    <w:rsid w:val="00F13CF0"/>
    <w:rsid w:val="00F14B15"/>
    <w:rsid w:val="00F1557F"/>
    <w:rsid w:val="00F15717"/>
    <w:rsid w:val="00F15855"/>
    <w:rsid w:val="00F158B7"/>
    <w:rsid w:val="00F16033"/>
    <w:rsid w:val="00F167E4"/>
    <w:rsid w:val="00F16839"/>
    <w:rsid w:val="00F16B70"/>
    <w:rsid w:val="00F16C7C"/>
    <w:rsid w:val="00F17BB0"/>
    <w:rsid w:val="00F20FFC"/>
    <w:rsid w:val="00F21A46"/>
    <w:rsid w:val="00F229D7"/>
    <w:rsid w:val="00F23A67"/>
    <w:rsid w:val="00F2458E"/>
    <w:rsid w:val="00F24E67"/>
    <w:rsid w:val="00F24F5A"/>
    <w:rsid w:val="00F270C8"/>
    <w:rsid w:val="00F30668"/>
    <w:rsid w:val="00F30EFB"/>
    <w:rsid w:val="00F310D3"/>
    <w:rsid w:val="00F32B00"/>
    <w:rsid w:val="00F32BC9"/>
    <w:rsid w:val="00F33B9B"/>
    <w:rsid w:val="00F33F1D"/>
    <w:rsid w:val="00F3517E"/>
    <w:rsid w:val="00F36AF9"/>
    <w:rsid w:val="00F36DD4"/>
    <w:rsid w:val="00F41987"/>
    <w:rsid w:val="00F43090"/>
    <w:rsid w:val="00F43249"/>
    <w:rsid w:val="00F43284"/>
    <w:rsid w:val="00F43C32"/>
    <w:rsid w:val="00F4418C"/>
    <w:rsid w:val="00F45609"/>
    <w:rsid w:val="00F465A9"/>
    <w:rsid w:val="00F4667A"/>
    <w:rsid w:val="00F472DC"/>
    <w:rsid w:val="00F477A4"/>
    <w:rsid w:val="00F501AF"/>
    <w:rsid w:val="00F522CF"/>
    <w:rsid w:val="00F527E1"/>
    <w:rsid w:val="00F529B3"/>
    <w:rsid w:val="00F53167"/>
    <w:rsid w:val="00F53A55"/>
    <w:rsid w:val="00F53C4A"/>
    <w:rsid w:val="00F54D0B"/>
    <w:rsid w:val="00F54EB1"/>
    <w:rsid w:val="00F55475"/>
    <w:rsid w:val="00F55B8E"/>
    <w:rsid w:val="00F55E1A"/>
    <w:rsid w:val="00F566C1"/>
    <w:rsid w:val="00F57928"/>
    <w:rsid w:val="00F60870"/>
    <w:rsid w:val="00F608D3"/>
    <w:rsid w:val="00F62923"/>
    <w:rsid w:val="00F64672"/>
    <w:rsid w:val="00F653F1"/>
    <w:rsid w:val="00F656F9"/>
    <w:rsid w:val="00F659B4"/>
    <w:rsid w:val="00F65FB7"/>
    <w:rsid w:val="00F66053"/>
    <w:rsid w:val="00F66883"/>
    <w:rsid w:val="00F702EF"/>
    <w:rsid w:val="00F70790"/>
    <w:rsid w:val="00F70D58"/>
    <w:rsid w:val="00F71692"/>
    <w:rsid w:val="00F72408"/>
    <w:rsid w:val="00F72E65"/>
    <w:rsid w:val="00F736A0"/>
    <w:rsid w:val="00F73DB4"/>
    <w:rsid w:val="00F73FAC"/>
    <w:rsid w:val="00F74841"/>
    <w:rsid w:val="00F7487A"/>
    <w:rsid w:val="00F74DE3"/>
    <w:rsid w:val="00F74EE8"/>
    <w:rsid w:val="00F75907"/>
    <w:rsid w:val="00F75B53"/>
    <w:rsid w:val="00F764DE"/>
    <w:rsid w:val="00F77B57"/>
    <w:rsid w:val="00F80241"/>
    <w:rsid w:val="00F80272"/>
    <w:rsid w:val="00F80B35"/>
    <w:rsid w:val="00F80CB8"/>
    <w:rsid w:val="00F80F02"/>
    <w:rsid w:val="00F81DD5"/>
    <w:rsid w:val="00F82416"/>
    <w:rsid w:val="00F82F20"/>
    <w:rsid w:val="00F84C99"/>
    <w:rsid w:val="00F86BB0"/>
    <w:rsid w:val="00F87E4F"/>
    <w:rsid w:val="00F87F93"/>
    <w:rsid w:val="00F90282"/>
    <w:rsid w:val="00F90BA1"/>
    <w:rsid w:val="00F91D49"/>
    <w:rsid w:val="00F92898"/>
    <w:rsid w:val="00F92B64"/>
    <w:rsid w:val="00F953C4"/>
    <w:rsid w:val="00F968CF"/>
    <w:rsid w:val="00F97372"/>
    <w:rsid w:val="00F97732"/>
    <w:rsid w:val="00F97D9F"/>
    <w:rsid w:val="00FA2758"/>
    <w:rsid w:val="00FA36D1"/>
    <w:rsid w:val="00FA41D9"/>
    <w:rsid w:val="00FA437E"/>
    <w:rsid w:val="00FA564E"/>
    <w:rsid w:val="00FA569B"/>
    <w:rsid w:val="00FA6C62"/>
    <w:rsid w:val="00FA6CA0"/>
    <w:rsid w:val="00FA74AD"/>
    <w:rsid w:val="00FA77A7"/>
    <w:rsid w:val="00FA7F2D"/>
    <w:rsid w:val="00FB01A8"/>
    <w:rsid w:val="00FB15F8"/>
    <w:rsid w:val="00FB1D33"/>
    <w:rsid w:val="00FB1E04"/>
    <w:rsid w:val="00FB1E0B"/>
    <w:rsid w:val="00FB346E"/>
    <w:rsid w:val="00FB3A31"/>
    <w:rsid w:val="00FB4280"/>
    <w:rsid w:val="00FB43D9"/>
    <w:rsid w:val="00FB4C41"/>
    <w:rsid w:val="00FB4CFC"/>
    <w:rsid w:val="00FB4E76"/>
    <w:rsid w:val="00FB6360"/>
    <w:rsid w:val="00FC109C"/>
    <w:rsid w:val="00FC1BDE"/>
    <w:rsid w:val="00FC1ED2"/>
    <w:rsid w:val="00FC2202"/>
    <w:rsid w:val="00FC2285"/>
    <w:rsid w:val="00FC4E46"/>
    <w:rsid w:val="00FC50D3"/>
    <w:rsid w:val="00FC6233"/>
    <w:rsid w:val="00FC6344"/>
    <w:rsid w:val="00FC6A73"/>
    <w:rsid w:val="00FC7149"/>
    <w:rsid w:val="00FC7554"/>
    <w:rsid w:val="00FD0E51"/>
    <w:rsid w:val="00FD1872"/>
    <w:rsid w:val="00FD2367"/>
    <w:rsid w:val="00FD3B2C"/>
    <w:rsid w:val="00FD44C6"/>
    <w:rsid w:val="00FD53FA"/>
    <w:rsid w:val="00FD5468"/>
    <w:rsid w:val="00FD6653"/>
    <w:rsid w:val="00FD7580"/>
    <w:rsid w:val="00FE1A12"/>
    <w:rsid w:val="00FE1C62"/>
    <w:rsid w:val="00FE2990"/>
    <w:rsid w:val="00FE3408"/>
    <w:rsid w:val="00FE42D6"/>
    <w:rsid w:val="00FE4CE0"/>
    <w:rsid w:val="00FE5D46"/>
    <w:rsid w:val="00FE5FBD"/>
    <w:rsid w:val="00FE63A6"/>
    <w:rsid w:val="00FE6B75"/>
    <w:rsid w:val="00FE725F"/>
    <w:rsid w:val="00FF0A66"/>
    <w:rsid w:val="00FF1115"/>
    <w:rsid w:val="00FF18E1"/>
    <w:rsid w:val="00FF1A4A"/>
    <w:rsid w:val="00FF26FB"/>
    <w:rsid w:val="00FF29EB"/>
    <w:rsid w:val="00FF3163"/>
    <w:rsid w:val="00FF4C07"/>
    <w:rsid w:val="00FF5789"/>
    <w:rsid w:val="00FF5CF1"/>
    <w:rsid w:val="00FF6EF0"/>
    <w:rsid w:val="00FF7344"/>
    <w:rsid w:val="00FF7A47"/>
    <w:rsid w:val="00FF7E35"/>
    <w:rsid w:val="00FF7E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0"/>
    <w:lsdException w:name="Normal Indent" w:uiPriority="0"/>
    <w:lsdException w:name="footnote text" w:uiPriority="0" w:qFormat="1"/>
    <w:lsdException w:name="annotation text" w:uiPriority="0"/>
    <w:lsdException w:name="caption" w:uiPriority="0" w:qFormat="1"/>
    <w:lsdException w:name="annotation reference" w:uiPriority="0"/>
    <w:lsdException w:name="page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965D4"/>
    <w:rPr>
      <w:rFonts w:ascii="Times New Roman" w:eastAsia="Times New Roman" w:hAnsi="Times New Roman"/>
      <w:sz w:val="24"/>
      <w:szCs w:val="24"/>
    </w:rPr>
  </w:style>
  <w:style w:type="paragraph" w:styleId="12">
    <w:name w:val="heading 1"/>
    <w:aliases w:val="1,h1,Header 1"/>
    <w:basedOn w:val="a1"/>
    <w:next w:val="a1"/>
    <w:link w:val="13"/>
    <w:qFormat/>
    <w:rsid w:val="000965D4"/>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aliases w:val="h2,2,Header 2"/>
    <w:basedOn w:val="a1"/>
    <w:next w:val="a1"/>
    <w:link w:val="20"/>
    <w:uiPriority w:val="9"/>
    <w:qFormat/>
    <w:rsid w:val="000965D4"/>
    <w:pPr>
      <w:keepNext/>
      <w:spacing w:before="240" w:after="60"/>
      <w:outlineLvl w:val="1"/>
    </w:pPr>
    <w:rPr>
      <w:rFonts w:ascii="Cambria" w:hAnsi="Cambria"/>
      <w:b/>
      <w:bCs/>
      <w:i/>
      <w:iCs/>
      <w:sz w:val="28"/>
      <w:szCs w:val="28"/>
    </w:rPr>
  </w:style>
  <w:style w:type="paragraph" w:styleId="3">
    <w:name w:val="heading 3"/>
    <w:basedOn w:val="a1"/>
    <w:next w:val="a1"/>
    <w:link w:val="30"/>
    <w:qFormat/>
    <w:rsid w:val="000965D4"/>
    <w:pPr>
      <w:keepNext/>
      <w:spacing w:before="240" w:after="60"/>
      <w:outlineLvl w:val="2"/>
    </w:pPr>
    <w:rPr>
      <w:rFonts w:ascii="Cambria" w:hAnsi="Cambria"/>
      <w:b/>
      <w:bCs/>
      <w:sz w:val="26"/>
      <w:szCs w:val="26"/>
    </w:rPr>
  </w:style>
  <w:style w:type="paragraph" w:styleId="4">
    <w:name w:val="heading 4"/>
    <w:basedOn w:val="a1"/>
    <w:next w:val="a1"/>
    <w:link w:val="40"/>
    <w:uiPriority w:val="9"/>
    <w:qFormat/>
    <w:rsid w:val="000965D4"/>
    <w:pPr>
      <w:keepNext/>
      <w:spacing w:before="240" w:after="60"/>
      <w:outlineLvl w:val="3"/>
    </w:pPr>
    <w:rPr>
      <w:rFonts w:ascii="Calibri" w:hAnsi="Calibri"/>
      <w:b/>
      <w:bCs/>
      <w:sz w:val="28"/>
      <w:szCs w:val="28"/>
    </w:rPr>
  </w:style>
  <w:style w:type="paragraph" w:styleId="6">
    <w:name w:val="heading 6"/>
    <w:basedOn w:val="a1"/>
    <w:next w:val="a1"/>
    <w:link w:val="60"/>
    <w:unhideWhenUsed/>
    <w:qFormat/>
    <w:rsid w:val="00EB27E8"/>
    <w:pPr>
      <w:spacing w:before="240" w:after="60"/>
      <w:outlineLvl w:val="5"/>
    </w:pPr>
    <w:rPr>
      <w:rFonts w:ascii="Calibri" w:hAnsi="Calibri"/>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1 Знак,h1 Знак,Header 1 Знак"/>
    <w:link w:val="12"/>
    <w:rsid w:val="000965D4"/>
    <w:rPr>
      <w:rFonts w:ascii="Arial" w:eastAsia="Times New Roman" w:hAnsi="Arial" w:cs="Times New Roman"/>
      <w:b/>
      <w:bCs/>
      <w:color w:val="000080"/>
      <w:sz w:val="20"/>
      <w:szCs w:val="20"/>
      <w:lang w:eastAsia="ru-RU"/>
    </w:rPr>
  </w:style>
  <w:style w:type="character" w:customStyle="1" w:styleId="20">
    <w:name w:val="Заголовок 2 Знак"/>
    <w:aliases w:val="h2 Знак,2 Знак,Header 2 Знак"/>
    <w:link w:val="2"/>
    <w:uiPriority w:val="9"/>
    <w:rsid w:val="000965D4"/>
    <w:rPr>
      <w:rFonts w:ascii="Cambria" w:eastAsia="Times New Roman" w:hAnsi="Cambria" w:cs="Times New Roman"/>
      <w:b/>
      <w:bCs/>
      <w:i/>
      <w:iCs/>
      <w:sz w:val="28"/>
      <w:szCs w:val="28"/>
      <w:lang w:eastAsia="ru-RU"/>
    </w:rPr>
  </w:style>
  <w:style w:type="character" w:customStyle="1" w:styleId="30">
    <w:name w:val="Заголовок 3 Знак"/>
    <w:link w:val="3"/>
    <w:rsid w:val="000965D4"/>
    <w:rPr>
      <w:rFonts w:ascii="Cambria" w:eastAsia="Times New Roman" w:hAnsi="Cambria" w:cs="Times New Roman"/>
      <w:b/>
      <w:bCs/>
      <w:sz w:val="26"/>
      <w:szCs w:val="26"/>
      <w:lang w:eastAsia="ru-RU"/>
    </w:rPr>
  </w:style>
  <w:style w:type="character" w:customStyle="1" w:styleId="40">
    <w:name w:val="Заголовок 4 Знак"/>
    <w:link w:val="4"/>
    <w:uiPriority w:val="9"/>
    <w:rsid w:val="000965D4"/>
    <w:rPr>
      <w:rFonts w:ascii="Calibri" w:eastAsia="Times New Roman" w:hAnsi="Calibri" w:cs="Times New Roman"/>
      <w:b/>
      <w:bCs/>
      <w:sz w:val="28"/>
      <w:szCs w:val="28"/>
      <w:lang w:eastAsia="ru-RU"/>
    </w:rPr>
  </w:style>
  <w:style w:type="character" w:styleId="a5">
    <w:name w:val="Hyperlink"/>
    <w:uiPriority w:val="99"/>
    <w:rsid w:val="000965D4"/>
    <w:rPr>
      <w:color w:val="0000FF"/>
      <w:u w:val="single"/>
    </w:rPr>
  </w:style>
  <w:style w:type="paragraph" w:styleId="a6">
    <w:name w:val="footer"/>
    <w:basedOn w:val="a1"/>
    <w:link w:val="a7"/>
    <w:uiPriority w:val="99"/>
    <w:rsid w:val="000965D4"/>
    <w:pPr>
      <w:tabs>
        <w:tab w:val="center" w:pos="4677"/>
        <w:tab w:val="right" w:pos="9355"/>
      </w:tabs>
    </w:pPr>
  </w:style>
  <w:style w:type="character" w:customStyle="1" w:styleId="a7">
    <w:name w:val="Нижний колонтитул Знак"/>
    <w:link w:val="a6"/>
    <w:uiPriority w:val="99"/>
    <w:rsid w:val="000965D4"/>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965D4"/>
    <w:pPr>
      <w:autoSpaceDE w:val="0"/>
      <w:autoSpaceDN w:val="0"/>
      <w:adjustRightInd w:val="0"/>
      <w:ind w:firstLine="720"/>
    </w:pPr>
    <w:rPr>
      <w:rFonts w:ascii="Arial" w:eastAsia="Times New Roman" w:hAnsi="Arial" w:cs="Arial"/>
      <w:sz w:val="24"/>
      <w:szCs w:val="24"/>
    </w:rPr>
  </w:style>
  <w:style w:type="paragraph" w:customStyle="1" w:styleId="Iacaaiea">
    <w:name w:val="Iacaaiea"/>
    <w:basedOn w:val="a1"/>
    <w:uiPriority w:val="99"/>
    <w:qFormat/>
    <w:rsid w:val="000965D4"/>
    <w:pPr>
      <w:tabs>
        <w:tab w:val="left" w:pos="426"/>
      </w:tabs>
      <w:spacing w:before="120" w:line="360" w:lineRule="atLeast"/>
      <w:jc w:val="center"/>
    </w:pPr>
    <w:rPr>
      <w:b/>
      <w:bCs/>
      <w:sz w:val="22"/>
      <w:szCs w:val="22"/>
    </w:rPr>
  </w:style>
  <w:style w:type="paragraph" w:styleId="21">
    <w:name w:val="Body Text 2"/>
    <w:basedOn w:val="a1"/>
    <w:link w:val="22"/>
    <w:rsid w:val="000965D4"/>
    <w:pPr>
      <w:spacing w:after="120" w:line="480" w:lineRule="auto"/>
    </w:pPr>
  </w:style>
  <w:style w:type="character" w:customStyle="1" w:styleId="22">
    <w:name w:val="Основной текст 2 Знак"/>
    <w:link w:val="21"/>
    <w:rsid w:val="000965D4"/>
    <w:rPr>
      <w:rFonts w:ascii="Times New Roman" w:eastAsia="Times New Roman" w:hAnsi="Times New Roman" w:cs="Times New Roman"/>
      <w:sz w:val="24"/>
      <w:szCs w:val="24"/>
      <w:lang w:eastAsia="ru-RU"/>
    </w:rPr>
  </w:style>
  <w:style w:type="paragraph" w:styleId="a8">
    <w:name w:val="Body Text"/>
    <w:aliases w:val=" Знак,Знак,Знак1 Знак,Знак1"/>
    <w:basedOn w:val="a1"/>
    <w:link w:val="a9"/>
    <w:rsid w:val="000965D4"/>
    <w:pPr>
      <w:spacing w:after="120"/>
    </w:pPr>
  </w:style>
  <w:style w:type="character" w:customStyle="1" w:styleId="a9">
    <w:name w:val="Основной текст Знак"/>
    <w:aliases w:val=" Знак Знак,Знак Знак,Знак1 Знак Знак,Знак1 Знак1"/>
    <w:link w:val="a8"/>
    <w:qFormat/>
    <w:rsid w:val="000965D4"/>
    <w:rPr>
      <w:rFonts w:ascii="Times New Roman" w:eastAsia="Times New Roman" w:hAnsi="Times New Roman" w:cs="Times New Roman"/>
      <w:sz w:val="24"/>
      <w:szCs w:val="24"/>
      <w:lang w:eastAsia="ru-RU"/>
    </w:rPr>
  </w:style>
  <w:style w:type="paragraph" w:styleId="31">
    <w:name w:val="Body Text 3"/>
    <w:basedOn w:val="a1"/>
    <w:link w:val="32"/>
    <w:rsid w:val="000965D4"/>
    <w:pPr>
      <w:spacing w:after="120"/>
    </w:pPr>
    <w:rPr>
      <w:sz w:val="16"/>
      <w:szCs w:val="16"/>
    </w:rPr>
  </w:style>
  <w:style w:type="character" w:customStyle="1" w:styleId="32">
    <w:name w:val="Основной текст 3 Знак"/>
    <w:link w:val="31"/>
    <w:rsid w:val="000965D4"/>
    <w:rPr>
      <w:rFonts w:ascii="Times New Roman" w:eastAsia="Times New Roman" w:hAnsi="Times New Roman" w:cs="Times New Roman"/>
      <w:sz w:val="16"/>
      <w:szCs w:val="16"/>
      <w:lang w:eastAsia="ru-RU"/>
    </w:rPr>
  </w:style>
  <w:style w:type="paragraph" w:customStyle="1" w:styleId="ConsNormal">
    <w:name w:val="ConsNormal"/>
    <w:rsid w:val="000965D4"/>
    <w:pPr>
      <w:widowControl w:val="0"/>
      <w:autoSpaceDE w:val="0"/>
      <w:autoSpaceDN w:val="0"/>
      <w:adjustRightInd w:val="0"/>
      <w:ind w:left="709" w:right="19772" w:firstLine="720"/>
      <w:jc w:val="both"/>
    </w:pPr>
    <w:rPr>
      <w:rFonts w:ascii="Arial" w:eastAsia="Times New Roman" w:hAnsi="Arial" w:cs="Arial"/>
    </w:rPr>
  </w:style>
  <w:style w:type="paragraph" w:styleId="aa">
    <w:name w:val="Normal Indent"/>
    <w:unhideWhenUsed/>
    <w:rsid w:val="000965D4"/>
    <w:pPr>
      <w:spacing w:line="360" w:lineRule="auto"/>
      <w:ind w:firstLine="624"/>
      <w:jc w:val="both"/>
    </w:pPr>
    <w:rPr>
      <w:rFonts w:ascii="Times New Roman" w:eastAsia="Times New Roman" w:hAnsi="Times New Roman"/>
      <w:sz w:val="26"/>
    </w:rPr>
  </w:style>
  <w:style w:type="paragraph" w:customStyle="1" w:styleId="ConsNonformat">
    <w:name w:val="ConsNonformat"/>
    <w:rsid w:val="000965D4"/>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customStyle="1" w:styleId="ConsCell">
    <w:name w:val="ConsCell"/>
    <w:rsid w:val="000965D4"/>
    <w:pPr>
      <w:widowControl w:val="0"/>
      <w:suppressAutoHyphens/>
      <w:autoSpaceDE w:val="0"/>
      <w:adjustRightInd w:val="0"/>
      <w:spacing w:line="360" w:lineRule="atLeast"/>
      <w:ind w:right="19772"/>
      <w:jc w:val="both"/>
      <w:textAlignment w:val="baseline"/>
    </w:pPr>
    <w:rPr>
      <w:rFonts w:ascii="Arial" w:eastAsia="Arial" w:hAnsi="Arial" w:cs="Arial"/>
      <w:sz w:val="22"/>
      <w:szCs w:val="22"/>
      <w:lang w:eastAsia="ar-SA"/>
    </w:rPr>
  </w:style>
  <w:style w:type="paragraph" w:customStyle="1" w:styleId="ConsTitle">
    <w:name w:val="ConsTitle"/>
    <w:rsid w:val="000965D4"/>
    <w:pPr>
      <w:widowControl w:val="0"/>
      <w:suppressAutoHyphens/>
      <w:autoSpaceDE w:val="0"/>
      <w:adjustRightInd w:val="0"/>
      <w:spacing w:line="360" w:lineRule="atLeast"/>
      <w:jc w:val="both"/>
    </w:pPr>
    <w:rPr>
      <w:rFonts w:ascii="Arial" w:eastAsia="Arial" w:hAnsi="Arial" w:cs="Arial"/>
      <w:b/>
      <w:bCs/>
      <w:lang w:eastAsia="ar-SA"/>
    </w:rPr>
  </w:style>
  <w:style w:type="paragraph" w:customStyle="1" w:styleId="ab">
    <w:name w:val="Стиль текста"/>
    <w:basedOn w:val="a8"/>
    <w:rsid w:val="000965D4"/>
    <w:pPr>
      <w:keepLines/>
      <w:widowControl w:val="0"/>
      <w:suppressAutoHyphens/>
      <w:adjustRightInd w:val="0"/>
      <w:spacing w:before="60" w:after="60" w:line="360" w:lineRule="atLeast"/>
      <w:jc w:val="both"/>
      <w:textAlignment w:val="baseline"/>
    </w:pPr>
    <w:rPr>
      <w:szCs w:val="20"/>
      <w:lang w:eastAsia="ar-SA"/>
    </w:rPr>
  </w:style>
  <w:style w:type="paragraph" w:styleId="ac">
    <w:name w:val="Balloon Text"/>
    <w:basedOn w:val="a1"/>
    <w:link w:val="ad"/>
    <w:unhideWhenUsed/>
    <w:rsid w:val="00901E5C"/>
    <w:rPr>
      <w:rFonts w:ascii="Tahoma" w:hAnsi="Tahoma"/>
      <w:sz w:val="16"/>
      <w:szCs w:val="16"/>
    </w:rPr>
  </w:style>
  <w:style w:type="character" w:customStyle="1" w:styleId="ad">
    <w:name w:val="Текст выноски Знак"/>
    <w:link w:val="ac"/>
    <w:uiPriority w:val="99"/>
    <w:rsid w:val="00901E5C"/>
    <w:rPr>
      <w:rFonts w:ascii="Tahoma" w:eastAsia="Times New Roman" w:hAnsi="Tahoma" w:cs="Tahoma"/>
      <w:sz w:val="16"/>
      <w:szCs w:val="16"/>
    </w:rPr>
  </w:style>
  <w:style w:type="character" w:customStyle="1" w:styleId="sentence">
    <w:name w:val="sentence"/>
    <w:rsid w:val="00750D43"/>
    <w:rPr>
      <w:rFonts w:cs="Times New Roman"/>
    </w:rPr>
  </w:style>
  <w:style w:type="character" w:customStyle="1" w:styleId="apple-converted-space">
    <w:name w:val="apple-converted-space"/>
    <w:rsid w:val="00750D43"/>
    <w:rPr>
      <w:rFonts w:cs="Times New Roman"/>
    </w:rPr>
  </w:style>
  <w:style w:type="paragraph" w:styleId="33">
    <w:name w:val="Body Text Indent 3"/>
    <w:basedOn w:val="a1"/>
    <w:link w:val="34"/>
    <w:unhideWhenUsed/>
    <w:rsid w:val="0055045B"/>
    <w:pPr>
      <w:spacing w:after="120"/>
      <w:ind w:left="283"/>
    </w:pPr>
    <w:rPr>
      <w:sz w:val="16"/>
      <w:szCs w:val="16"/>
    </w:rPr>
  </w:style>
  <w:style w:type="character" w:customStyle="1" w:styleId="34">
    <w:name w:val="Основной текст с отступом 3 Знак"/>
    <w:link w:val="33"/>
    <w:rsid w:val="0055045B"/>
    <w:rPr>
      <w:rFonts w:ascii="Times New Roman" w:eastAsia="Times New Roman" w:hAnsi="Times New Roman"/>
      <w:sz w:val="16"/>
      <w:szCs w:val="16"/>
    </w:rPr>
  </w:style>
  <w:style w:type="character" w:styleId="ae">
    <w:name w:val="page number"/>
    <w:rsid w:val="0055045B"/>
    <w:rPr>
      <w:rFonts w:ascii="Times New Roman" w:hAnsi="Times New Roman" w:cs="Times New Roman"/>
    </w:rPr>
  </w:style>
  <w:style w:type="paragraph" w:styleId="af">
    <w:name w:val="header"/>
    <w:aliases w:val="Linie,header"/>
    <w:basedOn w:val="a1"/>
    <w:link w:val="af0"/>
    <w:uiPriority w:val="99"/>
    <w:rsid w:val="0055045B"/>
    <w:pPr>
      <w:tabs>
        <w:tab w:val="center" w:pos="4677"/>
        <w:tab w:val="right" w:pos="9355"/>
      </w:tabs>
      <w:ind w:left="34"/>
    </w:pPr>
  </w:style>
  <w:style w:type="character" w:customStyle="1" w:styleId="af0">
    <w:name w:val="Верхний колонтитул Знак"/>
    <w:aliases w:val="Linie Знак,header Знак"/>
    <w:link w:val="af"/>
    <w:uiPriority w:val="99"/>
    <w:rsid w:val="0055045B"/>
    <w:rPr>
      <w:rFonts w:ascii="Times New Roman" w:eastAsia="Times New Roman" w:hAnsi="Times New Roman"/>
      <w:sz w:val="24"/>
      <w:szCs w:val="24"/>
    </w:rPr>
  </w:style>
  <w:style w:type="paragraph" w:styleId="af1">
    <w:name w:val="Body Text Indent"/>
    <w:basedOn w:val="a1"/>
    <w:link w:val="af2"/>
    <w:uiPriority w:val="99"/>
    <w:rsid w:val="0055045B"/>
    <w:pPr>
      <w:widowControl w:val="0"/>
      <w:shd w:val="clear" w:color="auto" w:fill="FFFFFF"/>
      <w:spacing w:after="120"/>
      <w:ind w:left="283" w:firstLine="709"/>
      <w:jc w:val="both"/>
    </w:pPr>
    <w:rPr>
      <w:sz w:val="22"/>
      <w:szCs w:val="22"/>
    </w:rPr>
  </w:style>
  <w:style w:type="character" w:customStyle="1" w:styleId="af2">
    <w:name w:val="Основной текст с отступом Знак"/>
    <w:link w:val="af1"/>
    <w:uiPriority w:val="99"/>
    <w:rsid w:val="0055045B"/>
    <w:rPr>
      <w:rFonts w:ascii="Times New Roman" w:eastAsia="Times New Roman" w:hAnsi="Times New Roman"/>
      <w:sz w:val="22"/>
      <w:szCs w:val="22"/>
      <w:shd w:val="clear" w:color="auto" w:fill="FFFFFF"/>
    </w:rPr>
  </w:style>
  <w:style w:type="paragraph" w:styleId="af3">
    <w:name w:val="Block Text"/>
    <w:basedOn w:val="a1"/>
    <w:rsid w:val="0055045B"/>
    <w:pPr>
      <w:spacing w:after="120"/>
      <w:ind w:left="1440" w:right="1440"/>
    </w:pPr>
  </w:style>
  <w:style w:type="paragraph" w:customStyle="1" w:styleId="j0e">
    <w:name w:val="j0eбычный"/>
    <w:rsid w:val="0055045B"/>
    <w:pPr>
      <w:widowControl w:val="0"/>
      <w:ind w:left="34" w:firstLine="709"/>
    </w:pPr>
    <w:rPr>
      <w:rFonts w:ascii="Times New Roman" w:eastAsia="Times New Roman" w:hAnsi="Times New Roman"/>
      <w:snapToGrid w:val="0"/>
    </w:rPr>
  </w:style>
  <w:style w:type="paragraph" w:customStyle="1" w:styleId="FR1">
    <w:name w:val="FR1"/>
    <w:rsid w:val="0055045B"/>
    <w:pPr>
      <w:widowControl w:val="0"/>
      <w:spacing w:before="700"/>
      <w:ind w:left="34" w:firstLine="709"/>
    </w:pPr>
    <w:rPr>
      <w:rFonts w:ascii="Times New Roman" w:eastAsia="Times New Roman" w:hAnsi="Times New Roman"/>
      <w:b/>
      <w:snapToGrid w:val="0"/>
      <w:sz w:val="28"/>
    </w:rPr>
  </w:style>
  <w:style w:type="paragraph" w:customStyle="1" w:styleId="14">
    <w:name w:val="Обычный1"/>
    <w:basedOn w:val="a1"/>
    <w:link w:val="CharChar"/>
    <w:rsid w:val="0055045B"/>
    <w:pPr>
      <w:widowControl w:val="0"/>
      <w:snapToGrid w:val="0"/>
      <w:spacing w:line="300" w:lineRule="auto"/>
      <w:ind w:left="34" w:firstLine="720"/>
      <w:jc w:val="both"/>
    </w:pPr>
  </w:style>
  <w:style w:type="paragraph" w:customStyle="1" w:styleId="210">
    <w:name w:val="Основной текст 21"/>
    <w:basedOn w:val="a1"/>
    <w:rsid w:val="0055045B"/>
    <w:pPr>
      <w:widowControl w:val="0"/>
      <w:spacing w:before="120" w:after="120"/>
      <w:ind w:left="34" w:firstLine="851"/>
      <w:jc w:val="both"/>
    </w:pPr>
    <w:rPr>
      <w:szCs w:val="20"/>
    </w:rPr>
  </w:style>
  <w:style w:type="paragraph" w:customStyle="1" w:styleId="23">
    <w:name w:val="Обычный2"/>
    <w:qFormat/>
    <w:rsid w:val="0055045B"/>
    <w:pPr>
      <w:widowControl w:val="0"/>
      <w:spacing w:line="280" w:lineRule="auto"/>
      <w:ind w:left="280" w:firstLine="709"/>
    </w:pPr>
    <w:rPr>
      <w:rFonts w:ascii="Times New Roman" w:eastAsia="Times New Roman" w:hAnsi="Times New Roman"/>
      <w:snapToGrid w:val="0"/>
    </w:rPr>
  </w:style>
  <w:style w:type="paragraph" w:customStyle="1" w:styleId="Caaieiaie1Noaouy">
    <w:name w:val="Caaieiaie 1.Noaouy"/>
    <w:basedOn w:val="a1"/>
    <w:next w:val="a1"/>
    <w:rsid w:val="0055045B"/>
    <w:pPr>
      <w:keepNext/>
      <w:keepLines/>
      <w:suppressAutoHyphens/>
      <w:spacing w:before="240" w:after="120"/>
      <w:ind w:left="567"/>
    </w:pPr>
    <w:rPr>
      <w:b/>
      <w:smallCaps/>
      <w:szCs w:val="20"/>
    </w:rPr>
  </w:style>
  <w:style w:type="paragraph" w:customStyle="1" w:styleId="220">
    <w:name w:val="Основной текст 22"/>
    <w:basedOn w:val="a1"/>
    <w:rsid w:val="0055045B"/>
    <w:pPr>
      <w:widowControl w:val="0"/>
      <w:spacing w:before="120" w:after="120"/>
      <w:ind w:left="34" w:firstLine="851"/>
      <w:jc w:val="both"/>
    </w:pPr>
    <w:rPr>
      <w:szCs w:val="20"/>
    </w:rPr>
  </w:style>
  <w:style w:type="paragraph" w:customStyle="1" w:styleId="35">
    <w:name w:val="Обычный3"/>
    <w:rsid w:val="0055045B"/>
    <w:pPr>
      <w:widowControl w:val="0"/>
      <w:spacing w:line="280" w:lineRule="auto"/>
      <w:ind w:left="280" w:firstLine="709"/>
    </w:pPr>
    <w:rPr>
      <w:rFonts w:ascii="Times New Roman" w:eastAsia="Times New Roman" w:hAnsi="Times New Roman"/>
      <w:snapToGrid w:val="0"/>
    </w:rPr>
  </w:style>
  <w:style w:type="paragraph" w:customStyle="1" w:styleId="230">
    <w:name w:val="Основной текст 23"/>
    <w:basedOn w:val="a1"/>
    <w:rsid w:val="0055045B"/>
    <w:pPr>
      <w:widowControl w:val="0"/>
      <w:spacing w:before="120" w:after="120"/>
      <w:ind w:firstLine="851"/>
      <w:jc w:val="both"/>
    </w:pPr>
    <w:rPr>
      <w:szCs w:val="20"/>
    </w:rPr>
  </w:style>
  <w:style w:type="paragraph" w:customStyle="1" w:styleId="41">
    <w:name w:val="Обычный4"/>
    <w:rsid w:val="0055045B"/>
    <w:pPr>
      <w:widowControl w:val="0"/>
      <w:spacing w:line="280" w:lineRule="auto"/>
      <w:ind w:left="280"/>
    </w:pPr>
    <w:rPr>
      <w:rFonts w:ascii="Times New Roman" w:eastAsia="Times New Roman" w:hAnsi="Times New Roman"/>
      <w:snapToGrid w:val="0"/>
    </w:rPr>
  </w:style>
  <w:style w:type="character" w:customStyle="1" w:styleId="iiianoaieou">
    <w:name w:val="iiia? no?aieou"/>
    <w:rsid w:val="0055045B"/>
  </w:style>
  <w:style w:type="character" w:styleId="af4">
    <w:name w:val="Strong"/>
    <w:uiPriority w:val="22"/>
    <w:qFormat/>
    <w:rsid w:val="0055045B"/>
    <w:rPr>
      <w:b/>
      <w:bCs/>
    </w:rPr>
  </w:style>
  <w:style w:type="table" w:styleId="af5">
    <w:name w:val="Table Grid"/>
    <w:basedOn w:val="a3"/>
    <w:uiPriority w:val="59"/>
    <w:rsid w:val="0055045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aliases w:val="Нумерованый список,Bullet List,FooterText,numbered,SL_Абзац списка,Paragraphe de liste1,lp1,List Paragraph,Абзац списка литеральный,ПС - Нумерованный,A_маркированный_список,ТЗ список,Dash,Table-Normal,RSHB_Table-Normal,Bullet 1,Маркер"/>
    <w:basedOn w:val="a1"/>
    <w:link w:val="af7"/>
    <w:uiPriority w:val="34"/>
    <w:qFormat/>
    <w:rsid w:val="0055045B"/>
    <w:pPr>
      <w:widowControl w:val="0"/>
      <w:shd w:val="clear" w:color="auto" w:fill="FFFFFF"/>
      <w:ind w:left="720" w:firstLine="709"/>
      <w:contextualSpacing/>
      <w:jc w:val="both"/>
    </w:pPr>
    <w:rPr>
      <w:sz w:val="22"/>
      <w:szCs w:val="22"/>
    </w:rPr>
  </w:style>
  <w:style w:type="numbering" w:customStyle="1" w:styleId="10">
    <w:name w:val="Стиль1"/>
    <w:uiPriority w:val="99"/>
    <w:rsid w:val="0055045B"/>
    <w:pPr>
      <w:numPr>
        <w:numId w:val="1"/>
      </w:numPr>
    </w:pPr>
  </w:style>
  <w:style w:type="paragraph" w:styleId="af8">
    <w:name w:val="Document Map"/>
    <w:basedOn w:val="a1"/>
    <w:link w:val="af9"/>
    <w:semiHidden/>
    <w:unhideWhenUsed/>
    <w:rsid w:val="0055045B"/>
    <w:pPr>
      <w:widowControl w:val="0"/>
      <w:shd w:val="clear" w:color="auto" w:fill="FFFFFF"/>
      <w:ind w:left="34" w:firstLine="709"/>
      <w:jc w:val="both"/>
    </w:pPr>
    <w:rPr>
      <w:rFonts w:ascii="Tahoma" w:hAnsi="Tahoma"/>
      <w:sz w:val="16"/>
      <w:szCs w:val="16"/>
    </w:rPr>
  </w:style>
  <w:style w:type="character" w:customStyle="1" w:styleId="af9">
    <w:name w:val="Схема документа Знак"/>
    <w:link w:val="af8"/>
    <w:semiHidden/>
    <w:rsid w:val="0055045B"/>
    <w:rPr>
      <w:rFonts w:ascii="Tahoma" w:eastAsia="Times New Roman" w:hAnsi="Tahoma" w:cs="Tahoma"/>
      <w:sz w:val="16"/>
      <w:szCs w:val="16"/>
      <w:shd w:val="clear" w:color="auto" w:fill="FFFFFF"/>
    </w:rPr>
  </w:style>
  <w:style w:type="paragraph" w:customStyle="1" w:styleId="-">
    <w:name w:val="Контракт-раздел"/>
    <w:basedOn w:val="a1"/>
    <w:next w:val="-0"/>
    <w:rsid w:val="0055045B"/>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55045B"/>
    <w:pPr>
      <w:numPr>
        <w:ilvl w:val="1"/>
        <w:numId w:val="3"/>
      </w:numPr>
      <w:tabs>
        <w:tab w:val="clear" w:pos="2471"/>
        <w:tab w:val="num" w:pos="1391"/>
      </w:tabs>
      <w:ind w:left="1391"/>
      <w:jc w:val="both"/>
    </w:pPr>
  </w:style>
  <w:style w:type="paragraph" w:customStyle="1" w:styleId="-1">
    <w:name w:val="Контракт-подпункт"/>
    <w:basedOn w:val="a1"/>
    <w:rsid w:val="0055045B"/>
    <w:pPr>
      <w:numPr>
        <w:ilvl w:val="2"/>
        <w:numId w:val="3"/>
      </w:numPr>
      <w:jc w:val="both"/>
    </w:pPr>
  </w:style>
  <w:style w:type="paragraph" w:customStyle="1" w:styleId="-2">
    <w:name w:val="Контракт-подподпункт"/>
    <w:basedOn w:val="a1"/>
    <w:rsid w:val="0055045B"/>
    <w:pPr>
      <w:numPr>
        <w:ilvl w:val="3"/>
        <w:numId w:val="3"/>
      </w:numPr>
      <w:jc w:val="both"/>
    </w:pPr>
  </w:style>
  <w:style w:type="paragraph" w:customStyle="1" w:styleId="5">
    <w:name w:val="Обычный5"/>
    <w:rsid w:val="0055045B"/>
    <w:pPr>
      <w:widowControl w:val="0"/>
      <w:spacing w:line="300" w:lineRule="auto"/>
      <w:ind w:firstLine="720"/>
      <w:jc w:val="both"/>
    </w:pPr>
    <w:rPr>
      <w:rFonts w:ascii="Times New Roman" w:eastAsia="Times New Roman" w:hAnsi="Times New Roman"/>
      <w:snapToGrid w:val="0"/>
      <w:sz w:val="24"/>
    </w:rPr>
  </w:style>
  <w:style w:type="paragraph" w:customStyle="1" w:styleId="p008d83ec890a0e2d824458fb0c471908">
    <w:name w:val="p008d83ec890a0e2d824458fb0c471908"/>
    <w:basedOn w:val="a1"/>
    <w:rsid w:val="0055045B"/>
    <w:pPr>
      <w:spacing w:before="100" w:beforeAutospacing="1" w:after="100" w:afterAutospacing="1"/>
    </w:pPr>
  </w:style>
  <w:style w:type="paragraph" w:customStyle="1" w:styleId="61">
    <w:name w:val="Обычный6"/>
    <w:rsid w:val="0055045B"/>
    <w:pPr>
      <w:widowControl w:val="0"/>
      <w:spacing w:line="300" w:lineRule="auto"/>
      <w:ind w:firstLine="720"/>
      <w:jc w:val="both"/>
    </w:pPr>
    <w:rPr>
      <w:rFonts w:ascii="Times New Roman" w:eastAsia="Times New Roman" w:hAnsi="Times New Roman"/>
      <w:snapToGrid w:val="0"/>
      <w:sz w:val="24"/>
    </w:rPr>
  </w:style>
  <w:style w:type="paragraph" w:styleId="afa">
    <w:name w:val="Normal (Web)"/>
    <w:basedOn w:val="a1"/>
    <w:rsid w:val="0049260F"/>
    <w:pPr>
      <w:spacing w:before="100" w:beforeAutospacing="1" w:after="100" w:afterAutospacing="1"/>
    </w:pPr>
  </w:style>
  <w:style w:type="paragraph" w:styleId="af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6 Знак, Знак4 Знак"/>
    <w:basedOn w:val="a1"/>
    <w:link w:val="afc"/>
    <w:qFormat/>
    <w:rsid w:val="00327939"/>
    <w:rPr>
      <w:sz w:val="20"/>
      <w:szCs w:val="20"/>
    </w:rPr>
  </w:style>
  <w:style w:type="character" w:styleId="afd">
    <w:name w:val="footnote reference"/>
    <w:aliases w:val="Знак сноски-FN,Ciae niinee-FN"/>
    <w:uiPriority w:val="99"/>
    <w:rsid w:val="00327939"/>
    <w:rPr>
      <w:vertAlign w:val="superscript"/>
    </w:rPr>
  </w:style>
  <w:style w:type="paragraph" w:styleId="afe">
    <w:name w:val="Title"/>
    <w:basedOn w:val="a1"/>
    <w:link w:val="aff"/>
    <w:qFormat/>
    <w:rsid w:val="00F80CB8"/>
    <w:pPr>
      <w:ind w:firstLine="709"/>
      <w:jc w:val="center"/>
    </w:pPr>
    <w:rPr>
      <w:b/>
      <w:bCs/>
      <w:sz w:val="28"/>
    </w:rPr>
  </w:style>
  <w:style w:type="character" w:customStyle="1" w:styleId="aff">
    <w:name w:val="Название Знак"/>
    <w:link w:val="afe"/>
    <w:rsid w:val="00F80CB8"/>
    <w:rPr>
      <w:rFonts w:ascii="Times New Roman" w:eastAsia="Times New Roman" w:hAnsi="Times New Roman"/>
      <w:b/>
      <w:bCs/>
      <w:sz w:val="28"/>
      <w:szCs w:val="24"/>
    </w:rPr>
  </w:style>
  <w:style w:type="paragraph" w:customStyle="1" w:styleId="310">
    <w:name w:val="Основной текст с отступом 31"/>
    <w:basedOn w:val="a1"/>
    <w:rsid w:val="00F80CB8"/>
    <w:pPr>
      <w:suppressAutoHyphens/>
      <w:spacing w:after="120"/>
      <w:ind w:left="283"/>
    </w:pPr>
    <w:rPr>
      <w:sz w:val="16"/>
      <w:szCs w:val="16"/>
      <w:lang w:eastAsia="ar-SA"/>
    </w:rPr>
  </w:style>
  <w:style w:type="paragraph" w:styleId="aff0">
    <w:name w:val="No Spacing"/>
    <w:aliases w:val="Без интервал"/>
    <w:link w:val="aff1"/>
    <w:uiPriority w:val="1"/>
    <w:qFormat/>
    <w:rsid w:val="00B117A4"/>
    <w:rPr>
      <w:rFonts w:eastAsia="Times New Roman"/>
      <w:sz w:val="22"/>
      <w:szCs w:val="22"/>
    </w:rPr>
  </w:style>
  <w:style w:type="paragraph" w:customStyle="1" w:styleId="15">
    <w:name w:val="Абзац списка1"/>
    <w:basedOn w:val="a1"/>
    <w:rsid w:val="00380DD3"/>
    <w:pPr>
      <w:spacing w:after="200" w:line="276" w:lineRule="auto"/>
      <w:ind w:left="720"/>
      <w:contextualSpacing/>
    </w:pPr>
    <w:rPr>
      <w:rFonts w:ascii="Calibri" w:hAnsi="Calibri"/>
      <w:sz w:val="22"/>
      <w:szCs w:val="22"/>
    </w:rPr>
  </w:style>
  <w:style w:type="paragraph" w:styleId="aff2">
    <w:name w:val="endnote text"/>
    <w:basedOn w:val="a1"/>
    <w:link w:val="aff3"/>
    <w:uiPriority w:val="99"/>
    <w:semiHidden/>
    <w:unhideWhenUsed/>
    <w:rsid w:val="00B92C9D"/>
    <w:rPr>
      <w:sz w:val="20"/>
      <w:szCs w:val="20"/>
    </w:rPr>
  </w:style>
  <w:style w:type="character" w:customStyle="1" w:styleId="aff3">
    <w:name w:val="Текст концевой сноски Знак"/>
    <w:link w:val="aff2"/>
    <w:uiPriority w:val="99"/>
    <w:semiHidden/>
    <w:rsid w:val="00B92C9D"/>
    <w:rPr>
      <w:rFonts w:ascii="Times New Roman" w:eastAsia="Times New Roman" w:hAnsi="Times New Roman"/>
    </w:rPr>
  </w:style>
  <w:style w:type="character" w:styleId="aff4">
    <w:name w:val="endnote reference"/>
    <w:uiPriority w:val="99"/>
    <w:semiHidden/>
    <w:unhideWhenUsed/>
    <w:rsid w:val="00B92C9D"/>
    <w:rPr>
      <w:vertAlign w:val="superscript"/>
    </w:rPr>
  </w:style>
  <w:style w:type="paragraph" w:customStyle="1" w:styleId="ConsPlusTitle">
    <w:name w:val="ConsPlusTitle"/>
    <w:uiPriority w:val="99"/>
    <w:rsid w:val="00E67DBA"/>
    <w:pPr>
      <w:widowControl w:val="0"/>
      <w:autoSpaceDE w:val="0"/>
      <w:autoSpaceDN w:val="0"/>
      <w:adjustRightInd w:val="0"/>
    </w:pPr>
    <w:rPr>
      <w:rFonts w:eastAsia="Times New Roman" w:cs="Calibri"/>
      <w:b/>
      <w:bCs/>
      <w:sz w:val="22"/>
      <w:szCs w:val="22"/>
    </w:rPr>
  </w:style>
  <w:style w:type="paragraph" w:customStyle="1" w:styleId="prdsubtitle">
    <w:name w:val="prdsubtitle"/>
    <w:basedOn w:val="a1"/>
    <w:rsid w:val="00E52D37"/>
    <w:pPr>
      <w:spacing w:before="100" w:beforeAutospacing="1" w:after="100" w:afterAutospacing="1"/>
    </w:pPr>
  </w:style>
  <w:style w:type="paragraph" w:customStyle="1" w:styleId="7">
    <w:name w:val="Обычный7"/>
    <w:rsid w:val="00480E86"/>
    <w:pPr>
      <w:widowControl w:val="0"/>
      <w:spacing w:line="300" w:lineRule="auto"/>
      <w:ind w:firstLine="720"/>
      <w:jc w:val="both"/>
    </w:pPr>
    <w:rPr>
      <w:rFonts w:ascii="Times New Roman" w:eastAsia="Times New Roman" w:hAnsi="Times New Roman"/>
      <w:snapToGrid w:val="0"/>
      <w:sz w:val="24"/>
    </w:rPr>
  </w:style>
  <w:style w:type="paragraph" w:styleId="24">
    <w:name w:val="Body Text Indent 2"/>
    <w:aliases w:val=" Знак2,Знак2"/>
    <w:basedOn w:val="a1"/>
    <w:link w:val="25"/>
    <w:uiPriority w:val="99"/>
    <w:rsid w:val="006C0183"/>
    <w:pPr>
      <w:spacing w:after="120" w:line="480" w:lineRule="auto"/>
      <w:ind w:left="283"/>
    </w:pPr>
    <w:rPr>
      <w:rFonts w:ascii="Calibri" w:eastAsia="Calibri" w:hAnsi="Calibri"/>
    </w:rPr>
  </w:style>
  <w:style w:type="character" w:customStyle="1" w:styleId="25">
    <w:name w:val="Основной текст с отступом 2 Знак"/>
    <w:aliases w:val=" Знак2 Знак,Знак2 Знак"/>
    <w:basedOn w:val="a2"/>
    <w:link w:val="24"/>
    <w:uiPriority w:val="99"/>
    <w:rsid w:val="006C0183"/>
    <w:rPr>
      <w:sz w:val="24"/>
      <w:szCs w:val="24"/>
    </w:rPr>
  </w:style>
  <w:style w:type="paragraph" w:customStyle="1" w:styleId="36">
    <w:name w:val="Стиль3 Знак Знак"/>
    <w:basedOn w:val="24"/>
    <w:link w:val="37"/>
    <w:rsid w:val="00575E6A"/>
    <w:pPr>
      <w:widowControl w:val="0"/>
      <w:tabs>
        <w:tab w:val="num" w:pos="227"/>
      </w:tabs>
      <w:adjustRightInd w:val="0"/>
      <w:spacing w:after="0" w:line="240" w:lineRule="auto"/>
      <w:ind w:left="0"/>
      <w:jc w:val="both"/>
      <w:textAlignment w:val="baseline"/>
    </w:pPr>
    <w:rPr>
      <w:rFonts w:ascii="Times New Roman" w:eastAsia="Times New Roman" w:hAnsi="Times New Roman"/>
    </w:rPr>
  </w:style>
  <w:style w:type="character" w:customStyle="1" w:styleId="37">
    <w:name w:val="Стиль3 Знак Знак Знак"/>
    <w:link w:val="36"/>
    <w:locked/>
    <w:rsid w:val="00575E6A"/>
    <w:rPr>
      <w:rFonts w:ascii="Times New Roman" w:eastAsia="Times New Roman" w:hAnsi="Times New Roman"/>
      <w:sz w:val="24"/>
      <w:szCs w:val="24"/>
    </w:rPr>
  </w:style>
  <w:style w:type="paragraph" w:customStyle="1" w:styleId="8">
    <w:name w:val="Обычный8"/>
    <w:rsid w:val="00D9365F"/>
    <w:pPr>
      <w:widowControl w:val="0"/>
      <w:spacing w:line="300" w:lineRule="auto"/>
      <w:ind w:firstLine="720"/>
      <w:jc w:val="both"/>
    </w:pPr>
    <w:rPr>
      <w:rFonts w:ascii="Times New Roman" w:eastAsia="Times New Roman" w:hAnsi="Times New Roman"/>
      <w:snapToGrid w:val="0"/>
      <w:sz w:val="24"/>
    </w:rPr>
  </w:style>
  <w:style w:type="paragraph" w:customStyle="1" w:styleId="38">
    <w:name w:val="3"/>
    <w:basedOn w:val="a1"/>
    <w:rsid w:val="00507E5E"/>
    <w:pPr>
      <w:jc w:val="both"/>
    </w:pPr>
  </w:style>
  <w:style w:type="numbering" w:customStyle="1" w:styleId="List18">
    <w:name w:val="List 18"/>
    <w:basedOn w:val="a4"/>
    <w:rsid w:val="00522195"/>
    <w:pPr>
      <w:numPr>
        <w:numId w:val="4"/>
      </w:numPr>
    </w:pPr>
  </w:style>
  <w:style w:type="character" w:customStyle="1" w:styleId="af7">
    <w:name w:val="Абзац списка Знак"/>
    <w:aliases w:val="Нумерованый список Знак,Bullet List Знак,FooterText Знак,numbered Знак,SL_Абзац списка Знак,Paragraphe de liste1 Знак,lp1 Знак,List Paragraph Знак,Абзац списка литеральный Знак,ПС - Нумерованный Знак,A_маркированный_список Знак"/>
    <w:link w:val="af6"/>
    <w:uiPriority w:val="99"/>
    <w:rsid w:val="00396A78"/>
    <w:rPr>
      <w:rFonts w:ascii="Times New Roman" w:eastAsia="Times New Roman" w:hAnsi="Times New Roman"/>
      <w:sz w:val="22"/>
      <w:szCs w:val="22"/>
      <w:shd w:val="clear" w:color="auto" w:fill="FFFFFF"/>
    </w:rPr>
  </w:style>
  <w:style w:type="character" w:customStyle="1" w:styleId="ConsPlusNormal0">
    <w:name w:val="ConsPlusNormal Знак"/>
    <w:link w:val="ConsPlusNormal"/>
    <w:locked/>
    <w:rsid w:val="00411A89"/>
    <w:rPr>
      <w:rFonts w:ascii="Arial" w:eastAsia="Times New Roman" w:hAnsi="Arial" w:cs="Arial"/>
      <w:sz w:val="24"/>
      <w:szCs w:val="24"/>
    </w:rPr>
  </w:style>
  <w:style w:type="paragraph" w:customStyle="1" w:styleId="9">
    <w:name w:val="Обычный9"/>
    <w:basedOn w:val="a1"/>
    <w:rsid w:val="009F7EA3"/>
    <w:pPr>
      <w:spacing w:before="100" w:beforeAutospacing="1" w:after="100" w:afterAutospacing="1"/>
    </w:pPr>
  </w:style>
  <w:style w:type="character" w:customStyle="1" w:styleId="aff1">
    <w:name w:val="Без интервала Знак"/>
    <w:aliases w:val="Без интервал Знак"/>
    <w:link w:val="aff0"/>
    <w:uiPriority w:val="1"/>
    <w:rsid w:val="009F7EA3"/>
    <w:rPr>
      <w:rFonts w:eastAsia="Times New Roman"/>
      <w:sz w:val="22"/>
      <w:szCs w:val="22"/>
    </w:rPr>
  </w:style>
  <w:style w:type="table" w:customStyle="1" w:styleId="16">
    <w:name w:val="Сетка таблицы1"/>
    <w:basedOn w:val="a3"/>
    <w:next w:val="af5"/>
    <w:uiPriority w:val="59"/>
    <w:rsid w:val="00853F9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Знак Знак3"/>
    <w:basedOn w:val="a1"/>
    <w:rsid w:val="00D34799"/>
    <w:pPr>
      <w:spacing w:after="160"/>
    </w:pPr>
    <w:rPr>
      <w:rFonts w:ascii="Arial" w:hAnsi="Arial"/>
      <w:b/>
      <w:color w:val="FFFFFF"/>
      <w:sz w:val="32"/>
      <w:szCs w:val="20"/>
      <w:lang w:val="en-US" w:eastAsia="en-US"/>
    </w:rPr>
  </w:style>
  <w:style w:type="character" w:customStyle="1" w:styleId="af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6 Знак Знак"/>
    <w:basedOn w:val="a2"/>
    <w:link w:val="afb"/>
    <w:locked/>
    <w:rsid w:val="00365070"/>
    <w:rPr>
      <w:rFonts w:ascii="Times New Roman" w:eastAsia="Times New Roman" w:hAnsi="Times New Roman"/>
    </w:rPr>
  </w:style>
  <w:style w:type="paragraph" w:customStyle="1" w:styleId="50">
    <w:name w:val="Абзац списка5"/>
    <w:basedOn w:val="a1"/>
    <w:link w:val="ListParagraphChar1"/>
    <w:uiPriority w:val="99"/>
    <w:rsid w:val="001A68EB"/>
    <w:pPr>
      <w:ind w:left="708"/>
    </w:pPr>
  </w:style>
  <w:style w:type="character" w:customStyle="1" w:styleId="ListParagraphChar1">
    <w:name w:val="List Paragraph Char1"/>
    <w:link w:val="50"/>
    <w:uiPriority w:val="99"/>
    <w:locked/>
    <w:rsid w:val="001A68EB"/>
    <w:rPr>
      <w:rFonts w:ascii="Times New Roman" w:eastAsia="Times New Roman" w:hAnsi="Times New Roman"/>
      <w:sz w:val="24"/>
      <w:szCs w:val="24"/>
    </w:rPr>
  </w:style>
  <w:style w:type="numbering" w:customStyle="1" w:styleId="List22">
    <w:name w:val="List 22"/>
    <w:basedOn w:val="a4"/>
    <w:rsid w:val="00336681"/>
    <w:pPr>
      <w:numPr>
        <w:numId w:val="7"/>
      </w:numPr>
    </w:pPr>
  </w:style>
  <w:style w:type="paragraph" w:customStyle="1" w:styleId="p1">
    <w:name w:val="p1"/>
    <w:basedOn w:val="a1"/>
    <w:rsid w:val="00C90F1D"/>
    <w:pPr>
      <w:spacing w:before="100" w:beforeAutospacing="1" w:after="100" w:afterAutospacing="1"/>
    </w:pPr>
  </w:style>
  <w:style w:type="character" w:styleId="aff5">
    <w:name w:val="Emphasis"/>
    <w:qFormat/>
    <w:rsid w:val="00761B2D"/>
    <w:rPr>
      <w:i/>
      <w:iCs/>
    </w:rPr>
  </w:style>
  <w:style w:type="character" w:customStyle="1" w:styleId="aff6">
    <w:name w:val="Основной текст_"/>
    <w:link w:val="3a"/>
    <w:rsid w:val="00761B2D"/>
    <w:rPr>
      <w:sz w:val="23"/>
      <w:szCs w:val="23"/>
      <w:shd w:val="clear" w:color="auto" w:fill="FFFFFF"/>
    </w:rPr>
  </w:style>
  <w:style w:type="paragraph" w:customStyle="1" w:styleId="3a">
    <w:name w:val="Основной текст3"/>
    <w:basedOn w:val="a1"/>
    <w:link w:val="aff6"/>
    <w:rsid w:val="00761B2D"/>
    <w:pPr>
      <w:widowControl w:val="0"/>
      <w:shd w:val="clear" w:color="auto" w:fill="FFFFFF"/>
      <w:spacing w:before="120" w:after="240" w:line="326" w:lineRule="exact"/>
      <w:ind w:hanging="340"/>
    </w:pPr>
    <w:rPr>
      <w:rFonts w:ascii="Calibri" w:eastAsia="Calibri" w:hAnsi="Calibri"/>
      <w:sz w:val="23"/>
      <w:szCs w:val="23"/>
      <w:shd w:val="clear" w:color="auto" w:fill="FFFFFF"/>
    </w:rPr>
  </w:style>
  <w:style w:type="character" w:customStyle="1" w:styleId="17">
    <w:name w:val="Заголовок №1_"/>
    <w:link w:val="18"/>
    <w:rsid w:val="00761B2D"/>
    <w:rPr>
      <w:b/>
      <w:bCs/>
      <w:sz w:val="23"/>
      <w:szCs w:val="23"/>
      <w:shd w:val="clear" w:color="auto" w:fill="FFFFFF"/>
    </w:rPr>
  </w:style>
  <w:style w:type="paragraph" w:customStyle="1" w:styleId="18">
    <w:name w:val="Заголовок №1"/>
    <w:basedOn w:val="a1"/>
    <w:link w:val="17"/>
    <w:rsid w:val="00761B2D"/>
    <w:pPr>
      <w:widowControl w:val="0"/>
      <w:shd w:val="clear" w:color="auto" w:fill="FFFFFF"/>
      <w:spacing w:before="540" w:after="60" w:line="0" w:lineRule="atLeast"/>
      <w:outlineLvl w:val="0"/>
    </w:pPr>
    <w:rPr>
      <w:rFonts w:ascii="Calibri" w:eastAsia="Calibri" w:hAnsi="Calibri"/>
      <w:b/>
      <w:bCs/>
      <w:sz w:val="23"/>
      <w:szCs w:val="23"/>
      <w:shd w:val="clear" w:color="auto" w:fill="FFFFFF"/>
    </w:rPr>
  </w:style>
  <w:style w:type="paragraph" w:styleId="aff7">
    <w:name w:val="Plain Text"/>
    <w:basedOn w:val="a1"/>
    <w:link w:val="aff8"/>
    <w:unhideWhenUsed/>
    <w:rsid w:val="00761B2D"/>
    <w:rPr>
      <w:rFonts w:ascii="Courier New" w:hAnsi="Courier New"/>
      <w:sz w:val="20"/>
      <w:szCs w:val="20"/>
    </w:rPr>
  </w:style>
  <w:style w:type="character" w:customStyle="1" w:styleId="aff8">
    <w:name w:val="Текст Знак"/>
    <w:basedOn w:val="a2"/>
    <w:link w:val="aff7"/>
    <w:rsid w:val="00761B2D"/>
    <w:rPr>
      <w:rFonts w:ascii="Courier New" w:eastAsia="Times New Roman" w:hAnsi="Courier New"/>
    </w:rPr>
  </w:style>
  <w:style w:type="paragraph" w:customStyle="1" w:styleId="Default">
    <w:name w:val="Default"/>
    <w:rsid w:val="00761B2D"/>
    <w:pPr>
      <w:autoSpaceDE w:val="0"/>
      <w:autoSpaceDN w:val="0"/>
      <w:adjustRightInd w:val="0"/>
    </w:pPr>
    <w:rPr>
      <w:rFonts w:ascii="Times New Roman" w:hAnsi="Times New Roman"/>
      <w:color w:val="000000"/>
      <w:sz w:val="24"/>
      <w:szCs w:val="24"/>
      <w:lang w:eastAsia="en-US"/>
    </w:rPr>
  </w:style>
  <w:style w:type="paragraph" w:styleId="26">
    <w:name w:val="List 2"/>
    <w:basedOn w:val="a1"/>
    <w:rsid w:val="00761B2D"/>
    <w:pPr>
      <w:ind w:left="566" w:hanging="283"/>
    </w:pPr>
  </w:style>
  <w:style w:type="character" w:customStyle="1" w:styleId="FontStyle60">
    <w:name w:val="Font Style60"/>
    <w:rsid w:val="00761B2D"/>
    <w:rPr>
      <w:rFonts w:ascii="Times New Roman" w:hAnsi="Times New Roman" w:cs="Times New Roman"/>
      <w:sz w:val="24"/>
      <w:szCs w:val="24"/>
    </w:rPr>
  </w:style>
  <w:style w:type="paragraph" w:customStyle="1" w:styleId="Style26">
    <w:name w:val="Style26"/>
    <w:basedOn w:val="a1"/>
    <w:rsid w:val="00761B2D"/>
    <w:pPr>
      <w:widowControl w:val="0"/>
      <w:autoSpaceDE w:val="0"/>
      <w:autoSpaceDN w:val="0"/>
      <w:adjustRightInd w:val="0"/>
      <w:spacing w:line="360" w:lineRule="exact"/>
      <w:ind w:hanging="720"/>
    </w:pPr>
    <w:rPr>
      <w:rFonts w:ascii="Impact" w:hAnsi="Impact"/>
    </w:rPr>
  </w:style>
  <w:style w:type="paragraph" w:customStyle="1" w:styleId="3b">
    <w:name w:val="Стиль3 Знак"/>
    <w:basedOn w:val="af6"/>
    <w:next w:val="-"/>
    <w:rsid w:val="00761B2D"/>
    <w:pPr>
      <w:shd w:val="clear" w:color="auto" w:fill="auto"/>
      <w:tabs>
        <w:tab w:val="num" w:pos="227"/>
      </w:tabs>
      <w:adjustRightInd w:val="0"/>
      <w:ind w:left="0" w:firstLine="0"/>
      <w:contextualSpacing w:val="0"/>
      <w:textAlignment w:val="baseline"/>
    </w:pPr>
    <w:rPr>
      <w:sz w:val="24"/>
      <w:szCs w:val="20"/>
    </w:rPr>
  </w:style>
  <w:style w:type="character" w:customStyle="1" w:styleId="60">
    <w:name w:val="Заголовок 6 Знак"/>
    <w:basedOn w:val="a2"/>
    <w:link w:val="6"/>
    <w:rsid w:val="00EB27E8"/>
    <w:rPr>
      <w:rFonts w:eastAsia="Times New Roman"/>
      <w:b/>
      <w:bCs/>
    </w:rPr>
  </w:style>
  <w:style w:type="paragraph" w:customStyle="1" w:styleId="Normal1">
    <w:name w:val="Normal1"/>
    <w:link w:val="Normal"/>
    <w:rsid w:val="00EB27E8"/>
    <w:pPr>
      <w:widowControl w:val="0"/>
      <w:suppressAutoHyphens/>
      <w:spacing w:line="300" w:lineRule="auto"/>
      <w:ind w:firstLine="720"/>
    </w:pPr>
    <w:rPr>
      <w:rFonts w:ascii="Times New Roman" w:eastAsia="Arial" w:hAnsi="Times New Roman"/>
      <w:lang w:eastAsia="ar-SA"/>
    </w:rPr>
  </w:style>
  <w:style w:type="character" w:customStyle="1" w:styleId="Normal">
    <w:name w:val="Normal Знак"/>
    <w:link w:val="Normal1"/>
    <w:locked/>
    <w:rsid w:val="00EB27E8"/>
    <w:rPr>
      <w:rFonts w:ascii="Times New Roman" w:eastAsia="Arial" w:hAnsi="Times New Roman"/>
      <w:lang w:eastAsia="ar-SA"/>
    </w:rPr>
  </w:style>
  <w:style w:type="character" w:customStyle="1" w:styleId="CharChar">
    <w:name w:val="Обычный Char Char"/>
    <w:link w:val="14"/>
    <w:locked/>
    <w:rsid w:val="00EB27E8"/>
    <w:rPr>
      <w:rFonts w:ascii="Times New Roman" w:eastAsia="Times New Roman" w:hAnsi="Times New Roman"/>
      <w:sz w:val="24"/>
      <w:szCs w:val="24"/>
    </w:rPr>
  </w:style>
  <w:style w:type="character" w:customStyle="1" w:styleId="FontStyle42">
    <w:name w:val="Font Style42"/>
    <w:uiPriority w:val="99"/>
    <w:rsid w:val="00EB27E8"/>
    <w:rPr>
      <w:rFonts w:ascii="Times New Roman" w:hAnsi="Times New Roman" w:cs="Times New Roman"/>
      <w:sz w:val="24"/>
      <w:szCs w:val="24"/>
    </w:rPr>
  </w:style>
  <w:style w:type="character" w:customStyle="1" w:styleId="FontStyle41">
    <w:name w:val="Font Style41"/>
    <w:uiPriority w:val="99"/>
    <w:rsid w:val="00EB27E8"/>
    <w:rPr>
      <w:rFonts w:ascii="Times New Roman" w:hAnsi="Times New Roman" w:cs="Times New Roman"/>
      <w:b/>
      <w:bCs/>
      <w:sz w:val="24"/>
      <w:szCs w:val="24"/>
    </w:rPr>
  </w:style>
  <w:style w:type="paragraph" w:customStyle="1" w:styleId="Style15">
    <w:name w:val="Style15"/>
    <w:basedOn w:val="a1"/>
    <w:uiPriority w:val="99"/>
    <w:rsid w:val="00EB27E8"/>
    <w:pPr>
      <w:widowControl w:val="0"/>
      <w:autoSpaceDE w:val="0"/>
      <w:autoSpaceDN w:val="0"/>
      <w:adjustRightInd w:val="0"/>
      <w:spacing w:line="295" w:lineRule="exact"/>
      <w:ind w:firstLine="752"/>
      <w:jc w:val="both"/>
    </w:pPr>
  </w:style>
  <w:style w:type="paragraph" w:customStyle="1" w:styleId="Style27">
    <w:name w:val="Style27"/>
    <w:basedOn w:val="a1"/>
    <w:uiPriority w:val="99"/>
    <w:rsid w:val="00EB27E8"/>
    <w:pPr>
      <w:widowControl w:val="0"/>
      <w:autoSpaceDE w:val="0"/>
      <w:autoSpaceDN w:val="0"/>
      <w:adjustRightInd w:val="0"/>
      <w:spacing w:line="320" w:lineRule="exact"/>
      <w:jc w:val="center"/>
    </w:pPr>
  </w:style>
  <w:style w:type="paragraph" w:customStyle="1" w:styleId="Style34">
    <w:name w:val="Style34"/>
    <w:basedOn w:val="a1"/>
    <w:uiPriority w:val="99"/>
    <w:rsid w:val="00EB27E8"/>
    <w:pPr>
      <w:widowControl w:val="0"/>
      <w:autoSpaceDE w:val="0"/>
      <w:autoSpaceDN w:val="0"/>
      <w:adjustRightInd w:val="0"/>
    </w:pPr>
  </w:style>
  <w:style w:type="paragraph" w:customStyle="1" w:styleId="Style32">
    <w:name w:val="Style32"/>
    <w:basedOn w:val="a1"/>
    <w:uiPriority w:val="99"/>
    <w:rsid w:val="00EB27E8"/>
    <w:pPr>
      <w:widowControl w:val="0"/>
      <w:autoSpaceDE w:val="0"/>
      <w:autoSpaceDN w:val="0"/>
      <w:adjustRightInd w:val="0"/>
      <w:spacing w:line="322" w:lineRule="exact"/>
      <w:jc w:val="both"/>
    </w:pPr>
  </w:style>
  <w:style w:type="paragraph" w:customStyle="1" w:styleId="Style37">
    <w:name w:val="Style37"/>
    <w:basedOn w:val="a1"/>
    <w:uiPriority w:val="99"/>
    <w:rsid w:val="00EB27E8"/>
    <w:pPr>
      <w:widowControl w:val="0"/>
      <w:autoSpaceDE w:val="0"/>
      <w:autoSpaceDN w:val="0"/>
      <w:adjustRightInd w:val="0"/>
      <w:spacing w:line="306" w:lineRule="exact"/>
      <w:jc w:val="center"/>
    </w:pPr>
  </w:style>
  <w:style w:type="character" w:customStyle="1" w:styleId="aff9">
    <w:name w:val="номер страницы"/>
    <w:basedOn w:val="a2"/>
    <w:rsid w:val="00EB27E8"/>
  </w:style>
  <w:style w:type="paragraph" w:customStyle="1" w:styleId="Style14">
    <w:name w:val="Style14"/>
    <w:basedOn w:val="a1"/>
    <w:uiPriority w:val="99"/>
    <w:rsid w:val="00EB27E8"/>
    <w:pPr>
      <w:widowControl w:val="0"/>
      <w:autoSpaceDE w:val="0"/>
      <w:autoSpaceDN w:val="0"/>
      <w:adjustRightInd w:val="0"/>
      <w:spacing w:line="331" w:lineRule="exact"/>
      <w:ind w:firstLine="576"/>
      <w:jc w:val="both"/>
    </w:pPr>
  </w:style>
  <w:style w:type="paragraph" w:customStyle="1" w:styleId="Vor2">
    <w:name w:val="Vor2"/>
    <w:basedOn w:val="a1"/>
    <w:rsid w:val="00EB27E8"/>
    <w:pPr>
      <w:suppressAutoHyphens/>
      <w:spacing w:before="120"/>
      <w:jc w:val="both"/>
      <w:outlineLvl w:val="1"/>
    </w:pPr>
    <w:rPr>
      <w:b/>
      <w:lang w:eastAsia="ar-SA"/>
    </w:rPr>
  </w:style>
  <w:style w:type="paragraph" w:customStyle="1" w:styleId="a0">
    <w:name w:val="Список основной (ненумерованный)"/>
    <w:basedOn w:val="a1"/>
    <w:link w:val="affa"/>
    <w:qFormat/>
    <w:rsid w:val="00EB27E8"/>
    <w:pPr>
      <w:keepLines/>
      <w:numPr>
        <w:numId w:val="10"/>
      </w:numPr>
      <w:tabs>
        <w:tab w:val="left" w:pos="1418"/>
      </w:tabs>
      <w:autoSpaceDE w:val="0"/>
      <w:autoSpaceDN w:val="0"/>
      <w:adjustRightInd w:val="0"/>
      <w:spacing w:before="60" w:after="60" w:line="288" w:lineRule="auto"/>
      <w:jc w:val="both"/>
    </w:pPr>
    <w:rPr>
      <w:sz w:val="26"/>
      <w:szCs w:val="20"/>
    </w:rPr>
  </w:style>
  <w:style w:type="character" w:customStyle="1" w:styleId="affa">
    <w:name w:val="Список основной (ненумерованный) Знак"/>
    <w:link w:val="a0"/>
    <w:locked/>
    <w:rsid w:val="00EB27E8"/>
    <w:rPr>
      <w:rFonts w:ascii="Times New Roman" w:eastAsia="Times New Roman" w:hAnsi="Times New Roman"/>
      <w:sz w:val="26"/>
    </w:rPr>
  </w:style>
  <w:style w:type="character" w:customStyle="1" w:styleId="FontStyle50">
    <w:name w:val="Font Style50"/>
    <w:uiPriority w:val="99"/>
    <w:rsid w:val="00EB27E8"/>
    <w:rPr>
      <w:rFonts w:ascii="Times New Roman" w:hAnsi="Times New Roman"/>
      <w:sz w:val="22"/>
    </w:rPr>
  </w:style>
  <w:style w:type="paragraph" w:customStyle="1" w:styleId="1212">
    <w:name w:val="Абзац 12пт 1.2 интервал"/>
    <w:basedOn w:val="a1"/>
    <w:qFormat/>
    <w:rsid w:val="00EB27E8"/>
    <w:pPr>
      <w:keepLines/>
      <w:widowControl w:val="0"/>
      <w:suppressAutoHyphens/>
      <w:autoSpaceDE w:val="0"/>
      <w:autoSpaceDN w:val="0"/>
      <w:spacing w:before="60" w:after="60" w:line="288" w:lineRule="auto"/>
      <w:ind w:firstLine="851"/>
      <w:jc w:val="both"/>
    </w:pPr>
    <w:rPr>
      <w:kern w:val="3"/>
      <w:sz w:val="26"/>
    </w:rPr>
  </w:style>
  <w:style w:type="paragraph" w:customStyle="1" w:styleId="affb">
    <w:name w:val="Абзац"/>
    <w:basedOn w:val="a1"/>
    <w:link w:val="affc"/>
    <w:qFormat/>
    <w:rsid w:val="00EB27E8"/>
    <w:pPr>
      <w:suppressAutoHyphens/>
      <w:overflowPunct w:val="0"/>
      <w:autoSpaceDE w:val="0"/>
      <w:autoSpaceDN w:val="0"/>
      <w:adjustRightInd w:val="0"/>
      <w:spacing w:line="360" w:lineRule="auto"/>
      <w:ind w:firstLine="851"/>
      <w:jc w:val="both"/>
      <w:textAlignment w:val="baseline"/>
    </w:pPr>
    <w:rPr>
      <w:szCs w:val="20"/>
    </w:rPr>
  </w:style>
  <w:style w:type="character" w:customStyle="1" w:styleId="affc">
    <w:name w:val="Абзац Знак"/>
    <w:link w:val="affb"/>
    <w:locked/>
    <w:rsid w:val="00EB27E8"/>
    <w:rPr>
      <w:rFonts w:ascii="Times New Roman" w:eastAsia="Times New Roman" w:hAnsi="Times New Roman"/>
      <w:sz w:val="24"/>
    </w:rPr>
  </w:style>
  <w:style w:type="character" w:customStyle="1" w:styleId="3c">
    <w:name w:val="Подпись к таблице (3)_"/>
    <w:link w:val="3d"/>
    <w:uiPriority w:val="99"/>
    <w:rsid w:val="00EB27E8"/>
    <w:rPr>
      <w:i/>
      <w:iCs/>
      <w:spacing w:val="-2"/>
      <w:shd w:val="clear" w:color="auto" w:fill="FFFFFF"/>
    </w:rPr>
  </w:style>
  <w:style w:type="paragraph" w:customStyle="1" w:styleId="3d">
    <w:name w:val="Подпись к таблице (3)"/>
    <w:basedOn w:val="a1"/>
    <w:link w:val="3c"/>
    <w:uiPriority w:val="99"/>
    <w:rsid w:val="00EB27E8"/>
    <w:pPr>
      <w:widowControl w:val="0"/>
      <w:shd w:val="clear" w:color="auto" w:fill="FFFFFF"/>
      <w:spacing w:before="60" w:line="326" w:lineRule="exact"/>
      <w:jc w:val="right"/>
    </w:pPr>
    <w:rPr>
      <w:rFonts w:ascii="Calibri" w:eastAsia="Calibri" w:hAnsi="Calibri"/>
      <w:i/>
      <w:iCs/>
      <w:spacing w:val="-2"/>
      <w:sz w:val="20"/>
      <w:szCs w:val="20"/>
    </w:rPr>
  </w:style>
  <w:style w:type="paragraph" w:customStyle="1" w:styleId="affd">
    <w:name w:val="Таблицы (моноширинный)"/>
    <w:basedOn w:val="a1"/>
    <w:next w:val="a1"/>
    <w:rsid w:val="00EB27E8"/>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EB27E8"/>
    <w:pPr>
      <w:autoSpaceDE w:val="0"/>
      <w:autoSpaceDN w:val="0"/>
      <w:adjustRightInd w:val="0"/>
    </w:pPr>
    <w:rPr>
      <w:rFonts w:ascii="Courier New" w:eastAsia="Times New Roman" w:hAnsi="Courier New" w:cs="Courier New"/>
      <w:sz w:val="24"/>
      <w:szCs w:val="24"/>
    </w:rPr>
  </w:style>
  <w:style w:type="paragraph" w:customStyle="1" w:styleId="affe">
    <w:name w:val="Мой"/>
    <w:basedOn w:val="a1"/>
    <w:rsid w:val="00EB27E8"/>
    <w:pPr>
      <w:ind w:firstLine="720"/>
      <w:jc w:val="both"/>
    </w:pPr>
    <w:rPr>
      <w:rFonts w:ascii="CG Times (W1)" w:hAnsi="CG Times (W1)"/>
      <w:sz w:val="28"/>
      <w:szCs w:val="20"/>
    </w:rPr>
  </w:style>
  <w:style w:type="paragraph" w:customStyle="1" w:styleId="3e">
    <w:name w:val="Стиль3"/>
    <w:basedOn w:val="24"/>
    <w:rsid w:val="00EB27E8"/>
    <w:pPr>
      <w:widowControl w:val="0"/>
      <w:tabs>
        <w:tab w:val="num" w:pos="1307"/>
      </w:tabs>
      <w:adjustRightInd w:val="0"/>
      <w:spacing w:after="0" w:line="240" w:lineRule="auto"/>
      <w:ind w:left="1080"/>
      <w:jc w:val="both"/>
      <w:textAlignment w:val="baseline"/>
    </w:pPr>
    <w:rPr>
      <w:rFonts w:ascii="Times New Roman" w:eastAsia="Times New Roman" w:hAnsi="Times New Roman"/>
    </w:rPr>
  </w:style>
  <w:style w:type="paragraph" w:customStyle="1" w:styleId="fr10">
    <w:name w:val="fr1"/>
    <w:basedOn w:val="a1"/>
    <w:rsid w:val="00EB27E8"/>
    <w:pPr>
      <w:spacing w:before="150" w:after="150"/>
      <w:ind w:left="150" w:right="150"/>
    </w:pPr>
  </w:style>
  <w:style w:type="paragraph" w:customStyle="1" w:styleId="19">
    <w:name w:val="заголовок 1"/>
    <w:basedOn w:val="a1"/>
    <w:next w:val="a1"/>
    <w:rsid w:val="00EB27E8"/>
    <w:pPr>
      <w:keepNext/>
      <w:spacing w:before="240" w:after="60"/>
    </w:pPr>
    <w:rPr>
      <w:rFonts w:ascii="Arial" w:hAnsi="Arial" w:cs="Arial"/>
      <w:b/>
      <w:bCs/>
      <w:sz w:val="28"/>
      <w:szCs w:val="28"/>
    </w:rPr>
  </w:style>
  <w:style w:type="paragraph" w:customStyle="1" w:styleId="caaieiaie7">
    <w:name w:val="caaieiaie 7"/>
    <w:basedOn w:val="a1"/>
    <w:next w:val="a1"/>
    <w:rsid w:val="00EB27E8"/>
    <w:pPr>
      <w:keepNext/>
      <w:spacing w:before="120"/>
      <w:jc w:val="center"/>
    </w:pPr>
    <w:rPr>
      <w:sz w:val="28"/>
      <w:szCs w:val="28"/>
    </w:rPr>
  </w:style>
  <w:style w:type="paragraph" w:styleId="1a">
    <w:name w:val="toc 1"/>
    <w:basedOn w:val="a1"/>
    <w:next w:val="a1"/>
    <w:autoRedefine/>
    <w:uiPriority w:val="39"/>
    <w:rsid w:val="00EB27E8"/>
    <w:pPr>
      <w:tabs>
        <w:tab w:val="right" w:leader="dot" w:pos="9911"/>
      </w:tabs>
      <w:spacing w:before="120" w:after="120"/>
      <w:jc w:val="both"/>
    </w:pPr>
    <w:rPr>
      <w:b/>
      <w:bCs/>
      <w:caps/>
      <w:noProof/>
      <w:szCs w:val="20"/>
    </w:rPr>
  </w:style>
  <w:style w:type="paragraph" w:styleId="27">
    <w:name w:val="toc 2"/>
    <w:basedOn w:val="a1"/>
    <w:next w:val="a1"/>
    <w:autoRedefine/>
    <w:uiPriority w:val="39"/>
    <w:rsid w:val="00EB27E8"/>
    <w:pPr>
      <w:tabs>
        <w:tab w:val="right" w:leader="dot" w:pos="9911"/>
      </w:tabs>
      <w:ind w:left="240"/>
    </w:pPr>
    <w:rPr>
      <w:smallCaps/>
      <w:noProof/>
      <w:spacing w:val="-4"/>
      <w:sz w:val="20"/>
      <w:szCs w:val="20"/>
    </w:rPr>
  </w:style>
  <w:style w:type="paragraph" w:styleId="afff">
    <w:name w:val="TOC Heading"/>
    <w:basedOn w:val="12"/>
    <w:next w:val="a1"/>
    <w:uiPriority w:val="39"/>
    <w:qFormat/>
    <w:rsid w:val="00EB27E8"/>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b">
    <w:name w:val="Стиль1 Знак"/>
    <w:rsid w:val="00EB27E8"/>
    <w:rPr>
      <w:rFonts w:ascii="Times New Roman" w:eastAsia="Times New Roman" w:hAnsi="Times New Roman"/>
      <w:b/>
      <w:sz w:val="28"/>
      <w:szCs w:val="24"/>
    </w:rPr>
  </w:style>
  <w:style w:type="paragraph" w:customStyle="1" w:styleId="28">
    <w:name w:val="Стиль2"/>
    <w:basedOn w:val="29"/>
    <w:rsid w:val="00EB27E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9">
    <w:name w:val="List Number 2"/>
    <w:basedOn w:val="a1"/>
    <w:rsid w:val="00EB27E8"/>
    <w:pPr>
      <w:tabs>
        <w:tab w:val="num" w:pos="432"/>
      </w:tabs>
      <w:ind w:left="432" w:hanging="432"/>
      <w:contextualSpacing/>
    </w:pPr>
  </w:style>
  <w:style w:type="paragraph" w:customStyle="1" w:styleId="211">
    <w:name w:val="Заголовок 2.1"/>
    <w:basedOn w:val="12"/>
    <w:rsid w:val="00EB27E8"/>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EB27E8"/>
    <w:pPr>
      <w:keepNext/>
      <w:keepLines/>
      <w:suppressAutoHyphens/>
      <w:spacing w:before="120" w:after="120"/>
      <w:jc w:val="both"/>
    </w:pPr>
    <w:rPr>
      <w:sz w:val="28"/>
      <w:lang w:eastAsia="ar-SA"/>
    </w:rPr>
  </w:style>
  <w:style w:type="paragraph" w:customStyle="1" w:styleId="afff0">
    <w:name w:val="Знак Знак Знак Знак Знак Знак Знак"/>
    <w:basedOn w:val="a1"/>
    <w:rsid w:val="00EB27E8"/>
    <w:pPr>
      <w:spacing w:before="100" w:beforeAutospacing="1" w:after="100" w:afterAutospacing="1"/>
    </w:pPr>
    <w:rPr>
      <w:rFonts w:ascii="Tahoma" w:hAnsi="Tahoma"/>
      <w:sz w:val="20"/>
      <w:szCs w:val="20"/>
      <w:lang w:val="en-US" w:eastAsia="en-US"/>
    </w:rPr>
  </w:style>
  <w:style w:type="paragraph" w:customStyle="1" w:styleId="110">
    <w:name w:val="заголовок 11"/>
    <w:basedOn w:val="a1"/>
    <w:next w:val="a1"/>
    <w:rsid w:val="00EB27E8"/>
    <w:pPr>
      <w:keepNext/>
      <w:jc w:val="center"/>
    </w:pPr>
    <w:rPr>
      <w:szCs w:val="20"/>
    </w:rPr>
  </w:style>
  <w:style w:type="paragraph" w:customStyle="1" w:styleId="2a">
    <w:name w:val="Основной текст2"/>
    <w:basedOn w:val="a1"/>
    <w:rsid w:val="00EB27E8"/>
    <w:pPr>
      <w:shd w:val="clear" w:color="auto" w:fill="FFFFFF"/>
      <w:spacing w:line="0" w:lineRule="atLeast"/>
    </w:pPr>
    <w:rPr>
      <w:rFonts w:ascii="Calibri" w:eastAsia="Calibri" w:hAnsi="Calibri"/>
      <w:sz w:val="23"/>
      <w:szCs w:val="23"/>
    </w:rPr>
  </w:style>
  <w:style w:type="character" w:customStyle="1" w:styleId="2b">
    <w:name w:val="Основной текст (2)_"/>
    <w:link w:val="2c"/>
    <w:rsid w:val="00EB27E8"/>
    <w:rPr>
      <w:sz w:val="8"/>
      <w:szCs w:val="8"/>
      <w:shd w:val="clear" w:color="auto" w:fill="FFFFFF"/>
    </w:rPr>
  </w:style>
  <w:style w:type="paragraph" w:customStyle="1" w:styleId="2c">
    <w:name w:val="Основной текст (2)"/>
    <w:basedOn w:val="a1"/>
    <w:link w:val="2b"/>
    <w:rsid w:val="00EB27E8"/>
    <w:pPr>
      <w:shd w:val="clear" w:color="auto" w:fill="FFFFFF"/>
      <w:spacing w:line="0" w:lineRule="atLeast"/>
    </w:pPr>
    <w:rPr>
      <w:rFonts w:ascii="Calibri" w:eastAsia="Calibri" w:hAnsi="Calibri"/>
      <w:sz w:val="8"/>
      <w:szCs w:val="8"/>
    </w:rPr>
  </w:style>
  <w:style w:type="character" w:customStyle="1" w:styleId="3f">
    <w:name w:val="Основной текст (3)_"/>
    <w:link w:val="3f0"/>
    <w:rsid w:val="00EB27E8"/>
    <w:rPr>
      <w:sz w:val="8"/>
      <w:szCs w:val="8"/>
      <w:shd w:val="clear" w:color="auto" w:fill="FFFFFF"/>
    </w:rPr>
  </w:style>
  <w:style w:type="paragraph" w:customStyle="1" w:styleId="3f0">
    <w:name w:val="Основной текст (3)"/>
    <w:basedOn w:val="a1"/>
    <w:link w:val="3f"/>
    <w:rsid w:val="00EB27E8"/>
    <w:pPr>
      <w:shd w:val="clear" w:color="auto" w:fill="FFFFFF"/>
      <w:spacing w:line="0" w:lineRule="atLeast"/>
    </w:pPr>
    <w:rPr>
      <w:rFonts w:ascii="Calibri" w:eastAsia="Calibri" w:hAnsi="Calibri"/>
      <w:sz w:val="8"/>
      <w:szCs w:val="8"/>
    </w:rPr>
  </w:style>
  <w:style w:type="character" w:customStyle="1" w:styleId="1pt">
    <w:name w:val="Основной текст + Интервал 1 pt"/>
    <w:rsid w:val="00EB27E8"/>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1c">
    <w:name w:val="Без интервала1"/>
    <w:rsid w:val="00EB27E8"/>
    <w:rPr>
      <w:rFonts w:eastAsia="Times New Roman"/>
      <w:sz w:val="22"/>
      <w:szCs w:val="22"/>
    </w:rPr>
  </w:style>
  <w:style w:type="paragraph" w:customStyle="1" w:styleId="normalcxspmiddle">
    <w:name w:val="normalcxspmiddle"/>
    <w:basedOn w:val="a1"/>
    <w:rsid w:val="00EB27E8"/>
    <w:pPr>
      <w:spacing w:before="100" w:beforeAutospacing="1" w:after="100" w:afterAutospacing="1"/>
    </w:pPr>
  </w:style>
  <w:style w:type="paragraph" w:customStyle="1" w:styleId="afff1">
    <w:name w:val="Таблица текст"/>
    <w:basedOn w:val="a1"/>
    <w:rsid w:val="00EB27E8"/>
    <w:pPr>
      <w:suppressAutoHyphens/>
      <w:spacing w:before="40" w:after="40"/>
      <w:ind w:left="57" w:right="57"/>
    </w:pPr>
    <w:rPr>
      <w:sz w:val="22"/>
      <w:szCs w:val="22"/>
      <w:lang w:eastAsia="ar-SA"/>
    </w:rPr>
  </w:style>
  <w:style w:type="paragraph" w:customStyle="1" w:styleId="2d">
    <w:name w:val="заголовок 2"/>
    <w:basedOn w:val="a1"/>
    <w:next w:val="a1"/>
    <w:rsid w:val="00EB27E8"/>
    <w:pPr>
      <w:keepNext/>
      <w:suppressAutoHyphens/>
    </w:pPr>
    <w:rPr>
      <w:sz w:val="28"/>
      <w:lang w:eastAsia="ar-SA"/>
    </w:rPr>
  </w:style>
  <w:style w:type="paragraph" w:customStyle="1" w:styleId="afff2">
    <w:name w:val="Содержимое таблицы"/>
    <w:basedOn w:val="a1"/>
    <w:rsid w:val="00EB27E8"/>
    <w:pPr>
      <w:widowControl w:val="0"/>
      <w:suppressLineNumbers/>
      <w:suppressAutoHyphens/>
    </w:pPr>
    <w:rPr>
      <w:rFonts w:eastAsia="Andale Sans UI"/>
      <w:kern w:val="1"/>
      <w:lang w:eastAsia="ar-SA"/>
    </w:rPr>
  </w:style>
  <w:style w:type="paragraph" w:customStyle="1" w:styleId="111">
    <w:name w:val="Обычный11"/>
    <w:rsid w:val="00EB27E8"/>
    <w:pPr>
      <w:widowControl w:val="0"/>
      <w:spacing w:line="300" w:lineRule="auto"/>
      <w:ind w:firstLine="720"/>
      <w:jc w:val="both"/>
    </w:pPr>
    <w:rPr>
      <w:rFonts w:ascii="Times New Roman" w:eastAsia="Times New Roman" w:hAnsi="Times New Roman"/>
      <w:sz w:val="24"/>
    </w:rPr>
  </w:style>
  <w:style w:type="paragraph" w:customStyle="1" w:styleId="Iauiue">
    <w:name w:val="Iau?iue"/>
    <w:uiPriority w:val="99"/>
    <w:rsid w:val="00EB27E8"/>
    <w:rPr>
      <w:rFonts w:ascii="Times New Roman" w:eastAsia="Times New Roman" w:hAnsi="Times New Roman"/>
    </w:rPr>
  </w:style>
  <w:style w:type="paragraph" w:styleId="afff3">
    <w:name w:val="caption"/>
    <w:basedOn w:val="a1"/>
    <w:next w:val="a1"/>
    <w:qFormat/>
    <w:rsid w:val="00EB27E8"/>
    <w:pPr>
      <w:jc w:val="center"/>
    </w:pPr>
    <w:rPr>
      <w:b/>
      <w:bCs/>
      <w:sz w:val="28"/>
    </w:rPr>
  </w:style>
  <w:style w:type="character" w:customStyle="1" w:styleId="30pt">
    <w:name w:val="Основной текст (3) + Не курсив;Интервал 0 pt"/>
    <w:rsid w:val="00EB27E8"/>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EB27E8"/>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EB27E8"/>
    <w:rPr>
      <w:i/>
      <w:iCs/>
      <w:color w:val="000000"/>
      <w:spacing w:val="5"/>
      <w:w w:val="100"/>
      <w:position w:val="0"/>
      <w:sz w:val="24"/>
      <w:szCs w:val="24"/>
      <w:shd w:val="clear" w:color="auto" w:fill="FFFFFF"/>
      <w:lang w:val="ru-RU"/>
    </w:rPr>
  </w:style>
  <w:style w:type="character" w:customStyle="1" w:styleId="afff4">
    <w:name w:val="Подпись к таблице_"/>
    <w:link w:val="afff5"/>
    <w:rsid w:val="00EB27E8"/>
    <w:rPr>
      <w:spacing w:val="5"/>
      <w:shd w:val="clear" w:color="auto" w:fill="FFFFFF"/>
    </w:rPr>
  </w:style>
  <w:style w:type="paragraph" w:customStyle="1" w:styleId="afff5">
    <w:name w:val="Подпись к таблице"/>
    <w:basedOn w:val="a1"/>
    <w:link w:val="afff4"/>
    <w:rsid w:val="00EB27E8"/>
    <w:pPr>
      <w:widowControl w:val="0"/>
      <w:shd w:val="clear" w:color="auto" w:fill="FFFFFF"/>
      <w:spacing w:line="326" w:lineRule="exact"/>
    </w:pPr>
    <w:rPr>
      <w:rFonts w:ascii="Calibri" w:eastAsia="Calibri" w:hAnsi="Calibri"/>
      <w:spacing w:val="5"/>
      <w:sz w:val="20"/>
      <w:szCs w:val="20"/>
    </w:rPr>
  </w:style>
  <w:style w:type="paragraph" w:customStyle="1" w:styleId="IT2">
    <w:name w:val="IT_Маркированный_список_уровень_2"/>
    <w:basedOn w:val="a1"/>
    <w:uiPriority w:val="99"/>
    <w:rsid w:val="00EB27E8"/>
    <w:pPr>
      <w:tabs>
        <w:tab w:val="num" w:pos="9432"/>
      </w:tabs>
      <w:spacing w:line="360" w:lineRule="auto"/>
      <w:ind w:left="8221" w:firstLine="851"/>
    </w:pPr>
    <w:rPr>
      <w:rFonts w:ascii="ISOCPEUR" w:hAnsi="ISOCPEUR"/>
      <w:i/>
    </w:rPr>
  </w:style>
  <w:style w:type="paragraph" w:customStyle="1" w:styleId="IT21">
    <w:name w:val="Стиль IT_Маркированный_список_уровень_2 +1"/>
    <w:basedOn w:val="IT2"/>
    <w:uiPriority w:val="99"/>
    <w:rsid w:val="00EB27E8"/>
    <w:rPr>
      <w:iCs/>
      <w:szCs w:val="20"/>
    </w:rPr>
  </w:style>
  <w:style w:type="character" w:customStyle="1" w:styleId="afff6">
    <w:name w:val="Оглавление_"/>
    <w:link w:val="afff7"/>
    <w:uiPriority w:val="99"/>
    <w:rsid w:val="00EB27E8"/>
    <w:rPr>
      <w:i/>
      <w:iCs/>
      <w:spacing w:val="-2"/>
      <w:shd w:val="clear" w:color="auto" w:fill="FFFFFF"/>
    </w:rPr>
  </w:style>
  <w:style w:type="paragraph" w:customStyle="1" w:styleId="afff7">
    <w:name w:val="Оглавление"/>
    <w:basedOn w:val="a1"/>
    <w:link w:val="afff6"/>
    <w:uiPriority w:val="99"/>
    <w:rsid w:val="00EB27E8"/>
    <w:pPr>
      <w:widowControl w:val="0"/>
      <w:shd w:val="clear" w:color="auto" w:fill="FFFFFF"/>
      <w:spacing w:line="326" w:lineRule="exact"/>
    </w:pPr>
    <w:rPr>
      <w:rFonts w:ascii="Calibri" w:eastAsia="Calibri" w:hAnsi="Calibri"/>
      <w:i/>
      <w:iCs/>
      <w:spacing w:val="-2"/>
      <w:sz w:val="20"/>
      <w:szCs w:val="20"/>
    </w:rPr>
  </w:style>
  <w:style w:type="character" w:customStyle="1" w:styleId="0pt0">
    <w:name w:val="Оглавление + Полужирный;Не курсив;Интервал 0 pt"/>
    <w:rsid w:val="00EB27E8"/>
    <w:rPr>
      <w:b/>
      <w:bCs/>
      <w:i/>
      <w:iCs/>
      <w:color w:val="000000"/>
      <w:spacing w:val="0"/>
      <w:w w:val="100"/>
      <w:position w:val="0"/>
      <w:sz w:val="24"/>
      <w:szCs w:val="24"/>
      <w:shd w:val="clear" w:color="auto" w:fill="FFFFFF"/>
    </w:rPr>
  </w:style>
  <w:style w:type="character" w:customStyle="1" w:styleId="1d">
    <w:name w:val="Основной текст1"/>
    <w:rsid w:val="00EB27E8"/>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NoSpacing1">
    <w:name w:val="No Spacing1"/>
    <w:uiPriority w:val="99"/>
    <w:rsid w:val="00EB27E8"/>
    <w:pPr>
      <w:suppressAutoHyphens/>
    </w:pPr>
    <w:rPr>
      <w:rFonts w:cs="Calibri"/>
      <w:sz w:val="22"/>
      <w:szCs w:val="22"/>
      <w:lang w:eastAsia="ar-SA"/>
    </w:rPr>
  </w:style>
  <w:style w:type="paragraph" w:customStyle="1" w:styleId="ListParagraph1">
    <w:name w:val="List Paragraph1"/>
    <w:basedOn w:val="a1"/>
    <w:rsid w:val="00EB27E8"/>
    <w:pPr>
      <w:spacing w:after="200" w:line="276" w:lineRule="auto"/>
      <w:ind w:left="720"/>
    </w:pPr>
    <w:rPr>
      <w:rFonts w:ascii="Calibri" w:hAnsi="Calibri"/>
      <w:sz w:val="22"/>
      <w:szCs w:val="22"/>
      <w:lang w:val="en-US" w:eastAsia="en-US"/>
    </w:rPr>
  </w:style>
  <w:style w:type="paragraph" w:customStyle="1" w:styleId="Style-3">
    <w:name w:val="Style-3"/>
    <w:uiPriority w:val="99"/>
    <w:rsid w:val="00EB27E8"/>
    <w:pPr>
      <w:widowControl w:val="0"/>
      <w:suppressAutoHyphens/>
    </w:pPr>
    <w:rPr>
      <w:rFonts w:ascii="Times New Roman" w:eastAsia="Times New Roman" w:hAnsi="Times New Roman" w:cs="Calibri"/>
      <w:lang w:eastAsia="ar-SA"/>
    </w:rPr>
  </w:style>
  <w:style w:type="character" w:customStyle="1" w:styleId="3f1">
    <w:name w:val="Подпись к таблице (3) + Не курсив"/>
    <w:aliases w:val="Интервал 0 pt1"/>
    <w:uiPriority w:val="99"/>
    <w:rsid w:val="00EB27E8"/>
    <w:rPr>
      <w:rFonts w:cs="Times New Roman"/>
      <w:i/>
      <w:iCs/>
      <w:color w:val="000000"/>
      <w:spacing w:val="5"/>
      <w:w w:val="100"/>
      <w:position w:val="0"/>
      <w:sz w:val="24"/>
      <w:szCs w:val="24"/>
      <w:shd w:val="clear" w:color="auto" w:fill="FFFFFF"/>
      <w:lang w:val="ru-RU"/>
    </w:rPr>
  </w:style>
  <w:style w:type="character" w:customStyle="1" w:styleId="afff8">
    <w:name w:val="Оглавление + Не курсив"/>
    <w:aliases w:val="Интервал 0 pt,Основной текст (3) + Не курсив"/>
    <w:uiPriority w:val="99"/>
    <w:rsid w:val="00EB27E8"/>
    <w:rPr>
      <w:rFonts w:cs="Times New Roman"/>
      <w:i/>
      <w:iCs/>
      <w:color w:val="000000"/>
      <w:spacing w:val="5"/>
      <w:w w:val="100"/>
      <w:position w:val="0"/>
      <w:sz w:val="24"/>
      <w:szCs w:val="24"/>
      <w:shd w:val="clear" w:color="auto" w:fill="FFFFFF"/>
      <w:lang w:val="ru-RU"/>
    </w:rPr>
  </w:style>
  <w:style w:type="character" w:customStyle="1" w:styleId="afff9">
    <w:name w:val="Оглавление + Полужирный"/>
    <w:aliases w:val="Не курсив,Интервал 0 pt2"/>
    <w:uiPriority w:val="99"/>
    <w:rsid w:val="00EB27E8"/>
    <w:rPr>
      <w:rFonts w:cs="Times New Roman"/>
      <w:b/>
      <w:bCs/>
      <w:i/>
      <w:iCs/>
      <w:color w:val="000000"/>
      <w:spacing w:val="0"/>
      <w:w w:val="100"/>
      <w:position w:val="0"/>
      <w:sz w:val="24"/>
      <w:szCs w:val="24"/>
      <w:shd w:val="clear" w:color="auto" w:fill="FFFFFF"/>
    </w:rPr>
  </w:style>
  <w:style w:type="paragraph" w:customStyle="1" w:styleId="afffa">
    <w:name w:val="Обычный.Нормальный абзац"/>
    <w:rsid w:val="00EB27E8"/>
    <w:pPr>
      <w:widowControl w:val="0"/>
      <w:autoSpaceDE w:val="0"/>
      <w:autoSpaceDN w:val="0"/>
      <w:ind w:firstLine="709"/>
      <w:jc w:val="both"/>
    </w:pPr>
    <w:rPr>
      <w:rFonts w:ascii="Times New Roman" w:eastAsia="Times New Roman" w:hAnsi="Times New Roman"/>
      <w:sz w:val="24"/>
      <w:szCs w:val="24"/>
    </w:rPr>
  </w:style>
  <w:style w:type="paragraph" w:customStyle="1" w:styleId="-3">
    <w:name w:val="Дефис-список"/>
    <w:basedOn w:val="a1"/>
    <w:uiPriority w:val="99"/>
    <w:rsid w:val="00EB27E8"/>
    <w:pPr>
      <w:tabs>
        <w:tab w:val="num" w:pos="927"/>
      </w:tabs>
      <w:ind w:right="170" w:firstLine="567"/>
      <w:jc w:val="both"/>
    </w:pPr>
    <w:rPr>
      <w:rFonts w:ascii="Arial" w:hAnsi="Arial" w:cs="Arial"/>
      <w:sz w:val="20"/>
      <w:szCs w:val="20"/>
    </w:rPr>
  </w:style>
  <w:style w:type="paragraph" w:customStyle="1" w:styleId="1e">
    <w:name w:val="Табличный  Стиль 1"/>
    <w:basedOn w:val="a1"/>
    <w:rsid w:val="00EB27E8"/>
    <w:pPr>
      <w:widowControl w:val="0"/>
    </w:pPr>
    <w:rPr>
      <w:szCs w:val="20"/>
    </w:rPr>
  </w:style>
  <w:style w:type="paragraph" w:customStyle="1" w:styleId="western">
    <w:name w:val="western"/>
    <w:basedOn w:val="a1"/>
    <w:rsid w:val="00EB27E8"/>
    <w:pPr>
      <w:spacing w:before="100" w:beforeAutospacing="1" w:after="100" w:afterAutospacing="1"/>
    </w:pPr>
  </w:style>
  <w:style w:type="paragraph" w:customStyle="1" w:styleId="---">
    <w:name w:val="---"/>
    <w:basedOn w:val="a1"/>
    <w:link w:val="---0"/>
    <w:qFormat/>
    <w:rsid w:val="00EB27E8"/>
    <w:pPr>
      <w:widowControl w:val="0"/>
      <w:shd w:val="clear" w:color="auto" w:fill="FFFFFF"/>
      <w:tabs>
        <w:tab w:val="left" w:pos="993"/>
      </w:tabs>
      <w:autoSpaceDE w:val="0"/>
      <w:autoSpaceDN w:val="0"/>
      <w:adjustRightInd w:val="0"/>
      <w:ind w:firstLine="709"/>
      <w:jc w:val="both"/>
    </w:pPr>
    <w:rPr>
      <w:color w:val="000000"/>
      <w:spacing w:val="-1"/>
      <w:sz w:val="28"/>
      <w:szCs w:val="26"/>
    </w:rPr>
  </w:style>
  <w:style w:type="character" w:customStyle="1" w:styleId="---0">
    <w:name w:val="--- Знак"/>
    <w:link w:val="---"/>
    <w:locked/>
    <w:rsid w:val="00EB27E8"/>
    <w:rPr>
      <w:rFonts w:ascii="Times New Roman" w:eastAsia="Times New Roman" w:hAnsi="Times New Roman"/>
      <w:color w:val="000000"/>
      <w:spacing w:val="-1"/>
      <w:sz w:val="28"/>
      <w:szCs w:val="26"/>
      <w:shd w:val="clear" w:color="auto" w:fill="FFFFFF"/>
    </w:rPr>
  </w:style>
  <w:style w:type="paragraph" w:customStyle="1" w:styleId="11">
    <w:name w:val="№1"/>
    <w:basedOn w:val="a1"/>
    <w:link w:val="1f"/>
    <w:qFormat/>
    <w:rsid w:val="00EB27E8"/>
    <w:pPr>
      <w:widowControl w:val="0"/>
      <w:numPr>
        <w:numId w:val="11"/>
      </w:numPr>
      <w:shd w:val="clear" w:color="auto" w:fill="FFFFFF"/>
      <w:tabs>
        <w:tab w:val="left" w:pos="979"/>
      </w:tabs>
      <w:autoSpaceDE w:val="0"/>
      <w:autoSpaceDN w:val="0"/>
      <w:adjustRightInd w:val="0"/>
      <w:ind w:left="0" w:firstLine="709"/>
    </w:pPr>
    <w:rPr>
      <w:b/>
      <w:bCs/>
      <w:color w:val="000000"/>
      <w:spacing w:val="-2"/>
      <w:sz w:val="28"/>
      <w:szCs w:val="28"/>
    </w:rPr>
  </w:style>
  <w:style w:type="character" w:customStyle="1" w:styleId="1f">
    <w:name w:val="№1 Знак"/>
    <w:link w:val="11"/>
    <w:locked/>
    <w:rsid w:val="00EB27E8"/>
    <w:rPr>
      <w:rFonts w:ascii="Times New Roman" w:eastAsia="Times New Roman" w:hAnsi="Times New Roman"/>
      <w:b/>
      <w:bCs/>
      <w:color w:val="000000"/>
      <w:spacing w:val="-2"/>
      <w:sz w:val="28"/>
      <w:szCs w:val="28"/>
      <w:shd w:val="clear" w:color="auto" w:fill="FFFFFF"/>
    </w:rPr>
  </w:style>
  <w:style w:type="paragraph" w:customStyle="1" w:styleId="2e">
    <w:name w:val="№2"/>
    <w:basedOn w:val="a1"/>
    <w:link w:val="2f"/>
    <w:qFormat/>
    <w:rsid w:val="00EB27E8"/>
    <w:pPr>
      <w:widowControl w:val="0"/>
      <w:shd w:val="clear" w:color="auto" w:fill="FFFFFF"/>
      <w:tabs>
        <w:tab w:val="left" w:pos="1276"/>
      </w:tabs>
      <w:autoSpaceDE w:val="0"/>
      <w:autoSpaceDN w:val="0"/>
      <w:adjustRightInd w:val="0"/>
      <w:ind w:firstLine="709"/>
      <w:jc w:val="both"/>
    </w:pPr>
    <w:rPr>
      <w:b/>
      <w:bCs/>
      <w:color w:val="000000"/>
      <w:spacing w:val="-2"/>
      <w:sz w:val="28"/>
      <w:szCs w:val="26"/>
    </w:rPr>
  </w:style>
  <w:style w:type="character" w:customStyle="1" w:styleId="2f">
    <w:name w:val="№2 Знак"/>
    <w:link w:val="2e"/>
    <w:locked/>
    <w:rsid w:val="00EB27E8"/>
    <w:rPr>
      <w:rFonts w:ascii="Times New Roman" w:eastAsia="Times New Roman" w:hAnsi="Times New Roman"/>
      <w:b/>
      <w:bCs/>
      <w:color w:val="000000"/>
      <w:spacing w:val="-2"/>
      <w:sz w:val="28"/>
      <w:szCs w:val="26"/>
      <w:shd w:val="clear" w:color="auto" w:fill="FFFFFF"/>
    </w:rPr>
  </w:style>
  <w:style w:type="paragraph" w:customStyle="1" w:styleId="Osn">
    <w:name w:val="Osn"/>
    <w:basedOn w:val="a1"/>
    <w:link w:val="Osn0"/>
    <w:qFormat/>
    <w:rsid w:val="00EB27E8"/>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EB27E8"/>
    <w:rPr>
      <w:rFonts w:ascii="Times New Roman" w:eastAsia="Times New Roman" w:hAnsi="Times New Roman"/>
      <w:bCs/>
      <w:color w:val="000000"/>
      <w:sz w:val="28"/>
      <w:szCs w:val="26"/>
      <w:shd w:val="clear" w:color="auto" w:fill="FFFFFF"/>
    </w:rPr>
  </w:style>
  <w:style w:type="paragraph" w:customStyle="1" w:styleId="3f2">
    <w:name w:val="№3"/>
    <w:basedOn w:val="2e"/>
    <w:link w:val="3f3"/>
    <w:qFormat/>
    <w:rsid w:val="00EB27E8"/>
    <w:pPr>
      <w:numPr>
        <w:ilvl w:val="2"/>
      </w:numPr>
      <w:ind w:firstLine="709"/>
    </w:pPr>
  </w:style>
  <w:style w:type="character" w:customStyle="1" w:styleId="3f3">
    <w:name w:val="№3 Знак"/>
    <w:link w:val="3f2"/>
    <w:locked/>
    <w:rsid w:val="00EB27E8"/>
    <w:rPr>
      <w:rFonts w:ascii="Times New Roman" w:eastAsia="Times New Roman" w:hAnsi="Times New Roman"/>
      <w:b/>
      <w:bCs/>
      <w:color w:val="000000"/>
      <w:spacing w:val="-2"/>
      <w:sz w:val="28"/>
      <w:szCs w:val="26"/>
      <w:shd w:val="clear" w:color="auto" w:fill="FFFFFF"/>
    </w:rPr>
  </w:style>
  <w:style w:type="paragraph" w:customStyle="1" w:styleId="42">
    <w:name w:val="№4"/>
    <w:basedOn w:val="3f2"/>
    <w:link w:val="43"/>
    <w:qFormat/>
    <w:rsid w:val="00EB27E8"/>
    <w:pPr>
      <w:numPr>
        <w:ilvl w:val="3"/>
      </w:numPr>
      <w:tabs>
        <w:tab w:val="clear" w:pos="1276"/>
        <w:tab w:val="left" w:pos="1843"/>
      </w:tabs>
      <w:ind w:firstLine="709"/>
    </w:pPr>
    <w:rPr>
      <w:b w:val="0"/>
    </w:rPr>
  </w:style>
  <w:style w:type="character" w:customStyle="1" w:styleId="43">
    <w:name w:val="№4 Знак"/>
    <w:link w:val="42"/>
    <w:locked/>
    <w:rsid w:val="00EB27E8"/>
    <w:rPr>
      <w:rFonts w:ascii="Times New Roman" w:eastAsia="Times New Roman" w:hAnsi="Times New Roman"/>
      <w:bCs/>
      <w:color w:val="000000"/>
      <w:spacing w:val="-2"/>
      <w:sz w:val="28"/>
      <w:szCs w:val="26"/>
      <w:shd w:val="clear" w:color="auto" w:fill="FFFFFF"/>
    </w:rPr>
  </w:style>
  <w:style w:type="paragraph" w:customStyle="1" w:styleId="190">
    <w:name w:val="Основной текст19"/>
    <w:basedOn w:val="a1"/>
    <w:rsid w:val="00EB27E8"/>
    <w:pPr>
      <w:widowControl w:val="0"/>
      <w:shd w:val="clear" w:color="auto" w:fill="FFFFFF"/>
      <w:spacing w:before="3240" w:line="322" w:lineRule="exact"/>
      <w:jc w:val="center"/>
    </w:pPr>
    <w:rPr>
      <w:rFonts w:ascii="Calibri" w:eastAsia="Calibri" w:hAnsi="Calibri"/>
      <w:sz w:val="26"/>
      <w:szCs w:val="26"/>
      <w:lang w:eastAsia="en-US"/>
    </w:rPr>
  </w:style>
  <w:style w:type="paragraph" w:customStyle="1" w:styleId="afffb">
    <w:name w:val="ТП_обычн"/>
    <w:basedOn w:val="a1"/>
    <w:link w:val="afffc"/>
    <w:qFormat/>
    <w:rsid w:val="00EB27E8"/>
    <w:pPr>
      <w:spacing w:line="360" w:lineRule="auto"/>
      <w:ind w:firstLine="709"/>
      <w:jc w:val="both"/>
    </w:pPr>
  </w:style>
  <w:style w:type="character" w:customStyle="1" w:styleId="afffc">
    <w:name w:val="ТП_обычн Знак"/>
    <w:link w:val="afffb"/>
    <w:rsid w:val="00EB27E8"/>
    <w:rPr>
      <w:rFonts w:ascii="Times New Roman" w:eastAsia="Times New Roman" w:hAnsi="Times New Roman"/>
      <w:sz w:val="24"/>
      <w:szCs w:val="24"/>
    </w:rPr>
  </w:style>
  <w:style w:type="paragraph" w:customStyle="1" w:styleId="1f0">
    <w:name w:val="СтильТК1"/>
    <w:basedOn w:val="a1"/>
    <w:rsid w:val="00EB27E8"/>
    <w:pPr>
      <w:suppressAutoHyphens/>
      <w:ind w:firstLine="709"/>
    </w:pPr>
    <w:rPr>
      <w:szCs w:val="20"/>
      <w:lang w:eastAsia="ar-SA"/>
    </w:rPr>
  </w:style>
  <w:style w:type="character" w:styleId="afffd">
    <w:name w:val="annotation reference"/>
    <w:unhideWhenUsed/>
    <w:rsid w:val="00EB27E8"/>
    <w:rPr>
      <w:sz w:val="16"/>
      <w:szCs w:val="16"/>
    </w:rPr>
  </w:style>
  <w:style w:type="paragraph" w:styleId="afffe">
    <w:name w:val="annotation text"/>
    <w:basedOn w:val="a1"/>
    <w:link w:val="affff"/>
    <w:unhideWhenUsed/>
    <w:rsid w:val="00EB27E8"/>
    <w:pPr>
      <w:suppressAutoHyphens/>
    </w:pPr>
    <w:rPr>
      <w:sz w:val="20"/>
      <w:szCs w:val="20"/>
      <w:lang w:eastAsia="ar-SA"/>
    </w:rPr>
  </w:style>
  <w:style w:type="character" w:customStyle="1" w:styleId="affff">
    <w:name w:val="Текст примечания Знак"/>
    <w:basedOn w:val="a2"/>
    <w:link w:val="afffe"/>
    <w:rsid w:val="00EB27E8"/>
    <w:rPr>
      <w:rFonts w:ascii="Times New Roman" w:eastAsia="Times New Roman" w:hAnsi="Times New Roman"/>
      <w:lang w:eastAsia="ar-SA"/>
    </w:rPr>
  </w:style>
  <w:style w:type="paragraph" w:styleId="affff0">
    <w:name w:val="annotation subject"/>
    <w:basedOn w:val="afffe"/>
    <w:next w:val="afffe"/>
    <w:link w:val="affff1"/>
    <w:unhideWhenUsed/>
    <w:rsid w:val="00EB27E8"/>
    <w:rPr>
      <w:b/>
      <w:bCs/>
    </w:rPr>
  </w:style>
  <w:style w:type="character" w:customStyle="1" w:styleId="affff1">
    <w:name w:val="Тема примечания Знак"/>
    <w:basedOn w:val="affff"/>
    <w:link w:val="affff0"/>
    <w:rsid w:val="00EB27E8"/>
    <w:rPr>
      <w:rFonts w:ascii="Times New Roman" w:eastAsia="Times New Roman" w:hAnsi="Times New Roman"/>
      <w:b/>
      <w:bCs/>
      <w:lang w:eastAsia="ar-SA"/>
    </w:rPr>
  </w:style>
  <w:style w:type="paragraph" w:customStyle="1" w:styleId="normal10">
    <w:name w:val="normal1"/>
    <w:basedOn w:val="a1"/>
    <w:rsid w:val="00EB27E8"/>
    <w:pPr>
      <w:spacing w:before="220" w:line="300" w:lineRule="auto"/>
      <w:ind w:firstLine="680"/>
      <w:jc w:val="both"/>
    </w:pPr>
    <w:rPr>
      <w:sz w:val="22"/>
      <w:szCs w:val="22"/>
    </w:rPr>
  </w:style>
  <w:style w:type="character" w:customStyle="1" w:styleId="iceouttxt4">
    <w:name w:val="iceouttxt4"/>
    <w:basedOn w:val="a2"/>
    <w:rsid w:val="00EB27E8"/>
  </w:style>
  <w:style w:type="paragraph" w:customStyle="1" w:styleId="-11">
    <w:name w:val="Цветной список - Акцент 11"/>
    <w:basedOn w:val="a1"/>
    <w:qFormat/>
    <w:rsid w:val="00EB27E8"/>
    <w:pPr>
      <w:ind w:left="708"/>
    </w:pPr>
  </w:style>
  <w:style w:type="paragraph" w:customStyle="1" w:styleId="3f4">
    <w:name w:val="Абзац списка3"/>
    <w:basedOn w:val="a1"/>
    <w:rsid w:val="00EB27E8"/>
    <w:pPr>
      <w:widowControl w:val="0"/>
      <w:suppressAutoHyphens/>
      <w:spacing w:line="100" w:lineRule="atLeast"/>
      <w:ind w:left="720"/>
    </w:pPr>
    <w:rPr>
      <w:kern w:val="1"/>
      <w:sz w:val="20"/>
      <w:szCs w:val="20"/>
      <w:lang w:eastAsia="ar-SA"/>
    </w:rPr>
  </w:style>
  <w:style w:type="paragraph" w:customStyle="1" w:styleId="a">
    <w:name w:val="Перечисление"/>
    <w:basedOn w:val="a1"/>
    <w:rsid w:val="00EB27E8"/>
    <w:pPr>
      <w:numPr>
        <w:numId w:val="12"/>
      </w:numPr>
      <w:jc w:val="both"/>
    </w:pPr>
    <w:rPr>
      <w:rFonts w:ascii="Calibri" w:hAnsi="Calibri"/>
    </w:rPr>
  </w:style>
  <w:style w:type="paragraph" w:customStyle="1" w:styleId="Style-4">
    <w:name w:val="Style-4"/>
    <w:rsid w:val="00EB27E8"/>
    <w:rPr>
      <w:rFonts w:ascii="Times New Roman" w:eastAsia="Times New Roman" w:hAnsi="Times New Roman"/>
    </w:rPr>
  </w:style>
  <w:style w:type="paragraph" w:customStyle="1" w:styleId="Style-10">
    <w:name w:val="Style-10"/>
    <w:rsid w:val="00EB27E8"/>
    <w:rPr>
      <w:rFonts w:ascii="Times New Roman" w:eastAsia="Times New Roman" w:hAnsi="Times New Roman"/>
    </w:rPr>
  </w:style>
  <w:style w:type="paragraph" w:customStyle="1" w:styleId="1">
    <w:name w:val="ТП_список1"/>
    <w:basedOn w:val="afffb"/>
    <w:link w:val="1f1"/>
    <w:qFormat/>
    <w:rsid w:val="00EB27E8"/>
    <w:pPr>
      <w:widowControl w:val="0"/>
      <w:numPr>
        <w:numId w:val="13"/>
      </w:numPr>
      <w:tabs>
        <w:tab w:val="left" w:pos="993"/>
      </w:tabs>
      <w:ind w:left="0" w:firstLine="709"/>
    </w:pPr>
    <w:rPr>
      <w:sz w:val="28"/>
      <w:szCs w:val="28"/>
    </w:rPr>
  </w:style>
  <w:style w:type="character" w:customStyle="1" w:styleId="1f1">
    <w:name w:val="ТП_список1 Знак"/>
    <w:link w:val="1"/>
    <w:rsid w:val="00EB27E8"/>
    <w:rPr>
      <w:rFonts w:ascii="Times New Roman" w:eastAsia="Times New Roman" w:hAnsi="Times New Roman"/>
      <w:sz w:val="28"/>
      <w:szCs w:val="28"/>
    </w:rPr>
  </w:style>
  <w:style w:type="character" w:customStyle="1" w:styleId="textspanview">
    <w:name w:val="textspanview"/>
    <w:basedOn w:val="a2"/>
    <w:rsid w:val="00EB27E8"/>
  </w:style>
  <w:style w:type="character" w:customStyle="1" w:styleId="fn">
    <w:name w:val="fn"/>
    <w:basedOn w:val="a2"/>
    <w:rsid w:val="00EB27E8"/>
  </w:style>
  <w:style w:type="paragraph" w:styleId="70">
    <w:name w:val="toc 7"/>
    <w:basedOn w:val="a1"/>
    <w:next w:val="a1"/>
    <w:autoRedefine/>
    <w:semiHidden/>
    <w:rsid w:val="00EB27E8"/>
    <w:pPr>
      <w:ind w:left="1440"/>
    </w:pPr>
    <w:rPr>
      <w:rFonts w:ascii="Calibri" w:hAnsi="Calibri"/>
      <w:sz w:val="18"/>
      <w:szCs w:val="18"/>
    </w:rPr>
  </w:style>
  <w:style w:type="paragraph" w:styleId="90">
    <w:name w:val="toc 9"/>
    <w:basedOn w:val="a1"/>
    <w:next w:val="a1"/>
    <w:autoRedefine/>
    <w:semiHidden/>
    <w:rsid w:val="00EB27E8"/>
    <w:pPr>
      <w:ind w:left="1920"/>
    </w:pPr>
    <w:rPr>
      <w:rFonts w:ascii="Calibri" w:hAnsi="Calibri"/>
      <w:sz w:val="18"/>
      <w:szCs w:val="18"/>
    </w:rPr>
  </w:style>
  <w:style w:type="paragraph" w:customStyle="1" w:styleId="2f0">
    <w:name w:val="Без интервала2"/>
    <w:uiPriority w:val="99"/>
    <w:rsid w:val="00EB27E8"/>
    <w:rPr>
      <w:rFonts w:eastAsia="Times New Roman"/>
      <w:sz w:val="22"/>
      <w:szCs w:val="22"/>
    </w:rPr>
  </w:style>
  <w:style w:type="character" w:customStyle="1" w:styleId="FooterChar">
    <w:name w:val="Footer Char"/>
    <w:locked/>
    <w:rsid w:val="00EB27E8"/>
    <w:rPr>
      <w:rFonts w:cs="Times New Roman"/>
      <w:sz w:val="24"/>
      <w:szCs w:val="24"/>
    </w:rPr>
  </w:style>
  <w:style w:type="paragraph" w:styleId="affff2">
    <w:name w:val="Subtitle"/>
    <w:basedOn w:val="a1"/>
    <w:next w:val="a1"/>
    <w:link w:val="affff3"/>
    <w:qFormat/>
    <w:rsid w:val="00EB27E8"/>
    <w:pPr>
      <w:spacing w:after="60"/>
      <w:jc w:val="center"/>
      <w:outlineLvl w:val="1"/>
    </w:pPr>
    <w:rPr>
      <w:rFonts w:ascii="Cambria" w:hAnsi="Cambria"/>
    </w:rPr>
  </w:style>
  <w:style w:type="character" w:customStyle="1" w:styleId="affff3">
    <w:name w:val="Подзаголовок Знак"/>
    <w:basedOn w:val="a2"/>
    <w:link w:val="affff2"/>
    <w:rsid w:val="00EB27E8"/>
    <w:rPr>
      <w:rFonts w:ascii="Cambria" w:eastAsia="Times New Roman" w:hAnsi="Cambria"/>
      <w:sz w:val="24"/>
      <w:szCs w:val="24"/>
    </w:rPr>
  </w:style>
  <w:style w:type="character" w:customStyle="1" w:styleId="blk">
    <w:name w:val="blk"/>
    <w:basedOn w:val="a2"/>
    <w:rsid w:val="00EB27E8"/>
  </w:style>
  <w:style w:type="character" w:customStyle="1" w:styleId="Osntex">
    <w:name w:val="Osn.tex Знак"/>
    <w:link w:val="Osntex0"/>
    <w:locked/>
    <w:rsid w:val="00EB27E8"/>
    <w:rPr>
      <w:sz w:val="24"/>
    </w:rPr>
  </w:style>
  <w:style w:type="paragraph" w:customStyle="1" w:styleId="Osntex0">
    <w:name w:val="Osn.tex"/>
    <w:basedOn w:val="a1"/>
    <w:link w:val="Osntex"/>
    <w:qFormat/>
    <w:rsid w:val="00EB27E8"/>
    <w:pPr>
      <w:spacing w:line="276" w:lineRule="auto"/>
      <w:ind w:firstLine="709"/>
      <w:jc w:val="both"/>
    </w:pPr>
    <w:rPr>
      <w:rFonts w:ascii="Calibri" w:eastAsia="Calibri" w:hAnsi="Calibri"/>
      <w:szCs w:val="20"/>
    </w:rPr>
  </w:style>
  <w:style w:type="paragraph" w:customStyle="1" w:styleId="ItemizedList2">
    <w:name w:val="ItemizedList2"/>
    <w:qFormat/>
    <w:rsid w:val="00EB27E8"/>
    <w:pPr>
      <w:numPr>
        <w:ilvl w:val="1"/>
        <w:numId w:val="9"/>
      </w:numPr>
      <w:spacing w:line="360" w:lineRule="auto"/>
      <w:jc w:val="both"/>
    </w:pPr>
    <w:rPr>
      <w:rFonts w:ascii="Times New Roman" w:eastAsia="Times New Roman" w:hAnsi="Times New Roman"/>
      <w:sz w:val="28"/>
      <w:szCs w:val="24"/>
    </w:rPr>
  </w:style>
  <w:style w:type="paragraph" w:customStyle="1" w:styleId="ItemizedList3">
    <w:name w:val="ItemizedList3"/>
    <w:rsid w:val="00EB27E8"/>
    <w:pPr>
      <w:numPr>
        <w:ilvl w:val="2"/>
        <w:numId w:val="9"/>
      </w:numPr>
      <w:spacing w:before="120" w:line="360" w:lineRule="auto"/>
      <w:jc w:val="both"/>
    </w:pPr>
    <w:rPr>
      <w:rFonts w:ascii="Times New Roman" w:eastAsia="Times New Roman" w:hAnsi="Times New Roman"/>
      <w:sz w:val="28"/>
      <w:szCs w:val="24"/>
    </w:rPr>
  </w:style>
  <w:style w:type="paragraph" w:customStyle="1" w:styleId="ItemizedList1">
    <w:name w:val="ItemizedList1"/>
    <w:rsid w:val="00EB27E8"/>
    <w:pPr>
      <w:numPr>
        <w:numId w:val="9"/>
      </w:numPr>
      <w:spacing w:line="360" w:lineRule="auto"/>
      <w:ind w:left="928"/>
      <w:jc w:val="both"/>
    </w:pPr>
    <w:rPr>
      <w:rFonts w:ascii="Times New Roman" w:eastAsia="Times New Roman" w:hAnsi="Times New Roman"/>
      <w:sz w:val="28"/>
    </w:rPr>
  </w:style>
  <w:style w:type="character" w:customStyle="1" w:styleId="---tab">
    <w:name w:val="--- tab Знак"/>
    <w:link w:val="---tab0"/>
    <w:uiPriority w:val="99"/>
    <w:locked/>
    <w:rsid w:val="00EB27E8"/>
    <w:rPr>
      <w:color w:val="000000"/>
      <w:sz w:val="24"/>
    </w:rPr>
  </w:style>
  <w:style w:type="paragraph" w:customStyle="1" w:styleId="---tab0">
    <w:name w:val="--- tab"/>
    <w:basedOn w:val="a1"/>
    <w:link w:val="---tab"/>
    <w:uiPriority w:val="99"/>
    <w:qFormat/>
    <w:rsid w:val="00EB27E8"/>
    <w:pPr>
      <w:widowControl w:val="0"/>
      <w:tabs>
        <w:tab w:val="left" w:pos="317"/>
      </w:tabs>
      <w:ind w:left="-218" w:firstLine="360"/>
    </w:pPr>
    <w:rPr>
      <w:rFonts w:ascii="Calibri" w:eastAsia="Calibri" w:hAnsi="Calibri"/>
      <w:color w:val="000000"/>
      <w:szCs w:val="20"/>
    </w:rPr>
  </w:style>
  <w:style w:type="paragraph" w:styleId="affff4">
    <w:name w:val="Revision"/>
    <w:hidden/>
    <w:uiPriority w:val="99"/>
    <w:semiHidden/>
    <w:rsid w:val="00EB27E8"/>
    <w:rPr>
      <w:rFonts w:ascii="Times New Roman" w:eastAsia="Times New Roman" w:hAnsi="Times New Roman"/>
      <w:sz w:val="24"/>
      <w:szCs w:val="24"/>
    </w:rPr>
  </w:style>
  <w:style w:type="numbering" w:customStyle="1" w:styleId="1f2">
    <w:name w:val="Нет списка1"/>
    <w:next w:val="a4"/>
    <w:uiPriority w:val="99"/>
    <w:semiHidden/>
    <w:unhideWhenUsed/>
    <w:rsid w:val="00EB27E8"/>
  </w:style>
  <w:style w:type="character" w:customStyle="1" w:styleId="1f3">
    <w:name w:val="Текст сноски Знак1"/>
    <w:uiPriority w:val="99"/>
    <w:semiHidden/>
    <w:rsid w:val="00EB27E8"/>
    <w:rPr>
      <w:rFonts w:ascii="Times New Roman" w:eastAsia="Times New Roman" w:hAnsi="Times New Roman" w:cs="Times New Roman"/>
      <w:sz w:val="20"/>
      <w:szCs w:val="20"/>
      <w:lang w:eastAsia="ru-RU"/>
    </w:rPr>
  </w:style>
  <w:style w:type="character" w:customStyle="1" w:styleId="1f4">
    <w:name w:val="Схема документа Знак1"/>
    <w:uiPriority w:val="99"/>
    <w:semiHidden/>
    <w:rsid w:val="00EB27E8"/>
    <w:rPr>
      <w:rFonts w:ascii="Tahoma" w:eastAsia="Times New Roman" w:hAnsi="Tahoma" w:cs="Tahoma"/>
      <w:sz w:val="16"/>
      <w:szCs w:val="16"/>
      <w:lang w:eastAsia="ru-RU"/>
    </w:rPr>
  </w:style>
  <w:style w:type="numbering" w:customStyle="1" w:styleId="2f1">
    <w:name w:val="Нет списка2"/>
    <w:next w:val="a4"/>
    <w:uiPriority w:val="99"/>
    <w:semiHidden/>
    <w:unhideWhenUsed/>
    <w:rsid w:val="00EB27E8"/>
  </w:style>
  <w:style w:type="numbering" w:customStyle="1" w:styleId="3f5">
    <w:name w:val="Нет списка3"/>
    <w:next w:val="a4"/>
    <w:uiPriority w:val="99"/>
    <w:semiHidden/>
    <w:unhideWhenUsed/>
    <w:rsid w:val="00EB27E8"/>
  </w:style>
  <w:style w:type="table" w:customStyle="1" w:styleId="2f2">
    <w:name w:val="Сетка таблицы2"/>
    <w:basedOn w:val="a3"/>
    <w:next w:val="af5"/>
    <w:uiPriority w:val="59"/>
    <w:rsid w:val="00EB27E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4"/>
    <w:uiPriority w:val="99"/>
    <w:semiHidden/>
    <w:unhideWhenUsed/>
    <w:rsid w:val="00EB27E8"/>
  </w:style>
  <w:style w:type="table" w:customStyle="1" w:styleId="113">
    <w:name w:val="Сетка таблицы11"/>
    <w:basedOn w:val="a3"/>
    <w:next w:val="af5"/>
    <w:uiPriority w:val="59"/>
    <w:rsid w:val="00EB27E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4"/>
    <w:uiPriority w:val="99"/>
    <w:semiHidden/>
    <w:unhideWhenUsed/>
    <w:rsid w:val="00EB27E8"/>
  </w:style>
  <w:style w:type="character" w:styleId="affff5">
    <w:name w:val="FollowedHyperlink"/>
    <w:uiPriority w:val="99"/>
    <w:semiHidden/>
    <w:unhideWhenUsed/>
    <w:rsid w:val="00EB27E8"/>
    <w:rPr>
      <w:color w:val="800080"/>
      <w:u w:val="single"/>
    </w:rPr>
  </w:style>
  <w:style w:type="paragraph" w:customStyle="1" w:styleId="xl63">
    <w:name w:val="xl63"/>
    <w:basedOn w:val="a1"/>
    <w:rsid w:val="00EB27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1"/>
    <w:rsid w:val="00EB2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65">
    <w:name w:val="xl65"/>
    <w:basedOn w:val="a1"/>
    <w:rsid w:val="00EB27E8"/>
    <w:pPr>
      <w:spacing w:before="100" w:beforeAutospacing="1" w:after="100" w:afterAutospacing="1"/>
    </w:pPr>
  </w:style>
  <w:style w:type="paragraph" w:customStyle="1" w:styleId="xl66">
    <w:name w:val="xl66"/>
    <w:basedOn w:val="a1"/>
    <w:rsid w:val="00EB27E8"/>
    <w:pPr>
      <w:spacing w:before="100" w:beforeAutospacing="1" w:after="100" w:afterAutospacing="1"/>
    </w:pPr>
  </w:style>
  <w:style w:type="paragraph" w:customStyle="1" w:styleId="xl67">
    <w:name w:val="xl67"/>
    <w:basedOn w:val="a1"/>
    <w:rsid w:val="00EB27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1"/>
    <w:rsid w:val="00EB27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1"/>
    <w:rsid w:val="00EB27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1"/>
    <w:rsid w:val="00EB27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EB27E8"/>
    <w:pPr>
      <w:shd w:val="clear" w:color="000000" w:fill="FFFF00"/>
      <w:spacing w:before="100" w:beforeAutospacing="1" w:after="100" w:afterAutospacing="1"/>
    </w:pPr>
  </w:style>
  <w:style w:type="paragraph" w:customStyle="1" w:styleId="xl72">
    <w:name w:val="xl72"/>
    <w:basedOn w:val="a1"/>
    <w:rsid w:val="00EB27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1"/>
    <w:rsid w:val="00EB27E8"/>
    <w:pPr>
      <w:shd w:val="clear" w:color="000000" w:fill="FFFF00"/>
      <w:spacing w:before="100" w:beforeAutospacing="1" w:after="100" w:afterAutospacing="1"/>
    </w:pPr>
  </w:style>
  <w:style w:type="numbering" w:customStyle="1" w:styleId="44">
    <w:name w:val="Нет списка4"/>
    <w:next w:val="a4"/>
    <w:uiPriority w:val="99"/>
    <w:semiHidden/>
    <w:unhideWhenUsed/>
    <w:rsid w:val="00EB27E8"/>
  </w:style>
  <w:style w:type="table" w:customStyle="1" w:styleId="3f6">
    <w:name w:val="Сетка таблицы3"/>
    <w:basedOn w:val="a3"/>
    <w:next w:val="af5"/>
    <w:uiPriority w:val="59"/>
    <w:rsid w:val="00EB27E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4"/>
    <w:uiPriority w:val="99"/>
    <w:semiHidden/>
    <w:unhideWhenUsed/>
    <w:rsid w:val="00EB27E8"/>
  </w:style>
  <w:style w:type="table" w:customStyle="1" w:styleId="121">
    <w:name w:val="Сетка таблицы12"/>
    <w:basedOn w:val="a3"/>
    <w:next w:val="af5"/>
    <w:uiPriority w:val="59"/>
    <w:rsid w:val="00EB27E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4"/>
    <w:uiPriority w:val="99"/>
    <w:semiHidden/>
    <w:unhideWhenUsed/>
    <w:rsid w:val="00EB27E8"/>
  </w:style>
  <w:style w:type="numbering" w:customStyle="1" w:styleId="311">
    <w:name w:val="Нет списка31"/>
    <w:next w:val="a4"/>
    <w:uiPriority w:val="99"/>
    <w:semiHidden/>
    <w:unhideWhenUsed/>
    <w:rsid w:val="00EB27E8"/>
  </w:style>
  <w:style w:type="table" w:customStyle="1" w:styleId="213">
    <w:name w:val="Сетка таблицы21"/>
    <w:basedOn w:val="a3"/>
    <w:next w:val="af5"/>
    <w:uiPriority w:val="59"/>
    <w:rsid w:val="00EB27E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uiPriority w:val="99"/>
    <w:semiHidden/>
    <w:unhideWhenUsed/>
    <w:rsid w:val="00EB27E8"/>
  </w:style>
  <w:style w:type="table" w:customStyle="1" w:styleId="1111">
    <w:name w:val="Сетка таблицы111"/>
    <w:basedOn w:val="a3"/>
    <w:next w:val="af5"/>
    <w:uiPriority w:val="59"/>
    <w:rsid w:val="00EB27E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4"/>
    <w:uiPriority w:val="99"/>
    <w:semiHidden/>
    <w:unhideWhenUsed/>
    <w:rsid w:val="00EB27E8"/>
  </w:style>
  <w:style w:type="numbering" w:customStyle="1" w:styleId="51">
    <w:name w:val="Нет списка5"/>
    <w:next w:val="a4"/>
    <w:uiPriority w:val="99"/>
    <w:semiHidden/>
    <w:unhideWhenUsed/>
    <w:rsid w:val="00EB27E8"/>
  </w:style>
  <w:style w:type="table" w:customStyle="1" w:styleId="45">
    <w:name w:val="Сетка таблицы4"/>
    <w:basedOn w:val="a3"/>
    <w:next w:val="af5"/>
    <w:uiPriority w:val="59"/>
    <w:rsid w:val="00EB27E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4"/>
    <w:uiPriority w:val="99"/>
    <w:semiHidden/>
    <w:unhideWhenUsed/>
    <w:rsid w:val="00EB27E8"/>
  </w:style>
  <w:style w:type="table" w:customStyle="1" w:styleId="131">
    <w:name w:val="Сетка таблицы13"/>
    <w:basedOn w:val="a3"/>
    <w:next w:val="af5"/>
    <w:uiPriority w:val="59"/>
    <w:rsid w:val="00EB27E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4"/>
    <w:uiPriority w:val="99"/>
    <w:semiHidden/>
    <w:unhideWhenUsed/>
    <w:rsid w:val="00EB27E8"/>
  </w:style>
  <w:style w:type="numbering" w:customStyle="1" w:styleId="320">
    <w:name w:val="Нет списка32"/>
    <w:next w:val="a4"/>
    <w:uiPriority w:val="99"/>
    <w:semiHidden/>
    <w:unhideWhenUsed/>
    <w:rsid w:val="00EB27E8"/>
  </w:style>
  <w:style w:type="table" w:customStyle="1" w:styleId="222">
    <w:name w:val="Сетка таблицы22"/>
    <w:basedOn w:val="a3"/>
    <w:next w:val="af5"/>
    <w:uiPriority w:val="59"/>
    <w:rsid w:val="00EB27E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EB27E8"/>
  </w:style>
  <w:style w:type="table" w:customStyle="1" w:styleId="1121">
    <w:name w:val="Сетка таблицы112"/>
    <w:basedOn w:val="a3"/>
    <w:next w:val="af5"/>
    <w:uiPriority w:val="59"/>
    <w:rsid w:val="00EB27E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4"/>
    <w:uiPriority w:val="99"/>
    <w:semiHidden/>
    <w:unhideWhenUsed/>
    <w:rsid w:val="00EB27E8"/>
  </w:style>
  <w:style w:type="numbering" w:customStyle="1" w:styleId="62">
    <w:name w:val="Нет списка6"/>
    <w:next w:val="a4"/>
    <w:uiPriority w:val="99"/>
    <w:semiHidden/>
    <w:unhideWhenUsed/>
    <w:rsid w:val="00EB27E8"/>
  </w:style>
  <w:style w:type="table" w:customStyle="1" w:styleId="52">
    <w:name w:val="Сетка таблицы5"/>
    <w:basedOn w:val="a3"/>
    <w:next w:val="af5"/>
    <w:uiPriority w:val="59"/>
    <w:rsid w:val="00EB27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1"/>
    <w:rsid w:val="00EB27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font5">
    <w:name w:val="font5"/>
    <w:basedOn w:val="a1"/>
    <w:rsid w:val="00CA06C8"/>
    <w:pPr>
      <w:spacing w:before="100" w:beforeAutospacing="1" w:after="100" w:afterAutospacing="1"/>
    </w:pPr>
    <w:rPr>
      <w:i/>
      <w:iCs/>
      <w:color w:val="000000"/>
      <w:sz w:val="22"/>
      <w:szCs w:val="22"/>
    </w:rPr>
  </w:style>
  <w:style w:type="paragraph" w:customStyle="1" w:styleId="xl75">
    <w:name w:val="xl75"/>
    <w:basedOn w:val="a1"/>
    <w:rsid w:val="00CA06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1"/>
    <w:rsid w:val="00CA06C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77">
    <w:name w:val="xl77"/>
    <w:basedOn w:val="a1"/>
    <w:rsid w:val="00CA06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1"/>
    <w:rsid w:val="00CA06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a1"/>
    <w:rsid w:val="00CA06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a1"/>
    <w:rsid w:val="00CA06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1"/>
    <w:rsid w:val="00CA06C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1"/>
    <w:rsid w:val="00CA06C8"/>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83">
    <w:name w:val="xl83"/>
    <w:basedOn w:val="a1"/>
    <w:rsid w:val="00CA06C8"/>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84">
    <w:name w:val="xl84"/>
    <w:basedOn w:val="a1"/>
    <w:rsid w:val="00CA06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a1"/>
    <w:rsid w:val="00CA06C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1"/>
    <w:rsid w:val="00CA06C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1"/>
    <w:rsid w:val="00CA06C8"/>
    <w:pPr>
      <w:shd w:val="clear" w:color="000000" w:fill="FFFFFF"/>
      <w:spacing w:before="100" w:beforeAutospacing="1" w:after="100" w:afterAutospacing="1"/>
      <w:jc w:val="center"/>
      <w:textAlignment w:val="center"/>
    </w:pPr>
  </w:style>
  <w:style w:type="paragraph" w:customStyle="1" w:styleId="xl88">
    <w:name w:val="xl88"/>
    <w:basedOn w:val="a1"/>
    <w:rsid w:val="00CA06C8"/>
    <w:pPr>
      <w:shd w:val="clear" w:color="000000" w:fill="FFFFFF"/>
      <w:spacing w:before="100" w:beforeAutospacing="1" w:after="100" w:afterAutospacing="1"/>
      <w:jc w:val="center"/>
    </w:pPr>
  </w:style>
  <w:style w:type="paragraph" w:customStyle="1" w:styleId="xl89">
    <w:name w:val="xl89"/>
    <w:basedOn w:val="a1"/>
    <w:rsid w:val="00CA06C8"/>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0"/>
      <w:szCs w:val="20"/>
    </w:rPr>
  </w:style>
  <w:style w:type="numbering" w:customStyle="1" w:styleId="11110">
    <w:name w:val="Нет списка1111"/>
    <w:next w:val="a4"/>
    <w:uiPriority w:val="99"/>
    <w:semiHidden/>
    <w:unhideWhenUsed/>
    <w:rsid w:val="00171D6A"/>
  </w:style>
  <w:style w:type="character" w:customStyle="1" w:styleId="cardmaininfocontent2">
    <w:name w:val="cardmaininfo__content2"/>
    <w:basedOn w:val="a2"/>
    <w:rsid w:val="00FC50D3"/>
    <w:rPr>
      <w:vanish w:val="0"/>
      <w:webHidden w:val="0"/>
      <w:specVanish w:val="0"/>
    </w:rPr>
  </w:style>
  <w:style w:type="character" w:customStyle="1" w:styleId="otvetkrasn30">
    <w:name w:val="otvet_krasn_30"/>
    <w:basedOn w:val="a2"/>
    <w:rsid w:val="006D36D7"/>
  </w:style>
</w:styles>
</file>

<file path=word/webSettings.xml><?xml version="1.0" encoding="utf-8"?>
<w:webSettings xmlns:r="http://schemas.openxmlformats.org/officeDocument/2006/relationships" xmlns:w="http://schemas.openxmlformats.org/wordprocessingml/2006/main">
  <w:divs>
    <w:div w:id="12462905">
      <w:bodyDiv w:val="1"/>
      <w:marLeft w:val="0"/>
      <w:marRight w:val="0"/>
      <w:marTop w:val="0"/>
      <w:marBottom w:val="0"/>
      <w:divBdr>
        <w:top w:val="none" w:sz="0" w:space="0" w:color="auto"/>
        <w:left w:val="none" w:sz="0" w:space="0" w:color="auto"/>
        <w:bottom w:val="none" w:sz="0" w:space="0" w:color="auto"/>
        <w:right w:val="none" w:sz="0" w:space="0" w:color="auto"/>
      </w:divBdr>
    </w:div>
    <w:div w:id="67463810">
      <w:bodyDiv w:val="1"/>
      <w:marLeft w:val="0"/>
      <w:marRight w:val="0"/>
      <w:marTop w:val="0"/>
      <w:marBottom w:val="0"/>
      <w:divBdr>
        <w:top w:val="none" w:sz="0" w:space="0" w:color="auto"/>
        <w:left w:val="none" w:sz="0" w:space="0" w:color="auto"/>
        <w:bottom w:val="none" w:sz="0" w:space="0" w:color="auto"/>
        <w:right w:val="none" w:sz="0" w:space="0" w:color="auto"/>
      </w:divBdr>
    </w:div>
    <w:div w:id="75636304">
      <w:bodyDiv w:val="1"/>
      <w:marLeft w:val="0"/>
      <w:marRight w:val="0"/>
      <w:marTop w:val="0"/>
      <w:marBottom w:val="0"/>
      <w:divBdr>
        <w:top w:val="none" w:sz="0" w:space="0" w:color="auto"/>
        <w:left w:val="none" w:sz="0" w:space="0" w:color="auto"/>
        <w:bottom w:val="none" w:sz="0" w:space="0" w:color="auto"/>
        <w:right w:val="none" w:sz="0" w:space="0" w:color="auto"/>
      </w:divBdr>
    </w:div>
    <w:div w:id="87653580">
      <w:bodyDiv w:val="1"/>
      <w:marLeft w:val="0"/>
      <w:marRight w:val="0"/>
      <w:marTop w:val="0"/>
      <w:marBottom w:val="0"/>
      <w:divBdr>
        <w:top w:val="none" w:sz="0" w:space="0" w:color="auto"/>
        <w:left w:val="none" w:sz="0" w:space="0" w:color="auto"/>
        <w:bottom w:val="none" w:sz="0" w:space="0" w:color="auto"/>
        <w:right w:val="none" w:sz="0" w:space="0" w:color="auto"/>
      </w:divBdr>
    </w:div>
    <w:div w:id="134415282">
      <w:bodyDiv w:val="1"/>
      <w:marLeft w:val="0"/>
      <w:marRight w:val="0"/>
      <w:marTop w:val="0"/>
      <w:marBottom w:val="0"/>
      <w:divBdr>
        <w:top w:val="none" w:sz="0" w:space="0" w:color="auto"/>
        <w:left w:val="none" w:sz="0" w:space="0" w:color="auto"/>
        <w:bottom w:val="none" w:sz="0" w:space="0" w:color="auto"/>
        <w:right w:val="none" w:sz="0" w:space="0" w:color="auto"/>
      </w:divBdr>
    </w:div>
    <w:div w:id="241447782">
      <w:bodyDiv w:val="1"/>
      <w:marLeft w:val="0"/>
      <w:marRight w:val="0"/>
      <w:marTop w:val="0"/>
      <w:marBottom w:val="0"/>
      <w:divBdr>
        <w:top w:val="none" w:sz="0" w:space="0" w:color="auto"/>
        <w:left w:val="none" w:sz="0" w:space="0" w:color="auto"/>
        <w:bottom w:val="none" w:sz="0" w:space="0" w:color="auto"/>
        <w:right w:val="none" w:sz="0" w:space="0" w:color="auto"/>
      </w:divBdr>
    </w:div>
    <w:div w:id="271667540">
      <w:bodyDiv w:val="1"/>
      <w:marLeft w:val="0"/>
      <w:marRight w:val="0"/>
      <w:marTop w:val="0"/>
      <w:marBottom w:val="0"/>
      <w:divBdr>
        <w:top w:val="none" w:sz="0" w:space="0" w:color="auto"/>
        <w:left w:val="none" w:sz="0" w:space="0" w:color="auto"/>
        <w:bottom w:val="none" w:sz="0" w:space="0" w:color="auto"/>
        <w:right w:val="none" w:sz="0" w:space="0" w:color="auto"/>
      </w:divBdr>
    </w:div>
    <w:div w:id="294213585">
      <w:bodyDiv w:val="1"/>
      <w:marLeft w:val="0"/>
      <w:marRight w:val="0"/>
      <w:marTop w:val="0"/>
      <w:marBottom w:val="0"/>
      <w:divBdr>
        <w:top w:val="none" w:sz="0" w:space="0" w:color="auto"/>
        <w:left w:val="none" w:sz="0" w:space="0" w:color="auto"/>
        <w:bottom w:val="none" w:sz="0" w:space="0" w:color="auto"/>
        <w:right w:val="none" w:sz="0" w:space="0" w:color="auto"/>
      </w:divBdr>
    </w:div>
    <w:div w:id="335767389">
      <w:bodyDiv w:val="1"/>
      <w:marLeft w:val="0"/>
      <w:marRight w:val="0"/>
      <w:marTop w:val="0"/>
      <w:marBottom w:val="0"/>
      <w:divBdr>
        <w:top w:val="none" w:sz="0" w:space="0" w:color="auto"/>
        <w:left w:val="none" w:sz="0" w:space="0" w:color="auto"/>
        <w:bottom w:val="none" w:sz="0" w:space="0" w:color="auto"/>
        <w:right w:val="none" w:sz="0" w:space="0" w:color="auto"/>
      </w:divBdr>
    </w:div>
    <w:div w:id="376852748">
      <w:bodyDiv w:val="1"/>
      <w:marLeft w:val="0"/>
      <w:marRight w:val="0"/>
      <w:marTop w:val="0"/>
      <w:marBottom w:val="0"/>
      <w:divBdr>
        <w:top w:val="none" w:sz="0" w:space="0" w:color="auto"/>
        <w:left w:val="none" w:sz="0" w:space="0" w:color="auto"/>
        <w:bottom w:val="none" w:sz="0" w:space="0" w:color="auto"/>
        <w:right w:val="none" w:sz="0" w:space="0" w:color="auto"/>
      </w:divBdr>
    </w:div>
    <w:div w:id="398745415">
      <w:bodyDiv w:val="1"/>
      <w:marLeft w:val="0"/>
      <w:marRight w:val="0"/>
      <w:marTop w:val="0"/>
      <w:marBottom w:val="0"/>
      <w:divBdr>
        <w:top w:val="none" w:sz="0" w:space="0" w:color="auto"/>
        <w:left w:val="none" w:sz="0" w:space="0" w:color="auto"/>
        <w:bottom w:val="none" w:sz="0" w:space="0" w:color="auto"/>
        <w:right w:val="none" w:sz="0" w:space="0" w:color="auto"/>
      </w:divBdr>
    </w:div>
    <w:div w:id="451440163">
      <w:bodyDiv w:val="1"/>
      <w:marLeft w:val="0"/>
      <w:marRight w:val="0"/>
      <w:marTop w:val="0"/>
      <w:marBottom w:val="0"/>
      <w:divBdr>
        <w:top w:val="none" w:sz="0" w:space="0" w:color="auto"/>
        <w:left w:val="none" w:sz="0" w:space="0" w:color="auto"/>
        <w:bottom w:val="none" w:sz="0" w:space="0" w:color="auto"/>
        <w:right w:val="none" w:sz="0" w:space="0" w:color="auto"/>
      </w:divBdr>
    </w:div>
    <w:div w:id="519004273">
      <w:bodyDiv w:val="1"/>
      <w:marLeft w:val="0"/>
      <w:marRight w:val="0"/>
      <w:marTop w:val="0"/>
      <w:marBottom w:val="0"/>
      <w:divBdr>
        <w:top w:val="none" w:sz="0" w:space="0" w:color="auto"/>
        <w:left w:val="none" w:sz="0" w:space="0" w:color="auto"/>
        <w:bottom w:val="none" w:sz="0" w:space="0" w:color="auto"/>
        <w:right w:val="none" w:sz="0" w:space="0" w:color="auto"/>
      </w:divBdr>
    </w:div>
    <w:div w:id="523633596">
      <w:bodyDiv w:val="1"/>
      <w:marLeft w:val="0"/>
      <w:marRight w:val="0"/>
      <w:marTop w:val="0"/>
      <w:marBottom w:val="0"/>
      <w:divBdr>
        <w:top w:val="none" w:sz="0" w:space="0" w:color="auto"/>
        <w:left w:val="none" w:sz="0" w:space="0" w:color="auto"/>
        <w:bottom w:val="none" w:sz="0" w:space="0" w:color="auto"/>
        <w:right w:val="none" w:sz="0" w:space="0" w:color="auto"/>
      </w:divBdr>
    </w:div>
    <w:div w:id="559101837">
      <w:bodyDiv w:val="1"/>
      <w:marLeft w:val="0"/>
      <w:marRight w:val="0"/>
      <w:marTop w:val="0"/>
      <w:marBottom w:val="0"/>
      <w:divBdr>
        <w:top w:val="none" w:sz="0" w:space="0" w:color="auto"/>
        <w:left w:val="none" w:sz="0" w:space="0" w:color="auto"/>
        <w:bottom w:val="none" w:sz="0" w:space="0" w:color="auto"/>
        <w:right w:val="none" w:sz="0" w:space="0" w:color="auto"/>
      </w:divBdr>
    </w:div>
    <w:div w:id="586230123">
      <w:bodyDiv w:val="1"/>
      <w:marLeft w:val="0"/>
      <w:marRight w:val="0"/>
      <w:marTop w:val="0"/>
      <w:marBottom w:val="0"/>
      <w:divBdr>
        <w:top w:val="none" w:sz="0" w:space="0" w:color="auto"/>
        <w:left w:val="none" w:sz="0" w:space="0" w:color="auto"/>
        <w:bottom w:val="none" w:sz="0" w:space="0" w:color="auto"/>
        <w:right w:val="none" w:sz="0" w:space="0" w:color="auto"/>
      </w:divBdr>
    </w:div>
    <w:div w:id="598412024">
      <w:bodyDiv w:val="1"/>
      <w:marLeft w:val="0"/>
      <w:marRight w:val="0"/>
      <w:marTop w:val="0"/>
      <w:marBottom w:val="0"/>
      <w:divBdr>
        <w:top w:val="none" w:sz="0" w:space="0" w:color="auto"/>
        <w:left w:val="none" w:sz="0" w:space="0" w:color="auto"/>
        <w:bottom w:val="none" w:sz="0" w:space="0" w:color="auto"/>
        <w:right w:val="none" w:sz="0" w:space="0" w:color="auto"/>
      </w:divBdr>
    </w:div>
    <w:div w:id="606085886">
      <w:bodyDiv w:val="1"/>
      <w:marLeft w:val="0"/>
      <w:marRight w:val="0"/>
      <w:marTop w:val="0"/>
      <w:marBottom w:val="0"/>
      <w:divBdr>
        <w:top w:val="none" w:sz="0" w:space="0" w:color="auto"/>
        <w:left w:val="none" w:sz="0" w:space="0" w:color="auto"/>
        <w:bottom w:val="none" w:sz="0" w:space="0" w:color="auto"/>
        <w:right w:val="none" w:sz="0" w:space="0" w:color="auto"/>
      </w:divBdr>
    </w:div>
    <w:div w:id="606160783">
      <w:bodyDiv w:val="1"/>
      <w:marLeft w:val="0"/>
      <w:marRight w:val="0"/>
      <w:marTop w:val="0"/>
      <w:marBottom w:val="0"/>
      <w:divBdr>
        <w:top w:val="none" w:sz="0" w:space="0" w:color="auto"/>
        <w:left w:val="none" w:sz="0" w:space="0" w:color="auto"/>
        <w:bottom w:val="none" w:sz="0" w:space="0" w:color="auto"/>
        <w:right w:val="none" w:sz="0" w:space="0" w:color="auto"/>
      </w:divBdr>
    </w:div>
    <w:div w:id="608123075">
      <w:bodyDiv w:val="1"/>
      <w:marLeft w:val="0"/>
      <w:marRight w:val="0"/>
      <w:marTop w:val="0"/>
      <w:marBottom w:val="0"/>
      <w:divBdr>
        <w:top w:val="none" w:sz="0" w:space="0" w:color="auto"/>
        <w:left w:val="none" w:sz="0" w:space="0" w:color="auto"/>
        <w:bottom w:val="none" w:sz="0" w:space="0" w:color="auto"/>
        <w:right w:val="none" w:sz="0" w:space="0" w:color="auto"/>
      </w:divBdr>
    </w:div>
    <w:div w:id="634261040">
      <w:bodyDiv w:val="1"/>
      <w:marLeft w:val="0"/>
      <w:marRight w:val="0"/>
      <w:marTop w:val="0"/>
      <w:marBottom w:val="0"/>
      <w:divBdr>
        <w:top w:val="none" w:sz="0" w:space="0" w:color="auto"/>
        <w:left w:val="none" w:sz="0" w:space="0" w:color="auto"/>
        <w:bottom w:val="none" w:sz="0" w:space="0" w:color="auto"/>
        <w:right w:val="none" w:sz="0" w:space="0" w:color="auto"/>
      </w:divBdr>
    </w:div>
    <w:div w:id="664357958">
      <w:bodyDiv w:val="1"/>
      <w:marLeft w:val="0"/>
      <w:marRight w:val="0"/>
      <w:marTop w:val="0"/>
      <w:marBottom w:val="0"/>
      <w:divBdr>
        <w:top w:val="none" w:sz="0" w:space="0" w:color="auto"/>
        <w:left w:val="none" w:sz="0" w:space="0" w:color="auto"/>
        <w:bottom w:val="none" w:sz="0" w:space="0" w:color="auto"/>
        <w:right w:val="none" w:sz="0" w:space="0" w:color="auto"/>
      </w:divBdr>
    </w:div>
    <w:div w:id="723604661">
      <w:bodyDiv w:val="1"/>
      <w:marLeft w:val="0"/>
      <w:marRight w:val="0"/>
      <w:marTop w:val="0"/>
      <w:marBottom w:val="0"/>
      <w:divBdr>
        <w:top w:val="none" w:sz="0" w:space="0" w:color="auto"/>
        <w:left w:val="none" w:sz="0" w:space="0" w:color="auto"/>
        <w:bottom w:val="none" w:sz="0" w:space="0" w:color="auto"/>
        <w:right w:val="none" w:sz="0" w:space="0" w:color="auto"/>
      </w:divBdr>
    </w:div>
    <w:div w:id="769206568">
      <w:bodyDiv w:val="1"/>
      <w:marLeft w:val="0"/>
      <w:marRight w:val="0"/>
      <w:marTop w:val="0"/>
      <w:marBottom w:val="0"/>
      <w:divBdr>
        <w:top w:val="none" w:sz="0" w:space="0" w:color="auto"/>
        <w:left w:val="none" w:sz="0" w:space="0" w:color="auto"/>
        <w:bottom w:val="none" w:sz="0" w:space="0" w:color="auto"/>
        <w:right w:val="none" w:sz="0" w:space="0" w:color="auto"/>
      </w:divBdr>
    </w:div>
    <w:div w:id="781536572">
      <w:bodyDiv w:val="1"/>
      <w:marLeft w:val="0"/>
      <w:marRight w:val="0"/>
      <w:marTop w:val="0"/>
      <w:marBottom w:val="0"/>
      <w:divBdr>
        <w:top w:val="none" w:sz="0" w:space="0" w:color="auto"/>
        <w:left w:val="none" w:sz="0" w:space="0" w:color="auto"/>
        <w:bottom w:val="none" w:sz="0" w:space="0" w:color="auto"/>
        <w:right w:val="none" w:sz="0" w:space="0" w:color="auto"/>
      </w:divBdr>
    </w:div>
    <w:div w:id="787240077">
      <w:bodyDiv w:val="1"/>
      <w:marLeft w:val="0"/>
      <w:marRight w:val="0"/>
      <w:marTop w:val="0"/>
      <w:marBottom w:val="0"/>
      <w:divBdr>
        <w:top w:val="none" w:sz="0" w:space="0" w:color="auto"/>
        <w:left w:val="none" w:sz="0" w:space="0" w:color="auto"/>
        <w:bottom w:val="none" w:sz="0" w:space="0" w:color="auto"/>
        <w:right w:val="none" w:sz="0" w:space="0" w:color="auto"/>
      </w:divBdr>
    </w:div>
    <w:div w:id="811676252">
      <w:bodyDiv w:val="1"/>
      <w:marLeft w:val="0"/>
      <w:marRight w:val="0"/>
      <w:marTop w:val="0"/>
      <w:marBottom w:val="0"/>
      <w:divBdr>
        <w:top w:val="none" w:sz="0" w:space="0" w:color="auto"/>
        <w:left w:val="none" w:sz="0" w:space="0" w:color="auto"/>
        <w:bottom w:val="none" w:sz="0" w:space="0" w:color="auto"/>
        <w:right w:val="none" w:sz="0" w:space="0" w:color="auto"/>
      </w:divBdr>
    </w:div>
    <w:div w:id="927233946">
      <w:bodyDiv w:val="1"/>
      <w:marLeft w:val="0"/>
      <w:marRight w:val="0"/>
      <w:marTop w:val="0"/>
      <w:marBottom w:val="0"/>
      <w:divBdr>
        <w:top w:val="none" w:sz="0" w:space="0" w:color="auto"/>
        <w:left w:val="none" w:sz="0" w:space="0" w:color="auto"/>
        <w:bottom w:val="none" w:sz="0" w:space="0" w:color="auto"/>
        <w:right w:val="none" w:sz="0" w:space="0" w:color="auto"/>
      </w:divBdr>
    </w:div>
    <w:div w:id="949704394">
      <w:bodyDiv w:val="1"/>
      <w:marLeft w:val="0"/>
      <w:marRight w:val="0"/>
      <w:marTop w:val="0"/>
      <w:marBottom w:val="0"/>
      <w:divBdr>
        <w:top w:val="none" w:sz="0" w:space="0" w:color="auto"/>
        <w:left w:val="none" w:sz="0" w:space="0" w:color="auto"/>
        <w:bottom w:val="none" w:sz="0" w:space="0" w:color="auto"/>
        <w:right w:val="none" w:sz="0" w:space="0" w:color="auto"/>
      </w:divBdr>
    </w:div>
    <w:div w:id="951285632">
      <w:bodyDiv w:val="1"/>
      <w:marLeft w:val="0"/>
      <w:marRight w:val="0"/>
      <w:marTop w:val="0"/>
      <w:marBottom w:val="0"/>
      <w:divBdr>
        <w:top w:val="none" w:sz="0" w:space="0" w:color="auto"/>
        <w:left w:val="none" w:sz="0" w:space="0" w:color="auto"/>
        <w:bottom w:val="none" w:sz="0" w:space="0" w:color="auto"/>
        <w:right w:val="none" w:sz="0" w:space="0" w:color="auto"/>
      </w:divBdr>
    </w:div>
    <w:div w:id="967008938">
      <w:bodyDiv w:val="1"/>
      <w:marLeft w:val="0"/>
      <w:marRight w:val="0"/>
      <w:marTop w:val="0"/>
      <w:marBottom w:val="0"/>
      <w:divBdr>
        <w:top w:val="none" w:sz="0" w:space="0" w:color="auto"/>
        <w:left w:val="none" w:sz="0" w:space="0" w:color="auto"/>
        <w:bottom w:val="none" w:sz="0" w:space="0" w:color="auto"/>
        <w:right w:val="none" w:sz="0" w:space="0" w:color="auto"/>
      </w:divBdr>
    </w:div>
    <w:div w:id="1067530085">
      <w:bodyDiv w:val="1"/>
      <w:marLeft w:val="0"/>
      <w:marRight w:val="0"/>
      <w:marTop w:val="0"/>
      <w:marBottom w:val="0"/>
      <w:divBdr>
        <w:top w:val="none" w:sz="0" w:space="0" w:color="auto"/>
        <w:left w:val="none" w:sz="0" w:space="0" w:color="auto"/>
        <w:bottom w:val="none" w:sz="0" w:space="0" w:color="auto"/>
        <w:right w:val="none" w:sz="0" w:space="0" w:color="auto"/>
      </w:divBdr>
    </w:div>
    <w:div w:id="1162505393">
      <w:bodyDiv w:val="1"/>
      <w:marLeft w:val="0"/>
      <w:marRight w:val="0"/>
      <w:marTop w:val="0"/>
      <w:marBottom w:val="0"/>
      <w:divBdr>
        <w:top w:val="none" w:sz="0" w:space="0" w:color="auto"/>
        <w:left w:val="none" w:sz="0" w:space="0" w:color="auto"/>
        <w:bottom w:val="none" w:sz="0" w:space="0" w:color="auto"/>
        <w:right w:val="none" w:sz="0" w:space="0" w:color="auto"/>
      </w:divBdr>
    </w:div>
    <w:div w:id="1168329296">
      <w:bodyDiv w:val="1"/>
      <w:marLeft w:val="0"/>
      <w:marRight w:val="0"/>
      <w:marTop w:val="0"/>
      <w:marBottom w:val="0"/>
      <w:divBdr>
        <w:top w:val="none" w:sz="0" w:space="0" w:color="auto"/>
        <w:left w:val="none" w:sz="0" w:space="0" w:color="auto"/>
        <w:bottom w:val="none" w:sz="0" w:space="0" w:color="auto"/>
        <w:right w:val="none" w:sz="0" w:space="0" w:color="auto"/>
      </w:divBdr>
    </w:div>
    <w:div w:id="1168641656">
      <w:bodyDiv w:val="1"/>
      <w:marLeft w:val="0"/>
      <w:marRight w:val="0"/>
      <w:marTop w:val="0"/>
      <w:marBottom w:val="0"/>
      <w:divBdr>
        <w:top w:val="none" w:sz="0" w:space="0" w:color="auto"/>
        <w:left w:val="none" w:sz="0" w:space="0" w:color="auto"/>
        <w:bottom w:val="none" w:sz="0" w:space="0" w:color="auto"/>
        <w:right w:val="none" w:sz="0" w:space="0" w:color="auto"/>
      </w:divBdr>
    </w:div>
    <w:div w:id="1171336258">
      <w:bodyDiv w:val="1"/>
      <w:marLeft w:val="0"/>
      <w:marRight w:val="0"/>
      <w:marTop w:val="0"/>
      <w:marBottom w:val="0"/>
      <w:divBdr>
        <w:top w:val="none" w:sz="0" w:space="0" w:color="auto"/>
        <w:left w:val="none" w:sz="0" w:space="0" w:color="auto"/>
        <w:bottom w:val="none" w:sz="0" w:space="0" w:color="auto"/>
        <w:right w:val="none" w:sz="0" w:space="0" w:color="auto"/>
      </w:divBdr>
    </w:div>
    <w:div w:id="1178885107">
      <w:bodyDiv w:val="1"/>
      <w:marLeft w:val="0"/>
      <w:marRight w:val="0"/>
      <w:marTop w:val="0"/>
      <w:marBottom w:val="0"/>
      <w:divBdr>
        <w:top w:val="none" w:sz="0" w:space="0" w:color="auto"/>
        <w:left w:val="none" w:sz="0" w:space="0" w:color="auto"/>
        <w:bottom w:val="none" w:sz="0" w:space="0" w:color="auto"/>
        <w:right w:val="none" w:sz="0" w:space="0" w:color="auto"/>
      </w:divBdr>
    </w:div>
    <w:div w:id="1187327798">
      <w:bodyDiv w:val="1"/>
      <w:marLeft w:val="0"/>
      <w:marRight w:val="0"/>
      <w:marTop w:val="0"/>
      <w:marBottom w:val="0"/>
      <w:divBdr>
        <w:top w:val="none" w:sz="0" w:space="0" w:color="auto"/>
        <w:left w:val="none" w:sz="0" w:space="0" w:color="auto"/>
        <w:bottom w:val="none" w:sz="0" w:space="0" w:color="auto"/>
        <w:right w:val="none" w:sz="0" w:space="0" w:color="auto"/>
      </w:divBdr>
    </w:div>
    <w:div w:id="1189568515">
      <w:bodyDiv w:val="1"/>
      <w:marLeft w:val="0"/>
      <w:marRight w:val="0"/>
      <w:marTop w:val="0"/>
      <w:marBottom w:val="0"/>
      <w:divBdr>
        <w:top w:val="none" w:sz="0" w:space="0" w:color="auto"/>
        <w:left w:val="none" w:sz="0" w:space="0" w:color="auto"/>
        <w:bottom w:val="none" w:sz="0" w:space="0" w:color="auto"/>
        <w:right w:val="none" w:sz="0" w:space="0" w:color="auto"/>
      </w:divBdr>
      <w:divsChild>
        <w:div w:id="572467768">
          <w:marLeft w:val="0"/>
          <w:marRight w:val="0"/>
          <w:marTop w:val="0"/>
          <w:marBottom w:val="0"/>
          <w:divBdr>
            <w:top w:val="none" w:sz="0" w:space="0" w:color="auto"/>
            <w:left w:val="none" w:sz="0" w:space="0" w:color="auto"/>
            <w:bottom w:val="none" w:sz="0" w:space="0" w:color="auto"/>
            <w:right w:val="none" w:sz="0" w:space="0" w:color="auto"/>
          </w:divBdr>
          <w:divsChild>
            <w:div w:id="720054339">
              <w:marLeft w:val="0"/>
              <w:marRight w:val="0"/>
              <w:marTop w:val="0"/>
              <w:marBottom w:val="0"/>
              <w:divBdr>
                <w:top w:val="none" w:sz="0" w:space="0" w:color="auto"/>
                <w:left w:val="none" w:sz="0" w:space="0" w:color="auto"/>
                <w:bottom w:val="none" w:sz="0" w:space="0" w:color="auto"/>
                <w:right w:val="none" w:sz="0" w:space="0" w:color="auto"/>
              </w:divBdr>
              <w:divsChild>
                <w:div w:id="2056149356">
                  <w:marLeft w:val="0"/>
                  <w:marRight w:val="0"/>
                  <w:marTop w:val="0"/>
                  <w:marBottom w:val="0"/>
                  <w:divBdr>
                    <w:top w:val="none" w:sz="0" w:space="0" w:color="auto"/>
                    <w:left w:val="none" w:sz="0" w:space="0" w:color="auto"/>
                    <w:bottom w:val="none" w:sz="0" w:space="0" w:color="auto"/>
                    <w:right w:val="none" w:sz="0" w:space="0" w:color="auto"/>
                  </w:divBdr>
                  <w:divsChild>
                    <w:div w:id="1391540067">
                      <w:marLeft w:val="0"/>
                      <w:marRight w:val="0"/>
                      <w:marTop w:val="0"/>
                      <w:marBottom w:val="0"/>
                      <w:divBdr>
                        <w:top w:val="none" w:sz="0" w:space="0" w:color="auto"/>
                        <w:left w:val="none" w:sz="0" w:space="0" w:color="auto"/>
                        <w:bottom w:val="none" w:sz="0" w:space="0" w:color="auto"/>
                        <w:right w:val="none" w:sz="0" w:space="0" w:color="auto"/>
                      </w:divBdr>
                      <w:divsChild>
                        <w:div w:id="1221594045">
                          <w:marLeft w:val="0"/>
                          <w:marRight w:val="0"/>
                          <w:marTop w:val="300"/>
                          <w:marBottom w:val="0"/>
                          <w:divBdr>
                            <w:top w:val="none" w:sz="0" w:space="0" w:color="auto"/>
                            <w:left w:val="none" w:sz="0" w:space="0" w:color="auto"/>
                            <w:bottom w:val="none" w:sz="0" w:space="0" w:color="auto"/>
                            <w:right w:val="none" w:sz="0" w:space="0" w:color="auto"/>
                          </w:divBdr>
                          <w:divsChild>
                            <w:div w:id="624890389">
                              <w:marLeft w:val="0"/>
                              <w:marRight w:val="0"/>
                              <w:marTop w:val="0"/>
                              <w:marBottom w:val="0"/>
                              <w:divBdr>
                                <w:top w:val="none" w:sz="0" w:space="0" w:color="auto"/>
                                <w:left w:val="none" w:sz="0" w:space="0" w:color="auto"/>
                                <w:bottom w:val="none" w:sz="0" w:space="0" w:color="auto"/>
                                <w:right w:val="none" w:sz="0" w:space="0" w:color="auto"/>
                              </w:divBdr>
                              <w:divsChild>
                                <w:div w:id="9085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343282">
      <w:bodyDiv w:val="1"/>
      <w:marLeft w:val="0"/>
      <w:marRight w:val="0"/>
      <w:marTop w:val="0"/>
      <w:marBottom w:val="0"/>
      <w:divBdr>
        <w:top w:val="none" w:sz="0" w:space="0" w:color="auto"/>
        <w:left w:val="none" w:sz="0" w:space="0" w:color="auto"/>
        <w:bottom w:val="none" w:sz="0" w:space="0" w:color="auto"/>
        <w:right w:val="none" w:sz="0" w:space="0" w:color="auto"/>
      </w:divBdr>
    </w:div>
    <w:div w:id="1223709193">
      <w:bodyDiv w:val="1"/>
      <w:marLeft w:val="0"/>
      <w:marRight w:val="0"/>
      <w:marTop w:val="0"/>
      <w:marBottom w:val="0"/>
      <w:divBdr>
        <w:top w:val="none" w:sz="0" w:space="0" w:color="auto"/>
        <w:left w:val="none" w:sz="0" w:space="0" w:color="auto"/>
        <w:bottom w:val="none" w:sz="0" w:space="0" w:color="auto"/>
        <w:right w:val="none" w:sz="0" w:space="0" w:color="auto"/>
      </w:divBdr>
    </w:div>
    <w:div w:id="1247109108">
      <w:bodyDiv w:val="1"/>
      <w:marLeft w:val="0"/>
      <w:marRight w:val="0"/>
      <w:marTop w:val="0"/>
      <w:marBottom w:val="0"/>
      <w:divBdr>
        <w:top w:val="none" w:sz="0" w:space="0" w:color="auto"/>
        <w:left w:val="none" w:sz="0" w:space="0" w:color="auto"/>
        <w:bottom w:val="none" w:sz="0" w:space="0" w:color="auto"/>
        <w:right w:val="none" w:sz="0" w:space="0" w:color="auto"/>
      </w:divBdr>
    </w:div>
    <w:div w:id="1266839297">
      <w:bodyDiv w:val="1"/>
      <w:marLeft w:val="0"/>
      <w:marRight w:val="0"/>
      <w:marTop w:val="0"/>
      <w:marBottom w:val="0"/>
      <w:divBdr>
        <w:top w:val="none" w:sz="0" w:space="0" w:color="auto"/>
        <w:left w:val="none" w:sz="0" w:space="0" w:color="auto"/>
        <w:bottom w:val="none" w:sz="0" w:space="0" w:color="auto"/>
        <w:right w:val="none" w:sz="0" w:space="0" w:color="auto"/>
      </w:divBdr>
    </w:div>
    <w:div w:id="1281298113">
      <w:bodyDiv w:val="1"/>
      <w:marLeft w:val="0"/>
      <w:marRight w:val="0"/>
      <w:marTop w:val="0"/>
      <w:marBottom w:val="0"/>
      <w:divBdr>
        <w:top w:val="none" w:sz="0" w:space="0" w:color="auto"/>
        <w:left w:val="none" w:sz="0" w:space="0" w:color="auto"/>
        <w:bottom w:val="none" w:sz="0" w:space="0" w:color="auto"/>
        <w:right w:val="none" w:sz="0" w:space="0" w:color="auto"/>
      </w:divBdr>
    </w:div>
    <w:div w:id="1302078772">
      <w:bodyDiv w:val="1"/>
      <w:marLeft w:val="0"/>
      <w:marRight w:val="0"/>
      <w:marTop w:val="0"/>
      <w:marBottom w:val="0"/>
      <w:divBdr>
        <w:top w:val="none" w:sz="0" w:space="0" w:color="auto"/>
        <w:left w:val="none" w:sz="0" w:space="0" w:color="auto"/>
        <w:bottom w:val="none" w:sz="0" w:space="0" w:color="auto"/>
        <w:right w:val="none" w:sz="0" w:space="0" w:color="auto"/>
      </w:divBdr>
    </w:div>
    <w:div w:id="1335062611">
      <w:bodyDiv w:val="1"/>
      <w:marLeft w:val="0"/>
      <w:marRight w:val="0"/>
      <w:marTop w:val="0"/>
      <w:marBottom w:val="0"/>
      <w:divBdr>
        <w:top w:val="none" w:sz="0" w:space="0" w:color="auto"/>
        <w:left w:val="none" w:sz="0" w:space="0" w:color="auto"/>
        <w:bottom w:val="none" w:sz="0" w:space="0" w:color="auto"/>
        <w:right w:val="none" w:sz="0" w:space="0" w:color="auto"/>
      </w:divBdr>
    </w:div>
    <w:div w:id="1360425912">
      <w:bodyDiv w:val="1"/>
      <w:marLeft w:val="0"/>
      <w:marRight w:val="0"/>
      <w:marTop w:val="0"/>
      <w:marBottom w:val="0"/>
      <w:divBdr>
        <w:top w:val="none" w:sz="0" w:space="0" w:color="auto"/>
        <w:left w:val="none" w:sz="0" w:space="0" w:color="auto"/>
        <w:bottom w:val="none" w:sz="0" w:space="0" w:color="auto"/>
        <w:right w:val="none" w:sz="0" w:space="0" w:color="auto"/>
      </w:divBdr>
    </w:div>
    <w:div w:id="1379206765">
      <w:bodyDiv w:val="1"/>
      <w:marLeft w:val="0"/>
      <w:marRight w:val="0"/>
      <w:marTop w:val="0"/>
      <w:marBottom w:val="0"/>
      <w:divBdr>
        <w:top w:val="none" w:sz="0" w:space="0" w:color="auto"/>
        <w:left w:val="none" w:sz="0" w:space="0" w:color="auto"/>
        <w:bottom w:val="none" w:sz="0" w:space="0" w:color="auto"/>
        <w:right w:val="none" w:sz="0" w:space="0" w:color="auto"/>
      </w:divBdr>
    </w:div>
    <w:div w:id="1388188549">
      <w:bodyDiv w:val="1"/>
      <w:marLeft w:val="0"/>
      <w:marRight w:val="0"/>
      <w:marTop w:val="0"/>
      <w:marBottom w:val="0"/>
      <w:divBdr>
        <w:top w:val="none" w:sz="0" w:space="0" w:color="auto"/>
        <w:left w:val="none" w:sz="0" w:space="0" w:color="auto"/>
        <w:bottom w:val="none" w:sz="0" w:space="0" w:color="auto"/>
        <w:right w:val="none" w:sz="0" w:space="0" w:color="auto"/>
      </w:divBdr>
    </w:div>
    <w:div w:id="1421364896">
      <w:bodyDiv w:val="1"/>
      <w:marLeft w:val="0"/>
      <w:marRight w:val="0"/>
      <w:marTop w:val="0"/>
      <w:marBottom w:val="0"/>
      <w:divBdr>
        <w:top w:val="none" w:sz="0" w:space="0" w:color="auto"/>
        <w:left w:val="none" w:sz="0" w:space="0" w:color="auto"/>
        <w:bottom w:val="none" w:sz="0" w:space="0" w:color="auto"/>
        <w:right w:val="none" w:sz="0" w:space="0" w:color="auto"/>
      </w:divBdr>
    </w:div>
    <w:div w:id="1423448868">
      <w:bodyDiv w:val="1"/>
      <w:marLeft w:val="0"/>
      <w:marRight w:val="0"/>
      <w:marTop w:val="0"/>
      <w:marBottom w:val="0"/>
      <w:divBdr>
        <w:top w:val="none" w:sz="0" w:space="0" w:color="auto"/>
        <w:left w:val="none" w:sz="0" w:space="0" w:color="auto"/>
        <w:bottom w:val="none" w:sz="0" w:space="0" w:color="auto"/>
        <w:right w:val="none" w:sz="0" w:space="0" w:color="auto"/>
      </w:divBdr>
    </w:div>
    <w:div w:id="1452434771">
      <w:bodyDiv w:val="1"/>
      <w:marLeft w:val="0"/>
      <w:marRight w:val="0"/>
      <w:marTop w:val="0"/>
      <w:marBottom w:val="0"/>
      <w:divBdr>
        <w:top w:val="none" w:sz="0" w:space="0" w:color="auto"/>
        <w:left w:val="none" w:sz="0" w:space="0" w:color="auto"/>
        <w:bottom w:val="none" w:sz="0" w:space="0" w:color="auto"/>
        <w:right w:val="none" w:sz="0" w:space="0" w:color="auto"/>
      </w:divBdr>
    </w:div>
    <w:div w:id="1469009259">
      <w:bodyDiv w:val="1"/>
      <w:marLeft w:val="0"/>
      <w:marRight w:val="0"/>
      <w:marTop w:val="0"/>
      <w:marBottom w:val="0"/>
      <w:divBdr>
        <w:top w:val="none" w:sz="0" w:space="0" w:color="auto"/>
        <w:left w:val="none" w:sz="0" w:space="0" w:color="auto"/>
        <w:bottom w:val="none" w:sz="0" w:space="0" w:color="auto"/>
        <w:right w:val="none" w:sz="0" w:space="0" w:color="auto"/>
      </w:divBdr>
    </w:div>
    <w:div w:id="1475179985">
      <w:bodyDiv w:val="1"/>
      <w:marLeft w:val="0"/>
      <w:marRight w:val="0"/>
      <w:marTop w:val="0"/>
      <w:marBottom w:val="0"/>
      <w:divBdr>
        <w:top w:val="none" w:sz="0" w:space="0" w:color="auto"/>
        <w:left w:val="none" w:sz="0" w:space="0" w:color="auto"/>
        <w:bottom w:val="none" w:sz="0" w:space="0" w:color="auto"/>
        <w:right w:val="none" w:sz="0" w:space="0" w:color="auto"/>
      </w:divBdr>
    </w:div>
    <w:div w:id="1524241949">
      <w:bodyDiv w:val="1"/>
      <w:marLeft w:val="0"/>
      <w:marRight w:val="0"/>
      <w:marTop w:val="0"/>
      <w:marBottom w:val="0"/>
      <w:divBdr>
        <w:top w:val="none" w:sz="0" w:space="0" w:color="auto"/>
        <w:left w:val="none" w:sz="0" w:space="0" w:color="auto"/>
        <w:bottom w:val="none" w:sz="0" w:space="0" w:color="auto"/>
        <w:right w:val="none" w:sz="0" w:space="0" w:color="auto"/>
      </w:divBdr>
    </w:div>
    <w:div w:id="1564829432">
      <w:bodyDiv w:val="1"/>
      <w:marLeft w:val="0"/>
      <w:marRight w:val="0"/>
      <w:marTop w:val="0"/>
      <w:marBottom w:val="0"/>
      <w:divBdr>
        <w:top w:val="none" w:sz="0" w:space="0" w:color="auto"/>
        <w:left w:val="none" w:sz="0" w:space="0" w:color="auto"/>
        <w:bottom w:val="none" w:sz="0" w:space="0" w:color="auto"/>
        <w:right w:val="none" w:sz="0" w:space="0" w:color="auto"/>
      </w:divBdr>
    </w:div>
    <w:div w:id="1571890158">
      <w:bodyDiv w:val="1"/>
      <w:marLeft w:val="0"/>
      <w:marRight w:val="0"/>
      <w:marTop w:val="0"/>
      <w:marBottom w:val="0"/>
      <w:divBdr>
        <w:top w:val="none" w:sz="0" w:space="0" w:color="auto"/>
        <w:left w:val="none" w:sz="0" w:space="0" w:color="auto"/>
        <w:bottom w:val="none" w:sz="0" w:space="0" w:color="auto"/>
        <w:right w:val="none" w:sz="0" w:space="0" w:color="auto"/>
      </w:divBdr>
    </w:div>
    <w:div w:id="1584338563">
      <w:bodyDiv w:val="1"/>
      <w:marLeft w:val="0"/>
      <w:marRight w:val="0"/>
      <w:marTop w:val="0"/>
      <w:marBottom w:val="0"/>
      <w:divBdr>
        <w:top w:val="none" w:sz="0" w:space="0" w:color="auto"/>
        <w:left w:val="none" w:sz="0" w:space="0" w:color="auto"/>
        <w:bottom w:val="none" w:sz="0" w:space="0" w:color="auto"/>
        <w:right w:val="none" w:sz="0" w:space="0" w:color="auto"/>
      </w:divBdr>
    </w:div>
    <w:div w:id="1604803452">
      <w:bodyDiv w:val="1"/>
      <w:marLeft w:val="0"/>
      <w:marRight w:val="0"/>
      <w:marTop w:val="0"/>
      <w:marBottom w:val="0"/>
      <w:divBdr>
        <w:top w:val="none" w:sz="0" w:space="0" w:color="auto"/>
        <w:left w:val="none" w:sz="0" w:space="0" w:color="auto"/>
        <w:bottom w:val="none" w:sz="0" w:space="0" w:color="auto"/>
        <w:right w:val="none" w:sz="0" w:space="0" w:color="auto"/>
      </w:divBdr>
    </w:div>
    <w:div w:id="1608467851">
      <w:bodyDiv w:val="1"/>
      <w:marLeft w:val="0"/>
      <w:marRight w:val="0"/>
      <w:marTop w:val="0"/>
      <w:marBottom w:val="0"/>
      <w:divBdr>
        <w:top w:val="none" w:sz="0" w:space="0" w:color="auto"/>
        <w:left w:val="none" w:sz="0" w:space="0" w:color="auto"/>
        <w:bottom w:val="none" w:sz="0" w:space="0" w:color="auto"/>
        <w:right w:val="none" w:sz="0" w:space="0" w:color="auto"/>
      </w:divBdr>
      <w:divsChild>
        <w:div w:id="507864344">
          <w:marLeft w:val="0"/>
          <w:marRight w:val="0"/>
          <w:marTop w:val="0"/>
          <w:marBottom w:val="0"/>
          <w:divBdr>
            <w:top w:val="none" w:sz="0" w:space="0" w:color="auto"/>
            <w:left w:val="none" w:sz="0" w:space="0" w:color="auto"/>
            <w:bottom w:val="none" w:sz="0" w:space="0" w:color="auto"/>
            <w:right w:val="none" w:sz="0" w:space="0" w:color="auto"/>
          </w:divBdr>
        </w:div>
      </w:divsChild>
    </w:div>
    <w:div w:id="1631787877">
      <w:bodyDiv w:val="1"/>
      <w:marLeft w:val="0"/>
      <w:marRight w:val="0"/>
      <w:marTop w:val="0"/>
      <w:marBottom w:val="0"/>
      <w:divBdr>
        <w:top w:val="none" w:sz="0" w:space="0" w:color="auto"/>
        <w:left w:val="none" w:sz="0" w:space="0" w:color="auto"/>
        <w:bottom w:val="none" w:sz="0" w:space="0" w:color="auto"/>
        <w:right w:val="none" w:sz="0" w:space="0" w:color="auto"/>
      </w:divBdr>
    </w:div>
    <w:div w:id="1632513648">
      <w:bodyDiv w:val="1"/>
      <w:marLeft w:val="0"/>
      <w:marRight w:val="0"/>
      <w:marTop w:val="0"/>
      <w:marBottom w:val="0"/>
      <w:divBdr>
        <w:top w:val="none" w:sz="0" w:space="0" w:color="auto"/>
        <w:left w:val="none" w:sz="0" w:space="0" w:color="auto"/>
        <w:bottom w:val="none" w:sz="0" w:space="0" w:color="auto"/>
        <w:right w:val="none" w:sz="0" w:space="0" w:color="auto"/>
      </w:divBdr>
    </w:div>
    <w:div w:id="1653868169">
      <w:bodyDiv w:val="1"/>
      <w:marLeft w:val="0"/>
      <w:marRight w:val="0"/>
      <w:marTop w:val="0"/>
      <w:marBottom w:val="0"/>
      <w:divBdr>
        <w:top w:val="none" w:sz="0" w:space="0" w:color="auto"/>
        <w:left w:val="none" w:sz="0" w:space="0" w:color="auto"/>
        <w:bottom w:val="none" w:sz="0" w:space="0" w:color="auto"/>
        <w:right w:val="none" w:sz="0" w:space="0" w:color="auto"/>
      </w:divBdr>
    </w:div>
    <w:div w:id="1727534992">
      <w:bodyDiv w:val="1"/>
      <w:marLeft w:val="0"/>
      <w:marRight w:val="0"/>
      <w:marTop w:val="0"/>
      <w:marBottom w:val="0"/>
      <w:divBdr>
        <w:top w:val="none" w:sz="0" w:space="0" w:color="auto"/>
        <w:left w:val="none" w:sz="0" w:space="0" w:color="auto"/>
        <w:bottom w:val="none" w:sz="0" w:space="0" w:color="auto"/>
        <w:right w:val="none" w:sz="0" w:space="0" w:color="auto"/>
      </w:divBdr>
    </w:div>
    <w:div w:id="1727684566">
      <w:bodyDiv w:val="1"/>
      <w:marLeft w:val="0"/>
      <w:marRight w:val="0"/>
      <w:marTop w:val="0"/>
      <w:marBottom w:val="0"/>
      <w:divBdr>
        <w:top w:val="none" w:sz="0" w:space="0" w:color="auto"/>
        <w:left w:val="none" w:sz="0" w:space="0" w:color="auto"/>
        <w:bottom w:val="none" w:sz="0" w:space="0" w:color="auto"/>
        <w:right w:val="none" w:sz="0" w:space="0" w:color="auto"/>
      </w:divBdr>
    </w:div>
    <w:div w:id="1749111691">
      <w:bodyDiv w:val="1"/>
      <w:marLeft w:val="0"/>
      <w:marRight w:val="0"/>
      <w:marTop w:val="0"/>
      <w:marBottom w:val="0"/>
      <w:divBdr>
        <w:top w:val="none" w:sz="0" w:space="0" w:color="auto"/>
        <w:left w:val="none" w:sz="0" w:space="0" w:color="auto"/>
        <w:bottom w:val="none" w:sz="0" w:space="0" w:color="auto"/>
        <w:right w:val="none" w:sz="0" w:space="0" w:color="auto"/>
      </w:divBdr>
    </w:div>
    <w:div w:id="1794404313">
      <w:bodyDiv w:val="1"/>
      <w:marLeft w:val="0"/>
      <w:marRight w:val="0"/>
      <w:marTop w:val="0"/>
      <w:marBottom w:val="0"/>
      <w:divBdr>
        <w:top w:val="none" w:sz="0" w:space="0" w:color="auto"/>
        <w:left w:val="none" w:sz="0" w:space="0" w:color="auto"/>
        <w:bottom w:val="none" w:sz="0" w:space="0" w:color="auto"/>
        <w:right w:val="none" w:sz="0" w:space="0" w:color="auto"/>
      </w:divBdr>
    </w:div>
    <w:div w:id="1803498644">
      <w:bodyDiv w:val="1"/>
      <w:marLeft w:val="0"/>
      <w:marRight w:val="0"/>
      <w:marTop w:val="0"/>
      <w:marBottom w:val="0"/>
      <w:divBdr>
        <w:top w:val="none" w:sz="0" w:space="0" w:color="auto"/>
        <w:left w:val="none" w:sz="0" w:space="0" w:color="auto"/>
        <w:bottom w:val="none" w:sz="0" w:space="0" w:color="auto"/>
        <w:right w:val="none" w:sz="0" w:space="0" w:color="auto"/>
      </w:divBdr>
    </w:div>
    <w:div w:id="1845974504">
      <w:bodyDiv w:val="1"/>
      <w:marLeft w:val="0"/>
      <w:marRight w:val="0"/>
      <w:marTop w:val="0"/>
      <w:marBottom w:val="0"/>
      <w:divBdr>
        <w:top w:val="none" w:sz="0" w:space="0" w:color="auto"/>
        <w:left w:val="none" w:sz="0" w:space="0" w:color="auto"/>
        <w:bottom w:val="none" w:sz="0" w:space="0" w:color="auto"/>
        <w:right w:val="none" w:sz="0" w:space="0" w:color="auto"/>
      </w:divBdr>
    </w:div>
    <w:div w:id="1931044755">
      <w:bodyDiv w:val="1"/>
      <w:marLeft w:val="0"/>
      <w:marRight w:val="0"/>
      <w:marTop w:val="0"/>
      <w:marBottom w:val="0"/>
      <w:divBdr>
        <w:top w:val="none" w:sz="0" w:space="0" w:color="auto"/>
        <w:left w:val="none" w:sz="0" w:space="0" w:color="auto"/>
        <w:bottom w:val="none" w:sz="0" w:space="0" w:color="auto"/>
        <w:right w:val="none" w:sz="0" w:space="0" w:color="auto"/>
      </w:divBdr>
      <w:divsChild>
        <w:div w:id="1100418686">
          <w:marLeft w:val="0"/>
          <w:marRight w:val="0"/>
          <w:marTop w:val="0"/>
          <w:marBottom w:val="0"/>
          <w:divBdr>
            <w:top w:val="none" w:sz="0" w:space="0" w:color="auto"/>
            <w:left w:val="none" w:sz="0" w:space="0" w:color="auto"/>
            <w:bottom w:val="none" w:sz="0" w:space="0" w:color="auto"/>
            <w:right w:val="none" w:sz="0" w:space="0" w:color="auto"/>
          </w:divBdr>
          <w:divsChild>
            <w:div w:id="1441417590">
              <w:marLeft w:val="0"/>
              <w:marRight w:val="0"/>
              <w:marTop w:val="0"/>
              <w:marBottom w:val="0"/>
              <w:divBdr>
                <w:top w:val="none" w:sz="0" w:space="0" w:color="auto"/>
                <w:left w:val="none" w:sz="0" w:space="0" w:color="auto"/>
                <w:bottom w:val="none" w:sz="0" w:space="0" w:color="auto"/>
                <w:right w:val="none" w:sz="0" w:space="0" w:color="auto"/>
              </w:divBdr>
              <w:divsChild>
                <w:div w:id="202518270">
                  <w:marLeft w:val="0"/>
                  <w:marRight w:val="0"/>
                  <w:marTop w:val="0"/>
                  <w:marBottom w:val="0"/>
                  <w:divBdr>
                    <w:top w:val="none" w:sz="0" w:space="0" w:color="auto"/>
                    <w:left w:val="none" w:sz="0" w:space="0" w:color="auto"/>
                    <w:bottom w:val="none" w:sz="0" w:space="0" w:color="auto"/>
                    <w:right w:val="none" w:sz="0" w:space="0" w:color="auto"/>
                  </w:divBdr>
                  <w:divsChild>
                    <w:div w:id="1015812558">
                      <w:marLeft w:val="0"/>
                      <w:marRight w:val="0"/>
                      <w:marTop w:val="0"/>
                      <w:marBottom w:val="0"/>
                      <w:divBdr>
                        <w:top w:val="none" w:sz="0" w:space="0" w:color="auto"/>
                        <w:left w:val="none" w:sz="0" w:space="0" w:color="auto"/>
                        <w:bottom w:val="none" w:sz="0" w:space="0" w:color="auto"/>
                        <w:right w:val="none" w:sz="0" w:space="0" w:color="auto"/>
                      </w:divBdr>
                      <w:divsChild>
                        <w:div w:id="1469321205">
                          <w:marLeft w:val="0"/>
                          <w:marRight w:val="0"/>
                          <w:marTop w:val="300"/>
                          <w:marBottom w:val="0"/>
                          <w:divBdr>
                            <w:top w:val="none" w:sz="0" w:space="0" w:color="auto"/>
                            <w:left w:val="none" w:sz="0" w:space="0" w:color="auto"/>
                            <w:bottom w:val="none" w:sz="0" w:space="0" w:color="auto"/>
                            <w:right w:val="none" w:sz="0" w:space="0" w:color="auto"/>
                          </w:divBdr>
                          <w:divsChild>
                            <w:div w:id="1114598713">
                              <w:marLeft w:val="0"/>
                              <w:marRight w:val="0"/>
                              <w:marTop w:val="0"/>
                              <w:marBottom w:val="0"/>
                              <w:divBdr>
                                <w:top w:val="none" w:sz="0" w:space="0" w:color="auto"/>
                                <w:left w:val="none" w:sz="0" w:space="0" w:color="auto"/>
                                <w:bottom w:val="none" w:sz="0" w:space="0" w:color="auto"/>
                                <w:right w:val="none" w:sz="0" w:space="0" w:color="auto"/>
                              </w:divBdr>
                              <w:divsChild>
                                <w:div w:id="36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831615">
      <w:bodyDiv w:val="1"/>
      <w:marLeft w:val="0"/>
      <w:marRight w:val="0"/>
      <w:marTop w:val="0"/>
      <w:marBottom w:val="0"/>
      <w:divBdr>
        <w:top w:val="none" w:sz="0" w:space="0" w:color="auto"/>
        <w:left w:val="none" w:sz="0" w:space="0" w:color="auto"/>
        <w:bottom w:val="none" w:sz="0" w:space="0" w:color="auto"/>
        <w:right w:val="none" w:sz="0" w:space="0" w:color="auto"/>
      </w:divBdr>
    </w:div>
    <w:div w:id="1974434939">
      <w:bodyDiv w:val="1"/>
      <w:marLeft w:val="0"/>
      <w:marRight w:val="0"/>
      <w:marTop w:val="0"/>
      <w:marBottom w:val="0"/>
      <w:divBdr>
        <w:top w:val="none" w:sz="0" w:space="0" w:color="auto"/>
        <w:left w:val="none" w:sz="0" w:space="0" w:color="auto"/>
        <w:bottom w:val="none" w:sz="0" w:space="0" w:color="auto"/>
        <w:right w:val="none" w:sz="0" w:space="0" w:color="auto"/>
      </w:divBdr>
      <w:divsChild>
        <w:div w:id="1003626868">
          <w:marLeft w:val="0"/>
          <w:marRight w:val="0"/>
          <w:marTop w:val="0"/>
          <w:marBottom w:val="0"/>
          <w:divBdr>
            <w:top w:val="none" w:sz="0" w:space="0" w:color="auto"/>
            <w:left w:val="none" w:sz="0" w:space="0" w:color="auto"/>
            <w:bottom w:val="none" w:sz="0" w:space="0" w:color="auto"/>
            <w:right w:val="none" w:sz="0" w:space="0" w:color="auto"/>
          </w:divBdr>
          <w:divsChild>
            <w:div w:id="1040084494">
              <w:marLeft w:val="0"/>
              <w:marRight w:val="0"/>
              <w:marTop w:val="0"/>
              <w:marBottom w:val="0"/>
              <w:divBdr>
                <w:top w:val="none" w:sz="0" w:space="0" w:color="auto"/>
                <w:left w:val="none" w:sz="0" w:space="0" w:color="auto"/>
                <w:bottom w:val="none" w:sz="0" w:space="0" w:color="auto"/>
                <w:right w:val="none" w:sz="0" w:space="0" w:color="auto"/>
              </w:divBdr>
              <w:divsChild>
                <w:div w:id="1445618656">
                  <w:marLeft w:val="0"/>
                  <w:marRight w:val="0"/>
                  <w:marTop w:val="0"/>
                  <w:marBottom w:val="0"/>
                  <w:divBdr>
                    <w:top w:val="none" w:sz="0" w:space="0" w:color="auto"/>
                    <w:left w:val="none" w:sz="0" w:space="0" w:color="auto"/>
                    <w:bottom w:val="none" w:sz="0" w:space="0" w:color="auto"/>
                    <w:right w:val="none" w:sz="0" w:space="0" w:color="auto"/>
                  </w:divBdr>
                  <w:divsChild>
                    <w:div w:id="2042170681">
                      <w:marLeft w:val="0"/>
                      <w:marRight w:val="0"/>
                      <w:marTop w:val="0"/>
                      <w:marBottom w:val="0"/>
                      <w:divBdr>
                        <w:top w:val="none" w:sz="0" w:space="0" w:color="auto"/>
                        <w:left w:val="none" w:sz="0" w:space="0" w:color="auto"/>
                        <w:bottom w:val="none" w:sz="0" w:space="0" w:color="auto"/>
                        <w:right w:val="none" w:sz="0" w:space="0" w:color="auto"/>
                      </w:divBdr>
                      <w:divsChild>
                        <w:div w:id="1150949688">
                          <w:marLeft w:val="0"/>
                          <w:marRight w:val="0"/>
                          <w:marTop w:val="300"/>
                          <w:marBottom w:val="0"/>
                          <w:divBdr>
                            <w:top w:val="none" w:sz="0" w:space="0" w:color="auto"/>
                            <w:left w:val="none" w:sz="0" w:space="0" w:color="auto"/>
                            <w:bottom w:val="none" w:sz="0" w:space="0" w:color="auto"/>
                            <w:right w:val="none" w:sz="0" w:space="0" w:color="auto"/>
                          </w:divBdr>
                          <w:divsChild>
                            <w:div w:id="1298954090">
                              <w:marLeft w:val="0"/>
                              <w:marRight w:val="0"/>
                              <w:marTop w:val="0"/>
                              <w:marBottom w:val="0"/>
                              <w:divBdr>
                                <w:top w:val="none" w:sz="0" w:space="0" w:color="auto"/>
                                <w:left w:val="none" w:sz="0" w:space="0" w:color="auto"/>
                                <w:bottom w:val="none" w:sz="0" w:space="0" w:color="auto"/>
                                <w:right w:val="none" w:sz="0" w:space="0" w:color="auto"/>
                              </w:divBdr>
                              <w:divsChild>
                                <w:div w:id="14045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216506">
      <w:bodyDiv w:val="1"/>
      <w:marLeft w:val="0"/>
      <w:marRight w:val="0"/>
      <w:marTop w:val="0"/>
      <w:marBottom w:val="0"/>
      <w:divBdr>
        <w:top w:val="none" w:sz="0" w:space="0" w:color="auto"/>
        <w:left w:val="none" w:sz="0" w:space="0" w:color="auto"/>
        <w:bottom w:val="none" w:sz="0" w:space="0" w:color="auto"/>
        <w:right w:val="none" w:sz="0" w:space="0" w:color="auto"/>
      </w:divBdr>
    </w:div>
    <w:div w:id="2007396161">
      <w:bodyDiv w:val="1"/>
      <w:marLeft w:val="0"/>
      <w:marRight w:val="0"/>
      <w:marTop w:val="0"/>
      <w:marBottom w:val="0"/>
      <w:divBdr>
        <w:top w:val="none" w:sz="0" w:space="0" w:color="auto"/>
        <w:left w:val="none" w:sz="0" w:space="0" w:color="auto"/>
        <w:bottom w:val="none" w:sz="0" w:space="0" w:color="auto"/>
        <w:right w:val="none" w:sz="0" w:space="0" w:color="auto"/>
      </w:divBdr>
    </w:div>
    <w:div w:id="2041928035">
      <w:bodyDiv w:val="1"/>
      <w:marLeft w:val="0"/>
      <w:marRight w:val="0"/>
      <w:marTop w:val="0"/>
      <w:marBottom w:val="0"/>
      <w:divBdr>
        <w:top w:val="none" w:sz="0" w:space="0" w:color="auto"/>
        <w:left w:val="none" w:sz="0" w:space="0" w:color="auto"/>
        <w:bottom w:val="none" w:sz="0" w:space="0" w:color="auto"/>
        <w:right w:val="none" w:sz="0" w:space="0" w:color="auto"/>
      </w:divBdr>
    </w:div>
    <w:div w:id="2051370556">
      <w:bodyDiv w:val="1"/>
      <w:marLeft w:val="0"/>
      <w:marRight w:val="0"/>
      <w:marTop w:val="0"/>
      <w:marBottom w:val="0"/>
      <w:divBdr>
        <w:top w:val="none" w:sz="0" w:space="0" w:color="auto"/>
        <w:left w:val="none" w:sz="0" w:space="0" w:color="auto"/>
        <w:bottom w:val="none" w:sz="0" w:space="0" w:color="auto"/>
        <w:right w:val="none" w:sz="0" w:space="0" w:color="auto"/>
      </w:divBdr>
    </w:div>
    <w:div w:id="2132819332">
      <w:bodyDiv w:val="1"/>
      <w:marLeft w:val="0"/>
      <w:marRight w:val="0"/>
      <w:marTop w:val="0"/>
      <w:marBottom w:val="0"/>
      <w:divBdr>
        <w:top w:val="none" w:sz="0" w:space="0" w:color="auto"/>
        <w:left w:val="none" w:sz="0" w:space="0" w:color="auto"/>
        <w:bottom w:val="none" w:sz="0" w:space="0" w:color="auto"/>
        <w:right w:val="none" w:sz="0" w:space="0" w:color="auto"/>
      </w:divBdr>
    </w:div>
    <w:div w:id="2139299841">
      <w:bodyDiv w:val="1"/>
      <w:marLeft w:val="0"/>
      <w:marRight w:val="0"/>
      <w:marTop w:val="0"/>
      <w:marBottom w:val="0"/>
      <w:divBdr>
        <w:top w:val="none" w:sz="0" w:space="0" w:color="auto"/>
        <w:left w:val="none" w:sz="0" w:space="0" w:color="auto"/>
        <w:bottom w:val="none" w:sz="0" w:space="0" w:color="auto"/>
        <w:right w:val="none" w:sz="0" w:space="0" w:color="auto"/>
      </w:divBdr>
    </w:div>
    <w:div w:id="214611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08DC84F7AAECE84F72E78AC3CF86D4BC86C7A61A9CBA060A8D96C1A69D70BB490FDEACB65E2613128BFB8E24FC8AA2775DBFB0C4CFEE3E4AW1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A7F5F82DF8AF3FD0FC86032E5F71DC3632731869ACF38A54487E34A2E2DB90331E9CA19B462D2AC1689F5F12EA2B61670F2B295B2B691C42lBE" TargetMode="External"/><Relationship Id="rId5" Type="http://schemas.openxmlformats.org/officeDocument/2006/relationships/webSettings" Target="webSettings.xml"/><Relationship Id="rId10" Type="http://schemas.openxmlformats.org/officeDocument/2006/relationships/hyperlink" Target="consultantplus://offline/ref=AEA7F5F82DF8AF3FD0FC86032E5F71DC3632731869ACF38A54487E34A2E2DB90211EC4AD9A40302ACE7DC90E544BlFE" TargetMode="External"/><Relationship Id="rId4" Type="http://schemas.openxmlformats.org/officeDocument/2006/relationships/settings" Target="settings.xml"/><Relationship Id="rId9" Type="http://schemas.openxmlformats.org/officeDocument/2006/relationships/hyperlink" Target="consultantplus://offline/ref=1BD2F8211A0EA5490EFD953F69CF8829AD6C7F702758618F04B28EA56199B74EC307165181F22CAFC7D9C5FD6190BF32008C17039247E12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A1712-9BE3-4D61-A89F-77A0FCA0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3150</TotalTime>
  <Pages>31</Pages>
  <Words>10617</Words>
  <Characters>60523</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70999</CharactersWithSpaces>
  <SharedDoc>false</SharedDoc>
  <HLinks>
    <vt:vector size="36" baseType="variant">
      <vt:variant>
        <vt:i4>1835010</vt:i4>
      </vt:variant>
      <vt:variant>
        <vt:i4>15</vt:i4>
      </vt:variant>
      <vt:variant>
        <vt:i4>0</vt:i4>
      </vt:variant>
      <vt:variant>
        <vt:i4>5</vt:i4>
      </vt:variant>
      <vt:variant>
        <vt:lpwstr>http://optsz.ru/catalog/products/vegetables/</vt:lpwstr>
      </vt:variant>
      <vt:variant>
        <vt:lpwstr/>
      </vt:variant>
      <vt:variant>
        <vt:i4>65538</vt:i4>
      </vt:variant>
      <vt:variant>
        <vt:i4>12</vt:i4>
      </vt:variant>
      <vt:variant>
        <vt:i4>0</vt:i4>
      </vt:variant>
      <vt:variant>
        <vt:i4>5</vt:i4>
      </vt:variant>
      <vt:variant>
        <vt:lpwstr>http://agrobazar.ru/vegetables/sale/Onion/sanktpeterburg</vt:lpwstr>
      </vt:variant>
      <vt:variant>
        <vt:lpwstr/>
      </vt:variant>
      <vt:variant>
        <vt:i4>1835010</vt:i4>
      </vt:variant>
      <vt:variant>
        <vt:i4>9</vt:i4>
      </vt:variant>
      <vt:variant>
        <vt:i4>0</vt:i4>
      </vt:variant>
      <vt:variant>
        <vt:i4>5</vt:i4>
      </vt:variant>
      <vt:variant>
        <vt:lpwstr>http://optsz.ru/catalog/products/vegetables/</vt:lpwstr>
      </vt:variant>
      <vt:variant>
        <vt:lpwstr/>
      </vt:variant>
      <vt:variant>
        <vt:i4>65538</vt:i4>
      </vt:variant>
      <vt:variant>
        <vt:i4>6</vt:i4>
      </vt:variant>
      <vt:variant>
        <vt:i4>0</vt:i4>
      </vt:variant>
      <vt:variant>
        <vt:i4>5</vt:i4>
      </vt:variant>
      <vt:variant>
        <vt:lpwstr>http://agrobazar.ru/vegetables/sale/Onion/sanktpeterburg</vt:lpwstr>
      </vt:variant>
      <vt:variant>
        <vt:lpwstr/>
      </vt:variant>
      <vt:variant>
        <vt:i4>3145741</vt:i4>
      </vt:variant>
      <vt:variant>
        <vt:i4>3</vt:i4>
      </vt:variant>
      <vt:variant>
        <vt:i4>0</vt:i4>
      </vt:variant>
      <vt:variant>
        <vt:i4>5</vt:i4>
      </vt:variant>
      <vt:variant>
        <vt:lpwstr>mailto:oozgn@yandex.ru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Костя</dc:creator>
  <cp:lastModifiedBy>User</cp:lastModifiedBy>
  <cp:revision>30</cp:revision>
  <cp:lastPrinted>2026-06-24T12:35:00Z</cp:lastPrinted>
  <dcterms:created xsi:type="dcterms:W3CDTF">2025-02-04T11:34:00Z</dcterms:created>
  <dcterms:modified xsi:type="dcterms:W3CDTF">2026-06-24T14:02:00Z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1087908494</vt:i4>
  </property>
</Properties>
</file>