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1E" w:rsidRDefault="0072381E" w:rsidP="0072381E">
      <w:pPr>
        <w:ind w:left="4962" w:right="-2"/>
        <w:jc w:val="center"/>
        <w:rPr>
          <w:b/>
        </w:rPr>
      </w:pPr>
      <w:r>
        <w:rPr>
          <w:b/>
        </w:rPr>
        <w:t>УТВЕРЖДАЮ</w:t>
      </w:r>
    </w:p>
    <w:p w:rsidR="0072381E" w:rsidRDefault="0072381E" w:rsidP="0072381E">
      <w:pPr>
        <w:ind w:left="4962" w:right="-2"/>
        <w:jc w:val="center"/>
      </w:pPr>
      <w:r>
        <w:t>Начальник ФКУ ЦИТОВ</w:t>
      </w:r>
    </w:p>
    <w:p w:rsidR="0072381E" w:rsidRDefault="0072381E" w:rsidP="0072381E">
      <w:pPr>
        <w:ind w:left="4962" w:right="-2"/>
        <w:jc w:val="center"/>
      </w:pPr>
      <w:r w:rsidRPr="00203798">
        <w:t>УФСИН России</w:t>
      </w:r>
      <w:r>
        <w:t xml:space="preserve"> по Воронежской области</w:t>
      </w:r>
    </w:p>
    <w:p w:rsidR="0072381E" w:rsidRDefault="0072381E" w:rsidP="0072381E">
      <w:pPr>
        <w:ind w:left="4962" w:right="-2"/>
        <w:jc w:val="center"/>
      </w:pPr>
      <w:r>
        <w:t>подполковник внутренней службы</w:t>
      </w:r>
    </w:p>
    <w:p w:rsidR="0072381E" w:rsidRDefault="0072381E" w:rsidP="0072381E">
      <w:pPr>
        <w:ind w:left="4962" w:right="-2"/>
        <w:jc w:val="center"/>
      </w:pPr>
      <w:r>
        <w:t>__________________ Д.В. Попов</w:t>
      </w:r>
    </w:p>
    <w:p w:rsidR="0072381E" w:rsidRDefault="0072381E" w:rsidP="0072381E">
      <w:pPr>
        <w:ind w:left="4962" w:right="-2"/>
        <w:jc w:val="center"/>
        <w:rPr>
          <w:b/>
        </w:rPr>
      </w:pPr>
      <w:r>
        <w:t xml:space="preserve"> «____» ________________ 2026 г.</w:t>
      </w:r>
    </w:p>
    <w:p w:rsidR="0072381E" w:rsidRDefault="0072381E" w:rsidP="00B0615B">
      <w:pPr>
        <w:widowControl w:val="0"/>
        <w:ind w:firstLine="720"/>
        <w:contextualSpacing/>
        <w:rPr>
          <w:b/>
        </w:rPr>
      </w:pPr>
    </w:p>
    <w:p w:rsidR="008659CB" w:rsidRPr="00750545" w:rsidRDefault="008659CB" w:rsidP="008659CB">
      <w:pPr>
        <w:pStyle w:val="26"/>
        <w:tabs>
          <w:tab w:val="left" w:pos="6480"/>
        </w:tabs>
        <w:spacing w:line="240" w:lineRule="auto"/>
        <w:ind w:left="0" w:firstLine="0"/>
        <w:contextualSpacing/>
        <w:jc w:val="center"/>
        <w:rPr>
          <w:rFonts w:ascii="XO Thames" w:hAnsi="XO Thames"/>
          <w:b/>
          <w:sz w:val="26"/>
          <w:szCs w:val="26"/>
        </w:rPr>
      </w:pPr>
      <w:r w:rsidRPr="00750545">
        <w:rPr>
          <w:rFonts w:ascii="XO Thames" w:hAnsi="XO Thames"/>
          <w:b/>
          <w:sz w:val="26"/>
          <w:szCs w:val="26"/>
        </w:rPr>
        <w:t>Техническое задание</w:t>
      </w:r>
    </w:p>
    <w:p w:rsidR="008659CB" w:rsidRPr="00750545" w:rsidRDefault="008659CB" w:rsidP="008659CB">
      <w:pPr>
        <w:tabs>
          <w:tab w:val="left" w:pos="1540"/>
        </w:tabs>
        <w:ind w:left="840" w:right="-20"/>
        <w:rPr>
          <w:rFonts w:ascii="XO Thames" w:hAnsi="XO Thames"/>
          <w:b/>
          <w:bCs/>
          <w:position w:val="-1"/>
          <w:sz w:val="22"/>
          <w:szCs w:val="22"/>
        </w:rPr>
      </w:pPr>
    </w:p>
    <w:p w:rsidR="008659CB" w:rsidRPr="00750545" w:rsidRDefault="008659CB" w:rsidP="008659CB">
      <w:pPr>
        <w:widowControl w:val="0"/>
        <w:tabs>
          <w:tab w:val="left" w:pos="670"/>
        </w:tabs>
        <w:contextualSpacing/>
        <w:rPr>
          <w:rFonts w:ascii="XO Thames" w:eastAsia="SimSun" w:hAnsi="XO Thames"/>
          <w:kern w:val="1"/>
          <w:szCs w:val="20"/>
          <w:lang w:eastAsia="hi-IN" w:bidi="hi-IN"/>
        </w:rPr>
      </w:pPr>
      <w:r w:rsidRPr="00750545">
        <w:rPr>
          <w:rFonts w:ascii="XO Thames" w:eastAsia="SimSun" w:hAnsi="XO Thames"/>
          <w:kern w:val="1"/>
          <w:sz w:val="20"/>
          <w:szCs w:val="20"/>
          <w:lang w:eastAsia="hi-IN" w:bidi="hi-IN"/>
        </w:rPr>
        <w:tab/>
      </w:r>
      <w:r w:rsidRPr="00750545">
        <w:rPr>
          <w:rFonts w:ascii="XO Thames" w:hAnsi="XO Thames"/>
          <w:bCs/>
          <w:szCs w:val="20"/>
        </w:rPr>
        <w:tab/>
      </w:r>
      <w:r w:rsidRPr="00750545">
        <w:rPr>
          <w:rFonts w:ascii="XO Thames" w:hAnsi="XO Thames"/>
          <w:b/>
          <w:bCs/>
          <w:szCs w:val="20"/>
        </w:rPr>
        <w:t xml:space="preserve">1. </w:t>
      </w:r>
      <w:r w:rsidRPr="00750545">
        <w:rPr>
          <w:rFonts w:ascii="XO Thames" w:hAnsi="XO Thames"/>
          <w:b/>
        </w:rPr>
        <w:t>Наименование предлагаемого к ремонту оборудования:</w:t>
      </w:r>
    </w:p>
    <w:p w:rsidR="008659CB" w:rsidRPr="00750545" w:rsidRDefault="008659CB" w:rsidP="008659CB">
      <w:pPr>
        <w:widowControl w:val="0"/>
        <w:tabs>
          <w:tab w:val="left" w:pos="670"/>
        </w:tabs>
        <w:contextualSpacing/>
        <w:rPr>
          <w:rFonts w:ascii="XO Thames" w:eastAsia="SimSun" w:hAnsi="XO Thames"/>
          <w:kern w:val="1"/>
          <w:szCs w:val="20"/>
          <w:lang w:eastAsia="hi-IN" w:bidi="hi-IN"/>
        </w:rPr>
      </w:pPr>
      <w:r w:rsidRPr="00750545">
        <w:rPr>
          <w:rFonts w:ascii="XO Thames" w:hAnsi="XO Thames"/>
          <w:szCs w:val="20"/>
        </w:rPr>
        <w:tab/>
      </w:r>
      <w:r w:rsidRPr="00750545">
        <w:rPr>
          <w:rFonts w:ascii="XO Thames" w:hAnsi="XO Thames"/>
          <w:bCs/>
          <w:szCs w:val="20"/>
        </w:rPr>
        <w:tab/>
        <w:t xml:space="preserve">- стационарные контрольные устройства – </w:t>
      </w:r>
      <w:r>
        <w:rPr>
          <w:rFonts w:ascii="XO Thames" w:hAnsi="XO Thames"/>
          <w:bCs/>
          <w:szCs w:val="20"/>
        </w:rPr>
        <w:t>8</w:t>
      </w:r>
      <w:r w:rsidRPr="00750545">
        <w:rPr>
          <w:rFonts w:ascii="XO Thames" w:hAnsi="XO Thames"/>
          <w:bCs/>
          <w:szCs w:val="20"/>
        </w:rPr>
        <w:t xml:space="preserve"> шт.</w:t>
      </w:r>
    </w:p>
    <w:p w:rsidR="008659CB" w:rsidRPr="00750545" w:rsidRDefault="008659CB" w:rsidP="008659CB">
      <w:pPr>
        <w:widowControl w:val="0"/>
        <w:tabs>
          <w:tab w:val="left" w:pos="670"/>
        </w:tabs>
        <w:contextualSpacing/>
        <w:rPr>
          <w:rFonts w:ascii="XO Thames" w:hAnsi="XO Thames"/>
          <w:szCs w:val="20"/>
          <w:u w:val="single"/>
        </w:rPr>
      </w:pPr>
    </w:p>
    <w:p w:rsidR="008659CB" w:rsidRPr="00750545" w:rsidRDefault="008659CB" w:rsidP="008659CB">
      <w:pPr>
        <w:widowControl w:val="0"/>
        <w:tabs>
          <w:tab w:val="left" w:pos="670"/>
        </w:tabs>
        <w:contextualSpacing/>
        <w:rPr>
          <w:rFonts w:ascii="XO Thames" w:hAnsi="XO Thames"/>
        </w:rPr>
      </w:pPr>
      <w:r w:rsidRPr="00750545">
        <w:rPr>
          <w:rFonts w:ascii="XO Thames" w:hAnsi="XO Thames"/>
          <w:b/>
        </w:rPr>
        <w:tab/>
        <w:t>2. Общие сведения.</w:t>
      </w:r>
    </w:p>
    <w:p w:rsidR="008659CB" w:rsidRPr="00750545" w:rsidRDefault="008659CB" w:rsidP="008659CB">
      <w:pPr>
        <w:tabs>
          <w:tab w:val="left" w:pos="-4395"/>
        </w:tabs>
        <w:ind w:left="709"/>
        <w:rPr>
          <w:rFonts w:ascii="XO Thames" w:hAnsi="XO Thames"/>
        </w:rPr>
      </w:pPr>
      <w:r w:rsidRPr="00750545">
        <w:rPr>
          <w:rFonts w:ascii="XO Thames" w:hAnsi="XO Thames"/>
        </w:rPr>
        <w:t>2.1. Полное наименование предмета государственного контракта:</w:t>
      </w:r>
    </w:p>
    <w:p w:rsidR="008659CB" w:rsidRPr="00750545" w:rsidRDefault="008659CB" w:rsidP="008659CB">
      <w:pPr>
        <w:widowControl w:val="0"/>
        <w:shd w:val="clear" w:color="auto" w:fill="FFFFFF"/>
        <w:autoSpaceDE w:val="0"/>
        <w:autoSpaceDN w:val="0"/>
        <w:adjustRightInd w:val="0"/>
        <w:spacing w:line="274" w:lineRule="exact"/>
        <w:ind w:right="6" w:firstLine="709"/>
        <w:rPr>
          <w:rFonts w:ascii="XO Thames" w:hAnsi="XO Thames"/>
        </w:rPr>
      </w:pPr>
      <w:r w:rsidRPr="00750545">
        <w:rPr>
          <w:rFonts w:ascii="XO Thames" w:hAnsi="XO Thames"/>
        </w:rPr>
        <w:t>Выполнение ремонтных работ средств персонального надзора и контроля для системы электронного мониторинга подконтрольных лиц УИС (далее – ремонтные работы)</w:t>
      </w:r>
      <w:r w:rsidRPr="00750545">
        <w:rPr>
          <w:rFonts w:ascii="XO Thames" w:hAnsi="XO Thames"/>
          <w:noProof/>
        </w:rPr>
        <w:t>.</w:t>
      </w:r>
    </w:p>
    <w:p w:rsidR="008659CB" w:rsidRPr="00750545" w:rsidRDefault="008659CB" w:rsidP="008659CB">
      <w:pPr>
        <w:widowControl w:val="0"/>
        <w:shd w:val="clear" w:color="auto" w:fill="FFFFFF"/>
        <w:autoSpaceDE w:val="0"/>
        <w:autoSpaceDN w:val="0"/>
        <w:adjustRightInd w:val="0"/>
        <w:spacing w:line="274" w:lineRule="exact"/>
        <w:ind w:right="6" w:firstLine="709"/>
        <w:rPr>
          <w:rFonts w:ascii="XO Thames" w:hAnsi="XO Thames"/>
          <w:noProof/>
        </w:rPr>
      </w:pPr>
      <w:r w:rsidRPr="00750545">
        <w:rPr>
          <w:rFonts w:ascii="XO Thames" w:hAnsi="XO Thames"/>
          <w:noProof/>
        </w:rPr>
        <w:t>2.2. В настоящем Техническом задании описаны порядок и качество выполнения ремонтных работ.</w:t>
      </w:r>
    </w:p>
    <w:p w:rsidR="008659CB" w:rsidRDefault="008659CB" w:rsidP="008659CB">
      <w:pPr>
        <w:widowControl w:val="0"/>
        <w:shd w:val="clear" w:color="auto" w:fill="FFFFFF"/>
        <w:autoSpaceDE w:val="0"/>
        <w:autoSpaceDN w:val="0"/>
        <w:adjustRightInd w:val="0"/>
        <w:spacing w:line="264" w:lineRule="auto"/>
        <w:ind w:firstLine="709"/>
        <w:rPr>
          <w:rFonts w:ascii="XO Thames" w:hAnsi="XO Thames"/>
        </w:rPr>
      </w:pPr>
      <w:r w:rsidRPr="00750545">
        <w:rPr>
          <w:rFonts w:ascii="XO Thames" w:hAnsi="XO Thames"/>
        </w:rPr>
        <w:t>2.3. Стоимость и затраты на выполнения ремонтных работ должны соответствовать требованиям приказа от 9 октября 2025 г. № 830 «Об утверждении порядка определения нормативных затрат на обеспечение функций федеральной службы исполнения наказаний, территориальных органов федеральной службы исполнения наказаний и федеральных казенных учреждений уголовно-исполнительной системы российской федерации в части приобретаемых товаров, работ и услуг по направлениям информационных технологий и информационной безопасности, а также нормативов количества и цены товаров, работ и услуг»</w:t>
      </w:r>
    </w:p>
    <w:p w:rsidR="008659CB" w:rsidRPr="00750545" w:rsidRDefault="008659CB" w:rsidP="008659CB">
      <w:pPr>
        <w:widowControl w:val="0"/>
        <w:tabs>
          <w:tab w:val="left" w:pos="670"/>
        </w:tabs>
        <w:contextualSpacing/>
        <w:rPr>
          <w:rFonts w:ascii="XO Thames" w:hAnsi="XO Thames"/>
          <w:szCs w:val="20"/>
          <w:u w:val="single"/>
        </w:rPr>
      </w:pPr>
    </w:p>
    <w:p w:rsidR="008659CB" w:rsidRPr="00750545" w:rsidRDefault="008659CB" w:rsidP="008659CB">
      <w:pPr>
        <w:widowControl w:val="0"/>
        <w:tabs>
          <w:tab w:val="left" w:pos="709"/>
        </w:tabs>
        <w:contextualSpacing/>
        <w:rPr>
          <w:rFonts w:ascii="XO Thames" w:hAnsi="XO Thames"/>
          <w:b/>
          <w:bCs/>
          <w:spacing w:val="-2"/>
          <w:szCs w:val="20"/>
          <w:u w:val="single"/>
        </w:rPr>
      </w:pPr>
      <w:r w:rsidRPr="00750545">
        <w:rPr>
          <w:rFonts w:ascii="XO Thames" w:eastAsia="SimSun" w:hAnsi="XO Thames"/>
          <w:kern w:val="1"/>
          <w:szCs w:val="20"/>
          <w:lang w:eastAsia="hi-IN" w:bidi="hi-IN"/>
        </w:rPr>
        <w:tab/>
      </w:r>
      <w:r w:rsidRPr="00750545">
        <w:rPr>
          <w:rFonts w:ascii="XO Thames" w:hAnsi="XO Thames"/>
          <w:b/>
          <w:szCs w:val="20"/>
        </w:rPr>
        <w:t xml:space="preserve">3. </w:t>
      </w:r>
      <w:r w:rsidRPr="00750545">
        <w:rPr>
          <w:rFonts w:ascii="XO Thames" w:hAnsi="XO Thames"/>
          <w:b/>
          <w:bCs/>
          <w:spacing w:val="-2"/>
          <w:szCs w:val="20"/>
        </w:rPr>
        <w:t>Термины и определения.</w:t>
      </w:r>
    </w:p>
    <w:p w:rsidR="008659CB" w:rsidRPr="00750545" w:rsidRDefault="008659CB" w:rsidP="008659CB">
      <w:pPr>
        <w:widowControl w:val="0"/>
        <w:shd w:val="clear" w:color="auto" w:fill="FFFFFF"/>
        <w:tabs>
          <w:tab w:val="left" w:pos="4253"/>
        </w:tabs>
        <w:autoSpaceDE w:val="0"/>
        <w:autoSpaceDN w:val="0"/>
        <w:adjustRightInd w:val="0"/>
        <w:ind w:firstLine="709"/>
        <w:rPr>
          <w:rFonts w:ascii="XO Thames" w:hAnsi="XO Thames"/>
          <w:bCs/>
          <w:szCs w:val="20"/>
        </w:rPr>
      </w:pPr>
      <w:r w:rsidRPr="00750545">
        <w:rPr>
          <w:rFonts w:ascii="XO Thames" w:hAnsi="XO Thames"/>
          <w:b/>
          <w:bCs/>
          <w:szCs w:val="20"/>
        </w:rPr>
        <w:t xml:space="preserve">Стационарное контрольное устройство (СКУ) – </w:t>
      </w:r>
      <w:r w:rsidRPr="00750545">
        <w:rPr>
          <w:rFonts w:ascii="XO Thames" w:hAnsi="XO Thames"/>
          <w:bCs/>
          <w:szCs w:val="20"/>
        </w:rPr>
        <w:t>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8659CB" w:rsidRPr="00750545" w:rsidRDefault="008659CB" w:rsidP="008659CB">
      <w:pPr>
        <w:widowControl w:val="0"/>
        <w:shd w:val="clear" w:color="auto" w:fill="FFFFFF"/>
        <w:tabs>
          <w:tab w:val="left" w:pos="4253"/>
        </w:tabs>
        <w:autoSpaceDE w:val="0"/>
        <w:autoSpaceDN w:val="0"/>
        <w:adjustRightInd w:val="0"/>
        <w:ind w:firstLine="709"/>
        <w:rPr>
          <w:rFonts w:ascii="XO Thames" w:hAnsi="XO Thames"/>
          <w:bCs/>
          <w:szCs w:val="20"/>
        </w:rPr>
      </w:pPr>
      <w:r w:rsidRPr="00750545">
        <w:rPr>
          <w:rFonts w:ascii="XO Thames" w:hAnsi="XO Thames"/>
          <w:b/>
          <w:bCs/>
          <w:szCs w:val="20"/>
        </w:rPr>
        <w:t xml:space="preserve">Мобильное контрольное устройство (МКУ) – </w:t>
      </w:r>
      <w:r w:rsidRPr="00750545">
        <w:rPr>
          <w:rFonts w:ascii="XO Thames" w:hAnsi="XO Thames"/>
          <w:bCs/>
          <w:szCs w:val="20"/>
        </w:rPr>
        <w:t>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8659CB" w:rsidRPr="00750545" w:rsidRDefault="008659CB" w:rsidP="008659CB">
      <w:pPr>
        <w:tabs>
          <w:tab w:val="left" w:pos="4253"/>
        </w:tabs>
        <w:ind w:firstLine="709"/>
        <w:rPr>
          <w:rFonts w:ascii="XO Thames" w:hAnsi="XO Thames"/>
          <w:szCs w:val="20"/>
        </w:rPr>
      </w:pPr>
      <w:r w:rsidRPr="00750545">
        <w:rPr>
          <w:rFonts w:ascii="XO Thames" w:hAnsi="XO Thames"/>
          <w:b/>
          <w:bCs/>
          <w:szCs w:val="20"/>
        </w:rPr>
        <w:t xml:space="preserve">Устройство активации (УА) – </w:t>
      </w:r>
      <w:r w:rsidRPr="00750545">
        <w:rPr>
          <w:rFonts w:ascii="XO Thames" w:hAnsi="XO Thames"/>
          <w:szCs w:val="20"/>
        </w:rPr>
        <w:t>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8659CB" w:rsidRPr="00750545" w:rsidRDefault="008659CB" w:rsidP="008659CB">
      <w:pPr>
        <w:widowControl w:val="0"/>
        <w:shd w:val="clear" w:color="auto" w:fill="FFFFFF"/>
        <w:tabs>
          <w:tab w:val="left" w:pos="4253"/>
        </w:tabs>
        <w:autoSpaceDE w:val="0"/>
        <w:autoSpaceDN w:val="0"/>
        <w:adjustRightInd w:val="0"/>
        <w:ind w:firstLine="709"/>
        <w:rPr>
          <w:rFonts w:ascii="XO Thames" w:hAnsi="XO Thames"/>
          <w:bCs/>
          <w:szCs w:val="20"/>
        </w:rPr>
      </w:pPr>
      <w:r w:rsidRPr="00750545">
        <w:rPr>
          <w:rFonts w:ascii="XO Thames" w:hAnsi="XO Thames"/>
          <w:b/>
          <w:bCs/>
          <w:szCs w:val="20"/>
        </w:rPr>
        <w:t>Паспорт на устройств</w:t>
      </w:r>
      <w:proofErr w:type="gramStart"/>
      <w:r w:rsidRPr="00750545">
        <w:rPr>
          <w:rFonts w:ascii="XO Thames" w:hAnsi="XO Thames"/>
          <w:b/>
          <w:bCs/>
          <w:szCs w:val="20"/>
        </w:rPr>
        <w:t>о</w:t>
      </w:r>
      <w:r w:rsidRPr="00750545">
        <w:rPr>
          <w:rFonts w:ascii="XO Thames" w:hAnsi="XO Thames"/>
          <w:bCs/>
          <w:szCs w:val="20"/>
        </w:rPr>
        <w:t>-</w:t>
      </w:r>
      <w:proofErr w:type="gramEnd"/>
      <w:r w:rsidRPr="00750545">
        <w:rPr>
          <w:rFonts w:ascii="XO Thames" w:hAnsi="XO Thames"/>
          <w:bCs/>
          <w:szCs w:val="20"/>
        </w:rPr>
        <w:t xml:space="preserve">  эксплуатационный документ, содержащий основные технические данные, сведения о местонахождения, записи о проведенных плановых и аварийных ремонтах.</w:t>
      </w:r>
    </w:p>
    <w:p w:rsidR="008659CB" w:rsidRPr="00750545" w:rsidRDefault="008659CB" w:rsidP="008659CB">
      <w:pPr>
        <w:tabs>
          <w:tab w:val="left" w:pos="4253"/>
        </w:tabs>
        <w:suppressAutoHyphens/>
        <w:ind w:firstLine="709"/>
        <w:rPr>
          <w:rFonts w:ascii="XO Thames" w:hAnsi="XO Thames"/>
          <w:b/>
          <w:bCs/>
          <w:sz w:val="14"/>
          <w:szCs w:val="20"/>
        </w:rPr>
      </w:pPr>
    </w:p>
    <w:p w:rsidR="008659CB" w:rsidRPr="00750545" w:rsidRDefault="008659CB" w:rsidP="008659CB">
      <w:pPr>
        <w:widowControl w:val="0"/>
        <w:shd w:val="clear" w:color="auto" w:fill="FFFFFF"/>
        <w:autoSpaceDE w:val="0"/>
        <w:autoSpaceDN w:val="0"/>
        <w:adjustRightInd w:val="0"/>
        <w:ind w:right="6" w:firstLine="708"/>
        <w:rPr>
          <w:rFonts w:ascii="XO Thames" w:hAnsi="XO Thames"/>
          <w:szCs w:val="20"/>
        </w:rPr>
      </w:pPr>
      <w:r w:rsidRPr="00750545">
        <w:rPr>
          <w:rFonts w:ascii="XO Thames" w:hAnsi="XO Thames"/>
          <w:b/>
          <w:szCs w:val="20"/>
        </w:rPr>
        <w:t xml:space="preserve">4. Срок выполнения ремонтных Работ: </w:t>
      </w:r>
      <w:r w:rsidRPr="00750545">
        <w:rPr>
          <w:rFonts w:ascii="XO Thames" w:hAnsi="XO Thames"/>
          <w:szCs w:val="20"/>
        </w:rPr>
        <w:t xml:space="preserve">до </w:t>
      </w:r>
      <w:r>
        <w:rPr>
          <w:rFonts w:ascii="XO Thames" w:hAnsi="XO Thames"/>
          <w:szCs w:val="20"/>
        </w:rPr>
        <w:t>3</w:t>
      </w:r>
      <w:r w:rsidR="003C6788">
        <w:rPr>
          <w:rFonts w:ascii="XO Thames" w:hAnsi="XO Thames"/>
          <w:szCs w:val="20"/>
        </w:rPr>
        <w:t xml:space="preserve">0 </w:t>
      </w:r>
      <w:r>
        <w:rPr>
          <w:rFonts w:ascii="XO Thames" w:hAnsi="XO Thames"/>
          <w:szCs w:val="20"/>
        </w:rPr>
        <w:t>октября</w:t>
      </w:r>
      <w:r w:rsidRPr="00750545">
        <w:rPr>
          <w:rFonts w:ascii="XO Thames" w:hAnsi="XO Thames"/>
          <w:szCs w:val="20"/>
        </w:rPr>
        <w:t xml:space="preserve"> 2026 года.</w:t>
      </w:r>
    </w:p>
    <w:p w:rsidR="008659CB" w:rsidRPr="00750545" w:rsidRDefault="008659CB" w:rsidP="008659CB">
      <w:pPr>
        <w:widowControl w:val="0"/>
        <w:shd w:val="clear" w:color="auto" w:fill="FFFFFF"/>
        <w:autoSpaceDE w:val="0"/>
        <w:autoSpaceDN w:val="0"/>
        <w:adjustRightInd w:val="0"/>
        <w:ind w:right="6" w:firstLine="708"/>
        <w:rPr>
          <w:rFonts w:ascii="XO Thames" w:hAnsi="XO Thames"/>
          <w:spacing w:val="9"/>
          <w:szCs w:val="20"/>
        </w:rPr>
      </w:pPr>
    </w:p>
    <w:p w:rsidR="008659CB" w:rsidRPr="00750545" w:rsidRDefault="008659CB" w:rsidP="008659CB">
      <w:pPr>
        <w:widowControl w:val="0"/>
        <w:shd w:val="clear" w:color="auto" w:fill="FFFFFF"/>
        <w:autoSpaceDE w:val="0"/>
        <w:autoSpaceDN w:val="0"/>
        <w:adjustRightInd w:val="0"/>
        <w:ind w:right="6" w:firstLine="708"/>
        <w:rPr>
          <w:rFonts w:ascii="XO Thames" w:hAnsi="XO Thames"/>
          <w:szCs w:val="20"/>
        </w:rPr>
      </w:pPr>
      <w:r w:rsidRPr="00750545">
        <w:rPr>
          <w:rFonts w:ascii="XO Thames" w:hAnsi="XO Thames"/>
          <w:b/>
          <w:szCs w:val="20"/>
        </w:rPr>
        <w:t xml:space="preserve">5. Место выполнения ремонтных Работ: </w:t>
      </w:r>
      <w:r w:rsidRPr="00750545">
        <w:rPr>
          <w:rFonts w:ascii="XO Thames" w:hAnsi="XO Thames"/>
          <w:szCs w:val="20"/>
        </w:rPr>
        <w:t>на территории Исполнителя.</w:t>
      </w:r>
    </w:p>
    <w:p w:rsidR="008659CB" w:rsidRPr="00750545" w:rsidRDefault="008659CB" w:rsidP="008659CB">
      <w:pPr>
        <w:widowControl w:val="0"/>
        <w:shd w:val="clear" w:color="auto" w:fill="FFFFFF"/>
        <w:autoSpaceDE w:val="0"/>
        <w:autoSpaceDN w:val="0"/>
        <w:adjustRightInd w:val="0"/>
        <w:ind w:firstLine="698"/>
        <w:rPr>
          <w:rFonts w:ascii="XO Thames" w:hAnsi="XO Thames"/>
          <w:spacing w:val="-15"/>
          <w:szCs w:val="20"/>
        </w:rPr>
      </w:pPr>
      <w:r w:rsidRPr="00750545">
        <w:rPr>
          <w:rFonts w:ascii="XO Thames" w:hAnsi="XO Thames"/>
          <w:szCs w:val="20"/>
        </w:rPr>
        <w:t>Неисправное оборудование направляется без устройств и принадлежностей комплекта поставки, не требующих ремонта, с приложением паспорта на устройство.</w:t>
      </w:r>
    </w:p>
    <w:p w:rsidR="008659CB" w:rsidRPr="00750545" w:rsidRDefault="008659CB" w:rsidP="008659CB">
      <w:pPr>
        <w:widowControl w:val="0"/>
        <w:shd w:val="clear" w:color="auto" w:fill="FFFFFF"/>
        <w:autoSpaceDE w:val="0"/>
        <w:autoSpaceDN w:val="0"/>
        <w:adjustRightInd w:val="0"/>
        <w:ind w:firstLine="698"/>
        <w:rPr>
          <w:rFonts w:ascii="XO Thames" w:hAnsi="XO Thames"/>
          <w:szCs w:val="20"/>
        </w:rPr>
      </w:pPr>
      <w:r w:rsidRPr="00750545">
        <w:rPr>
          <w:rFonts w:ascii="XO Thames" w:hAnsi="XO Thames"/>
          <w:szCs w:val="20"/>
        </w:rPr>
        <w:t xml:space="preserve">Неисправное оборудование транспортируется к месту проведения ремонта за счет Исполнителя. </w:t>
      </w:r>
    </w:p>
    <w:p w:rsidR="008659CB" w:rsidRPr="00750545" w:rsidRDefault="008659CB" w:rsidP="008659CB">
      <w:pPr>
        <w:suppressAutoHyphens/>
        <w:ind w:firstLine="709"/>
        <w:rPr>
          <w:rFonts w:ascii="XO Thames" w:hAnsi="XO Thames"/>
          <w:szCs w:val="20"/>
          <w:lang w:eastAsia="ar-SA"/>
        </w:rPr>
      </w:pPr>
      <w:r w:rsidRPr="00750545">
        <w:rPr>
          <w:rFonts w:ascii="XO Thames" w:hAnsi="XO Thames"/>
          <w:szCs w:val="20"/>
          <w:lang w:eastAsia="ar-SA"/>
        </w:rPr>
        <w:t xml:space="preserve">Отремонтированное оборудование транспортируется в адрес Государственного заказчика за счет Исполнителя. </w:t>
      </w:r>
    </w:p>
    <w:p w:rsidR="008659CB" w:rsidRPr="00750545" w:rsidRDefault="008659CB" w:rsidP="008659CB">
      <w:pPr>
        <w:widowControl w:val="0"/>
        <w:shd w:val="clear" w:color="auto" w:fill="FFFFFF"/>
        <w:autoSpaceDE w:val="0"/>
        <w:autoSpaceDN w:val="0"/>
        <w:adjustRightInd w:val="0"/>
        <w:ind w:right="6" w:firstLine="708"/>
        <w:rPr>
          <w:rFonts w:ascii="XO Thames" w:hAnsi="XO Thames"/>
          <w:b/>
          <w:szCs w:val="21"/>
        </w:rPr>
      </w:pPr>
      <w:r w:rsidRPr="00750545">
        <w:rPr>
          <w:rFonts w:ascii="XO Thames" w:hAnsi="XO Thames"/>
          <w:b/>
          <w:szCs w:val="21"/>
        </w:rPr>
        <w:t>6. Перечень ремонтных работ*:</w:t>
      </w:r>
    </w:p>
    <w:tbl>
      <w:tblPr>
        <w:tblStyle w:val="af7"/>
        <w:tblW w:w="0" w:type="auto"/>
        <w:tblLook w:val="04A0"/>
      </w:tblPr>
      <w:tblGrid>
        <w:gridCol w:w="661"/>
        <w:gridCol w:w="8910"/>
      </w:tblGrid>
      <w:tr w:rsidR="008659CB" w:rsidRPr="00750545" w:rsidTr="00B375AE">
        <w:tc>
          <w:tcPr>
            <w:tcW w:w="664" w:type="dxa"/>
          </w:tcPr>
          <w:p w:rsidR="008659CB" w:rsidRPr="00750545" w:rsidRDefault="008659CB" w:rsidP="0046773E">
            <w:pPr>
              <w:spacing w:after="0"/>
              <w:ind w:right="6"/>
              <w:rPr>
                <w:rFonts w:ascii="XO Thames" w:hAnsi="XO Thames"/>
                <w:b/>
                <w:sz w:val="21"/>
                <w:szCs w:val="21"/>
              </w:rPr>
            </w:pPr>
            <w:r w:rsidRPr="00750545">
              <w:rPr>
                <w:rFonts w:ascii="XO Thames" w:hAnsi="XO Thames"/>
                <w:b/>
                <w:bCs/>
                <w:color w:val="000000"/>
                <w:sz w:val="21"/>
                <w:szCs w:val="21"/>
              </w:rPr>
              <w:t xml:space="preserve">№ </w:t>
            </w:r>
            <w:proofErr w:type="spellStart"/>
            <w:r w:rsidRPr="00750545">
              <w:rPr>
                <w:rFonts w:ascii="XO Thames" w:hAnsi="XO Thames"/>
                <w:b/>
                <w:bCs/>
                <w:color w:val="000000"/>
                <w:sz w:val="21"/>
                <w:szCs w:val="21"/>
              </w:rPr>
              <w:t>п</w:t>
            </w:r>
            <w:proofErr w:type="spellEnd"/>
            <w:r w:rsidRPr="00750545">
              <w:rPr>
                <w:rFonts w:ascii="XO Thames" w:hAnsi="XO Thames"/>
                <w:b/>
                <w:bCs/>
                <w:color w:val="000000"/>
                <w:sz w:val="21"/>
                <w:szCs w:val="21"/>
              </w:rPr>
              <w:t>/</w:t>
            </w:r>
            <w:proofErr w:type="spellStart"/>
            <w:r w:rsidRPr="00750545">
              <w:rPr>
                <w:rFonts w:ascii="XO Thames" w:hAnsi="XO Thames"/>
                <w:b/>
                <w:bCs/>
                <w:color w:val="000000"/>
                <w:sz w:val="21"/>
                <w:szCs w:val="21"/>
              </w:rPr>
              <w:t>п</w:t>
            </w:r>
            <w:proofErr w:type="spellEnd"/>
          </w:p>
        </w:tc>
        <w:tc>
          <w:tcPr>
            <w:tcW w:w="9048" w:type="dxa"/>
          </w:tcPr>
          <w:p w:rsidR="008659CB" w:rsidRPr="00750545" w:rsidRDefault="008659CB" w:rsidP="0046773E">
            <w:pPr>
              <w:spacing w:after="0"/>
              <w:ind w:right="6"/>
              <w:rPr>
                <w:rFonts w:ascii="XO Thames" w:hAnsi="XO Thames"/>
                <w:b/>
                <w:sz w:val="21"/>
                <w:szCs w:val="21"/>
              </w:rPr>
            </w:pPr>
            <w:r w:rsidRPr="00750545">
              <w:rPr>
                <w:rFonts w:ascii="XO Thames" w:hAnsi="XO Thames"/>
                <w:b/>
                <w:bCs/>
                <w:color w:val="000000"/>
                <w:sz w:val="21"/>
                <w:szCs w:val="21"/>
              </w:rPr>
              <w:t>Наименование услуг</w:t>
            </w:r>
          </w:p>
        </w:tc>
      </w:tr>
      <w:tr w:rsidR="008659CB" w:rsidRPr="00750545" w:rsidTr="00B375AE">
        <w:tc>
          <w:tcPr>
            <w:tcW w:w="664" w:type="dxa"/>
          </w:tcPr>
          <w:p w:rsidR="008659CB" w:rsidRPr="00750545" w:rsidRDefault="008659CB" w:rsidP="0046773E">
            <w:pPr>
              <w:spacing w:after="0"/>
              <w:ind w:right="6"/>
              <w:rPr>
                <w:rFonts w:ascii="XO Thames" w:hAnsi="XO Thames"/>
                <w:b/>
                <w:bCs/>
                <w:color w:val="000000"/>
                <w:sz w:val="21"/>
                <w:szCs w:val="21"/>
              </w:rPr>
            </w:pPr>
          </w:p>
        </w:tc>
        <w:tc>
          <w:tcPr>
            <w:tcW w:w="9048" w:type="dxa"/>
          </w:tcPr>
          <w:p w:rsidR="008659CB" w:rsidRPr="00750545" w:rsidRDefault="008659CB" w:rsidP="0046773E">
            <w:pPr>
              <w:spacing w:after="0"/>
              <w:ind w:right="6"/>
              <w:rPr>
                <w:rFonts w:ascii="XO Thames" w:hAnsi="XO Thames"/>
                <w:b/>
                <w:bCs/>
                <w:color w:val="000000"/>
                <w:sz w:val="21"/>
                <w:szCs w:val="21"/>
              </w:rPr>
            </w:pPr>
            <w:r w:rsidRPr="00750545">
              <w:rPr>
                <w:rFonts w:ascii="XO Thames" w:hAnsi="XO Thames"/>
                <w:b/>
                <w:bCs/>
                <w:color w:val="000000"/>
                <w:sz w:val="21"/>
                <w:szCs w:val="21"/>
              </w:rPr>
              <w:t>Общее</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элемента до 2 выводов</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элемента до 10 выводов</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элемента до 40 выводов</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элемента до 100 выводов</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штырькового разъема до 5 выводов</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разъема от 16 до 32 выводов</w:t>
            </w:r>
          </w:p>
        </w:tc>
      </w:tr>
      <w:tr w:rsidR="008659CB" w:rsidRPr="00750545" w:rsidTr="00B375AE">
        <w:tc>
          <w:tcPr>
            <w:tcW w:w="664" w:type="dxa"/>
          </w:tcPr>
          <w:p w:rsidR="008659CB" w:rsidRPr="00750545" w:rsidRDefault="008659CB" w:rsidP="0046773E">
            <w:pPr>
              <w:pStyle w:val="a7"/>
              <w:spacing w:after="0"/>
              <w:ind w:left="360" w:right="6"/>
              <w:rPr>
                <w:rFonts w:ascii="XO Thames" w:hAnsi="XO Thames"/>
                <w:sz w:val="21"/>
                <w:szCs w:val="21"/>
              </w:rPr>
            </w:pPr>
          </w:p>
        </w:tc>
        <w:tc>
          <w:tcPr>
            <w:tcW w:w="9048" w:type="dxa"/>
          </w:tcPr>
          <w:p w:rsidR="008659CB" w:rsidRPr="00750545" w:rsidRDefault="008659CB" w:rsidP="0046773E">
            <w:pPr>
              <w:spacing w:after="0"/>
              <w:ind w:right="6"/>
              <w:rPr>
                <w:rFonts w:ascii="XO Thames" w:hAnsi="XO Thames"/>
                <w:b/>
                <w:sz w:val="21"/>
                <w:szCs w:val="21"/>
              </w:rPr>
            </w:pPr>
            <w:r w:rsidRPr="00750545">
              <w:rPr>
                <w:rFonts w:ascii="XO Thames" w:hAnsi="XO Thames"/>
                <w:b/>
                <w:sz w:val="21"/>
                <w:szCs w:val="21"/>
              </w:rPr>
              <w:t>СКУ</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Диагностика СКУ, в том числе:</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предварительный осмотр изделия СКУ,</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запись актуальной микропрограммы (прошивки) в СКУ;</w:t>
            </w:r>
          </w:p>
          <w:p w:rsidR="008659CB" w:rsidRPr="00750545" w:rsidRDefault="008659CB" w:rsidP="0046773E">
            <w:pPr>
              <w:spacing w:after="0"/>
              <w:rPr>
                <w:rFonts w:ascii="XO Thames" w:hAnsi="XO Thames"/>
                <w:sz w:val="21"/>
                <w:szCs w:val="21"/>
              </w:rPr>
            </w:pPr>
            <w:r w:rsidRPr="00750545">
              <w:rPr>
                <w:rFonts w:ascii="XO Thames" w:hAnsi="XO Thames"/>
                <w:sz w:val="21"/>
                <w:szCs w:val="21"/>
              </w:rPr>
              <w:t>• сборка СКУ;</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проверка работоспособности СКУ с использованием технологического сервера СЭМПЛ;</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проведение цикла полного заряда и разряда АКБ СКУ,</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проверка работоспособности после замены элемента.</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АКБ СКУ</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клавиатуры СКУ</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center"/>
          </w:tcPr>
          <w:p w:rsidR="008659CB" w:rsidRPr="00750545" w:rsidRDefault="008659CB" w:rsidP="0046773E">
            <w:pPr>
              <w:spacing w:after="0"/>
              <w:rPr>
                <w:rFonts w:ascii="XO Thames" w:hAnsi="XO Thames"/>
                <w:sz w:val="21"/>
                <w:szCs w:val="21"/>
              </w:rPr>
            </w:pPr>
            <w:r w:rsidRPr="00750545">
              <w:rPr>
                <w:rFonts w:ascii="XO Thames" w:hAnsi="XO Thames"/>
                <w:sz w:val="21"/>
                <w:szCs w:val="21"/>
              </w:rPr>
              <w:t>Замена корпуса СКУ с переустановкой узлов</w:t>
            </w:r>
          </w:p>
        </w:tc>
      </w:tr>
      <w:tr w:rsidR="008659CB" w:rsidRPr="00750545" w:rsidTr="00B375AE">
        <w:tc>
          <w:tcPr>
            <w:tcW w:w="664" w:type="dxa"/>
          </w:tcPr>
          <w:p w:rsidR="008659CB" w:rsidRPr="00750545" w:rsidRDefault="008659CB" w:rsidP="0046773E">
            <w:pPr>
              <w:pStyle w:val="a7"/>
              <w:spacing w:after="0"/>
              <w:ind w:left="360" w:right="6"/>
              <w:rPr>
                <w:rFonts w:ascii="XO Thames" w:hAnsi="XO Thames"/>
                <w:sz w:val="21"/>
                <w:szCs w:val="21"/>
              </w:rPr>
            </w:pPr>
          </w:p>
        </w:tc>
        <w:tc>
          <w:tcPr>
            <w:tcW w:w="9048" w:type="dxa"/>
          </w:tcPr>
          <w:p w:rsidR="008659CB" w:rsidRPr="00750545" w:rsidRDefault="008659CB" w:rsidP="0046773E">
            <w:pPr>
              <w:spacing w:after="0"/>
              <w:ind w:right="6"/>
              <w:rPr>
                <w:rFonts w:ascii="XO Thames" w:hAnsi="XO Thames"/>
                <w:b/>
                <w:sz w:val="21"/>
                <w:szCs w:val="21"/>
              </w:rPr>
            </w:pPr>
            <w:r w:rsidRPr="00750545">
              <w:rPr>
                <w:rFonts w:ascii="XO Thames" w:hAnsi="XO Thames"/>
                <w:b/>
                <w:sz w:val="21"/>
                <w:szCs w:val="21"/>
              </w:rPr>
              <w:t>МКУ</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vAlign w:val="bottom"/>
          </w:tcPr>
          <w:p w:rsidR="008659CB" w:rsidRPr="00750545" w:rsidRDefault="008659CB" w:rsidP="0046773E">
            <w:pPr>
              <w:spacing w:after="0"/>
              <w:rPr>
                <w:rFonts w:ascii="XO Thames" w:hAnsi="XO Thames"/>
                <w:bCs/>
                <w:color w:val="000000"/>
                <w:sz w:val="21"/>
                <w:szCs w:val="21"/>
              </w:rPr>
            </w:pPr>
            <w:r w:rsidRPr="00750545">
              <w:rPr>
                <w:rFonts w:ascii="XO Thames" w:hAnsi="XO Thames"/>
                <w:bCs/>
                <w:color w:val="000000"/>
                <w:sz w:val="21"/>
                <w:szCs w:val="21"/>
              </w:rPr>
              <w:t>Диагностика МКУ, в том числе:</w:t>
            </w:r>
          </w:p>
          <w:p w:rsidR="008659CB" w:rsidRPr="00750545" w:rsidRDefault="008659CB" w:rsidP="0046773E">
            <w:pPr>
              <w:spacing w:after="0"/>
              <w:rPr>
                <w:rFonts w:ascii="XO Thames" w:hAnsi="XO Thames"/>
                <w:bCs/>
                <w:color w:val="000000"/>
                <w:sz w:val="21"/>
                <w:szCs w:val="21"/>
              </w:rPr>
            </w:pPr>
            <w:r w:rsidRPr="00750545">
              <w:rPr>
                <w:rFonts w:ascii="XO Thames" w:hAnsi="XO Thames"/>
                <w:bCs/>
                <w:color w:val="000000"/>
                <w:sz w:val="21"/>
                <w:szCs w:val="21"/>
              </w:rPr>
              <w:t>• предварительный осмотр изделия МКУ,</w:t>
            </w:r>
          </w:p>
          <w:p w:rsidR="008659CB" w:rsidRPr="00750545" w:rsidRDefault="008659CB" w:rsidP="0046773E">
            <w:pPr>
              <w:spacing w:after="0"/>
              <w:rPr>
                <w:rFonts w:ascii="XO Thames" w:hAnsi="XO Thames"/>
                <w:bCs/>
                <w:color w:val="000000"/>
                <w:sz w:val="21"/>
                <w:szCs w:val="21"/>
              </w:rPr>
            </w:pPr>
            <w:r w:rsidRPr="00750545">
              <w:rPr>
                <w:rFonts w:ascii="XO Thames" w:hAnsi="XO Thames"/>
                <w:bCs/>
                <w:color w:val="000000"/>
                <w:sz w:val="21"/>
                <w:szCs w:val="21"/>
              </w:rPr>
              <w:t>• запись актуальной микропрограммы (прошивки) в МКУ;</w:t>
            </w:r>
          </w:p>
          <w:p w:rsidR="008659CB" w:rsidRPr="00750545" w:rsidRDefault="008659CB" w:rsidP="0046773E">
            <w:pPr>
              <w:spacing w:after="0"/>
              <w:rPr>
                <w:rFonts w:ascii="XO Thames" w:hAnsi="XO Thames"/>
                <w:bCs/>
                <w:color w:val="000000"/>
                <w:sz w:val="21"/>
                <w:szCs w:val="21"/>
              </w:rPr>
            </w:pPr>
            <w:r w:rsidRPr="00750545">
              <w:rPr>
                <w:rFonts w:ascii="XO Thames" w:hAnsi="XO Thames"/>
                <w:bCs/>
                <w:color w:val="000000"/>
                <w:sz w:val="21"/>
                <w:szCs w:val="21"/>
              </w:rPr>
              <w:t>• сборка МКУ;</w:t>
            </w:r>
          </w:p>
          <w:p w:rsidR="008659CB" w:rsidRPr="00750545" w:rsidRDefault="008659CB" w:rsidP="0046773E">
            <w:pPr>
              <w:spacing w:after="0"/>
              <w:rPr>
                <w:rFonts w:ascii="XO Thames" w:hAnsi="XO Thames"/>
                <w:bCs/>
                <w:color w:val="000000"/>
                <w:sz w:val="21"/>
                <w:szCs w:val="21"/>
              </w:rPr>
            </w:pPr>
            <w:r w:rsidRPr="00750545">
              <w:rPr>
                <w:rFonts w:ascii="XO Thames" w:hAnsi="XO Thames"/>
                <w:bCs/>
                <w:color w:val="000000"/>
                <w:sz w:val="21"/>
                <w:szCs w:val="21"/>
              </w:rPr>
              <w:t>• проверка работоспособности МКУ с использованием технологического сервера СЭМПЛ;</w:t>
            </w:r>
          </w:p>
          <w:p w:rsidR="008659CB" w:rsidRPr="00750545" w:rsidRDefault="008659CB" w:rsidP="0046773E">
            <w:pPr>
              <w:spacing w:after="0"/>
              <w:rPr>
                <w:rFonts w:ascii="XO Thames" w:hAnsi="XO Thames"/>
                <w:bCs/>
                <w:color w:val="000000"/>
                <w:sz w:val="21"/>
                <w:szCs w:val="21"/>
              </w:rPr>
            </w:pPr>
            <w:r w:rsidRPr="00750545">
              <w:rPr>
                <w:rFonts w:ascii="XO Thames" w:hAnsi="XO Thames"/>
                <w:bCs/>
                <w:color w:val="000000"/>
                <w:sz w:val="21"/>
                <w:szCs w:val="21"/>
              </w:rPr>
              <w:t>• проведение цикла полного заряда и разряда АКБ МКУ,</w:t>
            </w:r>
          </w:p>
          <w:p w:rsidR="008659CB" w:rsidRPr="00750545" w:rsidRDefault="008659CB" w:rsidP="0046773E">
            <w:pPr>
              <w:spacing w:after="0"/>
              <w:rPr>
                <w:rFonts w:ascii="XO Thames" w:hAnsi="XO Thames"/>
                <w:b/>
                <w:bCs/>
                <w:color w:val="000000"/>
                <w:sz w:val="21"/>
                <w:szCs w:val="21"/>
              </w:rPr>
            </w:pPr>
            <w:r w:rsidRPr="00750545">
              <w:rPr>
                <w:rFonts w:ascii="XO Thames" w:hAnsi="XO Thames"/>
                <w:bCs/>
                <w:color w:val="000000"/>
                <w:sz w:val="21"/>
                <w:szCs w:val="21"/>
              </w:rPr>
              <w:t>• проверка работоспособности после замены элемента.</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tcPr>
          <w:p w:rsidR="008659CB" w:rsidRPr="00750545" w:rsidRDefault="008659CB" w:rsidP="0046773E">
            <w:pPr>
              <w:spacing w:after="0"/>
              <w:rPr>
                <w:rFonts w:ascii="XO Thames" w:hAnsi="XO Thames"/>
                <w:color w:val="000000"/>
                <w:sz w:val="21"/>
                <w:szCs w:val="21"/>
              </w:rPr>
            </w:pPr>
            <w:r w:rsidRPr="00750545">
              <w:rPr>
                <w:rFonts w:ascii="XO Thames" w:hAnsi="XO Thames"/>
                <w:color w:val="000000"/>
                <w:sz w:val="21"/>
                <w:szCs w:val="21"/>
              </w:rPr>
              <w:t>Замена АКБ МКУ</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tcPr>
          <w:p w:rsidR="008659CB" w:rsidRPr="00750545" w:rsidRDefault="008659CB" w:rsidP="0046773E">
            <w:pPr>
              <w:spacing w:after="0"/>
              <w:rPr>
                <w:rFonts w:ascii="XO Thames" w:hAnsi="XO Thames"/>
                <w:color w:val="000000"/>
                <w:sz w:val="21"/>
                <w:szCs w:val="21"/>
              </w:rPr>
            </w:pPr>
            <w:r w:rsidRPr="00750545">
              <w:rPr>
                <w:rFonts w:ascii="XO Thames" w:hAnsi="XO Thames"/>
                <w:color w:val="000000"/>
                <w:sz w:val="21"/>
                <w:szCs w:val="21"/>
              </w:rPr>
              <w:t>Замена клавиатуры МКУ</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tcPr>
          <w:p w:rsidR="008659CB" w:rsidRPr="00750545" w:rsidRDefault="008659CB" w:rsidP="0046773E">
            <w:pPr>
              <w:spacing w:after="0"/>
              <w:rPr>
                <w:rFonts w:ascii="XO Thames" w:hAnsi="XO Thames"/>
                <w:color w:val="000000"/>
                <w:sz w:val="21"/>
                <w:szCs w:val="21"/>
              </w:rPr>
            </w:pPr>
            <w:r w:rsidRPr="00750545">
              <w:rPr>
                <w:rFonts w:ascii="XO Thames" w:hAnsi="XO Thames"/>
                <w:color w:val="000000"/>
                <w:sz w:val="21"/>
                <w:szCs w:val="21"/>
              </w:rPr>
              <w:t>Замена GPS/ГЛОНАСС модуля с платой управления в МКУ</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tcPr>
          <w:p w:rsidR="008659CB" w:rsidRPr="00750545" w:rsidRDefault="008659CB" w:rsidP="0046773E">
            <w:pPr>
              <w:spacing w:after="0"/>
              <w:rPr>
                <w:rFonts w:ascii="XO Thames" w:hAnsi="XO Thames"/>
                <w:color w:val="000000"/>
                <w:sz w:val="21"/>
                <w:szCs w:val="21"/>
              </w:rPr>
            </w:pPr>
            <w:r w:rsidRPr="00750545">
              <w:rPr>
                <w:rFonts w:ascii="XO Thames" w:hAnsi="XO Thames"/>
                <w:color w:val="000000"/>
                <w:sz w:val="21"/>
                <w:szCs w:val="21"/>
              </w:rPr>
              <w:t>Замена корпуса МКУ с переустановкой узлов</w:t>
            </w:r>
          </w:p>
        </w:tc>
      </w:tr>
      <w:tr w:rsidR="008659CB" w:rsidRPr="00750545" w:rsidTr="00B375AE">
        <w:tc>
          <w:tcPr>
            <w:tcW w:w="664" w:type="dxa"/>
            <w:vAlign w:val="center"/>
          </w:tcPr>
          <w:p w:rsidR="008659CB" w:rsidRPr="00750545" w:rsidRDefault="008659CB" w:rsidP="0046773E">
            <w:pPr>
              <w:pStyle w:val="a7"/>
              <w:widowControl w:val="0"/>
              <w:numPr>
                <w:ilvl w:val="0"/>
                <w:numId w:val="19"/>
              </w:numPr>
              <w:autoSpaceDE w:val="0"/>
              <w:autoSpaceDN w:val="0"/>
              <w:adjustRightInd w:val="0"/>
              <w:spacing w:after="0"/>
              <w:contextualSpacing w:val="0"/>
              <w:jc w:val="center"/>
              <w:rPr>
                <w:rFonts w:ascii="XO Thames" w:hAnsi="XO Thames"/>
                <w:sz w:val="21"/>
                <w:szCs w:val="21"/>
              </w:rPr>
            </w:pPr>
          </w:p>
        </w:tc>
        <w:tc>
          <w:tcPr>
            <w:tcW w:w="9048" w:type="dxa"/>
          </w:tcPr>
          <w:p w:rsidR="008659CB" w:rsidRPr="00750545" w:rsidRDefault="008659CB" w:rsidP="0046773E">
            <w:pPr>
              <w:spacing w:after="0"/>
              <w:rPr>
                <w:rFonts w:ascii="XO Thames" w:hAnsi="XO Thames"/>
                <w:color w:val="000000"/>
                <w:sz w:val="21"/>
                <w:szCs w:val="21"/>
              </w:rPr>
            </w:pPr>
            <w:r w:rsidRPr="00750545">
              <w:rPr>
                <w:rFonts w:ascii="XO Thames" w:hAnsi="XO Thames"/>
                <w:color w:val="000000"/>
                <w:sz w:val="21"/>
                <w:szCs w:val="21"/>
              </w:rPr>
              <w:t xml:space="preserve">Модернизация корпуса МКУ (доработка </w:t>
            </w:r>
            <w:proofErr w:type="spellStart"/>
            <w:r w:rsidRPr="00750545">
              <w:rPr>
                <w:rFonts w:ascii="XO Thames" w:hAnsi="XO Thames"/>
                <w:color w:val="000000"/>
                <w:sz w:val="21"/>
                <w:szCs w:val="21"/>
              </w:rPr>
              <w:t>бонками</w:t>
            </w:r>
            <w:proofErr w:type="spellEnd"/>
            <w:r w:rsidRPr="00750545">
              <w:rPr>
                <w:rFonts w:ascii="XO Thames" w:hAnsi="XO Thames"/>
                <w:color w:val="000000"/>
                <w:sz w:val="21"/>
                <w:szCs w:val="21"/>
              </w:rPr>
              <w:t>)</w:t>
            </w:r>
          </w:p>
        </w:tc>
      </w:tr>
      <w:tr w:rsidR="008659CB" w:rsidRPr="00750545" w:rsidTr="00B375AE">
        <w:tc>
          <w:tcPr>
            <w:tcW w:w="664" w:type="dxa"/>
          </w:tcPr>
          <w:p w:rsidR="008659CB" w:rsidRPr="00750545" w:rsidRDefault="008659CB" w:rsidP="0046773E">
            <w:pPr>
              <w:pStyle w:val="a7"/>
              <w:spacing w:after="0"/>
              <w:ind w:left="360" w:right="6"/>
              <w:rPr>
                <w:rFonts w:ascii="XO Thames" w:hAnsi="XO Thames"/>
                <w:sz w:val="21"/>
                <w:szCs w:val="21"/>
              </w:rPr>
            </w:pPr>
          </w:p>
        </w:tc>
        <w:tc>
          <w:tcPr>
            <w:tcW w:w="9048" w:type="dxa"/>
          </w:tcPr>
          <w:p w:rsidR="008659CB" w:rsidRPr="00750545" w:rsidRDefault="008659CB" w:rsidP="0046773E">
            <w:pPr>
              <w:spacing w:after="0"/>
              <w:ind w:right="6"/>
              <w:rPr>
                <w:rFonts w:ascii="XO Thames" w:hAnsi="XO Thames"/>
                <w:b/>
                <w:sz w:val="21"/>
                <w:szCs w:val="21"/>
              </w:rPr>
            </w:pPr>
            <w:r w:rsidRPr="00750545">
              <w:rPr>
                <w:rFonts w:ascii="XO Thames" w:hAnsi="XO Thames"/>
                <w:b/>
                <w:sz w:val="21"/>
                <w:szCs w:val="21"/>
              </w:rPr>
              <w:t>УА</w:t>
            </w:r>
          </w:p>
        </w:tc>
      </w:tr>
      <w:tr w:rsidR="008659CB" w:rsidRPr="00750545" w:rsidTr="00B375AE">
        <w:tc>
          <w:tcPr>
            <w:tcW w:w="664" w:type="dxa"/>
          </w:tcPr>
          <w:p w:rsidR="008659CB" w:rsidRPr="00750545" w:rsidRDefault="008659CB" w:rsidP="0046773E">
            <w:pPr>
              <w:pStyle w:val="a7"/>
              <w:widowControl w:val="0"/>
              <w:numPr>
                <w:ilvl w:val="0"/>
                <w:numId w:val="19"/>
              </w:numPr>
              <w:autoSpaceDE w:val="0"/>
              <w:autoSpaceDN w:val="0"/>
              <w:adjustRightInd w:val="0"/>
              <w:spacing w:after="0"/>
              <w:ind w:right="6"/>
              <w:contextualSpacing w:val="0"/>
              <w:jc w:val="left"/>
              <w:rPr>
                <w:rFonts w:ascii="XO Thames" w:hAnsi="XO Thames"/>
                <w:sz w:val="21"/>
                <w:szCs w:val="21"/>
              </w:rPr>
            </w:pPr>
          </w:p>
        </w:tc>
        <w:tc>
          <w:tcPr>
            <w:tcW w:w="9048" w:type="dxa"/>
          </w:tcPr>
          <w:p w:rsidR="008659CB" w:rsidRPr="00750545" w:rsidRDefault="008659CB" w:rsidP="0046773E">
            <w:pPr>
              <w:spacing w:after="0"/>
              <w:rPr>
                <w:rFonts w:ascii="XO Thames" w:hAnsi="XO Thames"/>
                <w:sz w:val="21"/>
                <w:szCs w:val="21"/>
              </w:rPr>
            </w:pPr>
            <w:r w:rsidRPr="00750545">
              <w:rPr>
                <w:rFonts w:ascii="XO Thames" w:hAnsi="XO Thames"/>
                <w:sz w:val="21"/>
                <w:szCs w:val="21"/>
              </w:rPr>
              <w:t>Диагностика УА, в том числе:</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предварительный осмотр изделия УА,</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запись актуальной микропрограммы (прошивки) в УА;</w:t>
            </w:r>
          </w:p>
          <w:p w:rsidR="008659CB" w:rsidRPr="00750545" w:rsidRDefault="008659CB" w:rsidP="0046773E">
            <w:pPr>
              <w:spacing w:after="0"/>
              <w:rPr>
                <w:rFonts w:ascii="XO Thames" w:hAnsi="XO Thames"/>
                <w:sz w:val="21"/>
                <w:szCs w:val="21"/>
              </w:rPr>
            </w:pPr>
            <w:r w:rsidRPr="00750545">
              <w:rPr>
                <w:rFonts w:ascii="XO Thames" w:hAnsi="XO Thames"/>
                <w:sz w:val="21"/>
                <w:szCs w:val="21"/>
              </w:rPr>
              <w:t>• сборка УА;</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проверка работоспособности УА с использованием технологического сервера СЭМПЛ;</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проведение цикла полного заряда и разряда АКБ УА,</w:t>
            </w:r>
          </w:p>
          <w:p w:rsidR="008659CB" w:rsidRPr="00750545" w:rsidRDefault="008659CB" w:rsidP="0046773E">
            <w:pPr>
              <w:spacing w:after="0"/>
              <w:rPr>
                <w:rFonts w:ascii="XO Thames" w:hAnsi="XO Thames"/>
                <w:sz w:val="21"/>
                <w:szCs w:val="21"/>
              </w:rPr>
            </w:pPr>
            <w:r w:rsidRPr="00750545">
              <w:rPr>
                <w:rFonts w:ascii="XO Thames" w:hAnsi="XO Thames"/>
                <w:sz w:val="21"/>
                <w:szCs w:val="21"/>
              </w:rPr>
              <w:t>• проверка работоспособности после замены элемента.</w:t>
            </w:r>
          </w:p>
        </w:tc>
      </w:tr>
      <w:tr w:rsidR="008659CB" w:rsidRPr="00750545" w:rsidTr="00B375AE">
        <w:tc>
          <w:tcPr>
            <w:tcW w:w="664" w:type="dxa"/>
          </w:tcPr>
          <w:p w:rsidR="008659CB" w:rsidRPr="00750545" w:rsidRDefault="008659CB" w:rsidP="0046773E">
            <w:pPr>
              <w:pStyle w:val="a7"/>
              <w:widowControl w:val="0"/>
              <w:numPr>
                <w:ilvl w:val="0"/>
                <w:numId w:val="19"/>
              </w:numPr>
              <w:autoSpaceDE w:val="0"/>
              <w:autoSpaceDN w:val="0"/>
              <w:adjustRightInd w:val="0"/>
              <w:spacing w:after="0"/>
              <w:ind w:right="6"/>
              <w:contextualSpacing w:val="0"/>
              <w:jc w:val="left"/>
              <w:rPr>
                <w:rFonts w:ascii="XO Thames" w:hAnsi="XO Thames"/>
                <w:sz w:val="21"/>
                <w:szCs w:val="21"/>
              </w:rPr>
            </w:pPr>
          </w:p>
        </w:tc>
        <w:tc>
          <w:tcPr>
            <w:tcW w:w="9048" w:type="dxa"/>
          </w:tcPr>
          <w:p w:rsidR="008659CB" w:rsidRPr="00750545" w:rsidRDefault="008659CB" w:rsidP="0046773E">
            <w:pPr>
              <w:spacing w:after="0"/>
              <w:rPr>
                <w:rFonts w:ascii="XO Thames" w:hAnsi="XO Thames"/>
                <w:color w:val="000000"/>
                <w:sz w:val="21"/>
                <w:szCs w:val="21"/>
              </w:rPr>
            </w:pPr>
            <w:r w:rsidRPr="00750545">
              <w:rPr>
                <w:rFonts w:ascii="XO Thames" w:hAnsi="XO Thames"/>
                <w:color w:val="000000"/>
                <w:sz w:val="21"/>
                <w:szCs w:val="21"/>
              </w:rPr>
              <w:t>Замена АКБ УА</w:t>
            </w:r>
          </w:p>
        </w:tc>
      </w:tr>
      <w:tr w:rsidR="008659CB" w:rsidRPr="00750545" w:rsidTr="00B375AE">
        <w:tc>
          <w:tcPr>
            <w:tcW w:w="664" w:type="dxa"/>
          </w:tcPr>
          <w:p w:rsidR="008659CB" w:rsidRPr="00750545" w:rsidRDefault="008659CB" w:rsidP="0046773E">
            <w:pPr>
              <w:pStyle w:val="a7"/>
              <w:widowControl w:val="0"/>
              <w:numPr>
                <w:ilvl w:val="0"/>
                <w:numId w:val="19"/>
              </w:numPr>
              <w:autoSpaceDE w:val="0"/>
              <w:autoSpaceDN w:val="0"/>
              <w:adjustRightInd w:val="0"/>
              <w:spacing w:after="0"/>
              <w:ind w:right="6"/>
              <w:contextualSpacing w:val="0"/>
              <w:jc w:val="left"/>
              <w:rPr>
                <w:rFonts w:ascii="XO Thames" w:hAnsi="XO Thames"/>
                <w:sz w:val="21"/>
                <w:szCs w:val="21"/>
              </w:rPr>
            </w:pPr>
          </w:p>
        </w:tc>
        <w:tc>
          <w:tcPr>
            <w:tcW w:w="9048" w:type="dxa"/>
          </w:tcPr>
          <w:p w:rsidR="008659CB" w:rsidRPr="00750545" w:rsidRDefault="008659CB" w:rsidP="0046773E">
            <w:pPr>
              <w:spacing w:after="0"/>
              <w:rPr>
                <w:rFonts w:ascii="XO Thames" w:hAnsi="XO Thames"/>
                <w:color w:val="000000"/>
                <w:sz w:val="21"/>
                <w:szCs w:val="21"/>
              </w:rPr>
            </w:pPr>
            <w:r w:rsidRPr="00750545">
              <w:rPr>
                <w:rFonts w:ascii="XO Thames" w:hAnsi="XO Thames"/>
                <w:color w:val="000000"/>
                <w:sz w:val="21"/>
                <w:szCs w:val="21"/>
              </w:rPr>
              <w:t>Замена клавиатуры УА</w:t>
            </w:r>
          </w:p>
        </w:tc>
      </w:tr>
      <w:tr w:rsidR="008659CB" w:rsidRPr="00750545" w:rsidTr="00B375AE">
        <w:tc>
          <w:tcPr>
            <w:tcW w:w="664" w:type="dxa"/>
          </w:tcPr>
          <w:p w:rsidR="008659CB" w:rsidRPr="00750545" w:rsidRDefault="008659CB" w:rsidP="0046773E">
            <w:pPr>
              <w:pStyle w:val="a7"/>
              <w:widowControl w:val="0"/>
              <w:numPr>
                <w:ilvl w:val="0"/>
                <w:numId w:val="19"/>
              </w:numPr>
              <w:autoSpaceDE w:val="0"/>
              <w:autoSpaceDN w:val="0"/>
              <w:adjustRightInd w:val="0"/>
              <w:spacing w:after="0"/>
              <w:ind w:right="6"/>
              <w:contextualSpacing w:val="0"/>
              <w:jc w:val="left"/>
              <w:rPr>
                <w:rFonts w:ascii="XO Thames" w:hAnsi="XO Thames"/>
                <w:sz w:val="21"/>
                <w:szCs w:val="21"/>
              </w:rPr>
            </w:pPr>
          </w:p>
        </w:tc>
        <w:tc>
          <w:tcPr>
            <w:tcW w:w="9048" w:type="dxa"/>
          </w:tcPr>
          <w:p w:rsidR="008659CB" w:rsidRPr="00750545" w:rsidRDefault="008659CB" w:rsidP="0046773E">
            <w:pPr>
              <w:spacing w:after="0"/>
              <w:rPr>
                <w:rFonts w:ascii="XO Thames" w:hAnsi="XO Thames"/>
                <w:color w:val="000000"/>
                <w:sz w:val="21"/>
                <w:szCs w:val="21"/>
              </w:rPr>
            </w:pPr>
            <w:r w:rsidRPr="00750545">
              <w:rPr>
                <w:rFonts w:ascii="XO Thames" w:hAnsi="XO Thames"/>
                <w:color w:val="000000"/>
                <w:sz w:val="21"/>
                <w:szCs w:val="21"/>
              </w:rPr>
              <w:t>Замена корпуса УА с переустановкой узлов</w:t>
            </w:r>
          </w:p>
        </w:tc>
      </w:tr>
    </w:tbl>
    <w:p w:rsidR="008659CB" w:rsidRPr="00750545" w:rsidRDefault="008659CB" w:rsidP="0046773E">
      <w:pPr>
        <w:rPr>
          <w:rFonts w:ascii="XO Thames" w:hAnsi="XO Thames"/>
          <w:b/>
          <w:szCs w:val="20"/>
        </w:rPr>
      </w:pPr>
      <w:r w:rsidRPr="00750545">
        <w:rPr>
          <w:rFonts w:ascii="XO Thames" w:hAnsi="XO Thames"/>
          <w:sz w:val="18"/>
          <w:szCs w:val="18"/>
        </w:rPr>
        <w:t>*без учета стоимости расходных материалов.</w:t>
      </w:r>
      <w:r w:rsidRPr="00750545">
        <w:rPr>
          <w:rFonts w:ascii="XO Thames" w:hAnsi="XO Thames"/>
          <w:b/>
          <w:szCs w:val="20"/>
        </w:rPr>
        <w:br w:type="page"/>
      </w:r>
    </w:p>
    <w:p w:rsidR="008659CB" w:rsidRPr="00750545" w:rsidRDefault="008659CB" w:rsidP="008659CB">
      <w:pPr>
        <w:widowControl w:val="0"/>
        <w:shd w:val="clear" w:color="auto" w:fill="FFFFFF"/>
        <w:autoSpaceDE w:val="0"/>
        <w:autoSpaceDN w:val="0"/>
        <w:adjustRightInd w:val="0"/>
        <w:ind w:right="6" w:firstLine="708"/>
        <w:rPr>
          <w:rFonts w:ascii="XO Thames" w:hAnsi="XO Thames"/>
          <w:szCs w:val="20"/>
        </w:rPr>
      </w:pPr>
      <w:r w:rsidRPr="00750545">
        <w:rPr>
          <w:rFonts w:ascii="XO Thames" w:hAnsi="XO Thames"/>
          <w:b/>
          <w:szCs w:val="20"/>
        </w:rPr>
        <w:lastRenderedPageBreak/>
        <w:t>7. Перечень материалов (комплектующих), используемых при выполнении ремонтных Работ**:</w:t>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8752"/>
      </w:tblGrid>
      <w:tr w:rsidR="008659CB" w:rsidRPr="00750545" w:rsidTr="00B375AE">
        <w:trPr>
          <w:trHeight w:val="20"/>
        </w:trPr>
        <w:tc>
          <w:tcPr>
            <w:tcW w:w="343" w:type="pct"/>
            <w:shd w:val="clear" w:color="auto" w:fill="auto"/>
            <w:vAlign w:val="center"/>
            <w:hideMark/>
          </w:tcPr>
          <w:p w:rsidR="008659CB" w:rsidRPr="00750545" w:rsidRDefault="008659CB" w:rsidP="00B375AE">
            <w:pPr>
              <w:tabs>
                <w:tab w:val="left" w:pos="4253"/>
              </w:tabs>
              <w:jc w:val="center"/>
              <w:rPr>
                <w:rFonts w:ascii="XO Thames" w:eastAsia="Calibri" w:hAnsi="XO Thames"/>
                <w:b/>
                <w:sz w:val="18"/>
                <w:szCs w:val="18"/>
              </w:rPr>
            </w:pPr>
            <w:r w:rsidRPr="00750545">
              <w:rPr>
                <w:rFonts w:ascii="XO Thames" w:eastAsia="Calibri" w:hAnsi="XO Thames"/>
                <w:b/>
                <w:sz w:val="18"/>
                <w:szCs w:val="18"/>
              </w:rPr>
              <w:t>№</w:t>
            </w:r>
          </w:p>
          <w:p w:rsidR="008659CB" w:rsidRPr="00750545" w:rsidRDefault="008659CB" w:rsidP="00B375AE">
            <w:pPr>
              <w:tabs>
                <w:tab w:val="left" w:pos="4253"/>
              </w:tabs>
              <w:jc w:val="center"/>
              <w:rPr>
                <w:rFonts w:ascii="XO Thames" w:eastAsia="Calibri" w:hAnsi="XO Thames"/>
                <w:b/>
                <w:sz w:val="18"/>
                <w:szCs w:val="18"/>
              </w:rPr>
            </w:pPr>
            <w:proofErr w:type="spellStart"/>
            <w:r w:rsidRPr="00750545">
              <w:rPr>
                <w:rFonts w:ascii="XO Thames" w:eastAsia="Calibri" w:hAnsi="XO Thames"/>
                <w:b/>
                <w:sz w:val="18"/>
                <w:szCs w:val="18"/>
              </w:rPr>
              <w:t>п</w:t>
            </w:r>
            <w:proofErr w:type="spellEnd"/>
            <w:r w:rsidRPr="00750545">
              <w:rPr>
                <w:rFonts w:ascii="XO Thames" w:eastAsia="Calibri" w:hAnsi="XO Thames"/>
                <w:b/>
                <w:sz w:val="18"/>
                <w:szCs w:val="18"/>
              </w:rPr>
              <w:t>/</w:t>
            </w:r>
            <w:proofErr w:type="spellStart"/>
            <w:r w:rsidRPr="00750545">
              <w:rPr>
                <w:rFonts w:ascii="XO Thames" w:eastAsia="Calibri" w:hAnsi="XO Thames"/>
                <w:b/>
                <w:sz w:val="18"/>
                <w:szCs w:val="18"/>
              </w:rPr>
              <w:t>п</w:t>
            </w:r>
            <w:proofErr w:type="spellEnd"/>
          </w:p>
        </w:tc>
        <w:tc>
          <w:tcPr>
            <w:tcW w:w="4657" w:type="pct"/>
            <w:shd w:val="clear" w:color="auto" w:fill="auto"/>
            <w:vAlign w:val="center"/>
            <w:hideMark/>
          </w:tcPr>
          <w:p w:rsidR="008659CB" w:rsidRPr="00750545" w:rsidRDefault="008659CB" w:rsidP="00B375AE">
            <w:pPr>
              <w:tabs>
                <w:tab w:val="left" w:pos="4253"/>
              </w:tabs>
              <w:rPr>
                <w:rFonts w:ascii="XO Thames" w:eastAsia="Calibri" w:hAnsi="XO Thames"/>
                <w:b/>
                <w:sz w:val="18"/>
                <w:szCs w:val="18"/>
              </w:rPr>
            </w:pPr>
            <w:r w:rsidRPr="00750545">
              <w:rPr>
                <w:rFonts w:ascii="XO Thames" w:eastAsia="Calibri" w:hAnsi="XO Thames"/>
                <w:b/>
                <w:sz w:val="18"/>
                <w:szCs w:val="18"/>
              </w:rPr>
              <w:t>Наименование</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tcPr>
          <w:p w:rsidR="008659CB" w:rsidRPr="00750545" w:rsidRDefault="008659CB" w:rsidP="00B375AE">
            <w:pPr>
              <w:rPr>
                <w:rFonts w:ascii="XO Thames" w:hAnsi="XO Thames"/>
                <w:b/>
                <w:bCs/>
              </w:rPr>
            </w:pPr>
            <w:r w:rsidRPr="00750545">
              <w:rPr>
                <w:rFonts w:ascii="XO Thames" w:hAnsi="XO Thames"/>
                <w:b/>
                <w:bCs/>
                <w:sz w:val="22"/>
                <w:szCs w:val="22"/>
              </w:rPr>
              <w:t>Антенны</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ANT GSM AG360 SMA-M 2.5 M (CTI)</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 xml:space="preserve">A10315 </w:t>
            </w:r>
            <w:proofErr w:type="spellStart"/>
            <w:r w:rsidRPr="00750545">
              <w:rPr>
                <w:rFonts w:ascii="XO Thames" w:hAnsi="XO Thames"/>
                <w:color w:val="000000"/>
                <w:sz w:val="22"/>
                <w:szCs w:val="22"/>
              </w:rPr>
              <w:t>Antenova</w:t>
            </w:r>
            <w:proofErr w:type="spellEnd"/>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2450AT45A100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Варисторы</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VC06AG18120YAT1A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Винты/гайки/шайбы</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Винт ГОСТ 17473-80 М3х6.48.016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Винт ГОСТ 17473-80 М3х12.48.016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Винт ГОСТ 17473-80 М3х35.48.016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Диоды/Стабилитроны</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w:t>
            </w:r>
          </w:p>
        </w:tc>
        <w:tc>
          <w:tcPr>
            <w:tcW w:w="4657" w:type="pct"/>
            <w:shd w:val="clear" w:color="auto" w:fill="auto"/>
            <w:vAlign w:val="center"/>
            <w:hideMark/>
          </w:tcPr>
          <w:p w:rsidR="008659CB" w:rsidRPr="00750545" w:rsidRDefault="008659CB" w:rsidP="00B375AE">
            <w:pPr>
              <w:rPr>
                <w:rFonts w:ascii="XO Thames" w:hAnsi="XO Thames"/>
              </w:rPr>
            </w:pPr>
            <w:r w:rsidRPr="00750545">
              <w:rPr>
                <w:rFonts w:ascii="XO Thames" w:hAnsi="XO Thames"/>
                <w:sz w:val="22"/>
                <w:szCs w:val="22"/>
              </w:rPr>
              <w:t>IRF7317 (тип корпуса SO-8)</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IRLML2803/IRLML2502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lang w:val="en-US"/>
              </w:rPr>
              <w:t>BC848/DC848A/BC848B/BC848C/BC849A/BC849B/BC849C/BC850A/BC50B/BC50C (</w:t>
            </w:r>
            <w:proofErr w:type="spellStart"/>
            <w:r w:rsidRPr="00750545">
              <w:rPr>
                <w:rFonts w:ascii="XO Thames" w:hAnsi="XO Thames"/>
                <w:color w:val="000000"/>
                <w:sz w:val="22"/>
                <w:szCs w:val="22"/>
              </w:rPr>
              <w:t>произв</w:t>
            </w:r>
            <w:proofErr w:type="spellEnd"/>
            <w:r w:rsidRPr="00750545">
              <w:rPr>
                <w:rFonts w:ascii="XO Thames" w:hAnsi="XO Thames"/>
                <w:color w:val="000000"/>
                <w:sz w:val="22"/>
                <w:szCs w:val="22"/>
                <w:lang w:val="en-US"/>
              </w:rPr>
              <w:t xml:space="preserve">. </w:t>
            </w:r>
            <w:proofErr w:type="gramStart"/>
            <w:r w:rsidRPr="00750545">
              <w:rPr>
                <w:rFonts w:ascii="XO Thames" w:hAnsi="XO Thames"/>
                <w:color w:val="000000"/>
                <w:sz w:val="22"/>
                <w:szCs w:val="22"/>
              </w:rPr>
              <w:t xml:space="preserve">NXP) BC847/BC849/BC850 (произв. </w:t>
            </w:r>
            <w:proofErr w:type="spellStart"/>
            <w:r w:rsidRPr="00750545">
              <w:rPr>
                <w:rFonts w:ascii="XO Thames" w:hAnsi="XO Thames"/>
                <w:color w:val="000000"/>
                <w:sz w:val="22"/>
                <w:szCs w:val="22"/>
              </w:rPr>
              <w:t>Infineon</w:t>
            </w:r>
            <w:proofErr w:type="spellEnd"/>
            <w:r w:rsidRPr="00750545">
              <w:rPr>
                <w:rFonts w:ascii="XO Thames" w:hAnsi="XO Thames"/>
                <w:color w:val="000000"/>
                <w:sz w:val="22"/>
                <w:szCs w:val="22"/>
              </w:rPr>
              <w:t>)  корпус SOT23</w:t>
            </w:r>
            <w:proofErr w:type="gramEnd"/>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BAT54/BAT54S (SOT-23)</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proofErr w:type="spellStart"/>
            <w:r w:rsidRPr="00750545">
              <w:rPr>
                <w:rFonts w:ascii="XO Thames" w:hAnsi="XO Thames"/>
                <w:color w:val="000000"/>
                <w:sz w:val="22"/>
                <w:szCs w:val="22"/>
              </w:rPr>
              <w:t>Диодшотки</w:t>
            </w:r>
            <w:proofErr w:type="spellEnd"/>
            <w:r w:rsidRPr="00750545">
              <w:rPr>
                <w:rFonts w:ascii="XO Thames" w:hAnsi="XO Thames"/>
                <w:color w:val="000000"/>
                <w:sz w:val="22"/>
                <w:szCs w:val="22"/>
                <w:lang w:val="en-US"/>
              </w:rPr>
              <w:t xml:space="preserve"> SK32 (SMC) 3ASK33-SK36/SK38/SK310 MCC/SC32-SK36 (DC Components)</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BL-BEG201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BAW56 (SOT23)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BZX84-C5V1 (SOT23)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BAV99 (SOT23)</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L-7104SECK/L-7104CGCK/L-7104SYCK</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 xml:space="preserve">Диод </w:t>
            </w:r>
            <w:proofErr w:type="spellStart"/>
            <w:r w:rsidRPr="00750545">
              <w:rPr>
                <w:rFonts w:ascii="XO Thames" w:hAnsi="XO Thames"/>
                <w:color w:val="000000"/>
                <w:sz w:val="22"/>
                <w:szCs w:val="22"/>
              </w:rPr>
              <w:t>шотки</w:t>
            </w:r>
            <w:proofErr w:type="spellEnd"/>
            <w:r w:rsidRPr="00750545">
              <w:rPr>
                <w:rFonts w:ascii="XO Thames" w:hAnsi="XO Thames"/>
                <w:color w:val="000000"/>
                <w:sz w:val="22"/>
                <w:szCs w:val="22"/>
              </w:rPr>
              <w:t xml:space="preserve"> MBRA340T3G/NRVBA340T3G</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LM4040B25IDBZ</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CD214A-T24CA/SMAJ24CA-E3/61 / 1SMA24CAT3/1SMA24CAT3G/P4SMAJ24CA (SMA)</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CD214A-T16A/SMAJ16A,1SMA16AT3/1SMA16AT3G</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P6SMB6.8CA/SMBJ6.0CA (5-7,5 V)</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SMF05CT1G/SMF05CT2G</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BZX84-C5V1 (SOT-23)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BZX84-C18 (SOT-23)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BZX84-C12 (SOT-23)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SMAJ12A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BAS16 (SOT23)</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SMBJ05.0A/SMBJ5.0CA (SMA)</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S2A/S2B/S2D/S2G/S2J/S2K/S2M  MCC</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1N5820 (DO-201AD)/1N5821/1N5822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10MQ040N</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PRTR5V0U2X</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BAT54C/BAT754C/BAT854CW</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BC857/BC857A/BC857B/BC857C</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BC847BC/ MBT3904DW1T1G/MBT2222ADW1T1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lastRenderedPageBreak/>
              <w:t>37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BAV99W (SOT323-3)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rPr>
            </w:pPr>
            <w:r w:rsidRPr="00750545">
              <w:rPr>
                <w:rFonts w:ascii="XO Thames" w:hAnsi="XO Thames"/>
                <w:b/>
                <w:bCs/>
                <w:sz w:val="22"/>
                <w:szCs w:val="22"/>
              </w:rPr>
              <w:t>Индуктивности</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LPS5030-103ML</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EHF2BE2450/LDB212G4010C-001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 xml:space="preserve">BLM18HG102SN1D (0603) </w:t>
            </w:r>
            <w:proofErr w:type="spellStart"/>
            <w:r w:rsidRPr="00750545">
              <w:rPr>
                <w:rFonts w:ascii="XO Thames" w:hAnsi="XO Thames"/>
                <w:color w:val="000000"/>
                <w:sz w:val="22"/>
                <w:szCs w:val="22"/>
              </w:rPr>
              <w:t>Murata</w:t>
            </w:r>
            <w:proofErr w:type="spellEnd"/>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CDRH127-121MC 120 мкГн (120-200 мкГн)</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CDRH104RNP-470N</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 xml:space="preserve">BLM21PG121SN1 (1206) </w:t>
            </w:r>
            <w:proofErr w:type="spellStart"/>
            <w:r w:rsidRPr="00750545">
              <w:rPr>
                <w:rFonts w:ascii="XO Thames" w:hAnsi="XO Thames"/>
                <w:color w:val="000000"/>
                <w:sz w:val="22"/>
                <w:szCs w:val="22"/>
              </w:rPr>
              <w:t>Murata</w:t>
            </w:r>
            <w:proofErr w:type="spellEnd"/>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 xml:space="preserve">CDRH8D43NP-330N </w:t>
            </w:r>
            <w:proofErr w:type="spellStart"/>
            <w:r w:rsidRPr="00750545">
              <w:rPr>
                <w:rFonts w:ascii="XO Thames" w:hAnsi="XO Thames"/>
                <w:color w:val="000000"/>
                <w:sz w:val="22"/>
                <w:szCs w:val="22"/>
              </w:rPr>
              <w:t>Sumida</w:t>
            </w:r>
            <w:proofErr w:type="spellEnd"/>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LQG15HS2N0S02D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BLM21PG220SN1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CDRH5D28-5R3N/CDRH5D28NP-2R5N/CDRH5D28NP-3R0N</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B82450A2364A000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49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2450BM15A0002/DEA202450BT7210A1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LQG15HS3N9S02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LQW18AN12NG00D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LQW18AN3N9D00D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BLM18EG221SN1x (0603)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CDRH8D43NP-100N</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SDR0604-220YL</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LQM21FN4R7N</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57</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EPL3015-472MLB (</w:t>
            </w:r>
            <w:proofErr w:type="spellStart"/>
            <w:r w:rsidRPr="00750545">
              <w:rPr>
                <w:rFonts w:ascii="XO Thames" w:hAnsi="XO Thames"/>
                <w:color w:val="000000"/>
                <w:sz w:val="22"/>
                <w:szCs w:val="22"/>
                <w:lang w:val="en-US"/>
              </w:rPr>
              <w:t>Coilcraft</w:t>
            </w:r>
            <w:proofErr w:type="spellEnd"/>
            <w:r w:rsidRPr="00750545">
              <w:rPr>
                <w:rFonts w:ascii="XO Thames" w:hAnsi="XO Thames"/>
                <w:color w:val="000000"/>
                <w:sz w:val="22"/>
                <w:szCs w:val="22"/>
                <w:lang w:val="en-US"/>
              </w:rPr>
              <w:t>)/LQH3NPN4R7MM0 (Murata)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BLM31PG601SN1x (1206)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59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LPS3015-222ML</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XFL3012-222ME</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61</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LQH3NPN2R2MM0 (Murata) / NR3015T2R2M (Taiyo Yuden)</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lang w:val="en-US"/>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Конденсаторы</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10 В 0,01 мкФ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16 В 0,015 мкФ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16 В 0,1 мкФ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X7R 50 В 0,1 мкФ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X7R 10 В 0,68 мкФ ±20%</w:t>
            </w:r>
          </w:p>
        </w:tc>
      </w:tr>
      <w:tr w:rsidR="008659CB" w:rsidRPr="00750545" w:rsidTr="00B375AE">
        <w:trPr>
          <w:trHeight w:val="20"/>
        </w:trPr>
        <w:tc>
          <w:tcPr>
            <w:tcW w:w="343" w:type="pct"/>
            <w:shd w:val="clear" w:color="auto" w:fill="auto"/>
            <w:vAlign w:val="bottom"/>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X7R 50 В 1 мкФ ±20%</w:t>
            </w:r>
          </w:p>
        </w:tc>
      </w:tr>
      <w:tr w:rsidR="008659CB" w:rsidRPr="00750545" w:rsidTr="00B375AE">
        <w:trPr>
          <w:trHeight w:val="20"/>
        </w:trPr>
        <w:tc>
          <w:tcPr>
            <w:tcW w:w="343" w:type="pct"/>
            <w:shd w:val="clear" w:color="auto" w:fill="auto"/>
            <w:vAlign w:val="bottom"/>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1210 X7R 50 В 4,7 мкФ ±20%</w:t>
            </w:r>
          </w:p>
        </w:tc>
      </w:tr>
      <w:tr w:rsidR="008659CB" w:rsidRPr="00750545" w:rsidTr="00B375AE">
        <w:trPr>
          <w:trHeight w:val="20"/>
        </w:trPr>
        <w:tc>
          <w:tcPr>
            <w:tcW w:w="343" w:type="pct"/>
            <w:shd w:val="clear" w:color="auto" w:fill="auto"/>
            <w:vAlign w:val="bottom"/>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69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X5R 6,3 В 10 мкФ ±10%</w:t>
            </w:r>
          </w:p>
        </w:tc>
      </w:tr>
      <w:tr w:rsidR="008659CB" w:rsidRPr="00750545" w:rsidTr="00B375AE">
        <w:trPr>
          <w:trHeight w:val="20"/>
        </w:trPr>
        <w:tc>
          <w:tcPr>
            <w:tcW w:w="343" w:type="pct"/>
            <w:shd w:val="clear" w:color="auto" w:fill="auto"/>
            <w:vAlign w:val="bottom"/>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1210 X7R 25 В 10 мкФ ±20%</w:t>
            </w:r>
          </w:p>
        </w:tc>
      </w:tr>
      <w:tr w:rsidR="008659CB" w:rsidRPr="00750545" w:rsidTr="00B375AE">
        <w:trPr>
          <w:trHeight w:val="20"/>
        </w:trPr>
        <w:tc>
          <w:tcPr>
            <w:tcW w:w="343" w:type="pct"/>
            <w:shd w:val="clear" w:color="auto" w:fill="auto"/>
            <w:vAlign w:val="bottom"/>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NPO 50 В 33 пФ ±10%</w:t>
            </w:r>
          </w:p>
        </w:tc>
      </w:tr>
      <w:tr w:rsidR="008659CB" w:rsidRPr="00750545" w:rsidTr="00B375AE">
        <w:trPr>
          <w:trHeight w:val="20"/>
        </w:trPr>
        <w:tc>
          <w:tcPr>
            <w:tcW w:w="343" w:type="pct"/>
            <w:shd w:val="clear" w:color="auto" w:fill="auto"/>
            <w:vAlign w:val="bottom"/>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293D-107-X0-004C</w:t>
            </w:r>
          </w:p>
        </w:tc>
      </w:tr>
      <w:tr w:rsidR="008659CB" w:rsidRPr="003C6788" w:rsidTr="00B375AE">
        <w:trPr>
          <w:trHeight w:val="20"/>
        </w:trPr>
        <w:tc>
          <w:tcPr>
            <w:tcW w:w="343" w:type="pct"/>
            <w:shd w:val="clear" w:color="auto" w:fill="auto"/>
            <w:vAlign w:val="bottom"/>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73</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 xml:space="preserve">0402 X5R 6.3 </w:t>
            </w:r>
            <w:r w:rsidRPr="00750545">
              <w:rPr>
                <w:rFonts w:ascii="XO Thames" w:hAnsi="XO Thames"/>
                <w:color w:val="000000"/>
                <w:sz w:val="22"/>
                <w:szCs w:val="22"/>
              </w:rPr>
              <w:t>В</w:t>
            </w:r>
            <w:r w:rsidRPr="00750545">
              <w:rPr>
                <w:rFonts w:ascii="XO Thames" w:hAnsi="XO Thames"/>
                <w:color w:val="000000"/>
                <w:sz w:val="22"/>
                <w:szCs w:val="22"/>
                <w:lang w:val="en-US"/>
              </w:rPr>
              <w:t xml:space="preserve"> 1 </w:t>
            </w:r>
            <w:r w:rsidRPr="00750545">
              <w:rPr>
                <w:rFonts w:ascii="XO Thames" w:hAnsi="XO Thames"/>
                <w:color w:val="000000"/>
                <w:sz w:val="22"/>
                <w:szCs w:val="22"/>
              </w:rPr>
              <w:t>мкФ</w:t>
            </w:r>
            <w:r w:rsidRPr="00750545">
              <w:rPr>
                <w:rFonts w:ascii="XO Thames" w:hAnsi="XO Thames"/>
                <w:color w:val="000000"/>
                <w:sz w:val="22"/>
                <w:szCs w:val="22"/>
                <w:lang w:val="en-US"/>
              </w:rPr>
              <w:t xml:space="preserve"> ±20% (-40+85C)/ GRM155R60J105ME19D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X5R 6.3 В 2.2 мкФ ±20%(-40+85C)</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X5R 10 В 100 нФ ±20% (-55+125С)/ GRM155R71A104KA01D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50 В 1 пФ ±5 % (-55+125С)/GRM1555C1H1R0CZ01D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50 В 1,5 пФ ±0.25 % (-55+125С)/ GRM1555C1H1R5CZ01D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50 В 27 пФ ±0.25 % (-55+125С)/ GRM1555C1H270JZ01D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79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50 В 220 пФ ±5 % (-55+125С)/ GRM1555C1H221JA01D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lastRenderedPageBreak/>
              <w:t>80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Чип танталовый 6,3В 470 мкФ 20 % тип Е / 593D477X06R3E</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К50-35-25В-220 мкФ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К50-35-35В-470 мкФ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К50-35-16 В-470 мкФ</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DSK-3R3H224</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К50-35-50 В-470 мкФ</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NPO 50В 10 пФ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NPO 50В 22 пФ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NPO 50В 33 пФ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89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50В 27 пФ ± 5% -55+125C/ GRM1555C1H270JA01D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NPO 10В 680 пФ ± 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16 В 0,001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16 В 0,1 мкФ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25 В 0,1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X5R 6,3 В 1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X5R 6.3 В 1 мкФ ± 10% -40 +85C/ GRM155R60J105KE19D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X5R 6,3 В 10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X5R 25 В 10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1210 X5R 10 В 22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99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Танталовый 6,3 В 470 мкФ ± 10%, тип E / 593D477X96R3E</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50 В 1 пФ ±0,05пФ -55 +125С / GRM1555C1H1R5WA01D</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101</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 xml:space="preserve">0603 NPO 50 </w:t>
            </w:r>
            <w:r w:rsidRPr="00750545">
              <w:rPr>
                <w:rFonts w:ascii="XO Thames" w:hAnsi="XO Thames"/>
                <w:color w:val="000000"/>
                <w:sz w:val="22"/>
                <w:szCs w:val="22"/>
              </w:rPr>
              <w:t>В</w:t>
            </w:r>
            <w:r w:rsidRPr="00750545">
              <w:rPr>
                <w:rFonts w:ascii="XO Thames" w:hAnsi="XO Thames"/>
                <w:color w:val="000000"/>
                <w:sz w:val="22"/>
                <w:szCs w:val="22"/>
                <w:lang w:val="en-US"/>
              </w:rPr>
              <w:t xml:space="preserve"> 1,8 </w:t>
            </w:r>
            <w:r w:rsidRPr="00750545">
              <w:rPr>
                <w:rFonts w:ascii="XO Thames" w:hAnsi="XO Thames"/>
                <w:color w:val="000000"/>
                <w:sz w:val="22"/>
                <w:szCs w:val="22"/>
              </w:rPr>
              <w:t>пФ</w:t>
            </w:r>
            <w:r w:rsidRPr="00750545">
              <w:rPr>
                <w:rFonts w:ascii="XO Thames" w:hAnsi="XO Thames"/>
                <w:color w:val="000000"/>
                <w:sz w:val="22"/>
                <w:szCs w:val="22"/>
                <w:lang w:val="en-US"/>
              </w:rPr>
              <w:t xml:space="preserve"> ±0,1 </w:t>
            </w:r>
            <w:r w:rsidRPr="00750545">
              <w:rPr>
                <w:rFonts w:ascii="XO Thames" w:hAnsi="XO Thames"/>
                <w:color w:val="000000"/>
                <w:sz w:val="22"/>
                <w:szCs w:val="22"/>
              </w:rPr>
              <w:t>пФ</w:t>
            </w:r>
            <w:r w:rsidRPr="00750545">
              <w:rPr>
                <w:rFonts w:ascii="XO Thames" w:hAnsi="XO Thames"/>
                <w:color w:val="000000"/>
                <w:sz w:val="22"/>
                <w:szCs w:val="22"/>
                <w:lang w:val="en-US"/>
              </w:rPr>
              <w:t xml:space="preserve"> -55 +125C / GQM1885C2A1R8BB01D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50 В 18 пФ ± 5% -55 +125С / GRM1555C1H11480JZ01D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Y5V 10 В 10 мкФ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NPO 10 В 10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NPO 10В 33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NPO 10 В 100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NPO 100 В 100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NPO 100 В 180 пФ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109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NPO 25 В 270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10 B 1 нФ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X7R 25 В 0,1 мкФ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16 В 1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X5R 10 В 4,7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Тантал тип А 10 В 10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Тантал тип А 10 В 22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К50-35 16 В 100 мкФ</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6,3 B 2,2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25 B 0,1 мкФ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119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X7R 50 B 0,1 мкФ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X7R (X5R) 10 B 1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16 В 15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X5R 10 В 0,1 мкФ ± 20%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16 В 220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16 В 47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lastRenderedPageBreak/>
              <w:t>125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50 В 33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X5R 4 В 1 мкФ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NPO 16 В 27 пФ ± 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Микросхемы</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128</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 xml:space="preserve">LM2575S-ADJ </w:t>
            </w:r>
            <w:r w:rsidRPr="00750545">
              <w:rPr>
                <w:rFonts w:ascii="XO Thames" w:hAnsi="XO Thames"/>
                <w:color w:val="000000"/>
                <w:sz w:val="22"/>
                <w:szCs w:val="22"/>
              </w:rPr>
              <w:t>или</w:t>
            </w:r>
            <w:r w:rsidRPr="00750545">
              <w:rPr>
                <w:rFonts w:ascii="XO Thames" w:hAnsi="XO Thames"/>
                <w:color w:val="000000"/>
                <w:sz w:val="22"/>
                <w:szCs w:val="22"/>
                <w:lang w:val="en-US"/>
              </w:rPr>
              <w:t xml:space="preserve"> LM2575HVS-ADJ, </w:t>
            </w:r>
            <w:r w:rsidRPr="00750545">
              <w:rPr>
                <w:rFonts w:ascii="XO Thames" w:hAnsi="XO Thames"/>
                <w:color w:val="000000"/>
                <w:sz w:val="22"/>
                <w:szCs w:val="22"/>
              </w:rPr>
              <w:t>аналог</w:t>
            </w:r>
            <w:r w:rsidRPr="00750545">
              <w:rPr>
                <w:rFonts w:ascii="XO Thames" w:hAnsi="XO Thames"/>
                <w:color w:val="000000"/>
                <w:sz w:val="22"/>
                <w:szCs w:val="22"/>
                <w:lang w:val="en-US"/>
              </w:rPr>
              <w:t xml:space="preserve"> MIC4576BU/ MIC4576WU</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129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LT3652IMSE</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FM25V10-G</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LPC2368FBD100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Акселерометр LIS302DL</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TPS63001DRCT</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TPS73033DBVT/ TPS73033DBVR</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TPA301D (тип корпуса SOIC-8)</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TPS3836K33QDBVRQ1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PCF7941ATS</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CC2530F256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139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PJF7993ATW/C1C</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PIC18F46J50-I/PT</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LM2735XMFX</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TPS3838K33QDBVRQ1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LTC4055EUF/LTC4055EUF-1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USBUF02W6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TPS76333DBVT</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MCP1703-3002E/CB 3,3V / MCP1702-3002E/CB 3,3V</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TPS61221DCK</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TPS61093DSK</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149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LM1117MPX-3,3/M1117IMPX-3,3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TVL1117-33CDCY/TVL1117-33IDCY</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151</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TDA3663/N1 / MCP1790-3302E/DB / TLE4274GSV33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IRF5851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153</w:t>
            </w:r>
          </w:p>
        </w:tc>
        <w:tc>
          <w:tcPr>
            <w:tcW w:w="4657" w:type="pct"/>
            <w:shd w:val="clear" w:color="auto" w:fill="auto"/>
            <w:vAlign w:val="center"/>
            <w:hideMark/>
          </w:tcPr>
          <w:p w:rsidR="008659CB" w:rsidRPr="00750545" w:rsidRDefault="008659CB" w:rsidP="00B375AE">
            <w:pPr>
              <w:rPr>
                <w:rFonts w:ascii="XO Thames" w:hAnsi="XO Thames"/>
              </w:rPr>
            </w:pPr>
            <w:r w:rsidRPr="00750545">
              <w:rPr>
                <w:rFonts w:ascii="XO Thames" w:hAnsi="XO Thames"/>
                <w:sz w:val="22"/>
                <w:szCs w:val="22"/>
              </w:rPr>
              <w:t>IRLML6302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IRLML2502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PCF7941ATJ/B00E</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LIS331DLH</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LM4040B25IBDZ</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TPS3836QDBVT/ TPS3836QDBVR</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159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STM32F103RET6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CSTCE8M00G-RO</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TPS5420DR</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162</w:t>
            </w:r>
          </w:p>
        </w:tc>
        <w:tc>
          <w:tcPr>
            <w:tcW w:w="4657" w:type="pct"/>
            <w:shd w:val="clear" w:color="auto" w:fill="auto"/>
            <w:vAlign w:val="center"/>
            <w:hideMark/>
          </w:tcPr>
          <w:p w:rsidR="008659CB" w:rsidRPr="00750545" w:rsidRDefault="008659CB" w:rsidP="00B375AE">
            <w:pPr>
              <w:rPr>
                <w:rFonts w:ascii="XO Thames" w:hAnsi="XO Thames"/>
                <w:color w:val="000000"/>
                <w:lang w:val="en-US"/>
              </w:rPr>
            </w:pPr>
            <w:r w:rsidRPr="00750545">
              <w:rPr>
                <w:rFonts w:ascii="XO Thames" w:hAnsi="XO Thames"/>
                <w:color w:val="000000"/>
                <w:sz w:val="22"/>
                <w:szCs w:val="22"/>
                <w:lang w:val="en-US"/>
              </w:rPr>
              <w:t>BQ24103(A)RHLT(R,T)/BQ24100RHLR</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lang w:val="en-US"/>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Предохранители</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Предохранитель RXEF160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miniSMDC260F/16-2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MF – MSMF110/24X</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FSMD010-0805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Резисторы</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lastRenderedPageBreak/>
              <w:t>167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0603 -0 Ом ±5 % (Перемычка)</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2512 0,15 Ом ±5 % или WSLT2512R0150FEA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169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51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3,3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4,7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4,7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10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5,1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9,09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255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12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179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43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36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330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390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33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909 кОм ± 0,25%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511 кОм ± 0,25%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12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240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189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240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910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15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47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412 кОм ± 0,25%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1,6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160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2010 0,1 Ом ± 5% / CRCW2010R100JN</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Чип резисторная сборка 0603*4 22 Ом</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Чип резисторная сборка 0603*4 100 Ом</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199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4,3 кОм ±1 % / RK73H1ETTP4301F</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4,3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5,1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51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56 кОм ±1 % / RK73H1ETTP5602F</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75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100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100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150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240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209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100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100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220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lastRenderedPageBreak/>
              <w:t>212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560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2512 0,1 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5,1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10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0 Ом (перемычка)</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10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27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219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100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330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680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2,2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6,8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10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18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100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220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229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330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2512 0,1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5,1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10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15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43 кОм ± 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1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36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120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239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150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200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1206 100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1210 12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270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1,5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3,3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6,8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27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249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43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47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0805 1 МОм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22 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1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0402 100 кОм ± 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0603 626 кОм ± 0,25%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Резонаторы</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lastRenderedPageBreak/>
              <w:t>256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SMD кварц 32768 Гц 8х3.8 мм -40+85С</w:t>
            </w:r>
            <w:proofErr w:type="gramStart"/>
            <w:r w:rsidRPr="00750545">
              <w:rPr>
                <w:rFonts w:ascii="XO Thames" w:hAnsi="XO Thames"/>
                <w:color w:val="000000"/>
                <w:sz w:val="22"/>
                <w:szCs w:val="22"/>
              </w:rPr>
              <w:t xml:space="preserve">( </w:t>
            </w:r>
            <w:proofErr w:type="gramEnd"/>
            <w:r w:rsidRPr="00750545">
              <w:rPr>
                <w:rFonts w:ascii="XO Thames" w:hAnsi="XO Thames"/>
                <w:color w:val="000000"/>
                <w:sz w:val="22"/>
                <w:szCs w:val="22"/>
              </w:rPr>
              <w:t>KX-327ST)/ GSX-200/ DMX-26S</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 xml:space="preserve">NX3225SA – 32 </w:t>
            </w:r>
            <w:proofErr w:type="spellStart"/>
            <w:r w:rsidRPr="00750545">
              <w:rPr>
                <w:rFonts w:ascii="XO Thames" w:hAnsi="XO Thames"/>
                <w:color w:val="000000"/>
                <w:sz w:val="22"/>
                <w:szCs w:val="22"/>
              </w:rPr>
              <w:t>MHz</w:t>
            </w:r>
            <w:proofErr w:type="spellEnd"/>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 xml:space="preserve">KX-KT 12.000 </w:t>
            </w:r>
            <w:proofErr w:type="spellStart"/>
            <w:r w:rsidRPr="00750545">
              <w:rPr>
                <w:rFonts w:ascii="XO Thames" w:hAnsi="XO Thames"/>
                <w:color w:val="000000"/>
                <w:sz w:val="22"/>
                <w:szCs w:val="22"/>
              </w:rPr>
              <w:t>MHz</w:t>
            </w:r>
            <w:proofErr w:type="spellEnd"/>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Разъёмы/контакты/штекеры/отсеки</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259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PBD-16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PLD-16R</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PBD-26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PBD-12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TJ6-4P4C</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PLS-5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PLD-16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PLD-14</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PLD-26</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PLD-12R</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269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WF-3 с шагом 2,54</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WF-4 вилка на плату с шагом 2,54</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MW-5M</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MW-4M</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HU-3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SMA-F угловой</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SMA S-P215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Держатель sim-карты 6393699-1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DJ614-2.8</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MOLEX 49448-1611, 49448-1411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279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DJK-05D/ DS-313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MW-4MR</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281</w:t>
            </w:r>
          </w:p>
        </w:tc>
        <w:tc>
          <w:tcPr>
            <w:tcW w:w="4657" w:type="pct"/>
            <w:shd w:val="clear" w:color="auto" w:fill="auto"/>
            <w:vAlign w:val="center"/>
            <w:hideMark/>
          </w:tcPr>
          <w:p w:rsidR="008659CB" w:rsidRPr="00750545" w:rsidRDefault="008659CB" w:rsidP="00B375AE">
            <w:pPr>
              <w:rPr>
                <w:rFonts w:ascii="XO Thames" w:hAnsi="XO Thames"/>
                <w:color w:val="000000"/>
              </w:rPr>
            </w:pPr>
            <w:proofErr w:type="spellStart"/>
            <w:r w:rsidRPr="00750545">
              <w:rPr>
                <w:rFonts w:ascii="XO Thames" w:hAnsi="XO Thames"/>
                <w:color w:val="000000"/>
                <w:sz w:val="22"/>
                <w:szCs w:val="22"/>
              </w:rPr>
              <w:t>Molex</w:t>
            </w:r>
            <w:proofErr w:type="spellEnd"/>
            <w:r w:rsidRPr="00750545">
              <w:rPr>
                <w:rFonts w:ascii="XO Thames" w:hAnsi="XO Thames"/>
                <w:color w:val="000000"/>
                <w:sz w:val="22"/>
                <w:szCs w:val="22"/>
              </w:rPr>
              <w:t xml:space="preserve"> 52271-1269</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282</w:t>
            </w:r>
          </w:p>
        </w:tc>
        <w:tc>
          <w:tcPr>
            <w:tcW w:w="4657" w:type="pct"/>
            <w:shd w:val="clear" w:color="auto" w:fill="auto"/>
            <w:vAlign w:val="center"/>
            <w:hideMark/>
          </w:tcPr>
          <w:p w:rsidR="008659CB" w:rsidRPr="00750545" w:rsidRDefault="008659CB" w:rsidP="00B375AE">
            <w:pPr>
              <w:rPr>
                <w:rFonts w:ascii="XO Thames" w:hAnsi="XO Thames"/>
                <w:color w:val="000000"/>
              </w:rPr>
            </w:pPr>
            <w:proofErr w:type="spellStart"/>
            <w:r w:rsidRPr="00750545">
              <w:rPr>
                <w:rFonts w:ascii="XO Thames" w:hAnsi="XO Thames"/>
                <w:color w:val="000000"/>
                <w:sz w:val="22"/>
                <w:szCs w:val="22"/>
              </w:rPr>
              <w:t>MicroSD</w:t>
            </w:r>
            <w:proofErr w:type="spellEnd"/>
            <w:r w:rsidRPr="00750545">
              <w:rPr>
                <w:rFonts w:ascii="XO Thames" w:hAnsi="XO Thames"/>
                <w:color w:val="000000"/>
                <w:sz w:val="22"/>
                <w:szCs w:val="22"/>
              </w:rPr>
              <w:t xml:space="preserve"> </w:t>
            </w:r>
            <w:proofErr w:type="spellStart"/>
            <w:r w:rsidRPr="00750545">
              <w:rPr>
                <w:rFonts w:ascii="XO Thames" w:hAnsi="XO Thames"/>
                <w:color w:val="000000"/>
                <w:sz w:val="22"/>
                <w:szCs w:val="22"/>
              </w:rPr>
              <w:t>Molex</w:t>
            </w:r>
            <w:proofErr w:type="spellEnd"/>
            <w:r w:rsidRPr="00750545">
              <w:rPr>
                <w:rFonts w:ascii="XO Thames" w:hAnsi="XO Thames"/>
                <w:color w:val="000000"/>
                <w:sz w:val="22"/>
                <w:szCs w:val="22"/>
              </w:rPr>
              <w:t xml:space="preserve"> 500901-0801/ MSHN08-TF09</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FB-5R</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Разъём WF-2R</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285</w:t>
            </w:r>
          </w:p>
        </w:tc>
        <w:tc>
          <w:tcPr>
            <w:tcW w:w="4657" w:type="pct"/>
            <w:shd w:val="clear" w:color="auto" w:fill="auto"/>
            <w:vAlign w:val="center"/>
            <w:hideMark/>
          </w:tcPr>
          <w:p w:rsidR="008659CB" w:rsidRPr="00750545" w:rsidRDefault="008659CB" w:rsidP="00B375AE">
            <w:pPr>
              <w:rPr>
                <w:rFonts w:ascii="XO Thames" w:hAnsi="XO Thames"/>
                <w:color w:val="000000"/>
              </w:rPr>
            </w:pPr>
            <w:proofErr w:type="spellStart"/>
            <w:r w:rsidRPr="00750545">
              <w:rPr>
                <w:rFonts w:ascii="XO Thames" w:hAnsi="XO Thames"/>
                <w:color w:val="000000"/>
                <w:sz w:val="22"/>
                <w:szCs w:val="22"/>
              </w:rPr>
              <w:t>Клема</w:t>
            </w:r>
            <w:proofErr w:type="spellEnd"/>
            <w:r w:rsidRPr="00750545">
              <w:rPr>
                <w:rFonts w:ascii="XO Thames" w:hAnsi="XO Thames"/>
                <w:color w:val="000000"/>
                <w:sz w:val="22"/>
                <w:szCs w:val="22"/>
              </w:rPr>
              <w:t xml:space="preserve"> HU-2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DJK-02A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DJK-04A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USB/M-1J</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289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PLS-2</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FB1-10R/52043-1019</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PLS-5S</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292</w:t>
            </w:r>
          </w:p>
        </w:tc>
        <w:tc>
          <w:tcPr>
            <w:tcW w:w="4657" w:type="pct"/>
            <w:shd w:val="clear" w:color="auto" w:fill="auto"/>
            <w:vAlign w:val="center"/>
            <w:hideMark/>
          </w:tcPr>
          <w:p w:rsidR="008659CB" w:rsidRPr="00750545" w:rsidRDefault="008659CB" w:rsidP="00B375AE">
            <w:pPr>
              <w:rPr>
                <w:rFonts w:ascii="XO Thames" w:hAnsi="XO Thames"/>
                <w:color w:val="000000"/>
              </w:rPr>
            </w:pPr>
            <w:proofErr w:type="spellStart"/>
            <w:r w:rsidRPr="00750545">
              <w:rPr>
                <w:rFonts w:ascii="XO Thames" w:hAnsi="XO Thames"/>
                <w:color w:val="000000"/>
                <w:sz w:val="22"/>
                <w:szCs w:val="22"/>
              </w:rPr>
              <w:t>Molex</w:t>
            </w:r>
            <w:proofErr w:type="spellEnd"/>
            <w:r w:rsidRPr="00750545">
              <w:rPr>
                <w:rFonts w:ascii="XO Thames" w:hAnsi="XO Thames"/>
                <w:color w:val="000000"/>
                <w:sz w:val="22"/>
                <w:szCs w:val="22"/>
              </w:rPr>
              <w:t xml:space="preserve"> 520431219</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Переключатели/кнопки</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293</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Микропереключатель DM3-03P</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SS-12D10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295</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Кнопка датчика вскрытия корпуса HDT0004/DS1 - 01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Модули</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296</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GSM модуль SIM900D</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Устройства передачи звука</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lastRenderedPageBreak/>
              <w:t>297</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Зуммер пьезоэлектрический EFM-240 или EFM-230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Электромагнитный вызывной прибор HC0903A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299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Малогабаритный телефон HSR10Q-32/ RB-10032F-93 BR/ HSB10B/ HSB10C</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Малогабаритный микрофон EM-6050P</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HC0905F</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BMT1212S / BMT1212H09-06LF / HCM1212A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УА</w:t>
            </w:r>
          </w:p>
        </w:tc>
      </w:tr>
      <w:tr w:rsidR="008659CB" w:rsidRPr="003C6788"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303</w:t>
            </w:r>
          </w:p>
        </w:tc>
        <w:tc>
          <w:tcPr>
            <w:tcW w:w="4657" w:type="pct"/>
            <w:shd w:val="clear" w:color="auto" w:fill="auto"/>
            <w:vAlign w:val="center"/>
            <w:hideMark/>
          </w:tcPr>
          <w:p w:rsidR="008659CB" w:rsidRPr="00750545" w:rsidRDefault="008659CB" w:rsidP="00B375AE">
            <w:pPr>
              <w:rPr>
                <w:rFonts w:ascii="XO Thames" w:hAnsi="XO Thames"/>
                <w:lang w:val="en-US"/>
              </w:rPr>
            </w:pPr>
            <w:r w:rsidRPr="00750545">
              <w:rPr>
                <w:rFonts w:ascii="XO Thames" w:hAnsi="XO Thames"/>
                <w:sz w:val="22"/>
                <w:szCs w:val="22"/>
                <w:lang w:val="en-US"/>
              </w:rPr>
              <w:t>Li-Ion W18650/3PT / Li-Ion W18650S/3PT,  3,5 V</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304</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TIC154A</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305</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Катушка ЛЕАС.464418.004.203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306</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Стекло для УА с ЖК дисплеем</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307</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 xml:space="preserve">Крышка корпуса УА с ЖК </w:t>
            </w:r>
            <w:proofErr w:type="spellStart"/>
            <w:r w:rsidRPr="00750545">
              <w:rPr>
                <w:rFonts w:ascii="XO Thames" w:hAnsi="XO Thames"/>
                <w:sz w:val="20"/>
                <w:szCs w:val="20"/>
              </w:rPr>
              <w:t>дисплеем</w:t>
            </w:r>
            <w:proofErr w:type="gramStart"/>
            <w:r w:rsidRPr="00750545">
              <w:rPr>
                <w:rFonts w:ascii="XO Thames" w:hAnsi="XO Thames"/>
                <w:sz w:val="20"/>
                <w:szCs w:val="20"/>
              </w:rPr>
              <w:t>,в</w:t>
            </w:r>
            <w:proofErr w:type="gramEnd"/>
            <w:r w:rsidRPr="00750545">
              <w:rPr>
                <w:rFonts w:ascii="XO Thames" w:hAnsi="XO Thames"/>
                <w:sz w:val="20"/>
                <w:szCs w:val="20"/>
              </w:rPr>
              <w:t>ключая</w:t>
            </w:r>
            <w:proofErr w:type="spellEnd"/>
            <w:r w:rsidRPr="00750545">
              <w:rPr>
                <w:rFonts w:ascii="XO Thames" w:hAnsi="XO Thames"/>
                <w:sz w:val="20"/>
                <w:szCs w:val="20"/>
              </w:rPr>
              <w:t xml:space="preserve"> клавиатуру</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308</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Основание корпуса УА с ЖК дисплеем</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309</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Клавиатура УА с цветными кнопками</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310</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Клавиатура УА черно - белая</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311</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Заглушка для корпуса УА ЛЕАС.444618.004.021.04</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312</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Заглушка для корпуса УА ЛЕАС.444618.004.021.05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color w:val="000000"/>
                <w:sz w:val="18"/>
                <w:szCs w:val="18"/>
              </w:rPr>
            </w:pPr>
            <w:r w:rsidRPr="00750545">
              <w:rPr>
                <w:rFonts w:ascii="XO Thames" w:hAnsi="XO Thames"/>
                <w:color w:val="000000"/>
                <w:sz w:val="18"/>
                <w:szCs w:val="18"/>
              </w:rPr>
              <w:t>313</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Плата процессорная УА ЛЕАС.464418.004.221.00 (без катушки)</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Материалы</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314</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Этикетка (размеры 19х38 мм, лента) с серийным номером</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315</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Батарея ML1220-TJ1/  ML1220/F1B</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316</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Держатель плат TCBN-T1-M3-6-8</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СКУ М 138.310.00.00 (Z-25)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317</w:t>
            </w:r>
          </w:p>
        </w:tc>
        <w:tc>
          <w:tcPr>
            <w:tcW w:w="4657" w:type="pct"/>
            <w:shd w:val="clear" w:color="auto" w:fill="auto"/>
            <w:vAlign w:val="center"/>
            <w:hideMark/>
          </w:tcPr>
          <w:p w:rsidR="008659CB" w:rsidRPr="00750545" w:rsidRDefault="008659CB" w:rsidP="00B375AE">
            <w:pPr>
              <w:rPr>
                <w:rFonts w:ascii="XO Thames" w:hAnsi="XO Thames"/>
              </w:rPr>
            </w:pPr>
            <w:r w:rsidRPr="00750545">
              <w:rPr>
                <w:rFonts w:ascii="XO Thames" w:hAnsi="XO Thames"/>
                <w:sz w:val="22"/>
                <w:szCs w:val="22"/>
              </w:rPr>
              <w:t xml:space="preserve">Аккумуляторная батарея </w:t>
            </w:r>
            <w:proofErr w:type="spellStart"/>
            <w:r w:rsidRPr="00750545">
              <w:rPr>
                <w:rFonts w:ascii="XO Thames" w:hAnsi="XO Thames"/>
                <w:sz w:val="22"/>
                <w:szCs w:val="22"/>
              </w:rPr>
              <w:t>Li-POL</w:t>
            </w:r>
            <w:proofErr w:type="spellEnd"/>
            <w:r w:rsidRPr="00750545">
              <w:rPr>
                <w:rFonts w:ascii="XO Thames" w:hAnsi="XO Thames"/>
                <w:sz w:val="22"/>
                <w:szCs w:val="22"/>
              </w:rPr>
              <w:t xml:space="preserve"> 7/4 D*</w:t>
            </w:r>
            <w:proofErr w:type="gramStart"/>
            <w:r w:rsidRPr="00750545">
              <w:rPr>
                <w:rFonts w:ascii="XO Thames" w:hAnsi="XO Thames"/>
                <w:sz w:val="22"/>
                <w:szCs w:val="22"/>
              </w:rPr>
              <w:t xml:space="preserve">( </w:t>
            </w:r>
            <w:proofErr w:type="gramEnd"/>
            <w:r w:rsidRPr="00750545">
              <w:rPr>
                <w:rFonts w:ascii="XO Thames" w:hAnsi="XO Thames"/>
                <w:sz w:val="22"/>
                <w:szCs w:val="22"/>
              </w:rPr>
              <w:t>в сборе)</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318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Клавиатура пленочная СКУ М 138.310.02.00СБ</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319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Ножка самоклеящаяся SJ5003</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Корпус Z25</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СКУ ЛЕАС.464418.003.100.00-01 (Тюльпан)</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Клавиатура пленочная СКУ ЛЕАС464418.003.110.00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Клавиатура пленочная СКУ ЛЕАС.464418.003.110.00-01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323</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Планка ЛЕАС.464418.003.100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324</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Упор ЛЕАС.464418.003.100.19</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325</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Трубка СКУ Тюльпан в  сборе ЛЕАС.464418.003.101.00-01СБ</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326</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Доработанное основание корпуса СКУ тюльпан</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327</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Доработанная крышка корпуса СКУ тюльпан  (включая крышку, клавиатуру)</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p>
        </w:tc>
        <w:tc>
          <w:tcPr>
            <w:tcW w:w="4657" w:type="pct"/>
            <w:shd w:val="clear" w:color="auto" w:fill="auto"/>
            <w:vAlign w:val="center"/>
            <w:hideMark/>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МКУ</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328</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Аккумуляторная батарея POLYMER855085-4000mAh 3.7V (в сборе)</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329</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Клавиатура МКУ ЛЕАС.464418.002.190.00-01</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330</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Клавиатура МКУ М 138.410.02.00</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331</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 xml:space="preserve">Крышка МКУ доработанная </w:t>
            </w:r>
            <w:proofErr w:type="spellStart"/>
            <w:r w:rsidRPr="00750545">
              <w:rPr>
                <w:rFonts w:ascii="XO Thames" w:hAnsi="XO Thames"/>
                <w:color w:val="000000"/>
                <w:sz w:val="22"/>
                <w:szCs w:val="22"/>
              </w:rPr>
              <w:t>бонками</w:t>
            </w:r>
            <w:proofErr w:type="spellEnd"/>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332</w:t>
            </w:r>
          </w:p>
        </w:tc>
        <w:tc>
          <w:tcPr>
            <w:tcW w:w="4657" w:type="pct"/>
            <w:shd w:val="clear" w:color="auto" w:fill="auto"/>
            <w:vAlign w:val="center"/>
            <w:hideMark/>
          </w:tcPr>
          <w:p w:rsidR="008659CB" w:rsidRPr="00750545" w:rsidRDefault="008659CB" w:rsidP="00B375AE">
            <w:pPr>
              <w:rPr>
                <w:rFonts w:ascii="XO Thames" w:hAnsi="XO Thames"/>
                <w:color w:val="000000"/>
              </w:rPr>
            </w:pPr>
            <w:r w:rsidRPr="00750545">
              <w:rPr>
                <w:rFonts w:ascii="XO Thames" w:hAnsi="XO Thames"/>
                <w:color w:val="000000"/>
                <w:sz w:val="22"/>
                <w:szCs w:val="22"/>
              </w:rPr>
              <w:t>Корпус МКУ</w:t>
            </w:r>
          </w:p>
        </w:tc>
      </w:tr>
      <w:tr w:rsidR="008659CB" w:rsidRPr="00750545" w:rsidTr="00B375AE">
        <w:trPr>
          <w:trHeight w:val="20"/>
        </w:trPr>
        <w:tc>
          <w:tcPr>
            <w:tcW w:w="343" w:type="pct"/>
            <w:shd w:val="clear" w:color="auto" w:fill="auto"/>
            <w:vAlign w:val="center"/>
            <w:hideMark/>
          </w:tcPr>
          <w:p w:rsidR="008659CB" w:rsidRPr="00750545" w:rsidRDefault="008659CB" w:rsidP="00B375AE">
            <w:pPr>
              <w:jc w:val="center"/>
              <w:rPr>
                <w:rFonts w:ascii="XO Thames" w:hAnsi="XO Thames"/>
                <w:sz w:val="20"/>
                <w:szCs w:val="20"/>
              </w:rPr>
            </w:pPr>
            <w:r w:rsidRPr="00750545">
              <w:rPr>
                <w:rFonts w:ascii="XO Thames" w:hAnsi="XO Thames"/>
                <w:sz w:val="20"/>
                <w:szCs w:val="20"/>
              </w:rPr>
              <w:t>333</w:t>
            </w:r>
          </w:p>
        </w:tc>
        <w:tc>
          <w:tcPr>
            <w:tcW w:w="4657" w:type="pct"/>
            <w:shd w:val="clear" w:color="auto" w:fill="auto"/>
            <w:vAlign w:val="center"/>
            <w:hideMark/>
          </w:tcPr>
          <w:p w:rsidR="008659CB" w:rsidRPr="00750545" w:rsidRDefault="008659CB" w:rsidP="00B375AE">
            <w:pPr>
              <w:rPr>
                <w:rFonts w:ascii="XO Thames" w:hAnsi="XO Thames"/>
                <w:sz w:val="20"/>
                <w:szCs w:val="20"/>
              </w:rPr>
            </w:pPr>
            <w:r w:rsidRPr="00750545">
              <w:rPr>
                <w:rFonts w:ascii="XO Thames" w:hAnsi="XO Thames"/>
                <w:sz w:val="20"/>
                <w:szCs w:val="20"/>
              </w:rPr>
              <w:t>Плата защиты АКБ МКУ ЛЕАС.464418.002.170.00</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r w:rsidRPr="00750545">
              <w:rPr>
                <w:rFonts w:ascii="XO Thames" w:hAnsi="XO Thames"/>
                <w:sz w:val="20"/>
                <w:szCs w:val="20"/>
              </w:rPr>
              <w:t>334</w:t>
            </w:r>
          </w:p>
        </w:tc>
        <w:tc>
          <w:tcPr>
            <w:tcW w:w="4657" w:type="pct"/>
            <w:shd w:val="clear" w:color="auto" w:fill="auto"/>
            <w:vAlign w:val="center"/>
          </w:tcPr>
          <w:p w:rsidR="008659CB" w:rsidRPr="00750545" w:rsidRDefault="008659CB" w:rsidP="00B375AE">
            <w:pPr>
              <w:rPr>
                <w:rFonts w:ascii="XO Thames" w:hAnsi="XO Thames"/>
                <w:sz w:val="20"/>
                <w:szCs w:val="20"/>
              </w:rPr>
            </w:pPr>
            <w:r w:rsidRPr="00750545">
              <w:rPr>
                <w:rFonts w:ascii="XO Thames" w:hAnsi="XO Thames"/>
                <w:sz w:val="20"/>
                <w:szCs w:val="20"/>
              </w:rPr>
              <w:t>Плата процессорная МКУ (без платы GPS/</w:t>
            </w:r>
            <w:proofErr w:type="spellStart"/>
            <w:r w:rsidRPr="00750545">
              <w:rPr>
                <w:rFonts w:ascii="XO Thames" w:hAnsi="XO Thames"/>
                <w:sz w:val="20"/>
                <w:szCs w:val="20"/>
              </w:rPr>
              <w:t>Глонасс</w:t>
            </w:r>
            <w:proofErr w:type="spellEnd"/>
            <w:r w:rsidRPr="00750545">
              <w:rPr>
                <w:rFonts w:ascii="XO Thames" w:hAnsi="XO Thames"/>
                <w:sz w:val="20"/>
                <w:szCs w:val="20"/>
              </w:rPr>
              <w:t>) ЛЕАС.464418.002.413.00</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r w:rsidRPr="00750545">
              <w:rPr>
                <w:rFonts w:ascii="XO Thames" w:hAnsi="XO Thames"/>
                <w:sz w:val="20"/>
                <w:szCs w:val="20"/>
              </w:rPr>
              <w:t>335</w:t>
            </w:r>
          </w:p>
        </w:tc>
        <w:tc>
          <w:tcPr>
            <w:tcW w:w="4657" w:type="pct"/>
            <w:shd w:val="clear" w:color="auto" w:fill="auto"/>
            <w:vAlign w:val="center"/>
          </w:tcPr>
          <w:p w:rsidR="008659CB" w:rsidRPr="00750545" w:rsidRDefault="008659CB" w:rsidP="00B375AE">
            <w:pPr>
              <w:rPr>
                <w:rFonts w:ascii="XO Thames" w:hAnsi="XO Thames"/>
                <w:sz w:val="20"/>
                <w:szCs w:val="20"/>
              </w:rPr>
            </w:pPr>
            <w:r w:rsidRPr="00750545">
              <w:rPr>
                <w:rFonts w:ascii="XO Thames" w:hAnsi="XO Thames"/>
                <w:sz w:val="20"/>
                <w:szCs w:val="20"/>
              </w:rPr>
              <w:t>Плата ЛЕАС.464418.002.128.00-01 (</w:t>
            </w:r>
            <w:proofErr w:type="spellStart"/>
            <w:r w:rsidRPr="00750545">
              <w:rPr>
                <w:rFonts w:ascii="XO Thames" w:hAnsi="XO Thames"/>
                <w:sz w:val="20"/>
                <w:szCs w:val="20"/>
              </w:rPr>
              <w:t>Глонасс</w:t>
            </w:r>
            <w:proofErr w:type="spellEnd"/>
            <w:r w:rsidRPr="00750545">
              <w:rPr>
                <w:rFonts w:ascii="XO Thames" w:hAnsi="XO Thames"/>
                <w:sz w:val="20"/>
                <w:szCs w:val="20"/>
              </w:rPr>
              <w:t>/GPS)</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p>
        </w:tc>
        <w:tc>
          <w:tcPr>
            <w:tcW w:w="4657" w:type="pct"/>
            <w:shd w:val="clear" w:color="auto" w:fill="auto"/>
            <w:vAlign w:val="center"/>
          </w:tcPr>
          <w:p w:rsidR="008659CB" w:rsidRPr="00750545" w:rsidRDefault="008659CB" w:rsidP="00B375AE">
            <w:pPr>
              <w:rPr>
                <w:rFonts w:ascii="XO Thames" w:hAnsi="XO Thames"/>
                <w:b/>
                <w:bCs/>
                <w:color w:val="000000"/>
              </w:rPr>
            </w:pPr>
            <w:r w:rsidRPr="00750545">
              <w:rPr>
                <w:rFonts w:ascii="XO Thames" w:hAnsi="XO Thames"/>
                <w:b/>
                <w:bCs/>
                <w:color w:val="000000"/>
                <w:sz w:val="22"/>
                <w:szCs w:val="22"/>
              </w:rPr>
              <w:t>Прочие материалы/платы/комплектация</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r w:rsidRPr="00750545">
              <w:rPr>
                <w:rFonts w:ascii="XO Thames" w:hAnsi="XO Thames"/>
                <w:sz w:val="20"/>
                <w:szCs w:val="20"/>
              </w:rPr>
              <w:t>336</w:t>
            </w:r>
          </w:p>
        </w:tc>
        <w:tc>
          <w:tcPr>
            <w:tcW w:w="4657" w:type="pct"/>
            <w:shd w:val="clear" w:color="auto" w:fill="auto"/>
            <w:vAlign w:val="center"/>
          </w:tcPr>
          <w:p w:rsidR="008659CB" w:rsidRPr="00750545" w:rsidRDefault="008659CB" w:rsidP="00B375AE">
            <w:pPr>
              <w:rPr>
                <w:rFonts w:ascii="XO Thames" w:hAnsi="XO Thames"/>
                <w:sz w:val="20"/>
                <w:szCs w:val="20"/>
              </w:rPr>
            </w:pPr>
            <w:r w:rsidRPr="00750545">
              <w:rPr>
                <w:rFonts w:ascii="XO Thames" w:hAnsi="XO Thames"/>
                <w:sz w:val="20"/>
                <w:szCs w:val="20"/>
              </w:rPr>
              <w:t>Плата управления ЭБ ЛЕАС.464418.001.520.00</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r w:rsidRPr="00750545">
              <w:rPr>
                <w:rFonts w:ascii="XO Thames" w:hAnsi="XO Thames"/>
                <w:sz w:val="20"/>
                <w:szCs w:val="20"/>
              </w:rPr>
              <w:lastRenderedPageBreak/>
              <w:t>337</w:t>
            </w:r>
          </w:p>
        </w:tc>
        <w:tc>
          <w:tcPr>
            <w:tcW w:w="4657" w:type="pct"/>
            <w:shd w:val="clear" w:color="auto" w:fill="auto"/>
            <w:vAlign w:val="center"/>
          </w:tcPr>
          <w:p w:rsidR="008659CB" w:rsidRPr="00750545" w:rsidRDefault="008659CB" w:rsidP="00B375AE">
            <w:pPr>
              <w:rPr>
                <w:rFonts w:ascii="XO Thames" w:hAnsi="XO Thames"/>
                <w:sz w:val="20"/>
                <w:szCs w:val="20"/>
              </w:rPr>
            </w:pPr>
            <w:r w:rsidRPr="00750545">
              <w:rPr>
                <w:rFonts w:ascii="XO Thames" w:hAnsi="XO Thames"/>
                <w:sz w:val="20"/>
                <w:szCs w:val="20"/>
              </w:rPr>
              <w:t>Плата подключения АКБ СКУ ЛЕАС.464418.003.102.00</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r w:rsidRPr="00750545">
              <w:rPr>
                <w:rFonts w:ascii="XO Thames" w:hAnsi="XO Thames"/>
                <w:sz w:val="20"/>
                <w:szCs w:val="20"/>
              </w:rPr>
              <w:t>338</w:t>
            </w:r>
          </w:p>
        </w:tc>
        <w:tc>
          <w:tcPr>
            <w:tcW w:w="4657" w:type="pct"/>
            <w:shd w:val="clear" w:color="auto" w:fill="auto"/>
            <w:vAlign w:val="center"/>
          </w:tcPr>
          <w:p w:rsidR="008659CB" w:rsidRPr="00750545" w:rsidRDefault="008659CB" w:rsidP="00B375AE">
            <w:pPr>
              <w:rPr>
                <w:rFonts w:ascii="XO Thames" w:hAnsi="XO Thames"/>
                <w:sz w:val="20"/>
                <w:szCs w:val="20"/>
              </w:rPr>
            </w:pPr>
            <w:r w:rsidRPr="00750545">
              <w:rPr>
                <w:rFonts w:ascii="XO Thames" w:hAnsi="XO Thames"/>
                <w:sz w:val="20"/>
                <w:szCs w:val="20"/>
              </w:rPr>
              <w:t>Плата радиоприемника в сборе (СКУ) ЛЕАС.464418.003.320.00</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r w:rsidRPr="00750545">
              <w:rPr>
                <w:rFonts w:ascii="XO Thames" w:hAnsi="XO Thames"/>
                <w:sz w:val="20"/>
                <w:szCs w:val="20"/>
              </w:rPr>
              <w:t>339</w:t>
            </w:r>
          </w:p>
        </w:tc>
        <w:tc>
          <w:tcPr>
            <w:tcW w:w="4657" w:type="pct"/>
            <w:shd w:val="clear" w:color="auto" w:fill="auto"/>
            <w:vAlign w:val="center"/>
          </w:tcPr>
          <w:p w:rsidR="008659CB" w:rsidRPr="00750545" w:rsidRDefault="008659CB" w:rsidP="00B375AE">
            <w:pPr>
              <w:rPr>
                <w:rFonts w:ascii="XO Thames" w:hAnsi="XO Thames"/>
                <w:sz w:val="20"/>
                <w:szCs w:val="20"/>
              </w:rPr>
            </w:pPr>
            <w:r w:rsidRPr="00750545">
              <w:rPr>
                <w:rFonts w:ascii="XO Thames" w:hAnsi="XO Thames"/>
                <w:sz w:val="20"/>
                <w:szCs w:val="20"/>
              </w:rPr>
              <w:t>Плата радиоприемника в сборе (СКУ) ЛЕАС.464418.003.160.00</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r w:rsidRPr="00750545">
              <w:rPr>
                <w:rFonts w:ascii="XO Thames" w:hAnsi="XO Thames"/>
                <w:sz w:val="20"/>
                <w:szCs w:val="20"/>
              </w:rPr>
              <w:t>340</w:t>
            </w:r>
          </w:p>
        </w:tc>
        <w:tc>
          <w:tcPr>
            <w:tcW w:w="4657" w:type="pct"/>
            <w:shd w:val="clear" w:color="auto" w:fill="auto"/>
            <w:vAlign w:val="center"/>
          </w:tcPr>
          <w:p w:rsidR="008659CB" w:rsidRPr="00750545" w:rsidRDefault="008659CB" w:rsidP="00B375AE">
            <w:pPr>
              <w:rPr>
                <w:rFonts w:ascii="XO Thames" w:hAnsi="XO Thames"/>
                <w:sz w:val="20"/>
                <w:szCs w:val="20"/>
              </w:rPr>
            </w:pPr>
            <w:r w:rsidRPr="00750545">
              <w:rPr>
                <w:rFonts w:ascii="XO Thames" w:hAnsi="XO Thames"/>
                <w:sz w:val="20"/>
                <w:szCs w:val="20"/>
              </w:rPr>
              <w:t>Плата процессорная СКУ ЛЕАС.464418.003.310.00 (без радиоприемника)</w:t>
            </w:r>
          </w:p>
        </w:tc>
      </w:tr>
      <w:tr w:rsidR="008659CB" w:rsidRPr="00750545" w:rsidTr="00B375AE">
        <w:trPr>
          <w:trHeight w:val="20"/>
        </w:trPr>
        <w:tc>
          <w:tcPr>
            <w:tcW w:w="343" w:type="pct"/>
            <w:shd w:val="clear" w:color="auto" w:fill="auto"/>
            <w:vAlign w:val="center"/>
          </w:tcPr>
          <w:p w:rsidR="008659CB" w:rsidRPr="00750545" w:rsidRDefault="008659CB" w:rsidP="00B375AE">
            <w:pPr>
              <w:jc w:val="center"/>
              <w:rPr>
                <w:rFonts w:ascii="XO Thames" w:hAnsi="XO Thames"/>
                <w:sz w:val="20"/>
                <w:szCs w:val="20"/>
              </w:rPr>
            </w:pPr>
            <w:r w:rsidRPr="00750545">
              <w:rPr>
                <w:rFonts w:ascii="XO Thames" w:hAnsi="XO Thames"/>
                <w:sz w:val="20"/>
                <w:szCs w:val="20"/>
              </w:rPr>
              <w:t>341</w:t>
            </w:r>
          </w:p>
        </w:tc>
        <w:tc>
          <w:tcPr>
            <w:tcW w:w="4657" w:type="pct"/>
            <w:shd w:val="clear" w:color="auto" w:fill="auto"/>
            <w:vAlign w:val="center"/>
          </w:tcPr>
          <w:p w:rsidR="008659CB" w:rsidRPr="00750545" w:rsidRDefault="008659CB" w:rsidP="00B375AE">
            <w:pPr>
              <w:rPr>
                <w:rFonts w:ascii="XO Thames" w:hAnsi="XO Thames"/>
                <w:sz w:val="20"/>
                <w:szCs w:val="20"/>
              </w:rPr>
            </w:pPr>
            <w:r w:rsidRPr="00750545">
              <w:rPr>
                <w:rFonts w:ascii="XO Thames" w:hAnsi="XO Thames"/>
                <w:sz w:val="20"/>
                <w:szCs w:val="20"/>
              </w:rPr>
              <w:t>Плата модуля GSM СКУ ЛЕАС.464418.003.150.00</w:t>
            </w:r>
          </w:p>
        </w:tc>
      </w:tr>
    </w:tbl>
    <w:p w:rsidR="008659CB" w:rsidRPr="00750545" w:rsidRDefault="008659CB" w:rsidP="008659CB">
      <w:pPr>
        <w:widowControl w:val="0"/>
        <w:autoSpaceDE w:val="0"/>
        <w:autoSpaceDN w:val="0"/>
        <w:adjustRightInd w:val="0"/>
        <w:ind w:right="6"/>
        <w:rPr>
          <w:rFonts w:ascii="XO Thames" w:hAnsi="XO Thames"/>
          <w:b/>
          <w:sz w:val="16"/>
          <w:szCs w:val="16"/>
        </w:rPr>
      </w:pPr>
      <w:proofErr w:type="gramStart"/>
      <w:r w:rsidRPr="00750545">
        <w:rPr>
          <w:rFonts w:ascii="XO Thames" w:hAnsi="XO Thames"/>
          <w:color w:val="000000"/>
          <w:sz w:val="16"/>
          <w:szCs w:val="16"/>
        </w:rPr>
        <w:t>**допускается замена комплектующих (маркировка) при технических параметрах соответствующих заявленным характеристикам (не хуже).</w:t>
      </w:r>
      <w:proofErr w:type="gramEnd"/>
    </w:p>
    <w:p w:rsidR="008659CB" w:rsidRPr="00750545" w:rsidRDefault="008659CB" w:rsidP="008659CB">
      <w:pPr>
        <w:rPr>
          <w:rFonts w:ascii="XO Thames" w:hAnsi="XO Thames"/>
          <w:b/>
          <w:sz w:val="10"/>
          <w:szCs w:val="20"/>
        </w:rPr>
      </w:pPr>
    </w:p>
    <w:p w:rsidR="008659CB" w:rsidRPr="00750545" w:rsidRDefault="008659CB" w:rsidP="008659CB">
      <w:pPr>
        <w:shd w:val="clear" w:color="auto" w:fill="FFFFFF"/>
        <w:tabs>
          <w:tab w:val="left" w:pos="709"/>
          <w:tab w:val="left" w:pos="993"/>
          <w:tab w:val="left" w:pos="1843"/>
          <w:tab w:val="left" w:pos="4253"/>
        </w:tabs>
        <w:rPr>
          <w:rFonts w:ascii="XO Thames" w:hAnsi="XO Thames"/>
          <w:szCs w:val="26"/>
        </w:rPr>
      </w:pPr>
      <w:r w:rsidRPr="00750545">
        <w:rPr>
          <w:rFonts w:ascii="XO Thames" w:hAnsi="XO Thames"/>
          <w:b/>
          <w:szCs w:val="26"/>
        </w:rPr>
        <w:t>8. Описание материалов (комплектующих):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122"/>
      </w:tblGrid>
      <w:tr w:rsidR="008659CB" w:rsidRPr="00750545" w:rsidTr="00B375AE">
        <w:trPr>
          <w:trHeight w:val="394"/>
        </w:trPr>
        <w:tc>
          <w:tcPr>
            <w:tcW w:w="2518" w:type="dxa"/>
            <w:vAlign w:val="center"/>
          </w:tcPr>
          <w:p w:rsidR="008659CB" w:rsidRPr="00750545" w:rsidRDefault="008659CB" w:rsidP="00B375AE">
            <w:pPr>
              <w:tabs>
                <w:tab w:val="left" w:pos="4253"/>
              </w:tabs>
              <w:rPr>
                <w:rFonts w:ascii="XO Thames" w:hAnsi="XO Thames"/>
                <w:b/>
                <w:sz w:val="18"/>
                <w:szCs w:val="18"/>
              </w:rPr>
            </w:pPr>
            <w:r w:rsidRPr="00750545">
              <w:rPr>
                <w:rFonts w:ascii="XO Thames" w:hAnsi="XO Thames"/>
                <w:b/>
                <w:sz w:val="18"/>
                <w:szCs w:val="18"/>
              </w:rPr>
              <w:t xml:space="preserve">Наименование </w:t>
            </w:r>
          </w:p>
        </w:tc>
        <w:tc>
          <w:tcPr>
            <w:tcW w:w="7122" w:type="dxa"/>
            <w:vAlign w:val="center"/>
          </w:tcPr>
          <w:p w:rsidR="008659CB" w:rsidRPr="00750545" w:rsidRDefault="008659CB" w:rsidP="00B375AE">
            <w:pPr>
              <w:tabs>
                <w:tab w:val="left" w:pos="4253"/>
              </w:tabs>
              <w:jc w:val="center"/>
              <w:rPr>
                <w:rFonts w:ascii="XO Thames" w:hAnsi="XO Thames"/>
                <w:b/>
                <w:sz w:val="18"/>
                <w:szCs w:val="18"/>
              </w:rPr>
            </w:pPr>
            <w:r w:rsidRPr="00750545">
              <w:rPr>
                <w:rFonts w:ascii="XO Thames" w:hAnsi="XO Thames"/>
                <w:b/>
                <w:sz w:val="18"/>
                <w:szCs w:val="18"/>
              </w:rPr>
              <w:t xml:space="preserve">Описание комплектующих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Аккумуляторная батарея (АКБ) СКУ (ЛЕАС.46441.003.300.00) М 138.310.09.00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Аккумуляторная батарея, изготовленная на основе  двухъячеечной </w:t>
            </w:r>
            <w:proofErr w:type="spellStart"/>
            <w:proofErr w:type="gramStart"/>
            <w:r w:rsidRPr="00750545">
              <w:rPr>
                <w:rFonts w:ascii="XO Thames" w:hAnsi="XO Thames"/>
                <w:sz w:val="18"/>
                <w:szCs w:val="18"/>
              </w:rPr>
              <w:t>литий-полимерной</w:t>
            </w:r>
            <w:proofErr w:type="spellEnd"/>
            <w:proofErr w:type="gramEnd"/>
            <w:r w:rsidRPr="00750545">
              <w:rPr>
                <w:rFonts w:ascii="XO Thames" w:hAnsi="XO Thames"/>
                <w:sz w:val="18"/>
                <w:szCs w:val="18"/>
              </w:rPr>
              <w:t xml:space="preserve"> аккумуляторной батареи с платой защиты и датчиком температуры. Номинальное напряжение, вид и длина соединительных проводов, тип розетки определены конструктивным решением.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Аккумуляторная батарея (АКБ) МКУ </w:t>
            </w:r>
          </w:p>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 402.110.15.00-02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Аккумуляторная батарея, изготовленная на основе  двухъячеечной </w:t>
            </w:r>
            <w:proofErr w:type="spellStart"/>
            <w:proofErr w:type="gramStart"/>
            <w:r w:rsidRPr="00750545">
              <w:rPr>
                <w:rFonts w:ascii="XO Thames" w:hAnsi="XO Thames"/>
                <w:sz w:val="18"/>
                <w:szCs w:val="18"/>
              </w:rPr>
              <w:t>литий-полимерной</w:t>
            </w:r>
            <w:proofErr w:type="spellEnd"/>
            <w:proofErr w:type="gramEnd"/>
            <w:r w:rsidRPr="00750545">
              <w:rPr>
                <w:rFonts w:ascii="XO Thames" w:hAnsi="XO Thames"/>
                <w:sz w:val="18"/>
                <w:szCs w:val="18"/>
              </w:rPr>
              <w:t xml:space="preserve"> аккумуляторной батареи с платой защиты. Номинальное напряжение, вид и длина соединительных проводов, тип розетки    определены конструктивным решением.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Корпус СКУ ЛЕАС464418.003.100.01-02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Крышка М138.411.00.02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w:t>
            </w:r>
            <w:proofErr w:type="spellStart"/>
            <w:r w:rsidRPr="00750545">
              <w:rPr>
                <w:rFonts w:ascii="XO Thames" w:hAnsi="XO Thames"/>
                <w:sz w:val="18"/>
                <w:szCs w:val="18"/>
              </w:rPr>
              <w:t>литформы</w:t>
            </w:r>
            <w:proofErr w:type="spellEnd"/>
            <w:r w:rsidRPr="00750545">
              <w:rPr>
                <w:rFonts w:ascii="XO Thames" w:hAnsi="XO Thames"/>
                <w:sz w:val="18"/>
                <w:szCs w:val="18"/>
              </w:rPr>
              <w:t xml:space="preserve">, </w:t>
            </w:r>
            <w:proofErr w:type="gramStart"/>
            <w:r w:rsidRPr="00750545">
              <w:rPr>
                <w:rFonts w:ascii="XO Thames" w:hAnsi="XO Thames"/>
                <w:sz w:val="18"/>
                <w:szCs w:val="18"/>
              </w:rPr>
              <w:t>обеспечивающей</w:t>
            </w:r>
            <w:proofErr w:type="gramEnd"/>
            <w:r w:rsidRPr="00750545">
              <w:rPr>
                <w:rFonts w:ascii="XO Thames" w:hAnsi="XO Thames"/>
                <w:sz w:val="18"/>
                <w:szCs w:val="18"/>
              </w:rPr>
              <w:t xml:space="preserve"> требования разработанного чертежа. Материал сертифицирован по безопасности применения.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Крышка СКУ ЛЕАС464418.003.100.02-01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Основой крышки является крышка покупного телефонного аппарата «Тюльпан-01». Отверстия и паз дорабатываются под установочные размеры клавиатуры и крепежных деталей по разработанному чертежу.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Трубка СКУ ЛЕАС464418.003.101.00-01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Покупная трубка к "Тюльпан-01 ЦБ" доработанная установкой электронных компонентов для увеличения чувствительности динамика под обновленную версию ПО. </w:t>
            </w:r>
          </w:p>
        </w:tc>
      </w:tr>
      <w:tr w:rsidR="008659CB" w:rsidRPr="00750545" w:rsidTr="00B375AE">
        <w:trPr>
          <w:trHeight w:val="295"/>
        </w:trPr>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Крышка СКУ ЛЕАС.464418.003.100.02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Деталь изготавливается из покупной заготовки крышки телефонного аппарата «Тюльпан-01». Отверстия и паз дорабатываются под установочные размеры клавиатуры и крепежных деталей по разработанному чертежу. В рычаг устанавливаются </w:t>
            </w:r>
            <w:proofErr w:type="gramStart"/>
            <w:r w:rsidRPr="00750545">
              <w:rPr>
                <w:rFonts w:ascii="XO Thames" w:hAnsi="XO Thames"/>
                <w:sz w:val="18"/>
                <w:szCs w:val="18"/>
              </w:rPr>
              <w:t>заглушки</w:t>
            </w:r>
            <w:proofErr w:type="gramEnd"/>
            <w:r w:rsidRPr="00750545">
              <w:rPr>
                <w:rFonts w:ascii="XO Thames" w:hAnsi="XO Thames"/>
                <w:sz w:val="18"/>
                <w:szCs w:val="18"/>
              </w:rPr>
              <w:t xml:space="preserve"> изготовленные по разработанному чертежу.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Крышка МКУ  М138.410.00.02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Деталь изготавливается из покупной заготовки корпусной детали Z-34. Отверстия и паз дорабатываются под установочные размеры клавиатуры и крепежных деталей по разработанному чертежу.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Корпус МКУ  М 138.410.00.01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Деталь изготавливается из покупной заготовки корпусной детали Z-34. Отверстия дорабатываются под установочные размеры крепежных деталей, стойки срезаются. Доработка выполняется  по разработанному чертежу.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Корпус СКУ ЛЕАС. 424418.003.100.01-01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СКУ плата модуля GSM (ЛЕАС 464418.003.150.00)</w:t>
            </w:r>
          </w:p>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СКУ плата индикации (М 138.310.06.00)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СКУ плата подключения аккумуляторной батареи (ЛЕАС 464418. 003.102.00)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 компонентом. После установки электронного компонента  проведена визуальная проверка.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СКУ плата радиоприемника (ЛЕАС 464418.003.320.00)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w:t>
            </w:r>
            <w:r w:rsidRPr="00750545">
              <w:rPr>
                <w:rFonts w:ascii="XO Thames" w:hAnsi="XO Thames"/>
                <w:sz w:val="18"/>
                <w:szCs w:val="18"/>
              </w:rPr>
              <w:lastRenderedPageBreak/>
              <w:t xml:space="preserve">специальное </w:t>
            </w:r>
            <w:proofErr w:type="gramStart"/>
            <w:r w:rsidRPr="00750545">
              <w:rPr>
                <w:rFonts w:ascii="XO Thames" w:hAnsi="XO Thames"/>
                <w:sz w:val="18"/>
                <w:szCs w:val="18"/>
              </w:rPr>
              <w:t>программного</w:t>
            </w:r>
            <w:proofErr w:type="gramEnd"/>
            <w:r w:rsidRPr="00750545">
              <w:rPr>
                <w:rFonts w:ascii="XO Thames" w:hAnsi="XO Thames"/>
                <w:sz w:val="18"/>
                <w:szCs w:val="18"/>
              </w:rPr>
              <w:t xml:space="preserve"> обеспечение в микросхемы, проведено тестирование по электрическим параметрам и функциональным свойствам.</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lastRenderedPageBreak/>
              <w:t>СКУ плата процессорная (ЛЕАС464418.003.310.00)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программное обеспечение в микросхемы, проведено тестирование по электрическим параметрам и функциональным свойствам.</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МКУ корпус (ЛЕАС464418.002.100.01)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w:t>
            </w:r>
            <w:proofErr w:type="spellStart"/>
            <w:r w:rsidRPr="00750545">
              <w:rPr>
                <w:rFonts w:ascii="XO Thames" w:hAnsi="XO Thames"/>
                <w:sz w:val="18"/>
                <w:szCs w:val="18"/>
              </w:rPr>
              <w:t>литформы</w:t>
            </w:r>
            <w:proofErr w:type="spellEnd"/>
            <w:r w:rsidRPr="00750545">
              <w:rPr>
                <w:rFonts w:ascii="XO Thames" w:hAnsi="XO Thames"/>
                <w:sz w:val="18"/>
                <w:szCs w:val="18"/>
              </w:rPr>
              <w:t xml:space="preserve">, </w:t>
            </w:r>
            <w:proofErr w:type="gramStart"/>
            <w:r w:rsidRPr="00750545">
              <w:rPr>
                <w:rFonts w:ascii="XO Thames" w:hAnsi="XO Thames"/>
                <w:sz w:val="18"/>
                <w:szCs w:val="18"/>
              </w:rPr>
              <w:t>обеспечивающей</w:t>
            </w:r>
            <w:proofErr w:type="gramEnd"/>
            <w:r w:rsidRPr="00750545">
              <w:rPr>
                <w:rFonts w:ascii="XO Thames" w:hAnsi="XO Thames"/>
                <w:sz w:val="18"/>
                <w:szCs w:val="18"/>
              </w:rPr>
              <w:t xml:space="preserve"> требования разработанного чертежа. Материал сертифицирован по безопасности применения.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МКУ крышка (ЛЕАС464418.002.100.02)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w:t>
            </w:r>
            <w:proofErr w:type="spellStart"/>
            <w:r w:rsidRPr="00750545">
              <w:rPr>
                <w:rFonts w:ascii="XO Thames" w:hAnsi="XO Thames"/>
                <w:sz w:val="18"/>
                <w:szCs w:val="18"/>
              </w:rPr>
              <w:t>литформы</w:t>
            </w:r>
            <w:proofErr w:type="spellEnd"/>
            <w:r w:rsidRPr="00750545">
              <w:rPr>
                <w:rFonts w:ascii="XO Thames" w:hAnsi="XO Thames"/>
                <w:sz w:val="18"/>
                <w:szCs w:val="18"/>
              </w:rPr>
              <w:t xml:space="preserve">, обеспечивающей требования разработанного чертежа. Материал сертифицирован по безопасности применения.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МКУ плата защиты аккумулятора (ЛЕАС 464418.002.170.00)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МКУ плата подключения GPS модуля (ЛЕАС 464418.002.220.00)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МКУ плата подключения GPS модуля (М 138.410.20.00)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МКУ плата процессорная (ЛЕАС 464418.002.413.00)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обеспечения в микросхемы, проведено тестирование по электрическим параметрам и функциональным свойствам.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МКУ плата процессорная (ЛЕАС 464418.002.110.00)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w:t>
            </w:r>
            <w:proofErr w:type="gramStart"/>
            <w:r w:rsidRPr="00750545">
              <w:rPr>
                <w:rFonts w:ascii="XO Thames" w:hAnsi="XO Thames"/>
                <w:sz w:val="18"/>
                <w:szCs w:val="18"/>
              </w:rPr>
              <w:t>программного</w:t>
            </w:r>
            <w:proofErr w:type="gramEnd"/>
            <w:r w:rsidRPr="00750545">
              <w:rPr>
                <w:rFonts w:ascii="XO Thames" w:hAnsi="XO Thames"/>
                <w:sz w:val="18"/>
                <w:szCs w:val="18"/>
              </w:rPr>
              <w:t xml:space="preserve"> обеспечение  в микросхемы, проведено тестирование по электрическим параметрам и функциональным свойствам.</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МКУ плата контроллера заряда (ЛЕАС 464418.002.160.00)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УА основание (корпус) (ЛЕАС.464418.004.021.01)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w:t>
            </w:r>
            <w:proofErr w:type="spellStart"/>
            <w:r w:rsidRPr="00750545">
              <w:rPr>
                <w:rFonts w:ascii="XO Thames" w:hAnsi="XO Thames"/>
                <w:sz w:val="18"/>
                <w:szCs w:val="18"/>
              </w:rPr>
              <w:t>литформы</w:t>
            </w:r>
            <w:proofErr w:type="spellEnd"/>
            <w:r w:rsidRPr="00750545">
              <w:rPr>
                <w:rFonts w:ascii="XO Thames" w:hAnsi="XO Thames"/>
                <w:sz w:val="18"/>
                <w:szCs w:val="18"/>
              </w:rPr>
              <w:t xml:space="preserve">, </w:t>
            </w:r>
            <w:proofErr w:type="gramStart"/>
            <w:r w:rsidRPr="00750545">
              <w:rPr>
                <w:rFonts w:ascii="XO Thames" w:hAnsi="XO Thames"/>
                <w:sz w:val="18"/>
                <w:szCs w:val="18"/>
              </w:rPr>
              <w:t>обеспечивающей</w:t>
            </w:r>
            <w:proofErr w:type="gramEnd"/>
            <w:r w:rsidRPr="00750545">
              <w:rPr>
                <w:rFonts w:ascii="XO Thames" w:hAnsi="XO Thames"/>
                <w:sz w:val="18"/>
                <w:szCs w:val="18"/>
              </w:rPr>
              <w:t xml:space="preserve"> требования разработанного чертежа. Материал сертифицирован по безопасности применения.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УА крышка (ЛЕАС.464418.004.220.01)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Деталь, изготовленная  методом литья из сополимера АБС, с применением </w:t>
            </w:r>
            <w:proofErr w:type="spellStart"/>
            <w:r w:rsidRPr="00750545">
              <w:rPr>
                <w:rFonts w:ascii="XO Thames" w:hAnsi="XO Thames"/>
                <w:sz w:val="18"/>
                <w:szCs w:val="18"/>
              </w:rPr>
              <w:t>литформы</w:t>
            </w:r>
            <w:proofErr w:type="spellEnd"/>
            <w:r w:rsidRPr="00750545">
              <w:rPr>
                <w:rFonts w:ascii="XO Thames" w:hAnsi="XO Thames"/>
                <w:sz w:val="18"/>
                <w:szCs w:val="18"/>
              </w:rPr>
              <w:t xml:space="preserve">, </w:t>
            </w:r>
            <w:proofErr w:type="gramStart"/>
            <w:r w:rsidRPr="00750545">
              <w:rPr>
                <w:rFonts w:ascii="XO Thames" w:hAnsi="XO Thames"/>
                <w:sz w:val="18"/>
                <w:szCs w:val="18"/>
              </w:rPr>
              <w:t>обеспечивающей</w:t>
            </w:r>
            <w:proofErr w:type="gramEnd"/>
            <w:r w:rsidRPr="00750545">
              <w:rPr>
                <w:rFonts w:ascii="XO Thames" w:hAnsi="XO Thames"/>
                <w:sz w:val="18"/>
                <w:szCs w:val="18"/>
              </w:rPr>
              <w:t xml:space="preserve"> требования разработанного чертежа. Материал сертифицирован по безопасности применения. На деталь наносятся надписи выполненные методом </w:t>
            </w:r>
            <w:proofErr w:type="spellStart"/>
            <w:r w:rsidRPr="00750545">
              <w:rPr>
                <w:rFonts w:ascii="XO Thames" w:hAnsi="XO Thames"/>
                <w:sz w:val="18"/>
                <w:szCs w:val="18"/>
              </w:rPr>
              <w:t>тампопечати</w:t>
            </w:r>
            <w:proofErr w:type="spellEnd"/>
            <w:r w:rsidRPr="00750545">
              <w:rPr>
                <w:rFonts w:ascii="XO Thames" w:hAnsi="XO Thames"/>
                <w:sz w:val="18"/>
                <w:szCs w:val="18"/>
              </w:rPr>
              <w:t xml:space="preserve">.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УА заглушка (ЛЕАС.464418.004.021.04,05)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Детали, изготовленные методом литья из сополимера АБС, с применением </w:t>
            </w:r>
            <w:proofErr w:type="spellStart"/>
            <w:r w:rsidRPr="00750545">
              <w:rPr>
                <w:rFonts w:ascii="XO Thames" w:hAnsi="XO Thames"/>
                <w:sz w:val="18"/>
                <w:szCs w:val="18"/>
              </w:rPr>
              <w:t>литформы</w:t>
            </w:r>
            <w:proofErr w:type="spellEnd"/>
            <w:r w:rsidRPr="00750545">
              <w:rPr>
                <w:rFonts w:ascii="XO Thames" w:hAnsi="XO Thames"/>
                <w:sz w:val="18"/>
                <w:szCs w:val="18"/>
              </w:rPr>
              <w:t xml:space="preserve">, обеспечивающей требования чертежа и требования к устройству в целом. Материал сертифицирован  по безопасности применения.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УА катушка (ЛЕАС.464418.004.203.00)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Состоит из детали «каркас» изготовленной  методом литья из полиамида литьевого, с применением </w:t>
            </w:r>
            <w:proofErr w:type="spellStart"/>
            <w:r w:rsidRPr="00750545">
              <w:rPr>
                <w:rFonts w:ascii="XO Thames" w:hAnsi="XO Thames"/>
                <w:sz w:val="18"/>
                <w:szCs w:val="18"/>
              </w:rPr>
              <w:t>литформы</w:t>
            </w:r>
            <w:proofErr w:type="spellEnd"/>
            <w:r w:rsidRPr="00750545">
              <w:rPr>
                <w:rFonts w:ascii="XO Thames" w:hAnsi="XO Thames"/>
                <w:sz w:val="18"/>
                <w:szCs w:val="18"/>
              </w:rPr>
              <w:t xml:space="preserve">, обеспечивающей требования чертежа. На каркас производится намотка провода с количеством витков, обеспечивающих заданную требованиями чертежа индуктивность.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УА плата (ЛЕАС 464418.004.221.00)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w:t>
            </w:r>
            <w:proofErr w:type="gramStart"/>
            <w:r w:rsidRPr="00750545">
              <w:rPr>
                <w:rFonts w:ascii="XO Thames" w:hAnsi="XO Thames"/>
                <w:sz w:val="18"/>
                <w:szCs w:val="18"/>
              </w:rPr>
              <w:t>программного</w:t>
            </w:r>
            <w:proofErr w:type="gramEnd"/>
            <w:r w:rsidRPr="00750545">
              <w:rPr>
                <w:rFonts w:ascii="XO Thames" w:hAnsi="XO Thames"/>
                <w:sz w:val="18"/>
                <w:szCs w:val="18"/>
              </w:rPr>
              <w:t xml:space="preserve"> обеспечение  в микросхемы, проведено тестирование по электрическим параметрам и функциональным свойствам.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 xml:space="preserve">УА приспособление для смыкания замков браслета </w:t>
            </w:r>
            <w:r w:rsidRPr="00750545">
              <w:rPr>
                <w:rFonts w:ascii="XO Thames" w:hAnsi="XO Thames"/>
                <w:sz w:val="18"/>
                <w:szCs w:val="18"/>
              </w:rPr>
              <w:lastRenderedPageBreak/>
              <w:t>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lastRenderedPageBreak/>
              <w:t xml:space="preserve">Приспособление выполнено на основе заготовки «Пассатижи 180 мм». Шарнирное соединение и губки выполнены из стальных деталей с последующим закреплением  </w:t>
            </w:r>
            <w:r w:rsidRPr="00750545">
              <w:rPr>
                <w:rFonts w:ascii="XO Thames" w:hAnsi="XO Thames"/>
                <w:sz w:val="18"/>
                <w:szCs w:val="18"/>
              </w:rPr>
              <w:lastRenderedPageBreak/>
              <w:t xml:space="preserve">сварными швами. </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lastRenderedPageBreak/>
              <w:t>Клавиатура ЛЕАС 002.190.00-01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Клавиатура пленочная, цветная,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Клавиатура ЛЕАС 464418.003.110.00  (для МКУ)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Клавиатура пленочная, с темным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Клавиатура ЛЕАС. 464418003.110.00-01 (для МКУ)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Клавиатура пленочная, со светлым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8659CB" w:rsidRPr="00750545" w:rsidTr="00B375AE">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Клавиатура М 138.410.02.00  (для МКУ)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tc>
      </w:tr>
      <w:tr w:rsidR="008659CB" w:rsidRPr="00750545" w:rsidTr="00B375AE">
        <w:trPr>
          <w:trHeight w:val="2074"/>
        </w:trPr>
        <w:tc>
          <w:tcPr>
            <w:tcW w:w="2518" w:type="dxa"/>
            <w:vAlign w:val="center"/>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Клавиатура М138.310.02.00 (для СКУ) или аналог</w:t>
            </w:r>
          </w:p>
        </w:tc>
        <w:tc>
          <w:tcPr>
            <w:tcW w:w="7122" w:type="dxa"/>
          </w:tcPr>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Вариант 1. 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p w:rsidR="008659CB" w:rsidRPr="00750545" w:rsidRDefault="008659CB" w:rsidP="00B375AE">
            <w:pPr>
              <w:tabs>
                <w:tab w:val="left" w:pos="4253"/>
              </w:tabs>
              <w:rPr>
                <w:rFonts w:ascii="XO Thames" w:hAnsi="XO Thames"/>
                <w:sz w:val="18"/>
                <w:szCs w:val="18"/>
              </w:rPr>
            </w:pPr>
            <w:r w:rsidRPr="00750545">
              <w:rPr>
                <w:rFonts w:ascii="XO Thames" w:hAnsi="XO Thames"/>
                <w:sz w:val="18"/>
                <w:szCs w:val="18"/>
              </w:rPr>
              <w:t>Вариант 2. Клавиатура пленочная,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bl>
    <w:p w:rsidR="008659CB" w:rsidRPr="00750545" w:rsidRDefault="008659CB" w:rsidP="008659CB">
      <w:pPr>
        <w:autoSpaceDE w:val="0"/>
        <w:autoSpaceDN w:val="0"/>
        <w:adjustRightInd w:val="0"/>
        <w:ind w:firstLine="709"/>
        <w:rPr>
          <w:rFonts w:ascii="XO Thames" w:hAnsi="XO Thames"/>
          <w:sz w:val="20"/>
          <w:szCs w:val="20"/>
        </w:rPr>
      </w:pPr>
    </w:p>
    <w:p w:rsidR="008659CB" w:rsidRPr="00750545" w:rsidRDefault="008659CB" w:rsidP="008659CB">
      <w:pPr>
        <w:autoSpaceDE w:val="0"/>
        <w:autoSpaceDN w:val="0"/>
        <w:adjustRightInd w:val="0"/>
        <w:ind w:firstLine="709"/>
        <w:rPr>
          <w:rFonts w:ascii="XO Thames" w:hAnsi="XO Thames"/>
          <w:sz w:val="20"/>
          <w:szCs w:val="20"/>
        </w:rPr>
      </w:pPr>
    </w:p>
    <w:p w:rsidR="002A3024" w:rsidRDefault="002A3024" w:rsidP="002A3024">
      <w:pPr>
        <w:spacing w:after="0"/>
      </w:pPr>
    </w:p>
    <w:p w:rsidR="00E02DF0" w:rsidRDefault="00AB0E01" w:rsidP="00E02DF0">
      <w:pPr>
        <w:spacing w:after="0"/>
        <w:rPr>
          <w:sz w:val="26"/>
          <w:szCs w:val="26"/>
        </w:rPr>
      </w:pPr>
      <w:r>
        <w:rPr>
          <w:sz w:val="26"/>
          <w:szCs w:val="26"/>
        </w:rPr>
        <w:t xml:space="preserve">Начальник </w:t>
      </w:r>
      <w:r w:rsidR="00E02DF0" w:rsidRPr="00634FE0">
        <w:rPr>
          <w:sz w:val="26"/>
          <w:szCs w:val="26"/>
        </w:rPr>
        <w:t>отдела телекоммуникационных</w:t>
      </w:r>
    </w:p>
    <w:p w:rsidR="00E02DF0" w:rsidRPr="00AA2816" w:rsidRDefault="00E02DF0" w:rsidP="00E02DF0">
      <w:pPr>
        <w:spacing w:after="0"/>
        <w:rPr>
          <w:sz w:val="26"/>
          <w:szCs w:val="26"/>
        </w:rPr>
      </w:pPr>
      <w:r w:rsidRPr="00634FE0">
        <w:rPr>
          <w:sz w:val="26"/>
          <w:szCs w:val="26"/>
        </w:rPr>
        <w:t>и информационных</w:t>
      </w:r>
      <w:r w:rsidRPr="00AA2816">
        <w:rPr>
          <w:sz w:val="26"/>
          <w:szCs w:val="26"/>
        </w:rPr>
        <w:t xml:space="preserve"> систем</w:t>
      </w:r>
    </w:p>
    <w:p w:rsidR="00C201E2" w:rsidRDefault="00E02DF0" w:rsidP="00E02DF0">
      <w:pPr>
        <w:tabs>
          <w:tab w:val="left" w:pos="12900"/>
        </w:tabs>
        <w:spacing w:after="0"/>
        <w:rPr>
          <w:sz w:val="26"/>
          <w:szCs w:val="26"/>
        </w:rPr>
      </w:pPr>
      <w:r w:rsidRPr="00AA2816">
        <w:rPr>
          <w:sz w:val="26"/>
          <w:szCs w:val="26"/>
        </w:rPr>
        <w:t xml:space="preserve">ФКУ ЦИТОВ УФСИН России по Воронежской </w:t>
      </w:r>
      <w:r>
        <w:rPr>
          <w:sz w:val="26"/>
          <w:szCs w:val="26"/>
        </w:rPr>
        <w:t>обл</w:t>
      </w:r>
      <w:r w:rsidR="009B700D">
        <w:rPr>
          <w:sz w:val="26"/>
          <w:szCs w:val="26"/>
        </w:rPr>
        <w:t xml:space="preserve">асти </w:t>
      </w:r>
    </w:p>
    <w:p w:rsidR="00E02DF0" w:rsidRDefault="00AB0E01" w:rsidP="00E02DF0">
      <w:pPr>
        <w:tabs>
          <w:tab w:val="left" w:pos="12900"/>
        </w:tabs>
        <w:spacing w:after="0"/>
        <w:rPr>
          <w:sz w:val="26"/>
          <w:szCs w:val="26"/>
        </w:rPr>
      </w:pPr>
      <w:r>
        <w:rPr>
          <w:sz w:val="26"/>
          <w:szCs w:val="26"/>
        </w:rPr>
        <w:t>майор</w:t>
      </w:r>
      <w:r w:rsidR="00C201E2">
        <w:rPr>
          <w:sz w:val="26"/>
          <w:szCs w:val="26"/>
        </w:rPr>
        <w:t xml:space="preserve"> внутренней службы                            </w:t>
      </w:r>
      <w:r>
        <w:rPr>
          <w:sz w:val="26"/>
          <w:szCs w:val="26"/>
        </w:rPr>
        <w:t>А.А. Скородумов</w:t>
      </w:r>
    </w:p>
    <w:p w:rsidR="002A3024" w:rsidRPr="00C201E2" w:rsidRDefault="00E02DF0" w:rsidP="00C201E2">
      <w:pPr>
        <w:spacing w:after="0"/>
        <w:rPr>
          <w:sz w:val="26"/>
          <w:szCs w:val="26"/>
        </w:rPr>
      </w:pPr>
      <w:r w:rsidRPr="00AA2816">
        <w:rPr>
          <w:sz w:val="26"/>
          <w:szCs w:val="26"/>
        </w:rPr>
        <w:t xml:space="preserve">« ____ » </w:t>
      </w:r>
      <w:r w:rsidR="00835F5A">
        <w:rPr>
          <w:sz w:val="26"/>
          <w:szCs w:val="26"/>
        </w:rPr>
        <w:t xml:space="preserve">___________ </w:t>
      </w:r>
      <w:r w:rsidRPr="00AA2816">
        <w:rPr>
          <w:sz w:val="26"/>
          <w:szCs w:val="26"/>
        </w:rPr>
        <w:t>202</w:t>
      </w:r>
      <w:r w:rsidR="00AB0E01">
        <w:rPr>
          <w:sz w:val="26"/>
          <w:szCs w:val="26"/>
        </w:rPr>
        <w:t>6</w:t>
      </w:r>
      <w:r w:rsidRPr="00AA2816">
        <w:rPr>
          <w:sz w:val="26"/>
          <w:szCs w:val="26"/>
        </w:rPr>
        <w:t xml:space="preserve"> г.</w:t>
      </w:r>
    </w:p>
    <w:sectPr w:rsidR="002A3024" w:rsidRPr="00C201E2" w:rsidSect="00D513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ISOCPEUR">
    <w:charset w:val="CC"/>
    <w:family w:val="swiss"/>
    <w:pitch w:val="variable"/>
    <w:sig w:usb0="00000287" w:usb1="00000000" w:usb2="00000000" w:usb3="00000000" w:csb0="0000009F" w:csb1="00000000"/>
  </w:font>
  <w:font w:name="XO Thames">
    <w:altName w:val="Times New Roman"/>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B52"/>
    <w:multiLevelType w:val="hybridMultilevel"/>
    <w:tmpl w:val="A6DEFD8A"/>
    <w:lvl w:ilvl="0" w:tplc="F0B630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F77218"/>
    <w:multiLevelType w:val="multilevel"/>
    <w:tmpl w:val="01824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DD52507"/>
    <w:multiLevelType w:val="multilevel"/>
    <w:tmpl w:val="FC6A3B64"/>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6">
    <w:nsid w:val="271756D3"/>
    <w:multiLevelType w:val="multilevel"/>
    <w:tmpl w:val="5B1EEE3E"/>
    <w:styleLink w:val="List18"/>
    <w:lvl w:ilvl="0">
      <w:start w:val="31"/>
      <w:numFmt w:val="decimal"/>
      <w:lvlText w:val="%1."/>
      <w:lvlJc w:val="left"/>
      <w:pPr>
        <w:tabs>
          <w:tab w:val="num" w:pos="707"/>
        </w:tabs>
        <w:ind w:left="707" w:hanging="707"/>
      </w:pPr>
      <w:rPr>
        <w:rFonts w:ascii="Times New Roman Bold" w:eastAsia="Times New Roman Bold" w:hAnsi="Times New Roman Bold" w:cs="Times New Roman Bold"/>
        <w:b w:val="0"/>
        <w:bCs w:val="0"/>
        <w:position w:val="0"/>
        <w:sz w:val="24"/>
        <w:szCs w:val="24"/>
      </w:rPr>
    </w:lvl>
    <w:lvl w:ilvl="1">
      <w:start w:val="1"/>
      <w:numFmt w:val="decimal"/>
      <w:lvlText w:val="%1.%2."/>
      <w:lvlJc w:val="left"/>
      <w:pPr>
        <w:tabs>
          <w:tab w:val="num" w:pos="480"/>
        </w:tabs>
        <w:ind w:left="480" w:hanging="480"/>
      </w:pPr>
      <w:rPr>
        <w:rFonts w:ascii="Times New Roman Bold" w:eastAsia="Times New Roman Bold" w:hAnsi="Times New Roman Bold" w:cs="Times New Roman Bold"/>
        <w:b w:val="0"/>
        <w:bCs w:val="0"/>
        <w:position w:val="0"/>
        <w:sz w:val="24"/>
        <w:szCs w:val="24"/>
      </w:rPr>
    </w:lvl>
    <w:lvl w:ilvl="2">
      <w:start w:val="1"/>
      <w:numFmt w:val="decimal"/>
      <w:lvlText w:val="%1.%2.%3."/>
      <w:lvlJc w:val="left"/>
      <w:pPr>
        <w:tabs>
          <w:tab w:val="num" w:pos="720"/>
        </w:tabs>
        <w:ind w:left="720" w:hanging="720"/>
      </w:pPr>
      <w:rPr>
        <w:rFonts w:ascii="Times New Roman Bold" w:eastAsia="Times New Roman Bold" w:hAnsi="Times New Roman Bold" w:cs="Times New Roman Bold"/>
        <w:b w:val="0"/>
        <w:bCs w:val="0"/>
        <w:position w:val="0"/>
        <w:sz w:val="24"/>
        <w:szCs w:val="24"/>
      </w:rPr>
    </w:lvl>
    <w:lvl w:ilvl="3">
      <w:start w:val="1"/>
      <w:numFmt w:val="decimal"/>
      <w:lvlText w:val="%1.%2.%3.%4."/>
      <w:lvlJc w:val="left"/>
      <w:pPr>
        <w:tabs>
          <w:tab w:val="num" w:pos="720"/>
        </w:tabs>
        <w:ind w:left="720" w:hanging="720"/>
      </w:pPr>
      <w:rPr>
        <w:rFonts w:ascii="Times New Roman Bold" w:eastAsia="Times New Roman Bold" w:hAnsi="Times New Roman Bold" w:cs="Times New Roman Bold"/>
        <w:b w:val="0"/>
        <w:bCs w:val="0"/>
        <w:position w:val="0"/>
        <w:sz w:val="24"/>
        <w:szCs w:val="24"/>
      </w:rPr>
    </w:lvl>
    <w:lvl w:ilvl="4">
      <w:start w:val="1"/>
      <w:numFmt w:val="decimal"/>
      <w:lvlText w:val="%1.%2.%3.%4.%5."/>
      <w:lvlJc w:val="left"/>
      <w:pPr>
        <w:tabs>
          <w:tab w:val="num" w:pos="1080"/>
        </w:tabs>
        <w:ind w:left="1080" w:hanging="1080"/>
      </w:pPr>
      <w:rPr>
        <w:rFonts w:ascii="Times New Roman Bold" w:eastAsia="Times New Roman Bold" w:hAnsi="Times New Roman Bold" w:cs="Times New Roman Bold"/>
        <w:b w:val="0"/>
        <w:bCs w:val="0"/>
        <w:position w:val="0"/>
        <w:sz w:val="24"/>
        <w:szCs w:val="24"/>
      </w:rPr>
    </w:lvl>
    <w:lvl w:ilvl="5">
      <w:start w:val="1"/>
      <w:numFmt w:val="decimal"/>
      <w:lvlText w:val="%1.%2.%3.%4.%5.%6."/>
      <w:lvlJc w:val="left"/>
      <w:pPr>
        <w:tabs>
          <w:tab w:val="num" w:pos="1080"/>
        </w:tabs>
        <w:ind w:left="1080" w:hanging="1080"/>
      </w:pPr>
      <w:rPr>
        <w:rFonts w:ascii="Times New Roman Bold" w:eastAsia="Times New Roman Bold" w:hAnsi="Times New Roman Bold" w:cs="Times New Roman Bold"/>
        <w:b w:val="0"/>
        <w:bCs w:val="0"/>
        <w:position w:val="0"/>
        <w:sz w:val="24"/>
        <w:szCs w:val="24"/>
      </w:rPr>
    </w:lvl>
    <w:lvl w:ilvl="6">
      <w:start w:val="1"/>
      <w:numFmt w:val="decimal"/>
      <w:lvlText w:val="%1.%2.%3.%4.%5.%6.%7."/>
      <w:lvlJc w:val="left"/>
      <w:pPr>
        <w:tabs>
          <w:tab w:val="num" w:pos="1440"/>
        </w:tabs>
        <w:ind w:left="1440" w:hanging="1440"/>
      </w:pPr>
      <w:rPr>
        <w:rFonts w:ascii="Times New Roman Bold" w:eastAsia="Times New Roman Bold" w:hAnsi="Times New Roman Bold" w:cs="Times New Roman Bold"/>
        <w:b w:val="0"/>
        <w:bCs w:val="0"/>
        <w:position w:val="0"/>
        <w:sz w:val="24"/>
        <w:szCs w:val="24"/>
      </w:rPr>
    </w:lvl>
    <w:lvl w:ilvl="7">
      <w:start w:val="1"/>
      <w:numFmt w:val="decimal"/>
      <w:lvlText w:val="%1.%2.%3.%4.%5.%6.%7.%8."/>
      <w:lvlJc w:val="left"/>
      <w:pPr>
        <w:tabs>
          <w:tab w:val="num" w:pos="1440"/>
        </w:tabs>
        <w:ind w:left="1440" w:hanging="1440"/>
      </w:pPr>
      <w:rPr>
        <w:rFonts w:ascii="Times New Roman Bold" w:eastAsia="Times New Roman Bold" w:hAnsi="Times New Roman Bold" w:cs="Times New Roman Bold"/>
        <w:b w:val="0"/>
        <w:bCs w:val="0"/>
        <w:position w:val="0"/>
        <w:sz w:val="24"/>
        <w:szCs w:val="24"/>
      </w:rPr>
    </w:lvl>
    <w:lvl w:ilvl="8">
      <w:start w:val="1"/>
      <w:numFmt w:val="decimal"/>
      <w:lvlText w:val="%1.%2.%3.%4.%5.%6.%7.%8.%9."/>
      <w:lvlJc w:val="left"/>
      <w:pPr>
        <w:tabs>
          <w:tab w:val="num" w:pos="1800"/>
        </w:tabs>
        <w:ind w:left="1800" w:hanging="1800"/>
      </w:pPr>
      <w:rPr>
        <w:rFonts w:ascii="Times New Roman Bold" w:eastAsia="Times New Roman Bold" w:hAnsi="Times New Roman Bold" w:cs="Times New Roman Bold"/>
        <w:b w:val="0"/>
        <w:bCs w:val="0"/>
        <w:position w:val="0"/>
        <w:sz w:val="24"/>
        <w:szCs w:val="24"/>
      </w:rPr>
    </w:lvl>
  </w:abstractNum>
  <w:abstractNum w:abstractNumId="7">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
    <w:nsid w:val="409D1073"/>
    <w:multiLevelType w:val="multilevel"/>
    <w:tmpl w:val="9B64DF2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1756EFE"/>
    <w:multiLevelType w:val="multilevel"/>
    <w:tmpl w:val="B20E6170"/>
    <w:styleLink w:val="10"/>
    <w:lvl w:ilvl="0">
      <w:start w:val="1"/>
      <w:numFmt w:val="decimal"/>
      <w:lvlText w:val="%1."/>
      <w:lvlJc w:val="left"/>
      <w:pPr>
        <w:ind w:left="1103" w:hanging="360"/>
      </w:pPr>
      <w:rPr>
        <w:rFonts w:hint="default"/>
      </w:r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10">
    <w:nsid w:val="46E90A1D"/>
    <w:multiLevelType w:val="multilevel"/>
    <w:tmpl w:val="2A7AD5BC"/>
    <w:lvl w:ilvl="0">
      <w:start w:val="1"/>
      <w:numFmt w:val="decimal"/>
      <w:pStyle w:val="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845379A"/>
    <w:multiLevelType w:val="multilevel"/>
    <w:tmpl w:val="AB0EA45E"/>
    <w:styleLink w:val="List2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2">
    <w:nsid w:val="5E1B6F41"/>
    <w:multiLevelType w:val="hybridMultilevel"/>
    <w:tmpl w:val="9E7A3A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9DB3A66"/>
    <w:multiLevelType w:val="multilevel"/>
    <w:tmpl w:val="CB90DF80"/>
    <w:lvl w:ilvl="0">
      <w:start w:val="1"/>
      <w:numFmt w:val="decimal"/>
      <w:lvlText w:val="%1."/>
      <w:lvlJc w:val="left"/>
      <w:pPr>
        <w:tabs>
          <w:tab w:val="num" w:pos="1701"/>
        </w:tabs>
        <w:ind w:left="0" w:firstLine="1191"/>
      </w:pPr>
      <w:rPr>
        <w:rFonts w:hint="default"/>
        <w:b/>
      </w:rPr>
    </w:lvl>
    <w:lvl w:ilvl="1">
      <w:start w:val="1"/>
      <w:numFmt w:val="decimal"/>
      <w:lvlText w:val="%1.%2."/>
      <w:lvlJc w:val="left"/>
      <w:pPr>
        <w:tabs>
          <w:tab w:val="num" w:pos="795"/>
        </w:tabs>
        <w:ind w:left="341" w:firstLine="227"/>
      </w:pPr>
      <w:rPr>
        <w:rFonts w:hint="default"/>
      </w:rPr>
    </w:lvl>
    <w:lvl w:ilvl="2">
      <w:start w:val="1"/>
      <w:numFmt w:val="decimal"/>
      <w:lvlText w:val="%1.%2.%3."/>
      <w:lvlJc w:val="left"/>
      <w:pPr>
        <w:ind w:left="0" w:firstLine="2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8F2EF4"/>
    <w:multiLevelType w:val="multilevel"/>
    <w:tmpl w:val="30E654D0"/>
    <w:lvl w:ilvl="0">
      <w:start w:val="1"/>
      <w:numFmt w:val="decimal"/>
      <w:lvlText w:val="%1."/>
      <w:lvlJc w:val="left"/>
      <w:pPr>
        <w:tabs>
          <w:tab w:val="num" w:pos="720"/>
        </w:tabs>
        <w:ind w:left="720" w:hanging="360"/>
      </w:pPr>
      <w:rPr>
        <w:rFonts w:hint="default"/>
        <w:b/>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70803291"/>
    <w:multiLevelType w:val="multilevel"/>
    <w:tmpl w:val="A6B4BFD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39157CC"/>
    <w:multiLevelType w:val="hybridMultilevel"/>
    <w:tmpl w:val="F84C2278"/>
    <w:lvl w:ilvl="0" w:tplc="AC52549E">
      <w:start w:val="1"/>
      <w:numFmt w:val="bullet"/>
      <w:pStyle w:val="a0"/>
      <w:lvlText w:val=""/>
      <w:lvlJc w:val="left"/>
      <w:pPr>
        <w:tabs>
          <w:tab w:val="num" w:pos="927"/>
        </w:tabs>
        <w:ind w:firstLine="567"/>
      </w:pPr>
      <w:rPr>
        <w:rFonts w:ascii="Symbol" w:hAnsi="Symbol" w:hint="default"/>
      </w:rPr>
    </w:lvl>
    <w:lvl w:ilvl="1" w:tplc="A89AD032">
      <w:start w:val="1"/>
      <w:numFmt w:val="bullet"/>
      <w:lvlText w:val="o"/>
      <w:lvlJc w:val="left"/>
      <w:pPr>
        <w:tabs>
          <w:tab w:val="num" w:pos="1440"/>
        </w:tabs>
        <w:ind w:left="1440" w:hanging="360"/>
      </w:pPr>
      <w:rPr>
        <w:rFonts w:ascii="Courier New" w:hAnsi="Courier New" w:hint="default"/>
      </w:rPr>
    </w:lvl>
    <w:lvl w:ilvl="2" w:tplc="CED0959E">
      <w:start w:val="1"/>
      <w:numFmt w:val="bullet"/>
      <w:lvlText w:val=""/>
      <w:lvlJc w:val="left"/>
      <w:pPr>
        <w:tabs>
          <w:tab w:val="num" w:pos="2160"/>
        </w:tabs>
        <w:ind w:left="2160" w:hanging="360"/>
      </w:pPr>
      <w:rPr>
        <w:rFonts w:ascii="Wingdings" w:hAnsi="Wingdings" w:hint="default"/>
      </w:rPr>
    </w:lvl>
    <w:lvl w:ilvl="3" w:tplc="606ED346">
      <w:start w:val="1"/>
      <w:numFmt w:val="bullet"/>
      <w:lvlText w:val=""/>
      <w:lvlJc w:val="left"/>
      <w:pPr>
        <w:tabs>
          <w:tab w:val="num" w:pos="2880"/>
        </w:tabs>
        <w:ind w:left="2880" w:hanging="360"/>
      </w:pPr>
      <w:rPr>
        <w:rFonts w:ascii="Symbol" w:hAnsi="Symbol" w:hint="default"/>
      </w:rPr>
    </w:lvl>
    <w:lvl w:ilvl="4" w:tplc="D5F4B402">
      <w:start w:val="1"/>
      <w:numFmt w:val="bullet"/>
      <w:lvlText w:val="o"/>
      <w:lvlJc w:val="left"/>
      <w:pPr>
        <w:tabs>
          <w:tab w:val="num" w:pos="3600"/>
        </w:tabs>
        <w:ind w:left="3600" w:hanging="360"/>
      </w:pPr>
      <w:rPr>
        <w:rFonts w:ascii="Courier New" w:hAnsi="Courier New" w:hint="default"/>
      </w:rPr>
    </w:lvl>
    <w:lvl w:ilvl="5" w:tplc="419EB45E">
      <w:start w:val="1"/>
      <w:numFmt w:val="bullet"/>
      <w:lvlText w:val=""/>
      <w:lvlJc w:val="left"/>
      <w:pPr>
        <w:tabs>
          <w:tab w:val="num" w:pos="4320"/>
        </w:tabs>
        <w:ind w:left="4320" w:hanging="360"/>
      </w:pPr>
      <w:rPr>
        <w:rFonts w:ascii="Wingdings" w:hAnsi="Wingdings" w:hint="default"/>
      </w:rPr>
    </w:lvl>
    <w:lvl w:ilvl="6" w:tplc="08D08BD6">
      <w:start w:val="1"/>
      <w:numFmt w:val="bullet"/>
      <w:lvlText w:val=""/>
      <w:lvlJc w:val="left"/>
      <w:pPr>
        <w:tabs>
          <w:tab w:val="num" w:pos="5040"/>
        </w:tabs>
        <w:ind w:left="5040" w:hanging="360"/>
      </w:pPr>
      <w:rPr>
        <w:rFonts w:ascii="Symbol" w:hAnsi="Symbol" w:hint="default"/>
      </w:rPr>
    </w:lvl>
    <w:lvl w:ilvl="7" w:tplc="3940BAA6">
      <w:start w:val="1"/>
      <w:numFmt w:val="bullet"/>
      <w:lvlText w:val="o"/>
      <w:lvlJc w:val="left"/>
      <w:pPr>
        <w:tabs>
          <w:tab w:val="num" w:pos="5760"/>
        </w:tabs>
        <w:ind w:left="5760" w:hanging="360"/>
      </w:pPr>
      <w:rPr>
        <w:rFonts w:ascii="Courier New" w:hAnsi="Courier New" w:hint="default"/>
      </w:rPr>
    </w:lvl>
    <w:lvl w:ilvl="8" w:tplc="EB385678">
      <w:start w:val="1"/>
      <w:numFmt w:val="bullet"/>
      <w:lvlText w:val=""/>
      <w:lvlJc w:val="left"/>
      <w:pPr>
        <w:tabs>
          <w:tab w:val="num" w:pos="6480"/>
        </w:tabs>
        <w:ind w:left="6480" w:hanging="360"/>
      </w:pPr>
      <w:rPr>
        <w:rFonts w:ascii="Wingdings" w:hAnsi="Wingdings" w:hint="default"/>
      </w:rPr>
    </w:lvl>
  </w:abstractNum>
  <w:abstractNum w:abstractNumId="17">
    <w:nsid w:val="76271414"/>
    <w:multiLevelType w:val="multilevel"/>
    <w:tmpl w:val="04C6A3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7302F18"/>
    <w:multiLevelType w:val="hybridMultilevel"/>
    <w:tmpl w:val="9E7A3A9C"/>
    <w:lvl w:ilvl="0" w:tplc="D36C56B8">
      <w:start w:val="1"/>
      <w:numFmt w:val="decimal"/>
      <w:lvlText w:val="%1."/>
      <w:lvlJc w:val="left"/>
      <w:pPr>
        <w:ind w:left="360" w:hanging="360"/>
      </w:pPr>
    </w:lvl>
    <w:lvl w:ilvl="1" w:tplc="25465C78" w:tentative="1">
      <w:start w:val="1"/>
      <w:numFmt w:val="lowerLetter"/>
      <w:lvlText w:val="%2."/>
      <w:lvlJc w:val="left"/>
      <w:pPr>
        <w:ind w:left="1080" w:hanging="360"/>
      </w:pPr>
    </w:lvl>
    <w:lvl w:ilvl="2" w:tplc="D0C22C04" w:tentative="1">
      <w:start w:val="1"/>
      <w:numFmt w:val="lowerRoman"/>
      <w:lvlText w:val="%3."/>
      <w:lvlJc w:val="right"/>
      <w:pPr>
        <w:ind w:left="1800" w:hanging="180"/>
      </w:pPr>
    </w:lvl>
    <w:lvl w:ilvl="3" w:tplc="18B08766" w:tentative="1">
      <w:start w:val="1"/>
      <w:numFmt w:val="decimal"/>
      <w:lvlText w:val="%4."/>
      <w:lvlJc w:val="left"/>
      <w:pPr>
        <w:ind w:left="2520" w:hanging="360"/>
      </w:pPr>
    </w:lvl>
    <w:lvl w:ilvl="4" w:tplc="BF86198A" w:tentative="1">
      <w:start w:val="1"/>
      <w:numFmt w:val="lowerLetter"/>
      <w:lvlText w:val="%5."/>
      <w:lvlJc w:val="left"/>
      <w:pPr>
        <w:ind w:left="3240" w:hanging="360"/>
      </w:pPr>
    </w:lvl>
    <w:lvl w:ilvl="5" w:tplc="35D21D28" w:tentative="1">
      <w:start w:val="1"/>
      <w:numFmt w:val="lowerRoman"/>
      <w:lvlText w:val="%6."/>
      <w:lvlJc w:val="right"/>
      <w:pPr>
        <w:ind w:left="3960" w:hanging="180"/>
      </w:pPr>
    </w:lvl>
    <w:lvl w:ilvl="6" w:tplc="C66CB5E0" w:tentative="1">
      <w:start w:val="1"/>
      <w:numFmt w:val="decimal"/>
      <w:lvlText w:val="%7."/>
      <w:lvlJc w:val="left"/>
      <w:pPr>
        <w:ind w:left="4680" w:hanging="360"/>
      </w:pPr>
    </w:lvl>
    <w:lvl w:ilvl="7" w:tplc="D736D140" w:tentative="1">
      <w:start w:val="1"/>
      <w:numFmt w:val="lowerLetter"/>
      <w:lvlText w:val="%8."/>
      <w:lvlJc w:val="left"/>
      <w:pPr>
        <w:ind w:left="5400" w:hanging="360"/>
      </w:pPr>
    </w:lvl>
    <w:lvl w:ilvl="8" w:tplc="44DC295E" w:tentative="1">
      <w:start w:val="1"/>
      <w:numFmt w:val="lowerRoman"/>
      <w:lvlText w:val="%9."/>
      <w:lvlJc w:val="right"/>
      <w:pPr>
        <w:ind w:left="6120" w:hanging="180"/>
      </w:pPr>
    </w:lvl>
  </w:abstractNum>
  <w:num w:numId="1">
    <w:abstractNumId w:val="1"/>
  </w:num>
  <w:num w:numId="2">
    <w:abstractNumId w:val="17"/>
  </w:num>
  <w:num w:numId="3">
    <w:abstractNumId w:val="0"/>
  </w:num>
  <w:num w:numId="4">
    <w:abstractNumId w:val="9"/>
  </w:num>
  <w:num w:numId="5">
    <w:abstractNumId w:val="13"/>
  </w:num>
  <w:num w:numId="6">
    <w:abstractNumId w:val="3"/>
  </w:num>
  <w:num w:numId="7">
    <w:abstractNumId w:val="6"/>
  </w:num>
  <w:num w:numId="8">
    <w:abstractNumId w:val="15"/>
  </w:num>
  <w:num w:numId="9">
    <w:abstractNumId w:val="2"/>
  </w:num>
  <w:num w:numId="10">
    <w:abstractNumId w:val="11"/>
  </w:num>
  <w:num w:numId="11">
    <w:abstractNumId w:val="8"/>
  </w:num>
  <w:num w:numId="12">
    <w:abstractNumId w:val="5"/>
  </w:num>
  <w:num w:numId="13">
    <w:abstractNumId w:val="16"/>
  </w:num>
  <w:num w:numId="14">
    <w:abstractNumId w:val="10"/>
  </w:num>
  <w:num w:numId="15">
    <w:abstractNumId w:val="4"/>
  </w:num>
  <w:num w:numId="16">
    <w:abstractNumId w:val="7"/>
  </w:num>
  <w:num w:numId="17">
    <w:abstractNumId w:val="12"/>
  </w:num>
  <w:num w:numId="18">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D68"/>
    <w:rsid w:val="00025ECC"/>
    <w:rsid w:val="00071947"/>
    <w:rsid w:val="000779AC"/>
    <w:rsid w:val="000E4D68"/>
    <w:rsid w:val="0020684A"/>
    <w:rsid w:val="0022064D"/>
    <w:rsid w:val="0023601C"/>
    <w:rsid w:val="002721B9"/>
    <w:rsid w:val="002A3024"/>
    <w:rsid w:val="002C6A96"/>
    <w:rsid w:val="00332321"/>
    <w:rsid w:val="00357DE3"/>
    <w:rsid w:val="003A3FA0"/>
    <w:rsid w:val="003C6788"/>
    <w:rsid w:val="003E6FFC"/>
    <w:rsid w:val="004219C9"/>
    <w:rsid w:val="0046773E"/>
    <w:rsid w:val="004F160A"/>
    <w:rsid w:val="00635A88"/>
    <w:rsid w:val="0072381E"/>
    <w:rsid w:val="00835F5A"/>
    <w:rsid w:val="008659CB"/>
    <w:rsid w:val="0088452C"/>
    <w:rsid w:val="00955B42"/>
    <w:rsid w:val="009B700D"/>
    <w:rsid w:val="00A40C96"/>
    <w:rsid w:val="00AB0E01"/>
    <w:rsid w:val="00AC72B4"/>
    <w:rsid w:val="00B0615B"/>
    <w:rsid w:val="00C13061"/>
    <w:rsid w:val="00C201E2"/>
    <w:rsid w:val="00C97D9F"/>
    <w:rsid w:val="00CB5529"/>
    <w:rsid w:val="00D32723"/>
    <w:rsid w:val="00D513D5"/>
    <w:rsid w:val="00E02DF0"/>
    <w:rsid w:val="00E5250B"/>
    <w:rsid w:val="00E87976"/>
    <w:rsid w:val="00E920F8"/>
    <w:rsid w:val="00F3384F"/>
    <w:rsid w:val="00FB22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0"/>
    <w:lsdException w:name="Normal Indent" w:uiPriority="0"/>
    <w:lsdException w:name="footnote text" w:uiPriority="0" w:qFormat="1"/>
    <w:lsdException w:name="annotation text" w:uiPriority="0"/>
    <w:lsdException w:name="caption" w:uiPriority="0" w:qFormat="1"/>
    <w:lsdException w:name="annotation reference" w:uiPriority="0"/>
    <w:lsdException w:name="page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4D68"/>
    <w:pPr>
      <w:spacing w:after="60" w:line="240" w:lineRule="auto"/>
      <w:jc w:val="both"/>
    </w:pPr>
    <w:rPr>
      <w:rFonts w:ascii="Times New Roman" w:eastAsia="Times New Roman" w:hAnsi="Times New Roman" w:cs="Times New Roman"/>
      <w:sz w:val="24"/>
      <w:szCs w:val="24"/>
      <w:lang w:eastAsia="ru-RU"/>
    </w:rPr>
  </w:style>
  <w:style w:type="paragraph" w:styleId="12">
    <w:name w:val="heading 1"/>
    <w:aliases w:val="1,h1,Header 1"/>
    <w:basedOn w:val="a1"/>
    <w:next w:val="a1"/>
    <w:link w:val="13"/>
    <w:qFormat/>
    <w:rsid w:val="008659CB"/>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aliases w:val="h2,2,Header 2"/>
    <w:basedOn w:val="a1"/>
    <w:next w:val="a1"/>
    <w:link w:val="20"/>
    <w:uiPriority w:val="9"/>
    <w:qFormat/>
    <w:rsid w:val="008659CB"/>
    <w:pPr>
      <w:keepNext/>
      <w:spacing w:before="240"/>
      <w:jc w:val="left"/>
      <w:outlineLvl w:val="1"/>
    </w:pPr>
    <w:rPr>
      <w:rFonts w:ascii="Cambria" w:hAnsi="Cambria"/>
      <w:b/>
      <w:bCs/>
      <w:i/>
      <w:iCs/>
      <w:sz w:val="28"/>
      <w:szCs w:val="28"/>
    </w:rPr>
  </w:style>
  <w:style w:type="paragraph" w:styleId="3">
    <w:name w:val="heading 3"/>
    <w:basedOn w:val="a1"/>
    <w:next w:val="a1"/>
    <w:link w:val="30"/>
    <w:qFormat/>
    <w:rsid w:val="008659CB"/>
    <w:pPr>
      <w:keepNext/>
      <w:spacing w:before="240"/>
      <w:jc w:val="left"/>
      <w:outlineLvl w:val="2"/>
    </w:pPr>
    <w:rPr>
      <w:rFonts w:ascii="Cambria" w:hAnsi="Cambria"/>
      <w:b/>
      <w:bCs/>
      <w:sz w:val="26"/>
      <w:szCs w:val="26"/>
    </w:rPr>
  </w:style>
  <w:style w:type="paragraph" w:styleId="4">
    <w:name w:val="heading 4"/>
    <w:basedOn w:val="a1"/>
    <w:next w:val="a1"/>
    <w:link w:val="40"/>
    <w:uiPriority w:val="9"/>
    <w:qFormat/>
    <w:rsid w:val="008659CB"/>
    <w:pPr>
      <w:keepNext/>
      <w:spacing w:before="240"/>
      <w:jc w:val="left"/>
      <w:outlineLvl w:val="3"/>
    </w:pPr>
    <w:rPr>
      <w:rFonts w:ascii="Calibri" w:hAnsi="Calibri"/>
      <w:b/>
      <w:bCs/>
      <w:sz w:val="28"/>
      <w:szCs w:val="28"/>
    </w:rPr>
  </w:style>
  <w:style w:type="paragraph" w:styleId="6">
    <w:name w:val="heading 6"/>
    <w:basedOn w:val="a1"/>
    <w:next w:val="a1"/>
    <w:link w:val="60"/>
    <w:unhideWhenUsed/>
    <w:qFormat/>
    <w:rsid w:val="008659CB"/>
    <w:pPr>
      <w:spacing w:before="240"/>
      <w:jc w:val="left"/>
      <w:outlineLvl w:val="5"/>
    </w:pPr>
    <w:rPr>
      <w:rFonts w:ascii="Calibri" w:hAnsi="Calibri"/>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КН_2"/>
    <w:basedOn w:val="a1"/>
    <w:rsid w:val="000E4D68"/>
    <w:pPr>
      <w:tabs>
        <w:tab w:val="num" w:pos="576"/>
      </w:tabs>
      <w:suppressAutoHyphens/>
      <w:ind w:left="576" w:hanging="576"/>
    </w:pPr>
    <w:rPr>
      <w:lang w:eastAsia="ar-SA"/>
    </w:rPr>
  </w:style>
  <w:style w:type="character" w:customStyle="1" w:styleId="apple-style-span">
    <w:name w:val="apple-style-span"/>
    <w:rsid w:val="000E4D68"/>
  </w:style>
  <w:style w:type="paragraph" w:styleId="22">
    <w:name w:val="Body Text Indent 2"/>
    <w:aliases w:val=" Знак2,Знак2"/>
    <w:basedOn w:val="a1"/>
    <w:link w:val="23"/>
    <w:uiPriority w:val="99"/>
    <w:rsid w:val="000E4D68"/>
    <w:pPr>
      <w:widowControl w:val="0"/>
      <w:autoSpaceDE w:val="0"/>
      <w:autoSpaceDN w:val="0"/>
      <w:adjustRightInd w:val="0"/>
      <w:spacing w:after="120" w:line="480" w:lineRule="auto"/>
      <w:ind w:left="283"/>
      <w:jc w:val="left"/>
    </w:pPr>
    <w:rPr>
      <w:sz w:val="20"/>
      <w:szCs w:val="20"/>
    </w:rPr>
  </w:style>
  <w:style w:type="character" w:customStyle="1" w:styleId="23">
    <w:name w:val="Основной текст с отступом 2 Знак"/>
    <w:aliases w:val=" Знак2 Знак,Знак2 Знак"/>
    <w:basedOn w:val="a2"/>
    <w:link w:val="22"/>
    <w:uiPriority w:val="99"/>
    <w:rsid w:val="000E4D68"/>
    <w:rPr>
      <w:rFonts w:ascii="Times New Roman" w:eastAsia="Times New Roman" w:hAnsi="Times New Roman" w:cs="Times New Roman"/>
      <w:sz w:val="20"/>
      <w:szCs w:val="20"/>
      <w:lang w:eastAsia="ru-RU"/>
    </w:rPr>
  </w:style>
  <w:style w:type="paragraph" w:styleId="a5">
    <w:name w:val="Body Text Indent"/>
    <w:basedOn w:val="a1"/>
    <w:link w:val="a6"/>
    <w:uiPriority w:val="99"/>
    <w:rsid w:val="000E4D68"/>
    <w:pPr>
      <w:widowControl w:val="0"/>
      <w:autoSpaceDE w:val="0"/>
      <w:autoSpaceDN w:val="0"/>
      <w:adjustRightInd w:val="0"/>
      <w:spacing w:after="120"/>
      <w:ind w:left="283"/>
      <w:jc w:val="left"/>
    </w:pPr>
    <w:rPr>
      <w:sz w:val="20"/>
      <w:szCs w:val="20"/>
    </w:rPr>
  </w:style>
  <w:style w:type="character" w:customStyle="1" w:styleId="a6">
    <w:name w:val="Основной текст с отступом Знак"/>
    <w:basedOn w:val="a2"/>
    <w:link w:val="a5"/>
    <w:uiPriority w:val="99"/>
    <w:rsid w:val="000E4D68"/>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Подпись рисунка,Нумерованый список,SL_Абзац списка,List Paragraph,Абзац списка литеральный,ПС - Нумерованный,A_маркированный_список,ТЗ список,Dash,Table-Normal,RSHB_Table-Normal"/>
    <w:basedOn w:val="a1"/>
    <w:link w:val="a8"/>
    <w:uiPriority w:val="34"/>
    <w:qFormat/>
    <w:rsid w:val="000E4D68"/>
    <w:pPr>
      <w:ind w:left="720"/>
      <w:contextualSpacing/>
    </w:pPr>
  </w:style>
  <w:style w:type="character" w:customStyle="1" w:styleId="a8">
    <w:name w:val="Абзац списка Знак"/>
    <w:aliases w:val="Bullet List Знак,FooterText Знак,numbered Знак,Paragraphe de liste1 Знак,lp1 Знак,Подпись рисунка Знак,Нумерованый список Знак,SL_Абзац списка Знак,List Paragraph Знак,Абзац списка литеральный Знак,ПС - Нумерованный Знак,ТЗ список Знак"/>
    <w:link w:val="a7"/>
    <w:uiPriority w:val="99"/>
    <w:rsid w:val="000E4D68"/>
    <w:rPr>
      <w:rFonts w:ascii="Times New Roman" w:eastAsia="Times New Roman" w:hAnsi="Times New Roman" w:cs="Times New Roman"/>
      <w:sz w:val="24"/>
      <w:szCs w:val="24"/>
      <w:lang w:eastAsia="ru-RU"/>
    </w:rPr>
  </w:style>
  <w:style w:type="character" w:customStyle="1" w:styleId="13">
    <w:name w:val="Заголовок 1 Знак"/>
    <w:aliases w:val="1 Знак,h1 Знак,Header 1 Знак"/>
    <w:basedOn w:val="a2"/>
    <w:link w:val="12"/>
    <w:rsid w:val="008659CB"/>
    <w:rPr>
      <w:rFonts w:ascii="Arial" w:eastAsia="Times New Roman" w:hAnsi="Arial" w:cs="Times New Roman"/>
      <w:b/>
      <w:bCs/>
      <w:color w:val="000080"/>
      <w:sz w:val="20"/>
      <w:szCs w:val="20"/>
      <w:lang w:eastAsia="ru-RU"/>
    </w:rPr>
  </w:style>
  <w:style w:type="character" w:customStyle="1" w:styleId="20">
    <w:name w:val="Заголовок 2 Знак"/>
    <w:aliases w:val="h2 Знак,2 Знак,Header 2 Знак"/>
    <w:basedOn w:val="a2"/>
    <w:link w:val="2"/>
    <w:uiPriority w:val="9"/>
    <w:rsid w:val="008659CB"/>
    <w:rPr>
      <w:rFonts w:ascii="Cambria" w:eastAsia="Times New Roman" w:hAnsi="Cambria" w:cs="Times New Roman"/>
      <w:b/>
      <w:bCs/>
      <w:i/>
      <w:iCs/>
      <w:sz w:val="28"/>
      <w:szCs w:val="28"/>
      <w:lang w:eastAsia="ru-RU"/>
    </w:rPr>
  </w:style>
  <w:style w:type="character" w:customStyle="1" w:styleId="30">
    <w:name w:val="Заголовок 3 Знак"/>
    <w:basedOn w:val="a2"/>
    <w:link w:val="3"/>
    <w:rsid w:val="008659CB"/>
    <w:rPr>
      <w:rFonts w:ascii="Cambria" w:eastAsia="Times New Roman" w:hAnsi="Cambria" w:cs="Times New Roman"/>
      <w:b/>
      <w:bCs/>
      <w:sz w:val="26"/>
      <w:szCs w:val="26"/>
      <w:lang w:eastAsia="ru-RU"/>
    </w:rPr>
  </w:style>
  <w:style w:type="character" w:customStyle="1" w:styleId="40">
    <w:name w:val="Заголовок 4 Знак"/>
    <w:basedOn w:val="a2"/>
    <w:link w:val="4"/>
    <w:uiPriority w:val="9"/>
    <w:rsid w:val="008659CB"/>
    <w:rPr>
      <w:rFonts w:ascii="Calibri" w:eastAsia="Times New Roman" w:hAnsi="Calibri" w:cs="Times New Roman"/>
      <w:b/>
      <w:bCs/>
      <w:sz w:val="28"/>
      <w:szCs w:val="28"/>
      <w:lang w:eastAsia="ru-RU"/>
    </w:rPr>
  </w:style>
  <w:style w:type="character" w:customStyle="1" w:styleId="60">
    <w:name w:val="Заголовок 6 Знак"/>
    <w:basedOn w:val="a2"/>
    <w:link w:val="6"/>
    <w:rsid w:val="008659CB"/>
    <w:rPr>
      <w:rFonts w:ascii="Calibri" w:eastAsia="Times New Roman" w:hAnsi="Calibri" w:cs="Times New Roman"/>
      <w:b/>
      <w:bCs/>
      <w:sz w:val="20"/>
      <w:szCs w:val="20"/>
      <w:lang w:eastAsia="ru-RU"/>
    </w:rPr>
  </w:style>
  <w:style w:type="character" w:styleId="a9">
    <w:name w:val="Hyperlink"/>
    <w:uiPriority w:val="99"/>
    <w:rsid w:val="008659CB"/>
    <w:rPr>
      <w:color w:val="0000FF"/>
      <w:u w:val="single"/>
    </w:rPr>
  </w:style>
  <w:style w:type="paragraph" w:styleId="aa">
    <w:name w:val="footer"/>
    <w:basedOn w:val="a1"/>
    <w:link w:val="ab"/>
    <w:uiPriority w:val="99"/>
    <w:rsid w:val="008659CB"/>
    <w:pPr>
      <w:tabs>
        <w:tab w:val="center" w:pos="4677"/>
        <w:tab w:val="right" w:pos="9355"/>
      </w:tabs>
      <w:spacing w:after="0"/>
      <w:jc w:val="left"/>
    </w:pPr>
  </w:style>
  <w:style w:type="character" w:customStyle="1" w:styleId="ab">
    <w:name w:val="Нижний колонтитул Знак"/>
    <w:basedOn w:val="a2"/>
    <w:link w:val="aa"/>
    <w:uiPriority w:val="99"/>
    <w:rsid w:val="008659C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659CB"/>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1"/>
    <w:uiPriority w:val="99"/>
    <w:qFormat/>
    <w:rsid w:val="008659CB"/>
    <w:pPr>
      <w:tabs>
        <w:tab w:val="left" w:pos="426"/>
      </w:tabs>
      <w:spacing w:before="120" w:after="0" w:line="360" w:lineRule="atLeast"/>
      <w:jc w:val="center"/>
    </w:pPr>
    <w:rPr>
      <w:b/>
      <w:bCs/>
      <w:sz w:val="22"/>
      <w:szCs w:val="22"/>
    </w:rPr>
  </w:style>
  <w:style w:type="paragraph" w:styleId="24">
    <w:name w:val="Body Text 2"/>
    <w:basedOn w:val="a1"/>
    <w:link w:val="25"/>
    <w:rsid w:val="008659CB"/>
    <w:pPr>
      <w:spacing w:after="120" w:line="480" w:lineRule="auto"/>
      <w:jc w:val="left"/>
    </w:pPr>
  </w:style>
  <w:style w:type="character" w:customStyle="1" w:styleId="25">
    <w:name w:val="Основной текст 2 Знак"/>
    <w:basedOn w:val="a2"/>
    <w:link w:val="24"/>
    <w:rsid w:val="008659CB"/>
    <w:rPr>
      <w:rFonts w:ascii="Times New Roman" w:eastAsia="Times New Roman" w:hAnsi="Times New Roman" w:cs="Times New Roman"/>
      <w:sz w:val="24"/>
      <w:szCs w:val="24"/>
      <w:lang w:eastAsia="ru-RU"/>
    </w:rPr>
  </w:style>
  <w:style w:type="paragraph" w:styleId="ac">
    <w:name w:val="Body Text"/>
    <w:aliases w:val=" Знак,Знак,Знак1 Знак,Знак1"/>
    <w:basedOn w:val="a1"/>
    <w:link w:val="ad"/>
    <w:rsid w:val="008659CB"/>
    <w:pPr>
      <w:spacing w:after="120"/>
      <w:jc w:val="left"/>
    </w:pPr>
  </w:style>
  <w:style w:type="character" w:customStyle="1" w:styleId="ad">
    <w:name w:val="Основной текст Знак"/>
    <w:aliases w:val=" Знак Знак,Знак Знак,Знак1 Знак Знак,Знак1 Знак1"/>
    <w:basedOn w:val="a2"/>
    <w:link w:val="ac"/>
    <w:qFormat/>
    <w:rsid w:val="008659CB"/>
    <w:rPr>
      <w:rFonts w:ascii="Times New Roman" w:eastAsia="Times New Roman" w:hAnsi="Times New Roman" w:cs="Times New Roman"/>
      <w:sz w:val="24"/>
      <w:szCs w:val="24"/>
      <w:lang w:eastAsia="ru-RU"/>
    </w:rPr>
  </w:style>
  <w:style w:type="paragraph" w:styleId="31">
    <w:name w:val="Body Text 3"/>
    <w:basedOn w:val="a1"/>
    <w:link w:val="32"/>
    <w:rsid w:val="008659CB"/>
    <w:pPr>
      <w:spacing w:after="120"/>
      <w:jc w:val="left"/>
    </w:pPr>
    <w:rPr>
      <w:sz w:val="16"/>
      <w:szCs w:val="16"/>
    </w:rPr>
  </w:style>
  <w:style w:type="character" w:customStyle="1" w:styleId="32">
    <w:name w:val="Основной текст 3 Знак"/>
    <w:basedOn w:val="a2"/>
    <w:link w:val="31"/>
    <w:rsid w:val="008659CB"/>
    <w:rPr>
      <w:rFonts w:ascii="Times New Roman" w:eastAsia="Times New Roman" w:hAnsi="Times New Roman" w:cs="Times New Roman"/>
      <w:sz w:val="16"/>
      <w:szCs w:val="16"/>
      <w:lang w:eastAsia="ru-RU"/>
    </w:rPr>
  </w:style>
  <w:style w:type="paragraph" w:customStyle="1" w:styleId="ConsNormal">
    <w:name w:val="ConsNormal"/>
    <w:rsid w:val="008659C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e">
    <w:name w:val="Normal Indent"/>
    <w:unhideWhenUsed/>
    <w:rsid w:val="008659CB"/>
    <w:pPr>
      <w:spacing w:after="0" w:line="360" w:lineRule="auto"/>
      <w:ind w:firstLine="624"/>
      <w:jc w:val="both"/>
    </w:pPr>
    <w:rPr>
      <w:rFonts w:ascii="Times New Roman" w:eastAsia="Times New Roman" w:hAnsi="Times New Roman" w:cs="Times New Roman"/>
      <w:sz w:val="26"/>
      <w:szCs w:val="20"/>
      <w:lang w:eastAsia="ru-RU"/>
    </w:rPr>
  </w:style>
  <w:style w:type="paragraph" w:customStyle="1" w:styleId="ConsNonformat">
    <w:name w:val="ConsNonformat"/>
    <w:rsid w:val="008659CB"/>
    <w:pPr>
      <w:widowControl w:val="0"/>
      <w:suppressAutoHyphens/>
      <w:autoSpaceDE w:val="0"/>
      <w:adjustRightInd w:val="0"/>
      <w:spacing w:after="0" w:line="360" w:lineRule="atLeast"/>
      <w:ind w:right="19772"/>
      <w:jc w:val="both"/>
      <w:textAlignment w:val="baseline"/>
    </w:pPr>
    <w:rPr>
      <w:rFonts w:ascii="Courier New" w:eastAsia="Arial" w:hAnsi="Courier New" w:cs="Courier New"/>
      <w:sz w:val="20"/>
      <w:szCs w:val="20"/>
      <w:lang w:eastAsia="ar-SA"/>
    </w:rPr>
  </w:style>
  <w:style w:type="paragraph" w:customStyle="1" w:styleId="ConsCell">
    <w:name w:val="ConsCell"/>
    <w:rsid w:val="008659CB"/>
    <w:pPr>
      <w:widowControl w:val="0"/>
      <w:suppressAutoHyphens/>
      <w:autoSpaceDE w:val="0"/>
      <w:adjustRightInd w:val="0"/>
      <w:spacing w:after="0" w:line="360" w:lineRule="atLeast"/>
      <w:ind w:right="19772"/>
      <w:jc w:val="both"/>
      <w:textAlignment w:val="baseline"/>
    </w:pPr>
    <w:rPr>
      <w:rFonts w:ascii="Arial" w:eastAsia="Arial" w:hAnsi="Arial" w:cs="Arial"/>
      <w:lang w:eastAsia="ar-SA"/>
    </w:rPr>
  </w:style>
  <w:style w:type="paragraph" w:customStyle="1" w:styleId="ConsTitle">
    <w:name w:val="ConsTitle"/>
    <w:rsid w:val="008659CB"/>
    <w:pPr>
      <w:widowControl w:val="0"/>
      <w:suppressAutoHyphens/>
      <w:autoSpaceDE w:val="0"/>
      <w:adjustRightInd w:val="0"/>
      <w:spacing w:after="0" w:line="360" w:lineRule="atLeast"/>
      <w:jc w:val="both"/>
    </w:pPr>
    <w:rPr>
      <w:rFonts w:ascii="Arial" w:eastAsia="Arial" w:hAnsi="Arial" w:cs="Arial"/>
      <w:b/>
      <w:bCs/>
      <w:sz w:val="20"/>
      <w:szCs w:val="20"/>
      <w:lang w:eastAsia="ar-SA"/>
    </w:rPr>
  </w:style>
  <w:style w:type="paragraph" w:customStyle="1" w:styleId="af">
    <w:name w:val="Стиль текста"/>
    <w:basedOn w:val="ac"/>
    <w:rsid w:val="008659CB"/>
    <w:pPr>
      <w:keepLines/>
      <w:widowControl w:val="0"/>
      <w:suppressAutoHyphens/>
      <w:adjustRightInd w:val="0"/>
      <w:spacing w:before="60" w:after="60" w:line="360" w:lineRule="atLeast"/>
      <w:jc w:val="both"/>
      <w:textAlignment w:val="baseline"/>
    </w:pPr>
    <w:rPr>
      <w:szCs w:val="20"/>
      <w:lang w:eastAsia="ar-SA"/>
    </w:rPr>
  </w:style>
  <w:style w:type="paragraph" w:styleId="af0">
    <w:name w:val="Balloon Text"/>
    <w:basedOn w:val="a1"/>
    <w:link w:val="af1"/>
    <w:unhideWhenUsed/>
    <w:rsid w:val="008659CB"/>
    <w:pPr>
      <w:spacing w:after="0"/>
      <w:jc w:val="left"/>
    </w:pPr>
    <w:rPr>
      <w:rFonts w:ascii="Tahoma" w:hAnsi="Tahoma"/>
      <w:sz w:val="16"/>
      <w:szCs w:val="16"/>
    </w:rPr>
  </w:style>
  <w:style w:type="character" w:customStyle="1" w:styleId="af1">
    <w:name w:val="Текст выноски Знак"/>
    <w:basedOn w:val="a2"/>
    <w:link w:val="af0"/>
    <w:rsid w:val="008659CB"/>
    <w:rPr>
      <w:rFonts w:ascii="Tahoma" w:eastAsia="Times New Roman" w:hAnsi="Tahoma" w:cs="Times New Roman"/>
      <w:sz w:val="16"/>
      <w:szCs w:val="16"/>
      <w:lang w:eastAsia="ru-RU"/>
    </w:rPr>
  </w:style>
  <w:style w:type="character" w:customStyle="1" w:styleId="sentence">
    <w:name w:val="sentence"/>
    <w:rsid w:val="008659CB"/>
    <w:rPr>
      <w:rFonts w:cs="Times New Roman"/>
    </w:rPr>
  </w:style>
  <w:style w:type="character" w:customStyle="1" w:styleId="apple-converted-space">
    <w:name w:val="apple-converted-space"/>
    <w:rsid w:val="008659CB"/>
    <w:rPr>
      <w:rFonts w:cs="Times New Roman"/>
    </w:rPr>
  </w:style>
  <w:style w:type="paragraph" w:styleId="33">
    <w:name w:val="Body Text Indent 3"/>
    <w:basedOn w:val="a1"/>
    <w:link w:val="34"/>
    <w:unhideWhenUsed/>
    <w:rsid w:val="008659CB"/>
    <w:pPr>
      <w:spacing w:after="120"/>
      <w:ind w:left="283"/>
      <w:jc w:val="left"/>
    </w:pPr>
    <w:rPr>
      <w:sz w:val="16"/>
      <w:szCs w:val="16"/>
    </w:rPr>
  </w:style>
  <w:style w:type="character" w:customStyle="1" w:styleId="34">
    <w:name w:val="Основной текст с отступом 3 Знак"/>
    <w:basedOn w:val="a2"/>
    <w:link w:val="33"/>
    <w:rsid w:val="008659CB"/>
    <w:rPr>
      <w:rFonts w:ascii="Times New Roman" w:eastAsia="Times New Roman" w:hAnsi="Times New Roman" w:cs="Times New Roman"/>
      <w:sz w:val="16"/>
      <w:szCs w:val="16"/>
      <w:lang w:eastAsia="ru-RU"/>
    </w:rPr>
  </w:style>
  <w:style w:type="character" w:styleId="af2">
    <w:name w:val="page number"/>
    <w:rsid w:val="008659CB"/>
    <w:rPr>
      <w:rFonts w:ascii="Times New Roman" w:hAnsi="Times New Roman" w:cs="Times New Roman"/>
    </w:rPr>
  </w:style>
  <w:style w:type="paragraph" w:styleId="af3">
    <w:name w:val="header"/>
    <w:aliases w:val="Linie,header"/>
    <w:basedOn w:val="a1"/>
    <w:link w:val="af4"/>
    <w:uiPriority w:val="99"/>
    <w:rsid w:val="008659CB"/>
    <w:pPr>
      <w:tabs>
        <w:tab w:val="center" w:pos="4677"/>
        <w:tab w:val="right" w:pos="9355"/>
      </w:tabs>
      <w:spacing w:after="0"/>
      <w:ind w:left="34"/>
      <w:jc w:val="left"/>
    </w:pPr>
  </w:style>
  <w:style w:type="character" w:customStyle="1" w:styleId="af4">
    <w:name w:val="Верхний колонтитул Знак"/>
    <w:aliases w:val="Linie Знак,header Знак"/>
    <w:basedOn w:val="a2"/>
    <w:link w:val="af3"/>
    <w:uiPriority w:val="99"/>
    <w:rsid w:val="008659CB"/>
    <w:rPr>
      <w:rFonts w:ascii="Times New Roman" w:eastAsia="Times New Roman" w:hAnsi="Times New Roman" w:cs="Times New Roman"/>
      <w:sz w:val="24"/>
      <w:szCs w:val="24"/>
      <w:lang w:eastAsia="ru-RU"/>
    </w:rPr>
  </w:style>
  <w:style w:type="paragraph" w:styleId="af5">
    <w:name w:val="Block Text"/>
    <w:basedOn w:val="a1"/>
    <w:rsid w:val="008659CB"/>
    <w:pPr>
      <w:spacing w:after="120"/>
      <w:ind w:left="1440" w:right="1440"/>
      <w:jc w:val="left"/>
    </w:pPr>
  </w:style>
  <w:style w:type="paragraph" w:customStyle="1" w:styleId="j0e">
    <w:name w:val="j0eбычный"/>
    <w:rsid w:val="008659CB"/>
    <w:pPr>
      <w:widowControl w:val="0"/>
      <w:spacing w:after="0" w:line="240" w:lineRule="auto"/>
      <w:ind w:left="34" w:firstLine="709"/>
    </w:pPr>
    <w:rPr>
      <w:rFonts w:ascii="Times New Roman" w:eastAsia="Times New Roman" w:hAnsi="Times New Roman" w:cs="Times New Roman"/>
      <w:snapToGrid w:val="0"/>
      <w:sz w:val="20"/>
      <w:szCs w:val="20"/>
      <w:lang w:eastAsia="ru-RU"/>
    </w:rPr>
  </w:style>
  <w:style w:type="paragraph" w:customStyle="1" w:styleId="FR1">
    <w:name w:val="FR1"/>
    <w:rsid w:val="008659CB"/>
    <w:pPr>
      <w:widowControl w:val="0"/>
      <w:spacing w:before="700" w:after="0" w:line="240" w:lineRule="auto"/>
      <w:ind w:left="34" w:firstLine="709"/>
    </w:pPr>
    <w:rPr>
      <w:rFonts w:ascii="Times New Roman" w:eastAsia="Times New Roman" w:hAnsi="Times New Roman" w:cs="Times New Roman"/>
      <w:b/>
      <w:snapToGrid w:val="0"/>
      <w:sz w:val="28"/>
      <w:szCs w:val="20"/>
      <w:lang w:eastAsia="ru-RU"/>
    </w:rPr>
  </w:style>
  <w:style w:type="paragraph" w:customStyle="1" w:styleId="14">
    <w:name w:val="Обычный1"/>
    <w:basedOn w:val="a1"/>
    <w:link w:val="CharChar"/>
    <w:rsid w:val="008659CB"/>
    <w:pPr>
      <w:widowControl w:val="0"/>
      <w:snapToGrid w:val="0"/>
      <w:spacing w:after="0" w:line="300" w:lineRule="auto"/>
      <w:ind w:left="34" w:firstLine="720"/>
    </w:pPr>
  </w:style>
  <w:style w:type="paragraph" w:customStyle="1" w:styleId="210">
    <w:name w:val="Основной текст 21"/>
    <w:basedOn w:val="a1"/>
    <w:rsid w:val="008659CB"/>
    <w:pPr>
      <w:widowControl w:val="0"/>
      <w:spacing w:before="120" w:after="120"/>
      <w:ind w:left="34" w:firstLine="851"/>
    </w:pPr>
    <w:rPr>
      <w:szCs w:val="20"/>
    </w:rPr>
  </w:style>
  <w:style w:type="paragraph" w:customStyle="1" w:styleId="26">
    <w:name w:val="Обычный2"/>
    <w:qFormat/>
    <w:rsid w:val="008659CB"/>
    <w:pPr>
      <w:widowControl w:val="0"/>
      <w:spacing w:after="0" w:line="280" w:lineRule="auto"/>
      <w:ind w:left="280" w:firstLine="709"/>
    </w:pPr>
    <w:rPr>
      <w:rFonts w:ascii="Times New Roman" w:eastAsia="Times New Roman" w:hAnsi="Times New Roman" w:cs="Times New Roman"/>
      <w:snapToGrid w:val="0"/>
      <w:sz w:val="20"/>
      <w:szCs w:val="20"/>
      <w:lang w:eastAsia="ru-RU"/>
    </w:rPr>
  </w:style>
  <w:style w:type="paragraph" w:customStyle="1" w:styleId="Caaieiaie1Noaouy">
    <w:name w:val="Caaieiaie 1.Noaouy"/>
    <w:basedOn w:val="a1"/>
    <w:next w:val="a1"/>
    <w:rsid w:val="008659CB"/>
    <w:pPr>
      <w:keepNext/>
      <w:keepLines/>
      <w:suppressAutoHyphens/>
      <w:spacing w:before="240" w:after="120"/>
      <w:ind w:left="567"/>
      <w:jc w:val="left"/>
    </w:pPr>
    <w:rPr>
      <w:b/>
      <w:smallCaps/>
      <w:szCs w:val="20"/>
    </w:rPr>
  </w:style>
  <w:style w:type="paragraph" w:customStyle="1" w:styleId="220">
    <w:name w:val="Основной текст 22"/>
    <w:basedOn w:val="a1"/>
    <w:rsid w:val="008659CB"/>
    <w:pPr>
      <w:widowControl w:val="0"/>
      <w:spacing w:before="120" w:after="120"/>
      <w:ind w:left="34" w:firstLine="851"/>
    </w:pPr>
    <w:rPr>
      <w:szCs w:val="20"/>
    </w:rPr>
  </w:style>
  <w:style w:type="paragraph" w:customStyle="1" w:styleId="35">
    <w:name w:val="Обычный3"/>
    <w:rsid w:val="008659CB"/>
    <w:pPr>
      <w:widowControl w:val="0"/>
      <w:spacing w:after="0" w:line="280" w:lineRule="auto"/>
      <w:ind w:left="280" w:firstLine="709"/>
    </w:pPr>
    <w:rPr>
      <w:rFonts w:ascii="Times New Roman" w:eastAsia="Times New Roman" w:hAnsi="Times New Roman" w:cs="Times New Roman"/>
      <w:snapToGrid w:val="0"/>
      <w:sz w:val="20"/>
      <w:szCs w:val="20"/>
      <w:lang w:eastAsia="ru-RU"/>
    </w:rPr>
  </w:style>
  <w:style w:type="paragraph" w:customStyle="1" w:styleId="230">
    <w:name w:val="Основной текст 23"/>
    <w:basedOn w:val="a1"/>
    <w:rsid w:val="008659CB"/>
    <w:pPr>
      <w:widowControl w:val="0"/>
      <w:spacing w:before="120" w:after="120"/>
      <w:ind w:firstLine="851"/>
    </w:pPr>
    <w:rPr>
      <w:szCs w:val="20"/>
    </w:rPr>
  </w:style>
  <w:style w:type="paragraph" w:customStyle="1" w:styleId="41">
    <w:name w:val="Обычный4"/>
    <w:rsid w:val="008659CB"/>
    <w:pPr>
      <w:widowControl w:val="0"/>
      <w:spacing w:after="0" w:line="280" w:lineRule="auto"/>
      <w:ind w:left="280"/>
    </w:pPr>
    <w:rPr>
      <w:rFonts w:ascii="Times New Roman" w:eastAsia="Times New Roman" w:hAnsi="Times New Roman" w:cs="Times New Roman"/>
      <w:snapToGrid w:val="0"/>
      <w:sz w:val="20"/>
      <w:szCs w:val="20"/>
      <w:lang w:eastAsia="ru-RU"/>
    </w:rPr>
  </w:style>
  <w:style w:type="character" w:customStyle="1" w:styleId="iiianoaieou">
    <w:name w:val="iiia? no?aieou"/>
    <w:rsid w:val="008659CB"/>
  </w:style>
  <w:style w:type="character" w:styleId="af6">
    <w:name w:val="Strong"/>
    <w:uiPriority w:val="22"/>
    <w:qFormat/>
    <w:rsid w:val="008659CB"/>
    <w:rPr>
      <w:b/>
      <w:bCs/>
    </w:rPr>
  </w:style>
  <w:style w:type="table" w:styleId="af7">
    <w:name w:val="Table Grid"/>
    <w:basedOn w:val="a3"/>
    <w:uiPriority w:val="59"/>
    <w:rsid w:val="008659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1"/>
    <w:uiPriority w:val="99"/>
    <w:rsid w:val="008659CB"/>
    <w:pPr>
      <w:numPr>
        <w:numId w:val="4"/>
      </w:numPr>
    </w:pPr>
  </w:style>
  <w:style w:type="paragraph" w:styleId="af8">
    <w:name w:val="Document Map"/>
    <w:basedOn w:val="a1"/>
    <w:link w:val="af9"/>
    <w:semiHidden/>
    <w:unhideWhenUsed/>
    <w:rsid w:val="008659CB"/>
    <w:pPr>
      <w:widowControl w:val="0"/>
      <w:shd w:val="clear" w:color="auto" w:fill="FFFFFF"/>
      <w:spacing w:after="0"/>
      <w:ind w:left="34" w:firstLine="709"/>
    </w:pPr>
    <w:rPr>
      <w:rFonts w:ascii="Tahoma" w:hAnsi="Tahoma"/>
      <w:sz w:val="16"/>
      <w:szCs w:val="16"/>
    </w:rPr>
  </w:style>
  <w:style w:type="character" w:customStyle="1" w:styleId="af9">
    <w:name w:val="Схема документа Знак"/>
    <w:basedOn w:val="a2"/>
    <w:link w:val="af8"/>
    <w:semiHidden/>
    <w:rsid w:val="008659CB"/>
    <w:rPr>
      <w:rFonts w:ascii="Tahoma" w:eastAsia="Times New Roman" w:hAnsi="Tahoma" w:cs="Times New Roman"/>
      <w:sz w:val="16"/>
      <w:szCs w:val="16"/>
      <w:shd w:val="clear" w:color="auto" w:fill="FFFFFF"/>
      <w:lang w:eastAsia="ru-RU"/>
    </w:rPr>
  </w:style>
  <w:style w:type="paragraph" w:customStyle="1" w:styleId="-">
    <w:name w:val="Контракт-раздел"/>
    <w:basedOn w:val="a1"/>
    <w:next w:val="-0"/>
    <w:rsid w:val="008659C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8659CB"/>
    <w:pPr>
      <w:numPr>
        <w:ilvl w:val="1"/>
        <w:numId w:val="6"/>
      </w:numPr>
      <w:tabs>
        <w:tab w:val="clear" w:pos="2471"/>
        <w:tab w:val="num" w:pos="1391"/>
      </w:tabs>
      <w:spacing w:after="0"/>
      <w:ind w:left="1391"/>
    </w:pPr>
  </w:style>
  <w:style w:type="paragraph" w:customStyle="1" w:styleId="-1">
    <w:name w:val="Контракт-подпункт"/>
    <w:basedOn w:val="a1"/>
    <w:rsid w:val="008659CB"/>
    <w:pPr>
      <w:numPr>
        <w:ilvl w:val="2"/>
        <w:numId w:val="6"/>
      </w:numPr>
      <w:spacing w:after="0"/>
    </w:pPr>
  </w:style>
  <w:style w:type="paragraph" w:customStyle="1" w:styleId="-2">
    <w:name w:val="Контракт-подподпункт"/>
    <w:basedOn w:val="a1"/>
    <w:rsid w:val="008659CB"/>
    <w:pPr>
      <w:numPr>
        <w:ilvl w:val="3"/>
        <w:numId w:val="6"/>
      </w:numPr>
      <w:spacing w:after="0"/>
    </w:pPr>
  </w:style>
  <w:style w:type="paragraph" w:customStyle="1" w:styleId="5">
    <w:name w:val="Обычный5"/>
    <w:rsid w:val="008659C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p008d83ec890a0e2d824458fb0c471908">
    <w:name w:val="p008d83ec890a0e2d824458fb0c471908"/>
    <w:basedOn w:val="a1"/>
    <w:rsid w:val="008659CB"/>
    <w:pPr>
      <w:spacing w:before="100" w:beforeAutospacing="1" w:after="100" w:afterAutospacing="1"/>
      <w:jc w:val="left"/>
    </w:pPr>
  </w:style>
  <w:style w:type="paragraph" w:customStyle="1" w:styleId="61">
    <w:name w:val="Обычный6"/>
    <w:rsid w:val="008659C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a">
    <w:name w:val="Normal (Web)"/>
    <w:basedOn w:val="a1"/>
    <w:rsid w:val="008659CB"/>
    <w:pPr>
      <w:spacing w:before="100" w:beforeAutospacing="1" w:after="100" w:afterAutospacing="1"/>
      <w:jc w:val="left"/>
    </w:pPr>
  </w:style>
  <w:style w:type="paragraph" w:styleId="af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6 Знак, Знак4 Знак"/>
    <w:basedOn w:val="a1"/>
    <w:link w:val="afc"/>
    <w:qFormat/>
    <w:rsid w:val="008659CB"/>
    <w:pPr>
      <w:spacing w:after="0"/>
      <w:jc w:val="left"/>
    </w:pPr>
    <w:rPr>
      <w:sz w:val="20"/>
      <w:szCs w:val="20"/>
    </w:rPr>
  </w:style>
  <w:style w:type="character" w:customStyle="1" w:styleId="af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6 Знак Знак"/>
    <w:basedOn w:val="a2"/>
    <w:link w:val="afb"/>
    <w:rsid w:val="008659CB"/>
    <w:rPr>
      <w:rFonts w:ascii="Times New Roman" w:eastAsia="Times New Roman" w:hAnsi="Times New Roman" w:cs="Times New Roman"/>
      <w:sz w:val="20"/>
      <w:szCs w:val="20"/>
      <w:lang w:eastAsia="ru-RU"/>
    </w:rPr>
  </w:style>
  <w:style w:type="character" w:styleId="afd">
    <w:name w:val="footnote reference"/>
    <w:aliases w:val="Знак сноски-FN,Ciae niinee-FN"/>
    <w:uiPriority w:val="99"/>
    <w:rsid w:val="008659CB"/>
    <w:rPr>
      <w:vertAlign w:val="superscript"/>
    </w:rPr>
  </w:style>
  <w:style w:type="paragraph" w:styleId="afe">
    <w:name w:val="Title"/>
    <w:basedOn w:val="a1"/>
    <w:link w:val="aff"/>
    <w:qFormat/>
    <w:rsid w:val="008659CB"/>
    <w:pPr>
      <w:spacing w:after="0"/>
      <w:ind w:firstLine="709"/>
      <w:jc w:val="center"/>
    </w:pPr>
    <w:rPr>
      <w:b/>
      <w:bCs/>
      <w:sz w:val="28"/>
    </w:rPr>
  </w:style>
  <w:style w:type="character" w:customStyle="1" w:styleId="aff">
    <w:name w:val="Название Знак"/>
    <w:basedOn w:val="a2"/>
    <w:link w:val="afe"/>
    <w:rsid w:val="008659CB"/>
    <w:rPr>
      <w:rFonts w:ascii="Times New Roman" w:eastAsia="Times New Roman" w:hAnsi="Times New Roman" w:cs="Times New Roman"/>
      <w:b/>
      <w:bCs/>
      <w:sz w:val="28"/>
      <w:szCs w:val="24"/>
      <w:lang w:eastAsia="ru-RU"/>
    </w:rPr>
  </w:style>
  <w:style w:type="paragraph" w:customStyle="1" w:styleId="310">
    <w:name w:val="Основной текст с отступом 31"/>
    <w:basedOn w:val="a1"/>
    <w:rsid w:val="008659CB"/>
    <w:pPr>
      <w:suppressAutoHyphens/>
      <w:spacing w:after="120"/>
      <w:ind w:left="283"/>
      <w:jc w:val="left"/>
    </w:pPr>
    <w:rPr>
      <w:sz w:val="16"/>
      <w:szCs w:val="16"/>
      <w:lang w:eastAsia="ar-SA"/>
    </w:rPr>
  </w:style>
  <w:style w:type="paragraph" w:styleId="aff0">
    <w:name w:val="No Spacing"/>
    <w:aliases w:val="Без интервал"/>
    <w:link w:val="aff1"/>
    <w:uiPriority w:val="1"/>
    <w:qFormat/>
    <w:rsid w:val="008659CB"/>
    <w:pPr>
      <w:spacing w:after="0" w:line="240" w:lineRule="auto"/>
    </w:pPr>
    <w:rPr>
      <w:rFonts w:ascii="Calibri" w:eastAsia="Times New Roman" w:hAnsi="Calibri" w:cs="Times New Roman"/>
      <w:lang w:eastAsia="ru-RU"/>
    </w:rPr>
  </w:style>
  <w:style w:type="paragraph" w:customStyle="1" w:styleId="15">
    <w:name w:val="Абзац списка1"/>
    <w:basedOn w:val="a1"/>
    <w:rsid w:val="008659CB"/>
    <w:pPr>
      <w:spacing w:after="200" w:line="276" w:lineRule="auto"/>
      <w:ind w:left="720"/>
      <w:contextualSpacing/>
      <w:jc w:val="left"/>
    </w:pPr>
    <w:rPr>
      <w:rFonts w:ascii="Calibri" w:hAnsi="Calibri"/>
      <w:sz w:val="22"/>
      <w:szCs w:val="22"/>
    </w:rPr>
  </w:style>
  <w:style w:type="paragraph" w:styleId="aff2">
    <w:name w:val="endnote text"/>
    <w:basedOn w:val="a1"/>
    <w:link w:val="aff3"/>
    <w:uiPriority w:val="99"/>
    <w:semiHidden/>
    <w:unhideWhenUsed/>
    <w:rsid w:val="008659CB"/>
    <w:pPr>
      <w:spacing w:after="0"/>
      <w:jc w:val="left"/>
    </w:pPr>
    <w:rPr>
      <w:sz w:val="20"/>
      <w:szCs w:val="20"/>
    </w:rPr>
  </w:style>
  <w:style w:type="character" w:customStyle="1" w:styleId="aff3">
    <w:name w:val="Текст концевой сноски Знак"/>
    <w:basedOn w:val="a2"/>
    <w:link w:val="aff2"/>
    <w:uiPriority w:val="99"/>
    <w:semiHidden/>
    <w:rsid w:val="008659CB"/>
    <w:rPr>
      <w:rFonts w:ascii="Times New Roman" w:eastAsia="Times New Roman" w:hAnsi="Times New Roman" w:cs="Times New Roman"/>
      <w:sz w:val="20"/>
      <w:szCs w:val="20"/>
      <w:lang w:eastAsia="ru-RU"/>
    </w:rPr>
  </w:style>
  <w:style w:type="character" w:styleId="aff4">
    <w:name w:val="endnote reference"/>
    <w:uiPriority w:val="99"/>
    <w:semiHidden/>
    <w:unhideWhenUsed/>
    <w:rsid w:val="008659CB"/>
    <w:rPr>
      <w:vertAlign w:val="superscript"/>
    </w:rPr>
  </w:style>
  <w:style w:type="paragraph" w:customStyle="1" w:styleId="ConsPlusTitle">
    <w:name w:val="ConsPlusTitle"/>
    <w:uiPriority w:val="99"/>
    <w:rsid w:val="008659C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prdsubtitle">
    <w:name w:val="prdsubtitle"/>
    <w:basedOn w:val="a1"/>
    <w:rsid w:val="008659CB"/>
    <w:pPr>
      <w:spacing w:before="100" w:beforeAutospacing="1" w:after="100" w:afterAutospacing="1"/>
      <w:jc w:val="left"/>
    </w:pPr>
  </w:style>
  <w:style w:type="paragraph" w:customStyle="1" w:styleId="7">
    <w:name w:val="Обычный7"/>
    <w:rsid w:val="008659C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6">
    <w:name w:val="Стиль3 Знак Знак"/>
    <w:basedOn w:val="22"/>
    <w:link w:val="37"/>
    <w:rsid w:val="008659CB"/>
    <w:pPr>
      <w:tabs>
        <w:tab w:val="num" w:pos="227"/>
      </w:tabs>
      <w:autoSpaceDE/>
      <w:autoSpaceDN/>
      <w:spacing w:after="0" w:line="240" w:lineRule="auto"/>
      <w:ind w:left="0"/>
      <w:jc w:val="both"/>
      <w:textAlignment w:val="baseline"/>
    </w:pPr>
    <w:rPr>
      <w:sz w:val="24"/>
      <w:szCs w:val="24"/>
    </w:rPr>
  </w:style>
  <w:style w:type="character" w:customStyle="1" w:styleId="37">
    <w:name w:val="Стиль3 Знак Знак Знак"/>
    <w:link w:val="36"/>
    <w:locked/>
    <w:rsid w:val="008659CB"/>
    <w:rPr>
      <w:rFonts w:ascii="Times New Roman" w:eastAsia="Times New Roman" w:hAnsi="Times New Roman" w:cs="Times New Roman"/>
      <w:sz w:val="24"/>
      <w:szCs w:val="24"/>
      <w:lang w:eastAsia="ru-RU"/>
    </w:rPr>
  </w:style>
  <w:style w:type="paragraph" w:customStyle="1" w:styleId="8">
    <w:name w:val="Обычный8"/>
    <w:rsid w:val="008659C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8">
    <w:name w:val="3"/>
    <w:basedOn w:val="a1"/>
    <w:rsid w:val="008659CB"/>
    <w:pPr>
      <w:spacing w:after="0"/>
    </w:pPr>
  </w:style>
  <w:style w:type="numbering" w:customStyle="1" w:styleId="List18">
    <w:name w:val="List 18"/>
    <w:basedOn w:val="a4"/>
    <w:rsid w:val="008659CB"/>
    <w:pPr>
      <w:numPr>
        <w:numId w:val="7"/>
      </w:numPr>
    </w:pPr>
  </w:style>
  <w:style w:type="character" w:customStyle="1" w:styleId="ConsPlusNormal0">
    <w:name w:val="ConsPlusNormal Знак"/>
    <w:link w:val="ConsPlusNormal"/>
    <w:locked/>
    <w:rsid w:val="008659CB"/>
    <w:rPr>
      <w:rFonts w:ascii="Arial" w:eastAsia="Times New Roman" w:hAnsi="Arial" w:cs="Arial"/>
      <w:sz w:val="24"/>
      <w:szCs w:val="24"/>
      <w:lang w:eastAsia="ru-RU"/>
    </w:rPr>
  </w:style>
  <w:style w:type="paragraph" w:customStyle="1" w:styleId="9">
    <w:name w:val="Обычный9"/>
    <w:basedOn w:val="a1"/>
    <w:rsid w:val="008659CB"/>
    <w:pPr>
      <w:spacing w:before="100" w:beforeAutospacing="1" w:after="100" w:afterAutospacing="1"/>
      <w:jc w:val="left"/>
    </w:pPr>
  </w:style>
  <w:style w:type="character" w:customStyle="1" w:styleId="aff1">
    <w:name w:val="Без интервала Знак"/>
    <w:aliases w:val="Без интервал Знак"/>
    <w:link w:val="aff0"/>
    <w:uiPriority w:val="1"/>
    <w:rsid w:val="008659CB"/>
    <w:rPr>
      <w:rFonts w:ascii="Calibri" w:eastAsia="Times New Roman" w:hAnsi="Calibri" w:cs="Times New Roman"/>
      <w:lang w:eastAsia="ru-RU"/>
    </w:rPr>
  </w:style>
  <w:style w:type="table" w:customStyle="1" w:styleId="16">
    <w:name w:val="Сетка таблицы1"/>
    <w:basedOn w:val="a3"/>
    <w:next w:val="af7"/>
    <w:uiPriority w:val="59"/>
    <w:rsid w:val="008659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Знак Знак3"/>
    <w:basedOn w:val="a1"/>
    <w:rsid w:val="008659CB"/>
    <w:pPr>
      <w:spacing w:after="160"/>
      <w:jc w:val="left"/>
    </w:pPr>
    <w:rPr>
      <w:rFonts w:ascii="Arial" w:hAnsi="Arial"/>
      <w:b/>
      <w:color w:val="FFFFFF"/>
      <w:sz w:val="32"/>
      <w:szCs w:val="20"/>
      <w:lang w:val="en-US" w:eastAsia="en-US"/>
    </w:rPr>
  </w:style>
  <w:style w:type="paragraph" w:customStyle="1" w:styleId="50">
    <w:name w:val="Абзац списка5"/>
    <w:basedOn w:val="a1"/>
    <w:link w:val="ListParagraphChar1"/>
    <w:uiPriority w:val="99"/>
    <w:rsid w:val="008659CB"/>
    <w:pPr>
      <w:spacing w:after="0"/>
      <w:ind w:left="708"/>
      <w:jc w:val="left"/>
    </w:pPr>
  </w:style>
  <w:style w:type="character" w:customStyle="1" w:styleId="ListParagraphChar1">
    <w:name w:val="List Paragraph Char1"/>
    <w:link w:val="50"/>
    <w:uiPriority w:val="99"/>
    <w:locked/>
    <w:rsid w:val="008659CB"/>
    <w:rPr>
      <w:rFonts w:ascii="Times New Roman" w:eastAsia="Times New Roman" w:hAnsi="Times New Roman" w:cs="Times New Roman"/>
      <w:sz w:val="24"/>
      <w:szCs w:val="24"/>
      <w:lang w:eastAsia="ru-RU"/>
    </w:rPr>
  </w:style>
  <w:style w:type="numbering" w:customStyle="1" w:styleId="List22">
    <w:name w:val="List 22"/>
    <w:basedOn w:val="a4"/>
    <w:rsid w:val="008659CB"/>
    <w:pPr>
      <w:numPr>
        <w:numId w:val="10"/>
      </w:numPr>
    </w:pPr>
  </w:style>
  <w:style w:type="paragraph" w:customStyle="1" w:styleId="p1">
    <w:name w:val="p1"/>
    <w:basedOn w:val="a1"/>
    <w:rsid w:val="008659CB"/>
    <w:pPr>
      <w:spacing w:before="100" w:beforeAutospacing="1" w:after="100" w:afterAutospacing="1"/>
      <w:jc w:val="left"/>
    </w:pPr>
  </w:style>
  <w:style w:type="character" w:styleId="aff5">
    <w:name w:val="Emphasis"/>
    <w:qFormat/>
    <w:rsid w:val="008659CB"/>
    <w:rPr>
      <w:i/>
      <w:iCs/>
    </w:rPr>
  </w:style>
  <w:style w:type="character" w:customStyle="1" w:styleId="aff6">
    <w:name w:val="Основной текст_"/>
    <w:link w:val="3a"/>
    <w:rsid w:val="008659CB"/>
    <w:rPr>
      <w:sz w:val="23"/>
      <w:szCs w:val="23"/>
      <w:shd w:val="clear" w:color="auto" w:fill="FFFFFF"/>
    </w:rPr>
  </w:style>
  <w:style w:type="paragraph" w:customStyle="1" w:styleId="3a">
    <w:name w:val="Основной текст3"/>
    <w:basedOn w:val="a1"/>
    <w:link w:val="aff6"/>
    <w:rsid w:val="008659CB"/>
    <w:pPr>
      <w:widowControl w:val="0"/>
      <w:shd w:val="clear" w:color="auto" w:fill="FFFFFF"/>
      <w:spacing w:before="120" w:after="240" w:line="326" w:lineRule="exact"/>
      <w:ind w:hanging="340"/>
      <w:jc w:val="left"/>
    </w:pPr>
    <w:rPr>
      <w:rFonts w:asciiTheme="minorHAnsi" w:eastAsiaTheme="minorHAnsi" w:hAnsiTheme="minorHAnsi" w:cstheme="minorBidi"/>
      <w:sz w:val="23"/>
      <w:szCs w:val="23"/>
      <w:shd w:val="clear" w:color="auto" w:fill="FFFFFF"/>
      <w:lang w:eastAsia="en-US"/>
    </w:rPr>
  </w:style>
  <w:style w:type="character" w:customStyle="1" w:styleId="17">
    <w:name w:val="Заголовок №1_"/>
    <w:link w:val="18"/>
    <w:rsid w:val="008659CB"/>
    <w:rPr>
      <w:b/>
      <w:bCs/>
      <w:sz w:val="23"/>
      <w:szCs w:val="23"/>
      <w:shd w:val="clear" w:color="auto" w:fill="FFFFFF"/>
    </w:rPr>
  </w:style>
  <w:style w:type="paragraph" w:customStyle="1" w:styleId="18">
    <w:name w:val="Заголовок №1"/>
    <w:basedOn w:val="a1"/>
    <w:link w:val="17"/>
    <w:rsid w:val="008659CB"/>
    <w:pPr>
      <w:widowControl w:val="0"/>
      <w:shd w:val="clear" w:color="auto" w:fill="FFFFFF"/>
      <w:spacing w:before="540" w:line="0" w:lineRule="atLeast"/>
      <w:jc w:val="left"/>
      <w:outlineLvl w:val="0"/>
    </w:pPr>
    <w:rPr>
      <w:rFonts w:asciiTheme="minorHAnsi" w:eastAsiaTheme="minorHAnsi" w:hAnsiTheme="minorHAnsi" w:cstheme="minorBidi"/>
      <w:b/>
      <w:bCs/>
      <w:sz w:val="23"/>
      <w:szCs w:val="23"/>
      <w:shd w:val="clear" w:color="auto" w:fill="FFFFFF"/>
      <w:lang w:eastAsia="en-US"/>
    </w:rPr>
  </w:style>
  <w:style w:type="paragraph" w:styleId="aff7">
    <w:name w:val="Plain Text"/>
    <w:basedOn w:val="a1"/>
    <w:link w:val="aff8"/>
    <w:unhideWhenUsed/>
    <w:rsid w:val="008659CB"/>
    <w:pPr>
      <w:spacing w:after="0"/>
      <w:jc w:val="left"/>
    </w:pPr>
    <w:rPr>
      <w:rFonts w:ascii="Courier New" w:hAnsi="Courier New"/>
      <w:sz w:val="20"/>
      <w:szCs w:val="20"/>
    </w:rPr>
  </w:style>
  <w:style w:type="character" w:customStyle="1" w:styleId="aff8">
    <w:name w:val="Текст Знак"/>
    <w:basedOn w:val="a2"/>
    <w:link w:val="aff7"/>
    <w:rsid w:val="008659CB"/>
    <w:rPr>
      <w:rFonts w:ascii="Courier New" w:eastAsia="Times New Roman" w:hAnsi="Courier New" w:cs="Times New Roman"/>
      <w:sz w:val="20"/>
      <w:szCs w:val="20"/>
      <w:lang w:eastAsia="ru-RU"/>
    </w:rPr>
  </w:style>
  <w:style w:type="paragraph" w:customStyle="1" w:styleId="Default">
    <w:name w:val="Default"/>
    <w:rsid w:val="008659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7">
    <w:name w:val="List 2"/>
    <w:basedOn w:val="a1"/>
    <w:rsid w:val="008659CB"/>
    <w:pPr>
      <w:spacing w:after="0"/>
      <w:ind w:left="566" w:hanging="283"/>
      <w:jc w:val="left"/>
    </w:pPr>
  </w:style>
  <w:style w:type="character" w:customStyle="1" w:styleId="FontStyle60">
    <w:name w:val="Font Style60"/>
    <w:rsid w:val="008659CB"/>
    <w:rPr>
      <w:rFonts w:ascii="Times New Roman" w:hAnsi="Times New Roman" w:cs="Times New Roman"/>
      <w:sz w:val="24"/>
      <w:szCs w:val="24"/>
    </w:rPr>
  </w:style>
  <w:style w:type="paragraph" w:customStyle="1" w:styleId="Style26">
    <w:name w:val="Style26"/>
    <w:basedOn w:val="a1"/>
    <w:rsid w:val="008659CB"/>
    <w:pPr>
      <w:widowControl w:val="0"/>
      <w:autoSpaceDE w:val="0"/>
      <w:autoSpaceDN w:val="0"/>
      <w:adjustRightInd w:val="0"/>
      <w:spacing w:after="0" w:line="360" w:lineRule="exact"/>
      <w:ind w:hanging="720"/>
      <w:jc w:val="left"/>
    </w:pPr>
    <w:rPr>
      <w:rFonts w:ascii="Impact" w:hAnsi="Impact"/>
    </w:rPr>
  </w:style>
  <w:style w:type="paragraph" w:customStyle="1" w:styleId="3b">
    <w:name w:val="Стиль3 Знак"/>
    <w:basedOn w:val="a7"/>
    <w:next w:val="-"/>
    <w:rsid w:val="008659CB"/>
    <w:pPr>
      <w:widowControl w:val="0"/>
      <w:tabs>
        <w:tab w:val="num" w:pos="227"/>
      </w:tabs>
      <w:adjustRightInd w:val="0"/>
      <w:spacing w:after="0"/>
      <w:ind w:left="0"/>
      <w:contextualSpacing w:val="0"/>
      <w:textAlignment w:val="baseline"/>
    </w:pPr>
    <w:rPr>
      <w:szCs w:val="20"/>
    </w:rPr>
  </w:style>
  <w:style w:type="paragraph" w:customStyle="1" w:styleId="Normal1">
    <w:name w:val="Normal1"/>
    <w:link w:val="Normal"/>
    <w:rsid w:val="008659CB"/>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8659CB"/>
    <w:rPr>
      <w:rFonts w:ascii="Times New Roman" w:eastAsia="Arial" w:hAnsi="Times New Roman" w:cs="Times New Roman"/>
      <w:sz w:val="20"/>
      <w:szCs w:val="20"/>
      <w:lang w:eastAsia="ar-SA"/>
    </w:rPr>
  </w:style>
  <w:style w:type="character" w:customStyle="1" w:styleId="CharChar">
    <w:name w:val="Обычный Char Char"/>
    <w:link w:val="14"/>
    <w:locked/>
    <w:rsid w:val="008659CB"/>
    <w:rPr>
      <w:rFonts w:ascii="Times New Roman" w:eastAsia="Times New Roman" w:hAnsi="Times New Roman" w:cs="Times New Roman"/>
      <w:sz w:val="24"/>
      <w:szCs w:val="24"/>
      <w:lang w:eastAsia="ru-RU"/>
    </w:rPr>
  </w:style>
  <w:style w:type="character" w:customStyle="1" w:styleId="FontStyle42">
    <w:name w:val="Font Style42"/>
    <w:uiPriority w:val="99"/>
    <w:rsid w:val="008659CB"/>
    <w:rPr>
      <w:rFonts w:ascii="Times New Roman" w:hAnsi="Times New Roman" w:cs="Times New Roman"/>
      <w:sz w:val="24"/>
      <w:szCs w:val="24"/>
    </w:rPr>
  </w:style>
  <w:style w:type="character" w:customStyle="1" w:styleId="FontStyle41">
    <w:name w:val="Font Style41"/>
    <w:uiPriority w:val="99"/>
    <w:rsid w:val="008659CB"/>
    <w:rPr>
      <w:rFonts w:ascii="Times New Roman" w:hAnsi="Times New Roman" w:cs="Times New Roman"/>
      <w:b/>
      <w:bCs/>
      <w:sz w:val="24"/>
      <w:szCs w:val="24"/>
    </w:rPr>
  </w:style>
  <w:style w:type="paragraph" w:customStyle="1" w:styleId="Style15">
    <w:name w:val="Style15"/>
    <w:basedOn w:val="a1"/>
    <w:uiPriority w:val="99"/>
    <w:rsid w:val="008659CB"/>
    <w:pPr>
      <w:widowControl w:val="0"/>
      <w:autoSpaceDE w:val="0"/>
      <w:autoSpaceDN w:val="0"/>
      <w:adjustRightInd w:val="0"/>
      <w:spacing w:after="0" w:line="295" w:lineRule="exact"/>
      <w:ind w:firstLine="752"/>
    </w:pPr>
  </w:style>
  <w:style w:type="paragraph" w:customStyle="1" w:styleId="Style27">
    <w:name w:val="Style27"/>
    <w:basedOn w:val="a1"/>
    <w:uiPriority w:val="99"/>
    <w:rsid w:val="008659CB"/>
    <w:pPr>
      <w:widowControl w:val="0"/>
      <w:autoSpaceDE w:val="0"/>
      <w:autoSpaceDN w:val="0"/>
      <w:adjustRightInd w:val="0"/>
      <w:spacing w:after="0" w:line="320" w:lineRule="exact"/>
      <w:jc w:val="center"/>
    </w:pPr>
  </w:style>
  <w:style w:type="paragraph" w:customStyle="1" w:styleId="Style34">
    <w:name w:val="Style34"/>
    <w:basedOn w:val="a1"/>
    <w:uiPriority w:val="99"/>
    <w:rsid w:val="008659CB"/>
    <w:pPr>
      <w:widowControl w:val="0"/>
      <w:autoSpaceDE w:val="0"/>
      <w:autoSpaceDN w:val="0"/>
      <w:adjustRightInd w:val="0"/>
      <w:spacing w:after="0"/>
      <w:jc w:val="left"/>
    </w:pPr>
  </w:style>
  <w:style w:type="paragraph" w:customStyle="1" w:styleId="Style32">
    <w:name w:val="Style32"/>
    <w:basedOn w:val="a1"/>
    <w:uiPriority w:val="99"/>
    <w:rsid w:val="008659CB"/>
    <w:pPr>
      <w:widowControl w:val="0"/>
      <w:autoSpaceDE w:val="0"/>
      <w:autoSpaceDN w:val="0"/>
      <w:adjustRightInd w:val="0"/>
      <w:spacing w:after="0" w:line="322" w:lineRule="exact"/>
    </w:pPr>
  </w:style>
  <w:style w:type="paragraph" w:customStyle="1" w:styleId="Style37">
    <w:name w:val="Style37"/>
    <w:basedOn w:val="a1"/>
    <w:uiPriority w:val="99"/>
    <w:rsid w:val="008659CB"/>
    <w:pPr>
      <w:widowControl w:val="0"/>
      <w:autoSpaceDE w:val="0"/>
      <w:autoSpaceDN w:val="0"/>
      <w:adjustRightInd w:val="0"/>
      <w:spacing w:after="0" w:line="306" w:lineRule="exact"/>
      <w:jc w:val="center"/>
    </w:pPr>
  </w:style>
  <w:style w:type="character" w:customStyle="1" w:styleId="aff9">
    <w:name w:val="номер страницы"/>
    <w:basedOn w:val="a2"/>
    <w:rsid w:val="008659CB"/>
  </w:style>
  <w:style w:type="paragraph" w:customStyle="1" w:styleId="Style14">
    <w:name w:val="Style14"/>
    <w:basedOn w:val="a1"/>
    <w:uiPriority w:val="99"/>
    <w:rsid w:val="008659CB"/>
    <w:pPr>
      <w:widowControl w:val="0"/>
      <w:autoSpaceDE w:val="0"/>
      <w:autoSpaceDN w:val="0"/>
      <w:adjustRightInd w:val="0"/>
      <w:spacing w:after="0" w:line="331" w:lineRule="exact"/>
      <w:ind w:firstLine="576"/>
    </w:pPr>
  </w:style>
  <w:style w:type="paragraph" w:customStyle="1" w:styleId="Vor2">
    <w:name w:val="Vor2"/>
    <w:basedOn w:val="a1"/>
    <w:rsid w:val="008659CB"/>
    <w:pPr>
      <w:suppressAutoHyphens/>
      <w:spacing w:before="120" w:after="0"/>
      <w:outlineLvl w:val="1"/>
    </w:pPr>
    <w:rPr>
      <w:b/>
      <w:lang w:eastAsia="ar-SA"/>
    </w:rPr>
  </w:style>
  <w:style w:type="paragraph" w:customStyle="1" w:styleId="a0">
    <w:name w:val="Список основной (ненумерованный)"/>
    <w:basedOn w:val="a1"/>
    <w:link w:val="affa"/>
    <w:qFormat/>
    <w:rsid w:val="008659CB"/>
    <w:pPr>
      <w:keepLines/>
      <w:numPr>
        <w:numId w:val="13"/>
      </w:numPr>
      <w:tabs>
        <w:tab w:val="left" w:pos="1418"/>
      </w:tabs>
      <w:autoSpaceDE w:val="0"/>
      <w:autoSpaceDN w:val="0"/>
      <w:adjustRightInd w:val="0"/>
      <w:spacing w:before="60" w:line="288" w:lineRule="auto"/>
    </w:pPr>
    <w:rPr>
      <w:sz w:val="26"/>
      <w:szCs w:val="20"/>
    </w:rPr>
  </w:style>
  <w:style w:type="character" w:customStyle="1" w:styleId="affa">
    <w:name w:val="Список основной (ненумерованный) Знак"/>
    <w:link w:val="a0"/>
    <w:locked/>
    <w:rsid w:val="008659CB"/>
    <w:rPr>
      <w:rFonts w:ascii="Times New Roman" w:eastAsia="Times New Roman" w:hAnsi="Times New Roman" w:cs="Times New Roman"/>
      <w:sz w:val="26"/>
      <w:szCs w:val="20"/>
      <w:lang w:eastAsia="ru-RU"/>
    </w:rPr>
  </w:style>
  <w:style w:type="character" w:customStyle="1" w:styleId="FontStyle50">
    <w:name w:val="Font Style50"/>
    <w:uiPriority w:val="99"/>
    <w:rsid w:val="008659CB"/>
    <w:rPr>
      <w:rFonts w:ascii="Times New Roman" w:hAnsi="Times New Roman"/>
      <w:sz w:val="22"/>
    </w:rPr>
  </w:style>
  <w:style w:type="paragraph" w:customStyle="1" w:styleId="1212">
    <w:name w:val="Абзац 12пт 1.2 интервал"/>
    <w:basedOn w:val="a1"/>
    <w:qFormat/>
    <w:rsid w:val="008659CB"/>
    <w:pPr>
      <w:keepLines/>
      <w:widowControl w:val="0"/>
      <w:suppressAutoHyphens/>
      <w:autoSpaceDE w:val="0"/>
      <w:autoSpaceDN w:val="0"/>
      <w:spacing w:before="60" w:line="288" w:lineRule="auto"/>
      <w:ind w:firstLine="851"/>
    </w:pPr>
    <w:rPr>
      <w:kern w:val="3"/>
      <w:sz w:val="26"/>
    </w:rPr>
  </w:style>
  <w:style w:type="paragraph" w:customStyle="1" w:styleId="affb">
    <w:name w:val="Абзац"/>
    <w:basedOn w:val="a1"/>
    <w:link w:val="affc"/>
    <w:qFormat/>
    <w:rsid w:val="008659CB"/>
    <w:pPr>
      <w:suppressAutoHyphens/>
      <w:overflowPunct w:val="0"/>
      <w:autoSpaceDE w:val="0"/>
      <w:autoSpaceDN w:val="0"/>
      <w:adjustRightInd w:val="0"/>
      <w:spacing w:after="0" w:line="360" w:lineRule="auto"/>
      <w:ind w:firstLine="851"/>
      <w:textAlignment w:val="baseline"/>
    </w:pPr>
    <w:rPr>
      <w:szCs w:val="20"/>
    </w:rPr>
  </w:style>
  <w:style w:type="character" w:customStyle="1" w:styleId="affc">
    <w:name w:val="Абзац Знак"/>
    <w:link w:val="affb"/>
    <w:locked/>
    <w:rsid w:val="008659CB"/>
    <w:rPr>
      <w:rFonts w:ascii="Times New Roman" w:eastAsia="Times New Roman" w:hAnsi="Times New Roman" w:cs="Times New Roman"/>
      <w:sz w:val="24"/>
      <w:szCs w:val="20"/>
      <w:lang w:eastAsia="ru-RU"/>
    </w:rPr>
  </w:style>
  <w:style w:type="character" w:customStyle="1" w:styleId="3c">
    <w:name w:val="Подпись к таблице (3)_"/>
    <w:link w:val="3d"/>
    <w:uiPriority w:val="99"/>
    <w:rsid w:val="008659CB"/>
    <w:rPr>
      <w:i/>
      <w:iCs/>
      <w:spacing w:val="-2"/>
      <w:shd w:val="clear" w:color="auto" w:fill="FFFFFF"/>
    </w:rPr>
  </w:style>
  <w:style w:type="paragraph" w:customStyle="1" w:styleId="3d">
    <w:name w:val="Подпись к таблице (3)"/>
    <w:basedOn w:val="a1"/>
    <w:link w:val="3c"/>
    <w:uiPriority w:val="99"/>
    <w:rsid w:val="008659CB"/>
    <w:pPr>
      <w:widowControl w:val="0"/>
      <w:shd w:val="clear" w:color="auto" w:fill="FFFFFF"/>
      <w:spacing w:before="60" w:after="0" w:line="326" w:lineRule="exact"/>
      <w:jc w:val="right"/>
    </w:pPr>
    <w:rPr>
      <w:rFonts w:asciiTheme="minorHAnsi" w:eastAsiaTheme="minorHAnsi" w:hAnsiTheme="minorHAnsi" w:cstheme="minorBidi"/>
      <w:i/>
      <w:iCs/>
      <w:spacing w:val="-2"/>
      <w:sz w:val="22"/>
      <w:szCs w:val="22"/>
      <w:lang w:eastAsia="en-US"/>
    </w:rPr>
  </w:style>
  <w:style w:type="paragraph" w:customStyle="1" w:styleId="affd">
    <w:name w:val="Таблицы (моноширинный)"/>
    <w:basedOn w:val="a1"/>
    <w:next w:val="a1"/>
    <w:rsid w:val="008659CB"/>
    <w:pPr>
      <w:widowControl w:val="0"/>
      <w:autoSpaceDE w:val="0"/>
      <w:autoSpaceDN w:val="0"/>
      <w:adjustRightInd w:val="0"/>
      <w:spacing w:after="0"/>
    </w:pPr>
    <w:rPr>
      <w:rFonts w:ascii="Courier New" w:hAnsi="Courier New" w:cs="Courier New"/>
      <w:sz w:val="20"/>
      <w:szCs w:val="20"/>
    </w:rPr>
  </w:style>
  <w:style w:type="paragraph" w:customStyle="1" w:styleId="ConsPlusNonformat">
    <w:name w:val="ConsPlusNonformat"/>
    <w:rsid w:val="008659CB"/>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e">
    <w:name w:val="Мой"/>
    <w:basedOn w:val="a1"/>
    <w:rsid w:val="008659CB"/>
    <w:pPr>
      <w:spacing w:after="0"/>
      <w:ind w:firstLine="720"/>
    </w:pPr>
    <w:rPr>
      <w:rFonts w:ascii="CG Times (W1)" w:hAnsi="CG Times (W1)"/>
      <w:sz w:val="28"/>
      <w:szCs w:val="20"/>
    </w:rPr>
  </w:style>
  <w:style w:type="paragraph" w:customStyle="1" w:styleId="3e">
    <w:name w:val="Стиль3"/>
    <w:basedOn w:val="22"/>
    <w:rsid w:val="008659CB"/>
    <w:pPr>
      <w:tabs>
        <w:tab w:val="num" w:pos="1307"/>
      </w:tabs>
      <w:autoSpaceDE/>
      <w:autoSpaceDN/>
      <w:spacing w:after="0" w:line="240" w:lineRule="auto"/>
      <w:ind w:left="1080"/>
      <w:jc w:val="both"/>
      <w:textAlignment w:val="baseline"/>
    </w:pPr>
    <w:rPr>
      <w:sz w:val="24"/>
      <w:szCs w:val="24"/>
    </w:rPr>
  </w:style>
  <w:style w:type="paragraph" w:customStyle="1" w:styleId="fr10">
    <w:name w:val="fr1"/>
    <w:basedOn w:val="a1"/>
    <w:rsid w:val="008659CB"/>
    <w:pPr>
      <w:spacing w:before="150" w:after="150"/>
      <w:ind w:left="150" w:right="150"/>
      <w:jc w:val="left"/>
    </w:pPr>
  </w:style>
  <w:style w:type="paragraph" w:customStyle="1" w:styleId="19">
    <w:name w:val="заголовок 1"/>
    <w:basedOn w:val="a1"/>
    <w:next w:val="a1"/>
    <w:rsid w:val="008659CB"/>
    <w:pPr>
      <w:keepNext/>
      <w:spacing w:before="240"/>
      <w:jc w:val="left"/>
    </w:pPr>
    <w:rPr>
      <w:rFonts w:ascii="Arial" w:hAnsi="Arial" w:cs="Arial"/>
      <w:b/>
      <w:bCs/>
      <w:sz w:val="28"/>
      <w:szCs w:val="28"/>
    </w:rPr>
  </w:style>
  <w:style w:type="paragraph" w:customStyle="1" w:styleId="caaieiaie7">
    <w:name w:val="caaieiaie 7"/>
    <w:basedOn w:val="a1"/>
    <w:next w:val="a1"/>
    <w:rsid w:val="008659CB"/>
    <w:pPr>
      <w:keepNext/>
      <w:spacing w:before="120" w:after="0"/>
      <w:jc w:val="center"/>
    </w:pPr>
    <w:rPr>
      <w:sz w:val="28"/>
      <w:szCs w:val="28"/>
    </w:rPr>
  </w:style>
  <w:style w:type="paragraph" w:styleId="1a">
    <w:name w:val="toc 1"/>
    <w:basedOn w:val="a1"/>
    <w:next w:val="a1"/>
    <w:autoRedefine/>
    <w:uiPriority w:val="39"/>
    <w:rsid w:val="008659CB"/>
    <w:pPr>
      <w:tabs>
        <w:tab w:val="right" w:leader="dot" w:pos="9911"/>
      </w:tabs>
      <w:spacing w:before="120" w:after="120"/>
    </w:pPr>
    <w:rPr>
      <w:b/>
      <w:bCs/>
      <w:caps/>
      <w:noProof/>
      <w:szCs w:val="20"/>
    </w:rPr>
  </w:style>
  <w:style w:type="paragraph" w:styleId="28">
    <w:name w:val="toc 2"/>
    <w:basedOn w:val="a1"/>
    <w:next w:val="a1"/>
    <w:autoRedefine/>
    <w:uiPriority w:val="39"/>
    <w:rsid w:val="008659CB"/>
    <w:pPr>
      <w:tabs>
        <w:tab w:val="right" w:leader="dot" w:pos="9911"/>
      </w:tabs>
      <w:spacing w:after="0"/>
      <w:ind w:left="240"/>
      <w:jc w:val="left"/>
    </w:pPr>
    <w:rPr>
      <w:smallCaps/>
      <w:noProof/>
      <w:spacing w:val="-4"/>
      <w:sz w:val="20"/>
      <w:szCs w:val="20"/>
    </w:rPr>
  </w:style>
  <w:style w:type="paragraph" w:styleId="afff">
    <w:name w:val="TOC Heading"/>
    <w:basedOn w:val="12"/>
    <w:next w:val="a1"/>
    <w:uiPriority w:val="39"/>
    <w:qFormat/>
    <w:rsid w:val="008659CB"/>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b">
    <w:name w:val="Стиль1 Знак"/>
    <w:rsid w:val="008659CB"/>
    <w:rPr>
      <w:rFonts w:ascii="Times New Roman" w:eastAsia="Times New Roman" w:hAnsi="Times New Roman"/>
      <w:b/>
      <w:sz w:val="28"/>
      <w:szCs w:val="24"/>
    </w:rPr>
  </w:style>
  <w:style w:type="paragraph" w:customStyle="1" w:styleId="29">
    <w:name w:val="Стиль2"/>
    <w:basedOn w:val="2a"/>
    <w:rsid w:val="008659CB"/>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a">
    <w:name w:val="List Number 2"/>
    <w:basedOn w:val="a1"/>
    <w:rsid w:val="008659CB"/>
    <w:pPr>
      <w:tabs>
        <w:tab w:val="num" w:pos="432"/>
      </w:tabs>
      <w:spacing w:after="0"/>
      <w:ind w:left="432" w:hanging="432"/>
      <w:contextualSpacing/>
      <w:jc w:val="left"/>
    </w:pPr>
  </w:style>
  <w:style w:type="paragraph" w:customStyle="1" w:styleId="211">
    <w:name w:val="Заголовок 2.1"/>
    <w:basedOn w:val="12"/>
    <w:rsid w:val="008659C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8659CB"/>
    <w:pPr>
      <w:keepNext/>
      <w:keepLines/>
      <w:suppressAutoHyphens/>
      <w:spacing w:before="120" w:after="120"/>
    </w:pPr>
    <w:rPr>
      <w:sz w:val="28"/>
      <w:lang w:eastAsia="ar-SA"/>
    </w:rPr>
  </w:style>
  <w:style w:type="paragraph" w:customStyle="1" w:styleId="afff0">
    <w:name w:val="Знак Знак Знак Знак Знак Знак Знак"/>
    <w:basedOn w:val="a1"/>
    <w:rsid w:val="008659CB"/>
    <w:pPr>
      <w:spacing w:before="100" w:beforeAutospacing="1" w:after="100" w:afterAutospacing="1"/>
      <w:jc w:val="left"/>
    </w:pPr>
    <w:rPr>
      <w:rFonts w:ascii="Tahoma" w:hAnsi="Tahoma"/>
      <w:sz w:val="20"/>
      <w:szCs w:val="20"/>
      <w:lang w:val="en-US" w:eastAsia="en-US"/>
    </w:rPr>
  </w:style>
  <w:style w:type="paragraph" w:customStyle="1" w:styleId="110">
    <w:name w:val="заголовок 11"/>
    <w:basedOn w:val="a1"/>
    <w:next w:val="a1"/>
    <w:rsid w:val="008659CB"/>
    <w:pPr>
      <w:keepNext/>
      <w:spacing w:after="0"/>
      <w:jc w:val="center"/>
    </w:pPr>
    <w:rPr>
      <w:szCs w:val="20"/>
    </w:rPr>
  </w:style>
  <w:style w:type="paragraph" w:customStyle="1" w:styleId="2b">
    <w:name w:val="Основной текст2"/>
    <w:basedOn w:val="a1"/>
    <w:rsid w:val="008659CB"/>
    <w:pPr>
      <w:shd w:val="clear" w:color="auto" w:fill="FFFFFF"/>
      <w:spacing w:after="0" w:line="0" w:lineRule="atLeast"/>
      <w:jc w:val="left"/>
    </w:pPr>
    <w:rPr>
      <w:rFonts w:ascii="Calibri" w:eastAsia="Calibri" w:hAnsi="Calibri"/>
      <w:sz w:val="23"/>
      <w:szCs w:val="23"/>
    </w:rPr>
  </w:style>
  <w:style w:type="character" w:customStyle="1" w:styleId="2c">
    <w:name w:val="Основной текст (2)_"/>
    <w:link w:val="2d"/>
    <w:rsid w:val="008659CB"/>
    <w:rPr>
      <w:sz w:val="8"/>
      <w:szCs w:val="8"/>
      <w:shd w:val="clear" w:color="auto" w:fill="FFFFFF"/>
    </w:rPr>
  </w:style>
  <w:style w:type="paragraph" w:customStyle="1" w:styleId="2d">
    <w:name w:val="Основной текст (2)"/>
    <w:basedOn w:val="a1"/>
    <w:link w:val="2c"/>
    <w:rsid w:val="008659CB"/>
    <w:pPr>
      <w:shd w:val="clear" w:color="auto" w:fill="FFFFFF"/>
      <w:spacing w:after="0" w:line="0" w:lineRule="atLeast"/>
      <w:jc w:val="left"/>
    </w:pPr>
    <w:rPr>
      <w:rFonts w:asciiTheme="minorHAnsi" w:eastAsiaTheme="minorHAnsi" w:hAnsiTheme="minorHAnsi" w:cstheme="minorBidi"/>
      <w:sz w:val="8"/>
      <w:szCs w:val="8"/>
      <w:lang w:eastAsia="en-US"/>
    </w:rPr>
  </w:style>
  <w:style w:type="character" w:customStyle="1" w:styleId="3f">
    <w:name w:val="Основной текст (3)_"/>
    <w:link w:val="3f0"/>
    <w:rsid w:val="008659CB"/>
    <w:rPr>
      <w:sz w:val="8"/>
      <w:szCs w:val="8"/>
      <w:shd w:val="clear" w:color="auto" w:fill="FFFFFF"/>
    </w:rPr>
  </w:style>
  <w:style w:type="paragraph" w:customStyle="1" w:styleId="3f0">
    <w:name w:val="Основной текст (3)"/>
    <w:basedOn w:val="a1"/>
    <w:link w:val="3f"/>
    <w:rsid w:val="008659CB"/>
    <w:pPr>
      <w:shd w:val="clear" w:color="auto" w:fill="FFFFFF"/>
      <w:spacing w:after="0" w:line="0" w:lineRule="atLeast"/>
      <w:jc w:val="left"/>
    </w:pPr>
    <w:rPr>
      <w:rFonts w:asciiTheme="minorHAnsi" w:eastAsiaTheme="minorHAnsi" w:hAnsiTheme="minorHAnsi" w:cstheme="minorBidi"/>
      <w:sz w:val="8"/>
      <w:szCs w:val="8"/>
      <w:lang w:eastAsia="en-US"/>
    </w:rPr>
  </w:style>
  <w:style w:type="character" w:customStyle="1" w:styleId="1pt">
    <w:name w:val="Основной текст + Интервал 1 pt"/>
    <w:rsid w:val="008659CB"/>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c">
    <w:name w:val="Без интервала1"/>
    <w:rsid w:val="008659CB"/>
    <w:pPr>
      <w:spacing w:after="0" w:line="240" w:lineRule="auto"/>
    </w:pPr>
    <w:rPr>
      <w:rFonts w:ascii="Calibri" w:eastAsia="Times New Roman" w:hAnsi="Calibri" w:cs="Times New Roman"/>
      <w:lang w:eastAsia="ru-RU"/>
    </w:rPr>
  </w:style>
  <w:style w:type="paragraph" w:customStyle="1" w:styleId="normalcxspmiddle">
    <w:name w:val="normalcxspmiddle"/>
    <w:basedOn w:val="a1"/>
    <w:rsid w:val="008659CB"/>
    <w:pPr>
      <w:spacing w:before="100" w:beforeAutospacing="1" w:after="100" w:afterAutospacing="1"/>
      <w:jc w:val="left"/>
    </w:pPr>
  </w:style>
  <w:style w:type="paragraph" w:customStyle="1" w:styleId="afff1">
    <w:name w:val="Таблица текст"/>
    <w:basedOn w:val="a1"/>
    <w:rsid w:val="008659CB"/>
    <w:pPr>
      <w:suppressAutoHyphens/>
      <w:spacing w:before="40" w:after="40"/>
      <w:ind w:left="57" w:right="57"/>
      <w:jc w:val="left"/>
    </w:pPr>
    <w:rPr>
      <w:sz w:val="22"/>
      <w:szCs w:val="22"/>
      <w:lang w:eastAsia="ar-SA"/>
    </w:rPr>
  </w:style>
  <w:style w:type="paragraph" w:customStyle="1" w:styleId="2e">
    <w:name w:val="заголовок 2"/>
    <w:basedOn w:val="a1"/>
    <w:next w:val="a1"/>
    <w:rsid w:val="008659CB"/>
    <w:pPr>
      <w:keepNext/>
      <w:suppressAutoHyphens/>
      <w:spacing w:after="0"/>
      <w:jc w:val="left"/>
    </w:pPr>
    <w:rPr>
      <w:sz w:val="28"/>
      <w:lang w:eastAsia="ar-SA"/>
    </w:rPr>
  </w:style>
  <w:style w:type="paragraph" w:customStyle="1" w:styleId="afff2">
    <w:name w:val="Содержимое таблицы"/>
    <w:basedOn w:val="a1"/>
    <w:rsid w:val="008659CB"/>
    <w:pPr>
      <w:widowControl w:val="0"/>
      <w:suppressLineNumbers/>
      <w:suppressAutoHyphens/>
      <w:spacing w:after="0"/>
      <w:jc w:val="left"/>
    </w:pPr>
    <w:rPr>
      <w:rFonts w:eastAsia="Andale Sans UI"/>
      <w:kern w:val="1"/>
      <w:lang w:eastAsia="ar-SA"/>
    </w:rPr>
  </w:style>
  <w:style w:type="paragraph" w:customStyle="1" w:styleId="111">
    <w:name w:val="Обычный11"/>
    <w:rsid w:val="008659CB"/>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Iauiue">
    <w:name w:val="Iau?iue"/>
    <w:uiPriority w:val="99"/>
    <w:rsid w:val="008659CB"/>
    <w:pPr>
      <w:spacing w:after="0" w:line="240" w:lineRule="auto"/>
    </w:pPr>
    <w:rPr>
      <w:rFonts w:ascii="Times New Roman" w:eastAsia="Times New Roman" w:hAnsi="Times New Roman" w:cs="Times New Roman"/>
      <w:sz w:val="20"/>
      <w:szCs w:val="20"/>
      <w:lang w:eastAsia="ru-RU"/>
    </w:rPr>
  </w:style>
  <w:style w:type="paragraph" w:styleId="afff3">
    <w:name w:val="caption"/>
    <w:basedOn w:val="a1"/>
    <w:next w:val="a1"/>
    <w:qFormat/>
    <w:rsid w:val="008659CB"/>
    <w:pPr>
      <w:spacing w:after="0"/>
      <w:jc w:val="center"/>
    </w:pPr>
    <w:rPr>
      <w:b/>
      <w:bCs/>
      <w:sz w:val="28"/>
    </w:rPr>
  </w:style>
  <w:style w:type="character" w:customStyle="1" w:styleId="30pt">
    <w:name w:val="Основной текст (3) + Не курсив;Интервал 0 pt"/>
    <w:rsid w:val="008659CB"/>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8659CB"/>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8659CB"/>
    <w:rPr>
      <w:i/>
      <w:iCs/>
      <w:color w:val="000000"/>
      <w:spacing w:val="5"/>
      <w:w w:val="100"/>
      <w:position w:val="0"/>
      <w:sz w:val="24"/>
      <w:szCs w:val="24"/>
      <w:shd w:val="clear" w:color="auto" w:fill="FFFFFF"/>
      <w:lang w:val="ru-RU"/>
    </w:rPr>
  </w:style>
  <w:style w:type="character" w:customStyle="1" w:styleId="afff4">
    <w:name w:val="Подпись к таблице_"/>
    <w:link w:val="afff5"/>
    <w:rsid w:val="008659CB"/>
    <w:rPr>
      <w:spacing w:val="5"/>
      <w:shd w:val="clear" w:color="auto" w:fill="FFFFFF"/>
    </w:rPr>
  </w:style>
  <w:style w:type="paragraph" w:customStyle="1" w:styleId="afff5">
    <w:name w:val="Подпись к таблице"/>
    <w:basedOn w:val="a1"/>
    <w:link w:val="afff4"/>
    <w:rsid w:val="008659CB"/>
    <w:pPr>
      <w:widowControl w:val="0"/>
      <w:shd w:val="clear" w:color="auto" w:fill="FFFFFF"/>
      <w:spacing w:after="0" w:line="326" w:lineRule="exact"/>
      <w:jc w:val="left"/>
    </w:pPr>
    <w:rPr>
      <w:rFonts w:asciiTheme="minorHAnsi" w:eastAsiaTheme="minorHAnsi" w:hAnsiTheme="minorHAnsi" w:cstheme="minorBidi"/>
      <w:spacing w:val="5"/>
      <w:sz w:val="22"/>
      <w:szCs w:val="22"/>
      <w:lang w:eastAsia="en-US"/>
    </w:rPr>
  </w:style>
  <w:style w:type="paragraph" w:customStyle="1" w:styleId="IT2">
    <w:name w:val="IT_Маркированный_список_уровень_2"/>
    <w:basedOn w:val="a1"/>
    <w:uiPriority w:val="99"/>
    <w:rsid w:val="008659CB"/>
    <w:pPr>
      <w:tabs>
        <w:tab w:val="num" w:pos="9432"/>
      </w:tabs>
      <w:spacing w:after="0" w:line="360" w:lineRule="auto"/>
      <w:ind w:left="8221" w:firstLine="851"/>
      <w:jc w:val="left"/>
    </w:pPr>
    <w:rPr>
      <w:rFonts w:ascii="ISOCPEUR" w:hAnsi="ISOCPEUR"/>
      <w:i/>
    </w:rPr>
  </w:style>
  <w:style w:type="paragraph" w:customStyle="1" w:styleId="IT21">
    <w:name w:val="Стиль IT_Маркированный_список_уровень_2 +1"/>
    <w:basedOn w:val="IT2"/>
    <w:uiPriority w:val="99"/>
    <w:rsid w:val="008659CB"/>
    <w:rPr>
      <w:iCs/>
      <w:szCs w:val="20"/>
    </w:rPr>
  </w:style>
  <w:style w:type="character" w:customStyle="1" w:styleId="afff6">
    <w:name w:val="Оглавление_"/>
    <w:link w:val="afff7"/>
    <w:uiPriority w:val="99"/>
    <w:rsid w:val="008659CB"/>
    <w:rPr>
      <w:i/>
      <w:iCs/>
      <w:spacing w:val="-2"/>
      <w:shd w:val="clear" w:color="auto" w:fill="FFFFFF"/>
    </w:rPr>
  </w:style>
  <w:style w:type="paragraph" w:customStyle="1" w:styleId="afff7">
    <w:name w:val="Оглавление"/>
    <w:basedOn w:val="a1"/>
    <w:link w:val="afff6"/>
    <w:uiPriority w:val="99"/>
    <w:rsid w:val="008659CB"/>
    <w:pPr>
      <w:widowControl w:val="0"/>
      <w:shd w:val="clear" w:color="auto" w:fill="FFFFFF"/>
      <w:spacing w:after="0" w:line="326" w:lineRule="exact"/>
      <w:jc w:val="left"/>
    </w:pPr>
    <w:rPr>
      <w:rFonts w:asciiTheme="minorHAnsi" w:eastAsiaTheme="minorHAnsi" w:hAnsiTheme="minorHAnsi" w:cstheme="minorBidi"/>
      <w:i/>
      <w:iCs/>
      <w:spacing w:val="-2"/>
      <w:sz w:val="22"/>
      <w:szCs w:val="22"/>
      <w:lang w:eastAsia="en-US"/>
    </w:rPr>
  </w:style>
  <w:style w:type="character" w:customStyle="1" w:styleId="0pt0">
    <w:name w:val="Оглавление + Полужирный;Не курсив;Интервал 0 pt"/>
    <w:rsid w:val="008659CB"/>
    <w:rPr>
      <w:b/>
      <w:bCs/>
      <w:i/>
      <w:iCs/>
      <w:color w:val="000000"/>
      <w:spacing w:val="0"/>
      <w:w w:val="100"/>
      <w:position w:val="0"/>
      <w:sz w:val="24"/>
      <w:szCs w:val="24"/>
      <w:shd w:val="clear" w:color="auto" w:fill="FFFFFF"/>
    </w:rPr>
  </w:style>
  <w:style w:type="character" w:customStyle="1" w:styleId="1d">
    <w:name w:val="Основной текст1"/>
    <w:rsid w:val="008659CB"/>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8659CB"/>
    <w:pPr>
      <w:suppressAutoHyphens/>
      <w:spacing w:after="0" w:line="240" w:lineRule="auto"/>
    </w:pPr>
    <w:rPr>
      <w:rFonts w:ascii="Calibri" w:eastAsia="Calibri" w:hAnsi="Calibri" w:cs="Calibri"/>
      <w:lang w:eastAsia="ar-SA"/>
    </w:rPr>
  </w:style>
  <w:style w:type="paragraph" w:customStyle="1" w:styleId="ListParagraph1">
    <w:name w:val="List Paragraph1"/>
    <w:basedOn w:val="a1"/>
    <w:rsid w:val="008659CB"/>
    <w:pPr>
      <w:spacing w:after="200" w:line="276" w:lineRule="auto"/>
      <w:ind w:left="720"/>
      <w:jc w:val="left"/>
    </w:pPr>
    <w:rPr>
      <w:rFonts w:ascii="Calibri" w:hAnsi="Calibri"/>
      <w:sz w:val="22"/>
      <w:szCs w:val="22"/>
      <w:lang w:val="en-US" w:eastAsia="en-US"/>
    </w:rPr>
  </w:style>
  <w:style w:type="paragraph" w:customStyle="1" w:styleId="Style-3">
    <w:name w:val="Style-3"/>
    <w:uiPriority w:val="99"/>
    <w:rsid w:val="008659CB"/>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3f1">
    <w:name w:val="Подпись к таблице (3) + Не курсив"/>
    <w:aliases w:val="Интервал 0 pt1"/>
    <w:uiPriority w:val="99"/>
    <w:rsid w:val="008659CB"/>
    <w:rPr>
      <w:rFonts w:cs="Times New Roman"/>
      <w:i/>
      <w:iCs/>
      <w:color w:val="000000"/>
      <w:spacing w:val="5"/>
      <w:w w:val="100"/>
      <w:position w:val="0"/>
      <w:sz w:val="24"/>
      <w:szCs w:val="24"/>
      <w:shd w:val="clear" w:color="auto" w:fill="FFFFFF"/>
      <w:lang w:val="ru-RU"/>
    </w:rPr>
  </w:style>
  <w:style w:type="character" w:customStyle="1" w:styleId="afff8">
    <w:name w:val="Оглавление + Не курсив"/>
    <w:aliases w:val="Интервал 0 pt,Основной текст (3) + Не курсив"/>
    <w:uiPriority w:val="99"/>
    <w:rsid w:val="008659CB"/>
    <w:rPr>
      <w:rFonts w:cs="Times New Roman"/>
      <w:i/>
      <w:iCs/>
      <w:color w:val="000000"/>
      <w:spacing w:val="5"/>
      <w:w w:val="100"/>
      <w:position w:val="0"/>
      <w:sz w:val="24"/>
      <w:szCs w:val="24"/>
      <w:shd w:val="clear" w:color="auto" w:fill="FFFFFF"/>
      <w:lang w:val="ru-RU"/>
    </w:rPr>
  </w:style>
  <w:style w:type="character" w:customStyle="1" w:styleId="afff9">
    <w:name w:val="Оглавление + Полужирный"/>
    <w:aliases w:val="Не курсив,Интервал 0 pt2"/>
    <w:uiPriority w:val="99"/>
    <w:rsid w:val="008659CB"/>
    <w:rPr>
      <w:rFonts w:cs="Times New Roman"/>
      <w:b/>
      <w:bCs/>
      <w:i/>
      <w:iCs/>
      <w:color w:val="000000"/>
      <w:spacing w:val="0"/>
      <w:w w:val="100"/>
      <w:position w:val="0"/>
      <w:sz w:val="24"/>
      <w:szCs w:val="24"/>
      <w:shd w:val="clear" w:color="auto" w:fill="FFFFFF"/>
    </w:rPr>
  </w:style>
  <w:style w:type="paragraph" w:customStyle="1" w:styleId="afffa">
    <w:name w:val="Обычный.Нормальный абзац"/>
    <w:rsid w:val="008659C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
    <w:name w:val="Дефис-список"/>
    <w:basedOn w:val="a1"/>
    <w:uiPriority w:val="99"/>
    <w:rsid w:val="008659CB"/>
    <w:pPr>
      <w:tabs>
        <w:tab w:val="num" w:pos="927"/>
      </w:tabs>
      <w:spacing w:after="0"/>
      <w:ind w:right="170" w:firstLine="567"/>
    </w:pPr>
    <w:rPr>
      <w:rFonts w:ascii="Arial" w:hAnsi="Arial" w:cs="Arial"/>
      <w:sz w:val="20"/>
      <w:szCs w:val="20"/>
    </w:rPr>
  </w:style>
  <w:style w:type="paragraph" w:customStyle="1" w:styleId="1e">
    <w:name w:val="Табличный  Стиль 1"/>
    <w:basedOn w:val="a1"/>
    <w:rsid w:val="008659CB"/>
    <w:pPr>
      <w:widowControl w:val="0"/>
      <w:spacing w:after="0"/>
      <w:jc w:val="left"/>
    </w:pPr>
    <w:rPr>
      <w:szCs w:val="20"/>
    </w:rPr>
  </w:style>
  <w:style w:type="paragraph" w:customStyle="1" w:styleId="western">
    <w:name w:val="western"/>
    <w:basedOn w:val="a1"/>
    <w:rsid w:val="008659CB"/>
    <w:pPr>
      <w:spacing w:before="100" w:beforeAutospacing="1" w:after="100" w:afterAutospacing="1"/>
      <w:jc w:val="left"/>
    </w:pPr>
  </w:style>
  <w:style w:type="paragraph" w:customStyle="1" w:styleId="---">
    <w:name w:val="---"/>
    <w:basedOn w:val="a1"/>
    <w:link w:val="---0"/>
    <w:qFormat/>
    <w:rsid w:val="008659CB"/>
    <w:pPr>
      <w:widowControl w:val="0"/>
      <w:shd w:val="clear" w:color="auto" w:fill="FFFFFF"/>
      <w:tabs>
        <w:tab w:val="left" w:pos="993"/>
      </w:tabs>
      <w:autoSpaceDE w:val="0"/>
      <w:autoSpaceDN w:val="0"/>
      <w:adjustRightInd w:val="0"/>
      <w:spacing w:after="0"/>
      <w:ind w:firstLine="709"/>
    </w:pPr>
    <w:rPr>
      <w:color w:val="000000"/>
      <w:spacing w:val="-1"/>
      <w:sz w:val="28"/>
      <w:szCs w:val="26"/>
    </w:rPr>
  </w:style>
  <w:style w:type="character" w:customStyle="1" w:styleId="---0">
    <w:name w:val="--- Знак"/>
    <w:link w:val="---"/>
    <w:locked/>
    <w:rsid w:val="008659CB"/>
    <w:rPr>
      <w:rFonts w:ascii="Times New Roman" w:eastAsia="Times New Roman" w:hAnsi="Times New Roman" w:cs="Times New Roman"/>
      <w:color w:val="000000"/>
      <w:spacing w:val="-1"/>
      <w:sz w:val="28"/>
      <w:szCs w:val="26"/>
      <w:shd w:val="clear" w:color="auto" w:fill="FFFFFF"/>
      <w:lang w:eastAsia="ru-RU"/>
    </w:rPr>
  </w:style>
  <w:style w:type="paragraph" w:customStyle="1" w:styleId="11">
    <w:name w:val="№1"/>
    <w:basedOn w:val="a1"/>
    <w:link w:val="1f"/>
    <w:qFormat/>
    <w:rsid w:val="008659CB"/>
    <w:pPr>
      <w:widowControl w:val="0"/>
      <w:numPr>
        <w:numId w:val="14"/>
      </w:numPr>
      <w:shd w:val="clear" w:color="auto" w:fill="FFFFFF"/>
      <w:tabs>
        <w:tab w:val="left" w:pos="979"/>
      </w:tabs>
      <w:autoSpaceDE w:val="0"/>
      <w:autoSpaceDN w:val="0"/>
      <w:adjustRightInd w:val="0"/>
      <w:spacing w:after="0"/>
      <w:ind w:left="0" w:firstLine="709"/>
      <w:jc w:val="left"/>
    </w:pPr>
    <w:rPr>
      <w:b/>
      <w:bCs/>
      <w:color w:val="000000"/>
      <w:spacing w:val="-2"/>
      <w:sz w:val="28"/>
      <w:szCs w:val="28"/>
    </w:rPr>
  </w:style>
  <w:style w:type="character" w:customStyle="1" w:styleId="1f">
    <w:name w:val="№1 Знак"/>
    <w:link w:val="11"/>
    <w:locked/>
    <w:rsid w:val="008659CB"/>
    <w:rPr>
      <w:rFonts w:ascii="Times New Roman" w:eastAsia="Times New Roman" w:hAnsi="Times New Roman" w:cs="Times New Roman"/>
      <w:b/>
      <w:bCs/>
      <w:color w:val="000000"/>
      <w:spacing w:val="-2"/>
      <w:sz w:val="28"/>
      <w:szCs w:val="28"/>
      <w:shd w:val="clear" w:color="auto" w:fill="FFFFFF"/>
      <w:lang w:eastAsia="ru-RU"/>
    </w:rPr>
  </w:style>
  <w:style w:type="paragraph" w:customStyle="1" w:styleId="2f">
    <w:name w:val="№2"/>
    <w:basedOn w:val="a1"/>
    <w:link w:val="2f0"/>
    <w:qFormat/>
    <w:rsid w:val="008659CB"/>
    <w:pPr>
      <w:widowControl w:val="0"/>
      <w:shd w:val="clear" w:color="auto" w:fill="FFFFFF"/>
      <w:tabs>
        <w:tab w:val="left" w:pos="1276"/>
      </w:tabs>
      <w:autoSpaceDE w:val="0"/>
      <w:autoSpaceDN w:val="0"/>
      <w:adjustRightInd w:val="0"/>
      <w:spacing w:after="0"/>
      <w:ind w:firstLine="709"/>
    </w:pPr>
    <w:rPr>
      <w:b/>
      <w:bCs/>
      <w:color w:val="000000"/>
      <w:spacing w:val="-2"/>
      <w:sz w:val="28"/>
      <w:szCs w:val="26"/>
    </w:rPr>
  </w:style>
  <w:style w:type="character" w:customStyle="1" w:styleId="2f0">
    <w:name w:val="№2 Знак"/>
    <w:link w:val="2f"/>
    <w:locked/>
    <w:rsid w:val="008659CB"/>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Osn">
    <w:name w:val="Osn"/>
    <w:basedOn w:val="a1"/>
    <w:link w:val="Osn0"/>
    <w:qFormat/>
    <w:rsid w:val="008659CB"/>
    <w:pPr>
      <w:widowControl w:val="0"/>
      <w:shd w:val="clear" w:color="auto" w:fill="FFFFFF"/>
      <w:autoSpaceDE w:val="0"/>
      <w:autoSpaceDN w:val="0"/>
      <w:adjustRightInd w:val="0"/>
      <w:spacing w:after="0"/>
      <w:ind w:firstLine="709"/>
    </w:pPr>
    <w:rPr>
      <w:bCs/>
      <w:color w:val="000000"/>
      <w:sz w:val="28"/>
      <w:szCs w:val="26"/>
    </w:rPr>
  </w:style>
  <w:style w:type="character" w:customStyle="1" w:styleId="Osn0">
    <w:name w:val="Osn Знак"/>
    <w:link w:val="Osn"/>
    <w:locked/>
    <w:rsid w:val="008659CB"/>
    <w:rPr>
      <w:rFonts w:ascii="Times New Roman" w:eastAsia="Times New Roman" w:hAnsi="Times New Roman" w:cs="Times New Roman"/>
      <w:bCs/>
      <w:color w:val="000000"/>
      <w:sz w:val="28"/>
      <w:szCs w:val="26"/>
      <w:shd w:val="clear" w:color="auto" w:fill="FFFFFF"/>
      <w:lang w:eastAsia="ru-RU"/>
    </w:rPr>
  </w:style>
  <w:style w:type="paragraph" w:customStyle="1" w:styleId="3f2">
    <w:name w:val="№3"/>
    <w:basedOn w:val="2f"/>
    <w:link w:val="3f3"/>
    <w:qFormat/>
    <w:rsid w:val="008659CB"/>
    <w:pPr>
      <w:numPr>
        <w:ilvl w:val="2"/>
      </w:numPr>
      <w:ind w:firstLine="709"/>
    </w:pPr>
  </w:style>
  <w:style w:type="character" w:customStyle="1" w:styleId="3f3">
    <w:name w:val="№3 Знак"/>
    <w:link w:val="3f2"/>
    <w:locked/>
    <w:rsid w:val="008659CB"/>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42">
    <w:name w:val="№4"/>
    <w:basedOn w:val="3f2"/>
    <w:link w:val="43"/>
    <w:qFormat/>
    <w:rsid w:val="008659CB"/>
    <w:pPr>
      <w:numPr>
        <w:ilvl w:val="3"/>
      </w:numPr>
      <w:tabs>
        <w:tab w:val="clear" w:pos="1276"/>
        <w:tab w:val="left" w:pos="1843"/>
      </w:tabs>
      <w:ind w:firstLine="709"/>
    </w:pPr>
    <w:rPr>
      <w:b w:val="0"/>
    </w:rPr>
  </w:style>
  <w:style w:type="character" w:customStyle="1" w:styleId="43">
    <w:name w:val="№4 Знак"/>
    <w:link w:val="42"/>
    <w:locked/>
    <w:rsid w:val="008659CB"/>
    <w:rPr>
      <w:rFonts w:ascii="Times New Roman" w:eastAsia="Times New Roman" w:hAnsi="Times New Roman" w:cs="Times New Roman"/>
      <w:bCs/>
      <w:color w:val="000000"/>
      <w:spacing w:val="-2"/>
      <w:sz w:val="28"/>
      <w:szCs w:val="26"/>
      <w:shd w:val="clear" w:color="auto" w:fill="FFFFFF"/>
      <w:lang w:eastAsia="ru-RU"/>
    </w:rPr>
  </w:style>
  <w:style w:type="paragraph" w:customStyle="1" w:styleId="190">
    <w:name w:val="Основной текст19"/>
    <w:basedOn w:val="a1"/>
    <w:rsid w:val="008659CB"/>
    <w:pPr>
      <w:widowControl w:val="0"/>
      <w:shd w:val="clear" w:color="auto" w:fill="FFFFFF"/>
      <w:spacing w:before="3240" w:after="0" w:line="322" w:lineRule="exact"/>
      <w:jc w:val="center"/>
    </w:pPr>
    <w:rPr>
      <w:rFonts w:ascii="Calibri" w:eastAsia="Calibri" w:hAnsi="Calibri"/>
      <w:sz w:val="26"/>
      <w:szCs w:val="26"/>
      <w:lang w:eastAsia="en-US"/>
    </w:rPr>
  </w:style>
  <w:style w:type="paragraph" w:customStyle="1" w:styleId="afffb">
    <w:name w:val="ТП_обычн"/>
    <w:basedOn w:val="a1"/>
    <w:link w:val="afffc"/>
    <w:qFormat/>
    <w:rsid w:val="008659CB"/>
    <w:pPr>
      <w:spacing w:after="0" w:line="360" w:lineRule="auto"/>
      <w:ind w:firstLine="709"/>
    </w:pPr>
  </w:style>
  <w:style w:type="character" w:customStyle="1" w:styleId="afffc">
    <w:name w:val="ТП_обычн Знак"/>
    <w:link w:val="afffb"/>
    <w:rsid w:val="008659CB"/>
    <w:rPr>
      <w:rFonts w:ascii="Times New Roman" w:eastAsia="Times New Roman" w:hAnsi="Times New Roman" w:cs="Times New Roman"/>
      <w:sz w:val="24"/>
      <w:szCs w:val="24"/>
      <w:lang w:eastAsia="ru-RU"/>
    </w:rPr>
  </w:style>
  <w:style w:type="paragraph" w:customStyle="1" w:styleId="1f0">
    <w:name w:val="СтильТК1"/>
    <w:basedOn w:val="a1"/>
    <w:rsid w:val="008659CB"/>
    <w:pPr>
      <w:suppressAutoHyphens/>
      <w:spacing w:after="0"/>
      <w:ind w:firstLine="709"/>
      <w:jc w:val="left"/>
    </w:pPr>
    <w:rPr>
      <w:szCs w:val="20"/>
      <w:lang w:eastAsia="ar-SA"/>
    </w:rPr>
  </w:style>
  <w:style w:type="character" w:styleId="afffd">
    <w:name w:val="annotation reference"/>
    <w:unhideWhenUsed/>
    <w:rsid w:val="008659CB"/>
    <w:rPr>
      <w:sz w:val="16"/>
      <w:szCs w:val="16"/>
    </w:rPr>
  </w:style>
  <w:style w:type="paragraph" w:styleId="afffe">
    <w:name w:val="annotation text"/>
    <w:basedOn w:val="a1"/>
    <w:link w:val="affff"/>
    <w:unhideWhenUsed/>
    <w:rsid w:val="008659CB"/>
    <w:pPr>
      <w:suppressAutoHyphens/>
      <w:spacing w:after="0"/>
      <w:jc w:val="left"/>
    </w:pPr>
    <w:rPr>
      <w:sz w:val="20"/>
      <w:szCs w:val="20"/>
      <w:lang w:eastAsia="ar-SA"/>
    </w:rPr>
  </w:style>
  <w:style w:type="character" w:customStyle="1" w:styleId="affff">
    <w:name w:val="Текст примечания Знак"/>
    <w:basedOn w:val="a2"/>
    <w:link w:val="afffe"/>
    <w:rsid w:val="008659CB"/>
    <w:rPr>
      <w:rFonts w:ascii="Times New Roman" w:eastAsia="Times New Roman" w:hAnsi="Times New Roman" w:cs="Times New Roman"/>
      <w:sz w:val="20"/>
      <w:szCs w:val="20"/>
      <w:lang w:eastAsia="ar-SA"/>
    </w:rPr>
  </w:style>
  <w:style w:type="paragraph" w:styleId="affff0">
    <w:name w:val="annotation subject"/>
    <w:basedOn w:val="afffe"/>
    <w:next w:val="afffe"/>
    <w:link w:val="affff1"/>
    <w:unhideWhenUsed/>
    <w:rsid w:val="008659CB"/>
    <w:rPr>
      <w:b/>
      <w:bCs/>
    </w:rPr>
  </w:style>
  <w:style w:type="character" w:customStyle="1" w:styleId="affff1">
    <w:name w:val="Тема примечания Знак"/>
    <w:basedOn w:val="affff"/>
    <w:link w:val="affff0"/>
    <w:rsid w:val="008659CB"/>
    <w:rPr>
      <w:rFonts w:ascii="Times New Roman" w:eastAsia="Times New Roman" w:hAnsi="Times New Roman" w:cs="Times New Roman"/>
      <w:b/>
      <w:bCs/>
      <w:sz w:val="20"/>
      <w:szCs w:val="20"/>
      <w:lang w:eastAsia="ar-SA"/>
    </w:rPr>
  </w:style>
  <w:style w:type="paragraph" w:customStyle="1" w:styleId="normal10">
    <w:name w:val="normal1"/>
    <w:basedOn w:val="a1"/>
    <w:rsid w:val="008659CB"/>
    <w:pPr>
      <w:spacing w:before="220" w:after="0" w:line="300" w:lineRule="auto"/>
      <w:ind w:firstLine="680"/>
    </w:pPr>
    <w:rPr>
      <w:sz w:val="22"/>
      <w:szCs w:val="22"/>
    </w:rPr>
  </w:style>
  <w:style w:type="character" w:customStyle="1" w:styleId="iceouttxt4">
    <w:name w:val="iceouttxt4"/>
    <w:basedOn w:val="a2"/>
    <w:rsid w:val="008659CB"/>
  </w:style>
  <w:style w:type="paragraph" w:customStyle="1" w:styleId="-11">
    <w:name w:val="Цветной список - Акцент 11"/>
    <w:basedOn w:val="a1"/>
    <w:qFormat/>
    <w:rsid w:val="008659CB"/>
    <w:pPr>
      <w:spacing w:after="0"/>
      <w:ind w:left="708"/>
      <w:jc w:val="left"/>
    </w:pPr>
  </w:style>
  <w:style w:type="paragraph" w:customStyle="1" w:styleId="3f4">
    <w:name w:val="Абзац списка3"/>
    <w:basedOn w:val="a1"/>
    <w:rsid w:val="008659CB"/>
    <w:pPr>
      <w:widowControl w:val="0"/>
      <w:suppressAutoHyphens/>
      <w:spacing w:after="0" w:line="100" w:lineRule="atLeast"/>
      <w:ind w:left="720"/>
      <w:jc w:val="left"/>
    </w:pPr>
    <w:rPr>
      <w:kern w:val="1"/>
      <w:sz w:val="20"/>
      <w:szCs w:val="20"/>
      <w:lang w:eastAsia="ar-SA"/>
    </w:rPr>
  </w:style>
  <w:style w:type="paragraph" w:customStyle="1" w:styleId="a">
    <w:name w:val="Перечисление"/>
    <w:basedOn w:val="a1"/>
    <w:rsid w:val="008659CB"/>
    <w:pPr>
      <w:numPr>
        <w:numId w:val="15"/>
      </w:numPr>
      <w:spacing w:after="0"/>
    </w:pPr>
    <w:rPr>
      <w:rFonts w:ascii="Calibri" w:hAnsi="Calibri"/>
    </w:rPr>
  </w:style>
  <w:style w:type="paragraph" w:customStyle="1" w:styleId="Style-4">
    <w:name w:val="Style-4"/>
    <w:rsid w:val="008659CB"/>
    <w:pPr>
      <w:spacing w:after="0" w:line="240" w:lineRule="auto"/>
    </w:pPr>
    <w:rPr>
      <w:rFonts w:ascii="Times New Roman" w:eastAsia="Times New Roman" w:hAnsi="Times New Roman" w:cs="Times New Roman"/>
      <w:sz w:val="20"/>
      <w:szCs w:val="20"/>
      <w:lang w:eastAsia="ru-RU"/>
    </w:rPr>
  </w:style>
  <w:style w:type="paragraph" w:customStyle="1" w:styleId="Style-10">
    <w:name w:val="Style-10"/>
    <w:rsid w:val="008659CB"/>
    <w:pPr>
      <w:spacing w:after="0" w:line="240" w:lineRule="auto"/>
    </w:pPr>
    <w:rPr>
      <w:rFonts w:ascii="Times New Roman" w:eastAsia="Times New Roman" w:hAnsi="Times New Roman" w:cs="Times New Roman"/>
      <w:sz w:val="20"/>
      <w:szCs w:val="20"/>
      <w:lang w:eastAsia="ru-RU"/>
    </w:rPr>
  </w:style>
  <w:style w:type="paragraph" w:customStyle="1" w:styleId="1">
    <w:name w:val="ТП_список1"/>
    <w:basedOn w:val="afffb"/>
    <w:link w:val="1f1"/>
    <w:qFormat/>
    <w:rsid w:val="008659CB"/>
    <w:pPr>
      <w:widowControl w:val="0"/>
      <w:numPr>
        <w:numId w:val="16"/>
      </w:numPr>
      <w:tabs>
        <w:tab w:val="left" w:pos="993"/>
      </w:tabs>
      <w:ind w:left="0" w:firstLine="709"/>
    </w:pPr>
    <w:rPr>
      <w:sz w:val="28"/>
      <w:szCs w:val="28"/>
    </w:rPr>
  </w:style>
  <w:style w:type="character" w:customStyle="1" w:styleId="1f1">
    <w:name w:val="ТП_список1 Знак"/>
    <w:link w:val="1"/>
    <w:rsid w:val="008659CB"/>
    <w:rPr>
      <w:rFonts w:ascii="Times New Roman" w:eastAsia="Times New Roman" w:hAnsi="Times New Roman" w:cs="Times New Roman"/>
      <w:sz w:val="28"/>
      <w:szCs w:val="28"/>
      <w:lang w:eastAsia="ru-RU"/>
    </w:rPr>
  </w:style>
  <w:style w:type="character" w:customStyle="1" w:styleId="textspanview">
    <w:name w:val="textspanview"/>
    <w:basedOn w:val="a2"/>
    <w:rsid w:val="008659CB"/>
  </w:style>
  <w:style w:type="character" w:customStyle="1" w:styleId="fn">
    <w:name w:val="fn"/>
    <w:basedOn w:val="a2"/>
    <w:rsid w:val="008659CB"/>
  </w:style>
  <w:style w:type="paragraph" w:styleId="70">
    <w:name w:val="toc 7"/>
    <w:basedOn w:val="a1"/>
    <w:next w:val="a1"/>
    <w:autoRedefine/>
    <w:semiHidden/>
    <w:rsid w:val="008659CB"/>
    <w:pPr>
      <w:spacing w:after="0"/>
      <w:ind w:left="1440"/>
      <w:jc w:val="left"/>
    </w:pPr>
    <w:rPr>
      <w:rFonts w:ascii="Calibri" w:hAnsi="Calibri"/>
      <w:sz w:val="18"/>
      <w:szCs w:val="18"/>
    </w:rPr>
  </w:style>
  <w:style w:type="paragraph" w:styleId="90">
    <w:name w:val="toc 9"/>
    <w:basedOn w:val="a1"/>
    <w:next w:val="a1"/>
    <w:autoRedefine/>
    <w:semiHidden/>
    <w:rsid w:val="008659CB"/>
    <w:pPr>
      <w:spacing w:after="0"/>
      <w:ind w:left="1920"/>
      <w:jc w:val="left"/>
    </w:pPr>
    <w:rPr>
      <w:rFonts w:ascii="Calibri" w:hAnsi="Calibri"/>
      <w:sz w:val="18"/>
      <w:szCs w:val="18"/>
    </w:rPr>
  </w:style>
  <w:style w:type="paragraph" w:customStyle="1" w:styleId="2f1">
    <w:name w:val="Без интервала2"/>
    <w:uiPriority w:val="99"/>
    <w:rsid w:val="008659CB"/>
    <w:pPr>
      <w:spacing w:after="0" w:line="240" w:lineRule="auto"/>
    </w:pPr>
    <w:rPr>
      <w:rFonts w:ascii="Calibri" w:eastAsia="Times New Roman" w:hAnsi="Calibri" w:cs="Times New Roman"/>
      <w:lang w:eastAsia="ru-RU"/>
    </w:rPr>
  </w:style>
  <w:style w:type="character" w:customStyle="1" w:styleId="FooterChar">
    <w:name w:val="Footer Char"/>
    <w:locked/>
    <w:rsid w:val="008659CB"/>
    <w:rPr>
      <w:rFonts w:cs="Times New Roman"/>
      <w:sz w:val="24"/>
      <w:szCs w:val="24"/>
    </w:rPr>
  </w:style>
  <w:style w:type="paragraph" w:styleId="affff2">
    <w:name w:val="Subtitle"/>
    <w:basedOn w:val="a1"/>
    <w:next w:val="a1"/>
    <w:link w:val="affff3"/>
    <w:qFormat/>
    <w:rsid w:val="008659CB"/>
    <w:pPr>
      <w:jc w:val="center"/>
      <w:outlineLvl w:val="1"/>
    </w:pPr>
    <w:rPr>
      <w:rFonts w:ascii="Cambria" w:hAnsi="Cambria"/>
    </w:rPr>
  </w:style>
  <w:style w:type="character" w:customStyle="1" w:styleId="affff3">
    <w:name w:val="Подзаголовок Знак"/>
    <w:basedOn w:val="a2"/>
    <w:link w:val="affff2"/>
    <w:rsid w:val="008659CB"/>
    <w:rPr>
      <w:rFonts w:ascii="Cambria" w:eastAsia="Times New Roman" w:hAnsi="Cambria" w:cs="Times New Roman"/>
      <w:sz w:val="24"/>
      <w:szCs w:val="24"/>
      <w:lang w:eastAsia="ru-RU"/>
    </w:rPr>
  </w:style>
  <w:style w:type="character" w:customStyle="1" w:styleId="blk">
    <w:name w:val="blk"/>
    <w:basedOn w:val="a2"/>
    <w:rsid w:val="008659CB"/>
  </w:style>
  <w:style w:type="character" w:customStyle="1" w:styleId="Osntex">
    <w:name w:val="Osn.tex Знак"/>
    <w:link w:val="Osntex0"/>
    <w:locked/>
    <w:rsid w:val="008659CB"/>
    <w:rPr>
      <w:sz w:val="24"/>
    </w:rPr>
  </w:style>
  <w:style w:type="paragraph" w:customStyle="1" w:styleId="Osntex0">
    <w:name w:val="Osn.tex"/>
    <w:basedOn w:val="a1"/>
    <w:link w:val="Osntex"/>
    <w:qFormat/>
    <w:rsid w:val="008659CB"/>
    <w:pPr>
      <w:spacing w:after="0" w:line="276" w:lineRule="auto"/>
      <w:ind w:firstLine="709"/>
    </w:pPr>
    <w:rPr>
      <w:rFonts w:asciiTheme="minorHAnsi" w:eastAsiaTheme="minorHAnsi" w:hAnsiTheme="minorHAnsi" w:cstheme="minorBidi"/>
      <w:szCs w:val="22"/>
      <w:lang w:eastAsia="en-US"/>
    </w:rPr>
  </w:style>
  <w:style w:type="paragraph" w:customStyle="1" w:styleId="ItemizedList2">
    <w:name w:val="ItemizedList2"/>
    <w:qFormat/>
    <w:rsid w:val="008659CB"/>
    <w:pPr>
      <w:numPr>
        <w:ilvl w:val="1"/>
        <w:numId w:val="12"/>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8659CB"/>
    <w:pPr>
      <w:numPr>
        <w:ilvl w:val="2"/>
        <w:numId w:val="12"/>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8659CB"/>
    <w:pPr>
      <w:numPr>
        <w:numId w:val="12"/>
      </w:numPr>
      <w:spacing w:after="0" w:line="360" w:lineRule="auto"/>
      <w:ind w:left="928"/>
      <w:jc w:val="both"/>
    </w:pPr>
    <w:rPr>
      <w:rFonts w:ascii="Times New Roman" w:eastAsia="Times New Roman" w:hAnsi="Times New Roman" w:cs="Times New Roman"/>
      <w:sz w:val="28"/>
      <w:szCs w:val="20"/>
      <w:lang w:eastAsia="ru-RU"/>
    </w:rPr>
  </w:style>
  <w:style w:type="character" w:customStyle="1" w:styleId="---tab">
    <w:name w:val="--- tab Знак"/>
    <w:link w:val="---tab0"/>
    <w:uiPriority w:val="99"/>
    <w:locked/>
    <w:rsid w:val="008659CB"/>
    <w:rPr>
      <w:color w:val="000000"/>
      <w:sz w:val="24"/>
    </w:rPr>
  </w:style>
  <w:style w:type="paragraph" w:customStyle="1" w:styleId="---tab0">
    <w:name w:val="--- tab"/>
    <w:basedOn w:val="a1"/>
    <w:link w:val="---tab"/>
    <w:uiPriority w:val="99"/>
    <w:qFormat/>
    <w:rsid w:val="008659CB"/>
    <w:pPr>
      <w:widowControl w:val="0"/>
      <w:tabs>
        <w:tab w:val="left" w:pos="317"/>
      </w:tabs>
      <w:spacing w:after="0"/>
      <w:ind w:left="-218" w:firstLine="360"/>
      <w:jc w:val="left"/>
    </w:pPr>
    <w:rPr>
      <w:rFonts w:asciiTheme="minorHAnsi" w:eastAsiaTheme="minorHAnsi" w:hAnsiTheme="minorHAnsi" w:cstheme="minorBidi"/>
      <w:color w:val="000000"/>
      <w:szCs w:val="22"/>
      <w:lang w:eastAsia="en-US"/>
    </w:rPr>
  </w:style>
  <w:style w:type="paragraph" w:styleId="affff4">
    <w:name w:val="Revision"/>
    <w:hidden/>
    <w:uiPriority w:val="99"/>
    <w:semiHidden/>
    <w:rsid w:val="008659CB"/>
    <w:pPr>
      <w:spacing w:after="0" w:line="240" w:lineRule="auto"/>
    </w:pPr>
    <w:rPr>
      <w:rFonts w:ascii="Times New Roman" w:eastAsia="Times New Roman" w:hAnsi="Times New Roman" w:cs="Times New Roman"/>
      <w:sz w:val="24"/>
      <w:szCs w:val="24"/>
      <w:lang w:eastAsia="ru-RU"/>
    </w:rPr>
  </w:style>
  <w:style w:type="numbering" w:customStyle="1" w:styleId="1f2">
    <w:name w:val="Нет списка1"/>
    <w:next w:val="a4"/>
    <w:uiPriority w:val="99"/>
    <w:semiHidden/>
    <w:unhideWhenUsed/>
    <w:rsid w:val="008659CB"/>
  </w:style>
  <w:style w:type="character" w:customStyle="1" w:styleId="1f3">
    <w:name w:val="Текст сноски Знак1"/>
    <w:uiPriority w:val="99"/>
    <w:semiHidden/>
    <w:rsid w:val="008659CB"/>
    <w:rPr>
      <w:rFonts w:ascii="Times New Roman" w:eastAsia="Times New Roman" w:hAnsi="Times New Roman" w:cs="Times New Roman"/>
      <w:sz w:val="20"/>
      <w:szCs w:val="20"/>
      <w:lang w:eastAsia="ru-RU"/>
    </w:rPr>
  </w:style>
  <w:style w:type="character" w:customStyle="1" w:styleId="1f4">
    <w:name w:val="Схема документа Знак1"/>
    <w:uiPriority w:val="99"/>
    <w:semiHidden/>
    <w:rsid w:val="008659CB"/>
    <w:rPr>
      <w:rFonts w:ascii="Tahoma" w:eastAsia="Times New Roman" w:hAnsi="Tahoma" w:cs="Tahoma"/>
      <w:sz w:val="16"/>
      <w:szCs w:val="16"/>
      <w:lang w:eastAsia="ru-RU"/>
    </w:rPr>
  </w:style>
  <w:style w:type="numbering" w:customStyle="1" w:styleId="2f2">
    <w:name w:val="Нет списка2"/>
    <w:next w:val="a4"/>
    <w:uiPriority w:val="99"/>
    <w:semiHidden/>
    <w:unhideWhenUsed/>
    <w:rsid w:val="008659CB"/>
  </w:style>
  <w:style w:type="numbering" w:customStyle="1" w:styleId="3f5">
    <w:name w:val="Нет списка3"/>
    <w:next w:val="a4"/>
    <w:uiPriority w:val="99"/>
    <w:semiHidden/>
    <w:unhideWhenUsed/>
    <w:rsid w:val="008659CB"/>
  </w:style>
  <w:style w:type="table" w:customStyle="1" w:styleId="2f3">
    <w:name w:val="Сетка таблицы2"/>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4"/>
    <w:uiPriority w:val="99"/>
    <w:semiHidden/>
    <w:unhideWhenUsed/>
    <w:rsid w:val="008659CB"/>
  </w:style>
  <w:style w:type="table" w:customStyle="1" w:styleId="113">
    <w:name w:val="Сетка таблицы11"/>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4"/>
    <w:uiPriority w:val="99"/>
    <w:semiHidden/>
    <w:unhideWhenUsed/>
    <w:rsid w:val="008659CB"/>
  </w:style>
  <w:style w:type="character" w:styleId="affff5">
    <w:name w:val="FollowedHyperlink"/>
    <w:uiPriority w:val="99"/>
    <w:semiHidden/>
    <w:unhideWhenUsed/>
    <w:rsid w:val="008659CB"/>
    <w:rPr>
      <w:color w:val="800080"/>
      <w:u w:val="single"/>
    </w:rPr>
  </w:style>
  <w:style w:type="paragraph" w:customStyle="1" w:styleId="xl63">
    <w:name w:val="xl63"/>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4">
    <w:name w:val="xl64"/>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65">
    <w:name w:val="xl65"/>
    <w:basedOn w:val="a1"/>
    <w:rsid w:val="008659CB"/>
    <w:pPr>
      <w:spacing w:before="100" w:beforeAutospacing="1" w:after="100" w:afterAutospacing="1"/>
      <w:jc w:val="left"/>
    </w:pPr>
  </w:style>
  <w:style w:type="paragraph" w:customStyle="1" w:styleId="xl66">
    <w:name w:val="xl66"/>
    <w:basedOn w:val="a1"/>
    <w:rsid w:val="008659CB"/>
    <w:pPr>
      <w:spacing w:before="100" w:beforeAutospacing="1" w:after="100" w:afterAutospacing="1"/>
      <w:jc w:val="left"/>
    </w:pPr>
  </w:style>
  <w:style w:type="paragraph" w:customStyle="1" w:styleId="xl67">
    <w:name w:val="xl67"/>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9">
    <w:name w:val="xl69"/>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0">
    <w:name w:val="xl70"/>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1">
    <w:name w:val="xl71"/>
    <w:basedOn w:val="a1"/>
    <w:rsid w:val="008659CB"/>
    <w:pPr>
      <w:shd w:val="clear" w:color="000000" w:fill="FFFF00"/>
      <w:spacing w:before="100" w:beforeAutospacing="1" w:after="100" w:afterAutospacing="1"/>
      <w:jc w:val="left"/>
    </w:pPr>
  </w:style>
  <w:style w:type="paragraph" w:customStyle="1" w:styleId="xl72">
    <w:name w:val="xl72"/>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3">
    <w:name w:val="xl73"/>
    <w:basedOn w:val="a1"/>
    <w:rsid w:val="008659CB"/>
    <w:pPr>
      <w:shd w:val="clear" w:color="000000" w:fill="FFFF00"/>
      <w:spacing w:before="100" w:beforeAutospacing="1" w:after="100" w:afterAutospacing="1"/>
      <w:jc w:val="left"/>
    </w:pPr>
  </w:style>
  <w:style w:type="numbering" w:customStyle="1" w:styleId="44">
    <w:name w:val="Нет списка4"/>
    <w:next w:val="a4"/>
    <w:uiPriority w:val="99"/>
    <w:semiHidden/>
    <w:unhideWhenUsed/>
    <w:rsid w:val="008659CB"/>
  </w:style>
  <w:style w:type="table" w:customStyle="1" w:styleId="3f6">
    <w:name w:val="Сетка таблицы3"/>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4"/>
    <w:uiPriority w:val="99"/>
    <w:semiHidden/>
    <w:unhideWhenUsed/>
    <w:rsid w:val="008659CB"/>
  </w:style>
  <w:style w:type="table" w:customStyle="1" w:styleId="121">
    <w:name w:val="Сетка таблицы12"/>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4"/>
    <w:uiPriority w:val="99"/>
    <w:semiHidden/>
    <w:unhideWhenUsed/>
    <w:rsid w:val="008659CB"/>
  </w:style>
  <w:style w:type="numbering" w:customStyle="1" w:styleId="311">
    <w:name w:val="Нет списка31"/>
    <w:next w:val="a4"/>
    <w:uiPriority w:val="99"/>
    <w:semiHidden/>
    <w:unhideWhenUsed/>
    <w:rsid w:val="008659CB"/>
  </w:style>
  <w:style w:type="table" w:customStyle="1" w:styleId="213">
    <w:name w:val="Сетка таблицы21"/>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rsid w:val="008659CB"/>
  </w:style>
  <w:style w:type="table" w:customStyle="1" w:styleId="1111">
    <w:name w:val="Сетка таблицы111"/>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4"/>
    <w:uiPriority w:val="99"/>
    <w:semiHidden/>
    <w:unhideWhenUsed/>
    <w:rsid w:val="008659CB"/>
  </w:style>
  <w:style w:type="numbering" w:customStyle="1" w:styleId="51">
    <w:name w:val="Нет списка5"/>
    <w:next w:val="a4"/>
    <w:uiPriority w:val="99"/>
    <w:semiHidden/>
    <w:unhideWhenUsed/>
    <w:rsid w:val="008659CB"/>
  </w:style>
  <w:style w:type="table" w:customStyle="1" w:styleId="45">
    <w:name w:val="Сетка таблицы4"/>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rsid w:val="008659CB"/>
  </w:style>
  <w:style w:type="table" w:customStyle="1" w:styleId="131">
    <w:name w:val="Сетка таблицы13"/>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4"/>
    <w:uiPriority w:val="99"/>
    <w:semiHidden/>
    <w:unhideWhenUsed/>
    <w:rsid w:val="008659CB"/>
  </w:style>
  <w:style w:type="numbering" w:customStyle="1" w:styleId="320">
    <w:name w:val="Нет списка32"/>
    <w:next w:val="a4"/>
    <w:uiPriority w:val="99"/>
    <w:semiHidden/>
    <w:unhideWhenUsed/>
    <w:rsid w:val="008659CB"/>
  </w:style>
  <w:style w:type="table" w:customStyle="1" w:styleId="222">
    <w:name w:val="Сетка таблицы22"/>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4"/>
    <w:uiPriority w:val="99"/>
    <w:semiHidden/>
    <w:unhideWhenUsed/>
    <w:rsid w:val="008659CB"/>
  </w:style>
  <w:style w:type="table" w:customStyle="1" w:styleId="1121">
    <w:name w:val="Сетка таблицы112"/>
    <w:basedOn w:val="a3"/>
    <w:next w:val="af7"/>
    <w:uiPriority w:val="59"/>
    <w:rsid w:val="008659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4"/>
    <w:uiPriority w:val="99"/>
    <w:semiHidden/>
    <w:unhideWhenUsed/>
    <w:rsid w:val="008659CB"/>
  </w:style>
  <w:style w:type="numbering" w:customStyle="1" w:styleId="62">
    <w:name w:val="Нет списка6"/>
    <w:next w:val="a4"/>
    <w:uiPriority w:val="99"/>
    <w:semiHidden/>
    <w:unhideWhenUsed/>
    <w:rsid w:val="008659CB"/>
  </w:style>
  <w:style w:type="table" w:customStyle="1" w:styleId="52">
    <w:name w:val="Сетка таблицы5"/>
    <w:basedOn w:val="a3"/>
    <w:next w:val="af7"/>
    <w:uiPriority w:val="59"/>
    <w:rsid w:val="008659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4">
    <w:name w:val="xl74"/>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font5">
    <w:name w:val="font5"/>
    <w:basedOn w:val="a1"/>
    <w:rsid w:val="008659CB"/>
    <w:pPr>
      <w:spacing w:before="100" w:beforeAutospacing="1" w:after="100" w:afterAutospacing="1"/>
      <w:jc w:val="left"/>
    </w:pPr>
    <w:rPr>
      <w:i/>
      <w:iCs/>
      <w:color w:val="000000"/>
      <w:sz w:val="22"/>
      <w:szCs w:val="22"/>
    </w:rPr>
  </w:style>
  <w:style w:type="paragraph" w:customStyle="1" w:styleId="xl75">
    <w:name w:val="xl75"/>
    <w:basedOn w:val="a1"/>
    <w:rsid w:val="00865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1"/>
    <w:rsid w:val="008659CB"/>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77">
    <w:name w:val="xl77"/>
    <w:basedOn w:val="a1"/>
    <w:rsid w:val="00865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1"/>
    <w:rsid w:val="00865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a1"/>
    <w:rsid w:val="00865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a1"/>
    <w:rsid w:val="00865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1"/>
    <w:rsid w:val="008659C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1"/>
    <w:rsid w:val="008659CB"/>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83">
    <w:name w:val="xl83"/>
    <w:basedOn w:val="a1"/>
    <w:rsid w:val="008659CB"/>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rPr>
  </w:style>
  <w:style w:type="paragraph" w:customStyle="1" w:styleId="xl84">
    <w:name w:val="xl84"/>
    <w:basedOn w:val="a1"/>
    <w:rsid w:val="008659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5">
    <w:name w:val="xl85"/>
    <w:basedOn w:val="a1"/>
    <w:rsid w:val="008659C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1"/>
    <w:rsid w:val="008659C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1"/>
    <w:rsid w:val="008659CB"/>
    <w:pPr>
      <w:shd w:val="clear" w:color="000000" w:fill="FFFFFF"/>
      <w:spacing w:before="100" w:beforeAutospacing="1" w:after="100" w:afterAutospacing="1"/>
      <w:jc w:val="center"/>
      <w:textAlignment w:val="center"/>
    </w:pPr>
  </w:style>
  <w:style w:type="paragraph" w:customStyle="1" w:styleId="xl88">
    <w:name w:val="xl88"/>
    <w:basedOn w:val="a1"/>
    <w:rsid w:val="008659CB"/>
    <w:pPr>
      <w:shd w:val="clear" w:color="000000" w:fill="FFFFFF"/>
      <w:spacing w:before="100" w:beforeAutospacing="1" w:after="100" w:afterAutospacing="1"/>
      <w:jc w:val="center"/>
    </w:pPr>
  </w:style>
  <w:style w:type="paragraph" w:customStyle="1" w:styleId="xl89">
    <w:name w:val="xl89"/>
    <w:basedOn w:val="a1"/>
    <w:rsid w:val="008659CB"/>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0"/>
      <w:szCs w:val="20"/>
    </w:rPr>
  </w:style>
  <w:style w:type="numbering" w:customStyle="1" w:styleId="11110">
    <w:name w:val="Нет списка1111"/>
    <w:next w:val="a4"/>
    <w:uiPriority w:val="99"/>
    <w:semiHidden/>
    <w:unhideWhenUsed/>
    <w:rsid w:val="008659CB"/>
  </w:style>
  <w:style w:type="character" w:customStyle="1" w:styleId="cardmaininfocontent2">
    <w:name w:val="cardmaininfo__content2"/>
    <w:basedOn w:val="a2"/>
    <w:rsid w:val="008659CB"/>
    <w:rPr>
      <w:vanish w:val="0"/>
      <w:webHidden w:val="0"/>
      <w:specVanish w:val="0"/>
    </w:rPr>
  </w:style>
  <w:style w:type="character" w:customStyle="1" w:styleId="otvetkrasn30">
    <w:name w:val="otvet_krasn_30"/>
    <w:basedOn w:val="a2"/>
    <w:rsid w:val="008659C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4135</Words>
  <Characters>23574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User</cp:lastModifiedBy>
  <cp:revision>8</cp:revision>
  <cp:lastPrinted>2026-05-19T07:49:00Z</cp:lastPrinted>
  <dcterms:created xsi:type="dcterms:W3CDTF">2025-02-03T10:31:00Z</dcterms:created>
  <dcterms:modified xsi:type="dcterms:W3CDTF">2026-06-24T14:05:00Z</dcterms:modified>
</cp:coreProperties>
</file>