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AD6" w:rsidRPr="006E4AD6" w:rsidRDefault="006E4AD6" w:rsidP="006E4AD6">
      <w:pPr>
        <w:tabs>
          <w:tab w:val="left" w:pos="284"/>
        </w:tabs>
        <w:spacing w:after="160" w:line="240" w:lineRule="auto"/>
        <w:jc w:val="right"/>
        <w:rPr>
          <w:rFonts w:ascii="Times New Roman" w:eastAsia="Calibri" w:hAnsi="Times New Roman" w:cs="Times New Roman"/>
          <w:kern w:val="2"/>
          <w:sz w:val="24"/>
          <w:szCs w:val="24"/>
          <w:lang w:val="ru-RU"/>
        </w:rPr>
      </w:pPr>
      <w:r w:rsidRPr="006E4AD6">
        <w:rPr>
          <w:rFonts w:ascii="Times New Roman" w:eastAsia="Calibri" w:hAnsi="Times New Roman" w:cs="Times New Roman"/>
          <w:kern w:val="2"/>
          <w:sz w:val="24"/>
          <w:szCs w:val="24"/>
          <w:lang w:val="ru-RU"/>
        </w:rPr>
        <w:t xml:space="preserve">Приложение №1 к Контракту № от «____» ______ 2026 г. </w:t>
      </w:r>
    </w:p>
    <w:p w:rsidR="006E4AD6" w:rsidRPr="006E4AD6" w:rsidRDefault="00363059" w:rsidP="006E4AD6">
      <w:pPr>
        <w:tabs>
          <w:tab w:val="left" w:pos="284"/>
        </w:tabs>
        <w:spacing w:after="160" w:line="240" w:lineRule="auto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ru-RU"/>
        </w:rPr>
        <w:t xml:space="preserve">                                 </w:t>
      </w:r>
      <w:r w:rsidR="006E4AD6" w:rsidRPr="006E4AD6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ru-RU"/>
        </w:rPr>
        <w:t xml:space="preserve">                                                     ТЕХНИЧЕСКОЕ ЗАДАНИЕ</w:t>
      </w:r>
    </w:p>
    <w:p w:rsidR="006E4AD6" w:rsidRPr="00F72F95" w:rsidRDefault="006E4AD6" w:rsidP="006E4AD6">
      <w:pPr>
        <w:tabs>
          <w:tab w:val="left" w:pos="284"/>
        </w:tabs>
        <w:spacing w:after="160" w:line="240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val="ru-RU"/>
        </w:rPr>
      </w:pPr>
      <w:proofErr w:type="gramStart"/>
      <w:r w:rsidRPr="00F72F95">
        <w:rPr>
          <w:rFonts w:ascii="Times New Roman" w:eastAsia="Calibri" w:hAnsi="Times New Roman" w:cs="Times New Roman"/>
          <w:kern w:val="2"/>
          <w:sz w:val="24"/>
          <w:szCs w:val="24"/>
          <w:lang w:val="ru-RU"/>
        </w:rPr>
        <w:t xml:space="preserve">На закупку </w:t>
      </w:r>
      <w:r w:rsidR="00F72F95" w:rsidRPr="00F72F9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Права использования программы для ЭВМ </w:t>
      </w:r>
      <w:proofErr w:type="spellStart"/>
      <w:r w:rsidR="00F72F95" w:rsidRPr="00F72F95">
        <w:rPr>
          <w:rFonts w:ascii="Times New Roman" w:hAnsi="Times New Roman"/>
          <w:color w:val="000000"/>
          <w:sz w:val="24"/>
          <w:szCs w:val="24"/>
        </w:rPr>
        <w:t>Ideco</w:t>
      </w:r>
      <w:proofErr w:type="spellEnd"/>
      <w:r w:rsidR="00F72F95" w:rsidRPr="00F72F9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F72F95" w:rsidRPr="00F72F95">
        <w:rPr>
          <w:rFonts w:ascii="Times New Roman" w:hAnsi="Times New Roman"/>
          <w:color w:val="000000"/>
          <w:sz w:val="24"/>
          <w:szCs w:val="24"/>
        </w:rPr>
        <w:t>UTM</w:t>
      </w:r>
      <w:r w:rsidR="00F72F95" w:rsidRPr="00F72F95">
        <w:rPr>
          <w:rFonts w:ascii="Times New Roman" w:hAnsi="Times New Roman"/>
          <w:color w:val="000000"/>
          <w:sz w:val="24"/>
          <w:szCs w:val="24"/>
          <w:lang w:val="ru-RU"/>
        </w:rPr>
        <w:t xml:space="preserve"> ФСТЭК (продление подписки </w:t>
      </w:r>
      <w:r w:rsidR="00F72F95" w:rsidRPr="00F72F95">
        <w:rPr>
          <w:rFonts w:ascii="Times New Roman" w:hAnsi="Times New Roman"/>
          <w:color w:val="000000"/>
          <w:sz w:val="24"/>
          <w:szCs w:val="24"/>
        </w:rPr>
        <w:t>Security</w:t>
      </w:r>
      <w:r w:rsidR="00F72F95" w:rsidRPr="00F72F9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F72F95" w:rsidRPr="00F72F95">
        <w:rPr>
          <w:rFonts w:ascii="Times New Roman" w:hAnsi="Times New Roman"/>
          <w:color w:val="000000"/>
          <w:sz w:val="24"/>
          <w:szCs w:val="24"/>
        </w:rPr>
        <w:t>Update</w:t>
      </w:r>
      <w:r w:rsidR="00F72F95" w:rsidRPr="00F72F95">
        <w:rPr>
          <w:rFonts w:ascii="Times New Roman" w:hAnsi="Times New Roman"/>
          <w:color w:val="000000"/>
          <w:sz w:val="24"/>
          <w:szCs w:val="24"/>
          <w:lang w:val="ru-RU"/>
        </w:rPr>
        <w:t>:</w:t>
      </w:r>
      <w:proofErr w:type="gramEnd"/>
      <w:r w:rsidR="00F72F95" w:rsidRPr="00F72F9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F72F95" w:rsidRPr="00F72F95">
        <w:rPr>
          <w:rFonts w:ascii="Times New Roman" w:hAnsi="Times New Roman"/>
          <w:color w:val="000000"/>
          <w:sz w:val="24"/>
          <w:szCs w:val="24"/>
        </w:rPr>
        <w:t>AC</w:t>
      </w:r>
      <w:r w:rsidR="00F72F95" w:rsidRPr="00F72F95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="00F72F95" w:rsidRPr="00F72F95">
        <w:rPr>
          <w:rFonts w:ascii="Times New Roman" w:hAnsi="Times New Roman"/>
          <w:color w:val="000000"/>
          <w:sz w:val="24"/>
          <w:szCs w:val="24"/>
        </w:rPr>
        <w:t>IPS</w:t>
      </w:r>
      <w:r w:rsidR="00F72F95" w:rsidRPr="00F72F95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="00F72F95" w:rsidRPr="00F72F95">
        <w:rPr>
          <w:rFonts w:ascii="Times New Roman" w:hAnsi="Times New Roman"/>
          <w:color w:val="000000"/>
          <w:sz w:val="24"/>
          <w:szCs w:val="24"/>
        </w:rPr>
        <w:t>CF</w:t>
      </w:r>
      <w:r w:rsidR="00F72F95" w:rsidRPr="00F72F95">
        <w:rPr>
          <w:rFonts w:ascii="Times New Roman" w:hAnsi="Times New Roman"/>
          <w:color w:val="000000"/>
          <w:sz w:val="24"/>
          <w:szCs w:val="24"/>
          <w:lang w:val="ru-RU"/>
        </w:rPr>
        <w:t xml:space="preserve">, обновления, поддержка) - 200 </w:t>
      </w:r>
      <w:r w:rsidR="00F72F95" w:rsidRPr="00F72F95">
        <w:rPr>
          <w:rFonts w:ascii="Times New Roman" w:hAnsi="Times New Roman"/>
          <w:color w:val="000000"/>
          <w:sz w:val="24"/>
          <w:szCs w:val="24"/>
        </w:rPr>
        <w:t>Users</w:t>
      </w:r>
      <w:r w:rsidRPr="00F72F95">
        <w:rPr>
          <w:rFonts w:ascii="Times New Roman" w:eastAsia="Calibri" w:hAnsi="Times New Roman" w:cs="Times New Roman"/>
          <w:kern w:val="2"/>
          <w:sz w:val="24"/>
          <w:szCs w:val="24"/>
          <w:lang w:val="ru-RU"/>
        </w:rPr>
        <w:t xml:space="preserve"> </w:t>
      </w:r>
      <w:r w:rsidR="00F72F95" w:rsidRPr="00F72F95">
        <w:rPr>
          <w:rFonts w:ascii="Times New Roman" w:eastAsia="Calibri" w:hAnsi="Times New Roman" w:cs="Times New Roman"/>
          <w:kern w:val="2"/>
          <w:sz w:val="24"/>
          <w:szCs w:val="24"/>
          <w:lang w:val="ru-RU"/>
        </w:rPr>
        <w:t>и</w:t>
      </w:r>
      <w:r w:rsidR="00F72F95" w:rsidRPr="00F72F95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Право использования (лицензия) расширенных сигнатур </w:t>
      </w:r>
      <w:r w:rsidR="00F72F95" w:rsidRPr="00F72F95">
        <w:rPr>
          <w:rFonts w:ascii="Times New Roman" w:hAnsi="Times New Roman"/>
          <w:color w:val="000000"/>
          <w:sz w:val="24"/>
          <w:szCs w:val="24"/>
        </w:rPr>
        <w:t>IPS</w:t>
      </w:r>
      <w:r w:rsidR="00F72F95" w:rsidRPr="00F72F95">
        <w:rPr>
          <w:rFonts w:ascii="Times New Roman" w:hAnsi="Times New Roman"/>
          <w:color w:val="000000"/>
          <w:sz w:val="24"/>
          <w:szCs w:val="24"/>
          <w:lang w:val="ru-RU"/>
        </w:rPr>
        <w:t xml:space="preserve"> для программы для ЭВМ – для не менее 200 пользователей</w:t>
      </w:r>
      <w:r w:rsidR="00F72F95" w:rsidRPr="00F72F95">
        <w:rPr>
          <w:rFonts w:ascii="Times New Roman" w:eastAsia="Calibri" w:hAnsi="Times New Roman" w:cs="Times New Roman"/>
          <w:kern w:val="2"/>
          <w:sz w:val="24"/>
          <w:szCs w:val="24"/>
          <w:lang w:val="ru-RU"/>
        </w:rPr>
        <w:t xml:space="preserve"> </w:t>
      </w:r>
      <w:r w:rsidRPr="00F72F95">
        <w:rPr>
          <w:rFonts w:ascii="Times New Roman" w:eastAsia="Calibri" w:hAnsi="Times New Roman" w:cs="Times New Roman"/>
          <w:kern w:val="2"/>
          <w:sz w:val="24"/>
          <w:szCs w:val="24"/>
          <w:lang w:val="ru-RU"/>
        </w:rPr>
        <w:t>для РСО ИАП РАН.</w:t>
      </w:r>
      <w:proofErr w:type="gramEnd"/>
    </w:p>
    <w:p w:rsidR="006E4AD6" w:rsidRPr="006E4AD6" w:rsidRDefault="006E4AD6" w:rsidP="006E4AD6">
      <w:pPr>
        <w:tabs>
          <w:tab w:val="left" w:pos="0"/>
          <w:tab w:val="left" w:pos="142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6E4AD6">
        <w:rPr>
          <w:rFonts w:ascii="Times New Roman" w:eastAsia="Calibri" w:hAnsi="Times New Roman" w:cs="Times New Roman"/>
          <w:kern w:val="2"/>
          <w:sz w:val="24"/>
          <w:szCs w:val="24"/>
          <w:lang w:val="ru-RU"/>
        </w:rPr>
        <w:t xml:space="preserve">1. </w:t>
      </w:r>
      <w:r w:rsidRPr="006E4AD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ar-SA"/>
        </w:rPr>
        <w:t>Объект закупки</w:t>
      </w:r>
      <w:r w:rsidRPr="006E4AD6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: </w:t>
      </w:r>
      <w:proofErr w:type="gramStart"/>
      <w:r w:rsidR="008F51A3" w:rsidRPr="00F72F9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Права использования программы для ЭВМ </w:t>
      </w:r>
      <w:proofErr w:type="spellStart"/>
      <w:r w:rsidR="008F51A3" w:rsidRPr="00F72F95">
        <w:rPr>
          <w:rFonts w:ascii="Times New Roman" w:hAnsi="Times New Roman"/>
          <w:color w:val="000000"/>
          <w:sz w:val="24"/>
          <w:szCs w:val="24"/>
        </w:rPr>
        <w:t>Ideco</w:t>
      </w:r>
      <w:proofErr w:type="spellEnd"/>
      <w:r w:rsidR="008F51A3" w:rsidRPr="00F72F9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8F51A3" w:rsidRPr="00F72F95">
        <w:rPr>
          <w:rFonts w:ascii="Times New Roman" w:hAnsi="Times New Roman"/>
          <w:color w:val="000000"/>
          <w:sz w:val="24"/>
          <w:szCs w:val="24"/>
        </w:rPr>
        <w:t>UTM</w:t>
      </w:r>
      <w:r w:rsidR="008F51A3" w:rsidRPr="00F72F95">
        <w:rPr>
          <w:rFonts w:ascii="Times New Roman" w:hAnsi="Times New Roman"/>
          <w:color w:val="000000"/>
          <w:sz w:val="24"/>
          <w:szCs w:val="24"/>
          <w:lang w:val="ru-RU"/>
        </w:rPr>
        <w:t xml:space="preserve"> ФСТЭК (продление подписки </w:t>
      </w:r>
      <w:r w:rsidR="008F51A3" w:rsidRPr="00F72F95">
        <w:rPr>
          <w:rFonts w:ascii="Times New Roman" w:hAnsi="Times New Roman"/>
          <w:color w:val="000000"/>
          <w:sz w:val="24"/>
          <w:szCs w:val="24"/>
        </w:rPr>
        <w:t>Security</w:t>
      </w:r>
      <w:r w:rsidR="008F51A3" w:rsidRPr="00F72F9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8F51A3" w:rsidRPr="00F72F95">
        <w:rPr>
          <w:rFonts w:ascii="Times New Roman" w:hAnsi="Times New Roman"/>
          <w:color w:val="000000"/>
          <w:sz w:val="24"/>
          <w:szCs w:val="24"/>
        </w:rPr>
        <w:t>Update</w:t>
      </w:r>
      <w:r w:rsidR="008F51A3" w:rsidRPr="00F72F95">
        <w:rPr>
          <w:rFonts w:ascii="Times New Roman" w:hAnsi="Times New Roman"/>
          <w:color w:val="000000"/>
          <w:sz w:val="24"/>
          <w:szCs w:val="24"/>
          <w:lang w:val="ru-RU"/>
        </w:rPr>
        <w:t>:</w:t>
      </w:r>
      <w:proofErr w:type="gramEnd"/>
      <w:r w:rsidR="008F51A3" w:rsidRPr="00F72F9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8F51A3" w:rsidRPr="00F72F95">
        <w:rPr>
          <w:rFonts w:ascii="Times New Roman" w:hAnsi="Times New Roman"/>
          <w:color w:val="000000"/>
          <w:sz w:val="24"/>
          <w:szCs w:val="24"/>
        </w:rPr>
        <w:t>AC</w:t>
      </w:r>
      <w:r w:rsidR="008F51A3" w:rsidRPr="00F72F95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="008F51A3" w:rsidRPr="00F72F95">
        <w:rPr>
          <w:rFonts w:ascii="Times New Roman" w:hAnsi="Times New Roman"/>
          <w:color w:val="000000"/>
          <w:sz w:val="24"/>
          <w:szCs w:val="24"/>
        </w:rPr>
        <w:t>IPS</w:t>
      </w:r>
      <w:r w:rsidR="008F51A3" w:rsidRPr="00F72F95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="008F51A3" w:rsidRPr="00F72F95">
        <w:rPr>
          <w:rFonts w:ascii="Times New Roman" w:hAnsi="Times New Roman"/>
          <w:color w:val="000000"/>
          <w:sz w:val="24"/>
          <w:szCs w:val="24"/>
        </w:rPr>
        <w:t>CF</w:t>
      </w:r>
      <w:r w:rsidR="008F51A3" w:rsidRPr="00F72F95">
        <w:rPr>
          <w:rFonts w:ascii="Times New Roman" w:hAnsi="Times New Roman"/>
          <w:color w:val="000000"/>
          <w:sz w:val="24"/>
          <w:szCs w:val="24"/>
          <w:lang w:val="ru-RU"/>
        </w:rPr>
        <w:t xml:space="preserve">, обновления, поддержка) - 200 </w:t>
      </w:r>
      <w:r w:rsidR="008F51A3" w:rsidRPr="00F72F95">
        <w:rPr>
          <w:rFonts w:ascii="Times New Roman" w:hAnsi="Times New Roman"/>
          <w:color w:val="000000"/>
          <w:sz w:val="24"/>
          <w:szCs w:val="24"/>
        </w:rPr>
        <w:t>Users</w:t>
      </w:r>
      <w:r w:rsidR="008F51A3" w:rsidRPr="00F72F95">
        <w:rPr>
          <w:rFonts w:ascii="Times New Roman" w:eastAsia="Calibri" w:hAnsi="Times New Roman" w:cs="Times New Roman"/>
          <w:kern w:val="2"/>
          <w:sz w:val="24"/>
          <w:szCs w:val="24"/>
          <w:lang w:val="ru-RU"/>
        </w:rPr>
        <w:t xml:space="preserve"> и</w:t>
      </w:r>
      <w:r w:rsidR="008F51A3" w:rsidRPr="00F72F95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Право использования (лицензия) расширенных сигнатур </w:t>
      </w:r>
      <w:r w:rsidR="008F51A3" w:rsidRPr="00F72F95">
        <w:rPr>
          <w:rFonts w:ascii="Times New Roman" w:hAnsi="Times New Roman"/>
          <w:color w:val="000000"/>
          <w:sz w:val="24"/>
          <w:szCs w:val="24"/>
        </w:rPr>
        <w:t>IPS</w:t>
      </w:r>
      <w:r w:rsidR="008F51A3" w:rsidRPr="00F72F95">
        <w:rPr>
          <w:rFonts w:ascii="Times New Roman" w:hAnsi="Times New Roman"/>
          <w:color w:val="000000"/>
          <w:sz w:val="24"/>
          <w:szCs w:val="24"/>
          <w:lang w:val="ru-RU"/>
        </w:rPr>
        <w:t xml:space="preserve"> для программы для ЭВМ – для не менее 200 пользователей</w:t>
      </w:r>
      <w:r w:rsidR="008F51A3" w:rsidRPr="00F72F95">
        <w:rPr>
          <w:rFonts w:ascii="Times New Roman" w:eastAsia="Calibri" w:hAnsi="Times New Roman" w:cs="Times New Roman"/>
          <w:kern w:val="2"/>
          <w:sz w:val="24"/>
          <w:szCs w:val="24"/>
          <w:lang w:val="ru-RU"/>
        </w:rPr>
        <w:t xml:space="preserve"> для РСО ИАП РАН</w:t>
      </w:r>
      <w:r w:rsidR="008F51A3">
        <w:rPr>
          <w:rFonts w:ascii="Times New Roman" w:eastAsia="Calibri" w:hAnsi="Times New Roman" w:cs="Times New Roman"/>
          <w:kern w:val="2"/>
          <w:sz w:val="24"/>
          <w:szCs w:val="24"/>
          <w:lang w:val="ru-RU"/>
        </w:rPr>
        <w:t>.</w:t>
      </w:r>
      <w:proofErr w:type="gramEnd"/>
    </w:p>
    <w:p w:rsidR="006E4AD6" w:rsidRPr="006E4AD6" w:rsidRDefault="006E4AD6" w:rsidP="006E4AD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6E4AD6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2. </w:t>
      </w:r>
      <w:r w:rsidRPr="006E4AD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ar-SA"/>
        </w:rPr>
        <w:t>Обоснование</w:t>
      </w:r>
      <w:r w:rsidRPr="006E4AD6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начальной (максимальной) цены: анализ рынка</w:t>
      </w:r>
    </w:p>
    <w:p w:rsidR="006E4AD6" w:rsidRPr="006E4AD6" w:rsidRDefault="006E4AD6" w:rsidP="006E4AD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6E4AD6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3. </w:t>
      </w:r>
      <w:r w:rsidRPr="006E4AD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ar-SA"/>
        </w:rPr>
        <w:t>Место поставки товаров</w:t>
      </w:r>
      <w:r w:rsidRPr="006E4AD6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: 198095, г. Санкт-Петербург, ул. Ивана Черных, д.31-33, </w:t>
      </w:r>
      <w:proofErr w:type="spellStart"/>
      <w:r w:rsidRPr="006E4AD6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лит</w:t>
      </w:r>
      <w:proofErr w:type="gramStart"/>
      <w:r w:rsidRPr="006E4AD6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.А</w:t>
      </w:r>
      <w:proofErr w:type="spellEnd"/>
      <w:proofErr w:type="gramEnd"/>
    </w:p>
    <w:p w:rsidR="006E4AD6" w:rsidRPr="006E4AD6" w:rsidRDefault="006E4AD6" w:rsidP="006E4AD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6E4AD6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4. </w:t>
      </w:r>
      <w:r w:rsidRPr="006E4AD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ar-SA"/>
        </w:rPr>
        <w:t>Срок поставки товара</w:t>
      </w:r>
      <w:r w:rsidRPr="006E4AD6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: </w:t>
      </w:r>
      <w:r w:rsidR="00193D6C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в течение </w:t>
      </w:r>
      <w:r w:rsidR="00193D6C">
        <w:rPr>
          <w:rFonts w:ascii="Times New Roman" w:eastAsia="Times New Roman" w:hAnsi="Times New Roman" w:cs="Times New Roman"/>
          <w:sz w:val="24"/>
          <w:szCs w:val="24"/>
          <w:highlight w:val="yellow"/>
          <w:lang w:val="ru-RU" w:eastAsia="ar-SA"/>
        </w:rPr>
        <w:t>3</w:t>
      </w:r>
      <w:r w:rsidRPr="008F51A3">
        <w:rPr>
          <w:rFonts w:ascii="Times New Roman" w:eastAsia="Times New Roman" w:hAnsi="Times New Roman" w:cs="Times New Roman"/>
          <w:sz w:val="24"/>
          <w:szCs w:val="24"/>
          <w:highlight w:val="yellow"/>
          <w:lang w:val="ru-RU" w:eastAsia="ar-SA"/>
        </w:rPr>
        <w:t>0 (</w:t>
      </w:r>
      <w:r w:rsidR="00193D6C">
        <w:rPr>
          <w:rFonts w:ascii="Times New Roman" w:eastAsia="Times New Roman" w:hAnsi="Times New Roman" w:cs="Times New Roman"/>
          <w:sz w:val="24"/>
          <w:szCs w:val="24"/>
          <w:highlight w:val="yellow"/>
          <w:lang w:val="ru-RU" w:eastAsia="ar-SA"/>
        </w:rPr>
        <w:t>тридцати</w:t>
      </w:r>
      <w:r w:rsidRPr="008F51A3">
        <w:rPr>
          <w:rFonts w:ascii="Times New Roman" w:eastAsia="Times New Roman" w:hAnsi="Times New Roman" w:cs="Times New Roman"/>
          <w:sz w:val="24"/>
          <w:szCs w:val="24"/>
          <w:highlight w:val="yellow"/>
          <w:lang w:val="ru-RU" w:eastAsia="ar-SA"/>
        </w:rPr>
        <w:t xml:space="preserve">) </w:t>
      </w:r>
      <w:r w:rsidR="00193D6C">
        <w:rPr>
          <w:rFonts w:ascii="Times New Roman" w:eastAsia="Times New Roman" w:hAnsi="Times New Roman" w:cs="Times New Roman"/>
          <w:sz w:val="24"/>
          <w:szCs w:val="24"/>
          <w:highlight w:val="yellow"/>
          <w:lang w:val="ru-RU" w:eastAsia="ar-SA"/>
        </w:rPr>
        <w:t>календарны</w:t>
      </w:r>
      <w:r w:rsidRPr="008F51A3">
        <w:rPr>
          <w:rFonts w:ascii="Times New Roman" w:eastAsia="Times New Roman" w:hAnsi="Times New Roman" w:cs="Times New Roman"/>
          <w:sz w:val="24"/>
          <w:szCs w:val="24"/>
          <w:highlight w:val="yellow"/>
          <w:lang w:val="ru-RU" w:eastAsia="ar-SA"/>
        </w:rPr>
        <w:t xml:space="preserve">х дней </w:t>
      </w:r>
      <w:proofErr w:type="gramStart"/>
      <w:r w:rsidRPr="008F51A3">
        <w:rPr>
          <w:rFonts w:ascii="Times New Roman" w:eastAsia="Times New Roman" w:hAnsi="Times New Roman" w:cs="Times New Roman"/>
          <w:sz w:val="24"/>
          <w:szCs w:val="24"/>
          <w:highlight w:val="yellow"/>
          <w:lang w:val="ru-RU" w:eastAsia="ar-SA"/>
        </w:rPr>
        <w:t>с даты заключения</w:t>
      </w:r>
      <w:proofErr w:type="gramEnd"/>
      <w:r w:rsidRPr="008F51A3">
        <w:rPr>
          <w:rFonts w:ascii="Times New Roman" w:eastAsia="Times New Roman" w:hAnsi="Times New Roman" w:cs="Times New Roman"/>
          <w:sz w:val="24"/>
          <w:szCs w:val="24"/>
          <w:highlight w:val="yellow"/>
          <w:lang w:val="ru-RU" w:eastAsia="ar-SA"/>
        </w:rPr>
        <w:t xml:space="preserve"> Контракта</w:t>
      </w:r>
      <w:r w:rsidRPr="006E4AD6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.</w:t>
      </w:r>
    </w:p>
    <w:p w:rsidR="006E4AD6" w:rsidRPr="006E4AD6" w:rsidRDefault="006E4AD6" w:rsidP="006E4AD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6E4AD6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5. </w:t>
      </w:r>
      <w:r w:rsidR="008F51A3" w:rsidRPr="008F51A3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>У</w:t>
      </w:r>
      <w:r w:rsidRPr="008F51A3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>словия поставки</w:t>
      </w:r>
      <w:r w:rsidRPr="006E4AD6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: Поставка Товара осуществляется в соответствии с перечнем товаров, указанным в данном Техническом задании. Комплектация Товара должна соответствовать требованиям, установленному для данного вида товаров и обеспечивать его сохранность до </w:t>
      </w:r>
      <w:proofErr w:type="spellStart"/>
      <w:r w:rsidRPr="006E4AD6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предачи</w:t>
      </w:r>
      <w:proofErr w:type="spellEnd"/>
      <w:r w:rsidRPr="006E4AD6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Заказчику. Товар должен быть поставлен в полной комплектности, установленной производителем</w:t>
      </w:r>
      <w:r w:rsidR="008F51A3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в виде</w:t>
      </w:r>
      <w:r w:rsidR="008F51A3" w:rsidRPr="008F51A3">
        <w:rPr>
          <w:rFonts w:ascii="Times New Roman" w:hAnsi="Times New Roman"/>
          <w:color w:val="000000"/>
          <w:lang w:val="ru-RU"/>
        </w:rPr>
        <w:t xml:space="preserve"> Копи</w:t>
      </w:r>
      <w:r w:rsidR="008F51A3">
        <w:rPr>
          <w:rFonts w:ascii="Times New Roman" w:hAnsi="Times New Roman"/>
          <w:color w:val="000000"/>
          <w:lang w:val="ru-RU"/>
        </w:rPr>
        <w:t>и</w:t>
      </w:r>
      <w:r w:rsidR="008F51A3" w:rsidRPr="008F51A3">
        <w:rPr>
          <w:rFonts w:ascii="Times New Roman" w:hAnsi="Times New Roman"/>
          <w:color w:val="000000"/>
          <w:lang w:val="ru-RU"/>
        </w:rPr>
        <w:t xml:space="preserve"> электронного экземпляра</w:t>
      </w:r>
      <w:r w:rsidR="008F51A3">
        <w:rPr>
          <w:rFonts w:ascii="Times New Roman" w:hAnsi="Times New Roman"/>
          <w:color w:val="000000"/>
          <w:lang w:val="ru-RU"/>
        </w:rPr>
        <w:t>.</w:t>
      </w:r>
      <w:r w:rsidRPr="006E4AD6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Товар поставляется силами и средствами Поставщика и за его счет. Поставщик посредством направления уведомления по e-</w:t>
      </w:r>
      <w:proofErr w:type="spellStart"/>
      <w:r w:rsidRPr="006E4AD6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mail</w:t>
      </w:r>
      <w:proofErr w:type="spellEnd"/>
      <w:r w:rsidRPr="006E4AD6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:  </w:t>
      </w:r>
      <w:hyperlink r:id="rId7" w:history="1">
        <w:r w:rsidR="005A61D6" w:rsidRPr="0033774C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 w:eastAsia="ar-SA"/>
          </w:rPr>
          <w:t>romara10@yandex.ru</w:t>
        </w:r>
      </w:hyperlink>
      <w:r w:rsidR="005A61D6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(</w:t>
      </w:r>
      <w:hyperlink r:id="rId8" w:history="1">
        <w:r w:rsidR="00927512" w:rsidRPr="0033774C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 w:eastAsia="ar-SA"/>
          </w:rPr>
          <w:t>klopsov-alex@mail.ru</w:t>
        </w:r>
      </w:hyperlink>
      <w:r w:rsidR="005A61D6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)</w:t>
      </w:r>
      <w:r w:rsidR="00927512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</w:t>
      </w:r>
      <w:r w:rsidRPr="006E4AD6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или по факсу: +7 (812) 363-07-32 -  извещает Заказчика о поставке Товара не позднее, чем за 2 (два) рабочих дня до даты его поставки. В извещении должен быть указана комплектация пакета, </w:t>
      </w:r>
      <w:r w:rsidR="004B21E6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контакты</w:t>
      </w:r>
      <w:r w:rsidRPr="006E4AD6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ответственного представителя Поставщика</w:t>
      </w:r>
      <w:r w:rsidR="004B21E6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.</w:t>
      </w:r>
      <w:r w:rsidRPr="006E4AD6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</w:t>
      </w:r>
    </w:p>
    <w:p w:rsidR="006E4AD6" w:rsidRPr="006E4AD6" w:rsidRDefault="006E4AD6" w:rsidP="006E4AD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6E4AD6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6. </w:t>
      </w:r>
      <w:r w:rsidRPr="006E4AD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ar-SA"/>
        </w:rPr>
        <w:t>Функциональные характеристики товара</w:t>
      </w:r>
      <w:r w:rsidRPr="006E4AD6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: Товар должен быть новым (который не был в употреблении, в котором не происходило восстановление его потребительских свойств).</w:t>
      </w:r>
    </w:p>
    <w:p w:rsidR="006E4AD6" w:rsidRDefault="006E4AD6" w:rsidP="006E4AD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6E4AD6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Товар должен:</w:t>
      </w:r>
    </w:p>
    <w:p w:rsidR="006E4AD6" w:rsidRPr="006E4AD6" w:rsidRDefault="000F684B" w:rsidP="000F684B">
      <w:pPr>
        <w:tabs>
          <w:tab w:val="left" w:pos="284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-</w:t>
      </w:r>
      <w:r w:rsidRPr="000F684B">
        <w:rPr>
          <w:rFonts w:ascii="Times New Roman" w:eastAsia="Times New Roman" w:hAnsi="Times New Roman" w:cs="Times New Roman"/>
          <w:bCs/>
          <w:sz w:val="24"/>
          <w:szCs w:val="24"/>
          <w:lang w:val="ru-RU" w:eastAsia="ar-SA"/>
        </w:rPr>
        <w:t xml:space="preserve"> </w:t>
      </w:r>
      <w:r w:rsidR="000823F1">
        <w:rPr>
          <w:rFonts w:ascii="Times New Roman" w:eastAsia="Times New Roman" w:hAnsi="Times New Roman" w:cs="Times New Roman"/>
          <w:bCs/>
          <w:sz w:val="24"/>
          <w:szCs w:val="24"/>
          <w:lang w:val="ru-RU" w:eastAsia="ar-SA"/>
        </w:rPr>
        <w:t>п</w:t>
      </w:r>
      <w:r w:rsidRPr="000F684B">
        <w:rPr>
          <w:rFonts w:ascii="Times New Roman" w:eastAsia="Times New Roman" w:hAnsi="Times New Roman" w:cs="Times New Roman"/>
          <w:bCs/>
          <w:sz w:val="24"/>
          <w:szCs w:val="24"/>
          <w:lang w:val="ru-RU" w:eastAsia="ar-SA"/>
        </w:rPr>
        <w:t>оставляемое ПО должно быть включено в Единый реестр российских программ для ЭВМ и БД (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ar-SA"/>
        </w:rPr>
        <w:t>РРПО</w:t>
      </w:r>
      <w:r w:rsidRPr="000F684B">
        <w:rPr>
          <w:rFonts w:ascii="Times New Roman" w:eastAsia="Times New Roman" w:hAnsi="Times New Roman" w:cs="Times New Roman"/>
          <w:bCs/>
          <w:sz w:val="24"/>
          <w:szCs w:val="24"/>
          <w:lang w:val="ru-RU" w:eastAsia="ar-SA"/>
        </w:rPr>
        <w:t xml:space="preserve"> №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ar-SA"/>
        </w:rPr>
        <w:t>18339</w:t>
      </w:r>
      <w:r w:rsidR="006233EF">
        <w:rPr>
          <w:rFonts w:ascii="Times New Roman" w:eastAsia="Times New Roman" w:hAnsi="Times New Roman" w:cs="Times New Roman"/>
          <w:bCs/>
          <w:sz w:val="24"/>
          <w:szCs w:val="24"/>
          <w:lang w:val="ru-RU" w:eastAsia="ar-SA"/>
        </w:rPr>
        <w:t xml:space="preserve"> </w:t>
      </w:r>
      <w:r w:rsidR="006233EF" w:rsidRPr="006233EF">
        <w:rPr>
          <w:rFonts w:ascii="Times New Roman" w:eastAsia="Times New Roman" w:hAnsi="Times New Roman" w:cs="Times New Roman"/>
          <w:bCs/>
          <w:sz w:val="24"/>
          <w:szCs w:val="24"/>
          <w:lang w:val="ru-RU" w:eastAsia="ar-SA"/>
        </w:rPr>
        <w:t>от 02.08.2023</w:t>
      </w:r>
      <w:r w:rsidRPr="000F684B">
        <w:rPr>
          <w:rFonts w:ascii="Times New Roman" w:eastAsia="Times New Roman" w:hAnsi="Times New Roman" w:cs="Times New Roman"/>
          <w:bCs/>
          <w:sz w:val="24"/>
          <w:szCs w:val="24"/>
          <w:lang w:val="ru-RU" w:eastAsia="ar-SA"/>
        </w:rPr>
        <w:t>)</w:t>
      </w:r>
      <w:proofErr w:type="gramStart"/>
      <w:r w:rsidRPr="000F684B">
        <w:rPr>
          <w:rFonts w:ascii="Times New Roman" w:eastAsia="Times New Roman" w:hAnsi="Times New Roman" w:cs="Times New Roman"/>
          <w:bCs/>
          <w:sz w:val="24"/>
          <w:szCs w:val="24"/>
          <w:lang w:val="ru-RU" w:eastAsia="ar-SA"/>
        </w:rPr>
        <w:t>.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val="ru-RU" w:eastAsia="ar-SA"/>
        </w:rPr>
        <w:t xml:space="preserve">                                             </w:t>
      </w:r>
      <w:r w:rsidR="006E4AD6" w:rsidRPr="006E4AD6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- </w:t>
      </w:r>
      <w:proofErr w:type="gramStart"/>
      <w:r w:rsidR="006E4AD6" w:rsidRPr="006E4AD6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п</w:t>
      </w:r>
      <w:proofErr w:type="gramEnd"/>
      <w:r w:rsidR="006E4AD6" w:rsidRPr="006E4AD6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олностью соответствовать характеристикам, установленные в описании объекта закупки (далее – Техническое Задание);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 </w:t>
      </w:r>
      <w:r w:rsidR="000823F1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="000823F1" w:rsidRPr="000823F1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-</w:t>
      </w:r>
      <w:r w:rsidR="000823F1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обеспечивать с</w:t>
      </w:r>
      <w:r w:rsidR="000823F1" w:rsidRPr="000823F1">
        <w:rPr>
          <w:rFonts w:ascii="Times New Roman" w:eastAsia="Times New Roman" w:hAnsi="Times New Roman" w:cs="Times New Roman"/>
          <w:bCs/>
          <w:sz w:val="24"/>
          <w:szCs w:val="24"/>
          <w:lang w:val="ru-RU" w:eastAsia="ar-SA"/>
        </w:rPr>
        <w:t xml:space="preserve">овместимость: Поставляемые лицензии должны обеспечивать продление срока действия уже установленного </w:t>
      </w:r>
      <w:proofErr w:type="gramStart"/>
      <w:r w:rsidR="000823F1" w:rsidRPr="000823F1">
        <w:rPr>
          <w:rFonts w:ascii="Times New Roman" w:eastAsia="Times New Roman" w:hAnsi="Times New Roman" w:cs="Times New Roman"/>
          <w:bCs/>
          <w:sz w:val="24"/>
          <w:szCs w:val="24"/>
          <w:lang w:val="ru-RU" w:eastAsia="ar-SA"/>
        </w:rPr>
        <w:t>у Заказчика ПО без необходимости переустановки дистрибутива из имеющегося у Заказчика</w:t>
      </w:r>
      <w:proofErr w:type="gramEnd"/>
      <w:r w:rsidR="000823F1" w:rsidRPr="000823F1">
        <w:rPr>
          <w:rFonts w:ascii="Times New Roman" w:eastAsia="Times New Roman" w:hAnsi="Times New Roman" w:cs="Times New Roman"/>
          <w:bCs/>
          <w:sz w:val="24"/>
          <w:szCs w:val="24"/>
          <w:lang w:val="ru-RU" w:eastAsia="ar-SA"/>
        </w:rPr>
        <w:t xml:space="preserve"> </w:t>
      </w:r>
      <w:proofErr w:type="spellStart"/>
      <w:r w:rsidR="000823F1" w:rsidRPr="000823F1">
        <w:rPr>
          <w:rFonts w:ascii="Times New Roman" w:eastAsia="Times New Roman" w:hAnsi="Times New Roman" w:cs="Times New Roman"/>
          <w:bCs/>
          <w:sz w:val="24"/>
          <w:szCs w:val="24"/>
          <w:lang w:val="ru-RU" w:eastAsia="ar-SA"/>
        </w:rPr>
        <w:t>медиапакета</w:t>
      </w:r>
      <w:proofErr w:type="spellEnd"/>
      <w:r w:rsidR="004940C1">
        <w:rPr>
          <w:rFonts w:ascii="Times New Roman" w:eastAsia="Times New Roman" w:hAnsi="Times New Roman" w:cs="Times New Roman"/>
          <w:bCs/>
          <w:sz w:val="24"/>
          <w:szCs w:val="24"/>
          <w:lang w:val="ru-RU" w:eastAsia="ar-SA"/>
        </w:rPr>
        <w:t>.</w:t>
      </w:r>
      <w:r w:rsidR="004940C1" w:rsidRPr="004940C1">
        <w:rPr>
          <w:rFonts w:ascii="Times New Roman" w:hAnsi="Times New Roman"/>
          <w:lang w:val="ru-RU"/>
        </w:rPr>
        <w:t xml:space="preserve"> </w:t>
      </w:r>
      <w:proofErr w:type="gramStart"/>
      <w:r w:rsidR="004940C1" w:rsidRPr="006E4A4E">
        <w:rPr>
          <w:rFonts w:ascii="Times New Roman" w:hAnsi="Times New Roman"/>
          <w:lang w:val="ru-RU"/>
        </w:rPr>
        <w:t xml:space="preserve">В настоящее время Заказчиком используется лицензионный программный продукт </w:t>
      </w:r>
      <w:proofErr w:type="spellStart"/>
      <w:r w:rsidR="004940C1">
        <w:rPr>
          <w:rFonts w:ascii="Times New Roman" w:hAnsi="Times New Roman"/>
        </w:rPr>
        <w:t>Ideco</w:t>
      </w:r>
      <w:proofErr w:type="spellEnd"/>
      <w:r w:rsidR="004940C1" w:rsidRPr="006E4A4E">
        <w:rPr>
          <w:rFonts w:ascii="Times New Roman" w:hAnsi="Times New Roman"/>
          <w:lang w:val="ru-RU"/>
        </w:rPr>
        <w:t xml:space="preserve"> с номером лицензии </w:t>
      </w:r>
      <w:r w:rsidR="004940C1" w:rsidRPr="00950310">
        <w:rPr>
          <w:rFonts w:ascii="Times New Roman" w:hAnsi="Times New Roman"/>
          <w:bCs/>
          <w:i/>
          <w:sz w:val="24"/>
          <w:szCs w:val="24"/>
          <w:lang w:val="ru-RU"/>
        </w:rPr>
        <w:t>LIC-0563640663</w:t>
      </w:r>
      <w:r w:rsidR="000823F1">
        <w:rPr>
          <w:rFonts w:ascii="Times New Roman" w:eastAsia="Times New Roman" w:hAnsi="Times New Roman" w:cs="Times New Roman"/>
          <w:bCs/>
          <w:sz w:val="24"/>
          <w:szCs w:val="24"/>
          <w:lang w:val="ru-RU" w:eastAsia="ar-SA"/>
        </w:rPr>
        <w:t>;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R="006E4AD6" w:rsidRPr="006E4AD6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- соответствовать установленным стандартам качества Российской Федерации и/или между-народным стандартам качества для данного вида товаров;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                                                                                                                                                                       </w:t>
      </w:r>
      <w:r w:rsidR="00467A20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</w:t>
      </w:r>
      <w:r w:rsidR="006E4AD6" w:rsidRPr="006E4AD6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- соответствовать функциональным (потребительским) и качественным характеристикам, установленным для данной группы товаров;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 w:rsidR="00467A20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</w:t>
      </w:r>
      <w:r w:rsidR="006E4AD6" w:rsidRPr="006E4AD6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- не иметь дефектов, связанных с качеством его изготовления, либо с качеством используемых при его изготовлении материалов;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="006E4AD6" w:rsidRPr="006E4AD6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быть </w:t>
      </w:r>
      <w:r w:rsidR="006E4AD6" w:rsidRPr="006E4AD6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свободным от прав третьих лиц и не являться предметом залога, ареста или иного обременения.                            </w:t>
      </w:r>
    </w:p>
    <w:p w:rsidR="00A17E47" w:rsidRPr="006E4A4E" w:rsidRDefault="007E2016">
      <w:pPr>
        <w:spacing w:before="120" w:after="120"/>
        <w:jc w:val="center"/>
        <w:rPr>
          <w:lang w:val="ru-RU"/>
        </w:rPr>
      </w:pPr>
      <w:r>
        <w:rPr>
          <w:rFonts w:ascii="Times New Roman" w:hAnsi="Times New Roman"/>
          <w:b/>
          <w:lang w:val="ru-RU"/>
        </w:rPr>
        <w:t xml:space="preserve">7. </w:t>
      </w:r>
      <w:r w:rsidR="00922A85" w:rsidRPr="006E4A4E">
        <w:rPr>
          <w:rFonts w:ascii="Times New Roman" w:hAnsi="Times New Roman"/>
          <w:b/>
          <w:lang w:val="ru-RU"/>
        </w:rPr>
        <w:t>Описание</w:t>
      </w:r>
    </w:p>
    <w:p w:rsidR="00A17E47" w:rsidRPr="006E4A4E" w:rsidRDefault="00922A85">
      <w:pPr>
        <w:spacing w:before="40" w:after="40"/>
        <w:rPr>
          <w:lang w:val="ru-RU"/>
        </w:rPr>
      </w:pPr>
      <w:r w:rsidRPr="006E4A4E">
        <w:rPr>
          <w:rFonts w:ascii="Times New Roman" w:hAnsi="Times New Roman"/>
          <w:lang w:val="ru-RU"/>
        </w:rPr>
        <w:t>Предмет: Поставка межсетевого экрана для безопасного доступа в Интернет и обеспечения задачи безопасного межсетевого взаимодействия, учета и контроля использования ресурсов глобальной сети Интернет.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520"/>
        <w:gridCol w:w="8522"/>
        <w:gridCol w:w="2494"/>
        <w:gridCol w:w="1940"/>
      </w:tblGrid>
      <w:tr w:rsidR="00A17E47" w:rsidTr="00E03AE0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</w:rPr>
              <w:lastRenderedPageBreak/>
              <w:t>п/п</w:t>
            </w:r>
          </w:p>
        </w:tc>
        <w:tc>
          <w:tcPr>
            <w:tcW w:w="8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lastRenderedPageBreak/>
              <w:t>Наименование</w:t>
            </w:r>
            <w:proofErr w:type="spellEnd"/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Единица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измерения</w:t>
            </w:r>
            <w:proofErr w:type="spellEnd"/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Количество</w:t>
            </w:r>
            <w:proofErr w:type="spellEnd"/>
          </w:p>
        </w:tc>
      </w:tr>
      <w:tr w:rsidR="00A17E47" w:rsidTr="00E03AE0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lastRenderedPageBreak/>
              <w:t>1</w:t>
            </w:r>
          </w:p>
        </w:tc>
        <w:tc>
          <w:tcPr>
            <w:tcW w:w="8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6E4A4E" w:rsidP="006E4A4E">
            <w:pPr>
              <w:rPr>
                <w:lang w:val="ru-RU"/>
              </w:rPr>
            </w:pPr>
            <w:proofErr w:type="gramStart"/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Право использования программы для ЭВМ </w:t>
            </w:r>
            <w:proofErr w:type="spellStart"/>
            <w:r w:rsidRPr="006E4A4E">
              <w:rPr>
                <w:rFonts w:ascii="Times New Roman" w:hAnsi="Times New Roman"/>
                <w:color w:val="000000"/>
              </w:rPr>
              <w:t>Ideco</w:t>
            </w:r>
            <w:proofErr w:type="spellEnd"/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4A4E">
              <w:rPr>
                <w:rFonts w:ascii="Times New Roman" w:hAnsi="Times New Roman"/>
                <w:color w:val="000000"/>
              </w:rPr>
              <w:t>UTM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 ФСТЭК (продление подписки </w:t>
            </w:r>
            <w:r w:rsidRPr="006E4A4E">
              <w:rPr>
                <w:rFonts w:ascii="Times New Roman" w:hAnsi="Times New Roman"/>
                <w:color w:val="000000"/>
              </w:rPr>
              <w:t>Security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4A4E">
              <w:rPr>
                <w:rFonts w:ascii="Times New Roman" w:hAnsi="Times New Roman"/>
                <w:color w:val="000000"/>
              </w:rPr>
              <w:t>Update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>:</w:t>
            </w:r>
            <w:proofErr w:type="gramEnd"/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4A4E">
              <w:rPr>
                <w:rFonts w:ascii="Times New Roman" w:hAnsi="Times New Roman"/>
                <w:color w:val="000000"/>
              </w:rPr>
              <w:t>AC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, </w:t>
            </w:r>
            <w:r w:rsidRPr="006E4A4E">
              <w:rPr>
                <w:rFonts w:ascii="Times New Roman" w:hAnsi="Times New Roman"/>
                <w:color w:val="000000"/>
              </w:rPr>
              <w:t>IPS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, </w:t>
            </w:r>
            <w:r w:rsidRPr="006E4A4E">
              <w:rPr>
                <w:rFonts w:ascii="Times New Roman" w:hAnsi="Times New Roman"/>
                <w:color w:val="000000"/>
              </w:rPr>
              <w:t>CF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, обновления, поддержка) - 200 </w:t>
            </w:r>
            <w:r w:rsidRPr="006E4A4E">
              <w:rPr>
                <w:rFonts w:ascii="Times New Roman" w:hAnsi="Times New Roman"/>
                <w:color w:val="000000"/>
              </w:rPr>
              <w:t>Users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A17E47" w:rsidTr="00E03AE0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8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922A85" w:rsidP="006E4A4E">
            <w:pPr>
              <w:rPr>
                <w:lang w:val="ru-RU"/>
              </w:rPr>
            </w:pP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Право использования (лицензия) расширенных сигнатур </w:t>
            </w:r>
            <w:r>
              <w:rPr>
                <w:rFonts w:ascii="Times New Roman" w:hAnsi="Times New Roman"/>
                <w:color w:val="000000"/>
              </w:rPr>
              <w:t>IPS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 для программы для ЭВМ – для не менее </w:t>
            </w:r>
            <w:r w:rsidR="006E4A4E">
              <w:rPr>
                <w:rFonts w:ascii="Times New Roman" w:hAnsi="Times New Roman"/>
                <w:color w:val="000000"/>
                <w:lang w:val="ru-RU"/>
              </w:rPr>
              <w:t>200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 пользователей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</w:rPr>
              <w:t>шт</w:t>
            </w:r>
            <w:proofErr w:type="spellEnd"/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</w:tbl>
    <w:p w:rsidR="00A17E47" w:rsidRPr="006E4A4E" w:rsidRDefault="00922A85" w:rsidP="006E4A4E">
      <w:pPr>
        <w:spacing w:before="40" w:after="40"/>
        <w:jc w:val="both"/>
        <w:rPr>
          <w:lang w:val="ru-RU"/>
        </w:rPr>
      </w:pPr>
      <w:r w:rsidRPr="006E4A4E">
        <w:rPr>
          <w:rFonts w:ascii="Times New Roman" w:hAnsi="Times New Roman"/>
          <w:lang w:val="ru-RU"/>
        </w:rPr>
        <w:t xml:space="preserve">В настоящее время Заказчиком используется лицензионный программный продукт </w:t>
      </w:r>
      <w:proofErr w:type="spellStart"/>
      <w:r>
        <w:rPr>
          <w:rFonts w:ascii="Times New Roman" w:hAnsi="Times New Roman"/>
        </w:rPr>
        <w:t>Ideco</w:t>
      </w:r>
      <w:proofErr w:type="spellEnd"/>
      <w:r w:rsidRPr="006E4A4E">
        <w:rPr>
          <w:rFonts w:ascii="Times New Roman" w:hAnsi="Times New Roman"/>
          <w:lang w:val="ru-RU"/>
        </w:rPr>
        <w:t xml:space="preserve"> с номером лицензии </w:t>
      </w:r>
      <w:r w:rsidR="006E4A4E" w:rsidRPr="00467A20">
        <w:rPr>
          <w:rFonts w:ascii="Times New Roman" w:hAnsi="Times New Roman"/>
          <w:bCs/>
          <w:i/>
          <w:lang w:val="ru-RU"/>
        </w:rPr>
        <w:t>LIC-0563640663</w:t>
      </w:r>
      <w:r w:rsidR="006E4A4E">
        <w:rPr>
          <w:rFonts w:ascii="Times New Roman" w:hAnsi="Times New Roman"/>
          <w:lang w:val="ru-RU"/>
        </w:rPr>
        <w:t xml:space="preserve">, </w:t>
      </w:r>
      <w:r w:rsidRPr="006E4A4E">
        <w:rPr>
          <w:rFonts w:ascii="Times New Roman" w:hAnsi="Times New Roman"/>
          <w:lang w:val="ru-RU"/>
        </w:rPr>
        <w:t xml:space="preserve">в связи с этим закупка </w:t>
      </w:r>
      <w:r w:rsidR="00BD7B08">
        <w:rPr>
          <w:rFonts w:ascii="Times New Roman" w:hAnsi="Times New Roman"/>
          <w:lang w:val="ru-RU"/>
        </w:rPr>
        <w:t xml:space="preserve">и переустановка </w:t>
      </w:r>
      <w:r w:rsidRPr="006E4A4E">
        <w:rPr>
          <w:rFonts w:ascii="Times New Roman" w:hAnsi="Times New Roman"/>
          <w:lang w:val="ru-RU"/>
        </w:rPr>
        <w:t xml:space="preserve">иного </w:t>
      </w:r>
      <w:r w:rsidR="00BD7B08">
        <w:rPr>
          <w:rFonts w:ascii="Times New Roman" w:hAnsi="Times New Roman"/>
          <w:lang w:val="ru-RU"/>
        </w:rPr>
        <w:t>ПП (</w:t>
      </w:r>
      <w:r w:rsidRPr="006E4A4E">
        <w:rPr>
          <w:rFonts w:ascii="Times New Roman" w:hAnsi="Times New Roman"/>
          <w:lang w:val="ru-RU"/>
        </w:rPr>
        <w:t>программного продукта</w:t>
      </w:r>
      <w:r w:rsidR="00BD7B08">
        <w:rPr>
          <w:rFonts w:ascii="Times New Roman" w:hAnsi="Times New Roman"/>
          <w:lang w:val="ru-RU"/>
        </w:rPr>
        <w:t>)</w:t>
      </w:r>
      <w:r w:rsidRPr="006E4A4E">
        <w:rPr>
          <w:rFonts w:ascii="Times New Roman" w:hAnsi="Times New Roman"/>
          <w:lang w:val="ru-RU"/>
        </w:rPr>
        <w:t xml:space="preserve"> нецелесообразна, т.к. приведет к </w:t>
      </w:r>
      <w:r w:rsidR="00BD7B08">
        <w:rPr>
          <w:rFonts w:ascii="Times New Roman" w:hAnsi="Times New Roman"/>
          <w:lang w:val="ru-RU"/>
        </w:rPr>
        <w:t>техническим сложностям</w:t>
      </w:r>
      <w:r w:rsidR="00BD7B08" w:rsidRPr="00BD7B08">
        <w:rPr>
          <w:lang w:val="ru-RU"/>
        </w:rPr>
        <w:t xml:space="preserve"> </w:t>
      </w:r>
      <w:r w:rsidR="00BD7B08" w:rsidRPr="00BD7B08">
        <w:rPr>
          <w:rFonts w:ascii="Times New Roman" w:hAnsi="Times New Roman"/>
          <w:lang w:val="ru-RU"/>
        </w:rPr>
        <w:t>обеспеч</w:t>
      </w:r>
      <w:r w:rsidR="00BD7B08">
        <w:rPr>
          <w:rFonts w:ascii="Times New Roman" w:hAnsi="Times New Roman"/>
          <w:lang w:val="ru-RU"/>
        </w:rPr>
        <w:t>ения</w:t>
      </w:r>
      <w:r w:rsidR="00BD7B08" w:rsidRPr="00BD7B08">
        <w:rPr>
          <w:rFonts w:ascii="Times New Roman" w:hAnsi="Times New Roman"/>
          <w:lang w:val="ru-RU"/>
        </w:rPr>
        <w:t xml:space="preserve"> совместимост</w:t>
      </w:r>
      <w:r w:rsidR="00BD7B08">
        <w:rPr>
          <w:rFonts w:ascii="Times New Roman" w:hAnsi="Times New Roman"/>
          <w:lang w:val="ru-RU"/>
        </w:rPr>
        <w:t xml:space="preserve">и </w:t>
      </w:r>
      <w:r w:rsidR="00BD7B08" w:rsidRPr="00BD7B08">
        <w:rPr>
          <w:rFonts w:ascii="Times New Roman" w:hAnsi="Times New Roman"/>
          <w:lang w:val="ru-RU"/>
        </w:rPr>
        <w:t xml:space="preserve">в целях надлежащего функционирования </w:t>
      </w:r>
      <w:r w:rsidR="00BD7B08">
        <w:rPr>
          <w:rFonts w:ascii="Times New Roman" w:hAnsi="Times New Roman"/>
          <w:lang w:val="ru-RU"/>
        </w:rPr>
        <w:t>и потере информации</w:t>
      </w:r>
      <w:proofErr w:type="gramStart"/>
      <w:r w:rsidR="00BD7B08">
        <w:rPr>
          <w:rFonts w:ascii="Times New Roman" w:hAnsi="Times New Roman"/>
          <w:lang w:val="ru-RU"/>
        </w:rPr>
        <w:t xml:space="preserve"> .</w:t>
      </w:r>
      <w:proofErr w:type="gramEnd"/>
    </w:p>
    <w:p w:rsidR="00A17E47" w:rsidRPr="006E4A4E" w:rsidRDefault="00922A85">
      <w:pPr>
        <w:spacing w:before="120" w:after="120"/>
        <w:jc w:val="center"/>
        <w:rPr>
          <w:lang w:val="ru-RU"/>
        </w:rPr>
      </w:pPr>
      <w:r w:rsidRPr="006E4A4E">
        <w:rPr>
          <w:rFonts w:ascii="Times New Roman" w:hAnsi="Times New Roman"/>
          <w:b/>
          <w:lang w:val="ru-RU"/>
        </w:rPr>
        <w:t>Функциональные, технические, качественные и эксплуатационные характеристики</w:t>
      </w:r>
    </w:p>
    <w:tbl>
      <w:tblPr>
        <w:tblStyle w:val="aff0"/>
        <w:tblW w:w="13897" w:type="dxa"/>
        <w:tblLayout w:type="fixed"/>
        <w:tblLook w:val="04A0" w:firstRow="1" w:lastRow="0" w:firstColumn="1" w:lastColumn="0" w:noHBand="0" w:noVBand="1"/>
      </w:tblPr>
      <w:tblGrid>
        <w:gridCol w:w="425"/>
        <w:gridCol w:w="1483"/>
        <w:gridCol w:w="932"/>
        <w:gridCol w:w="5954"/>
        <w:gridCol w:w="1134"/>
        <w:gridCol w:w="1843"/>
        <w:gridCol w:w="2126"/>
      </w:tblGrid>
      <w:tr w:rsidR="00A17E47" w:rsidTr="006E4AD6"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№ п/п</w:t>
            </w:r>
          </w:p>
        </w:tc>
        <w:tc>
          <w:tcPr>
            <w:tcW w:w="1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Наименование</w:t>
            </w:r>
            <w:proofErr w:type="spellEnd"/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922A85">
            <w:pPr>
              <w:jc w:val="center"/>
              <w:rPr>
                <w:lang w:val="ru-RU"/>
              </w:rPr>
            </w:pPr>
            <w:r w:rsidRPr="006E4A4E">
              <w:rPr>
                <w:rFonts w:ascii="Times New Roman" w:hAnsi="Times New Roman"/>
                <w:b/>
                <w:color w:val="000000"/>
                <w:lang w:val="ru-RU"/>
              </w:rPr>
              <w:t>Код ОКПД</w:t>
            </w:r>
            <w:proofErr w:type="gramStart"/>
            <w:r w:rsidRPr="006E4A4E">
              <w:rPr>
                <w:rFonts w:ascii="Times New Roman" w:hAnsi="Times New Roman"/>
                <w:b/>
                <w:color w:val="000000"/>
                <w:lang w:val="ru-RU"/>
              </w:rPr>
              <w:t>2</w:t>
            </w:r>
            <w:proofErr w:type="gramEnd"/>
            <w:r w:rsidRPr="006E4A4E">
              <w:rPr>
                <w:rFonts w:ascii="Times New Roman" w:hAnsi="Times New Roman"/>
                <w:b/>
                <w:color w:val="000000"/>
                <w:lang w:val="ru-RU"/>
              </w:rPr>
              <w:t xml:space="preserve"> / код позиции КТРУ</w:t>
            </w:r>
          </w:p>
        </w:tc>
        <w:tc>
          <w:tcPr>
            <w:tcW w:w="110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Характеристики</w:t>
            </w:r>
            <w:proofErr w:type="spellEnd"/>
          </w:p>
        </w:tc>
      </w:tr>
      <w:tr w:rsidR="006E4AD6" w:rsidTr="007173F2"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A17E47"/>
        </w:tc>
        <w:tc>
          <w:tcPr>
            <w:tcW w:w="14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A17E47"/>
        </w:tc>
        <w:tc>
          <w:tcPr>
            <w:tcW w:w="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A17E47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характеристики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Единица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измерения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характеристики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922A85">
            <w:pPr>
              <w:jc w:val="center"/>
              <w:rPr>
                <w:lang w:val="ru-RU"/>
              </w:rPr>
            </w:pPr>
            <w:r w:rsidRPr="006E4A4E">
              <w:rPr>
                <w:rFonts w:ascii="Times New Roman" w:hAnsi="Times New Roman"/>
                <w:b/>
                <w:color w:val="000000"/>
                <w:lang w:val="ru-RU"/>
              </w:rPr>
              <w:t>Минимальные и (или) максимальные значения; изменяемое значение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Неизменное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значение</w:t>
            </w:r>
            <w:proofErr w:type="spellEnd"/>
          </w:p>
        </w:tc>
      </w:tr>
      <w:tr w:rsidR="006E4AD6" w:rsidTr="007173F2"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E47" w:rsidRDefault="00922A85" w:rsidP="007173F2"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E47" w:rsidRPr="000624A9" w:rsidRDefault="007B2788" w:rsidP="007173F2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624A9">
              <w:rPr>
                <w:rFonts w:ascii="Times New Roman" w:hAnsi="Times New Roman" w:cs="Times New Roman"/>
                <w:color w:val="000000"/>
                <w:lang w:val="ru-RU"/>
              </w:rPr>
              <w:t>Программное обеспечение</w:t>
            </w:r>
            <w:r w:rsidR="000624A9" w:rsidRPr="000624A9">
              <w:rPr>
                <w:rFonts w:ascii="Times New Roman" w:hAnsi="Times New Roman" w:cs="Times New Roman"/>
                <w:color w:val="000000"/>
                <w:lang w:val="ru-RU"/>
              </w:rPr>
              <w:t>:</w:t>
            </w:r>
          </w:p>
          <w:p w:rsidR="000624A9" w:rsidRPr="006E4A4E" w:rsidRDefault="000624A9" w:rsidP="007173F2">
            <w:pPr>
              <w:rPr>
                <w:lang w:val="ru-RU"/>
              </w:rPr>
            </w:pPr>
            <w:proofErr w:type="gramStart"/>
            <w:r w:rsidRPr="000624A9">
              <w:rPr>
                <w:rFonts w:ascii="Times New Roman" w:hAnsi="Times New Roman" w:cs="Times New Roman"/>
                <w:lang w:val="ru-RU"/>
              </w:rPr>
              <w:t xml:space="preserve">Право использования программы для ЭВМ </w:t>
            </w:r>
            <w:proofErr w:type="spellStart"/>
            <w:r w:rsidRPr="000624A9">
              <w:rPr>
                <w:rFonts w:ascii="Times New Roman" w:hAnsi="Times New Roman" w:cs="Times New Roman"/>
                <w:lang w:val="ru-RU"/>
              </w:rPr>
              <w:t>Ideco</w:t>
            </w:r>
            <w:proofErr w:type="spellEnd"/>
            <w:r w:rsidRPr="000624A9">
              <w:rPr>
                <w:rFonts w:ascii="Times New Roman" w:hAnsi="Times New Roman" w:cs="Times New Roman"/>
                <w:lang w:val="ru-RU"/>
              </w:rPr>
              <w:t xml:space="preserve"> UTM ФСТЭК (продление подписки </w:t>
            </w:r>
            <w:proofErr w:type="spellStart"/>
            <w:r w:rsidRPr="000624A9">
              <w:rPr>
                <w:rFonts w:ascii="Times New Roman" w:hAnsi="Times New Roman" w:cs="Times New Roman"/>
                <w:lang w:val="ru-RU"/>
              </w:rPr>
              <w:t>Security</w:t>
            </w:r>
            <w:proofErr w:type="spellEnd"/>
            <w:r w:rsidRPr="000624A9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0624A9">
              <w:rPr>
                <w:rFonts w:ascii="Times New Roman" w:hAnsi="Times New Roman" w:cs="Times New Roman"/>
                <w:lang w:val="ru-RU"/>
              </w:rPr>
              <w:t>Update</w:t>
            </w:r>
            <w:proofErr w:type="spellEnd"/>
            <w:r w:rsidRPr="000624A9">
              <w:rPr>
                <w:rFonts w:ascii="Times New Roman" w:hAnsi="Times New Roman" w:cs="Times New Roman"/>
                <w:lang w:val="ru-RU"/>
              </w:rPr>
              <w:t>:</w:t>
            </w:r>
            <w:proofErr w:type="gramEnd"/>
            <w:r w:rsidRPr="000624A9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 w:rsidRPr="000624A9">
              <w:rPr>
                <w:rFonts w:ascii="Times New Roman" w:hAnsi="Times New Roman" w:cs="Times New Roman"/>
                <w:lang w:val="ru-RU"/>
              </w:rPr>
              <w:t xml:space="preserve">AC, IPS, CF, обновления, поддержка) - 200 </w:t>
            </w:r>
            <w:proofErr w:type="spellStart"/>
            <w:r w:rsidRPr="000624A9">
              <w:rPr>
                <w:rFonts w:ascii="Times New Roman" w:hAnsi="Times New Roman" w:cs="Times New Roman"/>
                <w:lang w:val="ru-RU"/>
              </w:rPr>
              <w:t>Users</w:t>
            </w:r>
            <w:proofErr w:type="spellEnd"/>
            <w:proofErr w:type="gramEnd"/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E47" w:rsidRDefault="00922A85" w:rsidP="007173F2">
            <w:r>
              <w:rPr>
                <w:rFonts w:ascii="Times New Roman" w:hAnsi="Times New Roman"/>
                <w:color w:val="000000"/>
              </w:rPr>
              <w:t>ОКПД2 58.29.50.000 КТРУ: 58.29.11.000 – 00000003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</w:rPr>
              <w:t>Вид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лицензии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A17E4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A17E47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</w:rPr>
              <w:t>Простая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</w:rPr>
              <w:t>неисключительная</w:t>
            </w:r>
            <w:proofErr w:type="spellEnd"/>
            <w:r>
              <w:rPr>
                <w:rFonts w:ascii="Times New Roman" w:hAnsi="Times New Roman"/>
                <w:color w:val="000000"/>
              </w:rPr>
              <w:t>)</w:t>
            </w:r>
          </w:p>
        </w:tc>
      </w:tr>
      <w:tr w:rsidR="006E4AD6" w:rsidRPr="00D82A94" w:rsidTr="007173F2">
        <w:tc>
          <w:tcPr>
            <w:tcW w:w="425" w:type="dxa"/>
            <w:vMerge/>
          </w:tcPr>
          <w:p w:rsidR="00A17E47" w:rsidRDefault="00A17E47"/>
        </w:tc>
        <w:tc>
          <w:tcPr>
            <w:tcW w:w="1483" w:type="dxa"/>
            <w:vMerge/>
          </w:tcPr>
          <w:p w:rsidR="00A17E47" w:rsidRDefault="00A17E47"/>
        </w:tc>
        <w:tc>
          <w:tcPr>
            <w:tcW w:w="932" w:type="dxa"/>
            <w:vMerge/>
          </w:tcPr>
          <w:p w:rsidR="00A17E47" w:rsidRDefault="00A17E47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922A85">
            <w:pPr>
              <w:jc w:val="center"/>
              <w:rPr>
                <w:lang w:val="ru-RU"/>
              </w:rPr>
            </w:pPr>
            <w:r w:rsidRPr="006E4A4E">
              <w:rPr>
                <w:rFonts w:ascii="Times New Roman" w:hAnsi="Times New Roman"/>
                <w:color w:val="000000"/>
                <w:lang w:val="ru-RU"/>
              </w:rPr>
              <w:t>Класс программ для электронных вычислительных машин и баз данных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922A85">
            <w:pPr>
              <w:jc w:val="center"/>
              <w:rPr>
                <w:lang w:val="ru-RU"/>
              </w:rPr>
            </w:pPr>
            <w:r w:rsidRPr="006E4A4E">
              <w:rPr>
                <w:rFonts w:ascii="Times New Roman" w:hAnsi="Times New Roman"/>
                <w:color w:val="000000"/>
                <w:lang w:val="ru-RU"/>
              </w:rPr>
              <w:t>(03.14) Средства обнаружения и/или предотвращения вторжений (атак)</w:t>
            </w:r>
          </w:p>
        </w:tc>
      </w:tr>
      <w:tr w:rsidR="006E4AD6" w:rsidTr="007173F2">
        <w:tc>
          <w:tcPr>
            <w:tcW w:w="425" w:type="dxa"/>
            <w:vMerge/>
          </w:tcPr>
          <w:p w:rsidR="00A17E47" w:rsidRPr="006E4A4E" w:rsidRDefault="00A17E47">
            <w:pPr>
              <w:rPr>
                <w:lang w:val="ru-RU"/>
              </w:rPr>
            </w:pPr>
          </w:p>
        </w:tc>
        <w:tc>
          <w:tcPr>
            <w:tcW w:w="1483" w:type="dxa"/>
            <w:vMerge/>
          </w:tcPr>
          <w:p w:rsidR="00A17E47" w:rsidRPr="006E4A4E" w:rsidRDefault="00A17E47">
            <w:pPr>
              <w:rPr>
                <w:lang w:val="ru-RU"/>
              </w:rPr>
            </w:pPr>
          </w:p>
        </w:tc>
        <w:tc>
          <w:tcPr>
            <w:tcW w:w="932" w:type="dxa"/>
            <w:vMerge/>
          </w:tcPr>
          <w:p w:rsidR="00A17E47" w:rsidRPr="006E4A4E" w:rsidRDefault="00A17E47">
            <w:pPr>
              <w:rPr>
                <w:lang w:val="ru-RU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</w:rPr>
              <w:t>Способ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предоставления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A17E4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A17E47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</w:rPr>
              <w:t>Копия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электронного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экземпляра</w:t>
            </w:r>
            <w:proofErr w:type="spellEnd"/>
          </w:p>
        </w:tc>
      </w:tr>
      <w:tr w:rsidR="006E4AD6" w:rsidTr="007173F2">
        <w:tc>
          <w:tcPr>
            <w:tcW w:w="425" w:type="dxa"/>
            <w:vMerge/>
          </w:tcPr>
          <w:p w:rsidR="00A17E47" w:rsidRDefault="00A17E47"/>
        </w:tc>
        <w:tc>
          <w:tcPr>
            <w:tcW w:w="1483" w:type="dxa"/>
            <w:vMerge/>
          </w:tcPr>
          <w:p w:rsidR="00A17E47" w:rsidRDefault="00A17E47"/>
        </w:tc>
        <w:tc>
          <w:tcPr>
            <w:tcW w:w="932" w:type="dxa"/>
            <w:vMerge/>
          </w:tcPr>
          <w:p w:rsidR="00A17E47" w:rsidRDefault="00A17E47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Дополнительные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характеристики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A17E4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A17E47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A17E47">
            <w:pPr>
              <w:jc w:val="center"/>
            </w:pPr>
          </w:p>
        </w:tc>
      </w:tr>
      <w:tr w:rsidR="006E4AD6" w:rsidRPr="000823F1" w:rsidTr="007173F2">
        <w:tc>
          <w:tcPr>
            <w:tcW w:w="425" w:type="dxa"/>
            <w:vMerge/>
          </w:tcPr>
          <w:p w:rsidR="00A17E47" w:rsidRDefault="00A17E47"/>
        </w:tc>
        <w:tc>
          <w:tcPr>
            <w:tcW w:w="1483" w:type="dxa"/>
            <w:vMerge/>
          </w:tcPr>
          <w:p w:rsidR="00A17E47" w:rsidRDefault="00A17E47"/>
        </w:tc>
        <w:tc>
          <w:tcPr>
            <w:tcW w:w="932" w:type="dxa"/>
            <w:vMerge/>
          </w:tcPr>
          <w:p w:rsidR="00A17E47" w:rsidRDefault="00A17E47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331B" w:rsidRDefault="00922A85">
            <w:pP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Наименование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программного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обеспечения</w:t>
            </w:r>
            <w:proofErr w:type="spellEnd"/>
            <w:r w:rsidR="0034331B">
              <w:rPr>
                <w:rFonts w:ascii="Times New Roman" w:hAnsi="Times New Roman"/>
                <w:color w:val="000000"/>
                <w:lang w:val="ru-RU"/>
              </w:rPr>
              <w:t>:</w:t>
            </w:r>
          </w:p>
          <w:p w:rsidR="00A17E47" w:rsidRPr="0034331B" w:rsidRDefault="0034331B">
            <w:pPr>
              <w:jc w:val="center"/>
              <w:rPr>
                <w:lang w:val="ru-RU"/>
              </w:rPr>
            </w:pPr>
            <w:proofErr w:type="gramStart"/>
            <w:r w:rsidRPr="0034331B">
              <w:rPr>
                <w:rFonts w:ascii="Times New Roman" w:hAnsi="Times New Roman"/>
                <w:color w:val="000000"/>
                <w:lang w:val="ru-RU"/>
              </w:rPr>
              <w:t xml:space="preserve">Право использования программы для ЭВМ </w:t>
            </w:r>
            <w:proofErr w:type="spellStart"/>
            <w:r w:rsidRPr="0034331B">
              <w:rPr>
                <w:rFonts w:ascii="Times New Roman" w:hAnsi="Times New Roman"/>
                <w:color w:val="000000"/>
                <w:lang w:val="ru-RU"/>
              </w:rPr>
              <w:t>Ideco</w:t>
            </w:r>
            <w:proofErr w:type="spellEnd"/>
            <w:r w:rsidRPr="0034331B">
              <w:rPr>
                <w:rFonts w:ascii="Times New Roman" w:hAnsi="Times New Roman"/>
                <w:color w:val="000000"/>
                <w:lang w:val="ru-RU"/>
              </w:rPr>
              <w:t xml:space="preserve"> UTM ФСТЭК (продление подписки </w:t>
            </w:r>
            <w:proofErr w:type="spellStart"/>
            <w:r w:rsidRPr="0034331B">
              <w:rPr>
                <w:rFonts w:ascii="Times New Roman" w:hAnsi="Times New Roman"/>
                <w:color w:val="000000"/>
                <w:lang w:val="ru-RU"/>
              </w:rPr>
              <w:t>Security</w:t>
            </w:r>
            <w:proofErr w:type="spellEnd"/>
            <w:r w:rsidRPr="0034331B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34331B">
              <w:rPr>
                <w:rFonts w:ascii="Times New Roman" w:hAnsi="Times New Roman"/>
                <w:color w:val="000000"/>
                <w:lang w:val="ru-RU"/>
              </w:rPr>
              <w:t>Update</w:t>
            </w:r>
            <w:proofErr w:type="spellEnd"/>
            <w:r w:rsidRPr="0034331B">
              <w:rPr>
                <w:rFonts w:ascii="Times New Roman" w:hAnsi="Times New Roman"/>
                <w:color w:val="000000"/>
                <w:lang w:val="ru-RU"/>
              </w:rPr>
              <w:t>:</w:t>
            </w:r>
            <w:proofErr w:type="gramEnd"/>
            <w:r w:rsidRPr="0034331B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gramStart"/>
            <w:r w:rsidRPr="0034331B">
              <w:rPr>
                <w:rFonts w:ascii="Times New Roman" w:hAnsi="Times New Roman"/>
                <w:color w:val="000000"/>
                <w:lang w:val="ru-RU"/>
              </w:rPr>
              <w:t xml:space="preserve">AC, IPS, CF, обновления, поддержка) - 200 </w:t>
            </w:r>
            <w:proofErr w:type="spellStart"/>
            <w:r w:rsidRPr="0034331B">
              <w:rPr>
                <w:rFonts w:ascii="Times New Roman" w:hAnsi="Times New Roman"/>
                <w:color w:val="000000"/>
                <w:lang w:val="ru-RU"/>
              </w:rPr>
              <w:t>Users</w:t>
            </w:r>
            <w:proofErr w:type="spellEnd"/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34331B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34331B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34331B" w:rsidP="0034331B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НАЛИЧИЕ</w:t>
            </w:r>
          </w:p>
        </w:tc>
      </w:tr>
      <w:tr w:rsidR="006E4AD6" w:rsidTr="007173F2">
        <w:tc>
          <w:tcPr>
            <w:tcW w:w="425" w:type="dxa"/>
            <w:vMerge/>
          </w:tcPr>
          <w:p w:rsidR="00A17E47" w:rsidRPr="006E4A4E" w:rsidRDefault="00A17E47">
            <w:pPr>
              <w:rPr>
                <w:lang w:val="ru-RU"/>
              </w:rPr>
            </w:pPr>
          </w:p>
        </w:tc>
        <w:tc>
          <w:tcPr>
            <w:tcW w:w="1483" w:type="dxa"/>
            <w:vMerge/>
          </w:tcPr>
          <w:p w:rsidR="00A17E47" w:rsidRPr="006E4A4E" w:rsidRDefault="00A17E47">
            <w:pPr>
              <w:rPr>
                <w:lang w:val="ru-RU"/>
              </w:rPr>
            </w:pPr>
          </w:p>
        </w:tc>
        <w:tc>
          <w:tcPr>
            <w:tcW w:w="932" w:type="dxa"/>
            <w:vMerge/>
          </w:tcPr>
          <w:p w:rsidR="00A17E47" w:rsidRPr="006E4A4E" w:rsidRDefault="00A17E47">
            <w:pPr>
              <w:rPr>
                <w:lang w:val="ru-RU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922A85" w:rsidP="000C6642">
            <w:pPr>
              <w:rPr>
                <w:lang w:val="ru-RU"/>
              </w:rPr>
            </w:pPr>
            <w:r w:rsidRPr="006E4A4E">
              <w:rPr>
                <w:rFonts w:ascii="Times New Roman" w:hAnsi="Times New Roman"/>
                <w:color w:val="000000"/>
                <w:lang w:val="ru-RU"/>
              </w:rPr>
              <w:t>Право использования (лицензия) программы для ЭВМ предоставляется на условиях простой (неисключительной) лицензии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НАЛИЧИЕ</w:t>
            </w:r>
          </w:p>
        </w:tc>
      </w:tr>
      <w:tr w:rsidR="006E4AD6" w:rsidTr="007173F2">
        <w:tc>
          <w:tcPr>
            <w:tcW w:w="425" w:type="dxa"/>
            <w:vMerge/>
          </w:tcPr>
          <w:p w:rsidR="00A17E47" w:rsidRDefault="00A17E47"/>
        </w:tc>
        <w:tc>
          <w:tcPr>
            <w:tcW w:w="1483" w:type="dxa"/>
            <w:vMerge/>
          </w:tcPr>
          <w:p w:rsidR="00A17E47" w:rsidRDefault="00A17E47"/>
        </w:tc>
        <w:tc>
          <w:tcPr>
            <w:tcW w:w="932" w:type="dxa"/>
            <w:vMerge/>
          </w:tcPr>
          <w:p w:rsidR="00A17E47" w:rsidRDefault="00A17E47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922A85" w:rsidP="005F7112">
            <w:pPr>
              <w:rPr>
                <w:lang w:val="ru-RU"/>
              </w:rPr>
            </w:pPr>
            <w:r w:rsidRPr="006E4A4E">
              <w:rPr>
                <w:rFonts w:ascii="Times New Roman" w:hAnsi="Times New Roman"/>
                <w:color w:val="000000"/>
                <w:lang w:val="ru-RU"/>
              </w:rPr>
              <w:t>Срок действия права использования (лицензии) – бессрочно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НАЛИЧИЕ</w:t>
            </w:r>
          </w:p>
        </w:tc>
      </w:tr>
      <w:tr w:rsidR="006E4AD6" w:rsidTr="007173F2">
        <w:tc>
          <w:tcPr>
            <w:tcW w:w="425" w:type="dxa"/>
            <w:vMerge/>
          </w:tcPr>
          <w:p w:rsidR="00A17E47" w:rsidRDefault="00A17E47"/>
        </w:tc>
        <w:tc>
          <w:tcPr>
            <w:tcW w:w="1483" w:type="dxa"/>
            <w:vMerge/>
          </w:tcPr>
          <w:p w:rsidR="00A17E47" w:rsidRDefault="00A17E47"/>
        </w:tc>
        <w:tc>
          <w:tcPr>
            <w:tcW w:w="932" w:type="dxa"/>
            <w:vMerge/>
          </w:tcPr>
          <w:p w:rsidR="00A17E47" w:rsidRDefault="00A17E47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7112" w:rsidRDefault="00922A85" w:rsidP="006E4AD6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Срок подписки, которая должна входить в право использования (лицензия) программы для ЭВМ, с правами </w:t>
            </w:r>
            <w:proofErr w:type="gramStart"/>
            <w:r w:rsidRPr="006E4A4E">
              <w:rPr>
                <w:rFonts w:ascii="Times New Roman" w:hAnsi="Times New Roman"/>
                <w:color w:val="000000"/>
                <w:lang w:val="ru-RU"/>
              </w:rPr>
              <w:t>на</w:t>
            </w:r>
            <w:proofErr w:type="gramEnd"/>
            <w:r w:rsidRPr="006E4A4E">
              <w:rPr>
                <w:rFonts w:ascii="Times New Roman" w:hAnsi="Times New Roman"/>
                <w:color w:val="000000"/>
                <w:lang w:val="ru-RU"/>
              </w:rPr>
              <w:t>:</w:t>
            </w:r>
          </w:p>
          <w:p w:rsidR="005F7112" w:rsidRDefault="00922A85" w:rsidP="005F7112">
            <w:pPr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 - получение обновлений программы для ЭВМ (возможность получать новые версии продукта, обновление сигнатур);</w:t>
            </w:r>
          </w:p>
          <w:p w:rsidR="005F7112" w:rsidRDefault="00922A85" w:rsidP="005F7112">
            <w:pPr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 - получение технической поддержки программы для ЭВМ; </w:t>
            </w:r>
          </w:p>
          <w:p w:rsidR="005F7112" w:rsidRDefault="00922A85" w:rsidP="005F7112">
            <w:pPr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- использование модуля предотвращения вторжений (возможность использовать модуль и получать его 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обновления); </w:t>
            </w:r>
          </w:p>
          <w:p w:rsidR="005F7112" w:rsidRDefault="00922A85" w:rsidP="005F7112">
            <w:pPr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 w:rsidRPr="006E4A4E">
              <w:rPr>
                <w:rFonts w:ascii="Times New Roman" w:hAnsi="Times New Roman"/>
                <w:color w:val="000000"/>
                <w:lang w:val="ru-RU"/>
              </w:rPr>
              <w:t>- использование модуля по контролю приложений (возможность использовать модуль и получать его обновления);</w:t>
            </w:r>
          </w:p>
          <w:p w:rsidR="00A17E47" w:rsidRPr="006E4A4E" w:rsidRDefault="00922A85" w:rsidP="005F7112">
            <w:pPr>
              <w:jc w:val="both"/>
              <w:rPr>
                <w:lang w:val="ru-RU"/>
              </w:rPr>
            </w:pP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 - использование модуля по фильтрации контента (возможность использовать модуль и получать его обновления).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</w:rPr>
              <w:lastRenderedPageBreak/>
              <w:t>месяцев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≥ 12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A17E47">
            <w:pPr>
              <w:jc w:val="center"/>
            </w:pPr>
          </w:p>
        </w:tc>
      </w:tr>
      <w:tr w:rsidR="006E4AD6" w:rsidTr="007173F2">
        <w:tc>
          <w:tcPr>
            <w:tcW w:w="425" w:type="dxa"/>
            <w:vMerge/>
          </w:tcPr>
          <w:p w:rsidR="00A17E47" w:rsidRDefault="00A17E47"/>
        </w:tc>
        <w:tc>
          <w:tcPr>
            <w:tcW w:w="1483" w:type="dxa"/>
            <w:vMerge/>
          </w:tcPr>
          <w:p w:rsidR="00A17E47" w:rsidRDefault="00A17E47"/>
        </w:tc>
        <w:tc>
          <w:tcPr>
            <w:tcW w:w="932" w:type="dxa"/>
            <w:vMerge/>
          </w:tcPr>
          <w:p w:rsidR="00A17E47" w:rsidRDefault="00A17E47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E47" w:rsidRPr="006E4A4E" w:rsidRDefault="00922A85" w:rsidP="006E4AD6">
            <w:pPr>
              <w:rPr>
                <w:lang w:val="ru-RU"/>
              </w:rPr>
            </w:pPr>
            <w:r w:rsidRPr="006E4A4E">
              <w:rPr>
                <w:rFonts w:ascii="Times New Roman" w:hAnsi="Times New Roman"/>
                <w:color w:val="000000"/>
                <w:lang w:val="ru-RU"/>
              </w:rPr>
              <w:t>Сертификация ФСТЭК по требованиям к межсетевым экранам типа</w:t>
            </w:r>
            <w:proofErr w:type="gramStart"/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 А</w:t>
            </w:r>
            <w:proofErr w:type="gramEnd"/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, Б 4-го класса и системам обнаружения вторжений: </w:t>
            </w:r>
            <w:r w:rsidR="00B64B71">
              <w:rPr>
                <w:rFonts w:ascii="Times New Roman" w:hAnsi="Times New Roman"/>
                <w:color w:val="000000"/>
                <w:lang w:val="ru-RU"/>
              </w:rPr>
              <w:t xml:space="preserve">      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>- "Требования к межсетевым экранам" (ФСТЭК России, 2016), - "Профиль защиты межсетевых экранов типа "А" четвертого класса защиты. ИТ.МЭ.А</w:t>
            </w:r>
            <w:proofErr w:type="gramStart"/>
            <w:r w:rsidRPr="006E4A4E">
              <w:rPr>
                <w:rFonts w:ascii="Times New Roman" w:hAnsi="Times New Roman"/>
                <w:color w:val="000000"/>
                <w:lang w:val="ru-RU"/>
              </w:rPr>
              <w:t>4</w:t>
            </w:r>
            <w:proofErr w:type="gramEnd"/>
            <w:r w:rsidRPr="006E4A4E">
              <w:rPr>
                <w:rFonts w:ascii="Times New Roman" w:hAnsi="Times New Roman"/>
                <w:color w:val="000000"/>
                <w:lang w:val="ru-RU"/>
              </w:rPr>
              <w:t>.ПЗ" (ФСТЭК России, 2016),</w:t>
            </w:r>
            <w:r w:rsidR="00B64B71">
              <w:rPr>
                <w:rFonts w:ascii="Times New Roman" w:hAnsi="Times New Roman"/>
                <w:color w:val="000000"/>
                <w:lang w:val="ru-RU"/>
              </w:rPr>
              <w:t xml:space="preserve">                   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 - "Профиль защиты межсетевых экранов типа "Б" четвертого класса защиты. ИТ.МЭ.Б4.ПЗ" (ФСТЭК России, 2016), </w:t>
            </w:r>
            <w:r w:rsidR="00B64B71">
              <w:rPr>
                <w:rFonts w:ascii="Times New Roman" w:hAnsi="Times New Roman"/>
                <w:color w:val="000000"/>
                <w:lang w:val="ru-RU"/>
              </w:rPr>
              <w:t xml:space="preserve">                     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>- "Требования к системам обнаружения вторжений" (ФСТЭК России, 2011),</w:t>
            </w:r>
            <w:r w:rsidR="00B64B71">
              <w:rPr>
                <w:rFonts w:ascii="Times New Roman" w:hAnsi="Times New Roman"/>
                <w:color w:val="000000"/>
                <w:lang w:val="ru-RU"/>
              </w:rPr>
              <w:t xml:space="preserve">                                                                                    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 - "Профиль защиты систем обнаружения вторжений уровня сети четвертого класса защиты" ИТ</w:t>
            </w:r>
            <w:proofErr w:type="gramStart"/>
            <w:r w:rsidRPr="006E4A4E">
              <w:rPr>
                <w:rFonts w:ascii="Times New Roman" w:hAnsi="Times New Roman"/>
                <w:color w:val="000000"/>
                <w:lang w:val="ru-RU"/>
              </w:rPr>
              <w:t>.С</w:t>
            </w:r>
            <w:proofErr w:type="gramEnd"/>
            <w:r w:rsidRPr="006E4A4E">
              <w:rPr>
                <w:rFonts w:ascii="Times New Roman" w:hAnsi="Times New Roman"/>
                <w:color w:val="000000"/>
                <w:lang w:val="ru-RU"/>
              </w:rPr>
              <w:t>ОВ.С4.ПЗ (ФСТЭК России, 2012),</w:t>
            </w:r>
            <w:r w:rsidR="00B64B71">
              <w:rPr>
                <w:rFonts w:ascii="Times New Roman" w:hAnsi="Times New Roman"/>
                <w:color w:val="000000"/>
                <w:lang w:val="ru-RU"/>
              </w:rPr>
              <w:t xml:space="preserve">                                                                                                 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 - "Требования по безопасности информации, устанавливаю</w:t>
            </w:r>
            <w:r w:rsidR="00B64B71">
              <w:rPr>
                <w:rFonts w:ascii="Times New Roman" w:hAnsi="Times New Roman"/>
                <w:color w:val="000000"/>
                <w:lang w:val="ru-RU"/>
              </w:rPr>
              <w:t>-</w:t>
            </w:r>
            <w:proofErr w:type="spellStart"/>
            <w:r w:rsidRPr="006E4A4E">
              <w:rPr>
                <w:rFonts w:ascii="Times New Roman" w:hAnsi="Times New Roman"/>
                <w:color w:val="000000"/>
                <w:lang w:val="ru-RU"/>
              </w:rPr>
              <w:t>щие</w:t>
            </w:r>
            <w:proofErr w:type="spellEnd"/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 уровни доверия к средствам технической защиты ин</w:t>
            </w:r>
            <w:r w:rsidR="007173F2">
              <w:rPr>
                <w:rFonts w:ascii="Times New Roman" w:hAnsi="Times New Roman"/>
                <w:color w:val="000000"/>
                <w:lang w:val="ru-RU"/>
              </w:rPr>
              <w:t>-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формации и средствам обеспечения безопасности </w:t>
            </w:r>
            <w:proofErr w:type="spellStart"/>
            <w:r w:rsidRPr="006E4A4E">
              <w:rPr>
                <w:rFonts w:ascii="Times New Roman" w:hAnsi="Times New Roman"/>
                <w:color w:val="000000"/>
                <w:lang w:val="ru-RU"/>
              </w:rPr>
              <w:t>инфор</w:t>
            </w:r>
            <w:r w:rsidR="007173F2">
              <w:rPr>
                <w:rFonts w:ascii="Times New Roman" w:hAnsi="Times New Roman"/>
                <w:color w:val="000000"/>
                <w:lang w:val="ru-RU"/>
              </w:rPr>
              <w:t>-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>мационных</w:t>
            </w:r>
            <w:proofErr w:type="spellEnd"/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 технологий" (ФСТЭК России, 2020).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НАЛИЧИЕ</w:t>
            </w:r>
          </w:p>
        </w:tc>
      </w:tr>
      <w:tr w:rsidR="006E4AD6" w:rsidTr="007173F2">
        <w:tc>
          <w:tcPr>
            <w:tcW w:w="425" w:type="dxa"/>
            <w:vMerge/>
          </w:tcPr>
          <w:p w:rsidR="00A17E47" w:rsidRDefault="00A17E47"/>
        </w:tc>
        <w:tc>
          <w:tcPr>
            <w:tcW w:w="1483" w:type="dxa"/>
            <w:vMerge/>
          </w:tcPr>
          <w:p w:rsidR="00A17E47" w:rsidRDefault="00A17E47"/>
        </w:tc>
        <w:tc>
          <w:tcPr>
            <w:tcW w:w="932" w:type="dxa"/>
            <w:vMerge/>
          </w:tcPr>
          <w:p w:rsidR="00A17E47" w:rsidRDefault="00A17E47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E47" w:rsidRDefault="00922A85" w:rsidP="006E4AD6">
            <w:proofErr w:type="spellStart"/>
            <w:r>
              <w:rPr>
                <w:rFonts w:ascii="Times New Roman" w:hAnsi="Times New Roman"/>
                <w:color w:val="000000"/>
              </w:rPr>
              <w:t>Версия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ядра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</w:rPr>
              <w:t>усл.ед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≥ 6.11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A17E47">
            <w:pPr>
              <w:jc w:val="center"/>
            </w:pPr>
          </w:p>
        </w:tc>
      </w:tr>
      <w:tr w:rsidR="006E4AD6" w:rsidTr="007173F2">
        <w:tc>
          <w:tcPr>
            <w:tcW w:w="425" w:type="dxa"/>
            <w:vMerge/>
          </w:tcPr>
          <w:p w:rsidR="00A17E47" w:rsidRDefault="00A17E47"/>
        </w:tc>
        <w:tc>
          <w:tcPr>
            <w:tcW w:w="1483" w:type="dxa"/>
            <w:vMerge/>
          </w:tcPr>
          <w:p w:rsidR="00A17E47" w:rsidRDefault="00A17E47"/>
        </w:tc>
        <w:tc>
          <w:tcPr>
            <w:tcW w:w="932" w:type="dxa"/>
            <w:vMerge/>
          </w:tcPr>
          <w:p w:rsidR="00A17E47" w:rsidRDefault="00A17E47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E47" w:rsidRPr="006E4A4E" w:rsidRDefault="00922A85" w:rsidP="006E4AD6">
            <w:pPr>
              <w:rPr>
                <w:lang w:val="ru-RU"/>
              </w:rPr>
            </w:pP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Наличие модуля постоянного слежения за системой, </w:t>
            </w:r>
            <w:proofErr w:type="gramStart"/>
            <w:r w:rsidRPr="006E4A4E">
              <w:rPr>
                <w:rFonts w:ascii="Times New Roman" w:hAnsi="Times New Roman"/>
                <w:color w:val="000000"/>
                <w:lang w:val="ru-RU"/>
              </w:rPr>
              <w:t>предо</w:t>
            </w:r>
            <w:r w:rsidR="007173F2">
              <w:rPr>
                <w:rFonts w:ascii="Times New Roman" w:hAnsi="Times New Roman"/>
                <w:color w:val="000000"/>
                <w:lang w:val="ru-RU"/>
              </w:rPr>
              <w:t>-</w:t>
            </w:r>
            <w:proofErr w:type="spellStart"/>
            <w:r w:rsidRPr="006E4A4E">
              <w:rPr>
                <w:rFonts w:ascii="Times New Roman" w:hAnsi="Times New Roman"/>
                <w:color w:val="000000"/>
                <w:lang w:val="ru-RU"/>
              </w:rPr>
              <w:t>твращающий</w:t>
            </w:r>
            <w:proofErr w:type="spellEnd"/>
            <w:proofErr w:type="gramEnd"/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 возможность нарушения работы служб при выходе параметров их работы за определенные установленные рамки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НАЛИЧИЕ</w:t>
            </w:r>
          </w:p>
        </w:tc>
      </w:tr>
      <w:tr w:rsidR="006E4AD6" w:rsidTr="007173F2">
        <w:tc>
          <w:tcPr>
            <w:tcW w:w="425" w:type="dxa"/>
            <w:vMerge/>
          </w:tcPr>
          <w:p w:rsidR="00A17E47" w:rsidRDefault="00A17E47"/>
        </w:tc>
        <w:tc>
          <w:tcPr>
            <w:tcW w:w="1483" w:type="dxa"/>
            <w:vMerge/>
          </w:tcPr>
          <w:p w:rsidR="00A17E47" w:rsidRDefault="00A17E47"/>
        </w:tc>
        <w:tc>
          <w:tcPr>
            <w:tcW w:w="932" w:type="dxa"/>
            <w:vMerge/>
          </w:tcPr>
          <w:p w:rsidR="00A17E47" w:rsidRDefault="00A17E47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E47" w:rsidRPr="006E4A4E" w:rsidRDefault="00922A85" w:rsidP="006E4AD6">
            <w:pPr>
              <w:rPr>
                <w:lang w:val="ru-RU"/>
              </w:rPr>
            </w:pP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Проверка системой при загрузке всех параметров </w:t>
            </w:r>
            <w:proofErr w:type="spellStart"/>
            <w:proofErr w:type="gramStart"/>
            <w:r w:rsidRPr="006E4A4E">
              <w:rPr>
                <w:rFonts w:ascii="Times New Roman" w:hAnsi="Times New Roman"/>
                <w:color w:val="000000"/>
                <w:lang w:val="ru-RU"/>
              </w:rPr>
              <w:t>оборудо</w:t>
            </w:r>
            <w:r w:rsidR="007173F2">
              <w:rPr>
                <w:rFonts w:ascii="Times New Roman" w:hAnsi="Times New Roman"/>
                <w:color w:val="000000"/>
                <w:lang w:val="ru-RU"/>
              </w:rPr>
              <w:t>-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>вания</w:t>
            </w:r>
            <w:proofErr w:type="spellEnd"/>
            <w:proofErr w:type="gramEnd"/>
            <w:r w:rsidRPr="006E4A4E">
              <w:rPr>
                <w:rFonts w:ascii="Times New Roman" w:hAnsi="Times New Roman"/>
                <w:color w:val="000000"/>
                <w:lang w:val="ru-RU"/>
              </w:rPr>
              <w:t>, состояния файловой системы и баз данных, а также контрольной суммы всех неизменяемых файлов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НАЛИЧИЕ</w:t>
            </w:r>
          </w:p>
        </w:tc>
      </w:tr>
      <w:tr w:rsidR="006E4AD6" w:rsidTr="007173F2">
        <w:tc>
          <w:tcPr>
            <w:tcW w:w="425" w:type="dxa"/>
            <w:vMerge/>
          </w:tcPr>
          <w:p w:rsidR="00A17E47" w:rsidRDefault="00A17E47"/>
        </w:tc>
        <w:tc>
          <w:tcPr>
            <w:tcW w:w="1483" w:type="dxa"/>
            <w:vMerge/>
          </w:tcPr>
          <w:p w:rsidR="00A17E47" w:rsidRDefault="00A17E47"/>
        </w:tc>
        <w:tc>
          <w:tcPr>
            <w:tcW w:w="932" w:type="dxa"/>
            <w:vMerge/>
          </w:tcPr>
          <w:p w:rsidR="00A17E47" w:rsidRDefault="00A17E47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E47" w:rsidRPr="006E4A4E" w:rsidRDefault="00922A85" w:rsidP="006E4AD6">
            <w:pPr>
              <w:rPr>
                <w:lang w:val="ru-RU"/>
              </w:rPr>
            </w:pPr>
            <w:r w:rsidRPr="006E4A4E">
              <w:rPr>
                <w:rFonts w:ascii="Times New Roman" w:hAnsi="Times New Roman"/>
                <w:color w:val="000000"/>
                <w:lang w:val="ru-RU"/>
              </w:rPr>
              <w:t>Система автоматического обновления, позволяющая своевременно переходить на новые версии программного обеспечения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НАЛИЧИЕ</w:t>
            </w:r>
          </w:p>
        </w:tc>
      </w:tr>
      <w:tr w:rsidR="006E4AD6" w:rsidTr="007173F2">
        <w:tc>
          <w:tcPr>
            <w:tcW w:w="425" w:type="dxa"/>
            <w:vMerge/>
          </w:tcPr>
          <w:p w:rsidR="00A17E47" w:rsidRDefault="00A17E47"/>
        </w:tc>
        <w:tc>
          <w:tcPr>
            <w:tcW w:w="1483" w:type="dxa"/>
            <w:vMerge/>
          </w:tcPr>
          <w:p w:rsidR="00A17E47" w:rsidRDefault="00A17E47"/>
        </w:tc>
        <w:tc>
          <w:tcPr>
            <w:tcW w:w="932" w:type="dxa"/>
            <w:vMerge/>
          </w:tcPr>
          <w:p w:rsidR="00A17E47" w:rsidRDefault="00A17E47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E47" w:rsidRPr="006E4A4E" w:rsidRDefault="00922A85" w:rsidP="006E4AD6">
            <w:pPr>
              <w:rPr>
                <w:lang w:val="ru-RU"/>
              </w:rPr>
            </w:pP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Авторизация для доступа в Интернет для каждого </w:t>
            </w:r>
            <w:proofErr w:type="spellStart"/>
            <w:proofErr w:type="gramStart"/>
            <w:r w:rsidRPr="006E4A4E">
              <w:rPr>
                <w:rFonts w:ascii="Times New Roman" w:hAnsi="Times New Roman"/>
                <w:color w:val="000000"/>
                <w:lang w:val="ru-RU"/>
              </w:rPr>
              <w:t>пользо</w:t>
            </w:r>
            <w:r w:rsidR="007173F2">
              <w:rPr>
                <w:rFonts w:ascii="Times New Roman" w:hAnsi="Times New Roman"/>
                <w:color w:val="000000"/>
                <w:lang w:val="ru-RU"/>
              </w:rPr>
              <w:t>-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>вателя</w:t>
            </w:r>
            <w:proofErr w:type="spellEnd"/>
            <w:proofErr w:type="gramEnd"/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 по логину и паролю через </w:t>
            </w:r>
            <w:r>
              <w:rPr>
                <w:rFonts w:ascii="Times New Roman" w:hAnsi="Times New Roman"/>
                <w:color w:val="000000"/>
              </w:rPr>
              <w:t>WEB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, через </w:t>
            </w:r>
            <w:r>
              <w:rPr>
                <w:rFonts w:ascii="Times New Roman" w:hAnsi="Times New Roman"/>
                <w:color w:val="000000"/>
              </w:rPr>
              <w:t>VPN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PPTP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IKEv</w:t>
            </w:r>
            <w:proofErr w:type="spellEnd"/>
            <w:r w:rsidRPr="006E4A4E">
              <w:rPr>
                <w:rFonts w:ascii="Times New Roman" w:hAnsi="Times New Roman"/>
                <w:color w:val="000000"/>
                <w:lang w:val="ru-RU"/>
              </w:rPr>
              <w:t>2/</w:t>
            </w:r>
            <w:proofErr w:type="spellStart"/>
            <w:r>
              <w:rPr>
                <w:rFonts w:ascii="Times New Roman" w:hAnsi="Times New Roman"/>
                <w:color w:val="000000"/>
              </w:rPr>
              <w:t>IPSec</w:t>
            </w:r>
            <w:proofErr w:type="spellEnd"/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</w:rPr>
              <w:t>L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</w:rPr>
              <w:t>TP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>/</w:t>
            </w:r>
            <w:r>
              <w:rPr>
                <w:rFonts w:ascii="Times New Roman" w:hAnsi="Times New Roman"/>
                <w:color w:val="000000"/>
              </w:rPr>
              <w:t>IPSec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</w:rPr>
              <w:t>SSTP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, идентификация по </w:t>
            </w:r>
            <w:r>
              <w:rPr>
                <w:rFonts w:ascii="Times New Roman" w:hAnsi="Times New Roman"/>
                <w:color w:val="000000"/>
              </w:rPr>
              <w:t>IP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 адресу, </w:t>
            </w:r>
            <w:r>
              <w:rPr>
                <w:rFonts w:ascii="Times New Roman" w:hAnsi="Times New Roman"/>
                <w:color w:val="000000"/>
              </w:rPr>
              <w:t>MAC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 адресу и по </w:t>
            </w:r>
            <w:r>
              <w:rPr>
                <w:rFonts w:ascii="Times New Roman" w:hAnsi="Times New Roman"/>
                <w:color w:val="000000"/>
              </w:rPr>
              <w:t>IP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 + </w:t>
            </w:r>
            <w:r>
              <w:rPr>
                <w:rFonts w:ascii="Times New Roman" w:hAnsi="Times New Roman"/>
                <w:color w:val="000000"/>
              </w:rPr>
              <w:t>MAC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НАЛИЧИЕ</w:t>
            </w:r>
          </w:p>
        </w:tc>
      </w:tr>
      <w:tr w:rsidR="006E4AD6" w:rsidTr="007173F2">
        <w:tc>
          <w:tcPr>
            <w:tcW w:w="425" w:type="dxa"/>
            <w:vMerge/>
          </w:tcPr>
          <w:p w:rsidR="00A17E47" w:rsidRDefault="00A17E47"/>
        </w:tc>
        <w:tc>
          <w:tcPr>
            <w:tcW w:w="1483" w:type="dxa"/>
            <w:vMerge/>
          </w:tcPr>
          <w:p w:rsidR="00A17E47" w:rsidRDefault="00A17E47"/>
        </w:tc>
        <w:tc>
          <w:tcPr>
            <w:tcW w:w="932" w:type="dxa"/>
            <w:vMerge/>
          </w:tcPr>
          <w:p w:rsidR="00A17E47" w:rsidRDefault="00A17E47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E47" w:rsidRPr="006E4A4E" w:rsidRDefault="00922A85" w:rsidP="006E4AD6">
            <w:pPr>
              <w:rPr>
                <w:lang w:val="ru-RU"/>
              </w:rPr>
            </w:pPr>
            <w:r w:rsidRPr="006E4A4E">
              <w:rPr>
                <w:rFonts w:ascii="Times New Roman" w:hAnsi="Times New Roman"/>
                <w:color w:val="000000"/>
                <w:lang w:val="ru-RU"/>
              </w:rPr>
              <w:t>Возможность авторизации пользователей терминального сервера при помощи прокси-сервера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НАЛИЧИЕ</w:t>
            </w:r>
          </w:p>
        </w:tc>
      </w:tr>
      <w:tr w:rsidR="006E4AD6" w:rsidTr="007173F2">
        <w:tc>
          <w:tcPr>
            <w:tcW w:w="425" w:type="dxa"/>
            <w:vMerge/>
          </w:tcPr>
          <w:p w:rsidR="00A17E47" w:rsidRDefault="00A17E47"/>
        </w:tc>
        <w:tc>
          <w:tcPr>
            <w:tcW w:w="1483" w:type="dxa"/>
            <w:vMerge/>
          </w:tcPr>
          <w:p w:rsidR="00A17E47" w:rsidRDefault="00A17E47"/>
        </w:tc>
        <w:tc>
          <w:tcPr>
            <w:tcW w:w="932" w:type="dxa"/>
            <w:vMerge/>
          </w:tcPr>
          <w:p w:rsidR="00A17E47" w:rsidRDefault="00A17E47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E47" w:rsidRPr="006E4A4E" w:rsidRDefault="00922A85" w:rsidP="006E4AD6">
            <w:pPr>
              <w:rPr>
                <w:lang w:val="ru-RU"/>
              </w:rPr>
            </w:pP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Обеспечение защиты от прослушивания трафика и </w:t>
            </w:r>
            <w:proofErr w:type="spellStart"/>
            <w:proofErr w:type="gramStart"/>
            <w:r w:rsidRPr="006E4A4E">
              <w:rPr>
                <w:rFonts w:ascii="Times New Roman" w:hAnsi="Times New Roman"/>
                <w:color w:val="000000"/>
                <w:lang w:val="ru-RU"/>
              </w:rPr>
              <w:t>подста</w:t>
            </w:r>
            <w:r w:rsidR="007173F2">
              <w:rPr>
                <w:rFonts w:ascii="Times New Roman" w:hAnsi="Times New Roman"/>
                <w:color w:val="000000"/>
                <w:lang w:val="ru-RU"/>
              </w:rPr>
              <w:t>-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>новки</w:t>
            </w:r>
            <w:proofErr w:type="spellEnd"/>
            <w:proofErr w:type="gramEnd"/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IP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-адреса при авторизации через </w:t>
            </w:r>
            <w:r>
              <w:rPr>
                <w:rFonts w:ascii="Times New Roman" w:hAnsi="Times New Roman"/>
                <w:color w:val="000000"/>
              </w:rPr>
              <w:t>VPN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НАЛИЧИЕ</w:t>
            </w:r>
          </w:p>
        </w:tc>
      </w:tr>
      <w:tr w:rsidR="006E4AD6" w:rsidTr="007173F2">
        <w:tc>
          <w:tcPr>
            <w:tcW w:w="425" w:type="dxa"/>
            <w:vMerge/>
          </w:tcPr>
          <w:p w:rsidR="00A17E47" w:rsidRDefault="00A17E47"/>
        </w:tc>
        <w:tc>
          <w:tcPr>
            <w:tcW w:w="1483" w:type="dxa"/>
            <w:vMerge/>
          </w:tcPr>
          <w:p w:rsidR="00A17E47" w:rsidRDefault="00A17E47"/>
        </w:tc>
        <w:tc>
          <w:tcPr>
            <w:tcW w:w="932" w:type="dxa"/>
            <w:vMerge/>
          </w:tcPr>
          <w:p w:rsidR="00A17E47" w:rsidRDefault="00A17E47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E47" w:rsidRPr="006E4A4E" w:rsidRDefault="00922A85" w:rsidP="006E4AD6">
            <w:pPr>
              <w:rPr>
                <w:lang w:val="ru-RU"/>
              </w:rPr>
            </w:pP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Возможность синхронизации пользователей </w:t>
            </w:r>
            <w:r>
              <w:rPr>
                <w:rFonts w:ascii="Times New Roman" w:hAnsi="Times New Roman"/>
                <w:color w:val="000000"/>
              </w:rPr>
              <w:t>Active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Directory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</w:rPr>
              <w:t>Samba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DC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НАЛИЧИЕ</w:t>
            </w:r>
          </w:p>
        </w:tc>
      </w:tr>
      <w:tr w:rsidR="006E4AD6" w:rsidTr="007173F2">
        <w:tc>
          <w:tcPr>
            <w:tcW w:w="425" w:type="dxa"/>
            <w:vMerge/>
          </w:tcPr>
          <w:p w:rsidR="00A17E47" w:rsidRDefault="00A17E47"/>
        </w:tc>
        <w:tc>
          <w:tcPr>
            <w:tcW w:w="1483" w:type="dxa"/>
            <w:vMerge/>
          </w:tcPr>
          <w:p w:rsidR="00A17E47" w:rsidRDefault="00A17E47"/>
        </w:tc>
        <w:tc>
          <w:tcPr>
            <w:tcW w:w="932" w:type="dxa"/>
            <w:vMerge/>
          </w:tcPr>
          <w:p w:rsidR="00A17E47" w:rsidRDefault="00A17E47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E47" w:rsidRPr="006E4A4E" w:rsidRDefault="00922A85" w:rsidP="006E4AD6">
            <w:pPr>
              <w:rPr>
                <w:lang w:val="ru-RU"/>
              </w:rPr>
            </w:pP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Возможность интеграции и синхронизации пользователей с системой </w:t>
            </w:r>
            <w:r>
              <w:rPr>
                <w:rFonts w:ascii="Times New Roman" w:hAnsi="Times New Roman"/>
                <w:color w:val="000000"/>
              </w:rPr>
              <w:t>ALD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Pro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НАЛИЧИЕ</w:t>
            </w:r>
          </w:p>
        </w:tc>
      </w:tr>
      <w:tr w:rsidR="006E4AD6" w:rsidTr="007173F2">
        <w:tc>
          <w:tcPr>
            <w:tcW w:w="425" w:type="dxa"/>
            <w:vMerge/>
          </w:tcPr>
          <w:p w:rsidR="00A17E47" w:rsidRDefault="00A17E47"/>
        </w:tc>
        <w:tc>
          <w:tcPr>
            <w:tcW w:w="1483" w:type="dxa"/>
            <w:vMerge/>
          </w:tcPr>
          <w:p w:rsidR="00A17E47" w:rsidRDefault="00A17E47"/>
        </w:tc>
        <w:tc>
          <w:tcPr>
            <w:tcW w:w="932" w:type="dxa"/>
            <w:vMerge/>
          </w:tcPr>
          <w:p w:rsidR="00A17E47" w:rsidRDefault="00A17E47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E47" w:rsidRPr="006E4A4E" w:rsidRDefault="00922A85" w:rsidP="006E4AD6">
            <w:pPr>
              <w:rPr>
                <w:lang w:val="ru-RU"/>
              </w:rPr>
            </w:pPr>
            <w:r w:rsidRPr="006E4A4E">
              <w:rPr>
                <w:rFonts w:ascii="Times New Roman" w:hAnsi="Times New Roman"/>
                <w:color w:val="000000"/>
                <w:lang w:val="ru-RU"/>
              </w:rPr>
              <w:t>Прозрачная (</w:t>
            </w:r>
            <w:r>
              <w:rPr>
                <w:rFonts w:ascii="Times New Roman" w:hAnsi="Times New Roman"/>
                <w:color w:val="000000"/>
              </w:rPr>
              <w:t>Single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Sign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</w:rPr>
              <w:t>On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) авторизация по протоколу </w:t>
            </w:r>
            <w:r>
              <w:rPr>
                <w:rFonts w:ascii="Times New Roman" w:hAnsi="Times New Roman"/>
                <w:color w:val="000000"/>
              </w:rPr>
              <w:t>Kerberos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НАЛИЧИЕ</w:t>
            </w:r>
          </w:p>
        </w:tc>
      </w:tr>
      <w:tr w:rsidR="006E4AD6" w:rsidTr="007173F2">
        <w:tc>
          <w:tcPr>
            <w:tcW w:w="425" w:type="dxa"/>
            <w:vMerge/>
          </w:tcPr>
          <w:p w:rsidR="00A17E47" w:rsidRDefault="00A17E47"/>
        </w:tc>
        <w:tc>
          <w:tcPr>
            <w:tcW w:w="1483" w:type="dxa"/>
            <w:vMerge/>
          </w:tcPr>
          <w:p w:rsidR="00A17E47" w:rsidRDefault="00A17E47"/>
        </w:tc>
        <w:tc>
          <w:tcPr>
            <w:tcW w:w="932" w:type="dxa"/>
            <w:vMerge/>
          </w:tcPr>
          <w:p w:rsidR="00A17E47" w:rsidRDefault="00A17E47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E47" w:rsidRPr="006E4A4E" w:rsidRDefault="00922A85" w:rsidP="006E4AD6">
            <w:pPr>
              <w:rPr>
                <w:lang w:val="ru-RU"/>
              </w:rPr>
            </w:pP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Идентификация через журнал безопасности </w:t>
            </w:r>
            <w:r>
              <w:rPr>
                <w:rFonts w:ascii="Times New Roman" w:hAnsi="Times New Roman"/>
                <w:color w:val="000000"/>
              </w:rPr>
              <w:t>Active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Directory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НАЛИЧИЕ</w:t>
            </w:r>
          </w:p>
        </w:tc>
      </w:tr>
      <w:tr w:rsidR="006E4AD6" w:rsidTr="007173F2">
        <w:tc>
          <w:tcPr>
            <w:tcW w:w="425" w:type="dxa"/>
            <w:vMerge/>
          </w:tcPr>
          <w:p w:rsidR="00A17E47" w:rsidRDefault="00A17E47"/>
        </w:tc>
        <w:tc>
          <w:tcPr>
            <w:tcW w:w="1483" w:type="dxa"/>
            <w:vMerge/>
          </w:tcPr>
          <w:p w:rsidR="00A17E47" w:rsidRDefault="00A17E47"/>
        </w:tc>
        <w:tc>
          <w:tcPr>
            <w:tcW w:w="932" w:type="dxa"/>
            <w:vMerge/>
          </w:tcPr>
          <w:p w:rsidR="00A17E47" w:rsidRDefault="00A17E47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E47" w:rsidRPr="006E4A4E" w:rsidRDefault="00922A85" w:rsidP="006E4AD6">
            <w:pPr>
              <w:rPr>
                <w:lang w:val="ru-RU"/>
              </w:rPr>
            </w:pP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Возможность интеграции с несколькими независимыми доменами </w:t>
            </w:r>
            <w:r>
              <w:rPr>
                <w:rFonts w:ascii="Times New Roman" w:hAnsi="Times New Roman"/>
                <w:color w:val="000000"/>
              </w:rPr>
              <w:t>Active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Directory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НАЛИЧИЕ</w:t>
            </w:r>
          </w:p>
        </w:tc>
      </w:tr>
      <w:tr w:rsidR="006E4AD6" w:rsidTr="007173F2">
        <w:tc>
          <w:tcPr>
            <w:tcW w:w="425" w:type="dxa"/>
            <w:vMerge/>
          </w:tcPr>
          <w:p w:rsidR="00A17E47" w:rsidRDefault="00A17E47"/>
        </w:tc>
        <w:tc>
          <w:tcPr>
            <w:tcW w:w="1483" w:type="dxa"/>
            <w:vMerge/>
          </w:tcPr>
          <w:p w:rsidR="00A17E47" w:rsidRDefault="00A17E47"/>
        </w:tc>
        <w:tc>
          <w:tcPr>
            <w:tcW w:w="932" w:type="dxa"/>
            <w:vMerge/>
          </w:tcPr>
          <w:p w:rsidR="00A17E47" w:rsidRDefault="00A17E47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E47" w:rsidRPr="006E4A4E" w:rsidRDefault="00922A85" w:rsidP="006E4AD6">
            <w:pPr>
              <w:rPr>
                <w:lang w:val="ru-RU"/>
              </w:rPr>
            </w:pPr>
            <w:r w:rsidRPr="006E4A4E">
              <w:rPr>
                <w:rFonts w:ascii="Times New Roman" w:hAnsi="Times New Roman"/>
                <w:color w:val="000000"/>
                <w:lang w:val="ru-RU"/>
              </w:rPr>
              <w:t>Хранение детализированной статистики каждого пользователя и каждой группы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НАЛИЧИЕ</w:t>
            </w:r>
          </w:p>
        </w:tc>
      </w:tr>
      <w:tr w:rsidR="006E4AD6" w:rsidTr="007173F2">
        <w:tc>
          <w:tcPr>
            <w:tcW w:w="425" w:type="dxa"/>
            <w:vMerge/>
          </w:tcPr>
          <w:p w:rsidR="00A17E47" w:rsidRDefault="00A17E47"/>
        </w:tc>
        <w:tc>
          <w:tcPr>
            <w:tcW w:w="1483" w:type="dxa"/>
            <w:vMerge/>
          </w:tcPr>
          <w:p w:rsidR="00A17E47" w:rsidRDefault="00A17E47"/>
        </w:tc>
        <w:tc>
          <w:tcPr>
            <w:tcW w:w="932" w:type="dxa"/>
            <w:vMerge/>
          </w:tcPr>
          <w:p w:rsidR="00A17E47" w:rsidRDefault="00A17E47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E47" w:rsidRPr="006E4A4E" w:rsidRDefault="00922A85" w:rsidP="006E4AD6">
            <w:pPr>
              <w:rPr>
                <w:lang w:val="ru-RU"/>
              </w:rPr>
            </w:pPr>
            <w:r w:rsidRPr="006E4A4E">
              <w:rPr>
                <w:rFonts w:ascii="Times New Roman" w:hAnsi="Times New Roman"/>
                <w:color w:val="000000"/>
                <w:lang w:val="ru-RU"/>
              </w:rPr>
              <w:t>Возможность в любой момент времени посмотреть в форме отчета, какие ресурсы Интернет посещал пользователь или вся группа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НАЛИЧИЕ</w:t>
            </w:r>
          </w:p>
        </w:tc>
      </w:tr>
      <w:tr w:rsidR="006E4AD6" w:rsidTr="007173F2">
        <w:tc>
          <w:tcPr>
            <w:tcW w:w="425" w:type="dxa"/>
            <w:vMerge/>
          </w:tcPr>
          <w:p w:rsidR="00A17E47" w:rsidRDefault="00A17E47"/>
        </w:tc>
        <w:tc>
          <w:tcPr>
            <w:tcW w:w="1483" w:type="dxa"/>
            <w:vMerge/>
          </w:tcPr>
          <w:p w:rsidR="00A17E47" w:rsidRDefault="00A17E47"/>
        </w:tc>
        <w:tc>
          <w:tcPr>
            <w:tcW w:w="932" w:type="dxa"/>
            <w:vMerge/>
          </w:tcPr>
          <w:p w:rsidR="00A17E47" w:rsidRDefault="00A17E47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E47" w:rsidRPr="006E4A4E" w:rsidRDefault="00922A85" w:rsidP="006E4AD6">
            <w:pPr>
              <w:rPr>
                <w:lang w:val="ru-RU"/>
              </w:rPr>
            </w:pPr>
            <w:r w:rsidRPr="006E4A4E">
              <w:rPr>
                <w:rFonts w:ascii="Times New Roman" w:hAnsi="Times New Roman"/>
                <w:color w:val="000000"/>
                <w:lang w:val="ru-RU"/>
              </w:rPr>
              <w:t>Ведение статистики посещения ресурсов Интернет в Мегабайтах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НАЛИЧИЕ</w:t>
            </w:r>
          </w:p>
        </w:tc>
      </w:tr>
      <w:tr w:rsidR="006E4AD6" w:rsidTr="007173F2">
        <w:tc>
          <w:tcPr>
            <w:tcW w:w="425" w:type="dxa"/>
            <w:vMerge/>
          </w:tcPr>
          <w:p w:rsidR="00A17E47" w:rsidRDefault="00A17E47"/>
        </w:tc>
        <w:tc>
          <w:tcPr>
            <w:tcW w:w="1483" w:type="dxa"/>
            <w:vMerge/>
          </w:tcPr>
          <w:p w:rsidR="00A17E47" w:rsidRDefault="00A17E47"/>
        </w:tc>
        <w:tc>
          <w:tcPr>
            <w:tcW w:w="932" w:type="dxa"/>
            <w:vMerge/>
          </w:tcPr>
          <w:p w:rsidR="00A17E47" w:rsidRDefault="00A17E47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E47" w:rsidRPr="006E4A4E" w:rsidRDefault="00922A85" w:rsidP="006E4AD6">
            <w:pPr>
              <w:rPr>
                <w:lang w:val="ru-RU"/>
              </w:rPr>
            </w:pP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Система автоматического резервного копирования базы </w:t>
            </w:r>
            <w:proofErr w:type="gramStart"/>
            <w:r w:rsidRPr="006E4A4E">
              <w:rPr>
                <w:rFonts w:ascii="Times New Roman" w:hAnsi="Times New Roman"/>
                <w:color w:val="000000"/>
                <w:lang w:val="ru-RU"/>
              </w:rPr>
              <w:t>дан</w:t>
            </w:r>
            <w:r w:rsidR="007173F2">
              <w:rPr>
                <w:rFonts w:ascii="Times New Roman" w:hAnsi="Times New Roman"/>
                <w:color w:val="000000"/>
                <w:lang w:val="ru-RU"/>
              </w:rPr>
              <w:t>-</w:t>
            </w:r>
            <w:proofErr w:type="spellStart"/>
            <w:r w:rsidRPr="006E4A4E">
              <w:rPr>
                <w:rFonts w:ascii="Times New Roman" w:hAnsi="Times New Roman"/>
                <w:color w:val="000000"/>
                <w:lang w:val="ru-RU"/>
              </w:rPr>
              <w:t>ных</w:t>
            </w:r>
            <w:proofErr w:type="spellEnd"/>
            <w:proofErr w:type="gramEnd"/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, конфигурационных файлов в локальное хранилище и их отправка на </w:t>
            </w:r>
            <w:r>
              <w:rPr>
                <w:rFonts w:ascii="Times New Roman" w:hAnsi="Times New Roman"/>
                <w:color w:val="000000"/>
              </w:rPr>
              <w:t>FTP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-сервер или общую папку </w:t>
            </w:r>
            <w:r>
              <w:rPr>
                <w:rFonts w:ascii="Times New Roman" w:hAnsi="Times New Roman"/>
                <w:color w:val="000000"/>
              </w:rPr>
              <w:t>SMB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НАЛИЧИЕ</w:t>
            </w:r>
          </w:p>
        </w:tc>
      </w:tr>
      <w:tr w:rsidR="006E4AD6" w:rsidTr="007173F2">
        <w:tc>
          <w:tcPr>
            <w:tcW w:w="425" w:type="dxa"/>
            <w:vMerge/>
          </w:tcPr>
          <w:p w:rsidR="00A17E47" w:rsidRDefault="00A17E47"/>
        </w:tc>
        <w:tc>
          <w:tcPr>
            <w:tcW w:w="1483" w:type="dxa"/>
            <w:vMerge/>
          </w:tcPr>
          <w:p w:rsidR="00A17E47" w:rsidRDefault="00A17E47"/>
        </w:tc>
        <w:tc>
          <w:tcPr>
            <w:tcW w:w="932" w:type="dxa"/>
            <w:vMerge/>
          </w:tcPr>
          <w:p w:rsidR="00A17E47" w:rsidRDefault="00A17E47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E47" w:rsidRPr="006E4A4E" w:rsidRDefault="00922A85" w:rsidP="006E4AD6">
            <w:pPr>
              <w:rPr>
                <w:lang w:val="ru-RU"/>
              </w:rPr>
            </w:pP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Встроенная возможность управления из локальной консоли с полным доступом к файловой системе и системным командам (в том числе удаленный доступ из доверенной сети по протоколу </w:t>
            </w:r>
            <w:r>
              <w:rPr>
                <w:rFonts w:ascii="Times New Roman" w:hAnsi="Times New Roman"/>
                <w:color w:val="000000"/>
              </w:rPr>
              <w:t>SSH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НАЛИЧИЕ</w:t>
            </w:r>
          </w:p>
        </w:tc>
      </w:tr>
      <w:tr w:rsidR="006E4AD6" w:rsidTr="007173F2">
        <w:tc>
          <w:tcPr>
            <w:tcW w:w="425" w:type="dxa"/>
            <w:vMerge/>
          </w:tcPr>
          <w:p w:rsidR="00A17E47" w:rsidRDefault="00A17E47"/>
        </w:tc>
        <w:tc>
          <w:tcPr>
            <w:tcW w:w="1483" w:type="dxa"/>
            <w:vMerge/>
          </w:tcPr>
          <w:p w:rsidR="00A17E47" w:rsidRDefault="00A17E47"/>
        </w:tc>
        <w:tc>
          <w:tcPr>
            <w:tcW w:w="932" w:type="dxa"/>
            <w:vMerge/>
          </w:tcPr>
          <w:p w:rsidR="00A17E47" w:rsidRDefault="00A17E47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E47" w:rsidRPr="006E4A4E" w:rsidRDefault="00922A85" w:rsidP="006E4AD6">
            <w:pPr>
              <w:rPr>
                <w:lang w:val="ru-RU"/>
              </w:rPr>
            </w:pP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Возможность подключения и удаленного управления </w:t>
            </w:r>
            <w:proofErr w:type="gramStart"/>
            <w:r w:rsidRPr="006E4A4E">
              <w:rPr>
                <w:rFonts w:ascii="Times New Roman" w:hAnsi="Times New Roman"/>
                <w:color w:val="000000"/>
                <w:lang w:val="ru-RU"/>
              </w:rPr>
              <w:t>из</w:t>
            </w:r>
            <w:proofErr w:type="gramEnd"/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 Интернет по </w:t>
            </w:r>
            <w:r>
              <w:rPr>
                <w:rFonts w:ascii="Times New Roman" w:hAnsi="Times New Roman"/>
                <w:color w:val="000000"/>
              </w:rPr>
              <w:t>VPN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</w:rPr>
              <w:t>IKEv</w:t>
            </w:r>
            <w:proofErr w:type="spellEnd"/>
            <w:r w:rsidRPr="006E4A4E">
              <w:rPr>
                <w:rFonts w:ascii="Times New Roman" w:hAnsi="Times New Roman"/>
                <w:color w:val="000000"/>
                <w:lang w:val="ru-RU"/>
              </w:rPr>
              <w:t>2/</w:t>
            </w:r>
            <w:proofErr w:type="spellStart"/>
            <w:r>
              <w:rPr>
                <w:rFonts w:ascii="Times New Roman" w:hAnsi="Times New Roman"/>
                <w:color w:val="000000"/>
              </w:rPr>
              <w:t>IPSec</w:t>
            </w:r>
            <w:proofErr w:type="spellEnd"/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</w:rPr>
              <w:t>L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</w:rPr>
              <w:t>TP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>/</w:t>
            </w:r>
            <w:r>
              <w:rPr>
                <w:rFonts w:ascii="Times New Roman" w:hAnsi="Times New Roman"/>
                <w:color w:val="000000"/>
              </w:rPr>
              <w:t>IPSec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</w:rPr>
              <w:t>SSTP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</w:rPr>
              <w:t>PPTP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НАЛИЧИЕ</w:t>
            </w:r>
          </w:p>
        </w:tc>
      </w:tr>
      <w:tr w:rsidR="006E4AD6" w:rsidTr="007173F2">
        <w:tc>
          <w:tcPr>
            <w:tcW w:w="425" w:type="dxa"/>
            <w:vMerge/>
          </w:tcPr>
          <w:p w:rsidR="00A17E47" w:rsidRDefault="00A17E47"/>
        </w:tc>
        <w:tc>
          <w:tcPr>
            <w:tcW w:w="1483" w:type="dxa"/>
            <w:vMerge/>
          </w:tcPr>
          <w:p w:rsidR="00A17E47" w:rsidRDefault="00A17E47"/>
        </w:tc>
        <w:tc>
          <w:tcPr>
            <w:tcW w:w="932" w:type="dxa"/>
            <w:vMerge/>
          </w:tcPr>
          <w:p w:rsidR="00A17E47" w:rsidRDefault="00A17E47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E47" w:rsidRPr="006E4A4E" w:rsidRDefault="00922A85" w:rsidP="006E4AD6">
            <w:pPr>
              <w:rPr>
                <w:lang w:val="ru-RU"/>
              </w:rPr>
            </w:pP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Возможность использования нескольких учетных записей администратора для администрирования через </w:t>
            </w:r>
            <w:r>
              <w:rPr>
                <w:rFonts w:ascii="Times New Roman" w:hAnsi="Times New Roman"/>
                <w:color w:val="000000"/>
              </w:rPr>
              <w:t>WEB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 интерфейс с возможностью назначения различных ролей администраторов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НАЛИЧИЕ</w:t>
            </w:r>
          </w:p>
        </w:tc>
      </w:tr>
      <w:tr w:rsidR="006E4AD6" w:rsidTr="007173F2">
        <w:tc>
          <w:tcPr>
            <w:tcW w:w="425" w:type="dxa"/>
            <w:vMerge/>
          </w:tcPr>
          <w:p w:rsidR="00A17E47" w:rsidRDefault="00A17E47"/>
        </w:tc>
        <w:tc>
          <w:tcPr>
            <w:tcW w:w="1483" w:type="dxa"/>
            <w:vMerge/>
          </w:tcPr>
          <w:p w:rsidR="00A17E47" w:rsidRDefault="00A17E47"/>
        </w:tc>
        <w:tc>
          <w:tcPr>
            <w:tcW w:w="932" w:type="dxa"/>
            <w:vMerge/>
          </w:tcPr>
          <w:p w:rsidR="00A17E47" w:rsidRDefault="00A17E47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E47" w:rsidRDefault="00922A85" w:rsidP="006E4AD6">
            <w:proofErr w:type="spellStart"/>
            <w:r>
              <w:rPr>
                <w:rFonts w:ascii="Times New Roman" w:hAnsi="Times New Roman"/>
                <w:color w:val="000000"/>
              </w:rPr>
              <w:t>Аудит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действий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администраторов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A17E4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A17E47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НАЛИЧИЕ</w:t>
            </w:r>
          </w:p>
        </w:tc>
      </w:tr>
      <w:tr w:rsidR="006E4AD6" w:rsidTr="007173F2">
        <w:tc>
          <w:tcPr>
            <w:tcW w:w="425" w:type="dxa"/>
            <w:vMerge/>
          </w:tcPr>
          <w:p w:rsidR="00A17E47" w:rsidRDefault="00A17E47"/>
        </w:tc>
        <w:tc>
          <w:tcPr>
            <w:tcW w:w="1483" w:type="dxa"/>
            <w:vMerge/>
          </w:tcPr>
          <w:p w:rsidR="00A17E47" w:rsidRDefault="00A17E47"/>
        </w:tc>
        <w:tc>
          <w:tcPr>
            <w:tcW w:w="932" w:type="dxa"/>
            <w:vMerge/>
          </w:tcPr>
          <w:p w:rsidR="00A17E47" w:rsidRDefault="00A17E47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E47" w:rsidRPr="006E4A4E" w:rsidRDefault="00922A85" w:rsidP="006E4AD6">
            <w:pPr>
              <w:rPr>
                <w:lang w:val="ru-RU"/>
              </w:rPr>
            </w:pPr>
            <w:r w:rsidRPr="006E4A4E">
              <w:rPr>
                <w:rFonts w:ascii="Times New Roman" w:hAnsi="Times New Roman"/>
                <w:color w:val="000000"/>
                <w:lang w:val="ru-RU"/>
              </w:rPr>
              <w:t>Функции маршрутизатора с поддержкой неограниченного числа интерфейсов (как локальных, так и внешних)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НАЛИЧИЕ</w:t>
            </w:r>
          </w:p>
        </w:tc>
      </w:tr>
      <w:tr w:rsidR="006E4AD6" w:rsidTr="007173F2">
        <w:tc>
          <w:tcPr>
            <w:tcW w:w="425" w:type="dxa"/>
            <w:vMerge/>
          </w:tcPr>
          <w:p w:rsidR="00A17E47" w:rsidRDefault="00A17E47"/>
        </w:tc>
        <w:tc>
          <w:tcPr>
            <w:tcW w:w="1483" w:type="dxa"/>
            <w:vMerge/>
          </w:tcPr>
          <w:p w:rsidR="00A17E47" w:rsidRDefault="00A17E47"/>
        </w:tc>
        <w:tc>
          <w:tcPr>
            <w:tcW w:w="932" w:type="dxa"/>
            <w:vMerge/>
          </w:tcPr>
          <w:p w:rsidR="00A17E47" w:rsidRDefault="00A17E47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E47" w:rsidRPr="006E4A4E" w:rsidRDefault="00922A85" w:rsidP="006E4AD6">
            <w:pPr>
              <w:rPr>
                <w:lang w:val="ru-RU"/>
              </w:rPr>
            </w:pPr>
            <w:r w:rsidRPr="006E4A4E">
              <w:rPr>
                <w:rFonts w:ascii="Times New Roman" w:hAnsi="Times New Roman"/>
                <w:color w:val="000000"/>
                <w:lang w:val="ru-RU"/>
              </w:rPr>
              <w:t>Возможность поддерживать виртуальные 802.1</w:t>
            </w:r>
            <w:r>
              <w:rPr>
                <w:rFonts w:ascii="Times New Roman" w:hAnsi="Times New Roman"/>
                <w:color w:val="000000"/>
              </w:rPr>
              <w:t>q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VLAN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 интерфейсы, </w:t>
            </w:r>
            <w:r>
              <w:rPr>
                <w:rFonts w:ascii="Times New Roman" w:hAnsi="Times New Roman"/>
                <w:color w:val="000000"/>
              </w:rPr>
              <w:t>PPTP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PPPoE</w:t>
            </w:r>
            <w:proofErr w:type="spellEnd"/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 интерфейсы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НАЛИЧИЕ</w:t>
            </w:r>
          </w:p>
        </w:tc>
      </w:tr>
      <w:tr w:rsidR="006E4AD6" w:rsidTr="007173F2">
        <w:tc>
          <w:tcPr>
            <w:tcW w:w="425" w:type="dxa"/>
            <w:vMerge/>
          </w:tcPr>
          <w:p w:rsidR="00A17E47" w:rsidRDefault="00A17E47"/>
        </w:tc>
        <w:tc>
          <w:tcPr>
            <w:tcW w:w="1483" w:type="dxa"/>
            <w:vMerge/>
          </w:tcPr>
          <w:p w:rsidR="00A17E47" w:rsidRDefault="00A17E47"/>
        </w:tc>
        <w:tc>
          <w:tcPr>
            <w:tcW w:w="932" w:type="dxa"/>
            <w:vMerge/>
          </w:tcPr>
          <w:p w:rsidR="00A17E47" w:rsidRDefault="00A17E47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E47" w:rsidRPr="006E4A4E" w:rsidRDefault="00922A85" w:rsidP="006E4AD6">
            <w:pPr>
              <w:rPr>
                <w:lang w:val="ru-RU"/>
              </w:rPr>
            </w:pP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Поддержка </w:t>
            </w:r>
            <w:r>
              <w:rPr>
                <w:rFonts w:ascii="Times New Roman" w:hAnsi="Times New Roman"/>
                <w:color w:val="000000"/>
              </w:rPr>
              <w:t>WCCP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 протокола на </w:t>
            </w:r>
            <w:r>
              <w:rPr>
                <w:rFonts w:ascii="Times New Roman" w:hAnsi="Times New Roman"/>
                <w:color w:val="000000"/>
              </w:rPr>
              <w:t>L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2 и </w:t>
            </w:r>
            <w:r>
              <w:rPr>
                <w:rFonts w:ascii="Times New Roman" w:hAnsi="Times New Roman"/>
                <w:color w:val="000000"/>
              </w:rPr>
              <w:t>L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>3 уровнях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НАЛИЧИЕ</w:t>
            </w:r>
          </w:p>
        </w:tc>
      </w:tr>
      <w:tr w:rsidR="006E4AD6" w:rsidTr="007173F2">
        <w:tc>
          <w:tcPr>
            <w:tcW w:w="425" w:type="dxa"/>
            <w:vMerge/>
          </w:tcPr>
          <w:p w:rsidR="00A17E47" w:rsidRDefault="00A17E47"/>
        </w:tc>
        <w:tc>
          <w:tcPr>
            <w:tcW w:w="1483" w:type="dxa"/>
            <w:vMerge/>
          </w:tcPr>
          <w:p w:rsidR="00A17E47" w:rsidRDefault="00A17E47"/>
        </w:tc>
        <w:tc>
          <w:tcPr>
            <w:tcW w:w="932" w:type="dxa"/>
            <w:vMerge/>
          </w:tcPr>
          <w:p w:rsidR="00A17E47" w:rsidRDefault="00A17E47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E47" w:rsidRPr="006E4A4E" w:rsidRDefault="00922A85" w:rsidP="006E4AD6">
            <w:pPr>
              <w:rPr>
                <w:lang w:val="ru-RU"/>
              </w:rPr>
            </w:pPr>
            <w:r w:rsidRPr="006E4A4E">
              <w:rPr>
                <w:rFonts w:ascii="Times New Roman" w:hAnsi="Times New Roman"/>
                <w:color w:val="000000"/>
                <w:lang w:val="ru-RU"/>
              </w:rPr>
              <w:t>Возможность указания маршрутов по источнику (в том числе использовать пользователей или сети в качестве источника)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НАЛИЧИЕ</w:t>
            </w:r>
          </w:p>
        </w:tc>
      </w:tr>
      <w:tr w:rsidR="006E4AD6" w:rsidTr="007173F2">
        <w:tc>
          <w:tcPr>
            <w:tcW w:w="425" w:type="dxa"/>
            <w:vMerge/>
          </w:tcPr>
          <w:p w:rsidR="00A17E47" w:rsidRDefault="00A17E47"/>
        </w:tc>
        <w:tc>
          <w:tcPr>
            <w:tcW w:w="1483" w:type="dxa"/>
            <w:vMerge/>
          </w:tcPr>
          <w:p w:rsidR="00A17E47" w:rsidRDefault="00A17E47"/>
        </w:tc>
        <w:tc>
          <w:tcPr>
            <w:tcW w:w="932" w:type="dxa"/>
            <w:vMerge/>
          </w:tcPr>
          <w:p w:rsidR="00A17E47" w:rsidRDefault="00A17E47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E47" w:rsidRPr="006E4A4E" w:rsidRDefault="00922A85" w:rsidP="006E4AD6">
            <w:pPr>
              <w:rPr>
                <w:lang w:val="ru-RU"/>
              </w:rPr>
            </w:pP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Динамическая маршрутизация по протоколам </w:t>
            </w:r>
            <w:r>
              <w:rPr>
                <w:rFonts w:ascii="Times New Roman" w:hAnsi="Times New Roman"/>
                <w:color w:val="000000"/>
              </w:rPr>
              <w:t>OSPF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</w:rPr>
              <w:t>BGP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НАЛИЧИЕ</w:t>
            </w:r>
          </w:p>
        </w:tc>
      </w:tr>
      <w:tr w:rsidR="006E4AD6" w:rsidTr="007173F2">
        <w:tc>
          <w:tcPr>
            <w:tcW w:w="425" w:type="dxa"/>
            <w:vMerge/>
          </w:tcPr>
          <w:p w:rsidR="00A17E47" w:rsidRDefault="00A17E47"/>
        </w:tc>
        <w:tc>
          <w:tcPr>
            <w:tcW w:w="1483" w:type="dxa"/>
            <w:vMerge/>
          </w:tcPr>
          <w:p w:rsidR="00A17E47" w:rsidRDefault="00A17E47"/>
        </w:tc>
        <w:tc>
          <w:tcPr>
            <w:tcW w:w="932" w:type="dxa"/>
            <w:vMerge/>
          </w:tcPr>
          <w:p w:rsidR="00A17E47" w:rsidRDefault="00A17E47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E47" w:rsidRPr="006E4A4E" w:rsidRDefault="00922A85" w:rsidP="006E4AD6">
            <w:pPr>
              <w:rPr>
                <w:lang w:val="ru-RU"/>
              </w:rPr>
            </w:pP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Обеспечение поддержки нескольких каналов провайдеров и нескольких внешних сетей с возможностью полного </w:t>
            </w:r>
            <w:proofErr w:type="spellStart"/>
            <w:proofErr w:type="gramStart"/>
            <w:r w:rsidRPr="006E4A4E">
              <w:rPr>
                <w:rFonts w:ascii="Times New Roman" w:hAnsi="Times New Roman"/>
                <w:color w:val="000000"/>
                <w:lang w:val="ru-RU"/>
              </w:rPr>
              <w:t>разде</w:t>
            </w:r>
            <w:r w:rsidR="007173F2">
              <w:rPr>
                <w:rFonts w:ascii="Times New Roman" w:hAnsi="Times New Roman"/>
                <w:color w:val="000000"/>
                <w:lang w:val="ru-RU"/>
              </w:rPr>
              <w:t>-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>ления</w:t>
            </w:r>
            <w:proofErr w:type="spellEnd"/>
            <w:proofErr w:type="gramEnd"/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 пользователей для выхода в Интернет через разных провайдеров или балансировки трафика между каналами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НАЛИЧИЕ</w:t>
            </w:r>
          </w:p>
        </w:tc>
      </w:tr>
      <w:tr w:rsidR="006E4AD6" w:rsidTr="007173F2">
        <w:tc>
          <w:tcPr>
            <w:tcW w:w="425" w:type="dxa"/>
            <w:vMerge/>
          </w:tcPr>
          <w:p w:rsidR="00A17E47" w:rsidRDefault="00A17E47"/>
        </w:tc>
        <w:tc>
          <w:tcPr>
            <w:tcW w:w="1483" w:type="dxa"/>
            <w:vMerge/>
          </w:tcPr>
          <w:p w:rsidR="00A17E47" w:rsidRDefault="00A17E47"/>
        </w:tc>
        <w:tc>
          <w:tcPr>
            <w:tcW w:w="932" w:type="dxa"/>
            <w:vMerge/>
          </w:tcPr>
          <w:p w:rsidR="00A17E47" w:rsidRDefault="00A17E47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E47" w:rsidRPr="006E4A4E" w:rsidRDefault="00922A85" w:rsidP="006E4AD6">
            <w:pPr>
              <w:rPr>
                <w:lang w:val="ru-RU"/>
              </w:rPr>
            </w:pPr>
            <w:r w:rsidRPr="006E4A4E">
              <w:rPr>
                <w:rFonts w:ascii="Times New Roman" w:hAnsi="Times New Roman"/>
                <w:color w:val="000000"/>
                <w:lang w:val="ru-RU"/>
              </w:rPr>
              <w:t>Возможность агрегирования каналов для повышения пропускной способности и увеличения надежности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НАЛИЧИЕ</w:t>
            </w:r>
          </w:p>
        </w:tc>
      </w:tr>
      <w:tr w:rsidR="006E4AD6" w:rsidTr="007173F2">
        <w:tc>
          <w:tcPr>
            <w:tcW w:w="425" w:type="dxa"/>
            <w:vMerge/>
          </w:tcPr>
          <w:p w:rsidR="00A17E47" w:rsidRDefault="00A17E47"/>
        </w:tc>
        <w:tc>
          <w:tcPr>
            <w:tcW w:w="1483" w:type="dxa"/>
            <w:vMerge/>
          </w:tcPr>
          <w:p w:rsidR="00A17E47" w:rsidRDefault="00A17E47"/>
        </w:tc>
        <w:tc>
          <w:tcPr>
            <w:tcW w:w="932" w:type="dxa"/>
            <w:vMerge/>
          </w:tcPr>
          <w:p w:rsidR="00A17E47" w:rsidRDefault="00A17E47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E47" w:rsidRPr="006E4A4E" w:rsidRDefault="00922A85" w:rsidP="006E4AD6">
            <w:pPr>
              <w:rPr>
                <w:lang w:val="ru-RU"/>
              </w:rPr>
            </w:pP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Автоматическая проверка связи с провайдером и </w:t>
            </w:r>
            <w:proofErr w:type="spellStart"/>
            <w:proofErr w:type="gramStart"/>
            <w:r w:rsidRPr="006E4A4E">
              <w:rPr>
                <w:rFonts w:ascii="Times New Roman" w:hAnsi="Times New Roman"/>
                <w:color w:val="000000"/>
                <w:lang w:val="ru-RU"/>
              </w:rPr>
              <w:t>переклю</w:t>
            </w:r>
            <w:r w:rsidR="007173F2">
              <w:rPr>
                <w:rFonts w:ascii="Times New Roman" w:hAnsi="Times New Roman"/>
                <w:color w:val="000000"/>
                <w:lang w:val="ru-RU"/>
              </w:rPr>
              <w:t>-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>чение</w:t>
            </w:r>
            <w:proofErr w:type="spellEnd"/>
            <w:proofErr w:type="gramEnd"/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 на альтернативного провайдера при необходимости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НАЛИЧИЕ</w:t>
            </w:r>
          </w:p>
        </w:tc>
      </w:tr>
      <w:tr w:rsidR="006E4AD6" w:rsidTr="007173F2">
        <w:tc>
          <w:tcPr>
            <w:tcW w:w="425" w:type="dxa"/>
            <w:vMerge/>
          </w:tcPr>
          <w:p w:rsidR="00A17E47" w:rsidRDefault="00A17E47"/>
        </w:tc>
        <w:tc>
          <w:tcPr>
            <w:tcW w:w="1483" w:type="dxa"/>
            <w:vMerge/>
          </w:tcPr>
          <w:p w:rsidR="00A17E47" w:rsidRDefault="00A17E47"/>
        </w:tc>
        <w:tc>
          <w:tcPr>
            <w:tcW w:w="932" w:type="dxa"/>
            <w:vMerge/>
          </w:tcPr>
          <w:p w:rsidR="00A17E47" w:rsidRDefault="00A17E47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E47" w:rsidRPr="006E4A4E" w:rsidRDefault="00922A85" w:rsidP="006E4AD6">
            <w:pPr>
              <w:rPr>
                <w:lang w:val="ru-RU"/>
              </w:rPr>
            </w:pP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Возможность создания подключения к провайдеру по </w:t>
            </w:r>
            <w:proofErr w:type="gramStart"/>
            <w:r w:rsidRPr="006E4A4E">
              <w:rPr>
                <w:rFonts w:ascii="Times New Roman" w:hAnsi="Times New Roman"/>
                <w:color w:val="000000"/>
                <w:lang w:val="ru-RU"/>
              </w:rPr>
              <w:t>про</w:t>
            </w:r>
            <w:r w:rsidR="007173F2">
              <w:rPr>
                <w:rFonts w:ascii="Times New Roman" w:hAnsi="Times New Roman"/>
                <w:color w:val="000000"/>
                <w:lang w:val="ru-RU"/>
              </w:rPr>
              <w:t>-</w:t>
            </w:r>
            <w:proofErr w:type="spellStart"/>
            <w:r w:rsidRPr="006E4A4E">
              <w:rPr>
                <w:rFonts w:ascii="Times New Roman" w:hAnsi="Times New Roman"/>
                <w:color w:val="000000"/>
                <w:lang w:val="ru-RU"/>
              </w:rPr>
              <w:t>токолам</w:t>
            </w:r>
            <w:proofErr w:type="spellEnd"/>
            <w:proofErr w:type="gramEnd"/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PPTP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VPN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PPPoE</w:t>
            </w:r>
            <w:proofErr w:type="spellEnd"/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</w:rPr>
              <w:t>L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</w:rPr>
              <w:t>TP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НАЛИЧИЕ</w:t>
            </w:r>
          </w:p>
        </w:tc>
      </w:tr>
      <w:tr w:rsidR="006E4AD6" w:rsidTr="007173F2">
        <w:tc>
          <w:tcPr>
            <w:tcW w:w="425" w:type="dxa"/>
            <w:vMerge/>
          </w:tcPr>
          <w:p w:rsidR="00A17E47" w:rsidRDefault="00A17E47"/>
        </w:tc>
        <w:tc>
          <w:tcPr>
            <w:tcW w:w="1483" w:type="dxa"/>
            <w:vMerge/>
          </w:tcPr>
          <w:p w:rsidR="00A17E47" w:rsidRDefault="00A17E47"/>
        </w:tc>
        <w:tc>
          <w:tcPr>
            <w:tcW w:w="932" w:type="dxa"/>
            <w:vMerge/>
          </w:tcPr>
          <w:p w:rsidR="00A17E47" w:rsidRDefault="00A17E47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E47" w:rsidRPr="006E4A4E" w:rsidRDefault="00922A85" w:rsidP="006E4AD6">
            <w:pPr>
              <w:rPr>
                <w:lang w:val="ru-RU"/>
              </w:rPr>
            </w:pP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Возможность включения функции контент-фильтра, </w:t>
            </w:r>
            <w:proofErr w:type="spellStart"/>
            <w:proofErr w:type="gramStart"/>
            <w:r w:rsidRPr="006E4A4E">
              <w:rPr>
                <w:rFonts w:ascii="Times New Roman" w:hAnsi="Times New Roman"/>
                <w:color w:val="000000"/>
                <w:lang w:val="ru-RU"/>
              </w:rPr>
              <w:t>позвол</w:t>
            </w:r>
            <w:r w:rsidR="007173F2">
              <w:rPr>
                <w:rFonts w:ascii="Times New Roman" w:hAnsi="Times New Roman"/>
                <w:color w:val="000000"/>
                <w:lang w:val="ru-RU"/>
              </w:rPr>
              <w:t>-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>яющего</w:t>
            </w:r>
            <w:proofErr w:type="spellEnd"/>
            <w:proofErr w:type="gramEnd"/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 управлять доступом к сайтам определенных категорий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НАЛИЧИЕ</w:t>
            </w:r>
          </w:p>
        </w:tc>
      </w:tr>
      <w:tr w:rsidR="006E4AD6" w:rsidTr="007173F2">
        <w:tc>
          <w:tcPr>
            <w:tcW w:w="425" w:type="dxa"/>
            <w:vMerge/>
          </w:tcPr>
          <w:p w:rsidR="00A17E47" w:rsidRDefault="00A17E47"/>
        </w:tc>
        <w:tc>
          <w:tcPr>
            <w:tcW w:w="1483" w:type="dxa"/>
            <w:vMerge/>
          </w:tcPr>
          <w:p w:rsidR="00A17E47" w:rsidRDefault="00A17E47"/>
        </w:tc>
        <w:tc>
          <w:tcPr>
            <w:tcW w:w="932" w:type="dxa"/>
            <w:vMerge/>
          </w:tcPr>
          <w:p w:rsidR="00A17E47" w:rsidRDefault="00A17E47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E47" w:rsidRPr="006E4A4E" w:rsidRDefault="00922A85" w:rsidP="006E4AD6">
            <w:pPr>
              <w:rPr>
                <w:lang w:val="ru-RU"/>
              </w:rPr>
            </w:pPr>
            <w:r w:rsidRPr="006E4A4E">
              <w:rPr>
                <w:rFonts w:ascii="Times New Roman" w:hAnsi="Times New Roman"/>
                <w:color w:val="000000"/>
                <w:lang w:val="ru-RU"/>
              </w:rPr>
              <w:t>Количество категорий в контент-фильтре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</w:rPr>
              <w:t>усл.ед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≥ 140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A17E47">
            <w:pPr>
              <w:jc w:val="center"/>
            </w:pPr>
          </w:p>
        </w:tc>
      </w:tr>
      <w:tr w:rsidR="006E4AD6" w:rsidTr="007173F2">
        <w:tc>
          <w:tcPr>
            <w:tcW w:w="425" w:type="dxa"/>
            <w:vMerge/>
          </w:tcPr>
          <w:p w:rsidR="00A17E47" w:rsidRDefault="00A17E47"/>
        </w:tc>
        <w:tc>
          <w:tcPr>
            <w:tcW w:w="1483" w:type="dxa"/>
            <w:vMerge/>
          </w:tcPr>
          <w:p w:rsidR="00A17E47" w:rsidRDefault="00A17E47"/>
        </w:tc>
        <w:tc>
          <w:tcPr>
            <w:tcW w:w="932" w:type="dxa"/>
            <w:vMerge/>
          </w:tcPr>
          <w:p w:rsidR="00A17E47" w:rsidRDefault="00A17E47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E47" w:rsidRPr="006E4A4E" w:rsidRDefault="00922A85" w:rsidP="006E4AD6">
            <w:pPr>
              <w:rPr>
                <w:lang w:val="ru-RU"/>
              </w:rPr>
            </w:pP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Количество </w:t>
            </w:r>
            <w:r>
              <w:rPr>
                <w:rFonts w:ascii="Times New Roman" w:hAnsi="Times New Roman"/>
                <w:color w:val="000000"/>
              </w:rPr>
              <w:t>URL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 адресов в контент-фильтре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</w:rPr>
              <w:t>усл.ед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≥ 500 000 000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A17E47">
            <w:pPr>
              <w:jc w:val="center"/>
            </w:pPr>
          </w:p>
        </w:tc>
      </w:tr>
      <w:tr w:rsidR="006E4AD6" w:rsidTr="007173F2">
        <w:tc>
          <w:tcPr>
            <w:tcW w:w="425" w:type="dxa"/>
            <w:vMerge/>
          </w:tcPr>
          <w:p w:rsidR="00A17E47" w:rsidRDefault="00A17E47"/>
        </w:tc>
        <w:tc>
          <w:tcPr>
            <w:tcW w:w="1483" w:type="dxa"/>
            <w:vMerge/>
          </w:tcPr>
          <w:p w:rsidR="00A17E47" w:rsidRDefault="00A17E47"/>
        </w:tc>
        <w:tc>
          <w:tcPr>
            <w:tcW w:w="932" w:type="dxa"/>
            <w:vMerge/>
          </w:tcPr>
          <w:p w:rsidR="00A17E47" w:rsidRDefault="00A17E47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E47" w:rsidRPr="006E4A4E" w:rsidRDefault="00922A85" w:rsidP="006E4AD6">
            <w:pPr>
              <w:rPr>
                <w:lang w:val="ru-RU"/>
              </w:rPr>
            </w:pP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Возможность фильтрации скачиваемых файлов по </w:t>
            </w:r>
            <w:proofErr w:type="spellStart"/>
            <w:proofErr w:type="gramStart"/>
            <w:r w:rsidRPr="006E4A4E">
              <w:rPr>
                <w:rFonts w:ascii="Times New Roman" w:hAnsi="Times New Roman"/>
                <w:color w:val="000000"/>
                <w:lang w:val="ru-RU"/>
              </w:rPr>
              <w:t>расши</w:t>
            </w:r>
            <w:proofErr w:type="spellEnd"/>
            <w:r w:rsidR="007173F2">
              <w:rPr>
                <w:rFonts w:ascii="Times New Roman" w:hAnsi="Times New Roman"/>
                <w:color w:val="000000"/>
                <w:lang w:val="ru-RU"/>
              </w:rPr>
              <w:t>-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>рению</w:t>
            </w:r>
            <w:proofErr w:type="gramEnd"/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</w:rPr>
              <w:t>MIME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>-типам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НАЛИЧИЕ</w:t>
            </w:r>
          </w:p>
        </w:tc>
      </w:tr>
      <w:tr w:rsidR="006E4AD6" w:rsidTr="007173F2">
        <w:tc>
          <w:tcPr>
            <w:tcW w:w="425" w:type="dxa"/>
            <w:vMerge/>
          </w:tcPr>
          <w:p w:rsidR="00A17E47" w:rsidRDefault="00A17E47"/>
        </w:tc>
        <w:tc>
          <w:tcPr>
            <w:tcW w:w="1483" w:type="dxa"/>
            <w:vMerge/>
          </w:tcPr>
          <w:p w:rsidR="00A17E47" w:rsidRDefault="00A17E47"/>
        </w:tc>
        <w:tc>
          <w:tcPr>
            <w:tcW w:w="932" w:type="dxa"/>
            <w:vMerge/>
          </w:tcPr>
          <w:p w:rsidR="00A17E47" w:rsidRDefault="00A17E47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E47" w:rsidRPr="006E4A4E" w:rsidRDefault="00922A85" w:rsidP="006E4AD6">
            <w:pPr>
              <w:rPr>
                <w:lang w:val="ru-RU"/>
              </w:rPr>
            </w:pP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Возможность перенаправлять запросы к </w:t>
            </w:r>
            <w:proofErr w:type="gramStart"/>
            <w:r w:rsidRPr="006E4A4E">
              <w:rPr>
                <w:rFonts w:ascii="Times New Roman" w:hAnsi="Times New Roman"/>
                <w:color w:val="000000"/>
                <w:lang w:val="ru-RU"/>
              </w:rPr>
              <w:t>выбранным</w:t>
            </w:r>
            <w:proofErr w:type="gramEnd"/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 кате</w:t>
            </w:r>
            <w:r w:rsidR="007173F2">
              <w:rPr>
                <w:rFonts w:ascii="Times New Roman" w:hAnsi="Times New Roman"/>
                <w:color w:val="000000"/>
                <w:lang w:val="ru-RU"/>
              </w:rPr>
              <w:t>-</w:t>
            </w:r>
            <w:proofErr w:type="spellStart"/>
            <w:r w:rsidRPr="006E4A4E">
              <w:rPr>
                <w:rFonts w:ascii="Times New Roman" w:hAnsi="Times New Roman"/>
                <w:color w:val="000000"/>
                <w:lang w:val="ru-RU"/>
              </w:rPr>
              <w:t>гориям</w:t>
            </w:r>
            <w:proofErr w:type="spellEnd"/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 на указанный </w:t>
            </w:r>
            <w:r>
              <w:rPr>
                <w:rFonts w:ascii="Times New Roman" w:hAnsi="Times New Roman"/>
                <w:color w:val="000000"/>
              </w:rPr>
              <w:t>URL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НАЛИЧИЕ</w:t>
            </w:r>
          </w:p>
        </w:tc>
      </w:tr>
      <w:tr w:rsidR="006E4AD6" w:rsidTr="007173F2">
        <w:tc>
          <w:tcPr>
            <w:tcW w:w="425" w:type="dxa"/>
            <w:vMerge/>
          </w:tcPr>
          <w:p w:rsidR="00A17E47" w:rsidRDefault="00A17E47"/>
        </w:tc>
        <w:tc>
          <w:tcPr>
            <w:tcW w:w="1483" w:type="dxa"/>
            <w:vMerge/>
          </w:tcPr>
          <w:p w:rsidR="00A17E47" w:rsidRDefault="00A17E47"/>
        </w:tc>
        <w:tc>
          <w:tcPr>
            <w:tcW w:w="932" w:type="dxa"/>
            <w:vMerge/>
          </w:tcPr>
          <w:p w:rsidR="00A17E47" w:rsidRDefault="00A17E47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E47" w:rsidRPr="006E4A4E" w:rsidRDefault="00922A85" w:rsidP="006E4AD6">
            <w:pPr>
              <w:rPr>
                <w:lang w:val="ru-RU"/>
              </w:rPr>
            </w:pPr>
            <w:r w:rsidRPr="006E4A4E">
              <w:rPr>
                <w:rFonts w:ascii="Times New Roman" w:hAnsi="Times New Roman"/>
                <w:color w:val="000000"/>
                <w:lang w:val="ru-RU"/>
              </w:rPr>
              <w:t>Возможность формирования веб-отчетности по трафику пользователей в соответствии с категориями сайтов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НАЛИЧИЕ</w:t>
            </w:r>
          </w:p>
        </w:tc>
      </w:tr>
      <w:tr w:rsidR="006E4AD6" w:rsidTr="007173F2">
        <w:tc>
          <w:tcPr>
            <w:tcW w:w="425" w:type="dxa"/>
            <w:vMerge/>
          </w:tcPr>
          <w:p w:rsidR="00A17E47" w:rsidRDefault="00A17E47"/>
        </w:tc>
        <w:tc>
          <w:tcPr>
            <w:tcW w:w="1483" w:type="dxa"/>
            <w:vMerge/>
          </w:tcPr>
          <w:p w:rsidR="00A17E47" w:rsidRDefault="00A17E47"/>
        </w:tc>
        <w:tc>
          <w:tcPr>
            <w:tcW w:w="932" w:type="dxa"/>
            <w:vMerge/>
          </w:tcPr>
          <w:p w:rsidR="00A17E47" w:rsidRDefault="00A17E47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E47" w:rsidRPr="006E4A4E" w:rsidRDefault="00922A85" w:rsidP="006E4AD6">
            <w:pPr>
              <w:rPr>
                <w:lang w:val="ru-RU"/>
              </w:rPr>
            </w:pP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Возможность Контент-фильтра фильтровать как </w:t>
            </w:r>
            <w:r>
              <w:rPr>
                <w:rFonts w:ascii="Times New Roman" w:hAnsi="Times New Roman"/>
                <w:color w:val="000000"/>
              </w:rPr>
              <w:t>HTTP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, так и </w:t>
            </w:r>
            <w:r>
              <w:rPr>
                <w:rFonts w:ascii="Times New Roman" w:hAnsi="Times New Roman"/>
                <w:color w:val="000000"/>
              </w:rPr>
              <w:t>HTTPS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-трафик, как с его расшифровкой, так и без </w:t>
            </w:r>
            <w:proofErr w:type="spellStart"/>
            <w:proofErr w:type="gramStart"/>
            <w:r w:rsidRPr="006E4A4E">
              <w:rPr>
                <w:rFonts w:ascii="Times New Roman" w:hAnsi="Times New Roman"/>
                <w:color w:val="000000"/>
                <w:lang w:val="ru-RU"/>
              </w:rPr>
              <w:t>расшиф</w:t>
            </w:r>
            <w:r w:rsidR="007173F2">
              <w:rPr>
                <w:rFonts w:ascii="Times New Roman" w:hAnsi="Times New Roman"/>
                <w:color w:val="000000"/>
                <w:lang w:val="ru-RU"/>
              </w:rPr>
              <w:t>-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>ровки</w:t>
            </w:r>
            <w:proofErr w:type="spellEnd"/>
            <w:proofErr w:type="gramEnd"/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 (с помощью анализа </w:t>
            </w:r>
            <w:r>
              <w:rPr>
                <w:rFonts w:ascii="Times New Roman" w:hAnsi="Times New Roman"/>
                <w:color w:val="000000"/>
              </w:rPr>
              <w:t>SNI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 и данных сертификата)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НАЛИЧИЕ</w:t>
            </w:r>
          </w:p>
        </w:tc>
      </w:tr>
      <w:tr w:rsidR="006E4AD6" w:rsidTr="007173F2">
        <w:tc>
          <w:tcPr>
            <w:tcW w:w="425" w:type="dxa"/>
            <w:vMerge/>
          </w:tcPr>
          <w:p w:rsidR="00A17E47" w:rsidRDefault="00A17E47"/>
        </w:tc>
        <w:tc>
          <w:tcPr>
            <w:tcW w:w="1483" w:type="dxa"/>
            <w:vMerge/>
          </w:tcPr>
          <w:p w:rsidR="00A17E47" w:rsidRDefault="00A17E47"/>
        </w:tc>
        <w:tc>
          <w:tcPr>
            <w:tcW w:w="932" w:type="dxa"/>
            <w:vMerge/>
          </w:tcPr>
          <w:p w:rsidR="00A17E47" w:rsidRDefault="00A17E47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E47" w:rsidRPr="006E4A4E" w:rsidRDefault="00922A85" w:rsidP="006E4AD6">
            <w:pPr>
              <w:rPr>
                <w:lang w:val="ru-RU"/>
              </w:rPr>
            </w:pPr>
            <w:r w:rsidRPr="006E4A4E">
              <w:rPr>
                <w:rFonts w:ascii="Times New Roman" w:hAnsi="Times New Roman"/>
                <w:color w:val="000000"/>
                <w:lang w:val="ru-RU"/>
              </w:rPr>
              <w:t>Возможность автоматического обновления Базы данных контент-фильтра не реже одного раза в 24 часа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НАЛИЧИЕ</w:t>
            </w:r>
          </w:p>
        </w:tc>
      </w:tr>
      <w:tr w:rsidR="006E4AD6" w:rsidTr="007173F2">
        <w:tc>
          <w:tcPr>
            <w:tcW w:w="425" w:type="dxa"/>
            <w:vMerge/>
          </w:tcPr>
          <w:p w:rsidR="00A17E47" w:rsidRDefault="00A17E47"/>
        </w:tc>
        <w:tc>
          <w:tcPr>
            <w:tcW w:w="1483" w:type="dxa"/>
            <w:vMerge/>
          </w:tcPr>
          <w:p w:rsidR="00A17E47" w:rsidRDefault="00A17E47"/>
        </w:tc>
        <w:tc>
          <w:tcPr>
            <w:tcW w:w="932" w:type="dxa"/>
            <w:vMerge/>
          </w:tcPr>
          <w:p w:rsidR="00A17E47" w:rsidRDefault="00A17E47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E47" w:rsidRPr="006E4A4E" w:rsidRDefault="00922A85" w:rsidP="006E4AD6">
            <w:pPr>
              <w:rPr>
                <w:lang w:val="ru-RU"/>
              </w:rPr>
            </w:pP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Защита компьютеров от атак </w:t>
            </w:r>
            <w:proofErr w:type="gramStart"/>
            <w:r w:rsidRPr="006E4A4E">
              <w:rPr>
                <w:rFonts w:ascii="Times New Roman" w:hAnsi="Times New Roman"/>
                <w:color w:val="000000"/>
                <w:lang w:val="ru-RU"/>
              </w:rPr>
              <w:t>из</w:t>
            </w:r>
            <w:proofErr w:type="gramEnd"/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gramStart"/>
            <w:r w:rsidRPr="006E4A4E">
              <w:rPr>
                <w:rFonts w:ascii="Times New Roman" w:hAnsi="Times New Roman"/>
                <w:color w:val="000000"/>
                <w:lang w:val="ru-RU"/>
              </w:rPr>
              <w:t>Интернет</w:t>
            </w:r>
            <w:proofErr w:type="gramEnd"/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 с использованием технологии </w:t>
            </w:r>
            <w:r>
              <w:rPr>
                <w:rFonts w:ascii="Times New Roman" w:hAnsi="Times New Roman"/>
                <w:color w:val="000000"/>
              </w:rPr>
              <w:t>NAT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 и межсетевого экрана с контролем состояния соединений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НАЛИЧИЕ</w:t>
            </w:r>
          </w:p>
        </w:tc>
      </w:tr>
      <w:tr w:rsidR="006E4AD6" w:rsidTr="007173F2">
        <w:tc>
          <w:tcPr>
            <w:tcW w:w="425" w:type="dxa"/>
            <w:vMerge/>
          </w:tcPr>
          <w:p w:rsidR="00A17E47" w:rsidRDefault="00A17E47"/>
        </w:tc>
        <w:tc>
          <w:tcPr>
            <w:tcW w:w="1483" w:type="dxa"/>
            <w:vMerge/>
          </w:tcPr>
          <w:p w:rsidR="00A17E47" w:rsidRDefault="00A17E47"/>
        </w:tc>
        <w:tc>
          <w:tcPr>
            <w:tcW w:w="932" w:type="dxa"/>
            <w:vMerge/>
          </w:tcPr>
          <w:p w:rsidR="00A17E47" w:rsidRDefault="00A17E47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E47" w:rsidRPr="006E4A4E" w:rsidRDefault="00922A85" w:rsidP="006E4AD6">
            <w:pPr>
              <w:rPr>
                <w:lang w:val="ru-RU"/>
              </w:rPr>
            </w:pP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Возможность блокировки </w:t>
            </w:r>
            <w:r>
              <w:rPr>
                <w:rFonts w:ascii="Times New Roman" w:hAnsi="Times New Roman"/>
                <w:color w:val="000000"/>
              </w:rPr>
              <w:t>IP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-адресов и протоколов по </w:t>
            </w:r>
            <w:proofErr w:type="gramStart"/>
            <w:r w:rsidRPr="006E4A4E">
              <w:rPr>
                <w:rFonts w:ascii="Times New Roman" w:hAnsi="Times New Roman"/>
                <w:color w:val="000000"/>
                <w:lang w:val="ru-RU"/>
              </w:rPr>
              <w:t>задан</w:t>
            </w:r>
            <w:r w:rsidR="007173F2">
              <w:rPr>
                <w:rFonts w:ascii="Times New Roman" w:hAnsi="Times New Roman"/>
                <w:color w:val="000000"/>
                <w:lang w:val="ru-RU"/>
              </w:rPr>
              <w:t>-</w:t>
            </w:r>
            <w:proofErr w:type="spellStart"/>
            <w:r w:rsidRPr="006E4A4E">
              <w:rPr>
                <w:rFonts w:ascii="Times New Roman" w:hAnsi="Times New Roman"/>
                <w:color w:val="000000"/>
                <w:lang w:val="ru-RU"/>
              </w:rPr>
              <w:t>ным</w:t>
            </w:r>
            <w:proofErr w:type="spellEnd"/>
            <w:proofErr w:type="gramEnd"/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 условиям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НАЛИЧИЕ</w:t>
            </w:r>
          </w:p>
        </w:tc>
      </w:tr>
      <w:tr w:rsidR="006E4AD6" w:rsidTr="007173F2">
        <w:tc>
          <w:tcPr>
            <w:tcW w:w="425" w:type="dxa"/>
            <w:vMerge/>
          </w:tcPr>
          <w:p w:rsidR="00A17E47" w:rsidRDefault="00A17E47"/>
        </w:tc>
        <w:tc>
          <w:tcPr>
            <w:tcW w:w="1483" w:type="dxa"/>
            <w:vMerge/>
          </w:tcPr>
          <w:p w:rsidR="00A17E47" w:rsidRDefault="00A17E47"/>
        </w:tc>
        <w:tc>
          <w:tcPr>
            <w:tcW w:w="932" w:type="dxa"/>
            <w:vMerge/>
          </w:tcPr>
          <w:p w:rsidR="00A17E47" w:rsidRDefault="00A17E47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E47" w:rsidRDefault="00922A85" w:rsidP="006E4AD6"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Возможность блокировки </w:t>
            </w:r>
            <w:r>
              <w:rPr>
                <w:rFonts w:ascii="Times New Roman" w:hAnsi="Times New Roman"/>
                <w:color w:val="000000"/>
              </w:rPr>
              <w:t>IP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 адресов по его местоположению </w:t>
            </w:r>
            <w:r>
              <w:rPr>
                <w:rFonts w:ascii="Times New Roman" w:hAnsi="Times New Roman"/>
                <w:color w:val="000000"/>
              </w:rPr>
              <w:t>(Geo IP)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A17E4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A17E47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НАЛИЧИЕ</w:t>
            </w:r>
          </w:p>
        </w:tc>
      </w:tr>
      <w:tr w:rsidR="006E4AD6" w:rsidTr="007173F2">
        <w:tc>
          <w:tcPr>
            <w:tcW w:w="425" w:type="dxa"/>
            <w:vMerge/>
          </w:tcPr>
          <w:p w:rsidR="00A17E47" w:rsidRDefault="00A17E47"/>
        </w:tc>
        <w:tc>
          <w:tcPr>
            <w:tcW w:w="1483" w:type="dxa"/>
            <w:vMerge/>
          </w:tcPr>
          <w:p w:rsidR="00A17E47" w:rsidRDefault="00A17E47"/>
        </w:tc>
        <w:tc>
          <w:tcPr>
            <w:tcW w:w="932" w:type="dxa"/>
            <w:vMerge/>
          </w:tcPr>
          <w:p w:rsidR="00A17E47" w:rsidRDefault="00A17E47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E47" w:rsidRPr="006E4A4E" w:rsidRDefault="00922A85" w:rsidP="006E4AD6">
            <w:pPr>
              <w:rPr>
                <w:lang w:val="ru-RU"/>
              </w:rPr>
            </w:pP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Защита от </w:t>
            </w:r>
            <w:proofErr w:type="spellStart"/>
            <w:r>
              <w:rPr>
                <w:rFonts w:ascii="Times New Roman" w:hAnsi="Times New Roman"/>
                <w:color w:val="000000"/>
              </w:rPr>
              <w:t>DoS</w:t>
            </w:r>
            <w:proofErr w:type="spellEnd"/>
            <w:r w:rsidRPr="006E4A4E">
              <w:rPr>
                <w:rFonts w:ascii="Times New Roman" w:hAnsi="Times New Roman"/>
                <w:color w:val="000000"/>
                <w:lang w:val="ru-RU"/>
              </w:rPr>
              <w:t>-атак и блокирование чрезмерной активности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НАЛИЧИЕ</w:t>
            </w:r>
          </w:p>
        </w:tc>
      </w:tr>
      <w:tr w:rsidR="006E4AD6" w:rsidTr="007173F2">
        <w:tc>
          <w:tcPr>
            <w:tcW w:w="425" w:type="dxa"/>
            <w:vMerge/>
          </w:tcPr>
          <w:p w:rsidR="00A17E47" w:rsidRDefault="00A17E47"/>
        </w:tc>
        <w:tc>
          <w:tcPr>
            <w:tcW w:w="1483" w:type="dxa"/>
            <w:vMerge/>
          </w:tcPr>
          <w:p w:rsidR="00A17E47" w:rsidRDefault="00A17E47"/>
        </w:tc>
        <w:tc>
          <w:tcPr>
            <w:tcW w:w="932" w:type="dxa"/>
            <w:vMerge/>
          </w:tcPr>
          <w:p w:rsidR="00A17E47" w:rsidRDefault="00A17E47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E47" w:rsidRPr="006E4A4E" w:rsidRDefault="00922A85" w:rsidP="006E4AD6">
            <w:pPr>
              <w:rPr>
                <w:lang w:val="ru-RU"/>
              </w:rPr>
            </w:pP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Публикация ресурсов при помощи технологии </w:t>
            </w:r>
            <w:r>
              <w:rPr>
                <w:rFonts w:ascii="Times New Roman" w:hAnsi="Times New Roman"/>
                <w:color w:val="000000"/>
              </w:rPr>
              <w:t>DNAT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</w:rPr>
              <w:t>portmapper</w:t>
            </w:r>
            <w:proofErr w:type="spellEnd"/>
            <w:r w:rsidRPr="006E4A4E">
              <w:rPr>
                <w:rFonts w:ascii="Times New Roman" w:hAnsi="Times New Roman"/>
                <w:color w:val="000000"/>
                <w:lang w:val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НАЛИЧИЕ</w:t>
            </w:r>
          </w:p>
        </w:tc>
      </w:tr>
      <w:tr w:rsidR="006E4AD6" w:rsidTr="007173F2">
        <w:tc>
          <w:tcPr>
            <w:tcW w:w="425" w:type="dxa"/>
            <w:vMerge/>
          </w:tcPr>
          <w:p w:rsidR="00A17E47" w:rsidRDefault="00A17E47"/>
        </w:tc>
        <w:tc>
          <w:tcPr>
            <w:tcW w:w="1483" w:type="dxa"/>
            <w:vMerge/>
          </w:tcPr>
          <w:p w:rsidR="00A17E47" w:rsidRDefault="00A17E47"/>
        </w:tc>
        <w:tc>
          <w:tcPr>
            <w:tcW w:w="932" w:type="dxa"/>
            <w:vMerge/>
          </w:tcPr>
          <w:p w:rsidR="00A17E47" w:rsidRDefault="00A17E47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E47" w:rsidRPr="006E4A4E" w:rsidRDefault="00922A85" w:rsidP="006E4AD6">
            <w:pPr>
              <w:rPr>
                <w:lang w:val="ru-RU"/>
              </w:rPr>
            </w:pPr>
            <w:r w:rsidRPr="006E4A4E">
              <w:rPr>
                <w:rFonts w:ascii="Times New Roman" w:hAnsi="Times New Roman"/>
                <w:color w:val="000000"/>
                <w:lang w:val="ru-RU"/>
              </w:rPr>
              <w:t>Возможность прозрачной переадресации адресов и портов на другой адрес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НАЛИЧИЕ</w:t>
            </w:r>
          </w:p>
        </w:tc>
      </w:tr>
      <w:tr w:rsidR="006E4AD6" w:rsidTr="007173F2">
        <w:tc>
          <w:tcPr>
            <w:tcW w:w="425" w:type="dxa"/>
            <w:vMerge/>
          </w:tcPr>
          <w:p w:rsidR="00A17E47" w:rsidRDefault="00A17E47"/>
        </w:tc>
        <w:tc>
          <w:tcPr>
            <w:tcW w:w="1483" w:type="dxa"/>
            <w:vMerge/>
          </w:tcPr>
          <w:p w:rsidR="00A17E47" w:rsidRDefault="00A17E47"/>
        </w:tc>
        <w:tc>
          <w:tcPr>
            <w:tcW w:w="932" w:type="dxa"/>
            <w:vMerge/>
          </w:tcPr>
          <w:p w:rsidR="00A17E47" w:rsidRDefault="00A17E47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E47" w:rsidRPr="006E4A4E" w:rsidRDefault="00922A85" w:rsidP="006E4AD6">
            <w:pPr>
              <w:rPr>
                <w:lang w:val="ru-RU"/>
              </w:rPr>
            </w:pP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Возможность создания правил межсетевого экрана с </w:t>
            </w:r>
            <w:proofErr w:type="spellStart"/>
            <w:proofErr w:type="gramStart"/>
            <w:r w:rsidRPr="006E4A4E">
              <w:rPr>
                <w:rFonts w:ascii="Times New Roman" w:hAnsi="Times New Roman"/>
                <w:color w:val="000000"/>
                <w:lang w:val="ru-RU"/>
              </w:rPr>
              <w:t>исполь</w:t>
            </w:r>
            <w:r w:rsidR="007173F2">
              <w:rPr>
                <w:rFonts w:ascii="Times New Roman" w:hAnsi="Times New Roman"/>
                <w:color w:val="000000"/>
                <w:lang w:val="ru-RU"/>
              </w:rPr>
              <w:t>-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>зованием</w:t>
            </w:r>
            <w:proofErr w:type="spellEnd"/>
            <w:proofErr w:type="gramEnd"/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 зон, включающих в себя один или несколько интерфейсов (</w:t>
            </w:r>
            <w:r>
              <w:rPr>
                <w:rFonts w:ascii="Times New Roman" w:hAnsi="Times New Roman"/>
                <w:color w:val="000000"/>
              </w:rPr>
              <w:t>Zone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Based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Firewall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НАЛИЧИЕ</w:t>
            </w:r>
          </w:p>
        </w:tc>
      </w:tr>
      <w:tr w:rsidR="006E4AD6" w:rsidTr="007173F2">
        <w:tc>
          <w:tcPr>
            <w:tcW w:w="425" w:type="dxa"/>
            <w:vMerge/>
          </w:tcPr>
          <w:p w:rsidR="00A17E47" w:rsidRDefault="00A17E47"/>
        </w:tc>
        <w:tc>
          <w:tcPr>
            <w:tcW w:w="1483" w:type="dxa"/>
            <w:vMerge/>
          </w:tcPr>
          <w:p w:rsidR="00A17E47" w:rsidRDefault="00A17E47"/>
        </w:tc>
        <w:tc>
          <w:tcPr>
            <w:tcW w:w="932" w:type="dxa"/>
            <w:vMerge/>
          </w:tcPr>
          <w:p w:rsidR="00A17E47" w:rsidRDefault="00A17E47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E47" w:rsidRPr="006E4A4E" w:rsidRDefault="00922A85" w:rsidP="006E4AD6">
            <w:pPr>
              <w:rPr>
                <w:lang w:val="ru-RU"/>
              </w:rPr>
            </w:pPr>
            <w:r w:rsidRPr="006E4A4E">
              <w:rPr>
                <w:rFonts w:ascii="Times New Roman" w:hAnsi="Times New Roman"/>
                <w:color w:val="000000"/>
                <w:lang w:val="ru-RU"/>
              </w:rPr>
              <w:t>Возможность доступа сотрудников к внутренней локально-вычислительной сети посредством удаленного подключения по защищенному каналу через сеть Интернет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НАЛИЧИЕ</w:t>
            </w:r>
          </w:p>
        </w:tc>
      </w:tr>
      <w:tr w:rsidR="006E4AD6" w:rsidTr="007173F2">
        <w:tc>
          <w:tcPr>
            <w:tcW w:w="425" w:type="dxa"/>
            <w:vMerge/>
          </w:tcPr>
          <w:p w:rsidR="00A17E47" w:rsidRDefault="00A17E47"/>
        </w:tc>
        <w:tc>
          <w:tcPr>
            <w:tcW w:w="1483" w:type="dxa"/>
            <w:vMerge/>
          </w:tcPr>
          <w:p w:rsidR="00A17E47" w:rsidRDefault="00A17E47"/>
        </w:tc>
        <w:tc>
          <w:tcPr>
            <w:tcW w:w="932" w:type="dxa"/>
            <w:vMerge/>
          </w:tcPr>
          <w:p w:rsidR="00A17E47" w:rsidRDefault="00A17E47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E47" w:rsidRPr="006E4A4E" w:rsidRDefault="00922A85" w:rsidP="006E4AD6">
            <w:pPr>
              <w:rPr>
                <w:lang w:val="ru-RU"/>
              </w:rPr>
            </w:pP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Возможность объединения всех удаленных подразделений в общую сеть на единой платформе по </w:t>
            </w:r>
            <w:proofErr w:type="gramStart"/>
            <w:r w:rsidRPr="006E4A4E">
              <w:rPr>
                <w:rFonts w:ascii="Times New Roman" w:hAnsi="Times New Roman"/>
                <w:color w:val="000000"/>
                <w:lang w:val="ru-RU"/>
              </w:rPr>
              <w:t>шифрованному</w:t>
            </w:r>
            <w:proofErr w:type="gramEnd"/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6E4A4E">
              <w:rPr>
                <w:rFonts w:ascii="Times New Roman" w:hAnsi="Times New Roman"/>
                <w:color w:val="000000"/>
                <w:lang w:val="ru-RU"/>
              </w:rPr>
              <w:t>прото</w:t>
            </w:r>
            <w:proofErr w:type="spellEnd"/>
            <w:r w:rsidR="007173F2">
              <w:rPr>
                <w:rFonts w:ascii="Times New Roman" w:hAnsi="Times New Roman"/>
                <w:color w:val="000000"/>
                <w:lang w:val="ru-RU"/>
              </w:rPr>
              <w:t>-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колу </w:t>
            </w:r>
            <w:proofErr w:type="spellStart"/>
            <w:r>
              <w:rPr>
                <w:rFonts w:ascii="Times New Roman" w:hAnsi="Times New Roman"/>
                <w:color w:val="000000"/>
              </w:rPr>
              <w:t>IKEv</w:t>
            </w:r>
            <w:proofErr w:type="spellEnd"/>
            <w:r w:rsidRPr="006E4A4E">
              <w:rPr>
                <w:rFonts w:ascii="Times New Roman" w:hAnsi="Times New Roman"/>
                <w:color w:val="000000"/>
                <w:lang w:val="ru-RU"/>
              </w:rPr>
              <w:t>2/</w:t>
            </w:r>
            <w:proofErr w:type="spellStart"/>
            <w:r>
              <w:rPr>
                <w:rFonts w:ascii="Times New Roman" w:hAnsi="Times New Roman"/>
                <w:color w:val="000000"/>
              </w:rPr>
              <w:t>IPSec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НАЛИЧИЕ</w:t>
            </w:r>
          </w:p>
        </w:tc>
      </w:tr>
      <w:tr w:rsidR="006E4AD6" w:rsidTr="007173F2">
        <w:tc>
          <w:tcPr>
            <w:tcW w:w="425" w:type="dxa"/>
            <w:vMerge/>
          </w:tcPr>
          <w:p w:rsidR="00A17E47" w:rsidRDefault="00A17E47"/>
        </w:tc>
        <w:tc>
          <w:tcPr>
            <w:tcW w:w="1483" w:type="dxa"/>
            <w:vMerge/>
          </w:tcPr>
          <w:p w:rsidR="00A17E47" w:rsidRDefault="00A17E47"/>
        </w:tc>
        <w:tc>
          <w:tcPr>
            <w:tcW w:w="932" w:type="dxa"/>
            <w:vMerge/>
          </w:tcPr>
          <w:p w:rsidR="00A17E47" w:rsidRDefault="00A17E47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E47" w:rsidRPr="006E4A4E" w:rsidRDefault="00922A85" w:rsidP="006E4AD6">
            <w:pPr>
              <w:rPr>
                <w:lang w:val="ru-RU"/>
              </w:rPr>
            </w:pPr>
            <w:r w:rsidRPr="006E4A4E">
              <w:rPr>
                <w:rFonts w:ascii="Times New Roman" w:hAnsi="Times New Roman"/>
                <w:color w:val="000000"/>
                <w:lang w:val="ru-RU"/>
              </w:rPr>
              <w:t>Возможность ограничения полосы пропускания до Интернет-ресурсов (</w:t>
            </w:r>
            <w:proofErr w:type="spellStart"/>
            <w:r w:rsidRPr="006E4A4E">
              <w:rPr>
                <w:rFonts w:ascii="Times New Roman" w:hAnsi="Times New Roman"/>
                <w:color w:val="000000"/>
                <w:lang w:val="ru-RU"/>
              </w:rPr>
              <w:t>шейпера</w:t>
            </w:r>
            <w:proofErr w:type="spellEnd"/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 трафика) для пользователей и групп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НАЛИЧИЕ</w:t>
            </w:r>
          </w:p>
        </w:tc>
      </w:tr>
      <w:tr w:rsidR="006E4AD6" w:rsidTr="007173F2">
        <w:tc>
          <w:tcPr>
            <w:tcW w:w="425" w:type="dxa"/>
            <w:vMerge/>
          </w:tcPr>
          <w:p w:rsidR="00A17E47" w:rsidRDefault="00A17E47"/>
        </w:tc>
        <w:tc>
          <w:tcPr>
            <w:tcW w:w="1483" w:type="dxa"/>
            <w:vMerge/>
          </w:tcPr>
          <w:p w:rsidR="00A17E47" w:rsidRDefault="00A17E47"/>
        </w:tc>
        <w:tc>
          <w:tcPr>
            <w:tcW w:w="932" w:type="dxa"/>
            <w:vMerge/>
          </w:tcPr>
          <w:p w:rsidR="00A17E47" w:rsidRDefault="00A17E47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E47" w:rsidRPr="006E4A4E" w:rsidRDefault="00922A85" w:rsidP="006E4AD6">
            <w:pPr>
              <w:rPr>
                <w:lang w:val="ru-RU"/>
              </w:rPr>
            </w:pP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Обеспечение возможности интеграции с </w:t>
            </w:r>
            <w:r>
              <w:rPr>
                <w:rFonts w:ascii="Times New Roman" w:hAnsi="Times New Roman"/>
                <w:color w:val="000000"/>
              </w:rPr>
              <w:t>SIEM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-системами по протоколу </w:t>
            </w:r>
            <w:r>
              <w:rPr>
                <w:rFonts w:ascii="Times New Roman" w:hAnsi="Times New Roman"/>
                <w:color w:val="000000"/>
              </w:rPr>
              <w:t>SYSLOG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НАЛИЧИЕ</w:t>
            </w:r>
          </w:p>
        </w:tc>
      </w:tr>
      <w:tr w:rsidR="006E4AD6" w:rsidTr="007173F2">
        <w:tc>
          <w:tcPr>
            <w:tcW w:w="425" w:type="dxa"/>
            <w:vMerge/>
          </w:tcPr>
          <w:p w:rsidR="00A17E47" w:rsidRDefault="00A17E47"/>
        </w:tc>
        <w:tc>
          <w:tcPr>
            <w:tcW w:w="1483" w:type="dxa"/>
            <w:vMerge/>
          </w:tcPr>
          <w:p w:rsidR="00A17E47" w:rsidRDefault="00A17E47"/>
        </w:tc>
        <w:tc>
          <w:tcPr>
            <w:tcW w:w="932" w:type="dxa"/>
            <w:vMerge/>
          </w:tcPr>
          <w:p w:rsidR="00A17E47" w:rsidRDefault="00A17E47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E47" w:rsidRPr="006E4A4E" w:rsidRDefault="00922A85" w:rsidP="006E4AD6">
            <w:pPr>
              <w:rPr>
                <w:lang w:val="ru-RU"/>
              </w:rPr>
            </w:pP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Обеспечение возможности интеграции с системами </w:t>
            </w:r>
            <w:proofErr w:type="spellStart"/>
            <w:proofErr w:type="gramStart"/>
            <w:r w:rsidRPr="006E4A4E">
              <w:rPr>
                <w:rFonts w:ascii="Times New Roman" w:hAnsi="Times New Roman"/>
                <w:color w:val="000000"/>
                <w:lang w:val="ru-RU"/>
              </w:rPr>
              <w:t>мони</w:t>
            </w:r>
            <w:r w:rsidR="007173F2">
              <w:rPr>
                <w:rFonts w:ascii="Times New Roman" w:hAnsi="Times New Roman"/>
                <w:color w:val="000000"/>
                <w:lang w:val="ru-RU"/>
              </w:rPr>
              <w:t>-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>торинга</w:t>
            </w:r>
            <w:proofErr w:type="spellEnd"/>
            <w:proofErr w:type="gramEnd"/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 по протоколу </w:t>
            </w:r>
            <w:r>
              <w:rPr>
                <w:rFonts w:ascii="Times New Roman" w:hAnsi="Times New Roman"/>
                <w:color w:val="000000"/>
              </w:rPr>
              <w:t>SNMP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НАЛИЧИЕ</w:t>
            </w:r>
          </w:p>
        </w:tc>
      </w:tr>
      <w:tr w:rsidR="006E4AD6" w:rsidTr="007173F2">
        <w:tc>
          <w:tcPr>
            <w:tcW w:w="425" w:type="dxa"/>
            <w:vMerge/>
          </w:tcPr>
          <w:p w:rsidR="00A17E47" w:rsidRDefault="00A17E47"/>
        </w:tc>
        <w:tc>
          <w:tcPr>
            <w:tcW w:w="1483" w:type="dxa"/>
            <w:vMerge/>
          </w:tcPr>
          <w:p w:rsidR="00A17E47" w:rsidRDefault="00A17E47"/>
        </w:tc>
        <w:tc>
          <w:tcPr>
            <w:tcW w:w="932" w:type="dxa"/>
            <w:vMerge/>
          </w:tcPr>
          <w:p w:rsidR="00A17E47" w:rsidRDefault="00A17E47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E47" w:rsidRPr="006E4A4E" w:rsidRDefault="00922A85" w:rsidP="006E4AD6">
            <w:pPr>
              <w:rPr>
                <w:lang w:val="ru-RU"/>
              </w:rPr>
            </w:pP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Обеспечение возможности интеграции с </w:t>
            </w:r>
            <w:r>
              <w:rPr>
                <w:rFonts w:ascii="Times New Roman" w:hAnsi="Times New Roman"/>
                <w:color w:val="000000"/>
              </w:rPr>
              <w:t>DLP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-системами по протоколу </w:t>
            </w:r>
            <w:r>
              <w:rPr>
                <w:rFonts w:ascii="Times New Roman" w:hAnsi="Times New Roman"/>
                <w:color w:val="000000"/>
              </w:rPr>
              <w:t>ICAP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НАЛИЧИЕ</w:t>
            </w:r>
          </w:p>
        </w:tc>
      </w:tr>
      <w:tr w:rsidR="006E4AD6" w:rsidTr="007173F2">
        <w:tc>
          <w:tcPr>
            <w:tcW w:w="425" w:type="dxa"/>
            <w:vMerge/>
          </w:tcPr>
          <w:p w:rsidR="00A17E47" w:rsidRDefault="00A17E47"/>
        </w:tc>
        <w:tc>
          <w:tcPr>
            <w:tcW w:w="1483" w:type="dxa"/>
            <w:vMerge/>
          </w:tcPr>
          <w:p w:rsidR="00A17E47" w:rsidRDefault="00A17E47"/>
        </w:tc>
        <w:tc>
          <w:tcPr>
            <w:tcW w:w="932" w:type="dxa"/>
            <w:vMerge/>
          </w:tcPr>
          <w:p w:rsidR="00A17E47" w:rsidRDefault="00A17E47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E47" w:rsidRPr="006E4A4E" w:rsidRDefault="00922A85" w:rsidP="006E4AD6">
            <w:pPr>
              <w:rPr>
                <w:lang w:val="ru-RU"/>
              </w:rPr>
            </w:pP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Встроенный </w:t>
            </w:r>
            <w:proofErr w:type="spellStart"/>
            <w:r>
              <w:rPr>
                <w:rFonts w:ascii="Times New Roman" w:hAnsi="Times New Roman"/>
                <w:color w:val="000000"/>
              </w:rPr>
              <w:t>Zabbix</w:t>
            </w:r>
            <w:proofErr w:type="spellEnd"/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gramStart"/>
            <w:r w:rsidRPr="006E4A4E">
              <w:rPr>
                <w:rFonts w:ascii="Times New Roman" w:hAnsi="Times New Roman"/>
                <w:color w:val="000000"/>
                <w:lang w:val="ru-RU"/>
              </w:rPr>
              <w:t>агент</w:t>
            </w:r>
            <w:proofErr w:type="gramEnd"/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 работающий в двух режимах, активном и пассивном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НАЛИЧИЕ</w:t>
            </w:r>
          </w:p>
        </w:tc>
      </w:tr>
      <w:tr w:rsidR="006E4AD6" w:rsidTr="007173F2">
        <w:tc>
          <w:tcPr>
            <w:tcW w:w="425" w:type="dxa"/>
            <w:vMerge/>
          </w:tcPr>
          <w:p w:rsidR="00A17E47" w:rsidRDefault="00A17E47"/>
        </w:tc>
        <w:tc>
          <w:tcPr>
            <w:tcW w:w="1483" w:type="dxa"/>
            <w:vMerge/>
          </w:tcPr>
          <w:p w:rsidR="00A17E47" w:rsidRDefault="00A17E47"/>
        </w:tc>
        <w:tc>
          <w:tcPr>
            <w:tcW w:w="932" w:type="dxa"/>
            <w:vMerge/>
          </w:tcPr>
          <w:p w:rsidR="00A17E47" w:rsidRDefault="00A17E47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E47" w:rsidRPr="006E4A4E" w:rsidRDefault="00922A85" w:rsidP="006E4AD6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VPN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 сервер с возможностью подключений пользователей по протоколам </w:t>
            </w:r>
            <w:proofErr w:type="spellStart"/>
            <w:r>
              <w:rPr>
                <w:rFonts w:ascii="Times New Roman" w:hAnsi="Times New Roman"/>
                <w:color w:val="000000"/>
              </w:rPr>
              <w:t>IKEv</w:t>
            </w:r>
            <w:proofErr w:type="spellEnd"/>
            <w:r w:rsidRPr="006E4A4E">
              <w:rPr>
                <w:rFonts w:ascii="Times New Roman" w:hAnsi="Times New Roman"/>
                <w:color w:val="000000"/>
                <w:lang w:val="ru-RU"/>
              </w:rPr>
              <w:t>2/</w:t>
            </w:r>
            <w:proofErr w:type="spellStart"/>
            <w:r>
              <w:rPr>
                <w:rFonts w:ascii="Times New Roman" w:hAnsi="Times New Roman"/>
                <w:color w:val="000000"/>
              </w:rPr>
              <w:t>IPSec</w:t>
            </w:r>
            <w:proofErr w:type="spellEnd"/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</w:rPr>
              <w:t>PPTP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</w:rPr>
              <w:t>L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</w:rPr>
              <w:t>TP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>/</w:t>
            </w:r>
            <w:r>
              <w:rPr>
                <w:rFonts w:ascii="Times New Roman" w:hAnsi="Times New Roman"/>
                <w:color w:val="000000"/>
              </w:rPr>
              <w:t>IPSec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</w:rPr>
              <w:t>SSTP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; </w:t>
            </w:r>
            <w:proofErr w:type="spellStart"/>
            <w:r w:rsidRPr="006E4A4E">
              <w:rPr>
                <w:rFonts w:ascii="Times New Roman" w:hAnsi="Times New Roman"/>
                <w:color w:val="000000"/>
                <w:lang w:val="ru-RU"/>
              </w:rPr>
              <w:t>возмож</w:t>
            </w:r>
            <w:r w:rsidR="007173F2">
              <w:rPr>
                <w:rFonts w:ascii="Times New Roman" w:hAnsi="Times New Roman"/>
                <w:color w:val="000000"/>
                <w:lang w:val="ru-RU"/>
              </w:rPr>
              <w:t>-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>ность</w:t>
            </w:r>
            <w:proofErr w:type="spellEnd"/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 использования двухфакторной аутентификации </w:t>
            </w:r>
            <w:proofErr w:type="spellStart"/>
            <w:r w:rsidRPr="006E4A4E">
              <w:rPr>
                <w:rFonts w:ascii="Times New Roman" w:hAnsi="Times New Roman"/>
                <w:color w:val="000000"/>
                <w:lang w:val="ru-RU"/>
              </w:rPr>
              <w:t>поль</w:t>
            </w:r>
            <w:r w:rsidR="007173F2">
              <w:rPr>
                <w:rFonts w:ascii="Times New Roman" w:hAnsi="Times New Roman"/>
                <w:color w:val="000000"/>
                <w:lang w:val="ru-RU"/>
              </w:rPr>
              <w:t>-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>зователей</w:t>
            </w:r>
            <w:proofErr w:type="spellEnd"/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 подключающихся к </w:t>
            </w:r>
            <w:r>
              <w:rPr>
                <w:rFonts w:ascii="Times New Roman" w:hAnsi="Times New Roman"/>
                <w:color w:val="000000"/>
              </w:rPr>
              <w:t>VPN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 серверу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НАЛИЧИЕ</w:t>
            </w:r>
          </w:p>
        </w:tc>
      </w:tr>
      <w:tr w:rsidR="006E4AD6" w:rsidTr="007173F2">
        <w:tc>
          <w:tcPr>
            <w:tcW w:w="425" w:type="dxa"/>
            <w:vMerge/>
          </w:tcPr>
          <w:p w:rsidR="00A17E47" w:rsidRDefault="00A17E47"/>
        </w:tc>
        <w:tc>
          <w:tcPr>
            <w:tcW w:w="1483" w:type="dxa"/>
            <w:vMerge/>
          </w:tcPr>
          <w:p w:rsidR="00A17E47" w:rsidRDefault="00A17E47"/>
        </w:tc>
        <w:tc>
          <w:tcPr>
            <w:tcW w:w="932" w:type="dxa"/>
            <w:vMerge/>
          </w:tcPr>
          <w:p w:rsidR="00A17E47" w:rsidRDefault="00A17E47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E47" w:rsidRPr="006E4A4E" w:rsidRDefault="00922A85" w:rsidP="006E4AD6">
            <w:pPr>
              <w:rPr>
                <w:lang w:val="ru-RU"/>
              </w:rPr>
            </w:pP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Возможность создания различных </w:t>
            </w:r>
            <w:r>
              <w:rPr>
                <w:rFonts w:ascii="Times New Roman" w:hAnsi="Times New Roman"/>
                <w:color w:val="000000"/>
              </w:rPr>
              <w:t>VPN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 профилей </w:t>
            </w:r>
            <w:proofErr w:type="spellStart"/>
            <w:proofErr w:type="gramStart"/>
            <w:r w:rsidRPr="006E4A4E">
              <w:rPr>
                <w:rFonts w:ascii="Times New Roman" w:hAnsi="Times New Roman"/>
                <w:color w:val="000000"/>
                <w:lang w:val="ru-RU"/>
              </w:rPr>
              <w:t>подклю</w:t>
            </w:r>
            <w:r w:rsidR="007173F2">
              <w:rPr>
                <w:rFonts w:ascii="Times New Roman" w:hAnsi="Times New Roman"/>
                <w:color w:val="000000"/>
                <w:lang w:val="ru-RU"/>
              </w:rPr>
              <w:t>-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>чений</w:t>
            </w:r>
            <w:proofErr w:type="spellEnd"/>
            <w:proofErr w:type="gramEnd"/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 для пользователей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НАЛИЧИЕ</w:t>
            </w:r>
          </w:p>
        </w:tc>
      </w:tr>
      <w:tr w:rsidR="006E4AD6" w:rsidTr="007173F2">
        <w:tc>
          <w:tcPr>
            <w:tcW w:w="425" w:type="dxa"/>
            <w:vMerge/>
          </w:tcPr>
          <w:p w:rsidR="00A17E47" w:rsidRDefault="00A17E47"/>
        </w:tc>
        <w:tc>
          <w:tcPr>
            <w:tcW w:w="1483" w:type="dxa"/>
            <w:vMerge/>
          </w:tcPr>
          <w:p w:rsidR="00A17E47" w:rsidRDefault="00A17E47"/>
        </w:tc>
        <w:tc>
          <w:tcPr>
            <w:tcW w:w="932" w:type="dxa"/>
            <w:vMerge/>
          </w:tcPr>
          <w:p w:rsidR="00A17E47" w:rsidRDefault="00A17E47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E47" w:rsidRPr="006E4A4E" w:rsidRDefault="00922A85" w:rsidP="006E4AD6">
            <w:pPr>
              <w:rPr>
                <w:lang w:val="ru-RU"/>
              </w:rPr>
            </w:pP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Служба предотвращения вторжений, анализирующую трафик на всех интерфейсах сервера, блокирующую опасный трафик и атаки на сервер, сохраняющий информацию о </w:t>
            </w:r>
            <w:proofErr w:type="gramStart"/>
            <w:r w:rsidRPr="006E4A4E">
              <w:rPr>
                <w:rFonts w:ascii="Times New Roman" w:hAnsi="Times New Roman"/>
                <w:color w:val="000000"/>
                <w:lang w:val="ru-RU"/>
              </w:rPr>
              <w:t>блокирован</w:t>
            </w:r>
            <w:r w:rsidR="007173F2">
              <w:rPr>
                <w:rFonts w:ascii="Times New Roman" w:hAnsi="Times New Roman"/>
                <w:color w:val="000000"/>
                <w:lang w:val="ru-RU"/>
              </w:rPr>
              <w:t>-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>ном</w:t>
            </w:r>
            <w:proofErr w:type="gramEnd"/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 трафике и предупреждения в логах на срок не менее трех месяцев; базы сигнатур службы обновляются автоматически, без участия администратора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НАЛИЧИЕ</w:t>
            </w:r>
          </w:p>
        </w:tc>
      </w:tr>
      <w:tr w:rsidR="006E4AD6" w:rsidTr="007173F2">
        <w:tc>
          <w:tcPr>
            <w:tcW w:w="425" w:type="dxa"/>
            <w:vMerge/>
          </w:tcPr>
          <w:p w:rsidR="00A17E47" w:rsidRDefault="00A17E47"/>
        </w:tc>
        <w:tc>
          <w:tcPr>
            <w:tcW w:w="1483" w:type="dxa"/>
            <w:vMerge/>
          </w:tcPr>
          <w:p w:rsidR="00A17E47" w:rsidRDefault="00A17E47"/>
        </w:tc>
        <w:tc>
          <w:tcPr>
            <w:tcW w:w="932" w:type="dxa"/>
            <w:vMerge/>
          </w:tcPr>
          <w:p w:rsidR="00A17E47" w:rsidRDefault="00A17E47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E47" w:rsidRPr="006E4A4E" w:rsidRDefault="00922A85" w:rsidP="006E4AD6">
            <w:pPr>
              <w:rPr>
                <w:lang w:val="ru-RU"/>
              </w:rPr>
            </w:pPr>
            <w:r w:rsidRPr="006E4A4E">
              <w:rPr>
                <w:rFonts w:ascii="Times New Roman" w:hAnsi="Times New Roman"/>
                <w:color w:val="000000"/>
                <w:lang w:val="ru-RU"/>
              </w:rPr>
              <w:t>Служба контроля приложений с возможностью ограничения трафика приложений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НАЛИЧИЕ</w:t>
            </w:r>
          </w:p>
        </w:tc>
      </w:tr>
      <w:tr w:rsidR="006E4AD6" w:rsidTr="007173F2">
        <w:tc>
          <w:tcPr>
            <w:tcW w:w="425" w:type="dxa"/>
            <w:vMerge/>
          </w:tcPr>
          <w:p w:rsidR="00A17E47" w:rsidRDefault="00A17E47"/>
        </w:tc>
        <w:tc>
          <w:tcPr>
            <w:tcW w:w="1483" w:type="dxa"/>
            <w:vMerge/>
          </w:tcPr>
          <w:p w:rsidR="00A17E47" w:rsidRDefault="00A17E47"/>
        </w:tc>
        <w:tc>
          <w:tcPr>
            <w:tcW w:w="932" w:type="dxa"/>
            <w:vMerge/>
          </w:tcPr>
          <w:p w:rsidR="00A17E47" w:rsidRDefault="00A17E47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E47" w:rsidRPr="006E4A4E" w:rsidRDefault="00922A85" w:rsidP="006E4AD6">
            <w:pPr>
              <w:rPr>
                <w:lang w:val="ru-RU"/>
              </w:rPr>
            </w:pPr>
            <w:r w:rsidRPr="006E4A4E">
              <w:rPr>
                <w:rFonts w:ascii="Times New Roman" w:hAnsi="Times New Roman"/>
                <w:color w:val="000000"/>
                <w:lang w:val="ru-RU"/>
              </w:rPr>
              <w:t>Количество протоколов и приложений в службе контроля приложений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</w:rPr>
              <w:t>усл.ед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≥300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A17E47">
            <w:pPr>
              <w:jc w:val="center"/>
            </w:pPr>
          </w:p>
        </w:tc>
      </w:tr>
      <w:tr w:rsidR="006E4AD6" w:rsidTr="007173F2">
        <w:tc>
          <w:tcPr>
            <w:tcW w:w="425" w:type="dxa"/>
            <w:vMerge/>
          </w:tcPr>
          <w:p w:rsidR="00A17E47" w:rsidRDefault="00A17E47"/>
        </w:tc>
        <w:tc>
          <w:tcPr>
            <w:tcW w:w="1483" w:type="dxa"/>
            <w:vMerge/>
          </w:tcPr>
          <w:p w:rsidR="00A17E47" w:rsidRDefault="00A17E47"/>
        </w:tc>
        <w:tc>
          <w:tcPr>
            <w:tcW w:w="932" w:type="dxa"/>
            <w:vMerge/>
          </w:tcPr>
          <w:p w:rsidR="00A17E47" w:rsidRDefault="00A17E47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E47" w:rsidRDefault="00922A85" w:rsidP="006E4AD6">
            <w:proofErr w:type="spellStart"/>
            <w:r>
              <w:rPr>
                <w:rFonts w:ascii="Times New Roman" w:hAnsi="Times New Roman"/>
                <w:color w:val="000000"/>
              </w:rPr>
              <w:t>Возможность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определения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протоколов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АСУ ТП (</w:t>
            </w:r>
            <w:proofErr w:type="spellStart"/>
            <w:r>
              <w:rPr>
                <w:rFonts w:ascii="Times New Roman" w:hAnsi="Times New Roman"/>
                <w:color w:val="000000"/>
              </w:rPr>
              <w:t>EtherSIO</w:t>
            </w:r>
            <w:proofErr w:type="spellEnd"/>
            <w:r>
              <w:rPr>
                <w:rFonts w:ascii="Times New Roman" w:hAnsi="Times New Roman"/>
                <w:color w:val="000000"/>
              </w:rPr>
              <w:t>, FINS, HART-IP, Modbus, OPC-UA, UMAS)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A17E4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A17E47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НАЛИЧИЕ</w:t>
            </w:r>
          </w:p>
        </w:tc>
      </w:tr>
      <w:tr w:rsidR="006E4AD6" w:rsidTr="007173F2">
        <w:tc>
          <w:tcPr>
            <w:tcW w:w="425" w:type="dxa"/>
            <w:vMerge/>
          </w:tcPr>
          <w:p w:rsidR="00A17E47" w:rsidRDefault="00A17E47"/>
        </w:tc>
        <w:tc>
          <w:tcPr>
            <w:tcW w:w="1483" w:type="dxa"/>
            <w:vMerge/>
          </w:tcPr>
          <w:p w:rsidR="00A17E47" w:rsidRDefault="00A17E47"/>
        </w:tc>
        <w:tc>
          <w:tcPr>
            <w:tcW w:w="932" w:type="dxa"/>
            <w:vMerge/>
          </w:tcPr>
          <w:p w:rsidR="00A17E47" w:rsidRDefault="00A17E47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E47" w:rsidRPr="006E4A4E" w:rsidRDefault="00922A85" w:rsidP="006E4AD6">
            <w:pPr>
              <w:rPr>
                <w:lang w:val="ru-RU"/>
              </w:rPr>
            </w:pP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Обратный прокси-сервер для публикации </w:t>
            </w:r>
            <w:r>
              <w:rPr>
                <w:rFonts w:ascii="Times New Roman" w:hAnsi="Times New Roman"/>
                <w:color w:val="000000"/>
              </w:rPr>
              <w:t>HTTP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</w:rPr>
              <w:t>HTTPS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>-сайтов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НАЛИЧИЕ</w:t>
            </w:r>
          </w:p>
        </w:tc>
      </w:tr>
      <w:tr w:rsidR="006E4AD6" w:rsidTr="007173F2">
        <w:tc>
          <w:tcPr>
            <w:tcW w:w="425" w:type="dxa"/>
            <w:vMerge/>
          </w:tcPr>
          <w:p w:rsidR="00A17E47" w:rsidRDefault="00A17E47"/>
        </w:tc>
        <w:tc>
          <w:tcPr>
            <w:tcW w:w="1483" w:type="dxa"/>
            <w:vMerge/>
          </w:tcPr>
          <w:p w:rsidR="00A17E47" w:rsidRDefault="00A17E47"/>
        </w:tc>
        <w:tc>
          <w:tcPr>
            <w:tcW w:w="932" w:type="dxa"/>
            <w:vMerge/>
          </w:tcPr>
          <w:p w:rsidR="00A17E47" w:rsidRDefault="00A17E47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E47" w:rsidRPr="006E4A4E" w:rsidRDefault="00922A85" w:rsidP="006E4AD6">
            <w:pPr>
              <w:rPr>
                <w:lang w:val="ru-RU"/>
              </w:rPr>
            </w:pPr>
            <w:r w:rsidRPr="006E4A4E">
              <w:rPr>
                <w:rFonts w:ascii="Times New Roman" w:hAnsi="Times New Roman"/>
                <w:color w:val="000000"/>
                <w:lang w:val="ru-RU"/>
              </w:rPr>
              <w:t>Балансировка трафика на несколько серверов обратным прокси-сервером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НАЛИЧИЕ</w:t>
            </w:r>
          </w:p>
        </w:tc>
      </w:tr>
      <w:tr w:rsidR="006E4AD6" w:rsidTr="007173F2">
        <w:tc>
          <w:tcPr>
            <w:tcW w:w="425" w:type="dxa"/>
            <w:vMerge/>
          </w:tcPr>
          <w:p w:rsidR="00A17E47" w:rsidRDefault="00A17E47"/>
        </w:tc>
        <w:tc>
          <w:tcPr>
            <w:tcW w:w="1483" w:type="dxa"/>
            <w:vMerge/>
          </w:tcPr>
          <w:p w:rsidR="00A17E47" w:rsidRDefault="00A17E47"/>
        </w:tc>
        <w:tc>
          <w:tcPr>
            <w:tcW w:w="932" w:type="dxa"/>
            <w:vMerge/>
          </w:tcPr>
          <w:p w:rsidR="00A17E47" w:rsidRDefault="00A17E47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E47" w:rsidRPr="006E4A4E" w:rsidRDefault="00922A85" w:rsidP="006E4AD6">
            <w:pPr>
              <w:rPr>
                <w:lang w:val="ru-RU"/>
              </w:rPr>
            </w:pP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Возможность включения защиты от </w:t>
            </w:r>
            <w:proofErr w:type="spellStart"/>
            <w:r>
              <w:rPr>
                <w:rFonts w:ascii="Times New Roman" w:hAnsi="Times New Roman"/>
                <w:color w:val="000000"/>
              </w:rPr>
              <w:t>DoS</w:t>
            </w:r>
            <w:proofErr w:type="spellEnd"/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 атак для ресурсов, публикуемых обратным </w:t>
            </w:r>
            <w:proofErr w:type="gramStart"/>
            <w:r w:rsidRPr="006E4A4E">
              <w:rPr>
                <w:rFonts w:ascii="Times New Roman" w:hAnsi="Times New Roman"/>
                <w:color w:val="000000"/>
                <w:lang w:val="ru-RU"/>
              </w:rPr>
              <w:t>прокси сервером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НАЛИЧИЕ</w:t>
            </w:r>
          </w:p>
        </w:tc>
      </w:tr>
      <w:tr w:rsidR="006E4AD6" w:rsidTr="007173F2">
        <w:tc>
          <w:tcPr>
            <w:tcW w:w="425" w:type="dxa"/>
            <w:vMerge/>
          </w:tcPr>
          <w:p w:rsidR="00A17E47" w:rsidRDefault="00A17E47"/>
        </w:tc>
        <w:tc>
          <w:tcPr>
            <w:tcW w:w="1483" w:type="dxa"/>
            <w:vMerge/>
          </w:tcPr>
          <w:p w:rsidR="00A17E47" w:rsidRDefault="00A17E47"/>
        </w:tc>
        <w:tc>
          <w:tcPr>
            <w:tcW w:w="932" w:type="dxa"/>
            <w:vMerge/>
          </w:tcPr>
          <w:p w:rsidR="00A17E47" w:rsidRDefault="00A17E47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E47" w:rsidRDefault="00922A85" w:rsidP="006E4AD6">
            <w:proofErr w:type="spellStart"/>
            <w:r>
              <w:rPr>
                <w:rFonts w:ascii="Times New Roman" w:hAnsi="Times New Roman"/>
                <w:color w:val="000000"/>
              </w:rPr>
              <w:t>Поддержка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IGMP Proxy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A17E4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A17E47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НАЛИЧИЕ</w:t>
            </w:r>
          </w:p>
        </w:tc>
      </w:tr>
      <w:tr w:rsidR="006E4AD6" w:rsidTr="007173F2">
        <w:tc>
          <w:tcPr>
            <w:tcW w:w="425" w:type="dxa"/>
            <w:vMerge/>
          </w:tcPr>
          <w:p w:rsidR="00A17E47" w:rsidRDefault="00A17E47"/>
        </w:tc>
        <w:tc>
          <w:tcPr>
            <w:tcW w:w="1483" w:type="dxa"/>
            <w:vMerge/>
          </w:tcPr>
          <w:p w:rsidR="00A17E47" w:rsidRDefault="00A17E47"/>
        </w:tc>
        <w:tc>
          <w:tcPr>
            <w:tcW w:w="932" w:type="dxa"/>
            <w:vMerge/>
          </w:tcPr>
          <w:p w:rsidR="00A17E47" w:rsidRDefault="00A17E47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E47" w:rsidRPr="006E4A4E" w:rsidRDefault="00922A85" w:rsidP="006E4AD6">
            <w:pPr>
              <w:rPr>
                <w:lang w:val="ru-RU"/>
              </w:rPr>
            </w:pPr>
            <w:proofErr w:type="gramStart"/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Полнофункциональный </w:t>
            </w:r>
            <w:r>
              <w:rPr>
                <w:rFonts w:ascii="Times New Roman" w:hAnsi="Times New Roman"/>
                <w:color w:val="000000"/>
              </w:rPr>
              <w:t>DNS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>-сервер с возможностями под</w:t>
            </w:r>
            <w:r w:rsidR="007173F2">
              <w:rPr>
                <w:rFonts w:ascii="Times New Roman" w:hAnsi="Times New Roman"/>
                <w:color w:val="000000"/>
                <w:lang w:val="ru-RU"/>
              </w:rPr>
              <w:t>-</w:t>
            </w:r>
            <w:proofErr w:type="spellStart"/>
            <w:r w:rsidRPr="006E4A4E">
              <w:rPr>
                <w:rFonts w:ascii="Times New Roman" w:hAnsi="Times New Roman"/>
                <w:color w:val="000000"/>
                <w:lang w:val="ru-RU"/>
              </w:rPr>
              <w:t>держки</w:t>
            </w:r>
            <w:proofErr w:type="spellEnd"/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forward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DNS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-зон и кеширования </w:t>
            </w:r>
            <w:r>
              <w:rPr>
                <w:rFonts w:ascii="Times New Roman" w:hAnsi="Times New Roman"/>
                <w:color w:val="000000"/>
              </w:rPr>
              <w:t>DNS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-запросов из локальной сети; перехвата запросов на внешние </w:t>
            </w:r>
            <w:r>
              <w:rPr>
                <w:rFonts w:ascii="Times New Roman" w:hAnsi="Times New Roman"/>
                <w:color w:val="000000"/>
              </w:rPr>
              <w:t>DNS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-сервера и принудительного разрешения доменных имен через </w:t>
            </w:r>
            <w:proofErr w:type="spellStart"/>
            <w:r w:rsidRPr="006E4A4E">
              <w:rPr>
                <w:rFonts w:ascii="Times New Roman" w:hAnsi="Times New Roman"/>
                <w:color w:val="000000"/>
                <w:lang w:val="ru-RU"/>
              </w:rPr>
              <w:t>встро</w:t>
            </w:r>
            <w:r w:rsidR="007173F2">
              <w:rPr>
                <w:rFonts w:ascii="Times New Roman" w:hAnsi="Times New Roman"/>
                <w:color w:val="000000"/>
                <w:lang w:val="ru-RU"/>
              </w:rPr>
              <w:t>-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>енный</w:t>
            </w:r>
            <w:proofErr w:type="spellEnd"/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 сервер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НАЛИЧИЕ</w:t>
            </w:r>
          </w:p>
        </w:tc>
      </w:tr>
      <w:tr w:rsidR="006E4AD6" w:rsidTr="007173F2">
        <w:tc>
          <w:tcPr>
            <w:tcW w:w="425" w:type="dxa"/>
            <w:vMerge/>
          </w:tcPr>
          <w:p w:rsidR="00A17E47" w:rsidRDefault="00A17E47"/>
        </w:tc>
        <w:tc>
          <w:tcPr>
            <w:tcW w:w="1483" w:type="dxa"/>
            <w:vMerge/>
          </w:tcPr>
          <w:p w:rsidR="00A17E47" w:rsidRDefault="00A17E47"/>
        </w:tc>
        <w:tc>
          <w:tcPr>
            <w:tcW w:w="932" w:type="dxa"/>
            <w:vMerge/>
          </w:tcPr>
          <w:p w:rsidR="00A17E47" w:rsidRDefault="00A17E47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E47" w:rsidRPr="006E4A4E" w:rsidRDefault="00922A85" w:rsidP="006E4AD6">
            <w:pPr>
              <w:rPr>
                <w:lang w:val="ru-RU"/>
              </w:rPr>
            </w:pPr>
            <w:r w:rsidRPr="006E4A4E">
              <w:rPr>
                <w:rFonts w:ascii="Times New Roman" w:hAnsi="Times New Roman"/>
                <w:color w:val="000000"/>
                <w:lang w:val="ru-RU"/>
              </w:rPr>
              <w:t>Реализация поддержки динамических доменных имен (</w:t>
            </w:r>
            <w:r>
              <w:rPr>
                <w:rFonts w:ascii="Times New Roman" w:hAnsi="Times New Roman"/>
                <w:color w:val="000000"/>
              </w:rPr>
              <w:t>DDNS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НАЛИЧИЕ</w:t>
            </w:r>
          </w:p>
        </w:tc>
      </w:tr>
      <w:tr w:rsidR="006E4AD6" w:rsidTr="007173F2">
        <w:tc>
          <w:tcPr>
            <w:tcW w:w="425" w:type="dxa"/>
            <w:vMerge/>
          </w:tcPr>
          <w:p w:rsidR="00A17E47" w:rsidRDefault="00A17E47"/>
        </w:tc>
        <w:tc>
          <w:tcPr>
            <w:tcW w:w="1483" w:type="dxa"/>
            <w:vMerge/>
          </w:tcPr>
          <w:p w:rsidR="00A17E47" w:rsidRDefault="00A17E47"/>
        </w:tc>
        <w:tc>
          <w:tcPr>
            <w:tcW w:w="932" w:type="dxa"/>
            <w:vMerge/>
          </w:tcPr>
          <w:p w:rsidR="00A17E47" w:rsidRDefault="00A17E47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E47" w:rsidRPr="006E4A4E" w:rsidRDefault="00922A85" w:rsidP="006E4AD6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DHCP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-сервер для автоматического распределения </w:t>
            </w:r>
            <w:r>
              <w:rPr>
                <w:rFonts w:ascii="Times New Roman" w:hAnsi="Times New Roman"/>
                <w:color w:val="000000"/>
              </w:rPr>
              <w:t>IP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 адресов в локальной сети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НАЛИЧИЕ</w:t>
            </w:r>
          </w:p>
        </w:tc>
      </w:tr>
      <w:tr w:rsidR="006E4AD6" w:rsidTr="007173F2">
        <w:tc>
          <w:tcPr>
            <w:tcW w:w="425" w:type="dxa"/>
            <w:vMerge/>
          </w:tcPr>
          <w:p w:rsidR="00A17E47" w:rsidRDefault="00A17E47"/>
        </w:tc>
        <w:tc>
          <w:tcPr>
            <w:tcW w:w="1483" w:type="dxa"/>
            <w:vMerge/>
          </w:tcPr>
          <w:p w:rsidR="00A17E47" w:rsidRDefault="00A17E47"/>
        </w:tc>
        <w:tc>
          <w:tcPr>
            <w:tcW w:w="932" w:type="dxa"/>
            <w:vMerge/>
          </w:tcPr>
          <w:p w:rsidR="00A17E47" w:rsidRDefault="00A17E47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E47" w:rsidRPr="006E4A4E" w:rsidRDefault="00922A85" w:rsidP="006E4AD6">
            <w:pPr>
              <w:rPr>
                <w:lang w:val="ru-RU"/>
              </w:rPr>
            </w:pP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Возможность выдавать произвольный шлюз по </w:t>
            </w:r>
            <w:r>
              <w:rPr>
                <w:rFonts w:ascii="Times New Roman" w:hAnsi="Times New Roman"/>
                <w:color w:val="000000"/>
              </w:rPr>
              <w:t>DHCP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 и любые опции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НАЛИЧИЕ</w:t>
            </w:r>
          </w:p>
        </w:tc>
      </w:tr>
      <w:tr w:rsidR="006E4AD6" w:rsidTr="007173F2">
        <w:tc>
          <w:tcPr>
            <w:tcW w:w="425" w:type="dxa"/>
            <w:vMerge/>
          </w:tcPr>
          <w:p w:rsidR="00A17E47" w:rsidRDefault="00A17E47"/>
        </w:tc>
        <w:tc>
          <w:tcPr>
            <w:tcW w:w="1483" w:type="dxa"/>
            <w:vMerge/>
          </w:tcPr>
          <w:p w:rsidR="00A17E47" w:rsidRDefault="00A17E47"/>
        </w:tc>
        <w:tc>
          <w:tcPr>
            <w:tcW w:w="932" w:type="dxa"/>
            <w:vMerge/>
          </w:tcPr>
          <w:p w:rsidR="00A17E47" w:rsidRDefault="00A17E47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E47" w:rsidRPr="006E4A4E" w:rsidRDefault="00922A85" w:rsidP="006E4AD6">
            <w:pPr>
              <w:rPr>
                <w:lang w:val="ru-RU"/>
              </w:rPr>
            </w:pP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Возможность фиксированной привязки </w:t>
            </w:r>
            <w:r>
              <w:rPr>
                <w:rFonts w:ascii="Times New Roman" w:hAnsi="Times New Roman"/>
                <w:color w:val="000000"/>
              </w:rPr>
              <w:t>IP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 к </w:t>
            </w:r>
            <w:r>
              <w:rPr>
                <w:rFonts w:ascii="Times New Roman" w:hAnsi="Times New Roman"/>
                <w:color w:val="000000"/>
              </w:rPr>
              <w:t>MAC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 адресу компьютера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НАЛИЧИЕ</w:t>
            </w:r>
          </w:p>
        </w:tc>
      </w:tr>
      <w:tr w:rsidR="006E4AD6" w:rsidTr="007173F2">
        <w:tc>
          <w:tcPr>
            <w:tcW w:w="425" w:type="dxa"/>
            <w:vMerge/>
          </w:tcPr>
          <w:p w:rsidR="00A17E47" w:rsidRDefault="00A17E47"/>
        </w:tc>
        <w:tc>
          <w:tcPr>
            <w:tcW w:w="1483" w:type="dxa"/>
            <w:vMerge/>
          </w:tcPr>
          <w:p w:rsidR="00A17E47" w:rsidRDefault="00A17E47"/>
        </w:tc>
        <w:tc>
          <w:tcPr>
            <w:tcW w:w="932" w:type="dxa"/>
            <w:vMerge/>
          </w:tcPr>
          <w:p w:rsidR="00A17E47" w:rsidRDefault="00A17E47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E47" w:rsidRPr="006E4A4E" w:rsidRDefault="00922A85" w:rsidP="006E4AD6">
            <w:pPr>
              <w:rPr>
                <w:lang w:val="ru-RU"/>
              </w:rPr>
            </w:pP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Возможность выдачи </w:t>
            </w:r>
            <w:r>
              <w:rPr>
                <w:rFonts w:ascii="Times New Roman" w:hAnsi="Times New Roman"/>
                <w:color w:val="000000"/>
              </w:rPr>
              <w:t>DNS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</w:rPr>
              <w:t>DNS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 суффикса и </w:t>
            </w:r>
            <w:r>
              <w:rPr>
                <w:rFonts w:ascii="Times New Roman" w:hAnsi="Times New Roman"/>
                <w:color w:val="000000"/>
              </w:rPr>
              <w:t>WINS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 для </w:t>
            </w:r>
            <w:r>
              <w:rPr>
                <w:rFonts w:ascii="Times New Roman" w:hAnsi="Times New Roman"/>
                <w:color w:val="000000"/>
              </w:rPr>
              <w:t>DHCP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 клиентов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НАЛИЧИЕ</w:t>
            </w:r>
          </w:p>
        </w:tc>
      </w:tr>
      <w:tr w:rsidR="006E4AD6" w:rsidTr="007173F2">
        <w:tc>
          <w:tcPr>
            <w:tcW w:w="425" w:type="dxa"/>
            <w:vMerge/>
          </w:tcPr>
          <w:p w:rsidR="00A17E47" w:rsidRDefault="00A17E47"/>
        </w:tc>
        <w:tc>
          <w:tcPr>
            <w:tcW w:w="1483" w:type="dxa"/>
            <w:vMerge/>
          </w:tcPr>
          <w:p w:rsidR="00A17E47" w:rsidRDefault="00A17E47"/>
        </w:tc>
        <w:tc>
          <w:tcPr>
            <w:tcW w:w="932" w:type="dxa"/>
            <w:vMerge/>
          </w:tcPr>
          <w:p w:rsidR="00A17E47" w:rsidRDefault="00A17E47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E47" w:rsidRPr="006E4A4E" w:rsidRDefault="00922A85" w:rsidP="006E4AD6">
            <w:pPr>
              <w:rPr>
                <w:lang w:val="ru-RU"/>
              </w:rPr>
            </w:pP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Возможность выдачи маршрутов для </w:t>
            </w:r>
            <w:r>
              <w:rPr>
                <w:rFonts w:ascii="Times New Roman" w:hAnsi="Times New Roman"/>
                <w:color w:val="000000"/>
              </w:rPr>
              <w:t>DHCP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 клиентов; </w:t>
            </w:r>
            <w:proofErr w:type="spellStart"/>
            <w:proofErr w:type="gramStart"/>
            <w:r w:rsidRPr="006E4A4E">
              <w:rPr>
                <w:rFonts w:ascii="Times New Roman" w:hAnsi="Times New Roman"/>
                <w:color w:val="000000"/>
                <w:lang w:val="ru-RU"/>
              </w:rPr>
              <w:t>мони</w:t>
            </w:r>
            <w:r w:rsidR="007173F2">
              <w:rPr>
                <w:rFonts w:ascii="Times New Roman" w:hAnsi="Times New Roman"/>
                <w:color w:val="000000"/>
                <w:lang w:val="ru-RU"/>
              </w:rPr>
              <w:t>-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>торингом</w:t>
            </w:r>
            <w:proofErr w:type="spellEnd"/>
            <w:proofErr w:type="gramEnd"/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 аренды выданных адресов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НАЛИЧИЕ</w:t>
            </w:r>
          </w:p>
        </w:tc>
      </w:tr>
      <w:tr w:rsidR="006E4AD6" w:rsidTr="007173F2">
        <w:tc>
          <w:tcPr>
            <w:tcW w:w="425" w:type="dxa"/>
            <w:vMerge/>
          </w:tcPr>
          <w:p w:rsidR="00A17E47" w:rsidRDefault="00A17E47"/>
        </w:tc>
        <w:tc>
          <w:tcPr>
            <w:tcW w:w="1483" w:type="dxa"/>
            <w:vMerge/>
          </w:tcPr>
          <w:p w:rsidR="00A17E47" w:rsidRDefault="00A17E47"/>
        </w:tc>
        <w:tc>
          <w:tcPr>
            <w:tcW w:w="932" w:type="dxa"/>
            <w:vMerge/>
          </w:tcPr>
          <w:p w:rsidR="00A17E47" w:rsidRDefault="00A17E47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E47" w:rsidRPr="006E4A4E" w:rsidRDefault="00922A85" w:rsidP="006E4AD6">
            <w:pPr>
              <w:rPr>
                <w:lang w:val="ru-RU"/>
              </w:rPr>
            </w:pPr>
            <w:r w:rsidRPr="006E4A4E">
              <w:rPr>
                <w:rFonts w:ascii="Times New Roman" w:hAnsi="Times New Roman"/>
                <w:color w:val="000000"/>
                <w:lang w:val="ru-RU"/>
              </w:rPr>
              <w:t>Возможность мониторинга аренды выданных адресов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НАЛИЧИЕ</w:t>
            </w:r>
          </w:p>
        </w:tc>
      </w:tr>
      <w:tr w:rsidR="006E4AD6" w:rsidTr="007173F2">
        <w:tc>
          <w:tcPr>
            <w:tcW w:w="425" w:type="dxa"/>
            <w:vMerge/>
          </w:tcPr>
          <w:p w:rsidR="00A17E47" w:rsidRDefault="00A17E47"/>
        </w:tc>
        <w:tc>
          <w:tcPr>
            <w:tcW w:w="1483" w:type="dxa"/>
            <w:vMerge/>
          </w:tcPr>
          <w:p w:rsidR="00A17E47" w:rsidRDefault="00A17E47"/>
        </w:tc>
        <w:tc>
          <w:tcPr>
            <w:tcW w:w="932" w:type="dxa"/>
            <w:vMerge/>
          </w:tcPr>
          <w:p w:rsidR="00A17E47" w:rsidRDefault="00A17E47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E47" w:rsidRPr="006E4A4E" w:rsidRDefault="00922A85" w:rsidP="006E4AD6">
            <w:pPr>
              <w:rPr>
                <w:lang w:val="ru-RU"/>
              </w:rPr>
            </w:pP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Возможность указания разных диапазонов </w:t>
            </w:r>
            <w:proofErr w:type="gramStart"/>
            <w:r w:rsidRPr="006E4A4E">
              <w:rPr>
                <w:rFonts w:ascii="Times New Roman" w:hAnsi="Times New Roman"/>
                <w:color w:val="000000"/>
                <w:lang w:val="ru-RU"/>
              </w:rPr>
              <w:t>на</w:t>
            </w:r>
            <w:proofErr w:type="gramEnd"/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 разных </w:t>
            </w:r>
            <w:proofErr w:type="spellStart"/>
            <w:r w:rsidRPr="006E4A4E">
              <w:rPr>
                <w:rFonts w:ascii="Times New Roman" w:hAnsi="Times New Roman"/>
                <w:color w:val="000000"/>
                <w:lang w:val="ru-RU"/>
              </w:rPr>
              <w:t>интер</w:t>
            </w:r>
            <w:r w:rsidR="007173F2">
              <w:rPr>
                <w:rFonts w:ascii="Times New Roman" w:hAnsi="Times New Roman"/>
                <w:color w:val="000000"/>
                <w:lang w:val="ru-RU"/>
              </w:rPr>
              <w:t>-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>фейсах</w:t>
            </w:r>
            <w:proofErr w:type="spellEnd"/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</w:rPr>
              <w:t>VLAN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НАЛИЧИЕ</w:t>
            </w:r>
          </w:p>
        </w:tc>
      </w:tr>
      <w:tr w:rsidR="006E4AD6" w:rsidTr="007173F2">
        <w:tc>
          <w:tcPr>
            <w:tcW w:w="425" w:type="dxa"/>
            <w:vMerge/>
          </w:tcPr>
          <w:p w:rsidR="00A17E47" w:rsidRDefault="00A17E47"/>
        </w:tc>
        <w:tc>
          <w:tcPr>
            <w:tcW w:w="1483" w:type="dxa"/>
            <w:vMerge/>
          </w:tcPr>
          <w:p w:rsidR="00A17E47" w:rsidRDefault="00A17E47"/>
        </w:tc>
        <w:tc>
          <w:tcPr>
            <w:tcW w:w="932" w:type="dxa"/>
            <w:vMerge/>
          </w:tcPr>
          <w:p w:rsidR="00A17E47" w:rsidRDefault="00A17E47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E47" w:rsidRPr="006E4A4E" w:rsidRDefault="00922A85" w:rsidP="006E4AD6">
            <w:pPr>
              <w:rPr>
                <w:lang w:val="ru-RU"/>
              </w:rPr>
            </w:pP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Возможность работы в режиме </w:t>
            </w:r>
            <w:r>
              <w:rPr>
                <w:rFonts w:ascii="Times New Roman" w:hAnsi="Times New Roman"/>
                <w:color w:val="000000"/>
              </w:rPr>
              <w:t>DHCP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</w:rPr>
              <w:t>Relay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НАЛИЧИЕ</w:t>
            </w:r>
          </w:p>
        </w:tc>
      </w:tr>
      <w:tr w:rsidR="006E4AD6" w:rsidTr="007173F2">
        <w:tc>
          <w:tcPr>
            <w:tcW w:w="425" w:type="dxa"/>
            <w:vMerge/>
          </w:tcPr>
          <w:p w:rsidR="00A17E47" w:rsidRDefault="00A17E47"/>
        </w:tc>
        <w:tc>
          <w:tcPr>
            <w:tcW w:w="1483" w:type="dxa"/>
            <w:vMerge/>
          </w:tcPr>
          <w:p w:rsidR="00A17E47" w:rsidRDefault="00A17E47"/>
        </w:tc>
        <w:tc>
          <w:tcPr>
            <w:tcW w:w="932" w:type="dxa"/>
            <w:vMerge/>
          </w:tcPr>
          <w:p w:rsidR="00A17E47" w:rsidRDefault="00A17E47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E47" w:rsidRPr="006E4A4E" w:rsidRDefault="00922A85" w:rsidP="006E4AD6">
            <w:pPr>
              <w:rPr>
                <w:lang w:val="ru-RU"/>
              </w:rPr>
            </w:pPr>
            <w:proofErr w:type="gramStart"/>
            <w:r w:rsidRPr="006E4A4E">
              <w:rPr>
                <w:rFonts w:ascii="Times New Roman" w:hAnsi="Times New Roman"/>
                <w:color w:val="000000"/>
                <w:lang w:val="ru-RU"/>
              </w:rPr>
              <w:t>Почтовый</w:t>
            </w:r>
            <w:proofErr w:type="gramEnd"/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 релей с возможностью фильтрации почтового трафика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НАЛИЧИЕ</w:t>
            </w:r>
          </w:p>
        </w:tc>
      </w:tr>
      <w:tr w:rsidR="006E4AD6" w:rsidTr="007173F2">
        <w:tc>
          <w:tcPr>
            <w:tcW w:w="425" w:type="dxa"/>
            <w:vMerge/>
          </w:tcPr>
          <w:p w:rsidR="00A17E47" w:rsidRDefault="00A17E47"/>
        </w:tc>
        <w:tc>
          <w:tcPr>
            <w:tcW w:w="1483" w:type="dxa"/>
            <w:vMerge/>
          </w:tcPr>
          <w:p w:rsidR="00A17E47" w:rsidRDefault="00A17E47"/>
        </w:tc>
        <w:tc>
          <w:tcPr>
            <w:tcW w:w="932" w:type="dxa"/>
            <w:vMerge/>
          </w:tcPr>
          <w:p w:rsidR="00A17E47" w:rsidRDefault="00A17E47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E47" w:rsidRPr="006E4A4E" w:rsidRDefault="00922A85" w:rsidP="006E4AD6">
            <w:pPr>
              <w:rPr>
                <w:lang w:val="ru-RU"/>
              </w:rPr>
            </w:pP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Возможность настройки почтового сервера с поддержкой протокола </w:t>
            </w:r>
            <w:r>
              <w:rPr>
                <w:rFonts w:ascii="Times New Roman" w:hAnsi="Times New Roman"/>
                <w:color w:val="000000"/>
              </w:rPr>
              <w:t>IMAP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</w:rPr>
              <w:t>POP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НАЛИЧИЕ</w:t>
            </w:r>
          </w:p>
        </w:tc>
      </w:tr>
      <w:tr w:rsidR="006E4AD6" w:rsidTr="007173F2">
        <w:tc>
          <w:tcPr>
            <w:tcW w:w="425" w:type="dxa"/>
            <w:vMerge/>
          </w:tcPr>
          <w:p w:rsidR="00A17E47" w:rsidRDefault="00A17E47"/>
        </w:tc>
        <w:tc>
          <w:tcPr>
            <w:tcW w:w="1483" w:type="dxa"/>
            <w:vMerge/>
          </w:tcPr>
          <w:p w:rsidR="00A17E47" w:rsidRDefault="00A17E47"/>
        </w:tc>
        <w:tc>
          <w:tcPr>
            <w:tcW w:w="932" w:type="dxa"/>
            <w:vMerge/>
          </w:tcPr>
          <w:p w:rsidR="00A17E47" w:rsidRDefault="00A17E47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E47" w:rsidRPr="006E4A4E" w:rsidRDefault="00922A85" w:rsidP="006E4AD6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NTP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>-сервер точного времени, для синхронизации времени с серверов устройствами локальной сети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НАЛИЧИЕ</w:t>
            </w:r>
          </w:p>
        </w:tc>
      </w:tr>
      <w:tr w:rsidR="006E4AD6" w:rsidTr="007173F2">
        <w:tc>
          <w:tcPr>
            <w:tcW w:w="425" w:type="dxa"/>
            <w:vMerge/>
          </w:tcPr>
          <w:p w:rsidR="00A17E47" w:rsidRDefault="00A17E47"/>
        </w:tc>
        <w:tc>
          <w:tcPr>
            <w:tcW w:w="1483" w:type="dxa"/>
            <w:vMerge/>
          </w:tcPr>
          <w:p w:rsidR="00A17E47" w:rsidRDefault="00A17E47"/>
        </w:tc>
        <w:tc>
          <w:tcPr>
            <w:tcW w:w="932" w:type="dxa"/>
            <w:vMerge/>
          </w:tcPr>
          <w:p w:rsidR="00A17E47" w:rsidRDefault="00A17E47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E47" w:rsidRPr="006E4A4E" w:rsidRDefault="00922A85" w:rsidP="006E4AD6">
            <w:pPr>
              <w:rPr>
                <w:lang w:val="ru-RU"/>
              </w:rPr>
            </w:pP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Возможность включения перехвата </w:t>
            </w:r>
            <w:r>
              <w:rPr>
                <w:rFonts w:ascii="Times New Roman" w:hAnsi="Times New Roman"/>
                <w:color w:val="000000"/>
              </w:rPr>
              <w:t>NTP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>-запросов к внешним серверам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НАЛИЧИЕ</w:t>
            </w:r>
          </w:p>
        </w:tc>
      </w:tr>
      <w:tr w:rsidR="006E4AD6" w:rsidTr="007173F2">
        <w:tc>
          <w:tcPr>
            <w:tcW w:w="425" w:type="dxa"/>
            <w:vMerge/>
          </w:tcPr>
          <w:p w:rsidR="00A17E47" w:rsidRDefault="00A17E47"/>
        </w:tc>
        <w:tc>
          <w:tcPr>
            <w:tcW w:w="1483" w:type="dxa"/>
            <w:vMerge/>
          </w:tcPr>
          <w:p w:rsidR="00A17E47" w:rsidRDefault="00A17E47"/>
        </w:tc>
        <w:tc>
          <w:tcPr>
            <w:tcW w:w="932" w:type="dxa"/>
            <w:vMerge/>
          </w:tcPr>
          <w:p w:rsidR="00A17E47" w:rsidRDefault="00A17E47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E47" w:rsidRPr="006E4A4E" w:rsidRDefault="00922A85" w:rsidP="006E4AD6">
            <w:pPr>
              <w:rPr>
                <w:lang w:val="ru-RU"/>
              </w:rPr>
            </w:pPr>
            <w:r w:rsidRPr="006E4A4E">
              <w:rPr>
                <w:rFonts w:ascii="Times New Roman" w:hAnsi="Times New Roman"/>
                <w:color w:val="000000"/>
                <w:lang w:val="ru-RU"/>
              </w:rPr>
              <w:t>Выбор языка веб интерфейса (русский, английский)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НАЛИЧИЕ</w:t>
            </w:r>
          </w:p>
        </w:tc>
      </w:tr>
      <w:tr w:rsidR="006E4AD6" w:rsidTr="000624A9"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E47" w:rsidRDefault="00922A85" w:rsidP="000624A9"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24A9" w:rsidRDefault="000624A9" w:rsidP="007173F2">
            <w:pP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Расширение Программное обеспечение:</w:t>
            </w:r>
          </w:p>
          <w:p w:rsidR="00A17E47" w:rsidRPr="006E4A4E" w:rsidRDefault="00922A85" w:rsidP="007173F2">
            <w:pPr>
              <w:rPr>
                <w:lang w:val="ru-RU"/>
              </w:rPr>
            </w:pP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Право использования (лицензия) расширенных сигнатур </w:t>
            </w:r>
            <w:r>
              <w:rPr>
                <w:rFonts w:ascii="Times New Roman" w:hAnsi="Times New Roman"/>
                <w:color w:val="000000"/>
              </w:rPr>
              <w:t>IPS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 для программы для ЭВМ – для не менее </w:t>
            </w:r>
            <w:r w:rsidR="009D7A13">
              <w:rPr>
                <w:rFonts w:ascii="Times New Roman" w:hAnsi="Times New Roman"/>
                <w:color w:val="000000"/>
                <w:lang w:val="ru-RU"/>
              </w:rPr>
              <w:t>200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 пользователей</w:t>
            </w: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E47" w:rsidRDefault="00922A85" w:rsidP="007173F2">
            <w:r>
              <w:rPr>
                <w:rFonts w:ascii="Times New Roman" w:hAnsi="Times New Roman"/>
                <w:color w:val="000000"/>
              </w:rPr>
              <w:t>ОКПД2 58.29.50.000 КТРУ: 58.29.11.000 – 00000003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E47" w:rsidRDefault="00922A85" w:rsidP="006E4AD6">
            <w:proofErr w:type="spellStart"/>
            <w:r>
              <w:rPr>
                <w:rFonts w:ascii="Times New Roman" w:hAnsi="Times New Roman"/>
                <w:color w:val="000000"/>
              </w:rPr>
              <w:t>Вид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лицензии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A17E4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A17E47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</w:rPr>
              <w:t>Простая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</w:rPr>
              <w:t>неисключительная</w:t>
            </w:r>
            <w:proofErr w:type="spellEnd"/>
            <w:r>
              <w:rPr>
                <w:rFonts w:ascii="Times New Roman" w:hAnsi="Times New Roman"/>
                <w:color w:val="000000"/>
              </w:rPr>
              <w:t>)</w:t>
            </w:r>
          </w:p>
        </w:tc>
      </w:tr>
      <w:tr w:rsidR="006E4AD6" w:rsidTr="007173F2">
        <w:tc>
          <w:tcPr>
            <w:tcW w:w="425" w:type="dxa"/>
            <w:vMerge/>
          </w:tcPr>
          <w:p w:rsidR="00A17E47" w:rsidRDefault="00A17E47"/>
        </w:tc>
        <w:tc>
          <w:tcPr>
            <w:tcW w:w="1483" w:type="dxa"/>
            <w:vMerge/>
          </w:tcPr>
          <w:p w:rsidR="00A17E47" w:rsidRDefault="00A17E47"/>
        </w:tc>
        <w:tc>
          <w:tcPr>
            <w:tcW w:w="932" w:type="dxa"/>
            <w:vMerge/>
          </w:tcPr>
          <w:p w:rsidR="00A17E47" w:rsidRDefault="00A17E47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E47" w:rsidRPr="006E4A4E" w:rsidRDefault="00922A85" w:rsidP="006E4AD6">
            <w:pPr>
              <w:rPr>
                <w:lang w:val="ru-RU"/>
              </w:rPr>
            </w:pPr>
            <w:r w:rsidRPr="006E4A4E">
              <w:rPr>
                <w:rFonts w:ascii="Times New Roman" w:hAnsi="Times New Roman"/>
                <w:color w:val="000000"/>
                <w:lang w:val="ru-RU"/>
              </w:rPr>
              <w:t>Класс программ для электронных вычислительных машин и баз данных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05.02 </w:t>
            </w:r>
            <w:proofErr w:type="spellStart"/>
            <w:r>
              <w:rPr>
                <w:rFonts w:ascii="Times New Roman" w:hAnsi="Times New Roman"/>
                <w:color w:val="000000"/>
              </w:rPr>
              <w:t>Дополнительные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программные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модули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</w:rPr>
              <w:t>плагины</w:t>
            </w:r>
            <w:proofErr w:type="spellEnd"/>
            <w:r>
              <w:rPr>
                <w:rFonts w:ascii="Times New Roman" w:hAnsi="Times New Roman"/>
                <w:color w:val="000000"/>
              </w:rPr>
              <w:t>)</w:t>
            </w:r>
          </w:p>
        </w:tc>
      </w:tr>
      <w:tr w:rsidR="006E4AD6" w:rsidTr="007173F2">
        <w:tc>
          <w:tcPr>
            <w:tcW w:w="425" w:type="dxa"/>
            <w:vMerge/>
          </w:tcPr>
          <w:p w:rsidR="00A17E47" w:rsidRDefault="00A17E47"/>
        </w:tc>
        <w:tc>
          <w:tcPr>
            <w:tcW w:w="1483" w:type="dxa"/>
            <w:vMerge/>
          </w:tcPr>
          <w:p w:rsidR="00A17E47" w:rsidRDefault="00A17E47"/>
        </w:tc>
        <w:tc>
          <w:tcPr>
            <w:tcW w:w="932" w:type="dxa"/>
            <w:vMerge/>
          </w:tcPr>
          <w:p w:rsidR="00A17E47" w:rsidRDefault="00A17E47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E47" w:rsidRDefault="00922A85" w:rsidP="006E4AD6">
            <w:proofErr w:type="spellStart"/>
            <w:r>
              <w:rPr>
                <w:rFonts w:ascii="Times New Roman" w:hAnsi="Times New Roman"/>
                <w:color w:val="000000"/>
              </w:rPr>
              <w:t>Способ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предоставления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A17E4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A17E47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</w:rPr>
              <w:t>Копия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электронного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экземпляра</w:t>
            </w:r>
            <w:proofErr w:type="spellEnd"/>
          </w:p>
        </w:tc>
      </w:tr>
      <w:tr w:rsidR="006E4AD6" w:rsidTr="007173F2">
        <w:tc>
          <w:tcPr>
            <w:tcW w:w="425" w:type="dxa"/>
            <w:vMerge/>
          </w:tcPr>
          <w:p w:rsidR="00A17E47" w:rsidRDefault="00A17E47"/>
        </w:tc>
        <w:tc>
          <w:tcPr>
            <w:tcW w:w="1483" w:type="dxa"/>
            <w:vMerge/>
          </w:tcPr>
          <w:p w:rsidR="00A17E47" w:rsidRDefault="00A17E47"/>
        </w:tc>
        <w:tc>
          <w:tcPr>
            <w:tcW w:w="932" w:type="dxa"/>
            <w:vMerge/>
          </w:tcPr>
          <w:p w:rsidR="00A17E47" w:rsidRDefault="00A17E47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E47" w:rsidRDefault="00922A85" w:rsidP="006E4AD6">
            <w:proofErr w:type="spellStart"/>
            <w:r>
              <w:rPr>
                <w:rFonts w:ascii="Times New Roman" w:hAnsi="Times New Roman"/>
                <w:b/>
                <w:color w:val="000000"/>
              </w:rPr>
              <w:t>Дополнительные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характеристики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A17E4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A17E47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A17E47">
            <w:pPr>
              <w:jc w:val="center"/>
            </w:pPr>
          </w:p>
        </w:tc>
      </w:tr>
      <w:tr w:rsidR="006E4AD6" w:rsidRPr="005376BA" w:rsidTr="007173F2">
        <w:tc>
          <w:tcPr>
            <w:tcW w:w="425" w:type="dxa"/>
            <w:vMerge/>
          </w:tcPr>
          <w:p w:rsidR="00A17E47" w:rsidRDefault="00A17E47"/>
        </w:tc>
        <w:tc>
          <w:tcPr>
            <w:tcW w:w="1483" w:type="dxa"/>
            <w:vMerge/>
          </w:tcPr>
          <w:p w:rsidR="00A17E47" w:rsidRDefault="00A17E47"/>
        </w:tc>
        <w:tc>
          <w:tcPr>
            <w:tcW w:w="932" w:type="dxa"/>
            <w:vMerge/>
          </w:tcPr>
          <w:p w:rsidR="00A17E47" w:rsidRDefault="00A17E47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E47" w:rsidRPr="000624A9" w:rsidRDefault="00922A85" w:rsidP="006E4AD6">
            <w:pPr>
              <w:rPr>
                <w:lang w:val="ru-RU"/>
              </w:rPr>
            </w:pPr>
            <w:r w:rsidRPr="000624A9">
              <w:rPr>
                <w:rFonts w:ascii="Times New Roman" w:hAnsi="Times New Roman"/>
                <w:color w:val="000000"/>
                <w:lang w:val="ru-RU"/>
              </w:rPr>
              <w:t>Наименование программного обеспечения</w:t>
            </w:r>
            <w:r w:rsidR="000624A9">
              <w:rPr>
                <w:rFonts w:ascii="Times New Roman" w:hAnsi="Times New Roman"/>
                <w:color w:val="000000"/>
                <w:lang w:val="ru-RU"/>
              </w:rPr>
              <w:t xml:space="preserve">: </w:t>
            </w:r>
            <w:r w:rsidR="000624A9" w:rsidRPr="000624A9">
              <w:rPr>
                <w:lang w:val="ru-RU"/>
              </w:rPr>
              <w:t xml:space="preserve"> </w:t>
            </w:r>
            <w:r w:rsidR="00A662C5" w:rsidRPr="00A662C5">
              <w:rPr>
                <w:rFonts w:ascii="Times New Roman" w:hAnsi="Times New Roman"/>
                <w:color w:val="000000"/>
                <w:lang w:val="ru-RU"/>
              </w:rPr>
              <w:t xml:space="preserve">Право </w:t>
            </w:r>
            <w:proofErr w:type="spellStart"/>
            <w:proofErr w:type="gramStart"/>
            <w:r w:rsidR="00A662C5" w:rsidRPr="00A662C5">
              <w:rPr>
                <w:rFonts w:ascii="Times New Roman" w:hAnsi="Times New Roman"/>
                <w:color w:val="000000"/>
                <w:lang w:val="ru-RU"/>
              </w:rPr>
              <w:t>использо</w:t>
            </w:r>
            <w:r w:rsidR="00A662C5">
              <w:rPr>
                <w:rFonts w:ascii="Times New Roman" w:hAnsi="Times New Roman"/>
                <w:color w:val="000000"/>
                <w:lang w:val="ru-RU"/>
              </w:rPr>
              <w:t>-</w:t>
            </w:r>
            <w:r w:rsidR="00A662C5" w:rsidRPr="00A662C5">
              <w:rPr>
                <w:rFonts w:ascii="Times New Roman" w:hAnsi="Times New Roman"/>
                <w:color w:val="000000"/>
                <w:lang w:val="ru-RU"/>
              </w:rPr>
              <w:t>вания</w:t>
            </w:r>
            <w:proofErr w:type="spellEnd"/>
            <w:proofErr w:type="gramEnd"/>
            <w:r w:rsidR="00A662C5" w:rsidRPr="00A662C5">
              <w:rPr>
                <w:rFonts w:ascii="Times New Roman" w:hAnsi="Times New Roman"/>
                <w:color w:val="000000"/>
                <w:lang w:val="ru-RU"/>
              </w:rPr>
              <w:t xml:space="preserve"> (лицензия) расширенных сигнатур IPS для программы для ЭВМ – для не менее 200 пользователей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0624A9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0624A9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</w:tr>
      <w:tr w:rsidR="006E4AD6" w:rsidTr="007173F2">
        <w:tc>
          <w:tcPr>
            <w:tcW w:w="425" w:type="dxa"/>
            <w:vMerge/>
          </w:tcPr>
          <w:p w:rsidR="00A17E47" w:rsidRPr="006E4A4E" w:rsidRDefault="00A17E47">
            <w:pPr>
              <w:rPr>
                <w:lang w:val="ru-RU"/>
              </w:rPr>
            </w:pPr>
          </w:p>
        </w:tc>
        <w:tc>
          <w:tcPr>
            <w:tcW w:w="1483" w:type="dxa"/>
            <w:vMerge/>
          </w:tcPr>
          <w:p w:rsidR="00A17E47" w:rsidRPr="006E4A4E" w:rsidRDefault="00A17E47">
            <w:pPr>
              <w:rPr>
                <w:lang w:val="ru-RU"/>
              </w:rPr>
            </w:pPr>
          </w:p>
        </w:tc>
        <w:tc>
          <w:tcPr>
            <w:tcW w:w="932" w:type="dxa"/>
            <w:vMerge/>
          </w:tcPr>
          <w:p w:rsidR="00A17E47" w:rsidRPr="006E4A4E" w:rsidRDefault="00A17E47">
            <w:pPr>
              <w:rPr>
                <w:lang w:val="ru-RU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E47" w:rsidRPr="006E4A4E" w:rsidRDefault="00922A85" w:rsidP="006E4AD6">
            <w:pPr>
              <w:rPr>
                <w:lang w:val="ru-RU"/>
              </w:rPr>
            </w:pP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Возможность обеспечивать обнаружение и защиту от угроз из таких категорий как: </w:t>
            </w:r>
            <w:r>
              <w:rPr>
                <w:rFonts w:ascii="Times New Roman" w:hAnsi="Times New Roman"/>
                <w:color w:val="000000"/>
              </w:rPr>
              <w:t>APT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 (</w:t>
            </w:r>
            <w:proofErr w:type="spellStart"/>
            <w:r w:rsidRPr="006E4A4E">
              <w:rPr>
                <w:rFonts w:ascii="Times New Roman" w:hAnsi="Times New Roman"/>
                <w:color w:val="000000"/>
                <w:lang w:val="ru-RU"/>
              </w:rPr>
              <w:t>таргетированные</w:t>
            </w:r>
            <w:proofErr w:type="spellEnd"/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 угрозы), </w:t>
            </w:r>
            <w:r>
              <w:rPr>
                <w:rFonts w:ascii="Times New Roman" w:hAnsi="Times New Roman"/>
                <w:color w:val="000000"/>
              </w:rPr>
              <w:t>Botnet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C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>&amp;</w:t>
            </w:r>
            <w:r>
              <w:rPr>
                <w:rFonts w:ascii="Times New Roman" w:hAnsi="Times New Roman"/>
                <w:color w:val="000000"/>
              </w:rPr>
              <w:t>C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 (центры управления </w:t>
            </w:r>
            <w:proofErr w:type="spellStart"/>
            <w:r w:rsidRPr="006E4A4E">
              <w:rPr>
                <w:rFonts w:ascii="Times New Roman" w:hAnsi="Times New Roman"/>
                <w:color w:val="000000"/>
                <w:lang w:val="ru-RU"/>
              </w:rPr>
              <w:t>ботнетами</w:t>
            </w:r>
            <w:proofErr w:type="spellEnd"/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), Банковские трояны и средства похищения персональных данных, </w:t>
            </w:r>
            <w:r>
              <w:rPr>
                <w:rFonts w:ascii="Times New Roman" w:hAnsi="Times New Roman"/>
                <w:color w:val="000000"/>
              </w:rPr>
              <w:t>DNS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-туннели, Программы-вымогатели, </w:t>
            </w:r>
            <w:proofErr w:type="spellStart"/>
            <w:r w:rsidRPr="006E4A4E">
              <w:rPr>
                <w:rFonts w:ascii="Times New Roman" w:hAnsi="Times New Roman"/>
                <w:color w:val="000000"/>
                <w:lang w:val="ru-RU"/>
              </w:rPr>
              <w:t>Эксплоиты</w:t>
            </w:r>
            <w:proofErr w:type="spellEnd"/>
            <w:r w:rsidRPr="006E4A4E">
              <w:rPr>
                <w:rFonts w:ascii="Times New Roman" w:hAnsi="Times New Roman"/>
                <w:color w:val="000000"/>
                <w:lang w:val="ru-RU"/>
              </w:rPr>
              <w:t>, Хакерские инструменты, Крипто-</w:t>
            </w:r>
            <w:proofErr w:type="spellStart"/>
            <w:r w:rsidRPr="006E4A4E">
              <w:rPr>
                <w:rFonts w:ascii="Times New Roman" w:hAnsi="Times New Roman"/>
                <w:color w:val="000000"/>
                <w:lang w:val="ru-RU"/>
              </w:rPr>
              <w:t>майнеры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НАЛИЧИЕ</w:t>
            </w:r>
          </w:p>
        </w:tc>
      </w:tr>
      <w:tr w:rsidR="006E4AD6" w:rsidTr="007173F2">
        <w:tc>
          <w:tcPr>
            <w:tcW w:w="425" w:type="dxa"/>
            <w:vMerge/>
          </w:tcPr>
          <w:p w:rsidR="00A17E47" w:rsidRDefault="00A17E47"/>
        </w:tc>
        <w:tc>
          <w:tcPr>
            <w:tcW w:w="1483" w:type="dxa"/>
            <w:vMerge/>
          </w:tcPr>
          <w:p w:rsidR="00A17E47" w:rsidRDefault="00A17E47"/>
        </w:tc>
        <w:tc>
          <w:tcPr>
            <w:tcW w:w="932" w:type="dxa"/>
            <w:vMerge/>
          </w:tcPr>
          <w:p w:rsidR="00A17E47" w:rsidRDefault="00A17E47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E47" w:rsidRPr="006E4A4E" w:rsidRDefault="00922A85" w:rsidP="006E4AD6">
            <w:pPr>
              <w:rPr>
                <w:lang w:val="ru-RU"/>
              </w:rPr>
            </w:pP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Расширенные сигнатуры </w:t>
            </w:r>
            <w:r>
              <w:rPr>
                <w:rFonts w:ascii="Times New Roman" w:hAnsi="Times New Roman"/>
                <w:color w:val="000000"/>
              </w:rPr>
              <w:t>IPS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 должны обновляться </w:t>
            </w:r>
            <w:r w:rsidRPr="006E4A4E">
              <w:rPr>
                <w:rFonts w:ascii="Times New Roman" w:hAnsi="Times New Roman"/>
                <w:color w:val="000000"/>
                <w:lang w:val="ru-RU"/>
              </w:rPr>
              <w:lastRenderedPageBreak/>
              <w:t>автоматически, без участия администратора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Pr="006E4A4E" w:rsidRDefault="00A17E47">
            <w:pPr>
              <w:jc w:val="center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НАЛИЧИЕ</w:t>
            </w:r>
          </w:p>
        </w:tc>
      </w:tr>
      <w:tr w:rsidR="006E4AD6" w:rsidTr="007173F2">
        <w:tc>
          <w:tcPr>
            <w:tcW w:w="425" w:type="dxa"/>
            <w:vMerge/>
          </w:tcPr>
          <w:p w:rsidR="00A17E47" w:rsidRDefault="00A17E47"/>
        </w:tc>
        <w:tc>
          <w:tcPr>
            <w:tcW w:w="1483" w:type="dxa"/>
            <w:vMerge/>
          </w:tcPr>
          <w:p w:rsidR="00A17E47" w:rsidRDefault="00A17E47"/>
        </w:tc>
        <w:tc>
          <w:tcPr>
            <w:tcW w:w="932" w:type="dxa"/>
            <w:vMerge/>
          </w:tcPr>
          <w:p w:rsidR="00A17E47" w:rsidRDefault="00A17E47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E47" w:rsidRPr="006E4A4E" w:rsidRDefault="00922A85" w:rsidP="006E4AD6">
            <w:pPr>
              <w:rPr>
                <w:lang w:val="ru-RU"/>
              </w:rPr>
            </w:pPr>
            <w:r w:rsidRPr="006E4A4E">
              <w:rPr>
                <w:rFonts w:ascii="Times New Roman" w:hAnsi="Times New Roman"/>
                <w:color w:val="000000"/>
                <w:lang w:val="ru-RU"/>
              </w:rPr>
              <w:t xml:space="preserve">Количество сигнатур входящих в расширенную базу </w:t>
            </w:r>
            <w:r>
              <w:rPr>
                <w:rFonts w:ascii="Times New Roman" w:hAnsi="Times New Roman"/>
                <w:color w:val="000000"/>
              </w:rPr>
              <w:t>IPS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</w:rPr>
              <w:t>усл.ед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≥ 4000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A17E47">
            <w:pPr>
              <w:jc w:val="center"/>
            </w:pPr>
          </w:p>
        </w:tc>
      </w:tr>
      <w:tr w:rsidR="006E4AD6" w:rsidTr="007173F2">
        <w:tc>
          <w:tcPr>
            <w:tcW w:w="425" w:type="dxa"/>
            <w:vMerge/>
          </w:tcPr>
          <w:p w:rsidR="00A17E47" w:rsidRDefault="00A17E47"/>
        </w:tc>
        <w:tc>
          <w:tcPr>
            <w:tcW w:w="1483" w:type="dxa"/>
            <w:vMerge/>
          </w:tcPr>
          <w:p w:rsidR="00A17E47" w:rsidRDefault="00A17E47"/>
        </w:tc>
        <w:tc>
          <w:tcPr>
            <w:tcW w:w="932" w:type="dxa"/>
            <w:vMerge/>
          </w:tcPr>
          <w:p w:rsidR="00A17E47" w:rsidRDefault="00A17E47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7E47" w:rsidRPr="006E4A4E" w:rsidRDefault="00922A85" w:rsidP="006E4AD6">
            <w:pPr>
              <w:rPr>
                <w:lang w:val="ru-RU"/>
              </w:rPr>
            </w:pPr>
            <w:r w:rsidRPr="006E4A4E">
              <w:rPr>
                <w:rFonts w:ascii="Times New Roman" w:hAnsi="Times New Roman"/>
                <w:color w:val="000000"/>
                <w:lang w:val="ru-RU"/>
              </w:rPr>
              <w:t>Срок действия права использования (лицензии)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</w:rPr>
              <w:t>месяцев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922A85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≥ 12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7E47" w:rsidRDefault="00A17E47">
            <w:pPr>
              <w:jc w:val="center"/>
            </w:pPr>
          </w:p>
        </w:tc>
      </w:tr>
    </w:tbl>
    <w:p w:rsidR="00007109" w:rsidRDefault="00007109"/>
    <w:p w:rsidR="00007109" w:rsidRPr="007E2016" w:rsidRDefault="007E2016" w:rsidP="0000710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867D5F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8</w:t>
      </w:r>
      <w:r w:rsidR="00007109" w:rsidRPr="00867D5F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. </w:t>
      </w:r>
      <w:r w:rsidR="00007109" w:rsidRPr="007E201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ar-SA"/>
        </w:rPr>
        <w:t>Форма, сроки и порядок оплаты товара</w:t>
      </w:r>
      <w:r w:rsidR="00007109" w:rsidRPr="007E2016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: Оплата поставляемого Товара производится в один этап путем перечисления </w:t>
      </w:r>
      <w:proofErr w:type="spellStart"/>
      <w:proofErr w:type="gramStart"/>
      <w:r w:rsidR="00007109" w:rsidRPr="007E2016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денеж</w:t>
      </w:r>
      <w:r w:rsidRPr="007E2016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-</w:t>
      </w:r>
      <w:r w:rsidR="00007109" w:rsidRPr="007E2016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ных</w:t>
      </w:r>
      <w:proofErr w:type="spellEnd"/>
      <w:proofErr w:type="gramEnd"/>
      <w:r w:rsidR="00007109" w:rsidRPr="007E2016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средств Заказчика на расчетный счет Поставщика на основании выставленного им счета. </w:t>
      </w:r>
    </w:p>
    <w:p w:rsidR="00007109" w:rsidRPr="00DD17E5" w:rsidRDefault="007E2016" w:rsidP="0000710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DD17E5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8</w:t>
      </w:r>
      <w:r w:rsidR="00007109" w:rsidRPr="00DD17E5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.1. </w:t>
      </w:r>
      <w:r w:rsidR="00007109" w:rsidRPr="00DD17E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ar-SA"/>
        </w:rPr>
        <w:t>Требования по передаче Заказчику технических и иных документов при поставке товаров</w:t>
      </w:r>
      <w:r w:rsidR="00007109" w:rsidRPr="00DD17E5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: Документация на </w:t>
      </w:r>
      <w:proofErr w:type="spellStart"/>
      <w:proofErr w:type="gramStart"/>
      <w:r w:rsidR="00007109" w:rsidRPr="00DD17E5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поставляе</w:t>
      </w:r>
      <w:r w:rsidRPr="00DD17E5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-</w:t>
      </w:r>
      <w:r w:rsidR="00007109" w:rsidRPr="00DD17E5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мый</w:t>
      </w:r>
      <w:proofErr w:type="spellEnd"/>
      <w:proofErr w:type="gramEnd"/>
      <w:r w:rsidR="00007109" w:rsidRPr="00DD17E5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Товар должна быть на русском языке. Вся необходимая по законодательству документация на Товар должна быть </w:t>
      </w:r>
      <w:proofErr w:type="spellStart"/>
      <w:proofErr w:type="gramStart"/>
      <w:r w:rsidR="00007109" w:rsidRPr="00DD17E5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предостав</w:t>
      </w:r>
      <w:proofErr w:type="spellEnd"/>
      <w:r w:rsidRPr="00DD17E5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-</w:t>
      </w:r>
      <w:r w:rsidR="00007109" w:rsidRPr="00DD17E5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лена</w:t>
      </w:r>
      <w:proofErr w:type="gramEnd"/>
      <w:r w:rsidR="00007109" w:rsidRPr="00DD17E5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Заказчику одновременно с передачей Товара.</w:t>
      </w:r>
    </w:p>
    <w:p w:rsidR="00007109" w:rsidRPr="006E4AD6" w:rsidRDefault="00007109" w:rsidP="0000710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DD17E5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8.</w:t>
      </w:r>
      <w:r w:rsidR="007E2016" w:rsidRPr="00DD17E5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2</w:t>
      </w:r>
      <w:r w:rsidRPr="00DD17E5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</w:t>
      </w:r>
      <w:r w:rsidRPr="00DD17E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ar-SA"/>
        </w:rPr>
        <w:t>Порядок сдачи и приемки товаров</w:t>
      </w:r>
      <w:r w:rsidRPr="00DD17E5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: Датой передачи Товара считается дата подписания Заказчиком и Поставщиком </w:t>
      </w:r>
      <w:proofErr w:type="spellStart"/>
      <w:proofErr w:type="gramStart"/>
      <w:r w:rsidRPr="00DD17E5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докумен</w:t>
      </w:r>
      <w:proofErr w:type="spellEnd"/>
      <w:r w:rsidR="007E2016" w:rsidRPr="00DD17E5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-</w:t>
      </w:r>
      <w:r w:rsidRPr="00DD17E5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та</w:t>
      </w:r>
      <w:proofErr w:type="gramEnd"/>
      <w:r w:rsidRPr="00DD17E5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о приемке. Риск случайной гибели или повреждения Товара до даты его передачи Заказчику лежит на Поставщике.</w:t>
      </w:r>
    </w:p>
    <w:p w:rsidR="005F7F3B" w:rsidRPr="005F7F3B" w:rsidRDefault="00867D5F" w:rsidP="005F7F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9</w:t>
      </w:r>
      <w:r w:rsidR="005F7F3B" w:rsidRPr="005F7F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. Требования к </w:t>
      </w:r>
      <w:r w:rsidR="00D30C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Поставщику</w:t>
      </w:r>
      <w:r w:rsidR="005F7F3B" w:rsidRPr="005F7F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.</w:t>
      </w:r>
    </w:p>
    <w:p w:rsidR="005F7F3B" w:rsidRPr="0054762A" w:rsidRDefault="00867D5F" w:rsidP="005F7F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476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9</w:t>
      </w:r>
      <w:r w:rsidR="005F7F3B" w:rsidRPr="005476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.1. </w:t>
      </w:r>
      <w:r w:rsidR="00D30CEA" w:rsidRPr="005476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Поставщик </w:t>
      </w:r>
      <w:r w:rsidR="005F7F3B" w:rsidRPr="005476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должен иметь </w:t>
      </w:r>
      <w:r w:rsidR="00D82A94" w:rsidRPr="005476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</w:t>
      </w:r>
      <w:r w:rsidR="005F7F3B" w:rsidRPr="005476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ицензи</w:t>
      </w:r>
      <w:r w:rsidR="00D82A94" w:rsidRPr="005476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онный договор (Соглашение) с Правообладателем </w:t>
      </w:r>
      <w:proofErr w:type="gramStart"/>
      <w:r w:rsidR="00D82A94" w:rsidRPr="005476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</w:t>
      </w:r>
      <w:proofErr w:type="gramEnd"/>
      <w:r w:rsidR="00D82A94" w:rsidRPr="005476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  <w:bookmarkStart w:id="0" w:name="_Toc354494174"/>
      <w:r w:rsidR="00D82A94" w:rsidRPr="005476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bookmarkEnd w:id="0"/>
    <w:p w:rsidR="005F7F3B" w:rsidRPr="00AD6A4F" w:rsidRDefault="00D82A94" w:rsidP="00D82A9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ar-SA"/>
        </w:rPr>
      </w:pPr>
      <w:r w:rsidRPr="00AD6A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ar-SA"/>
        </w:rPr>
        <w:t xml:space="preserve">9.2. </w:t>
      </w:r>
      <w:r w:rsidR="005F7F3B" w:rsidRPr="00AD6A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ar-SA"/>
        </w:rPr>
        <w:t>Перечень документов, которые должны быть переданы Поставщиком Заказчику вместе с товаром.</w:t>
      </w:r>
    </w:p>
    <w:p w:rsidR="00B22A30" w:rsidRPr="0098063D" w:rsidRDefault="00B22A30" w:rsidP="005F7F3B">
      <w:pPr>
        <w:suppressAutoHyphens/>
        <w:spacing w:after="0" w:line="100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ru-RU" w:eastAsia="ar-SA"/>
        </w:rPr>
      </w:pPr>
      <w:bookmarkStart w:id="1" w:name="_GoBack"/>
      <w:r w:rsidRPr="0098063D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ru-RU" w:eastAsia="ar-SA"/>
        </w:rPr>
        <w:t xml:space="preserve">- </w:t>
      </w:r>
      <w:r w:rsidRPr="0098063D">
        <w:rPr>
          <w:rFonts w:ascii="Times New Roman" w:hAnsi="Times New Roman"/>
          <w:color w:val="000000"/>
          <w:sz w:val="24"/>
          <w:szCs w:val="24"/>
          <w:highlight w:val="yellow"/>
          <w:lang w:val="ru-RU"/>
        </w:rPr>
        <w:t>Сертифика</w:t>
      </w:r>
      <w:r w:rsidR="00D80E83">
        <w:rPr>
          <w:rFonts w:ascii="Times New Roman" w:hAnsi="Times New Roman"/>
          <w:color w:val="000000"/>
          <w:sz w:val="24"/>
          <w:szCs w:val="24"/>
          <w:highlight w:val="yellow"/>
          <w:lang w:val="ru-RU"/>
        </w:rPr>
        <w:t>ция</w:t>
      </w:r>
      <w:r w:rsidRPr="0098063D">
        <w:rPr>
          <w:rFonts w:ascii="Times New Roman" w:hAnsi="Times New Roman"/>
          <w:color w:val="000000"/>
          <w:sz w:val="24"/>
          <w:szCs w:val="24"/>
          <w:highlight w:val="yellow"/>
          <w:lang w:val="ru-RU"/>
        </w:rPr>
        <w:t xml:space="preserve"> ФСТЭК </w:t>
      </w:r>
      <w:r w:rsidR="00ED4489" w:rsidRPr="0098063D">
        <w:rPr>
          <w:rFonts w:ascii="Times New Roman" w:hAnsi="Times New Roman"/>
          <w:color w:val="000000"/>
          <w:sz w:val="24"/>
          <w:szCs w:val="24"/>
          <w:highlight w:val="yellow"/>
          <w:lang w:val="ru-RU"/>
        </w:rPr>
        <w:t xml:space="preserve">РФ </w:t>
      </w:r>
      <w:r w:rsidRPr="0098063D">
        <w:rPr>
          <w:rFonts w:ascii="Times New Roman" w:hAnsi="Times New Roman"/>
          <w:color w:val="000000"/>
          <w:sz w:val="24"/>
          <w:szCs w:val="24"/>
          <w:highlight w:val="yellow"/>
          <w:lang w:val="ru-RU"/>
        </w:rPr>
        <w:t>по требованиям к межсетевым экранам типа</w:t>
      </w:r>
      <w:proofErr w:type="gramStart"/>
      <w:r w:rsidRPr="0098063D">
        <w:rPr>
          <w:rFonts w:ascii="Times New Roman" w:hAnsi="Times New Roman"/>
          <w:color w:val="000000"/>
          <w:sz w:val="24"/>
          <w:szCs w:val="24"/>
          <w:highlight w:val="yellow"/>
          <w:lang w:val="ru-RU"/>
        </w:rPr>
        <w:t xml:space="preserve"> А</w:t>
      </w:r>
      <w:proofErr w:type="gramEnd"/>
      <w:r w:rsidRPr="0098063D">
        <w:rPr>
          <w:rFonts w:ascii="Times New Roman" w:hAnsi="Times New Roman"/>
          <w:color w:val="000000"/>
          <w:sz w:val="24"/>
          <w:szCs w:val="24"/>
          <w:highlight w:val="yellow"/>
          <w:lang w:val="ru-RU"/>
        </w:rPr>
        <w:t>, Б 4-го класса и системам обнаружения вторжений;</w:t>
      </w:r>
    </w:p>
    <w:p w:rsidR="007E0CC8" w:rsidRPr="00026698" w:rsidRDefault="006E000D" w:rsidP="00784B20">
      <w:pPr>
        <w:tabs>
          <w:tab w:val="left" w:pos="284"/>
        </w:tabs>
        <w:spacing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8063D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ru-RU" w:eastAsia="ar-SA"/>
        </w:rPr>
        <w:t xml:space="preserve">- </w:t>
      </w:r>
      <w:r w:rsidRPr="0098063D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val="ru-RU" w:eastAsia="ar-SA"/>
        </w:rPr>
        <w:t>Соответствие нормативным актам: Поставляемое ПО должно быть включено в Единый реестр российских программ для ЭВМ и БД (</w:t>
      </w:r>
      <w:r w:rsidR="00867D5F" w:rsidRPr="0098063D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val="ru-RU" w:eastAsia="ar-SA"/>
        </w:rPr>
        <w:t>РППО</w:t>
      </w:r>
      <w:r w:rsidRPr="0098063D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val="ru-RU" w:eastAsia="ar-SA"/>
        </w:rPr>
        <w:t xml:space="preserve"> №</w:t>
      </w:r>
      <w:r w:rsidR="00867D5F" w:rsidRPr="0098063D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val="ru-RU" w:eastAsia="ar-SA"/>
        </w:rPr>
        <w:t>18339</w:t>
      </w:r>
      <w:r w:rsidRPr="0098063D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val="ru-RU" w:eastAsia="ar-SA"/>
        </w:rPr>
        <w:t>)</w:t>
      </w:r>
      <w:r w:rsidR="00784B20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val="ru-RU" w:eastAsia="ar-SA"/>
        </w:rPr>
        <w:t>- копия выписки из РППО</w:t>
      </w:r>
      <w:proofErr w:type="gramStart"/>
      <w:r w:rsidR="00784B20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val="ru-RU" w:eastAsia="ar-SA"/>
        </w:rPr>
        <w:t xml:space="preserve"> </w:t>
      </w:r>
      <w:r w:rsidR="00867D5F" w:rsidRPr="0098063D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val="ru-RU" w:eastAsia="ar-SA"/>
        </w:rPr>
        <w:t>;</w:t>
      </w:r>
      <w:proofErr w:type="gramEnd"/>
      <w:r w:rsidR="00867D5F">
        <w:rPr>
          <w:rFonts w:ascii="Times New Roman" w:eastAsia="Times New Roman" w:hAnsi="Times New Roman" w:cs="Times New Roman"/>
          <w:bCs/>
          <w:sz w:val="24"/>
          <w:szCs w:val="24"/>
          <w:lang w:val="ru-RU" w:eastAsia="ar-SA"/>
        </w:rPr>
        <w:t xml:space="preserve">                                                                                                                                                                                              </w:t>
      </w:r>
      <w:bookmarkEnd w:id="1"/>
      <w:r w:rsidR="007E0CC8" w:rsidRPr="0002669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соответствии с требованиями ст.ст.1225, 1286 Гражданского кодекса Российской Федерации, предоставить документы, </w:t>
      </w:r>
      <w:proofErr w:type="spellStart"/>
      <w:r w:rsidR="007E0CC8" w:rsidRPr="0002669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подтвер</w:t>
      </w:r>
      <w:r w:rsidR="00AF316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7E0CC8" w:rsidRPr="0002669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ждающие</w:t>
      </w:r>
      <w:proofErr w:type="spellEnd"/>
      <w:r w:rsidR="007E0CC8" w:rsidRPr="0002669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правомерность владения </w:t>
      </w:r>
      <w:r w:rsidR="007E0CC8" w:rsidRPr="00AF316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программным обеспечением:</w:t>
      </w:r>
      <w:r w:rsidR="00AF316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                                                                                                                       </w:t>
      </w:r>
      <w:r w:rsidR="007E0CC8" w:rsidRPr="00AF316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 документы, подтверждающие наличие права участника закупки на передачу неисключительных (пользовательских) прав на программное обеспечение:</w:t>
      </w:r>
      <w:r w:rsidR="00867D5F" w:rsidRPr="00AF316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7E0CC8" w:rsidRPr="00784B20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ru-RU" w:eastAsia="ru-RU"/>
        </w:rPr>
        <w:t>копи</w:t>
      </w:r>
      <w:proofErr w:type="gramStart"/>
      <w:r w:rsidR="007E0CC8" w:rsidRPr="00784B20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ru-RU" w:eastAsia="ru-RU"/>
        </w:rPr>
        <w:t>ю(</w:t>
      </w:r>
      <w:proofErr w:type="gramEnd"/>
      <w:r w:rsidR="007E0CC8" w:rsidRPr="00784B20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ru-RU" w:eastAsia="ru-RU"/>
        </w:rPr>
        <w:t>и) лицензионных (</w:t>
      </w:r>
      <w:proofErr w:type="spellStart"/>
      <w:r w:rsidR="007E0CC8" w:rsidRPr="00784B20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ru-RU" w:eastAsia="ru-RU"/>
        </w:rPr>
        <w:t>сублицензионных</w:t>
      </w:r>
      <w:proofErr w:type="spellEnd"/>
      <w:r w:rsidR="007E0CC8" w:rsidRPr="00784B20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ru-RU" w:eastAsia="ru-RU"/>
        </w:rPr>
        <w:t>) договоров</w:t>
      </w:r>
      <w:r w:rsidR="007E0CC8" w:rsidRPr="00AF316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лицензиата с лицензиаром (простая </w:t>
      </w:r>
      <w:proofErr w:type="spellStart"/>
      <w:r w:rsidR="007E0CC8" w:rsidRPr="00AF316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неисклю</w:t>
      </w:r>
      <w:r w:rsidR="00AF316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</w:t>
      </w:r>
      <w:r w:rsidR="007E0CC8" w:rsidRPr="00AF316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чительная</w:t>
      </w:r>
      <w:proofErr w:type="spellEnd"/>
      <w:r w:rsidR="007E0CC8" w:rsidRPr="00AF316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лицензия) в случае, если участником закупки является лицо, которому предоставлено право передачи (выдачи) лицензий другим лицам от лицензиара на основании простой (неисключительной) лицензии;</w:t>
      </w:r>
      <w:r w:rsidR="004629DF" w:rsidRPr="00AF316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                                                                                                                                                                             </w:t>
      </w:r>
      <w:r w:rsidR="004629DF" w:rsidRPr="0002669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</w:t>
      </w:r>
      <w:r w:rsidR="007E0CC8" w:rsidRPr="0002669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либо</w:t>
      </w:r>
      <w:r w:rsidR="004629DF" w:rsidRPr="0002669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</w:t>
      </w:r>
      <w:r w:rsidR="007E0CC8" w:rsidRPr="0002669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копи</w:t>
      </w:r>
      <w:proofErr w:type="gramStart"/>
      <w:r w:rsidR="007E0CC8" w:rsidRPr="0002669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ю(</w:t>
      </w:r>
      <w:proofErr w:type="gramEnd"/>
      <w:r w:rsidR="007E0CC8" w:rsidRPr="0002669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и) документов, подтверждающих исключительное право обладателя в соответствии с действующим Гражданским законодательством (Свидетельство о государственной регистрации программ для ЭВМ и т.д.);</w:t>
      </w:r>
      <w:r w:rsidR="00784B2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</w:t>
      </w:r>
      <w:r w:rsidR="00AF316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</w:t>
      </w:r>
      <w:r w:rsidR="007E0CC8" w:rsidRPr="0002669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либо копию(и) иных документов, подтверждающих право участника закупки на передачу неисключительных (пользовательских) прав на программное обеспечение</w:t>
      </w:r>
    </w:p>
    <w:p w:rsidR="006E000D" w:rsidRPr="007E0CC8" w:rsidRDefault="006E000D" w:rsidP="007E0CC8">
      <w:pPr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6E000D" w:rsidRDefault="006033B8" w:rsidP="005F7F3B">
      <w:pPr>
        <w:suppressAutoHyphens/>
        <w:spacing w:after="0" w:line="100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ar-SA"/>
        </w:rPr>
        <w:t xml:space="preserve">   Составил: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ar-SA"/>
        </w:rPr>
        <w:t>Клопцов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ar-SA"/>
        </w:rPr>
        <w:t xml:space="preserve"> А.Г.</w:t>
      </w:r>
    </w:p>
    <w:sectPr w:rsidR="006E000D" w:rsidSect="008F124B">
      <w:pgSz w:w="15840" w:h="12240" w:orient="landscape"/>
      <w:pgMar w:top="567" w:right="1098" w:bottom="720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47730"/>
    <w:rsid w:val="00007109"/>
    <w:rsid w:val="00026698"/>
    <w:rsid w:val="00034616"/>
    <w:rsid w:val="0006063C"/>
    <w:rsid w:val="000624A9"/>
    <w:rsid w:val="000823F1"/>
    <w:rsid w:val="000C6642"/>
    <w:rsid w:val="000F684B"/>
    <w:rsid w:val="001411E8"/>
    <w:rsid w:val="0015074B"/>
    <w:rsid w:val="00193D6C"/>
    <w:rsid w:val="001F314D"/>
    <w:rsid w:val="0029639D"/>
    <w:rsid w:val="002A1AF2"/>
    <w:rsid w:val="00326F90"/>
    <w:rsid w:val="0034331B"/>
    <w:rsid w:val="00363059"/>
    <w:rsid w:val="00390391"/>
    <w:rsid w:val="004629DF"/>
    <w:rsid w:val="00467A20"/>
    <w:rsid w:val="004940C1"/>
    <w:rsid w:val="004B21E6"/>
    <w:rsid w:val="005376BA"/>
    <w:rsid w:val="0054762A"/>
    <w:rsid w:val="00561764"/>
    <w:rsid w:val="005A61D6"/>
    <w:rsid w:val="005F7112"/>
    <w:rsid w:val="005F7F3B"/>
    <w:rsid w:val="006033B8"/>
    <w:rsid w:val="006233EF"/>
    <w:rsid w:val="006E000D"/>
    <w:rsid w:val="006E4A4E"/>
    <w:rsid w:val="006E4AD6"/>
    <w:rsid w:val="007173F2"/>
    <w:rsid w:val="00784B20"/>
    <w:rsid w:val="007B2788"/>
    <w:rsid w:val="007E0CC8"/>
    <w:rsid w:val="007E2016"/>
    <w:rsid w:val="0085393A"/>
    <w:rsid w:val="00867D5F"/>
    <w:rsid w:val="008A0834"/>
    <w:rsid w:val="008F124B"/>
    <w:rsid w:val="008F51A3"/>
    <w:rsid w:val="00922A85"/>
    <w:rsid w:val="00927512"/>
    <w:rsid w:val="00950310"/>
    <w:rsid w:val="00977918"/>
    <w:rsid w:val="0098063D"/>
    <w:rsid w:val="009D7A13"/>
    <w:rsid w:val="009E7444"/>
    <w:rsid w:val="00A17E47"/>
    <w:rsid w:val="00A662C5"/>
    <w:rsid w:val="00AA1D8D"/>
    <w:rsid w:val="00AD6A4F"/>
    <w:rsid w:val="00AF3165"/>
    <w:rsid w:val="00B072DD"/>
    <w:rsid w:val="00B22A30"/>
    <w:rsid w:val="00B47730"/>
    <w:rsid w:val="00B64B71"/>
    <w:rsid w:val="00BD249B"/>
    <w:rsid w:val="00BD7B08"/>
    <w:rsid w:val="00CB0664"/>
    <w:rsid w:val="00D30CEA"/>
    <w:rsid w:val="00D80DCF"/>
    <w:rsid w:val="00D80E83"/>
    <w:rsid w:val="00D82A94"/>
    <w:rsid w:val="00DD17E5"/>
    <w:rsid w:val="00DF65EB"/>
    <w:rsid w:val="00E03AE0"/>
    <w:rsid w:val="00ED4489"/>
    <w:rsid w:val="00F67E2E"/>
    <w:rsid w:val="00F72F9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Hyperlink"/>
    <w:basedOn w:val="a2"/>
    <w:uiPriority w:val="99"/>
    <w:unhideWhenUsed/>
    <w:rsid w:val="005A61D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179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opsov-alex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romara10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357D2E4-10F6-4D3A-88C3-883877593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8</Pages>
  <Words>2990</Words>
  <Characters>17048</Characters>
  <Application>Microsoft Office Word</Application>
  <DocSecurity>0</DocSecurity>
  <Lines>142</Lines>
  <Paragraphs>39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19999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79119153136</cp:lastModifiedBy>
  <cp:revision>68</cp:revision>
  <dcterms:created xsi:type="dcterms:W3CDTF">2026-08-03T13:09:00Z</dcterms:created>
  <dcterms:modified xsi:type="dcterms:W3CDTF">2026-08-11T13:05:00Z</dcterms:modified>
</cp:coreProperties>
</file>