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70" w:rsidRDefault="00D62B1B">
      <w:pPr>
        <w:jc w:val="center"/>
        <w:rPr>
          <w:rFonts w:ascii="PT Astra Serif" w:hAnsi="PT Astra Serif"/>
          <w:b/>
          <w:spacing w:val="-2"/>
          <w:sz w:val="24"/>
        </w:rPr>
      </w:pPr>
      <w:r>
        <w:rPr>
          <w:rFonts w:ascii="PT Astra Serif" w:hAnsi="PT Astra Serif"/>
          <w:b/>
          <w:spacing w:val="-2"/>
          <w:sz w:val="24"/>
        </w:rPr>
        <w:t>КОНТРАКТ № ___</w:t>
      </w:r>
    </w:p>
    <w:p w:rsidR="00614B70" w:rsidRDefault="00D62B1B">
      <w:pPr>
        <w:jc w:val="center"/>
        <w:rPr>
          <w:rFonts w:ascii="PT Astra Serif" w:hAnsi="PT Astra Serif"/>
          <w:b/>
          <w:spacing w:val="-2"/>
          <w:sz w:val="24"/>
        </w:rPr>
      </w:pPr>
      <w:r>
        <w:rPr>
          <w:rFonts w:ascii="PT Astra Serif" w:hAnsi="PT Astra Serif"/>
          <w:b/>
          <w:spacing w:val="-2"/>
          <w:sz w:val="24"/>
        </w:rPr>
        <w:t>на оказание образовательных услуг</w:t>
      </w:r>
    </w:p>
    <w:p w:rsidR="00614B70" w:rsidRDefault="00614B70">
      <w:pPr>
        <w:jc w:val="center"/>
        <w:rPr>
          <w:rFonts w:ascii="PT Astra Serif" w:hAnsi="PT Astra Serif"/>
          <w:b/>
          <w:spacing w:val="-2"/>
          <w:sz w:val="24"/>
        </w:rPr>
      </w:pPr>
    </w:p>
    <w:p w:rsidR="00614B70" w:rsidRDefault="00D62B1B">
      <w:pPr>
        <w:jc w:val="both"/>
        <w:rPr>
          <w:rFonts w:ascii="PT Astra Serif" w:hAnsi="PT Astra Serif"/>
          <w:spacing w:val="-2"/>
          <w:sz w:val="24"/>
        </w:rPr>
      </w:pPr>
      <w:r>
        <w:rPr>
          <w:rFonts w:ascii="PT Astra Serif" w:hAnsi="PT Astra Serif"/>
          <w:spacing w:val="-2"/>
          <w:sz w:val="24"/>
        </w:rPr>
        <w:t xml:space="preserve">пгт. Харп                                                                </w:t>
      </w:r>
      <w:r w:rsidR="002602E1">
        <w:rPr>
          <w:rFonts w:ascii="PT Astra Serif" w:hAnsi="PT Astra Serif"/>
          <w:spacing w:val="-2"/>
          <w:sz w:val="24"/>
        </w:rPr>
        <w:t xml:space="preserve">                             </w:t>
      </w:r>
      <w:r>
        <w:rPr>
          <w:rFonts w:ascii="PT Astra Serif" w:hAnsi="PT Astra Serif"/>
          <w:spacing w:val="-2"/>
          <w:sz w:val="24"/>
        </w:rPr>
        <w:t xml:space="preserve"> «____» ___________ 202</w:t>
      </w:r>
      <w:r w:rsidR="001C6220">
        <w:rPr>
          <w:rFonts w:ascii="PT Astra Serif" w:hAnsi="PT Astra Serif"/>
          <w:spacing w:val="-2"/>
          <w:sz w:val="24"/>
        </w:rPr>
        <w:t>6</w:t>
      </w:r>
      <w:r>
        <w:rPr>
          <w:rFonts w:ascii="PT Astra Serif" w:hAnsi="PT Astra Serif"/>
          <w:spacing w:val="-2"/>
          <w:sz w:val="24"/>
        </w:rPr>
        <w:t xml:space="preserve"> г.</w:t>
      </w:r>
    </w:p>
    <w:p w:rsidR="00614B70" w:rsidRDefault="00614B70">
      <w:pPr>
        <w:jc w:val="both"/>
        <w:rPr>
          <w:rFonts w:ascii="PT Astra Serif" w:hAnsi="PT Astra Serif"/>
          <w:b/>
          <w:spacing w:val="-2"/>
          <w:sz w:val="24"/>
        </w:rPr>
      </w:pPr>
    </w:p>
    <w:p w:rsidR="00614B70" w:rsidRDefault="00D62B1B" w:rsidP="002602E1">
      <w:pPr>
        <w:ind w:firstLine="709"/>
        <w:jc w:val="both"/>
        <w:rPr>
          <w:rFonts w:ascii="PT Astra Serif" w:hAnsi="PT Astra Serif"/>
        </w:rPr>
      </w:pPr>
      <w:r>
        <w:rPr>
          <w:rFonts w:ascii="PT Astra Serif" w:hAnsi="PT Astra Serif"/>
          <w:sz w:val="24"/>
        </w:rPr>
        <w:t xml:space="preserve">Федеральное казенное профессиональное образовательное учреждение № 33 Федеральной службы исполнения наказаний (далее - ФКП образовательное учреждение </w:t>
      </w:r>
      <w:r w:rsidR="00CA5999">
        <w:rPr>
          <w:rFonts w:ascii="PT Astra Serif" w:hAnsi="PT Astra Serif"/>
          <w:sz w:val="24"/>
        </w:rPr>
        <w:t xml:space="preserve">  </w:t>
      </w:r>
      <w:r>
        <w:rPr>
          <w:rFonts w:ascii="PT Astra Serif" w:hAnsi="PT Astra Serif"/>
          <w:sz w:val="24"/>
        </w:rPr>
        <w:t xml:space="preserve">№ 33) в лице, </w:t>
      </w:r>
      <w:r w:rsidR="00CA5999">
        <w:rPr>
          <w:rFonts w:ascii="PT Astra Serif" w:hAnsi="PT Astra Serif"/>
          <w:sz w:val="24"/>
        </w:rPr>
        <w:t>_________________</w:t>
      </w:r>
      <w:r w:rsidR="005222CA">
        <w:rPr>
          <w:rFonts w:ascii="PT Astra Serif" w:hAnsi="PT Astra Serif"/>
          <w:sz w:val="24"/>
        </w:rPr>
        <w:t>, действующего на основании</w:t>
      </w:r>
      <w:r w:rsidR="00CA5999">
        <w:rPr>
          <w:rFonts w:ascii="PT Astra Serif" w:hAnsi="PT Astra Serif"/>
          <w:sz w:val="24"/>
        </w:rPr>
        <w:t xml:space="preserve"> ______________</w:t>
      </w:r>
      <w:r w:rsidR="005222CA">
        <w:rPr>
          <w:rFonts w:ascii="PT Astra Serif" w:hAnsi="PT Astra Serif"/>
          <w:sz w:val="24"/>
        </w:rPr>
        <w:t>,</w:t>
      </w:r>
      <w:r>
        <w:rPr>
          <w:rFonts w:ascii="PT Astra Serif" w:hAnsi="PT Astra Serif"/>
          <w:sz w:val="24"/>
        </w:rPr>
        <w:t xml:space="preserve"> именуемое в дальнейшем «Заказчик», с одной стороны, </w:t>
      </w:r>
      <w:r w:rsidR="001C6220">
        <w:rPr>
          <w:rFonts w:ascii="PT Astra Serif" w:hAnsi="PT Astra Serif"/>
          <w:sz w:val="24"/>
        </w:rPr>
        <w:br/>
      </w:r>
      <w:r>
        <w:rPr>
          <w:rFonts w:ascii="PT Astra Serif" w:hAnsi="PT Astra Serif"/>
          <w:sz w:val="24"/>
        </w:rPr>
        <w:t>и</w:t>
      </w:r>
      <w:bookmarkStart w:id="0" w:name="_Hlk157602989"/>
      <w:r>
        <w:rPr>
          <w:rFonts w:ascii="PT Astra Serif" w:hAnsi="PT Astra Serif"/>
          <w:sz w:val="24"/>
        </w:rPr>
        <w:t xml:space="preserve"> </w:t>
      </w:r>
      <w:bookmarkEnd w:id="0"/>
      <w:r>
        <w:rPr>
          <w:rFonts w:ascii="PT Astra Serif" w:hAnsi="PT Astra Serif"/>
          <w:sz w:val="24"/>
        </w:rPr>
        <w:t>___________________ в лице ____________________________,</w:t>
      </w:r>
      <w:r>
        <w:rPr>
          <w:rFonts w:ascii="PT Astra Serif" w:hAnsi="PT Astra Serif"/>
        </w:rPr>
        <w:t xml:space="preserve">   </w:t>
      </w:r>
      <w:r>
        <w:rPr>
          <w:rFonts w:ascii="PT Astra Serif" w:hAnsi="PT Astra Serif"/>
          <w:sz w:val="24"/>
        </w:rPr>
        <w:t>именуемой в дальнейшем «Исполнитель» с другой стороны, совместно именуемые в дальнейшем Стороны или по отдельности - Сторона, в соответствии с пунктом 4 статьи 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служб», заключили настоящий контракт о нижеследующем:</w:t>
      </w:r>
      <w:r>
        <w:rPr>
          <w:rFonts w:ascii="PT Astra Serif" w:hAnsi="PT Astra Serif"/>
        </w:rPr>
        <w:t xml:space="preserve"> </w:t>
      </w:r>
    </w:p>
    <w:p w:rsidR="00614B70" w:rsidRDefault="00614B70">
      <w:pPr>
        <w:jc w:val="both"/>
        <w:rPr>
          <w:rFonts w:ascii="PT Astra Serif" w:hAnsi="PT Astra Serif"/>
          <w:spacing w:val="-2"/>
          <w:sz w:val="24"/>
        </w:rPr>
      </w:pPr>
    </w:p>
    <w:p w:rsidR="00614B70" w:rsidRDefault="00D62B1B">
      <w:pPr>
        <w:jc w:val="center"/>
        <w:rPr>
          <w:rFonts w:ascii="PT Astra Serif" w:hAnsi="PT Astra Serif"/>
          <w:spacing w:val="-2"/>
          <w:sz w:val="24"/>
        </w:rPr>
      </w:pPr>
      <w:r>
        <w:rPr>
          <w:rFonts w:ascii="PT Astra Serif" w:hAnsi="PT Astra Serif"/>
          <w:b/>
          <w:spacing w:val="-2"/>
          <w:sz w:val="24"/>
        </w:rPr>
        <w:t>1. ПРЕДМЕТ КОНТРАКТА</w:t>
      </w:r>
    </w:p>
    <w:p w:rsidR="00614B70" w:rsidRDefault="00D62B1B">
      <w:pPr>
        <w:jc w:val="both"/>
        <w:rPr>
          <w:rFonts w:ascii="PT Astra Serif" w:hAnsi="PT Astra Serif"/>
          <w:spacing w:val="-2"/>
          <w:sz w:val="24"/>
        </w:rPr>
      </w:pPr>
      <w:r>
        <w:rPr>
          <w:rFonts w:ascii="PT Astra Serif" w:hAnsi="PT Astra Serif"/>
          <w:spacing w:val="-2"/>
          <w:sz w:val="24"/>
        </w:rPr>
        <w:tab/>
        <w:t>1.1. Предметом контракта является оказание платных образовательных услуг                         с использованием дистанционной формы обучения согласно Приложению № 1, являющимся неотъемлемой частью контракта.</w:t>
      </w:r>
    </w:p>
    <w:p w:rsidR="00614B70" w:rsidRDefault="00D62B1B">
      <w:pPr>
        <w:jc w:val="both"/>
        <w:rPr>
          <w:rFonts w:ascii="PT Astra Serif" w:hAnsi="PT Astra Serif"/>
          <w:spacing w:val="-2"/>
          <w:sz w:val="24"/>
        </w:rPr>
      </w:pPr>
      <w:r>
        <w:rPr>
          <w:rFonts w:ascii="PT Astra Serif" w:hAnsi="PT Astra Serif"/>
          <w:spacing w:val="-2"/>
          <w:sz w:val="24"/>
        </w:rPr>
        <w:tab/>
        <w:t>1.2. Форма обучения: дистанционная (без отрыва от производства).</w:t>
      </w:r>
    </w:p>
    <w:p w:rsidR="00614B70" w:rsidRDefault="00D62B1B">
      <w:pPr>
        <w:jc w:val="both"/>
        <w:rPr>
          <w:rFonts w:ascii="PT Astra Serif" w:hAnsi="PT Astra Serif"/>
          <w:spacing w:val="-2"/>
          <w:sz w:val="24"/>
        </w:rPr>
      </w:pPr>
      <w:r>
        <w:rPr>
          <w:rFonts w:ascii="PT Astra Serif" w:hAnsi="PT Astra Serif"/>
          <w:spacing w:val="-2"/>
          <w:sz w:val="24"/>
        </w:rPr>
        <w:tab/>
        <w:t>1.3. Срок обучения по Программе, в соответствии с рабочим учебным планом, указывается в Приложении № 1.</w:t>
      </w:r>
    </w:p>
    <w:p w:rsidR="00614B70" w:rsidRDefault="00D62B1B">
      <w:pPr>
        <w:ind w:firstLine="708"/>
        <w:jc w:val="both"/>
        <w:rPr>
          <w:rFonts w:ascii="PT Astra Serif" w:hAnsi="PT Astra Serif"/>
          <w:spacing w:val="-2"/>
          <w:sz w:val="24"/>
        </w:rPr>
      </w:pPr>
      <w:r>
        <w:rPr>
          <w:rFonts w:ascii="PT Astra Serif" w:hAnsi="PT Astra Serif"/>
          <w:spacing w:val="-2"/>
          <w:sz w:val="24"/>
        </w:rPr>
        <w:t xml:space="preserve">1.4. Срок оказания услуг: до </w:t>
      </w:r>
      <w:r w:rsidR="00F63E11">
        <w:rPr>
          <w:rFonts w:ascii="PT Astra Serif" w:hAnsi="PT Astra Serif"/>
          <w:spacing w:val="-2"/>
          <w:sz w:val="24"/>
        </w:rPr>
        <w:t>31</w:t>
      </w:r>
      <w:r>
        <w:rPr>
          <w:rFonts w:ascii="PT Astra Serif" w:hAnsi="PT Astra Serif"/>
          <w:spacing w:val="-2"/>
          <w:sz w:val="24"/>
        </w:rPr>
        <w:t>.</w:t>
      </w:r>
      <w:r w:rsidR="001A1EF6">
        <w:rPr>
          <w:rFonts w:ascii="PT Astra Serif" w:hAnsi="PT Astra Serif"/>
          <w:spacing w:val="-2"/>
          <w:sz w:val="24"/>
        </w:rPr>
        <w:t>0</w:t>
      </w:r>
      <w:r w:rsidR="00F63E11">
        <w:rPr>
          <w:rFonts w:ascii="PT Astra Serif" w:hAnsi="PT Astra Serif"/>
          <w:spacing w:val="-2"/>
          <w:sz w:val="24"/>
        </w:rPr>
        <w:t>7</w:t>
      </w:r>
      <w:r>
        <w:rPr>
          <w:rFonts w:ascii="PT Astra Serif" w:hAnsi="PT Astra Serif"/>
          <w:spacing w:val="-2"/>
          <w:sz w:val="24"/>
        </w:rPr>
        <w:t>.202</w:t>
      </w:r>
      <w:r w:rsidR="005C780F">
        <w:rPr>
          <w:rFonts w:ascii="PT Astra Serif" w:hAnsi="PT Astra Serif"/>
          <w:spacing w:val="-2"/>
          <w:sz w:val="24"/>
        </w:rPr>
        <w:t>6</w:t>
      </w:r>
      <w:r>
        <w:rPr>
          <w:rFonts w:ascii="PT Astra Serif" w:hAnsi="PT Astra Serif"/>
          <w:spacing w:val="-2"/>
          <w:sz w:val="24"/>
        </w:rPr>
        <w:t xml:space="preserve"> г.</w:t>
      </w:r>
    </w:p>
    <w:p w:rsidR="00614B70" w:rsidRDefault="00D62B1B">
      <w:pPr>
        <w:ind w:left="709"/>
        <w:jc w:val="both"/>
        <w:rPr>
          <w:rFonts w:ascii="PT Astra Serif" w:hAnsi="PT Astra Serif"/>
          <w:spacing w:val="-2"/>
          <w:sz w:val="24"/>
        </w:rPr>
      </w:pPr>
      <w:r>
        <w:rPr>
          <w:rFonts w:ascii="PT Astra Serif" w:hAnsi="PT Astra Serif"/>
          <w:spacing w:val="-2"/>
          <w:sz w:val="24"/>
        </w:rPr>
        <w:t>1.5.</w:t>
      </w:r>
      <w:r>
        <w:rPr>
          <w:rFonts w:ascii="PT Astra Serif" w:hAnsi="PT Astra Serif"/>
          <w:sz w:val="24"/>
        </w:rPr>
        <w:t xml:space="preserve"> </w:t>
      </w:r>
      <w:r>
        <w:rPr>
          <w:rFonts w:ascii="PT Astra Serif" w:hAnsi="PT Astra Serif"/>
          <w:spacing w:val="-2"/>
          <w:sz w:val="24"/>
        </w:rPr>
        <w:t xml:space="preserve">Идентификационный код закупки: </w:t>
      </w:r>
      <w:r w:rsidR="001A1EF6" w:rsidRPr="00CD14BC">
        <w:rPr>
          <w:rFonts w:ascii="Times New Roman" w:hAnsi="Times New Roman"/>
          <w:spacing w:val="-2"/>
          <w:sz w:val="24"/>
          <w:szCs w:val="24"/>
        </w:rPr>
        <w:t>2</w:t>
      </w:r>
      <w:r w:rsidR="001A1EF6">
        <w:rPr>
          <w:rFonts w:ascii="Times New Roman" w:hAnsi="Times New Roman"/>
          <w:spacing w:val="-2"/>
          <w:sz w:val="24"/>
          <w:szCs w:val="24"/>
        </w:rPr>
        <w:t>6</w:t>
      </w:r>
      <w:r w:rsidR="001A1EF6" w:rsidRPr="00CD14BC">
        <w:rPr>
          <w:rFonts w:ascii="Times New Roman" w:hAnsi="Times New Roman"/>
          <w:spacing w:val="-2"/>
          <w:sz w:val="24"/>
          <w:szCs w:val="24"/>
        </w:rPr>
        <w:t>1890800272089080100100010000000244.</w:t>
      </w:r>
    </w:p>
    <w:p w:rsidR="00614B70" w:rsidRDefault="00614B70">
      <w:pPr>
        <w:jc w:val="center"/>
        <w:rPr>
          <w:rFonts w:ascii="PT Astra Serif" w:hAnsi="PT Astra Serif"/>
          <w:spacing w:val="-2"/>
          <w:sz w:val="24"/>
        </w:rPr>
      </w:pPr>
    </w:p>
    <w:p w:rsidR="00614B70" w:rsidRDefault="00D62B1B">
      <w:pPr>
        <w:jc w:val="center"/>
        <w:rPr>
          <w:rFonts w:ascii="PT Astra Serif" w:hAnsi="PT Astra Serif"/>
          <w:b/>
          <w:spacing w:val="-2"/>
          <w:sz w:val="24"/>
        </w:rPr>
      </w:pPr>
      <w:r>
        <w:rPr>
          <w:rFonts w:ascii="PT Astra Serif" w:hAnsi="PT Astra Serif"/>
          <w:b/>
          <w:spacing w:val="-2"/>
          <w:sz w:val="24"/>
        </w:rPr>
        <w:t>2. ПОРЯДОК ОКАЗАНИЯ ОБРАЗОВАТЕЛЬНЫХ УСЛУГ</w:t>
      </w:r>
    </w:p>
    <w:p w:rsidR="00614B70" w:rsidRDefault="00D62B1B">
      <w:pPr>
        <w:ind w:firstLine="709"/>
        <w:jc w:val="both"/>
        <w:rPr>
          <w:rFonts w:ascii="PT Astra Serif" w:hAnsi="PT Astra Serif"/>
          <w:spacing w:val="-2"/>
          <w:sz w:val="24"/>
        </w:rPr>
      </w:pPr>
      <w:r>
        <w:rPr>
          <w:rFonts w:ascii="PT Astra Serif" w:hAnsi="PT Astra Serif"/>
          <w:spacing w:val="-2"/>
          <w:sz w:val="24"/>
        </w:rPr>
        <w:t xml:space="preserve">2.1. </w:t>
      </w:r>
      <w:r>
        <w:rPr>
          <w:rFonts w:ascii="PT Astra Serif" w:hAnsi="PT Astra Serif"/>
          <w:sz w:val="24"/>
        </w:rPr>
        <w:t xml:space="preserve">Исполнитель осуществляет образовательную деятельность на основании лицензии на дополнительное профессиональное образование </w:t>
      </w:r>
      <w:bookmarkStart w:id="1" w:name="_Hlk158371690"/>
      <w:r>
        <w:rPr>
          <w:rFonts w:ascii="PT Astra Serif" w:hAnsi="PT Astra Serif"/>
          <w:sz w:val="24"/>
        </w:rPr>
        <w:t xml:space="preserve">№ _________________ </w:t>
      </w:r>
      <w:r w:rsidR="00D42DEE">
        <w:rPr>
          <w:rFonts w:ascii="PT Astra Serif" w:hAnsi="PT Astra Serif"/>
          <w:sz w:val="24"/>
        </w:rPr>
        <w:br/>
      </w:r>
      <w:r>
        <w:rPr>
          <w:rFonts w:ascii="PT Astra Serif" w:hAnsi="PT Astra Serif"/>
          <w:sz w:val="24"/>
        </w:rPr>
        <w:t xml:space="preserve">от </w:t>
      </w:r>
      <w:bookmarkEnd w:id="1"/>
      <w:r>
        <w:rPr>
          <w:rFonts w:ascii="PT Astra Serif" w:hAnsi="PT Astra Serif"/>
          <w:sz w:val="24"/>
        </w:rPr>
        <w:t>______________</w:t>
      </w:r>
      <w:r>
        <w:rPr>
          <w:rFonts w:ascii="PT Astra Serif" w:hAnsi="PT Astra Serif"/>
          <w:spacing w:val="-2"/>
          <w:sz w:val="24"/>
        </w:rPr>
        <w:t>.</w:t>
      </w:r>
    </w:p>
    <w:p w:rsidR="00614B70" w:rsidRDefault="00D62B1B">
      <w:pPr>
        <w:ind w:firstLine="708"/>
        <w:jc w:val="both"/>
        <w:rPr>
          <w:rFonts w:ascii="PT Astra Serif" w:hAnsi="PT Astra Serif"/>
          <w:spacing w:val="-2"/>
          <w:sz w:val="24"/>
        </w:rPr>
      </w:pPr>
      <w:r>
        <w:rPr>
          <w:rFonts w:ascii="PT Astra Serif" w:hAnsi="PT Astra Serif"/>
          <w:spacing w:val="-2"/>
          <w:sz w:val="24"/>
        </w:rPr>
        <w:t>2.2. При реализации Программы используются электронные учебно-методические материалы.</w:t>
      </w:r>
    </w:p>
    <w:p w:rsidR="00614B70" w:rsidRDefault="00D62B1B">
      <w:pPr>
        <w:ind w:firstLine="708"/>
        <w:jc w:val="both"/>
        <w:rPr>
          <w:rFonts w:ascii="PT Astra Serif" w:hAnsi="PT Astra Serif"/>
          <w:sz w:val="24"/>
        </w:rPr>
      </w:pPr>
      <w:r>
        <w:rPr>
          <w:rFonts w:ascii="PT Astra Serif" w:hAnsi="PT Astra Serif"/>
          <w:spacing w:val="-2"/>
          <w:sz w:val="24"/>
        </w:rPr>
        <w:t>2.3. Сроки, дата начала и окончания, учебный</w:t>
      </w:r>
      <w:r w:rsidR="00D42DEE">
        <w:rPr>
          <w:rFonts w:ascii="PT Astra Serif" w:hAnsi="PT Astra Serif"/>
          <w:spacing w:val="-2"/>
          <w:sz w:val="24"/>
        </w:rPr>
        <w:t xml:space="preserve"> график Программы, публикуются </w:t>
      </w:r>
      <w:r w:rsidR="00D42DEE">
        <w:rPr>
          <w:rFonts w:ascii="PT Astra Serif" w:hAnsi="PT Astra Serif"/>
          <w:spacing w:val="-2"/>
          <w:sz w:val="24"/>
        </w:rPr>
        <w:br/>
      </w:r>
      <w:r>
        <w:rPr>
          <w:rFonts w:ascii="PT Astra Serif" w:hAnsi="PT Astra Serif"/>
          <w:spacing w:val="-2"/>
          <w:sz w:val="24"/>
        </w:rPr>
        <w:t xml:space="preserve">на сайте </w:t>
      </w:r>
      <w:r>
        <w:rPr>
          <w:rFonts w:ascii="PT Astra Serif" w:hAnsi="PT Astra Serif"/>
          <w:sz w:val="24"/>
        </w:rPr>
        <w:t>Исполнителя.</w:t>
      </w:r>
    </w:p>
    <w:p w:rsidR="00614B70" w:rsidRDefault="00D62B1B">
      <w:pPr>
        <w:ind w:firstLine="708"/>
        <w:jc w:val="both"/>
        <w:rPr>
          <w:rFonts w:ascii="PT Astra Serif" w:hAnsi="PT Astra Serif"/>
          <w:spacing w:val="-2"/>
          <w:sz w:val="24"/>
        </w:rPr>
      </w:pPr>
      <w:r>
        <w:rPr>
          <w:rFonts w:ascii="PT Astra Serif" w:hAnsi="PT Astra Serif"/>
          <w:sz w:val="24"/>
        </w:rPr>
        <w:t xml:space="preserve">2.4. После освоения </w:t>
      </w:r>
      <w:r>
        <w:rPr>
          <w:rFonts w:ascii="PT Astra Serif" w:hAnsi="PT Astra Serif"/>
          <w:spacing w:val="-2"/>
          <w:sz w:val="24"/>
        </w:rPr>
        <w:t>обучающимися</w:t>
      </w:r>
      <w:r>
        <w:rPr>
          <w:rFonts w:ascii="PT Astra Serif" w:hAnsi="PT Astra Serif"/>
          <w:sz w:val="24"/>
        </w:rPr>
        <w:t xml:space="preserve"> </w:t>
      </w:r>
      <w:r>
        <w:rPr>
          <w:rFonts w:ascii="PT Astra Serif" w:hAnsi="PT Astra Serif"/>
          <w:spacing w:val="-2"/>
          <w:sz w:val="24"/>
        </w:rPr>
        <w:t xml:space="preserve">Программы и успешного прохождения итоговой аттестации при условии оплаты полной стоимости обучения им выдаются документы </w:t>
      </w:r>
      <w:r w:rsidR="00D42DEE">
        <w:rPr>
          <w:rFonts w:ascii="PT Astra Serif" w:hAnsi="PT Astra Serif"/>
          <w:spacing w:val="-2"/>
          <w:sz w:val="24"/>
        </w:rPr>
        <w:br/>
      </w:r>
      <w:r>
        <w:rPr>
          <w:rFonts w:ascii="PT Astra Serif" w:hAnsi="PT Astra Serif"/>
          <w:spacing w:val="-2"/>
          <w:sz w:val="24"/>
        </w:rPr>
        <w:t>об образовании установленного образца. Слуша</w:t>
      </w:r>
      <w:r w:rsidR="00D42DEE">
        <w:rPr>
          <w:rFonts w:ascii="PT Astra Serif" w:hAnsi="PT Astra Serif"/>
          <w:spacing w:val="-2"/>
          <w:sz w:val="24"/>
        </w:rPr>
        <w:t xml:space="preserve">телю, не прошедшему аттестацию </w:t>
      </w:r>
      <w:r w:rsidR="00D42DEE">
        <w:rPr>
          <w:rFonts w:ascii="PT Astra Serif" w:hAnsi="PT Astra Serif"/>
          <w:spacing w:val="-2"/>
          <w:sz w:val="24"/>
        </w:rPr>
        <w:br/>
      </w:r>
      <w:r>
        <w:rPr>
          <w:rFonts w:ascii="PT Astra Serif" w:hAnsi="PT Astra Serif"/>
          <w:spacing w:val="-2"/>
          <w:sz w:val="24"/>
        </w:rPr>
        <w:t xml:space="preserve">или получившему на аттестации неудовлетворительные результаты, выдается справка </w:t>
      </w:r>
      <w:r w:rsidR="00D42DEE">
        <w:rPr>
          <w:rFonts w:ascii="PT Astra Serif" w:hAnsi="PT Astra Serif"/>
          <w:spacing w:val="-2"/>
          <w:sz w:val="24"/>
        </w:rPr>
        <w:br/>
      </w:r>
      <w:r>
        <w:rPr>
          <w:rFonts w:ascii="PT Astra Serif" w:hAnsi="PT Astra Serif"/>
          <w:spacing w:val="-2"/>
          <w:sz w:val="24"/>
        </w:rPr>
        <w:t>об обучении.</w:t>
      </w:r>
    </w:p>
    <w:p w:rsidR="00614B70" w:rsidRDefault="00D62B1B">
      <w:pPr>
        <w:ind w:firstLine="708"/>
        <w:jc w:val="both"/>
        <w:rPr>
          <w:rFonts w:ascii="PT Astra Serif" w:hAnsi="PT Astra Serif"/>
          <w:spacing w:val="-2"/>
          <w:sz w:val="24"/>
        </w:rPr>
      </w:pPr>
      <w:r>
        <w:rPr>
          <w:rFonts w:ascii="PT Astra Serif" w:hAnsi="PT Astra Serif"/>
          <w:spacing w:val="-2"/>
          <w:sz w:val="24"/>
        </w:rPr>
        <w:t xml:space="preserve">2.5. Услуги по проведению обучения должны быть оказаны в срок, установленной </w:t>
      </w:r>
      <w:r w:rsidR="00D42DEE">
        <w:rPr>
          <w:rFonts w:ascii="PT Astra Serif" w:hAnsi="PT Astra Serif"/>
          <w:spacing w:val="-2"/>
          <w:sz w:val="24"/>
        </w:rPr>
        <w:br/>
      </w:r>
      <w:r>
        <w:rPr>
          <w:rFonts w:ascii="PT Astra Serif" w:hAnsi="PT Astra Serif"/>
          <w:spacing w:val="-2"/>
          <w:sz w:val="24"/>
        </w:rPr>
        <w:t xml:space="preserve">в расписании Исполнителя. </w:t>
      </w:r>
    </w:p>
    <w:p w:rsidR="00614B70" w:rsidRDefault="00614B70">
      <w:pPr>
        <w:jc w:val="both"/>
        <w:rPr>
          <w:rFonts w:ascii="PT Astra Serif" w:hAnsi="PT Astra Serif"/>
          <w:spacing w:val="-2"/>
          <w:sz w:val="24"/>
        </w:rPr>
      </w:pPr>
    </w:p>
    <w:p w:rsidR="00614B70" w:rsidRDefault="00D62B1B">
      <w:pPr>
        <w:jc w:val="center"/>
        <w:rPr>
          <w:rFonts w:ascii="PT Astra Serif" w:hAnsi="PT Astra Serif"/>
          <w:spacing w:val="-2"/>
          <w:sz w:val="24"/>
        </w:rPr>
      </w:pPr>
      <w:r>
        <w:rPr>
          <w:rFonts w:ascii="PT Astra Serif" w:hAnsi="PT Astra Serif"/>
          <w:b/>
          <w:spacing w:val="-2"/>
          <w:sz w:val="24"/>
        </w:rPr>
        <w:t>3. ОБЯЗАННОСТИ СТОРОН</w:t>
      </w:r>
    </w:p>
    <w:p w:rsidR="00614B70" w:rsidRDefault="00D62B1B">
      <w:pPr>
        <w:jc w:val="both"/>
        <w:rPr>
          <w:rFonts w:ascii="PT Astra Serif" w:hAnsi="PT Astra Serif"/>
          <w:spacing w:val="-2"/>
          <w:sz w:val="24"/>
        </w:rPr>
      </w:pPr>
      <w:r>
        <w:rPr>
          <w:rFonts w:ascii="PT Astra Serif" w:hAnsi="PT Astra Serif"/>
          <w:spacing w:val="-2"/>
          <w:sz w:val="24"/>
        </w:rPr>
        <w:tab/>
        <w:t xml:space="preserve">2.1. </w:t>
      </w:r>
      <w:r>
        <w:rPr>
          <w:rFonts w:ascii="PT Astra Serif" w:hAnsi="PT Astra Serif"/>
          <w:b/>
          <w:spacing w:val="-2"/>
          <w:sz w:val="24"/>
        </w:rPr>
        <w:t>«Исполнитель»</w:t>
      </w:r>
      <w:r>
        <w:rPr>
          <w:rFonts w:ascii="PT Astra Serif" w:hAnsi="PT Astra Serif"/>
          <w:spacing w:val="-2"/>
          <w:sz w:val="24"/>
        </w:rPr>
        <w:t xml:space="preserve"> обязуется:</w:t>
      </w:r>
    </w:p>
    <w:p w:rsidR="00614B70" w:rsidRDefault="00D62B1B">
      <w:pPr>
        <w:jc w:val="both"/>
        <w:rPr>
          <w:rFonts w:ascii="PT Astra Serif" w:hAnsi="PT Astra Serif"/>
          <w:spacing w:val="-2"/>
          <w:sz w:val="24"/>
        </w:rPr>
      </w:pPr>
      <w:r>
        <w:rPr>
          <w:rFonts w:ascii="PT Astra Serif" w:hAnsi="PT Astra Serif"/>
          <w:spacing w:val="-2"/>
          <w:sz w:val="24"/>
        </w:rPr>
        <w:tab/>
        <w:t>2.1.1. Организовать и обеспечить надлежащее исполнение образовательных услуг, предусмотренных настоящим контрактом.</w:t>
      </w:r>
    </w:p>
    <w:p w:rsidR="00614B70" w:rsidRDefault="00D62B1B">
      <w:pPr>
        <w:jc w:val="both"/>
        <w:rPr>
          <w:rFonts w:ascii="PT Astra Serif" w:hAnsi="PT Astra Serif"/>
          <w:spacing w:val="-2"/>
          <w:sz w:val="24"/>
        </w:rPr>
      </w:pPr>
      <w:r>
        <w:rPr>
          <w:rFonts w:ascii="PT Astra Serif" w:hAnsi="PT Astra Serif"/>
          <w:spacing w:val="-2"/>
          <w:sz w:val="24"/>
        </w:rPr>
        <w:tab/>
        <w:t>2.1.2. Предоставить обучающимся возмо</w:t>
      </w:r>
      <w:r w:rsidR="00D42DEE">
        <w:rPr>
          <w:rFonts w:ascii="PT Astra Serif" w:hAnsi="PT Astra Serif"/>
          <w:spacing w:val="-2"/>
          <w:sz w:val="24"/>
        </w:rPr>
        <w:t xml:space="preserve">жность дистанционного обучения </w:t>
      </w:r>
      <w:r w:rsidR="00D42DEE">
        <w:rPr>
          <w:rFonts w:ascii="PT Astra Serif" w:hAnsi="PT Astra Serif"/>
          <w:spacing w:val="-2"/>
          <w:sz w:val="24"/>
        </w:rPr>
        <w:br/>
      </w:r>
      <w:r>
        <w:rPr>
          <w:rFonts w:ascii="PT Astra Serif" w:hAnsi="PT Astra Serif"/>
          <w:spacing w:val="-2"/>
          <w:sz w:val="24"/>
        </w:rPr>
        <w:t>в соответствии с утвержденной программой (обеспечение доступом Заказчика и оплата телекоммуникационных услуг по доступу к сети «Интернет», обеспечение персональной электронно-вычислительной машиной (ПЭВМ) для использования возможностей системы дистанционного обучения производится Заказчиком самостоятельно).</w:t>
      </w:r>
    </w:p>
    <w:p w:rsidR="00614B70" w:rsidRDefault="00D62B1B">
      <w:pPr>
        <w:jc w:val="both"/>
        <w:rPr>
          <w:rFonts w:ascii="PT Astra Serif" w:hAnsi="PT Astra Serif"/>
          <w:spacing w:val="-2"/>
          <w:sz w:val="24"/>
        </w:rPr>
      </w:pPr>
      <w:r>
        <w:rPr>
          <w:rFonts w:ascii="PT Astra Serif" w:hAnsi="PT Astra Serif"/>
          <w:spacing w:val="-2"/>
          <w:sz w:val="24"/>
        </w:rPr>
        <w:tab/>
        <w:t>2.1.3. Осуществлять учебно-методическое руководство и обеспечение учебного процесса в дистанционной форме через компьютерную сеть Интернет и другие средства телекоммуникаций.</w:t>
      </w:r>
    </w:p>
    <w:p w:rsidR="00614B70" w:rsidRDefault="00D62B1B">
      <w:pPr>
        <w:jc w:val="both"/>
        <w:rPr>
          <w:rFonts w:ascii="PT Astra Serif" w:hAnsi="PT Astra Serif"/>
          <w:spacing w:val="-2"/>
          <w:sz w:val="24"/>
        </w:rPr>
      </w:pPr>
      <w:r>
        <w:rPr>
          <w:rFonts w:ascii="PT Astra Serif" w:hAnsi="PT Astra Serif"/>
          <w:spacing w:val="-2"/>
          <w:sz w:val="24"/>
        </w:rPr>
        <w:lastRenderedPageBreak/>
        <w:tab/>
        <w:t>2.1.4. После прохождения полного курса обучения обучающимся, успешно прошедшим итоговую аттестацию, выдать документы установленного образца. В случае прохождения обучения в составе группы выдача документов производится не ранее окончания прохождения полного курса обучения и итоговой аттестации всей группой.</w:t>
      </w:r>
    </w:p>
    <w:p w:rsidR="00614B70" w:rsidRDefault="00D62B1B">
      <w:pPr>
        <w:jc w:val="both"/>
        <w:rPr>
          <w:rFonts w:ascii="PT Astra Serif" w:hAnsi="PT Astra Serif"/>
          <w:spacing w:val="-2"/>
          <w:sz w:val="24"/>
        </w:rPr>
      </w:pPr>
      <w:r>
        <w:rPr>
          <w:rFonts w:ascii="PT Astra Serif" w:hAnsi="PT Astra Serif"/>
          <w:spacing w:val="-2"/>
          <w:sz w:val="24"/>
        </w:rPr>
        <w:tab/>
        <w:t xml:space="preserve">2.2. </w:t>
      </w:r>
      <w:r>
        <w:rPr>
          <w:rFonts w:ascii="PT Astra Serif" w:hAnsi="PT Astra Serif"/>
          <w:b/>
          <w:spacing w:val="-2"/>
          <w:sz w:val="24"/>
        </w:rPr>
        <w:t>«Заказчик»</w:t>
      </w:r>
      <w:r>
        <w:rPr>
          <w:rFonts w:ascii="PT Astra Serif" w:hAnsi="PT Astra Serif"/>
          <w:spacing w:val="-2"/>
          <w:sz w:val="24"/>
        </w:rPr>
        <w:t xml:space="preserve"> обязуется:</w:t>
      </w:r>
    </w:p>
    <w:p w:rsidR="00614B70" w:rsidRDefault="00D62B1B">
      <w:pPr>
        <w:jc w:val="both"/>
        <w:rPr>
          <w:rFonts w:ascii="PT Astra Serif" w:hAnsi="PT Astra Serif"/>
          <w:spacing w:val="-2"/>
          <w:sz w:val="24"/>
        </w:rPr>
      </w:pPr>
      <w:r>
        <w:rPr>
          <w:rFonts w:ascii="PT Astra Serif" w:hAnsi="PT Astra Serif"/>
          <w:spacing w:val="-2"/>
          <w:sz w:val="24"/>
        </w:rPr>
        <w:tab/>
        <w:t>2.2.1. Произвести оплату за обучение в порядке и сроки, предусмотренные настоящим контрактом.</w:t>
      </w:r>
    </w:p>
    <w:p w:rsidR="00614B70" w:rsidRDefault="00D62B1B">
      <w:pPr>
        <w:jc w:val="both"/>
        <w:rPr>
          <w:rFonts w:ascii="PT Astra Serif" w:hAnsi="PT Astra Serif"/>
          <w:spacing w:val="-2"/>
          <w:sz w:val="24"/>
        </w:rPr>
      </w:pPr>
      <w:r>
        <w:rPr>
          <w:rFonts w:ascii="PT Astra Serif" w:hAnsi="PT Astra Serif"/>
          <w:spacing w:val="-2"/>
          <w:sz w:val="24"/>
        </w:rPr>
        <w:tab/>
        <w:t xml:space="preserve">2.3. </w:t>
      </w:r>
      <w:r>
        <w:rPr>
          <w:rFonts w:ascii="PT Astra Serif" w:hAnsi="PT Astra Serif"/>
          <w:b/>
          <w:spacing w:val="-2"/>
          <w:sz w:val="24"/>
        </w:rPr>
        <w:t>«Обучающийся»</w:t>
      </w:r>
      <w:r>
        <w:rPr>
          <w:rFonts w:ascii="PT Astra Serif" w:hAnsi="PT Astra Serif"/>
          <w:spacing w:val="-2"/>
          <w:sz w:val="24"/>
        </w:rPr>
        <w:t xml:space="preserve"> обязуется:</w:t>
      </w:r>
    </w:p>
    <w:p w:rsidR="00614B70" w:rsidRDefault="00D62B1B">
      <w:pPr>
        <w:jc w:val="both"/>
        <w:rPr>
          <w:rFonts w:ascii="PT Astra Serif" w:hAnsi="PT Astra Serif"/>
          <w:spacing w:val="-2"/>
          <w:sz w:val="24"/>
        </w:rPr>
      </w:pPr>
      <w:r>
        <w:rPr>
          <w:rFonts w:ascii="PT Astra Serif" w:hAnsi="PT Astra Serif"/>
          <w:spacing w:val="-2"/>
          <w:sz w:val="24"/>
        </w:rPr>
        <w:tab/>
        <w:t>2.3.1. Не передавать третьим лицам полномочий по доступу к системе дистанционного обучения образовательного центра.</w:t>
      </w:r>
    </w:p>
    <w:p w:rsidR="00614B70" w:rsidRDefault="00D62B1B">
      <w:pPr>
        <w:jc w:val="both"/>
        <w:rPr>
          <w:rFonts w:ascii="PT Astra Serif" w:hAnsi="PT Astra Serif"/>
          <w:spacing w:val="-2"/>
          <w:sz w:val="24"/>
        </w:rPr>
      </w:pPr>
      <w:r>
        <w:rPr>
          <w:rFonts w:ascii="PT Astra Serif" w:hAnsi="PT Astra Serif"/>
          <w:spacing w:val="-2"/>
          <w:sz w:val="24"/>
        </w:rPr>
        <w:tab/>
        <w:t>2.3.2. Использовать материалы системы дистанционного обучения образовательного центра только для личного пользования.</w:t>
      </w:r>
    </w:p>
    <w:p w:rsidR="00614B70" w:rsidRDefault="00D62B1B">
      <w:pPr>
        <w:jc w:val="both"/>
        <w:rPr>
          <w:rFonts w:ascii="PT Astra Serif" w:hAnsi="PT Astra Serif"/>
          <w:spacing w:val="-2"/>
          <w:sz w:val="24"/>
        </w:rPr>
      </w:pPr>
      <w:r>
        <w:rPr>
          <w:rFonts w:ascii="PT Astra Serif" w:hAnsi="PT Astra Serif"/>
          <w:spacing w:val="-2"/>
          <w:sz w:val="24"/>
        </w:rPr>
        <w:tab/>
        <w:t xml:space="preserve">2.3.3. Не пропускать занятия без уважительной причины. </w:t>
      </w:r>
    </w:p>
    <w:p w:rsidR="00614B70" w:rsidRDefault="00614B70">
      <w:pPr>
        <w:jc w:val="both"/>
        <w:rPr>
          <w:rFonts w:ascii="PT Astra Serif" w:hAnsi="PT Astra Serif"/>
          <w:spacing w:val="-2"/>
          <w:sz w:val="24"/>
        </w:rPr>
      </w:pPr>
    </w:p>
    <w:p w:rsidR="00614B70" w:rsidRDefault="00D62B1B">
      <w:pPr>
        <w:jc w:val="center"/>
        <w:rPr>
          <w:rFonts w:ascii="PT Astra Serif" w:hAnsi="PT Astra Serif"/>
          <w:spacing w:val="-2"/>
          <w:sz w:val="24"/>
        </w:rPr>
      </w:pPr>
      <w:r>
        <w:rPr>
          <w:rFonts w:ascii="PT Astra Serif" w:hAnsi="PT Astra Serif"/>
          <w:b/>
          <w:spacing w:val="-2"/>
          <w:sz w:val="24"/>
        </w:rPr>
        <w:t>4. СТОИМОСТЬ УСЛУГ И ПОРЯДОК ОПЛАТЫ</w:t>
      </w:r>
    </w:p>
    <w:p w:rsidR="00614B70" w:rsidRDefault="00D62B1B">
      <w:pPr>
        <w:jc w:val="both"/>
        <w:rPr>
          <w:rFonts w:ascii="PT Astra Serif" w:hAnsi="PT Astra Serif"/>
          <w:spacing w:val="-2"/>
          <w:sz w:val="24"/>
        </w:rPr>
      </w:pPr>
      <w:r>
        <w:rPr>
          <w:rFonts w:ascii="PT Astra Serif" w:hAnsi="PT Astra Serif"/>
          <w:spacing w:val="-2"/>
          <w:sz w:val="24"/>
        </w:rPr>
        <w:tab/>
        <w:t xml:space="preserve">4.1. Стоимость </w:t>
      </w:r>
      <w:r w:rsidR="00C9245E">
        <w:rPr>
          <w:rFonts w:ascii="PT Astra Serif" w:hAnsi="PT Astra Serif"/>
          <w:spacing w:val="-2"/>
          <w:sz w:val="24"/>
        </w:rPr>
        <w:t xml:space="preserve">услуг  по </w:t>
      </w:r>
      <w:r>
        <w:rPr>
          <w:rFonts w:ascii="PT Astra Serif" w:hAnsi="PT Astra Serif"/>
          <w:spacing w:val="-2"/>
          <w:sz w:val="24"/>
        </w:rPr>
        <w:t>обучени</w:t>
      </w:r>
      <w:r w:rsidR="00C9245E">
        <w:rPr>
          <w:rFonts w:ascii="PT Astra Serif" w:hAnsi="PT Astra Serif"/>
          <w:spacing w:val="-2"/>
          <w:sz w:val="24"/>
        </w:rPr>
        <w:t xml:space="preserve">ю </w:t>
      </w:r>
      <w:r>
        <w:rPr>
          <w:rFonts w:ascii="PT Astra Serif" w:hAnsi="PT Astra Serif"/>
          <w:spacing w:val="-2"/>
          <w:sz w:val="24"/>
        </w:rPr>
        <w:t>указывается в Приложении № 1. Всего стоимость услуг по контракту составляет ______________</w:t>
      </w:r>
      <w:r w:rsidR="00D42DEE">
        <w:rPr>
          <w:rFonts w:ascii="PT Astra Serif" w:hAnsi="PT Astra Serif"/>
          <w:spacing w:val="-2"/>
          <w:sz w:val="24"/>
        </w:rPr>
        <w:t xml:space="preserve"> </w:t>
      </w:r>
      <w:r>
        <w:rPr>
          <w:rFonts w:ascii="PT Astra Serif" w:hAnsi="PT Astra Serif"/>
          <w:spacing w:val="-2"/>
          <w:sz w:val="24"/>
        </w:rPr>
        <w:t>(_____________) рублей ____ копеек.</w:t>
      </w:r>
    </w:p>
    <w:p w:rsidR="00614B70" w:rsidRDefault="00D62B1B">
      <w:pPr>
        <w:jc w:val="both"/>
        <w:rPr>
          <w:rFonts w:ascii="PT Astra Serif" w:hAnsi="PT Astra Serif"/>
          <w:spacing w:val="-2"/>
          <w:sz w:val="24"/>
        </w:rPr>
      </w:pPr>
      <w:r>
        <w:rPr>
          <w:rFonts w:ascii="PT Astra Serif" w:hAnsi="PT Astra Serif"/>
          <w:spacing w:val="-2"/>
          <w:sz w:val="24"/>
        </w:rPr>
        <w:tab/>
        <w:t>4.2. Цена контракта является твердой и не подлежит изменению в процессе исполнения контракта.</w:t>
      </w:r>
    </w:p>
    <w:p w:rsidR="00614B70" w:rsidRDefault="00D62B1B">
      <w:pPr>
        <w:jc w:val="both"/>
        <w:rPr>
          <w:rFonts w:ascii="PT Astra Serif" w:hAnsi="PT Astra Serif"/>
          <w:spacing w:val="-2"/>
          <w:sz w:val="24"/>
        </w:rPr>
      </w:pPr>
      <w:r>
        <w:rPr>
          <w:rFonts w:ascii="PT Astra Serif" w:hAnsi="PT Astra Serif"/>
          <w:spacing w:val="-2"/>
          <w:sz w:val="24"/>
        </w:rPr>
        <w:tab/>
        <w:t xml:space="preserve">4.3. Оплата за обучение производится Заказчиком в течение </w:t>
      </w:r>
      <w:r w:rsidR="00C9245E">
        <w:rPr>
          <w:rFonts w:ascii="PT Astra Serif" w:hAnsi="PT Astra Serif"/>
          <w:spacing w:val="-2"/>
          <w:sz w:val="24"/>
        </w:rPr>
        <w:t>10</w:t>
      </w:r>
      <w:r>
        <w:rPr>
          <w:rFonts w:ascii="PT Astra Serif" w:hAnsi="PT Astra Serif"/>
          <w:spacing w:val="-2"/>
          <w:sz w:val="24"/>
        </w:rPr>
        <w:t xml:space="preserve"> (</w:t>
      </w:r>
      <w:r w:rsidR="00C9245E">
        <w:rPr>
          <w:rFonts w:ascii="PT Astra Serif" w:hAnsi="PT Astra Serif"/>
          <w:spacing w:val="-2"/>
          <w:sz w:val="24"/>
        </w:rPr>
        <w:t>десят</w:t>
      </w:r>
      <w:r>
        <w:rPr>
          <w:rFonts w:ascii="PT Astra Serif" w:hAnsi="PT Astra Serif"/>
          <w:spacing w:val="-2"/>
          <w:sz w:val="24"/>
        </w:rPr>
        <w:t xml:space="preserve">и) календарных дней после оказания услуг на основании акта </w:t>
      </w:r>
      <w:r w:rsidR="00C9245E">
        <w:rPr>
          <w:rFonts w:ascii="PT Astra Serif" w:hAnsi="PT Astra Serif"/>
          <w:spacing w:val="-2"/>
          <w:sz w:val="24"/>
        </w:rPr>
        <w:t>оказания услуг</w:t>
      </w:r>
      <w:r>
        <w:rPr>
          <w:rFonts w:ascii="PT Astra Serif" w:hAnsi="PT Astra Serif"/>
          <w:spacing w:val="-2"/>
          <w:sz w:val="24"/>
        </w:rPr>
        <w:t xml:space="preserve"> и выставления соответствующего счета, путем перечисления денежных средств на расчетный счет Исполнителя.</w:t>
      </w:r>
    </w:p>
    <w:p w:rsidR="00614B70" w:rsidRDefault="00D62B1B">
      <w:pPr>
        <w:jc w:val="both"/>
        <w:rPr>
          <w:rFonts w:ascii="PT Astra Serif" w:hAnsi="PT Astra Serif"/>
          <w:spacing w:val="-2"/>
          <w:sz w:val="24"/>
        </w:rPr>
      </w:pPr>
      <w:r>
        <w:rPr>
          <w:rFonts w:ascii="PT Astra Serif" w:hAnsi="PT Astra Serif"/>
          <w:spacing w:val="-2"/>
          <w:sz w:val="24"/>
        </w:rPr>
        <w:tab/>
        <w:t>4.4. Отправка документов, в том числе документов об образовании установленного образца, после успешной итоговой аттестации обучающимся (-ися), осуществляется единовременно, посредством почты России за счет средств Исполнителя. В случае, если Заказчик желает воспользоваться иной формой доставки документов, в том числе курьерской службой, то такая доставка организуется и осуществляется силами и за счет Заказчика.</w:t>
      </w:r>
    </w:p>
    <w:p w:rsidR="00614B70" w:rsidRDefault="00D62B1B">
      <w:pPr>
        <w:ind w:firstLine="709"/>
        <w:jc w:val="both"/>
        <w:rPr>
          <w:rFonts w:ascii="PT Astra Serif" w:hAnsi="PT Astra Serif"/>
          <w:spacing w:val="-2"/>
          <w:sz w:val="24"/>
        </w:rPr>
      </w:pPr>
      <w:r>
        <w:rPr>
          <w:rFonts w:ascii="PT Astra Serif" w:hAnsi="PT Astra Serif"/>
          <w:spacing w:val="-2"/>
          <w:sz w:val="24"/>
        </w:rPr>
        <w:t xml:space="preserve">4.5. Источник финансирования настоящего </w:t>
      </w:r>
      <w:r w:rsidR="00D42DEE">
        <w:rPr>
          <w:rFonts w:ascii="PT Astra Serif" w:hAnsi="PT Astra Serif"/>
          <w:spacing w:val="-2"/>
          <w:sz w:val="24"/>
        </w:rPr>
        <w:t xml:space="preserve">Контракта – федеральный бюджет </w:t>
      </w:r>
      <w:r w:rsidR="00D42DEE">
        <w:rPr>
          <w:rFonts w:ascii="PT Astra Serif" w:hAnsi="PT Astra Serif"/>
          <w:spacing w:val="-2"/>
          <w:sz w:val="24"/>
        </w:rPr>
        <w:br/>
      </w:r>
      <w:r>
        <w:rPr>
          <w:rFonts w:ascii="PT Astra Serif" w:hAnsi="PT Astra Serif"/>
          <w:spacing w:val="-2"/>
          <w:sz w:val="24"/>
        </w:rPr>
        <w:t>202</w:t>
      </w:r>
      <w:r w:rsidR="00D42DEE">
        <w:rPr>
          <w:rFonts w:ascii="PT Astra Serif" w:hAnsi="PT Astra Serif"/>
          <w:spacing w:val="-2"/>
          <w:sz w:val="24"/>
        </w:rPr>
        <w:t>6</w:t>
      </w:r>
      <w:r>
        <w:rPr>
          <w:rFonts w:ascii="PT Astra Serif" w:hAnsi="PT Astra Serif"/>
          <w:spacing w:val="-2"/>
          <w:sz w:val="24"/>
        </w:rPr>
        <w:t xml:space="preserve"> года.</w:t>
      </w:r>
    </w:p>
    <w:p w:rsidR="00614B70" w:rsidRDefault="00D62B1B">
      <w:pPr>
        <w:jc w:val="both"/>
        <w:rPr>
          <w:rFonts w:ascii="PT Astra Serif" w:hAnsi="PT Astra Serif"/>
          <w:spacing w:val="-2"/>
          <w:sz w:val="24"/>
        </w:rPr>
      </w:pPr>
      <w:r>
        <w:rPr>
          <w:rFonts w:ascii="PT Astra Serif" w:hAnsi="PT Astra Serif"/>
          <w:spacing w:val="-2"/>
          <w:sz w:val="24"/>
        </w:rPr>
        <w:tab/>
        <w:t>4.6. Оплата по настоящему Контракту производится в рублях, по безналичному расчету, путем перечисления Заказчиком денежных средств на расчетный счет Исполнителя, указанный в настоящем Контракте, без предоплаты.</w:t>
      </w:r>
    </w:p>
    <w:p w:rsidR="00614B70" w:rsidRDefault="00D62B1B">
      <w:pPr>
        <w:ind w:firstLine="709"/>
        <w:jc w:val="both"/>
        <w:rPr>
          <w:rFonts w:ascii="PT Astra Serif" w:hAnsi="PT Astra Serif"/>
          <w:spacing w:val="-2"/>
          <w:sz w:val="24"/>
        </w:rPr>
      </w:pPr>
      <w:r>
        <w:rPr>
          <w:rFonts w:ascii="PT Astra Serif" w:hAnsi="PT Astra Serif"/>
          <w:spacing w:val="-2"/>
          <w:sz w:val="24"/>
        </w:rPr>
        <w:t>4.7. Обязательства по оплате поставленного товара считаются выполненными в день списания денежных средств со счетов Заказчика.</w:t>
      </w:r>
    </w:p>
    <w:p w:rsidR="00614B70" w:rsidRDefault="00614B70">
      <w:pPr>
        <w:jc w:val="both"/>
        <w:rPr>
          <w:rFonts w:ascii="PT Astra Serif" w:hAnsi="PT Astra Serif"/>
          <w:spacing w:val="-2"/>
          <w:sz w:val="24"/>
        </w:rPr>
      </w:pPr>
    </w:p>
    <w:p w:rsidR="00614B70" w:rsidRDefault="00D62B1B">
      <w:pPr>
        <w:jc w:val="center"/>
        <w:rPr>
          <w:rFonts w:ascii="PT Astra Serif" w:hAnsi="PT Astra Serif"/>
          <w:b/>
          <w:spacing w:val="-2"/>
          <w:sz w:val="24"/>
        </w:rPr>
      </w:pPr>
      <w:r>
        <w:rPr>
          <w:rFonts w:ascii="PT Astra Serif" w:hAnsi="PT Astra Serif"/>
          <w:b/>
          <w:spacing w:val="-2"/>
          <w:sz w:val="24"/>
        </w:rPr>
        <w:t>5. СРОК ДЕЙСТВИЯ КОНТРАКТА</w:t>
      </w:r>
    </w:p>
    <w:p w:rsidR="00614B70" w:rsidRDefault="00D62B1B">
      <w:pPr>
        <w:ind w:firstLine="708"/>
        <w:jc w:val="both"/>
        <w:rPr>
          <w:rFonts w:ascii="PT Astra Serif" w:hAnsi="PT Astra Serif"/>
          <w:spacing w:val="-2"/>
          <w:sz w:val="24"/>
        </w:rPr>
      </w:pPr>
      <w:r>
        <w:rPr>
          <w:rFonts w:ascii="PT Astra Serif" w:hAnsi="PT Astra Serif"/>
          <w:spacing w:val="-2"/>
          <w:sz w:val="24"/>
        </w:rPr>
        <w:t xml:space="preserve">5.1. Контракт вступает в силу после подписания обеими сторонами и действует </w:t>
      </w:r>
      <w:r w:rsidR="00D42DEE">
        <w:rPr>
          <w:rFonts w:ascii="PT Astra Serif" w:hAnsi="PT Astra Serif"/>
          <w:spacing w:val="-2"/>
          <w:sz w:val="24"/>
        </w:rPr>
        <w:br/>
      </w:r>
      <w:r>
        <w:rPr>
          <w:rFonts w:ascii="PT Astra Serif" w:hAnsi="PT Astra Serif"/>
          <w:spacing w:val="-2"/>
          <w:sz w:val="24"/>
        </w:rPr>
        <w:t>до 31 декабря 202</w:t>
      </w:r>
      <w:r w:rsidR="00D42DEE">
        <w:rPr>
          <w:rFonts w:ascii="PT Astra Serif" w:hAnsi="PT Astra Serif"/>
          <w:spacing w:val="-2"/>
          <w:sz w:val="24"/>
        </w:rPr>
        <w:t>6</w:t>
      </w:r>
      <w:r>
        <w:rPr>
          <w:rFonts w:ascii="PT Astra Serif" w:hAnsi="PT Astra Serif"/>
          <w:spacing w:val="-2"/>
          <w:sz w:val="24"/>
        </w:rPr>
        <w:t xml:space="preserve"> года, а в части взаиморасчетов, до полного исполнения своих обязательств.</w:t>
      </w:r>
    </w:p>
    <w:p w:rsidR="00614B70" w:rsidRDefault="00614B70">
      <w:pPr>
        <w:ind w:firstLine="708"/>
        <w:jc w:val="both"/>
        <w:rPr>
          <w:rFonts w:ascii="PT Astra Serif" w:hAnsi="PT Astra Serif"/>
          <w:spacing w:val="-2"/>
          <w:sz w:val="24"/>
        </w:rPr>
      </w:pPr>
    </w:p>
    <w:p w:rsidR="00614B70" w:rsidRDefault="00D62B1B">
      <w:pPr>
        <w:jc w:val="center"/>
        <w:rPr>
          <w:rFonts w:ascii="PT Astra Serif" w:hAnsi="PT Astra Serif"/>
          <w:b/>
          <w:sz w:val="24"/>
        </w:rPr>
      </w:pPr>
      <w:r>
        <w:rPr>
          <w:rFonts w:ascii="PT Astra Serif" w:hAnsi="PT Astra Serif"/>
          <w:b/>
          <w:sz w:val="24"/>
        </w:rPr>
        <w:t>6. ОТВЕТСТВЕННОСТЬ СТОРОН</w:t>
      </w:r>
    </w:p>
    <w:p w:rsidR="00614B70" w:rsidRDefault="00D62B1B">
      <w:pPr>
        <w:tabs>
          <w:tab w:val="left" w:pos="0"/>
        </w:tabs>
        <w:jc w:val="both"/>
        <w:rPr>
          <w:rFonts w:ascii="PT Astra Serif" w:hAnsi="PT Astra Serif"/>
          <w:sz w:val="24"/>
        </w:rPr>
      </w:pPr>
      <w:r>
        <w:rPr>
          <w:rFonts w:ascii="PT Astra Serif" w:hAnsi="PT Astra Serif"/>
          <w:sz w:val="24"/>
        </w:rPr>
        <w:tab/>
        <w:t>6.1. Стороны несут ответственность за неисполнение или ненадлежащее исполнение настоящего Контракта в соответствии с законода</w:t>
      </w:r>
      <w:r w:rsidR="00D42DEE">
        <w:rPr>
          <w:rFonts w:ascii="PT Astra Serif" w:hAnsi="PT Astra Serif"/>
          <w:sz w:val="24"/>
        </w:rPr>
        <w:t xml:space="preserve">тельством Российской Федерации </w:t>
      </w:r>
      <w:r>
        <w:rPr>
          <w:rFonts w:ascii="PT Astra Serif" w:hAnsi="PT Astra Serif"/>
          <w:sz w:val="24"/>
        </w:rPr>
        <w:t>и условиями настоящего Контракта.</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6.2.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6.3.1. В случае нарушения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614B70" w:rsidRDefault="00D62B1B">
      <w:pPr>
        <w:pStyle w:val="ConsPlusNormal"/>
        <w:spacing w:line="240" w:lineRule="atLeast"/>
        <w:ind w:firstLine="709"/>
        <w:jc w:val="both"/>
        <w:rPr>
          <w:rFonts w:ascii="PT Astra Serif" w:hAnsi="PT Astra Serif"/>
          <w:sz w:val="24"/>
        </w:rPr>
      </w:pPr>
      <w:bookmarkStart w:id="2" w:name="P187"/>
      <w:bookmarkEnd w:id="2"/>
      <w:r>
        <w:rPr>
          <w:rFonts w:ascii="PT Astra Serif" w:hAnsi="PT Astra Serif"/>
          <w:sz w:val="24"/>
        </w:rPr>
        <w:t xml:space="preserve">6.4. Пеня начисляется за каждый день просрочки выполнения Исполнителем </w:t>
      </w:r>
      <w:r>
        <w:rPr>
          <w:rFonts w:ascii="PT Astra Serif" w:hAnsi="PT Astra Serif"/>
          <w:sz w:val="24"/>
        </w:rPr>
        <w:lastRenderedPageBreak/>
        <w:t>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выполненных Исполнителем.</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 xml:space="preserve">6.5. За каждый факт неисполнения или ненадлежащего выполнения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w:t>
      </w:r>
      <w:hyperlink r:id="rId7" w:history="1">
        <w:r>
          <w:rPr>
            <w:rFonts w:ascii="PT Astra Serif" w:hAnsi="PT Astra Serif"/>
            <w:color w:val="0000FF"/>
            <w:sz w:val="24"/>
          </w:rPr>
          <w:t>Правилами</w:t>
        </w:r>
      </w:hyperlink>
      <w:r>
        <w:rPr>
          <w:rFonts w:ascii="PT Astra Serif" w:hAnsi="PT Astra Serif"/>
          <w:sz w:val="24"/>
        </w:rPr>
        <w:t xml:space="preserve"> определения размера штрафа, начисляемого </w:t>
      </w:r>
      <w:r w:rsidR="00D42DEE">
        <w:rPr>
          <w:rFonts w:ascii="PT Astra Serif" w:hAnsi="PT Astra Serif"/>
          <w:sz w:val="24"/>
        </w:rPr>
        <w:br/>
      </w:r>
      <w:r>
        <w:rPr>
          <w:rFonts w:ascii="PT Astra Serif" w:hAnsi="PT Astra Serif"/>
          <w:sz w:val="24"/>
        </w:rPr>
        <w:t xml:space="preserve">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2016 г. N 1042  (далее - Правила), и составляет: 10 процентов цены государственного контракта, </w:t>
      </w:r>
      <w:r w:rsidR="00D42DEE">
        <w:rPr>
          <w:rFonts w:ascii="PT Astra Serif" w:hAnsi="PT Astra Serif"/>
          <w:sz w:val="24"/>
        </w:rPr>
        <w:br/>
      </w:r>
      <w:r>
        <w:rPr>
          <w:rFonts w:ascii="PT Astra Serif" w:hAnsi="PT Astra Serif"/>
          <w:sz w:val="24"/>
        </w:rPr>
        <w:t>что составляет ____ (____________) рублей 00 копеек.</w:t>
      </w:r>
    </w:p>
    <w:p w:rsidR="00614B70" w:rsidRDefault="00D62B1B">
      <w:pPr>
        <w:pStyle w:val="ConsPlusNormal"/>
        <w:spacing w:line="240" w:lineRule="atLeast"/>
        <w:ind w:firstLine="709"/>
        <w:jc w:val="both"/>
        <w:rPr>
          <w:rFonts w:ascii="PT Astra Serif" w:hAnsi="PT Astra Serif"/>
          <w:sz w:val="24"/>
        </w:rPr>
      </w:pPr>
      <w:bookmarkStart w:id="3" w:name="P189"/>
      <w:bookmarkEnd w:id="3"/>
      <w:r>
        <w:rPr>
          <w:rFonts w:ascii="PT Astra Serif" w:hAnsi="PT Astra Serif"/>
          <w:sz w:val="24"/>
        </w:rPr>
        <w:t xml:space="preserve">6.6. За каждый день просрочки Исполнителем обязательств, предусмотренных </w:t>
      </w:r>
      <w:hyperlink r:id="rId8" w:history="1">
        <w:r>
          <w:rPr>
            <w:rFonts w:ascii="PT Astra Serif" w:hAnsi="PT Astra Serif"/>
            <w:color w:val="0000FF"/>
            <w:sz w:val="24"/>
          </w:rPr>
          <w:t>частью 30 статьи 34</w:t>
        </w:r>
      </w:hyperlink>
      <w:r>
        <w:rPr>
          <w:rFonts w:ascii="PT Astra Serif" w:hAnsi="PT Astra Serif"/>
          <w:sz w:val="24"/>
        </w:rPr>
        <w:t xml:space="preserve"> Закона N 44-ФЗ, начисляется пеня в размере, определенном </w:t>
      </w:r>
      <w:r w:rsidR="00D42DEE">
        <w:rPr>
          <w:rFonts w:ascii="PT Astra Serif" w:hAnsi="PT Astra Serif"/>
          <w:sz w:val="24"/>
        </w:rPr>
        <w:br/>
      </w:r>
      <w:r>
        <w:rPr>
          <w:rFonts w:ascii="PT Astra Serif" w:hAnsi="PT Astra Serif"/>
          <w:sz w:val="24"/>
        </w:rPr>
        <w:t xml:space="preserve">в порядке, установленном в </w:t>
      </w:r>
      <w:hyperlink w:anchor="P187" w:history="1">
        <w:r>
          <w:rPr>
            <w:rFonts w:ascii="PT Astra Serif" w:hAnsi="PT Astra Serif"/>
            <w:color w:val="0000FF"/>
            <w:sz w:val="24"/>
          </w:rPr>
          <w:t>пункте 6.4</w:t>
        </w:r>
      </w:hyperlink>
      <w:r>
        <w:rPr>
          <w:rFonts w:ascii="PT Astra Serif" w:hAnsi="PT Astra Serif"/>
          <w:sz w:val="24"/>
        </w:rPr>
        <w:t xml:space="preserve"> настоящего Контракта </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6.7.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6.8.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 xml:space="preserve">6.9.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и составляет: 1000 </w:t>
      </w:r>
      <w:r w:rsidR="00D42DEE">
        <w:rPr>
          <w:rFonts w:ascii="PT Astra Serif" w:hAnsi="PT Astra Serif"/>
          <w:sz w:val="24"/>
        </w:rPr>
        <w:t xml:space="preserve">(одну тысячу) </w:t>
      </w:r>
      <w:r>
        <w:rPr>
          <w:rFonts w:ascii="PT Astra Serif" w:hAnsi="PT Astra Serif"/>
          <w:sz w:val="24"/>
        </w:rPr>
        <w:t>рублей;</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 xml:space="preserve">6.10. Применение неустойки (штрафа, пени) не освобождает Стороны </w:t>
      </w:r>
      <w:r w:rsidR="00D42DEE">
        <w:rPr>
          <w:rFonts w:ascii="PT Astra Serif" w:hAnsi="PT Astra Serif"/>
          <w:sz w:val="24"/>
        </w:rPr>
        <w:br/>
      </w:r>
      <w:r>
        <w:rPr>
          <w:rFonts w:ascii="PT Astra Serif" w:hAnsi="PT Astra Serif"/>
          <w:sz w:val="24"/>
        </w:rPr>
        <w:t>от исполнения обязательств по настоящему Контракту.</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6.11. Общая сумма начисленных штрафов за неисполнение или ненадлежащее выполнение Исполнителем обязательств, предусм</w:t>
      </w:r>
      <w:r w:rsidR="00D42DEE">
        <w:rPr>
          <w:rFonts w:ascii="PT Astra Serif" w:hAnsi="PT Astra Serif"/>
          <w:sz w:val="24"/>
        </w:rPr>
        <w:t xml:space="preserve">отренных настоящим Контрактом, </w:t>
      </w:r>
      <w:r w:rsidR="00D42DEE">
        <w:rPr>
          <w:rFonts w:ascii="PT Astra Serif" w:hAnsi="PT Astra Serif"/>
          <w:sz w:val="24"/>
        </w:rPr>
        <w:br/>
      </w:r>
      <w:r>
        <w:rPr>
          <w:rFonts w:ascii="PT Astra Serif" w:hAnsi="PT Astra Serif"/>
          <w:sz w:val="24"/>
        </w:rPr>
        <w:t>не может превышать цену Контракта.</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 xml:space="preserve">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D42DEE">
        <w:rPr>
          <w:rFonts w:ascii="PT Astra Serif" w:hAnsi="PT Astra Serif"/>
          <w:sz w:val="24"/>
        </w:rPr>
        <w:br/>
      </w:r>
      <w:r>
        <w:rPr>
          <w:rFonts w:ascii="PT Astra Serif" w:hAnsi="PT Astra Serif"/>
          <w:sz w:val="24"/>
        </w:rPr>
        <w:t>об одностороннем отказе от исполнения настоящего Контракта.</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6.14.Сторона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4B70" w:rsidRDefault="00D62B1B">
      <w:pPr>
        <w:pStyle w:val="ConsPlusNormal"/>
        <w:spacing w:line="240" w:lineRule="atLeast"/>
        <w:ind w:firstLine="709"/>
        <w:jc w:val="both"/>
        <w:rPr>
          <w:rFonts w:ascii="PT Astra Serif" w:hAnsi="PT Astra Serif"/>
          <w:sz w:val="24"/>
        </w:rPr>
      </w:pPr>
      <w:r>
        <w:rPr>
          <w:rFonts w:ascii="PT Astra Serif" w:hAnsi="PT Astra Serif"/>
          <w:sz w:val="24"/>
        </w:rPr>
        <w:t xml:space="preserve">6.14.1 Правительство Российской Федерации вправе установить случаи и порядок </w:t>
      </w:r>
      <w:r>
        <w:rPr>
          <w:rFonts w:ascii="PT Astra Serif" w:hAnsi="PT Astra Serif"/>
          <w:sz w:val="24"/>
        </w:rPr>
        <w:lastRenderedPageBreak/>
        <w:t>списания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614B70" w:rsidRDefault="00D62B1B">
      <w:pPr>
        <w:tabs>
          <w:tab w:val="left" w:pos="1985"/>
        </w:tabs>
        <w:ind w:firstLine="709"/>
        <w:jc w:val="both"/>
        <w:rPr>
          <w:rFonts w:ascii="PT Astra Serif" w:hAnsi="PT Astra Serif"/>
          <w:sz w:val="24"/>
        </w:rPr>
      </w:pPr>
      <w:r>
        <w:rPr>
          <w:rFonts w:ascii="PT Astra Serif" w:hAnsi="PT Astra Serif"/>
          <w:sz w:val="24"/>
        </w:rPr>
        <w:t>6.15 В случае обмена документами при п</w:t>
      </w:r>
      <w:r w:rsidR="00D42DEE">
        <w:rPr>
          <w:rFonts w:ascii="PT Astra Serif" w:hAnsi="PT Astra Serif"/>
          <w:sz w:val="24"/>
        </w:rPr>
        <w:t xml:space="preserve">рименении мер ответственности </w:t>
      </w:r>
      <w:r w:rsidR="00D42DEE">
        <w:rPr>
          <w:rFonts w:ascii="PT Astra Serif" w:hAnsi="PT Astra Serif"/>
          <w:sz w:val="24"/>
        </w:rPr>
        <w:br/>
      </w:r>
      <w:r>
        <w:rPr>
          <w:rFonts w:ascii="PT Astra Serif" w:hAnsi="PT Astra Serif"/>
          <w:sz w:val="24"/>
        </w:rPr>
        <w:t xml:space="preserve">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такой обмен осуществляется </w:t>
      </w:r>
      <w:r w:rsidR="00D42DEE">
        <w:rPr>
          <w:rFonts w:ascii="PT Astra Serif" w:hAnsi="PT Astra Serif"/>
          <w:sz w:val="24"/>
        </w:rPr>
        <w:br/>
      </w:r>
      <w:r>
        <w:rPr>
          <w:rFonts w:ascii="PT Astra Serif" w:hAnsi="PT Astra Serif"/>
          <w:sz w:val="24"/>
        </w:rPr>
        <w:t>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614B70" w:rsidRDefault="00D62B1B">
      <w:pPr>
        <w:tabs>
          <w:tab w:val="left" w:pos="0"/>
        </w:tabs>
        <w:ind w:firstLine="709"/>
        <w:jc w:val="both"/>
        <w:rPr>
          <w:rFonts w:ascii="PT Astra Serif" w:hAnsi="PT Astra Serif"/>
          <w:sz w:val="24"/>
        </w:rPr>
      </w:pPr>
      <w:r>
        <w:rPr>
          <w:rFonts w:ascii="PT Astra Serif" w:hAnsi="PT Astra Serif"/>
          <w:sz w:val="24"/>
        </w:rPr>
        <w:t>6.16.</w:t>
      </w:r>
      <w:r>
        <w:rPr>
          <w:rFonts w:ascii="PT Astra Serif" w:hAnsi="PT Astra Serif"/>
          <w:sz w:val="24"/>
        </w:rPr>
        <w:tab/>
        <w:t>В случае лишения Исполнителя Лицензии на право ведения образовательной деятельности, ликвидации или реорганизации и в иных, предусмотренных законодательством Российской Федерации случаях, заказчик вправе потребовать расторжения Контракта, а Исполнитель в этом случае обязуется возместить все понесенные им убытки.</w:t>
      </w:r>
    </w:p>
    <w:p w:rsidR="00614B70" w:rsidRDefault="00614B70">
      <w:pPr>
        <w:tabs>
          <w:tab w:val="left" w:pos="0"/>
        </w:tabs>
        <w:jc w:val="both"/>
        <w:rPr>
          <w:rFonts w:ascii="PT Astra Serif" w:hAnsi="PT Astra Serif"/>
          <w:sz w:val="24"/>
        </w:rPr>
      </w:pPr>
    </w:p>
    <w:p w:rsidR="00614B70" w:rsidRDefault="00D62B1B">
      <w:pPr>
        <w:tabs>
          <w:tab w:val="left" w:pos="0"/>
        </w:tabs>
        <w:jc w:val="center"/>
        <w:rPr>
          <w:rFonts w:ascii="PT Astra Serif" w:hAnsi="PT Astra Serif"/>
          <w:b/>
          <w:sz w:val="24"/>
        </w:rPr>
      </w:pPr>
      <w:r>
        <w:rPr>
          <w:rFonts w:ascii="PT Astra Serif" w:hAnsi="PT Astra Serif"/>
          <w:b/>
          <w:sz w:val="24"/>
        </w:rPr>
        <w:t>7. ПОРЯДОК РАЗРЕШЕНИЯ СПОРОВ</w:t>
      </w:r>
    </w:p>
    <w:p w:rsidR="00614B70" w:rsidRDefault="00D62B1B">
      <w:pPr>
        <w:tabs>
          <w:tab w:val="left" w:pos="0"/>
        </w:tabs>
        <w:jc w:val="both"/>
        <w:rPr>
          <w:rFonts w:ascii="PT Astra Serif" w:hAnsi="PT Astra Serif"/>
          <w:sz w:val="24"/>
        </w:rPr>
      </w:pPr>
      <w:r>
        <w:rPr>
          <w:rFonts w:ascii="PT Astra Serif" w:hAnsi="PT Astra Serif"/>
          <w:sz w:val="24"/>
        </w:rPr>
        <w:tab/>
        <w:t>7.1.</w:t>
      </w:r>
      <w:r>
        <w:rPr>
          <w:rFonts w:ascii="PT Astra Serif" w:hAnsi="PT Astra Serif"/>
          <w:sz w:val="24"/>
        </w:rPr>
        <w:tab/>
        <w:t>Споры, которые могут возникнуть при исполнении условий настоящего Контракта, Стороны будут стремиться разрешать путем проведения переговоров.</w:t>
      </w:r>
    </w:p>
    <w:p w:rsidR="00614B70" w:rsidRDefault="00D62B1B">
      <w:pPr>
        <w:jc w:val="both"/>
        <w:rPr>
          <w:rFonts w:ascii="PT Astra Serif" w:hAnsi="PT Astra Serif"/>
          <w:spacing w:val="-2"/>
          <w:sz w:val="24"/>
        </w:rPr>
      </w:pPr>
      <w:r>
        <w:rPr>
          <w:rFonts w:ascii="PT Astra Serif" w:hAnsi="PT Astra Serif"/>
          <w:spacing w:val="-2"/>
          <w:sz w:val="24"/>
        </w:rPr>
        <w:tab/>
        <w:t xml:space="preserve">7.2. В случае невозможности разрешения разногласий путем переговоров </w:t>
      </w:r>
      <w:r w:rsidR="00D42DEE">
        <w:rPr>
          <w:rFonts w:ascii="PT Astra Serif" w:hAnsi="PT Astra Serif"/>
          <w:spacing w:val="-2"/>
          <w:sz w:val="24"/>
        </w:rPr>
        <w:br/>
      </w:r>
      <w:r>
        <w:rPr>
          <w:rFonts w:ascii="PT Astra Serif" w:hAnsi="PT Astra Serif"/>
          <w:spacing w:val="-2"/>
          <w:sz w:val="24"/>
        </w:rPr>
        <w:t>они подлежат рассмотрению в Арбитражном суде Ямал</w:t>
      </w:r>
      <w:r w:rsidR="00D42DEE">
        <w:rPr>
          <w:rFonts w:ascii="PT Astra Serif" w:hAnsi="PT Astra Serif"/>
          <w:spacing w:val="-2"/>
          <w:sz w:val="24"/>
        </w:rPr>
        <w:t xml:space="preserve">о-Ненецкого автономного округа </w:t>
      </w:r>
      <w:r w:rsidR="00D42DEE">
        <w:rPr>
          <w:rFonts w:ascii="PT Astra Serif" w:hAnsi="PT Astra Serif"/>
          <w:spacing w:val="-2"/>
          <w:sz w:val="24"/>
        </w:rPr>
        <w:br/>
      </w:r>
      <w:r>
        <w:rPr>
          <w:rFonts w:ascii="PT Astra Serif" w:hAnsi="PT Astra Serif"/>
          <w:spacing w:val="-2"/>
          <w:sz w:val="24"/>
        </w:rPr>
        <w:t>в установленном законодательством Российской Федерации порядке.</w:t>
      </w:r>
    </w:p>
    <w:p w:rsidR="00614B70" w:rsidRDefault="00614B70">
      <w:pPr>
        <w:tabs>
          <w:tab w:val="left" w:pos="540"/>
        </w:tabs>
        <w:ind w:left="540" w:hanging="540"/>
        <w:jc w:val="both"/>
        <w:rPr>
          <w:rFonts w:ascii="PT Astra Serif" w:hAnsi="PT Astra Serif"/>
          <w:sz w:val="24"/>
        </w:rPr>
      </w:pPr>
    </w:p>
    <w:p w:rsidR="00614B70" w:rsidRDefault="00D62B1B">
      <w:pPr>
        <w:jc w:val="center"/>
        <w:rPr>
          <w:rFonts w:ascii="PT Astra Serif" w:hAnsi="PT Astra Serif"/>
          <w:b/>
          <w:sz w:val="24"/>
        </w:rPr>
      </w:pPr>
      <w:r>
        <w:rPr>
          <w:rFonts w:ascii="PT Astra Serif" w:hAnsi="PT Astra Serif"/>
          <w:b/>
          <w:sz w:val="24"/>
        </w:rPr>
        <w:t>8. ФОРС-МАЖОР</w:t>
      </w:r>
    </w:p>
    <w:p w:rsidR="00614B70" w:rsidRDefault="00D62B1B">
      <w:pPr>
        <w:tabs>
          <w:tab w:val="left" w:pos="0"/>
        </w:tabs>
        <w:jc w:val="both"/>
        <w:rPr>
          <w:rFonts w:ascii="PT Astra Serif" w:hAnsi="PT Astra Serif"/>
          <w:sz w:val="24"/>
        </w:rPr>
      </w:pPr>
      <w:r>
        <w:rPr>
          <w:rFonts w:ascii="PT Astra Serif" w:hAnsi="PT Astra Serif"/>
          <w:sz w:val="24"/>
        </w:rPr>
        <w:tab/>
        <w:t>8.1.</w:t>
      </w:r>
      <w:r>
        <w:rPr>
          <w:rFonts w:ascii="PT Astra Serif" w:hAnsi="PT Astra Serif"/>
          <w:sz w:val="24"/>
        </w:rPr>
        <w:tab/>
        <w:t xml:space="preserve">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не зависящие от Сторон, сроки выполнения обязательств </w:t>
      </w:r>
      <w:r w:rsidR="00E31A4F">
        <w:rPr>
          <w:rFonts w:ascii="PT Astra Serif" w:hAnsi="PT Astra Serif"/>
          <w:sz w:val="24"/>
        </w:rPr>
        <w:br/>
      </w:r>
      <w:r>
        <w:rPr>
          <w:rFonts w:ascii="PT Astra Serif" w:hAnsi="PT Astra Serif"/>
          <w:sz w:val="24"/>
        </w:rPr>
        <w:t xml:space="preserve">по Контракту продлеваются на то время, в течение которого действуют </w:t>
      </w:r>
      <w:r w:rsidR="00E31A4F">
        <w:rPr>
          <w:rFonts w:ascii="PT Astra Serif" w:hAnsi="PT Astra Serif"/>
          <w:sz w:val="24"/>
        </w:rPr>
        <w:br/>
      </w:r>
      <w:r>
        <w:rPr>
          <w:rFonts w:ascii="PT Astra Serif" w:hAnsi="PT Astra Serif"/>
          <w:sz w:val="24"/>
        </w:rPr>
        <w:t>эти обстоятельства.</w:t>
      </w:r>
    </w:p>
    <w:p w:rsidR="00614B70" w:rsidRDefault="00D62B1B">
      <w:pPr>
        <w:tabs>
          <w:tab w:val="left" w:pos="0"/>
        </w:tabs>
        <w:jc w:val="both"/>
        <w:rPr>
          <w:rFonts w:ascii="PT Astra Serif" w:hAnsi="PT Astra Serif"/>
          <w:sz w:val="24"/>
        </w:rPr>
      </w:pPr>
      <w:r>
        <w:rPr>
          <w:rFonts w:ascii="PT Astra Serif" w:hAnsi="PT Astra Serif"/>
          <w:sz w:val="24"/>
        </w:rPr>
        <w:tab/>
        <w:t>8.2.</w:t>
      </w:r>
      <w:r>
        <w:rPr>
          <w:rFonts w:ascii="PT Astra Serif" w:hAnsi="PT Astra Serif"/>
          <w:sz w:val="24"/>
        </w:rPr>
        <w:tab/>
        <w:t>Если обстоятельства непреодолимой силы действуют в течение более чем двух месяцев,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rsidR="00614B70" w:rsidRDefault="00D62B1B">
      <w:pPr>
        <w:tabs>
          <w:tab w:val="left" w:pos="0"/>
        </w:tabs>
        <w:jc w:val="both"/>
        <w:rPr>
          <w:rFonts w:ascii="PT Astra Serif" w:hAnsi="PT Astra Serif"/>
          <w:sz w:val="24"/>
        </w:rPr>
      </w:pPr>
      <w:r>
        <w:rPr>
          <w:rFonts w:ascii="PT Astra Serif" w:hAnsi="PT Astra Serif"/>
          <w:sz w:val="24"/>
        </w:rPr>
        <w:tab/>
        <w:t>8.3.</w:t>
      </w:r>
      <w:r>
        <w:rPr>
          <w:rFonts w:ascii="PT Astra Serif" w:hAnsi="PT Astra Serif"/>
          <w:sz w:val="24"/>
        </w:rPr>
        <w:tab/>
        <w:t xml:space="preserve">Сторона, оказавшаяся не в состоянии выполнить свои обязательства </w:t>
      </w:r>
      <w:r w:rsidR="00E31A4F">
        <w:rPr>
          <w:rFonts w:ascii="PT Astra Serif" w:hAnsi="PT Astra Serif"/>
          <w:sz w:val="24"/>
        </w:rPr>
        <w:br/>
      </w:r>
      <w:r>
        <w:rPr>
          <w:rFonts w:ascii="PT Astra Serif" w:hAnsi="PT Astra Serif"/>
          <w:sz w:val="24"/>
        </w:rPr>
        <w:t xml:space="preserve">по настоящему Контракту, обязана незамедлительно известить другую Сторону </w:t>
      </w:r>
      <w:r w:rsidR="00E31A4F">
        <w:rPr>
          <w:rFonts w:ascii="PT Astra Serif" w:hAnsi="PT Astra Serif"/>
          <w:sz w:val="24"/>
        </w:rPr>
        <w:br/>
      </w:r>
      <w:r>
        <w:rPr>
          <w:rFonts w:ascii="PT Astra Serif" w:hAnsi="PT Astra Serif"/>
          <w:sz w:val="24"/>
        </w:rPr>
        <w:t>о наступлении или прекращении действия обстоятельств, препятствующих выполнению этих обязательств.</w:t>
      </w:r>
    </w:p>
    <w:p w:rsidR="00614B70" w:rsidRDefault="00614B70">
      <w:pPr>
        <w:rPr>
          <w:rFonts w:ascii="PT Astra Serif" w:hAnsi="PT Astra Serif"/>
          <w:b/>
          <w:spacing w:val="-2"/>
          <w:sz w:val="24"/>
        </w:rPr>
      </w:pPr>
    </w:p>
    <w:p w:rsidR="00614B70" w:rsidRDefault="00D62B1B">
      <w:pPr>
        <w:jc w:val="center"/>
        <w:rPr>
          <w:rFonts w:ascii="PT Astra Serif" w:hAnsi="PT Astra Serif"/>
          <w:b/>
          <w:spacing w:val="-2"/>
          <w:sz w:val="24"/>
        </w:rPr>
      </w:pPr>
      <w:r>
        <w:rPr>
          <w:rFonts w:ascii="PT Astra Serif" w:hAnsi="PT Astra Serif"/>
          <w:b/>
          <w:spacing w:val="-2"/>
          <w:sz w:val="24"/>
        </w:rPr>
        <w:t>9. ДОПОЛНИТЕЛЬНЫЕ УСЛОВИЯ</w:t>
      </w:r>
    </w:p>
    <w:p w:rsidR="00614B70" w:rsidRDefault="00D62B1B">
      <w:pPr>
        <w:jc w:val="both"/>
        <w:rPr>
          <w:rFonts w:ascii="PT Astra Serif" w:hAnsi="PT Astra Serif"/>
          <w:spacing w:val="-2"/>
          <w:sz w:val="24"/>
        </w:rPr>
      </w:pPr>
      <w:r>
        <w:rPr>
          <w:rFonts w:ascii="PT Astra Serif" w:hAnsi="PT Astra Serif"/>
          <w:spacing w:val="-2"/>
          <w:sz w:val="24"/>
        </w:rPr>
        <w:tab/>
        <w:t xml:space="preserve">9.1. Обучающийся (Заказчик) подтверждает, что ознакомлен с Лицензией </w:t>
      </w:r>
      <w:r w:rsidR="00E31A4F">
        <w:rPr>
          <w:rFonts w:ascii="PT Astra Serif" w:hAnsi="PT Astra Serif"/>
          <w:spacing w:val="-2"/>
          <w:sz w:val="24"/>
        </w:rPr>
        <w:br/>
      </w:r>
      <w:r>
        <w:rPr>
          <w:rFonts w:ascii="PT Astra Serif" w:hAnsi="PT Astra Serif"/>
          <w:spacing w:val="-2"/>
          <w:sz w:val="24"/>
        </w:rPr>
        <w:t>на осуществление образовательной деятельности, Уставом образовательной организации, правилами внутреннего распорядка и иными локальными нормативными актами, регламентирующими образовательный процесс в ________________</w:t>
      </w:r>
      <w:r>
        <w:rPr>
          <w:rFonts w:ascii="PT Astra Serif" w:hAnsi="PT Astra Serif"/>
          <w:sz w:val="24"/>
        </w:rPr>
        <w:t>.</w:t>
      </w:r>
    </w:p>
    <w:p w:rsidR="00614B70" w:rsidRDefault="00D62B1B">
      <w:pPr>
        <w:jc w:val="both"/>
        <w:rPr>
          <w:rFonts w:ascii="PT Astra Serif" w:hAnsi="PT Astra Serif"/>
          <w:spacing w:val="-2"/>
          <w:sz w:val="24"/>
        </w:rPr>
      </w:pPr>
      <w:r>
        <w:rPr>
          <w:rFonts w:ascii="PT Astra Serif" w:hAnsi="PT Astra Serif"/>
          <w:spacing w:val="-2"/>
          <w:sz w:val="24"/>
        </w:rPr>
        <w:tab/>
        <w:t>9.2. Сведения, указанные в настоящем контракте, соответствуют информации, размещенной на официальном сайте Исполнителя в сети «Интернет» на дату заключения настоящего контракта.</w:t>
      </w:r>
    </w:p>
    <w:p w:rsidR="00614B70" w:rsidRDefault="00D62B1B">
      <w:pPr>
        <w:jc w:val="both"/>
        <w:rPr>
          <w:rFonts w:ascii="PT Astra Serif" w:hAnsi="PT Astra Serif"/>
          <w:spacing w:val="-2"/>
          <w:sz w:val="24"/>
        </w:rPr>
      </w:pPr>
      <w:r>
        <w:rPr>
          <w:rFonts w:ascii="PT Astra Serif" w:hAnsi="PT Astra Serif"/>
          <w:spacing w:val="-2"/>
          <w:sz w:val="24"/>
        </w:rPr>
        <w:tab/>
        <w:t>9.3. Под периодом предоставления платной образовательной услуги (периодом обучения) понимается промежуток времени с даты издания приказа о зачислении слушателей в образовательную организацию до даты издания приказа об окончании обучения или отчисления слушателей из образовательной организации.</w:t>
      </w:r>
    </w:p>
    <w:p w:rsidR="00614B70" w:rsidRDefault="00D62B1B">
      <w:pPr>
        <w:jc w:val="both"/>
        <w:rPr>
          <w:rFonts w:ascii="PT Astra Serif" w:hAnsi="PT Astra Serif"/>
          <w:spacing w:val="-2"/>
          <w:sz w:val="24"/>
        </w:rPr>
      </w:pPr>
      <w:r>
        <w:rPr>
          <w:rFonts w:ascii="PT Astra Serif" w:hAnsi="PT Astra Serif"/>
          <w:spacing w:val="-2"/>
          <w:sz w:val="24"/>
        </w:rPr>
        <w:lastRenderedPageBreak/>
        <w:tab/>
        <w:t>9.4.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стороны будут руководствоваться нормами и положениями действующего законодательства РФ.</w:t>
      </w:r>
    </w:p>
    <w:p w:rsidR="00614B70" w:rsidRDefault="00D62B1B">
      <w:pPr>
        <w:jc w:val="both"/>
        <w:rPr>
          <w:rFonts w:ascii="PT Astra Serif" w:hAnsi="PT Astra Serif"/>
          <w:spacing w:val="-2"/>
          <w:sz w:val="24"/>
        </w:rPr>
      </w:pPr>
      <w:r>
        <w:rPr>
          <w:rFonts w:ascii="PT Astra Serif" w:hAnsi="PT Astra Serif"/>
          <w:spacing w:val="-2"/>
          <w:sz w:val="24"/>
        </w:rPr>
        <w:tab/>
        <w:t>9.5. Стороны обязуются информировать друг др</w:t>
      </w:r>
      <w:r w:rsidR="00E31A4F">
        <w:rPr>
          <w:rFonts w:ascii="PT Astra Serif" w:hAnsi="PT Astra Serif"/>
          <w:spacing w:val="-2"/>
          <w:sz w:val="24"/>
        </w:rPr>
        <w:t xml:space="preserve">уга об изменении своих адресов </w:t>
      </w:r>
      <w:r w:rsidR="00E31A4F">
        <w:rPr>
          <w:rFonts w:ascii="PT Astra Serif" w:hAnsi="PT Astra Serif"/>
          <w:spacing w:val="-2"/>
          <w:sz w:val="24"/>
        </w:rPr>
        <w:br/>
      </w:r>
      <w:r>
        <w:rPr>
          <w:rFonts w:ascii="PT Astra Serif" w:hAnsi="PT Astra Serif"/>
          <w:spacing w:val="-2"/>
          <w:sz w:val="24"/>
        </w:rPr>
        <w:t>и реквизитов в письменной форме в 3-х дневный срок после такого изменения.</w:t>
      </w:r>
    </w:p>
    <w:p w:rsidR="00614B70" w:rsidRDefault="00D62B1B">
      <w:pPr>
        <w:tabs>
          <w:tab w:val="left" w:pos="709"/>
          <w:tab w:val="left" w:pos="1276"/>
        </w:tabs>
        <w:jc w:val="both"/>
        <w:rPr>
          <w:rFonts w:ascii="PT Astra Serif" w:hAnsi="PT Astra Serif"/>
          <w:spacing w:val="-2"/>
          <w:sz w:val="24"/>
        </w:rPr>
      </w:pPr>
      <w:r>
        <w:rPr>
          <w:rFonts w:ascii="PT Astra Serif" w:hAnsi="PT Astra Serif"/>
          <w:spacing w:val="-2"/>
          <w:sz w:val="24"/>
        </w:rPr>
        <w:tab/>
        <w:t>9.6</w:t>
      </w:r>
      <w:r>
        <w:rPr>
          <w:rFonts w:ascii="PT Astra Serif" w:hAnsi="PT Astra Serif"/>
          <w:spacing w:val="-2"/>
          <w:sz w:val="24"/>
        </w:rPr>
        <w:tab/>
        <w:t xml:space="preserve"> Стороны признают равную юридическую силу, как собственноручной подписи руководителя, так и иного уполномоченного лица с каждой стороны на следующих документах: дополнительных соглашениях, приложениях к настоящему контракту, актах оказанных услуг, счетах, письмах, удостоверениях о прохождении обучения, а также </w:t>
      </w:r>
      <w:r w:rsidR="00E31A4F">
        <w:rPr>
          <w:rFonts w:ascii="PT Astra Serif" w:hAnsi="PT Astra Serif"/>
          <w:spacing w:val="-2"/>
          <w:sz w:val="24"/>
        </w:rPr>
        <w:br/>
      </w:r>
      <w:r>
        <w:rPr>
          <w:rFonts w:ascii="PT Astra Serif" w:hAnsi="PT Astra Serif"/>
          <w:spacing w:val="-2"/>
          <w:sz w:val="24"/>
        </w:rPr>
        <w:t>на иных документах, имеющих значение для его исполнени</w:t>
      </w:r>
      <w:r w:rsidR="00E31A4F">
        <w:rPr>
          <w:rFonts w:ascii="PT Astra Serif" w:hAnsi="PT Astra Serif"/>
          <w:spacing w:val="-2"/>
          <w:sz w:val="24"/>
        </w:rPr>
        <w:t xml:space="preserve">я, заключения или прекращения, </w:t>
      </w:r>
      <w:r>
        <w:rPr>
          <w:rFonts w:ascii="PT Astra Serif" w:hAnsi="PT Astra Serif"/>
          <w:spacing w:val="-2"/>
          <w:sz w:val="24"/>
        </w:rPr>
        <w:t>с приложением документа (копии документа), подтверждающего полномочия Стороны.</w:t>
      </w:r>
    </w:p>
    <w:p w:rsidR="00614B70" w:rsidRDefault="00D62B1B">
      <w:pPr>
        <w:jc w:val="both"/>
        <w:rPr>
          <w:rFonts w:ascii="PT Astra Serif" w:hAnsi="PT Astra Serif"/>
          <w:spacing w:val="-2"/>
          <w:sz w:val="24"/>
        </w:rPr>
      </w:pPr>
      <w:r>
        <w:rPr>
          <w:rFonts w:ascii="PT Astra Serif" w:hAnsi="PT Astra Serif"/>
          <w:spacing w:val="-2"/>
          <w:sz w:val="24"/>
        </w:rPr>
        <w:tab/>
        <w:t xml:space="preserve">9.8. Стороны обязуются обеспечить конфиденциальность информации, связанной </w:t>
      </w:r>
      <w:r w:rsidR="00E31A4F">
        <w:rPr>
          <w:rFonts w:ascii="PT Astra Serif" w:hAnsi="PT Astra Serif"/>
          <w:spacing w:val="-2"/>
          <w:sz w:val="24"/>
        </w:rPr>
        <w:br/>
      </w:r>
      <w:r>
        <w:rPr>
          <w:rFonts w:ascii="PT Astra Serif" w:hAnsi="PT Astra Serif"/>
          <w:spacing w:val="-2"/>
          <w:sz w:val="24"/>
        </w:rPr>
        <w:t xml:space="preserve">с контрактом, к которой отнесены любые данные, предоставляемые сторонами друг другу по настоящему контракту, т.е. не разглашать, не публиковать и не использовать каким-либо иным способом в целом или по частям эти данные в пользу третьих лиц </w:t>
      </w:r>
      <w:r w:rsidR="00E31A4F">
        <w:rPr>
          <w:rFonts w:ascii="PT Astra Serif" w:hAnsi="PT Astra Serif"/>
          <w:spacing w:val="-2"/>
          <w:sz w:val="24"/>
        </w:rPr>
        <w:br/>
      </w:r>
      <w:r>
        <w:rPr>
          <w:rFonts w:ascii="PT Astra Serif" w:hAnsi="PT Astra Serif"/>
          <w:spacing w:val="-2"/>
          <w:sz w:val="24"/>
        </w:rPr>
        <w:t>без предварительного согласия на то другой стороны, в течение всего срока действия контракта, а также в течение 3-х лет после его исполнения.</w:t>
      </w:r>
    </w:p>
    <w:p w:rsidR="00614B70" w:rsidRDefault="00D62B1B">
      <w:pPr>
        <w:jc w:val="both"/>
        <w:rPr>
          <w:rFonts w:ascii="PT Astra Serif" w:hAnsi="PT Astra Serif"/>
          <w:spacing w:val="-2"/>
          <w:sz w:val="24"/>
        </w:rPr>
      </w:pPr>
      <w:r>
        <w:rPr>
          <w:rFonts w:ascii="PT Astra Serif" w:hAnsi="PT Astra Serif"/>
          <w:spacing w:val="-2"/>
          <w:sz w:val="24"/>
        </w:rPr>
        <w:tab/>
        <w:t>9.9. Настоящий контракт составлен в двух экземплярах, имеющих равную юридическую силу, по одному для каждой из сторон.</w:t>
      </w:r>
    </w:p>
    <w:p w:rsidR="00614B70" w:rsidRDefault="00614B70">
      <w:pPr>
        <w:jc w:val="center"/>
        <w:rPr>
          <w:rFonts w:ascii="Times New Roman" w:hAnsi="Times New Roman"/>
          <w:b/>
          <w:spacing w:val="-2"/>
          <w:sz w:val="24"/>
        </w:rPr>
      </w:pPr>
    </w:p>
    <w:p w:rsidR="00614B70" w:rsidRDefault="00C9245E">
      <w:pPr>
        <w:jc w:val="center"/>
        <w:rPr>
          <w:rFonts w:ascii="Times New Roman" w:hAnsi="Times New Roman"/>
          <w:b/>
          <w:spacing w:val="-2"/>
          <w:sz w:val="24"/>
        </w:rPr>
      </w:pPr>
      <w:r>
        <w:rPr>
          <w:rFonts w:ascii="Times New Roman" w:hAnsi="Times New Roman"/>
          <w:b/>
          <w:spacing w:val="-2"/>
          <w:sz w:val="24"/>
        </w:rPr>
        <w:t>10</w:t>
      </w:r>
      <w:r w:rsidR="00D62B1B">
        <w:rPr>
          <w:rFonts w:ascii="Times New Roman" w:hAnsi="Times New Roman"/>
          <w:b/>
          <w:spacing w:val="-2"/>
          <w:sz w:val="24"/>
        </w:rPr>
        <w:t>. ЮРИДИЧЕСКИЕ АДРЕСА И РЕКВИЗИТЫ СТОРОН</w:t>
      </w:r>
    </w:p>
    <w:tbl>
      <w:tblPr>
        <w:tblW w:w="9356" w:type="dxa"/>
        <w:tblInd w:w="108" w:type="dxa"/>
        <w:tblLayout w:type="fixed"/>
        <w:tblLook w:val="04A0" w:firstRow="1" w:lastRow="0" w:firstColumn="1" w:lastColumn="0" w:noHBand="0" w:noVBand="1"/>
      </w:tblPr>
      <w:tblGrid>
        <w:gridCol w:w="4678"/>
        <w:gridCol w:w="4678"/>
      </w:tblGrid>
      <w:tr w:rsidR="00614B70" w:rsidTr="00E31A4F">
        <w:tc>
          <w:tcPr>
            <w:tcW w:w="4678" w:type="dxa"/>
            <w:shd w:val="clear" w:color="auto" w:fill="auto"/>
          </w:tcPr>
          <w:p w:rsidR="00C9245E" w:rsidRDefault="00C9245E" w:rsidP="001765DC">
            <w:pPr>
              <w:widowControl w:val="0"/>
              <w:jc w:val="center"/>
              <w:rPr>
                <w:rFonts w:ascii="Times New Roman" w:hAnsi="Times New Roman"/>
                <w:b/>
                <w:sz w:val="24"/>
                <w:szCs w:val="24"/>
              </w:rPr>
            </w:pPr>
          </w:p>
          <w:p w:rsidR="005C780F" w:rsidRPr="0093641E" w:rsidRDefault="005C780F" w:rsidP="005C780F">
            <w:pPr>
              <w:widowControl w:val="0"/>
              <w:jc w:val="center"/>
              <w:rPr>
                <w:rFonts w:ascii="Times New Roman" w:hAnsi="Times New Roman"/>
                <w:b/>
                <w:sz w:val="24"/>
                <w:szCs w:val="24"/>
              </w:rPr>
            </w:pPr>
            <w:r w:rsidRPr="0093641E">
              <w:rPr>
                <w:rFonts w:ascii="Times New Roman" w:hAnsi="Times New Roman"/>
                <w:b/>
                <w:sz w:val="24"/>
                <w:szCs w:val="24"/>
              </w:rPr>
              <w:t>ЗАКАЗЧИК:</w:t>
            </w:r>
          </w:p>
          <w:p w:rsidR="005C780F" w:rsidRPr="0093641E" w:rsidRDefault="005C780F" w:rsidP="005C780F">
            <w:pPr>
              <w:widowControl w:val="0"/>
              <w:rPr>
                <w:rFonts w:ascii="Times New Roman" w:hAnsi="Times New Roman"/>
                <w:b/>
                <w:sz w:val="24"/>
                <w:szCs w:val="24"/>
              </w:rPr>
            </w:pPr>
            <w:r w:rsidRPr="0093641E">
              <w:rPr>
                <w:rFonts w:ascii="Times New Roman" w:hAnsi="Times New Roman"/>
                <w:b/>
                <w:sz w:val="24"/>
                <w:szCs w:val="24"/>
              </w:rPr>
              <w:t>ФКП образовательное учреждение № 33</w:t>
            </w:r>
          </w:p>
          <w:p w:rsidR="005C780F" w:rsidRPr="0093641E" w:rsidRDefault="005C780F" w:rsidP="005C780F">
            <w:pPr>
              <w:widowControl w:val="0"/>
              <w:rPr>
                <w:rFonts w:ascii="Times New Roman" w:hAnsi="Times New Roman"/>
                <w:sz w:val="24"/>
                <w:szCs w:val="24"/>
              </w:rPr>
            </w:pPr>
            <w:r w:rsidRPr="0093641E">
              <w:rPr>
                <w:rFonts w:ascii="Times New Roman" w:hAnsi="Times New Roman"/>
                <w:sz w:val="24"/>
                <w:szCs w:val="24"/>
              </w:rPr>
              <w:t xml:space="preserve">Юридический </w:t>
            </w:r>
            <w:r>
              <w:rPr>
                <w:rFonts w:ascii="Times New Roman" w:hAnsi="Times New Roman"/>
                <w:sz w:val="24"/>
                <w:szCs w:val="24"/>
              </w:rPr>
              <w:t xml:space="preserve">и почтовый </w:t>
            </w:r>
            <w:r w:rsidRPr="0093641E">
              <w:rPr>
                <w:rFonts w:ascii="Times New Roman" w:hAnsi="Times New Roman"/>
                <w:sz w:val="24"/>
                <w:szCs w:val="24"/>
              </w:rPr>
              <w:t xml:space="preserve">адрес: </w:t>
            </w:r>
          </w:p>
          <w:p w:rsidR="005C780F" w:rsidRDefault="005C780F" w:rsidP="005C780F">
            <w:pPr>
              <w:widowControl w:val="0"/>
              <w:rPr>
                <w:rFonts w:ascii="Times New Roman" w:hAnsi="Times New Roman"/>
                <w:sz w:val="24"/>
                <w:szCs w:val="24"/>
              </w:rPr>
            </w:pPr>
            <w:r w:rsidRPr="0093641E">
              <w:rPr>
                <w:rFonts w:ascii="Times New Roman" w:hAnsi="Times New Roman"/>
                <w:sz w:val="24"/>
                <w:szCs w:val="24"/>
              </w:rPr>
              <w:t xml:space="preserve">629420, ЯНАО, </w:t>
            </w:r>
            <w:r>
              <w:rPr>
                <w:rFonts w:ascii="Times New Roman" w:hAnsi="Times New Roman"/>
                <w:sz w:val="24"/>
                <w:szCs w:val="24"/>
              </w:rPr>
              <w:t xml:space="preserve">МО Приуральский район, </w:t>
            </w:r>
            <w:r w:rsidRPr="0093641E">
              <w:rPr>
                <w:rFonts w:ascii="Times New Roman" w:hAnsi="Times New Roman"/>
                <w:sz w:val="24"/>
                <w:szCs w:val="24"/>
              </w:rPr>
              <w:t>пгт. Харп, улица Одесская, дом 19</w:t>
            </w:r>
            <w:r>
              <w:rPr>
                <w:rFonts w:ascii="Times New Roman" w:hAnsi="Times New Roman"/>
                <w:sz w:val="24"/>
                <w:szCs w:val="24"/>
              </w:rPr>
              <w:t xml:space="preserve">,  </w:t>
            </w:r>
          </w:p>
          <w:p w:rsidR="005C780F" w:rsidRDefault="005C780F" w:rsidP="005C780F">
            <w:pPr>
              <w:widowControl w:val="0"/>
              <w:rPr>
                <w:rFonts w:ascii="Times New Roman" w:hAnsi="Times New Roman"/>
                <w:sz w:val="24"/>
                <w:szCs w:val="24"/>
              </w:rPr>
            </w:pPr>
            <w:r w:rsidRPr="0093641E">
              <w:rPr>
                <w:rFonts w:ascii="Times New Roman" w:hAnsi="Times New Roman"/>
                <w:sz w:val="24"/>
                <w:szCs w:val="24"/>
              </w:rPr>
              <w:t xml:space="preserve">ФКП образовательное учреждение №33 </w:t>
            </w:r>
          </w:p>
          <w:p w:rsidR="005C780F" w:rsidRPr="0093641E" w:rsidRDefault="005C780F" w:rsidP="005C780F">
            <w:pPr>
              <w:widowControl w:val="0"/>
              <w:rPr>
                <w:rFonts w:ascii="Times New Roman" w:hAnsi="Times New Roman"/>
                <w:sz w:val="24"/>
                <w:szCs w:val="24"/>
              </w:rPr>
            </w:pPr>
            <w:r w:rsidRPr="0093641E">
              <w:rPr>
                <w:rFonts w:ascii="Times New Roman" w:hAnsi="Times New Roman"/>
                <w:sz w:val="24"/>
                <w:szCs w:val="24"/>
              </w:rPr>
              <w:t>ФСИН России;</w:t>
            </w:r>
          </w:p>
          <w:p w:rsidR="005C780F" w:rsidRPr="0093641E" w:rsidRDefault="005C780F" w:rsidP="005C780F">
            <w:pPr>
              <w:widowControl w:val="0"/>
              <w:rPr>
                <w:rFonts w:ascii="Times New Roman" w:hAnsi="Times New Roman"/>
                <w:sz w:val="24"/>
                <w:szCs w:val="24"/>
              </w:rPr>
            </w:pPr>
            <w:r w:rsidRPr="0093641E">
              <w:rPr>
                <w:rFonts w:ascii="Times New Roman" w:hAnsi="Times New Roman"/>
                <w:sz w:val="24"/>
                <w:szCs w:val="24"/>
              </w:rPr>
              <w:t>ИНН 8908002720, КПП 890801001;</w:t>
            </w:r>
          </w:p>
          <w:p w:rsidR="005C780F" w:rsidRPr="0093641E" w:rsidRDefault="005C780F" w:rsidP="005C780F">
            <w:pPr>
              <w:widowControl w:val="0"/>
              <w:rPr>
                <w:rFonts w:ascii="Times New Roman" w:hAnsi="Times New Roman"/>
                <w:sz w:val="24"/>
                <w:szCs w:val="24"/>
              </w:rPr>
            </w:pPr>
            <w:r w:rsidRPr="0093641E">
              <w:rPr>
                <w:rFonts w:ascii="Times New Roman" w:hAnsi="Times New Roman"/>
                <w:sz w:val="24"/>
                <w:szCs w:val="24"/>
              </w:rPr>
              <w:t>ОГРН 1098901001165;</w:t>
            </w:r>
          </w:p>
          <w:p w:rsidR="005C780F" w:rsidRDefault="005C780F" w:rsidP="005C780F">
            <w:pPr>
              <w:widowControl w:val="0"/>
              <w:rPr>
                <w:rFonts w:ascii="Times New Roman" w:hAnsi="Times New Roman"/>
                <w:sz w:val="24"/>
                <w:szCs w:val="24"/>
              </w:rPr>
            </w:pPr>
            <w:r w:rsidRPr="0093641E">
              <w:rPr>
                <w:rFonts w:ascii="Times New Roman" w:hAnsi="Times New Roman"/>
                <w:sz w:val="24"/>
                <w:szCs w:val="24"/>
              </w:rPr>
              <w:t xml:space="preserve">Единый казначейский счет: 40102810445370000043 в ОКЦ №1 </w:t>
            </w:r>
          </w:p>
          <w:p w:rsidR="005C780F" w:rsidRDefault="005C780F" w:rsidP="005C780F">
            <w:pPr>
              <w:widowControl w:val="0"/>
              <w:rPr>
                <w:rFonts w:ascii="Times New Roman" w:hAnsi="Times New Roman"/>
                <w:sz w:val="24"/>
                <w:szCs w:val="24"/>
              </w:rPr>
            </w:pPr>
            <w:r w:rsidRPr="0093641E">
              <w:rPr>
                <w:rFonts w:ascii="Times New Roman" w:hAnsi="Times New Roman"/>
                <w:sz w:val="24"/>
                <w:szCs w:val="24"/>
              </w:rPr>
              <w:t xml:space="preserve">СибГУ Банка России//УФК </w:t>
            </w:r>
          </w:p>
          <w:p w:rsidR="005C780F" w:rsidRPr="0093641E" w:rsidRDefault="005C780F" w:rsidP="005C780F">
            <w:pPr>
              <w:widowControl w:val="0"/>
              <w:rPr>
                <w:rFonts w:ascii="Times New Roman" w:hAnsi="Times New Roman"/>
                <w:sz w:val="24"/>
                <w:szCs w:val="24"/>
              </w:rPr>
            </w:pPr>
            <w:r w:rsidRPr="0093641E">
              <w:rPr>
                <w:rFonts w:ascii="Times New Roman" w:hAnsi="Times New Roman"/>
                <w:sz w:val="24"/>
                <w:szCs w:val="24"/>
              </w:rPr>
              <w:t>по Новосибирской области г.Новосибирск;</w:t>
            </w:r>
          </w:p>
          <w:p w:rsidR="005C780F" w:rsidRPr="0093641E" w:rsidRDefault="005C780F" w:rsidP="005C780F">
            <w:pPr>
              <w:widowControl w:val="0"/>
              <w:rPr>
                <w:rFonts w:ascii="Times New Roman" w:hAnsi="Times New Roman"/>
                <w:sz w:val="24"/>
                <w:szCs w:val="24"/>
              </w:rPr>
            </w:pPr>
            <w:r w:rsidRPr="0093641E">
              <w:rPr>
                <w:rFonts w:ascii="Times New Roman" w:hAnsi="Times New Roman"/>
                <w:sz w:val="24"/>
                <w:szCs w:val="24"/>
              </w:rPr>
              <w:t>Р/с 03211643000000015117;</w:t>
            </w:r>
          </w:p>
          <w:p w:rsidR="005C780F" w:rsidRPr="0093641E" w:rsidRDefault="005C780F" w:rsidP="005C780F">
            <w:pPr>
              <w:widowControl w:val="0"/>
              <w:rPr>
                <w:rFonts w:ascii="Times New Roman" w:hAnsi="Times New Roman"/>
                <w:sz w:val="24"/>
                <w:szCs w:val="24"/>
              </w:rPr>
            </w:pPr>
            <w:r w:rsidRPr="0093641E">
              <w:rPr>
                <w:rFonts w:ascii="Times New Roman" w:hAnsi="Times New Roman"/>
                <w:sz w:val="24"/>
                <w:szCs w:val="24"/>
              </w:rPr>
              <w:t>БИК 015004950;</w:t>
            </w:r>
          </w:p>
          <w:p w:rsidR="005C780F" w:rsidRPr="0093641E" w:rsidRDefault="005C780F" w:rsidP="005C780F">
            <w:pPr>
              <w:widowControl w:val="0"/>
              <w:rPr>
                <w:rFonts w:ascii="Times New Roman" w:hAnsi="Times New Roman"/>
                <w:sz w:val="24"/>
                <w:szCs w:val="24"/>
              </w:rPr>
            </w:pPr>
            <w:r w:rsidRPr="0093641E">
              <w:rPr>
                <w:rFonts w:ascii="Times New Roman" w:hAnsi="Times New Roman"/>
                <w:sz w:val="24"/>
                <w:szCs w:val="24"/>
              </w:rPr>
              <w:t>Тел/факс: 8(34992) 72-742;</w:t>
            </w:r>
          </w:p>
          <w:p w:rsidR="005C780F" w:rsidRPr="00A17A2A" w:rsidRDefault="005C780F" w:rsidP="005C780F">
            <w:pPr>
              <w:widowControl w:val="0"/>
              <w:rPr>
                <w:rFonts w:ascii="Times New Roman" w:hAnsi="Times New Roman"/>
                <w:sz w:val="24"/>
                <w:szCs w:val="24"/>
                <w:lang w:val="en-US"/>
              </w:rPr>
            </w:pPr>
            <w:r w:rsidRPr="001765DC">
              <w:rPr>
                <w:rFonts w:ascii="Times New Roman" w:hAnsi="Times New Roman"/>
                <w:sz w:val="24"/>
                <w:szCs w:val="24"/>
                <w:lang w:val="en-US"/>
              </w:rPr>
              <w:t>Email</w:t>
            </w:r>
            <w:r w:rsidRPr="00A17A2A">
              <w:rPr>
                <w:rFonts w:ascii="Times New Roman" w:hAnsi="Times New Roman"/>
                <w:sz w:val="24"/>
                <w:szCs w:val="24"/>
                <w:lang w:val="en-US"/>
              </w:rPr>
              <w:t xml:space="preserve">: </w:t>
            </w:r>
            <w:r w:rsidRPr="001C6220">
              <w:rPr>
                <w:rFonts w:ascii="Times New Roman" w:hAnsi="Times New Roman"/>
                <w:sz w:val="24"/>
                <w:szCs w:val="24"/>
                <w:u w:val="single"/>
                <w:lang w:val="en-US"/>
              </w:rPr>
              <w:t>fkpou</w:t>
            </w:r>
            <w:r w:rsidRPr="00A17A2A">
              <w:rPr>
                <w:rFonts w:ascii="Times New Roman" w:hAnsi="Times New Roman"/>
                <w:sz w:val="24"/>
                <w:szCs w:val="24"/>
                <w:u w:val="single"/>
                <w:lang w:val="en-US"/>
              </w:rPr>
              <w:t>33@89.</w:t>
            </w:r>
            <w:r w:rsidRPr="001C6220">
              <w:rPr>
                <w:rFonts w:ascii="Times New Roman" w:hAnsi="Times New Roman"/>
                <w:sz w:val="24"/>
                <w:szCs w:val="24"/>
                <w:u w:val="single"/>
                <w:lang w:val="en-US"/>
              </w:rPr>
              <w:t>fsin</w:t>
            </w:r>
            <w:r w:rsidRPr="00A17A2A">
              <w:rPr>
                <w:rFonts w:ascii="Times New Roman" w:hAnsi="Times New Roman"/>
                <w:sz w:val="24"/>
                <w:szCs w:val="24"/>
                <w:u w:val="single"/>
                <w:lang w:val="en-US"/>
              </w:rPr>
              <w:t>.</w:t>
            </w:r>
            <w:r w:rsidRPr="001C6220">
              <w:rPr>
                <w:rFonts w:ascii="Times New Roman" w:hAnsi="Times New Roman"/>
                <w:sz w:val="24"/>
                <w:szCs w:val="24"/>
                <w:u w:val="single"/>
                <w:lang w:val="en-US"/>
              </w:rPr>
              <w:t>gov</w:t>
            </w:r>
            <w:r w:rsidRPr="00A17A2A">
              <w:rPr>
                <w:rFonts w:ascii="Times New Roman" w:hAnsi="Times New Roman"/>
                <w:sz w:val="24"/>
                <w:szCs w:val="24"/>
                <w:u w:val="single"/>
                <w:lang w:val="en-US"/>
              </w:rPr>
              <w:t>.</w:t>
            </w:r>
            <w:r w:rsidRPr="001C6220">
              <w:rPr>
                <w:rFonts w:ascii="Times New Roman" w:hAnsi="Times New Roman"/>
                <w:sz w:val="24"/>
                <w:szCs w:val="24"/>
                <w:u w:val="single"/>
                <w:lang w:val="en-US"/>
              </w:rPr>
              <w:t>ru</w:t>
            </w:r>
            <w:r w:rsidRPr="00A17A2A">
              <w:rPr>
                <w:rFonts w:ascii="Times New Roman" w:hAnsi="Times New Roman"/>
                <w:sz w:val="24"/>
                <w:szCs w:val="24"/>
                <w:lang w:val="en-US"/>
              </w:rPr>
              <w:t xml:space="preserve"> </w:t>
            </w:r>
          </w:p>
          <w:p w:rsidR="005C780F" w:rsidRPr="00A17A2A" w:rsidRDefault="005C780F" w:rsidP="005C780F">
            <w:pPr>
              <w:tabs>
                <w:tab w:val="left" w:pos="700"/>
              </w:tabs>
              <w:rPr>
                <w:rFonts w:ascii="PT Astra Serif" w:hAnsi="PT Astra Serif"/>
                <w:sz w:val="24"/>
                <w:lang w:val="en-US"/>
              </w:rPr>
            </w:pPr>
          </w:p>
          <w:p w:rsidR="005C780F" w:rsidRPr="00A17A2A" w:rsidRDefault="005C780F" w:rsidP="005C780F">
            <w:pPr>
              <w:tabs>
                <w:tab w:val="left" w:pos="700"/>
              </w:tabs>
              <w:rPr>
                <w:rFonts w:ascii="PT Astra Serif" w:hAnsi="PT Astra Serif"/>
                <w:sz w:val="24"/>
                <w:lang w:val="en-US"/>
              </w:rPr>
            </w:pPr>
          </w:p>
          <w:p w:rsidR="005C780F" w:rsidRPr="00A17A2A" w:rsidRDefault="005C780F" w:rsidP="005C780F">
            <w:pPr>
              <w:tabs>
                <w:tab w:val="left" w:pos="700"/>
              </w:tabs>
              <w:rPr>
                <w:rFonts w:ascii="PT Astra Serif" w:hAnsi="PT Astra Serif"/>
                <w:sz w:val="24"/>
                <w:lang w:val="en-US"/>
              </w:rPr>
            </w:pPr>
            <w:r w:rsidRPr="00A17A2A">
              <w:rPr>
                <w:rFonts w:ascii="PT Astra Serif" w:hAnsi="PT Astra Serif"/>
                <w:sz w:val="24"/>
                <w:lang w:val="en-US"/>
              </w:rPr>
              <w:t>________________/</w:t>
            </w:r>
            <w:r w:rsidR="00CA5999" w:rsidRPr="00A17A2A">
              <w:rPr>
                <w:rFonts w:ascii="PT Astra Serif" w:hAnsi="PT Astra Serif"/>
                <w:sz w:val="24"/>
                <w:lang w:val="en-US"/>
              </w:rPr>
              <w:t>_________________</w:t>
            </w:r>
            <w:r w:rsidRPr="00A17A2A">
              <w:rPr>
                <w:rFonts w:ascii="PT Astra Serif" w:hAnsi="PT Astra Serif"/>
                <w:sz w:val="24"/>
                <w:lang w:val="en-US"/>
              </w:rPr>
              <w:t>/</w:t>
            </w:r>
          </w:p>
          <w:p w:rsidR="005C780F" w:rsidRPr="00A17A2A" w:rsidRDefault="005C780F" w:rsidP="005C780F">
            <w:pPr>
              <w:tabs>
                <w:tab w:val="left" w:pos="700"/>
              </w:tabs>
              <w:rPr>
                <w:rFonts w:ascii="PT Astra Serif" w:hAnsi="PT Astra Serif"/>
                <w:sz w:val="24"/>
                <w:lang w:val="en-US"/>
              </w:rPr>
            </w:pPr>
          </w:p>
          <w:p w:rsidR="005C780F" w:rsidRDefault="005C780F" w:rsidP="005C780F">
            <w:pPr>
              <w:jc w:val="both"/>
              <w:rPr>
                <w:rFonts w:ascii="PT Astra Serif" w:hAnsi="PT Astra Serif"/>
                <w:spacing w:val="-2"/>
                <w:sz w:val="24"/>
              </w:rPr>
            </w:pPr>
            <w:r>
              <w:rPr>
                <w:rFonts w:ascii="PT Astra Serif" w:hAnsi="PT Astra Serif"/>
                <w:spacing w:val="-2"/>
                <w:sz w:val="24"/>
              </w:rPr>
              <w:t>«___» __________ 2026 г.</w:t>
            </w:r>
          </w:p>
          <w:p w:rsidR="005C780F" w:rsidRDefault="005C780F" w:rsidP="005C780F">
            <w:pPr>
              <w:tabs>
                <w:tab w:val="left" w:pos="700"/>
              </w:tabs>
              <w:rPr>
                <w:rFonts w:ascii="PT Astra Serif" w:hAnsi="PT Astra Serif"/>
                <w:sz w:val="24"/>
              </w:rPr>
            </w:pPr>
            <w:r>
              <w:rPr>
                <w:rFonts w:ascii="PT Astra Serif" w:hAnsi="PT Astra Serif"/>
                <w:sz w:val="24"/>
              </w:rPr>
              <w:t>м.п.</w:t>
            </w:r>
          </w:p>
          <w:p w:rsidR="00614B70" w:rsidRDefault="00614B70">
            <w:pPr>
              <w:tabs>
                <w:tab w:val="left" w:pos="700"/>
              </w:tabs>
              <w:rPr>
                <w:rFonts w:ascii="PT Astra Serif" w:hAnsi="PT Astra Serif"/>
                <w:sz w:val="24"/>
              </w:rPr>
            </w:pPr>
          </w:p>
          <w:p w:rsidR="005C780F" w:rsidRDefault="005C780F">
            <w:pPr>
              <w:tabs>
                <w:tab w:val="left" w:pos="700"/>
              </w:tabs>
              <w:rPr>
                <w:rFonts w:ascii="PT Astra Serif" w:hAnsi="PT Astra Serif"/>
                <w:sz w:val="24"/>
              </w:rPr>
            </w:pPr>
          </w:p>
          <w:p w:rsidR="005C780F" w:rsidRDefault="005C780F">
            <w:pPr>
              <w:tabs>
                <w:tab w:val="left" w:pos="700"/>
              </w:tabs>
              <w:rPr>
                <w:rFonts w:ascii="PT Astra Serif" w:hAnsi="PT Astra Serif"/>
                <w:sz w:val="24"/>
              </w:rPr>
            </w:pPr>
          </w:p>
          <w:p w:rsidR="00CA5999" w:rsidRDefault="00CA5999">
            <w:pPr>
              <w:tabs>
                <w:tab w:val="left" w:pos="700"/>
              </w:tabs>
              <w:rPr>
                <w:rFonts w:ascii="PT Astra Serif" w:hAnsi="PT Astra Serif"/>
                <w:sz w:val="24"/>
              </w:rPr>
            </w:pPr>
          </w:p>
          <w:p w:rsidR="00CA5999" w:rsidRDefault="00CA5999">
            <w:pPr>
              <w:tabs>
                <w:tab w:val="left" w:pos="700"/>
              </w:tabs>
              <w:rPr>
                <w:rFonts w:ascii="PT Astra Serif" w:hAnsi="PT Astra Serif"/>
                <w:sz w:val="24"/>
              </w:rPr>
            </w:pPr>
          </w:p>
          <w:p w:rsidR="00CA5999" w:rsidRDefault="00CA5999">
            <w:pPr>
              <w:tabs>
                <w:tab w:val="left" w:pos="700"/>
              </w:tabs>
              <w:rPr>
                <w:rFonts w:ascii="PT Astra Serif" w:hAnsi="PT Astra Serif"/>
                <w:sz w:val="24"/>
              </w:rPr>
            </w:pPr>
          </w:p>
          <w:p w:rsidR="00CA5999" w:rsidRDefault="00CA5999">
            <w:pPr>
              <w:tabs>
                <w:tab w:val="left" w:pos="700"/>
              </w:tabs>
              <w:rPr>
                <w:rFonts w:ascii="PT Astra Serif" w:hAnsi="PT Astra Serif"/>
                <w:sz w:val="24"/>
              </w:rPr>
            </w:pPr>
          </w:p>
          <w:p w:rsidR="005C780F" w:rsidRDefault="005C780F">
            <w:pPr>
              <w:tabs>
                <w:tab w:val="left" w:pos="700"/>
              </w:tabs>
              <w:rPr>
                <w:rFonts w:ascii="PT Astra Serif" w:hAnsi="PT Astra Serif"/>
                <w:sz w:val="24"/>
              </w:rPr>
            </w:pPr>
          </w:p>
        </w:tc>
        <w:tc>
          <w:tcPr>
            <w:tcW w:w="4678" w:type="dxa"/>
            <w:shd w:val="clear" w:color="auto" w:fill="auto"/>
          </w:tcPr>
          <w:p w:rsidR="00C9245E" w:rsidRDefault="00D62B1B">
            <w:pPr>
              <w:jc w:val="both"/>
              <w:rPr>
                <w:rFonts w:ascii="PT Astra Serif" w:hAnsi="PT Astra Serif"/>
                <w:sz w:val="24"/>
              </w:rPr>
            </w:pPr>
            <w:r>
              <w:rPr>
                <w:rFonts w:ascii="PT Astra Serif" w:hAnsi="PT Astra Serif"/>
                <w:sz w:val="24"/>
              </w:rPr>
              <w:t xml:space="preserve">                  </w:t>
            </w:r>
          </w:p>
          <w:p w:rsidR="00614B70" w:rsidRDefault="00D62B1B" w:rsidP="00C9245E">
            <w:pPr>
              <w:jc w:val="center"/>
              <w:rPr>
                <w:rFonts w:ascii="PT Astra Serif" w:hAnsi="PT Astra Serif"/>
                <w:b/>
                <w:sz w:val="24"/>
              </w:rPr>
            </w:pPr>
            <w:r>
              <w:rPr>
                <w:rFonts w:ascii="PT Astra Serif" w:hAnsi="PT Astra Serif"/>
                <w:b/>
                <w:sz w:val="24"/>
              </w:rPr>
              <w:t>ИСПОЛНИТЕЛЬ:</w:t>
            </w:r>
          </w:p>
          <w:p w:rsidR="00060B4B" w:rsidRDefault="00060B4B">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CA5999" w:rsidRDefault="00CA5999">
            <w:pPr>
              <w:rPr>
                <w:rFonts w:ascii="PT Astra Serif" w:hAnsi="PT Astra Serif"/>
                <w:sz w:val="24"/>
              </w:rPr>
            </w:pPr>
          </w:p>
          <w:p w:rsidR="00614B70" w:rsidRDefault="00D62B1B">
            <w:pPr>
              <w:rPr>
                <w:rFonts w:ascii="PT Astra Serif" w:hAnsi="PT Astra Serif"/>
                <w:sz w:val="24"/>
              </w:rPr>
            </w:pPr>
            <w:r>
              <w:rPr>
                <w:rFonts w:ascii="PT Astra Serif" w:hAnsi="PT Astra Serif"/>
                <w:sz w:val="24"/>
              </w:rPr>
              <w:t>________________/_______________/</w:t>
            </w:r>
          </w:p>
          <w:p w:rsidR="00614B70" w:rsidRDefault="00614B70">
            <w:pPr>
              <w:rPr>
                <w:rFonts w:ascii="PT Astra Serif" w:hAnsi="PT Astra Serif"/>
                <w:sz w:val="24"/>
              </w:rPr>
            </w:pPr>
          </w:p>
          <w:p w:rsidR="00614B70" w:rsidRDefault="00D62B1B">
            <w:pPr>
              <w:jc w:val="both"/>
              <w:rPr>
                <w:rFonts w:ascii="PT Astra Serif" w:hAnsi="PT Astra Serif"/>
                <w:spacing w:val="-2"/>
                <w:sz w:val="24"/>
              </w:rPr>
            </w:pPr>
            <w:r>
              <w:rPr>
                <w:rFonts w:ascii="PT Astra Serif" w:hAnsi="PT Astra Serif"/>
                <w:spacing w:val="-2"/>
                <w:sz w:val="24"/>
              </w:rPr>
              <w:t>«___» __________ 202</w:t>
            </w:r>
            <w:r w:rsidR="005145CC">
              <w:rPr>
                <w:rFonts w:ascii="PT Astra Serif" w:hAnsi="PT Astra Serif"/>
                <w:spacing w:val="-2"/>
                <w:sz w:val="24"/>
              </w:rPr>
              <w:t>6</w:t>
            </w:r>
            <w:r>
              <w:rPr>
                <w:rFonts w:ascii="PT Astra Serif" w:hAnsi="PT Astra Serif"/>
                <w:spacing w:val="-2"/>
                <w:sz w:val="24"/>
              </w:rPr>
              <w:t xml:space="preserve"> г.</w:t>
            </w:r>
          </w:p>
          <w:p w:rsidR="00614B70" w:rsidRDefault="00D62B1B">
            <w:pPr>
              <w:rPr>
                <w:rFonts w:ascii="PT Astra Serif" w:hAnsi="PT Astra Serif"/>
                <w:sz w:val="24"/>
              </w:rPr>
            </w:pPr>
            <w:r>
              <w:rPr>
                <w:rFonts w:ascii="PT Astra Serif" w:hAnsi="PT Astra Serif"/>
                <w:sz w:val="24"/>
              </w:rPr>
              <w:t>м.п</w:t>
            </w:r>
          </w:p>
          <w:p w:rsidR="00614B70" w:rsidRDefault="00614B70">
            <w:pPr>
              <w:rPr>
                <w:rFonts w:ascii="PT Astra Serif" w:hAnsi="PT Astra Serif"/>
                <w:sz w:val="24"/>
              </w:rPr>
            </w:pPr>
          </w:p>
        </w:tc>
      </w:tr>
    </w:tbl>
    <w:p w:rsidR="00614B70" w:rsidRDefault="00614B70"/>
    <w:tbl>
      <w:tblPr>
        <w:tblStyle w:val="af7"/>
        <w:tblW w:w="9747" w:type="dxa"/>
        <w:tblBorders>
          <w:top w:val="nil"/>
          <w:left w:val="nil"/>
          <w:bottom w:val="nil"/>
          <w:right w:val="nil"/>
          <w:insideH w:val="nil"/>
          <w:insideV w:val="nil"/>
        </w:tblBorders>
        <w:tblLayout w:type="fixed"/>
        <w:tblLook w:val="04A0" w:firstRow="1" w:lastRow="0" w:firstColumn="1" w:lastColumn="0" w:noHBand="0" w:noVBand="1"/>
      </w:tblPr>
      <w:tblGrid>
        <w:gridCol w:w="5920"/>
        <w:gridCol w:w="3827"/>
      </w:tblGrid>
      <w:tr w:rsidR="00614B70" w:rsidTr="00B56F57">
        <w:tc>
          <w:tcPr>
            <w:tcW w:w="5920" w:type="dxa"/>
            <w:tcBorders>
              <w:top w:val="nil"/>
              <w:left w:val="nil"/>
              <w:bottom w:val="nil"/>
              <w:right w:val="nil"/>
            </w:tcBorders>
          </w:tcPr>
          <w:p w:rsidR="00614B70" w:rsidRDefault="00614B70">
            <w:pPr>
              <w:jc w:val="center"/>
              <w:rPr>
                <w:rFonts w:ascii="Times New Roman" w:hAnsi="Times New Roman"/>
                <w:spacing w:val="-2"/>
                <w:sz w:val="24"/>
              </w:rPr>
            </w:pPr>
          </w:p>
        </w:tc>
        <w:tc>
          <w:tcPr>
            <w:tcW w:w="3827" w:type="dxa"/>
            <w:tcBorders>
              <w:top w:val="nil"/>
              <w:left w:val="nil"/>
              <w:bottom w:val="nil"/>
              <w:right w:val="nil"/>
            </w:tcBorders>
          </w:tcPr>
          <w:p w:rsidR="00614B70" w:rsidRDefault="00D62B1B">
            <w:pPr>
              <w:jc w:val="center"/>
              <w:rPr>
                <w:rFonts w:ascii="Times New Roman" w:hAnsi="Times New Roman"/>
                <w:spacing w:val="-2"/>
                <w:sz w:val="24"/>
              </w:rPr>
            </w:pPr>
            <w:r>
              <w:rPr>
                <w:rFonts w:ascii="Times New Roman" w:hAnsi="Times New Roman"/>
                <w:spacing w:val="-2"/>
                <w:sz w:val="24"/>
              </w:rPr>
              <w:t>Приложение № 1</w:t>
            </w:r>
          </w:p>
          <w:p w:rsidR="00614B70" w:rsidRDefault="00D62B1B">
            <w:pPr>
              <w:jc w:val="center"/>
              <w:rPr>
                <w:rFonts w:ascii="Times New Roman" w:hAnsi="Times New Roman"/>
                <w:spacing w:val="-2"/>
                <w:sz w:val="24"/>
              </w:rPr>
            </w:pPr>
            <w:r>
              <w:rPr>
                <w:rFonts w:ascii="Times New Roman" w:hAnsi="Times New Roman"/>
                <w:spacing w:val="-2"/>
                <w:sz w:val="24"/>
              </w:rPr>
              <w:t>к контракту № ___</w:t>
            </w:r>
          </w:p>
          <w:p w:rsidR="00614B70" w:rsidRDefault="00D62B1B">
            <w:pPr>
              <w:jc w:val="center"/>
              <w:rPr>
                <w:rFonts w:ascii="Times New Roman" w:hAnsi="Times New Roman"/>
                <w:spacing w:val="-2"/>
                <w:sz w:val="24"/>
              </w:rPr>
            </w:pPr>
            <w:r>
              <w:rPr>
                <w:rFonts w:ascii="Times New Roman" w:hAnsi="Times New Roman"/>
                <w:spacing w:val="-2"/>
                <w:sz w:val="24"/>
              </w:rPr>
              <w:t>от «___» __________ 202</w:t>
            </w:r>
            <w:r w:rsidR="00B56F57">
              <w:rPr>
                <w:rFonts w:ascii="Times New Roman" w:hAnsi="Times New Roman"/>
                <w:spacing w:val="-2"/>
                <w:sz w:val="24"/>
              </w:rPr>
              <w:t>6</w:t>
            </w:r>
            <w:r>
              <w:rPr>
                <w:rFonts w:ascii="Times New Roman" w:hAnsi="Times New Roman"/>
                <w:spacing w:val="-2"/>
                <w:sz w:val="24"/>
              </w:rPr>
              <w:t xml:space="preserve"> г.</w:t>
            </w:r>
          </w:p>
          <w:p w:rsidR="00614B70" w:rsidRPr="005145CC" w:rsidRDefault="00614B70">
            <w:pPr>
              <w:jc w:val="center"/>
              <w:rPr>
                <w:rFonts w:ascii="Times New Roman" w:hAnsi="Times New Roman"/>
                <w:spacing w:val="-2"/>
                <w:sz w:val="16"/>
                <w:szCs w:val="16"/>
              </w:rPr>
            </w:pPr>
          </w:p>
        </w:tc>
      </w:tr>
    </w:tbl>
    <w:p w:rsidR="00614B70" w:rsidRDefault="00D62B1B">
      <w:pPr>
        <w:pStyle w:val="2"/>
        <w:spacing w:before="0" w:line="240" w:lineRule="auto"/>
        <w:jc w:val="center"/>
        <w:rPr>
          <w:rFonts w:ascii="PT Astra Serif" w:hAnsi="PT Astra Serif"/>
          <w:b w:val="0"/>
          <w:color w:val="000000"/>
          <w:sz w:val="24"/>
        </w:rPr>
      </w:pPr>
      <w:r>
        <w:rPr>
          <w:rFonts w:ascii="PT Astra Serif" w:hAnsi="PT Astra Serif"/>
          <w:b w:val="0"/>
          <w:color w:val="000000"/>
          <w:sz w:val="24"/>
        </w:rPr>
        <w:t>СПЕЦИФИКАЦИЯ</w:t>
      </w:r>
    </w:p>
    <w:p w:rsidR="00614B70" w:rsidRDefault="00D62B1B">
      <w:pPr>
        <w:pStyle w:val="2"/>
        <w:spacing w:before="0" w:line="240" w:lineRule="auto"/>
        <w:rPr>
          <w:rFonts w:ascii="PT Astra Serif" w:hAnsi="PT Astra Serif"/>
          <w:b w:val="0"/>
          <w:color w:val="000000"/>
          <w:sz w:val="24"/>
        </w:rPr>
      </w:pPr>
      <w:r>
        <w:rPr>
          <w:rFonts w:ascii="PT Astra Serif" w:hAnsi="PT Astra Serif"/>
          <w:b w:val="0"/>
          <w:color w:val="000000"/>
          <w:spacing w:val="-2"/>
          <w:sz w:val="24"/>
        </w:rPr>
        <w:t>1. Наименование оказываемых услуг</w:t>
      </w:r>
    </w:p>
    <w:tbl>
      <w:tblPr>
        <w:tblStyle w:val="af7"/>
        <w:tblW w:w="9748" w:type="dxa"/>
        <w:tblLayout w:type="fixed"/>
        <w:tblLook w:val="04A0" w:firstRow="1" w:lastRow="0" w:firstColumn="1" w:lastColumn="0" w:noHBand="0" w:noVBand="1"/>
      </w:tblPr>
      <w:tblGrid>
        <w:gridCol w:w="392"/>
        <w:gridCol w:w="4394"/>
        <w:gridCol w:w="1134"/>
        <w:gridCol w:w="1418"/>
        <w:gridCol w:w="851"/>
        <w:gridCol w:w="1559"/>
      </w:tblGrid>
      <w:tr w:rsidR="00614B70" w:rsidRPr="00CA5999" w:rsidTr="00ED6821">
        <w:trPr>
          <w:trHeight w:val="680"/>
        </w:trPr>
        <w:tc>
          <w:tcPr>
            <w:tcW w:w="392" w:type="dxa"/>
            <w:vAlign w:val="center"/>
          </w:tcPr>
          <w:p w:rsidR="00614B70" w:rsidRPr="00CA5999" w:rsidRDefault="00D62B1B" w:rsidP="005145CC">
            <w:pPr>
              <w:ind w:left="-24" w:right="-80"/>
              <w:jc w:val="center"/>
              <w:rPr>
                <w:rFonts w:ascii="PT Astra Serif" w:hAnsi="PT Astra Serif"/>
                <w:sz w:val="24"/>
                <w:szCs w:val="24"/>
              </w:rPr>
            </w:pPr>
            <w:r w:rsidRPr="00CA5999">
              <w:rPr>
                <w:rFonts w:ascii="PT Astra Serif" w:hAnsi="PT Astra Serif"/>
                <w:sz w:val="24"/>
                <w:szCs w:val="24"/>
              </w:rPr>
              <w:t>№ п/п</w:t>
            </w:r>
          </w:p>
        </w:tc>
        <w:tc>
          <w:tcPr>
            <w:tcW w:w="4394" w:type="dxa"/>
            <w:vAlign w:val="center"/>
          </w:tcPr>
          <w:p w:rsidR="00614B70" w:rsidRPr="00CA5999" w:rsidRDefault="00D62B1B" w:rsidP="005145CC">
            <w:pPr>
              <w:ind w:right="-80"/>
              <w:jc w:val="center"/>
              <w:rPr>
                <w:rFonts w:ascii="PT Astra Serif" w:hAnsi="PT Astra Serif"/>
                <w:sz w:val="24"/>
                <w:szCs w:val="24"/>
              </w:rPr>
            </w:pPr>
            <w:r w:rsidRPr="00CA5999">
              <w:rPr>
                <w:rFonts w:ascii="PT Astra Serif" w:hAnsi="PT Astra Serif"/>
                <w:sz w:val="24"/>
                <w:szCs w:val="24"/>
              </w:rPr>
              <w:t>Программа обучения</w:t>
            </w:r>
          </w:p>
        </w:tc>
        <w:tc>
          <w:tcPr>
            <w:tcW w:w="1134" w:type="dxa"/>
            <w:vAlign w:val="center"/>
          </w:tcPr>
          <w:p w:rsidR="00614B70" w:rsidRPr="00CA5999" w:rsidRDefault="00D62B1B" w:rsidP="00060B4B">
            <w:pPr>
              <w:ind w:left="-108" w:right="-108"/>
              <w:jc w:val="center"/>
              <w:rPr>
                <w:rFonts w:ascii="PT Astra Serif" w:hAnsi="PT Astra Serif"/>
                <w:sz w:val="24"/>
                <w:szCs w:val="24"/>
              </w:rPr>
            </w:pPr>
            <w:r w:rsidRPr="00CA5999">
              <w:rPr>
                <w:rFonts w:ascii="PT Astra Serif" w:hAnsi="PT Astra Serif"/>
                <w:sz w:val="24"/>
                <w:szCs w:val="24"/>
              </w:rPr>
              <w:t>Срок обучения, час</w:t>
            </w:r>
          </w:p>
        </w:tc>
        <w:tc>
          <w:tcPr>
            <w:tcW w:w="1418" w:type="dxa"/>
            <w:vAlign w:val="center"/>
          </w:tcPr>
          <w:p w:rsidR="00614B70" w:rsidRPr="00CA5999" w:rsidRDefault="00D62B1B" w:rsidP="00060B4B">
            <w:pPr>
              <w:ind w:left="-108" w:right="-108"/>
              <w:jc w:val="center"/>
              <w:rPr>
                <w:rFonts w:ascii="PT Astra Serif" w:hAnsi="PT Astra Serif"/>
                <w:sz w:val="24"/>
                <w:szCs w:val="24"/>
              </w:rPr>
            </w:pPr>
            <w:r w:rsidRPr="00CA5999">
              <w:rPr>
                <w:rFonts w:ascii="PT Astra Serif" w:hAnsi="PT Astra Serif"/>
                <w:sz w:val="24"/>
                <w:szCs w:val="24"/>
              </w:rPr>
              <w:t>Стоимость обучения</w:t>
            </w:r>
          </w:p>
          <w:p w:rsidR="00614B70" w:rsidRPr="00CA5999" w:rsidRDefault="00D62B1B" w:rsidP="00060B4B">
            <w:pPr>
              <w:ind w:left="-108" w:right="-108"/>
              <w:jc w:val="center"/>
              <w:rPr>
                <w:rFonts w:ascii="PT Astra Serif" w:hAnsi="PT Astra Serif"/>
                <w:sz w:val="24"/>
                <w:szCs w:val="24"/>
              </w:rPr>
            </w:pPr>
            <w:r w:rsidRPr="00CA5999">
              <w:rPr>
                <w:rFonts w:ascii="PT Astra Serif" w:hAnsi="PT Astra Serif"/>
                <w:sz w:val="24"/>
                <w:szCs w:val="24"/>
              </w:rPr>
              <w:t>1 человека, руб.</w:t>
            </w:r>
          </w:p>
        </w:tc>
        <w:tc>
          <w:tcPr>
            <w:tcW w:w="851" w:type="dxa"/>
            <w:vAlign w:val="center"/>
          </w:tcPr>
          <w:p w:rsidR="00614B70" w:rsidRPr="00CA5999" w:rsidRDefault="00D62B1B" w:rsidP="00060B4B">
            <w:pPr>
              <w:ind w:left="-108" w:right="-108"/>
              <w:jc w:val="center"/>
              <w:rPr>
                <w:rFonts w:ascii="PT Astra Serif" w:hAnsi="PT Astra Serif"/>
                <w:sz w:val="24"/>
                <w:szCs w:val="24"/>
              </w:rPr>
            </w:pPr>
            <w:r w:rsidRPr="00CA5999">
              <w:rPr>
                <w:rFonts w:ascii="PT Astra Serif" w:hAnsi="PT Astra Serif"/>
                <w:sz w:val="24"/>
                <w:szCs w:val="24"/>
              </w:rPr>
              <w:t>Кол</w:t>
            </w:r>
            <w:r w:rsidR="005145CC" w:rsidRPr="00CA5999">
              <w:rPr>
                <w:rFonts w:ascii="PT Astra Serif" w:hAnsi="PT Astra Serif"/>
                <w:sz w:val="24"/>
                <w:szCs w:val="24"/>
              </w:rPr>
              <w:t xml:space="preserve">-во </w:t>
            </w:r>
            <w:r w:rsidRPr="00CA5999">
              <w:rPr>
                <w:rFonts w:ascii="PT Astra Serif" w:hAnsi="PT Astra Serif"/>
                <w:sz w:val="24"/>
                <w:szCs w:val="24"/>
              </w:rPr>
              <w:t>человек</w:t>
            </w:r>
          </w:p>
        </w:tc>
        <w:tc>
          <w:tcPr>
            <w:tcW w:w="1559" w:type="dxa"/>
            <w:vAlign w:val="center"/>
          </w:tcPr>
          <w:p w:rsidR="00060B4B" w:rsidRPr="00CA5999" w:rsidRDefault="00D62B1B" w:rsidP="00060B4B">
            <w:pPr>
              <w:ind w:left="-108" w:right="-108"/>
              <w:jc w:val="center"/>
              <w:rPr>
                <w:rFonts w:ascii="PT Astra Serif" w:hAnsi="PT Astra Serif"/>
                <w:sz w:val="24"/>
                <w:szCs w:val="24"/>
              </w:rPr>
            </w:pPr>
            <w:r w:rsidRPr="00CA5999">
              <w:rPr>
                <w:rFonts w:ascii="PT Astra Serif" w:hAnsi="PT Astra Serif"/>
                <w:sz w:val="24"/>
                <w:szCs w:val="24"/>
              </w:rPr>
              <w:t xml:space="preserve">Общая </w:t>
            </w:r>
          </w:p>
          <w:p w:rsidR="00060B4B" w:rsidRPr="00CA5999" w:rsidRDefault="00D62B1B" w:rsidP="00060B4B">
            <w:pPr>
              <w:ind w:left="-108" w:right="-108"/>
              <w:jc w:val="center"/>
              <w:rPr>
                <w:rFonts w:ascii="PT Astra Serif" w:hAnsi="PT Astra Serif"/>
                <w:sz w:val="24"/>
                <w:szCs w:val="24"/>
              </w:rPr>
            </w:pPr>
            <w:r w:rsidRPr="00CA5999">
              <w:rPr>
                <w:rFonts w:ascii="PT Astra Serif" w:hAnsi="PT Astra Serif"/>
                <w:sz w:val="24"/>
                <w:szCs w:val="24"/>
              </w:rPr>
              <w:t xml:space="preserve">стоимость, </w:t>
            </w:r>
          </w:p>
          <w:p w:rsidR="00614B70" w:rsidRPr="00CA5999" w:rsidRDefault="00D62B1B" w:rsidP="00060B4B">
            <w:pPr>
              <w:ind w:left="-108" w:right="-108"/>
              <w:jc w:val="center"/>
              <w:rPr>
                <w:rFonts w:ascii="PT Astra Serif" w:hAnsi="PT Astra Serif"/>
                <w:sz w:val="24"/>
                <w:szCs w:val="24"/>
              </w:rPr>
            </w:pPr>
            <w:r w:rsidRPr="00CA5999">
              <w:rPr>
                <w:rFonts w:ascii="PT Astra Serif" w:hAnsi="PT Astra Serif"/>
                <w:sz w:val="24"/>
                <w:szCs w:val="24"/>
              </w:rPr>
              <w:t>руб.</w:t>
            </w:r>
          </w:p>
        </w:tc>
      </w:tr>
      <w:tr w:rsidR="00614B70" w:rsidRPr="00CA5999" w:rsidTr="00ED6821">
        <w:tc>
          <w:tcPr>
            <w:tcW w:w="392" w:type="dxa"/>
            <w:vAlign w:val="center"/>
          </w:tcPr>
          <w:p w:rsidR="00614B70" w:rsidRPr="00CA5999" w:rsidRDefault="00614B70" w:rsidP="005145CC">
            <w:pPr>
              <w:ind w:right="-80"/>
              <w:rPr>
                <w:rFonts w:ascii="PT Astra Serif" w:hAnsi="PT Astra Serif"/>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3761" w:rsidRPr="003B3761" w:rsidRDefault="003B3761" w:rsidP="003B3761">
            <w:pPr>
              <w:jc w:val="both"/>
              <w:rPr>
                <w:rFonts w:ascii="PT Astra Serif" w:hAnsi="PT Astra Serif"/>
                <w:sz w:val="24"/>
                <w:szCs w:val="24"/>
              </w:rPr>
            </w:pPr>
            <w:r w:rsidRPr="003B3761">
              <w:rPr>
                <w:rFonts w:ascii="PT Astra Serif" w:hAnsi="PT Astra Serif"/>
                <w:sz w:val="24"/>
                <w:szCs w:val="24"/>
              </w:rPr>
              <w:t>«Обучение безопасным методам и приемам выполнения работ при</w:t>
            </w:r>
          </w:p>
          <w:p w:rsidR="003B3761" w:rsidRPr="003B3761" w:rsidRDefault="003B3761" w:rsidP="003B3761">
            <w:pPr>
              <w:jc w:val="both"/>
              <w:rPr>
                <w:rFonts w:ascii="PT Astra Serif" w:hAnsi="PT Astra Serif"/>
                <w:sz w:val="24"/>
                <w:szCs w:val="24"/>
              </w:rPr>
            </w:pPr>
            <w:r w:rsidRPr="003B3761">
              <w:rPr>
                <w:rFonts w:ascii="PT Astra Serif" w:hAnsi="PT Astra Serif"/>
                <w:sz w:val="24"/>
                <w:szCs w:val="24"/>
              </w:rPr>
              <w:t>воздействии вредных и (или) опасных производственных факторов, источников опасности,</w:t>
            </w:r>
          </w:p>
          <w:p w:rsidR="00614B70" w:rsidRPr="00CA5999" w:rsidRDefault="003B3761" w:rsidP="003B3761">
            <w:pPr>
              <w:jc w:val="both"/>
              <w:rPr>
                <w:rFonts w:ascii="PT Astra Serif" w:hAnsi="PT Astra Serif"/>
                <w:sz w:val="24"/>
                <w:szCs w:val="24"/>
              </w:rPr>
            </w:pPr>
            <w:r w:rsidRPr="003B3761">
              <w:rPr>
                <w:rFonts w:ascii="PT Astra Serif" w:hAnsi="PT Astra Serif"/>
                <w:sz w:val="24"/>
                <w:szCs w:val="24"/>
              </w:rPr>
              <w:t>идентифицированных в рамках СОУТ и оценки профессиональных рисков»</w:t>
            </w:r>
          </w:p>
        </w:tc>
        <w:tc>
          <w:tcPr>
            <w:tcW w:w="1134" w:type="dxa"/>
            <w:vAlign w:val="center"/>
          </w:tcPr>
          <w:p w:rsidR="00614B70" w:rsidRPr="00CA5999" w:rsidRDefault="00614B70" w:rsidP="005145CC">
            <w:pPr>
              <w:jc w:val="center"/>
              <w:rPr>
                <w:rFonts w:ascii="PT Astra Serif" w:hAnsi="PT Astra Serif"/>
                <w:sz w:val="24"/>
                <w:szCs w:val="24"/>
              </w:rPr>
            </w:pPr>
          </w:p>
        </w:tc>
        <w:tc>
          <w:tcPr>
            <w:tcW w:w="1418" w:type="dxa"/>
            <w:vAlign w:val="center"/>
          </w:tcPr>
          <w:p w:rsidR="00614B70" w:rsidRPr="00CA5999" w:rsidRDefault="00614B70" w:rsidP="00ED6821">
            <w:pPr>
              <w:jc w:val="center"/>
              <w:rPr>
                <w:rFonts w:ascii="PT Astra Serif" w:hAnsi="PT Astra Serif"/>
                <w:sz w:val="24"/>
                <w:szCs w:val="24"/>
              </w:rPr>
            </w:pPr>
          </w:p>
        </w:tc>
        <w:tc>
          <w:tcPr>
            <w:tcW w:w="851" w:type="dxa"/>
            <w:vAlign w:val="center"/>
          </w:tcPr>
          <w:p w:rsidR="00614B70" w:rsidRPr="00CA5999" w:rsidRDefault="003B3761" w:rsidP="005145CC">
            <w:pPr>
              <w:jc w:val="center"/>
              <w:rPr>
                <w:rFonts w:ascii="PT Astra Serif" w:hAnsi="PT Astra Serif"/>
                <w:sz w:val="24"/>
                <w:szCs w:val="24"/>
              </w:rPr>
            </w:pPr>
            <w:r>
              <w:rPr>
                <w:rFonts w:ascii="PT Astra Serif" w:hAnsi="PT Astra Serif"/>
                <w:sz w:val="24"/>
                <w:szCs w:val="24"/>
              </w:rPr>
              <w:t>1</w:t>
            </w:r>
          </w:p>
        </w:tc>
        <w:tc>
          <w:tcPr>
            <w:tcW w:w="1559" w:type="dxa"/>
            <w:vAlign w:val="center"/>
          </w:tcPr>
          <w:p w:rsidR="00614B70" w:rsidRPr="00CA5999" w:rsidRDefault="00614B70" w:rsidP="005145CC">
            <w:pPr>
              <w:jc w:val="center"/>
              <w:rPr>
                <w:rFonts w:ascii="PT Astra Serif" w:hAnsi="PT Astra Serif"/>
                <w:sz w:val="24"/>
                <w:szCs w:val="24"/>
              </w:rPr>
            </w:pPr>
          </w:p>
        </w:tc>
      </w:tr>
      <w:tr w:rsidR="00ED6821" w:rsidRPr="00CA5999" w:rsidTr="00C52A0A">
        <w:tc>
          <w:tcPr>
            <w:tcW w:w="8189" w:type="dxa"/>
            <w:gridSpan w:val="5"/>
            <w:vAlign w:val="center"/>
          </w:tcPr>
          <w:p w:rsidR="00ED6821" w:rsidRDefault="00ED6821" w:rsidP="005145CC">
            <w:pPr>
              <w:jc w:val="center"/>
              <w:rPr>
                <w:rFonts w:ascii="PT Astra Serif" w:hAnsi="PT Astra Serif"/>
                <w:sz w:val="24"/>
                <w:szCs w:val="24"/>
              </w:rPr>
            </w:pPr>
            <w:r>
              <w:rPr>
                <w:rFonts w:ascii="PT Astra Serif" w:hAnsi="PT Astra Serif"/>
                <w:sz w:val="24"/>
                <w:szCs w:val="24"/>
              </w:rPr>
              <w:t>ИТОГО</w:t>
            </w:r>
          </w:p>
        </w:tc>
        <w:tc>
          <w:tcPr>
            <w:tcW w:w="1559" w:type="dxa"/>
            <w:vAlign w:val="center"/>
          </w:tcPr>
          <w:p w:rsidR="00ED6821" w:rsidRDefault="00ED6821" w:rsidP="005145CC">
            <w:pPr>
              <w:jc w:val="center"/>
              <w:rPr>
                <w:rFonts w:ascii="PT Astra Serif" w:hAnsi="PT Astra Serif"/>
                <w:sz w:val="24"/>
                <w:szCs w:val="24"/>
              </w:rPr>
            </w:pPr>
          </w:p>
        </w:tc>
      </w:tr>
    </w:tbl>
    <w:p w:rsidR="00614B70" w:rsidRPr="00CA5999" w:rsidRDefault="00D62B1B">
      <w:pPr>
        <w:jc w:val="both"/>
        <w:rPr>
          <w:rFonts w:ascii="PT Astra Serif" w:hAnsi="PT Astra Serif"/>
          <w:spacing w:val="-2"/>
          <w:sz w:val="24"/>
          <w:szCs w:val="24"/>
        </w:rPr>
      </w:pPr>
      <w:r w:rsidRPr="00CA5999">
        <w:rPr>
          <w:rFonts w:ascii="PT Astra Serif" w:hAnsi="PT Astra Serif"/>
          <w:spacing w:val="-2"/>
          <w:sz w:val="24"/>
          <w:szCs w:val="24"/>
        </w:rPr>
        <w:t xml:space="preserve"> </w:t>
      </w:r>
    </w:p>
    <w:p w:rsidR="00614B70" w:rsidRPr="00CA5999" w:rsidRDefault="00D62B1B">
      <w:pPr>
        <w:rPr>
          <w:rFonts w:ascii="PT Astra Serif" w:hAnsi="PT Astra Serif"/>
          <w:sz w:val="24"/>
          <w:szCs w:val="24"/>
        </w:rPr>
      </w:pPr>
      <w:r w:rsidRPr="00CA5999">
        <w:rPr>
          <w:rFonts w:ascii="PT Astra Serif" w:hAnsi="PT Astra Serif"/>
          <w:spacing w:val="-2"/>
          <w:sz w:val="24"/>
          <w:szCs w:val="24"/>
        </w:rPr>
        <w:t xml:space="preserve">2. Обучение </w:t>
      </w:r>
      <w:r w:rsidRPr="00CA5999">
        <w:rPr>
          <w:rFonts w:ascii="PT Astra Serif" w:hAnsi="PT Astra Serif"/>
          <w:sz w:val="24"/>
          <w:szCs w:val="24"/>
        </w:rPr>
        <w:t>следующих работников:</w:t>
      </w:r>
    </w:p>
    <w:tbl>
      <w:tblPr>
        <w:tblW w:w="978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26"/>
        <w:gridCol w:w="1841"/>
        <w:gridCol w:w="2411"/>
        <w:gridCol w:w="5103"/>
      </w:tblGrid>
      <w:tr w:rsidR="00614B70" w:rsidRPr="00CA5999" w:rsidTr="005145CC">
        <w:trPr>
          <w:trHeight w:val="597"/>
        </w:trPr>
        <w:tc>
          <w:tcPr>
            <w:tcW w:w="426" w:type="dxa"/>
            <w:tcBorders>
              <w:top w:val="single" w:sz="4" w:space="0" w:color="000000"/>
              <w:left w:val="single" w:sz="4" w:space="0" w:color="000000"/>
              <w:bottom w:val="single" w:sz="4" w:space="0" w:color="000000"/>
              <w:right w:val="single" w:sz="4" w:space="0" w:color="000000"/>
            </w:tcBorders>
            <w:tcMar>
              <w:left w:w="70" w:type="dxa"/>
              <w:right w:w="70" w:type="dxa"/>
            </w:tcMar>
          </w:tcPr>
          <w:p w:rsidR="00614B70" w:rsidRPr="00CA5999" w:rsidRDefault="00D62B1B" w:rsidP="005145CC">
            <w:pPr>
              <w:ind w:right="-70"/>
              <w:jc w:val="center"/>
              <w:rPr>
                <w:rFonts w:ascii="PT Astra Serif" w:hAnsi="PT Astra Serif"/>
                <w:sz w:val="24"/>
                <w:szCs w:val="24"/>
              </w:rPr>
            </w:pPr>
            <w:r w:rsidRPr="00CA5999">
              <w:rPr>
                <w:rFonts w:ascii="PT Astra Serif" w:hAnsi="PT Astra Serif"/>
                <w:sz w:val="24"/>
                <w:szCs w:val="24"/>
              </w:rPr>
              <w:t>№ п/п</w:t>
            </w:r>
          </w:p>
        </w:tc>
        <w:tc>
          <w:tcPr>
            <w:tcW w:w="184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5145CC" w:rsidRPr="00CA5999" w:rsidRDefault="00D62B1B" w:rsidP="005145CC">
            <w:pPr>
              <w:jc w:val="center"/>
              <w:rPr>
                <w:rFonts w:ascii="PT Astra Serif" w:hAnsi="PT Astra Serif"/>
                <w:sz w:val="24"/>
                <w:szCs w:val="24"/>
              </w:rPr>
            </w:pPr>
            <w:r w:rsidRPr="00CA5999">
              <w:rPr>
                <w:rFonts w:ascii="PT Astra Serif" w:hAnsi="PT Astra Serif"/>
                <w:sz w:val="24"/>
                <w:szCs w:val="24"/>
              </w:rPr>
              <w:t xml:space="preserve">Полностью </w:t>
            </w:r>
          </w:p>
          <w:p w:rsidR="00614B70" w:rsidRPr="00CA5999" w:rsidRDefault="00D62B1B" w:rsidP="005145CC">
            <w:pPr>
              <w:jc w:val="center"/>
              <w:rPr>
                <w:rFonts w:ascii="PT Astra Serif" w:hAnsi="PT Astra Serif"/>
                <w:sz w:val="24"/>
                <w:szCs w:val="24"/>
              </w:rPr>
            </w:pPr>
            <w:r w:rsidRPr="00CA5999">
              <w:rPr>
                <w:rFonts w:ascii="PT Astra Serif" w:hAnsi="PT Astra Serif"/>
                <w:sz w:val="24"/>
                <w:szCs w:val="24"/>
              </w:rPr>
              <w:t>Ф.И.О.</w:t>
            </w:r>
          </w:p>
        </w:tc>
        <w:tc>
          <w:tcPr>
            <w:tcW w:w="241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614B70" w:rsidRPr="00CA5999" w:rsidRDefault="00D62B1B" w:rsidP="005145CC">
            <w:pPr>
              <w:jc w:val="center"/>
              <w:rPr>
                <w:rFonts w:ascii="PT Astra Serif" w:hAnsi="PT Astra Serif"/>
                <w:sz w:val="24"/>
                <w:szCs w:val="24"/>
              </w:rPr>
            </w:pPr>
            <w:r w:rsidRPr="00CA5999">
              <w:rPr>
                <w:rFonts w:ascii="PT Astra Serif" w:hAnsi="PT Astra Serif"/>
                <w:sz w:val="24"/>
                <w:szCs w:val="24"/>
              </w:rPr>
              <w:t>Должность</w:t>
            </w:r>
          </w:p>
        </w:tc>
        <w:tc>
          <w:tcPr>
            <w:tcW w:w="510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614B70" w:rsidRPr="00CA5999" w:rsidRDefault="00D62B1B" w:rsidP="005145CC">
            <w:pPr>
              <w:jc w:val="center"/>
              <w:rPr>
                <w:rFonts w:ascii="PT Astra Serif" w:hAnsi="PT Astra Serif"/>
                <w:sz w:val="24"/>
                <w:szCs w:val="24"/>
              </w:rPr>
            </w:pPr>
            <w:r w:rsidRPr="00CA5999">
              <w:rPr>
                <w:rFonts w:ascii="PT Astra Serif" w:hAnsi="PT Astra Serif"/>
                <w:sz w:val="24"/>
                <w:szCs w:val="24"/>
              </w:rPr>
              <w:t>Наименование программы обучения,</w:t>
            </w:r>
          </w:p>
        </w:tc>
      </w:tr>
      <w:tr w:rsidR="00E11679" w:rsidRPr="00CA5999" w:rsidTr="005145CC">
        <w:trPr>
          <w:trHeight w:val="466"/>
        </w:trPr>
        <w:tc>
          <w:tcPr>
            <w:tcW w:w="426" w:type="dxa"/>
            <w:tcBorders>
              <w:top w:val="single" w:sz="4" w:space="0" w:color="000000"/>
              <w:left w:val="single" w:sz="4" w:space="0" w:color="000000"/>
              <w:bottom w:val="single" w:sz="4" w:space="0" w:color="000000"/>
              <w:right w:val="single" w:sz="4" w:space="0" w:color="000000"/>
            </w:tcBorders>
            <w:tcMar>
              <w:left w:w="70" w:type="dxa"/>
              <w:right w:w="70" w:type="dxa"/>
            </w:tcMar>
          </w:tcPr>
          <w:p w:rsidR="00E11679" w:rsidRPr="00CA5999" w:rsidRDefault="00E11679" w:rsidP="00E11679">
            <w:pPr>
              <w:pStyle w:val="a3"/>
              <w:numPr>
                <w:ilvl w:val="0"/>
                <w:numId w:val="3"/>
              </w:numPr>
              <w:ind w:left="0" w:firstLine="0"/>
              <w:rPr>
                <w:rFonts w:ascii="PT Astra Serif" w:hAnsi="PT Astra Serif"/>
                <w:sz w:val="24"/>
                <w:szCs w:val="24"/>
              </w:rPr>
            </w:pPr>
          </w:p>
        </w:tc>
        <w:tc>
          <w:tcPr>
            <w:tcW w:w="1841" w:type="dxa"/>
            <w:tcBorders>
              <w:top w:val="single" w:sz="4" w:space="0" w:color="000000"/>
              <w:left w:val="single" w:sz="4" w:space="0" w:color="000000"/>
              <w:bottom w:val="single" w:sz="4" w:space="0" w:color="000000"/>
              <w:right w:val="single" w:sz="4" w:space="0" w:color="000000"/>
            </w:tcBorders>
            <w:tcMar>
              <w:left w:w="70" w:type="dxa"/>
              <w:right w:w="70" w:type="dxa"/>
            </w:tcMar>
          </w:tcPr>
          <w:p w:rsidR="00E11679" w:rsidRPr="00CA5999" w:rsidRDefault="00E11679" w:rsidP="00E11679">
            <w:pPr>
              <w:rPr>
                <w:rFonts w:ascii="PT Astra Serif" w:hAnsi="PT Astra Serif"/>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70" w:type="dxa"/>
              <w:right w:w="70" w:type="dxa"/>
            </w:tcMar>
          </w:tcPr>
          <w:p w:rsidR="00E11679" w:rsidRPr="00CA5999" w:rsidRDefault="00E11679" w:rsidP="00E11679">
            <w:pPr>
              <w:rPr>
                <w:rFonts w:ascii="PT Astra Serif" w:hAnsi="PT Astra Serif"/>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3761" w:rsidRPr="003B3761" w:rsidRDefault="003B3761" w:rsidP="003B3761">
            <w:pPr>
              <w:jc w:val="both"/>
              <w:rPr>
                <w:rFonts w:ascii="PT Astra Serif" w:hAnsi="PT Astra Serif"/>
                <w:sz w:val="24"/>
                <w:szCs w:val="24"/>
              </w:rPr>
            </w:pPr>
            <w:bookmarkStart w:id="4" w:name="_GoBack"/>
            <w:r w:rsidRPr="003B3761">
              <w:rPr>
                <w:rFonts w:ascii="PT Astra Serif" w:hAnsi="PT Astra Serif"/>
                <w:sz w:val="24"/>
                <w:szCs w:val="24"/>
              </w:rPr>
              <w:t>«Обучение безопасным методам и приемам выполнения работ при</w:t>
            </w:r>
          </w:p>
          <w:p w:rsidR="003B3761" w:rsidRPr="003B3761" w:rsidRDefault="003B3761" w:rsidP="003B3761">
            <w:pPr>
              <w:jc w:val="both"/>
              <w:rPr>
                <w:rFonts w:ascii="PT Astra Serif" w:hAnsi="PT Astra Serif"/>
                <w:sz w:val="24"/>
                <w:szCs w:val="24"/>
              </w:rPr>
            </w:pPr>
            <w:r w:rsidRPr="003B3761">
              <w:rPr>
                <w:rFonts w:ascii="PT Astra Serif" w:hAnsi="PT Astra Serif"/>
                <w:sz w:val="24"/>
                <w:szCs w:val="24"/>
              </w:rPr>
              <w:t>воздействии вредных и (или) опасных производственных факторов, источников опасности,</w:t>
            </w:r>
          </w:p>
          <w:p w:rsidR="00E11679" w:rsidRPr="00CA5999" w:rsidRDefault="003B3761" w:rsidP="003B3761">
            <w:pPr>
              <w:jc w:val="both"/>
              <w:rPr>
                <w:rFonts w:ascii="PT Astra Serif" w:hAnsi="PT Astra Serif"/>
                <w:sz w:val="24"/>
                <w:szCs w:val="24"/>
              </w:rPr>
            </w:pPr>
            <w:r w:rsidRPr="003B3761">
              <w:rPr>
                <w:rFonts w:ascii="PT Astra Serif" w:hAnsi="PT Astra Serif"/>
                <w:sz w:val="24"/>
                <w:szCs w:val="24"/>
              </w:rPr>
              <w:t>идентифицированных в рамках СОУТ и оценки профессиональных рисков»</w:t>
            </w:r>
            <w:bookmarkEnd w:id="4"/>
          </w:p>
        </w:tc>
      </w:tr>
    </w:tbl>
    <w:p w:rsidR="00614B70" w:rsidRPr="005145CC" w:rsidRDefault="00614B70" w:rsidP="005145CC">
      <w:pPr>
        <w:rPr>
          <w:rFonts w:ascii="PT Astra Serif" w:hAnsi="PT Astra Serif"/>
          <w:spacing w:val="-2"/>
          <w:sz w:val="24"/>
          <w:szCs w:val="24"/>
        </w:rPr>
      </w:pPr>
    </w:p>
    <w:p w:rsidR="00614B70" w:rsidRDefault="00D62B1B">
      <w:pPr>
        <w:jc w:val="both"/>
        <w:rPr>
          <w:rFonts w:ascii="Times New Roman" w:hAnsi="Times New Roman"/>
          <w:spacing w:val="-2"/>
          <w:sz w:val="24"/>
        </w:rPr>
      </w:pPr>
      <w:r>
        <w:rPr>
          <w:rFonts w:ascii="Times New Roman" w:hAnsi="Times New Roman"/>
          <w:spacing w:val="-2"/>
          <w:sz w:val="24"/>
        </w:rPr>
        <w:t xml:space="preserve">Стоимость включает все расходы на обучение, включая доставку документов </w:t>
      </w:r>
      <w:r w:rsidR="00060B4B">
        <w:rPr>
          <w:rFonts w:ascii="Times New Roman" w:hAnsi="Times New Roman"/>
          <w:spacing w:val="-2"/>
          <w:sz w:val="24"/>
        </w:rPr>
        <w:br/>
      </w:r>
      <w:r>
        <w:rPr>
          <w:rFonts w:ascii="Times New Roman" w:hAnsi="Times New Roman"/>
          <w:spacing w:val="-2"/>
          <w:sz w:val="24"/>
        </w:rPr>
        <w:t>об образовании.</w:t>
      </w:r>
    </w:p>
    <w:p w:rsidR="00614B70" w:rsidRDefault="00614B70">
      <w:pPr>
        <w:rPr>
          <w:rFonts w:ascii="Times New Roman" w:hAnsi="Times New Roman"/>
          <w:spacing w:val="-2"/>
          <w:sz w:val="24"/>
        </w:rPr>
      </w:pPr>
    </w:p>
    <w:p w:rsidR="00614B70" w:rsidRDefault="00D62B1B">
      <w:pPr>
        <w:jc w:val="both"/>
        <w:rPr>
          <w:rFonts w:ascii="Times New Roman" w:hAnsi="Times New Roman"/>
          <w:spacing w:val="-2"/>
          <w:sz w:val="24"/>
        </w:rPr>
      </w:pPr>
      <w:r>
        <w:rPr>
          <w:rFonts w:ascii="Times New Roman" w:hAnsi="Times New Roman"/>
          <w:spacing w:val="-2"/>
          <w:sz w:val="24"/>
        </w:rPr>
        <w:t>3. Общая стоимость контракта (прописью)</w:t>
      </w:r>
      <w:r>
        <w:rPr>
          <w:rFonts w:ascii="Times New Roman" w:hAnsi="Times New Roman"/>
          <w:sz w:val="24"/>
        </w:rPr>
        <w:t>:</w:t>
      </w:r>
      <w:r>
        <w:rPr>
          <w:rFonts w:ascii="Times New Roman" w:hAnsi="Times New Roman"/>
          <w:spacing w:val="-2"/>
          <w:sz w:val="24"/>
        </w:rPr>
        <w:t xml:space="preserve"> стоимость услуг по контракту составляет _______ (__________) рублей _______ копеек.</w:t>
      </w:r>
    </w:p>
    <w:p w:rsidR="00614B70" w:rsidRDefault="00614B70">
      <w:pPr>
        <w:rPr>
          <w:rFonts w:ascii="Times New Roman" w:hAnsi="Times New Roman"/>
          <w:b/>
          <w:sz w:val="24"/>
        </w:rPr>
      </w:pPr>
    </w:p>
    <w:p w:rsidR="00614B70" w:rsidRDefault="00614B70">
      <w:pPr>
        <w:jc w:val="center"/>
        <w:rPr>
          <w:rFonts w:ascii="Times New Roman" w:hAnsi="Times New Roman"/>
          <w:b/>
          <w:spacing w:val="-2"/>
          <w:sz w:val="24"/>
        </w:rPr>
      </w:pPr>
    </w:p>
    <w:p w:rsidR="00614B70" w:rsidRDefault="00D62B1B">
      <w:pPr>
        <w:jc w:val="center"/>
        <w:rPr>
          <w:rFonts w:ascii="Times New Roman" w:hAnsi="Times New Roman"/>
          <w:b/>
          <w:spacing w:val="-2"/>
          <w:sz w:val="24"/>
        </w:rPr>
      </w:pPr>
      <w:r>
        <w:rPr>
          <w:rFonts w:ascii="Times New Roman" w:hAnsi="Times New Roman"/>
          <w:b/>
          <w:spacing w:val="-2"/>
          <w:sz w:val="24"/>
        </w:rPr>
        <w:t>ПОДПИСИ СТОРОН:</w:t>
      </w:r>
    </w:p>
    <w:tbl>
      <w:tblPr>
        <w:tblW w:w="0" w:type="auto"/>
        <w:tblInd w:w="108" w:type="dxa"/>
        <w:tblLayout w:type="fixed"/>
        <w:tblLook w:val="04A0" w:firstRow="1" w:lastRow="0" w:firstColumn="1" w:lastColumn="0" w:noHBand="0" w:noVBand="1"/>
      </w:tblPr>
      <w:tblGrid>
        <w:gridCol w:w="4678"/>
        <w:gridCol w:w="4536"/>
      </w:tblGrid>
      <w:tr w:rsidR="00614B70" w:rsidTr="00060B4B">
        <w:trPr>
          <w:trHeight w:val="2615"/>
        </w:trPr>
        <w:tc>
          <w:tcPr>
            <w:tcW w:w="4678" w:type="dxa"/>
            <w:shd w:val="clear" w:color="auto" w:fill="auto"/>
          </w:tcPr>
          <w:p w:rsidR="00614B70" w:rsidRDefault="00D62B1B">
            <w:pPr>
              <w:jc w:val="center"/>
              <w:rPr>
                <w:rFonts w:ascii="Times New Roman" w:hAnsi="Times New Roman"/>
                <w:b/>
                <w:sz w:val="24"/>
              </w:rPr>
            </w:pPr>
            <w:r>
              <w:rPr>
                <w:rFonts w:ascii="Times New Roman" w:hAnsi="Times New Roman"/>
                <w:b/>
                <w:sz w:val="24"/>
              </w:rPr>
              <w:t>ЗАКАЗЧИК:</w:t>
            </w:r>
          </w:p>
          <w:p w:rsidR="00614B70" w:rsidRDefault="00D62B1B">
            <w:pPr>
              <w:pStyle w:val="ab"/>
              <w:jc w:val="both"/>
              <w:rPr>
                <w:b w:val="0"/>
                <w:sz w:val="24"/>
              </w:rPr>
            </w:pPr>
            <w:r>
              <w:rPr>
                <w:b w:val="0"/>
                <w:sz w:val="24"/>
              </w:rPr>
              <w:t>ФКП образовательное учреждение № 33</w:t>
            </w:r>
          </w:p>
          <w:p w:rsidR="00614B70" w:rsidRDefault="00614B70">
            <w:pPr>
              <w:tabs>
                <w:tab w:val="left" w:pos="700"/>
              </w:tabs>
              <w:rPr>
                <w:rFonts w:ascii="Times New Roman" w:hAnsi="Times New Roman"/>
                <w:sz w:val="24"/>
              </w:rPr>
            </w:pPr>
          </w:p>
          <w:p w:rsidR="00614B70" w:rsidRDefault="00D62B1B">
            <w:pPr>
              <w:tabs>
                <w:tab w:val="left" w:pos="700"/>
              </w:tabs>
              <w:rPr>
                <w:rFonts w:ascii="Times New Roman" w:hAnsi="Times New Roman"/>
                <w:sz w:val="24"/>
              </w:rPr>
            </w:pPr>
            <w:r>
              <w:rPr>
                <w:rFonts w:ascii="Times New Roman" w:hAnsi="Times New Roman"/>
                <w:sz w:val="24"/>
              </w:rPr>
              <w:t>________________/</w:t>
            </w:r>
            <w:r w:rsidR="00E11679">
              <w:rPr>
                <w:rFonts w:ascii="Times New Roman" w:hAnsi="Times New Roman"/>
                <w:sz w:val="24"/>
              </w:rPr>
              <w:t>_____________</w:t>
            </w:r>
            <w:r>
              <w:rPr>
                <w:rFonts w:ascii="Times New Roman" w:hAnsi="Times New Roman"/>
                <w:sz w:val="24"/>
              </w:rPr>
              <w:t>/</w:t>
            </w:r>
          </w:p>
          <w:p w:rsidR="00614B70" w:rsidRDefault="00614B70">
            <w:pPr>
              <w:tabs>
                <w:tab w:val="left" w:pos="700"/>
              </w:tabs>
              <w:rPr>
                <w:rFonts w:ascii="Times New Roman" w:hAnsi="Times New Roman"/>
                <w:sz w:val="24"/>
              </w:rPr>
            </w:pPr>
          </w:p>
          <w:p w:rsidR="00614B70" w:rsidRDefault="00D62B1B">
            <w:pPr>
              <w:jc w:val="both"/>
              <w:rPr>
                <w:rFonts w:ascii="Times New Roman" w:hAnsi="Times New Roman"/>
                <w:spacing w:val="-2"/>
                <w:sz w:val="24"/>
              </w:rPr>
            </w:pPr>
            <w:r>
              <w:rPr>
                <w:rFonts w:ascii="Times New Roman" w:hAnsi="Times New Roman"/>
                <w:spacing w:val="-2"/>
                <w:sz w:val="24"/>
              </w:rPr>
              <w:t>«___» __________________ 202</w:t>
            </w:r>
            <w:r w:rsidR="00E31A4F">
              <w:rPr>
                <w:rFonts w:ascii="Times New Roman" w:hAnsi="Times New Roman"/>
                <w:spacing w:val="-2"/>
                <w:sz w:val="24"/>
              </w:rPr>
              <w:t>6</w:t>
            </w:r>
            <w:r>
              <w:rPr>
                <w:rFonts w:ascii="Times New Roman" w:hAnsi="Times New Roman"/>
                <w:spacing w:val="-2"/>
                <w:sz w:val="24"/>
              </w:rPr>
              <w:t xml:space="preserve"> г.</w:t>
            </w:r>
          </w:p>
          <w:p w:rsidR="00614B70" w:rsidRDefault="00D62B1B">
            <w:pPr>
              <w:tabs>
                <w:tab w:val="left" w:pos="700"/>
              </w:tabs>
              <w:rPr>
                <w:rFonts w:ascii="Times New Roman" w:hAnsi="Times New Roman"/>
                <w:sz w:val="24"/>
              </w:rPr>
            </w:pPr>
            <w:r>
              <w:rPr>
                <w:rFonts w:ascii="Times New Roman" w:hAnsi="Times New Roman"/>
                <w:sz w:val="24"/>
              </w:rPr>
              <w:t>м.п.</w:t>
            </w:r>
          </w:p>
        </w:tc>
        <w:tc>
          <w:tcPr>
            <w:tcW w:w="4536" w:type="dxa"/>
            <w:shd w:val="clear" w:color="auto" w:fill="auto"/>
          </w:tcPr>
          <w:p w:rsidR="00614B70" w:rsidRDefault="00D62B1B">
            <w:pPr>
              <w:tabs>
                <w:tab w:val="left" w:pos="700"/>
              </w:tabs>
              <w:jc w:val="center"/>
              <w:rPr>
                <w:rFonts w:ascii="Times New Roman" w:hAnsi="Times New Roman"/>
                <w:b/>
                <w:sz w:val="24"/>
              </w:rPr>
            </w:pPr>
            <w:r>
              <w:rPr>
                <w:rFonts w:ascii="Times New Roman" w:hAnsi="Times New Roman"/>
                <w:b/>
                <w:sz w:val="24"/>
              </w:rPr>
              <w:t>ИСПОЛНИТЕЛЬ:</w:t>
            </w:r>
          </w:p>
          <w:p w:rsidR="00614B70" w:rsidRDefault="00614B70">
            <w:pPr>
              <w:rPr>
                <w:rFonts w:ascii="Times New Roman" w:hAnsi="Times New Roman"/>
                <w:sz w:val="24"/>
              </w:rPr>
            </w:pPr>
          </w:p>
          <w:p w:rsidR="00E11679" w:rsidRDefault="00E11679">
            <w:pPr>
              <w:rPr>
                <w:rFonts w:ascii="Times New Roman" w:hAnsi="Times New Roman"/>
                <w:sz w:val="24"/>
              </w:rPr>
            </w:pPr>
          </w:p>
          <w:p w:rsidR="00614B70" w:rsidRDefault="00D62B1B">
            <w:pPr>
              <w:rPr>
                <w:rFonts w:ascii="Times New Roman" w:hAnsi="Times New Roman"/>
                <w:sz w:val="24"/>
              </w:rPr>
            </w:pPr>
            <w:r>
              <w:rPr>
                <w:rFonts w:ascii="Times New Roman" w:hAnsi="Times New Roman"/>
                <w:sz w:val="24"/>
              </w:rPr>
              <w:t>________________/______________/</w:t>
            </w:r>
          </w:p>
          <w:p w:rsidR="00614B70" w:rsidRDefault="00614B70">
            <w:pPr>
              <w:rPr>
                <w:rFonts w:ascii="Times New Roman" w:hAnsi="Times New Roman"/>
                <w:sz w:val="24"/>
              </w:rPr>
            </w:pPr>
          </w:p>
          <w:p w:rsidR="00614B70" w:rsidRDefault="00C9245E">
            <w:pPr>
              <w:jc w:val="both"/>
              <w:rPr>
                <w:rFonts w:ascii="Times New Roman" w:hAnsi="Times New Roman"/>
                <w:spacing w:val="-2"/>
                <w:sz w:val="24"/>
              </w:rPr>
            </w:pPr>
            <w:r>
              <w:rPr>
                <w:rFonts w:ascii="Times New Roman" w:hAnsi="Times New Roman"/>
                <w:spacing w:val="-2"/>
                <w:sz w:val="24"/>
              </w:rPr>
              <w:t>«___» __________ 2026</w:t>
            </w:r>
            <w:r w:rsidR="00D62B1B">
              <w:rPr>
                <w:rFonts w:ascii="Times New Roman" w:hAnsi="Times New Roman"/>
                <w:spacing w:val="-2"/>
                <w:sz w:val="24"/>
              </w:rPr>
              <w:t xml:space="preserve"> г.</w:t>
            </w:r>
          </w:p>
          <w:p w:rsidR="00614B70" w:rsidRDefault="00D62B1B">
            <w:pPr>
              <w:rPr>
                <w:rFonts w:ascii="Times New Roman" w:hAnsi="Times New Roman"/>
                <w:sz w:val="24"/>
              </w:rPr>
            </w:pPr>
            <w:r>
              <w:rPr>
                <w:rFonts w:ascii="Times New Roman" w:hAnsi="Times New Roman"/>
                <w:sz w:val="24"/>
              </w:rPr>
              <w:t>м.п</w:t>
            </w:r>
          </w:p>
          <w:p w:rsidR="00614B70" w:rsidRDefault="00614B70">
            <w:pPr>
              <w:tabs>
                <w:tab w:val="left" w:pos="700"/>
              </w:tabs>
              <w:rPr>
                <w:rFonts w:ascii="Times New Roman" w:hAnsi="Times New Roman"/>
                <w:sz w:val="24"/>
              </w:rPr>
            </w:pPr>
          </w:p>
        </w:tc>
      </w:tr>
    </w:tbl>
    <w:p w:rsidR="00614B70" w:rsidRDefault="00614B70">
      <w:pPr>
        <w:pStyle w:val="2"/>
        <w:spacing w:before="0" w:line="240" w:lineRule="auto"/>
        <w:ind w:firstLine="708"/>
        <w:rPr>
          <w:rFonts w:ascii="Times New Roman" w:hAnsi="Times New Roman"/>
          <w:color w:val="000000"/>
          <w:sz w:val="24"/>
        </w:rPr>
      </w:pPr>
    </w:p>
    <w:sectPr w:rsidR="00614B70" w:rsidSect="002602E1">
      <w:headerReference w:type="default" r:id="rId9"/>
      <w:headerReference w:type="first" r:id="rId10"/>
      <w:pgSz w:w="11906" w:h="16838"/>
      <w:pgMar w:top="993" w:right="849" w:bottom="851" w:left="1701" w:header="709" w:footer="709" w:gutter="0"/>
      <w:pgNumType w:start="1"/>
      <w:cols w:space="720"/>
      <w:titlePg/>
      <w:docGrid w:linePitch="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EF9" w:rsidRDefault="009F6EF9">
      <w:r>
        <w:separator/>
      </w:r>
    </w:p>
  </w:endnote>
  <w:endnote w:type="continuationSeparator" w:id="0">
    <w:p w:rsidR="009F6EF9" w:rsidRDefault="009F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EF9" w:rsidRDefault="009F6EF9">
      <w:r>
        <w:separator/>
      </w:r>
    </w:p>
  </w:footnote>
  <w:footnote w:type="continuationSeparator" w:id="0">
    <w:p w:rsidR="009F6EF9" w:rsidRDefault="009F6E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70" w:rsidRDefault="00D62B1B">
    <w:pPr>
      <w:pStyle w:val="ad"/>
      <w:jc w:val="center"/>
    </w:pPr>
    <w:r>
      <w:t>2</w:t>
    </w:r>
    <w:r w:rsidR="004F723E">
      <w:fldChar w:fldCharType="begin"/>
    </w:r>
    <w:r>
      <w:instrText xml:space="preserve">PAGE </w:instrText>
    </w:r>
    <w:r w:rsidR="004F723E">
      <w:fldChar w:fldCharType="separate"/>
    </w:r>
    <w:r w:rsidR="00F63E11">
      <w:rPr>
        <w:noProof/>
      </w:rPr>
      <w:t>5</w:t>
    </w:r>
    <w:r w:rsidR="004F723E">
      <w:fldChar w:fldCharType="end"/>
    </w:r>
  </w:p>
  <w:p w:rsidR="00614B70" w:rsidRDefault="00614B70">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70" w:rsidRDefault="004F723E">
    <w:pPr>
      <w:framePr w:wrap="around" w:vAnchor="text" w:hAnchor="margin" w:xAlign="center" w:y="1"/>
    </w:pPr>
    <w:r>
      <w:fldChar w:fldCharType="begin"/>
    </w:r>
    <w:r w:rsidR="00D62B1B">
      <w:instrText xml:space="preserve">PAGE </w:instrText>
    </w:r>
    <w:r>
      <w:fldChar w:fldCharType="separate"/>
    </w:r>
    <w:r w:rsidR="00F63E11">
      <w:rPr>
        <w:noProof/>
      </w:rPr>
      <w:t>1</w:t>
    </w:r>
    <w:r>
      <w:fldChar w:fldCharType="end"/>
    </w:r>
  </w:p>
  <w:p w:rsidR="00614B70" w:rsidRDefault="00614B70">
    <w:pPr>
      <w:pStyle w:val="ad"/>
      <w:jc w:val="center"/>
    </w:pPr>
  </w:p>
  <w:p w:rsidR="00614B70" w:rsidRDefault="00614B7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008F7"/>
    <w:multiLevelType w:val="multilevel"/>
    <w:tmpl w:val="4510F484"/>
    <w:lvl w:ilvl="0">
      <w:start w:val="1"/>
      <w:numFmt w:val="decimal"/>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9F7FB2"/>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5D317C1F"/>
    <w:multiLevelType w:val="hybridMultilevel"/>
    <w:tmpl w:val="2E249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4B70"/>
    <w:rsid w:val="00044A6D"/>
    <w:rsid w:val="00060B4B"/>
    <w:rsid w:val="00085DC4"/>
    <w:rsid w:val="001524F8"/>
    <w:rsid w:val="00172ACB"/>
    <w:rsid w:val="001765DC"/>
    <w:rsid w:val="001A1EF6"/>
    <w:rsid w:val="001C6220"/>
    <w:rsid w:val="00226078"/>
    <w:rsid w:val="002602E1"/>
    <w:rsid w:val="00292DA4"/>
    <w:rsid w:val="0029613C"/>
    <w:rsid w:val="0035390B"/>
    <w:rsid w:val="003A2186"/>
    <w:rsid w:val="003B3761"/>
    <w:rsid w:val="00434556"/>
    <w:rsid w:val="004F723E"/>
    <w:rsid w:val="00502A55"/>
    <w:rsid w:val="005145CC"/>
    <w:rsid w:val="005222CA"/>
    <w:rsid w:val="00524FC2"/>
    <w:rsid w:val="005C780F"/>
    <w:rsid w:val="00614B70"/>
    <w:rsid w:val="00747EE4"/>
    <w:rsid w:val="009337CC"/>
    <w:rsid w:val="0095384B"/>
    <w:rsid w:val="009F6EF9"/>
    <w:rsid w:val="00A17A2A"/>
    <w:rsid w:val="00B148F4"/>
    <w:rsid w:val="00B2750A"/>
    <w:rsid w:val="00B3223A"/>
    <w:rsid w:val="00B56F57"/>
    <w:rsid w:val="00BA50F9"/>
    <w:rsid w:val="00C81ABB"/>
    <w:rsid w:val="00C853EE"/>
    <w:rsid w:val="00C9245E"/>
    <w:rsid w:val="00CA5999"/>
    <w:rsid w:val="00D42DEE"/>
    <w:rsid w:val="00D62B1B"/>
    <w:rsid w:val="00DD2A63"/>
    <w:rsid w:val="00E11679"/>
    <w:rsid w:val="00E31A4F"/>
    <w:rsid w:val="00E36B34"/>
    <w:rsid w:val="00E57238"/>
    <w:rsid w:val="00ED6821"/>
    <w:rsid w:val="00F35938"/>
    <w:rsid w:val="00F63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CF80"/>
  <w15:docId w15:val="{B79F0BE9-E596-4DCF-B734-34F39C3A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35390B"/>
    <w:pPr>
      <w:spacing w:after="0" w:line="240" w:lineRule="auto"/>
    </w:pPr>
    <w:rPr>
      <w:sz w:val="2"/>
    </w:rPr>
  </w:style>
  <w:style w:type="paragraph" w:styleId="10">
    <w:name w:val="heading 1"/>
    <w:basedOn w:val="a"/>
    <w:next w:val="a"/>
    <w:link w:val="11"/>
    <w:uiPriority w:val="9"/>
    <w:qFormat/>
    <w:rsid w:val="0035390B"/>
    <w:pPr>
      <w:keepNext/>
      <w:keepLines/>
      <w:spacing w:before="480"/>
      <w:outlineLvl w:val="0"/>
    </w:pPr>
    <w:rPr>
      <w:rFonts w:asciiTheme="majorHAnsi" w:hAnsiTheme="majorHAnsi"/>
      <w:b/>
      <w:color w:val="2E74B5" w:themeColor="accent1" w:themeShade="BF"/>
      <w:sz w:val="28"/>
    </w:rPr>
  </w:style>
  <w:style w:type="paragraph" w:styleId="2">
    <w:name w:val="heading 2"/>
    <w:basedOn w:val="a"/>
    <w:next w:val="a"/>
    <w:link w:val="20"/>
    <w:uiPriority w:val="9"/>
    <w:qFormat/>
    <w:rsid w:val="0035390B"/>
    <w:pPr>
      <w:keepNext/>
      <w:keepLines/>
      <w:spacing w:before="200" w:line="276" w:lineRule="auto"/>
      <w:outlineLvl w:val="1"/>
    </w:pPr>
    <w:rPr>
      <w:rFonts w:asciiTheme="majorHAnsi" w:hAnsiTheme="majorHAnsi"/>
      <w:b/>
      <w:color w:val="5B9BD5" w:themeColor="accent1"/>
      <w:sz w:val="26"/>
    </w:rPr>
  </w:style>
  <w:style w:type="paragraph" w:styleId="3">
    <w:name w:val="heading 3"/>
    <w:next w:val="a"/>
    <w:link w:val="30"/>
    <w:uiPriority w:val="9"/>
    <w:qFormat/>
    <w:rsid w:val="0035390B"/>
    <w:pPr>
      <w:spacing w:before="120" w:after="120"/>
      <w:jc w:val="both"/>
      <w:outlineLvl w:val="2"/>
    </w:pPr>
    <w:rPr>
      <w:rFonts w:ascii="XO Thames" w:hAnsi="XO Thames"/>
      <w:b/>
      <w:sz w:val="26"/>
    </w:rPr>
  </w:style>
  <w:style w:type="paragraph" w:styleId="4">
    <w:name w:val="heading 4"/>
    <w:next w:val="a"/>
    <w:link w:val="40"/>
    <w:uiPriority w:val="9"/>
    <w:qFormat/>
    <w:rsid w:val="0035390B"/>
    <w:pPr>
      <w:spacing w:before="120" w:after="120"/>
      <w:jc w:val="both"/>
      <w:outlineLvl w:val="3"/>
    </w:pPr>
    <w:rPr>
      <w:rFonts w:ascii="XO Thames" w:hAnsi="XO Thames"/>
      <w:b/>
      <w:sz w:val="24"/>
    </w:rPr>
  </w:style>
  <w:style w:type="paragraph" w:styleId="5">
    <w:name w:val="heading 5"/>
    <w:next w:val="a"/>
    <w:link w:val="50"/>
    <w:uiPriority w:val="9"/>
    <w:qFormat/>
    <w:rsid w:val="0035390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5390B"/>
    <w:rPr>
      <w:sz w:val="2"/>
    </w:rPr>
  </w:style>
  <w:style w:type="paragraph" w:styleId="21">
    <w:name w:val="toc 2"/>
    <w:next w:val="a"/>
    <w:link w:val="22"/>
    <w:uiPriority w:val="39"/>
    <w:rsid w:val="0035390B"/>
    <w:pPr>
      <w:ind w:left="200"/>
    </w:pPr>
    <w:rPr>
      <w:rFonts w:ascii="XO Thames" w:hAnsi="XO Thames"/>
      <w:sz w:val="28"/>
    </w:rPr>
  </w:style>
  <w:style w:type="character" w:customStyle="1" w:styleId="22">
    <w:name w:val="Оглавление 2 Знак"/>
    <w:link w:val="21"/>
    <w:rsid w:val="0035390B"/>
    <w:rPr>
      <w:rFonts w:ascii="XO Thames" w:hAnsi="XO Thames"/>
      <w:sz w:val="28"/>
    </w:rPr>
  </w:style>
  <w:style w:type="paragraph" w:styleId="a3">
    <w:name w:val="List Paragraph"/>
    <w:basedOn w:val="a"/>
    <w:link w:val="a4"/>
    <w:rsid w:val="0035390B"/>
    <w:pPr>
      <w:ind w:left="720"/>
      <w:contextualSpacing/>
    </w:pPr>
  </w:style>
  <w:style w:type="character" w:customStyle="1" w:styleId="a4">
    <w:name w:val="Абзац списка Знак"/>
    <w:basedOn w:val="1"/>
    <w:link w:val="a3"/>
    <w:rsid w:val="0035390B"/>
    <w:rPr>
      <w:sz w:val="2"/>
    </w:rPr>
  </w:style>
  <w:style w:type="paragraph" w:styleId="41">
    <w:name w:val="toc 4"/>
    <w:next w:val="a"/>
    <w:link w:val="42"/>
    <w:uiPriority w:val="39"/>
    <w:rsid w:val="0035390B"/>
    <w:pPr>
      <w:ind w:left="600"/>
    </w:pPr>
    <w:rPr>
      <w:rFonts w:ascii="XO Thames" w:hAnsi="XO Thames"/>
      <w:sz w:val="28"/>
    </w:rPr>
  </w:style>
  <w:style w:type="character" w:customStyle="1" w:styleId="42">
    <w:name w:val="Оглавление 4 Знак"/>
    <w:link w:val="41"/>
    <w:rsid w:val="0035390B"/>
    <w:rPr>
      <w:rFonts w:ascii="XO Thames" w:hAnsi="XO Thames"/>
      <w:sz w:val="28"/>
    </w:rPr>
  </w:style>
  <w:style w:type="paragraph" w:styleId="6">
    <w:name w:val="toc 6"/>
    <w:next w:val="a"/>
    <w:link w:val="60"/>
    <w:uiPriority w:val="39"/>
    <w:rsid w:val="0035390B"/>
    <w:pPr>
      <w:ind w:left="1000"/>
    </w:pPr>
    <w:rPr>
      <w:rFonts w:ascii="XO Thames" w:hAnsi="XO Thames"/>
      <w:sz w:val="28"/>
    </w:rPr>
  </w:style>
  <w:style w:type="character" w:customStyle="1" w:styleId="60">
    <w:name w:val="Оглавление 6 Знак"/>
    <w:link w:val="6"/>
    <w:rsid w:val="0035390B"/>
    <w:rPr>
      <w:rFonts w:ascii="XO Thames" w:hAnsi="XO Thames"/>
      <w:sz w:val="28"/>
    </w:rPr>
  </w:style>
  <w:style w:type="paragraph" w:styleId="a5">
    <w:name w:val="footer"/>
    <w:basedOn w:val="a"/>
    <w:link w:val="a6"/>
    <w:rsid w:val="0035390B"/>
    <w:pPr>
      <w:tabs>
        <w:tab w:val="center" w:pos="4677"/>
        <w:tab w:val="right" w:pos="9355"/>
      </w:tabs>
    </w:pPr>
  </w:style>
  <w:style w:type="character" w:customStyle="1" w:styleId="a6">
    <w:name w:val="Нижний колонтитул Знак"/>
    <w:basedOn w:val="1"/>
    <w:link w:val="a5"/>
    <w:rsid w:val="0035390B"/>
    <w:rPr>
      <w:sz w:val="2"/>
    </w:rPr>
  </w:style>
  <w:style w:type="paragraph" w:styleId="7">
    <w:name w:val="toc 7"/>
    <w:next w:val="a"/>
    <w:link w:val="70"/>
    <w:uiPriority w:val="39"/>
    <w:rsid w:val="0035390B"/>
    <w:pPr>
      <w:ind w:left="1200"/>
    </w:pPr>
    <w:rPr>
      <w:rFonts w:ascii="XO Thames" w:hAnsi="XO Thames"/>
      <w:sz w:val="28"/>
    </w:rPr>
  </w:style>
  <w:style w:type="character" w:customStyle="1" w:styleId="70">
    <w:name w:val="Оглавление 7 Знак"/>
    <w:link w:val="7"/>
    <w:rsid w:val="0035390B"/>
    <w:rPr>
      <w:rFonts w:ascii="XO Thames" w:hAnsi="XO Thames"/>
      <w:sz w:val="28"/>
    </w:rPr>
  </w:style>
  <w:style w:type="character" w:customStyle="1" w:styleId="30">
    <w:name w:val="Заголовок 3 Знак"/>
    <w:link w:val="3"/>
    <w:rsid w:val="0035390B"/>
    <w:rPr>
      <w:rFonts w:ascii="XO Thames" w:hAnsi="XO Thames"/>
      <w:b/>
      <w:sz w:val="26"/>
    </w:rPr>
  </w:style>
  <w:style w:type="paragraph" w:customStyle="1" w:styleId="text-secondary">
    <w:name w:val="text-secondary"/>
    <w:basedOn w:val="23"/>
    <w:link w:val="text-secondary0"/>
    <w:rsid w:val="0035390B"/>
  </w:style>
  <w:style w:type="character" w:customStyle="1" w:styleId="text-secondary0">
    <w:name w:val="text-secondary"/>
    <w:basedOn w:val="a0"/>
    <w:link w:val="text-secondary"/>
    <w:rsid w:val="0035390B"/>
  </w:style>
  <w:style w:type="paragraph" w:styleId="31">
    <w:name w:val="toc 3"/>
    <w:next w:val="a"/>
    <w:link w:val="32"/>
    <w:uiPriority w:val="39"/>
    <w:rsid w:val="0035390B"/>
    <w:pPr>
      <w:ind w:left="400"/>
    </w:pPr>
    <w:rPr>
      <w:rFonts w:ascii="XO Thames" w:hAnsi="XO Thames"/>
      <w:sz w:val="28"/>
    </w:rPr>
  </w:style>
  <w:style w:type="character" w:customStyle="1" w:styleId="32">
    <w:name w:val="Оглавление 3 Знак"/>
    <w:link w:val="31"/>
    <w:rsid w:val="0035390B"/>
    <w:rPr>
      <w:rFonts w:ascii="XO Thames" w:hAnsi="XO Thames"/>
      <w:sz w:val="28"/>
    </w:rPr>
  </w:style>
  <w:style w:type="paragraph" w:customStyle="1" w:styleId="12">
    <w:name w:val="Основной шрифт абзаца1"/>
    <w:link w:val="13"/>
    <w:rsid w:val="0035390B"/>
  </w:style>
  <w:style w:type="character" w:customStyle="1" w:styleId="13">
    <w:name w:val="Основной шрифт абзаца1"/>
    <w:link w:val="12"/>
    <w:rsid w:val="0035390B"/>
  </w:style>
  <w:style w:type="paragraph" w:styleId="a7">
    <w:name w:val="Normal (Web)"/>
    <w:basedOn w:val="a"/>
    <w:link w:val="a8"/>
    <w:rsid w:val="0035390B"/>
    <w:pPr>
      <w:spacing w:beforeAutospacing="1" w:afterAutospacing="1"/>
    </w:pPr>
    <w:rPr>
      <w:rFonts w:ascii="Times New Roman" w:hAnsi="Times New Roman"/>
      <w:sz w:val="24"/>
    </w:rPr>
  </w:style>
  <w:style w:type="character" w:customStyle="1" w:styleId="a8">
    <w:name w:val="Обычный (веб) Знак"/>
    <w:basedOn w:val="1"/>
    <w:link w:val="a7"/>
    <w:rsid w:val="0035390B"/>
    <w:rPr>
      <w:rFonts w:ascii="Times New Roman" w:hAnsi="Times New Roman"/>
      <w:sz w:val="24"/>
    </w:rPr>
  </w:style>
  <w:style w:type="paragraph" w:customStyle="1" w:styleId="contract-specificationunit-price-value">
    <w:name w:val="contract-specification__unit-price-value"/>
    <w:basedOn w:val="23"/>
    <w:link w:val="contract-specificationunit-price-value0"/>
    <w:rsid w:val="0035390B"/>
  </w:style>
  <w:style w:type="character" w:customStyle="1" w:styleId="contract-specificationunit-price-value0">
    <w:name w:val="contract-specification__unit-price-value"/>
    <w:basedOn w:val="a0"/>
    <w:link w:val="contract-specificationunit-price-value"/>
    <w:rsid w:val="0035390B"/>
  </w:style>
  <w:style w:type="paragraph" w:customStyle="1" w:styleId="23">
    <w:name w:val="Основной шрифт абзаца2"/>
    <w:rsid w:val="0035390B"/>
  </w:style>
  <w:style w:type="character" w:customStyle="1" w:styleId="50">
    <w:name w:val="Заголовок 5 Знак"/>
    <w:link w:val="5"/>
    <w:rsid w:val="0035390B"/>
    <w:rPr>
      <w:rFonts w:ascii="XO Thames" w:hAnsi="XO Thames"/>
      <w:b/>
      <w:sz w:val="22"/>
    </w:rPr>
  </w:style>
  <w:style w:type="character" w:customStyle="1" w:styleId="11">
    <w:name w:val="Заголовок 1 Знак"/>
    <w:basedOn w:val="1"/>
    <w:link w:val="10"/>
    <w:rsid w:val="0035390B"/>
    <w:rPr>
      <w:rFonts w:asciiTheme="majorHAnsi" w:hAnsiTheme="majorHAnsi"/>
      <w:b/>
      <w:color w:val="2E74B5" w:themeColor="accent1" w:themeShade="BF"/>
      <w:sz w:val="28"/>
    </w:rPr>
  </w:style>
  <w:style w:type="paragraph" w:customStyle="1" w:styleId="14">
    <w:name w:val="Выделение1"/>
    <w:link w:val="a9"/>
    <w:rsid w:val="0035390B"/>
    <w:rPr>
      <w:i/>
    </w:rPr>
  </w:style>
  <w:style w:type="character" w:styleId="a9">
    <w:name w:val="Emphasis"/>
    <w:link w:val="14"/>
    <w:rsid w:val="0035390B"/>
    <w:rPr>
      <w:i/>
    </w:rPr>
  </w:style>
  <w:style w:type="paragraph" w:customStyle="1" w:styleId="15">
    <w:name w:val="Гиперссылка1"/>
    <w:link w:val="aa"/>
    <w:rsid w:val="0035390B"/>
    <w:rPr>
      <w:color w:val="0000FF"/>
      <w:u w:val="single"/>
    </w:rPr>
  </w:style>
  <w:style w:type="character" w:styleId="aa">
    <w:name w:val="Hyperlink"/>
    <w:link w:val="15"/>
    <w:rsid w:val="0035390B"/>
    <w:rPr>
      <w:color w:val="0000FF"/>
      <w:u w:val="single"/>
    </w:rPr>
  </w:style>
  <w:style w:type="paragraph" w:customStyle="1" w:styleId="Footnote">
    <w:name w:val="Footnote"/>
    <w:link w:val="Footnote0"/>
    <w:rsid w:val="0035390B"/>
    <w:pPr>
      <w:ind w:firstLine="851"/>
      <w:jc w:val="both"/>
    </w:pPr>
    <w:rPr>
      <w:rFonts w:ascii="XO Thames" w:hAnsi="XO Thames"/>
    </w:rPr>
  </w:style>
  <w:style w:type="character" w:customStyle="1" w:styleId="Footnote0">
    <w:name w:val="Footnote"/>
    <w:link w:val="Footnote"/>
    <w:rsid w:val="0035390B"/>
    <w:rPr>
      <w:rFonts w:ascii="XO Thames" w:hAnsi="XO Thames"/>
      <w:sz w:val="22"/>
    </w:rPr>
  </w:style>
  <w:style w:type="paragraph" w:styleId="16">
    <w:name w:val="toc 1"/>
    <w:next w:val="a"/>
    <w:link w:val="17"/>
    <w:uiPriority w:val="39"/>
    <w:rsid w:val="0035390B"/>
    <w:rPr>
      <w:rFonts w:ascii="XO Thames" w:hAnsi="XO Thames"/>
      <w:b/>
      <w:sz w:val="28"/>
    </w:rPr>
  </w:style>
  <w:style w:type="character" w:customStyle="1" w:styleId="17">
    <w:name w:val="Оглавление 1 Знак"/>
    <w:link w:val="16"/>
    <w:rsid w:val="0035390B"/>
    <w:rPr>
      <w:rFonts w:ascii="XO Thames" w:hAnsi="XO Thames"/>
      <w:b/>
      <w:sz w:val="28"/>
    </w:rPr>
  </w:style>
  <w:style w:type="paragraph" w:customStyle="1" w:styleId="HeaderandFooter">
    <w:name w:val="Header and Footer"/>
    <w:link w:val="HeaderandFooter0"/>
    <w:rsid w:val="0035390B"/>
    <w:pPr>
      <w:spacing w:line="240" w:lineRule="auto"/>
      <w:jc w:val="both"/>
    </w:pPr>
    <w:rPr>
      <w:rFonts w:ascii="XO Thames" w:hAnsi="XO Thames"/>
      <w:sz w:val="20"/>
    </w:rPr>
  </w:style>
  <w:style w:type="character" w:customStyle="1" w:styleId="HeaderandFooter0">
    <w:name w:val="Header and Footer"/>
    <w:link w:val="HeaderandFooter"/>
    <w:rsid w:val="0035390B"/>
    <w:rPr>
      <w:rFonts w:ascii="XO Thames" w:hAnsi="XO Thames"/>
      <w:sz w:val="20"/>
    </w:rPr>
  </w:style>
  <w:style w:type="paragraph" w:styleId="9">
    <w:name w:val="toc 9"/>
    <w:next w:val="a"/>
    <w:link w:val="90"/>
    <w:uiPriority w:val="39"/>
    <w:rsid w:val="0035390B"/>
    <w:pPr>
      <w:ind w:left="1600"/>
    </w:pPr>
    <w:rPr>
      <w:rFonts w:ascii="XO Thames" w:hAnsi="XO Thames"/>
      <w:sz w:val="28"/>
    </w:rPr>
  </w:style>
  <w:style w:type="character" w:customStyle="1" w:styleId="90">
    <w:name w:val="Оглавление 9 Знак"/>
    <w:link w:val="9"/>
    <w:rsid w:val="0035390B"/>
    <w:rPr>
      <w:rFonts w:ascii="XO Thames" w:hAnsi="XO Thames"/>
      <w:sz w:val="28"/>
    </w:rPr>
  </w:style>
  <w:style w:type="paragraph" w:customStyle="1" w:styleId="ConsPlusNormal">
    <w:name w:val="ConsPlusNormal"/>
    <w:link w:val="ConsPlusNormal0"/>
    <w:rsid w:val="0035390B"/>
    <w:pPr>
      <w:widowControl w:val="0"/>
      <w:spacing w:after="0" w:line="240" w:lineRule="auto"/>
    </w:pPr>
    <w:rPr>
      <w:rFonts w:ascii="Arial" w:hAnsi="Arial"/>
      <w:sz w:val="20"/>
    </w:rPr>
  </w:style>
  <w:style w:type="character" w:customStyle="1" w:styleId="ConsPlusNormal0">
    <w:name w:val="ConsPlusNormal"/>
    <w:link w:val="ConsPlusNormal"/>
    <w:rsid w:val="0035390B"/>
    <w:rPr>
      <w:rFonts w:ascii="Arial" w:hAnsi="Arial"/>
      <w:sz w:val="20"/>
    </w:rPr>
  </w:style>
  <w:style w:type="paragraph" w:styleId="ab">
    <w:name w:val="Body Text"/>
    <w:basedOn w:val="a"/>
    <w:link w:val="ac"/>
    <w:rsid w:val="0035390B"/>
    <w:pPr>
      <w:tabs>
        <w:tab w:val="left" w:pos="1700"/>
      </w:tabs>
      <w:jc w:val="center"/>
    </w:pPr>
    <w:rPr>
      <w:rFonts w:ascii="Times New Roman" w:hAnsi="Times New Roman"/>
      <w:b/>
      <w:sz w:val="28"/>
    </w:rPr>
  </w:style>
  <w:style w:type="character" w:customStyle="1" w:styleId="ac">
    <w:name w:val="Основной текст Знак"/>
    <w:basedOn w:val="1"/>
    <w:link w:val="ab"/>
    <w:rsid w:val="0035390B"/>
    <w:rPr>
      <w:rFonts w:ascii="Times New Roman" w:hAnsi="Times New Roman"/>
      <w:b/>
      <w:sz w:val="28"/>
    </w:rPr>
  </w:style>
  <w:style w:type="paragraph" w:styleId="ad">
    <w:name w:val="header"/>
    <w:basedOn w:val="a"/>
    <w:link w:val="ae"/>
    <w:rsid w:val="0035390B"/>
    <w:pPr>
      <w:tabs>
        <w:tab w:val="center" w:pos="4677"/>
        <w:tab w:val="right" w:pos="9355"/>
      </w:tabs>
    </w:pPr>
  </w:style>
  <w:style w:type="character" w:customStyle="1" w:styleId="ae">
    <w:name w:val="Верхний колонтитул Знак"/>
    <w:basedOn w:val="1"/>
    <w:link w:val="ad"/>
    <w:rsid w:val="0035390B"/>
    <w:rPr>
      <w:sz w:val="2"/>
    </w:rPr>
  </w:style>
  <w:style w:type="paragraph" w:styleId="8">
    <w:name w:val="toc 8"/>
    <w:next w:val="a"/>
    <w:link w:val="80"/>
    <w:uiPriority w:val="39"/>
    <w:rsid w:val="0035390B"/>
    <w:pPr>
      <w:ind w:left="1400"/>
    </w:pPr>
    <w:rPr>
      <w:rFonts w:ascii="XO Thames" w:hAnsi="XO Thames"/>
      <w:sz w:val="28"/>
    </w:rPr>
  </w:style>
  <w:style w:type="character" w:customStyle="1" w:styleId="80">
    <w:name w:val="Оглавление 8 Знак"/>
    <w:link w:val="8"/>
    <w:rsid w:val="0035390B"/>
    <w:rPr>
      <w:rFonts w:ascii="XO Thames" w:hAnsi="XO Thames"/>
      <w:sz w:val="28"/>
    </w:rPr>
  </w:style>
  <w:style w:type="paragraph" w:customStyle="1" w:styleId="ConsPlusNonformat">
    <w:name w:val="ConsPlusNonformat"/>
    <w:link w:val="ConsPlusNonformat0"/>
    <w:rsid w:val="0035390B"/>
    <w:pPr>
      <w:widowControl w:val="0"/>
      <w:spacing w:after="0" w:line="240" w:lineRule="auto"/>
    </w:pPr>
    <w:rPr>
      <w:rFonts w:ascii="Courier New" w:hAnsi="Courier New"/>
      <w:sz w:val="20"/>
    </w:rPr>
  </w:style>
  <w:style w:type="character" w:customStyle="1" w:styleId="ConsPlusNonformat0">
    <w:name w:val="ConsPlusNonformat"/>
    <w:link w:val="ConsPlusNonformat"/>
    <w:rsid w:val="0035390B"/>
    <w:rPr>
      <w:rFonts w:ascii="Courier New" w:hAnsi="Courier New"/>
      <w:sz w:val="20"/>
    </w:rPr>
  </w:style>
  <w:style w:type="paragraph" w:styleId="51">
    <w:name w:val="toc 5"/>
    <w:next w:val="a"/>
    <w:link w:val="52"/>
    <w:uiPriority w:val="39"/>
    <w:rsid w:val="0035390B"/>
    <w:pPr>
      <w:ind w:left="800"/>
    </w:pPr>
    <w:rPr>
      <w:rFonts w:ascii="XO Thames" w:hAnsi="XO Thames"/>
      <w:sz w:val="28"/>
    </w:rPr>
  </w:style>
  <w:style w:type="character" w:customStyle="1" w:styleId="52">
    <w:name w:val="Оглавление 5 Знак"/>
    <w:link w:val="51"/>
    <w:rsid w:val="0035390B"/>
    <w:rPr>
      <w:rFonts w:ascii="XO Thames" w:hAnsi="XO Thames"/>
      <w:sz w:val="28"/>
    </w:rPr>
  </w:style>
  <w:style w:type="paragraph" w:styleId="af">
    <w:name w:val="No Spacing"/>
    <w:link w:val="af0"/>
    <w:rsid w:val="0035390B"/>
    <w:pPr>
      <w:spacing w:after="0" w:line="240" w:lineRule="auto"/>
    </w:pPr>
  </w:style>
  <w:style w:type="character" w:customStyle="1" w:styleId="af0">
    <w:name w:val="Без интервала Знак"/>
    <w:link w:val="af"/>
    <w:rsid w:val="0035390B"/>
  </w:style>
  <w:style w:type="paragraph" w:styleId="af1">
    <w:name w:val="Balloon Text"/>
    <w:basedOn w:val="a"/>
    <w:link w:val="af2"/>
    <w:rsid w:val="0035390B"/>
    <w:rPr>
      <w:rFonts w:ascii="Tahoma" w:hAnsi="Tahoma"/>
      <w:sz w:val="16"/>
    </w:rPr>
  </w:style>
  <w:style w:type="character" w:customStyle="1" w:styleId="af2">
    <w:name w:val="Текст выноски Знак"/>
    <w:basedOn w:val="1"/>
    <w:link w:val="af1"/>
    <w:rsid w:val="0035390B"/>
    <w:rPr>
      <w:rFonts w:ascii="Tahoma" w:hAnsi="Tahoma"/>
      <w:sz w:val="16"/>
    </w:rPr>
  </w:style>
  <w:style w:type="paragraph" w:customStyle="1" w:styleId="base-color">
    <w:name w:val="base-color"/>
    <w:basedOn w:val="23"/>
    <w:link w:val="base-color0"/>
    <w:rsid w:val="0035390B"/>
  </w:style>
  <w:style w:type="character" w:customStyle="1" w:styleId="base-color0">
    <w:name w:val="base-color"/>
    <w:basedOn w:val="a0"/>
    <w:link w:val="base-color"/>
    <w:rsid w:val="0035390B"/>
  </w:style>
  <w:style w:type="paragraph" w:styleId="af3">
    <w:name w:val="Subtitle"/>
    <w:next w:val="a"/>
    <w:link w:val="af4"/>
    <w:uiPriority w:val="11"/>
    <w:qFormat/>
    <w:rsid w:val="0035390B"/>
    <w:pPr>
      <w:jc w:val="both"/>
    </w:pPr>
    <w:rPr>
      <w:rFonts w:ascii="XO Thames" w:hAnsi="XO Thames"/>
      <w:i/>
      <w:sz w:val="24"/>
    </w:rPr>
  </w:style>
  <w:style w:type="character" w:customStyle="1" w:styleId="af4">
    <w:name w:val="Подзаголовок Знак"/>
    <w:link w:val="af3"/>
    <w:rsid w:val="0035390B"/>
    <w:rPr>
      <w:rFonts w:ascii="XO Thames" w:hAnsi="XO Thames"/>
      <w:i/>
      <w:sz w:val="24"/>
    </w:rPr>
  </w:style>
  <w:style w:type="paragraph" w:styleId="af5">
    <w:name w:val="Title"/>
    <w:next w:val="a"/>
    <w:link w:val="af6"/>
    <w:uiPriority w:val="10"/>
    <w:qFormat/>
    <w:rsid w:val="0035390B"/>
    <w:pPr>
      <w:spacing w:before="567" w:after="567"/>
      <w:jc w:val="center"/>
    </w:pPr>
    <w:rPr>
      <w:rFonts w:ascii="XO Thames" w:hAnsi="XO Thames"/>
      <w:b/>
      <w:caps/>
      <w:sz w:val="40"/>
    </w:rPr>
  </w:style>
  <w:style w:type="character" w:customStyle="1" w:styleId="af6">
    <w:name w:val="Заголовок Знак"/>
    <w:link w:val="af5"/>
    <w:rsid w:val="0035390B"/>
    <w:rPr>
      <w:rFonts w:ascii="XO Thames" w:hAnsi="XO Thames"/>
      <w:b/>
      <w:caps/>
      <w:sz w:val="40"/>
    </w:rPr>
  </w:style>
  <w:style w:type="character" w:customStyle="1" w:styleId="40">
    <w:name w:val="Заголовок 4 Знак"/>
    <w:link w:val="4"/>
    <w:rsid w:val="0035390B"/>
    <w:rPr>
      <w:rFonts w:ascii="XO Thames" w:hAnsi="XO Thames"/>
      <w:b/>
      <w:sz w:val="24"/>
    </w:rPr>
  </w:style>
  <w:style w:type="character" w:customStyle="1" w:styleId="20">
    <w:name w:val="Заголовок 2 Знак"/>
    <w:basedOn w:val="1"/>
    <w:link w:val="2"/>
    <w:rsid w:val="0035390B"/>
    <w:rPr>
      <w:rFonts w:asciiTheme="majorHAnsi" w:hAnsiTheme="majorHAnsi"/>
      <w:b/>
      <w:color w:val="5B9BD5" w:themeColor="accent1"/>
      <w:sz w:val="26"/>
    </w:rPr>
  </w:style>
  <w:style w:type="table" w:styleId="af7">
    <w:name w:val="Table Grid"/>
    <w:basedOn w:val="a1"/>
    <w:rsid w:val="003539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478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939D0FDBA026A8AF95F89E132A6088F7A9CBEF693F06389CB5BE40DEC20B1D2DBBA5DD1A145260CA88D67F8E6DA69CB6A48AABE985w236K" TargetMode="External"/><Relationship Id="rId3" Type="http://schemas.openxmlformats.org/officeDocument/2006/relationships/settings" Target="settings.xml"/><Relationship Id="rId7" Type="http://schemas.openxmlformats.org/officeDocument/2006/relationships/hyperlink" Target="consultantplus://offline/ref=D5939D0FDBA026A8AF95F89E132A6088F7AEC8EB6D3206389CB5BE40DEC20B1D2DBBA5DF1040052FCBD493299D6CA29CB4A396wA39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2532</Words>
  <Characters>14434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Пользователь Windows</cp:lastModifiedBy>
  <cp:revision>9</cp:revision>
  <cp:lastPrinted>2026-02-13T05:38:00Z</cp:lastPrinted>
  <dcterms:created xsi:type="dcterms:W3CDTF">2026-02-13T10:12:00Z</dcterms:created>
  <dcterms:modified xsi:type="dcterms:W3CDTF">2026-05-27T07:28:00Z</dcterms:modified>
</cp:coreProperties>
</file>