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18A9B9ED" w:rsidR="00447676" w:rsidRPr="00BE1BBB" w:rsidRDefault="002C5108" w:rsidP="00447676">
      <w:pPr>
        <w:pStyle w:val="ConsNormal"/>
        <w:jc w:val="center"/>
        <w:rPr>
          <w:rFonts w:ascii="Times New Roman" w:hAnsi="Times New Roman" w:cs="Times New Roman"/>
        </w:rPr>
      </w:pPr>
      <w:r w:rsidRPr="00BE1BBB">
        <w:rPr>
          <w:rFonts w:ascii="Times New Roman" w:hAnsi="Times New Roman" w:cs="Times New Roman"/>
          <w:b/>
          <w:bCs/>
        </w:rPr>
        <w:t xml:space="preserve">КОНТРАКТ </w:t>
      </w:r>
      <w:r w:rsidR="00447676" w:rsidRPr="00BE1BBB">
        <w:rPr>
          <w:rFonts w:ascii="Times New Roman" w:hAnsi="Times New Roman" w:cs="Times New Roman"/>
          <w:b/>
          <w:bCs/>
        </w:rPr>
        <w:t xml:space="preserve">№ </w:t>
      </w:r>
      <w:r w:rsidR="00A47018">
        <w:rPr>
          <w:rFonts w:ascii="Times New Roman" w:hAnsi="Times New Roman" w:cs="Times New Roman"/>
          <w:b/>
          <w:bCs/>
        </w:rPr>
        <w:t>249</w:t>
      </w:r>
    </w:p>
    <w:p w14:paraId="6AC59340" w14:textId="7FA26A7A" w:rsidR="00447676" w:rsidRPr="00BE1BBB" w:rsidRDefault="00447676" w:rsidP="00447676">
      <w:pPr>
        <w:pStyle w:val="ConsNormal"/>
        <w:jc w:val="center"/>
        <w:rPr>
          <w:rFonts w:ascii="Times New Roman" w:hAnsi="Times New Roman" w:cs="Times New Roman"/>
          <w:b/>
          <w:bCs/>
        </w:rPr>
      </w:pPr>
      <w:r w:rsidRPr="00BE1BBB">
        <w:rPr>
          <w:rFonts w:ascii="Times New Roman" w:hAnsi="Times New Roman" w:cs="Times New Roman"/>
          <w:b/>
          <w:bCs/>
        </w:rPr>
        <w:t>на поставку</w:t>
      </w:r>
      <w:r w:rsidR="00A47018" w:rsidRPr="00A47018">
        <w:rPr>
          <w:rFonts w:ascii="Times New Roman" w:hAnsi="Times New Roman" w:cs="Times New Roman"/>
          <w:b/>
          <w:bCs/>
        </w:rPr>
        <w:t xml:space="preserve"> адаптеров для аппаратов </w:t>
      </w:r>
      <w:proofErr w:type="spellStart"/>
      <w:r w:rsidR="00A47018" w:rsidRPr="00A47018">
        <w:rPr>
          <w:rFonts w:ascii="Times New Roman" w:hAnsi="Times New Roman" w:cs="Times New Roman"/>
          <w:b/>
          <w:bCs/>
        </w:rPr>
        <w:t>Кардиотехника</w:t>
      </w:r>
      <w:proofErr w:type="spellEnd"/>
      <w:r w:rsidR="00A47018" w:rsidRPr="00A47018">
        <w:rPr>
          <w:rFonts w:ascii="Times New Roman" w:hAnsi="Times New Roman" w:cs="Times New Roman"/>
          <w:b/>
          <w:bCs/>
        </w:rPr>
        <w:t xml:space="preserve"> </w:t>
      </w:r>
      <w:r w:rsidRPr="00BE1BBB">
        <w:rPr>
          <w:rFonts w:ascii="Times New Roman" w:hAnsi="Times New Roman" w:cs="Times New Roman"/>
          <w:b/>
          <w:bCs/>
        </w:rPr>
        <w:t xml:space="preserve"> </w:t>
      </w:r>
    </w:p>
    <w:p w14:paraId="6EF3EE53" w14:textId="77777777" w:rsidR="00057224" w:rsidRPr="00BE1BBB" w:rsidRDefault="00057224" w:rsidP="00447676">
      <w:pPr>
        <w:pStyle w:val="ConsNormal"/>
        <w:jc w:val="center"/>
        <w:rPr>
          <w:rFonts w:ascii="Times New Roman" w:hAnsi="Times New Roman" w:cs="Times New Roman"/>
          <w:b/>
          <w:bCs/>
        </w:rPr>
      </w:pPr>
    </w:p>
    <w:p w14:paraId="1F0AE60F" w14:textId="18C5989F" w:rsidR="00057224" w:rsidRPr="00BE1BBB" w:rsidRDefault="00057224" w:rsidP="00447676">
      <w:pPr>
        <w:pStyle w:val="ConsNormal"/>
        <w:jc w:val="center"/>
        <w:rPr>
          <w:rFonts w:ascii="Times New Roman" w:hAnsi="Times New Roman" w:cs="Times New Roman"/>
        </w:rPr>
      </w:pPr>
      <w:r w:rsidRPr="00BE1BBB">
        <w:rPr>
          <w:rFonts w:ascii="Times New Roman" w:hAnsi="Times New Roman" w:cs="Times New Roman"/>
          <w:b/>
          <w:bCs/>
        </w:rPr>
        <w:t>ИКЗ:</w:t>
      </w:r>
      <w:r w:rsidR="00A47018" w:rsidRPr="00A47018">
        <w:t xml:space="preserve"> </w:t>
      </w:r>
      <w:r w:rsidR="00A47018" w:rsidRPr="00A47018">
        <w:rPr>
          <w:rFonts w:ascii="Times New Roman" w:hAnsi="Times New Roman" w:cs="Times New Roman"/>
          <w:b/>
          <w:bCs/>
        </w:rPr>
        <w:t>261262880242626280100100020810100244</w:t>
      </w:r>
      <w:r w:rsidR="00BE1BBB" w:rsidRPr="00BE1BBB">
        <w:t xml:space="preserve"> </w:t>
      </w:r>
    </w:p>
    <w:p w14:paraId="38AEE8F3" w14:textId="77777777" w:rsidR="00447676" w:rsidRPr="00BE1BBB" w:rsidRDefault="00447676" w:rsidP="00447676">
      <w:pPr>
        <w:pStyle w:val="ConsNormal"/>
        <w:rPr>
          <w:rFonts w:ascii="Times New Roman" w:hAnsi="Times New Roman" w:cs="Times New Roman"/>
        </w:rPr>
      </w:pPr>
    </w:p>
    <w:p w14:paraId="292B7EEE" w14:textId="4C9281D6" w:rsidR="00447676" w:rsidRPr="00BE1BBB" w:rsidRDefault="00915DF2" w:rsidP="00447676">
      <w:pPr>
        <w:pStyle w:val="ConsNormal"/>
        <w:rPr>
          <w:rFonts w:ascii="Times New Roman" w:hAnsi="Times New Roman" w:cs="Times New Roman"/>
        </w:rPr>
      </w:pPr>
      <w:r w:rsidRPr="00BE1BBB">
        <w:rPr>
          <w:rFonts w:ascii="Times New Roman" w:hAnsi="Times New Roman" w:cs="Times New Roman"/>
        </w:rPr>
        <w:t>г. Кисловодск</w:t>
      </w:r>
      <w:r w:rsidR="00447676" w:rsidRPr="00BE1BBB">
        <w:rPr>
          <w:rFonts w:ascii="Times New Roman" w:hAnsi="Times New Roman" w:cs="Times New Roman"/>
        </w:rPr>
        <w:t xml:space="preserve"> </w:t>
      </w:r>
      <w:r w:rsidR="00064DBF" w:rsidRPr="00BE1BBB">
        <w:rPr>
          <w:rFonts w:ascii="Times New Roman" w:hAnsi="Times New Roman" w:cs="Times New Roman"/>
        </w:rPr>
        <w:t xml:space="preserve">     </w:t>
      </w:r>
      <w:r w:rsidR="00BE1BBB">
        <w:rPr>
          <w:rFonts w:ascii="Times New Roman" w:hAnsi="Times New Roman" w:cs="Times New Roman"/>
        </w:rPr>
        <w:t xml:space="preserve">                              </w:t>
      </w:r>
      <w:proofErr w:type="gramStart"/>
      <w:r w:rsidR="00BE1BBB">
        <w:rPr>
          <w:rFonts w:ascii="Times New Roman" w:hAnsi="Times New Roman" w:cs="Times New Roman"/>
        </w:rPr>
        <w:t xml:space="preserve"> </w:t>
      </w:r>
      <w:r w:rsidR="00064DBF" w:rsidRPr="00BE1BBB">
        <w:rPr>
          <w:rFonts w:ascii="Times New Roman" w:hAnsi="Times New Roman" w:cs="Times New Roman"/>
        </w:rPr>
        <w:t xml:space="preserve">  </w:t>
      </w:r>
      <w:r w:rsidR="004843F2" w:rsidRPr="00BE1BBB">
        <w:rPr>
          <w:rFonts w:ascii="Times New Roman" w:hAnsi="Times New Roman" w:cs="Times New Roman"/>
        </w:rPr>
        <w:t>«</w:t>
      </w:r>
      <w:proofErr w:type="gramEnd"/>
      <w:r w:rsidR="004843F2" w:rsidRPr="00BE1BBB">
        <w:rPr>
          <w:rFonts w:ascii="Times New Roman" w:hAnsi="Times New Roman" w:cs="Times New Roman"/>
        </w:rPr>
        <w:t>»</w:t>
      </w:r>
      <w:r w:rsidR="00447676" w:rsidRPr="00BE1BBB">
        <w:rPr>
          <w:rFonts w:ascii="Times New Roman" w:hAnsi="Times New Roman" w:cs="Times New Roman"/>
        </w:rPr>
        <w:t> </w:t>
      </w:r>
      <w:r w:rsidR="00003410">
        <w:rPr>
          <w:rFonts w:ascii="Times New Roman" w:hAnsi="Times New Roman" w:cs="Times New Roman"/>
        </w:rPr>
        <w:t xml:space="preserve"> </w:t>
      </w:r>
      <w:r w:rsidR="00447676" w:rsidRPr="00BE1BBB">
        <w:rPr>
          <w:rFonts w:ascii="Times New Roman" w:hAnsi="Times New Roman" w:cs="Times New Roman"/>
        </w:rPr>
        <w:t> 20</w:t>
      </w:r>
      <w:r w:rsidR="004843F2" w:rsidRPr="00BE1BBB">
        <w:rPr>
          <w:rFonts w:ascii="Times New Roman" w:hAnsi="Times New Roman" w:cs="Times New Roman"/>
        </w:rPr>
        <w:t>2</w:t>
      </w:r>
      <w:r w:rsidR="00F501DC">
        <w:rPr>
          <w:rFonts w:ascii="Times New Roman" w:hAnsi="Times New Roman" w:cs="Times New Roman"/>
        </w:rPr>
        <w:t>6</w:t>
      </w:r>
      <w:r w:rsidR="00447676" w:rsidRPr="00BE1BBB">
        <w:rPr>
          <w:rFonts w:ascii="Times New Roman" w:hAnsi="Times New Roman" w:cs="Times New Roman"/>
        </w:rPr>
        <w:t> г.</w:t>
      </w:r>
      <w:r w:rsidR="00447676" w:rsidRPr="00BE1BBB">
        <w:rPr>
          <w:rFonts w:ascii="Times New Roman" w:hAnsi="Times New Roman" w:cs="Times New Roman"/>
        </w:rPr>
        <w:br/>
      </w:r>
    </w:p>
    <w:p w14:paraId="7B114CB1" w14:textId="54CBD64F" w:rsidR="00915DF2" w:rsidRPr="00BE1BBB" w:rsidRDefault="00915DF2" w:rsidP="00447676">
      <w:pPr>
        <w:pStyle w:val="ConsNormal"/>
        <w:rPr>
          <w:rFonts w:ascii="Times New Roman" w:hAnsi="Times New Roman" w:cs="Times New Roman"/>
        </w:rPr>
      </w:pPr>
      <w:r w:rsidRPr="00BE1BBB">
        <w:rPr>
          <w:rFonts w:ascii="Times New Roman" w:hAnsi="Times New Roman" w:cs="Times New Roman"/>
          <w:b/>
        </w:rPr>
        <w:t>Федеральное государственное бюджетное учреждение «</w:t>
      </w:r>
      <w:proofErr w:type="gramStart"/>
      <w:r w:rsidRPr="00BE1BBB">
        <w:rPr>
          <w:rFonts w:ascii="Times New Roman" w:hAnsi="Times New Roman" w:cs="Times New Roman"/>
          <w:b/>
        </w:rPr>
        <w:t>Северо-Кавказский</w:t>
      </w:r>
      <w:proofErr w:type="gramEnd"/>
      <w:r w:rsidRPr="00BE1BBB">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BE1BBB">
        <w:rPr>
          <w:rFonts w:ascii="Times New Roman" w:hAnsi="Times New Roman" w:cs="Times New Roman"/>
        </w:rPr>
        <w:t xml:space="preserve"> </w:t>
      </w:r>
      <w:r w:rsidR="00BE1BBB" w:rsidRPr="00BE1BBB">
        <w:rPr>
          <w:rFonts w:ascii="Times New Roman" w:hAnsi="Times New Roman" w:cs="Times New Roman"/>
        </w:rPr>
        <w:t xml:space="preserve">в лице директора </w:t>
      </w:r>
      <w:r w:rsidR="005D54CF">
        <w:rPr>
          <w:rFonts w:ascii="Times New Roman" w:hAnsi="Times New Roman" w:cs="Times New Roman"/>
        </w:rPr>
        <w:t>Моисеенко Дмитрия Сергеевича</w:t>
      </w:r>
      <w:r w:rsidRPr="00BE1BBB">
        <w:rPr>
          <w:rFonts w:ascii="Times New Roman" w:hAnsi="Times New Roman" w:cs="Times New Roman"/>
        </w:rPr>
        <w:t xml:space="preserve">, действующего на основании Устава, </w:t>
      </w:r>
      <w:r w:rsidR="00447676" w:rsidRPr="00BE1BBB">
        <w:rPr>
          <w:rFonts w:ascii="Times New Roman" w:hAnsi="Times New Roman" w:cs="Times New Roman"/>
        </w:rPr>
        <w:t xml:space="preserve">именуемое в дальнейшем «Заказчик» </w:t>
      </w:r>
    </w:p>
    <w:p w14:paraId="04B14356" w14:textId="5560E91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и </w:t>
      </w:r>
      <w:r w:rsidR="00003410">
        <w:rPr>
          <w:rFonts w:ascii="Times New Roman" w:hAnsi="Times New Roman" w:cs="Times New Roman"/>
        </w:rPr>
        <w:t xml:space="preserve">                                                            </w:t>
      </w:r>
      <w:r w:rsidR="00312010" w:rsidRPr="00BE1BBB">
        <w:rPr>
          <w:rFonts w:ascii="Times New Roman" w:hAnsi="Times New Roman" w:cs="Times New Roman"/>
        </w:rPr>
        <w:t xml:space="preserve">, в лице </w:t>
      </w:r>
      <w:r w:rsidR="00003410">
        <w:rPr>
          <w:rFonts w:ascii="Times New Roman" w:hAnsi="Times New Roman" w:cs="Times New Roman"/>
        </w:rPr>
        <w:t xml:space="preserve">                       </w:t>
      </w:r>
      <w:r w:rsidR="00312010" w:rsidRPr="00BE1BBB">
        <w:rPr>
          <w:rFonts w:ascii="Times New Roman" w:hAnsi="Times New Roman" w:cs="Times New Roman"/>
        </w:rPr>
        <w:t xml:space="preserve">, действующего на основании </w:t>
      </w:r>
      <w:r w:rsidR="00003410">
        <w:rPr>
          <w:rFonts w:ascii="Times New Roman" w:hAnsi="Times New Roman" w:cs="Times New Roman"/>
        </w:rPr>
        <w:t xml:space="preserve">                 </w:t>
      </w:r>
      <w:r w:rsidRPr="00BE1BBB">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BE1BBB">
        <w:rPr>
          <w:rFonts w:ascii="Times New Roman" w:hAnsi="Times New Roman" w:cs="Times New Roman"/>
        </w:rPr>
        <w:t>4</w:t>
      </w:r>
      <w:r w:rsidRPr="00BE1BBB">
        <w:rPr>
          <w:rFonts w:ascii="Times New Roman" w:hAnsi="Times New Roman" w:cs="Times New Roman"/>
        </w:rPr>
        <w:t xml:space="preserve"> ч. 1 ст. 93 Федерального закона от 05.04.2013 N 44-ФЗ </w:t>
      </w:r>
      <w:r w:rsidR="004843F2" w:rsidRPr="00BE1BBB">
        <w:rPr>
          <w:rFonts w:ascii="Times New Roman" w:hAnsi="Times New Roman" w:cs="Times New Roman"/>
        </w:rPr>
        <w:t>«</w:t>
      </w:r>
      <w:r w:rsidRPr="00BE1BB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BE1BBB">
        <w:rPr>
          <w:rFonts w:ascii="Times New Roman" w:hAnsi="Times New Roman" w:cs="Times New Roman"/>
        </w:rPr>
        <w:t>»</w:t>
      </w:r>
      <w:r w:rsidRPr="00BE1BBB">
        <w:rPr>
          <w:rFonts w:ascii="Times New Roman" w:hAnsi="Times New Roman" w:cs="Times New Roman"/>
        </w:rPr>
        <w:t xml:space="preserve"> </w:t>
      </w:r>
      <w:r w:rsidR="001453AB" w:rsidRPr="00BE1BBB">
        <w:rPr>
          <w:rFonts w:ascii="Times New Roman" w:hAnsi="Times New Roman" w:cs="Times New Roman"/>
        </w:rPr>
        <w:t xml:space="preserve">(далее- Федеральный Закон № 44-ФЗ) </w:t>
      </w:r>
      <w:r w:rsidRPr="00BE1BBB">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BE1BBB" w:rsidRDefault="00447676" w:rsidP="00447676">
      <w:pPr>
        <w:pStyle w:val="ConsNormal"/>
        <w:rPr>
          <w:rFonts w:ascii="Times New Roman" w:hAnsi="Times New Roman" w:cs="Times New Roman"/>
        </w:rPr>
      </w:pPr>
    </w:p>
    <w:p w14:paraId="49C14480" w14:textId="10817BE7"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1. </w:t>
      </w:r>
      <w:r w:rsidR="006E1B32" w:rsidRPr="00BE1BBB">
        <w:rPr>
          <w:rFonts w:ascii="Times New Roman" w:hAnsi="Times New Roman" w:cs="Times New Roman"/>
          <w:b/>
          <w:bCs/>
        </w:rPr>
        <w:t>ПРЕДМЕТ КОНТРАКТА</w:t>
      </w:r>
    </w:p>
    <w:p w14:paraId="166DB440" w14:textId="77777777" w:rsidR="00447676" w:rsidRPr="00BE1BBB" w:rsidRDefault="00447676" w:rsidP="00447676">
      <w:pPr>
        <w:pStyle w:val="ConsNormal"/>
        <w:rPr>
          <w:rFonts w:ascii="Times New Roman" w:hAnsi="Times New Roman" w:cs="Times New Roman"/>
        </w:rPr>
      </w:pPr>
    </w:p>
    <w:p w14:paraId="09A8B540" w14:textId="5B7BE101"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5D4D8624"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w:t>
      </w:r>
      <w:r w:rsidR="00571C6E" w:rsidRPr="00BE1BBB">
        <w:rPr>
          <w:rFonts w:ascii="Times New Roman" w:hAnsi="Times New Roman" w:cs="Times New Roman"/>
        </w:rPr>
        <w:t>2</w:t>
      </w:r>
      <w:r w:rsidRPr="00BE1BBB">
        <w:rPr>
          <w:rFonts w:ascii="Times New Roman" w:hAnsi="Times New Roman" w:cs="Times New Roman"/>
        </w:rPr>
        <w:t xml:space="preserve">. Поставка Товара осуществляется Поставщиком </w:t>
      </w:r>
      <w:r w:rsidR="004843F2" w:rsidRPr="00BE1BBB">
        <w:rPr>
          <w:rFonts w:ascii="Times New Roman" w:hAnsi="Times New Roman" w:cs="Times New Roman"/>
        </w:rPr>
        <w:t xml:space="preserve">с момента заключения Контракта по </w:t>
      </w:r>
      <w:r w:rsidR="00A47018">
        <w:rPr>
          <w:rFonts w:ascii="Times New Roman" w:hAnsi="Times New Roman" w:cs="Times New Roman"/>
          <w:highlight w:val="yellow"/>
        </w:rPr>
        <w:t>15.09</w:t>
      </w:r>
      <w:r w:rsidR="00312010" w:rsidRPr="005627BF">
        <w:rPr>
          <w:rFonts w:ascii="Times New Roman" w:hAnsi="Times New Roman" w:cs="Times New Roman"/>
          <w:highlight w:val="yellow"/>
        </w:rPr>
        <w:t>.202</w:t>
      </w:r>
      <w:r w:rsidR="005627BF" w:rsidRPr="005627BF">
        <w:rPr>
          <w:rFonts w:ascii="Times New Roman" w:hAnsi="Times New Roman" w:cs="Times New Roman"/>
          <w:highlight w:val="yellow"/>
        </w:rPr>
        <w:t>6</w:t>
      </w:r>
      <w:r w:rsidR="004843F2" w:rsidRPr="005627BF">
        <w:rPr>
          <w:rFonts w:ascii="Times New Roman" w:hAnsi="Times New Roman" w:cs="Times New Roman"/>
          <w:highlight w:val="yellow"/>
        </w:rPr>
        <w:t>.</w:t>
      </w:r>
    </w:p>
    <w:p w14:paraId="293736E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BE1BBB" w:rsidRDefault="00447676" w:rsidP="00447676">
      <w:pPr>
        <w:pStyle w:val="ConsNormal"/>
        <w:rPr>
          <w:rFonts w:ascii="Times New Roman" w:hAnsi="Times New Roman" w:cs="Times New Roman"/>
        </w:rPr>
      </w:pPr>
    </w:p>
    <w:p w14:paraId="4605EBEE" w14:textId="3C5DB76B"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2. </w:t>
      </w:r>
      <w:r w:rsidR="006E1B32" w:rsidRPr="00BE1BBB">
        <w:rPr>
          <w:rFonts w:ascii="Times New Roman" w:hAnsi="Times New Roman" w:cs="Times New Roman"/>
          <w:b/>
          <w:bCs/>
        </w:rPr>
        <w:t>КОМПЛЕКТНОСТЬ И ДОКУМЕНТЫ НА ТОВАР</w:t>
      </w:r>
    </w:p>
    <w:p w14:paraId="6C38EFBC" w14:textId="77777777" w:rsidR="00447676" w:rsidRPr="00BE1BBB" w:rsidRDefault="00447676" w:rsidP="00447676">
      <w:pPr>
        <w:pStyle w:val="ConsNormal"/>
        <w:rPr>
          <w:rFonts w:ascii="Times New Roman" w:hAnsi="Times New Roman" w:cs="Times New Roman"/>
        </w:rPr>
      </w:pPr>
    </w:p>
    <w:p w14:paraId="5F51FD2D"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BE1BBB" w:rsidRDefault="00447676" w:rsidP="00447676">
      <w:pPr>
        <w:pStyle w:val="ConsNormal"/>
        <w:rPr>
          <w:rFonts w:ascii="Times New Roman" w:hAnsi="Times New Roman" w:cs="Times New Roman"/>
        </w:rPr>
      </w:pPr>
    </w:p>
    <w:p w14:paraId="529851D5" w14:textId="5A527E46"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3. </w:t>
      </w:r>
      <w:r w:rsidR="006E1B32" w:rsidRPr="00BE1BBB">
        <w:rPr>
          <w:rFonts w:ascii="Times New Roman" w:hAnsi="Times New Roman" w:cs="Times New Roman"/>
          <w:b/>
          <w:bCs/>
        </w:rPr>
        <w:t>КАЧЕСТВО И БЕЗОПАСНОСТЬ ТОВАРА. ГАРАНТИЯ КАЧЕСТВА</w:t>
      </w:r>
    </w:p>
    <w:p w14:paraId="3888445A" w14:textId="77777777" w:rsidR="00447676" w:rsidRPr="00BE1BBB" w:rsidRDefault="00447676" w:rsidP="00447676">
      <w:pPr>
        <w:pStyle w:val="ConsNormal"/>
        <w:rPr>
          <w:rFonts w:ascii="Times New Roman" w:hAnsi="Times New Roman" w:cs="Times New Roman"/>
        </w:rPr>
      </w:pPr>
    </w:p>
    <w:p w14:paraId="5EB300B8" w14:textId="159391D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3.1. Требования к качеству товара указаны в </w:t>
      </w:r>
      <w:r w:rsidR="00152911" w:rsidRPr="00BE1BBB">
        <w:rPr>
          <w:rFonts w:ascii="Times New Roman" w:hAnsi="Times New Roman" w:cs="Times New Roman"/>
        </w:rPr>
        <w:t>Спецификации (приложение N 1 к Контракту).</w:t>
      </w:r>
    </w:p>
    <w:p w14:paraId="142F6C63" w14:textId="4D96654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5B51DE98"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3.4. </w:t>
      </w:r>
      <w:r w:rsidR="004843F2" w:rsidRPr="00BE1BBB">
        <w:rPr>
          <w:rFonts w:ascii="Times New Roman" w:hAnsi="Times New Roman" w:cs="Times New Roman"/>
        </w:rPr>
        <w:t>Если п</w:t>
      </w:r>
      <w:r w:rsidRPr="00BE1BBB">
        <w:rPr>
          <w:rFonts w:ascii="Times New Roman" w:hAnsi="Times New Roman" w:cs="Times New Roman"/>
        </w:rPr>
        <w:t>роизводитель предоставляет гарантию качества на товар</w:t>
      </w:r>
      <w:r w:rsidR="004843F2" w:rsidRPr="00BE1BBB">
        <w:rPr>
          <w:rFonts w:ascii="Times New Roman" w:hAnsi="Times New Roman" w:cs="Times New Roman"/>
        </w:rPr>
        <w:t>, то</w:t>
      </w:r>
      <w:r w:rsidRPr="00BE1BBB">
        <w:rPr>
          <w:rFonts w:ascii="Times New Roman" w:hAnsi="Times New Roman" w:cs="Times New Roman"/>
        </w:rPr>
        <w:t xml:space="preserve"> Гарантийный срок </w:t>
      </w:r>
      <w:r w:rsidR="004843F2" w:rsidRPr="00BE1BBB">
        <w:rPr>
          <w:rFonts w:ascii="Times New Roman" w:hAnsi="Times New Roman" w:cs="Times New Roman"/>
        </w:rPr>
        <w:t xml:space="preserve">должен быть </w:t>
      </w:r>
      <w:r w:rsidRPr="00BE1BBB">
        <w:rPr>
          <w:rFonts w:ascii="Times New Roman" w:hAnsi="Times New Roman" w:cs="Times New Roman"/>
        </w:rPr>
        <w:t xml:space="preserve">указан в </w:t>
      </w:r>
      <w:r w:rsidR="004843F2" w:rsidRPr="00BE1BBB">
        <w:rPr>
          <w:rFonts w:ascii="Times New Roman" w:hAnsi="Times New Roman" w:cs="Times New Roman"/>
        </w:rPr>
        <w:t>Спецификации (приложение N 1 к Контракту)</w:t>
      </w:r>
      <w:r w:rsidRPr="00BE1BBB">
        <w:rPr>
          <w:rFonts w:ascii="Times New Roman" w:hAnsi="Times New Roman" w:cs="Times New Roman"/>
        </w:rPr>
        <w:t>.</w:t>
      </w:r>
      <w:r w:rsidR="004843F2" w:rsidRPr="00BE1BBB">
        <w:rPr>
          <w:rFonts w:ascii="Times New Roman" w:hAnsi="Times New Roman" w:cs="Times New Roman"/>
        </w:rPr>
        <w:t xml:space="preserve"> </w:t>
      </w:r>
      <w:r w:rsidRPr="00BE1BBB">
        <w:rPr>
          <w:rFonts w:ascii="Times New Roman" w:hAnsi="Times New Roman" w:cs="Times New Roman"/>
        </w:rPr>
        <w:t>Гарантийный срок исчисляется с момента передачи товара Заказчику.</w:t>
      </w:r>
    </w:p>
    <w:p w14:paraId="6AA5F50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BE1BBB" w:rsidRDefault="00447676" w:rsidP="00447676">
      <w:pPr>
        <w:pStyle w:val="ConsNormal"/>
        <w:rPr>
          <w:rFonts w:ascii="Times New Roman" w:hAnsi="Times New Roman" w:cs="Times New Roman"/>
        </w:rPr>
      </w:pPr>
    </w:p>
    <w:p w14:paraId="63FF0516" w14:textId="400F91AA"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4. </w:t>
      </w:r>
      <w:r w:rsidR="006E1B32" w:rsidRPr="00BE1BBB">
        <w:rPr>
          <w:rFonts w:ascii="Times New Roman" w:hAnsi="Times New Roman" w:cs="Times New Roman"/>
          <w:b/>
          <w:bCs/>
        </w:rPr>
        <w:t>ЦЕНА И ПОРЯДОК ОПЛАТЫ</w:t>
      </w:r>
    </w:p>
    <w:p w14:paraId="497305BE" w14:textId="77777777" w:rsidR="00447676" w:rsidRPr="00BE1BBB" w:rsidRDefault="00447676" w:rsidP="00447676">
      <w:pPr>
        <w:pStyle w:val="ConsNormal"/>
        <w:rPr>
          <w:rFonts w:ascii="Times New Roman" w:hAnsi="Times New Roman" w:cs="Times New Roman"/>
        </w:rPr>
      </w:pPr>
    </w:p>
    <w:p w14:paraId="085E6D41" w14:textId="7EA698A0" w:rsidR="004843F2" w:rsidRPr="00BE1BBB" w:rsidRDefault="00447676" w:rsidP="00377D65">
      <w:pPr>
        <w:pStyle w:val="ConsNormal"/>
        <w:rPr>
          <w:rFonts w:ascii="Times New Roman" w:hAnsi="Times New Roman" w:cs="Times New Roman"/>
        </w:rPr>
      </w:pPr>
      <w:r w:rsidRPr="00BE1BBB">
        <w:rPr>
          <w:rFonts w:ascii="Times New Roman" w:hAnsi="Times New Roman" w:cs="Times New Roman"/>
        </w:rPr>
        <w:t xml:space="preserve">4.1. Цена товара (цена Контракта) составляет </w:t>
      </w:r>
      <w:r w:rsidR="00003410">
        <w:rPr>
          <w:rFonts w:ascii="Times New Roman" w:hAnsi="Times New Roman" w:cs="Times New Roman"/>
        </w:rPr>
        <w:t xml:space="preserve">             </w:t>
      </w:r>
      <w:r w:rsidR="00312010" w:rsidRPr="00BE1BBB">
        <w:rPr>
          <w:rFonts w:ascii="Times New Roman" w:hAnsi="Times New Roman" w:cs="Times New Roman"/>
        </w:rPr>
        <w:t xml:space="preserve"> </w:t>
      </w:r>
      <w:r w:rsidRPr="00BE1BBB">
        <w:rPr>
          <w:rFonts w:ascii="Times New Roman" w:hAnsi="Times New Roman" w:cs="Times New Roman"/>
        </w:rPr>
        <w:t>руб.</w:t>
      </w:r>
      <w:r w:rsidR="006C6077" w:rsidRPr="00BE1BBB">
        <w:rPr>
          <w:rFonts w:ascii="Times New Roman" w:hAnsi="Times New Roman" w:cs="Times New Roman"/>
        </w:rPr>
        <w:t xml:space="preserve"> </w:t>
      </w:r>
      <w:proofErr w:type="gramStart"/>
      <w:r w:rsidR="00312010" w:rsidRPr="00BE1BBB">
        <w:rPr>
          <w:rFonts w:ascii="Times New Roman" w:hAnsi="Times New Roman" w:cs="Times New Roman"/>
        </w:rPr>
        <w:t>(</w:t>
      </w:r>
      <w:r w:rsidR="00003410">
        <w:rPr>
          <w:rFonts w:ascii="Times New Roman" w:hAnsi="Times New Roman" w:cs="Times New Roman"/>
        </w:rPr>
        <w:t xml:space="preserve">  </w:t>
      </w:r>
      <w:proofErr w:type="gramEnd"/>
      <w:r w:rsidR="00003410">
        <w:rPr>
          <w:rFonts w:ascii="Times New Roman" w:hAnsi="Times New Roman" w:cs="Times New Roman"/>
        </w:rPr>
        <w:t xml:space="preserve">                         </w:t>
      </w:r>
      <w:r w:rsidR="00312010" w:rsidRPr="00BE1BBB">
        <w:rPr>
          <w:rFonts w:ascii="Times New Roman" w:hAnsi="Times New Roman" w:cs="Times New Roman"/>
        </w:rPr>
        <w:t>) рублей</w:t>
      </w:r>
      <w:r w:rsidRPr="00BE1BBB">
        <w:rPr>
          <w:rFonts w:ascii="Times New Roman" w:hAnsi="Times New Roman" w:cs="Times New Roman"/>
        </w:rPr>
        <w:t xml:space="preserve"> 00 коп.</w:t>
      </w:r>
      <w:r w:rsidR="00312010" w:rsidRPr="00BE1BBB">
        <w:t xml:space="preserve"> </w:t>
      </w:r>
      <w:r w:rsidR="00377D65" w:rsidRPr="00BE1BBB">
        <w:rPr>
          <w:rFonts w:ascii="Times New Roman" w:hAnsi="Times New Roman" w:cs="Times New Roman"/>
        </w:rPr>
        <w:t>в том числе НДС %</w:t>
      </w:r>
      <w:r w:rsidR="00003410">
        <w:rPr>
          <w:rFonts w:ascii="Times New Roman" w:hAnsi="Times New Roman" w:cs="Times New Roman"/>
        </w:rPr>
        <w:t>/ Без НДС</w:t>
      </w:r>
      <w:r w:rsidR="00312010" w:rsidRPr="00BE1BBB">
        <w:rPr>
          <w:rFonts w:ascii="Times New Roman" w:hAnsi="Times New Roman" w:cs="Times New Roman"/>
        </w:rPr>
        <w:t>.</w:t>
      </w:r>
    </w:p>
    <w:p w14:paraId="782151D7" w14:textId="77777777" w:rsidR="004843F2" w:rsidRPr="00BE1BBB" w:rsidRDefault="00377D65" w:rsidP="00377D65">
      <w:pPr>
        <w:pStyle w:val="ConsNormal"/>
        <w:rPr>
          <w:rFonts w:ascii="Times New Roman" w:hAnsi="Times New Roman" w:cs="Times New Roman"/>
        </w:rPr>
      </w:pPr>
      <w:r w:rsidRPr="00BE1BBB">
        <w:rPr>
          <w:rFonts w:ascii="Times New Roman" w:hAnsi="Times New Roman" w:cs="Times New Roman"/>
        </w:rPr>
        <w:t xml:space="preserve">Авансовые платежи по Контракту не предусмотрены. </w:t>
      </w:r>
    </w:p>
    <w:p w14:paraId="5CB02150" w14:textId="314D93B3" w:rsidR="00447676" w:rsidRPr="00BE1BBB" w:rsidRDefault="00377D65" w:rsidP="00377D65">
      <w:pPr>
        <w:pStyle w:val="ConsNormal"/>
        <w:rPr>
          <w:rFonts w:ascii="Times New Roman" w:hAnsi="Times New Roman" w:cs="Times New Roman"/>
        </w:rPr>
      </w:pPr>
      <w:r w:rsidRPr="00BE1BBB">
        <w:rPr>
          <w:rFonts w:ascii="Times New Roman" w:hAnsi="Times New Roman" w:cs="Times New Roman"/>
        </w:rPr>
        <w:t>Оплата по Контракту осуществляется в рублях Российской Федерации.</w:t>
      </w:r>
    </w:p>
    <w:p w14:paraId="6BFAEB5A" w14:textId="05247699" w:rsidR="002E5849" w:rsidRPr="00BE1BBB" w:rsidRDefault="002E5849" w:rsidP="00377D65">
      <w:pPr>
        <w:pStyle w:val="ConsNormal"/>
        <w:rPr>
          <w:rFonts w:ascii="Times New Roman" w:hAnsi="Times New Roman" w:cs="Times New Roman"/>
        </w:rPr>
      </w:pPr>
      <w:r w:rsidRPr="00BE1BBB">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BE1BBB">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BE1BBB">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lastRenderedPageBreak/>
        <w:t xml:space="preserve">4.2.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ст.95 Федерального Закона № 44-ФЗ. </w:t>
      </w:r>
      <w:r w:rsidRPr="00035B40">
        <w:rPr>
          <w:rFonts w:ascii="Times New Roman" w:hAnsi="Times New Roman" w:cs="Times New Roman"/>
          <w:highlight w:val="gree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4.3.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4.5. Заказчик осуществляет оплату в безналичном порядке путем</w:t>
      </w:r>
      <w:r w:rsidR="004843F2" w:rsidRPr="00BE1BBB">
        <w:rPr>
          <w:rFonts w:ascii="Times New Roman" w:hAnsi="Times New Roman" w:cs="Times New Roman"/>
        </w:rPr>
        <w:t xml:space="preserve"> перечисления денежных средств </w:t>
      </w:r>
      <w:r w:rsidRPr="00BE1BBB">
        <w:rPr>
          <w:rFonts w:ascii="Times New Roman" w:hAnsi="Times New Roman" w:cs="Times New Roman"/>
        </w:rPr>
        <w:t xml:space="preserve">со своего расчетного счета, на расчетный счет Поставщика в срок не более </w:t>
      </w:r>
      <w:r w:rsidR="00695D74" w:rsidRPr="00BE1BBB">
        <w:rPr>
          <w:rFonts w:ascii="Times New Roman" w:hAnsi="Times New Roman" w:cs="Times New Roman"/>
        </w:rPr>
        <w:t>7 (семи)</w:t>
      </w:r>
      <w:r w:rsidRPr="00BE1BBB">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BE1BBB">
        <w:rPr>
          <w:rFonts w:ascii="Times New Roman" w:hAnsi="Times New Roman" w:cs="Times New Roman"/>
        </w:rPr>
        <w:t>.</w:t>
      </w:r>
    </w:p>
    <w:p w14:paraId="5BB09F82" w14:textId="75B4B136"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BE1BBB">
        <w:rPr>
          <w:rFonts w:ascii="Times New Roman" w:hAnsi="Times New Roman" w:cs="Times New Roman"/>
          <w:i/>
        </w:rPr>
        <w:t>условиям Контракта</w:t>
      </w:r>
      <w:proofErr w:type="gramEnd"/>
      <w:r w:rsidRPr="00BE1BBB">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65E8DF62"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4.9. Заказчик в течение </w:t>
      </w:r>
      <w:r w:rsidR="005369AF">
        <w:rPr>
          <w:rFonts w:ascii="Times New Roman" w:hAnsi="Times New Roman" w:cs="Times New Roman"/>
        </w:rPr>
        <w:t>10</w:t>
      </w:r>
      <w:r w:rsidRPr="00BE1BBB">
        <w:rPr>
          <w:rFonts w:ascii="Times New Roman" w:hAnsi="Times New Roman" w:cs="Times New Roman"/>
        </w:rPr>
        <w:t xml:space="preserve"> (</w:t>
      </w:r>
      <w:r w:rsidR="005369AF">
        <w:rPr>
          <w:rFonts w:ascii="Times New Roman" w:hAnsi="Times New Roman" w:cs="Times New Roman"/>
        </w:rPr>
        <w:t>десяти</w:t>
      </w:r>
      <w:r w:rsidRPr="00BE1BBB">
        <w:rPr>
          <w:rFonts w:ascii="Times New Roman" w:hAnsi="Times New Roman" w:cs="Times New Roman"/>
        </w:rPr>
        <w:t xml:space="preserve">) рабочих дней со дня получения </w:t>
      </w:r>
      <w:r w:rsidR="00F501DC">
        <w:rPr>
          <w:rFonts w:ascii="Times New Roman" w:hAnsi="Times New Roman" w:cs="Times New Roman"/>
        </w:rPr>
        <w:t>универсального передаточного документа (далее - УПД)</w:t>
      </w:r>
      <w:r w:rsidRPr="00BE1BBB">
        <w:rPr>
          <w:rFonts w:ascii="Times New Roman" w:hAnsi="Times New Roman" w:cs="Times New Roman"/>
        </w:rPr>
        <w:t xml:space="preserve"> направляет Поставщику подписанный </w:t>
      </w:r>
      <w:r w:rsidR="00F501DC">
        <w:rPr>
          <w:rFonts w:ascii="Times New Roman" w:hAnsi="Times New Roman" w:cs="Times New Roman"/>
        </w:rPr>
        <w:t>УПД</w:t>
      </w:r>
      <w:r w:rsidRPr="00BE1BBB">
        <w:rPr>
          <w:rFonts w:ascii="Times New Roman" w:hAnsi="Times New Roman" w:cs="Times New Roman"/>
        </w:rPr>
        <w:t>, или мотивированный отказ от приемки Товара.</w:t>
      </w:r>
    </w:p>
    <w:p w14:paraId="3FBC23A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0</w:t>
      </w:r>
      <w:r w:rsidRPr="00BE1BBB">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1BC902C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1</w:t>
      </w:r>
      <w:r w:rsidRPr="00BE1BBB">
        <w:rPr>
          <w:rFonts w:ascii="Times New Roman" w:hAnsi="Times New Roman" w:cs="Times New Roman"/>
        </w:rPr>
        <w:t xml:space="preserve">. </w:t>
      </w:r>
      <w:r w:rsidR="00F501DC">
        <w:rPr>
          <w:rFonts w:ascii="Times New Roman" w:hAnsi="Times New Roman" w:cs="Times New Roman"/>
        </w:rPr>
        <w:t>УПД</w:t>
      </w:r>
      <w:r w:rsidRPr="00BE1BBB">
        <w:rPr>
          <w:rFonts w:ascii="Times New Roman" w:hAnsi="Times New Roman" w:cs="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17CE188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2</w:t>
      </w:r>
      <w:r w:rsidRPr="00BE1BBB">
        <w:rPr>
          <w:rFonts w:ascii="Times New Roman" w:hAnsi="Times New Roman" w:cs="Times New Roman"/>
        </w:rPr>
        <w:t xml:space="preserve">. Обязательства Поставщика считаются выполненными со дня подписания Заказчиком </w:t>
      </w:r>
      <w:r w:rsidR="00F501DC">
        <w:rPr>
          <w:rFonts w:ascii="Times New Roman" w:hAnsi="Times New Roman" w:cs="Times New Roman"/>
        </w:rPr>
        <w:t>УПД</w:t>
      </w:r>
      <w:r w:rsidR="00D61B93" w:rsidRPr="00BE1BBB">
        <w:rPr>
          <w:rFonts w:ascii="Times New Roman" w:hAnsi="Times New Roman" w:cs="Times New Roman"/>
        </w:rPr>
        <w:t>.</w:t>
      </w:r>
    </w:p>
    <w:p w14:paraId="6DCB7C1B" w14:textId="5D738AAE" w:rsidR="00447676" w:rsidRPr="00BE1BBB"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BE1BBB">
        <w:rPr>
          <w:rFonts w:ascii="Times New Roman" w:hAnsi="Times New Roman" w:cs="Times New Roman"/>
          <w:b/>
          <w:bCs/>
        </w:rPr>
        <w:t xml:space="preserve">5. </w:t>
      </w:r>
      <w:r w:rsidR="006E1B32" w:rsidRPr="00BE1BBB">
        <w:rPr>
          <w:rFonts w:ascii="Times New Roman" w:hAnsi="Times New Roman" w:cs="Times New Roman"/>
          <w:b/>
          <w:bCs/>
        </w:rPr>
        <w:t>УСЛОВИЯ</w:t>
      </w:r>
      <w:r w:rsidR="006E1B32" w:rsidRPr="00BE1BBB">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представителем Заказчика). Досрочная поставка допускается</w:t>
      </w:r>
      <w:r w:rsidR="004843F2" w:rsidRPr="00BE1BBB">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BE1BBB">
        <w:rPr>
          <w:rFonts w:eastAsia="Arial Unicode MS"/>
          <w:bCs/>
          <w:kern w:val="2"/>
          <w:sz w:val="20"/>
          <w:shd w:val="clear" w:color="auto" w:fill="FFFFFF"/>
          <w:lang w:eastAsia="hi-IN" w:bidi="hi-IN"/>
        </w:rPr>
        <w:t xml:space="preserve">. </w:t>
      </w:r>
    </w:p>
    <w:p w14:paraId="670A0E4B" w14:textId="1C717901"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lastRenderedPageBreak/>
        <w:t xml:space="preserve">5.2. Поставщик обязан согласовать с представителем Заказчика, указанного в п. </w:t>
      </w:r>
      <w:r w:rsidR="00070910" w:rsidRPr="00BE1BBB">
        <w:rPr>
          <w:rFonts w:eastAsia="Arial Unicode MS"/>
          <w:bCs/>
          <w:kern w:val="2"/>
          <w:sz w:val="20"/>
          <w:shd w:val="clear" w:color="auto" w:fill="FFFFFF"/>
          <w:lang w:eastAsia="hi-IN" w:bidi="hi-IN"/>
        </w:rPr>
        <w:t>14.5</w:t>
      </w:r>
      <w:r w:rsidRPr="00BE1BBB">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4CF91A32"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5.3. Приемка Товара осуществляется в течение </w:t>
      </w:r>
      <w:r w:rsidR="00D50B94">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B94">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Приемка товара осуществляется представителями Поставщика и Заказчика с подписанием </w:t>
      </w:r>
      <w:r w:rsidR="00F501DC">
        <w:rPr>
          <w:rFonts w:eastAsia="Arial Unicode MS"/>
          <w:bCs/>
          <w:kern w:val="2"/>
          <w:sz w:val="20"/>
          <w:shd w:val="clear" w:color="auto" w:fill="FFFFFF"/>
          <w:lang w:eastAsia="hi-IN" w:bidi="hi-IN"/>
        </w:rPr>
        <w:t>УПД</w:t>
      </w:r>
      <w:r w:rsidRPr="00BE1BBB">
        <w:rPr>
          <w:rFonts w:eastAsia="Arial Unicode MS"/>
          <w:bCs/>
          <w:kern w:val="2"/>
          <w:sz w:val="20"/>
          <w:shd w:val="clear" w:color="auto" w:fill="FFFFFF"/>
          <w:lang w:eastAsia="hi-IN" w:bidi="hi-IN"/>
        </w:rPr>
        <w:t>.</w:t>
      </w:r>
    </w:p>
    <w:p w14:paraId="4C360E00" w14:textId="41DA4FC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w:t>
      </w:r>
      <w:r w:rsidR="00D50C2B">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C2B">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направляется Поставщику в письменной форме мотивированный отказ от подписания </w:t>
      </w:r>
      <w:r w:rsidR="00F501DC">
        <w:rPr>
          <w:rFonts w:eastAsia="Arial Unicode MS"/>
          <w:bCs/>
          <w:kern w:val="2"/>
          <w:sz w:val="20"/>
          <w:shd w:val="clear" w:color="auto" w:fill="FFFFFF"/>
          <w:lang w:eastAsia="hi-IN" w:bidi="hi-IN"/>
        </w:rPr>
        <w:t>УПД</w:t>
      </w:r>
      <w:r w:rsidR="00382C1F"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BE1BBB">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BE1BBB">
        <w:rPr>
          <w:sz w:val="20"/>
        </w:rPr>
        <w:t xml:space="preserve"> </w:t>
      </w:r>
      <w:r w:rsidRPr="00BE1BBB">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BE1BBB">
        <w:rPr>
          <w:rFonts w:eastAsia="Arial Unicode MS"/>
          <w:bCs/>
          <w:kern w:val="2"/>
          <w:sz w:val="20"/>
          <w:shd w:val="clear" w:color="auto" w:fill="FFFFFF"/>
          <w:lang w:eastAsia="hi-IN" w:bidi="hi-IN"/>
        </w:rPr>
        <w:t>документа  сделать</w:t>
      </w:r>
      <w:proofErr w:type="gramEnd"/>
      <w:r w:rsidRPr="00BE1BBB">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BE1BBB">
        <w:rPr>
          <w:rFonts w:eastAsia="Arial Unicode MS"/>
          <w:bCs/>
          <w:kern w:val="2"/>
          <w:sz w:val="20"/>
          <w:shd w:val="clear" w:color="auto" w:fill="FFFFFF"/>
          <w:lang w:eastAsia="hi-IN" w:bidi="hi-IN"/>
        </w:rPr>
        <w:t>.</w:t>
      </w:r>
    </w:p>
    <w:p w14:paraId="2AF32B6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5.9. </w:t>
      </w:r>
      <w:r w:rsidR="00851F59" w:rsidRPr="00BE1BBB">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BE1BBB">
        <w:rPr>
          <w:rFonts w:eastAsia="Arial Unicode MS"/>
          <w:bCs/>
          <w:kern w:val="2"/>
          <w:sz w:val="20"/>
          <w:shd w:val="clear" w:color="auto" w:fill="FFFFFF"/>
          <w:lang w:eastAsia="hi-IN" w:bidi="hi-IN"/>
        </w:rPr>
        <w:t>предусмотренным</w:t>
      </w:r>
      <w:r w:rsidRPr="00BE1BBB">
        <w:rPr>
          <w:rFonts w:eastAsia="Arial Unicode MS"/>
          <w:bCs/>
          <w:kern w:val="2"/>
          <w:sz w:val="20"/>
          <w:shd w:val="clear" w:color="auto" w:fill="FFFFFF"/>
          <w:lang w:eastAsia="hi-IN" w:bidi="hi-IN"/>
        </w:rPr>
        <w:t xml:space="preserve"> Контракт</w:t>
      </w:r>
      <w:r w:rsidR="00350036" w:rsidRPr="00BE1BBB">
        <w:rPr>
          <w:rFonts w:eastAsia="Arial Unicode MS"/>
          <w:bCs/>
          <w:kern w:val="2"/>
          <w:sz w:val="20"/>
          <w:shd w:val="clear" w:color="auto" w:fill="FFFFFF"/>
          <w:lang w:eastAsia="hi-IN" w:bidi="hi-IN"/>
        </w:rPr>
        <w:t>ом</w:t>
      </w:r>
      <w:r w:rsidRPr="00BE1BBB">
        <w:rPr>
          <w:rFonts w:eastAsia="Arial Unicode MS"/>
          <w:bCs/>
          <w:kern w:val="2"/>
          <w:sz w:val="20"/>
          <w:shd w:val="clear" w:color="auto" w:fill="FFFFFF"/>
          <w:lang w:eastAsia="hi-IN" w:bidi="hi-IN"/>
        </w:rPr>
        <w:t>.</w:t>
      </w:r>
    </w:p>
    <w:p w14:paraId="0AE8F6F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BE1BBB">
        <w:rPr>
          <w:rFonts w:eastAsia="Arial Unicode MS"/>
          <w:kern w:val="2"/>
          <w:sz w:val="20"/>
          <w:shd w:val="clear" w:color="auto" w:fill="FFFFFF"/>
          <w:lang w:eastAsia="hi-IN" w:bidi="hi-IN"/>
        </w:rPr>
        <w:t>Федеральным Законом № 44-ФЗ</w:t>
      </w:r>
      <w:r w:rsidRPr="00BE1BBB">
        <w:rPr>
          <w:rFonts w:eastAsia="Arial Unicode MS"/>
          <w:bCs/>
          <w:kern w:val="2"/>
          <w:sz w:val="20"/>
          <w:shd w:val="clear" w:color="auto" w:fill="FFFFFF"/>
          <w:lang w:eastAsia="hi-IN" w:bidi="hi-IN"/>
        </w:rPr>
        <w:t xml:space="preserve">. В случае </w:t>
      </w:r>
      <w:r w:rsidRPr="00BE1BBB">
        <w:rPr>
          <w:rFonts w:eastAsia="Arial Unicode MS"/>
          <w:bCs/>
          <w:kern w:val="2"/>
          <w:sz w:val="20"/>
          <w:shd w:val="clear" w:color="auto" w:fill="FFFFFF"/>
          <w:lang w:eastAsia="hi-IN" w:bidi="hi-IN"/>
        </w:rPr>
        <w:lastRenderedPageBreak/>
        <w:t xml:space="preserve">экспертного подтверждения </w:t>
      </w:r>
      <w:proofErr w:type="spellStart"/>
      <w:r w:rsidRPr="00BE1BBB">
        <w:rPr>
          <w:rFonts w:eastAsia="Arial Unicode MS"/>
          <w:bCs/>
          <w:kern w:val="2"/>
          <w:sz w:val="20"/>
          <w:shd w:val="clear" w:color="auto" w:fill="FFFFFF"/>
          <w:lang w:eastAsia="hi-IN" w:bidi="hi-IN"/>
        </w:rPr>
        <w:t>некачественности</w:t>
      </w:r>
      <w:proofErr w:type="spellEnd"/>
      <w:r w:rsidRPr="00BE1BBB">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6.  </w:t>
      </w:r>
      <w:r w:rsidR="006E1B32" w:rsidRPr="00BE1BBB">
        <w:rPr>
          <w:rFonts w:eastAsia="Arial Unicode MS"/>
          <w:b/>
          <w:bCs/>
          <w:kern w:val="2"/>
          <w:sz w:val="20"/>
          <w:shd w:val="clear" w:color="auto" w:fill="FFFFFF"/>
          <w:lang w:eastAsia="hi-IN" w:bidi="hi-IN"/>
        </w:rPr>
        <w:t>ПРАВА И ОБЯЗАННОСТИ СТОРОН</w:t>
      </w:r>
    </w:p>
    <w:p w14:paraId="53354BD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6.1. Поставщик обязан:</w:t>
      </w:r>
    </w:p>
    <w:p w14:paraId="3EAC498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BE1BBB">
        <w:rPr>
          <w:rFonts w:eastAsia="Arial Unicode MS"/>
          <w:bCs/>
          <w:iCs/>
          <w:kern w:val="2"/>
          <w:sz w:val="20"/>
          <w:shd w:val="clear" w:color="auto" w:fill="FFFFFF"/>
          <w:lang w:eastAsia="hi-IN" w:bidi="hi-IN"/>
        </w:rPr>
        <w:t>12)–</w:t>
      </w:r>
      <w:proofErr w:type="gramEnd"/>
      <w:r w:rsidRPr="00BE1BBB">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6.1.8. </w:t>
      </w:r>
      <w:r w:rsidR="00AD77CA" w:rsidRPr="00BE1BBB">
        <w:rPr>
          <w:rFonts w:eastAsia="Arial Unicode MS"/>
          <w:bCs/>
          <w:iCs/>
          <w:kern w:val="2"/>
          <w:sz w:val="20"/>
          <w:shd w:val="clear" w:color="auto" w:fill="FFFFFF"/>
          <w:lang w:eastAsia="hi-IN" w:bidi="hi-IN"/>
        </w:rPr>
        <w:t>Поставщик соответствует</w:t>
      </w:r>
      <w:r w:rsidRPr="00BE1BBB">
        <w:rPr>
          <w:rFonts w:eastAsia="Arial Unicode MS"/>
          <w:bCs/>
          <w:iCs/>
          <w:kern w:val="2"/>
          <w:sz w:val="20"/>
          <w:shd w:val="clear" w:color="auto" w:fill="FFFFFF"/>
          <w:lang w:eastAsia="hi-IN" w:bidi="hi-IN"/>
        </w:rPr>
        <w:t xml:space="preserve"> следующи</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едины</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требования</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w:t>
      </w:r>
    </w:p>
    <w:p w14:paraId="1507B67E" w14:textId="77777777"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2) </w:t>
      </w:r>
      <w:proofErr w:type="spellStart"/>
      <w:r w:rsidRPr="00BE1BBB">
        <w:rPr>
          <w:rFonts w:eastAsia="Arial Unicode MS"/>
          <w:bCs/>
          <w:iCs/>
          <w:kern w:val="2"/>
          <w:sz w:val="20"/>
          <w:shd w:val="clear" w:color="auto" w:fill="FFFFFF"/>
          <w:lang w:eastAsia="hi-IN" w:bidi="hi-IN"/>
        </w:rPr>
        <w:t>непроведение</w:t>
      </w:r>
      <w:proofErr w:type="spellEnd"/>
      <w:r w:rsidRPr="00BE1BBB">
        <w:rPr>
          <w:rFonts w:eastAsia="Arial Unicode MS"/>
          <w:bCs/>
          <w:iCs/>
          <w:kern w:val="2"/>
          <w:sz w:val="20"/>
          <w:shd w:val="clear" w:color="auto" w:fill="FFFFFF"/>
          <w:lang w:eastAsia="hi-IN" w:bidi="hi-IN"/>
        </w:rPr>
        <w:t xml:space="preserve"> ликвидации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3) </w:t>
      </w:r>
      <w:proofErr w:type="spellStart"/>
      <w:r w:rsidRPr="00BE1BBB">
        <w:rPr>
          <w:rFonts w:eastAsia="Arial Unicode MS"/>
          <w:bCs/>
          <w:iCs/>
          <w:kern w:val="2"/>
          <w:sz w:val="20"/>
          <w:shd w:val="clear" w:color="auto" w:fill="FFFFFF"/>
          <w:lang w:eastAsia="hi-IN" w:bidi="hi-IN"/>
        </w:rPr>
        <w:t>неприостановление</w:t>
      </w:r>
      <w:proofErr w:type="spellEnd"/>
      <w:r w:rsidRPr="00BE1BBB">
        <w:rPr>
          <w:rFonts w:eastAsia="Arial Unicode MS"/>
          <w:bCs/>
          <w:iCs/>
          <w:kern w:val="2"/>
          <w:sz w:val="20"/>
          <w:shd w:val="clear" w:color="auto" w:fill="FFFFFF"/>
          <w:lang w:eastAsia="hi-IN" w:bidi="hi-IN"/>
        </w:rPr>
        <w:t xml:space="preserve"> деятельности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4) отсутствие у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по данным бухгалтерской отчетности за последний </w:t>
      </w:r>
      <w:r w:rsidRPr="00BE1BBB">
        <w:rPr>
          <w:rFonts w:eastAsia="Arial Unicode MS"/>
          <w:bCs/>
          <w:iCs/>
          <w:kern w:val="2"/>
          <w:sz w:val="20"/>
          <w:shd w:val="clear" w:color="auto" w:fill="FFFFFF"/>
          <w:lang w:eastAsia="hi-IN" w:bidi="hi-IN"/>
        </w:rPr>
        <w:lastRenderedPageBreak/>
        <w:t xml:space="preserve">отчетный период. </w:t>
      </w:r>
      <w:r w:rsidR="004E2AE1" w:rsidRPr="00BE1BBB">
        <w:rPr>
          <w:rFonts w:eastAsia="Arial Unicode MS"/>
          <w:bCs/>
          <w:iCs/>
          <w:kern w:val="2"/>
          <w:sz w:val="20"/>
          <w:shd w:val="clear" w:color="auto" w:fill="FFFFFF"/>
          <w:lang w:eastAsia="hi-IN" w:bidi="hi-IN"/>
        </w:rPr>
        <w:t>Поставщик</w:t>
      </w:r>
      <w:r w:rsidRPr="00BE1BBB">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BE1BBB">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BE1BBB">
        <w:rPr>
          <w:rFonts w:eastAsia="Arial Unicode MS"/>
          <w:bCs/>
          <w:iCs/>
          <w:kern w:val="2"/>
          <w:sz w:val="20"/>
          <w:shd w:val="clear" w:color="auto" w:fill="FFFFFF"/>
          <w:lang w:eastAsia="hi-IN" w:bidi="hi-IN"/>
        </w:rPr>
        <w:t>не принято;</w:t>
      </w:r>
    </w:p>
    <w:p w14:paraId="55DAEBB7" w14:textId="75C66FE7"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Поставщика</w:t>
      </w:r>
      <w:r w:rsidR="007D3091" w:rsidRPr="00BE1BBB">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BE1BBB">
        <w:rPr>
          <w:rFonts w:eastAsia="Arial Unicode MS"/>
          <w:bCs/>
          <w:iCs/>
          <w:kern w:val="2"/>
          <w:sz w:val="20"/>
          <w:shd w:val="clear" w:color="auto" w:fill="FFFFFF"/>
          <w:lang w:eastAsia="hi-IN" w:bidi="hi-IN"/>
        </w:rPr>
        <w:t>подписания настоящего Контракта</w:t>
      </w:r>
      <w:r w:rsidR="007D3091" w:rsidRPr="00BE1BBB">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w:t>
      </w:r>
      <w:r w:rsidR="007D3091" w:rsidRPr="00BE1BBB">
        <w:rPr>
          <w:rFonts w:eastAsia="Arial Unicode MS"/>
          <w:bCs/>
          <w:iCs/>
          <w:kern w:val="2"/>
          <w:sz w:val="20"/>
          <w:shd w:val="clear" w:color="auto" w:fill="FFFFFF"/>
          <w:lang w:eastAsia="hi-IN" w:bidi="hi-IN"/>
        </w:rPr>
        <w:t xml:space="preserve">) обладание </w:t>
      </w:r>
      <w:r w:rsidR="004E2AE1" w:rsidRPr="00BE1BBB">
        <w:rPr>
          <w:rFonts w:eastAsia="Arial Unicode MS"/>
          <w:bCs/>
          <w:iCs/>
          <w:kern w:val="2"/>
          <w:sz w:val="20"/>
          <w:shd w:val="clear" w:color="auto" w:fill="FFFFFF"/>
          <w:lang w:eastAsia="hi-IN" w:bidi="hi-IN"/>
        </w:rPr>
        <w:t>Поставщиком</w:t>
      </w:r>
      <w:r w:rsidR="007D3091" w:rsidRPr="00BE1BBB">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7</w:t>
      </w:r>
      <w:r w:rsidR="007D3091" w:rsidRPr="00BE1BBB">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BE1BBB">
        <w:rPr>
          <w:rFonts w:eastAsia="Arial Unicode MS"/>
          <w:bCs/>
          <w:iCs/>
          <w:kern w:val="2"/>
          <w:sz w:val="20"/>
          <w:shd w:val="clear" w:color="auto" w:fill="FFFFFF"/>
          <w:lang w:eastAsia="hi-IN" w:bidi="hi-IN"/>
        </w:rPr>
        <w:t>неполнородный</w:t>
      </w:r>
      <w:proofErr w:type="spellEnd"/>
      <w:r w:rsidR="007D3091" w:rsidRPr="00BE1BBB">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4071C79E" w14:textId="3C61BC10"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77F56530" w14:textId="782AD82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Поставщик</w:t>
      </w:r>
      <w:r w:rsidR="007D3091" w:rsidRPr="00BE1BBB">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9</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ограничений</w:t>
      </w:r>
      <w:r w:rsidR="004E2AE1" w:rsidRPr="00BE1BBB">
        <w:rPr>
          <w:rFonts w:eastAsia="Arial Unicode MS"/>
          <w:bCs/>
          <w:iCs/>
          <w:kern w:val="2"/>
          <w:sz w:val="20"/>
          <w:shd w:val="clear" w:color="auto" w:fill="FFFFFF"/>
          <w:lang w:eastAsia="hi-IN" w:bidi="hi-IN"/>
        </w:rPr>
        <w:t>,</w:t>
      </w:r>
      <w:r w:rsidR="007D3091" w:rsidRPr="00BE1BBB">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w:t>
      </w:r>
      <w:r w:rsidR="00AD77CA" w:rsidRPr="00BE1BBB">
        <w:rPr>
          <w:rFonts w:eastAsia="Arial Unicode MS"/>
          <w:bCs/>
          <w:iCs/>
          <w:kern w:val="2"/>
          <w:sz w:val="20"/>
          <w:shd w:val="clear" w:color="auto" w:fill="FFFFFF"/>
          <w:lang w:eastAsia="hi-IN" w:bidi="hi-IN"/>
        </w:rPr>
        <w:t>0</w:t>
      </w:r>
      <w:r w:rsidRPr="00BE1BBB">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w:t>
      </w:r>
    </w:p>
    <w:p w14:paraId="400FA8C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6.2. Поставщик имеет право:</w:t>
      </w:r>
    </w:p>
    <w:p w14:paraId="33CBC3D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 xml:space="preserve">6.3. </w:t>
      </w:r>
      <w:proofErr w:type="gramStart"/>
      <w:r w:rsidRPr="00BE1BBB">
        <w:rPr>
          <w:rFonts w:eastAsia="Arial Unicode MS"/>
          <w:bCs/>
          <w:iCs/>
          <w:kern w:val="2"/>
          <w:sz w:val="20"/>
          <w:u w:val="single"/>
          <w:shd w:val="clear" w:color="auto" w:fill="FFFFFF"/>
          <w:lang w:eastAsia="hi-IN" w:bidi="hi-IN"/>
        </w:rPr>
        <w:t>Заказчик  обязан</w:t>
      </w:r>
      <w:proofErr w:type="gramEnd"/>
      <w:r w:rsidRPr="00BE1BBB">
        <w:rPr>
          <w:rFonts w:eastAsia="Arial Unicode MS"/>
          <w:bCs/>
          <w:iCs/>
          <w:kern w:val="2"/>
          <w:sz w:val="20"/>
          <w:u w:val="single"/>
          <w:shd w:val="clear" w:color="auto" w:fill="FFFFFF"/>
          <w:lang w:eastAsia="hi-IN" w:bidi="hi-IN"/>
        </w:rPr>
        <w:t>:</w:t>
      </w:r>
    </w:p>
    <w:p w14:paraId="1EB58C7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исполнения Контракта.</w:t>
      </w:r>
    </w:p>
    <w:p w14:paraId="35D95B5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lastRenderedPageBreak/>
        <w:t>6.3.4. Не оплачивать товар, не соответствующий условиям настоящего Контракта.</w:t>
      </w:r>
    </w:p>
    <w:p w14:paraId="5D6FED0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6.4. Заказчик имеет право:</w:t>
      </w:r>
    </w:p>
    <w:p w14:paraId="39EACFD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BE1BBB" w:rsidRDefault="00447676" w:rsidP="00447676">
      <w:pPr>
        <w:pStyle w:val="ConsNormal"/>
        <w:rPr>
          <w:rFonts w:ascii="Times New Roman" w:hAnsi="Times New Roman" w:cs="Times New Roman"/>
        </w:rPr>
      </w:pPr>
    </w:p>
    <w:p w14:paraId="5C0C806A" w14:textId="20AA63C0" w:rsidR="00447676" w:rsidRPr="00BE1BBB" w:rsidRDefault="00447676" w:rsidP="00447676">
      <w:pPr>
        <w:pStyle w:val="ConsNormal"/>
        <w:jc w:val="center"/>
        <w:rPr>
          <w:rFonts w:ascii="Times New Roman" w:hAnsi="Times New Roman" w:cs="Times New Roman"/>
          <w:b/>
        </w:rPr>
      </w:pPr>
      <w:r w:rsidRPr="00BE1BBB">
        <w:rPr>
          <w:rFonts w:ascii="Times New Roman" w:hAnsi="Times New Roman" w:cs="Times New Roman"/>
          <w:b/>
        </w:rPr>
        <w:t xml:space="preserve">7. </w:t>
      </w:r>
      <w:r w:rsidR="006E1B32" w:rsidRPr="00BE1BBB">
        <w:rPr>
          <w:rFonts w:ascii="Times New Roman" w:hAnsi="Times New Roman" w:cs="Times New Roman"/>
          <w:b/>
        </w:rPr>
        <w:t>ОТВЕТСТВЕННОСТЬ СТОРОН</w:t>
      </w:r>
    </w:p>
    <w:p w14:paraId="66A7378D" w14:textId="77777777" w:rsidR="00447676" w:rsidRPr="00BE1BBB" w:rsidRDefault="00447676" w:rsidP="00447676">
      <w:pPr>
        <w:pStyle w:val="ConsNormal"/>
        <w:rPr>
          <w:rFonts w:ascii="Times New Roman" w:hAnsi="Times New Roman" w:cs="Times New Roman"/>
        </w:rPr>
      </w:pPr>
    </w:p>
    <w:p w14:paraId="240BDFBA" w14:textId="0C16D85D" w:rsidR="00A5436D" w:rsidRPr="00BE1BBB" w:rsidRDefault="00447676" w:rsidP="00A5436D">
      <w:pPr>
        <w:pStyle w:val="ConsNormal"/>
        <w:rPr>
          <w:rFonts w:ascii="Times New Roman" w:hAnsi="Times New Roman" w:cs="Times New Roman"/>
        </w:rPr>
      </w:pPr>
      <w:r w:rsidRPr="00BE1BBB">
        <w:rPr>
          <w:rFonts w:ascii="Times New Roman" w:hAnsi="Times New Roman" w:cs="Times New Roman"/>
        </w:rPr>
        <w:t xml:space="preserve">7.1. </w:t>
      </w:r>
      <w:r w:rsidR="00035B40" w:rsidRPr="00035B40">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w:t>
      </w:r>
    </w:p>
    <w:p w14:paraId="3B53AFC7"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615B3B19" w14:textId="6D6FFA48"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7.1.</w:t>
      </w:r>
      <w:r w:rsidR="00AD77CA" w:rsidRPr="00035B40">
        <w:rPr>
          <w:rFonts w:ascii="Times New Roman" w:hAnsi="Times New Roman" w:cs="Times New Roman"/>
          <w:highlight w:val="green"/>
        </w:rPr>
        <w:t>8</w:t>
      </w:r>
      <w:r w:rsidRPr="00035B40">
        <w:rPr>
          <w:rFonts w:ascii="Times New Roman" w:hAnsi="Times New Roman" w:cs="Times New Roman"/>
          <w:highlight w:val="gree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w:t>
      </w:r>
      <w:r w:rsidR="00AD77CA" w:rsidRPr="00BE1BBB">
        <w:rPr>
          <w:rFonts w:ascii="Times New Roman" w:hAnsi="Times New Roman" w:cs="Times New Roman"/>
        </w:rPr>
        <w:t>9</w:t>
      </w:r>
      <w:r w:rsidRPr="00BE1BBB">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lastRenderedPageBreak/>
        <w:t>7.2. Взыскание неустойки с Заказчика.</w:t>
      </w:r>
    </w:p>
    <w:p w14:paraId="5C84C94C" w14:textId="4FF01EC5"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3071D9FC" w14:textId="4DFF0966"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BE1BBB" w:rsidRDefault="00A5436D" w:rsidP="00A5436D">
      <w:pPr>
        <w:pStyle w:val="ConsNormal"/>
        <w:rPr>
          <w:rFonts w:ascii="Times New Roman" w:hAnsi="Times New Roman" w:cs="Times New Roman"/>
        </w:rPr>
      </w:pPr>
    </w:p>
    <w:p w14:paraId="3AC58A32" w14:textId="70AA5F57" w:rsidR="00285632" w:rsidRPr="00BE1BBB" w:rsidRDefault="00285632" w:rsidP="00285632">
      <w:pPr>
        <w:pStyle w:val="ConsNormal"/>
        <w:jc w:val="center"/>
        <w:rPr>
          <w:rFonts w:ascii="Times New Roman" w:hAnsi="Times New Roman" w:cs="Times New Roman"/>
          <w:b/>
        </w:rPr>
      </w:pPr>
      <w:r w:rsidRPr="00BE1BBB">
        <w:rPr>
          <w:rFonts w:ascii="Times New Roman" w:hAnsi="Times New Roman" w:cs="Times New Roman"/>
          <w:b/>
        </w:rPr>
        <w:t xml:space="preserve">8. </w:t>
      </w:r>
      <w:r w:rsidR="006E1B32" w:rsidRPr="00BE1BBB">
        <w:rPr>
          <w:rFonts w:ascii="Times New Roman" w:hAnsi="Times New Roman" w:cs="Times New Roman"/>
          <w:b/>
        </w:rPr>
        <w:t>КОНФИДЕНЦИАЛЬНОСТЬ</w:t>
      </w:r>
    </w:p>
    <w:p w14:paraId="475369E5" w14:textId="15C54406"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14:paraId="661245D7" w14:textId="6C83C4F3"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BE1BBB" w:rsidRDefault="00285632" w:rsidP="00A5436D">
      <w:pPr>
        <w:pStyle w:val="ConsNormal"/>
        <w:rPr>
          <w:rFonts w:ascii="Times New Roman" w:hAnsi="Times New Roman" w:cs="Times New Roman"/>
        </w:rPr>
      </w:pPr>
    </w:p>
    <w:p w14:paraId="6544D058" w14:textId="6F26BB38"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9. </w:t>
      </w:r>
      <w:r w:rsidR="006E1B32" w:rsidRPr="00BE1BBB">
        <w:rPr>
          <w:rFonts w:eastAsia="Arial Unicode MS"/>
          <w:b/>
          <w:bCs/>
          <w:kern w:val="2"/>
          <w:sz w:val="20"/>
          <w:shd w:val="clear" w:color="auto" w:fill="FFFFFF"/>
          <w:lang w:eastAsia="hi-IN" w:bidi="hi-IN"/>
        </w:rPr>
        <w:t>ФОРС-МАЖОР</w:t>
      </w:r>
    </w:p>
    <w:p w14:paraId="1BF99F78" w14:textId="77CB9487"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BE1BBB"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10. </w:t>
      </w:r>
      <w:r w:rsidR="006E1B32" w:rsidRPr="00BE1BBB">
        <w:rPr>
          <w:rFonts w:eastAsia="Arial Unicode MS"/>
          <w:b/>
          <w:bCs/>
          <w:kern w:val="2"/>
          <w:sz w:val="20"/>
          <w:shd w:val="clear" w:color="auto" w:fill="FFFFFF"/>
          <w:lang w:eastAsia="hi-IN" w:bidi="hi-IN"/>
        </w:rPr>
        <w:t>АНТИКОРРУПЦИОННАЯ ОГОВОРКА</w:t>
      </w:r>
    </w:p>
    <w:p w14:paraId="2372D628" w14:textId="4BCFDDDD"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BE1BBB">
          <w:rPr>
            <w:rStyle w:val="ab"/>
            <w:rFonts w:eastAsia="Arial Unicode MS"/>
            <w:bCs/>
            <w:kern w:val="2"/>
            <w:sz w:val="20"/>
            <w:shd w:val="clear" w:color="auto" w:fill="FFFFFF"/>
            <w:lang w:eastAsia="hi-IN" w:bidi="hi-IN"/>
          </w:rPr>
          <w:t>закона</w:t>
        </w:r>
      </w:hyperlink>
      <w:r w:rsidRPr="00BE1BBB">
        <w:rPr>
          <w:rFonts w:eastAsia="Arial Unicode MS"/>
          <w:bCs/>
          <w:kern w:val="2"/>
          <w:sz w:val="20"/>
          <w:shd w:val="clear" w:color="auto" w:fill="FFFFFF"/>
          <w:lang w:eastAsia="hi-IN" w:bidi="hi-IN"/>
        </w:rPr>
        <w:t xml:space="preserve"> от 25.12.2008 N 273-ФЗ </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О противодействии коррупции</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w:t>
      </w:r>
      <w:r w:rsidRPr="00BE1BBB">
        <w:rPr>
          <w:rFonts w:eastAsia="Arial Unicode MS"/>
          <w:bCs/>
          <w:kern w:val="2"/>
          <w:sz w:val="20"/>
          <w:shd w:val="clear" w:color="auto" w:fill="FFFFFF"/>
          <w:lang w:eastAsia="hi-IN" w:bidi="hi-IN"/>
        </w:rPr>
        <w:lastRenderedPageBreak/>
        <w:t>(отмыванию) доходов, полученных преступным путем.</w:t>
      </w:r>
    </w:p>
    <w:p w14:paraId="01880A94" w14:textId="300BF0D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0" w:name="Par2"/>
      <w:bookmarkEnd w:id="0"/>
      <w:r w:rsidRPr="00BE1BBB">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BE1BBB" w:rsidRDefault="00447676" w:rsidP="00447676">
      <w:pPr>
        <w:pStyle w:val="ConsNormal"/>
        <w:rPr>
          <w:rFonts w:ascii="Times New Roman" w:hAnsi="Times New Roman" w:cs="Times New Roman"/>
        </w:rPr>
      </w:pPr>
    </w:p>
    <w:p w14:paraId="30672078" w14:textId="60FADD63" w:rsidR="00447676" w:rsidRPr="00BE1BBB" w:rsidRDefault="00285632" w:rsidP="00447676">
      <w:pPr>
        <w:pStyle w:val="ConsNormal"/>
        <w:jc w:val="center"/>
        <w:rPr>
          <w:rFonts w:ascii="Times New Roman" w:hAnsi="Times New Roman" w:cs="Times New Roman"/>
          <w:b/>
          <w:bCs/>
        </w:rPr>
      </w:pPr>
      <w:r w:rsidRPr="00BE1BBB">
        <w:rPr>
          <w:rFonts w:ascii="Times New Roman" w:hAnsi="Times New Roman" w:cs="Times New Roman"/>
          <w:b/>
          <w:bCs/>
        </w:rPr>
        <w:t>11</w:t>
      </w:r>
      <w:r w:rsidR="00447676" w:rsidRPr="00BE1BBB">
        <w:rPr>
          <w:rFonts w:ascii="Times New Roman" w:hAnsi="Times New Roman" w:cs="Times New Roman"/>
          <w:b/>
          <w:bCs/>
        </w:rPr>
        <w:t xml:space="preserve">. </w:t>
      </w:r>
      <w:r w:rsidR="006E1B32" w:rsidRPr="00BE1BBB">
        <w:rPr>
          <w:rFonts w:ascii="Times New Roman" w:hAnsi="Times New Roman" w:cs="Times New Roman"/>
          <w:b/>
          <w:bCs/>
        </w:rPr>
        <w:t>РАЗРЕШЕНИЕ СПОРОВ</w:t>
      </w:r>
    </w:p>
    <w:p w14:paraId="7F556B93" w14:textId="4CE77342"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курьерской доставкой. </w:t>
      </w:r>
    </w:p>
    <w:p w14:paraId="52093ED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BE1BBB" w:rsidRDefault="00285632" w:rsidP="00285632">
      <w:pPr>
        <w:pStyle w:val="ConsNormal"/>
        <w:jc w:val="center"/>
        <w:rPr>
          <w:rFonts w:ascii="Times New Roman" w:hAnsi="Times New Roman" w:cs="Times New Roman"/>
        </w:rPr>
      </w:pPr>
      <w:r w:rsidRPr="00BE1BBB">
        <w:rPr>
          <w:rFonts w:ascii="Times New Roman" w:hAnsi="Times New Roman" w:cs="Times New Roman"/>
          <w:b/>
          <w:bCs/>
        </w:rPr>
        <w:t xml:space="preserve">12. </w:t>
      </w:r>
      <w:r w:rsidR="006E1B32" w:rsidRPr="00BE1BBB">
        <w:rPr>
          <w:rFonts w:ascii="Times New Roman" w:hAnsi="Times New Roman" w:cs="Times New Roman"/>
          <w:b/>
          <w:bCs/>
        </w:rPr>
        <w:t>РАСТОРЖЕНИЕ КОНТРАКТА</w:t>
      </w:r>
    </w:p>
    <w:p w14:paraId="0FE7AF0E" w14:textId="3381C27B"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 xml:space="preserve">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w:t>
      </w:r>
      <w:r w:rsidRPr="00BE1BBB">
        <w:rPr>
          <w:rFonts w:ascii="Times New Roman" w:hAnsi="Times New Roman" w:cs="Times New Roman"/>
        </w:rPr>
        <w:lastRenderedPageBreak/>
        <w:t>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3</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СРОК ДЕЙСТВИЯ, ПОРЯДОК ИЗМЕНЕНИЯ КОНТРАКТА</w:t>
      </w:r>
    </w:p>
    <w:p w14:paraId="5EBBA925" w14:textId="0853FDA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 xml:space="preserve">.1.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5627BF">
        <w:rPr>
          <w:rFonts w:eastAsia="Arial Unicode MS"/>
          <w:bCs/>
          <w:kern w:val="2"/>
          <w:sz w:val="20"/>
          <w:highlight w:val="yellow"/>
          <w:shd w:val="clear" w:color="auto" w:fill="FFFFFF"/>
          <w:lang w:eastAsia="hi-IN" w:bidi="hi-IN"/>
        </w:rPr>
        <w:t>31.12.</w:t>
      </w:r>
      <w:r w:rsidR="00A5583B" w:rsidRPr="005627BF">
        <w:rPr>
          <w:rFonts w:eastAsia="Arial Unicode MS"/>
          <w:bCs/>
          <w:kern w:val="2"/>
          <w:sz w:val="20"/>
          <w:highlight w:val="yellow"/>
          <w:shd w:val="clear" w:color="auto" w:fill="FFFFFF"/>
          <w:lang w:eastAsia="hi-IN" w:bidi="hi-IN"/>
        </w:rPr>
        <w:t>202</w:t>
      </w:r>
      <w:r w:rsidR="005627BF" w:rsidRPr="005627BF">
        <w:rPr>
          <w:rFonts w:eastAsia="Arial Unicode MS"/>
          <w:bCs/>
          <w:kern w:val="2"/>
          <w:sz w:val="20"/>
          <w:highlight w:val="yellow"/>
          <w:shd w:val="clear" w:color="auto" w:fill="FFFFFF"/>
          <w:lang w:eastAsia="hi-IN" w:bidi="hi-IN"/>
        </w:rPr>
        <w:t>6</w:t>
      </w:r>
      <w:r w:rsidR="00A5583B" w:rsidRPr="005627BF">
        <w:rPr>
          <w:rFonts w:eastAsia="Arial Unicode MS"/>
          <w:bCs/>
          <w:kern w:val="2"/>
          <w:sz w:val="20"/>
          <w:highlight w:val="yellow"/>
          <w:shd w:val="clear" w:color="auto" w:fill="FFFFFF"/>
          <w:lang w:eastAsia="hi-IN" w:bidi="hi-IN"/>
        </w:rPr>
        <w:t>,</w:t>
      </w:r>
      <w:r w:rsidR="00A5583B" w:rsidRPr="00BE1BBB">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у обязательств</w:t>
      </w:r>
      <w:r w:rsidRPr="00BE1BBB">
        <w:rPr>
          <w:rFonts w:eastAsia="Arial Unicode MS"/>
          <w:bCs/>
          <w:kern w:val="2"/>
          <w:sz w:val="20"/>
          <w:shd w:val="clear" w:color="auto" w:fill="FFFFFF"/>
          <w:lang w:eastAsia="hi-IN" w:bidi="hi-IN"/>
        </w:rPr>
        <w:t xml:space="preserve">. </w:t>
      </w:r>
    </w:p>
    <w:p w14:paraId="6054CD80" w14:textId="14F9F88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BE1BBB">
        <w:rPr>
          <w:rFonts w:eastAsia="Arial Unicode MS"/>
          <w:bCs/>
          <w:kern w:val="2"/>
          <w:sz w:val="20"/>
          <w:shd w:val="clear" w:color="auto" w:fill="FFFFFF"/>
          <w:lang w:eastAsia="hi-IN" w:bidi="hi-IN"/>
        </w:rPr>
        <w:t xml:space="preserve"> </w:t>
      </w:r>
    </w:p>
    <w:p w14:paraId="0137B8F2" w14:textId="4F1E8CC4"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BE1BBB">
        <w:rPr>
          <w:rFonts w:eastAsia="Arial Unicode MS"/>
          <w:bCs/>
          <w:kern w:val="2"/>
          <w:sz w:val="20"/>
          <w:shd w:val="clear" w:color="auto" w:fill="FFFFFF"/>
          <w:lang w:eastAsia="hi-IN" w:bidi="hi-IN"/>
        </w:rPr>
        <w:t>N 44-ФЗ</w:t>
      </w:r>
      <w:r w:rsidRPr="00BE1BBB">
        <w:rPr>
          <w:rFonts w:eastAsia="Arial Unicode MS"/>
          <w:bCs/>
          <w:kern w:val="2"/>
          <w:sz w:val="20"/>
          <w:shd w:val="clear" w:color="auto" w:fill="FFFFFF"/>
          <w:lang w:eastAsia="hi-IN" w:bidi="hi-IN"/>
        </w:rPr>
        <w:t>.</w:t>
      </w:r>
    </w:p>
    <w:p w14:paraId="05C3948F" w14:textId="51BEDF6C"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BE1BBB"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4</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ПРОЧИЕ УСЛОВИЯ</w:t>
      </w:r>
    </w:p>
    <w:p w14:paraId="2CF4986C" w14:textId="26C2EB1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 xml:space="preserve">.1. </w:t>
      </w:r>
      <w:r w:rsidRPr="00BE1BBB">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.4.1. Спецификация (Приложение № 1 к Контракту);</w:t>
      </w:r>
    </w:p>
    <w:p w14:paraId="2C98379E" w14:textId="0B2F4B32"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5A739AFF" w14:textId="0D25FD91" w:rsidR="006B4BB7" w:rsidRPr="00BE1BBB" w:rsidRDefault="00E00B6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E00B67">
        <w:rPr>
          <w:rFonts w:eastAsia="Arial Unicode MS"/>
          <w:bCs/>
          <w:kern w:val="2"/>
          <w:sz w:val="20"/>
          <w:shd w:val="clear" w:color="auto" w:fill="FFFFFF"/>
          <w:lang w:eastAsia="hi-IN" w:bidi="hi-IN"/>
        </w:rPr>
        <w:t xml:space="preserve">Заведующий аптекой – провизор – </w:t>
      </w:r>
      <w:proofErr w:type="spellStart"/>
      <w:r w:rsidRPr="00E00B67">
        <w:rPr>
          <w:rFonts w:eastAsia="Arial Unicode MS"/>
          <w:bCs/>
          <w:kern w:val="2"/>
          <w:sz w:val="20"/>
          <w:shd w:val="clear" w:color="auto" w:fill="FFFFFF"/>
          <w:lang w:eastAsia="hi-IN" w:bidi="hi-IN"/>
        </w:rPr>
        <w:t>Абалова</w:t>
      </w:r>
      <w:proofErr w:type="spellEnd"/>
      <w:r w:rsidRPr="00E00B67">
        <w:rPr>
          <w:rFonts w:eastAsia="Arial Unicode MS"/>
          <w:bCs/>
          <w:kern w:val="2"/>
          <w:sz w:val="20"/>
          <w:shd w:val="clear" w:color="auto" w:fill="FFFFFF"/>
          <w:lang w:eastAsia="hi-IN" w:bidi="hi-IN"/>
        </w:rPr>
        <w:t xml:space="preserve"> Татьяна Валентиновна, контактный телефон – 8 (961) 454-67-19.</w:t>
      </w:r>
      <w:bookmarkStart w:id="1" w:name="_GoBack"/>
      <w:bookmarkEnd w:id="1"/>
    </w:p>
    <w:p w14:paraId="6B19259F" w14:textId="669A6949"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5</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РЕКВИЗИТЫ СТОРОН</w:t>
      </w:r>
    </w:p>
    <w:p w14:paraId="441022CF" w14:textId="77777777" w:rsidR="00447676" w:rsidRPr="00BE1BBB"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BE1BBB" w14:paraId="794AFEC3" w14:textId="77777777" w:rsidTr="00E9272D">
        <w:tc>
          <w:tcPr>
            <w:tcW w:w="2685" w:type="pct"/>
            <w:hideMark/>
          </w:tcPr>
          <w:p w14:paraId="3A1427E1" w14:textId="77777777" w:rsidR="00447676" w:rsidRPr="00BE1BBB" w:rsidRDefault="00447676" w:rsidP="00E9272D">
            <w:pPr>
              <w:spacing w:after="0" w:line="240" w:lineRule="auto"/>
              <w:jc w:val="both"/>
              <w:rPr>
                <w:sz w:val="20"/>
              </w:rPr>
            </w:pPr>
            <w:r w:rsidRPr="00BE1BBB">
              <w:rPr>
                <w:b/>
                <w:sz w:val="20"/>
              </w:rPr>
              <w:t>Заказчик</w:t>
            </w:r>
          </w:p>
        </w:tc>
        <w:tc>
          <w:tcPr>
            <w:tcW w:w="2315" w:type="pct"/>
            <w:hideMark/>
          </w:tcPr>
          <w:p w14:paraId="324AC3EC" w14:textId="77777777" w:rsidR="00447676" w:rsidRPr="00BE1BBB" w:rsidRDefault="00447676" w:rsidP="00E9272D">
            <w:pPr>
              <w:spacing w:after="0" w:line="240" w:lineRule="auto"/>
              <w:jc w:val="both"/>
              <w:rPr>
                <w:sz w:val="20"/>
              </w:rPr>
            </w:pPr>
            <w:r w:rsidRPr="00BE1BBB">
              <w:rPr>
                <w:b/>
                <w:sz w:val="20"/>
              </w:rPr>
              <w:t xml:space="preserve">Поставщик </w:t>
            </w:r>
          </w:p>
        </w:tc>
      </w:tr>
      <w:tr w:rsidR="00447676" w:rsidRPr="00BE1BBB" w14:paraId="074D2190" w14:textId="77777777" w:rsidTr="00E9272D">
        <w:trPr>
          <w:trHeight w:val="703"/>
        </w:trPr>
        <w:tc>
          <w:tcPr>
            <w:tcW w:w="2685" w:type="pct"/>
            <w:hideMark/>
          </w:tcPr>
          <w:p w14:paraId="15272A91" w14:textId="77777777" w:rsidR="00203B2D" w:rsidRPr="00CE67DB" w:rsidRDefault="00203B2D" w:rsidP="00203B2D">
            <w:pPr>
              <w:tabs>
                <w:tab w:val="left" w:pos="851"/>
              </w:tabs>
              <w:suppressAutoHyphens/>
              <w:spacing w:after="0" w:line="240" w:lineRule="auto"/>
              <w:ind w:left="62" w:right="-568"/>
              <w:jc w:val="both"/>
              <w:textAlignment w:val="baseline"/>
              <w:rPr>
                <w:b/>
                <w:kern w:val="1"/>
                <w:lang w:eastAsia="ar-SA"/>
              </w:rPr>
            </w:pPr>
            <w:r w:rsidRPr="00CE67DB">
              <w:rPr>
                <w:b/>
                <w:kern w:val="1"/>
                <w:lang w:eastAsia="ar-SA"/>
              </w:rPr>
              <w:t>ФГБУ СКССРЦ МЧС России</w:t>
            </w:r>
          </w:p>
          <w:p w14:paraId="1A98C762"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 xml:space="preserve"> Адрес местонахождения</w:t>
            </w:r>
          </w:p>
          <w:p w14:paraId="7225B1B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(юридический и почтовый адрес):</w:t>
            </w:r>
          </w:p>
          <w:p w14:paraId="2B20E09A"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357748, Ставропольский край,</w:t>
            </w:r>
          </w:p>
          <w:p w14:paraId="2755434C"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lastRenderedPageBreak/>
              <w:t>г. Кисловодск, пр. Победы, д.24</w:t>
            </w:r>
          </w:p>
          <w:p w14:paraId="0D037BCD"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Телефон: 8 (87937) 5-13-43</w:t>
            </w:r>
          </w:p>
          <w:p w14:paraId="59B11BF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val="en-US" w:eastAsia="ar-SA"/>
              </w:rPr>
              <w:t>E</w:t>
            </w:r>
            <w:r w:rsidRPr="00CE67DB">
              <w:rPr>
                <w:kern w:val="1"/>
                <w:lang w:eastAsia="ar-SA"/>
              </w:rPr>
              <w:t>-</w:t>
            </w:r>
            <w:r w:rsidRPr="00CE67DB">
              <w:rPr>
                <w:kern w:val="1"/>
                <w:lang w:val="en-US" w:eastAsia="ar-SA"/>
              </w:rPr>
              <w:t>mail</w:t>
            </w:r>
            <w:r w:rsidRPr="00CE67DB">
              <w:rPr>
                <w:kern w:val="1"/>
                <w:lang w:eastAsia="ar-SA"/>
              </w:rPr>
              <w:t xml:space="preserve">: </w:t>
            </w:r>
            <w:hyperlink r:id="rId8" w:history="1">
              <w:r w:rsidRPr="00CE67DB">
                <w:rPr>
                  <w:rStyle w:val="ab"/>
                  <w:kern w:val="1"/>
                  <w:lang w:val="en-US" w:eastAsia="ar-SA"/>
                </w:rPr>
                <w:t>contract</w:t>
              </w:r>
              <w:r w:rsidRPr="00CE67DB">
                <w:rPr>
                  <w:rStyle w:val="ab"/>
                  <w:kern w:val="1"/>
                  <w:lang w:eastAsia="ar-SA"/>
                </w:rPr>
                <w:t>@</w:t>
              </w:r>
              <w:proofErr w:type="spellStart"/>
              <w:r w:rsidRPr="00CE67DB">
                <w:rPr>
                  <w:rStyle w:val="ab"/>
                  <w:kern w:val="1"/>
                  <w:lang w:val="en-US" w:eastAsia="ar-SA"/>
                </w:rPr>
                <w:t>skssrc</w:t>
              </w:r>
              <w:proofErr w:type="spellEnd"/>
              <w:r w:rsidRPr="00CE67DB">
                <w:rPr>
                  <w:rStyle w:val="ab"/>
                  <w:kern w:val="1"/>
                  <w:lang w:eastAsia="ar-SA"/>
                </w:rPr>
                <w:t>.26.</w:t>
              </w:r>
              <w:proofErr w:type="spellStart"/>
              <w:r w:rsidRPr="00CE67DB">
                <w:rPr>
                  <w:rStyle w:val="ab"/>
                  <w:kern w:val="1"/>
                  <w:lang w:val="en-US" w:eastAsia="ar-SA"/>
                </w:rPr>
                <w:t>mchs</w:t>
              </w:r>
              <w:proofErr w:type="spellEnd"/>
              <w:r w:rsidRPr="00CE67DB">
                <w:rPr>
                  <w:rStyle w:val="ab"/>
                  <w:kern w:val="1"/>
                  <w:lang w:eastAsia="ar-SA"/>
                </w:rPr>
                <w:t>.</w:t>
              </w:r>
              <w:proofErr w:type="spellStart"/>
              <w:r w:rsidRPr="00CE67DB">
                <w:rPr>
                  <w:rStyle w:val="ab"/>
                  <w:kern w:val="1"/>
                  <w:lang w:val="en-US" w:eastAsia="ar-SA"/>
                </w:rPr>
                <w:t>gov</w:t>
              </w:r>
              <w:proofErr w:type="spellEnd"/>
              <w:r w:rsidRPr="00CE67DB">
                <w:rPr>
                  <w:rStyle w:val="ab"/>
                  <w:kern w:val="1"/>
                  <w:lang w:eastAsia="ar-SA"/>
                </w:rPr>
                <w:t>.</w:t>
              </w:r>
              <w:proofErr w:type="spellStart"/>
              <w:r w:rsidRPr="00CE67DB">
                <w:rPr>
                  <w:rStyle w:val="ab"/>
                  <w:kern w:val="1"/>
                  <w:lang w:val="en-US" w:eastAsia="ar-SA"/>
                </w:rPr>
                <w:t>ru</w:t>
              </w:r>
              <w:proofErr w:type="spellEnd"/>
            </w:hyperlink>
            <w:r w:rsidRPr="00CE67DB">
              <w:rPr>
                <w:kern w:val="1"/>
                <w:lang w:eastAsia="ar-SA"/>
              </w:rPr>
              <w:t xml:space="preserve"> </w:t>
            </w:r>
          </w:p>
          <w:p w14:paraId="7A8BEC23"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ИНН 2628802426    КПП 262801001</w:t>
            </w:r>
          </w:p>
          <w:p w14:paraId="64EEE722"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ОКЦ № 1 ВВГУ Банка России//УФК по Нижегородской области, г. Нижний Новгород.</w:t>
            </w:r>
          </w:p>
          <w:p w14:paraId="3C25FD4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20216Щ37960</w:t>
            </w:r>
          </w:p>
          <w:p w14:paraId="1871BB20"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22216Щ37960</w:t>
            </w:r>
          </w:p>
          <w:p w14:paraId="5E246E8C"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Р/</w:t>
            </w:r>
            <w:proofErr w:type="spellStart"/>
            <w:r w:rsidRPr="0014462A">
              <w:rPr>
                <w:kern w:val="1"/>
                <w:lang w:eastAsia="ar-SA"/>
              </w:rPr>
              <w:t>сч</w:t>
            </w:r>
            <w:proofErr w:type="spellEnd"/>
            <w:r w:rsidRPr="0014462A">
              <w:rPr>
                <w:kern w:val="1"/>
                <w:lang w:eastAsia="ar-SA"/>
              </w:rPr>
              <w:t>. 03214643000000013243</w:t>
            </w:r>
          </w:p>
          <w:p w14:paraId="36B1EC58"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ЕКС / Кор/</w:t>
            </w:r>
            <w:proofErr w:type="spellStart"/>
            <w:r w:rsidRPr="0014462A">
              <w:rPr>
                <w:kern w:val="1"/>
                <w:lang w:eastAsia="ar-SA"/>
              </w:rPr>
              <w:t>сч</w:t>
            </w:r>
            <w:proofErr w:type="spellEnd"/>
            <w:r w:rsidRPr="0014462A">
              <w:rPr>
                <w:kern w:val="1"/>
                <w:lang w:eastAsia="ar-SA"/>
              </w:rPr>
              <w:t>. 40102810745370000024</w:t>
            </w:r>
          </w:p>
          <w:p w14:paraId="62C4ACA1"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БИК 012202102</w:t>
            </w:r>
          </w:p>
          <w:p w14:paraId="2E1F935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 xml:space="preserve">ОГРН 1132651032623                             </w:t>
            </w:r>
          </w:p>
          <w:p w14:paraId="0C63B424"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ОКТМО 077150001</w:t>
            </w:r>
          </w:p>
          <w:p w14:paraId="68028C83" w14:textId="77777777" w:rsidR="00203B2D" w:rsidRPr="00CE67DB" w:rsidRDefault="00203B2D" w:rsidP="00203B2D">
            <w:pPr>
              <w:widowControl w:val="0"/>
              <w:suppressAutoHyphens/>
              <w:autoSpaceDE w:val="0"/>
              <w:autoSpaceDN w:val="0"/>
              <w:adjustRightInd w:val="0"/>
              <w:spacing w:after="0" w:line="240" w:lineRule="auto"/>
              <w:ind w:left="34" w:firstLine="62"/>
              <w:rPr>
                <w:lang w:val="en-US"/>
              </w:rPr>
            </w:pPr>
            <w:r w:rsidRPr="00CE67DB">
              <w:rPr>
                <w:kern w:val="1"/>
                <w:lang w:eastAsia="ar-SA"/>
              </w:rPr>
              <w:t>ОКПО 10298621</w:t>
            </w:r>
          </w:p>
          <w:p w14:paraId="4D1C6A5D" w14:textId="6AF35C41" w:rsidR="00447676" w:rsidRPr="00BE1BBB" w:rsidRDefault="00447676" w:rsidP="006B4BB7">
            <w:pPr>
              <w:spacing w:after="0" w:line="240" w:lineRule="auto"/>
              <w:jc w:val="both"/>
              <w:rPr>
                <w:i/>
                <w:sz w:val="20"/>
              </w:rPr>
            </w:pPr>
          </w:p>
        </w:tc>
        <w:tc>
          <w:tcPr>
            <w:tcW w:w="2315" w:type="pct"/>
            <w:hideMark/>
          </w:tcPr>
          <w:p w14:paraId="65E95EA1" w14:textId="77777777" w:rsidR="00447676" w:rsidRPr="00BE1BBB" w:rsidRDefault="00447676" w:rsidP="00E9272D">
            <w:pPr>
              <w:spacing w:after="0" w:line="240" w:lineRule="auto"/>
              <w:jc w:val="both"/>
              <w:rPr>
                <w:sz w:val="20"/>
              </w:rPr>
            </w:pPr>
          </w:p>
          <w:p w14:paraId="56293E70" w14:textId="49FA65A9" w:rsidR="006C6077" w:rsidRPr="00BE1BBB" w:rsidRDefault="00003410" w:rsidP="006C6077">
            <w:pPr>
              <w:spacing w:after="0" w:line="240" w:lineRule="auto"/>
              <w:jc w:val="both"/>
              <w:rPr>
                <w:sz w:val="20"/>
              </w:rPr>
            </w:pPr>
            <w:r>
              <w:rPr>
                <w:b/>
                <w:sz w:val="20"/>
              </w:rPr>
              <w:t xml:space="preserve"> </w:t>
            </w:r>
          </w:p>
        </w:tc>
      </w:tr>
      <w:tr w:rsidR="00447676" w:rsidRPr="00BE1BBB" w14:paraId="3A11DE41" w14:textId="77777777" w:rsidTr="00E9272D">
        <w:trPr>
          <w:trHeight w:val="1065"/>
        </w:trPr>
        <w:tc>
          <w:tcPr>
            <w:tcW w:w="2685" w:type="pct"/>
          </w:tcPr>
          <w:p w14:paraId="350D40BE" w14:textId="6B7BFA46" w:rsidR="00447676" w:rsidRPr="00BE1BBB" w:rsidRDefault="00447676" w:rsidP="00E9272D">
            <w:pPr>
              <w:spacing w:after="0" w:line="240" w:lineRule="auto"/>
              <w:jc w:val="both"/>
              <w:rPr>
                <w:sz w:val="20"/>
              </w:rPr>
            </w:pPr>
            <w:bookmarkStart w:id="2" w:name="_Hlk32485427"/>
          </w:p>
          <w:p w14:paraId="2764095E" w14:textId="77777777" w:rsidR="0048683B" w:rsidRPr="00BE1BBB" w:rsidRDefault="0048683B" w:rsidP="00E9272D">
            <w:pPr>
              <w:spacing w:after="0" w:line="240" w:lineRule="auto"/>
              <w:jc w:val="both"/>
              <w:rPr>
                <w:sz w:val="20"/>
              </w:rPr>
            </w:pPr>
          </w:p>
          <w:p w14:paraId="14715F63" w14:textId="77777777" w:rsidR="006B4BB7" w:rsidRPr="00BE1BBB" w:rsidRDefault="006B4BB7" w:rsidP="00E9272D">
            <w:pPr>
              <w:spacing w:after="0" w:line="240" w:lineRule="auto"/>
              <w:jc w:val="both"/>
              <w:rPr>
                <w:sz w:val="20"/>
              </w:rPr>
            </w:pPr>
          </w:p>
          <w:p w14:paraId="35927899" w14:textId="2A142E50" w:rsidR="00447676" w:rsidRPr="00BE1BBB" w:rsidRDefault="0048683B" w:rsidP="006B4BB7">
            <w:pPr>
              <w:widowControl w:val="0"/>
              <w:shd w:val="clear" w:color="auto" w:fill="FFFFFF"/>
              <w:autoSpaceDE w:val="0"/>
              <w:autoSpaceDN w:val="0"/>
              <w:adjustRightInd w:val="0"/>
              <w:spacing w:line="256" w:lineRule="auto"/>
              <w:ind w:left="62" w:firstLine="80"/>
              <w:rPr>
                <w:sz w:val="20"/>
                <w:szCs w:val="22"/>
              </w:rPr>
            </w:pPr>
            <w:r w:rsidRPr="00BE1BBB">
              <w:rPr>
                <w:sz w:val="20"/>
                <w:szCs w:val="22"/>
              </w:rPr>
              <w:t>__________________ / Д.С. Моисеенко /</w:t>
            </w:r>
          </w:p>
        </w:tc>
        <w:tc>
          <w:tcPr>
            <w:tcW w:w="2315" w:type="pct"/>
          </w:tcPr>
          <w:p w14:paraId="0E3D3423" w14:textId="77777777" w:rsidR="006B4BB7" w:rsidRPr="00BE1BBB" w:rsidRDefault="006B4BB7" w:rsidP="00E9272D">
            <w:pPr>
              <w:spacing w:after="0" w:line="240" w:lineRule="auto"/>
              <w:jc w:val="both"/>
              <w:rPr>
                <w:sz w:val="20"/>
              </w:rPr>
            </w:pPr>
          </w:p>
          <w:p w14:paraId="5D05DAFC" w14:textId="77777777" w:rsidR="006B4BB7" w:rsidRPr="00BE1BBB" w:rsidRDefault="006B4BB7" w:rsidP="00E9272D">
            <w:pPr>
              <w:spacing w:after="0" w:line="240" w:lineRule="auto"/>
              <w:jc w:val="both"/>
              <w:rPr>
                <w:sz w:val="20"/>
              </w:rPr>
            </w:pPr>
          </w:p>
          <w:p w14:paraId="6957ED8B" w14:textId="6DA6EC50" w:rsidR="006C6077" w:rsidRPr="00BE1BBB" w:rsidRDefault="006C6077" w:rsidP="00E9272D">
            <w:pPr>
              <w:spacing w:after="0" w:line="240" w:lineRule="auto"/>
              <w:jc w:val="both"/>
              <w:rPr>
                <w:sz w:val="20"/>
                <w:u w:val="single"/>
              </w:rPr>
            </w:pPr>
          </w:p>
          <w:p w14:paraId="609457A1" w14:textId="716D42B7" w:rsidR="00447676" w:rsidRPr="00BE1BBB" w:rsidRDefault="006C6077" w:rsidP="00E9272D">
            <w:pPr>
              <w:spacing w:after="0" w:line="240" w:lineRule="auto"/>
              <w:jc w:val="both"/>
              <w:rPr>
                <w:sz w:val="20"/>
              </w:rPr>
            </w:pPr>
            <w:r w:rsidRPr="00BE1BBB">
              <w:rPr>
                <w:sz w:val="20"/>
                <w:u w:val="single"/>
              </w:rPr>
              <w:t xml:space="preserve">                        </w:t>
            </w:r>
            <w:r w:rsidR="00447676" w:rsidRPr="00BE1BBB">
              <w:rPr>
                <w:sz w:val="20"/>
                <w:u w:val="single"/>
              </w:rPr>
              <w:t>         </w:t>
            </w:r>
            <w:r w:rsidRPr="00BE1BBB">
              <w:rPr>
                <w:sz w:val="20"/>
              </w:rPr>
              <w:t>/</w:t>
            </w:r>
            <w:r w:rsidR="00447676" w:rsidRPr="00BE1BBB">
              <w:rPr>
                <w:sz w:val="20"/>
              </w:rPr>
              <w:t xml:space="preserve"> </w:t>
            </w:r>
            <w:r w:rsidR="00003410">
              <w:rPr>
                <w:sz w:val="20"/>
              </w:rPr>
              <w:t xml:space="preserve">                                      </w:t>
            </w:r>
            <w:r w:rsidR="00447676" w:rsidRPr="00BE1BBB">
              <w:rPr>
                <w:sz w:val="20"/>
              </w:rPr>
              <w:t> /</w:t>
            </w:r>
          </w:p>
          <w:p w14:paraId="35F2AE34" w14:textId="324A597D" w:rsidR="00447676" w:rsidRPr="00BE1BBB" w:rsidRDefault="00447676" w:rsidP="00E9272D">
            <w:pPr>
              <w:spacing w:after="0" w:line="240" w:lineRule="auto"/>
              <w:jc w:val="both"/>
              <w:rPr>
                <w:sz w:val="20"/>
              </w:rPr>
            </w:pPr>
          </w:p>
        </w:tc>
      </w:tr>
      <w:bookmarkEnd w:id="2"/>
    </w:tbl>
    <w:p w14:paraId="5A882387" w14:textId="77777777" w:rsidR="00447676" w:rsidRPr="00BE1BBB" w:rsidRDefault="00447676" w:rsidP="00447676">
      <w:pPr>
        <w:pStyle w:val="ConsNormal"/>
        <w:jc w:val="center"/>
        <w:rPr>
          <w:rFonts w:ascii="Times New Roman" w:hAnsi="Times New Roman" w:cs="Times New Roman"/>
        </w:rPr>
      </w:pPr>
    </w:p>
    <w:p w14:paraId="33C7C98F" w14:textId="77777777" w:rsidR="00CD5465" w:rsidRPr="00BE1BBB" w:rsidRDefault="00CD5465">
      <w:pPr>
        <w:spacing w:after="160" w:line="259" w:lineRule="auto"/>
        <w:rPr>
          <w:sz w:val="20"/>
        </w:rPr>
      </w:pPr>
      <w:r w:rsidRPr="00BE1BBB">
        <w:br w:type="page"/>
      </w:r>
    </w:p>
    <w:p w14:paraId="128C52C9" w14:textId="77777777"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lastRenderedPageBreak/>
        <w:t>Приложение № 1</w:t>
      </w:r>
    </w:p>
    <w:p w14:paraId="2C50A8B6" w14:textId="4A97E6C9" w:rsidR="00447676" w:rsidRPr="00BE1BBB" w:rsidRDefault="00BE1BBB" w:rsidP="00447676">
      <w:pPr>
        <w:pStyle w:val="ConsNormal"/>
        <w:jc w:val="right"/>
        <w:rPr>
          <w:rFonts w:ascii="Times New Roman" w:hAnsi="Times New Roman" w:cs="Times New Roman"/>
        </w:rPr>
      </w:pPr>
      <w:r>
        <w:rPr>
          <w:rFonts w:ascii="Times New Roman" w:hAnsi="Times New Roman" w:cs="Times New Roman"/>
        </w:rPr>
        <w:t>к</w:t>
      </w:r>
      <w:r w:rsidR="00447676" w:rsidRPr="00BE1BBB">
        <w:rPr>
          <w:rFonts w:ascii="Times New Roman" w:hAnsi="Times New Roman" w:cs="Times New Roman"/>
        </w:rPr>
        <w:t xml:space="preserve"> контракту № </w:t>
      </w:r>
      <w:r w:rsidR="0045731C">
        <w:rPr>
          <w:rFonts w:ascii="Times New Roman" w:hAnsi="Times New Roman" w:cs="Times New Roman"/>
        </w:rPr>
        <w:t>249</w:t>
      </w:r>
      <w:r w:rsidR="00003410">
        <w:rPr>
          <w:rFonts w:ascii="Times New Roman" w:hAnsi="Times New Roman" w:cs="Times New Roman"/>
        </w:rPr>
        <w:t xml:space="preserve"> </w:t>
      </w:r>
      <w:r w:rsidR="00447676" w:rsidRPr="00BE1BBB">
        <w:rPr>
          <w:rFonts w:ascii="Times New Roman" w:hAnsi="Times New Roman" w:cs="Times New Roman"/>
        </w:rPr>
        <w:t xml:space="preserve"> </w:t>
      </w:r>
    </w:p>
    <w:p w14:paraId="2D6510BB" w14:textId="3015E5B6"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t xml:space="preserve">от </w:t>
      </w:r>
      <w:proofErr w:type="gramStart"/>
      <w:r w:rsidR="006B4BB7" w:rsidRPr="00BE1BBB">
        <w:rPr>
          <w:rFonts w:ascii="Times New Roman" w:hAnsi="Times New Roman" w:cs="Times New Roman"/>
        </w:rPr>
        <w:t>«</w:t>
      </w:r>
      <w:r w:rsidR="00003410">
        <w:rPr>
          <w:rFonts w:ascii="Times New Roman" w:hAnsi="Times New Roman" w:cs="Times New Roman"/>
          <w:iCs/>
        </w:rPr>
        <w:t xml:space="preserve">  </w:t>
      </w:r>
      <w:r w:rsidR="006B4BB7" w:rsidRPr="00BE1BBB">
        <w:rPr>
          <w:rFonts w:ascii="Times New Roman" w:hAnsi="Times New Roman" w:cs="Times New Roman"/>
        </w:rPr>
        <w:t>»</w:t>
      </w:r>
      <w:proofErr w:type="gramEnd"/>
      <w:r w:rsidRPr="00BE1BBB">
        <w:rPr>
          <w:rFonts w:ascii="Times New Roman" w:hAnsi="Times New Roman" w:cs="Times New Roman"/>
        </w:rPr>
        <w:t xml:space="preserve"> </w:t>
      </w:r>
      <w:r w:rsidR="00003410">
        <w:rPr>
          <w:rFonts w:ascii="Times New Roman" w:hAnsi="Times New Roman" w:cs="Times New Roman"/>
        </w:rPr>
        <w:t xml:space="preserve">              </w:t>
      </w:r>
      <w:r w:rsidRPr="00BE1BBB">
        <w:rPr>
          <w:rFonts w:ascii="Times New Roman" w:hAnsi="Times New Roman" w:cs="Times New Roman"/>
        </w:rPr>
        <w:t xml:space="preserve"> 20</w:t>
      </w:r>
      <w:r w:rsidR="006B4BB7" w:rsidRPr="00BE1BBB">
        <w:rPr>
          <w:rFonts w:ascii="Times New Roman" w:hAnsi="Times New Roman" w:cs="Times New Roman"/>
        </w:rPr>
        <w:t>2</w:t>
      </w:r>
      <w:r w:rsidR="00F501DC">
        <w:rPr>
          <w:rFonts w:ascii="Times New Roman" w:hAnsi="Times New Roman" w:cs="Times New Roman"/>
        </w:rPr>
        <w:t>6</w:t>
      </w:r>
      <w:r w:rsidR="006C6077" w:rsidRPr="00BE1BBB">
        <w:rPr>
          <w:rFonts w:ascii="Times New Roman" w:hAnsi="Times New Roman" w:cs="Times New Roman"/>
        </w:rPr>
        <w:t xml:space="preserve"> </w:t>
      </w:r>
      <w:r w:rsidRPr="00BE1BBB">
        <w:rPr>
          <w:rFonts w:ascii="Times New Roman" w:hAnsi="Times New Roman" w:cs="Times New Roman"/>
        </w:rPr>
        <w:t>г.</w:t>
      </w:r>
    </w:p>
    <w:p w14:paraId="193F9BC5" w14:textId="77777777" w:rsidR="00447676" w:rsidRPr="00BE1BBB" w:rsidRDefault="00447676" w:rsidP="00447676">
      <w:pPr>
        <w:pStyle w:val="ConsNormal"/>
        <w:rPr>
          <w:rFonts w:ascii="Times New Roman" w:hAnsi="Times New Roman" w:cs="Times New Roman"/>
        </w:rPr>
      </w:pPr>
    </w:p>
    <w:p w14:paraId="38479322" w14:textId="77777777" w:rsidR="00447676" w:rsidRPr="00BE1BBB" w:rsidRDefault="00447676" w:rsidP="00447676">
      <w:pPr>
        <w:pStyle w:val="ConsNormal"/>
        <w:rPr>
          <w:rFonts w:ascii="Times New Roman" w:hAnsi="Times New Roman" w:cs="Times New Roman"/>
        </w:rPr>
      </w:pPr>
    </w:p>
    <w:p w14:paraId="2CE44C87" w14:textId="77777777" w:rsidR="00447676" w:rsidRPr="00BE1BBB" w:rsidRDefault="00447676" w:rsidP="00447676">
      <w:pPr>
        <w:spacing w:after="0" w:line="240" w:lineRule="auto"/>
        <w:jc w:val="center"/>
        <w:rPr>
          <w:b/>
          <w:sz w:val="20"/>
        </w:rPr>
      </w:pPr>
      <w:bookmarkStart w:id="3" w:name="_Toc62820863"/>
      <w:bookmarkStart w:id="4" w:name="_Toc62820895"/>
      <w:bookmarkStart w:id="5" w:name="_Toc62821006"/>
      <w:r w:rsidRPr="00BE1BBB">
        <w:rPr>
          <w:b/>
          <w:sz w:val="20"/>
        </w:rPr>
        <w:t>СПЕЦИФИКАЦИЯ</w:t>
      </w:r>
      <w:bookmarkEnd w:id="3"/>
      <w:bookmarkEnd w:id="4"/>
      <w:bookmarkEnd w:id="5"/>
    </w:p>
    <w:p w14:paraId="4D58B454" w14:textId="77777777" w:rsidR="00447676" w:rsidRPr="00BE1BBB" w:rsidRDefault="00447676" w:rsidP="00447676">
      <w:pPr>
        <w:spacing w:after="0" w:line="240" w:lineRule="auto"/>
        <w:rPr>
          <w:sz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3827"/>
        <w:gridCol w:w="567"/>
        <w:gridCol w:w="850"/>
        <w:gridCol w:w="1418"/>
        <w:gridCol w:w="1276"/>
      </w:tblGrid>
      <w:tr w:rsidR="00381431" w:rsidRPr="00BE1BBB" w14:paraId="7053269B" w14:textId="77777777" w:rsidTr="00381431">
        <w:trPr>
          <w:trHeight w:val="466"/>
        </w:trPr>
        <w:tc>
          <w:tcPr>
            <w:tcW w:w="567" w:type="dxa"/>
            <w:noWrap/>
          </w:tcPr>
          <w:p w14:paraId="5F0AD9D3" w14:textId="77777777" w:rsidR="00381431" w:rsidRPr="00BE1BBB" w:rsidRDefault="00381431" w:rsidP="00E9272D">
            <w:pPr>
              <w:spacing w:after="0" w:line="240" w:lineRule="auto"/>
              <w:rPr>
                <w:sz w:val="20"/>
              </w:rPr>
            </w:pPr>
            <w:r w:rsidRPr="00BE1BBB">
              <w:rPr>
                <w:sz w:val="20"/>
              </w:rPr>
              <w:t>№ п/п</w:t>
            </w:r>
          </w:p>
        </w:tc>
        <w:tc>
          <w:tcPr>
            <w:tcW w:w="2127" w:type="dxa"/>
          </w:tcPr>
          <w:p w14:paraId="3E534F4A" w14:textId="55942F0F" w:rsidR="00381431" w:rsidRPr="00BE1BBB" w:rsidRDefault="00381431" w:rsidP="00827AAD">
            <w:pPr>
              <w:spacing w:after="0" w:line="240" w:lineRule="auto"/>
              <w:rPr>
                <w:sz w:val="20"/>
              </w:rPr>
            </w:pPr>
            <w:r w:rsidRPr="00BE1BBB">
              <w:rPr>
                <w:sz w:val="20"/>
              </w:rPr>
              <w:t>Наименование товара, торговое наименование товара</w:t>
            </w:r>
          </w:p>
        </w:tc>
        <w:tc>
          <w:tcPr>
            <w:tcW w:w="3827" w:type="dxa"/>
          </w:tcPr>
          <w:p w14:paraId="37FE024F" w14:textId="1CD07051" w:rsidR="00381431" w:rsidRPr="00BE1BBB" w:rsidRDefault="00381431" w:rsidP="00E9272D">
            <w:pPr>
              <w:spacing w:after="0" w:line="240" w:lineRule="auto"/>
              <w:rPr>
                <w:sz w:val="20"/>
              </w:rPr>
            </w:pPr>
            <w:r>
              <w:rPr>
                <w:sz w:val="20"/>
              </w:rPr>
              <w:t>Характеристики товара</w:t>
            </w:r>
          </w:p>
        </w:tc>
        <w:tc>
          <w:tcPr>
            <w:tcW w:w="567" w:type="dxa"/>
            <w:noWrap/>
          </w:tcPr>
          <w:p w14:paraId="630E582D" w14:textId="7C8FE981" w:rsidR="00381431" w:rsidRPr="00BE1BBB" w:rsidRDefault="00381431" w:rsidP="00E9272D">
            <w:pPr>
              <w:spacing w:after="0" w:line="240" w:lineRule="auto"/>
              <w:rPr>
                <w:sz w:val="20"/>
              </w:rPr>
            </w:pPr>
            <w:r w:rsidRPr="00BE1BBB">
              <w:rPr>
                <w:sz w:val="20"/>
              </w:rPr>
              <w:t>Ед.</w:t>
            </w:r>
          </w:p>
          <w:p w14:paraId="3859B3EE" w14:textId="77777777" w:rsidR="00381431" w:rsidRPr="00BE1BBB" w:rsidRDefault="00381431" w:rsidP="00E9272D">
            <w:pPr>
              <w:spacing w:after="0" w:line="240" w:lineRule="auto"/>
              <w:rPr>
                <w:sz w:val="20"/>
              </w:rPr>
            </w:pPr>
            <w:r w:rsidRPr="00BE1BBB">
              <w:rPr>
                <w:sz w:val="20"/>
              </w:rPr>
              <w:t>изм.</w:t>
            </w:r>
          </w:p>
        </w:tc>
        <w:tc>
          <w:tcPr>
            <w:tcW w:w="850" w:type="dxa"/>
          </w:tcPr>
          <w:p w14:paraId="6458756B" w14:textId="77777777" w:rsidR="00381431" w:rsidRPr="00BE1BBB" w:rsidRDefault="00381431" w:rsidP="00E9272D">
            <w:pPr>
              <w:spacing w:after="0" w:line="240" w:lineRule="auto"/>
              <w:rPr>
                <w:sz w:val="20"/>
              </w:rPr>
            </w:pPr>
            <w:r w:rsidRPr="00BE1BBB">
              <w:rPr>
                <w:sz w:val="20"/>
              </w:rPr>
              <w:t>Кол-во</w:t>
            </w:r>
          </w:p>
        </w:tc>
        <w:tc>
          <w:tcPr>
            <w:tcW w:w="1418" w:type="dxa"/>
          </w:tcPr>
          <w:p w14:paraId="2227A0E6" w14:textId="053109F7" w:rsidR="00381431" w:rsidRPr="00BE1BBB" w:rsidRDefault="00381431" w:rsidP="006C6077">
            <w:pPr>
              <w:spacing w:after="0" w:line="240" w:lineRule="auto"/>
              <w:rPr>
                <w:sz w:val="20"/>
              </w:rPr>
            </w:pPr>
            <w:r>
              <w:rPr>
                <w:sz w:val="20"/>
              </w:rPr>
              <w:t>Страна производитель</w:t>
            </w:r>
          </w:p>
        </w:tc>
        <w:tc>
          <w:tcPr>
            <w:tcW w:w="1276" w:type="dxa"/>
          </w:tcPr>
          <w:p w14:paraId="65545BD0" w14:textId="7372FBCF" w:rsidR="00381431" w:rsidRPr="00BE1BBB" w:rsidRDefault="00381431" w:rsidP="006C6077">
            <w:pPr>
              <w:spacing w:after="0" w:line="240" w:lineRule="auto"/>
              <w:rPr>
                <w:sz w:val="20"/>
              </w:rPr>
            </w:pPr>
            <w:r w:rsidRPr="00BE1BBB">
              <w:rPr>
                <w:sz w:val="20"/>
              </w:rPr>
              <w:t xml:space="preserve">Стоимость руб., </w:t>
            </w:r>
            <w:r w:rsidRPr="00BE1BBB">
              <w:rPr>
                <w:i/>
                <w:sz w:val="20"/>
              </w:rPr>
              <w:t xml:space="preserve">в том числе НДС 20% </w:t>
            </w:r>
          </w:p>
        </w:tc>
      </w:tr>
      <w:tr w:rsidR="00381431" w:rsidRPr="00BE1BBB" w14:paraId="4C2C377E" w14:textId="77777777" w:rsidTr="00381431">
        <w:trPr>
          <w:trHeight w:val="185"/>
        </w:trPr>
        <w:tc>
          <w:tcPr>
            <w:tcW w:w="567" w:type="dxa"/>
            <w:noWrap/>
          </w:tcPr>
          <w:p w14:paraId="40FD05AA" w14:textId="492A774E" w:rsidR="00381431" w:rsidRPr="00BE1BBB" w:rsidRDefault="00381431" w:rsidP="00E9272D">
            <w:pPr>
              <w:spacing w:after="0" w:line="240" w:lineRule="auto"/>
              <w:rPr>
                <w:sz w:val="20"/>
              </w:rPr>
            </w:pPr>
            <w:r>
              <w:rPr>
                <w:sz w:val="20"/>
              </w:rPr>
              <w:t>1</w:t>
            </w:r>
          </w:p>
        </w:tc>
        <w:tc>
          <w:tcPr>
            <w:tcW w:w="2127" w:type="dxa"/>
          </w:tcPr>
          <w:p w14:paraId="45CF2040" w14:textId="4878134F" w:rsidR="00381431" w:rsidRPr="005D54CF" w:rsidRDefault="00381431" w:rsidP="00E9272D">
            <w:pPr>
              <w:spacing w:after="0" w:line="240" w:lineRule="auto"/>
              <w:rPr>
                <w:sz w:val="20"/>
              </w:rPr>
            </w:pPr>
            <w:r w:rsidRPr="00381431">
              <w:rPr>
                <w:sz w:val="20"/>
              </w:rPr>
              <w:t>Адаптер</w:t>
            </w:r>
          </w:p>
        </w:tc>
        <w:tc>
          <w:tcPr>
            <w:tcW w:w="3827" w:type="dxa"/>
          </w:tcPr>
          <w:p w14:paraId="61CCEE41" w14:textId="77777777" w:rsidR="00381431" w:rsidRPr="00381431" w:rsidRDefault="00381431" w:rsidP="00381431">
            <w:pPr>
              <w:spacing w:after="0" w:line="240" w:lineRule="auto"/>
              <w:rPr>
                <w:sz w:val="20"/>
              </w:rPr>
            </w:pPr>
            <w:r w:rsidRPr="00381431">
              <w:rPr>
                <w:sz w:val="20"/>
              </w:rPr>
              <w:t>Комплекс для многосуточного</w:t>
            </w:r>
          </w:p>
          <w:p w14:paraId="0DDD18C5" w14:textId="77777777" w:rsidR="00381431" w:rsidRPr="00381431" w:rsidRDefault="00381431" w:rsidP="00381431">
            <w:pPr>
              <w:spacing w:after="0" w:line="240" w:lineRule="auto"/>
              <w:rPr>
                <w:sz w:val="20"/>
              </w:rPr>
            </w:pPr>
            <w:proofErr w:type="spellStart"/>
            <w:r w:rsidRPr="00381431">
              <w:rPr>
                <w:sz w:val="20"/>
              </w:rPr>
              <w:t>мониторирования</w:t>
            </w:r>
            <w:proofErr w:type="spellEnd"/>
            <w:r w:rsidRPr="00381431">
              <w:rPr>
                <w:sz w:val="20"/>
              </w:rPr>
              <w:t xml:space="preserve"> ЭКГ (по </w:t>
            </w:r>
            <w:proofErr w:type="spellStart"/>
            <w:r w:rsidRPr="00381431">
              <w:rPr>
                <w:sz w:val="20"/>
              </w:rPr>
              <w:t>Холтеру</w:t>
            </w:r>
            <w:proofErr w:type="spellEnd"/>
            <w:r w:rsidRPr="00381431">
              <w:rPr>
                <w:sz w:val="20"/>
              </w:rPr>
              <w:t>)</w:t>
            </w:r>
          </w:p>
          <w:p w14:paraId="17CFD111" w14:textId="79E281FE" w:rsidR="00381431" w:rsidRPr="00BE1BBB" w:rsidRDefault="00381431" w:rsidP="00381431">
            <w:pPr>
              <w:spacing w:after="0" w:line="240" w:lineRule="auto"/>
              <w:rPr>
                <w:sz w:val="20"/>
              </w:rPr>
            </w:pPr>
            <w:r w:rsidRPr="00381431">
              <w:rPr>
                <w:sz w:val="20"/>
              </w:rPr>
              <w:t>и АД “Кардиотехника-07” по ТУ</w:t>
            </w:r>
            <w:r>
              <w:rPr>
                <w:sz w:val="20"/>
              </w:rPr>
              <w:t xml:space="preserve"> </w:t>
            </w:r>
            <w:r w:rsidRPr="00381431">
              <w:rPr>
                <w:sz w:val="20"/>
              </w:rPr>
              <w:t>9441-007-15192471-2006 (РУ на</w:t>
            </w:r>
            <w:r>
              <w:rPr>
                <w:sz w:val="20"/>
              </w:rPr>
              <w:t xml:space="preserve"> </w:t>
            </w:r>
            <w:r w:rsidRPr="00381431">
              <w:rPr>
                <w:sz w:val="20"/>
              </w:rPr>
              <w:t>медицинское изделие № ФСР</w:t>
            </w:r>
            <w:r>
              <w:rPr>
                <w:sz w:val="20"/>
              </w:rPr>
              <w:t xml:space="preserve"> </w:t>
            </w:r>
            <w:r w:rsidRPr="00381431">
              <w:rPr>
                <w:sz w:val="20"/>
              </w:rPr>
              <w:t>2008/01748) в составе: Адаптер</w:t>
            </w:r>
            <w:r>
              <w:rPr>
                <w:sz w:val="20"/>
              </w:rPr>
              <w:t xml:space="preserve"> </w:t>
            </w:r>
            <w:r w:rsidRPr="00381431">
              <w:rPr>
                <w:sz w:val="20"/>
              </w:rPr>
              <w:t>связи USB-</w:t>
            </w:r>
            <w:r>
              <w:rPr>
                <w:sz w:val="20"/>
              </w:rPr>
              <w:t>с</w:t>
            </w:r>
            <w:r w:rsidRPr="00381431">
              <w:rPr>
                <w:sz w:val="20"/>
              </w:rPr>
              <w:t>овместимый тип 1</w:t>
            </w:r>
          </w:p>
        </w:tc>
        <w:tc>
          <w:tcPr>
            <w:tcW w:w="567" w:type="dxa"/>
            <w:noWrap/>
          </w:tcPr>
          <w:p w14:paraId="62B04058" w14:textId="3852AC27" w:rsidR="00381431" w:rsidRPr="00BE1BBB" w:rsidRDefault="00381431" w:rsidP="00E9272D">
            <w:pPr>
              <w:spacing w:after="0" w:line="240" w:lineRule="auto"/>
              <w:rPr>
                <w:sz w:val="20"/>
              </w:rPr>
            </w:pPr>
            <w:proofErr w:type="spellStart"/>
            <w:r>
              <w:rPr>
                <w:sz w:val="20"/>
              </w:rPr>
              <w:t>шт</w:t>
            </w:r>
            <w:proofErr w:type="spellEnd"/>
          </w:p>
        </w:tc>
        <w:tc>
          <w:tcPr>
            <w:tcW w:w="850" w:type="dxa"/>
          </w:tcPr>
          <w:p w14:paraId="1EA14ED5" w14:textId="4B03CD19" w:rsidR="00381431" w:rsidRPr="00BE1BBB" w:rsidRDefault="00381431" w:rsidP="00E9272D">
            <w:pPr>
              <w:spacing w:after="0" w:line="240" w:lineRule="auto"/>
              <w:rPr>
                <w:sz w:val="20"/>
              </w:rPr>
            </w:pPr>
            <w:r>
              <w:rPr>
                <w:sz w:val="20"/>
              </w:rPr>
              <w:t>1</w:t>
            </w:r>
          </w:p>
        </w:tc>
        <w:tc>
          <w:tcPr>
            <w:tcW w:w="1418" w:type="dxa"/>
          </w:tcPr>
          <w:p w14:paraId="6ED40A13" w14:textId="25AE77F5" w:rsidR="00381431" w:rsidRPr="00BE1BBB" w:rsidRDefault="00381431" w:rsidP="00E9272D">
            <w:pPr>
              <w:spacing w:after="0" w:line="240" w:lineRule="auto"/>
              <w:rPr>
                <w:sz w:val="20"/>
              </w:rPr>
            </w:pPr>
          </w:p>
        </w:tc>
        <w:tc>
          <w:tcPr>
            <w:tcW w:w="1276" w:type="dxa"/>
          </w:tcPr>
          <w:p w14:paraId="5793623A" w14:textId="7B52770F" w:rsidR="00381431" w:rsidRPr="00BE1BBB" w:rsidRDefault="00381431" w:rsidP="00E9272D">
            <w:pPr>
              <w:spacing w:after="0" w:line="240" w:lineRule="auto"/>
              <w:rPr>
                <w:sz w:val="20"/>
              </w:rPr>
            </w:pPr>
          </w:p>
        </w:tc>
      </w:tr>
      <w:tr w:rsidR="00381431" w:rsidRPr="00BE1BBB" w14:paraId="4315C347" w14:textId="77777777" w:rsidTr="00381431">
        <w:trPr>
          <w:trHeight w:val="185"/>
        </w:trPr>
        <w:tc>
          <w:tcPr>
            <w:tcW w:w="567" w:type="dxa"/>
            <w:noWrap/>
          </w:tcPr>
          <w:p w14:paraId="5CBA5802" w14:textId="34F15F6C" w:rsidR="00381431" w:rsidRDefault="00381431" w:rsidP="00E9272D">
            <w:pPr>
              <w:spacing w:after="0" w:line="240" w:lineRule="auto"/>
              <w:rPr>
                <w:sz w:val="20"/>
              </w:rPr>
            </w:pPr>
            <w:r>
              <w:rPr>
                <w:sz w:val="20"/>
              </w:rPr>
              <w:t>2</w:t>
            </w:r>
          </w:p>
        </w:tc>
        <w:tc>
          <w:tcPr>
            <w:tcW w:w="2127" w:type="dxa"/>
          </w:tcPr>
          <w:p w14:paraId="73CF35F1" w14:textId="4F422A04" w:rsidR="00381431" w:rsidRPr="005D54CF" w:rsidRDefault="00381431" w:rsidP="00E9272D">
            <w:pPr>
              <w:spacing w:after="0" w:line="240" w:lineRule="auto"/>
              <w:rPr>
                <w:sz w:val="20"/>
              </w:rPr>
            </w:pPr>
            <w:r w:rsidRPr="00381431">
              <w:rPr>
                <w:sz w:val="20"/>
              </w:rPr>
              <w:t>Адаптер</w:t>
            </w:r>
          </w:p>
        </w:tc>
        <w:tc>
          <w:tcPr>
            <w:tcW w:w="3827" w:type="dxa"/>
          </w:tcPr>
          <w:p w14:paraId="2B6ACD2C" w14:textId="77777777" w:rsidR="00381431" w:rsidRPr="00381431" w:rsidRDefault="00381431" w:rsidP="00381431">
            <w:pPr>
              <w:spacing w:after="0" w:line="240" w:lineRule="auto"/>
              <w:rPr>
                <w:sz w:val="20"/>
              </w:rPr>
            </w:pPr>
            <w:r w:rsidRPr="00381431">
              <w:rPr>
                <w:sz w:val="20"/>
              </w:rPr>
              <w:t>Комплекс аппаратно-программный</w:t>
            </w:r>
          </w:p>
          <w:p w14:paraId="3B4DDA91" w14:textId="77777777" w:rsidR="00381431" w:rsidRPr="00381431" w:rsidRDefault="00381431" w:rsidP="00381431">
            <w:pPr>
              <w:spacing w:after="0" w:line="240" w:lineRule="auto"/>
              <w:rPr>
                <w:sz w:val="20"/>
              </w:rPr>
            </w:pPr>
            <w:r w:rsidRPr="00381431">
              <w:rPr>
                <w:sz w:val="20"/>
              </w:rPr>
              <w:t>носимый с цифровой записью</w:t>
            </w:r>
          </w:p>
          <w:p w14:paraId="34C6AE64" w14:textId="77777777" w:rsidR="00381431" w:rsidRPr="00381431" w:rsidRDefault="00381431" w:rsidP="00381431">
            <w:pPr>
              <w:spacing w:after="0" w:line="240" w:lineRule="auto"/>
              <w:rPr>
                <w:sz w:val="20"/>
              </w:rPr>
            </w:pPr>
            <w:r w:rsidRPr="00381431">
              <w:rPr>
                <w:sz w:val="20"/>
              </w:rPr>
              <w:t>одно-, двух-, трехсуточного</w:t>
            </w:r>
          </w:p>
          <w:p w14:paraId="51F55AE3" w14:textId="5F82B7AF" w:rsidR="00381431" w:rsidRPr="00381431" w:rsidRDefault="00381431" w:rsidP="00381431">
            <w:pPr>
              <w:spacing w:after="0" w:line="240" w:lineRule="auto"/>
              <w:rPr>
                <w:sz w:val="20"/>
              </w:rPr>
            </w:pPr>
            <w:proofErr w:type="spellStart"/>
            <w:r w:rsidRPr="00381431">
              <w:rPr>
                <w:sz w:val="20"/>
              </w:rPr>
              <w:t>мониторирования</w:t>
            </w:r>
            <w:proofErr w:type="spellEnd"/>
            <w:r w:rsidRPr="00381431">
              <w:rPr>
                <w:sz w:val="20"/>
              </w:rPr>
              <w:t xml:space="preserve"> ЭКГ и АД (по</w:t>
            </w:r>
            <w:r>
              <w:rPr>
                <w:sz w:val="20"/>
              </w:rPr>
              <w:t xml:space="preserve"> </w:t>
            </w:r>
            <w:proofErr w:type="spellStart"/>
            <w:r w:rsidRPr="00381431">
              <w:rPr>
                <w:sz w:val="20"/>
              </w:rPr>
              <w:t>Холтеру</w:t>
            </w:r>
            <w:proofErr w:type="spellEnd"/>
            <w:r w:rsidRPr="00381431">
              <w:rPr>
                <w:sz w:val="20"/>
              </w:rPr>
              <w:t>) “</w:t>
            </w:r>
            <w:proofErr w:type="spellStart"/>
            <w:r w:rsidRPr="00381431">
              <w:rPr>
                <w:sz w:val="20"/>
              </w:rPr>
              <w:t>Декорда</w:t>
            </w:r>
            <w:proofErr w:type="spellEnd"/>
            <w:r w:rsidRPr="00381431">
              <w:rPr>
                <w:sz w:val="20"/>
              </w:rPr>
              <w:t>” по ТУ 9441-003-35487493-2004 (РУ на</w:t>
            </w:r>
          </w:p>
          <w:p w14:paraId="4CAC97A6" w14:textId="77777777" w:rsidR="00381431" w:rsidRPr="00381431" w:rsidRDefault="00381431" w:rsidP="00381431">
            <w:pPr>
              <w:spacing w:after="0" w:line="240" w:lineRule="auto"/>
              <w:rPr>
                <w:sz w:val="20"/>
              </w:rPr>
            </w:pPr>
            <w:r w:rsidRPr="00381431">
              <w:rPr>
                <w:sz w:val="20"/>
              </w:rPr>
              <w:t>медицинское изделие № РЗН</w:t>
            </w:r>
          </w:p>
          <w:p w14:paraId="4553285E" w14:textId="12DD0525" w:rsidR="00381431" w:rsidRPr="00BE1BBB" w:rsidRDefault="00381431" w:rsidP="00381431">
            <w:pPr>
              <w:spacing w:after="0" w:line="240" w:lineRule="auto"/>
              <w:rPr>
                <w:sz w:val="20"/>
              </w:rPr>
            </w:pPr>
            <w:r w:rsidRPr="00381431">
              <w:rPr>
                <w:sz w:val="20"/>
              </w:rPr>
              <w:t>2014/972), расходные материалы в</w:t>
            </w:r>
            <w:r>
              <w:rPr>
                <w:sz w:val="20"/>
              </w:rPr>
              <w:t xml:space="preserve"> </w:t>
            </w:r>
            <w:r w:rsidRPr="00381431">
              <w:rPr>
                <w:sz w:val="20"/>
              </w:rPr>
              <w:t>составе: Адаптер связи USB</w:t>
            </w:r>
            <w:r>
              <w:rPr>
                <w:sz w:val="20"/>
              </w:rPr>
              <w:t xml:space="preserve"> </w:t>
            </w:r>
            <w:r w:rsidRPr="00381431">
              <w:rPr>
                <w:sz w:val="20"/>
              </w:rPr>
              <w:t>совместимый и кабель</w:t>
            </w:r>
            <w:r>
              <w:rPr>
                <w:sz w:val="20"/>
              </w:rPr>
              <w:t xml:space="preserve"> </w:t>
            </w:r>
            <w:r w:rsidRPr="00381431">
              <w:rPr>
                <w:sz w:val="20"/>
              </w:rPr>
              <w:t>соединительный для подключения</w:t>
            </w:r>
            <w:r>
              <w:rPr>
                <w:sz w:val="20"/>
              </w:rPr>
              <w:t xml:space="preserve"> </w:t>
            </w:r>
            <w:r w:rsidRPr="00381431">
              <w:rPr>
                <w:sz w:val="20"/>
              </w:rPr>
              <w:t>регистраторов к ПК</w:t>
            </w:r>
          </w:p>
        </w:tc>
        <w:tc>
          <w:tcPr>
            <w:tcW w:w="567" w:type="dxa"/>
            <w:noWrap/>
          </w:tcPr>
          <w:p w14:paraId="6F5549FF" w14:textId="56A31FB2" w:rsidR="00381431" w:rsidRPr="00BE1BBB" w:rsidRDefault="00381431" w:rsidP="00E9272D">
            <w:pPr>
              <w:spacing w:after="0" w:line="240" w:lineRule="auto"/>
              <w:rPr>
                <w:sz w:val="20"/>
              </w:rPr>
            </w:pPr>
            <w:proofErr w:type="spellStart"/>
            <w:r>
              <w:rPr>
                <w:sz w:val="20"/>
              </w:rPr>
              <w:t>шт</w:t>
            </w:r>
            <w:proofErr w:type="spellEnd"/>
          </w:p>
        </w:tc>
        <w:tc>
          <w:tcPr>
            <w:tcW w:w="850" w:type="dxa"/>
          </w:tcPr>
          <w:p w14:paraId="3604A7C2" w14:textId="6BE02553" w:rsidR="00381431" w:rsidRPr="00BE1BBB" w:rsidRDefault="00381431" w:rsidP="00E9272D">
            <w:pPr>
              <w:spacing w:after="0" w:line="240" w:lineRule="auto"/>
              <w:rPr>
                <w:sz w:val="20"/>
              </w:rPr>
            </w:pPr>
            <w:r>
              <w:rPr>
                <w:sz w:val="20"/>
              </w:rPr>
              <w:t>1</w:t>
            </w:r>
          </w:p>
        </w:tc>
        <w:tc>
          <w:tcPr>
            <w:tcW w:w="1418" w:type="dxa"/>
          </w:tcPr>
          <w:p w14:paraId="24EEC8DB" w14:textId="77777777" w:rsidR="00381431" w:rsidRPr="00BE1BBB" w:rsidRDefault="00381431" w:rsidP="00E9272D">
            <w:pPr>
              <w:spacing w:after="0" w:line="240" w:lineRule="auto"/>
              <w:rPr>
                <w:sz w:val="20"/>
              </w:rPr>
            </w:pPr>
          </w:p>
        </w:tc>
        <w:tc>
          <w:tcPr>
            <w:tcW w:w="1276" w:type="dxa"/>
          </w:tcPr>
          <w:p w14:paraId="779C527F" w14:textId="77777777" w:rsidR="00381431" w:rsidRPr="00BE1BBB" w:rsidRDefault="00381431" w:rsidP="00E9272D">
            <w:pPr>
              <w:spacing w:after="0" w:line="240" w:lineRule="auto"/>
              <w:rPr>
                <w:sz w:val="20"/>
              </w:rPr>
            </w:pPr>
          </w:p>
        </w:tc>
      </w:tr>
    </w:tbl>
    <w:p w14:paraId="74DDD2EC" w14:textId="77777777" w:rsidR="00447676" w:rsidRPr="00BE1BBB" w:rsidRDefault="00447676" w:rsidP="00447676">
      <w:pPr>
        <w:spacing w:after="0" w:line="240" w:lineRule="auto"/>
        <w:rPr>
          <w:sz w:val="20"/>
        </w:rPr>
      </w:pPr>
    </w:p>
    <w:p w14:paraId="774B8C40" w14:textId="65CE1870" w:rsidR="006C6077" w:rsidRPr="00BE1BBB" w:rsidRDefault="00447676" w:rsidP="00447676">
      <w:pPr>
        <w:spacing w:after="0" w:line="240" w:lineRule="auto"/>
      </w:pPr>
      <w:bookmarkStart w:id="6" w:name="_Toc62820864"/>
      <w:bookmarkStart w:id="7" w:name="_Toc62820896"/>
      <w:bookmarkStart w:id="8" w:name="_Toc62821007"/>
      <w:r w:rsidRPr="00BE1BBB">
        <w:rPr>
          <w:sz w:val="20"/>
        </w:rPr>
        <w:t>Итого</w:t>
      </w:r>
      <w:bookmarkEnd w:id="6"/>
      <w:bookmarkEnd w:id="7"/>
      <w:bookmarkEnd w:id="8"/>
      <w:r w:rsidR="006C6077" w:rsidRPr="00BE1BBB">
        <w:rPr>
          <w:sz w:val="20"/>
        </w:rPr>
        <w:t xml:space="preserve">: </w:t>
      </w:r>
    </w:p>
    <w:p w14:paraId="2850745A" w14:textId="77777777" w:rsidR="006C6077" w:rsidRPr="00BE1BBB" w:rsidRDefault="006C6077" w:rsidP="00447676">
      <w:pPr>
        <w:spacing w:after="0" w:line="240" w:lineRule="auto"/>
        <w:rPr>
          <w:sz w:val="20"/>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48683B" w:rsidRPr="00BE1BBB" w14:paraId="3C95C4A0" w14:textId="77777777" w:rsidTr="006B4BB7">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14:paraId="08663BCB" w14:textId="0550E928" w:rsidR="0048683B" w:rsidRPr="00BE1BBB" w:rsidRDefault="0048683B" w:rsidP="0048683B">
            <w:pPr>
              <w:widowControl w:val="0"/>
              <w:shd w:val="clear" w:color="auto" w:fill="FFFFFF"/>
              <w:autoSpaceDE w:val="0"/>
              <w:autoSpaceDN w:val="0"/>
              <w:adjustRightInd w:val="0"/>
              <w:snapToGrid w:val="0"/>
              <w:spacing w:line="256" w:lineRule="auto"/>
              <w:jc w:val="center"/>
              <w:rPr>
                <w:b/>
                <w:bCs/>
                <w:sz w:val="22"/>
                <w:szCs w:val="22"/>
              </w:rPr>
            </w:pPr>
            <w:r w:rsidRPr="00BE1BBB">
              <w:rPr>
                <w:b/>
                <w:bCs/>
                <w:sz w:val="22"/>
                <w:szCs w:val="22"/>
              </w:rPr>
              <w:t>ЗАКАЗЧИК:</w:t>
            </w:r>
          </w:p>
          <w:p w14:paraId="5ACB31CF" w14:textId="69CE28F7" w:rsidR="0048683B" w:rsidRPr="00BE1BBB" w:rsidRDefault="006B4BB7" w:rsidP="0048683B">
            <w:pPr>
              <w:rPr>
                <w:rFonts w:eastAsia="Calibri"/>
                <w:b/>
                <w:sz w:val="22"/>
                <w:szCs w:val="22"/>
                <w:lang w:eastAsia="en-US"/>
              </w:rPr>
            </w:pPr>
            <w:r w:rsidRPr="00BE1BBB">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14:paraId="585052FE" w14:textId="0C0D53CA" w:rsidR="0048683B" w:rsidRPr="00BE1BBB" w:rsidRDefault="0048683B" w:rsidP="0048683B">
            <w:pPr>
              <w:widowControl w:val="0"/>
              <w:shd w:val="clear" w:color="auto" w:fill="FFFFFF"/>
              <w:autoSpaceDE w:val="0"/>
              <w:autoSpaceDN w:val="0"/>
              <w:adjustRightInd w:val="0"/>
              <w:snapToGrid w:val="0"/>
              <w:spacing w:line="256" w:lineRule="auto"/>
              <w:ind w:left="31"/>
              <w:jc w:val="center"/>
              <w:rPr>
                <w:b/>
                <w:bCs/>
                <w:sz w:val="22"/>
                <w:szCs w:val="22"/>
              </w:rPr>
            </w:pPr>
            <w:r w:rsidRPr="00BE1BBB">
              <w:rPr>
                <w:b/>
                <w:bCs/>
                <w:sz w:val="22"/>
                <w:szCs w:val="22"/>
              </w:rPr>
              <w:t>ПОСТАВЩИК:</w:t>
            </w:r>
          </w:p>
          <w:p w14:paraId="61029EDF" w14:textId="59DB7A51" w:rsidR="0048683B" w:rsidRPr="00BE1BBB" w:rsidRDefault="00003410" w:rsidP="0048683B">
            <w:pPr>
              <w:widowControl w:val="0"/>
              <w:suppressAutoHyphens/>
              <w:autoSpaceDE w:val="0"/>
              <w:autoSpaceDN w:val="0"/>
              <w:adjustRightInd w:val="0"/>
              <w:rPr>
                <w:b/>
                <w:bCs/>
                <w:sz w:val="22"/>
                <w:szCs w:val="22"/>
              </w:rPr>
            </w:pPr>
            <w:r>
              <w:rPr>
                <w:b/>
                <w:bCs/>
                <w:sz w:val="22"/>
                <w:szCs w:val="22"/>
              </w:rPr>
              <w:t xml:space="preserve"> </w:t>
            </w:r>
            <w:r w:rsidR="0048683B" w:rsidRPr="00BE1BBB">
              <w:rPr>
                <w:b/>
                <w:bCs/>
                <w:sz w:val="22"/>
                <w:szCs w:val="22"/>
              </w:rPr>
              <w:t xml:space="preserve"> </w:t>
            </w:r>
          </w:p>
        </w:tc>
      </w:tr>
      <w:tr w:rsidR="0048683B" w:rsidRPr="00625DD1" w14:paraId="244A1E99" w14:textId="77777777" w:rsidTr="006B4BB7">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14:paraId="58A51261" w14:textId="77777777" w:rsidR="0048683B" w:rsidRPr="00BE1BBB" w:rsidRDefault="0048683B" w:rsidP="00D23F96">
            <w:pPr>
              <w:widowControl w:val="0"/>
              <w:shd w:val="clear" w:color="auto" w:fill="FFFFFF"/>
              <w:autoSpaceDE w:val="0"/>
              <w:autoSpaceDN w:val="0"/>
              <w:adjustRightInd w:val="0"/>
              <w:snapToGrid w:val="0"/>
              <w:spacing w:line="256" w:lineRule="auto"/>
              <w:ind w:left="-567" w:firstLine="709"/>
              <w:rPr>
                <w:sz w:val="22"/>
                <w:szCs w:val="22"/>
              </w:rPr>
            </w:pPr>
          </w:p>
          <w:p w14:paraId="6ACDA79B" w14:textId="59975D26" w:rsidR="0048683B" w:rsidRPr="00BE1BBB" w:rsidRDefault="0048683B" w:rsidP="006B4BB7">
            <w:pPr>
              <w:widowControl w:val="0"/>
              <w:shd w:val="clear" w:color="auto" w:fill="FFFFFF"/>
              <w:autoSpaceDE w:val="0"/>
              <w:autoSpaceDN w:val="0"/>
              <w:adjustRightInd w:val="0"/>
              <w:spacing w:line="256" w:lineRule="auto"/>
              <w:ind w:left="62" w:firstLine="80"/>
              <w:rPr>
                <w:sz w:val="22"/>
                <w:szCs w:val="22"/>
              </w:rPr>
            </w:pPr>
            <w:r w:rsidRPr="00BE1BBB">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14:paraId="6EA3E79B" w14:textId="77777777" w:rsidR="0048683B" w:rsidRPr="00BE1BBB" w:rsidRDefault="0048683B" w:rsidP="00D23F96">
            <w:pPr>
              <w:widowControl w:val="0"/>
              <w:autoSpaceDE w:val="0"/>
              <w:autoSpaceDN w:val="0"/>
              <w:adjustRightInd w:val="0"/>
              <w:spacing w:line="256" w:lineRule="auto"/>
              <w:ind w:left="-567" w:firstLine="709"/>
              <w:jc w:val="center"/>
              <w:rPr>
                <w:bCs/>
                <w:sz w:val="22"/>
                <w:szCs w:val="22"/>
              </w:rPr>
            </w:pPr>
          </w:p>
          <w:p w14:paraId="1068EC9E" w14:textId="470C1F21" w:rsidR="0048683B" w:rsidRPr="00625DD1" w:rsidRDefault="0048683B" w:rsidP="00003410">
            <w:pPr>
              <w:widowControl w:val="0"/>
              <w:autoSpaceDE w:val="0"/>
              <w:autoSpaceDN w:val="0"/>
              <w:adjustRightInd w:val="0"/>
              <w:spacing w:line="256" w:lineRule="auto"/>
              <w:ind w:left="65" w:firstLine="77"/>
              <w:rPr>
                <w:bCs/>
                <w:sz w:val="22"/>
                <w:szCs w:val="22"/>
              </w:rPr>
            </w:pPr>
            <w:r w:rsidRPr="00BE1BBB">
              <w:rPr>
                <w:bCs/>
                <w:sz w:val="22"/>
                <w:szCs w:val="22"/>
              </w:rPr>
              <w:t xml:space="preserve">___________________ / </w:t>
            </w:r>
            <w:r w:rsidR="00003410">
              <w:rPr>
                <w:bCs/>
                <w:sz w:val="22"/>
                <w:szCs w:val="22"/>
              </w:rPr>
              <w:t xml:space="preserve"> </w:t>
            </w:r>
            <w:r w:rsidRPr="00BE1BBB">
              <w:rPr>
                <w:bCs/>
                <w:sz w:val="22"/>
                <w:szCs w:val="22"/>
              </w:rPr>
              <w:t xml:space="preserve"> /</w:t>
            </w:r>
          </w:p>
        </w:tc>
      </w:tr>
    </w:tbl>
    <w:p w14:paraId="2DB90761" w14:textId="77777777" w:rsidR="00447676" w:rsidRPr="00371FAE" w:rsidRDefault="00447676" w:rsidP="00447676">
      <w:pPr>
        <w:pStyle w:val="ConsNormal"/>
        <w:rPr>
          <w:rFonts w:ascii="Times New Roman" w:hAnsi="Times New Roman" w:cs="Times New Roman"/>
        </w:rPr>
      </w:pPr>
    </w:p>
    <w:p w14:paraId="51CEEB85" w14:textId="65CE8CAA" w:rsidR="00447676" w:rsidRPr="00371FAE" w:rsidRDefault="006C6077" w:rsidP="006C6077">
      <w:pPr>
        <w:pStyle w:val="ConsNormal"/>
        <w:rPr>
          <w:rFonts w:ascii="Times New Roman" w:hAnsi="Times New Roman" w:cs="Times New Roman"/>
        </w:rPr>
      </w:pPr>
      <w:r w:rsidRPr="00371FAE">
        <w:rPr>
          <w:rFonts w:ascii="Times New Roman" w:hAnsi="Times New Roman" w:cs="Times New Roman"/>
        </w:rPr>
        <w:t xml:space="preserve"> </w:t>
      </w:r>
    </w:p>
    <w:p w14:paraId="0A2E28E2" w14:textId="76E327D5" w:rsidR="007049DD" w:rsidRDefault="007049DD">
      <w:pPr>
        <w:spacing w:after="160" w:line="259" w:lineRule="auto"/>
      </w:pPr>
    </w:p>
    <w:sectPr w:rsidR="007049DD" w:rsidSect="00FC45F8">
      <w:headerReference w:type="even" r:id="rId9"/>
      <w:headerReference w:type="default" r:id="rId10"/>
      <w:footerReference w:type="even" r:id="rId11"/>
      <w:footerReference w:type="default" r:id="rId12"/>
      <w:headerReference w:type="first" r:id="rId13"/>
      <w:footerReference w:type="first" r:id="rId14"/>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E00B67"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E00B67" w:rsidP="00701920">
    <w:pPr>
      <w:pStyle w:val="a3"/>
      <w:rPr>
        <w:sz w:val="16"/>
        <w:szCs w:val="16"/>
      </w:rPr>
    </w:pPr>
  </w:p>
  <w:p w14:paraId="0BEA2852" w14:textId="77777777" w:rsidR="00E843DE" w:rsidRDefault="00E00B67"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3410"/>
    <w:rsid w:val="00003667"/>
    <w:rsid w:val="00035B40"/>
    <w:rsid w:val="00057224"/>
    <w:rsid w:val="00061EA9"/>
    <w:rsid w:val="00064DBF"/>
    <w:rsid w:val="00070910"/>
    <w:rsid w:val="000A1A33"/>
    <w:rsid w:val="000A493B"/>
    <w:rsid w:val="000B7F00"/>
    <w:rsid w:val="00135036"/>
    <w:rsid w:val="001453AB"/>
    <w:rsid w:val="00152911"/>
    <w:rsid w:val="001634B1"/>
    <w:rsid w:val="001751DD"/>
    <w:rsid w:val="001968E9"/>
    <w:rsid w:val="001A5926"/>
    <w:rsid w:val="001C36FD"/>
    <w:rsid w:val="001D11E5"/>
    <w:rsid w:val="00203B2D"/>
    <w:rsid w:val="00216073"/>
    <w:rsid w:val="002302B3"/>
    <w:rsid w:val="00230369"/>
    <w:rsid w:val="002737EF"/>
    <w:rsid w:val="00274CC6"/>
    <w:rsid w:val="00285632"/>
    <w:rsid w:val="002A4059"/>
    <w:rsid w:val="002A7AF9"/>
    <w:rsid w:val="002B3766"/>
    <w:rsid w:val="002C5108"/>
    <w:rsid w:val="002E056B"/>
    <w:rsid w:val="002E5849"/>
    <w:rsid w:val="00312010"/>
    <w:rsid w:val="0031488F"/>
    <w:rsid w:val="003465F1"/>
    <w:rsid w:val="00350036"/>
    <w:rsid w:val="00354378"/>
    <w:rsid w:val="00355147"/>
    <w:rsid w:val="003707D1"/>
    <w:rsid w:val="003766F0"/>
    <w:rsid w:val="00377D65"/>
    <w:rsid w:val="00381431"/>
    <w:rsid w:val="00382C1F"/>
    <w:rsid w:val="003D0669"/>
    <w:rsid w:val="003D0BED"/>
    <w:rsid w:val="003D3450"/>
    <w:rsid w:val="003F0012"/>
    <w:rsid w:val="003F54B0"/>
    <w:rsid w:val="00432727"/>
    <w:rsid w:val="00444743"/>
    <w:rsid w:val="00447676"/>
    <w:rsid w:val="00456F42"/>
    <w:rsid w:val="0045731C"/>
    <w:rsid w:val="00465BA0"/>
    <w:rsid w:val="00471AFF"/>
    <w:rsid w:val="004843F2"/>
    <w:rsid w:val="0048683B"/>
    <w:rsid w:val="004E2AE1"/>
    <w:rsid w:val="004F6883"/>
    <w:rsid w:val="0053024A"/>
    <w:rsid w:val="005369AF"/>
    <w:rsid w:val="00537C32"/>
    <w:rsid w:val="00550E73"/>
    <w:rsid w:val="005627BF"/>
    <w:rsid w:val="00571C6E"/>
    <w:rsid w:val="005C1148"/>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70000"/>
    <w:rsid w:val="007760C5"/>
    <w:rsid w:val="007B0A65"/>
    <w:rsid w:val="007B1AA1"/>
    <w:rsid w:val="007D3091"/>
    <w:rsid w:val="007D32F8"/>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12DC8"/>
    <w:rsid w:val="00915DF2"/>
    <w:rsid w:val="00944A45"/>
    <w:rsid w:val="00961C38"/>
    <w:rsid w:val="009731F8"/>
    <w:rsid w:val="009A20C3"/>
    <w:rsid w:val="009D1D79"/>
    <w:rsid w:val="009E5303"/>
    <w:rsid w:val="009F3CCD"/>
    <w:rsid w:val="00A01E20"/>
    <w:rsid w:val="00A074DA"/>
    <w:rsid w:val="00A42E5E"/>
    <w:rsid w:val="00A4683D"/>
    <w:rsid w:val="00A47018"/>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75F6"/>
    <w:rsid w:val="00BE1BBB"/>
    <w:rsid w:val="00C06BD8"/>
    <w:rsid w:val="00C148FA"/>
    <w:rsid w:val="00C33B0C"/>
    <w:rsid w:val="00C4711C"/>
    <w:rsid w:val="00C5365D"/>
    <w:rsid w:val="00C61FAE"/>
    <w:rsid w:val="00CA1992"/>
    <w:rsid w:val="00CA4BBC"/>
    <w:rsid w:val="00CC03A0"/>
    <w:rsid w:val="00CD35A9"/>
    <w:rsid w:val="00CD4922"/>
    <w:rsid w:val="00CD5465"/>
    <w:rsid w:val="00CE65D4"/>
    <w:rsid w:val="00D30B96"/>
    <w:rsid w:val="00D50B94"/>
    <w:rsid w:val="00D50C2B"/>
    <w:rsid w:val="00D61B93"/>
    <w:rsid w:val="00D64FEC"/>
    <w:rsid w:val="00D86C3D"/>
    <w:rsid w:val="00D92AEB"/>
    <w:rsid w:val="00D971A5"/>
    <w:rsid w:val="00DA6D2E"/>
    <w:rsid w:val="00DB1396"/>
    <w:rsid w:val="00DE5904"/>
    <w:rsid w:val="00E00B67"/>
    <w:rsid w:val="00E1779C"/>
    <w:rsid w:val="00E356C9"/>
    <w:rsid w:val="00E70B4A"/>
    <w:rsid w:val="00E810F0"/>
    <w:rsid w:val="00E8419C"/>
    <w:rsid w:val="00E852E2"/>
    <w:rsid w:val="00E877B0"/>
    <w:rsid w:val="00E90D2C"/>
    <w:rsid w:val="00EC7C4D"/>
    <w:rsid w:val="00F00AAE"/>
    <w:rsid w:val="00F07113"/>
    <w:rsid w:val="00F501DC"/>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skssrc.26.mchs.gov.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7079</Words>
  <Characters>40352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Оксана Забуга</cp:lastModifiedBy>
  <cp:revision>4</cp:revision>
  <cp:lastPrinted>2018-12-11T07:56:00Z</cp:lastPrinted>
  <dcterms:created xsi:type="dcterms:W3CDTF">2026-08-24T06:25:00Z</dcterms:created>
  <dcterms:modified xsi:type="dcterms:W3CDTF">2026-08-24T06:47:00Z</dcterms:modified>
</cp:coreProperties>
</file>