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D0BF6" w14:textId="77777777" w:rsidR="00B906C8" w:rsidRPr="00182F83" w:rsidRDefault="00B906C8" w:rsidP="00B906C8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182F83">
        <w:rPr>
          <w:b/>
          <w:sz w:val="28"/>
          <w:szCs w:val="28"/>
        </w:rPr>
        <w:t>Техническое задание</w:t>
      </w:r>
    </w:p>
    <w:p w14:paraId="4FA09038" w14:textId="07036166" w:rsidR="00B906C8" w:rsidRPr="00182F83" w:rsidRDefault="00B906C8" w:rsidP="00B906C8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182F83">
        <w:rPr>
          <w:b/>
          <w:sz w:val="28"/>
          <w:szCs w:val="28"/>
        </w:rPr>
        <w:t>на оказание услуг по изготовлению</w:t>
      </w:r>
      <w:r w:rsidR="008D3EA8">
        <w:rPr>
          <w:b/>
          <w:sz w:val="28"/>
          <w:szCs w:val="28"/>
        </w:rPr>
        <w:t xml:space="preserve"> и доставке </w:t>
      </w:r>
      <w:r w:rsidR="00BF544A">
        <w:rPr>
          <w:b/>
          <w:sz w:val="28"/>
          <w:szCs w:val="28"/>
        </w:rPr>
        <w:t>вторых</w:t>
      </w:r>
      <w:r w:rsidR="008D3EA8">
        <w:rPr>
          <w:b/>
          <w:sz w:val="28"/>
          <w:szCs w:val="28"/>
        </w:rPr>
        <w:t xml:space="preserve"> выпусков за 2026 год 3-х </w:t>
      </w:r>
      <w:r w:rsidR="004E1543">
        <w:rPr>
          <w:b/>
          <w:sz w:val="28"/>
          <w:szCs w:val="28"/>
        </w:rPr>
        <w:t xml:space="preserve">научных </w:t>
      </w:r>
      <w:r w:rsidRPr="00182F83">
        <w:rPr>
          <w:b/>
          <w:sz w:val="28"/>
          <w:szCs w:val="28"/>
        </w:rPr>
        <w:t>журнал</w:t>
      </w:r>
      <w:r w:rsidR="008D3EA8">
        <w:rPr>
          <w:b/>
          <w:sz w:val="28"/>
          <w:szCs w:val="28"/>
        </w:rPr>
        <w:t xml:space="preserve">ов, </w:t>
      </w:r>
      <w:r w:rsidR="00CE18F3">
        <w:rPr>
          <w:b/>
          <w:sz w:val="28"/>
          <w:szCs w:val="28"/>
        </w:rPr>
        <w:t xml:space="preserve">учредителем и </w:t>
      </w:r>
      <w:r w:rsidR="008D3EA8">
        <w:rPr>
          <w:b/>
          <w:sz w:val="28"/>
          <w:szCs w:val="28"/>
        </w:rPr>
        <w:t>издателем которых является ФИЦ ИУ РАН</w:t>
      </w:r>
      <w:r w:rsidRPr="00182F83">
        <w:rPr>
          <w:b/>
          <w:sz w:val="28"/>
          <w:szCs w:val="28"/>
        </w:rPr>
        <w:t>.</w:t>
      </w:r>
    </w:p>
    <w:p w14:paraId="5DC9827E" w14:textId="77777777" w:rsidR="00B906C8" w:rsidRPr="00182F83" w:rsidRDefault="00B906C8" w:rsidP="00B906C8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14:paraId="16A006EC" w14:textId="77777777" w:rsidR="00B04BDA" w:rsidRPr="008D3EA8" w:rsidRDefault="00B04BDA" w:rsidP="00710648">
      <w:pPr>
        <w:pStyle w:val="a3"/>
        <w:numPr>
          <w:ilvl w:val="0"/>
          <w:numId w:val="5"/>
        </w:numPr>
        <w:tabs>
          <w:tab w:val="num" w:pos="284"/>
        </w:tabs>
        <w:ind w:left="0" w:firstLine="426"/>
        <w:jc w:val="both"/>
        <w:rPr>
          <w:b/>
          <w:sz w:val="24"/>
          <w:szCs w:val="24"/>
        </w:rPr>
      </w:pPr>
      <w:r w:rsidRPr="008D3EA8">
        <w:rPr>
          <w:b/>
          <w:sz w:val="24"/>
          <w:szCs w:val="24"/>
        </w:rPr>
        <w:t>Общая информация:</w:t>
      </w:r>
    </w:p>
    <w:p w14:paraId="14365BD6" w14:textId="51F07463" w:rsidR="00B04BDA" w:rsidRPr="008D3EA8" w:rsidRDefault="00B04BDA" w:rsidP="00883A6F">
      <w:pPr>
        <w:pStyle w:val="a3"/>
        <w:numPr>
          <w:ilvl w:val="1"/>
          <w:numId w:val="5"/>
        </w:numPr>
        <w:tabs>
          <w:tab w:val="num" w:pos="284"/>
        </w:tabs>
        <w:ind w:left="0" w:firstLine="567"/>
        <w:contextualSpacing/>
        <w:jc w:val="both"/>
        <w:rPr>
          <w:sz w:val="24"/>
          <w:szCs w:val="24"/>
        </w:rPr>
      </w:pPr>
      <w:r w:rsidRPr="00710648">
        <w:rPr>
          <w:b/>
          <w:sz w:val="24"/>
          <w:szCs w:val="24"/>
        </w:rPr>
        <w:t xml:space="preserve">Название </w:t>
      </w:r>
      <w:r w:rsidR="00182F83" w:rsidRPr="00710648">
        <w:rPr>
          <w:b/>
          <w:sz w:val="24"/>
          <w:szCs w:val="24"/>
        </w:rPr>
        <w:t>журнала</w:t>
      </w:r>
      <w:r w:rsidR="00182F83" w:rsidRPr="008D3EA8">
        <w:rPr>
          <w:sz w:val="24"/>
          <w:szCs w:val="24"/>
        </w:rPr>
        <w:t xml:space="preserve"> </w:t>
      </w:r>
      <w:r w:rsidRPr="008D3EA8">
        <w:rPr>
          <w:sz w:val="24"/>
          <w:szCs w:val="24"/>
        </w:rPr>
        <w:t>«</w:t>
      </w:r>
      <w:r w:rsidR="008D3EA8">
        <w:rPr>
          <w:sz w:val="24"/>
          <w:szCs w:val="24"/>
        </w:rPr>
        <w:t>Труды Института системного анализа Российской академии наук (ИСА РАН)</w:t>
      </w:r>
      <w:r w:rsidRPr="008D3EA8">
        <w:rPr>
          <w:sz w:val="24"/>
          <w:szCs w:val="24"/>
        </w:rPr>
        <w:t>» т.</w:t>
      </w:r>
      <w:r w:rsidR="008D3EA8">
        <w:rPr>
          <w:sz w:val="24"/>
          <w:szCs w:val="24"/>
        </w:rPr>
        <w:t>76</w:t>
      </w:r>
      <w:r w:rsidRPr="008D3EA8">
        <w:rPr>
          <w:sz w:val="24"/>
          <w:szCs w:val="24"/>
        </w:rPr>
        <w:t xml:space="preserve"> № </w:t>
      </w:r>
      <w:r w:rsidR="00012022">
        <w:rPr>
          <w:sz w:val="24"/>
          <w:szCs w:val="24"/>
        </w:rPr>
        <w:t>2</w:t>
      </w:r>
      <w:r w:rsidRPr="008D3EA8">
        <w:rPr>
          <w:sz w:val="24"/>
          <w:szCs w:val="24"/>
        </w:rPr>
        <w:t xml:space="preserve"> за 2026 год</w:t>
      </w:r>
      <w:r w:rsidR="005A70BE" w:rsidRPr="005A70BE">
        <w:rPr>
          <w:sz w:val="24"/>
          <w:szCs w:val="24"/>
        </w:rPr>
        <w:t xml:space="preserve"> </w:t>
      </w:r>
      <w:r w:rsidR="005A70BE">
        <w:rPr>
          <w:sz w:val="24"/>
          <w:szCs w:val="24"/>
        </w:rPr>
        <w:t xml:space="preserve">(далее также </w:t>
      </w:r>
      <w:r w:rsidR="004E1543">
        <w:rPr>
          <w:sz w:val="24"/>
          <w:szCs w:val="24"/>
        </w:rPr>
        <w:t>«</w:t>
      </w:r>
      <w:r w:rsidR="005A70BE">
        <w:rPr>
          <w:sz w:val="24"/>
          <w:szCs w:val="24"/>
        </w:rPr>
        <w:t>Труды ИСА РАН</w:t>
      </w:r>
      <w:r w:rsidR="004E1543">
        <w:rPr>
          <w:sz w:val="24"/>
          <w:szCs w:val="24"/>
        </w:rPr>
        <w:t>»</w:t>
      </w:r>
      <w:r w:rsidR="005A70BE">
        <w:rPr>
          <w:sz w:val="24"/>
          <w:szCs w:val="24"/>
        </w:rPr>
        <w:t>).</w:t>
      </w:r>
    </w:p>
    <w:p w14:paraId="046DDAE4" w14:textId="77777777" w:rsidR="00B04BDA" w:rsidRPr="00B04BDA" w:rsidRDefault="00B04BDA" w:rsidP="00710648">
      <w:pPr>
        <w:tabs>
          <w:tab w:val="num" w:pos="284"/>
        </w:tabs>
        <w:spacing w:line="276" w:lineRule="auto"/>
        <w:ind w:firstLine="426"/>
        <w:jc w:val="both"/>
        <w:rPr>
          <w:b/>
          <w:sz w:val="24"/>
          <w:szCs w:val="24"/>
        </w:rPr>
      </w:pPr>
      <w:r w:rsidRPr="00B04BDA">
        <w:rPr>
          <w:b/>
          <w:sz w:val="24"/>
          <w:szCs w:val="24"/>
        </w:rPr>
        <w:t>Параметры журнала:</w:t>
      </w:r>
    </w:p>
    <w:p w14:paraId="05730E82" w14:textId="77777777" w:rsidR="00B04BDA" w:rsidRPr="00B04BDA" w:rsidRDefault="00B04BDA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B04BDA">
        <w:rPr>
          <w:sz w:val="24"/>
          <w:szCs w:val="24"/>
        </w:rPr>
        <w:t>Формат издания 60х84/</w:t>
      </w:r>
      <w:r w:rsidRPr="007E1451">
        <w:rPr>
          <w:sz w:val="24"/>
          <w:szCs w:val="24"/>
        </w:rPr>
        <w:t>8 (</w:t>
      </w:r>
      <w:r w:rsidR="007E1451" w:rsidRPr="007E1451">
        <w:rPr>
          <w:sz w:val="24"/>
          <w:szCs w:val="24"/>
        </w:rPr>
        <w:t>А4)</w:t>
      </w:r>
      <w:r w:rsidRPr="00B04BDA">
        <w:rPr>
          <w:sz w:val="24"/>
          <w:szCs w:val="24"/>
        </w:rPr>
        <w:t xml:space="preserve"> </w:t>
      </w:r>
    </w:p>
    <w:p w14:paraId="2A00551D" w14:textId="435CF654" w:rsidR="00B04BDA" w:rsidRPr="001B7831" w:rsidRDefault="00523904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1B7831">
        <w:rPr>
          <w:sz w:val="24"/>
          <w:szCs w:val="24"/>
        </w:rPr>
        <w:t>Блок</w:t>
      </w:r>
      <w:r w:rsidR="00A418B2">
        <w:rPr>
          <w:sz w:val="24"/>
          <w:szCs w:val="24"/>
        </w:rPr>
        <w:t>-</w:t>
      </w:r>
      <w:r w:rsidR="00B04BDA" w:rsidRPr="001B7831">
        <w:rPr>
          <w:sz w:val="24"/>
          <w:szCs w:val="24"/>
        </w:rPr>
        <w:t xml:space="preserve"> </w:t>
      </w:r>
      <w:r w:rsidR="00A418B2">
        <w:rPr>
          <w:sz w:val="24"/>
          <w:szCs w:val="24"/>
        </w:rPr>
        <w:t xml:space="preserve">бумага </w:t>
      </w:r>
      <w:r w:rsidR="00B04BDA" w:rsidRPr="001B7831">
        <w:rPr>
          <w:sz w:val="24"/>
          <w:szCs w:val="24"/>
        </w:rPr>
        <w:t>офсетная 80 г/м</w:t>
      </w:r>
      <w:r w:rsidR="00B04BDA" w:rsidRPr="001B7831">
        <w:rPr>
          <w:sz w:val="24"/>
          <w:szCs w:val="24"/>
          <w:vertAlign w:val="superscript"/>
        </w:rPr>
        <w:t>2</w:t>
      </w:r>
      <w:r w:rsidR="00B04BDA" w:rsidRPr="001B7831">
        <w:rPr>
          <w:sz w:val="24"/>
          <w:szCs w:val="24"/>
        </w:rPr>
        <w:t xml:space="preserve"> </w:t>
      </w:r>
      <w:r w:rsidR="00A418B2">
        <w:rPr>
          <w:sz w:val="24"/>
          <w:szCs w:val="24"/>
        </w:rPr>
        <w:t>(1+1)</w:t>
      </w:r>
    </w:p>
    <w:p w14:paraId="69CE02BD" w14:textId="74FD7823" w:rsidR="00B04BDA" w:rsidRPr="00B04BDA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1B7831">
        <w:rPr>
          <w:sz w:val="24"/>
          <w:szCs w:val="24"/>
        </w:rPr>
        <w:t>Обложка – 300 г., (</w:t>
      </w:r>
      <w:r w:rsidR="009C40CB" w:rsidRPr="001B7831">
        <w:rPr>
          <w:sz w:val="24"/>
          <w:szCs w:val="24"/>
        </w:rPr>
        <w:t>5</w:t>
      </w:r>
      <w:r w:rsidRPr="001B7831">
        <w:rPr>
          <w:sz w:val="24"/>
          <w:szCs w:val="24"/>
        </w:rPr>
        <w:t>+1),</w:t>
      </w:r>
      <w:r w:rsidR="00BB4636" w:rsidRPr="001B7831">
        <w:rPr>
          <w:sz w:val="24"/>
          <w:szCs w:val="24"/>
        </w:rPr>
        <w:t xml:space="preserve"> понтон </w:t>
      </w:r>
      <w:r w:rsidR="00302FB0" w:rsidRPr="001B7831">
        <w:rPr>
          <w:sz w:val="24"/>
          <w:szCs w:val="24"/>
        </w:rPr>
        <w:t>348С</w:t>
      </w:r>
    </w:p>
    <w:p w14:paraId="1F4BF842" w14:textId="77777777" w:rsidR="00B04BDA" w:rsidRPr="00B04BDA" w:rsidRDefault="00B04BDA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B04BDA">
        <w:rPr>
          <w:sz w:val="24"/>
          <w:szCs w:val="24"/>
        </w:rPr>
        <w:t xml:space="preserve">Тираж – </w:t>
      </w:r>
      <w:r w:rsidR="008D3EA8">
        <w:rPr>
          <w:sz w:val="24"/>
          <w:szCs w:val="24"/>
        </w:rPr>
        <w:t>7</w:t>
      </w:r>
      <w:r w:rsidRPr="00B04BDA">
        <w:rPr>
          <w:sz w:val="24"/>
          <w:szCs w:val="24"/>
        </w:rPr>
        <w:t>0 экз.</w:t>
      </w:r>
    </w:p>
    <w:p w14:paraId="2CE80FEC" w14:textId="2CA19F09" w:rsidR="00D96D17" w:rsidRDefault="00B04BDA" w:rsidP="00710648">
      <w:pPr>
        <w:tabs>
          <w:tab w:val="num" w:pos="284"/>
        </w:tabs>
        <w:spacing w:after="120" w:line="276" w:lineRule="auto"/>
        <w:ind w:firstLine="426"/>
        <w:rPr>
          <w:sz w:val="24"/>
          <w:szCs w:val="24"/>
        </w:rPr>
      </w:pPr>
      <w:r w:rsidRPr="00A418B2">
        <w:rPr>
          <w:sz w:val="24"/>
          <w:szCs w:val="24"/>
        </w:rPr>
        <w:t xml:space="preserve">Объем </w:t>
      </w:r>
      <w:r w:rsidR="00A418B2" w:rsidRPr="00A418B2">
        <w:rPr>
          <w:sz w:val="24"/>
          <w:szCs w:val="24"/>
        </w:rPr>
        <w:t>блока</w:t>
      </w:r>
      <w:r w:rsidRPr="00A418B2">
        <w:rPr>
          <w:sz w:val="24"/>
          <w:szCs w:val="24"/>
        </w:rPr>
        <w:t xml:space="preserve"> – </w:t>
      </w:r>
      <w:r w:rsidR="00923619">
        <w:rPr>
          <w:sz w:val="24"/>
          <w:szCs w:val="24"/>
        </w:rPr>
        <w:t>206</w:t>
      </w:r>
      <w:r w:rsidR="008D3EA8" w:rsidRPr="00A418B2">
        <w:rPr>
          <w:sz w:val="24"/>
          <w:szCs w:val="24"/>
        </w:rPr>
        <w:t xml:space="preserve"> лист</w:t>
      </w:r>
      <w:r w:rsidR="00923619">
        <w:rPr>
          <w:sz w:val="24"/>
          <w:szCs w:val="24"/>
        </w:rPr>
        <w:t>ов</w:t>
      </w:r>
      <w:r w:rsidR="004D4959">
        <w:rPr>
          <w:sz w:val="24"/>
          <w:szCs w:val="24"/>
        </w:rPr>
        <w:t xml:space="preserve"> формата</w:t>
      </w:r>
      <w:r w:rsidR="008D3EA8" w:rsidRPr="00A418B2">
        <w:rPr>
          <w:sz w:val="24"/>
          <w:szCs w:val="24"/>
        </w:rPr>
        <w:t xml:space="preserve"> А4</w:t>
      </w:r>
      <w:r w:rsidR="00DB77A1" w:rsidRPr="00A418B2">
        <w:rPr>
          <w:sz w:val="24"/>
          <w:szCs w:val="24"/>
        </w:rPr>
        <w:t>,</w:t>
      </w:r>
      <w:r w:rsidR="00923619">
        <w:rPr>
          <w:sz w:val="24"/>
          <w:szCs w:val="24"/>
        </w:rPr>
        <w:t xml:space="preserve"> 4</w:t>
      </w:r>
      <w:r w:rsidR="00012022">
        <w:rPr>
          <w:sz w:val="24"/>
          <w:szCs w:val="24"/>
        </w:rPr>
        <w:t>4</w:t>
      </w:r>
      <w:r w:rsidR="00DB77A1">
        <w:rPr>
          <w:sz w:val="24"/>
          <w:szCs w:val="24"/>
        </w:rPr>
        <w:t xml:space="preserve"> рисун</w:t>
      </w:r>
      <w:r w:rsidR="00A418B2">
        <w:rPr>
          <w:sz w:val="24"/>
          <w:szCs w:val="24"/>
        </w:rPr>
        <w:t>к</w:t>
      </w:r>
      <w:r w:rsidR="0027183C">
        <w:rPr>
          <w:sz w:val="24"/>
          <w:szCs w:val="24"/>
        </w:rPr>
        <w:t>а</w:t>
      </w:r>
      <w:r w:rsidR="008A4CEB">
        <w:rPr>
          <w:sz w:val="24"/>
          <w:szCs w:val="24"/>
        </w:rPr>
        <w:t>,</w:t>
      </w:r>
      <w:r w:rsidR="00DB77A1">
        <w:rPr>
          <w:sz w:val="24"/>
          <w:szCs w:val="24"/>
        </w:rPr>
        <w:t xml:space="preserve"> </w:t>
      </w:r>
      <w:r w:rsidR="00923619">
        <w:rPr>
          <w:sz w:val="24"/>
          <w:szCs w:val="24"/>
        </w:rPr>
        <w:t>23</w:t>
      </w:r>
      <w:r w:rsidR="00A418B2">
        <w:rPr>
          <w:sz w:val="24"/>
          <w:szCs w:val="24"/>
        </w:rPr>
        <w:t xml:space="preserve"> таблиц</w:t>
      </w:r>
      <w:r w:rsidR="00923619">
        <w:rPr>
          <w:sz w:val="24"/>
          <w:szCs w:val="24"/>
        </w:rPr>
        <w:t>ы</w:t>
      </w:r>
      <w:r w:rsidR="00A418B2">
        <w:rPr>
          <w:sz w:val="24"/>
          <w:szCs w:val="24"/>
        </w:rPr>
        <w:t xml:space="preserve"> + обложка</w:t>
      </w:r>
    </w:p>
    <w:p w14:paraId="02490F77" w14:textId="24C55A26" w:rsidR="008D3EA8" w:rsidRDefault="00D96D17" w:rsidP="00710648">
      <w:pPr>
        <w:tabs>
          <w:tab w:val="num" w:pos="284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8D3EA8" w:rsidRPr="00710648">
        <w:rPr>
          <w:b/>
          <w:sz w:val="24"/>
          <w:szCs w:val="24"/>
        </w:rPr>
        <w:t>Название журнала</w:t>
      </w:r>
      <w:r w:rsidR="008D3EA8">
        <w:rPr>
          <w:sz w:val="24"/>
          <w:szCs w:val="24"/>
        </w:rPr>
        <w:t xml:space="preserve"> «Информационные технологии и вычислительные системы» №</w:t>
      </w:r>
      <w:r w:rsidR="00A3238E">
        <w:rPr>
          <w:sz w:val="24"/>
          <w:szCs w:val="24"/>
        </w:rPr>
        <w:t xml:space="preserve"> </w:t>
      </w:r>
      <w:r w:rsidR="00012022">
        <w:rPr>
          <w:sz w:val="24"/>
          <w:szCs w:val="24"/>
        </w:rPr>
        <w:t>2</w:t>
      </w:r>
      <w:r w:rsidR="008D3EA8">
        <w:rPr>
          <w:sz w:val="24"/>
          <w:szCs w:val="24"/>
        </w:rPr>
        <w:t xml:space="preserve"> за 2026 год.</w:t>
      </w:r>
    </w:p>
    <w:p w14:paraId="47E2FC28" w14:textId="77777777" w:rsidR="008D3EA8" w:rsidRPr="008D3EA8" w:rsidRDefault="008D3EA8" w:rsidP="00710648">
      <w:pPr>
        <w:tabs>
          <w:tab w:val="num" w:pos="284"/>
        </w:tabs>
        <w:spacing w:line="276" w:lineRule="auto"/>
        <w:ind w:firstLine="426"/>
        <w:rPr>
          <w:sz w:val="24"/>
          <w:szCs w:val="24"/>
        </w:rPr>
      </w:pPr>
      <w:r w:rsidRPr="008D3EA8">
        <w:rPr>
          <w:b/>
          <w:sz w:val="24"/>
          <w:szCs w:val="24"/>
        </w:rPr>
        <w:t>Параметры журнала</w:t>
      </w:r>
      <w:r w:rsidRPr="008D3EA8">
        <w:rPr>
          <w:sz w:val="24"/>
          <w:szCs w:val="24"/>
        </w:rPr>
        <w:t>:</w:t>
      </w:r>
    </w:p>
    <w:p w14:paraId="69F05FA6" w14:textId="77777777" w:rsidR="008D3EA8" w:rsidRPr="008D3EA8" w:rsidRDefault="008D3EA8" w:rsidP="00710648">
      <w:pPr>
        <w:tabs>
          <w:tab w:val="num" w:pos="284"/>
        </w:tabs>
        <w:spacing w:line="276" w:lineRule="auto"/>
        <w:ind w:firstLine="426"/>
        <w:rPr>
          <w:sz w:val="24"/>
          <w:szCs w:val="24"/>
        </w:rPr>
      </w:pPr>
      <w:r w:rsidRPr="008D3EA8">
        <w:rPr>
          <w:sz w:val="24"/>
          <w:szCs w:val="24"/>
        </w:rPr>
        <w:t>Формат издания 60х84/8 (</w:t>
      </w:r>
      <w:r w:rsidR="007E1451">
        <w:rPr>
          <w:sz w:val="24"/>
          <w:szCs w:val="24"/>
        </w:rPr>
        <w:t>А4</w:t>
      </w:r>
      <w:r w:rsidRPr="008D3EA8">
        <w:rPr>
          <w:sz w:val="24"/>
          <w:szCs w:val="24"/>
        </w:rPr>
        <w:t xml:space="preserve">) </w:t>
      </w:r>
    </w:p>
    <w:p w14:paraId="45926156" w14:textId="42BB2397" w:rsidR="008D3EA8" w:rsidRPr="00CE18F3" w:rsidRDefault="008D3EA8" w:rsidP="00710648">
      <w:pPr>
        <w:tabs>
          <w:tab w:val="num" w:pos="284"/>
        </w:tabs>
        <w:spacing w:line="276" w:lineRule="auto"/>
        <w:ind w:firstLine="426"/>
        <w:rPr>
          <w:sz w:val="24"/>
          <w:szCs w:val="24"/>
        </w:rPr>
      </w:pPr>
      <w:r w:rsidRPr="00CE18F3">
        <w:rPr>
          <w:sz w:val="24"/>
          <w:szCs w:val="24"/>
        </w:rPr>
        <w:t>Б</w:t>
      </w:r>
      <w:r w:rsidR="00A418B2">
        <w:rPr>
          <w:sz w:val="24"/>
          <w:szCs w:val="24"/>
        </w:rPr>
        <w:t>лок - бумага</w:t>
      </w:r>
      <w:r w:rsidR="00523904" w:rsidRPr="00CE18F3">
        <w:rPr>
          <w:sz w:val="24"/>
          <w:szCs w:val="24"/>
        </w:rPr>
        <w:t xml:space="preserve"> </w:t>
      </w:r>
      <w:r w:rsidRPr="00CE18F3">
        <w:rPr>
          <w:sz w:val="24"/>
          <w:szCs w:val="24"/>
        </w:rPr>
        <w:t xml:space="preserve">офсетная 80 г/м2 </w:t>
      </w:r>
      <w:r w:rsidR="00A418B2">
        <w:rPr>
          <w:sz w:val="24"/>
          <w:szCs w:val="24"/>
        </w:rPr>
        <w:t>(1+1)</w:t>
      </w:r>
    </w:p>
    <w:p w14:paraId="1BACE7A7" w14:textId="75B0ADE7" w:rsidR="007E1451" w:rsidRDefault="007E1451" w:rsidP="00710648">
      <w:pPr>
        <w:tabs>
          <w:tab w:val="num" w:pos="284"/>
        </w:tabs>
        <w:spacing w:line="276" w:lineRule="auto"/>
        <w:ind w:firstLine="426"/>
        <w:rPr>
          <w:sz w:val="24"/>
          <w:szCs w:val="24"/>
        </w:rPr>
      </w:pPr>
      <w:r w:rsidRPr="00CE18F3">
        <w:rPr>
          <w:sz w:val="24"/>
          <w:szCs w:val="24"/>
        </w:rPr>
        <w:t>Обложка – 300 г., (</w:t>
      </w:r>
      <w:r w:rsidR="009C40CB" w:rsidRPr="00CE18F3">
        <w:rPr>
          <w:sz w:val="24"/>
          <w:szCs w:val="24"/>
        </w:rPr>
        <w:t>5</w:t>
      </w:r>
      <w:r w:rsidRPr="00CE18F3">
        <w:rPr>
          <w:sz w:val="24"/>
          <w:szCs w:val="24"/>
        </w:rPr>
        <w:t>+1</w:t>
      </w:r>
      <w:proofErr w:type="gramStart"/>
      <w:r w:rsidRPr="00CE18F3">
        <w:rPr>
          <w:sz w:val="24"/>
          <w:szCs w:val="24"/>
        </w:rPr>
        <w:t>),,</w:t>
      </w:r>
      <w:proofErr w:type="gramEnd"/>
      <w:r w:rsidRPr="00CE18F3">
        <w:rPr>
          <w:sz w:val="24"/>
          <w:szCs w:val="24"/>
        </w:rPr>
        <w:t xml:space="preserve"> понтон </w:t>
      </w:r>
      <w:r w:rsidR="009C40CB" w:rsidRPr="00CE18F3">
        <w:rPr>
          <w:sz w:val="24"/>
          <w:szCs w:val="24"/>
        </w:rPr>
        <w:t>3165С</w:t>
      </w:r>
    </w:p>
    <w:p w14:paraId="533FA91D" w14:textId="77777777" w:rsidR="008D3EA8" w:rsidRPr="008D3EA8" w:rsidRDefault="007E1451" w:rsidP="00710648">
      <w:pPr>
        <w:tabs>
          <w:tab w:val="num" w:pos="284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Тираж – 10</w:t>
      </w:r>
      <w:r w:rsidR="008D3EA8" w:rsidRPr="008D3EA8">
        <w:rPr>
          <w:sz w:val="24"/>
          <w:szCs w:val="24"/>
        </w:rPr>
        <w:t>0 экз.</w:t>
      </w:r>
    </w:p>
    <w:p w14:paraId="4C47A742" w14:textId="2AE41094" w:rsidR="008D3EA8" w:rsidRPr="008D3EA8" w:rsidRDefault="00464461" w:rsidP="00AA16F4">
      <w:pPr>
        <w:tabs>
          <w:tab w:val="num" w:pos="284"/>
        </w:tabs>
        <w:spacing w:after="120" w:line="276" w:lineRule="auto"/>
        <w:ind w:firstLine="426"/>
        <w:rPr>
          <w:sz w:val="24"/>
          <w:szCs w:val="24"/>
        </w:rPr>
      </w:pPr>
      <w:r w:rsidRPr="00464461">
        <w:rPr>
          <w:sz w:val="24"/>
          <w:szCs w:val="24"/>
        </w:rPr>
        <w:t xml:space="preserve">Объем  блока– </w:t>
      </w:r>
      <w:r w:rsidR="00E913B6" w:rsidRPr="00E913B6">
        <w:rPr>
          <w:sz w:val="24"/>
          <w:szCs w:val="24"/>
        </w:rPr>
        <w:t>22.50</w:t>
      </w:r>
      <w:r w:rsidR="007E1451" w:rsidRPr="00E913B6">
        <w:rPr>
          <w:sz w:val="24"/>
          <w:szCs w:val="24"/>
        </w:rPr>
        <w:t xml:space="preserve"> </w:t>
      </w:r>
      <w:proofErr w:type="spellStart"/>
      <w:r w:rsidRPr="00E913B6">
        <w:rPr>
          <w:sz w:val="24"/>
          <w:szCs w:val="24"/>
        </w:rPr>
        <w:t>п.л</w:t>
      </w:r>
      <w:proofErr w:type="spellEnd"/>
      <w:r w:rsidR="00E913B6">
        <w:rPr>
          <w:sz w:val="24"/>
          <w:szCs w:val="24"/>
        </w:rPr>
        <w:t>.</w:t>
      </w:r>
      <w:r w:rsidRPr="00464461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обложка</w:t>
      </w:r>
      <w:r w:rsidR="009C40CB">
        <w:rPr>
          <w:sz w:val="24"/>
          <w:szCs w:val="24"/>
        </w:rPr>
        <w:t xml:space="preserve"> </w:t>
      </w:r>
    </w:p>
    <w:p w14:paraId="73E87420" w14:textId="68F55F9B" w:rsidR="007E1451" w:rsidRPr="007E1451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7E1451"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3</w:t>
      </w:r>
      <w:r w:rsidR="00710648">
        <w:rPr>
          <w:sz w:val="24"/>
          <w:szCs w:val="24"/>
        </w:rPr>
        <w:t>.</w:t>
      </w:r>
      <w:r w:rsidRPr="00710648">
        <w:rPr>
          <w:b/>
          <w:sz w:val="24"/>
          <w:szCs w:val="24"/>
        </w:rPr>
        <w:t>Название</w:t>
      </w:r>
      <w:proofErr w:type="gramEnd"/>
      <w:r w:rsidRPr="00710648">
        <w:rPr>
          <w:b/>
          <w:sz w:val="24"/>
          <w:szCs w:val="24"/>
        </w:rPr>
        <w:t xml:space="preserve"> журнала</w:t>
      </w:r>
      <w:r w:rsidRPr="007E1451">
        <w:rPr>
          <w:sz w:val="24"/>
          <w:szCs w:val="24"/>
        </w:rPr>
        <w:t xml:space="preserve"> «</w:t>
      </w:r>
      <w:r>
        <w:rPr>
          <w:sz w:val="24"/>
          <w:szCs w:val="24"/>
        </w:rPr>
        <w:t>Искусственный интеллект и принятие решений»</w:t>
      </w:r>
      <w:r w:rsidRPr="007E1451">
        <w:rPr>
          <w:sz w:val="24"/>
          <w:szCs w:val="24"/>
        </w:rPr>
        <w:t xml:space="preserve"> №</w:t>
      </w:r>
      <w:r w:rsidR="00A3238E">
        <w:rPr>
          <w:sz w:val="24"/>
          <w:szCs w:val="24"/>
        </w:rPr>
        <w:t xml:space="preserve"> </w:t>
      </w:r>
      <w:r w:rsidR="00012022">
        <w:rPr>
          <w:sz w:val="24"/>
          <w:szCs w:val="24"/>
        </w:rPr>
        <w:t>2</w:t>
      </w:r>
      <w:r w:rsidRPr="007E1451">
        <w:rPr>
          <w:sz w:val="24"/>
          <w:szCs w:val="24"/>
        </w:rPr>
        <w:t xml:space="preserve"> за 2026 год.</w:t>
      </w:r>
    </w:p>
    <w:p w14:paraId="37BBF812" w14:textId="77777777" w:rsidR="007E1451" w:rsidRPr="00883A6F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b/>
          <w:sz w:val="24"/>
          <w:szCs w:val="24"/>
        </w:rPr>
      </w:pPr>
      <w:r w:rsidRPr="00883A6F">
        <w:rPr>
          <w:b/>
          <w:sz w:val="24"/>
          <w:szCs w:val="24"/>
        </w:rPr>
        <w:t>Параметры журнала:</w:t>
      </w:r>
    </w:p>
    <w:p w14:paraId="41289B89" w14:textId="77777777" w:rsidR="007E1451" w:rsidRPr="007E1451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7E1451">
        <w:rPr>
          <w:sz w:val="24"/>
          <w:szCs w:val="24"/>
        </w:rPr>
        <w:t xml:space="preserve">Формат издания 60х84/8 (А4) </w:t>
      </w:r>
    </w:p>
    <w:p w14:paraId="4DE3BE2C" w14:textId="6A77F3AB" w:rsidR="007E1451" w:rsidRPr="00622B6B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622B6B">
        <w:rPr>
          <w:sz w:val="24"/>
          <w:szCs w:val="24"/>
        </w:rPr>
        <w:t>Б</w:t>
      </w:r>
      <w:r w:rsidR="00A418B2">
        <w:rPr>
          <w:sz w:val="24"/>
          <w:szCs w:val="24"/>
        </w:rPr>
        <w:t xml:space="preserve">лок – бумага </w:t>
      </w:r>
      <w:r w:rsidRPr="00622B6B">
        <w:rPr>
          <w:sz w:val="24"/>
          <w:szCs w:val="24"/>
        </w:rPr>
        <w:t xml:space="preserve">офсетная 80 г/м2 </w:t>
      </w:r>
      <w:r w:rsidR="00A418B2">
        <w:rPr>
          <w:sz w:val="24"/>
          <w:szCs w:val="24"/>
        </w:rPr>
        <w:t>(1+1)</w:t>
      </w:r>
    </w:p>
    <w:p w14:paraId="35036AF0" w14:textId="5A5BCDA6" w:rsidR="007E1451" w:rsidRPr="00622B6B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622B6B">
        <w:rPr>
          <w:sz w:val="24"/>
          <w:szCs w:val="24"/>
        </w:rPr>
        <w:t>Обложка – 300 г., (</w:t>
      </w:r>
      <w:r w:rsidR="009C40CB" w:rsidRPr="00622B6B">
        <w:rPr>
          <w:sz w:val="24"/>
          <w:szCs w:val="24"/>
        </w:rPr>
        <w:t>5</w:t>
      </w:r>
      <w:r w:rsidRPr="00622B6B">
        <w:rPr>
          <w:sz w:val="24"/>
          <w:szCs w:val="24"/>
        </w:rPr>
        <w:t>+1</w:t>
      </w:r>
      <w:proofErr w:type="gramStart"/>
      <w:r w:rsidRPr="00622B6B">
        <w:rPr>
          <w:sz w:val="24"/>
          <w:szCs w:val="24"/>
        </w:rPr>
        <w:t>),,</w:t>
      </w:r>
      <w:proofErr w:type="gramEnd"/>
      <w:r w:rsidRPr="00622B6B">
        <w:rPr>
          <w:sz w:val="24"/>
          <w:szCs w:val="24"/>
        </w:rPr>
        <w:t xml:space="preserve"> понтон </w:t>
      </w:r>
      <w:r w:rsidR="009C40CB" w:rsidRPr="00622B6B">
        <w:rPr>
          <w:sz w:val="24"/>
          <w:szCs w:val="24"/>
        </w:rPr>
        <w:t>7761С</w:t>
      </w:r>
    </w:p>
    <w:p w14:paraId="5F2A4191" w14:textId="77777777" w:rsidR="007E1451" w:rsidRPr="007E1451" w:rsidRDefault="007E1451" w:rsidP="00710648">
      <w:pPr>
        <w:tabs>
          <w:tab w:val="num" w:pos="284"/>
        </w:tabs>
        <w:spacing w:line="276" w:lineRule="auto"/>
        <w:ind w:firstLine="426"/>
        <w:jc w:val="both"/>
        <w:rPr>
          <w:sz w:val="24"/>
          <w:szCs w:val="24"/>
        </w:rPr>
      </w:pPr>
      <w:r w:rsidRPr="00622B6B">
        <w:rPr>
          <w:sz w:val="24"/>
          <w:szCs w:val="24"/>
        </w:rPr>
        <w:t>Тираж – 100 экз.</w:t>
      </w:r>
    </w:p>
    <w:p w14:paraId="41677E15" w14:textId="7CF975D4" w:rsidR="00622B6B" w:rsidRDefault="007E1451" w:rsidP="00710648">
      <w:pPr>
        <w:tabs>
          <w:tab w:val="num" w:pos="284"/>
        </w:tabs>
        <w:spacing w:after="120" w:line="276" w:lineRule="auto"/>
        <w:ind w:firstLine="426"/>
        <w:jc w:val="both"/>
        <w:rPr>
          <w:sz w:val="24"/>
          <w:szCs w:val="24"/>
        </w:rPr>
      </w:pPr>
      <w:proofErr w:type="gramStart"/>
      <w:r w:rsidRPr="00464461">
        <w:rPr>
          <w:sz w:val="24"/>
          <w:szCs w:val="24"/>
        </w:rPr>
        <w:t xml:space="preserve">Объем  </w:t>
      </w:r>
      <w:r w:rsidR="00464461" w:rsidRPr="00464461">
        <w:rPr>
          <w:sz w:val="24"/>
          <w:szCs w:val="24"/>
        </w:rPr>
        <w:t>блока</w:t>
      </w:r>
      <w:proofErr w:type="gramEnd"/>
      <w:r w:rsidRPr="00464461">
        <w:rPr>
          <w:sz w:val="24"/>
          <w:szCs w:val="24"/>
        </w:rPr>
        <w:t xml:space="preserve"> – </w:t>
      </w:r>
      <w:r w:rsidR="00012022">
        <w:rPr>
          <w:sz w:val="24"/>
          <w:szCs w:val="24"/>
        </w:rPr>
        <w:t>16</w:t>
      </w:r>
      <w:r w:rsidR="00464461" w:rsidRPr="00464461">
        <w:rPr>
          <w:sz w:val="24"/>
          <w:szCs w:val="24"/>
        </w:rPr>
        <w:t>,</w:t>
      </w:r>
      <w:r w:rsidR="00012022">
        <w:rPr>
          <w:sz w:val="24"/>
          <w:szCs w:val="24"/>
        </w:rPr>
        <w:t>50</w:t>
      </w:r>
      <w:r w:rsidRPr="00464461">
        <w:rPr>
          <w:sz w:val="24"/>
          <w:szCs w:val="24"/>
        </w:rPr>
        <w:t xml:space="preserve"> </w:t>
      </w:r>
      <w:proofErr w:type="spellStart"/>
      <w:r w:rsidR="00464461" w:rsidRPr="00464461">
        <w:rPr>
          <w:sz w:val="24"/>
          <w:szCs w:val="24"/>
        </w:rPr>
        <w:t>п.л</w:t>
      </w:r>
      <w:proofErr w:type="spellEnd"/>
      <w:r w:rsidR="00464461" w:rsidRPr="00464461">
        <w:rPr>
          <w:sz w:val="24"/>
          <w:szCs w:val="24"/>
        </w:rPr>
        <w:t>.+</w:t>
      </w:r>
      <w:r w:rsidR="00464461">
        <w:rPr>
          <w:sz w:val="24"/>
          <w:szCs w:val="24"/>
        </w:rPr>
        <w:t xml:space="preserve"> обложка</w:t>
      </w:r>
      <w:r w:rsidRPr="007E1451">
        <w:rPr>
          <w:sz w:val="24"/>
          <w:szCs w:val="24"/>
        </w:rPr>
        <w:t xml:space="preserve"> </w:t>
      </w:r>
    </w:p>
    <w:p w14:paraId="047E87D9" w14:textId="439FB696" w:rsidR="00B04BDA" w:rsidRDefault="00C80CA6" w:rsidP="00710648">
      <w:pPr>
        <w:tabs>
          <w:tab w:val="num" w:pos="284"/>
        </w:tabs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7E1451" w:rsidRPr="007E1451">
        <w:rPr>
          <w:sz w:val="24"/>
          <w:szCs w:val="24"/>
        </w:rPr>
        <w:t>Срок оказания услуг</w:t>
      </w:r>
      <w:r>
        <w:rPr>
          <w:sz w:val="24"/>
          <w:szCs w:val="24"/>
        </w:rPr>
        <w:t>, перечисленных в п</w:t>
      </w:r>
      <w:r w:rsidR="00A3238E">
        <w:rPr>
          <w:sz w:val="24"/>
          <w:szCs w:val="24"/>
        </w:rPr>
        <w:t>.</w:t>
      </w:r>
      <w:r>
        <w:rPr>
          <w:sz w:val="24"/>
          <w:szCs w:val="24"/>
        </w:rPr>
        <w:t xml:space="preserve"> 2 настоящего Технического задания,</w:t>
      </w:r>
      <w:r w:rsidR="007E1451" w:rsidRPr="007E1451">
        <w:rPr>
          <w:sz w:val="24"/>
          <w:szCs w:val="24"/>
        </w:rPr>
        <w:t xml:space="preserve"> – не позднее, чем через 5 (Пять) рабочих дней с даты заключения Контракта</w:t>
      </w:r>
      <w:r w:rsidR="00A3238E">
        <w:rPr>
          <w:sz w:val="24"/>
          <w:szCs w:val="24"/>
        </w:rPr>
        <w:t>.</w:t>
      </w:r>
    </w:p>
    <w:p w14:paraId="052E537F" w14:textId="77777777" w:rsidR="00101BA9" w:rsidRPr="00101BA9" w:rsidRDefault="00101BA9" w:rsidP="00710648">
      <w:pPr>
        <w:tabs>
          <w:tab w:val="num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80CA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D0D6E" w:rsidRPr="00464461">
        <w:rPr>
          <w:sz w:val="24"/>
          <w:szCs w:val="24"/>
        </w:rPr>
        <w:t>На следующий день п</w:t>
      </w:r>
      <w:r w:rsidR="00F63A6E" w:rsidRPr="00464461">
        <w:rPr>
          <w:sz w:val="24"/>
          <w:szCs w:val="24"/>
        </w:rPr>
        <w:t>осле</w:t>
      </w:r>
      <w:r w:rsidRPr="00464461">
        <w:rPr>
          <w:sz w:val="24"/>
          <w:szCs w:val="24"/>
        </w:rPr>
        <w:t xml:space="preserve"> заключения</w:t>
      </w:r>
      <w:r w:rsidRPr="00101BA9">
        <w:rPr>
          <w:sz w:val="24"/>
          <w:szCs w:val="24"/>
        </w:rPr>
        <w:t xml:space="preserve"> Контракта Заказчик предоставляет Исполнителю все необходимые для оказания услуг материалы:</w:t>
      </w:r>
    </w:p>
    <w:p w14:paraId="5D45E36F" w14:textId="77777777" w:rsidR="007E1451" w:rsidRDefault="00101BA9" w:rsidP="00710648">
      <w:pPr>
        <w:tabs>
          <w:tab w:val="num" w:pos="284"/>
        </w:tabs>
        <w:ind w:firstLine="426"/>
        <w:jc w:val="both"/>
        <w:rPr>
          <w:sz w:val="24"/>
          <w:szCs w:val="24"/>
        </w:rPr>
      </w:pPr>
      <w:r w:rsidRPr="00101BA9">
        <w:rPr>
          <w:sz w:val="24"/>
          <w:szCs w:val="24"/>
        </w:rPr>
        <w:t>– текстовая часть журнала</w:t>
      </w:r>
      <w:r>
        <w:rPr>
          <w:sz w:val="24"/>
          <w:szCs w:val="24"/>
        </w:rPr>
        <w:t>, параметры которого указаны в п.1.1 настоящего Технического задания,</w:t>
      </w:r>
      <w:r w:rsidRPr="00101BA9">
        <w:rPr>
          <w:sz w:val="24"/>
          <w:szCs w:val="24"/>
        </w:rPr>
        <w:t xml:space="preserve"> в электронном виде в формат</w:t>
      </w:r>
      <w:r w:rsidR="00354397">
        <w:rPr>
          <w:sz w:val="24"/>
          <w:szCs w:val="24"/>
        </w:rPr>
        <w:t>е</w:t>
      </w:r>
      <w:r w:rsidRPr="00101BA9">
        <w:rPr>
          <w:sz w:val="24"/>
          <w:szCs w:val="24"/>
        </w:rPr>
        <w:t xml:space="preserve"> tex, doc(x) или rtf;</w:t>
      </w:r>
    </w:p>
    <w:p w14:paraId="5D331148" w14:textId="612C830A" w:rsidR="00101BA9" w:rsidRDefault="00101BA9" w:rsidP="00710648">
      <w:pPr>
        <w:tabs>
          <w:tab w:val="num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оригинал-макеты журналов,</w:t>
      </w:r>
      <w:r w:rsidRPr="00101BA9">
        <w:t xml:space="preserve"> </w:t>
      </w:r>
      <w:r>
        <w:rPr>
          <w:sz w:val="24"/>
          <w:szCs w:val="24"/>
        </w:rPr>
        <w:t>параметры которых</w:t>
      </w:r>
      <w:r w:rsidRPr="00101BA9">
        <w:rPr>
          <w:sz w:val="24"/>
          <w:szCs w:val="24"/>
        </w:rPr>
        <w:t xml:space="preserve"> указаны в </w:t>
      </w:r>
      <w:r>
        <w:rPr>
          <w:sz w:val="24"/>
          <w:szCs w:val="24"/>
        </w:rPr>
        <w:t>п.</w:t>
      </w:r>
      <w:r w:rsidRPr="00101BA9">
        <w:rPr>
          <w:sz w:val="24"/>
          <w:szCs w:val="24"/>
        </w:rPr>
        <w:t>п.1.</w:t>
      </w:r>
      <w:r>
        <w:rPr>
          <w:sz w:val="24"/>
          <w:szCs w:val="24"/>
        </w:rPr>
        <w:t xml:space="preserve">2 </w:t>
      </w:r>
      <w:r w:rsidR="00C80CA6">
        <w:rPr>
          <w:sz w:val="24"/>
          <w:szCs w:val="24"/>
        </w:rPr>
        <w:t>-</w:t>
      </w:r>
      <w:r>
        <w:rPr>
          <w:sz w:val="24"/>
          <w:szCs w:val="24"/>
        </w:rPr>
        <w:t xml:space="preserve"> 1.3</w:t>
      </w:r>
      <w:r w:rsidRPr="00101BA9">
        <w:rPr>
          <w:sz w:val="24"/>
          <w:szCs w:val="24"/>
        </w:rPr>
        <w:t xml:space="preserve"> настоящего Технического задания, в электронном виде</w:t>
      </w:r>
      <w:r>
        <w:rPr>
          <w:sz w:val="24"/>
          <w:szCs w:val="24"/>
        </w:rPr>
        <w:t xml:space="preserve"> в формате </w:t>
      </w:r>
      <w:r w:rsidR="00354397">
        <w:rPr>
          <w:sz w:val="24"/>
          <w:szCs w:val="24"/>
          <w:lang w:val="en-US"/>
        </w:rPr>
        <w:t>pdf</w:t>
      </w:r>
      <w:r w:rsidR="00354397" w:rsidRPr="00354397">
        <w:rPr>
          <w:sz w:val="24"/>
          <w:szCs w:val="24"/>
        </w:rPr>
        <w:t>.</w:t>
      </w:r>
    </w:p>
    <w:p w14:paraId="0B2AEFF2" w14:textId="77777777" w:rsidR="00354397" w:rsidRPr="00354397" w:rsidRDefault="00354397" w:rsidP="00710648">
      <w:pPr>
        <w:tabs>
          <w:tab w:val="num" w:pos="284"/>
        </w:tabs>
        <w:ind w:firstLine="426"/>
        <w:jc w:val="both"/>
        <w:rPr>
          <w:sz w:val="24"/>
          <w:szCs w:val="24"/>
        </w:rPr>
      </w:pPr>
    </w:p>
    <w:p w14:paraId="0943C2E7" w14:textId="31E73D31" w:rsidR="00101BA9" w:rsidRPr="003E69C0" w:rsidRDefault="00101BA9" w:rsidP="00710648">
      <w:pPr>
        <w:pStyle w:val="2"/>
        <w:numPr>
          <w:ilvl w:val="0"/>
          <w:numId w:val="5"/>
        </w:numPr>
        <w:tabs>
          <w:tab w:val="num" w:pos="284"/>
        </w:tabs>
        <w:spacing w:line="240" w:lineRule="auto"/>
        <w:ind w:left="0" w:firstLine="426"/>
        <w:jc w:val="both"/>
        <w:rPr>
          <w:b/>
          <w:sz w:val="24"/>
          <w:szCs w:val="24"/>
          <w:lang w:eastAsia="ru-RU"/>
        </w:rPr>
      </w:pPr>
      <w:r w:rsidRPr="003E69C0">
        <w:rPr>
          <w:b/>
          <w:sz w:val="24"/>
          <w:szCs w:val="24"/>
          <w:lang w:eastAsia="ru-RU"/>
        </w:rPr>
        <w:t xml:space="preserve">Исполнитель </w:t>
      </w:r>
      <w:r w:rsidR="003E69C0" w:rsidRPr="003E69C0">
        <w:rPr>
          <w:b/>
          <w:sz w:val="24"/>
          <w:szCs w:val="24"/>
          <w:lang w:eastAsia="ru-RU"/>
        </w:rPr>
        <w:t>должен оказать</w:t>
      </w:r>
      <w:r w:rsidRPr="003E69C0">
        <w:rPr>
          <w:b/>
          <w:sz w:val="24"/>
          <w:szCs w:val="24"/>
          <w:lang w:eastAsia="ru-RU"/>
        </w:rPr>
        <w:t xml:space="preserve"> следующие у</w:t>
      </w:r>
      <w:r w:rsidR="00B906C8" w:rsidRPr="003E69C0">
        <w:rPr>
          <w:b/>
          <w:sz w:val="24"/>
          <w:szCs w:val="24"/>
          <w:lang w:eastAsia="ru-RU"/>
        </w:rPr>
        <w:t>слуги</w:t>
      </w:r>
      <w:r w:rsidRPr="003E69C0">
        <w:rPr>
          <w:b/>
          <w:sz w:val="24"/>
          <w:szCs w:val="24"/>
          <w:lang w:eastAsia="ru-RU"/>
        </w:rPr>
        <w:t>:</w:t>
      </w:r>
    </w:p>
    <w:p w14:paraId="0994EC54" w14:textId="205BB08F" w:rsidR="00B906C8" w:rsidRPr="00101BA9" w:rsidRDefault="00101BA9" w:rsidP="00A3238E">
      <w:pPr>
        <w:pStyle w:val="2"/>
        <w:numPr>
          <w:ilvl w:val="1"/>
          <w:numId w:val="7"/>
        </w:numPr>
        <w:tabs>
          <w:tab w:val="num" w:pos="284"/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01BA9">
        <w:rPr>
          <w:sz w:val="24"/>
          <w:szCs w:val="24"/>
          <w:lang w:eastAsia="ru-RU"/>
        </w:rPr>
        <w:t xml:space="preserve"> </w:t>
      </w:r>
      <w:r w:rsidR="00B04BDA" w:rsidRPr="00101BA9">
        <w:rPr>
          <w:sz w:val="24"/>
          <w:szCs w:val="24"/>
        </w:rPr>
        <w:t>Услуги</w:t>
      </w:r>
      <w:r w:rsidR="00B906C8" w:rsidRPr="00101BA9">
        <w:rPr>
          <w:sz w:val="24"/>
          <w:szCs w:val="24"/>
        </w:rPr>
        <w:t xml:space="preserve"> дотипографского цикла</w:t>
      </w:r>
      <w:r>
        <w:rPr>
          <w:sz w:val="24"/>
          <w:szCs w:val="24"/>
        </w:rPr>
        <w:t xml:space="preserve"> по журналу «Труды института системного анализа Российской академии наук (ИСА РАН)»</w:t>
      </w:r>
      <w:r w:rsidR="00671F24">
        <w:rPr>
          <w:sz w:val="24"/>
          <w:szCs w:val="24"/>
        </w:rPr>
        <w:t>, параметры которого приведены в п.1.1 настоящего Технического задания</w:t>
      </w:r>
      <w:r w:rsidR="00B906C8" w:rsidRPr="00101BA9">
        <w:rPr>
          <w:sz w:val="24"/>
          <w:szCs w:val="24"/>
        </w:rPr>
        <w:t>,</w:t>
      </w:r>
      <w:r w:rsidR="00B906C8" w:rsidRPr="00101BA9">
        <w:rPr>
          <w:b/>
          <w:sz w:val="24"/>
          <w:szCs w:val="24"/>
        </w:rPr>
        <w:t xml:space="preserve"> </w:t>
      </w:r>
      <w:r w:rsidR="00B04BDA" w:rsidRPr="00101BA9">
        <w:rPr>
          <w:sz w:val="24"/>
        </w:rPr>
        <w:t>состоящие из сле</w:t>
      </w:r>
      <w:r w:rsidR="00B04BDA" w:rsidRPr="00101BA9">
        <w:rPr>
          <w:sz w:val="24"/>
        </w:rPr>
        <w:softHyphen/>
        <w:t>дующих этапов:</w:t>
      </w:r>
    </w:p>
    <w:p w14:paraId="313AFB47" w14:textId="77777777" w:rsidR="00B906C8" w:rsidRPr="00F5744D" w:rsidRDefault="00B906C8" w:rsidP="00710648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426"/>
        <w:jc w:val="both"/>
        <w:rPr>
          <w:sz w:val="24"/>
          <w:szCs w:val="22"/>
        </w:rPr>
      </w:pPr>
      <w:r w:rsidRPr="00F5744D">
        <w:rPr>
          <w:sz w:val="24"/>
          <w:szCs w:val="22"/>
        </w:rPr>
        <w:t xml:space="preserve">техническое </w:t>
      </w:r>
      <w:r w:rsidR="002175BD">
        <w:rPr>
          <w:sz w:val="24"/>
          <w:szCs w:val="22"/>
        </w:rPr>
        <w:t xml:space="preserve">и литературное </w:t>
      </w:r>
      <w:r w:rsidRPr="00F5744D">
        <w:rPr>
          <w:sz w:val="24"/>
          <w:szCs w:val="22"/>
        </w:rPr>
        <w:t>редактирование</w:t>
      </w:r>
      <w:r w:rsidR="00B04BDA">
        <w:rPr>
          <w:sz w:val="24"/>
          <w:szCs w:val="22"/>
        </w:rPr>
        <w:t xml:space="preserve"> </w:t>
      </w:r>
      <w:r w:rsidR="002175BD">
        <w:rPr>
          <w:sz w:val="24"/>
          <w:szCs w:val="22"/>
        </w:rPr>
        <w:t xml:space="preserve">текстов </w:t>
      </w:r>
      <w:r w:rsidR="00B04BDA">
        <w:rPr>
          <w:sz w:val="24"/>
          <w:szCs w:val="22"/>
        </w:rPr>
        <w:t>статей на русском языке</w:t>
      </w:r>
      <w:r w:rsidRPr="00F5744D">
        <w:rPr>
          <w:sz w:val="24"/>
          <w:szCs w:val="22"/>
        </w:rPr>
        <w:t xml:space="preserve"> (2</w:t>
      </w:r>
      <w:r w:rsidR="00B04BDA">
        <w:rPr>
          <w:sz w:val="24"/>
          <w:szCs w:val="22"/>
        </w:rPr>
        <w:t xml:space="preserve"> (Два)</w:t>
      </w:r>
      <w:r w:rsidRPr="00F5744D">
        <w:rPr>
          <w:sz w:val="24"/>
          <w:szCs w:val="22"/>
        </w:rPr>
        <w:t xml:space="preserve"> прогона с согласованием с авторами);</w:t>
      </w:r>
    </w:p>
    <w:p w14:paraId="3EC6A570" w14:textId="77777777" w:rsidR="00B906C8" w:rsidRPr="00F5744D" w:rsidRDefault="00B906C8" w:rsidP="00710648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426"/>
        <w:jc w:val="both"/>
        <w:rPr>
          <w:sz w:val="24"/>
          <w:szCs w:val="22"/>
        </w:rPr>
      </w:pPr>
      <w:r w:rsidRPr="00F5744D">
        <w:rPr>
          <w:sz w:val="24"/>
          <w:szCs w:val="22"/>
        </w:rPr>
        <w:t>техническое</w:t>
      </w:r>
      <w:r w:rsidR="002175BD" w:rsidRPr="002175BD">
        <w:rPr>
          <w:sz w:val="24"/>
          <w:szCs w:val="22"/>
        </w:rPr>
        <w:t xml:space="preserve"> </w:t>
      </w:r>
      <w:r w:rsidR="002175BD">
        <w:rPr>
          <w:sz w:val="24"/>
          <w:szCs w:val="22"/>
        </w:rPr>
        <w:t>и литературное</w:t>
      </w:r>
      <w:r w:rsidRPr="00F5744D">
        <w:rPr>
          <w:sz w:val="24"/>
          <w:szCs w:val="22"/>
        </w:rPr>
        <w:t xml:space="preserve"> редактирование </w:t>
      </w:r>
      <w:r w:rsidR="002175BD">
        <w:rPr>
          <w:sz w:val="24"/>
          <w:szCs w:val="22"/>
        </w:rPr>
        <w:t xml:space="preserve">текстов статей </w:t>
      </w:r>
      <w:r w:rsidRPr="00F5744D">
        <w:rPr>
          <w:sz w:val="24"/>
          <w:szCs w:val="22"/>
        </w:rPr>
        <w:t>на английском языке</w:t>
      </w:r>
      <w:r w:rsidRPr="00F5744D">
        <w:rPr>
          <w:sz w:val="24"/>
          <w:szCs w:val="24"/>
        </w:rPr>
        <w:t xml:space="preserve"> (</w:t>
      </w:r>
      <w:r w:rsidRPr="00F5744D">
        <w:rPr>
          <w:sz w:val="24"/>
          <w:szCs w:val="22"/>
        </w:rPr>
        <w:t>2</w:t>
      </w:r>
      <w:r w:rsidR="00B04BDA">
        <w:rPr>
          <w:sz w:val="24"/>
          <w:szCs w:val="22"/>
        </w:rPr>
        <w:t xml:space="preserve"> (Два)</w:t>
      </w:r>
      <w:r w:rsidRPr="00F5744D">
        <w:rPr>
          <w:sz w:val="24"/>
          <w:szCs w:val="22"/>
        </w:rPr>
        <w:t xml:space="preserve"> прогона с согласованием с авто</w:t>
      </w:r>
      <w:r w:rsidRPr="00F5744D">
        <w:rPr>
          <w:sz w:val="24"/>
          <w:szCs w:val="22"/>
        </w:rPr>
        <w:softHyphen/>
        <w:t>рами);</w:t>
      </w:r>
    </w:p>
    <w:p w14:paraId="65C5A0F0" w14:textId="77777777" w:rsidR="00B906C8" w:rsidRPr="00F5744D" w:rsidRDefault="00B04BDA" w:rsidP="00710648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426"/>
        <w:rPr>
          <w:sz w:val="24"/>
          <w:szCs w:val="24"/>
        </w:rPr>
      </w:pPr>
      <w:r>
        <w:rPr>
          <w:sz w:val="24"/>
          <w:szCs w:val="22"/>
        </w:rPr>
        <w:t xml:space="preserve">корректура статей </w:t>
      </w:r>
      <w:r w:rsidR="00B906C8" w:rsidRPr="00F5744D">
        <w:rPr>
          <w:sz w:val="24"/>
          <w:szCs w:val="22"/>
        </w:rPr>
        <w:t>на русском языке;</w:t>
      </w:r>
    </w:p>
    <w:p w14:paraId="69BBFC90" w14:textId="77777777" w:rsidR="00B906C8" w:rsidRPr="00F5744D" w:rsidRDefault="00B906C8" w:rsidP="00710648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426"/>
        <w:rPr>
          <w:sz w:val="24"/>
          <w:szCs w:val="24"/>
        </w:rPr>
      </w:pPr>
      <w:r w:rsidRPr="00F5744D">
        <w:rPr>
          <w:sz w:val="24"/>
          <w:szCs w:val="22"/>
        </w:rPr>
        <w:t xml:space="preserve">корректура </w:t>
      </w:r>
      <w:r w:rsidR="00B04BDA">
        <w:rPr>
          <w:sz w:val="24"/>
          <w:szCs w:val="22"/>
        </w:rPr>
        <w:t xml:space="preserve">статей </w:t>
      </w:r>
      <w:r w:rsidRPr="00F5744D">
        <w:rPr>
          <w:sz w:val="24"/>
          <w:szCs w:val="22"/>
        </w:rPr>
        <w:t>на английском языке;</w:t>
      </w:r>
    </w:p>
    <w:p w14:paraId="6BD5174C" w14:textId="77777777" w:rsidR="00B906C8" w:rsidRPr="002175BD" w:rsidRDefault="00B906C8" w:rsidP="00710648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2175BD">
        <w:rPr>
          <w:sz w:val="24"/>
          <w:szCs w:val="22"/>
        </w:rPr>
        <w:lastRenderedPageBreak/>
        <w:t xml:space="preserve">обработка </w:t>
      </w:r>
      <w:r w:rsidR="002175BD" w:rsidRPr="002175BD">
        <w:rPr>
          <w:sz w:val="24"/>
          <w:szCs w:val="22"/>
        </w:rPr>
        <w:t xml:space="preserve">формул, </w:t>
      </w:r>
      <w:r w:rsidRPr="002175BD">
        <w:rPr>
          <w:sz w:val="24"/>
          <w:szCs w:val="22"/>
        </w:rPr>
        <w:t>рисунков</w:t>
      </w:r>
      <w:r w:rsidR="002175BD" w:rsidRPr="002175BD">
        <w:rPr>
          <w:sz w:val="24"/>
          <w:szCs w:val="22"/>
        </w:rPr>
        <w:t xml:space="preserve"> и таблиц</w:t>
      </w:r>
      <w:r w:rsidRPr="002175BD">
        <w:rPr>
          <w:sz w:val="24"/>
          <w:szCs w:val="22"/>
        </w:rPr>
        <w:t xml:space="preserve"> (унификация)</w:t>
      </w:r>
      <w:r w:rsidR="002175BD" w:rsidRPr="002175BD">
        <w:rPr>
          <w:sz w:val="24"/>
          <w:szCs w:val="24"/>
        </w:rPr>
        <w:t xml:space="preserve"> </w:t>
      </w:r>
      <w:r w:rsidR="002175BD" w:rsidRPr="002175BD">
        <w:rPr>
          <w:sz w:val="24"/>
          <w:szCs w:val="22"/>
        </w:rPr>
        <w:t xml:space="preserve">(образцы оформления </w:t>
      </w:r>
      <w:r w:rsidR="0006433D">
        <w:rPr>
          <w:sz w:val="24"/>
          <w:szCs w:val="22"/>
        </w:rPr>
        <w:t>формул, рисунков</w:t>
      </w:r>
      <w:r w:rsidR="0006433D" w:rsidRPr="0006433D">
        <w:rPr>
          <w:sz w:val="24"/>
          <w:szCs w:val="22"/>
        </w:rPr>
        <w:t xml:space="preserve"> </w:t>
      </w:r>
      <w:r w:rsidR="0006433D">
        <w:rPr>
          <w:sz w:val="24"/>
          <w:szCs w:val="22"/>
        </w:rPr>
        <w:t xml:space="preserve">и страниц </w:t>
      </w:r>
      <w:r w:rsidR="002175BD" w:rsidRPr="002175BD">
        <w:rPr>
          <w:sz w:val="24"/>
          <w:szCs w:val="22"/>
        </w:rPr>
        <w:t>журнала приведены в Приложени</w:t>
      </w:r>
      <w:r w:rsidR="00305A2E">
        <w:rPr>
          <w:sz w:val="24"/>
          <w:szCs w:val="22"/>
        </w:rPr>
        <w:t>и</w:t>
      </w:r>
      <w:r w:rsidR="002175BD" w:rsidRPr="002175BD">
        <w:rPr>
          <w:sz w:val="24"/>
          <w:szCs w:val="22"/>
        </w:rPr>
        <w:t xml:space="preserve"> № 1 к настоящему Техническому заданию)</w:t>
      </w:r>
      <w:r w:rsidRPr="002175BD">
        <w:rPr>
          <w:sz w:val="24"/>
          <w:szCs w:val="22"/>
        </w:rPr>
        <w:t>;</w:t>
      </w:r>
    </w:p>
    <w:p w14:paraId="68EBA988" w14:textId="3B2B226B" w:rsidR="00FA049A" w:rsidRPr="00012022" w:rsidRDefault="00012022" w:rsidP="008C42FE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012022">
        <w:rPr>
          <w:sz w:val="24"/>
          <w:szCs w:val="24"/>
        </w:rPr>
        <w:t xml:space="preserve">верстка статей </w:t>
      </w:r>
      <w:r w:rsidR="00671F24">
        <w:rPr>
          <w:sz w:val="24"/>
          <w:szCs w:val="22"/>
        </w:rPr>
        <w:t>с согласованием с авто</w:t>
      </w:r>
      <w:r w:rsidR="00671F24">
        <w:rPr>
          <w:sz w:val="24"/>
          <w:szCs w:val="22"/>
        </w:rPr>
        <w:softHyphen/>
        <w:t>рами</w:t>
      </w:r>
      <w:r w:rsidR="002175BD" w:rsidRPr="00012022">
        <w:rPr>
          <w:sz w:val="24"/>
          <w:szCs w:val="24"/>
        </w:rPr>
        <w:t>;</w:t>
      </w:r>
    </w:p>
    <w:p w14:paraId="33D3A80A" w14:textId="441B2292" w:rsidR="00247CF0" w:rsidRDefault="00247CF0" w:rsidP="00710648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обложки </w:t>
      </w:r>
      <w:r w:rsidR="003E69C0">
        <w:rPr>
          <w:sz w:val="24"/>
          <w:szCs w:val="24"/>
        </w:rPr>
        <w:t xml:space="preserve">в соответствии </w:t>
      </w:r>
      <w:r w:rsidR="00671F24">
        <w:rPr>
          <w:sz w:val="24"/>
          <w:szCs w:val="24"/>
        </w:rPr>
        <w:t>с принятым у Заказчика образцом;</w:t>
      </w:r>
    </w:p>
    <w:p w14:paraId="59E2551B" w14:textId="78910EA6" w:rsidR="00BB4636" w:rsidRDefault="00B906C8" w:rsidP="00883A6F">
      <w:pPr>
        <w:numPr>
          <w:ilvl w:val="0"/>
          <w:numId w:val="1"/>
        </w:numPr>
        <w:spacing w:after="120" w:line="276" w:lineRule="auto"/>
        <w:ind w:left="0" w:firstLine="426"/>
        <w:jc w:val="both"/>
        <w:rPr>
          <w:sz w:val="24"/>
          <w:szCs w:val="24"/>
        </w:rPr>
      </w:pPr>
      <w:r w:rsidRPr="00182F83">
        <w:rPr>
          <w:sz w:val="24"/>
          <w:szCs w:val="24"/>
        </w:rPr>
        <w:t xml:space="preserve">подготовка </w:t>
      </w:r>
      <w:r w:rsidR="002175BD" w:rsidRPr="00182F83">
        <w:rPr>
          <w:sz w:val="24"/>
          <w:szCs w:val="24"/>
        </w:rPr>
        <w:t>оригинал-</w:t>
      </w:r>
      <w:r w:rsidRPr="00182F83">
        <w:rPr>
          <w:sz w:val="24"/>
          <w:szCs w:val="24"/>
        </w:rPr>
        <w:t>макета</w:t>
      </w:r>
      <w:r w:rsidR="002175BD" w:rsidRPr="00182F83">
        <w:rPr>
          <w:sz w:val="24"/>
          <w:szCs w:val="24"/>
        </w:rPr>
        <w:t xml:space="preserve"> номера</w:t>
      </w:r>
      <w:r w:rsidRPr="00182F83">
        <w:rPr>
          <w:sz w:val="24"/>
          <w:szCs w:val="24"/>
        </w:rPr>
        <w:t xml:space="preserve"> </w:t>
      </w:r>
      <w:bookmarkStart w:id="0" w:name="_GoBack"/>
      <w:bookmarkEnd w:id="0"/>
      <w:r w:rsidRPr="00182F83">
        <w:rPr>
          <w:sz w:val="24"/>
          <w:szCs w:val="24"/>
        </w:rPr>
        <w:t>с согласованием</w:t>
      </w:r>
      <w:r w:rsidR="002175BD" w:rsidRPr="00182F83">
        <w:rPr>
          <w:sz w:val="24"/>
          <w:szCs w:val="24"/>
        </w:rPr>
        <w:t xml:space="preserve"> его</w:t>
      </w:r>
      <w:r w:rsidRPr="00182F83">
        <w:rPr>
          <w:sz w:val="24"/>
          <w:szCs w:val="24"/>
        </w:rPr>
        <w:t xml:space="preserve"> с редакцией журнала</w:t>
      </w:r>
      <w:r w:rsidR="00354397">
        <w:rPr>
          <w:sz w:val="24"/>
          <w:szCs w:val="24"/>
        </w:rPr>
        <w:t>.</w:t>
      </w:r>
    </w:p>
    <w:p w14:paraId="0D6E29EC" w14:textId="4B147A9B" w:rsidR="005A70BE" w:rsidRDefault="00CE18F3" w:rsidP="00710648">
      <w:pPr>
        <w:pStyle w:val="a3"/>
        <w:numPr>
          <w:ilvl w:val="1"/>
          <w:numId w:val="8"/>
        </w:numPr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Присвоение номеров</w:t>
      </w:r>
      <w:r w:rsidR="005A70BE">
        <w:rPr>
          <w:sz w:val="24"/>
          <w:szCs w:val="24"/>
        </w:rPr>
        <w:t xml:space="preserve"> </w:t>
      </w:r>
      <w:r w:rsidR="005A70BE">
        <w:rPr>
          <w:sz w:val="24"/>
          <w:szCs w:val="24"/>
          <w:lang w:val="en-US"/>
        </w:rPr>
        <w:t>ISBN</w:t>
      </w:r>
      <w:r w:rsidR="00622B6B">
        <w:rPr>
          <w:sz w:val="24"/>
          <w:szCs w:val="24"/>
        </w:rPr>
        <w:t xml:space="preserve"> всем</w:t>
      </w:r>
      <w:r w:rsidR="005A70BE">
        <w:rPr>
          <w:sz w:val="24"/>
          <w:szCs w:val="24"/>
        </w:rPr>
        <w:t xml:space="preserve"> выпускам журналов, которые указаны в п.1 настоящего Технического задания.</w:t>
      </w:r>
    </w:p>
    <w:p w14:paraId="7761B454" w14:textId="2CF7B11A" w:rsidR="003E69C0" w:rsidRDefault="003E69C0" w:rsidP="00883A6F">
      <w:pPr>
        <w:pStyle w:val="a3"/>
        <w:numPr>
          <w:ilvl w:val="1"/>
          <w:numId w:val="8"/>
        </w:numPr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Изготовление сигнальных </w:t>
      </w:r>
      <w:r w:rsidR="00CE18F3">
        <w:rPr>
          <w:sz w:val="24"/>
          <w:szCs w:val="24"/>
        </w:rPr>
        <w:t>номер</w:t>
      </w:r>
      <w:r>
        <w:rPr>
          <w:sz w:val="24"/>
          <w:szCs w:val="24"/>
        </w:rPr>
        <w:t>ов всех указанных выше изданий и предоставление их бумажных вариантов Заказчику для согласования.</w:t>
      </w:r>
    </w:p>
    <w:p w14:paraId="1552C19A" w14:textId="03A4EE66" w:rsidR="00354397" w:rsidRDefault="00B906C8" w:rsidP="00883A6F">
      <w:pPr>
        <w:pStyle w:val="a3"/>
        <w:numPr>
          <w:ilvl w:val="1"/>
          <w:numId w:val="8"/>
        </w:numPr>
        <w:spacing w:after="120" w:line="276" w:lineRule="auto"/>
        <w:ind w:left="0" w:firstLine="0"/>
        <w:jc w:val="both"/>
        <w:rPr>
          <w:sz w:val="24"/>
          <w:szCs w:val="24"/>
        </w:rPr>
      </w:pPr>
      <w:r w:rsidRPr="00354397">
        <w:rPr>
          <w:sz w:val="24"/>
          <w:szCs w:val="24"/>
        </w:rPr>
        <w:t>Типографские работы: тиражирование</w:t>
      </w:r>
      <w:r w:rsidR="00DD0C48">
        <w:rPr>
          <w:sz w:val="24"/>
          <w:szCs w:val="24"/>
        </w:rPr>
        <w:t xml:space="preserve"> всех</w:t>
      </w:r>
      <w:r w:rsidRPr="00354397">
        <w:rPr>
          <w:sz w:val="24"/>
          <w:szCs w:val="24"/>
        </w:rPr>
        <w:t xml:space="preserve"> </w:t>
      </w:r>
      <w:r w:rsidR="00354397" w:rsidRPr="00354397">
        <w:rPr>
          <w:sz w:val="24"/>
          <w:szCs w:val="24"/>
        </w:rPr>
        <w:t>журналов</w:t>
      </w:r>
      <w:r w:rsidR="00DD0C48">
        <w:rPr>
          <w:sz w:val="24"/>
          <w:szCs w:val="24"/>
        </w:rPr>
        <w:t xml:space="preserve">, </w:t>
      </w:r>
      <w:r w:rsidR="000E6A9D">
        <w:rPr>
          <w:sz w:val="24"/>
          <w:szCs w:val="24"/>
        </w:rPr>
        <w:t xml:space="preserve">параметры которых </w:t>
      </w:r>
      <w:r w:rsidR="00DD0C48">
        <w:rPr>
          <w:sz w:val="24"/>
          <w:szCs w:val="24"/>
        </w:rPr>
        <w:t>указан</w:t>
      </w:r>
      <w:r w:rsidR="00F63A6E">
        <w:rPr>
          <w:sz w:val="24"/>
          <w:szCs w:val="24"/>
        </w:rPr>
        <w:t>ы</w:t>
      </w:r>
      <w:r w:rsidR="00DD0C48">
        <w:rPr>
          <w:sz w:val="24"/>
          <w:szCs w:val="24"/>
        </w:rPr>
        <w:t xml:space="preserve"> в п.1 настоящего Технического задания,</w:t>
      </w:r>
      <w:r w:rsidR="00354397" w:rsidRPr="00354397">
        <w:rPr>
          <w:sz w:val="24"/>
          <w:szCs w:val="24"/>
        </w:rPr>
        <w:t xml:space="preserve"> </w:t>
      </w:r>
      <w:r w:rsidR="007B62E3">
        <w:rPr>
          <w:sz w:val="24"/>
          <w:szCs w:val="24"/>
        </w:rPr>
        <w:t xml:space="preserve">в соответствии с утвержденными Заказчиком сигнальными номерами, </w:t>
      </w:r>
      <w:r w:rsidRPr="00354397">
        <w:rPr>
          <w:sz w:val="24"/>
          <w:szCs w:val="24"/>
        </w:rPr>
        <w:t>сог</w:t>
      </w:r>
      <w:r w:rsidR="000E6A9D">
        <w:rPr>
          <w:sz w:val="24"/>
          <w:szCs w:val="24"/>
        </w:rPr>
        <w:t>ласно требованиям ОСТ 29.124-94</w:t>
      </w:r>
      <w:r w:rsidR="00354397" w:rsidRPr="00354397">
        <w:rPr>
          <w:sz w:val="24"/>
          <w:szCs w:val="24"/>
        </w:rPr>
        <w:t>.</w:t>
      </w:r>
      <w:r w:rsidRPr="00354397">
        <w:rPr>
          <w:sz w:val="24"/>
          <w:szCs w:val="24"/>
        </w:rPr>
        <w:t xml:space="preserve"> печать цифровая</w:t>
      </w:r>
      <w:r w:rsidR="00354397" w:rsidRPr="00354397">
        <w:rPr>
          <w:sz w:val="24"/>
          <w:szCs w:val="24"/>
        </w:rPr>
        <w:t xml:space="preserve">. </w:t>
      </w:r>
    </w:p>
    <w:p w14:paraId="1D9E0394" w14:textId="77777777" w:rsidR="00B906C8" w:rsidRPr="00354397" w:rsidRDefault="00354397" w:rsidP="00710648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54397">
        <w:rPr>
          <w:sz w:val="24"/>
          <w:szCs w:val="24"/>
        </w:rPr>
        <w:t xml:space="preserve"> Доставка тиражей</w:t>
      </w:r>
      <w:r w:rsidR="00B906C8" w:rsidRPr="00354397">
        <w:rPr>
          <w:sz w:val="24"/>
          <w:szCs w:val="24"/>
        </w:rPr>
        <w:t xml:space="preserve"> силами Исполнителя:</w:t>
      </w:r>
    </w:p>
    <w:p w14:paraId="51FC0F05" w14:textId="52C7487B" w:rsidR="00354397" w:rsidRDefault="00B906C8" w:rsidP="00783834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354397">
        <w:rPr>
          <w:sz w:val="24"/>
          <w:szCs w:val="24"/>
        </w:rPr>
        <w:t xml:space="preserve"> Исполнитель доставляет тираж</w:t>
      </w:r>
      <w:r w:rsidR="00354397" w:rsidRPr="00354397">
        <w:rPr>
          <w:sz w:val="24"/>
          <w:szCs w:val="24"/>
        </w:rPr>
        <w:t>и</w:t>
      </w:r>
      <w:r w:rsidRPr="00354397">
        <w:rPr>
          <w:sz w:val="24"/>
          <w:szCs w:val="24"/>
        </w:rPr>
        <w:t xml:space="preserve"> </w:t>
      </w:r>
      <w:r w:rsidR="0006433D">
        <w:rPr>
          <w:sz w:val="24"/>
          <w:szCs w:val="24"/>
        </w:rPr>
        <w:t xml:space="preserve">всех </w:t>
      </w:r>
      <w:r w:rsidR="00354397" w:rsidRPr="00354397">
        <w:rPr>
          <w:sz w:val="24"/>
          <w:szCs w:val="24"/>
        </w:rPr>
        <w:t>ж</w:t>
      </w:r>
      <w:r w:rsidRPr="00354397">
        <w:rPr>
          <w:sz w:val="24"/>
          <w:szCs w:val="24"/>
        </w:rPr>
        <w:t>урнал</w:t>
      </w:r>
      <w:r w:rsidR="00354397" w:rsidRPr="00354397">
        <w:rPr>
          <w:sz w:val="24"/>
          <w:szCs w:val="24"/>
        </w:rPr>
        <w:t>ов</w:t>
      </w:r>
      <w:r w:rsidRPr="00354397">
        <w:rPr>
          <w:sz w:val="24"/>
          <w:szCs w:val="24"/>
        </w:rPr>
        <w:t xml:space="preserve"> Заказчику по адресу: г. Москва, </w:t>
      </w:r>
      <w:r w:rsidR="00354397" w:rsidRPr="00354397">
        <w:rPr>
          <w:sz w:val="24"/>
          <w:szCs w:val="24"/>
        </w:rPr>
        <w:t>проспект 60-летия Октября, д.9, комн.512</w:t>
      </w:r>
      <w:r w:rsidR="00354397">
        <w:rPr>
          <w:sz w:val="24"/>
          <w:szCs w:val="24"/>
        </w:rPr>
        <w:t>.</w:t>
      </w:r>
    </w:p>
    <w:p w14:paraId="4DD90CE1" w14:textId="3AB1C7B7" w:rsidR="00B906C8" w:rsidRPr="00354397" w:rsidRDefault="00B906C8" w:rsidP="00783834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354397">
        <w:rPr>
          <w:sz w:val="24"/>
          <w:szCs w:val="24"/>
        </w:rPr>
        <w:t xml:space="preserve"> После получения тираж</w:t>
      </w:r>
      <w:r w:rsidR="00354397">
        <w:rPr>
          <w:sz w:val="24"/>
          <w:szCs w:val="24"/>
        </w:rPr>
        <w:t>ей</w:t>
      </w:r>
      <w:r w:rsidRPr="00354397">
        <w:rPr>
          <w:sz w:val="24"/>
          <w:szCs w:val="24"/>
        </w:rPr>
        <w:t xml:space="preserve"> Заказчик передае</w:t>
      </w:r>
      <w:r w:rsidR="00FA049A" w:rsidRPr="00354397">
        <w:rPr>
          <w:sz w:val="24"/>
          <w:szCs w:val="24"/>
        </w:rPr>
        <w:t>т Исполнителю</w:t>
      </w:r>
      <w:r w:rsidR="00354397">
        <w:rPr>
          <w:sz w:val="24"/>
          <w:szCs w:val="24"/>
        </w:rPr>
        <w:t xml:space="preserve"> по</w:t>
      </w:r>
      <w:r w:rsidR="00FA049A" w:rsidRPr="00354397">
        <w:rPr>
          <w:sz w:val="24"/>
          <w:szCs w:val="24"/>
        </w:rPr>
        <w:t xml:space="preserve"> 17 экз. </w:t>
      </w:r>
      <w:r w:rsidR="00354397">
        <w:rPr>
          <w:sz w:val="24"/>
          <w:szCs w:val="24"/>
        </w:rPr>
        <w:t xml:space="preserve">каждого </w:t>
      </w:r>
      <w:r w:rsidR="00FA049A" w:rsidRPr="00354397">
        <w:rPr>
          <w:sz w:val="24"/>
          <w:szCs w:val="24"/>
        </w:rPr>
        <w:t>ж</w:t>
      </w:r>
      <w:r w:rsidRPr="00354397">
        <w:rPr>
          <w:sz w:val="24"/>
          <w:szCs w:val="24"/>
        </w:rPr>
        <w:t xml:space="preserve">урнала для осуществления доставки обязательных экземпляров </w:t>
      </w:r>
      <w:r w:rsidR="00DD0C48">
        <w:rPr>
          <w:sz w:val="24"/>
          <w:szCs w:val="24"/>
        </w:rPr>
        <w:t xml:space="preserve">в </w:t>
      </w:r>
      <w:r w:rsidR="00066552" w:rsidRPr="00066552">
        <w:rPr>
          <w:sz w:val="24"/>
          <w:szCs w:val="24"/>
        </w:rPr>
        <w:t>Министерство цифрового развития, связи и массовых коммуникаций РФ</w:t>
      </w:r>
      <w:r w:rsidR="00102E9E">
        <w:rPr>
          <w:sz w:val="24"/>
          <w:szCs w:val="24"/>
        </w:rPr>
        <w:t xml:space="preserve"> (МИНЦИФРЫ)</w:t>
      </w:r>
      <w:r w:rsidR="00066552" w:rsidRPr="00066552">
        <w:rPr>
          <w:sz w:val="24"/>
          <w:szCs w:val="24"/>
        </w:rPr>
        <w:t xml:space="preserve"> </w:t>
      </w:r>
      <w:r w:rsidR="00354397">
        <w:rPr>
          <w:sz w:val="24"/>
          <w:szCs w:val="24"/>
        </w:rPr>
        <w:t>и в</w:t>
      </w:r>
      <w:r w:rsidR="00671F24" w:rsidRPr="00671F24">
        <w:rPr>
          <w:sz w:val="24"/>
          <w:szCs w:val="24"/>
        </w:rPr>
        <w:t xml:space="preserve"> ФГБУ</w:t>
      </w:r>
      <w:r w:rsidR="00354397">
        <w:rPr>
          <w:sz w:val="24"/>
          <w:szCs w:val="24"/>
        </w:rPr>
        <w:t xml:space="preserve"> </w:t>
      </w:r>
      <w:r w:rsidR="00671F24">
        <w:rPr>
          <w:sz w:val="24"/>
          <w:szCs w:val="24"/>
        </w:rPr>
        <w:t>«Российская государственная библиотека» (</w:t>
      </w:r>
      <w:r w:rsidR="00354397">
        <w:rPr>
          <w:sz w:val="24"/>
          <w:szCs w:val="24"/>
        </w:rPr>
        <w:t>РГБ</w:t>
      </w:r>
      <w:r w:rsidR="00671F24">
        <w:rPr>
          <w:sz w:val="24"/>
          <w:szCs w:val="24"/>
        </w:rPr>
        <w:t>)</w:t>
      </w:r>
      <w:r w:rsidR="00354397">
        <w:rPr>
          <w:sz w:val="24"/>
          <w:szCs w:val="24"/>
        </w:rPr>
        <w:t xml:space="preserve"> </w:t>
      </w:r>
      <w:r w:rsidRPr="00354397">
        <w:rPr>
          <w:sz w:val="24"/>
          <w:szCs w:val="24"/>
        </w:rPr>
        <w:t>в соответствии с Федеральным законом от 29.12.1994 № 77-ФЗ «Об обязательном экземпляре документов»</w:t>
      </w:r>
      <w:r w:rsidR="00354397">
        <w:rPr>
          <w:sz w:val="24"/>
          <w:szCs w:val="24"/>
        </w:rPr>
        <w:t>, а также подготовленные им Акты</w:t>
      </w:r>
      <w:r w:rsidR="00FA049A" w:rsidRPr="00354397">
        <w:rPr>
          <w:sz w:val="24"/>
          <w:szCs w:val="24"/>
        </w:rPr>
        <w:t xml:space="preserve"> о приеме-передаче нефинансовых активов для  передачи </w:t>
      </w:r>
      <w:r w:rsidR="00DD0C48">
        <w:rPr>
          <w:sz w:val="24"/>
          <w:szCs w:val="24"/>
        </w:rPr>
        <w:t xml:space="preserve">обязательных экземпляров журналов </w:t>
      </w:r>
      <w:r w:rsidR="00FA049A" w:rsidRPr="00354397">
        <w:rPr>
          <w:sz w:val="24"/>
          <w:szCs w:val="24"/>
        </w:rPr>
        <w:t>в РГБ и МИНЦИФРЫ</w:t>
      </w:r>
      <w:r w:rsidRPr="00354397">
        <w:rPr>
          <w:sz w:val="24"/>
          <w:szCs w:val="24"/>
        </w:rPr>
        <w:t>;</w:t>
      </w:r>
    </w:p>
    <w:p w14:paraId="1ACFFA51" w14:textId="77777777" w:rsidR="00B906C8" w:rsidRPr="00F5744D" w:rsidRDefault="00B906C8" w:rsidP="00783834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5744D">
        <w:rPr>
          <w:sz w:val="24"/>
          <w:szCs w:val="24"/>
        </w:rPr>
        <w:t>Исполнитель осуществляет дос</w:t>
      </w:r>
      <w:r w:rsidR="00FA049A">
        <w:rPr>
          <w:sz w:val="24"/>
          <w:szCs w:val="24"/>
        </w:rPr>
        <w:t>тавку обязательных экземпляров ж</w:t>
      </w:r>
      <w:r w:rsidRPr="00F5744D">
        <w:rPr>
          <w:sz w:val="24"/>
          <w:szCs w:val="24"/>
        </w:rPr>
        <w:t>урнала с предоставле</w:t>
      </w:r>
      <w:r w:rsidRPr="00F5744D">
        <w:rPr>
          <w:sz w:val="24"/>
          <w:szCs w:val="24"/>
        </w:rPr>
        <w:softHyphen/>
        <w:t xml:space="preserve">нием Заказчику </w:t>
      </w:r>
      <w:r w:rsidRPr="00622B6B">
        <w:rPr>
          <w:sz w:val="24"/>
          <w:szCs w:val="24"/>
        </w:rPr>
        <w:t>подтверждающих документов</w:t>
      </w:r>
      <w:r w:rsidRPr="00F5744D">
        <w:rPr>
          <w:sz w:val="24"/>
          <w:szCs w:val="24"/>
        </w:rPr>
        <w:t>:</w:t>
      </w:r>
    </w:p>
    <w:p w14:paraId="37C2C274" w14:textId="42E399D9" w:rsidR="00B906C8" w:rsidRPr="00F5744D" w:rsidRDefault="00B906C8" w:rsidP="0071064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F5744D">
        <w:rPr>
          <w:sz w:val="24"/>
          <w:szCs w:val="24"/>
        </w:rPr>
        <w:t>доставка в ФГБУ «Российская Гос</w:t>
      </w:r>
      <w:r w:rsidR="00FA049A">
        <w:rPr>
          <w:sz w:val="24"/>
          <w:szCs w:val="24"/>
        </w:rPr>
        <w:t xml:space="preserve">ударственная Библиотека» </w:t>
      </w:r>
      <w:r w:rsidR="00DD0C48">
        <w:rPr>
          <w:sz w:val="24"/>
          <w:szCs w:val="24"/>
        </w:rPr>
        <w:t xml:space="preserve">по </w:t>
      </w:r>
      <w:r w:rsidR="00FA049A">
        <w:rPr>
          <w:sz w:val="24"/>
          <w:szCs w:val="24"/>
        </w:rPr>
        <w:t>16 экз.</w:t>
      </w:r>
      <w:r w:rsidR="00DD0C48">
        <w:rPr>
          <w:sz w:val="24"/>
          <w:szCs w:val="24"/>
        </w:rPr>
        <w:t xml:space="preserve"> каждого</w:t>
      </w:r>
      <w:r w:rsidR="00FA049A">
        <w:rPr>
          <w:sz w:val="24"/>
          <w:szCs w:val="24"/>
        </w:rPr>
        <w:t xml:space="preserve"> ж</w:t>
      </w:r>
      <w:r w:rsidRPr="00F5744D">
        <w:rPr>
          <w:sz w:val="24"/>
          <w:szCs w:val="24"/>
        </w:rPr>
        <w:t>ур</w:t>
      </w:r>
      <w:r w:rsidRPr="00F5744D">
        <w:rPr>
          <w:sz w:val="24"/>
          <w:szCs w:val="24"/>
        </w:rPr>
        <w:softHyphen/>
        <w:t>нала;</w:t>
      </w:r>
    </w:p>
    <w:p w14:paraId="45AAAB7D" w14:textId="3F7ED454" w:rsidR="00B906C8" w:rsidRPr="00FA049A" w:rsidRDefault="00B906C8" w:rsidP="0071064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F5744D">
        <w:rPr>
          <w:sz w:val="24"/>
          <w:szCs w:val="24"/>
        </w:rPr>
        <w:t>доставка в Министерство цифрового развития, связи и массовых коммуникаций РФ</w:t>
      </w:r>
      <w:r w:rsidR="00DD0C48">
        <w:rPr>
          <w:sz w:val="24"/>
          <w:szCs w:val="24"/>
        </w:rPr>
        <w:t xml:space="preserve"> по</w:t>
      </w:r>
      <w:r w:rsidRPr="00F5744D">
        <w:rPr>
          <w:sz w:val="24"/>
          <w:szCs w:val="24"/>
        </w:rPr>
        <w:t xml:space="preserve"> 1 </w:t>
      </w:r>
      <w:r w:rsidR="00FA049A">
        <w:rPr>
          <w:sz w:val="24"/>
          <w:szCs w:val="24"/>
        </w:rPr>
        <w:t>экз.</w:t>
      </w:r>
      <w:r w:rsidR="00DD0C48">
        <w:rPr>
          <w:sz w:val="24"/>
          <w:szCs w:val="24"/>
        </w:rPr>
        <w:t xml:space="preserve"> каждого</w:t>
      </w:r>
      <w:r w:rsidR="00FA049A">
        <w:rPr>
          <w:sz w:val="24"/>
          <w:szCs w:val="24"/>
        </w:rPr>
        <w:t xml:space="preserve"> ж</w:t>
      </w:r>
      <w:r w:rsidR="00DD0C48">
        <w:rPr>
          <w:sz w:val="24"/>
          <w:szCs w:val="24"/>
        </w:rPr>
        <w:t>урнала</w:t>
      </w:r>
      <w:r w:rsidRPr="00FA049A">
        <w:rPr>
          <w:sz w:val="24"/>
          <w:szCs w:val="24"/>
        </w:rPr>
        <w:t xml:space="preserve">; </w:t>
      </w:r>
    </w:p>
    <w:p w14:paraId="3F81C1F6" w14:textId="77777777" w:rsidR="00B906C8" w:rsidRDefault="00DD0C48" w:rsidP="00710648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отправка</w:t>
      </w:r>
      <w:r w:rsidRPr="00DD0C48">
        <w:t xml:space="preserve"> </w:t>
      </w:r>
      <w:r w:rsidRPr="00DD0C48">
        <w:rPr>
          <w:sz w:val="24"/>
          <w:szCs w:val="24"/>
        </w:rPr>
        <w:t>в РГБ</w:t>
      </w:r>
      <w:r>
        <w:rPr>
          <w:sz w:val="24"/>
          <w:szCs w:val="24"/>
        </w:rPr>
        <w:t xml:space="preserve"> обязательных</w:t>
      </w:r>
      <w:r w:rsidR="00B906C8" w:rsidRPr="00F5744D">
        <w:rPr>
          <w:sz w:val="24"/>
          <w:szCs w:val="24"/>
        </w:rPr>
        <w:t xml:space="preserve"> экземпляр</w:t>
      </w:r>
      <w:r>
        <w:rPr>
          <w:sz w:val="24"/>
          <w:szCs w:val="24"/>
        </w:rPr>
        <w:t>ов каждого журнала</w:t>
      </w:r>
      <w:r w:rsidR="00B906C8" w:rsidRPr="00F5744D">
        <w:rPr>
          <w:sz w:val="24"/>
          <w:szCs w:val="24"/>
        </w:rPr>
        <w:t xml:space="preserve"> в электронном виде, заверенн</w:t>
      </w:r>
      <w:r>
        <w:rPr>
          <w:sz w:val="24"/>
          <w:szCs w:val="24"/>
        </w:rPr>
        <w:t>ых</w:t>
      </w:r>
      <w:r w:rsidR="00B906C8" w:rsidRPr="00F5744D">
        <w:rPr>
          <w:sz w:val="24"/>
          <w:szCs w:val="24"/>
        </w:rPr>
        <w:t xml:space="preserve"> квали</w:t>
      </w:r>
      <w:r>
        <w:rPr>
          <w:sz w:val="24"/>
          <w:szCs w:val="24"/>
        </w:rPr>
        <w:t>фицирован</w:t>
      </w:r>
      <w:r>
        <w:rPr>
          <w:sz w:val="24"/>
          <w:szCs w:val="24"/>
        </w:rPr>
        <w:softHyphen/>
        <w:t>ной цифровой подписью Исполнителя.</w:t>
      </w:r>
    </w:p>
    <w:p w14:paraId="6FFAD541" w14:textId="77777777" w:rsidR="00986198" w:rsidRDefault="00986198" w:rsidP="00710648">
      <w:pPr>
        <w:spacing w:line="276" w:lineRule="auto"/>
        <w:ind w:firstLine="426"/>
        <w:jc w:val="both"/>
        <w:rPr>
          <w:sz w:val="24"/>
          <w:szCs w:val="24"/>
        </w:rPr>
      </w:pPr>
    </w:p>
    <w:p w14:paraId="04D4051E" w14:textId="77777777" w:rsidR="00986198" w:rsidRDefault="00986198" w:rsidP="00B906C8">
      <w:pPr>
        <w:ind w:firstLine="426"/>
        <w:jc w:val="both"/>
        <w:rPr>
          <w:sz w:val="24"/>
          <w:szCs w:val="24"/>
        </w:rPr>
      </w:pPr>
    </w:p>
    <w:p w14:paraId="54D515F5" w14:textId="77777777" w:rsidR="00986198" w:rsidRDefault="0098619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B82B7A" w14:textId="429C7CEB" w:rsidR="005A70BE" w:rsidRDefault="00986198" w:rsidP="007F73AE">
      <w:pPr>
        <w:tabs>
          <w:tab w:val="left" w:pos="8505"/>
        </w:tabs>
        <w:ind w:firstLine="426"/>
        <w:jc w:val="center"/>
        <w:rPr>
          <w:rFonts w:asciiTheme="minorHAnsi" w:hAnsiTheme="minorHAnsi"/>
        </w:rPr>
      </w:pPr>
      <w:r w:rsidRPr="00D860B3">
        <w:rPr>
          <w:b/>
          <w:sz w:val="24"/>
          <w:szCs w:val="24"/>
        </w:rPr>
        <w:lastRenderedPageBreak/>
        <w:t>Приложение</w:t>
      </w:r>
      <w:r w:rsidR="005A70BE" w:rsidRPr="00D860B3">
        <w:rPr>
          <w:b/>
          <w:sz w:val="24"/>
          <w:szCs w:val="24"/>
        </w:rPr>
        <w:t xml:space="preserve"> 1</w:t>
      </w:r>
      <w:r w:rsidR="00D860B3">
        <w:rPr>
          <w:b/>
          <w:sz w:val="24"/>
          <w:szCs w:val="24"/>
        </w:rPr>
        <w:t>.</w:t>
      </w:r>
      <w:r w:rsidR="005A70BE" w:rsidRPr="00D860B3">
        <w:rPr>
          <w:b/>
          <w:sz w:val="24"/>
          <w:szCs w:val="24"/>
        </w:rPr>
        <w:t xml:space="preserve"> Образец оформления </w:t>
      </w:r>
      <w:r w:rsidR="004E1543">
        <w:rPr>
          <w:b/>
          <w:sz w:val="24"/>
          <w:szCs w:val="24"/>
        </w:rPr>
        <w:t xml:space="preserve">формул, таблиц, рисунков и </w:t>
      </w:r>
      <w:r w:rsidR="005A70BE" w:rsidRPr="00D860B3">
        <w:rPr>
          <w:b/>
          <w:sz w:val="24"/>
          <w:szCs w:val="24"/>
        </w:rPr>
        <w:t>страниц в журнале «Труды ИСА РАН».</w:t>
      </w:r>
      <w:r w:rsidR="007F73AE">
        <w:rPr>
          <w:b/>
          <w:sz w:val="24"/>
          <w:szCs w:val="24"/>
        </w:rPr>
        <w:t xml:space="preserve">       </w:t>
      </w:r>
      <w:r w:rsidR="005A70BE">
        <w:rPr>
          <w:rFonts w:asciiTheme="minorHAnsi" w:hAnsiTheme="minorHAnsi"/>
          <w:noProof/>
          <w:lang w:eastAsia="ru-RU"/>
        </w:rPr>
        <w:t xml:space="preserve"> </w:t>
      </w:r>
    </w:p>
    <w:p w14:paraId="6D68A821" w14:textId="5965EEA3" w:rsidR="005A70BE" w:rsidRDefault="007F73AE" w:rsidP="00E318B8">
      <w:pPr>
        <w:pStyle w:val="Default"/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 wp14:anchorId="3680C512" wp14:editId="62448F80">
            <wp:extent cx="5648325" cy="805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2-24_14-52-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FEC2" w14:textId="610CBD48" w:rsidR="0006433D" w:rsidRDefault="003F1BE4" w:rsidP="00E318B8">
      <w:pPr>
        <w:tabs>
          <w:tab w:val="left" w:pos="8505"/>
        </w:tabs>
        <w:ind w:left="-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039ED5A" wp14:editId="78E9915E">
            <wp:extent cx="5829300" cy="84048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2-24_15-02-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871" cy="840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6292" w14:textId="69F32F23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p w14:paraId="31644854" w14:textId="6F378698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p w14:paraId="40336B62" w14:textId="0FAB5350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p w14:paraId="3AA7ED31" w14:textId="5743556E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p w14:paraId="4D3134A0" w14:textId="73BCCBE4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p w14:paraId="2A76215D" w14:textId="10EAA882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p w14:paraId="154F2DCA" w14:textId="77777777" w:rsidR="007F73AE" w:rsidRDefault="007F73AE" w:rsidP="0006433D">
      <w:pPr>
        <w:tabs>
          <w:tab w:val="left" w:pos="8505"/>
        </w:tabs>
        <w:ind w:left="-426"/>
        <w:jc w:val="both"/>
        <w:rPr>
          <w:sz w:val="24"/>
          <w:szCs w:val="24"/>
        </w:rPr>
      </w:pPr>
    </w:p>
    <w:sectPr w:rsidR="007F73AE" w:rsidSect="004E154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BAJSS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DRHWK+TimesNewRomanPSMT">
    <w:altName w:val="EDRHWK+TimesNewRomanPSMT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0F6"/>
    <w:multiLevelType w:val="multilevel"/>
    <w:tmpl w:val="F89AB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2E161B"/>
    <w:multiLevelType w:val="multilevel"/>
    <w:tmpl w:val="1520DD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3561BB"/>
    <w:multiLevelType w:val="multilevel"/>
    <w:tmpl w:val="02CA7A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607578"/>
    <w:multiLevelType w:val="hybridMultilevel"/>
    <w:tmpl w:val="1908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4EA0"/>
    <w:multiLevelType w:val="hybridMultilevel"/>
    <w:tmpl w:val="8E8CFB2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5A634AAD"/>
    <w:multiLevelType w:val="hybridMultilevel"/>
    <w:tmpl w:val="8466DF0A"/>
    <w:lvl w:ilvl="0" w:tplc="00D41F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770B4"/>
    <w:multiLevelType w:val="hybridMultilevel"/>
    <w:tmpl w:val="0AB2CDDC"/>
    <w:lvl w:ilvl="0" w:tplc="85D0E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44996"/>
    <w:multiLevelType w:val="hybridMultilevel"/>
    <w:tmpl w:val="AC52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C8"/>
    <w:rsid w:val="0001186B"/>
    <w:rsid w:val="00012022"/>
    <w:rsid w:val="0006433D"/>
    <w:rsid w:val="00066552"/>
    <w:rsid w:val="000E6A9D"/>
    <w:rsid w:val="000F5ED9"/>
    <w:rsid w:val="00101BA9"/>
    <w:rsid w:val="00102E9E"/>
    <w:rsid w:val="00182F83"/>
    <w:rsid w:val="001B7831"/>
    <w:rsid w:val="002175BD"/>
    <w:rsid w:val="00247CF0"/>
    <w:rsid w:val="0027183C"/>
    <w:rsid w:val="00302FB0"/>
    <w:rsid w:val="00305A2E"/>
    <w:rsid w:val="00353E17"/>
    <w:rsid w:val="00354397"/>
    <w:rsid w:val="003E69C0"/>
    <w:rsid w:val="003F1BE4"/>
    <w:rsid w:val="00432D6E"/>
    <w:rsid w:val="00464461"/>
    <w:rsid w:val="004D4959"/>
    <w:rsid w:val="004E1543"/>
    <w:rsid w:val="00523904"/>
    <w:rsid w:val="00542C34"/>
    <w:rsid w:val="00544711"/>
    <w:rsid w:val="005A70BE"/>
    <w:rsid w:val="005B63EF"/>
    <w:rsid w:val="00622B6B"/>
    <w:rsid w:val="00671F24"/>
    <w:rsid w:val="00710648"/>
    <w:rsid w:val="0071440E"/>
    <w:rsid w:val="00783834"/>
    <w:rsid w:val="007B62E3"/>
    <w:rsid w:val="007D0D6E"/>
    <w:rsid w:val="007E1451"/>
    <w:rsid w:val="007F73AE"/>
    <w:rsid w:val="008464FB"/>
    <w:rsid w:val="00883A6F"/>
    <w:rsid w:val="008A4CEB"/>
    <w:rsid w:val="008D3EA8"/>
    <w:rsid w:val="00923619"/>
    <w:rsid w:val="00986198"/>
    <w:rsid w:val="009C40CB"/>
    <w:rsid w:val="00A3238E"/>
    <w:rsid w:val="00A418B2"/>
    <w:rsid w:val="00AA16F4"/>
    <w:rsid w:val="00AF247D"/>
    <w:rsid w:val="00B04BDA"/>
    <w:rsid w:val="00B10E8C"/>
    <w:rsid w:val="00B13F5A"/>
    <w:rsid w:val="00B4470A"/>
    <w:rsid w:val="00B4786B"/>
    <w:rsid w:val="00B906C8"/>
    <w:rsid w:val="00BB4636"/>
    <w:rsid w:val="00BF544A"/>
    <w:rsid w:val="00C038F8"/>
    <w:rsid w:val="00C11AEE"/>
    <w:rsid w:val="00C80CA6"/>
    <w:rsid w:val="00CE18F3"/>
    <w:rsid w:val="00CE7EB7"/>
    <w:rsid w:val="00D64969"/>
    <w:rsid w:val="00D860B3"/>
    <w:rsid w:val="00D96D17"/>
    <w:rsid w:val="00DB77A1"/>
    <w:rsid w:val="00DD0C48"/>
    <w:rsid w:val="00E318B8"/>
    <w:rsid w:val="00E913B6"/>
    <w:rsid w:val="00F3050F"/>
    <w:rsid w:val="00F63A6E"/>
    <w:rsid w:val="00F81519"/>
    <w:rsid w:val="00F86758"/>
    <w:rsid w:val="00FA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14EC"/>
  <w15:docId w15:val="{49F56291-35E8-402C-876D-9E05DBEB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90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906C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906C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815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5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A70BE"/>
    <w:pPr>
      <w:autoSpaceDE w:val="0"/>
      <w:autoSpaceDN w:val="0"/>
      <w:adjustRightInd w:val="0"/>
      <w:spacing w:after="0" w:line="240" w:lineRule="auto"/>
    </w:pPr>
    <w:rPr>
      <w:rFonts w:ascii="NBAJSS+TimesNewRomanPSMT" w:hAnsi="NBAJSS+TimesNewRomanPSMT" w:cs="NBAJSS+TimesNewRomanPSMT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A70BE"/>
    <w:pPr>
      <w:spacing w:line="21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5A70BE"/>
    <w:rPr>
      <w:rFonts w:ascii="EDRHWK+TimesNewRomanPSMT" w:hAnsi="EDRHWK+TimesNewRomanPSMT" w:cs="EDRHWK+TimesNewRomanPSM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5D74-357D-45F5-BE84-B4635BCE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Matveevna Cvetkova</dc:creator>
  <cp:lastModifiedBy>Некоз Ирина Эдуардов</cp:lastModifiedBy>
  <cp:revision>17</cp:revision>
  <cp:lastPrinted>2026-06-02T09:29:00Z</cp:lastPrinted>
  <dcterms:created xsi:type="dcterms:W3CDTF">2026-05-28T12:22:00Z</dcterms:created>
  <dcterms:modified xsi:type="dcterms:W3CDTF">2026-06-09T08:53:00Z</dcterms:modified>
</cp:coreProperties>
</file>