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5" w:rsidRDefault="006C2515" w:rsidP="006C2515">
      <w:pPr>
        <w:pStyle w:val="ConsPlusNormal0"/>
        <w:jc w:val="right"/>
        <w:rPr>
          <w:b/>
        </w:rPr>
      </w:pPr>
      <w:r>
        <w:rPr>
          <w:b/>
          <w:lang w:val="x-none"/>
        </w:rPr>
        <w:t xml:space="preserve">Приложение № </w:t>
      </w:r>
      <w:r>
        <w:rPr>
          <w:b/>
        </w:rPr>
        <w:t>2</w:t>
      </w:r>
    </w:p>
    <w:p w:rsidR="006C2515" w:rsidRDefault="006C2515" w:rsidP="006C2515">
      <w:pPr>
        <w:pStyle w:val="ConsPlusNormal0"/>
        <w:jc w:val="right"/>
        <w:rPr>
          <w:b/>
        </w:rPr>
      </w:pPr>
      <w:r>
        <w:rPr>
          <w:b/>
          <w:snapToGrid w:val="0"/>
          <w:kern w:val="2"/>
          <w:lang w:val="x-none"/>
        </w:rPr>
        <w:t xml:space="preserve">к </w:t>
      </w:r>
      <w:r>
        <w:rPr>
          <w:b/>
          <w:snapToGrid w:val="0"/>
          <w:kern w:val="2"/>
        </w:rPr>
        <w:t xml:space="preserve">Служебной записке </w:t>
      </w:r>
      <w:r>
        <w:rPr>
          <w:u w:val="single"/>
        </w:rPr>
        <w:t xml:space="preserve">От </w:t>
      </w:r>
      <w:r w:rsidR="00DC470A">
        <w:rPr>
          <w:u w:val="single"/>
        </w:rPr>
        <w:t xml:space="preserve">    </w:t>
      </w:r>
      <w:r>
        <w:rPr>
          <w:u w:val="single"/>
        </w:rPr>
        <w:t>.0</w:t>
      </w:r>
      <w:r w:rsidR="00DC470A">
        <w:rPr>
          <w:u w:val="single"/>
        </w:rPr>
        <w:t>6</w:t>
      </w:r>
      <w:r>
        <w:rPr>
          <w:u w:val="single"/>
        </w:rPr>
        <w:t>.2026</w:t>
      </w:r>
      <w:r>
        <w:t xml:space="preserve"> № </w:t>
      </w:r>
      <w:r>
        <w:rPr>
          <w:u w:val="single"/>
        </w:rPr>
        <w:t xml:space="preserve">                                            /ВН@</w:t>
      </w:r>
    </w:p>
    <w:p w:rsidR="00D04A4D" w:rsidRPr="00C10D87" w:rsidRDefault="00D04A4D" w:rsidP="00D04A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КОНТРАКТА</w:t>
      </w: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69A" w:rsidRDefault="00DC470A" w:rsidP="005A193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Pr="00DC470A">
        <w:rPr>
          <w:rFonts w:ascii="Times New Roman" w:eastAsia="Calibri" w:hAnsi="Times New Roman" w:cs="Times New Roman"/>
          <w:sz w:val="24"/>
          <w:szCs w:val="24"/>
        </w:rPr>
        <w:t>плакатодержателей (клик-рамок) для размещения печатных материалов формата А1</w:t>
      </w:r>
      <w:r w:rsidR="005A1930" w:rsidRPr="005A19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8169A" w:rsidRPr="00F74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</w:t>
      </w:r>
      <w:r w:rsidR="0048169A" w:rsidRPr="00F74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85"/>
        <w:gridCol w:w="675"/>
        <w:gridCol w:w="425"/>
        <w:gridCol w:w="1134"/>
        <w:gridCol w:w="1134"/>
        <w:gridCol w:w="1134"/>
        <w:gridCol w:w="851"/>
        <w:gridCol w:w="992"/>
        <w:gridCol w:w="743"/>
        <w:gridCol w:w="992"/>
      </w:tblGrid>
      <w:tr w:rsidR="00D04A4D" w:rsidRPr="0077677A" w:rsidTr="001961C6">
        <w:trPr>
          <w:trHeight w:val="2768"/>
          <w:jc w:val="center"/>
        </w:trPr>
        <w:tc>
          <w:tcPr>
            <w:tcW w:w="2439" w:type="dxa"/>
            <w:gridSpan w:val="2"/>
            <w:vAlign w:val="center"/>
          </w:tcPr>
          <w:p w:rsidR="00D04A4D" w:rsidRPr="0077677A" w:rsidRDefault="00D04A4D" w:rsidP="00F74505">
            <w:pPr>
              <w:ind w:left="34" w:firstLine="141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677A">
              <w:rPr>
                <w:rFonts w:ascii="Times New Roman" w:hAnsi="Times New Roman"/>
                <w:szCs w:val="24"/>
                <w:lang w:eastAsia="ru-RU"/>
              </w:rPr>
              <w:t>Используемый метод определения начальной (максимальной) цены Контракта (далее – НМЦК) с обоснованием.</w:t>
            </w:r>
          </w:p>
        </w:tc>
        <w:tc>
          <w:tcPr>
            <w:tcW w:w="8080" w:type="dxa"/>
            <w:gridSpan w:val="9"/>
            <w:vAlign w:val="center"/>
          </w:tcPr>
          <w:p w:rsidR="008034E7" w:rsidRPr="008034E7" w:rsidRDefault="008034E7" w:rsidP="000C1AAB">
            <w:pPr>
              <w:spacing w:after="0" w:line="240" w:lineRule="auto"/>
              <w:ind w:right="114" w:firstLine="5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ч.6 ст.22 Федерального закона от 05.04.2013 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 44-ФЗ «О контрактной системе в сфере закупок товаров, работ, услуг для обеспечения государственных и муниципальных нужд» (далее-Закон 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44-ФЗ)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  <w:p w:rsidR="000C1AAB" w:rsidRDefault="008034E7" w:rsidP="000C1AAB">
            <w:pPr>
              <w:autoSpaceDE w:val="0"/>
              <w:autoSpaceDN w:val="0"/>
              <w:adjustRightInd w:val="0"/>
              <w:spacing w:after="0" w:line="240" w:lineRule="auto"/>
              <w:ind w:firstLine="5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Для определения НМЦК Заказчиком использовался метод сопоставимых рыночных на основании информации о цен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полученной от 3 (трех) разных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поставку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, планируем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 к закупке.</w:t>
            </w:r>
          </w:p>
          <w:p w:rsidR="00D04A4D" w:rsidRDefault="008034E7" w:rsidP="000C1AAB">
            <w:pPr>
              <w:autoSpaceDE w:val="0"/>
              <w:autoSpaceDN w:val="0"/>
              <w:adjustRightInd w:val="0"/>
              <w:spacing w:after="0" w:line="240" w:lineRule="auto"/>
              <w:ind w:firstLine="583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0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применения официального курса иностранной валюты </w:t>
            </w:r>
            <w:r w:rsidR="007B30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34E7">
              <w:rPr>
                <w:rFonts w:ascii="Times New Roman" w:hAnsi="Times New Roman" w:cs="Times New Roman"/>
                <w:bCs/>
                <w:sz w:val="24"/>
                <w:szCs w:val="24"/>
              </w:rPr>
              <w:t>к рублю Российской Федерации, установленного Центральным банком Российской Федерации и используемого при оплате поставленного товара, выполненной работы, оказанной услуги: не применяется.</w:t>
            </w:r>
          </w:p>
        </w:tc>
      </w:tr>
      <w:tr w:rsidR="00D04A4D" w:rsidRPr="009A6D7A" w:rsidTr="00F74817">
        <w:tblPrEx>
          <w:tblLook w:val="04A0" w:firstRow="1" w:lastRow="0" w:firstColumn="1" w:lastColumn="0" w:noHBand="0" w:noVBand="1"/>
        </w:tblPrEx>
        <w:trPr>
          <w:trHeight w:val="2012"/>
          <w:jc w:val="center"/>
        </w:trPr>
        <w:tc>
          <w:tcPr>
            <w:tcW w:w="10519" w:type="dxa"/>
            <w:gridSpan w:val="11"/>
            <w:shd w:val="clear" w:color="auto" w:fill="auto"/>
          </w:tcPr>
          <w:p w:rsidR="00F74817" w:rsidRDefault="00F74817" w:rsidP="00F74817">
            <w:pPr>
              <w:jc w:val="center"/>
              <w:rPr>
                <w:rFonts w:ascii="Times New Roman" w:hAnsi="Times New Roman"/>
                <w:bCs/>
              </w:rPr>
            </w:pPr>
          </w:p>
          <w:p w:rsidR="00F74817" w:rsidRDefault="00F74817" w:rsidP="00F74817">
            <w:pPr>
              <w:jc w:val="center"/>
              <w:rPr>
                <w:rFonts w:ascii="Times New Roman" w:hAnsi="Times New Roman"/>
                <w:bCs/>
              </w:rPr>
            </w:pPr>
          </w:p>
          <w:p w:rsidR="008034E7" w:rsidRPr="00F74817" w:rsidRDefault="00D04A4D" w:rsidP="00F74817">
            <w:pPr>
              <w:jc w:val="center"/>
              <w:rPr>
                <w:rFonts w:ascii="Times New Roman" w:hAnsi="Times New Roman"/>
                <w:bCs/>
              </w:rPr>
            </w:pPr>
            <w:r w:rsidRPr="00461546">
              <w:rPr>
                <w:rFonts w:ascii="Times New Roman" w:hAnsi="Times New Roman"/>
                <w:bCs/>
              </w:rPr>
              <w:t>Расчет начальной (максимальной) цены контракта</w:t>
            </w:r>
          </w:p>
        </w:tc>
      </w:tr>
      <w:tr w:rsidR="00D04A4D" w:rsidRPr="009A6D7A" w:rsidTr="00207CC7">
        <w:tblPrEx>
          <w:tblLook w:val="04A0" w:firstRow="1" w:lastRow="0" w:firstColumn="1" w:lastColumn="0" w:noHBand="0" w:noVBand="1"/>
        </w:tblPrEx>
        <w:trPr>
          <w:trHeight w:val="127"/>
          <w:jc w:val="center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24708B" w:rsidP="005138F5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Наименование</w:t>
            </w:r>
          </w:p>
        </w:tc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Единица измерения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Кол-во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04A4D" w:rsidRPr="009A6D7A" w:rsidRDefault="00D04A4D" w:rsidP="003C704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Цен</w:t>
            </w:r>
            <w:r>
              <w:rPr>
                <w:rFonts w:ascii="Times New Roman" w:hAnsi="Times New Roman"/>
                <w:bCs/>
                <w:sz w:val="20"/>
              </w:rPr>
              <w:t>ы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за </w:t>
            </w:r>
            <w:r w:rsidR="003C7046">
              <w:rPr>
                <w:rFonts w:ascii="Times New Roman" w:hAnsi="Times New Roman"/>
                <w:bCs/>
                <w:sz w:val="20"/>
              </w:rPr>
              <w:t>Услугу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(руб.)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E5347F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</w:t>
            </w:r>
            <w:r w:rsidR="0024708B">
              <w:rPr>
                <w:rFonts w:ascii="Times New Roman" w:hAnsi="Times New Roman"/>
                <w:bCs/>
                <w:sz w:val="20"/>
              </w:rPr>
              <w:t xml:space="preserve">яя арифметическая величина цены </w:t>
            </w:r>
            <w:r w:rsidR="00E5347F">
              <w:rPr>
                <w:rFonts w:ascii="Times New Roman" w:hAnsi="Times New Roman"/>
                <w:bCs/>
                <w:sz w:val="20"/>
              </w:rPr>
              <w:t>Товара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743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Коэффициент вариации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731DD8">
              <w:rPr>
                <w:rFonts w:ascii="Times New Roman" w:hAnsi="Times New Roman"/>
                <w:bCs/>
                <w:sz w:val="20"/>
              </w:rPr>
              <w:t>НМЦК</w:t>
            </w:r>
            <w:r w:rsidR="005021F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31DD8">
              <w:rPr>
                <w:rFonts w:ascii="Times New Roman" w:hAnsi="Times New Roman"/>
                <w:bCs/>
                <w:sz w:val="20"/>
              </w:rPr>
              <w:t>рын, руб.</w:t>
            </w:r>
          </w:p>
        </w:tc>
      </w:tr>
      <w:tr w:rsidR="00E60CAF" w:rsidRPr="009A6D7A" w:rsidTr="00207CC7">
        <w:tblPrEx>
          <w:tblLook w:val="04A0" w:firstRow="1" w:lastRow="0" w:firstColumn="1" w:lastColumn="0" w:noHBand="0" w:noVBand="1"/>
        </w:tblPrEx>
        <w:trPr>
          <w:cantSplit/>
          <w:trHeight w:val="1988"/>
          <w:jc w:val="center"/>
        </w:trPr>
        <w:tc>
          <w:tcPr>
            <w:tcW w:w="454" w:type="dxa"/>
            <w:vMerge/>
            <w:shd w:val="clear" w:color="auto" w:fill="auto"/>
          </w:tcPr>
          <w:p w:rsidR="00E60CAF" w:rsidRPr="009A6D7A" w:rsidRDefault="00E60CAF" w:rsidP="00E60C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B27046" w:rsidRDefault="00E60CAF" w:rsidP="005D4A10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27046">
              <w:rPr>
                <w:rFonts w:ascii="Times New Roman" w:hAnsi="Times New Roman"/>
                <w:bCs/>
                <w:sz w:val="18"/>
                <w:szCs w:val="18"/>
              </w:rPr>
              <w:t>Источник №1</w:t>
            </w:r>
            <w:r w:rsidRPr="00B27046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№ 14376 от 14.05.2026</w:t>
            </w:r>
            <w:r w:rsidR="00F74817" w:rsidRPr="00DC470A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 xml:space="preserve"> 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>(Исх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№ 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27046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от 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B27046" w:rsidRPr="005D4A10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B27046" w:rsidRPr="005D4A10">
              <w:rPr>
                <w:rFonts w:ascii="Times New Roman" w:hAnsi="Times New Roman"/>
                <w:bCs/>
                <w:sz w:val="18"/>
                <w:szCs w:val="18"/>
              </w:rPr>
              <w:t>.202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B27046" w:rsidRPr="005D4A10"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C10D87" w:rsidRDefault="00E60CAF" w:rsidP="005D4A10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D4A10">
              <w:rPr>
                <w:rFonts w:ascii="Times New Roman" w:hAnsi="Times New Roman"/>
                <w:bCs/>
                <w:sz w:val="18"/>
                <w:szCs w:val="18"/>
              </w:rPr>
              <w:t>Источник №2</w:t>
            </w:r>
            <w:r w:rsidRPr="005D4A10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№ 16330 от 02.06.2026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(Исх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№ 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>.2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C10D87" w:rsidRDefault="00E60CAF" w:rsidP="005D4A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10D87">
              <w:rPr>
                <w:rFonts w:ascii="Times New Roman" w:hAnsi="Times New Roman"/>
                <w:bCs/>
                <w:sz w:val="18"/>
                <w:szCs w:val="18"/>
              </w:rPr>
              <w:t>Источник №3</w:t>
            </w:r>
            <w:r w:rsidRPr="00C10D87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№ 16331 от 02.06.2026 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>(Исх</w:t>
            </w:r>
            <w:r w:rsidR="00F74817" w:rsidRPr="005D4A10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№ 1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 xml:space="preserve"> от 2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5D4A10" w:rsidRPr="005D4A1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816C51" w:rsidRPr="005D4A10">
              <w:rPr>
                <w:rFonts w:ascii="Times New Roman" w:hAnsi="Times New Roman"/>
                <w:bCs/>
                <w:sz w:val="18"/>
                <w:szCs w:val="18"/>
              </w:rPr>
              <w:t>.26</w:t>
            </w:r>
            <w:r w:rsidR="009C5EE9" w:rsidRPr="005D4A1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43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021F6" w:rsidRPr="009A6D7A" w:rsidTr="00207CC7">
        <w:tblPrEx>
          <w:tblLook w:val="04A0" w:firstRow="1" w:lastRow="0" w:firstColumn="1" w:lastColumn="0" w:noHBand="0" w:noVBand="1"/>
        </w:tblPrEx>
        <w:trPr>
          <w:cantSplit/>
          <w:trHeight w:val="830"/>
          <w:jc w:val="center"/>
        </w:trPr>
        <w:tc>
          <w:tcPr>
            <w:tcW w:w="454" w:type="dxa"/>
            <w:vMerge/>
            <w:shd w:val="clear" w:color="auto" w:fill="auto"/>
          </w:tcPr>
          <w:p w:rsidR="005021F6" w:rsidRPr="009A6D7A" w:rsidRDefault="005021F6" w:rsidP="00F7450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43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C74F82" w:rsidRPr="007407DA" w:rsidTr="00207CC7">
        <w:tblPrEx>
          <w:tblLook w:val="04A0" w:firstRow="1" w:lastRow="0" w:firstColumn="1" w:lastColumn="0" w:noHBand="0" w:noVBand="1"/>
        </w:tblPrEx>
        <w:trPr>
          <w:trHeight w:val="120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C74F82" w:rsidRPr="00F74817" w:rsidRDefault="00660E51" w:rsidP="00C74F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4817">
              <w:rPr>
                <w:rFonts w:ascii="Times New Roman" w:hAnsi="Times New Roman"/>
                <w:b/>
              </w:rPr>
              <w:t>1</w:t>
            </w:r>
            <w:r w:rsidR="00C74F82" w:rsidRPr="00F748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470A" w:rsidRPr="00DC470A" w:rsidRDefault="00DC470A" w:rsidP="00DC470A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7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Плакатодержатель (клик-рамка) для размещения </w:t>
            </w:r>
          </w:p>
          <w:p w:rsidR="00C74F82" w:rsidRPr="00F74817" w:rsidRDefault="00DC470A" w:rsidP="00DC470A">
            <w:pPr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C470A">
              <w:rPr>
                <w:rFonts w:ascii="Times New Roman" w:eastAsia="Times New Roman" w:hAnsi="Times New Roman" w:cs="Times New Roman"/>
                <w:sz w:val="16"/>
                <w:szCs w:val="16"/>
              </w:rPr>
              <w:t>печатных материалов формата А1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74F82" w:rsidRPr="00F74817" w:rsidRDefault="00DC470A" w:rsidP="00660E51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74F82" w:rsidRPr="00F74817" w:rsidRDefault="000C1AAB" w:rsidP="00660E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817">
              <w:rPr>
                <w:rFonts w:ascii="Times New Roman" w:hAnsi="Times New Roman"/>
                <w:sz w:val="18"/>
                <w:szCs w:val="18"/>
              </w:rPr>
              <w:t>1</w:t>
            </w:r>
            <w:r w:rsidR="00DC470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DC470A" w:rsidP="001961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  <w:r w:rsidR="00DD385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DC470A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3 380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DC470A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207CC7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F82" w:rsidRPr="00F74817" w:rsidRDefault="00DC470A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3 360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F43" w:rsidRPr="00F74817" w:rsidRDefault="00DC470A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150,9967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74F82" w:rsidRPr="00F74817" w:rsidRDefault="00DC470A" w:rsidP="00DD38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4,49</w:t>
            </w:r>
            <w:r w:rsidR="00836B4C" w:rsidRPr="00F74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4F82" w:rsidRPr="00F74817" w:rsidRDefault="00DC470A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53 760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D04A4D" w:rsidRPr="007407D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9527" w:type="dxa"/>
            <w:gridSpan w:val="10"/>
            <w:shd w:val="clear" w:color="auto" w:fill="auto"/>
            <w:vAlign w:val="center"/>
          </w:tcPr>
          <w:p w:rsidR="00D04A4D" w:rsidRPr="00F74817" w:rsidRDefault="00D63770" w:rsidP="00F74505">
            <w:pPr>
              <w:ind w:left="-108" w:right="-108"/>
              <w:jc w:val="center"/>
              <w:rPr>
                <w:rFonts w:ascii="Times New Roman" w:hAnsi="Times New Roman"/>
                <w:szCs w:val="18"/>
              </w:rPr>
            </w:pPr>
            <w:r w:rsidRPr="00F74817">
              <w:rPr>
                <w:rFonts w:ascii="Times New Roman" w:hAnsi="Times New Roman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04A4D" w:rsidRPr="00F74817" w:rsidRDefault="00DC470A" w:rsidP="00DC470A">
            <w:pPr>
              <w:ind w:left="-108" w:right="-108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53</w:t>
            </w:r>
            <w:r w:rsidR="00816C51">
              <w:rPr>
                <w:rFonts w:ascii="Times New Roman" w:hAnsi="Times New Roman"/>
                <w:szCs w:val="18"/>
              </w:rPr>
              <w:t> 760,</w:t>
            </w:r>
            <w:r>
              <w:rPr>
                <w:rFonts w:ascii="Times New Roman" w:hAnsi="Times New Roman"/>
                <w:szCs w:val="18"/>
              </w:rPr>
              <w:t>00</w:t>
            </w:r>
          </w:p>
        </w:tc>
      </w:tr>
      <w:tr w:rsidR="00E5347F" w:rsidRPr="009A6D7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0519" w:type="dxa"/>
            <w:gridSpan w:val="11"/>
            <w:shd w:val="clear" w:color="auto" w:fill="auto"/>
          </w:tcPr>
          <w:p w:rsidR="00E5347F" w:rsidRPr="00F74817" w:rsidRDefault="00E5347F" w:rsidP="00E5347F">
            <w:pPr>
              <w:spacing w:after="0"/>
              <w:outlineLvl w:val="0"/>
              <w:rPr>
                <w:rFonts w:ascii="Times New Roman" w:hAnsi="Times New Roman"/>
              </w:rPr>
            </w:pPr>
            <w:r w:rsidRPr="00F74817">
              <w:rPr>
                <w:rFonts w:ascii="Times New Roman" w:hAnsi="Times New Roman"/>
              </w:rPr>
              <w:t>НМЦК</w:t>
            </w:r>
            <w:r w:rsidRPr="00F74817">
              <w:rPr>
                <w:rFonts w:ascii="Times New Roman" w:hAnsi="Times New Roman"/>
                <w:vertAlign w:val="superscript"/>
              </w:rPr>
              <w:t>рын</w:t>
            </w:r>
            <w:r w:rsidRPr="00F74817">
              <w:rPr>
                <w:rFonts w:ascii="Times New Roman" w:hAnsi="Times New Roman"/>
              </w:rPr>
              <w:t xml:space="preserve"> определяется по формуле: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24"/>
                <w:lang w:eastAsia="ru-RU"/>
              </w:rPr>
              <w:drawing>
                <wp:inline distT="0" distB="0" distL="0" distR="0" wp14:anchorId="011C8995" wp14:editId="3ED6C569">
                  <wp:extent cx="1619250" cy="400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>,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где: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10"/>
                <w:lang w:eastAsia="ru-RU"/>
              </w:rPr>
              <w:drawing>
                <wp:inline distT="0" distB="0" distL="0" distR="0" wp14:anchorId="50603465" wp14:editId="15C6F789">
                  <wp:extent cx="66675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 xml:space="preserve"> - НМЦК, определяемая методом сопоставимых рыночных цен (анализа рынка);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lastRenderedPageBreak/>
              <w:t>v - количество (объем) закупаемого товара (работы, услуги);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n - количество значений, используемых в расчете;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i - номер источника ценовой информации;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12"/>
                <w:lang w:eastAsia="ru-RU"/>
              </w:rPr>
              <w:drawing>
                <wp:inline distT="0" distB="0" distL="0" distR="0" wp14:anchorId="0D130B61" wp14:editId="2EA83C17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 xml:space="preserve"> -  цена единицы товара, работы, услуги, представленная в источнике с номером i.</w:t>
            </w:r>
          </w:p>
          <w:p w:rsidR="00E5347F" w:rsidRPr="005A1930" w:rsidRDefault="00E5347F" w:rsidP="00E5347F">
            <w:pPr>
              <w:tabs>
                <w:tab w:val="left" w:pos="612"/>
              </w:tabs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F74817">
              <w:rPr>
                <w:rFonts w:ascii="Times New Roman" w:hAnsi="Times New Roman"/>
              </w:rPr>
              <w:t xml:space="preserve">Коэффициент </w:t>
            </w:r>
            <w:r w:rsidRPr="005A1930">
              <w:rPr>
                <w:rFonts w:ascii="Times New Roman" w:hAnsi="Times New Roman"/>
              </w:rPr>
              <w:t xml:space="preserve">вариации </w:t>
            </w:r>
            <w:r w:rsidR="00816C51">
              <w:rPr>
                <w:rFonts w:ascii="Times New Roman" w:hAnsi="Times New Roman"/>
              </w:rPr>
              <w:t>составляет</w:t>
            </w:r>
            <w:r w:rsidRPr="005A1930">
              <w:rPr>
                <w:rFonts w:ascii="Times New Roman" w:hAnsi="Times New Roman"/>
                <w:b/>
              </w:rPr>
              <w:t xml:space="preserve"> </w:t>
            </w:r>
            <w:r w:rsidR="00DC470A">
              <w:rPr>
                <w:rFonts w:ascii="Times New Roman" w:hAnsi="Times New Roman"/>
                <w:b/>
              </w:rPr>
              <w:t>4,49</w:t>
            </w:r>
            <w:r w:rsidRPr="005A1930">
              <w:rPr>
                <w:rFonts w:ascii="Times New Roman" w:hAnsi="Times New Roman"/>
                <w:b/>
              </w:rPr>
              <w:t>%</w:t>
            </w:r>
            <w:r w:rsidRPr="005A1930">
              <w:rPr>
                <w:rFonts w:ascii="Times New Roman" w:hAnsi="Times New Roman"/>
              </w:rPr>
              <w:t>, что находится в допустимом пределе.</w:t>
            </w:r>
          </w:p>
          <w:p w:rsidR="00E5347F" w:rsidRPr="00F74817" w:rsidRDefault="00660E51" w:rsidP="00DC470A">
            <w:pPr>
              <w:ind w:firstLine="171"/>
              <w:outlineLvl w:val="0"/>
              <w:rPr>
                <w:rFonts w:ascii="Times New Roman" w:hAnsi="Times New Roman"/>
                <w:szCs w:val="24"/>
              </w:rPr>
            </w:pPr>
            <w:r w:rsidRPr="005A1930">
              <w:rPr>
                <w:rFonts w:ascii="Times New Roman" w:eastAsia="Calibri" w:hAnsi="Times New Roman"/>
                <w:b/>
              </w:rPr>
              <w:t>НМЦК составляет</w:t>
            </w:r>
            <w:r w:rsidR="00ED0741" w:rsidRPr="005A1930">
              <w:rPr>
                <w:rFonts w:ascii="Times New Roman" w:hAnsi="Times New Roman"/>
                <w:szCs w:val="24"/>
              </w:rPr>
              <w:t xml:space="preserve">: </w:t>
            </w:r>
            <w:r w:rsidR="00DC470A">
              <w:rPr>
                <w:rFonts w:ascii="Times New Roman" w:hAnsi="Times New Roman"/>
                <w:b/>
                <w:szCs w:val="24"/>
              </w:rPr>
              <w:t xml:space="preserve">53 </w:t>
            </w:r>
            <w:r w:rsidR="00816C51">
              <w:rPr>
                <w:rFonts w:ascii="Times New Roman" w:hAnsi="Times New Roman"/>
                <w:b/>
                <w:szCs w:val="24"/>
              </w:rPr>
              <w:t>760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="00DC470A">
              <w:rPr>
                <w:rFonts w:ascii="Times New Roman" w:hAnsi="Times New Roman"/>
                <w:b/>
                <w:szCs w:val="24"/>
              </w:rPr>
              <w:t xml:space="preserve">Пятьдесят три 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тысяч</w:t>
            </w:r>
            <w:r w:rsidR="00DC470A">
              <w:rPr>
                <w:rFonts w:ascii="Times New Roman" w:hAnsi="Times New Roman"/>
                <w:b/>
                <w:szCs w:val="24"/>
              </w:rPr>
              <w:t>и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16C51">
              <w:rPr>
                <w:rFonts w:ascii="Times New Roman" w:hAnsi="Times New Roman"/>
                <w:b/>
                <w:szCs w:val="24"/>
              </w:rPr>
              <w:t>семь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сот шестьдесят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>) рубл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ей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C470A">
              <w:rPr>
                <w:rFonts w:ascii="Times New Roman" w:hAnsi="Times New Roman"/>
                <w:b/>
                <w:szCs w:val="24"/>
              </w:rPr>
              <w:t>00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коп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е</w:t>
            </w:r>
            <w:r w:rsidR="00DC470A">
              <w:rPr>
                <w:rFonts w:ascii="Times New Roman" w:hAnsi="Times New Roman"/>
                <w:b/>
                <w:szCs w:val="24"/>
              </w:rPr>
              <w:t>ек</w:t>
            </w:r>
            <w:r w:rsidR="00ED0741" w:rsidRPr="005A1930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D04A4D" w:rsidRDefault="00D04A4D"/>
    <w:p w:rsidR="00D04A4D" w:rsidRDefault="00D04A4D"/>
    <w:p w:rsidR="00D04A4D" w:rsidRDefault="00D04A4D"/>
    <w:sectPr w:rsidR="00D04A4D" w:rsidSect="00D04A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6C" w:rsidRDefault="009C656C" w:rsidP="00D04A4D">
      <w:pPr>
        <w:spacing w:after="0" w:line="240" w:lineRule="auto"/>
      </w:pPr>
      <w:r>
        <w:separator/>
      </w:r>
    </w:p>
  </w:endnote>
  <w:endnote w:type="continuationSeparator" w:id="0">
    <w:p w:rsidR="009C656C" w:rsidRDefault="009C656C" w:rsidP="00D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6C" w:rsidRDefault="009C656C" w:rsidP="00D04A4D">
      <w:pPr>
        <w:spacing w:after="0" w:line="240" w:lineRule="auto"/>
      </w:pPr>
      <w:r>
        <w:separator/>
      </w:r>
    </w:p>
  </w:footnote>
  <w:footnote w:type="continuationSeparator" w:id="0">
    <w:p w:rsidR="009C656C" w:rsidRDefault="009C656C" w:rsidP="00D0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9"/>
    <w:rsid w:val="000135C3"/>
    <w:rsid w:val="00060F44"/>
    <w:rsid w:val="0009190F"/>
    <w:rsid w:val="000A56F1"/>
    <w:rsid w:val="000C1AAB"/>
    <w:rsid w:val="000F7561"/>
    <w:rsid w:val="0012571D"/>
    <w:rsid w:val="00134C46"/>
    <w:rsid w:val="001433D8"/>
    <w:rsid w:val="00144C9A"/>
    <w:rsid w:val="0015742B"/>
    <w:rsid w:val="00166C8A"/>
    <w:rsid w:val="0018671F"/>
    <w:rsid w:val="001961C6"/>
    <w:rsid w:val="001A6B64"/>
    <w:rsid w:val="001B0D11"/>
    <w:rsid w:val="001B41AB"/>
    <w:rsid w:val="001C053A"/>
    <w:rsid w:val="001C2B7B"/>
    <w:rsid w:val="001C4604"/>
    <w:rsid w:val="001E5D1B"/>
    <w:rsid w:val="002030B0"/>
    <w:rsid w:val="00207CC7"/>
    <w:rsid w:val="0024708B"/>
    <w:rsid w:val="002562D5"/>
    <w:rsid w:val="00266732"/>
    <w:rsid w:val="002B76F3"/>
    <w:rsid w:val="002C2E86"/>
    <w:rsid w:val="0030205E"/>
    <w:rsid w:val="00324C1D"/>
    <w:rsid w:val="00331ADE"/>
    <w:rsid w:val="00345F43"/>
    <w:rsid w:val="003570A7"/>
    <w:rsid w:val="00386ACF"/>
    <w:rsid w:val="00386D49"/>
    <w:rsid w:val="003C155C"/>
    <w:rsid w:val="003C2252"/>
    <w:rsid w:val="003C7046"/>
    <w:rsid w:val="003D2AB7"/>
    <w:rsid w:val="003D4977"/>
    <w:rsid w:val="003F3A46"/>
    <w:rsid w:val="00416299"/>
    <w:rsid w:val="00434BD8"/>
    <w:rsid w:val="004410A6"/>
    <w:rsid w:val="0048169A"/>
    <w:rsid w:val="00482283"/>
    <w:rsid w:val="00483F56"/>
    <w:rsid w:val="005021F6"/>
    <w:rsid w:val="005138F5"/>
    <w:rsid w:val="00555AC8"/>
    <w:rsid w:val="00580A44"/>
    <w:rsid w:val="005A1930"/>
    <w:rsid w:val="005C46F3"/>
    <w:rsid w:val="005D4A10"/>
    <w:rsid w:val="005D7FB8"/>
    <w:rsid w:val="005E3573"/>
    <w:rsid w:val="005E70CA"/>
    <w:rsid w:val="006456DD"/>
    <w:rsid w:val="0065183E"/>
    <w:rsid w:val="00660E51"/>
    <w:rsid w:val="006834EA"/>
    <w:rsid w:val="00684FD8"/>
    <w:rsid w:val="0068633E"/>
    <w:rsid w:val="006B69C8"/>
    <w:rsid w:val="006C2515"/>
    <w:rsid w:val="006C79B3"/>
    <w:rsid w:val="006D38F9"/>
    <w:rsid w:val="00710CB5"/>
    <w:rsid w:val="00717467"/>
    <w:rsid w:val="00717F90"/>
    <w:rsid w:val="007323B0"/>
    <w:rsid w:val="00760B77"/>
    <w:rsid w:val="007A0000"/>
    <w:rsid w:val="007B28C1"/>
    <w:rsid w:val="007B3035"/>
    <w:rsid w:val="007C1305"/>
    <w:rsid w:val="007E0B9F"/>
    <w:rsid w:val="007F7339"/>
    <w:rsid w:val="008034E7"/>
    <w:rsid w:val="00814F56"/>
    <w:rsid w:val="00816C51"/>
    <w:rsid w:val="00836B4C"/>
    <w:rsid w:val="00850B47"/>
    <w:rsid w:val="00874218"/>
    <w:rsid w:val="00881ED6"/>
    <w:rsid w:val="00882637"/>
    <w:rsid w:val="008938EB"/>
    <w:rsid w:val="008C2B0D"/>
    <w:rsid w:val="008D1E50"/>
    <w:rsid w:val="009152AC"/>
    <w:rsid w:val="009172B1"/>
    <w:rsid w:val="00931E41"/>
    <w:rsid w:val="00963189"/>
    <w:rsid w:val="0098638B"/>
    <w:rsid w:val="009B4754"/>
    <w:rsid w:val="009C5EE9"/>
    <w:rsid w:val="009C656C"/>
    <w:rsid w:val="009E0527"/>
    <w:rsid w:val="00A0285D"/>
    <w:rsid w:val="00A07368"/>
    <w:rsid w:val="00A07F89"/>
    <w:rsid w:val="00A92BC8"/>
    <w:rsid w:val="00AA1992"/>
    <w:rsid w:val="00AE24F7"/>
    <w:rsid w:val="00AE4A69"/>
    <w:rsid w:val="00AF3128"/>
    <w:rsid w:val="00AF6D0B"/>
    <w:rsid w:val="00B04D0D"/>
    <w:rsid w:val="00B27046"/>
    <w:rsid w:val="00B6032A"/>
    <w:rsid w:val="00B82203"/>
    <w:rsid w:val="00B86825"/>
    <w:rsid w:val="00B92E78"/>
    <w:rsid w:val="00C10D87"/>
    <w:rsid w:val="00C254A9"/>
    <w:rsid w:val="00C74F82"/>
    <w:rsid w:val="00C86B17"/>
    <w:rsid w:val="00C9387D"/>
    <w:rsid w:val="00CC30CB"/>
    <w:rsid w:val="00CD3DC5"/>
    <w:rsid w:val="00D04A4D"/>
    <w:rsid w:val="00D20627"/>
    <w:rsid w:val="00D5648E"/>
    <w:rsid w:val="00D63770"/>
    <w:rsid w:val="00D81212"/>
    <w:rsid w:val="00D94022"/>
    <w:rsid w:val="00DC470A"/>
    <w:rsid w:val="00DD17E0"/>
    <w:rsid w:val="00DD3851"/>
    <w:rsid w:val="00E05730"/>
    <w:rsid w:val="00E062FB"/>
    <w:rsid w:val="00E5347F"/>
    <w:rsid w:val="00E60CAF"/>
    <w:rsid w:val="00E808BD"/>
    <w:rsid w:val="00E84CE4"/>
    <w:rsid w:val="00E8597D"/>
    <w:rsid w:val="00E86B3D"/>
    <w:rsid w:val="00EA46C0"/>
    <w:rsid w:val="00EC6983"/>
    <w:rsid w:val="00ED0741"/>
    <w:rsid w:val="00ED2381"/>
    <w:rsid w:val="00EE3A10"/>
    <w:rsid w:val="00F1627F"/>
    <w:rsid w:val="00F2155F"/>
    <w:rsid w:val="00F232FD"/>
    <w:rsid w:val="00F26CDE"/>
    <w:rsid w:val="00F338A1"/>
    <w:rsid w:val="00F46091"/>
    <w:rsid w:val="00F74817"/>
    <w:rsid w:val="00F87E14"/>
    <w:rsid w:val="00FA41E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CC3A-9F12-4AAE-B43A-8D026F8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39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6C251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6C2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6B2F-8D78-4EF9-9FB2-12E5D17F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 Максим Николаевич</dc:creator>
  <cp:keywords/>
  <dc:description/>
  <cp:lastModifiedBy>Теняков Максим Николаевич</cp:lastModifiedBy>
  <cp:revision>81</cp:revision>
  <cp:lastPrinted>2026-05-19T07:12:00Z</cp:lastPrinted>
  <dcterms:created xsi:type="dcterms:W3CDTF">2025-04-11T11:06:00Z</dcterms:created>
  <dcterms:modified xsi:type="dcterms:W3CDTF">2026-06-02T13:27:00Z</dcterms:modified>
</cp:coreProperties>
</file>