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70" w:rsidRPr="00225C8B" w:rsidRDefault="00225C8B" w:rsidP="00225C8B">
      <w:pPr>
        <w:pStyle w:val="a3"/>
        <w:widowControl w:val="0"/>
        <w:jc w:val="left"/>
        <w:rPr>
          <w:sz w:val="20"/>
          <w:szCs w:val="20"/>
        </w:rPr>
      </w:pPr>
      <w:r w:rsidRPr="00225C8B">
        <w:rPr>
          <w:sz w:val="20"/>
          <w:szCs w:val="20"/>
        </w:rPr>
        <w:t>ПРОЕКТ</w:t>
      </w:r>
    </w:p>
    <w:p w:rsidR="00471F8F" w:rsidRPr="001904B8" w:rsidRDefault="00FC5DD6" w:rsidP="0058092D">
      <w:pPr>
        <w:widowControl w:val="0"/>
        <w:jc w:val="center"/>
        <w:rPr>
          <w:b/>
          <w:sz w:val="20"/>
          <w:szCs w:val="20"/>
          <w:lang w:eastAsia="ar-SA"/>
        </w:rPr>
      </w:pPr>
      <w:r w:rsidRPr="001904B8">
        <w:rPr>
          <w:b/>
          <w:sz w:val="20"/>
          <w:szCs w:val="20"/>
          <w:lang w:eastAsia="ar-SA"/>
        </w:rPr>
        <w:t>СУБ</w:t>
      </w:r>
      <w:r w:rsidR="0058092D" w:rsidRPr="001904B8">
        <w:rPr>
          <w:b/>
          <w:sz w:val="20"/>
          <w:szCs w:val="20"/>
          <w:lang w:eastAsia="ar-SA"/>
        </w:rPr>
        <w:t xml:space="preserve">ЛИЦЕНЗИОННЫЙ </w:t>
      </w:r>
      <w:r w:rsidR="00900159">
        <w:rPr>
          <w:b/>
          <w:sz w:val="20"/>
          <w:szCs w:val="20"/>
          <w:lang w:eastAsia="ar-SA"/>
        </w:rPr>
        <w:t>ДОГОВОР</w:t>
      </w:r>
      <w:r w:rsidR="00E83B99" w:rsidRPr="001904B8">
        <w:rPr>
          <w:b/>
          <w:sz w:val="20"/>
          <w:szCs w:val="20"/>
          <w:lang w:eastAsia="ar-SA"/>
        </w:rPr>
        <w:t xml:space="preserve"> </w:t>
      </w:r>
    </w:p>
    <w:p w:rsidR="0058092D" w:rsidRDefault="0058092D" w:rsidP="0058092D">
      <w:pPr>
        <w:widowControl w:val="0"/>
        <w:jc w:val="center"/>
        <w:rPr>
          <w:b/>
          <w:sz w:val="20"/>
          <w:szCs w:val="20"/>
          <w:lang w:eastAsia="ar-SA"/>
        </w:rPr>
      </w:pPr>
      <w:r w:rsidRPr="001904B8">
        <w:rPr>
          <w:b/>
          <w:sz w:val="20"/>
          <w:szCs w:val="20"/>
          <w:lang w:eastAsia="ar-SA"/>
        </w:rPr>
        <w:t xml:space="preserve">НА ПЕРЕДАЧУ </w:t>
      </w:r>
      <w:r w:rsidR="00471F8F" w:rsidRPr="001904B8">
        <w:rPr>
          <w:b/>
          <w:sz w:val="20"/>
          <w:szCs w:val="20"/>
          <w:lang w:eastAsia="ar-SA"/>
        </w:rPr>
        <w:t xml:space="preserve">НЕИСКЛЮЧИТЕЛЬНЫХ </w:t>
      </w:r>
      <w:r w:rsidRPr="001904B8">
        <w:rPr>
          <w:b/>
          <w:sz w:val="20"/>
          <w:szCs w:val="20"/>
          <w:lang w:eastAsia="ar-SA"/>
        </w:rPr>
        <w:t xml:space="preserve">ПРАВ № </w:t>
      </w:r>
      <w:r w:rsidR="00FC2D43">
        <w:rPr>
          <w:b/>
          <w:sz w:val="20"/>
          <w:szCs w:val="20"/>
          <w:lang w:eastAsia="ar-SA"/>
        </w:rPr>
        <w:t>214/06/26</w:t>
      </w:r>
    </w:p>
    <w:p w:rsidR="00225C8B" w:rsidRDefault="00225C8B" w:rsidP="0058092D">
      <w:pPr>
        <w:widowControl w:val="0"/>
        <w:jc w:val="center"/>
        <w:rPr>
          <w:b/>
          <w:sz w:val="20"/>
          <w:szCs w:val="20"/>
          <w:lang w:eastAsia="ar-SA"/>
        </w:rPr>
      </w:pPr>
    </w:p>
    <w:p w:rsidR="007A471D" w:rsidRPr="00225C8B" w:rsidRDefault="00225C8B" w:rsidP="00225C8B">
      <w:pPr>
        <w:widowControl w:val="0"/>
        <w:rPr>
          <w:sz w:val="20"/>
          <w:szCs w:val="20"/>
          <w:lang w:eastAsia="ar-SA"/>
        </w:rPr>
      </w:pPr>
      <w:r w:rsidRPr="00225C8B">
        <w:rPr>
          <w:sz w:val="20"/>
          <w:szCs w:val="20"/>
          <w:lang w:eastAsia="ar-SA"/>
        </w:rPr>
        <w:t>ИКЗ 26 1 7703036243 770301001 0001 000 0000 244</w:t>
      </w:r>
    </w:p>
    <w:p w:rsidR="0036713A" w:rsidRPr="001904B8" w:rsidRDefault="0058092D" w:rsidP="0058092D">
      <w:pPr>
        <w:widowControl w:val="0"/>
        <w:jc w:val="both"/>
        <w:rPr>
          <w:sz w:val="20"/>
          <w:szCs w:val="20"/>
          <w:lang w:eastAsia="ar-SA"/>
        </w:rPr>
      </w:pPr>
      <w:r w:rsidRPr="001904B8">
        <w:rPr>
          <w:sz w:val="20"/>
          <w:szCs w:val="20"/>
          <w:lang w:eastAsia="ar-SA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47"/>
        <w:gridCol w:w="4974"/>
      </w:tblGrid>
      <w:tr w:rsidR="0058092D" w:rsidRPr="001904B8" w:rsidTr="004C691D">
        <w:trPr>
          <w:trHeight w:val="322"/>
        </w:trPr>
        <w:tc>
          <w:tcPr>
            <w:tcW w:w="5747" w:type="dxa"/>
          </w:tcPr>
          <w:p w:rsidR="0058092D" w:rsidRPr="001904B8" w:rsidRDefault="0058092D" w:rsidP="00E83B99">
            <w:pPr>
              <w:widowControl w:val="0"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904B8">
              <w:rPr>
                <w:sz w:val="20"/>
                <w:szCs w:val="20"/>
                <w:lang w:eastAsia="ar-SA"/>
              </w:rPr>
              <w:t xml:space="preserve">г. </w:t>
            </w:r>
            <w:r w:rsidR="00E83B99" w:rsidRPr="001904B8">
              <w:rPr>
                <w:sz w:val="20"/>
                <w:szCs w:val="20"/>
                <w:lang w:eastAsia="ar-SA"/>
              </w:rPr>
              <w:t>Москва</w:t>
            </w:r>
          </w:p>
        </w:tc>
        <w:tc>
          <w:tcPr>
            <w:tcW w:w="4974" w:type="dxa"/>
          </w:tcPr>
          <w:p w:rsidR="0058092D" w:rsidRPr="001904B8" w:rsidRDefault="00EE5399" w:rsidP="00FC2D43">
            <w:pPr>
              <w:widowControl w:val="0"/>
              <w:snapToGrid w:val="0"/>
              <w:jc w:val="right"/>
              <w:rPr>
                <w:sz w:val="20"/>
                <w:szCs w:val="20"/>
                <w:lang w:eastAsia="ar-SA"/>
              </w:rPr>
            </w:pPr>
            <w:r w:rsidRPr="001904B8">
              <w:rPr>
                <w:sz w:val="20"/>
                <w:szCs w:val="20"/>
                <w:lang w:eastAsia="ar-SA"/>
              </w:rPr>
              <w:t xml:space="preserve">             </w:t>
            </w:r>
            <w:r w:rsidR="00F77AFB" w:rsidRPr="001904B8">
              <w:rPr>
                <w:sz w:val="20"/>
                <w:szCs w:val="20"/>
                <w:lang w:eastAsia="ar-SA"/>
              </w:rPr>
              <w:t xml:space="preserve">  </w:t>
            </w:r>
            <w:r w:rsidR="0058092D" w:rsidRPr="001904B8">
              <w:rPr>
                <w:sz w:val="20"/>
                <w:szCs w:val="20"/>
                <w:lang w:eastAsia="ar-SA"/>
              </w:rPr>
              <w:t>«</w:t>
            </w:r>
            <w:r w:rsidR="00900159">
              <w:rPr>
                <w:sz w:val="20"/>
                <w:szCs w:val="20"/>
                <w:lang w:eastAsia="ar-SA"/>
              </w:rPr>
              <w:t>___</w:t>
            </w:r>
            <w:r w:rsidR="0058092D" w:rsidRPr="001904B8">
              <w:rPr>
                <w:sz w:val="20"/>
                <w:szCs w:val="20"/>
                <w:lang w:eastAsia="ar-SA"/>
              </w:rPr>
              <w:t xml:space="preserve">» </w:t>
            </w:r>
            <w:r w:rsidR="00FC2D43">
              <w:rPr>
                <w:sz w:val="20"/>
                <w:szCs w:val="20"/>
                <w:lang w:eastAsia="ar-SA"/>
              </w:rPr>
              <w:t>июня</w:t>
            </w:r>
            <w:r w:rsidR="006644C7" w:rsidRPr="001904B8">
              <w:rPr>
                <w:sz w:val="20"/>
                <w:szCs w:val="20"/>
                <w:lang w:eastAsia="ar-SA"/>
              </w:rPr>
              <w:t xml:space="preserve"> </w:t>
            </w:r>
            <w:r w:rsidR="0058092D" w:rsidRPr="001904B8">
              <w:rPr>
                <w:sz w:val="20"/>
                <w:szCs w:val="20"/>
                <w:lang w:eastAsia="ar-SA"/>
              </w:rPr>
              <w:t>20</w:t>
            </w:r>
            <w:r w:rsidR="004C691D" w:rsidRPr="001904B8">
              <w:rPr>
                <w:sz w:val="20"/>
                <w:szCs w:val="20"/>
                <w:lang w:eastAsia="ar-SA"/>
              </w:rPr>
              <w:t>2</w:t>
            </w:r>
            <w:r w:rsidR="00900159">
              <w:rPr>
                <w:sz w:val="20"/>
                <w:szCs w:val="20"/>
                <w:lang w:eastAsia="ar-SA"/>
              </w:rPr>
              <w:t>6</w:t>
            </w:r>
            <w:r w:rsidR="0058092D" w:rsidRPr="001904B8">
              <w:rPr>
                <w:sz w:val="20"/>
                <w:szCs w:val="20"/>
                <w:lang w:eastAsia="ar-SA"/>
              </w:rPr>
              <w:t xml:space="preserve"> г.</w:t>
            </w:r>
          </w:p>
        </w:tc>
      </w:tr>
    </w:tbl>
    <w:p w:rsidR="0058092D" w:rsidRPr="001904B8" w:rsidRDefault="0058092D" w:rsidP="0058092D">
      <w:pPr>
        <w:widowControl w:val="0"/>
        <w:jc w:val="both"/>
        <w:rPr>
          <w:sz w:val="20"/>
          <w:szCs w:val="20"/>
          <w:lang w:eastAsia="ar-SA"/>
        </w:rPr>
      </w:pPr>
    </w:p>
    <w:p w:rsidR="0058092D" w:rsidRDefault="0058092D" w:rsidP="00DD73C2">
      <w:pPr>
        <w:widowControl w:val="0"/>
        <w:jc w:val="both"/>
        <w:rPr>
          <w:sz w:val="20"/>
          <w:szCs w:val="20"/>
        </w:rPr>
      </w:pPr>
      <w:r w:rsidRPr="001904B8">
        <w:rPr>
          <w:sz w:val="20"/>
          <w:szCs w:val="20"/>
          <w:lang w:eastAsia="ar-SA"/>
        </w:rPr>
        <w:tab/>
      </w:r>
      <w:r w:rsidR="001B636E">
        <w:rPr>
          <w:b/>
          <w:i/>
          <w:sz w:val="20"/>
          <w:szCs w:val="20"/>
        </w:rPr>
        <w:t>_________________________________________</w:t>
      </w:r>
      <w:r w:rsidR="00E471F3">
        <w:rPr>
          <w:b/>
          <w:i/>
          <w:sz w:val="20"/>
          <w:szCs w:val="20"/>
        </w:rPr>
        <w:t xml:space="preserve"> </w:t>
      </w:r>
      <w:r w:rsidR="00E471F3" w:rsidRPr="00F86503">
        <w:rPr>
          <w:sz w:val="20"/>
          <w:szCs w:val="20"/>
          <w:lang w:eastAsia="ar-SA"/>
        </w:rPr>
        <w:t xml:space="preserve">именуемое в дальнейшем </w:t>
      </w:r>
      <w:r w:rsidR="00E471F3" w:rsidRPr="00F86503">
        <w:rPr>
          <w:b/>
          <w:sz w:val="20"/>
          <w:szCs w:val="20"/>
          <w:lang w:eastAsia="ar-SA"/>
        </w:rPr>
        <w:t>Лицензиат</w:t>
      </w:r>
      <w:r w:rsidR="00772B27" w:rsidRPr="002A0FA3">
        <w:rPr>
          <w:sz w:val="20"/>
          <w:szCs w:val="20"/>
          <w:lang w:eastAsia="ar-SA"/>
        </w:rPr>
        <w:t xml:space="preserve">, </w:t>
      </w:r>
      <w:r w:rsidR="003343A6" w:rsidRPr="002A0FA3">
        <w:rPr>
          <w:sz w:val="20"/>
          <w:szCs w:val="20"/>
          <w:lang w:eastAsia="ar-SA"/>
        </w:rPr>
        <w:t>в лице</w:t>
      </w:r>
      <w:r w:rsidR="00B7221B">
        <w:rPr>
          <w:sz w:val="20"/>
          <w:szCs w:val="20"/>
          <w:lang w:eastAsia="ar-SA"/>
        </w:rPr>
        <w:t xml:space="preserve"> </w:t>
      </w:r>
      <w:r w:rsidR="001B636E">
        <w:rPr>
          <w:sz w:val="20"/>
          <w:szCs w:val="20"/>
          <w:lang w:eastAsia="ar-SA"/>
        </w:rPr>
        <w:t>__________________________</w:t>
      </w:r>
      <w:r w:rsidR="003343A6" w:rsidRPr="002A0FA3">
        <w:rPr>
          <w:sz w:val="20"/>
          <w:szCs w:val="20"/>
          <w:lang w:eastAsia="ar-SA"/>
        </w:rPr>
        <w:t xml:space="preserve">, действующего на основании </w:t>
      </w:r>
      <w:r w:rsidR="001B636E">
        <w:rPr>
          <w:sz w:val="20"/>
          <w:szCs w:val="20"/>
        </w:rPr>
        <w:t>___________________________</w:t>
      </w:r>
      <w:r w:rsidR="008E0CF8" w:rsidRPr="002A0FA3">
        <w:rPr>
          <w:sz w:val="20"/>
          <w:szCs w:val="20"/>
          <w:lang w:eastAsia="ar-SA"/>
        </w:rPr>
        <w:t>,</w:t>
      </w:r>
      <w:r w:rsidR="00772B27" w:rsidRPr="002A0FA3">
        <w:rPr>
          <w:sz w:val="20"/>
          <w:szCs w:val="20"/>
          <w:lang w:eastAsia="ar-SA"/>
        </w:rPr>
        <w:t xml:space="preserve"> с одной стороны и </w:t>
      </w:r>
      <w:r w:rsidR="00815E95" w:rsidRPr="002A0FA3">
        <w:rPr>
          <w:sz w:val="20"/>
          <w:szCs w:val="20"/>
        </w:rPr>
        <w:t>Федеральное государственное бюджетное образовательное учреждение высшего образования «Центральная музыкальная школа - Академия исполнительского искусства»</w:t>
      </w:r>
      <w:r w:rsidR="004A27F9" w:rsidRPr="002A0FA3">
        <w:rPr>
          <w:sz w:val="20"/>
          <w:szCs w:val="20"/>
          <w:lang w:eastAsia="ar-SA"/>
        </w:rPr>
        <w:t>,</w:t>
      </w:r>
      <w:r w:rsidR="00183F90" w:rsidRPr="002A0FA3">
        <w:rPr>
          <w:sz w:val="20"/>
          <w:szCs w:val="20"/>
          <w:lang w:eastAsia="ar-SA"/>
        </w:rPr>
        <w:t xml:space="preserve"> именуемое</w:t>
      </w:r>
      <w:r w:rsidR="00815E95" w:rsidRPr="002A0FA3">
        <w:rPr>
          <w:sz w:val="20"/>
          <w:szCs w:val="20"/>
          <w:lang w:eastAsia="ar-SA"/>
        </w:rPr>
        <w:t xml:space="preserve"> </w:t>
      </w:r>
      <w:r w:rsidR="00183F90" w:rsidRPr="002A0FA3">
        <w:rPr>
          <w:sz w:val="20"/>
          <w:szCs w:val="20"/>
          <w:lang w:eastAsia="ar-SA"/>
        </w:rPr>
        <w:t xml:space="preserve">в дальнейшем </w:t>
      </w:r>
      <w:r w:rsidR="00FC5DD6" w:rsidRPr="002A0FA3">
        <w:rPr>
          <w:b/>
          <w:sz w:val="20"/>
          <w:szCs w:val="20"/>
          <w:lang w:eastAsia="ar-SA"/>
        </w:rPr>
        <w:t>Субл</w:t>
      </w:r>
      <w:r w:rsidR="00183F90" w:rsidRPr="002A0FA3">
        <w:rPr>
          <w:b/>
          <w:sz w:val="20"/>
          <w:szCs w:val="20"/>
          <w:lang w:eastAsia="ar-SA"/>
        </w:rPr>
        <w:t>ицензиат,</w:t>
      </w:r>
      <w:r w:rsidR="00183F90" w:rsidRPr="002A0FA3">
        <w:rPr>
          <w:sz w:val="20"/>
          <w:szCs w:val="20"/>
          <w:lang w:eastAsia="ar-SA"/>
        </w:rPr>
        <w:t xml:space="preserve"> </w:t>
      </w:r>
      <w:r w:rsidR="004A27F9" w:rsidRPr="002A0FA3">
        <w:rPr>
          <w:sz w:val="20"/>
          <w:szCs w:val="20"/>
          <w:lang w:eastAsia="ar-SA"/>
        </w:rPr>
        <w:t xml:space="preserve">в </w:t>
      </w:r>
      <w:r w:rsidR="00476EBE" w:rsidRPr="002A0FA3">
        <w:rPr>
          <w:sz w:val="20"/>
          <w:szCs w:val="20"/>
          <w:lang w:eastAsia="ar-SA"/>
        </w:rPr>
        <w:t xml:space="preserve">лице </w:t>
      </w:r>
      <w:r w:rsidR="007058A2">
        <w:rPr>
          <w:sz w:val="20"/>
          <w:szCs w:val="20"/>
          <w:lang w:eastAsia="ar-SA"/>
        </w:rPr>
        <w:t>Р</w:t>
      </w:r>
      <w:r w:rsidR="00456A1B" w:rsidRPr="002A0FA3">
        <w:rPr>
          <w:sz w:val="20"/>
          <w:szCs w:val="20"/>
          <w:lang w:eastAsia="ar-SA"/>
        </w:rPr>
        <w:t>ектора Пясецкого Валерия Владимировича</w:t>
      </w:r>
      <w:r w:rsidR="00E94347" w:rsidRPr="002A0FA3">
        <w:rPr>
          <w:sz w:val="20"/>
          <w:szCs w:val="20"/>
          <w:lang w:eastAsia="ar-SA"/>
        </w:rPr>
        <w:t>,</w:t>
      </w:r>
      <w:r w:rsidR="00C91F3C" w:rsidRPr="002A0FA3">
        <w:rPr>
          <w:sz w:val="20"/>
          <w:szCs w:val="20"/>
          <w:lang w:eastAsia="ar-SA"/>
        </w:rPr>
        <w:t xml:space="preserve"> действующего на основании</w:t>
      </w:r>
      <w:r w:rsidR="003B64DE" w:rsidRPr="002A0FA3">
        <w:rPr>
          <w:sz w:val="20"/>
          <w:szCs w:val="20"/>
          <w:lang w:eastAsia="ar-SA"/>
        </w:rPr>
        <w:t xml:space="preserve"> </w:t>
      </w:r>
      <w:r w:rsidR="00456A1B" w:rsidRPr="002A0FA3">
        <w:rPr>
          <w:sz w:val="20"/>
          <w:szCs w:val="20"/>
          <w:lang w:eastAsia="ar-SA"/>
        </w:rPr>
        <w:t>Устава</w:t>
      </w:r>
      <w:r w:rsidR="00053321" w:rsidRPr="002A0FA3">
        <w:rPr>
          <w:sz w:val="20"/>
          <w:szCs w:val="20"/>
          <w:lang w:eastAsia="ar-SA"/>
        </w:rPr>
        <w:t xml:space="preserve">, </w:t>
      </w:r>
      <w:r w:rsidR="00772B27" w:rsidRPr="002A0FA3">
        <w:rPr>
          <w:sz w:val="20"/>
          <w:szCs w:val="20"/>
          <w:lang w:eastAsia="ar-SA"/>
        </w:rPr>
        <w:t>в дальнейшем именуемые Стороны</w:t>
      </w:r>
      <w:r w:rsidR="00F43E3A" w:rsidRPr="002A0FA3">
        <w:rPr>
          <w:sz w:val="20"/>
          <w:szCs w:val="20"/>
        </w:rPr>
        <w:t xml:space="preserve">, </w:t>
      </w:r>
      <w:r w:rsidR="00DD73C2" w:rsidRPr="00DD73C2">
        <w:rPr>
          <w:sz w:val="20"/>
          <w:szCs w:val="20"/>
        </w:rPr>
        <w:t xml:space="preserve">с соблюдением требований Гражданского кодекса Российской Федерации, на основании п.4 ч.1 ст. 93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– Закон о контрактной системе) и итогового протокола закупочной сессии ЕАТ от ___.___.2026 г. № _________________, заключили настоящий </w:t>
      </w:r>
      <w:r w:rsidR="00DD73C2">
        <w:rPr>
          <w:sz w:val="20"/>
          <w:szCs w:val="20"/>
        </w:rPr>
        <w:t>договор</w:t>
      </w:r>
      <w:r w:rsidR="00DD73C2" w:rsidRPr="00DD73C2">
        <w:rPr>
          <w:sz w:val="20"/>
          <w:szCs w:val="20"/>
        </w:rPr>
        <w:t xml:space="preserve"> (далее - </w:t>
      </w:r>
      <w:r w:rsidR="00DD73C2">
        <w:rPr>
          <w:sz w:val="20"/>
          <w:szCs w:val="20"/>
        </w:rPr>
        <w:t>Договор</w:t>
      </w:r>
      <w:r w:rsidR="00DD73C2" w:rsidRPr="00DD73C2">
        <w:rPr>
          <w:sz w:val="20"/>
          <w:szCs w:val="20"/>
        </w:rPr>
        <w:t>) о нижеследующем:</w:t>
      </w:r>
    </w:p>
    <w:p w:rsidR="00DD73C2" w:rsidRPr="001904B8" w:rsidRDefault="00DD73C2" w:rsidP="00DD73C2">
      <w:pPr>
        <w:widowControl w:val="0"/>
        <w:jc w:val="both"/>
        <w:rPr>
          <w:sz w:val="20"/>
          <w:szCs w:val="20"/>
          <w:lang w:eastAsia="ar-SA"/>
        </w:rPr>
      </w:pPr>
    </w:p>
    <w:p w:rsidR="0058092D" w:rsidRPr="001904B8" w:rsidRDefault="0058092D" w:rsidP="0058092D">
      <w:pPr>
        <w:widowControl w:val="0"/>
        <w:jc w:val="center"/>
        <w:rPr>
          <w:b/>
          <w:sz w:val="20"/>
          <w:szCs w:val="20"/>
          <w:lang w:eastAsia="ar-SA"/>
        </w:rPr>
      </w:pPr>
      <w:r w:rsidRPr="001904B8">
        <w:rPr>
          <w:b/>
          <w:sz w:val="20"/>
          <w:szCs w:val="20"/>
          <w:lang w:eastAsia="ar-SA"/>
        </w:rPr>
        <w:t xml:space="preserve">1. ПРЕДМЕТ </w:t>
      </w:r>
      <w:r w:rsidR="00900159">
        <w:rPr>
          <w:b/>
          <w:sz w:val="20"/>
          <w:szCs w:val="20"/>
          <w:lang w:eastAsia="ar-SA"/>
        </w:rPr>
        <w:t>ДОГОВОР</w:t>
      </w:r>
      <w:r w:rsidRPr="001904B8">
        <w:rPr>
          <w:b/>
          <w:sz w:val="20"/>
          <w:szCs w:val="20"/>
          <w:lang w:eastAsia="ar-SA"/>
        </w:rPr>
        <w:t>А</w:t>
      </w:r>
    </w:p>
    <w:p w:rsidR="005F687B" w:rsidRDefault="005F687B" w:rsidP="005F687B">
      <w:pPr>
        <w:pStyle w:val="aa"/>
        <w:tabs>
          <w:tab w:val="left" w:pos="567"/>
          <w:tab w:val="left" w:pos="709"/>
        </w:tabs>
        <w:spacing w:line="240" w:lineRule="auto"/>
        <w:rPr>
          <w:sz w:val="20"/>
          <w:szCs w:val="20"/>
          <w:lang w:eastAsia="ar-SA"/>
        </w:rPr>
      </w:pPr>
    </w:p>
    <w:p w:rsidR="005F687B" w:rsidRPr="006A1F64" w:rsidRDefault="0058092D" w:rsidP="005F687B">
      <w:pPr>
        <w:pStyle w:val="aa"/>
        <w:tabs>
          <w:tab w:val="left" w:pos="567"/>
          <w:tab w:val="left" w:pos="709"/>
        </w:tabs>
        <w:spacing w:line="240" w:lineRule="auto"/>
        <w:ind w:firstLine="567"/>
        <w:rPr>
          <w:color w:val="000000"/>
          <w:sz w:val="20"/>
          <w:szCs w:val="20"/>
          <w:lang w:eastAsia="ar-SA"/>
        </w:rPr>
      </w:pPr>
      <w:r w:rsidRPr="006A1F64">
        <w:rPr>
          <w:b/>
          <w:sz w:val="20"/>
          <w:szCs w:val="20"/>
          <w:lang w:eastAsia="ar-SA"/>
        </w:rPr>
        <w:t xml:space="preserve">1.1. </w:t>
      </w:r>
      <w:r w:rsidR="00FC5DD6" w:rsidRPr="006A1F64">
        <w:rPr>
          <w:b/>
          <w:sz w:val="20"/>
          <w:szCs w:val="20"/>
          <w:lang w:eastAsia="ar-SA"/>
        </w:rPr>
        <w:t>Лицензиат</w:t>
      </w:r>
      <w:r w:rsidRPr="006A1F64">
        <w:rPr>
          <w:sz w:val="20"/>
          <w:szCs w:val="20"/>
          <w:lang w:eastAsia="ar-SA"/>
        </w:rPr>
        <w:t xml:space="preserve">, имея соответствующие полномочия от </w:t>
      </w:r>
      <w:r w:rsidRPr="006A1F64">
        <w:rPr>
          <w:b/>
          <w:sz w:val="20"/>
          <w:szCs w:val="20"/>
          <w:lang w:eastAsia="ar-SA"/>
        </w:rPr>
        <w:t>Правообладателя</w:t>
      </w:r>
      <w:r w:rsidRPr="006A1F64">
        <w:rPr>
          <w:sz w:val="20"/>
          <w:szCs w:val="20"/>
          <w:lang w:eastAsia="ar-SA"/>
        </w:rPr>
        <w:t xml:space="preserve">, обязуется передать </w:t>
      </w:r>
      <w:r w:rsidR="00E83B99" w:rsidRPr="006A1F64">
        <w:rPr>
          <w:b/>
          <w:sz w:val="20"/>
          <w:szCs w:val="20"/>
          <w:lang w:eastAsia="ar-SA"/>
        </w:rPr>
        <w:t>Сублицензиату</w:t>
      </w:r>
      <w:r w:rsidR="00E83B99" w:rsidRPr="006A1F64" w:rsidDel="00E83B99">
        <w:rPr>
          <w:b/>
          <w:sz w:val="20"/>
          <w:szCs w:val="20"/>
          <w:lang w:eastAsia="ar-SA"/>
        </w:rPr>
        <w:t xml:space="preserve"> </w:t>
      </w:r>
      <w:r w:rsidRPr="006A1F64">
        <w:rPr>
          <w:sz w:val="20"/>
          <w:szCs w:val="20"/>
          <w:lang w:eastAsia="ar-SA"/>
        </w:rPr>
        <w:t>право на использование</w:t>
      </w:r>
      <w:r w:rsidR="00A35067" w:rsidRPr="006A1F64">
        <w:rPr>
          <w:sz w:val="20"/>
          <w:szCs w:val="20"/>
          <w:lang w:eastAsia="ar-SA"/>
        </w:rPr>
        <w:t xml:space="preserve"> (простую неисключительную лицензию)</w:t>
      </w:r>
      <w:r w:rsidRPr="006A1F64">
        <w:rPr>
          <w:sz w:val="20"/>
          <w:szCs w:val="20"/>
          <w:lang w:eastAsia="ar-SA"/>
        </w:rPr>
        <w:t xml:space="preserve"> </w:t>
      </w:r>
      <w:r w:rsidR="00D0293D" w:rsidRPr="006A1F64">
        <w:rPr>
          <w:sz w:val="20"/>
          <w:szCs w:val="20"/>
          <w:lang w:eastAsia="ar-SA"/>
        </w:rPr>
        <w:t>ПРОДУКТА</w:t>
      </w:r>
      <w:r w:rsidR="00471F8F" w:rsidRPr="006A1F64">
        <w:rPr>
          <w:sz w:val="20"/>
          <w:szCs w:val="20"/>
          <w:lang w:eastAsia="ar-SA"/>
        </w:rPr>
        <w:t>, указанного в Приложении № 1 (Спецификации)</w:t>
      </w:r>
      <w:r w:rsidRPr="006A1F64">
        <w:rPr>
          <w:sz w:val="20"/>
          <w:szCs w:val="20"/>
          <w:lang w:eastAsia="ar-SA"/>
        </w:rPr>
        <w:t xml:space="preserve"> (далее –</w:t>
      </w:r>
      <w:r w:rsidR="000F5A66" w:rsidRPr="006A1F64">
        <w:rPr>
          <w:sz w:val="20"/>
          <w:szCs w:val="20"/>
          <w:lang w:eastAsia="ar-SA"/>
        </w:rPr>
        <w:t xml:space="preserve"> </w:t>
      </w:r>
      <w:r w:rsidR="000F5A66" w:rsidRPr="006A1F64">
        <w:rPr>
          <w:b/>
          <w:sz w:val="20"/>
          <w:szCs w:val="20"/>
          <w:lang w:eastAsia="ar-SA"/>
        </w:rPr>
        <w:t>ПРОДУКТ</w:t>
      </w:r>
      <w:r w:rsidRPr="006A1F64">
        <w:rPr>
          <w:sz w:val="20"/>
          <w:szCs w:val="20"/>
          <w:lang w:eastAsia="ar-SA"/>
        </w:rPr>
        <w:t>)</w:t>
      </w:r>
      <w:r w:rsidR="0036713A" w:rsidRPr="006A1F64">
        <w:rPr>
          <w:sz w:val="20"/>
          <w:szCs w:val="20"/>
          <w:lang w:eastAsia="ar-SA"/>
        </w:rPr>
        <w:t>,</w:t>
      </w:r>
      <w:r w:rsidR="00633F39" w:rsidRPr="006A1F64">
        <w:rPr>
          <w:sz w:val="20"/>
          <w:szCs w:val="20"/>
        </w:rPr>
        <w:t xml:space="preserve"> </w:t>
      </w:r>
      <w:r w:rsidRPr="006A1F64">
        <w:rPr>
          <w:color w:val="000000"/>
          <w:sz w:val="20"/>
          <w:szCs w:val="20"/>
          <w:lang w:eastAsia="ar-SA"/>
        </w:rPr>
        <w:t xml:space="preserve">а </w:t>
      </w:r>
      <w:r w:rsidR="00FC5DD6" w:rsidRPr="006A1F64">
        <w:rPr>
          <w:b/>
          <w:sz w:val="20"/>
          <w:szCs w:val="20"/>
          <w:lang w:eastAsia="ar-SA"/>
        </w:rPr>
        <w:t>Сублицензиат</w:t>
      </w:r>
      <w:r w:rsidR="00FC5DD6" w:rsidRPr="006A1F64" w:rsidDel="00FC5DD6">
        <w:rPr>
          <w:b/>
          <w:color w:val="000000"/>
          <w:sz w:val="20"/>
          <w:szCs w:val="20"/>
          <w:lang w:eastAsia="ar-SA"/>
        </w:rPr>
        <w:t xml:space="preserve"> </w:t>
      </w:r>
      <w:r w:rsidRPr="006A1F64">
        <w:rPr>
          <w:color w:val="000000"/>
          <w:sz w:val="20"/>
          <w:szCs w:val="20"/>
          <w:lang w:eastAsia="ar-SA"/>
        </w:rPr>
        <w:t xml:space="preserve">за предоставление этих прав уплачивает вознаграждение </w:t>
      </w:r>
      <w:r w:rsidR="00FC5DD6" w:rsidRPr="006A1F64">
        <w:rPr>
          <w:b/>
          <w:color w:val="000000"/>
          <w:sz w:val="20"/>
          <w:szCs w:val="20"/>
          <w:lang w:eastAsia="ar-SA"/>
        </w:rPr>
        <w:t>Лицензиат</w:t>
      </w:r>
      <w:r w:rsidRPr="006A1F64">
        <w:rPr>
          <w:b/>
          <w:color w:val="000000"/>
          <w:sz w:val="20"/>
          <w:szCs w:val="20"/>
          <w:lang w:eastAsia="ar-SA"/>
        </w:rPr>
        <w:t>у</w:t>
      </w:r>
      <w:r w:rsidRPr="006A1F64">
        <w:rPr>
          <w:color w:val="000000"/>
          <w:sz w:val="20"/>
          <w:szCs w:val="20"/>
          <w:lang w:eastAsia="ar-SA"/>
        </w:rPr>
        <w:t xml:space="preserve"> </w:t>
      </w:r>
      <w:r w:rsidRPr="006A1F64">
        <w:rPr>
          <w:iCs/>
          <w:color w:val="000000"/>
          <w:sz w:val="20"/>
          <w:szCs w:val="20"/>
          <w:lang w:eastAsia="ar-SA"/>
        </w:rPr>
        <w:t>(лицензионный платеж)</w:t>
      </w:r>
      <w:r w:rsidRPr="006A1F64">
        <w:rPr>
          <w:color w:val="000000"/>
          <w:sz w:val="20"/>
          <w:szCs w:val="20"/>
          <w:lang w:eastAsia="ar-SA"/>
        </w:rPr>
        <w:t>.</w:t>
      </w:r>
    </w:p>
    <w:p w:rsidR="005F687B" w:rsidRPr="006A1F64" w:rsidRDefault="0058092D" w:rsidP="005F687B">
      <w:pPr>
        <w:pStyle w:val="aa"/>
        <w:tabs>
          <w:tab w:val="left" w:pos="567"/>
        </w:tabs>
        <w:spacing w:line="240" w:lineRule="auto"/>
        <w:ind w:firstLine="567"/>
        <w:rPr>
          <w:color w:val="000000"/>
          <w:sz w:val="20"/>
          <w:szCs w:val="20"/>
          <w:lang w:eastAsia="ar-SA"/>
        </w:rPr>
      </w:pPr>
      <w:r w:rsidRPr="006A1F64">
        <w:rPr>
          <w:b/>
          <w:color w:val="000000"/>
          <w:sz w:val="20"/>
          <w:szCs w:val="20"/>
          <w:lang w:eastAsia="ar-SA"/>
        </w:rPr>
        <w:t>1.2.</w:t>
      </w:r>
      <w:r w:rsidRPr="006A1F64">
        <w:rPr>
          <w:color w:val="000000"/>
          <w:sz w:val="20"/>
          <w:szCs w:val="20"/>
          <w:lang w:eastAsia="ar-SA"/>
        </w:rPr>
        <w:t xml:space="preserve"> </w:t>
      </w:r>
      <w:r w:rsidR="00C603FE" w:rsidRPr="006A1F64">
        <w:rPr>
          <w:color w:val="000000"/>
          <w:sz w:val="20"/>
          <w:szCs w:val="20"/>
          <w:lang w:eastAsia="ar-SA"/>
        </w:rPr>
        <w:t xml:space="preserve">Право использования </w:t>
      </w:r>
      <w:r w:rsidR="00C603FE" w:rsidRPr="006A1F64">
        <w:rPr>
          <w:b/>
          <w:color w:val="000000"/>
          <w:sz w:val="20"/>
          <w:szCs w:val="20"/>
          <w:lang w:eastAsia="ar-SA"/>
        </w:rPr>
        <w:t>ПРОДУКТА</w:t>
      </w:r>
      <w:r w:rsidR="00C603FE" w:rsidRPr="006A1F64">
        <w:rPr>
          <w:color w:val="000000"/>
          <w:sz w:val="20"/>
          <w:szCs w:val="20"/>
          <w:lang w:eastAsia="ar-SA"/>
        </w:rPr>
        <w:t xml:space="preserve"> по настоящему </w:t>
      </w:r>
      <w:r w:rsidR="00900159">
        <w:rPr>
          <w:color w:val="000000"/>
          <w:sz w:val="20"/>
          <w:szCs w:val="20"/>
          <w:lang w:eastAsia="ar-SA"/>
        </w:rPr>
        <w:t>Договор</w:t>
      </w:r>
      <w:r w:rsidR="00C603FE" w:rsidRPr="006A1F64">
        <w:rPr>
          <w:color w:val="000000"/>
          <w:sz w:val="20"/>
          <w:szCs w:val="20"/>
          <w:lang w:eastAsia="ar-SA"/>
        </w:rPr>
        <w:t>у подразумевает под собой право на воспроизведение исключительно в целях инсталляции и запуска</w:t>
      </w:r>
      <w:r w:rsidR="005F687B" w:rsidRPr="006A1F64">
        <w:rPr>
          <w:color w:val="000000"/>
          <w:sz w:val="20"/>
          <w:szCs w:val="20"/>
          <w:lang w:eastAsia="ar-SA"/>
        </w:rPr>
        <w:t>,</w:t>
      </w:r>
      <w:r w:rsidR="00C603FE" w:rsidRPr="006A1F64">
        <w:rPr>
          <w:color w:val="000000"/>
          <w:sz w:val="20"/>
          <w:szCs w:val="20"/>
          <w:lang w:eastAsia="ar-SA"/>
        </w:rPr>
        <w:t xml:space="preserve"> </w:t>
      </w:r>
      <w:r w:rsidR="005F687B" w:rsidRPr="006A1F64">
        <w:rPr>
          <w:color w:val="000000"/>
          <w:sz w:val="20"/>
          <w:szCs w:val="20"/>
          <w:lang w:eastAsia="ar-SA"/>
        </w:rPr>
        <w:t xml:space="preserve">а также право на совершение в отношении них иных действий в соответствии с условиями «Пользовательского лицензионного соглашения», входящего в состав поставки каждого </w:t>
      </w:r>
      <w:r w:rsidR="005F687B" w:rsidRPr="006A1F64">
        <w:rPr>
          <w:b/>
          <w:color w:val="000000"/>
          <w:sz w:val="20"/>
          <w:szCs w:val="20"/>
          <w:lang w:eastAsia="ar-SA"/>
        </w:rPr>
        <w:t>ПРОДУКТА</w:t>
      </w:r>
      <w:r w:rsidR="005F687B" w:rsidRPr="006A1F64">
        <w:rPr>
          <w:color w:val="000000"/>
          <w:sz w:val="20"/>
          <w:szCs w:val="20"/>
          <w:lang w:eastAsia="ar-SA"/>
        </w:rPr>
        <w:t>.</w:t>
      </w:r>
    </w:p>
    <w:p w:rsidR="00C91F3C" w:rsidRPr="006A1F64" w:rsidRDefault="005F687B" w:rsidP="005F687B">
      <w:pPr>
        <w:widowControl w:val="0"/>
        <w:tabs>
          <w:tab w:val="left" w:pos="567"/>
        </w:tabs>
        <w:jc w:val="both"/>
        <w:rPr>
          <w:sz w:val="20"/>
          <w:szCs w:val="20"/>
          <w:lang w:eastAsia="ar-SA"/>
        </w:rPr>
      </w:pPr>
      <w:r w:rsidRPr="006A1F64">
        <w:rPr>
          <w:b/>
          <w:sz w:val="20"/>
          <w:szCs w:val="20"/>
          <w:lang w:eastAsia="ar-SA"/>
        </w:rPr>
        <w:tab/>
      </w:r>
      <w:r w:rsidR="0058092D" w:rsidRPr="006A1F64">
        <w:rPr>
          <w:b/>
          <w:sz w:val="20"/>
          <w:szCs w:val="20"/>
          <w:lang w:eastAsia="ar-SA"/>
        </w:rPr>
        <w:t xml:space="preserve">1.3. </w:t>
      </w:r>
      <w:r w:rsidR="00F02048" w:rsidRPr="006A1F64">
        <w:rPr>
          <w:sz w:val="20"/>
          <w:szCs w:val="20"/>
          <w:lang w:eastAsia="ar-SA"/>
        </w:rPr>
        <w:t xml:space="preserve">Содержание лицензии на </w:t>
      </w:r>
      <w:r w:rsidR="00F02048" w:rsidRPr="006A1F64">
        <w:rPr>
          <w:b/>
          <w:sz w:val="20"/>
          <w:szCs w:val="20"/>
          <w:lang w:eastAsia="ar-SA"/>
        </w:rPr>
        <w:t>ПРОДУКТ</w:t>
      </w:r>
      <w:r w:rsidR="00F02048" w:rsidRPr="006A1F64">
        <w:rPr>
          <w:sz w:val="20"/>
          <w:szCs w:val="20"/>
          <w:lang w:eastAsia="ar-SA"/>
        </w:rPr>
        <w:t xml:space="preserve"> (рабочих мест) описаны в Приложении № 1 - Спецификации, являющейся неотъемлемой частью настоящего </w:t>
      </w:r>
      <w:r w:rsidR="00900159">
        <w:rPr>
          <w:sz w:val="20"/>
          <w:szCs w:val="20"/>
          <w:lang w:eastAsia="ar-SA"/>
        </w:rPr>
        <w:t>Договор</w:t>
      </w:r>
      <w:r w:rsidR="00F02048" w:rsidRPr="006A1F64">
        <w:rPr>
          <w:sz w:val="20"/>
          <w:szCs w:val="20"/>
          <w:lang w:eastAsia="ar-SA"/>
        </w:rPr>
        <w:t>а</w:t>
      </w:r>
      <w:r w:rsidR="00EB5344" w:rsidRPr="006A1F64">
        <w:rPr>
          <w:sz w:val="20"/>
          <w:szCs w:val="20"/>
          <w:lang w:eastAsia="ar-SA"/>
        </w:rPr>
        <w:t>.</w:t>
      </w:r>
    </w:p>
    <w:p w:rsidR="003E6299" w:rsidRDefault="005F687B" w:rsidP="003E6299">
      <w:r w:rsidRPr="006A1F64">
        <w:rPr>
          <w:b/>
          <w:sz w:val="20"/>
          <w:szCs w:val="20"/>
          <w:lang w:eastAsia="ar-SA"/>
        </w:rPr>
        <w:tab/>
      </w:r>
      <w:r w:rsidR="00C603FE" w:rsidRPr="006A1F64">
        <w:rPr>
          <w:b/>
          <w:sz w:val="20"/>
          <w:szCs w:val="20"/>
          <w:lang w:eastAsia="ar-SA"/>
        </w:rPr>
        <w:t>1.</w:t>
      </w:r>
      <w:r w:rsidR="009D1269" w:rsidRPr="006A1F64">
        <w:rPr>
          <w:b/>
          <w:sz w:val="20"/>
          <w:szCs w:val="20"/>
          <w:lang w:eastAsia="ar-SA"/>
        </w:rPr>
        <w:t>4</w:t>
      </w:r>
      <w:r w:rsidR="00C603FE" w:rsidRPr="006A1F64">
        <w:rPr>
          <w:b/>
          <w:sz w:val="20"/>
          <w:szCs w:val="20"/>
          <w:lang w:eastAsia="ar-SA"/>
        </w:rPr>
        <w:t>.</w:t>
      </w:r>
      <w:r w:rsidR="00C603FE" w:rsidRPr="006A1F64">
        <w:rPr>
          <w:sz w:val="20"/>
          <w:szCs w:val="20"/>
        </w:rPr>
        <w:t xml:space="preserve"> </w:t>
      </w:r>
      <w:r w:rsidR="00C603FE" w:rsidRPr="006A1F64">
        <w:rPr>
          <w:sz w:val="20"/>
          <w:szCs w:val="20"/>
          <w:lang w:eastAsia="ar-SA"/>
        </w:rPr>
        <w:t xml:space="preserve">Передача прав использования </w:t>
      </w:r>
      <w:r w:rsidR="00C603FE" w:rsidRPr="006A1F64">
        <w:rPr>
          <w:b/>
          <w:sz w:val="20"/>
          <w:szCs w:val="20"/>
          <w:lang w:eastAsia="ar-SA"/>
        </w:rPr>
        <w:t>ПРОДУКТА</w:t>
      </w:r>
      <w:r w:rsidR="00C603FE" w:rsidRPr="006A1F64">
        <w:rPr>
          <w:sz w:val="20"/>
          <w:szCs w:val="20"/>
          <w:lang w:eastAsia="ar-SA"/>
        </w:rPr>
        <w:t xml:space="preserve"> от </w:t>
      </w:r>
      <w:r w:rsidR="00FC5DD6" w:rsidRPr="006A1F64">
        <w:rPr>
          <w:b/>
          <w:sz w:val="20"/>
          <w:szCs w:val="20"/>
          <w:lang w:eastAsia="ar-SA"/>
        </w:rPr>
        <w:t>Лицензиат</w:t>
      </w:r>
      <w:r w:rsidR="000F5A66" w:rsidRPr="006A1F64">
        <w:rPr>
          <w:b/>
          <w:sz w:val="20"/>
          <w:szCs w:val="20"/>
          <w:lang w:eastAsia="ar-SA"/>
        </w:rPr>
        <w:t>а</w:t>
      </w:r>
      <w:r w:rsidR="000F5A66" w:rsidRPr="006A1F64">
        <w:rPr>
          <w:sz w:val="20"/>
          <w:szCs w:val="20"/>
          <w:lang w:eastAsia="ar-SA"/>
        </w:rPr>
        <w:t xml:space="preserve"> </w:t>
      </w:r>
      <w:r w:rsidR="00FC5DD6" w:rsidRPr="006A1F64">
        <w:rPr>
          <w:b/>
          <w:sz w:val="20"/>
          <w:szCs w:val="20"/>
          <w:lang w:eastAsia="ar-SA"/>
        </w:rPr>
        <w:t>Сублицензиату</w:t>
      </w:r>
      <w:r w:rsidR="00FC5DD6" w:rsidRPr="006A1F64" w:rsidDel="00FC5DD6">
        <w:rPr>
          <w:b/>
          <w:color w:val="000000"/>
          <w:sz w:val="20"/>
          <w:szCs w:val="20"/>
          <w:lang w:eastAsia="ar-SA"/>
        </w:rPr>
        <w:t xml:space="preserve"> </w:t>
      </w:r>
      <w:r w:rsidR="00C603FE" w:rsidRPr="006A1F64">
        <w:rPr>
          <w:sz w:val="20"/>
          <w:szCs w:val="20"/>
          <w:lang w:eastAsia="ar-SA"/>
        </w:rPr>
        <w:t xml:space="preserve">осуществляется посредством </w:t>
      </w:r>
      <w:r w:rsidR="008E3BBD" w:rsidRPr="006A1F64">
        <w:rPr>
          <w:sz w:val="20"/>
          <w:szCs w:val="20"/>
          <w:lang w:eastAsia="ar-SA"/>
        </w:rPr>
        <w:t>электронной поставки</w:t>
      </w:r>
      <w:r w:rsidR="0028626C" w:rsidRPr="006A1F64">
        <w:rPr>
          <w:sz w:val="20"/>
          <w:szCs w:val="20"/>
          <w:lang w:eastAsia="ar-SA"/>
        </w:rPr>
        <w:t xml:space="preserve"> (формат .</w:t>
      </w:r>
      <w:r w:rsidR="0028626C" w:rsidRPr="006A1F64">
        <w:rPr>
          <w:sz w:val="20"/>
          <w:szCs w:val="20"/>
          <w:lang w:val="en-US" w:eastAsia="ar-SA"/>
        </w:rPr>
        <w:t>PDF</w:t>
      </w:r>
      <w:r w:rsidR="0028626C" w:rsidRPr="006A1F64">
        <w:rPr>
          <w:sz w:val="20"/>
          <w:szCs w:val="20"/>
          <w:lang w:eastAsia="ar-SA"/>
        </w:rPr>
        <w:t xml:space="preserve">) на электронную почту ответственного исполнителя </w:t>
      </w:r>
      <w:r w:rsidR="003E6299">
        <w:rPr>
          <w:sz w:val="20"/>
          <w:szCs w:val="20"/>
          <w:lang w:val="en-US" w:eastAsia="ar-SA"/>
        </w:rPr>
        <w:t>d</w:t>
      </w:r>
      <w:r w:rsidR="003E6299" w:rsidRPr="003E6299">
        <w:rPr>
          <w:sz w:val="20"/>
          <w:szCs w:val="20"/>
          <w:lang w:eastAsia="ar-SA"/>
        </w:rPr>
        <w:t>.</w:t>
      </w:r>
      <w:r w:rsidR="003E6299">
        <w:rPr>
          <w:sz w:val="20"/>
          <w:szCs w:val="20"/>
          <w:lang w:val="en-US" w:eastAsia="ar-SA"/>
        </w:rPr>
        <w:t>shorin</w:t>
      </w:r>
      <w:r w:rsidR="003E6299" w:rsidRPr="003E6299">
        <w:rPr>
          <w:sz w:val="20"/>
          <w:szCs w:val="20"/>
          <w:lang w:eastAsia="ar-SA"/>
        </w:rPr>
        <w:t>@</w:t>
      </w:r>
      <w:r w:rsidR="003E6299">
        <w:rPr>
          <w:sz w:val="20"/>
          <w:szCs w:val="20"/>
          <w:lang w:val="en-US" w:eastAsia="ar-SA"/>
        </w:rPr>
        <w:t>cmsmoscow</w:t>
      </w:r>
      <w:r w:rsidR="003E6299" w:rsidRPr="003E6299">
        <w:rPr>
          <w:sz w:val="20"/>
          <w:szCs w:val="20"/>
          <w:lang w:eastAsia="ar-SA"/>
        </w:rPr>
        <w:t>.</w:t>
      </w:r>
      <w:r w:rsidR="003E6299">
        <w:rPr>
          <w:sz w:val="20"/>
          <w:szCs w:val="20"/>
          <w:lang w:val="en-US" w:eastAsia="ar-SA"/>
        </w:rPr>
        <w:t>ru</w:t>
      </w:r>
      <w:r w:rsidR="008E3BBD" w:rsidRPr="006A1F64">
        <w:rPr>
          <w:sz w:val="20"/>
          <w:szCs w:val="20"/>
          <w:lang w:eastAsia="ar-SA"/>
        </w:rPr>
        <w:t xml:space="preserve">, в неё входят регистрационная карточка, карточка для регистрации продукта (пин-коды) </w:t>
      </w:r>
      <w:r w:rsidR="00C603FE" w:rsidRPr="006A1F64">
        <w:rPr>
          <w:sz w:val="20"/>
          <w:szCs w:val="20"/>
          <w:lang w:eastAsia="ar-SA"/>
        </w:rPr>
        <w:t>предоставл</w:t>
      </w:r>
      <w:r w:rsidR="008E3BBD" w:rsidRPr="006A1F64">
        <w:rPr>
          <w:sz w:val="20"/>
          <w:szCs w:val="20"/>
          <w:lang w:eastAsia="ar-SA"/>
        </w:rPr>
        <w:t>яющие</w:t>
      </w:r>
      <w:r w:rsidR="00C603FE" w:rsidRPr="006A1F64">
        <w:rPr>
          <w:sz w:val="20"/>
          <w:szCs w:val="20"/>
          <w:lang w:eastAsia="ar-SA"/>
        </w:rPr>
        <w:t xml:space="preserve"> </w:t>
      </w:r>
      <w:r w:rsidR="00FC5DD6" w:rsidRPr="003E6299">
        <w:rPr>
          <w:b/>
          <w:sz w:val="20"/>
          <w:szCs w:val="20"/>
          <w:lang w:eastAsia="ar-SA"/>
        </w:rPr>
        <w:t>Сублицензиату</w:t>
      </w:r>
      <w:r w:rsidR="00FC5DD6" w:rsidRPr="003E6299">
        <w:rPr>
          <w:b/>
          <w:color w:val="000000"/>
          <w:sz w:val="20"/>
          <w:szCs w:val="20"/>
          <w:lang w:eastAsia="ar-SA"/>
        </w:rPr>
        <w:t xml:space="preserve"> </w:t>
      </w:r>
      <w:r w:rsidR="0028626C" w:rsidRPr="003E6299">
        <w:rPr>
          <w:sz w:val="18"/>
          <w:szCs w:val="20"/>
          <w:lang w:eastAsia="ar-SA"/>
        </w:rPr>
        <w:t>доступ</w:t>
      </w:r>
      <w:r w:rsidR="00C603FE" w:rsidRPr="003E6299">
        <w:rPr>
          <w:sz w:val="18"/>
          <w:szCs w:val="20"/>
          <w:lang w:eastAsia="ar-SA"/>
        </w:rPr>
        <w:t xml:space="preserve"> к </w:t>
      </w:r>
      <w:r w:rsidR="00C603FE" w:rsidRPr="003E6299">
        <w:rPr>
          <w:b/>
          <w:sz w:val="18"/>
          <w:szCs w:val="20"/>
          <w:lang w:eastAsia="ar-SA"/>
        </w:rPr>
        <w:t>ПРОДУКТУ</w:t>
      </w:r>
      <w:r w:rsidR="00C603FE" w:rsidRPr="003E6299">
        <w:rPr>
          <w:sz w:val="18"/>
          <w:szCs w:val="20"/>
          <w:lang w:eastAsia="ar-SA"/>
        </w:rPr>
        <w:t xml:space="preserve"> в личном кабинете </w:t>
      </w:r>
      <w:r w:rsidR="00FC5DD6" w:rsidRPr="003E6299">
        <w:rPr>
          <w:b/>
          <w:sz w:val="18"/>
          <w:szCs w:val="20"/>
          <w:lang w:eastAsia="ar-SA"/>
        </w:rPr>
        <w:t>Сублицензиата</w:t>
      </w:r>
      <w:r w:rsidR="00FC5DD6" w:rsidRPr="003E6299" w:rsidDel="00FC5DD6">
        <w:rPr>
          <w:b/>
          <w:color w:val="000000"/>
          <w:sz w:val="18"/>
          <w:szCs w:val="20"/>
          <w:lang w:eastAsia="ar-SA"/>
        </w:rPr>
        <w:t xml:space="preserve"> </w:t>
      </w:r>
      <w:r w:rsidR="00C603FE" w:rsidRPr="003E6299">
        <w:rPr>
          <w:sz w:val="18"/>
          <w:szCs w:val="20"/>
          <w:lang w:eastAsia="ar-SA"/>
        </w:rPr>
        <w:t xml:space="preserve">на сайте по адресу </w:t>
      </w:r>
      <w:r w:rsidR="003E6299" w:rsidRPr="003E6299">
        <w:rPr>
          <w:sz w:val="22"/>
        </w:rPr>
        <w:t>https://portal.1c.ru и/или https:// its.1c.ru.</w:t>
      </w:r>
    </w:p>
    <w:p w:rsidR="00C603FE" w:rsidRPr="006A1F64" w:rsidRDefault="005F687B" w:rsidP="00C603FE">
      <w:pPr>
        <w:widowControl w:val="0"/>
        <w:tabs>
          <w:tab w:val="left" w:pos="567"/>
        </w:tabs>
        <w:jc w:val="both"/>
        <w:rPr>
          <w:sz w:val="20"/>
          <w:szCs w:val="20"/>
          <w:lang w:eastAsia="ar-SA"/>
        </w:rPr>
      </w:pPr>
      <w:r w:rsidRPr="006A1F64">
        <w:rPr>
          <w:b/>
          <w:sz w:val="20"/>
          <w:szCs w:val="20"/>
          <w:lang w:eastAsia="ar-SA"/>
        </w:rPr>
        <w:tab/>
      </w:r>
      <w:r w:rsidR="00C603FE" w:rsidRPr="006A1F64">
        <w:rPr>
          <w:b/>
          <w:sz w:val="20"/>
          <w:szCs w:val="20"/>
          <w:lang w:eastAsia="ar-SA"/>
        </w:rPr>
        <w:t>1.</w:t>
      </w:r>
      <w:r w:rsidR="009D1269" w:rsidRPr="006A1F64">
        <w:rPr>
          <w:b/>
          <w:sz w:val="20"/>
          <w:szCs w:val="20"/>
          <w:lang w:eastAsia="ar-SA"/>
        </w:rPr>
        <w:t>4</w:t>
      </w:r>
      <w:r w:rsidR="00C603FE" w:rsidRPr="006A1F64">
        <w:rPr>
          <w:b/>
          <w:sz w:val="20"/>
          <w:szCs w:val="20"/>
          <w:lang w:eastAsia="ar-SA"/>
        </w:rPr>
        <w:t>.</w:t>
      </w:r>
      <w:r w:rsidR="007A1DC4" w:rsidRPr="006A1F64">
        <w:rPr>
          <w:b/>
          <w:sz w:val="20"/>
          <w:szCs w:val="20"/>
          <w:lang w:eastAsia="ar-SA"/>
        </w:rPr>
        <w:t>1.</w:t>
      </w:r>
      <w:r w:rsidR="00C603FE" w:rsidRPr="006A1F64">
        <w:rPr>
          <w:sz w:val="20"/>
          <w:szCs w:val="20"/>
          <w:lang w:eastAsia="ar-SA"/>
        </w:rPr>
        <w:t xml:space="preserve"> </w:t>
      </w:r>
      <w:r w:rsidR="00FC5DD6" w:rsidRPr="006A1F64">
        <w:rPr>
          <w:b/>
          <w:sz w:val="20"/>
          <w:szCs w:val="20"/>
          <w:lang w:eastAsia="ar-SA"/>
        </w:rPr>
        <w:t>Лицензиат</w:t>
      </w:r>
      <w:r w:rsidR="000F5A66" w:rsidRPr="006A1F64">
        <w:rPr>
          <w:sz w:val="20"/>
          <w:szCs w:val="20"/>
          <w:lang w:eastAsia="ar-SA"/>
        </w:rPr>
        <w:t xml:space="preserve"> </w:t>
      </w:r>
      <w:r w:rsidR="00C603FE" w:rsidRPr="006A1F64">
        <w:rPr>
          <w:sz w:val="20"/>
          <w:szCs w:val="20"/>
          <w:lang w:eastAsia="ar-SA"/>
        </w:rPr>
        <w:t xml:space="preserve">направляет в Фирму «1С» заявку на регистрацию настоящего </w:t>
      </w:r>
      <w:r w:rsidR="00900159">
        <w:rPr>
          <w:sz w:val="20"/>
          <w:szCs w:val="20"/>
          <w:lang w:eastAsia="ar-SA"/>
        </w:rPr>
        <w:t>Договор</w:t>
      </w:r>
      <w:r w:rsidR="00C603FE" w:rsidRPr="006A1F64">
        <w:rPr>
          <w:sz w:val="20"/>
          <w:szCs w:val="20"/>
          <w:lang w:eastAsia="ar-SA"/>
        </w:rPr>
        <w:t xml:space="preserve">а в указанный в п. </w:t>
      </w:r>
      <w:r w:rsidR="00BB4849" w:rsidRPr="006A1F64">
        <w:rPr>
          <w:sz w:val="20"/>
          <w:szCs w:val="20"/>
          <w:lang w:eastAsia="ar-SA"/>
        </w:rPr>
        <w:t>2</w:t>
      </w:r>
      <w:r w:rsidR="00C603FE" w:rsidRPr="006A1F64">
        <w:rPr>
          <w:sz w:val="20"/>
          <w:szCs w:val="20"/>
          <w:lang w:eastAsia="ar-SA"/>
        </w:rPr>
        <w:t xml:space="preserve">.1 настоящего </w:t>
      </w:r>
      <w:r w:rsidR="00900159">
        <w:rPr>
          <w:sz w:val="20"/>
          <w:szCs w:val="20"/>
          <w:lang w:eastAsia="ar-SA"/>
        </w:rPr>
        <w:t>Договор</w:t>
      </w:r>
      <w:r w:rsidR="00C603FE" w:rsidRPr="006A1F64">
        <w:rPr>
          <w:sz w:val="20"/>
          <w:szCs w:val="20"/>
          <w:lang w:eastAsia="ar-SA"/>
        </w:rPr>
        <w:t xml:space="preserve">а срок. Фирма «1С» регистрирует настоящий </w:t>
      </w:r>
      <w:r w:rsidR="00900159">
        <w:rPr>
          <w:sz w:val="20"/>
          <w:szCs w:val="20"/>
          <w:lang w:eastAsia="ar-SA"/>
        </w:rPr>
        <w:t>Договор</w:t>
      </w:r>
      <w:r w:rsidR="00C603FE" w:rsidRPr="006A1F64">
        <w:rPr>
          <w:sz w:val="20"/>
          <w:szCs w:val="20"/>
          <w:lang w:eastAsia="ar-SA"/>
        </w:rPr>
        <w:t xml:space="preserve"> не позднее 3 (трех) рабочих дней с момента получения заявки от </w:t>
      </w:r>
      <w:r w:rsidR="00FC5DD6" w:rsidRPr="006A1F64">
        <w:rPr>
          <w:b/>
          <w:sz w:val="20"/>
          <w:szCs w:val="20"/>
          <w:lang w:eastAsia="ar-SA"/>
        </w:rPr>
        <w:t>Лицензиат</w:t>
      </w:r>
      <w:r w:rsidR="000F5A66" w:rsidRPr="006A1F64">
        <w:rPr>
          <w:b/>
          <w:sz w:val="20"/>
          <w:szCs w:val="20"/>
          <w:lang w:eastAsia="ar-SA"/>
        </w:rPr>
        <w:t>а</w:t>
      </w:r>
      <w:r w:rsidR="00A35067" w:rsidRPr="006A1F64">
        <w:rPr>
          <w:b/>
          <w:sz w:val="20"/>
          <w:szCs w:val="20"/>
          <w:lang w:eastAsia="ar-SA"/>
        </w:rPr>
        <w:t>.</w:t>
      </w:r>
    </w:p>
    <w:p w:rsidR="003E6299" w:rsidRPr="002D10C3" w:rsidRDefault="005F687B" w:rsidP="003E6299">
      <w:pPr>
        <w:rPr>
          <w:sz w:val="22"/>
        </w:rPr>
      </w:pPr>
      <w:r w:rsidRPr="006A1F64">
        <w:rPr>
          <w:b/>
          <w:sz w:val="20"/>
          <w:szCs w:val="20"/>
          <w:lang w:eastAsia="ar-SA"/>
        </w:rPr>
        <w:tab/>
      </w:r>
      <w:r w:rsidR="00C603FE" w:rsidRPr="006A1F64">
        <w:rPr>
          <w:b/>
          <w:sz w:val="20"/>
          <w:szCs w:val="20"/>
          <w:lang w:eastAsia="ar-SA"/>
        </w:rPr>
        <w:t>1.</w:t>
      </w:r>
      <w:r w:rsidR="009D1269" w:rsidRPr="006A1F64">
        <w:rPr>
          <w:b/>
          <w:sz w:val="20"/>
          <w:szCs w:val="20"/>
          <w:lang w:eastAsia="ar-SA"/>
        </w:rPr>
        <w:t>4</w:t>
      </w:r>
      <w:r w:rsidR="007A1DC4" w:rsidRPr="006A1F64">
        <w:rPr>
          <w:b/>
          <w:sz w:val="20"/>
          <w:szCs w:val="20"/>
          <w:lang w:eastAsia="ar-SA"/>
        </w:rPr>
        <w:t>.2</w:t>
      </w:r>
      <w:r w:rsidR="00C603FE" w:rsidRPr="006A1F64">
        <w:rPr>
          <w:b/>
          <w:sz w:val="20"/>
          <w:szCs w:val="20"/>
          <w:lang w:eastAsia="ar-SA"/>
        </w:rPr>
        <w:t>.</w:t>
      </w:r>
      <w:r w:rsidR="00C603FE" w:rsidRPr="006A1F64">
        <w:rPr>
          <w:sz w:val="20"/>
          <w:szCs w:val="20"/>
          <w:lang w:eastAsia="ar-SA"/>
        </w:rPr>
        <w:t xml:space="preserve"> </w:t>
      </w:r>
      <w:r w:rsidR="00AE11A4" w:rsidRPr="006A1F64">
        <w:rPr>
          <w:sz w:val="20"/>
          <w:szCs w:val="20"/>
          <w:lang w:eastAsia="ar-SA"/>
        </w:rPr>
        <w:t xml:space="preserve">Немедленно после </w:t>
      </w:r>
      <w:r w:rsidR="00C603FE" w:rsidRPr="006A1F64">
        <w:rPr>
          <w:sz w:val="20"/>
          <w:szCs w:val="20"/>
          <w:lang w:eastAsia="ar-SA"/>
        </w:rPr>
        <w:t xml:space="preserve">регистрации настоящего </w:t>
      </w:r>
      <w:r w:rsidR="00900159">
        <w:rPr>
          <w:sz w:val="20"/>
          <w:szCs w:val="20"/>
          <w:lang w:eastAsia="ar-SA"/>
        </w:rPr>
        <w:t>Договор</w:t>
      </w:r>
      <w:r w:rsidR="00C603FE" w:rsidRPr="006A1F64">
        <w:rPr>
          <w:sz w:val="20"/>
          <w:szCs w:val="20"/>
          <w:lang w:eastAsia="ar-SA"/>
        </w:rPr>
        <w:t xml:space="preserve">а в Фирме «1С» </w:t>
      </w:r>
      <w:r w:rsidR="00FC5DD6" w:rsidRPr="006A1F64">
        <w:rPr>
          <w:b/>
          <w:sz w:val="20"/>
          <w:szCs w:val="20"/>
          <w:lang w:eastAsia="ar-SA"/>
        </w:rPr>
        <w:t>Сублицензиат</w:t>
      </w:r>
      <w:r w:rsidR="00FC5DD6" w:rsidRPr="006A1F64" w:rsidDel="00FC5DD6">
        <w:rPr>
          <w:b/>
          <w:color w:val="000000"/>
          <w:sz w:val="20"/>
          <w:szCs w:val="20"/>
          <w:lang w:eastAsia="ar-SA"/>
        </w:rPr>
        <w:t xml:space="preserve"> </w:t>
      </w:r>
      <w:r w:rsidR="00C603FE" w:rsidRPr="006A1F64">
        <w:rPr>
          <w:sz w:val="20"/>
          <w:szCs w:val="20"/>
          <w:lang w:eastAsia="ar-SA"/>
        </w:rPr>
        <w:t>получит доступ к ис</w:t>
      </w:r>
      <w:r w:rsidR="00C603FE" w:rsidRPr="00BA4D54">
        <w:rPr>
          <w:sz w:val="20"/>
          <w:szCs w:val="20"/>
          <w:lang w:eastAsia="ar-SA"/>
        </w:rPr>
        <w:t>пользованию</w:t>
      </w:r>
      <w:r w:rsidR="00C603FE" w:rsidRPr="002D10C3">
        <w:rPr>
          <w:sz w:val="18"/>
          <w:szCs w:val="20"/>
          <w:lang w:eastAsia="ar-SA"/>
        </w:rPr>
        <w:t xml:space="preserve"> </w:t>
      </w:r>
      <w:r w:rsidR="00C603FE" w:rsidRPr="002D10C3">
        <w:rPr>
          <w:b/>
          <w:sz w:val="18"/>
          <w:szCs w:val="20"/>
          <w:lang w:eastAsia="ar-SA"/>
        </w:rPr>
        <w:t>ПРОДУКТА</w:t>
      </w:r>
      <w:r w:rsidR="00C603FE" w:rsidRPr="002D10C3">
        <w:rPr>
          <w:sz w:val="18"/>
          <w:szCs w:val="20"/>
          <w:lang w:eastAsia="ar-SA"/>
        </w:rPr>
        <w:t xml:space="preserve"> в личном кабинете </w:t>
      </w:r>
      <w:r w:rsidR="00FC5DD6" w:rsidRPr="002D10C3">
        <w:rPr>
          <w:b/>
          <w:sz w:val="18"/>
          <w:szCs w:val="20"/>
          <w:lang w:eastAsia="ar-SA"/>
        </w:rPr>
        <w:t>Сублицензиата</w:t>
      </w:r>
      <w:r w:rsidR="00FC5DD6" w:rsidRPr="002D10C3" w:rsidDel="00FC5DD6">
        <w:rPr>
          <w:b/>
          <w:color w:val="000000"/>
          <w:sz w:val="18"/>
          <w:szCs w:val="20"/>
          <w:lang w:eastAsia="ar-SA"/>
        </w:rPr>
        <w:t xml:space="preserve"> </w:t>
      </w:r>
      <w:r w:rsidR="003E6299" w:rsidRPr="002D10C3">
        <w:rPr>
          <w:sz w:val="22"/>
        </w:rPr>
        <w:t>https://portal.1c.ru и https:// its.1c.ru</w:t>
      </w:r>
    </w:p>
    <w:p w:rsidR="00BA4D54" w:rsidRPr="00C10DD6" w:rsidRDefault="003E6299" w:rsidP="00BA4D54">
      <w:pPr>
        <w:jc w:val="both"/>
        <w:rPr>
          <w:b/>
          <w:sz w:val="22"/>
          <w:szCs w:val="22"/>
        </w:rPr>
      </w:pPr>
      <w:r w:rsidRPr="002D10C3">
        <w:rPr>
          <w:sz w:val="18"/>
          <w:szCs w:val="20"/>
          <w:lang w:eastAsia="ar-SA"/>
        </w:rPr>
        <w:t xml:space="preserve"> </w:t>
      </w:r>
      <w:r w:rsidR="00C603FE" w:rsidRPr="002D10C3">
        <w:rPr>
          <w:sz w:val="20"/>
          <w:szCs w:val="20"/>
          <w:lang w:eastAsia="ar-SA"/>
        </w:rPr>
        <w:t>(релизы для конфигураций</w:t>
      </w:r>
      <w:r w:rsidR="00471F83" w:rsidRPr="002D10C3">
        <w:rPr>
          <w:sz w:val="20"/>
          <w:szCs w:val="20"/>
          <w:lang w:eastAsia="ar-SA"/>
        </w:rPr>
        <w:t>:</w:t>
      </w:r>
      <w:r w:rsidR="00C603FE" w:rsidRPr="002D10C3">
        <w:rPr>
          <w:sz w:val="20"/>
          <w:szCs w:val="20"/>
          <w:lang w:eastAsia="ar-SA"/>
        </w:rPr>
        <w:t xml:space="preserve"> </w:t>
      </w:r>
      <w:r w:rsidR="00FC2D43" w:rsidRPr="00FC2D43">
        <w:rPr>
          <w:b/>
          <w:sz w:val="22"/>
          <w:szCs w:val="22"/>
        </w:rPr>
        <w:t>серверн</w:t>
      </w:r>
      <w:r w:rsidR="00FC2D43">
        <w:rPr>
          <w:b/>
          <w:sz w:val="22"/>
          <w:szCs w:val="22"/>
        </w:rPr>
        <w:t>ая</w:t>
      </w:r>
      <w:r w:rsidR="00FC2D43" w:rsidRPr="00FC2D43">
        <w:rPr>
          <w:b/>
          <w:sz w:val="22"/>
          <w:szCs w:val="22"/>
        </w:rPr>
        <w:t xml:space="preserve"> лицензи</w:t>
      </w:r>
      <w:r w:rsidR="00FC2D43">
        <w:rPr>
          <w:b/>
          <w:sz w:val="22"/>
          <w:szCs w:val="22"/>
        </w:rPr>
        <w:t>я</w:t>
      </w:r>
      <w:r w:rsidR="00FC2D43" w:rsidRPr="00FC2D43">
        <w:rPr>
          <w:b/>
          <w:sz w:val="22"/>
          <w:szCs w:val="22"/>
        </w:rPr>
        <w:t>: 2900001833585 1С:Предприятие 8.3 ПРОФ. Лицензия на сервер (x86-64). Электронная поставка</w:t>
      </w:r>
    </w:p>
    <w:p w:rsidR="00C603FE" w:rsidRPr="001904B8" w:rsidRDefault="005F687B" w:rsidP="00C603FE">
      <w:pPr>
        <w:widowControl w:val="0"/>
        <w:tabs>
          <w:tab w:val="left" w:pos="567"/>
        </w:tabs>
        <w:jc w:val="both"/>
        <w:rPr>
          <w:sz w:val="20"/>
          <w:szCs w:val="20"/>
          <w:lang w:eastAsia="ar-SA"/>
        </w:rPr>
      </w:pPr>
      <w:r w:rsidRPr="006A1F64">
        <w:rPr>
          <w:b/>
          <w:sz w:val="20"/>
          <w:szCs w:val="20"/>
          <w:lang w:eastAsia="ar-SA"/>
        </w:rPr>
        <w:tab/>
      </w:r>
      <w:r w:rsidR="00A35067" w:rsidRPr="006A1F64">
        <w:rPr>
          <w:b/>
          <w:sz w:val="20"/>
          <w:szCs w:val="20"/>
          <w:lang w:eastAsia="ar-SA"/>
        </w:rPr>
        <w:t>1.</w:t>
      </w:r>
      <w:r w:rsidR="009D1269" w:rsidRPr="006A1F64">
        <w:rPr>
          <w:b/>
          <w:sz w:val="20"/>
          <w:szCs w:val="20"/>
          <w:lang w:eastAsia="ar-SA"/>
        </w:rPr>
        <w:t>4</w:t>
      </w:r>
      <w:r w:rsidR="007A1DC4" w:rsidRPr="006A1F64">
        <w:rPr>
          <w:b/>
          <w:sz w:val="20"/>
          <w:szCs w:val="20"/>
          <w:lang w:eastAsia="ar-SA"/>
        </w:rPr>
        <w:t>.3</w:t>
      </w:r>
      <w:r w:rsidR="00A35067" w:rsidRPr="006A1F64">
        <w:rPr>
          <w:b/>
          <w:sz w:val="20"/>
          <w:szCs w:val="20"/>
          <w:lang w:eastAsia="ar-SA"/>
        </w:rPr>
        <w:t>.</w:t>
      </w:r>
      <w:r w:rsidR="00C603FE" w:rsidRPr="006A1F64">
        <w:rPr>
          <w:sz w:val="20"/>
          <w:szCs w:val="20"/>
          <w:lang w:eastAsia="ar-SA"/>
        </w:rPr>
        <w:t xml:space="preserve"> </w:t>
      </w:r>
      <w:r w:rsidR="00A35067" w:rsidRPr="006A1F64">
        <w:rPr>
          <w:sz w:val="20"/>
          <w:szCs w:val="20"/>
          <w:lang w:eastAsia="ar-SA"/>
        </w:rPr>
        <w:t>О</w:t>
      </w:r>
      <w:r w:rsidR="00C603FE" w:rsidRPr="006A1F64">
        <w:rPr>
          <w:sz w:val="20"/>
          <w:szCs w:val="20"/>
          <w:lang w:eastAsia="ar-SA"/>
        </w:rPr>
        <w:t xml:space="preserve">бязанность </w:t>
      </w:r>
      <w:r w:rsidR="00FC5DD6" w:rsidRPr="006A1F64">
        <w:rPr>
          <w:b/>
          <w:sz w:val="20"/>
          <w:szCs w:val="20"/>
          <w:lang w:eastAsia="ar-SA"/>
        </w:rPr>
        <w:t>Лицензиат</w:t>
      </w:r>
      <w:r w:rsidR="000F5A66" w:rsidRPr="006A1F64">
        <w:rPr>
          <w:b/>
          <w:sz w:val="20"/>
          <w:szCs w:val="20"/>
          <w:lang w:eastAsia="ar-SA"/>
        </w:rPr>
        <w:t>а</w:t>
      </w:r>
      <w:r w:rsidR="000F5A66" w:rsidRPr="006A1F64">
        <w:rPr>
          <w:sz w:val="20"/>
          <w:szCs w:val="20"/>
          <w:lang w:eastAsia="ar-SA"/>
        </w:rPr>
        <w:t xml:space="preserve"> </w:t>
      </w:r>
      <w:r w:rsidR="00C603FE" w:rsidRPr="006A1F64">
        <w:rPr>
          <w:sz w:val="20"/>
          <w:szCs w:val="20"/>
          <w:lang w:eastAsia="ar-SA"/>
        </w:rPr>
        <w:t xml:space="preserve">по передаче неисключительной лицензии </w:t>
      </w:r>
      <w:r w:rsidR="00FC5DD6" w:rsidRPr="006A1F64">
        <w:rPr>
          <w:b/>
          <w:sz w:val="20"/>
          <w:szCs w:val="20"/>
          <w:lang w:eastAsia="ar-SA"/>
        </w:rPr>
        <w:t>Сублицензиату</w:t>
      </w:r>
      <w:r w:rsidR="00FC5DD6" w:rsidRPr="006A1F64" w:rsidDel="00FC5DD6">
        <w:rPr>
          <w:b/>
          <w:color w:val="000000"/>
          <w:sz w:val="20"/>
          <w:szCs w:val="20"/>
          <w:lang w:eastAsia="ar-SA"/>
        </w:rPr>
        <w:t xml:space="preserve"> </w:t>
      </w:r>
      <w:r w:rsidR="00C603FE" w:rsidRPr="006A1F64">
        <w:rPr>
          <w:sz w:val="20"/>
          <w:szCs w:val="20"/>
          <w:lang w:eastAsia="ar-SA"/>
        </w:rPr>
        <w:t xml:space="preserve">считается исполненной с момента отправки в Фирму «1С» заявки на регистрацию настоящего </w:t>
      </w:r>
      <w:r w:rsidR="00900159">
        <w:rPr>
          <w:sz w:val="20"/>
          <w:szCs w:val="20"/>
          <w:lang w:eastAsia="ar-SA"/>
        </w:rPr>
        <w:t>Договор</w:t>
      </w:r>
      <w:r w:rsidR="00C603FE" w:rsidRPr="006A1F64">
        <w:rPr>
          <w:sz w:val="20"/>
          <w:szCs w:val="20"/>
          <w:lang w:eastAsia="ar-SA"/>
        </w:rPr>
        <w:t xml:space="preserve">а и получения </w:t>
      </w:r>
      <w:r w:rsidR="00FC5DD6" w:rsidRPr="006A1F64">
        <w:rPr>
          <w:b/>
          <w:sz w:val="20"/>
          <w:szCs w:val="20"/>
          <w:lang w:eastAsia="ar-SA"/>
        </w:rPr>
        <w:t>Сублицензиатом</w:t>
      </w:r>
      <w:r w:rsidR="00FC5DD6" w:rsidRPr="006A1F64" w:rsidDel="00FC5DD6">
        <w:rPr>
          <w:b/>
          <w:color w:val="000000"/>
          <w:sz w:val="20"/>
          <w:szCs w:val="20"/>
          <w:lang w:eastAsia="ar-SA"/>
        </w:rPr>
        <w:t xml:space="preserve"> </w:t>
      </w:r>
      <w:r w:rsidR="00C603FE" w:rsidRPr="006A1F64">
        <w:rPr>
          <w:sz w:val="20"/>
          <w:szCs w:val="20"/>
          <w:lang w:eastAsia="ar-SA"/>
        </w:rPr>
        <w:t xml:space="preserve">доступа к использованию </w:t>
      </w:r>
      <w:r w:rsidR="00C603FE" w:rsidRPr="006A1F64">
        <w:rPr>
          <w:b/>
          <w:sz w:val="20"/>
          <w:szCs w:val="20"/>
          <w:lang w:eastAsia="ar-SA"/>
        </w:rPr>
        <w:t>ПРОДУКТА</w:t>
      </w:r>
      <w:r w:rsidR="00C603FE" w:rsidRPr="006A1F64">
        <w:rPr>
          <w:sz w:val="20"/>
          <w:szCs w:val="20"/>
          <w:lang w:eastAsia="ar-SA"/>
        </w:rPr>
        <w:t xml:space="preserve"> согласно п. </w:t>
      </w:r>
      <w:r w:rsidR="00A35067" w:rsidRPr="006A1F64">
        <w:rPr>
          <w:sz w:val="20"/>
          <w:szCs w:val="20"/>
          <w:lang w:eastAsia="ar-SA"/>
        </w:rPr>
        <w:t>1.</w:t>
      </w:r>
      <w:r w:rsidR="009D1269" w:rsidRPr="006A1F64">
        <w:rPr>
          <w:sz w:val="20"/>
          <w:szCs w:val="20"/>
          <w:lang w:eastAsia="ar-SA"/>
        </w:rPr>
        <w:t>4</w:t>
      </w:r>
      <w:r w:rsidR="00C603FE" w:rsidRPr="006A1F64">
        <w:rPr>
          <w:sz w:val="20"/>
          <w:szCs w:val="20"/>
          <w:lang w:eastAsia="ar-SA"/>
        </w:rPr>
        <w:t>.</w:t>
      </w:r>
      <w:r w:rsidR="00715D15" w:rsidRPr="006A1F64">
        <w:rPr>
          <w:sz w:val="20"/>
          <w:szCs w:val="20"/>
          <w:lang w:eastAsia="ar-SA"/>
        </w:rPr>
        <w:t>2.</w:t>
      </w:r>
      <w:r w:rsidR="00C603FE" w:rsidRPr="006A1F64">
        <w:rPr>
          <w:sz w:val="20"/>
          <w:szCs w:val="20"/>
          <w:lang w:eastAsia="ar-SA"/>
        </w:rPr>
        <w:t xml:space="preserve"> настоящего </w:t>
      </w:r>
      <w:r w:rsidR="00900159">
        <w:rPr>
          <w:sz w:val="20"/>
          <w:szCs w:val="20"/>
          <w:lang w:eastAsia="ar-SA"/>
        </w:rPr>
        <w:t>Договор</w:t>
      </w:r>
      <w:r w:rsidR="00C603FE" w:rsidRPr="006A1F64">
        <w:rPr>
          <w:sz w:val="20"/>
          <w:szCs w:val="20"/>
          <w:lang w:eastAsia="ar-SA"/>
        </w:rPr>
        <w:t>а</w:t>
      </w:r>
      <w:r w:rsidR="00787FB8" w:rsidRPr="006A1F64">
        <w:rPr>
          <w:sz w:val="20"/>
          <w:szCs w:val="20"/>
          <w:lang w:eastAsia="ar-SA"/>
        </w:rPr>
        <w:t>, что подтверждается Актом на передачу прав</w:t>
      </w:r>
      <w:r w:rsidR="00C603FE" w:rsidRPr="006A1F64">
        <w:rPr>
          <w:sz w:val="20"/>
          <w:szCs w:val="20"/>
          <w:lang w:eastAsia="ar-SA"/>
        </w:rPr>
        <w:t>.</w:t>
      </w:r>
    </w:p>
    <w:p w:rsidR="00C603FE" w:rsidRPr="001904B8" w:rsidRDefault="005F687B" w:rsidP="00C603FE">
      <w:pPr>
        <w:widowControl w:val="0"/>
        <w:tabs>
          <w:tab w:val="left" w:pos="567"/>
        </w:tabs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A35067" w:rsidRPr="001904B8">
        <w:rPr>
          <w:b/>
          <w:sz w:val="20"/>
          <w:szCs w:val="20"/>
          <w:lang w:eastAsia="ar-SA"/>
        </w:rPr>
        <w:t>1.</w:t>
      </w:r>
      <w:r w:rsidR="00F76B45" w:rsidRPr="001904B8">
        <w:rPr>
          <w:b/>
          <w:sz w:val="20"/>
          <w:szCs w:val="20"/>
          <w:lang w:eastAsia="ar-SA"/>
        </w:rPr>
        <w:t>5</w:t>
      </w:r>
      <w:r w:rsidR="00C603FE" w:rsidRPr="001904B8">
        <w:rPr>
          <w:b/>
          <w:sz w:val="20"/>
          <w:szCs w:val="20"/>
          <w:lang w:eastAsia="ar-SA"/>
        </w:rPr>
        <w:t>.</w:t>
      </w:r>
      <w:r w:rsidR="00C603FE" w:rsidRPr="001904B8">
        <w:rPr>
          <w:sz w:val="20"/>
          <w:szCs w:val="20"/>
          <w:lang w:eastAsia="ar-SA"/>
        </w:rPr>
        <w:t xml:space="preserve"> В Спецификации указан </w:t>
      </w:r>
      <w:r w:rsidR="009D1269" w:rsidRPr="001904B8">
        <w:rPr>
          <w:b/>
          <w:bCs/>
          <w:sz w:val="20"/>
          <w:szCs w:val="20"/>
          <w:lang w:eastAsia="ar-SA"/>
        </w:rPr>
        <w:t>ПРОДУКТ</w:t>
      </w:r>
      <w:r w:rsidR="00C603FE" w:rsidRPr="001904B8">
        <w:rPr>
          <w:sz w:val="20"/>
          <w:szCs w:val="20"/>
          <w:lang w:eastAsia="ar-SA"/>
        </w:rPr>
        <w:t xml:space="preserve">, на который зарегистрирован настоящий </w:t>
      </w:r>
      <w:r w:rsidR="00900159">
        <w:rPr>
          <w:sz w:val="20"/>
          <w:szCs w:val="20"/>
          <w:lang w:eastAsia="ar-SA"/>
        </w:rPr>
        <w:t>Договор</w:t>
      </w:r>
      <w:r w:rsidR="00C603FE" w:rsidRPr="001904B8">
        <w:rPr>
          <w:sz w:val="20"/>
          <w:szCs w:val="20"/>
          <w:lang w:eastAsia="ar-SA"/>
        </w:rPr>
        <w:t xml:space="preserve">. Действие настоящего </w:t>
      </w:r>
      <w:r w:rsidR="00900159">
        <w:rPr>
          <w:sz w:val="20"/>
          <w:szCs w:val="20"/>
          <w:lang w:eastAsia="ar-SA"/>
        </w:rPr>
        <w:t>Договор</w:t>
      </w:r>
      <w:r w:rsidR="00C603FE" w:rsidRPr="001904B8">
        <w:rPr>
          <w:sz w:val="20"/>
          <w:szCs w:val="20"/>
          <w:lang w:eastAsia="ar-SA"/>
        </w:rPr>
        <w:t xml:space="preserve">а распространяется на все приобретенные </w:t>
      </w:r>
      <w:r w:rsidR="00FC5DD6" w:rsidRPr="001904B8">
        <w:rPr>
          <w:b/>
          <w:sz w:val="20"/>
          <w:szCs w:val="20"/>
          <w:lang w:eastAsia="ar-SA"/>
        </w:rPr>
        <w:t>Сублицензиатом</w:t>
      </w:r>
      <w:r w:rsidR="00FC5DD6" w:rsidRPr="001904B8" w:rsidDel="00FC5DD6">
        <w:rPr>
          <w:b/>
          <w:color w:val="000000"/>
          <w:sz w:val="20"/>
          <w:szCs w:val="20"/>
          <w:lang w:eastAsia="ar-SA"/>
        </w:rPr>
        <w:t xml:space="preserve"> </w:t>
      </w:r>
      <w:r w:rsidR="00C603FE" w:rsidRPr="001904B8">
        <w:rPr>
          <w:sz w:val="20"/>
          <w:szCs w:val="20"/>
          <w:lang w:eastAsia="ar-SA"/>
        </w:rPr>
        <w:t xml:space="preserve">разноименные </w:t>
      </w:r>
      <w:r w:rsidR="009D1269" w:rsidRPr="001904B8">
        <w:rPr>
          <w:sz w:val="20"/>
          <w:szCs w:val="20"/>
          <w:lang w:eastAsia="ar-SA"/>
        </w:rPr>
        <w:t xml:space="preserve">Программные продукты </w:t>
      </w:r>
      <w:r w:rsidR="00195084" w:rsidRPr="001904B8">
        <w:rPr>
          <w:color w:val="000000"/>
          <w:sz w:val="20"/>
          <w:szCs w:val="20"/>
          <w:lang w:eastAsia="ar-SA"/>
        </w:rPr>
        <w:t>системы «1С:</w:t>
      </w:r>
      <w:r w:rsidR="00471F83">
        <w:rPr>
          <w:color w:val="000000"/>
          <w:sz w:val="20"/>
          <w:szCs w:val="20"/>
          <w:lang w:eastAsia="ar-SA"/>
        </w:rPr>
        <w:t xml:space="preserve"> </w:t>
      </w:r>
      <w:r w:rsidR="00195084" w:rsidRPr="001904B8">
        <w:rPr>
          <w:color w:val="000000"/>
          <w:sz w:val="20"/>
          <w:szCs w:val="20"/>
          <w:lang w:eastAsia="ar-SA"/>
        </w:rPr>
        <w:t>Предприятие»</w:t>
      </w:r>
      <w:r w:rsidR="00195084" w:rsidRPr="001904B8">
        <w:rPr>
          <w:sz w:val="20"/>
          <w:szCs w:val="20"/>
          <w:lang w:eastAsia="ar-SA"/>
        </w:rPr>
        <w:t xml:space="preserve"> </w:t>
      </w:r>
      <w:r w:rsidR="009D1269" w:rsidRPr="001904B8">
        <w:rPr>
          <w:sz w:val="20"/>
          <w:szCs w:val="20"/>
          <w:lang w:eastAsia="ar-SA"/>
        </w:rPr>
        <w:t xml:space="preserve">(далее-ПП) </w:t>
      </w:r>
      <w:r w:rsidR="00C603FE" w:rsidRPr="001904B8">
        <w:rPr>
          <w:sz w:val="20"/>
          <w:szCs w:val="20"/>
          <w:lang w:eastAsia="ar-SA"/>
        </w:rPr>
        <w:t xml:space="preserve">только в том случае, если ПП зарегистрированы в личном кабинете </w:t>
      </w:r>
      <w:r w:rsidR="000F5A66" w:rsidRPr="001904B8">
        <w:rPr>
          <w:b/>
          <w:color w:val="000000"/>
          <w:sz w:val="20"/>
          <w:szCs w:val="20"/>
          <w:lang w:eastAsia="ar-SA"/>
        </w:rPr>
        <w:t>Лицензиата</w:t>
      </w:r>
      <w:r w:rsidR="000F5A66" w:rsidRPr="001904B8">
        <w:rPr>
          <w:color w:val="000000"/>
          <w:sz w:val="20"/>
          <w:szCs w:val="20"/>
          <w:lang w:eastAsia="ar-SA"/>
        </w:rPr>
        <w:t xml:space="preserve"> </w:t>
      </w:r>
      <w:r w:rsidR="00C603FE" w:rsidRPr="001904B8">
        <w:rPr>
          <w:sz w:val="20"/>
          <w:szCs w:val="20"/>
          <w:lang w:eastAsia="ar-SA"/>
        </w:rPr>
        <w:t xml:space="preserve">на сайте по адресу https://portal.1c.ru, ПП приобретены правомерно и зарегистрированы у правообладателя на </w:t>
      </w:r>
      <w:r w:rsidR="00FC5DD6" w:rsidRPr="001904B8">
        <w:rPr>
          <w:b/>
          <w:sz w:val="20"/>
          <w:szCs w:val="20"/>
          <w:lang w:eastAsia="ar-SA"/>
        </w:rPr>
        <w:t>Сублицензиата</w:t>
      </w:r>
      <w:r w:rsidR="00C603FE" w:rsidRPr="001904B8">
        <w:rPr>
          <w:sz w:val="20"/>
          <w:szCs w:val="20"/>
          <w:lang w:eastAsia="ar-SA"/>
        </w:rPr>
        <w:t xml:space="preserve">, связаны с основным </w:t>
      </w:r>
      <w:r w:rsidR="009D1269" w:rsidRPr="001904B8">
        <w:rPr>
          <w:b/>
          <w:bCs/>
          <w:sz w:val="20"/>
          <w:szCs w:val="20"/>
          <w:lang w:eastAsia="ar-SA"/>
        </w:rPr>
        <w:t>ПРОДУКТОМ</w:t>
      </w:r>
      <w:r w:rsidR="009D1269" w:rsidRPr="001904B8">
        <w:rPr>
          <w:sz w:val="20"/>
          <w:szCs w:val="20"/>
          <w:lang w:eastAsia="ar-SA"/>
        </w:rPr>
        <w:t xml:space="preserve"> </w:t>
      </w:r>
      <w:r w:rsidR="00C603FE" w:rsidRPr="001904B8">
        <w:rPr>
          <w:sz w:val="20"/>
          <w:szCs w:val="20"/>
          <w:lang w:eastAsia="ar-SA"/>
        </w:rPr>
        <w:t xml:space="preserve">(с настоящим </w:t>
      </w:r>
      <w:r w:rsidR="00900159">
        <w:rPr>
          <w:sz w:val="20"/>
          <w:szCs w:val="20"/>
          <w:lang w:eastAsia="ar-SA"/>
        </w:rPr>
        <w:t>Договор</w:t>
      </w:r>
      <w:r w:rsidR="002A6170">
        <w:rPr>
          <w:sz w:val="20"/>
          <w:szCs w:val="20"/>
          <w:lang w:eastAsia="ar-SA"/>
        </w:rPr>
        <w:t>ом) у Правообладателя</w:t>
      </w:r>
      <w:r w:rsidR="00C603FE" w:rsidRPr="001904B8">
        <w:rPr>
          <w:sz w:val="20"/>
          <w:szCs w:val="20"/>
          <w:lang w:eastAsia="ar-SA"/>
        </w:rPr>
        <w:t>.</w:t>
      </w:r>
    </w:p>
    <w:p w:rsidR="002D10C3" w:rsidRDefault="005F687B" w:rsidP="002D10C3">
      <w:r>
        <w:rPr>
          <w:b/>
          <w:sz w:val="20"/>
          <w:szCs w:val="20"/>
          <w:lang w:eastAsia="ar-SA"/>
        </w:rPr>
        <w:tab/>
      </w:r>
      <w:r w:rsidR="00F76B45" w:rsidRPr="001904B8">
        <w:rPr>
          <w:b/>
          <w:sz w:val="20"/>
          <w:szCs w:val="20"/>
          <w:lang w:eastAsia="ar-SA"/>
        </w:rPr>
        <w:t>1.</w:t>
      </w:r>
      <w:r w:rsidR="0060083F">
        <w:rPr>
          <w:b/>
          <w:sz w:val="20"/>
          <w:szCs w:val="20"/>
          <w:lang w:eastAsia="ar-SA"/>
        </w:rPr>
        <w:t>6</w:t>
      </w:r>
      <w:r w:rsidR="00F76B45" w:rsidRPr="001904B8">
        <w:rPr>
          <w:b/>
          <w:sz w:val="20"/>
          <w:szCs w:val="20"/>
          <w:lang w:eastAsia="ar-SA"/>
        </w:rPr>
        <w:t>.</w:t>
      </w:r>
      <w:r w:rsidR="00F76B45" w:rsidRPr="001904B8">
        <w:rPr>
          <w:sz w:val="20"/>
          <w:szCs w:val="20"/>
          <w:lang w:eastAsia="ar-SA"/>
        </w:rPr>
        <w:t xml:space="preserve"> </w:t>
      </w:r>
      <w:r w:rsidR="002D10C3" w:rsidRPr="002D10C3">
        <w:rPr>
          <w:sz w:val="22"/>
        </w:rPr>
        <w:t>Правообладатель ПРОДУКТА: ООО «1С-СОФТ», ОГРН 1117746313508</w:t>
      </w:r>
    </w:p>
    <w:p w:rsidR="00555A1D" w:rsidRPr="001904B8" w:rsidRDefault="00BE0CCA" w:rsidP="00274CFB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1904B8">
        <w:rPr>
          <w:sz w:val="20"/>
          <w:szCs w:val="20"/>
          <w:lang w:eastAsia="ar-SA"/>
        </w:rPr>
        <w:tab/>
        <w:t xml:space="preserve"> </w:t>
      </w:r>
    </w:p>
    <w:p w:rsidR="0058092D" w:rsidRPr="001904B8" w:rsidRDefault="0058092D" w:rsidP="0058092D">
      <w:pPr>
        <w:widowControl w:val="0"/>
        <w:tabs>
          <w:tab w:val="left" w:pos="720"/>
        </w:tabs>
        <w:jc w:val="center"/>
        <w:rPr>
          <w:b/>
          <w:sz w:val="20"/>
          <w:szCs w:val="20"/>
          <w:lang w:eastAsia="ar-SA"/>
        </w:rPr>
      </w:pPr>
      <w:r w:rsidRPr="001904B8">
        <w:rPr>
          <w:b/>
          <w:sz w:val="20"/>
          <w:szCs w:val="20"/>
          <w:lang w:eastAsia="ar-SA"/>
        </w:rPr>
        <w:t xml:space="preserve">2. ПРАВА И ОБЯЗАТЕЛЬСТВА </w:t>
      </w:r>
      <w:r w:rsidR="00FC5DD6" w:rsidRPr="001904B8">
        <w:rPr>
          <w:b/>
          <w:sz w:val="20"/>
          <w:szCs w:val="20"/>
          <w:lang w:eastAsia="ar-SA"/>
        </w:rPr>
        <w:t>ЛИЦЕНЗИАТ</w:t>
      </w:r>
      <w:r w:rsidRPr="001904B8">
        <w:rPr>
          <w:b/>
          <w:sz w:val="20"/>
          <w:szCs w:val="20"/>
          <w:lang w:eastAsia="ar-SA"/>
        </w:rPr>
        <w:t>А</w:t>
      </w:r>
    </w:p>
    <w:p w:rsidR="0058092D" w:rsidRPr="001904B8" w:rsidRDefault="0058092D" w:rsidP="0058092D">
      <w:pPr>
        <w:widowControl w:val="0"/>
        <w:ind w:firstLine="567"/>
        <w:rPr>
          <w:b/>
          <w:sz w:val="20"/>
          <w:szCs w:val="20"/>
          <w:lang w:eastAsia="ar-SA"/>
        </w:rPr>
      </w:pPr>
    </w:p>
    <w:p w:rsidR="00230933" w:rsidRPr="001904B8" w:rsidRDefault="005F687B" w:rsidP="005F687B">
      <w:pPr>
        <w:widowControl w:val="0"/>
        <w:tabs>
          <w:tab w:val="left" w:pos="567"/>
        </w:tabs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</w:rPr>
        <w:tab/>
      </w:r>
      <w:r w:rsidR="0058092D" w:rsidRPr="001904B8">
        <w:rPr>
          <w:b/>
          <w:sz w:val="20"/>
          <w:szCs w:val="20"/>
        </w:rPr>
        <w:t xml:space="preserve">2.1. </w:t>
      </w:r>
      <w:r w:rsidR="00FC5DD6" w:rsidRPr="001904B8">
        <w:rPr>
          <w:b/>
          <w:sz w:val="20"/>
          <w:szCs w:val="20"/>
        </w:rPr>
        <w:t>Лицензиат</w:t>
      </w:r>
      <w:r w:rsidR="002C487E" w:rsidRPr="001904B8">
        <w:rPr>
          <w:sz w:val="20"/>
          <w:szCs w:val="20"/>
        </w:rPr>
        <w:t xml:space="preserve"> обязан совершить действия по передаче права использования </w:t>
      </w:r>
      <w:r w:rsidR="002C487E" w:rsidRPr="001904B8">
        <w:rPr>
          <w:b/>
          <w:sz w:val="20"/>
          <w:szCs w:val="20"/>
        </w:rPr>
        <w:t>ПРОДУКТА</w:t>
      </w:r>
      <w:r w:rsidR="002C487E" w:rsidRPr="001904B8">
        <w:rPr>
          <w:sz w:val="20"/>
          <w:szCs w:val="20"/>
        </w:rPr>
        <w:t xml:space="preserve">, указанные в п. </w:t>
      </w:r>
      <w:r w:rsidR="007A1DC4" w:rsidRPr="001904B8">
        <w:rPr>
          <w:sz w:val="20"/>
          <w:szCs w:val="20"/>
        </w:rPr>
        <w:t>1.</w:t>
      </w:r>
      <w:r w:rsidR="00F76B45" w:rsidRPr="001904B8">
        <w:rPr>
          <w:sz w:val="20"/>
          <w:szCs w:val="20"/>
        </w:rPr>
        <w:t>4</w:t>
      </w:r>
      <w:r w:rsidR="002C487E" w:rsidRPr="001904B8">
        <w:rPr>
          <w:sz w:val="20"/>
          <w:szCs w:val="20"/>
        </w:rPr>
        <w:t xml:space="preserve"> настоящего </w:t>
      </w:r>
      <w:r w:rsidR="00900159">
        <w:rPr>
          <w:sz w:val="20"/>
          <w:szCs w:val="20"/>
        </w:rPr>
        <w:t>Договор</w:t>
      </w:r>
      <w:r w:rsidR="002C487E" w:rsidRPr="001904B8">
        <w:rPr>
          <w:sz w:val="20"/>
          <w:szCs w:val="20"/>
        </w:rPr>
        <w:t xml:space="preserve">а в срок не позднее 5 (пяти) рабочих дней </w:t>
      </w:r>
      <w:r w:rsidR="00230933" w:rsidRPr="001904B8">
        <w:rPr>
          <w:sz w:val="20"/>
          <w:szCs w:val="20"/>
          <w:lang w:eastAsia="ar-SA"/>
        </w:rPr>
        <w:t>с момента поступления на расчетный счет Лицензиата оплаты, в порядке, предусмотренном п</w:t>
      </w:r>
      <w:r w:rsidR="00787FB8" w:rsidRPr="001904B8">
        <w:rPr>
          <w:sz w:val="20"/>
          <w:szCs w:val="20"/>
          <w:lang w:eastAsia="ar-SA"/>
        </w:rPr>
        <w:t>одп</w:t>
      </w:r>
      <w:r w:rsidR="00230933" w:rsidRPr="001904B8">
        <w:rPr>
          <w:sz w:val="20"/>
          <w:szCs w:val="20"/>
          <w:lang w:eastAsia="ar-SA"/>
        </w:rPr>
        <w:t>.4.</w:t>
      </w:r>
      <w:r w:rsidR="00787FB8" w:rsidRPr="001904B8">
        <w:rPr>
          <w:sz w:val="20"/>
          <w:szCs w:val="20"/>
          <w:lang w:eastAsia="ar-SA"/>
        </w:rPr>
        <w:t>4.1</w:t>
      </w:r>
      <w:r w:rsidR="00230933" w:rsidRPr="001904B8">
        <w:rPr>
          <w:sz w:val="20"/>
          <w:szCs w:val="20"/>
          <w:lang w:eastAsia="ar-SA"/>
        </w:rPr>
        <w:t xml:space="preserve"> </w:t>
      </w:r>
      <w:r w:rsidR="00900159">
        <w:rPr>
          <w:sz w:val="20"/>
          <w:szCs w:val="20"/>
          <w:lang w:eastAsia="ar-SA"/>
        </w:rPr>
        <w:t>Договор</w:t>
      </w:r>
      <w:r w:rsidR="00230933" w:rsidRPr="001904B8">
        <w:rPr>
          <w:sz w:val="20"/>
          <w:szCs w:val="20"/>
          <w:lang w:eastAsia="ar-SA"/>
        </w:rPr>
        <w:t>а.</w:t>
      </w:r>
    </w:p>
    <w:p w:rsidR="000B70E3" w:rsidRPr="001904B8" w:rsidRDefault="005F687B" w:rsidP="005F687B">
      <w:pPr>
        <w:pStyle w:val="12"/>
        <w:widowControl w:val="0"/>
        <w:tabs>
          <w:tab w:val="left" w:pos="567"/>
          <w:tab w:val="left" w:pos="870"/>
        </w:tabs>
        <w:contextualSpacing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7A1DC4" w:rsidRPr="001904B8">
        <w:rPr>
          <w:b/>
          <w:sz w:val="20"/>
          <w:szCs w:val="20"/>
        </w:rPr>
        <w:t>2</w:t>
      </w:r>
      <w:r w:rsidR="002C487E" w:rsidRPr="001904B8">
        <w:rPr>
          <w:b/>
          <w:sz w:val="20"/>
          <w:szCs w:val="20"/>
        </w:rPr>
        <w:t>.2.</w:t>
      </w:r>
      <w:r w:rsidR="002C487E" w:rsidRPr="001904B8">
        <w:rPr>
          <w:sz w:val="20"/>
          <w:szCs w:val="20"/>
        </w:rPr>
        <w:t xml:space="preserve"> </w:t>
      </w:r>
      <w:r w:rsidR="00FC5DD6" w:rsidRPr="001904B8">
        <w:rPr>
          <w:b/>
          <w:sz w:val="20"/>
          <w:szCs w:val="20"/>
        </w:rPr>
        <w:t>Лицензиат</w:t>
      </w:r>
      <w:r w:rsidR="002C487E" w:rsidRPr="001904B8">
        <w:rPr>
          <w:sz w:val="20"/>
          <w:szCs w:val="20"/>
        </w:rPr>
        <w:t xml:space="preserve"> обязан провести регистрацию </w:t>
      </w:r>
      <w:r w:rsidR="00230933" w:rsidRPr="001904B8">
        <w:rPr>
          <w:b/>
          <w:sz w:val="20"/>
          <w:szCs w:val="20"/>
        </w:rPr>
        <w:t>Сублицензиата</w:t>
      </w:r>
      <w:r w:rsidR="00230933" w:rsidRPr="001904B8" w:rsidDel="00230933">
        <w:rPr>
          <w:b/>
          <w:sz w:val="20"/>
          <w:szCs w:val="20"/>
        </w:rPr>
        <w:t xml:space="preserve"> </w:t>
      </w:r>
      <w:r w:rsidR="002C487E" w:rsidRPr="001904B8">
        <w:rPr>
          <w:sz w:val="20"/>
          <w:szCs w:val="20"/>
        </w:rPr>
        <w:t xml:space="preserve">в системе Фирмы «1С» в порядке, указанном в п. </w:t>
      </w:r>
      <w:r w:rsidR="007A1DC4" w:rsidRPr="001904B8">
        <w:rPr>
          <w:sz w:val="20"/>
          <w:szCs w:val="20"/>
        </w:rPr>
        <w:t>1</w:t>
      </w:r>
      <w:r w:rsidR="002C487E" w:rsidRPr="001904B8">
        <w:rPr>
          <w:sz w:val="20"/>
          <w:szCs w:val="20"/>
        </w:rPr>
        <w:t>.</w:t>
      </w:r>
      <w:r w:rsidR="009D1269" w:rsidRPr="001904B8">
        <w:rPr>
          <w:sz w:val="20"/>
          <w:szCs w:val="20"/>
        </w:rPr>
        <w:t>4</w:t>
      </w:r>
      <w:r w:rsidR="002C487E" w:rsidRPr="001904B8">
        <w:rPr>
          <w:sz w:val="20"/>
          <w:szCs w:val="20"/>
        </w:rPr>
        <w:t xml:space="preserve"> настоящего </w:t>
      </w:r>
      <w:r w:rsidR="00900159">
        <w:rPr>
          <w:sz w:val="20"/>
          <w:szCs w:val="20"/>
        </w:rPr>
        <w:t>Договор</w:t>
      </w:r>
      <w:r w:rsidR="002C487E" w:rsidRPr="001904B8">
        <w:rPr>
          <w:sz w:val="20"/>
          <w:szCs w:val="20"/>
        </w:rPr>
        <w:t>а.</w:t>
      </w:r>
    </w:p>
    <w:p w:rsidR="00B3173E" w:rsidRPr="001904B8" w:rsidRDefault="00B3173E" w:rsidP="0058092D">
      <w:pPr>
        <w:widowControl w:val="0"/>
        <w:tabs>
          <w:tab w:val="left" w:pos="720"/>
        </w:tabs>
        <w:jc w:val="center"/>
        <w:rPr>
          <w:b/>
          <w:sz w:val="20"/>
          <w:szCs w:val="20"/>
          <w:lang w:eastAsia="ar-SA"/>
        </w:rPr>
      </w:pPr>
    </w:p>
    <w:p w:rsidR="0058092D" w:rsidRPr="001904B8" w:rsidRDefault="0058092D" w:rsidP="0058092D">
      <w:pPr>
        <w:widowControl w:val="0"/>
        <w:tabs>
          <w:tab w:val="left" w:pos="720"/>
        </w:tabs>
        <w:jc w:val="center"/>
        <w:rPr>
          <w:b/>
          <w:sz w:val="20"/>
          <w:szCs w:val="20"/>
          <w:lang w:eastAsia="ar-SA"/>
        </w:rPr>
      </w:pPr>
      <w:r w:rsidRPr="001904B8">
        <w:rPr>
          <w:b/>
          <w:sz w:val="20"/>
          <w:szCs w:val="20"/>
          <w:lang w:eastAsia="ar-SA"/>
        </w:rPr>
        <w:t xml:space="preserve">3. ПРАВА И ОБЯЗАТЕЛЬСТВА </w:t>
      </w:r>
      <w:r w:rsidR="00230933" w:rsidRPr="001904B8">
        <w:rPr>
          <w:b/>
          <w:sz w:val="20"/>
          <w:szCs w:val="20"/>
          <w:lang w:eastAsia="ar-SA"/>
        </w:rPr>
        <w:t>СУБЛИЦЕНЗИАТА</w:t>
      </w:r>
    </w:p>
    <w:p w:rsidR="0058092D" w:rsidRPr="001904B8" w:rsidRDefault="0058092D" w:rsidP="0058092D">
      <w:pPr>
        <w:widowControl w:val="0"/>
        <w:ind w:firstLine="567"/>
        <w:rPr>
          <w:b/>
          <w:sz w:val="20"/>
          <w:szCs w:val="20"/>
          <w:lang w:eastAsia="ar-SA"/>
        </w:rPr>
      </w:pPr>
    </w:p>
    <w:p w:rsidR="0058092D" w:rsidRPr="001904B8" w:rsidRDefault="005F687B" w:rsidP="005F687B">
      <w:pPr>
        <w:widowControl w:val="0"/>
        <w:tabs>
          <w:tab w:val="left" w:pos="567"/>
        </w:tabs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58092D" w:rsidRPr="001904B8">
        <w:rPr>
          <w:b/>
          <w:sz w:val="20"/>
          <w:szCs w:val="20"/>
          <w:lang w:eastAsia="ar-SA"/>
        </w:rPr>
        <w:t xml:space="preserve">3.1. </w:t>
      </w:r>
      <w:r w:rsidR="00230933" w:rsidRPr="001904B8">
        <w:rPr>
          <w:b/>
          <w:sz w:val="20"/>
          <w:szCs w:val="20"/>
          <w:lang w:eastAsia="ar-SA"/>
        </w:rPr>
        <w:t>Сублицензиат</w:t>
      </w:r>
      <w:r w:rsidR="00230933" w:rsidRPr="001904B8" w:rsidDel="00230933">
        <w:rPr>
          <w:b/>
          <w:sz w:val="20"/>
          <w:szCs w:val="20"/>
          <w:lang w:eastAsia="ar-SA"/>
        </w:rPr>
        <w:t xml:space="preserve"> </w:t>
      </w:r>
      <w:r w:rsidR="0058092D" w:rsidRPr="001904B8">
        <w:rPr>
          <w:sz w:val="20"/>
          <w:szCs w:val="20"/>
          <w:lang w:eastAsia="ar-SA"/>
        </w:rPr>
        <w:t xml:space="preserve">обязуется своевременно оплатить и принять </w:t>
      </w:r>
      <w:r w:rsidR="00335416" w:rsidRPr="001904B8">
        <w:rPr>
          <w:b/>
          <w:sz w:val="20"/>
          <w:szCs w:val="20"/>
          <w:lang w:eastAsia="ar-SA"/>
        </w:rPr>
        <w:t>ПРОДУКТ</w:t>
      </w:r>
      <w:r w:rsidR="0058092D" w:rsidRPr="001904B8">
        <w:rPr>
          <w:b/>
          <w:sz w:val="20"/>
          <w:szCs w:val="20"/>
          <w:lang w:eastAsia="ar-SA"/>
        </w:rPr>
        <w:t xml:space="preserve"> </w:t>
      </w:r>
      <w:r w:rsidR="0058092D" w:rsidRPr="001904B8">
        <w:rPr>
          <w:sz w:val="20"/>
          <w:szCs w:val="20"/>
          <w:lang w:eastAsia="ar-SA"/>
        </w:rPr>
        <w:t xml:space="preserve">на условиях настоящего </w:t>
      </w:r>
      <w:r w:rsidR="00900159">
        <w:rPr>
          <w:sz w:val="20"/>
          <w:szCs w:val="20"/>
          <w:lang w:eastAsia="ar-SA"/>
        </w:rPr>
        <w:t>Договор</w:t>
      </w:r>
      <w:r w:rsidR="0058092D" w:rsidRPr="001904B8">
        <w:rPr>
          <w:sz w:val="20"/>
          <w:szCs w:val="20"/>
          <w:lang w:eastAsia="ar-SA"/>
        </w:rPr>
        <w:t xml:space="preserve">а. При этом датой исполнения обязательства </w:t>
      </w:r>
      <w:r w:rsidR="00230933" w:rsidRPr="001904B8">
        <w:rPr>
          <w:b/>
          <w:sz w:val="20"/>
          <w:szCs w:val="20"/>
          <w:lang w:eastAsia="ar-SA"/>
        </w:rPr>
        <w:t>Сублицензиат</w:t>
      </w:r>
      <w:r w:rsidR="00E83B99" w:rsidRPr="001904B8">
        <w:rPr>
          <w:b/>
          <w:sz w:val="20"/>
          <w:szCs w:val="20"/>
          <w:lang w:eastAsia="ar-SA"/>
        </w:rPr>
        <w:t>а</w:t>
      </w:r>
      <w:r w:rsidR="00230933" w:rsidRPr="001904B8" w:rsidDel="00230933">
        <w:rPr>
          <w:b/>
          <w:sz w:val="20"/>
          <w:szCs w:val="20"/>
          <w:lang w:eastAsia="ar-SA"/>
        </w:rPr>
        <w:t xml:space="preserve"> </w:t>
      </w:r>
      <w:r w:rsidR="0058092D" w:rsidRPr="001904B8">
        <w:rPr>
          <w:sz w:val="20"/>
          <w:szCs w:val="20"/>
          <w:lang w:eastAsia="ar-SA"/>
        </w:rPr>
        <w:t xml:space="preserve">по оплате считается дата </w:t>
      </w:r>
      <w:r w:rsidR="00E83B99" w:rsidRPr="001904B8">
        <w:rPr>
          <w:sz w:val="20"/>
          <w:szCs w:val="20"/>
          <w:lang w:eastAsia="ar-SA"/>
        </w:rPr>
        <w:t xml:space="preserve">списания </w:t>
      </w:r>
      <w:r w:rsidR="0058092D" w:rsidRPr="001904B8">
        <w:rPr>
          <w:sz w:val="20"/>
          <w:szCs w:val="20"/>
          <w:lang w:eastAsia="ar-SA"/>
        </w:rPr>
        <w:t xml:space="preserve">денежных средств </w:t>
      </w:r>
      <w:r w:rsidR="00E83B99" w:rsidRPr="001904B8">
        <w:rPr>
          <w:sz w:val="20"/>
          <w:szCs w:val="20"/>
          <w:lang w:eastAsia="ar-SA"/>
        </w:rPr>
        <w:t xml:space="preserve">с </w:t>
      </w:r>
      <w:r w:rsidR="0058092D" w:rsidRPr="001904B8">
        <w:rPr>
          <w:sz w:val="20"/>
          <w:szCs w:val="20"/>
          <w:lang w:eastAsia="ar-SA"/>
        </w:rPr>
        <w:t>расчетн</w:t>
      </w:r>
      <w:r w:rsidR="00E83B99" w:rsidRPr="001904B8">
        <w:rPr>
          <w:sz w:val="20"/>
          <w:szCs w:val="20"/>
          <w:lang w:eastAsia="ar-SA"/>
        </w:rPr>
        <w:t>ого</w:t>
      </w:r>
      <w:r w:rsidR="0058092D" w:rsidRPr="001904B8">
        <w:rPr>
          <w:sz w:val="20"/>
          <w:szCs w:val="20"/>
          <w:lang w:eastAsia="ar-SA"/>
        </w:rPr>
        <w:t xml:space="preserve"> счет</w:t>
      </w:r>
      <w:r w:rsidR="00E83B99" w:rsidRPr="001904B8">
        <w:rPr>
          <w:sz w:val="20"/>
          <w:szCs w:val="20"/>
          <w:lang w:eastAsia="ar-SA"/>
        </w:rPr>
        <w:t>а</w:t>
      </w:r>
      <w:r w:rsidR="0058092D" w:rsidRPr="001904B8">
        <w:rPr>
          <w:sz w:val="20"/>
          <w:szCs w:val="20"/>
          <w:lang w:eastAsia="ar-SA"/>
        </w:rPr>
        <w:t xml:space="preserve"> </w:t>
      </w:r>
      <w:r w:rsidR="00E83B99" w:rsidRPr="001904B8">
        <w:rPr>
          <w:b/>
          <w:sz w:val="20"/>
          <w:szCs w:val="20"/>
          <w:lang w:eastAsia="ar-SA"/>
        </w:rPr>
        <w:t>Субл</w:t>
      </w:r>
      <w:r w:rsidR="00FC5DD6" w:rsidRPr="001904B8">
        <w:rPr>
          <w:b/>
          <w:sz w:val="20"/>
          <w:szCs w:val="20"/>
          <w:lang w:eastAsia="ar-SA"/>
        </w:rPr>
        <w:t>ицензиат</w:t>
      </w:r>
      <w:r w:rsidR="0058092D" w:rsidRPr="001904B8">
        <w:rPr>
          <w:b/>
          <w:sz w:val="20"/>
          <w:szCs w:val="20"/>
          <w:lang w:eastAsia="ar-SA"/>
        </w:rPr>
        <w:t>а</w:t>
      </w:r>
      <w:r w:rsidR="0058092D" w:rsidRPr="001904B8">
        <w:rPr>
          <w:sz w:val="20"/>
          <w:szCs w:val="20"/>
          <w:lang w:eastAsia="ar-SA"/>
        </w:rPr>
        <w:t>.</w:t>
      </w:r>
    </w:p>
    <w:p w:rsidR="0058092D" w:rsidRPr="001904B8" w:rsidRDefault="005F687B" w:rsidP="005F687B">
      <w:pPr>
        <w:widowControl w:val="0"/>
        <w:tabs>
          <w:tab w:val="left" w:pos="567"/>
        </w:tabs>
        <w:jc w:val="both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58092D" w:rsidRPr="001904B8">
        <w:rPr>
          <w:b/>
          <w:sz w:val="20"/>
          <w:szCs w:val="20"/>
          <w:lang w:eastAsia="ar-SA"/>
        </w:rPr>
        <w:t xml:space="preserve">3.2. </w:t>
      </w:r>
      <w:r w:rsidR="00230933" w:rsidRPr="001904B8">
        <w:rPr>
          <w:b/>
          <w:sz w:val="20"/>
          <w:szCs w:val="20"/>
          <w:lang w:eastAsia="ar-SA"/>
        </w:rPr>
        <w:t>Сублицензиат</w:t>
      </w:r>
      <w:r w:rsidR="00230933" w:rsidRPr="001904B8" w:rsidDel="00230933">
        <w:rPr>
          <w:b/>
          <w:sz w:val="20"/>
          <w:szCs w:val="20"/>
          <w:lang w:eastAsia="ar-SA"/>
        </w:rPr>
        <w:t xml:space="preserve"> </w:t>
      </w:r>
      <w:r w:rsidR="0058092D" w:rsidRPr="001904B8">
        <w:rPr>
          <w:sz w:val="20"/>
          <w:szCs w:val="20"/>
          <w:lang w:eastAsia="ar-SA"/>
        </w:rPr>
        <w:t xml:space="preserve">обязуется строго придерживаться и не нарушать правил лицензионного использования </w:t>
      </w:r>
      <w:r w:rsidR="00335416" w:rsidRPr="001904B8">
        <w:rPr>
          <w:b/>
          <w:sz w:val="20"/>
          <w:szCs w:val="20"/>
          <w:lang w:eastAsia="ar-SA"/>
        </w:rPr>
        <w:t xml:space="preserve">ПРОДУКТА, </w:t>
      </w:r>
      <w:r w:rsidR="00335416" w:rsidRPr="001904B8">
        <w:rPr>
          <w:sz w:val="20"/>
          <w:szCs w:val="20"/>
          <w:lang w:eastAsia="ar-SA"/>
        </w:rPr>
        <w:t>в т.ч. входящих в него Сервисов, Спецификации и Пользовательско</w:t>
      </w:r>
      <w:r w:rsidR="009D1269" w:rsidRPr="001904B8">
        <w:rPr>
          <w:sz w:val="20"/>
          <w:szCs w:val="20"/>
          <w:lang w:eastAsia="ar-SA"/>
        </w:rPr>
        <w:t>го</w:t>
      </w:r>
      <w:r w:rsidR="00335416" w:rsidRPr="001904B8">
        <w:rPr>
          <w:sz w:val="20"/>
          <w:szCs w:val="20"/>
          <w:lang w:eastAsia="ar-SA"/>
        </w:rPr>
        <w:t xml:space="preserve"> (лицензионно</w:t>
      </w:r>
      <w:r w:rsidR="009D1269" w:rsidRPr="001904B8">
        <w:rPr>
          <w:sz w:val="20"/>
          <w:szCs w:val="20"/>
          <w:lang w:eastAsia="ar-SA"/>
        </w:rPr>
        <w:t>го</w:t>
      </w:r>
      <w:r w:rsidR="00335416" w:rsidRPr="001904B8">
        <w:rPr>
          <w:sz w:val="20"/>
          <w:szCs w:val="20"/>
          <w:lang w:eastAsia="ar-SA"/>
        </w:rPr>
        <w:t>) соглашени</w:t>
      </w:r>
      <w:r w:rsidR="009D1269" w:rsidRPr="001904B8">
        <w:rPr>
          <w:sz w:val="20"/>
          <w:szCs w:val="20"/>
          <w:lang w:eastAsia="ar-SA"/>
        </w:rPr>
        <w:t>я</w:t>
      </w:r>
      <w:r w:rsidR="00195084" w:rsidRPr="001904B8">
        <w:rPr>
          <w:sz w:val="20"/>
          <w:szCs w:val="20"/>
          <w:lang w:eastAsia="ar-SA"/>
        </w:rPr>
        <w:t xml:space="preserve"> ПП</w:t>
      </w:r>
      <w:r w:rsidR="00335416" w:rsidRPr="001904B8">
        <w:rPr>
          <w:sz w:val="20"/>
          <w:szCs w:val="20"/>
          <w:lang w:eastAsia="ar-SA"/>
        </w:rPr>
        <w:t>.</w:t>
      </w:r>
    </w:p>
    <w:p w:rsidR="0044766D" w:rsidRPr="001904B8" w:rsidRDefault="005F687B" w:rsidP="005F687B">
      <w:pPr>
        <w:widowControl w:val="0"/>
        <w:tabs>
          <w:tab w:val="left" w:pos="567"/>
        </w:tabs>
        <w:jc w:val="both"/>
        <w:rPr>
          <w:color w:val="000000"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58092D" w:rsidRPr="001904B8">
        <w:rPr>
          <w:b/>
          <w:sz w:val="20"/>
          <w:szCs w:val="20"/>
          <w:lang w:eastAsia="ar-SA"/>
        </w:rPr>
        <w:t xml:space="preserve">3.3. </w:t>
      </w:r>
      <w:r w:rsidR="00230933" w:rsidRPr="001904B8">
        <w:rPr>
          <w:b/>
          <w:sz w:val="20"/>
          <w:szCs w:val="20"/>
          <w:lang w:eastAsia="ar-SA"/>
        </w:rPr>
        <w:t>Сублицензиат</w:t>
      </w:r>
      <w:r w:rsidR="00230933" w:rsidRPr="001904B8" w:rsidDel="00230933">
        <w:rPr>
          <w:b/>
          <w:sz w:val="20"/>
          <w:szCs w:val="20"/>
          <w:lang w:eastAsia="ar-SA"/>
        </w:rPr>
        <w:t xml:space="preserve"> </w:t>
      </w:r>
      <w:r w:rsidR="0058092D" w:rsidRPr="001904B8">
        <w:rPr>
          <w:sz w:val="20"/>
          <w:szCs w:val="20"/>
          <w:lang w:eastAsia="ar-SA"/>
        </w:rPr>
        <w:t xml:space="preserve">обязуется не осуществлять действий по обходу технических средств защиты, встроенных в </w:t>
      </w:r>
      <w:r w:rsidR="0058092D" w:rsidRPr="001904B8">
        <w:rPr>
          <w:b/>
          <w:sz w:val="20"/>
          <w:szCs w:val="20"/>
          <w:lang w:eastAsia="ar-SA"/>
        </w:rPr>
        <w:t>Продукт</w:t>
      </w:r>
      <w:r w:rsidR="0044766D" w:rsidRPr="001904B8">
        <w:rPr>
          <w:sz w:val="20"/>
          <w:szCs w:val="20"/>
          <w:lang w:eastAsia="ar-SA"/>
        </w:rPr>
        <w:t>,</w:t>
      </w:r>
      <w:r w:rsidR="0044766D" w:rsidRPr="001904B8">
        <w:rPr>
          <w:b/>
          <w:sz w:val="20"/>
          <w:szCs w:val="20"/>
          <w:lang w:eastAsia="ar-SA"/>
        </w:rPr>
        <w:t xml:space="preserve"> </w:t>
      </w:r>
      <w:r w:rsidR="0044766D" w:rsidRPr="001904B8">
        <w:rPr>
          <w:color w:val="000000"/>
          <w:sz w:val="20"/>
          <w:szCs w:val="20"/>
          <w:lang w:eastAsia="ar-SA"/>
        </w:rPr>
        <w:t>в т.ч. во входящие в него Сервисы.</w:t>
      </w:r>
    </w:p>
    <w:p w:rsidR="0044766D" w:rsidRPr="0060083F" w:rsidRDefault="005F687B" w:rsidP="0060083F">
      <w:pPr>
        <w:widowControl w:val="0"/>
        <w:tabs>
          <w:tab w:val="left" w:pos="567"/>
        </w:tabs>
        <w:jc w:val="both"/>
        <w:rPr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ab/>
      </w:r>
      <w:r w:rsidR="0044766D" w:rsidRPr="001904B8">
        <w:rPr>
          <w:b/>
          <w:bCs/>
          <w:color w:val="000000"/>
          <w:sz w:val="20"/>
          <w:szCs w:val="20"/>
          <w:lang w:eastAsia="ar-SA"/>
        </w:rPr>
        <w:t>3.4.</w:t>
      </w:r>
      <w:r w:rsidR="0044766D" w:rsidRPr="001904B8">
        <w:rPr>
          <w:color w:val="000000"/>
          <w:sz w:val="20"/>
          <w:szCs w:val="20"/>
          <w:lang w:eastAsia="ar-SA"/>
        </w:rPr>
        <w:t xml:space="preserve"> </w:t>
      </w:r>
      <w:r w:rsidR="00E471F3" w:rsidRPr="001904B8">
        <w:rPr>
          <w:b/>
          <w:sz w:val="20"/>
          <w:szCs w:val="20"/>
          <w:lang w:eastAsia="ar-SA"/>
        </w:rPr>
        <w:t>Сублицензиат</w:t>
      </w:r>
      <w:r w:rsidR="00E471F3" w:rsidRPr="001904B8" w:rsidDel="00230933">
        <w:rPr>
          <w:b/>
          <w:sz w:val="20"/>
          <w:szCs w:val="20"/>
          <w:lang w:eastAsia="ar-SA"/>
        </w:rPr>
        <w:t xml:space="preserve"> </w:t>
      </w:r>
      <w:r w:rsidR="0044766D" w:rsidRPr="001904B8">
        <w:rPr>
          <w:color w:val="000000"/>
          <w:sz w:val="20"/>
          <w:szCs w:val="20"/>
          <w:lang w:eastAsia="ar-SA"/>
        </w:rPr>
        <w:t xml:space="preserve">обязуется соблюдать правила подключения и использования Сервисов, изложенные на сайте по адресу https://portal.1c.ru, в т.ч. в части присоединения, подписания и соблюдения соглашений, регламентов оказания услуг,(суб)лицензионных </w:t>
      </w:r>
      <w:r w:rsidR="00900159">
        <w:rPr>
          <w:color w:val="000000"/>
          <w:sz w:val="20"/>
          <w:szCs w:val="20"/>
          <w:lang w:eastAsia="ar-SA"/>
        </w:rPr>
        <w:t>Договор</w:t>
      </w:r>
      <w:r w:rsidR="0044766D" w:rsidRPr="001904B8">
        <w:rPr>
          <w:color w:val="000000"/>
          <w:sz w:val="20"/>
          <w:szCs w:val="20"/>
          <w:lang w:eastAsia="ar-SA"/>
        </w:rPr>
        <w:t>ов, Пользовательских (лицензионных) соглашений и иных документов, согласие с которыми является условием для подключения и использования Сервисов.</w:t>
      </w:r>
    </w:p>
    <w:p w:rsidR="0058092D" w:rsidRPr="001904B8" w:rsidRDefault="0058092D" w:rsidP="0058092D">
      <w:pPr>
        <w:widowControl w:val="0"/>
        <w:ind w:firstLine="567"/>
        <w:jc w:val="both"/>
        <w:rPr>
          <w:sz w:val="20"/>
          <w:szCs w:val="20"/>
          <w:highlight w:val="yellow"/>
          <w:lang w:eastAsia="ar-SA"/>
        </w:rPr>
      </w:pPr>
    </w:p>
    <w:p w:rsidR="0058092D" w:rsidRPr="001904B8" w:rsidRDefault="0058092D" w:rsidP="0058092D">
      <w:pPr>
        <w:widowControl w:val="0"/>
        <w:tabs>
          <w:tab w:val="left" w:pos="720"/>
        </w:tabs>
        <w:jc w:val="center"/>
        <w:rPr>
          <w:b/>
          <w:sz w:val="20"/>
          <w:szCs w:val="20"/>
          <w:lang w:eastAsia="ar-SA"/>
        </w:rPr>
      </w:pPr>
      <w:r w:rsidRPr="001904B8">
        <w:rPr>
          <w:b/>
          <w:sz w:val="20"/>
          <w:szCs w:val="20"/>
          <w:lang w:eastAsia="ar-SA"/>
        </w:rPr>
        <w:t xml:space="preserve">4. </w:t>
      </w:r>
      <w:r w:rsidR="00B865BB" w:rsidRPr="001904B8">
        <w:rPr>
          <w:b/>
          <w:sz w:val="20"/>
          <w:szCs w:val="20"/>
          <w:lang w:eastAsia="ar-SA"/>
        </w:rPr>
        <w:t xml:space="preserve">ЦЕНА </w:t>
      </w:r>
      <w:r w:rsidR="00900159">
        <w:rPr>
          <w:b/>
          <w:sz w:val="20"/>
          <w:szCs w:val="20"/>
          <w:lang w:eastAsia="ar-SA"/>
        </w:rPr>
        <w:t>ДОГОВОР</w:t>
      </w:r>
      <w:r w:rsidRPr="001904B8">
        <w:rPr>
          <w:b/>
          <w:sz w:val="20"/>
          <w:szCs w:val="20"/>
          <w:lang w:eastAsia="ar-SA"/>
        </w:rPr>
        <w:t>А, ПОРЯДОК И СРОКИ РАСЧЕТОВ</w:t>
      </w:r>
    </w:p>
    <w:p w:rsidR="0058092D" w:rsidRPr="001904B8" w:rsidRDefault="0058092D" w:rsidP="0058092D">
      <w:pPr>
        <w:widowControl w:val="0"/>
        <w:ind w:firstLine="567"/>
        <w:rPr>
          <w:b/>
          <w:sz w:val="20"/>
          <w:szCs w:val="20"/>
          <w:lang w:eastAsia="ar-SA"/>
        </w:rPr>
      </w:pPr>
    </w:p>
    <w:p w:rsidR="0058092D" w:rsidRPr="001904B8" w:rsidRDefault="005F687B" w:rsidP="005F687B">
      <w:pPr>
        <w:widowControl w:val="0"/>
        <w:tabs>
          <w:tab w:val="left" w:pos="567"/>
        </w:tabs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ab/>
      </w:r>
      <w:r w:rsidR="0058092D" w:rsidRPr="00EB6AF7">
        <w:rPr>
          <w:b/>
          <w:bCs/>
          <w:sz w:val="20"/>
          <w:szCs w:val="20"/>
          <w:lang w:eastAsia="ar-SA"/>
        </w:rPr>
        <w:t>4.1.</w:t>
      </w:r>
      <w:r w:rsidR="0058092D" w:rsidRPr="001904B8">
        <w:rPr>
          <w:bCs/>
          <w:sz w:val="20"/>
          <w:szCs w:val="20"/>
          <w:lang w:eastAsia="ar-SA"/>
        </w:rPr>
        <w:t xml:space="preserve"> Расчеты между </w:t>
      </w:r>
      <w:r w:rsidR="00FC5DD6" w:rsidRPr="001904B8">
        <w:rPr>
          <w:b/>
          <w:sz w:val="20"/>
          <w:szCs w:val="20"/>
          <w:lang w:eastAsia="ar-SA"/>
        </w:rPr>
        <w:t>Лицензиат</w:t>
      </w:r>
      <w:r w:rsidR="0058092D" w:rsidRPr="001904B8">
        <w:rPr>
          <w:b/>
          <w:sz w:val="20"/>
          <w:szCs w:val="20"/>
          <w:lang w:eastAsia="ar-SA"/>
        </w:rPr>
        <w:t xml:space="preserve">ом и </w:t>
      </w:r>
      <w:r w:rsidR="00230933" w:rsidRPr="001904B8">
        <w:rPr>
          <w:b/>
          <w:sz w:val="20"/>
          <w:szCs w:val="20"/>
          <w:lang w:eastAsia="ar-SA"/>
        </w:rPr>
        <w:t>Сублицензиатом</w:t>
      </w:r>
      <w:r w:rsidR="00230933" w:rsidRPr="001904B8">
        <w:rPr>
          <w:bCs/>
          <w:sz w:val="20"/>
          <w:szCs w:val="20"/>
          <w:lang w:eastAsia="ar-SA"/>
        </w:rPr>
        <w:t xml:space="preserve"> </w:t>
      </w:r>
      <w:r w:rsidR="0058092D" w:rsidRPr="001904B8">
        <w:rPr>
          <w:bCs/>
          <w:sz w:val="20"/>
          <w:szCs w:val="20"/>
          <w:lang w:eastAsia="ar-SA"/>
        </w:rPr>
        <w:t>производятся в рублях.</w:t>
      </w:r>
    </w:p>
    <w:p w:rsidR="00736A19" w:rsidRPr="001904B8" w:rsidRDefault="005F687B" w:rsidP="005F687B">
      <w:pPr>
        <w:widowControl w:val="0"/>
        <w:tabs>
          <w:tab w:val="left" w:pos="567"/>
        </w:tabs>
        <w:jc w:val="both"/>
        <w:rPr>
          <w:color w:val="000000"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ab/>
      </w:r>
      <w:r w:rsidR="0058092D" w:rsidRPr="00EB6AF7">
        <w:rPr>
          <w:b/>
          <w:bCs/>
          <w:sz w:val="20"/>
          <w:szCs w:val="20"/>
          <w:lang w:eastAsia="ar-SA"/>
        </w:rPr>
        <w:t>4.2.</w:t>
      </w:r>
      <w:r w:rsidR="0058092D" w:rsidRPr="001904B8">
        <w:rPr>
          <w:sz w:val="20"/>
          <w:szCs w:val="20"/>
          <w:lang w:eastAsia="ar-SA"/>
        </w:rPr>
        <w:t xml:space="preserve"> </w:t>
      </w:r>
      <w:r w:rsidR="00865099">
        <w:rPr>
          <w:sz w:val="20"/>
          <w:szCs w:val="20"/>
          <w:lang w:eastAsia="ar-SA"/>
        </w:rPr>
        <w:t>Цена</w:t>
      </w:r>
      <w:r w:rsidR="0058092D" w:rsidRPr="001904B8">
        <w:rPr>
          <w:sz w:val="20"/>
          <w:szCs w:val="20"/>
          <w:lang w:eastAsia="ar-SA"/>
        </w:rPr>
        <w:t xml:space="preserve"> </w:t>
      </w:r>
      <w:r w:rsidR="00900159">
        <w:rPr>
          <w:sz w:val="20"/>
          <w:szCs w:val="20"/>
          <w:lang w:eastAsia="ar-SA"/>
        </w:rPr>
        <w:t>Договор</w:t>
      </w:r>
      <w:r w:rsidR="0058092D" w:rsidRPr="001904B8">
        <w:rPr>
          <w:sz w:val="20"/>
          <w:szCs w:val="20"/>
          <w:lang w:eastAsia="ar-SA"/>
        </w:rPr>
        <w:t xml:space="preserve">а составляет </w:t>
      </w:r>
      <w:r w:rsidR="00FC2D43" w:rsidRPr="00FC2D43">
        <w:rPr>
          <w:b/>
          <w:sz w:val="20"/>
          <w:szCs w:val="20"/>
          <w:lang w:eastAsia="ar-SA"/>
        </w:rPr>
        <w:t>126 800 (Сто двадцать шесть тысяч восемьсот) рублей 00 копеек</w:t>
      </w:r>
      <w:r w:rsidR="0052703C" w:rsidRPr="001904B8">
        <w:rPr>
          <w:sz w:val="20"/>
          <w:szCs w:val="20"/>
        </w:rPr>
        <w:t>.</w:t>
      </w:r>
      <w:r w:rsidR="00D0293D" w:rsidRPr="001904B8">
        <w:rPr>
          <w:color w:val="000000"/>
          <w:sz w:val="20"/>
          <w:szCs w:val="20"/>
          <w:lang w:eastAsia="ar-SA"/>
        </w:rPr>
        <w:t xml:space="preserve"> </w:t>
      </w:r>
      <w:r w:rsidR="00F43E3A" w:rsidRPr="001904B8">
        <w:rPr>
          <w:color w:val="000000"/>
          <w:sz w:val="20"/>
          <w:szCs w:val="20"/>
          <w:lang w:eastAsia="ar-SA"/>
        </w:rPr>
        <w:t>П</w:t>
      </w:r>
      <w:r w:rsidR="00D0293D" w:rsidRPr="001904B8">
        <w:rPr>
          <w:color w:val="000000"/>
          <w:sz w:val="20"/>
          <w:szCs w:val="20"/>
          <w:lang w:eastAsia="ar-SA"/>
        </w:rPr>
        <w:t xml:space="preserve">ередача прав использования </w:t>
      </w:r>
      <w:r w:rsidR="00D0293D" w:rsidRPr="001904B8">
        <w:rPr>
          <w:b/>
          <w:color w:val="000000"/>
          <w:sz w:val="20"/>
          <w:szCs w:val="20"/>
          <w:lang w:eastAsia="ar-SA"/>
        </w:rPr>
        <w:t>ПРОДУКТА</w:t>
      </w:r>
      <w:r w:rsidR="00D0293D" w:rsidRPr="001904B8">
        <w:rPr>
          <w:color w:val="000000"/>
          <w:sz w:val="20"/>
          <w:szCs w:val="20"/>
          <w:lang w:eastAsia="ar-SA"/>
        </w:rPr>
        <w:t xml:space="preserve"> на основании настоящего Лицензионного </w:t>
      </w:r>
      <w:r w:rsidR="00900159">
        <w:rPr>
          <w:color w:val="000000"/>
          <w:sz w:val="20"/>
          <w:szCs w:val="20"/>
          <w:lang w:eastAsia="ar-SA"/>
        </w:rPr>
        <w:t>Договор</w:t>
      </w:r>
      <w:r w:rsidR="00D0293D" w:rsidRPr="001904B8">
        <w:rPr>
          <w:color w:val="000000"/>
          <w:sz w:val="20"/>
          <w:szCs w:val="20"/>
          <w:lang w:eastAsia="ar-SA"/>
        </w:rPr>
        <w:t xml:space="preserve">а </w:t>
      </w:r>
      <w:r w:rsidR="00865099">
        <w:rPr>
          <w:color w:val="000000"/>
          <w:sz w:val="20"/>
          <w:szCs w:val="20"/>
          <w:lang w:eastAsia="ar-SA"/>
        </w:rPr>
        <w:t>НДС не облагается на основании НК РФ.</w:t>
      </w:r>
    </w:p>
    <w:p w:rsidR="00B865BB" w:rsidRPr="001904B8" w:rsidRDefault="005F687B" w:rsidP="005F687B">
      <w:pPr>
        <w:pStyle w:val="caaieiaie3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195084" w:rsidRPr="00EB6AF7">
        <w:rPr>
          <w:b/>
          <w:sz w:val="20"/>
          <w:szCs w:val="20"/>
        </w:rPr>
        <w:t>4.3.</w:t>
      </w:r>
      <w:r w:rsidR="00195084" w:rsidRPr="001904B8">
        <w:rPr>
          <w:sz w:val="20"/>
          <w:szCs w:val="20"/>
        </w:rPr>
        <w:t xml:space="preserve"> Цена </w:t>
      </w:r>
      <w:r w:rsidR="00900159">
        <w:rPr>
          <w:sz w:val="20"/>
          <w:szCs w:val="20"/>
        </w:rPr>
        <w:t>Договор</w:t>
      </w:r>
      <w:r w:rsidR="00195084" w:rsidRPr="001904B8">
        <w:rPr>
          <w:sz w:val="20"/>
          <w:szCs w:val="20"/>
        </w:rPr>
        <w:t xml:space="preserve">а является твердой и не может изменяться в ходе исполнения </w:t>
      </w:r>
      <w:r w:rsidR="00900159">
        <w:rPr>
          <w:sz w:val="20"/>
          <w:szCs w:val="20"/>
        </w:rPr>
        <w:t>Договор</w:t>
      </w:r>
      <w:r w:rsidR="00195084" w:rsidRPr="001904B8">
        <w:rPr>
          <w:sz w:val="20"/>
          <w:szCs w:val="20"/>
        </w:rPr>
        <w:t xml:space="preserve">а, за исключением случаев, установленных законодательством Российской Федерации. </w:t>
      </w:r>
      <w:r w:rsidR="00B865BB" w:rsidRPr="001904B8">
        <w:rPr>
          <w:sz w:val="20"/>
          <w:szCs w:val="20"/>
        </w:rPr>
        <w:t xml:space="preserve">Цена </w:t>
      </w:r>
      <w:r w:rsidR="00900159">
        <w:rPr>
          <w:sz w:val="20"/>
          <w:szCs w:val="20"/>
        </w:rPr>
        <w:t>Договор</w:t>
      </w:r>
      <w:r w:rsidR="00B865BB" w:rsidRPr="001904B8">
        <w:rPr>
          <w:sz w:val="20"/>
          <w:szCs w:val="20"/>
        </w:rPr>
        <w:t xml:space="preserve">а включает все расходы Лицензиата по его исполнению, в том числе вознаграждение, налоги, сборы, страхование, другие обязательные платежи, иные расходы, которые могут возникнуть в ходе исполнения </w:t>
      </w:r>
      <w:r w:rsidR="00900159">
        <w:rPr>
          <w:sz w:val="20"/>
          <w:szCs w:val="20"/>
        </w:rPr>
        <w:t>Договор</w:t>
      </w:r>
      <w:r w:rsidR="00B865BB" w:rsidRPr="001904B8">
        <w:rPr>
          <w:sz w:val="20"/>
          <w:szCs w:val="20"/>
        </w:rPr>
        <w:t xml:space="preserve">а. Неучтенные затраты Лицензиата, связанные с исполнением </w:t>
      </w:r>
      <w:r w:rsidR="00900159">
        <w:rPr>
          <w:sz w:val="20"/>
          <w:szCs w:val="20"/>
        </w:rPr>
        <w:t>Договор</w:t>
      </w:r>
      <w:r w:rsidR="00B865BB" w:rsidRPr="001904B8">
        <w:rPr>
          <w:sz w:val="20"/>
          <w:szCs w:val="20"/>
        </w:rPr>
        <w:t xml:space="preserve">а, но не включенные в Цену </w:t>
      </w:r>
      <w:r w:rsidR="00900159">
        <w:rPr>
          <w:sz w:val="20"/>
          <w:szCs w:val="20"/>
        </w:rPr>
        <w:t>Договор</w:t>
      </w:r>
      <w:r w:rsidR="00B865BB" w:rsidRPr="001904B8">
        <w:rPr>
          <w:sz w:val="20"/>
          <w:szCs w:val="20"/>
        </w:rPr>
        <w:t xml:space="preserve">а, не подлежат оплате Сублицензиатом. </w:t>
      </w:r>
    </w:p>
    <w:p w:rsidR="00195084" w:rsidRPr="001904B8" w:rsidRDefault="005F687B" w:rsidP="005F687B">
      <w:pPr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195084" w:rsidRPr="00EB6AF7">
        <w:rPr>
          <w:b/>
          <w:sz w:val="20"/>
          <w:szCs w:val="20"/>
        </w:rPr>
        <w:t>4.4.</w:t>
      </w:r>
      <w:r w:rsidR="00195084" w:rsidRPr="001904B8">
        <w:rPr>
          <w:sz w:val="20"/>
          <w:szCs w:val="20"/>
        </w:rPr>
        <w:t xml:space="preserve"> Порядок расчетов:</w:t>
      </w:r>
    </w:p>
    <w:p w:rsidR="00230933" w:rsidRPr="001904B8" w:rsidRDefault="005F687B" w:rsidP="008676BA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195084" w:rsidRPr="00EB6AF7">
        <w:rPr>
          <w:b/>
          <w:sz w:val="20"/>
          <w:szCs w:val="20"/>
        </w:rPr>
        <w:t>4.</w:t>
      </w:r>
      <w:r w:rsidR="00D0293D" w:rsidRPr="00EB6AF7">
        <w:rPr>
          <w:b/>
          <w:sz w:val="20"/>
          <w:szCs w:val="20"/>
        </w:rPr>
        <w:t>4</w:t>
      </w:r>
      <w:r w:rsidR="00195084" w:rsidRPr="00EB6AF7">
        <w:rPr>
          <w:b/>
          <w:sz w:val="20"/>
          <w:szCs w:val="20"/>
        </w:rPr>
        <w:t>.1.</w:t>
      </w:r>
      <w:r w:rsidR="00EB6AF7">
        <w:rPr>
          <w:sz w:val="20"/>
          <w:szCs w:val="20"/>
        </w:rPr>
        <w:t xml:space="preserve"> </w:t>
      </w:r>
      <w:r w:rsidR="008676BA">
        <w:rPr>
          <w:sz w:val="20"/>
          <w:szCs w:val="20"/>
        </w:rPr>
        <w:t>Р</w:t>
      </w:r>
      <w:r w:rsidR="00230933" w:rsidRPr="001904B8">
        <w:rPr>
          <w:sz w:val="20"/>
          <w:szCs w:val="20"/>
        </w:rPr>
        <w:t xml:space="preserve">асчет по </w:t>
      </w:r>
      <w:r w:rsidR="00900159">
        <w:rPr>
          <w:sz w:val="20"/>
          <w:szCs w:val="20"/>
        </w:rPr>
        <w:t>Договор</w:t>
      </w:r>
      <w:r w:rsidR="00230933" w:rsidRPr="001904B8">
        <w:rPr>
          <w:sz w:val="20"/>
          <w:szCs w:val="20"/>
        </w:rPr>
        <w:t xml:space="preserve">у осуществляется по безналичному расчету платежным поручением путем перечисления Сублицензиатом денежных средств на расчетный счет Лицензиата, указанный в </w:t>
      </w:r>
      <w:r w:rsidR="00900159">
        <w:rPr>
          <w:sz w:val="20"/>
          <w:szCs w:val="20"/>
        </w:rPr>
        <w:t>Договор</w:t>
      </w:r>
      <w:r w:rsidR="00230933" w:rsidRPr="001904B8">
        <w:rPr>
          <w:sz w:val="20"/>
          <w:szCs w:val="20"/>
        </w:rPr>
        <w:t>е в течение 7 (</w:t>
      </w:r>
      <w:r w:rsidR="00D0293D" w:rsidRPr="001904B8">
        <w:rPr>
          <w:sz w:val="20"/>
          <w:szCs w:val="20"/>
        </w:rPr>
        <w:t>с</w:t>
      </w:r>
      <w:r w:rsidR="00230933" w:rsidRPr="001904B8">
        <w:rPr>
          <w:sz w:val="20"/>
          <w:szCs w:val="20"/>
        </w:rPr>
        <w:t>еми) рабочих дней с даты завершения приемки и подписани</w:t>
      </w:r>
      <w:r w:rsidR="00D0293D" w:rsidRPr="001904B8">
        <w:rPr>
          <w:sz w:val="20"/>
          <w:szCs w:val="20"/>
        </w:rPr>
        <w:t>я</w:t>
      </w:r>
      <w:r w:rsidR="00230933" w:rsidRPr="001904B8">
        <w:rPr>
          <w:sz w:val="20"/>
          <w:szCs w:val="20"/>
        </w:rPr>
        <w:t xml:space="preserve"> Сторонами Акта приемки товаров, работ, услуг (ф. 0510452), но не ранее подписания (утверждения)</w:t>
      </w:r>
      <w:r w:rsidR="0060083F">
        <w:rPr>
          <w:sz w:val="20"/>
          <w:szCs w:val="20"/>
        </w:rPr>
        <w:t xml:space="preserve"> </w:t>
      </w:r>
      <w:r w:rsidR="00230933" w:rsidRPr="001904B8">
        <w:rPr>
          <w:sz w:val="20"/>
          <w:szCs w:val="20"/>
        </w:rPr>
        <w:t>Сублицензиатом акта на передачу прав.</w:t>
      </w:r>
    </w:p>
    <w:p w:rsidR="008E0E26" w:rsidRPr="001904B8" w:rsidRDefault="005F687B" w:rsidP="005F687B">
      <w:pPr>
        <w:widowControl w:val="0"/>
        <w:tabs>
          <w:tab w:val="left" w:pos="567"/>
        </w:tabs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E0E26" w:rsidRPr="001904B8">
        <w:rPr>
          <w:b/>
          <w:sz w:val="20"/>
          <w:szCs w:val="20"/>
          <w:lang w:eastAsia="ar-SA"/>
        </w:rPr>
        <w:t>4.</w:t>
      </w:r>
      <w:r w:rsidR="00D0293D" w:rsidRPr="001904B8">
        <w:rPr>
          <w:b/>
          <w:sz w:val="20"/>
          <w:szCs w:val="20"/>
          <w:lang w:eastAsia="ar-SA"/>
        </w:rPr>
        <w:t>5</w:t>
      </w:r>
      <w:r w:rsidR="008E0E26" w:rsidRPr="001904B8">
        <w:rPr>
          <w:b/>
          <w:sz w:val="20"/>
          <w:szCs w:val="20"/>
          <w:lang w:eastAsia="ar-SA"/>
        </w:rPr>
        <w:t xml:space="preserve">. </w:t>
      </w:r>
      <w:r w:rsidR="008E0E26" w:rsidRPr="001904B8">
        <w:rPr>
          <w:sz w:val="20"/>
          <w:szCs w:val="20"/>
          <w:lang w:eastAsia="ar-SA"/>
        </w:rPr>
        <w:t xml:space="preserve">Источник финансирования по настоящему </w:t>
      </w:r>
      <w:r w:rsidR="00900159">
        <w:rPr>
          <w:sz w:val="20"/>
          <w:szCs w:val="20"/>
          <w:lang w:eastAsia="ar-SA"/>
        </w:rPr>
        <w:t>Договор</w:t>
      </w:r>
      <w:r w:rsidR="008E0E26" w:rsidRPr="001904B8">
        <w:rPr>
          <w:sz w:val="20"/>
          <w:szCs w:val="20"/>
          <w:lang w:eastAsia="ar-SA"/>
        </w:rPr>
        <w:t xml:space="preserve">у: </w:t>
      </w:r>
      <w:r w:rsidR="000C3DDA">
        <w:rPr>
          <w:sz w:val="20"/>
          <w:szCs w:val="20"/>
          <w:lang w:eastAsia="ar-SA"/>
        </w:rPr>
        <w:t xml:space="preserve">средства </w:t>
      </w:r>
      <w:r w:rsidR="008676BA">
        <w:rPr>
          <w:sz w:val="20"/>
          <w:szCs w:val="20"/>
          <w:lang w:eastAsia="ar-SA"/>
        </w:rPr>
        <w:t>от приносящей доход деятельности</w:t>
      </w:r>
      <w:r w:rsidR="008E0E26" w:rsidRPr="001904B8">
        <w:rPr>
          <w:sz w:val="20"/>
          <w:szCs w:val="20"/>
          <w:lang w:eastAsia="ar-SA"/>
        </w:rPr>
        <w:t>.</w:t>
      </w:r>
    </w:p>
    <w:p w:rsidR="008E0E26" w:rsidRPr="001904B8" w:rsidRDefault="005F687B" w:rsidP="005F687B">
      <w:pPr>
        <w:widowControl w:val="0"/>
        <w:tabs>
          <w:tab w:val="left" w:pos="567"/>
        </w:tabs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E0E26" w:rsidRPr="001904B8">
        <w:rPr>
          <w:b/>
          <w:sz w:val="20"/>
          <w:szCs w:val="20"/>
          <w:lang w:eastAsia="ar-SA"/>
        </w:rPr>
        <w:t>4.</w:t>
      </w:r>
      <w:r w:rsidR="00D0293D" w:rsidRPr="001904B8">
        <w:rPr>
          <w:b/>
          <w:sz w:val="20"/>
          <w:szCs w:val="20"/>
          <w:lang w:eastAsia="ar-SA"/>
        </w:rPr>
        <w:t>6</w:t>
      </w:r>
      <w:r w:rsidR="008E0E26" w:rsidRPr="001904B8">
        <w:rPr>
          <w:b/>
          <w:sz w:val="20"/>
          <w:szCs w:val="20"/>
          <w:lang w:eastAsia="ar-SA"/>
        </w:rPr>
        <w:t xml:space="preserve">. </w:t>
      </w:r>
      <w:r w:rsidR="008E0E26" w:rsidRPr="001904B8">
        <w:rPr>
          <w:sz w:val="20"/>
          <w:szCs w:val="20"/>
          <w:lang w:eastAsia="ar-SA"/>
        </w:rPr>
        <w:t xml:space="preserve">Оплата считается произведенной Сублицензиатом с момента списания денежных средств со счета Сублицензиата, реквизиты которого приведены в </w:t>
      </w:r>
      <w:r w:rsidR="00900159">
        <w:rPr>
          <w:sz w:val="20"/>
          <w:szCs w:val="20"/>
          <w:lang w:eastAsia="ar-SA"/>
        </w:rPr>
        <w:t>Договор</w:t>
      </w:r>
      <w:r w:rsidR="008E0E26" w:rsidRPr="001904B8">
        <w:rPr>
          <w:sz w:val="20"/>
          <w:szCs w:val="20"/>
          <w:lang w:eastAsia="ar-SA"/>
        </w:rPr>
        <w:t>е.</w:t>
      </w:r>
    </w:p>
    <w:p w:rsidR="008E0E26" w:rsidRPr="001904B8" w:rsidRDefault="005F687B" w:rsidP="005F687B">
      <w:pPr>
        <w:widowControl w:val="0"/>
        <w:tabs>
          <w:tab w:val="left" w:pos="567"/>
        </w:tabs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E0E26" w:rsidRPr="001904B8">
        <w:rPr>
          <w:b/>
          <w:sz w:val="20"/>
          <w:szCs w:val="20"/>
          <w:lang w:eastAsia="ar-SA"/>
        </w:rPr>
        <w:t>4.</w:t>
      </w:r>
      <w:r w:rsidR="00D0293D" w:rsidRPr="001904B8">
        <w:rPr>
          <w:b/>
          <w:sz w:val="20"/>
          <w:szCs w:val="20"/>
          <w:lang w:eastAsia="ar-SA"/>
        </w:rPr>
        <w:t>7</w:t>
      </w:r>
      <w:r w:rsidR="008E0E26" w:rsidRPr="001904B8">
        <w:rPr>
          <w:b/>
          <w:sz w:val="20"/>
          <w:szCs w:val="20"/>
          <w:lang w:eastAsia="ar-SA"/>
        </w:rPr>
        <w:t>.</w:t>
      </w:r>
      <w:r w:rsidR="008E0E26" w:rsidRPr="001904B8">
        <w:rPr>
          <w:sz w:val="20"/>
          <w:szCs w:val="20"/>
          <w:lang w:eastAsia="ar-SA"/>
        </w:rPr>
        <w:t xml:space="preserve"> Если дата выплаты любых сумм по </w:t>
      </w:r>
      <w:r w:rsidR="00900159">
        <w:rPr>
          <w:sz w:val="20"/>
          <w:szCs w:val="20"/>
          <w:lang w:eastAsia="ar-SA"/>
        </w:rPr>
        <w:t>Договор</w:t>
      </w:r>
      <w:r w:rsidR="008E0E26" w:rsidRPr="001904B8">
        <w:rPr>
          <w:sz w:val="20"/>
          <w:szCs w:val="20"/>
          <w:lang w:eastAsia="ar-SA"/>
        </w:rPr>
        <w:t>у придется на день, являющийся нерабочим днем, то выплата этих сумм будет осуществлена не позднее следующего рабочего дня.</w:t>
      </w:r>
    </w:p>
    <w:p w:rsidR="008E0E26" w:rsidRPr="001904B8" w:rsidRDefault="005F687B" w:rsidP="005F687B">
      <w:pPr>
        <w:widowControl w:val="0"/>
        <w:tabs>
          <w:tab w:val="left" w:pos="567"/>
        </w:tabs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E0E26" w:rsidRPr="001904B8">
        <w:rPr>
          <w:b/>
          <w:sz w:val="20"/>
          <w:szCs w:val="20"/>
          <w:lang w:eastAsia="ar-SA"/>
        </w:rPr>
        <w:t>4.</w:t>
      </w:r>
      <w:r w:rsidR="00D0293D" w:rsidRPr="001904B8">
        <w:rPr>
          <w:b/>
          <w:sz w:val="20"/>
          <w:szCs w:val="20"/>
          <w:lang w:eastAsia="ar-SA"/>
        </w:rPr>
        <w:t>8</w:t>
      </w:r>
      <w:r w:rsidR="008E0E26" w:rsidRPr="001904B8">
        <w:rPr>
          <w:sz w:val="20"/>
          <w:szCs w:val="20"/>
          <w:lang w:eastAsia="ar-SA"/>
        </w:rPr>
        <w:t xml:space="preserve">. В случае изменения своего расчетного счета Лицензиат обязан в течение 3 (трех) рабочих дней в письменной форме сообщить об этом Сублицензиату с указанием новых реквизитов расчетного счета. В противном случае все риски, связанные с перечислением Сублицензиатом денежных средств на указанный в </w:t>
      </w:r>
      <w:r w:rsidR="00900159">
        <w:rPr>
          <w:sz w:val="20"/>
          <w:szCs w:val="20"/>
          <w:lang w:eastAsia="ar-SA"/>
        </w:rPr>
        <w:t>Договор</w:t>
      </w:r>
      <w:r w:rsidR="008E0E26" w:rsidRPr="001904B8">
        <w:rPr>
          <w:sz w:val="20"/>
          <w:szCs w:val="20"/>
          <w:lang w:eastAsia="ar-SA"/>
        </w:rPr>
        <w:t>е счет Лицензиата, несет Лицензиат.</w:t>
      </w:r>
    </w:p>
    <w:p w:rsidR="0058092D" w:rsidRPr="001904B8" w:rsidRDefault="006C2789" w:rsidP="00CF229F">
      <w:pPr>
        <w:widowControl w:val="0"/>
        <w:tabs>
          <w:tab w:val="left" w:pos="567"/>
        </w:tabs>
        <w:jc w:val="center"/>
        <w:rPr>
          <w:b/>
          <w:sz w:val="20"/>
          <w:szCs w:val="20"/>
          <w:lang w:eastAsia="ar-SA"/>
        </w:rPr>
      </w:pPr>
      <w:r w:rsidRPr="001904B8">
        <w:rPr>
          <w:sz w:val="20"/>
          <w:szCs w:val="20"/>
          <w:lang w:eastAsia="ar-SA"/>
        </w:rPr>
        <w:cr/>
      </w:r>
      <w:r w:rsidR="0058092D" w:rsidRPr="001904B8">
        <w:rPr>
          <w:b/>
          <w:sz w:val="20"/>
          <w:szCs w:val="20"/>
          <w:lang w:eastAsia="ar-SA"/>
        </w:rPr>
        <w:t xml:space="preserve">5. ПОРЯДОК </w:t>
      </w:r>
      <w:r w:rsidR="00B3173E" w:rsidRPr="001904B8">
        <w:rPr>
          <w:b/>
          <w:sz w:val="20"/>
          <w:szCs w:val="20"/>
          <w:lang w:eastAsia="ar-SA"/>
        </w:rPr>
        <w:t>ПЕРЕДАЧИ ПРОДУКТА</w:t>
      </w:r>
    </w:p>
    <w:p w:rsidR="0058092D" w:rsidRPr="001904B8" w:rsidRDefault="0058092D" w:rsidP="0058092D">
      <w:pPr>
        <w:widowControl w:val="0"/>
        <w:jc w:val="both"/>
        <w:rPr>
          <w:sz w:val="20"/>
          <w:szCs w:val="20"/>
          <w:lang w:eastAsia="ar-SA"/>
        </w:rPr>
      </w:pPr>
    </w:p>
    <w:p w:rsidR="0058092D" w:rsidRPr="001904B8" w:rsidRDefault="005F687B" w:rsidP="0058092D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58092D" w:rsidRPr="001904B8">
        <w:rPr>
          <w:b/>
          <w:sz w:val="20"/>
          <w:szCs w:val="20"/>
          <w:lang w:eastAsia="ar-SA"/>
        </w:rPr>
        <w:t>5.1.</w:t>
      </w:r>
      <w:r w:rsidR="0058092D" w:rsidRPr="001904B8">
        <w:rPr>
          <w:sz w:val="20"/>
          <w:szCs w:val="20"/>
          <w:lang w:eastAsia="ar-SA"/>
        </w:rPr>
        <w:t xml:space="preserve"> </w:t>
      </w:r>
      <w:r w:rsidR="00B3173E" w:rsidRPr="001904B8">
        <w:rPr>
          <w:sz w:val="20"/>
          <w:szCs w:val="20"/>
          <w:lang w:eastAsia="ar-SA"/>
        </w:rPr>
        <w:t xml:space="preserve">После </w:t>
      </w:r>
      <w:r w:rsidR="0058092D" w:rsidRPr="001904B8">
        <w:rPr>
          <w:sz w:val="20"/>
          <w:szCs w:val="20"/>
          <w:lang w:eastAsia="ar-SA"/>
        </w:rPr>
        <w:t>передач</w:t>
      </w:r>
      <w:r w:rsidR="00B3173E" w:rsidRPr="001904B8">
        <w:rPr>
          <w:sz w:val="20"/>
          <w:szCs w:val="20"/>
          <w:lang w:eastAsia="ar-SA"/>
        </w:rPr>
        <w:t>и</w:t>
      </w:r>
      <w:r w:rsidR="0058092D" w:rsidRPr="001904B8">
        <w:rPr>
          <w:sz w:val="20"/>
          <w:szCs w:val="20"/>
          <w:lang w:eastAsia="ar-SA"/>
        </w:rPr>
        <w:t xml:space="preserve"> </w:t>
      </w:r>
      <w:r w:rsidR="00B3173E" w:rsidRPr="001904B8">
        <w:rPr>
          <w:sz w:val="20"/>
          <w:szCs w:val="20"/>
          <w:lang w:eastAsia="ar-SA"/>
        </w:rPr>
        <w:t xml:space="preserve">прав на </w:t>
      </w:r>
      <w:r w:rsidR="00C2514C" w:rsidRPr="001904B8">
        <w:rPr>
          <w:b/>
          <w:sz w:val="20"/>
          <w:szCs w:val="20"/>
          <w:lang w:eastAsia="ar-SA"/>
        </w:rPr>
        <w:t>ПРОДУКТ</w:t>
      </w:r>
      <w:r w:rsidR="0030451A" w:rsidRPr="001904B8">
        <w:rPr>
          <w:b/>
          <w:sz w:val="20"/>
          <w:szCs w:val="20"/>
          <w:lang w:eastAsia="ar-SA"/>
        </w:rPr>
        <w:t xml:space="preserve"> в порядке, предусмотренном п.1.4,</w:t>
      </w:r>
      <w:r w:rsidR="0058092D" w:rsidRPr="001904B8">
        <w:rPr>
          <w:sz w:val="20"/>
          <w:szCs w:val="20"/>
          <w:lang w:eastAsia="ar-SA"/>
        </w:rPr>
        <w:t xml:space="preserve"> </w:t>
      </w:r>
      <w:r w:rsidR="0058092D" w:rsidRPr="001904B8">
        <w:rPr>
          <w:b/>
          <w:sz w:val="20"/>
          <w:szCs w:val="20"/>
          <w:lang w:eastAsia="ar-SA"/>
        </w:rPr>
        <w:t>Стороны</w:t>
      </w:r>
      <w:r w:rsidR="0058092D" w:rsidRPr="001904B8">
        <w:rPr>
          <w:sz w:val="20"/>
          <w:szCs w:val="20"/>
          <w:lang w:eastAsia="ar-SA"/>
        </w:rPr>
        <w:t xml:space="preserve"> подписывают Акт </w:t>
      </w:r>
      <w:r w:rsidR="00A211FD" w:rsidRPr="001904B8">
        <w:rPr>
          <w:sz w:val="20"/>
          <w:szCs w:val="20"/>
          <w:lang w:eastAsia="ar-SA"/>
        </w:rPr>
        <w:t xml:space="preserve">на </w:t>
      </w:r>
      <w:r w:rsidR="0058092D" w:rsidRPr="001904B8">
        <w:rPr>
          <w:sz w:val="20"/>
          <w:szCs w:val="20"/>
          <w:lang w:eastAsia="ar-SA"/>
        </w:rPr>
        <w:t>передач</w:t>
      </w:r>
      <w:r w:rsidR="00A211FD" w:rsidRPr="001904B8">
        <w:rPr>
          <w:sz w:val="20"/>
          <w:szCs w:val="20"/>
          <w:lang w:eastAsia="ar-SA"/>
        </w:rPr>
        <w:t>у</w:t>
      </w:r>
      <w:r w:rsidR="0058092D" w:rsidRPr="001904B8">
        <w:rPr>
          <w:sz w:val="20"/>
          <w:szCs w:val="20"/>
          <w:lang w:eastAsia="ar-SA"/>
        </w:rPr>
        <w:t xml:space="preserve"> прав,</w:t>
      </w:r>
      <w:r w:rsidR="00312A5E">
        <w:rPr>
          <w:sz w:val="20"/>
          <w:szCs w:val="20"/>
          <w:lang w:eastAsia="ar-SA"/>
        </w:rPr>
        <w:t xml:space="preserve"> </w:t>
      </w:r>
      <w:r w:rsidR="0030451A" w:rsidRPr="001904B8">
        <w:rPr>
          <w:sz w:val="20"/>
          <w:szCs w:val="20"/>
          <w:lang w:eastAsia="ar-SA"/>
        </w:rPr>
        <w:t>который предоставляет Лицензиат, подписанный со своей Стороны</w:t>
      </w:r>
      <w:r w:rsidR="0058092D" w:rsidRPr="001904B8">
        <w:rPr>
          <w:sz w:val="20"/>
          <w:szCs w:val="20"/>
          <w:lang w:eastAsia="ar-SA"/>
        </w:rPr>
        <w:t>.</w:t>
      </w:r>
    </w:p>
    <w:p w:rsidR="008E0E26" w:rsidRPr="001904B8" w:rsidRDefault="005F687B" w:rsidP="008E0E26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E0E26" w:rsidRPr="001904B8">
        <w:rPr>
          <w:b/>
          <w:sz w:val="20"/>
          <w:szCs w:val="20"/>
          <w:lang w:eastAsia="ar-SA"/>
        </w:rPr>
        <w:t>5.2.</w:t>
      </w:r>
      <w:r w:rsidR="008E0E26" w:rsidRPr="001904B8">
        <w:rPr>
          <w:sz w:val="20"/>
          <w:szCs w:val="20"/>
          <w:lang w:eastAsia="ar-SA"/>
        </w:rPr>
        <w:t xml:space="preserve"> Сублицензиат не позднее 5 (пяти) рабочих дней после </w:t>
      </w:r>
      <w:r w:rsidR="0030451A" w:rsidRPr="001904B8">
        <w:rPr>
          <w:sz w:val="20"/>
          <w:szCs w:val="20"/>
          <w:lang w:eastAsia="ar-SA"/>
        </w:rPr>
        <w:t>получения Акта на передачу прав</w:t>
      </w:r>
      <w:r w:rsidR="008E0E26" w:rsidRPr="001904B8">
        <w:rPr>
          <w:sz w:val="20"/>
          <w:szCs w:val="20"/>
          <w:lang w:eastAsia="ar-SA"/>
        </w:rPr>
        <w:t xml:space="preserve"> осуществляет приемку </w:t>
      </w:r>
      <w:r w:rsidR="008E0E26" w:rsidRPr="001904B8">
        <w:rPr>
          <w:b/>
          <w:sz w:val="20"/>
          <w:szCs w:val="20"/>
          <w:lang w:eastAsia="ar-SA"/>
        </w:rPr>
        <w:t>П</w:t>
      </w:r>
      <w:r w:rsidR="00D0293D" w:rsidRPr="001904B8">
        <w:rPr>
          <w:b/>
          <w:sz w:val="20"/>
          <w:szCs w:val="20"/>
          <w:lang w:eastAsia="ar-SA"/>
        </w:rPr>
        <w:t>РОДУКТА</w:t>
      </w:r>
      <w:r w:rsidR="008E0E26" w:rsidRPr="001904B8">
        <w:rPr>
          <w:sz w:val="20"/>
          <w:szCs w:val="20"/>
          <w:lang w:eastAsia="ar-SA"/>
        </w:rPr>
        <w:t xml:space="preserve"> по месту своего нахождения</w:t>
      </w:r>
      <w:r w:rsidR="00312A5E">
        <w:rPr>
          <w:sz w:val="20"/>
          <w:szCs w:val="20"/>
          <w:lang w:eastAsia="ar-SA"/>
        </w:rPr>
        <w:t xml:space="preserve"> </w:t>
      </w:r>
      <w:r w:rsidR="008E0E26" w:rsidRPr="001904B8">
        <w:rPr>
          <w:sz w:val="20"/>
          <w:szCs w:val="20"/>
          <w:lang w:eastAsia="ar-SA"/>
        </w:rPr>
        <w:t>(далее-место приемки Услуг),</w:t>
      </w:r>
      <w:r w:rsidR="00865099">
        <w:rPr>
          <w:sz w:val="20"/>
          <w:szCs w:val="20"/>
          <w:lang w:eastAsia="ar-SA"/>
        </w:rPr>
        <w:t xml:space="preserve"> включая проведение экспертизы </w:t>
      </w:r>
      <w:r w:rsidR="008E0E26" w:rsidRPr="001904B8">
        <w:rPr>
          <w:sz w:val="20"/>
          <w:szCs w:val="20"/>
          <w:lang w:eastAsia="ar-SA"/>
        </w:rPr>
        <w:t xml:space="preserve">на предмет соответствия наименования, объема, качества, иных характеристик </w:t>
      </w:r>
      <w:r w:rsidR="00D0293D" w:rsidRPr="001904B8">
        <w:rPr>
          <w:b/>
          <w:sz w:val="20"/>
          <w:szCs w:val="20"/>
          <w:lang w:eastAsia="ar-SA"/>
        </w:rPr>
        <w:t xml:space="preserve">ПРОДУКТА </w:t>
      </w:r>
      <w:r w:rsidR="008E0E26" w:rsidRPr="001904B8">
        <w:rPr>
          <w:sz w:val="20"/>
          <w:szCs w:val="20"/>
          <w:lang w:eastAsia="ar-SA"/>
        </w:rPr>
        <w:t xml:space="preserve">требованиям </w:t>
      </w:r>
      <w:r w:rsidR="00900159">
        <w:rPr>
          <w:sz w:val="20"/>
          <w:szCs w:val="20"/>
          <w:lang w:eastAsia="ar-SA"/>
        </w:rPr>
        <w:t>Договор</w:t>
      </w:r>
      <w:r w:rsidR="008E0E26" w:rsidRPr="001904B8">
        <w:rPr>
          <w:sz w:val="20"/>
          <w:szCs w:val="20"/>
          <w:lang w:eastAsia="ar-SA"/>
        </w:rPr>
        <w:t xml:space="preserve">а. </w:t>
      </w:r>
    </w:p>
    <w:p w:rsidR="008E0E26" w:rsidRPr="001904B8" w:rsidRDefault="005F687B" w:rsidP="008E0E26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E0E26" w:rsidRPr="001904B8">
        <w:rPr>
          <w:b/>
          <w:sz w:val="20"/>
          <w:szCs w:val="20"/>
          <w:lang w:eastAsia="ar-SA"/>
        </w:rPr>
        <w:t>5.3.</w:t>
      </w:r>
      <w:r w:rsidR="008E0E26" w:rsidRPr="001904B8">
        <w:rPr>
          <w:sz w:val="20"/>
          <w:szCs w:val="20"/>
          <w:lang w:eastAsia="ar-SA"/>
        </w:rPr>
        <w:t xml:space="preserve"> Экспертиза </w:t>
      </w:r>
      <w:r w:rsidR="00B3173E" w:rsidRPr="001904B8">
        <w:rPr>
          <w:sz w:val="20"/>
          <w:szCs w:val="20"/>
          <w:lang w:eastAsia="ar-SA"/>
        </w:rPr>
        <w:t xml:space="preserve">Продукта </w:t>
      </w:r>
      <w:r w:rsidR="008E0E26" w:rsidRPr="001904B8">
        <w:rPr>
          <w:sz w:val="20"/>
          <w:szCs w:val="20"/>
          <w:lang w:eastAsia="ar-SA"/>
        </w:rPr>
        <w:t xml:space="preserve">проводится Сублицензиатом своими силами или к ее проведению могут привлекаться независимые эксперты. В случае проведения экспертизы силами Сублицензиата в Акте на передачу прав проставляется отметка о проведении экспертизы и ее результатах следующего содержания: «Экспертизу провели: </w:t>
      </w:r>
      <w:r w:rsidR="00E471F3">
        <w:rPr>
          <w:sz w:val="20"/>
          <w:szCs w:val="20"/>
          <w:lang w:eastAsia="ar-SA"/>
        </w:rPr>
        <w:t>___________________</w:t>
      </w:r>
      <w:r w:rsidR="008E0E26" w:rsidRPr="001904B8">
        <w:rPr>
          <w:sz w:val="20"/>
          <w:szCs w:val="20"/>
          <w:lang w:eastAsia="ar-SA"/>
        </w:rPr>
        <w:t xml:space="preserve"> (должность, ФИО). </w:t>
      </w:r>
      <w:r w:rsidR="00D0293D" w:rsidRPr="001904B8">
        <w:rPr>
          <w:b/>
          <w:sz w:val="20"/>
          <w:szCs w:val="20"/>
          <w:lang w:eastAsia="ar-SA"/>
        </w:rPr>
        <w:t xml:space="preserve">ПРОДУКТ </w:t>
      </w:r>
      <w:r w:rsidR="008E0E26" w:rsidRPr="001904B8">
        <w:rPr>
          <w:sz w:val="20"/>
          <w:szCs w:val="20"/>
          <w:lang w:eastAsia="ar-SA"/>
        </w:rPr>
        <w:t>соответству</w:t>
      </w:r>
      <w:r w:rsidR="00D0293D" w:rsidRPr="001904B8">
        <w:rPr>
          <w:sz w:val="20"/>
          <w:szCs w:val="20"/>
          <w:lang w:eastAsia="ar-SA"/>
        </w:rPr>
        <w:t>е</w:t>
      </w:r>
      <w:r w:rsidR="008E0E26" w:rsidRPr="001904B8">
        <w:rPr>
          <w:sz w:val="20"/>
          <w:szCs w:val="20"/>
          <w:lang w:eastAsia="ar-SA"/>
        </w:rPr>
        <w:t xml:space="preserve">т (не соответствуют) требованиям </w:t>
      </w:r>
      <w:r w:rsidR="00900159">
        <w:rPr>
          <w:sz w:val="20"/>
          <w:szCs w:val="20"/>
          <w:lang w:eastAsia="ar-SA"/>
        </w:rPr>
        <w:t>Договор</w:t>
      </w:r>
      <w:r w:rsidR="008E0E26" w:rsidRPr="001904B8">
        <w:rPr>
          <w:sz w:val="20"/>
          <w:szCs w:val="20"/>
          <w:lang w:eastAsia="ar-SA"/>
        </w:rPr>
        <w:t xml:space="preserve">а. Установленные несоответствия требованиям </w:t>
      </w:r>
      <w:r w:rsidR="00900159">
        <w:rPr>
          <w:sz w:val="20"/>
          <w:szCs w:val="20"/>
          <w:lang w:eastAsia="ar-SA"/>
        </w:rPr>
        <w:t>Договор</w:t>
      </w:r>
      <w:r w:rsidR="008E0E26" w:rsidRPr="001904B8">
        <w:rPr>
          <w:sz w:val="20"/>
          <w:szCs w:val="20"/>
          <w:lang w:eastAsia="ar-SA"/>
        </w:rPr>
        <w:t>а:</w:t>
      </w:r>
      <w:r w:rsidR="00B7221B" w:rsidRPr="00B7221B">
        <w:rPr>
          <w:sz w:val="20"/>
          <w:szCs w:val="20"/>
          <w:lang w:eastAsia="ar-SA"/>
        </w:rPr>
        <w:t xml:space="preserve"> </w:t>
      </w:r>
      <w:r w:rsidR="00E471F3">
        <w:rPr>
          <w:sz w:val="20"/>
          <w:szCs w:val="20"/>
          <w:lang w:eastAsia="ar-SA"/>
        </w:rPr>
        <w:t>_____________________________</w:t>
      </w:r>
      <w:r w:rsidR="008E0E26" w:rsidRPr="001904B8">
        <w:rPr>
          <w:sz w:val="20"/>
          <w:szCs w:val="20"/>
          <w:lang w:eastAsia="ar-SA"/>
        </w:rPr>
        <w:t xml:space="preserve"> (должность, подпись, ФИО)». В случае установления по результатам экспертизы, проведенной с привлечением независимых экспертов, факта передачи прав </w:t>
      </w:r>
      <w:r w:rsidR="00B3173E" w:rsidRPr="001904B8">
        <w:rPr>
          <w:sz w:val="20"/>
          <w:szCs w:val="20"/>
          <w:lang w:eastAsia="ar-SA"/>
        </w:rPr>
        <w:t xml:space="preserve">на </w:t>
      </w:r>
      <w:r w:rsidR="00D0293D" w:rsidRPr="001904B8">
        <w:rPr>
          <w:b/>
          <w:sz w:val="20"/>
          <w:szCs w:val="20"/>
          <w:lang w:eastAsia="ar-SA"/>
        </w:rPr>
        <w:t>ПРОДУКТ</w:t>
      </w:r>
      <w:r w:rsidR="008E0E26" w:rsidRPr="001904B8">
        <w:rPr>
          <w:sz w:val="20"/>
          <w:szCs w:val="20"/>
          <w:lang w:eastAsia="ar-SA"/>
        </w:rPr>
        <w:t xml:space="preserve"> с недостатками (ненадлежащего качества) Лицензиат обязан компенсировать Сублицензиату все возникшие в связи с проведением экспертизы расходы по предъявлении Сублицензиатом письменного требования и других документов, подтверждающих затраты Сублицензиата.</w:t>
      </w:r>
    </w:p>
    <w:p w:rsidR="008E0E26" w:rsidRPr="001904B8" w:rsidRDefault="005F687B" w:rsidP="008E0E26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E0E26" w:rsidRPr="001904B8">
        <w:rPr>
          <w:b/>
          <w:sz w:val="20"/>
          <w:szCs w:val="20"/>
          <w:lang w:eastAsia="ar-SA"/>
        </w:rPr>
        <w:t>5.4.</w:t>
      </w:r>
      <w:r w:rsidR="008E0E26" w:rsidRPr="001904B8">
        <w:rPr>
          <w:sz w:val="20"/>
          <w:szCs w:val="20"/>
          <w:lang w:eastAsia="ar-SA"/>
        </w:rPr>
        <w:t xml:space="preserve"> Сублицензиат в случае </w:t>
      </w:r>
      <w:r w:rsidR="00B3173E" w:rsidRPr="001904B8">
        <w:rPr>
          <w:sz w:val="20"/>
          <w:szCs w:val="20"/>
          <w:lang w:eastAsia="ar-SA"/>
        </w:rPr>
        <w:t xml:space="preserve">осуществления </w:t>
      </w:r>
      <w:r w:rsidR="008E0E26" w:rsidRPr="001904B8">
        <w:rPr>
          <w:sz w:val="20"/>
          <w:szCs w:val="20"/>
          <w:lang w:eastAsia="ar-SA"/>
        </w:rPr>
        <w:t>приемки</w:t>
      </w:r>
      <w:r w:rsidR="00B3173E" w:rsidRPr="001904B8">
        <w:rPr>
          <w:sz w:val="20"/>
          <w:szCs w:val="20"/>
          <w:lang w:eastAsia="ar-SA"/>
        </w:rPr>
        <w:t xml:space="preserve"> по </w:t>
      </w:r>
      <w:r w:rsidR="00900159">
        <w:rPr>
          <w:sz w:val="20"/>
          <w:szCs w:val="20"/>
          <w:lang w:eastAsia="ar-SA"/>
        </w:rPr>
        <w:t>Договор</w:t>
      </w:r>
      <w:r w:rsidR="00B3173E" w:rsidRPr="001904B8">
        <w:rPr>
          <w:sz w:val="20"/>
          <w:szCs w:val="20"/>
          <w:lang w:eastAsia="ar-SA"/>
        </w:rPr>
        <w:t>у</w:t>
      </w:r>
      <w:r w:rsidR="008E0E26" w:rsidRPr="001904B8">
        <w:rPr>
          <w:sz w:val="20"/>
          <w:szCs w:val="20"/>
          <w:lang w:eastAsia="ar-SA"/>
        </w:rPr>
        <w:t xml:space="preserve"> передает Лицензиату подписанный со своей стороны Акт на передач</w:t>
      </w:r>
      <w:r w:rsidR="002A6170">
        <w:rPr>
          <w:sz w:val="20"/>
          <w:szCs w:val="20"/>
          <w:lang w:eastAsia="ar-SA"/>
        </w:rPr>
        <w:t>у прав или отказывает в приемке</w:t>
      </w:r>
      <w:r w:rsidR="008E0E26" w:rsidRPr="001904B8">
        <w:rPr>
          <w:sz w:val="20"/>
          <w:szCs w:val="20"/>
          <w:lang w:eastAsia="ar-SA"/>
        </w:rPr>
        <w:t xml:space="preserve"> и направляет мотивированный отказ с перечнем выявленных недостатков и с указанием сроков их устранения. Сублицензиат вправе не отказывать в приемке в случае выявления несоответствия </w:t>
      </w:r>
      <w:r w:rsidR="00D0293D" w:rsidRPr="001904B8">
        <w:rPr>
          <w:b/>
          <w:sz w:val="20"/>
          <w:szCs w:val="20"/>
          <w:lang w:eastAsia="ar-SA"/>
        </w:rPr>
        <w:t>ПРОДУКТ</w:t>
      </w:r>
      <w:r w:rsidR="00B3173E" w:rsidRPr="001904B8">
        <w:rPr>
          <w:b/>
          <w:sz w:val="20"/>
          <w:szCs w:val="20"/>
          <w:lang w:eastAsia="ar-SA"/>
        </w:rPr>
        <w:t>А</w:t>
      </w:r>
      <w:r w:rsidR="008E0E26" w:rsidRPr="001904B8">
        <w:rPr>
          <w:sz w:val="20"/>
          <w:szCs w:val="20"/>
          <w:lang w:eastAsia="ar-SA"/>
        </w:rPr>
        <w:t xml:space="preserve"> условиям </w:t>
      </w:r>
      <w:r w:rsidR="00900159">
        <w:rPr>
          <w:sz w:val="20"/>
          <w:szCs w:val="20"/>
          <w:lang w:eastAsia="ar-SA"/>
        </w:rPr>
        <w:t>Договор</w:t>
      </w:r>
      <w:r w:rsidR="008E0E26" w:rsidRPr="001904B8">
        <w:rPr>
          <w:sz w:val="20"/>
          <w:szCs w:val="20"/>
          <w:lang w:eastAsia="ar-SA"/>
        </w:rPr>
        <w:t xml:space="preserve">а, если выявленное несоответствие не препятствует приемке прав </w:t>
      </w:r>
      <w:r w:rsidR="00B3173E" w:rsidRPr="001904B8">
        <w:rPr>
          <w:sz w:val="20"/>
          <w:szCs w:val="20"/>
          <w:lang w:eastAsia="ar-SA"/>
        </w:rPr>
        <w:t xml:space="preserve">на </w:t>
      </w:r>
      <w:r w:rsidR="00B3173E" w:rsidRPr="001904B8">
        <w:rPr>
          <w:b/>
          <w:bCs/>
          <w:sz w:val="20"/>
          <w:szCs w:val="20"/>
          <w:lang w:eastAsia="ar-SA"/>
        </w:rPr>
        <w:t>ПРОДУКТ</w:t>
      </w:r>
      <w:r w:rsidR="00B3173E" w:rsidRPr="001904B8">
        <w:rPr>
          <w:sz w:val="20"/>
          <w:szCs w:val="20"/>
          <w:lang w:eastAsia="ar-SA"/>
        </w:rPr>
        <w:t xml:space="preserve"> </w:t>
      </w:r>
      <w:r w:rsidR="008E0E26" w:rsidRPr="001904B8">
        <w:rPr>
          <w:sz w:val="20"/>
          <w:szCs w:val="20"/>
          <w:lang w:eastAsia="ar-SA"/>
        </w:rPr>
        <w:t>и устранено Лицензиатом.</w:t>
      </w:r>
    </w:p>
    <w:p w:rsidR="008E0E26" w:rsidRPr="001904B8" w:rsidRDefault="005F687B" w:rsidP="008E0E26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E0E26" w:rsidRPr="001904B8">
        <w:rPr>
          <w:b/>
          <w:sz w:val="20"/>
          <w:szCs w:val="20"/>
          <w:lang w:eastAsia="ar-SA"/>
        </w:rPr>
        <w:t>5.5.</w:t>
      </w:r>
      <w:r w:rsidR="008E0E26" w:rsidRPr="001904B8">
        <w:rPr>
          <w:sz w:val="20"/>
          <w:szCs w:val="20"/>
          <w:lang w:eastAsia="ar-SA"/>
        </w:rPr>
        <w:t xml:space="preserve"> В случае получения от Сублицензиата мотивированного отказа от приемки с перечнем недостатков Лицен</w:t>
      </w:r>
      <w:r w:rsidR="008E0E26" w:rsidRPr="001904B8">
        <w:rPr>
          <w:sz w:val="20"/>
          <w:szCs w:val="20"/>
          <w:lang w:eastAsia="ar-SA"/>
        </w:rPr>
        <w:lastRenderedPageBreak/>
        <w:t xml:space="preserve">зиат обязан в срок, установленный в указанном отказе, устранить недостатки и предоставить Лицензиату повторно подписанный Акт на передачу прав в 2 (Двух) экземплярах для принятия Сублицензиатом передачи прав с отчетом об устраненных недостатках. В случае устранения недостатков Сублицензиат </w:t>
      </w:r>
      <w:r w:rsidR="00B3173E" w:rsidRPr="001904B8">
        <w:rPr>
          <w:sz w:val="20"/>
          <w:szCs w:val="20"/>
          <w:lang w:eastAsia="ar-SA"/>
        </w:rPr>
        <w:t>осуществляет приемку</w:t>
      </w:r>
      <w:r w:rsidR="008E0E26" w:rsidRPr="001904B8">
        <w:rPr>
          <w:sz w:val="20"/>
          <w:szCs w:val="20"/>
          <w:lang w:eastAsia="ar-SA"/>
        </w:rPr>
        <w:t>, подписывает и передает Лицензиату Акт на передачу прав.</w:t>
      </w:r>
    </w:p>
    <w:p w:rsidR="008E0E26" w:rsidRPr="001904B8" w:rsidRDefault="005F687B" w:rsidP="008E0E26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E0E26" w:rsidRPr="001904B8">
        <w:rPr>
          <w:b/>
          <w:sz w:val="20"/>
          <w:szCs w:val="20"/>
          <w:lang w:eastAsia="ar-SA"/>
        </w:rPr>
        <w:t>5.6.</w:t>
      </w:r>
      <w:r w:rsidR="008E0E26" w:rsidRPr="001904B8">
        <w:rPr>
          <w:sz w:val="20"/>
          <w:szCs w:val="20"/>
          <w:lang w:eastAsia="ar-SA"/>
        </w:rPr>
        <w:t xml:space="preserve"> По итогам приемки Сублицензиат, не позднее срока, указанного в п.5.2. </w:t>
      </w:r>
      <w:r w:rsidR="00900159">
        <w:rPr>
          <w:sz w:val="20"/>
          <w:szCs w:val="20"/>
          <w:lang w:eastAsia="ar-SA"/>
        </w:rPr>
        <w:t>Договор</w:t>
      </w:r>
      <w:r w:rsidR="008E0E26" w:rsidRPr="001904B8">
        <w:rPr>
          <w:sz w:val="20"/>
          <w:szCs w:val="20"/>
          <w:lang w:eastAsia="ar-SA"/>
        </w:rPr>
        <w:t xml:space="preserve">а, но не ранее подписания последним Акта передачи прав, формирует Акт приемки (ф. 0510452), копия электронного документа которого на бумажном носителе, подписывается собственноручно представителем Лицензиата и утверждается руководителем Сублицензиата ЭЦП. </w:t>
      </w:r>
    </w:p>
    <w:p w:rsidR="008E0E26" w:rsidRPr="001904B8" w:rsidRDefault="005F687B" w:rsidP="008E0E26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E0E26" w:rsidRPr="001904B8">
        <w:rPr>
          <w:b/>
          <w:sz w:val="20"/>
          <w:szCs w:val="20"/>
          <w:lang w:eastAsia="ar-SA"/>
        </w:rPr>
        <w:t>5.7.</w:t>
      </w:r>
      <w:r w:rsidR="008E0E26" w:rsidRPr="001904B8">
        <w:rPr>
          <w:sz w:val="20"/>
          <w:szCs w:val="20"/>
          <w:lang w:eastAsia="ar-SA"/>
        </w:rPr>
        <w:t xml:space="preserve"> Отказ Лицензиата от участия в формировании Акта приемки (ф. 0510452) (к отказу приравнивается неявка Лицензиата (уполномоченного представителя) в место приемки Передачи прав в срок, указанный в п. 5.6 </w:t>
      </w:r>
      <w:r w:rsidR="00900159">
        <w:rPr>
          <w:sz w:val="20"/>
          <w:szCs w:val="20"/>
          <w:lang w:eastAsia="ar-SA"/>
        </w:rPr>
        <w:t>Договор</w:t>
      </w:r>
      <w:r w:rsidR="008E0E26" w:rsidRPr="001904B8">
        <w:rPr>
          <w:sz w:val="20"/>
          <w:szCs w:val="20"/>
          <w:lang w:eastAsia="ar-SA"/>
        </w:rPr>
        <w:t xml:space="preserve">а), фиксируется Сублицензиатом в Акте приемки (ф. 0510452) и не может служить препятствием приемки передачи прав по настоящему </w:t>
      </w:r>
      <w:r w:rsidR="00900159">
        <w:rPr>
          <w:sz w:val="20"/>
          <w:szCs w:val="20"/>
          <w:lang w:eastAsia="ar-SA"/>
        </w:rPr>
        <w:t>Договор</w:t>
      </w:r>
      <w:r w:rsidR="008E0E26" w:rsidRPr="001904B8">
        <w:rPr>
          <w:sz w:val="20"/>
          <w:szCs w:val="20"/>
          <w:lang w:eastAsia="ar-SA"/>
        </w:rPr>
        <w:t xml:space="preserve">у и оформлению ее результатов. В случае отказа Лицензиата от участия в формировании Акта приемки (ф. 0510452) Сублицензиат оформляет его в одностороннем порядке и направляет на имя уполномоченного лица по адресу электронной почты Лицензиата, указанному в разделе 10 </w:t>
      </w:r>
      <w:r w:rsidR="00900159">
        <w:rPr>
          <w:sz w:val="20"/>
          <w:szCs w:val="20"/>
          <w:lang w:eastAsia="ar-SA"/>
        </w:rPr>
        <w:t>Договор</w:t>
      </w:r>
      <w:r w:rsidR="008E0E26" w:rsidRPr="001904B8">
        <w:rPr>
          <w:sz w:val="20"/>
          <w:szCs w:val="20"/>
          <w:lang w:eastAsia="ar-SA"/>
        </w:rPr>
        <w:t xml:space="preserve">а. В этом случае односторонний Акт приемки (ф. 0510452) считается подписанным Лицензиатом без замечаний и признается надлежащим доказательством факта оказания Передачи прав и основанием для их оплаты. </w:t>
      </w:r>
    </w:p>
    <w:p w:rsidR="008E0E26" w:rsidRPr="001904B8" w:rsidRDefault="005F687B" w:rsidP="008E0E26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E0E26" w:rsidRPr="001904B8">
        <w:rPr>
          <w:b/>
          <w:sz w:val="20"/>
          <w:szCs w:val="20"/>
          <w:lang w:eastAsia="ar-SA"/>
        </w:rPr>
        <w:t>5.8.</w:t>
      </w:r>
      <w:r w:rsidR="008E0E26" w:rsidRPr="001904B8">
        <w:rPr>
          <w:sz w:val="20"/>
          <w:szCs w:val="20"/>
          <w:lang w:eastAsia="ar-SA"/>
        </w:rPr>
        <w:t xml:space="preserve"> Передача прав считается выполненн</w:t>
      </w:r>
      <w:r w:rsidR="00B3173E" w:rsidRPr="001904B8">
        <w:rPr>
          <w:sz w:val="20"/>
          <w:szCs w:val="20"/>
          <w:lang w:eastAsia="ar-SA"/>
        </w:rPr>
        <w:t>ой</w:t>
      </w:r>
      <w:r w:rsidR="008E0E26" w:rsidRPr="001904B8">
        <w:rPr>
          <w:sz w:val="20"/>
          <w:szCs w:val="20"/>
          <w:lang w:eastAsia="ar-SA"/>
        </w:rPr>
        <w:t xml:space="preserve"> и принят</w:t>
      </w:r>
      <w:r w:rsidR="00B3173E" w:rsidRPr="001904B8">
        <w:rPr>
          <w:sz w:val="20"/>
          <w:szCs w:val="20"/>
          <w:lang w:eastAsia="ar-SA"/>
        </w:rPr>
        <w:t>ой</w:t>
      </w:r>
      <w:r w:rsidR="008E0E26" w:rsidRPr="001904B8">
        <w:rPr>
          <w:sz w:val="20"/>
          <w:szCs w:val="20"/>
          <w:lang w:eastAsia="ar-SA"/>
        </w:rPr>
        <w:t xml:space="preserve"> Лицензиатом с момента оформления Лицензиатом Акта приемки (ф. 0510452).</w:t>
      </w:r>
    </w:p>
    <w:p w:rsidR="008E0E26" w:rsidRPr="001904B8" w:rsidRDefault="005F687B" w:rsidP="008E0E26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E0E26" w:rsidRPr="001904B8">
        <w:rPr>
          <w:b/>
          <w:sz w:val="20"/>
          <w:szCs w:val="20"/>
          <w:lang w:eastAsia="ar-SA"/>
        </w:rPr>
        <w:t>5.9.</w:t>
      </w:r>
      <w:r w:rsidR="008E0E26" w:rsidRPr="001904B8">
        <w:rPr>
          <w:sz w:val="20"/>
          <w:szCs w:val="20"/>
          <w:lang w:eastAsia="ar-SA"/>
        </w:rPr>
        <w:t xml:space="preserve"> Подписание Акта на передачу прав и Акта приемки (ф. 0510452) </w:t>
      </w:r>
      <w:r w:rsidR="008E0E26" w:rsidRPr="001904B8">
        <w:rPr>
          <w:b/>
          <w:sz w:val="20"/>
          <w:szCs w:val="20"/>
          <w:lang w:eastAsia="ar-SA"/>
        </w:rPr>
        <w:t>Сублицензиатом</w:t>
      </w:r>
      <w:r w:rsidR="008E0E26" w:rsidRPr="001904B8">
        <w:rPr>
          <w:sz w:val="20"/>
          <w:szCs w:val="20"/>
          <w:lang w:eastAsia="ar-SA"/>
        </w:rPr>
        <w:t xml:space="preserve"> подтверждает, что лицензии переданы в необходимом количестве и наименовании.</w:t>
      </w:r>
    </w:p>
    <w:p w:rsidR="00BB4849" w:rsidRPr="001904B8" w:rsidRDefault="00BB4849" w:rsidP="0058092D">
      <w:pPr>
        <w:widowControl w:val="0"/>
        <w:jc w:val="both"/>
        <w:rPr>
          <w:b/>
          <w:sz w:val="20"/>
          <w:szCs w:val="20"/>
          <w:lang w:eastAsia="ar-SA"/>
        </w:rPr>
      </w:pPr>
    </w:p>
    <w:p w:rsidR="00BB4849" w:rsidRPr="001904B8" w:rsidRDefault="00BB4849" w:rsidP="00BB4849">
      <w:pPr>
        <w:widowControl w:val="0"/>
        <w:jc w:val="center"/>
        <w:rPr>
          <w:b/>
          <w:sz w:val="20"/>
          <w:szCs w:val="20"/>
          <w:lang w:eastAsia="ar-SA"/>
        </w:rPr>
      </w:pPr>
      <w:r w:rsidRPr="001904B8">
        <w:rPr>
          <w:b/>
          <w:sz w:val="20"/>
          <w:szCs w:val="20"/>
          <w:lang w:eastAsia="ar-SA"/>
        </w:rPr>
        <w:t>6. ГАРАНТИИ И ОТВЕТСТВЕННОСТЬ</w:t>
      </w:r>
    </w:p>
    <w:p w:rsidR="00BB4849" w:rsidRPr="001904B8" w:rsidRDefault="00BB4849" w:rsidP="00BB4849">
      <w:pPr>
        <w:widowControl w:val="0"/>
        <w:jc w:val="center"/>
        <w:rPr>
          <w:b/>
          <w:sz w:val="20"/>
          <w:szCs w:val="20"/>
          <w:lang w:eastAsia="ar-SA"/>
        </w:rPr>
      </w:pPr>
    </w:p>
    <w:p w:rsidR="00BB4849" w:rsidRPr="001904B8" w:rsidRDefault="005F687B" w:rsidP="00DB1B49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BB4849" w:rsidRPr="001904B8">
        <w:rPr>
          <w:b/>
          <w:sz w:val="20"/>
          <w:szCs w:val="20"/>
          <w:lang w:eastAsia="ar-SA"/>
        </w:rPr>
        <w:t>6.1.</w:t>
      </w:r>
      <w:r w:rsidR="00BB4849" w:rsidRPr="001904B8">
        <w:rPr>
          <w:sz w:val="20"/>
          <w:szCs w:val="20"/>
          <w:lang w:eastAsia="ar-SA"/>
        </w:rPr>
        <w:t xml:space="preserve"> </w:t>
      </w:r>
      <w:r w:rsidR="008E0E26" w:rsidRPr="001904B8">
        <w:rPr>
          <w:b/>
          <w:sz w:val="20"/>
          <w:szCs w:val="20"/>
          <w:lang w:eastAsia="ar-SA"/>
        </w:rPr>
        <w:t>Сублицензиат</w:t>
      </w:r>
      <w:r w:rsidR="008E0E26" w:rsidRPr="001904B8" w:rsidDel="008E0E26">
        <w:rPr>
          <w:b/>
          <w:sz w:val="20"/>
          <w:szCs w:val="20"/>
          <w:lang w:eastAsia="ar-SA"/>
        </w:rPr>
        <w:t xml:space="preserve"> </w:t>
      </w:r>
      <w:r w:rsidR="00BB4849" w:rsidRPr="001904B8">
        <w:rPr>
          <w:sz w:val="20"/>
          <w:szCs w:val="20"/>
          <w:lang w:eastAsia="ar-SA"/>
        </w:rPr>
        <w:t xml:space="preserve">поставлен в известность, что использование </w:t>
      </w:r>
      <w:r w:rsidR="00BB4849" w:rsidRPr="001904B8">
        <w:rPr>
          <w:b/>
          <w:sz w:val="20"/>
          <w:szCs w:val="20"/>
          <w:lang w:eastAsia="ar-SA"/>
        </w:rPr>
        <w:t>ПРОДУКТА</w:t>
      </w:r>
      <w:r w:rsidR="00BB4849" w:rsidRPr="001904B8">
        <w:rPr>
          <w:sz w:val="20"/>
          <w:szCs w:val="20"/>
          <w:lang w:eastAsia="ar-SA"/>
        </w:rPr>
        <w:t xml:space="preserve"> допустимо только </w:t>
      </w:r>
      <w:r w:rsidR="00DB1B49">
        <w:rPr>
          <w:sz w:val="20"/>
          <w:szCs w:val="20"/>
          <w:lang w:eastAsia="ar-SA"/>
        </w:rPr>
        <w:t>при наличии о</w:t>
      </w:r>
      <w:r w:rsidR="00DB1B49" w:rsidRPr="00DB1B49">
        <w:rPr>
          <w:sz w:val="20"/>
          <w:szCs w:val="20"/>
          <w:lang w:eastAsia="ar-SA"/>
        </w:rPr>
        <w:t>сновно</w:t>
      </w:r>
      <w:r w:rsidR="00DB1B49">
        <w:rPr>
          <w:sz w:val="20"/>
          <w:szCs w:val="20"/>
          <w:lang w:eastAsia="ar-SA"/>
        </w:rPr>
        <w:t>го</w:t>
      </w:r>
      <w:r w:rsidR="00DB1B49" w:rsidRPr="00DB1B49">
        <w:rPr>
          <w:sz w:val="20"/>
          <w:szCs w:val="20"/>
          <w:lang w:eastAsia="ar-SA"/>
        </w:rPr>
        <w:t xml:space="preserve"> программн</w:t>
      </w:r>
      <w:r w:rsidR="00DB1B49">
        <w:rPr>
          <w:sz w:val="20"/>
          <w:szCs w:val="20"/>
          <w:lang w:eastAsia="ar-SA"/>
        </w:rPr>
        <w:t>ого</w:t>
      </w:r>
      <w:r w:rsidR="00DB1B49" w:rsidRPr="00DB1B49">
        <w:rPr>
          <w:sz w:val="20"/>
          <w:szCs w:val="20"/>
          <w:lang w:eastAsia="ar-SA"/>
        </w:rPr>
        <w:t xml:space="preserve"> продукт</w:t>
      </w:r>
      <w:r w:rsidR="00DB1B49">
        <w:rPr>
          <w:sz w:val="20"/>
          <w:szCs w:val="20"/>
          <w:lang w:eastAsia="ar-SA"/>
        </w:rPr>
        <w:t>а</w:t>
      </w:r>
      <w:r w:rsidR="00DB1B49" w:rsidRPr="00DB1B49">
        <w:rPr>
          <w:sz w:val="20"/>
          <w:szCs w:val="20"/>
          <w:lang w:eastAsia="ar-SA"/>
        </w:rPr>
        <w:t xml:space="preserve"> системы "1С:</w:t>
      </w:r>
      <w:r w:rsidR="00452354">
        <w:rPr>
          <w:sz w:val="20"/>
          <w:szCs w:val="20"/>
          <w:lang w:eastAsia="ar-SA"/>
        </w:rPr>
        <w:t xml:space="preserve"> </w:t>
      </w:r>
      <w:r w:rsidR="00DB1B49" w:rsidRPr="00DB1B49">
        <w:rPr>
          <w:sz w:val="20"/>
          <w:szCs w:val="20"/>
          <w:lang w:eastAsia="ar-SA"/>
        </w:rPr>
        <w:t>Предприятие"</w:t>
      </w:r>
      <w:r w:rsidR="00DB1B49">
        <w:rPr>
          <w:sz w:val="20"/>
          <w:szCs w:val="20"/>
          <w:lang w:eastAsia="ar-SA"/>
        </w:rPr>
        <w:t>.</w:t>
      </w:r>
    </w:p>
    <w:p w:rsidR="00BB4849" w:rsidRPr="001904B8" w:rsidRDefault="005F687B" w:rsidP="00BB4849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BB4849" w:rsidRPr="001904B8">
        <w:rPr>
          <w:b/>
          <w:sz w:val="20"/>
          <w:szCs w:val="20"/>
          <w:lang w:eastAsia="ar-SA"/>
        </w:rPr>
        <w:t>6.2.</w:t>
      </w:r>
      <w:r w:rsidR="00BB4849" w:rsidRPr="001904B8">
        <w:rPr>
          <w:sz w:val="20"/>
          <w:szCs w:val="20"/>
          <w:lang w:eastAsia="ar-SA"/>
        </w:rPr>
        <w:t xml:space="preserve"> За неисполнение или ненадлежащее исполнение обязательств по настоящему </w:t>
      </w:r>
      <w:r w:rsidR="00900159">
        <w:rPr>
          <w:sz w:val="20"/>
          <w:szCs w:val="20"/>
          <w:lang w:eastAsia="ar-SA"/>
        </w:rPr>
        <w:t>Договор</w:t>
      </w:r>
      <w:r w:rsidR="00BB4849" w:rsidRPr="001904B8">
        <w:rPr>
          <w:sz w:val="20"/>
          <w:szCs w:val="20"/>
          <w:lang w:eastAsia="ar-SA"/>
        </w:rPr>
        <w:t xml:space="preserve">у Стороны несут ответственность в соответствии с законодательством Российской Федерации. </w:t>
      </w:r>
    </w:p>
    <w:p w:rsidR="0058092D" w:rsidRPr="001904B8" w:rsidRDefault="00BB4849" w:rsidP="00861C11">
      <w:pPr>
        <w:widowControl w:val="0"/>
        <w:jc w:val="center"/>
        <w:rPr>
          <w:b/>
          <w:sz w:val="20"/>
          <w:szCs w:val="20"/>
          <w:lang w:eastAsia="ar-SA"/>
        </w:rPr>
      </w:pPr>
      <w:r w:rsidRPr="001904B8">
        <w:rPr>
          <w:sz w:val="20"/>
          <w:szCs w:val="20"/>
          <w:lang w:eastAsia="ar-SA"/>
        </w:rPr>
        <w:cr/>
      </w:r>
      <w:r w:rsidR="00861C11" w:rsidRPr="001904B8">
        <w:rPr>
          <w:sz w:val="20"/>
          <w:szCs w:val="20"/>
          <w:lang w:eastAsia="ar-SA"/>
        </w:rPr>
        <w:t>7</w:t>
      </w:r>
      <w:r w:rsidR="0058092D" w:rsidRPr="001904B8">
        <w:rPr>
          <w:b/>
          <w:sz w:val="20"/>
          <w:szCs w:val="20"/>
          <w:lang w:eastAsia="ar-SA"/>
        </w:rPr>
        <w:t xml:space="preserve">. СРОК ДЕЙСТВИЯ </w:t>
      </w:r>
      <w:r w:rsidR="00900159">
        <w:rPr>
          <w:b/>
          <w:sz w:val="20"/>
          <w:szCs w:val="20"/>
          <w:lang w:eastAsia="ar-SA"/>
        </w:rPr>
        <w:t>ДОГОВОР</w:t>
      </w:r>
      <w:r w:rsidR="0058092D" w:rsidRPr="001904B8">
        <w:rPr>
          <w:b/>
          <w:sz w:val="20"/>
          <w:szCs w:val="20"/>
          <w:lang w:eastAsia="ar-SA"/>
        </w:rPr>
        <w:t>А</w:t>
      </w:r>
      <w:r w:rsidR="0099766B" w:rsidRPr="001904B8">
        <w:rPr>
          <w:b/>
          <w:sz w:val="20"/>
          <w:szCs w:val="20"/>
          <w:lang w:eastAsia="ar-SA"/>
        </w:rPr>
        <w:t>. ПРОЧИЕ УСЛОВИЯ</w:t>
      </w:r>
    </w:p>
    <w:p w:rsidR="0058092D" w:rsidRPr="001904B8" w:rsidRDefault="0058092D" w:rsidP="0058092D">
      <w:pPr>
        <w:widowControl w:val="0"/>
        <w:ind w:firstLine="567"/>
        <w:rPr>
          <w:b/>
          <w:sz w:val="20"/>
          <w:szCs w:val="20"/>
          <w:lang w:eastAsia="ar-SA"/>
        </w:rPr>
      </w:pPr>
    </w:p>
    <w:p w:rsidR="00442738" w:rsidRDefault="005F687B" w:rsidP="00E91C87">
      <w:pPr>
        <w:widowControl w:val="0"/>
        <w:tabs>
          <w:tab w:val="left" w:pos="709"/>
        </w:tabs>
        <w:jc w:val="both"/>
        <w:rPr>
          <w:sz w:val="20"/>
          <w:szCs w:val="20"/>
        </w:rPr>
      </w:pPr>
      <w:r>
        <w:rPr>
          <w:b/>
          <w:sz w:val="20"/>
          <w:szCs w:val="20"/>
          <w:lang w:eastAsia="ar-SA"/>
        </w:rPr>
        <w:tab/>
      </w:r>
      <w:r w:rsidR="00861C11" w:rsidRPr="001904B8">
        <w:rPr>
          <w:b/>
          <w:sz w:val="20"/>
          <w:szCs w:val="20"/>
          <w:lang w:eastAsia="ar-SA"/>
        </w:rPr>
        <w:t>7</w:t>
      </w:r>
      <w:r w:rsidR="0058092D" w:rsidRPr="001904B8">
        <w:rPr>
          <w:b/>
          <w:sz w:val="20"/>
          <w:szCs w:val="20"/>
          <w:lang w:eastAsia="ar-SA"/>
        </w:rPr>
        <w:t xml:space="preserve">.1. </w:t>
      </w:r>
      <w:r w:rsidR="00442738" w:rsidRPr="00E91C87">
        <w:rPr>
          <w:sz w:val="20"/>
          <w:szCs w:val="20"/>
          <w:lang w:eastAsia="ar-SA"/>
        </w:rPr>
        <w:t xml:space="preserve">Настоящий </w:t>
      </w:r>
      <w:r w:rsidR="00900159">
        <w:rPr>
          <w:sz w:val="20"/>
          <w:szCs w:val="20"/>
          <w:lang w:eastAsia="ar-SA"/>
        </w:rPr>
        <w:t>Договор</w:t>
      </w:r>
      <w:r w:rsidR="00442738" w:rsidRPr="00E91C87">
        <w:rPr>
          <w:sz w:val="20"/>
          <w:szCs w:val="20"/>
          <w:lang w:eastAsia="ar-SA"/>
        </w:rPr>
        <w:t xml:space="preserve"> действует с момента п</w:t>
      </w:r>
      <w:r w:rsidR="002D10C3">
        <w:rPr>
          <w:sz w:val="20"/>
          <w:szCs w:val="20"/>
          <w:lang w:eastAsia="ar-SA"/>
        </w:rPr>
        <w:t xml:space="preserve">одписания обеими Сторонами до </w:t>
      </w:r>
      <w:r w:rsidR="002D10C3" w:rsidRPr="002D10C3">
        <w:rPr>
          <w:sz w:val="20"/>
          <w:szCs w:val="20"/>
          <w:lang w:eastAsia="ar-SA"/>
        </w:rPr>
        <w:t>30</w:t>
      </w:r>
      <w:r w:rsidR="002D10C3">
        <w:rPr>
          <w:sz w:val="20"/>
          <w:szCs w:val="20"/>
          <w:lang w:eastAsia="ar-SA"/>
        </w:rPr>
        <w:t>.</w:t>
      </w:r>
      <w:r w:rsidR="002D10C3" w:rsidRPr="002D10C3">
        <w:rPr>
          <w:sz w:val="20"/>
          <w:szCs w:val="20"/>
          <w:lang w:eastAsia="ar-SA"/>
        </w:rPr>
        <w:t>0</w:t>
      </w:r>
      <w:r w:rsidR="00E471F3">
        <w:rPr>
          <w:sz w:val="20"/>
          <w:szCs w:val="20"/>
          <w:lang w:eastAsia="ar-SA"/>
        </w:rPr>
        <w:t>8</w:t>
      </w:r>
      <w:r w:rsidR="002D10C3">
        <w:rPr>
          <w:sz w:val="20"/>
          <w:szCs w:val="20"/>
          <w:lang w:eastAsia="ar-SA"/>
        </w:rPr>
        <w:t>.202</w:t>
      </w:r>
      <w:r w:rsidR="002D10C3" w:rsidRPr="002D10C3">
        <w:rPr>
          <w:sz w:val="20"/>
          <w:szCs w:val="20"/>
          <w:lang w:eastAsia="ar-SA"/>
        </w:rPr>
        <w:t>6</w:t>
      </w:r>
      <w:r w:rsidR="00442738">
        <w:rPr>
          <w:sz w:val="20"/>
          <w:szCs w:val="20"/>
          <w:lang w:eastAsia="ar-SA"/>
        </w:rPr>
        <w:t xml:space="preserve"> г</w:t>
      </w:r>
      <w:r w:rsidR="00442738" w:rsidRPr="00E91C87">
        <w:rPr>
          <w:sz w:val="20"/>
          <w:szCs w:val="20"/>
          <w:lang w:eastAsia="ar-SA"/>
        </w:rPr>
        <w:t>.</w:t>
      </w:r>
    </w:p>
    <w:p w:rsidR="0058092D" w:rsidRPr="001904B8" w:rsidRDefault="005F687B" w:rsidP="00E91C87">
      <w:pPr>
        <w:widowControl w:val="0"/>
        <w:tabs>
          <w:tab w:val="left" w:pos="709"/>
        </w:tabs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61C11" w:rsidRPr="001904B8">
        <w:rPr>
          <w:b/>
          <w:sz w:val="20"/>
          <w:szCs w:val="20"/>
          <w:lang w:eastAsia="ar-SA"/>
        </w:rPr>
        <w:t>7</w:t>
      </w:r>
      <w:r w:rsidR="0058092D" w:rsidRPr="001904B8">
        <w:rPr>
          <w:b/>
          <w:sz w:val="20"/>
          <w:szCs w:val="20"/>
          <w:lang w:eastAsia="ar-SA"/>
        </w:rPr>
        <w:t xml:space="preserve">.2. </w:t>
      </w:r>
      <w:r w:rsidR="0058092D" w:rsidRPr="001904B8">
        <w:rPr>
          <w:sz w:val="20"/>
          <w:szCs w:val="20"/>
          <w:lang w:eastAsia="ar-SA"/>
        </w:rPr>
        <w:t xml:space="preserve">Объем и срок действия прав на </w:t>
      </w:r>
      <w:r w:rsidR="00385073" w:rsidRPr="001904B8">
        <w:rPr>
          <w:sz w:val="20"/>
          <w:szCs w:val="20"/>
          <w:lang w:eastAsia="ar-SA"/>
        </w:rPr>
        <w:t>использование</w:t>
      </w:r>
      <w:r w:rsidR="0058092D" w:rsidRPr="001904B8">
        <w:rPr>
          <w:b/>
          <w:sz w:val="20"/>
          <w:szCs w:val="20"/>
          <w:lang w:eastAsia="ar-SA"/>
        </w:rPr>
        <w:t xml:space="preserve"> </w:t>
      </w:r>
      <w:r w:rsidR="002D1A17" w:rsidRPr="001904B8">
        <w:rPr>
          <w:b/>
          <w:sz w:val="20"/>
          <w:szCs w:val="20"/>
          <w:lang w:eastAsia="ar-SA"/>
        </w:rPr>
        <w:t xml:space="preserve">ПРОДУКТА </w:t>
      </w:r>
      <w:r w:rsidR="002D1A17" w:rsidRPr="001904B8">
        <w:rPr>
          <w:sz w:val="20"/>
          <w:szCs w:val="20"/>
          <w:lang w:eastAsia="ar-SA"/>
        </w:rPr>
        <w:t xml:space="preserve">указаны в Приложении № 1 - Спецификации, являющейся неотъемлемой частью настоящего </w:t>
      </w:r>
      <w:r w:rsidR="00900159">
        <w:rPr>
          <w:sz w:val="20"/>
          <w:szCs w:val="20"/>
          <w:lang w:eastAsia="ar-SA"/>
        </w:rPr>
        <w:t>Договор</w:t>
      </w:r>
      <w:r w:rsidR="002D1A17" w:rsidRPr="001904B8">
        <w:rPr>
          <w:sz w:val="20"/>
          <w:szCs w:val="20"/>
          <w:lang w:eastAsia="ar-SA"/>
        </w:rPr>
        <w:t>а</w:t>
      </w:r>
      <w:r w:rsidR="0058092D" w:rsidRPr="001904B8">
        <w:rPr>
          <w:sz w:val="20"/>
          <w:szCs w:val="20"/>
          <w:lang w:eastAsia="ar-SA"/>
        </w:rPr>
        <w:t>.</w:t>
      </w:r>
    </w:p>
    <w:p w:rsidR="0099766B" w:rsidRPr="001904B8" w:rsidRDefault="005F687B" w:rsidP="0099766B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61C11" w:rsidRPr="001904B8">
        <w:rPr>
          <w:b/>
          <w:sz w:val="20"/>
          <w:szCs w:val="20"/>
          <w:lang w:eastAsia="ar-SA"/>
        </w:rPr>
        <w:t>7</w:t>
      </w:r>
      <w:r w:rsidR="0099766B" w:rsidRPr="001904B8">
        <w:rPr>
          <w:b/>
          <w:sz w:val="20"/>
          <w:szCs w:val="20"/>
          <w:lang w:eastAsia="ar-SA"/>
        </w:rPr>
        <w:t>.3.</w:t>
      </w:r>
      <w:r w:rsidR="0099766B" w:rsidRPr="001904B8">
        <w:rPr>
          <w:sz w:val="20"/>
          <w:szCs w:val="20"/>
          <w:lang w:eastAsia="ar-SA"/>
        </w:rPr>
        <w:t xml:space="preserve"> Все изменения и дополнения к настоящему </w:t>
      </w:r>
      <w:r w:rsidR="00900159">
        <w:rPr>
          <w:sz w:val="20"/>
          <w:szCs w:val="20"/>
          <w:lang w:eastAsia="ar-SA"/>
        </w:rPr>
        <w:t>Договор</w:t>
      </w:r>
      <w:r w:rsidR="0099766B" w:rsidRPr="001904B8">
        <w:rPr>
          <w:sz w:val="20"/>
          <w:szCs w:val="20"/>
          <w:lang w:eastAsia="ar-SA"/>
        </w:rPr>
        <w:t xml:space="preserve">у имеют силу, если они совершены в письменной форме и подписаны уполномоченными представителями обеих </w:t>
      </w:r>
      <w:r w:rsidR="0099766B" w:rsidRPr="001904B8">
        <w:rPr>
          <w:b/>
          <w:sz w:val="20"/>
          <w:szCs w:val="20"/>
          <w:lang w:eastAsia="ar-SA"/>
        </w:rPr>
        <w:t>Сторон</w:t>
      </w:r>
      <w:r w:rsidR="0099766B" w:rsidRPr="001904B8">
        <w:rPr>
          <w:sz w:val="20"/>
          <w:szCs w:val="20"/>
          <w:lang w:eastAsia="ar-SA"/>
        </w:rPr>
        <w:t>.</w:t>
      </w:r>
    </w:p>
    <w:p w:rsidR="0099766B" w:rsidRPr="001904B8" w:rsidRDefault="005F687B" w:rsidP="0099766B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61C11" w:rsidRPr="001904B8">
        <w:rPr>
          <w:b/>
          <w:sz w:val="20"/>
          <w:szCs w:val="20"/>
          <w:lang w:eastAsia="ar-SA"/>
        </w:rPr>
        <w:t>7</w:t>
      </w:r>
      <w:r w:rsidR="0099766B" w:rsidRPr="001904B8">
        <w:rPr>
          <w:b/>
          <w:sz w:val="20"/>
          <w:szCs w:val="20"/>
          <w:lang w:eastAsia="ar-SA"/>
        </w:rPr>
        <w:t>.4.</w:t>
      </w:r>
      <w:r w:rsidR="0099766B" w:rsidRPr="001904B8">
        <w:rPr>
          <w:sz w:val="20"/>
          <w:szCs w:val="20"/>
          <w:lang w:eastAsia="ar-SA"/>
        </w:rPr>
        <w:t xml:space="preserve"> Письма и иные официальные обращения </w:t>
      </w:r>
      <w:r w:rsidR="0099766B" w:rsidRPr="001904B8">
        <w:rPr>
          <w:b/>
          <w:sz w:val="20"/>
          <w:szCs w:val="20"/>
          <w:lang w:eastAsia="ar-SA"/>
        </w:rPr>
        <w:t>Сторон</w:t>
      </w:r>
      <w:r w:rsidR="0099766B" w:rsidRPr="001904B8">
        <w:rPr>
          <w:sz w:val="20"/>
          <w:szCs w:val="20"/>
          <w:lang w:eastAsia="ar-SA"/>
        </w:rPr>
        <w:t xml:space="preserve">, в которых содержится прямое указание на настоящий </w:t>
      </w:r>
      <w:r w:rsidR="00900159">
        <w:rPr>
          <w:sz w:val="20"/>
          <w:szCs w:val="20"/>
          <w:lang w:eastAsia="ar-SA"/>
        </w:rPr>
        <w:t>Договор</w:t>
      </w:r>
      <w:r w:rsidR="0099766B" w:rsidRPr="001904B8">
        <w:rPr>
          <w:sz w:val="20"/>
          <w:szCs w:val="20"/>
          <w:lang w:eastAsia="ar-SA"/>
        </w:rPr>
        <w:t>, являются его неотъемлемой частью.</w:t>
      </w:r>
    </w:p>
    <w:p w:rsidR="0099766B" w:rsidRPr="001904B8" w:rsidRDefault="005F687B" w:rsidP="0099766B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61C11" w:rsidRPr="001904B8">
        <w:rPr>
          <w:b/>
          <w:sz w:val="20"/>
          <w:szCs w:val="20"/>
          <w:lang w:eastAsia="ar-SA"/>
        </w:rPr>
        <w:t>7</w:t>
      </w:r>
      <w:r w:rsidR="0099766B" w:rsidRPr="001904B8">
        <w:rPr>
          <w:b/>
          <w:sz w:val="20"/>
          <w:szCs w:val="20"/>
          <w:lang w:eastAsia="ar-SA"/>
        </w:rPr>
        <w:t>.5.</w:t>
      </w:r>
      <w:r w:rsidR="0099766B" w:rsidRPr="001904B8">
        <w:rPr>
          <w:sz w:val="20"/>
          <w:szCs w:val="20"/>
          <w:lang w:eastAsia="ar-SA"/>
        </w:rPr>
        <w:t xml:space="preserve"> Настоящий </w:t>
      </w:r>
      <w:r w:rsidR="00900159">
        <w:rPr>
          <w:sz w:val="20"/>
          <w:szCs w:val="20"/>
          <w:lang w:eastAsia="ar-SA"/>
        </w:rPr>
        <w:t>Договор</w:t>
      </w:r>
      <w:r w:rsidR="0099766B" w:rsidRPr="001904B8">
        <w:rPr>
          <w:sz w:val="20"/>
          <w:szCs w:val="20"/>
          <w:lang w:eastAsia="ar-SA"/>
        </w:rPr>
        <w:t xml:space="preserve"> составлен в двух экземплярах, имеющих одинаковую юридическую силу, по одному экземпляру для каждой из </w:t>
      </w:r>
      <w:r w:rsidR="0099766B" w:rsidRPr="001904B8">
        <w:rPr>
          <w:b/>
          <w:sz w:val="20"/>
          <w:szCs w:val="20"/>
          <w:lang w:eastAsia="ar-SA"/>
        </w:rPr>
        <w:t>Сторон</w:t>
      </w:r>
      <w:r w:rsidR="0099766B" w:rsidRPr="001904B8">
        <w:rPr>
          <w:sz w:val="20"/>
          <w:szCs w:val="20"/>
          <w:lang w:eastAsia="ar-SA"/>
        </w:rPr>
        <w:t>.</w:t>
      </w:r>
    </w:p>
    <w:p w:rsidR="009238B6" w:rsidRPr="001904B8" w:rsidRDefault="005F687B" w:rsidP="0099766B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61C11" w:rsidRPr="001904B8">
        <w:rPr>
          <w:b/>
          <w:sz w:val="20"/>
          <w:szCs w:val="20"/>
          <w:lang w:eastAsia="ar-SA"/>
        </w:rPr>
        <w:t>7</w:t>
      </w:r>
      <w:r w:rsidR="009238B6" w:rsidRPr="001904B8">
        <w:rPr>
          <w:b/>
          <w:sz w:val="20"/>
          <w:szCs w:val="20"/>
          <w:lang w:eastAsia="ar-SA"/>
        </w:rPr>
        <w:t>.</w:t>
      </w:r>
      <w:r w:rsidR="008116AF">
        <w:rPr>
          <w:b/>
          <w:sz w:val="20"/>
          <w:szCs w:val="20"/>
          <w:lang w:eastAsia="ar-SA"/>
        </w:rPr>
        <w:t>6</w:t>
      </w:r>
      <w:r w:rsidR="009238B6" w:rsidRPr="001904B8">
        <w:rPr>
          <w:b/>
          <w:sz w:val="20"/>
          <w:szCs w:val="20"/>
          <w:lang w:eastAsia="ar-SA"/>
        </w:rPr>
        <w:t>.</w:t>
      </w:r>
      <w:r w:rsidR="009238B6" w:rsidRPr="001904B8">
        <w:rPr>
          <w:sz w:val="20"/>
          <w:szCs w:val="20"/>
          <w:lang w:eastAsia="ar-SA"/>
        </w:rPr>
        <w:t xml:space="preserve"> </w:t>
      </w:r>
      <w:r w:rsidR="009238B6" w:rsidRPr="001904B8">
        <w:rPr>
          <w:color w:val="000000"/>
          <w:sz w:val="20"/>
          <w:szCs w:val="20"/>
        </w:rPr>
        <w:t xml:space="preserve">Оплаченное лицензионное вознаграждение возврату, уменьшению не подлежит, независимо от использования/неиспользования </w:t>
      </w:r>
      <w:r w:rsidR="00C2514C" w:rsidRPr="001904B8">
        <w:rPr>
          <w:b/>
          <w:bCs/>
          <w:color w:val="000000"/>
          <w:sz w:val="20"/>
          <w:szCs w:val="20"/>
        </w:rPr>
        <w:t>ПРОДУКТА</w:t>
      </w:r>
      <w:r w:rsidR="009238B6" w:rsidRPr="001904B8">
        <w:rPr>
          <w:color w:val="000000"/>
          <w:sz w:val="20"/>
          <w:szCs w:val="20"/>
        </w:rPr>
        <w:t xml:space="preserve">, в том числе в случае фактического уменьшения объема использования </w:t>
      </w:r>
      <w:r w:rsidR="00C2514C" w:rsidRPr="001904B8">
        <w:rPr>
          <w:b/>
          <w:color w:val="000000"/>
          <w:sz w:val="20"/>
          <w:szCs w:val="20"/>
        </w:rPr>
        <w:t>ПРОДУКТА</w:t>
      </w:r>
      <w:r w:rsidR="009238B6" w:rsidRPr="001904B8">
        <w:rPr>
          <w:color w:val="000000"/>
          <w:sz w:val="20"/>
          <w:szCs w:val="20"/>
        </w:rPr>
        <w:t>.</w:t>
      </w:r>
    </w:p>
    <w:p w:rsidR="0052703C" w:rsidRPr="001904B8" w:rsidRDefault="0052703C" w:rsidP="002567A3">
      <w:pPr>
        <w:widowControl w:val="0"/>
        <w:tabs>
          <w:tab w:val="left" w:pos="870"/>
        </w:tabs>
        <w:jc w:val="both"/>
        <w:rPr>
          <w:b/>
          <w:sz w:val="20"/>
          <w:szCs w:val="20"/>
          <w:highlight w:val="yellow"/>
          <w:lang w:eastAsia="ar-SA"/>
        </w:rPr>
      </w:pPr>
    </w:p>
    <w:p w:rsidR="00C91870" w:rsidRPr="001904B8" w:rsidRDefault="00C91870" w:rsidP="00861C11">
      <w:pPr>
        <w:pStyle w:val="11"/>
        <w:keepNext w:val="0"/>
        <w:widowControl w:val="0"/>
        <w:numPr>
          <w:ilvl w:val="0"/>
          <w:numId w:val="23"/>
        </w:numPr>
        <w:tabs>
          <w:tab w:val="left" w:pos="567"/>
        </w:tabs>
        <w:spacing w:before="0" w:after="0"/>
        <w:rPr>
          <w:sz w:val="20"/>
          <w:szCs w:val="20"/>
        </w:rPr>
      </w:pPr>
      <w:r w:rsidRPr="001904B8">
        <w:rPr>
          <w:sz w:val="20"/>
          <w:szCs w:val="20"/>
        </w:rPr>
        <w:t>ОБСТОЯТЕЛЬСТВА НЕПРЕОДОЛИМОЙ СИЛЫ</w:t>
      </w:r>
    </w:p>
    <w:p w:rsidR="00C91870" w:rsidRPr="001904B8" w:rsidRDefault="00C91870" w:rsidP="00C91870">
      <w:pPr>
        <w:widowControl w:val="0"/>
        <w:tabs>
          <w:tab w:val="left" w:pos="567"/>
        </w:tabs>
        <w:jc w:val="both"/>
        <w:rPr>
          <w:sz w:val="20"/>
          <w:szCs w:val="20"/>
        </w:rPr>
      </w:pPr>
    </w:p>
    <w:p w:rsidR="00C91870" w:rsidRPr="001904B8" w:rsidRDefault="005F687B" w:rsidP="005F687B">
      <w:pPr>
        <w:pStyle w:val="12"/>
        <w:widowControl w:val="0"/>
        <w:tabs>
          <w:tab w:val="left" w:pos="709"/>
        </w:tabs>
        <w:spacing w:before="0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861C11" w:rsidRPr="001904B8">
        <w:rPr>
          <w:b/>
          <w:sz w:val="20"/>
          <w:szCs w:val="20"/>
        </w:rPr>
        <w:t>8</w:t>
      </w:r>
      <w:r w:rsidR="00C91870" w:rsidRPr="001904B8">
        <w:rPr>
          <w:b/>
          <w:sz w:val="20"/>
          <w:szCs w:val="20"/>
        </w:rPr>
        <w:t>.1.</w:t>
      </w:r>
      <w:r w:rsidR="00C91870" w:rsidRPr="001904B8">
        <w:rPr>
          <w:sz w:val="20"/>
          <w:szCs w:val="20"/>
        </w:rPr>
        <w:t xml:space="preserve"> </w:t>
      </w:r>
      <w:r w:rsidR="00C91870" w:rsidRPr="001904B8">
        <w:rPr>
          <w:b/>
          <w:sz w:val="20"/>
          <w:szCs w:val="20"/>
        </w:rPr>
        <w:t>Стороны</w:t>
      </w:r>
      <w:r w:rsidR="00C91870" w:rsidRPr="001904B8">
        <w:rPr>
          <w:sz w:val="20"/>
          <w:szCs w:val="20"/>
        </w:rPr>
        <w:t xml:space="preserve"> освобождаются от ответственности за частичное или полное неисполнение своих обязательств по настоящему </w:t>
      </w:r>
      <w:r w:rsidR="00900159">
        <w:rPr>
          <w:sz w:val="20"/>
          <w:szCs w:val="20"/>
        </w:rPr>
        <w:t>Договор</w:t>
      </w:r>
      <w:r w:rsidR="00C91870" w:rsidRPr="001904B8">
        <w:rPr>
          <w:sz w:val="20"/>
          <w:szCs w:val="20"/>
        </w:rPr>
        <w:t>у, если их исполнению препятствует чрезвычайное и непреодолимое при данных условиях обстоятельство (непреодолимая сила).</w:t>
      </w:r>
    </w:p>
    <w:p w:rsidR="00C91870" w:rsidRPr="001904B8" w:rsidRDefault="005F687B" w:rsidP="005F687B">
      <w:pPr>
        <w:pStyle w:val="12"/>
        <w:widowControl w:val="0"/>
        <w:tabs>
          <w:tab w:val="left" w:pos="709"/>
        </w:tabs>
        <w:spacing w:before="0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861C11" w:rsidRPr="001904B8">
        <w:rPr>
          <w:b/>
          <w:sz w:val="20"/>
          <w:szCs w:val="20"/>
        </w:rPr>
        <w:t>8</w:t>
      </w:r>
      <w:r w:rsidR="00C91870" w:rsidRPr="001904B8">
        <w:rPr>
          <w:b/>
          <w:sz w:val="20"/>
          <w:szCs w:val="20"/>
        </w:rPr>
        <w:t>.2.</w:t>
      </w:r>
      <w:r w:rsidR="00C91870" w:rsidRPr="001904B8">
        <w:rPr>
          <w:sz w:val="20"/>
          <w:szCs w:val="20"/>
        </w:rPr>
        <w:t xml:space="preserve"> При возникновении обстоятельств непреодолимой силы, препятствующих исполнению обязательств по настоящему </w:t>
      </w:r>
      <w:r w:rsidR="00900159">
        <w:rPr>
          <w:sz w:val="20"/>
          <w:szCs w:val="20"/>
        </w:rPr>
        <w:t>Договор</w:t>
      </w:r>
      <w:r w:rsidR="00C91870" w:rsidRPr="001904B8">
        <w:rPr>
          <w:sz w:val="20"/>
          <w:szCs w:val="20"/>
        </w:rPr>
        <w:t xml:space="preserve">у одной из </w:t>
      </w:r>
      <w:r w:rsidR="00C91870" w:rsidRPr="001904B8">
        <w:rPr>
          <w:b/>
          <w:sz w:val="20"/>
          <w:szCs w:val="20"/>
        </w:rPr>
        <w:t>Сторон</w:t>
      </w:r>
      <w:r w:rsidR="00C91870" w:rsidRPr="001904B8">
        <w:rPr>
          <w:sz w:val="20"/>
          <w:szCs w:val="20"/>
        </w:rPr>
        <w:t xml:space="preserve">, она обязана оповестить другую </w:t>
      </w:r>
      <w:r w:rsidR="00C91870" w:rsidRPr="001904B8">
        <w:rPr>
          <w:b/>
          <w:sz w:val="20"/>
          <w:szCs w:val="20"/>
        </w:rPr>
        <w:t>Сторону</w:t>
      </w:r>
      <w:r w:rsidR="00C91870" w:rsidRPr="001904B8">
        <w:rPr>
          <w:sz w:val="20"/>
          <w:szCs w:val="20"/>
        </w:rPr>
        <w:t xml:space="preserve"> незамедлительно после возникновения таких обстоятельств, при этом срок выполнения обязательств по настоящему </w:t>
      </w:r>
      <w:r w:rsidR="00900159">
        <w:rPr>
          <w:sz w:val="20"/>
          <w:szCs w:val="20"/>
        </w:rPr>
        <w:t>Договор</w:t>
      </w:r>
      <w:r w:rsidR="00C91870" w:rsidRPr="001904B8">
        <w:rPr>
          <w:sz w:val="20"/>
          <w:szCs w:val="20"/>
        </w:rPr>
        <w:t xml:space="preserve">у переносится соразмерно времени, в течение которого действовали такие обстоятельства. </w:t>
      </w:r>
    </w:p>
    <w:p w:rsidR="00C91870" w:rsidRPr="001904B8" w:rsidRDefault="00C91870" w:rsidP="005F687B">
      <w:pPr>
        <w:widowControl w:val="0"/>
        <w:tabs>
          <w:tab w:val="left" w:pos="709"/>
        </w:tabs>
        <w:jc w:val="center"/>
        <w:rPr>
          <w:b/>
          <w:sz w:val="20"/>
          <w:szCs w:val="20"/>
          <w:lang w:eastAsia="ar-SA"/>
        </w:rPr>
      </w:pPr>
    </w:p>
    <w:p w:rsidR="0058092D" w:rsidRPr="001904B8" w:rsidRDefault="00861C11" w:rsidP="0058092D">
      <w:pPr>
        <w:widowControl w:val="0"/>
        <w:jc w:val="center"/>
        <w:rPr>
          <w:b/>
          <w:sz w:val="20"/>
          <w:szCs w:val="20"/>
          <w:lang w:eastAsia="ar-SA"/>
        </w:rPr>
      </w:pPr>
      <w:r w:rsidRPr="001904B8">
        <w:rPr>
          <w:b/>
          <w:sz w:val="20"/>
          <w:szCs w:val="20"/>
          <w:lang w:eastAsia="ar-SA"/>
        </w:rPr>
        <w:t>9</w:t>
      </w:r>
      <w:r w:rsidR="0058092D" w:rsidRPr="001904B8">
        <w:rPr>
          <w:b/>
          <w:sz w:val="20"/>
          <w:szCs w:val="20"/>
          <w:lang w:eastAsia="ar-SA"/>
        </w:rPr>
        <w:t>. РАЗРЕШЕНИЕ СПОРНЫХ ВОПРОСОВ</w:t>
      </w:r>
    </w:p>
    <w:p w:rsidR="0058092D" w:rsidRPr="001904B8" w:rsidRDefault="0058092D" w:rsidP="0058092D">
      <w:pPr>
        <w:widowControl w:val="0"/>
        <w:jc w:val="both"/>
        <w:rPr>
          <w:sz w:val="20"/>
          <w:szCs w:val="20"/>
          <w:lang w:eastAsia="ar-SA"/>
        </w:rPr>
      </w:pPr>
    </w:p>
    <w:p w:rsidR="0058092D" w:rsidRPr="001904B8" w:rsidRDefault="005F687B" w:rsidP="0058092D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61C11" w:rsidRPr="001904B8">
        <w:rPr>
          <w:b/>
          <w:sz w:val="20"/>
          <w:szCs w:val="20"/>
          <w:lang w:eastAsia="ar-SA"/>
        </w:rPr>
        <w:t>9</w:t>
      </w:r>
      <w:r w:rsidR="0058092D" w:rsidRPr="001904B8">
        <w:rPr>
          <w:b/>
          <w:sz w:val="20"/>
          <w:szCs w:val="20"/>
          <w:lang w:eastAsia="ar-SA"/>
        </w:rPr>
        <w:t>.1.</w:t>
      </w:r>
      <w:r w:rsidR="0058092D" w:rsidRPr="001904B8">
        <w:rPr>
          <w:sz w:val="20"/>
          <w:szCs w:val="20"/>
          <w:lang w:eastAsia="ar-SA"/>
        </w:rPr>
        <w:t xml:space="preserve"> Все споры и разногласия, которые могут возникнуть между </w:t>
      </w:r>
      <w:r w:rsidR="0058092D" w:rsidRPr="001904B8">
        <w:rPr>
          <w:b/>
          <w:sz w:val="20"/>
          <w:szCs w:val="20"/>
          <w:lang w:eastAsia="ar-SA"/>
        </w:rPr>
        <w:t>Сторонами</w:t>
      </w:r>
      <w:r w:rsidR="0058092D" w:rsidRPr="001904B8">
        <w:rPr>
          <w:sz w:val="20"/>
          <w:szCs w:val="20"/>
          <w:lang w:eastAsia="ar-SA"/>
        </w:rPr>
        <w:t xml:space="preserve"> по вопросам, не нашедшим своего разрешения в тексте настоящего </w:t>
      </w:r>
      <w:r w:rsidR="00900159">
        <w:rPr>
          <w:sz w:val="20"/>
          <w:szCs w:val="20"/>
          <w:lang w:eastAsia="ar-SA"/>
        </w:rPr>
        <w:t>Договор</w:t>
      </w:r>
      <w:r w:rsidR="0058092D" w:rsidRPr="001904B8">
        <w:rPr>
          <w:sz w:val="20"/>
          <w:szCs w:val="20"/>
          <w:lang w:eastAsia="ar-SA"/>
        </w:rPr>
        <w:t>а, будут разрешаться путем переговоров на основе действующего законодательства.</w:t>
      </w:r>
    </w:p>
    <w:p w:rsidR="0058092D" w:rsidRPr="001904B8" w:rsidRDefault="005F687B" w:rsidP="0058092D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861C11" w:rsidRPr="001904B8">
        <w:rPr>
          <w:b/>
          <w:sz w:val="20"/>
          <w:szCs w:val="20"/>
          <w:lang w:eastAsia="ar-SA"/>
        </w:rPr>
        <w:t>9</w:t>
      </w:r>
      <w:r w:rsidR="0058092D" w:rsidRPr="001904B8">
        <w:rPr>
          <w:b/>
          <w:sz w:val="20"/>
          <w:szCs w:val="20"/>
          <w:lang w:eastAsia="ar-SA"/>
        </w:rPr>
        <w:t>.2.</w:t>
      </w:r>
      <w:r w:rsidR="0058092D" w:rsidRPr="001904B8">
        <w:rPr>
          <w:sz w:val="20"/>
          <w:szCs w:val="20"/>
          <w:lang w:eastAsia="ar-SA"/>
        </w:rPr>
        <w:t xml:space="preserve"> При </w:t>
      </w:r>
      <w:r w:rsidRPr="001904B8">
        <w:rPr>
          <w:sz w:val="20"/>
          <w:szCs w:val="20"/>
          <w:lang w:eastAsia="ar-SA"/>
        </w:rPr>
        <w:t>не урегулировании</w:t>
      </w:r>
      <w:r w:rsidR="0058092D" w:rsidRPr="001904B8">
        <w:rPr>
          <w:sz w:val="20"/>
          <w:szCs w:val="20"/>
          <w:lang w:eastAsia="ar-SA"/>
        </w:rPr>
        <w:t xml:space="preserve"> в процессе переговоров спорных вопросов, споры разрешаются в арбитражном суде </w:t>
      </w:r>
      <w:r w:rsidR="006C4BFB">
        <w:rPr>
          <w:sz w:val="20"/>
          <w:szCs w:val="20"/>
          <w:lang w:eastAsia="ar-SA"/>
        </w:rPr>
        <w:t>города Москвы</w:t>
      </w:r>
      <w:r w:rsidR="0058092D" w:rsidRPr="001904B8">
        <w:rPr>
          <w:sz w:val="20"/>
          <w:szCs w:val="20"/>
          <w:lang w:eastAsia="ar-SA"/>
        </w:rPr>
        <w:t xml:space="preserve"> в порядке, установленном законодательством.</w:t>
      </w:r>
    </w:p>
    <w:p w:rsidR="007D509C" w:rsidRPr="001904B8" w:rsidRDefault="005F687B" w:rsidP="005C3697">
      <w:pPr>
        <w:jc w:val="both"/>
        <w:rPr>
          <w:sz w:val="20"/>
          <w:szCs w:val="20"/>
        </w:rPr>
      </w:pPr>
      <w:r>
        <w:rPr>
          <w:b/>
          <w:sz w:val="20"/>
          <w:szCs w:val="20"/>
          <w:lang w:eastAsia="ar-SA"/>
        </w:rPr>
        <w:tab/>
      </w:r>
      <w:r w:rsidR="007D509C" w:rsidRPr="001904B8">
        <w:rPr>
          <w:b/>
          <w:sz w:val="20"/>
          <w:szCs w:val="20"/>
          <w:lang w:eastAsia="ar-SA"/>
        </w:rPr>
        <w:t xml:space="preserve">9.3. </w:t>
      </w:r>
      <w:r w:rsidR="007D509C" w:rsidRPr="001904B8">
        <w:rPr>
          <w:sz w:val="20"/>
          <w:szCs w:val="20"/>
        </w:rPr>
        <w:t xml:space="preserve">Настоящий </w:t>
      </w:r>
      <w:r w:rsidR="00900159">
        <w:rPr>
          <w:sz w:val="20"/>
          <w:szCs w:val="20"/>
        </w:rPr>
        <w:t>Договор</w:t>
      </w:r>
      <w:r w:rsidR="007D509C" w:rsidRPr="001904B8">
        <w:rPr>
          <w:sz w:val="20"/>
          <w:szCs w:val="20"/>
        </w:rPr>
        <w:t xml:space="preserve"> и все документы, связанные с исполнением </w:t>
      </w:r>
      <w:r w:rsidR="00900159">
        <w:rPr>
          <w:sz w:val="20"/>
          <w:szCs w:val="20"/>
        </w:rPr>
        <w:t>Договор</w:t>
      </w:r>
      <w:r w:rsidR="007D509C" w:rsidRPr="001904B8">
        <w:rPr>
          <w:sz w:val="20"/>
          <w:szCs w:val="20"/>
        </w:rPr>
        <w:t xml:space="preserve">а, могут быть предоставлены и подписаны в электронном виде посредством электронного документооборота. Документы, связанные с исполнением </w:t>
      </w:r>
      <w:r w:rsidR="00900159">
        <w:rPr>
          <w:sz w:val="20"/>
          <w:szCs w:val="20"/>
        </w:rPr>
        <w:t>Договор</w:t>
      </w:r>
      <w:r w:rsidR="007D509C" w:rsidRPr="001904B8">
        <w:rPr>
          <w:sz w:val="20"/>
          <w:szCs w:val="20"/>
        </w:rPr>
        <w:t xml:space="preserve">а, подписанные электронно-цифровой подписью, имеют одинаковую юридическую силу с бумажными вариантами таких документов. </w:t>
      </w:r>
    </w:p>
    <w:p w:rsidR="008E0E26" w:rsidRPr="001904B8" w:rsidRDefault="005F687B" w:rsidP="005C3697">
      <w:pPr>
        <w:widowControl w:val="0"/>
        <w:jc w:val="both"/>
        <w:rPr>
          <w:sz w:val="20"/>
          <w:szCs w:val="20"/>
          <w:lang w:eastAsia="ar-SA"/>
        </w:rPr>
      </w:pPr>
      <w:r>
        <w:rPr>
          <w:b/>
          <w:color w:val="000000"/>
          <w:sz w:val="20"/>
          <w:szCs w:val="20"/>
        </w:rPr>
        <w:tab/>
      </w:r>
      <w:r w:rsidR="007D509C" w:rsidRPr="001904B8">
        <w:rPr>
          <w:b/>
          <w:color w:val="000000"/>
          <w:sz w:val="20"/>
          <w:szCs w:val="20"/>
        </w:rPr>
        <w:t>9.4.</w:t>
      </w:r>
      <w:r>
        <w:rPr>
          <w:b/>
          <w:color w:val="000000"/>
          <w:sz w:val="20"/>
          <w:szCs w:val="20"/>
        </w:rPr>
        <w:t xml:space="preserve"> </w:t>
      </w:r>
      <w:r w:rsidR="00EB6AF7" w:rsidRPr="00EB6AF7">
        <w:rPr>
          <w:color w:val="000000"/>
          <w:sz w:val="20"/>
          <w:szCs w:val="20"/>
        </w:rPr>
        <w:t>Список</w:t>
      </w:r>
      <w:r w:rsidR="00EB6AF7">
        <w:rPr>
          <w:b/>
          <w:color w:val="000000"/>
          <w:sz w:val="20"/>
          <w:szCs w:val="20"/>
        </w:rPr>
        <w:t xml:space="preserve"> </w:t>
      </w:r>
      <w:r w:rsidR="00EB6AF7">
        <w:rPr>
          <w:color w:val="000000"/>
          <w:sz w:val="20"/>
          <w:szCs w:val="20"/>
        </w:rPr>
        <w:t>п</w:t>
      </w:r>
      <w:r w:rsidR="008E0E26" w:rsidRPr="001904B8">
        <w:rPr>
          <w:color w:val="000000"/>
          <w:sz w:val="20"/>
          <w:szCs w:val="20"/>
        </w:rPr>
        <w:t>риложени</w:t>
      </w:r>
      <w:r w:rsidR="00EB6AF7">
        <w:rPr>
          <w:color w:val="000000"/>
          <w:sz w:val="20"/>
          <w:szCs w:val="20"/>
        </w:rPr>
        <w:t>й</w:t>
      </w:r>
      <w:r w:rsidR="008E0E26" w:rsidRPr="001904B8">
        <w:rPr>
          <w:color w:val="000000"/>
          <w:sz w:val="20"/>
          <w:szCs w:val="20"/>
        </w:rPr>
        <w:t xml:space="preserve"> к </w:t>
      </w:r>
      <w:r w:rsidR="00900159">
        <w:rPr>
          <w:color w:val="000000"/>
          <w:sz w:val="20"/>
          <w:szCs w:val="20"/>
        </w:rPr>
        <w:t>Договор</w:t>
      </w:r>
      <w:r w:rsidR="008E0E26" w:rsidRPr="001904B8">
        <w:rPr>
          <w:color w:val="000000"/>
          <w:sz w:val="20"/>
          <w:szCs w:val="20"/>
        </w:rPr>
        <w:t>у:</w:t>
      </w:r>
    </w:p>
    <w:p w:rsidR="008E0E26" w:rsidRDefault="005F687B" w:rsidP="0058092D">
      <w:pPr>
        <w:widowControl w:val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 w:rsidR="008E0E26" w:rsidRPr="001904B8">
        <w:rPr>
          <w:b/>
          <w:color w:val="000000"/>
          <w:sz w:val="20"/>
          <w:szCs w:val="20"/>
        </w:rPr>
        <w:t>9.</w:t>
      </w:r>
      <w:r w:rsidR="007D509C" w:rsidRPr="001904B8">
        <w:rPr>
          <w:b/>
          <w:color w:val="000000"/>
          <w:sz w:val="20"/>
          <w:szCs w:val="20"/>
        </w:rPr>
        <w:t>4</w:t>
      </w:r>
      <w:r w:rsidR="008E0E26" w:rsidRPr="001904B8">
        <w:rPr>
          <w:b/>
          <w:color w:val="000000"/>
          <w:sz w:val="20"/>
          <w:szCs w:val="20"/>
        </w:rPr>
        <w:t>.1</w:t>
      </w:r>
      <w:r w:rsidR="008E0E26" w:rsidRPr="001904B8">
        <w:rPr>
          <w:color w:val="000000"/>
          <w:sz w:val="20"/>
          <w:szCs w:val="20"/>
        </w:rPr>
        <w:t xml:space="preserve"> Приложение № 1 </w:t>
      </w:r>
      <w:r w:rsidR="00CF229F">
        <w:rPr>
          <w:color w:val="000000"/>
          <w:sz w:val="20"/>
          <w:szCs w:val="20"/>
        </w:rPr>
        <w:t>–</w:t>
      </w:r>
      <w:r w:rsidR="008E0E26" w:rsidRPr="001904B8">
        <w:rPr>
          <w:color w:val="000000"/>
          <w:sz w:val="20"/>
          <w:szCs w:val="20"/>
        </w:rPr>
        <w:t xml:space="preserve"> Спецификация</w:t>
      </w:r>
    </w:p>
    <w:p w:rsidR="00CF229F" w:rsidRDefault="00CF229F" w:rsidP="0058092D">
      <w:pPr>
        <w:widowControl w:val="0"/>
        <w:jc w:val="both"/>
        <w:rPr>
          <w:color w:val="000000"/>
          <w:sz w:val="20"/>
          <w:szCs w:val="20"/>
        </w:rPr>
      </w:pPr>
    </w:p>
    <w:p w:rsidR="004B53F5" w:rsidRPr="007F2426" w:rsidRDefault="008E0E26" w:rsidP="00EB6AF7">
      <w:pPr>
        <w:widowControl w:val="0"/>
        <w:jc w:val="center"/>
        <w:rPr>
          <w:b/>
          <w:sz w:val="16"/>
          <w:szCs w:val="16"/>
        </w:rPr>
      </w:pPr>
      <w:r w:rsidRPr="00EB6AF7">
        <w:rPr>
          <w:b/>
          <w:sz w:val="20"/>
          <w:szCs w:val="20"/>
          <w:lang w:eastAsia="ar-SA"/>
        </w:rPr>
        <w:t xml:space="preserve">10. </w:t>
      </w:r>
      <w:r w:rsidR="004B53F5" w:rsidRPr="00EB6AF7">
        <w:rPr>
          <w:b/>
          <w:sz w:val="20"/>
          <w:szCs w:val="20"/>
          <w:lang w:eastAsia="ar-SA"/>
        </w:rPr>
        <w:t>ЮРИДИЧЕСКИЕ АДРЕСА СТОРОН</w:t>
      </w:r>
    </w:p>
    <w:p w:rsidR="00990359" w:rsidRPr="007F2426" w:rsidRDefault="00990359" w:rsidP="0058092D">
      <w:pPr>
        <w:pStyle w:val="a3"/>
        <w:widowControl w:val="0"/>
        <w:rPr>
          <w:b/>
          <w:sz w:val="16"/>
          <w:szCs w:val="16"/>
        </w:rPr>
      </w:pPr>
    </w:p>
    <w:tbl>
      <w:tblPr>
        <w:tblW w:w="10783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353"/>
        <w:gridCol w:w="236"/>
        <w:gridCol w:w="5194"/>
      </w:tblGrid>
      <w:tr w:rsidR="00633F39" w:rsidRPr="007F2426" w:rsidTr="00867699">
        <w:trPr>
          <w:trHeight w:val="3136"/>
        </w:trPr>
        <w:tc>
          <w:tcPr>
            <w:tcW w:w="5353" w:type="dxa"/>
          </w:tcPr>
          <w:p w:rsidR="00633F39" w:rsidRPr="007F2426" w:rsidRDefault="00FC5DD6" w:rsidP="00E7119E">
            <w:pPr>
              <w:rPr>
                <w:b/>
                <w:sz w:val="16"/>
                <w:szCs w:val="16"/>
              </w:rPr>
            </w:pPr>
            <w:r w:rsidRPr="007F2426">
              <w:rPr>
                <w:b/>
                <w:sz w:val="16"/>
                <w:szCs w:val="16"/>
              </w:rPr>
              <w:t>ЛИЦЕНЗИАТ</w:t>
            </w:r>
          </w:p>
          <w:p w:rsidR="00633F39" w:rsidRPr="007F2426" w:rsidRDefault="00633F39" w:rsidP="00E7119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815E95" w:rsidRPr="007F2426" w:rsidRDefault="00815E95" w:rsidP="00815E95">
            <w:pPr>
              <w:rPr>
                <w:sz w:val="16"/>
                <w:szCs w:val="16"/>
              </w:rPr>
            </w:pPr>
          </w:p>
          <w:p w:rsidR="00815E95" w:rsidRPr="007F2426" w:rsidRDefault="00815E95" w:rsidP="00815E95">
            <w:pPr>
              <w:rPr>
                <w:sz w:val="16"/>
                <w:szCs w:val="16"/>
              </w:rPr>
            </w:pPr>
          </w:p>
          <w:p w:rsidR="00815E95" w:rsidRPr="007F2426" w:rsidRDefault="00815E95" w:rsidP="00815E95">
            <w:pPr>
              <w:rPr>
                <w:sz w:val="16"/>
                <w:szCs w:val="16"/>
              </w:rPr>
            </w:pPr>
          </w:p>
          <w:p w:rsidR="00815E95" w:rsidRPr="007F2426" w:rsidRDefault="00815E95" w:rsidP="00815E95">
            <w:pPr>
              <w:rPr>
                <w:sz w:val="16"/>
                <w:szCs w:val="16"/>
              </w:rPr>
            </w:pPr>
          </w:p>
          <w:p w:rsidR="00815E95" w:rsidRPr="007F2426" w:rsidRDefault="00815E95" w:rsidP="00815E95">
            <w:pPr>
              <w:rPr>
                <w:sz w:val="16"/>
                <w:szCs w:val="16"/>
              </w:rPr>
            </w:pPr>
          </w:p>
          <w:p w:rsidR="00815E95" w:rsidRPr="007F2426" w:rsidRDefault="00815E95" w:rsidP="00815E95">
            <w:pPr>
              <w:rPr>
                <w:sz w:val="16"/>
                <w:szCs w:val="16"/>
              </w:rPr>
            </w:pPr>
          </w:p>
          <w:p w:rsidR="00815E95" w:rsidRPr="007F2426" w:rsidRDefault="00815E95" w:rsidP="00815E95">
            <w:pPr>
              <w:rPr>
                <w:sz w:val="16"/>
                <w:szCs w:val="16"/>
              </w:rPr>
            </w:pPr>
          </w:p>
          <w:p w:rsidR="00815E95" w:rsidRPr="007F2426" w:rsidRDefault="00815E95" w:rsidP="00815E95">
            <w:pPr>
              <w:rPr>
                <w:sz w:val="16"/>
                <w:szCs w:val="16"/>
              </w:rPr>
            </w:pPr>
          </w:p>
          <w:p w:rsidR="00815E95" w:rsidRPr="007F2426" w:rsidRDefault="00815E95" w:rsidP="00815E95">
            <w:pPr>
              <w:rPr>
                <w:sz w:val="16"/>
                <w:szCs w:val="16"/>
              </w:rPr>
            </w:pPr>
          </w:p>
          <w:p w:rsidR="00815E95" w:rsidRPr="007F2426" w:rsidRDefault="00815E95" w:rsidP="00815E95">
            <w:pPr>
              <w:rPr>
                <w:sz w:val="16"/>
                <w:szCs w:val="16"/>
              </w:rPr>
            </w:pPr>
          </w:p>
          <w:p w:rsidR="00815E95" w:rsidRPr="007F2426" w:rsidRDefault="00815E95" w:rsidP="00815E95">
            <w:pPr>
              <w:rPr>
                <w:sz w:val="16"/>
                <w:szCs w:val="16"/>
              </w:rPr>
            </w:pPr>
          </w:p>
          <w:p w:rsidR="00815E95" w:rsidRPr="007F2426" w:rsidRDefault="00815E95" w:rsidP="00815E95">
            <w:pPr>
              <w:rPr>
                <w:sz w:val="16"/>
                <w:szCs w:val="16"/>
              </w:rPr>
            </w:pPr>
          </w:p>
          <w:p w:rsidR="00815E95" w:rsidRPr="007F2426" w:rsidRDefault="00815E95" w:rsidP="00815E95">
            <w:pPr>
              <w:rPr>
                <w:sz w:val="16"/>
                <w:szCs w:val="16"/>
              </w:rPr>
            </w:pPr>
          </w:p>
          <w:p w:rsidR="00815E95" w:rsidRPr="007F2426" w:rsidRDefault="00815E95" w:rsidP="00815E95">
            <w:pPr>
              <w:rPr>
                <w:sz w:val="16"/>
                <w:szCs w:val="16"/>
              </w:rPr>
            </w:pPr>
          </w:p>
          <w:p w:rsidR="00815E95" w:rsidRPr="007F2426" w:rsidRDefault="00815E95" w:rsidP="00815E95">
            <w:pPr>
              <w:rPr>
                <w:sz w:val="16"/>
                <w:szCs w:val="16"/>
              </w:rPr>
            </w:pPr>
          </w:p>
          <w:p w:rsidR="0069102D" w:rsidRPr="007F2426" w:rsidRDefault="0069102D" w:rsidP="00E7119E">
            <w:pPr>
              <w:widowControl w:val="0"/>
              <w:rPr>
                <w:b/>
                <w:sz w:val="16"/>
                <w:szCs w:val="16"/>
              </w:rPr>
            </w:pPr>
          </w:p>
          <w:p w:rsidR="0069102D" w:rsidRPr="007F2426" w:rsidRDefault="0069102D" w:rsidP="00E7119E">
            <w:pPr>
              <w:widowControl w:val="0"/>
              <w:rPr>
                <w:b/>
                <w:sz w:val="16"/>
                <w:szCs w:val="16"/>
              </w:rPr>
            </w:pPr>
          </w:p>
          <w:p w:rsidR="0069102D" w:rsidRPr="007F2426" w:rsidRDefault="0069102D" w:rsidP="00E7119E">
            <w:pPr>
              <w:widowControl w:val="0"/>
              <w:rPr>
                <w:b/>
                <w:sz w:val="16"/>
                <w:szCs w:val="16"/>
              </w:rPr>
            </w:pPr>
          </w:p>
          <w:p w:rsidR="008E0E26" w:rsidRPr="007F2426" w:rsidRDefault="008E0E26" w:rsidP="00E7119E">
            <w:pPr>
              <w:widowControl w:val="0"/>
              <w:rPr>
                <w:b/>
                <w:sz w:val="16"/>
                <w:szCs w:val="16"/>
              </w:rPr>
            </w:pPr>
          </w:p>
          <w:p w:rsidR="00633F39" w:rsidRPr="007F2426" w:rsidRDefault="007058A2" w:rsidP="008E1CF0">
            <w:pPr>
              <w:pStyle w:val="a3"/>
              <w:widowControl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0B70E3" w:rsidRPr="007F2426">
              <w:rPr>
                <w:b/>
                <w:sz w:val="16"/>
                <w:szCs w:val="16"/>
              </w:rPr>
              <w:t xml:space="preserve"> </w:t>
            </w:r>
            <w:r w:rsidR="00FC0FF5" w:rsidRPr="007F2426">
              <w:rPr>
                <w:b/>
                <w:sz w:val="16"/>
                <w:szCs w:val="16"/>
              </w:rPr>
              <w:t xml:space="preserve">  </w:t>
            </w:r>
            <w:r w:rsidR="00867699">
              <w:rPr>
                <w:b/>
                <w:sz w:val="16"/>
                <w:szCs w:val="16"/>
              </w:rPr>
              <w:t xml:space="preserve">__________________________ </w:t>
            </w:r>
            <w:r w:rsidR="00FC0FF5" w:rsidRPr="007F2426">
              <w:rPr>
                <w:b/>
                <w:sz w:val="16"/>
                <w:szCs w:val="16"/>
              </w:rPr>
              <w:t>____</w:t>
            </w:r>
            <w:r w:rsidR="00633F39" w:rsidRPr="007F2426">
              <w:rPr>
                <w:b/>
                <w:sz w:val="16"/>
                <w:szCs w:val="16"/>
              </w:rPr>
              <w:t>__________</w:t>
            </w:r>
            <w:r w:rsidR="008E1CF0" w:rsidRPr="007F2426">
              <w:rPr>
                <w:b/>
                <w:sz w:val="16"/>
                <w:szCs w:val="16"/>
              </w:rPr>
              <w:t>_</w:t>
            </w:r>
            <w:r w:rsidR="00274CFB" w:rsidRPr="007F2426">
              <w:rPr>
                <w:b/>
                <w:sz w:val="16"/>
                <w:szCs w:val="16"/>
              </w:rPr>
              <w:t>/</w:t>
            </w:r>
            <w:r w:rsidR="00867699">
              <w:rPr>
                <w:b/>
                <w:sz w:val="16"/>
                <w:szCs w:val="16"/>
              </w:rPr>
              <w:t>________________</w:t>
            </w:r>
            <w:r w:rsidR="00633F39" w:rsidRPr="007F2426">
              <w:rPr>
                <w:b/>
                <w:sz w:val="16"/>
                <w:szCs w:val="16"/>
              </w:rPr>
              <w:t xml:space="preserve">/               </w:t>
            </w:r>
          </w:p>
          <w:p w:rsidR="00633F39" w:rsidRPr="007F2426" w:rsidRDefault="00633F39" w:rsidP="00E7119E">
            <w:pPr>
              <w:pStyle w:val="a3"/>
              <w:widowControl w:val="0"/>
              <w:jc w:val="left"/>
              <w:rPr>
                <w:b/>
                <w:sz w:val="16"/>
                <w:szCs w:val="16"/>
              </w:rPr>
            </w:pPr>
          </w:p>
          <w:p w:rsidR="00633F39" w:rsidRPr="007F2426" w:rsidRDefault="00633F39" w:rsidP="00E7119E">
            <w:pPr>
              <w:rPr>
                <w:b/>
                <w:sz w:val="16"/>
                <w:szCs w:val="16"/>
              </w:rPr>
            </w:pPr>
            <w:r w:rsidRPr="007F2426">
              <w:rPr>
                <w:b/>
                <w:sz w:val="16"/>
                <w:szCs w:val="16"/>
              </w:rPr>
              <w:t xml:space="preserve">                  </w:t>
            </w:r>
            <w:r w:rsidR="000B70E3" w:rsidRPr="007F2426">
              <w:rPr>
                <w:b/>
                <w:sz w:val="16"/>
                <w:szCs w:val="16"/>
              </w:rPr>
              <w:t xml:space="preserve">    </w:t>
            </w:r>
            <w:r w:rsidRPr="007F2426">
              <w:rPr>
                <w:b/>
                <w:sz w:val="16"/>
                <w:szCs w:val="16"/>
              </w:rPr>
              <w:t>М.П.</w:t>
            </w:r>
          </w:p>
        </w:tc>
        <w:tc>
          <w:tcPr>
            <w:tcW w:w="236" w:type="dxa"/>
          </w:tcPr>
          <w:p w:rsidR="00633F39" w:rsidRPr="007F2426" w:rsidRDefault="00633F39" w:rsidP="00633F39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94" w:type="dxa"/>
          </w:tcPr>
          <w:p w:rsidR="00633F39" w:rsidRPr="007F2426" w:rsidRDefault="008E0E26" w:rsidP="00633F39">
            <w:pPr>
              <w:jc w:val="both"/>
              <w:rPr>
                <w:b/>
                <w:sz w:val="16"/>
                <w:szCs w:val="16"/>
              </w:rPr>
            </w:pPr>
            <w:r w:rsidRPr="007F2426">
              <w:rPr>
                <w:b/>
                <w:sz w:val="16"/>
                <w:szCs w:val="16"/>
                <w:lang w:eastAsia="ar-SA"/>
              </w:rPr>
              <w:t>Сублицензиат</w:t>
            </w:r>
            <w:r w:rsidRPr="007F2426" w:rsidDel="008E0E26">
              <w:rPr>
                <w:b/>
                <w:sz w:val="16"/>
                <w:szCs w:val="16"/>
              </w:rPr>
              <w:t xml:space="preserve"> </w:t>
            </w:r>
          </w:p>
          <w:p w:rsidR="008E0E26" w:rsidRPr="007F2426" w:rsidRDefault="008E0E26" w:rsidP="00633F39">
            <w:pPr>
              <w:jc w:val="both"/>
              <w:rPr>
                <w:b/>
                <w:sz w:val="16"/>
                <w:szCs w:val="16"/>
              </w:rPr>
            </w:pP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«Центральная музыкальная школа - Академия исполнительского искусства»;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>сокращенное наименование: Центральная музыкальная школа – Академия исполнительского искусства (ЦМШ-АИИ)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>адрес местонахождения: 125009, город Москва, Малый Кисловский переулок, д. 4, стр. 5;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>почтовый адрес: 125009, город Москва, Малый Кисловский переулок, д. 4, стр. 5;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>адрес электронной почты: cms@cmsmoscow.r</w:t>
            </w:r>
            <w:r w:rsidR="003C0C30">
              <w:rPr>
                <w:b/>
                <w:bCs/>
                <w:sz w:val="16"/>
                <w:szCs w:val="16"/>
              </w:rPr>
              <w:t>u; теле</w:t>
            </w:r>
            <w:r w:rsidRPr="007F2426">
              <w:rPr>
                <w:b/>
                <w:bCs/>
                <w:sz w:val="16"/>
                <w:szCs w:val="16"/>
              </w:rPr>
              <w:t>фон: +7 (495) 960-35-86;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 xml:space="preserve">реквизиты: 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>ИНН 7703036243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>КПП 770301001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>ОКТМО: 45380000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>Банковские реквизиты: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>Банк платель</w:t>
            </w:r>
            <w:r w:rsidR="00076A0C">
              <w:rPr>
                <w:b/>
                <w:bCs/>
                <w:sz w:val="16"/>
                <w:szCs w:val="16"/>
              </w:rPr>
              <w:t xml:space="preserve">щика (получателя): </w:t>
            </w:r>
            <w:r w:rsidR="00287BAD" w:rsidRPr="00287BAD">
              <w:rPr>
                <w:b/>
                <w:bCs/>
                <w:sz w:val="16"/>
                <w:szCs w:val="16"/>
              </w:rPr>
              <w:t>ОКЦ № 1 ГУ БАНКА РОССИИ ПО ЦФО//УФК ПО Г. МОСКВЕ г. Москва</w:t>
            </w:r>
            <w:r w:rsidRPr="007F2426">
              <w:rPr>
                <w:b/>
                <w:bCs/>
                <w:sz w:val="16"/>
                <w:szCs w:val="16"/>
              </w:rPr>
              <w:t xml:space="preserve">, 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>БИК ТОФК 004525988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 xml:space="preserve">ЕКС 40102810545370000003; 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>Номер казначейского счета 03214643000000017300;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>Наименование плательщика (получателя):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>УФК по г. Моск</w:t>
            </w:r>
            <w:r w:rsidR="00076A0C">
              <w:rPr>
                <w:b/>
                <w:bCs/>
                <w:sz w:val="16"/>
                <w:szCs w:val="16"/>
              </w:rPr>
              <w:t>ве (ЦМШ-Академия исполнительско</w:t>
            </w:r>
            <w:r w:rsidRPr="007F2426">
              <w:rPr>
                <w:b/>
                <w:bCs/>
                <w:sz w:val="16"/>
                <w:szCs w:val="16"/>
              </w:rPr>
              <w:t xml:space="preserve">го искусства л/с 20736Х72890) 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>Наименование плательщика (получателя):</w:t>
            </w:r>
          </w:p>
          <w:p w:rsidR="00815E95" w:rsidRPr="007F2426" w:rsidRDefault="00815E95" w:rsidP="00815E95">
            <w:pPr>
              <w:rPr>
                <w:b/>
                <w:bCs/>
                <w:sz w:val="16"/>
                <w:szCs w:val="16"/>
              </w:rPr>
            </w:pPr>
            <w:r w:rsidRPr="007F2426">
              <w:rPr>
                <w:b/>
                <w:bCs/>
                <w:sz w:val="16"/>
                <w:szCs w:val="16"/>
              </w:rPr>
              <w:t>УФК по г. Москве (ЦМШ-Академия и</w:t>
            </w:r>
            <w:r w:rsidR="00076A0C">
              <w:rPr>
                <w:b/>
                <w:bCs/>
                <w:sz w:val="16"/>
                <w:szCs w:val="16"/>
              </w:rPr>
              <w:t>сполнительско</w:t>
            </w:r>
            <w:r w:rsidRPr="007F2426">
              <w:rPr>
                <w:b/>
                <w:bCs/>
                <w:sz w:val="16"/>
                <w:szCs w:val="16"/>
              </w:rPr>
              <w:t xml:space="preserve">го искусства л/с 21736Х72890). </w:t>
            </w:r>
          </w:p>
          <w:p w:rsidR="00017F04" w:rsidRPr="003E6299" w:rsidRDefault="00526682" w:rsidP="00815E95">
            <w:pPr>
              <w:pStyle w:val="2"/>
              <w:spacing w:line="240" w:lineRule="auto"/>
              <w:jc w:val="left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e</w:t>
            </w:r>
            <w:r w:rsidRPr="003E6299">
              <w:rPr>
                <w:bCs/>
                <w:sz w:val="16"/>
                <w:szCs w:val="16"/>
                <w:lang w:val="en-US"/>
              </w:rPr>
              <w:t>-</w:t>
            </w:r>
            <w:r>
              <w:rPr>
                <w:bCs/>
                <w:sz w:val="16"/>
                <w:szCs w:val="16"/>
                <w:lang w:val="en-US"/>
              </w:rPr>
              <w:t>mail</w:t>
            </w:r>
            <w:r w:rsidRPr="003E6299">
              <w:rPr>
                <w:bCs/>
                <w:sz w:val="16"/>
                <w:szCs w:val="16"/>
                <w:lang w:val="en-US"/>
              </w:rPr>
              <w:t xml:space="preserve">: </w:t>
            </w:r>
            <w:r w:rsidR="003E6299">
              <w:rPr>
                <w:bCs/>
                <w:sz w:val="16"/>
                <w:szCs w:val="16"/>
                <w:lang w:val="en-US"/>
              </w:rPr>
              <w:t>d.shorin</w:t>
            </w:r>
            <w:r w:rsidR="00076A0C" w:rsidRPr="003E6299">
              <w:rPr>
                <w:bCs/>
                <w:sz w:val="16"/>
                <w:szCs w:val="16"/>
                <w:lang w:val="en-US"/>
              </w:rPr>
              <w:t>@</w:t>
            </w:r>
            <w:r w:rsidR="00076A0C" w:rsidRPr="00076A0C">
              <w:rPr>
                <w:bCs/>
                <w:sz w:val="16"/>
                <w:szCs w:val="16"/>
                <w:lang w:val="en-US"/>
              </w:rPr>
              <w:t>cmsmoscow</w:t>
            </w:r>
            <w:r w:rsidR="00076A0C" w:rsidRPr="003E6299">
              <w:rPr>
                <w:bCs/>
                <w:sz w:val="16"/>
                <w:szCs w:val="16"/>
                <w:lang w:val="en-US"/>
              </w:rPr>
              <w:t>.</w:t>
            </w:r>
            <w:r w:rsidR="00076A0C" w:rsidRPr="00076A0C">
              <w:rPr>
                <w:bCs/>
                <w:sz w:val="16"/>
                <w:szCs w:val="16"/>
                <w:lang w:val="en-US"/>
              </w:rPr>
              <w:t>ru</w:t>
            </w:r>
          </w:p>
          <w:p w:rsidR="00044109" w:rsidRPr="003E6299" w:rsidRDefault="00044109" w:rsidP="008E1CF0">
            <w:pPr>
              <w:rPr>
                <w:b/>
                <w:sz w:val="16"/>
                <w:szCs w:val="16"/>
                <w:lang w:val="en-US"/>
              </w:rPr>
            </w:pPr>
          </w:p>
          <w:p w:rsidR="008E1CF0" w:rsidRPr="003E6299" w:rsidRDefault="008E1CF0" w:rsidP="008E1CF0">
            <w:pPr>
              <w:rPr>
                <w:b/>
                <w:sz w:val="16"/>
                <w:szCs w:val="16"/>
                <w:lang w:val="en-US"/>
              </w:rPr>
            </w:pPr>
            <w:r w:rsidRPr="003E6299">
              <w:rPr>
                <w:b/>
                <w:sz w:val="16"/>
                <w:szCs w:val="16"/>
                <w:lang w:val="en-US"/>
              </w:rPr>
              <w:t xml:space="preserve">      </w:t>
            </w:r>
          </w:p>
          <w:p w:rsidR="003C0C30" w:rsidRPr="003E6299" w:rsidRDefault="003C0C30" w:rsidP="008E1CF0">
            <w:pPr>
              <w:rPr>
                <w:b/>
                <w:sz w:val="16"/>
                <w:szCs w:val="16"/>
                <w:lang w:val="en-US"/>
              </w:rPr>
            </w:pPr>
          </w:p>
          <w:p w:rsidR="003343A6" w:rsidRPr="007F2426" w:rsidRDefault="008E1CF0" w:rsidP="008E1CF0">
            <w:pPr>
              <w:jc w:val="right"/>
              <w:rPr>
                <w:b/>
                <w:sz w:val="16"/>
                <w:szCs w:val="16"/>
              </w:rPr>
            </w:pPr>
            <w:r w:rsidRPr="003E6299">
              <w:rPr>
                <w:b/>
                <w:sz w:val="16"/>
                <w:szCs w:val="16"/>
                <w:lang w:val="en-US"/>
              </w:rPr>
              <w:t xml:space="preserve">       </w:t>
            </w:r>
            <w:r w:rsidR="007058A2">
              <w:rPr>
                <w:b/>
                <w:sz w:val="16"/>
                <w:szCs w:val="16"/>
              </w:rPr>
              <w:t>Ректор</w:t>
            </w:r>
            <w:r w:rsidRPr="003E6299">
              <w:rPr>
                <w:b/>
                <w:sz w:val="16"/>
                <w:szCs w:val="16"/>
              </w:rPr>
              <w:t xml:space="preserve"> </w:t>
            </w:r>
            <w:r w:rsidR="00044109" w:rsidRPr="007F2426">
              <w:rPr>
                <w:b/>
                <w:sz w:val="16"/>
                <w:szCs w:val="16"/>
              </w:rPr>
              <w:t>________________/</w:t>
            </w:r>
            <w:r w:rsidR="00456A1B" w:rsidRPr="007F2426">
              <w:rPr>
                <w:b/>
                <w:sz w:val="16"/>
                <w:szCs w:val="16"/>
              </w:rPr>
              <w:t>В.В. Пясецкий</w:t>
            </w:r>
            <w:r w:rsidR="003343A6" w:rsidRPr="007F2426">
              <w:rPr>
                <w:b/>
                <w:sz w:val="16"/>
                <w:szCs w:val="16"/>
              </w:rPr>
              <w:t>/</w:t>
            </w:r>
          </w:p>
          <w:p w:rsidR="003343A6" w:rsidRPr="007F2426" w:rsidRDefault="003343A6" w:rsidP="003343A6">
            <w:pPr>
              <w:rPr>
                <w:b/>
                <w:sz w:val="16"/>
                <w:szCs w:val="16"/>
              </w:rPr>
            </w:pPr>
          </w:p>
          <w:p w:rsidR="00633F39" w:rsidRPr="007F2426" w:rsidRDefault="003343A6" w:rsidP="003343A6">
            <w:pPr>
              <w:jc w:val="both"/>
              <w:rPr>
                <w:b/>
                <w:sz w:val="16"/>
                <w:szCs w:val="16"/>
              </w:rPr>
            </w:pPr>
            <w:r w:rsidRPr="007F2426">
              <w:rPr>
                <w:b/>
                <w:sz w:val="16"/>
                <w:szCs w:val="16"/>
              </w:rPr>
              <w:t xml:space="preserve">                   </w:t>
            </w:r>
            <w:r w:rsidR="00235FB7" w:rsidRPr="007F2426">
              <w:rPr>
                <w:b/>
                <w:sz w:val="16"/>
                <w:szCs w:val="16"/>
              </w:rPr>
              <w:t xml:space="preserve">    </w:t>
            </w:r>
            <w:r w:rsidRPr="007F2426">
              <w:rPr>
                <w:b/>
                <w:sz w:val="16"/>
                <w:szCs w:val="16"/>
              </w:rPr>
              <w:t>М.П.</w:t>
            </w:r>
          </w:p>
        </w:tc>
      </w:tr>
    </w:tbl>
    <w:p w:rsidR="00351B89" w:rsidRPr="001904B8" w:rsidRDefault="00351B89" w:rsidP="0004263C">
      <w:pPr>
        <w:rPr>
          <w:sz w:val="20"/>
          <w:szCs w:val="20"/>
        </w:rPr>
      </w:pPr>
    </w:p>
    <w:p w:rsidR="00C21B33" w:rsidRDefault="00C21B33" w:rsidP="00351B89">
      <w:pPr>
        <w:jc w:val="right"/>
        <w:rPr>
          <w:sz w:val="20"/>
          <w:szCs w:val="20"/>
        </w:rPr>
      </w:pPr>
    </w:p>
    <w:p w:rsidR="00C21B33" w:rsidRPr="00C21B33" w:rsidRDefault="00C21B33" w:rsidP="00C21B33">
      <w:pPr>
        <w:rPr>
          <w:sz w:val="20"/>
          <w:szCs w:val="20"/>
        </w:rPr>
      </w:pPr>
    </w:p>
    <w:p w:rsidR="00C21B33" w:rsidRPr="00C21B33" w:rsidRDefault="00C21B33" w:rsidP="00C21B33">
      <w:pPr>
        <w:rPr>
          <w:sz w:val="20"/>
          <w:szCs w:val="20"/>
        </w:rPr>
      </w:pPr>
    </w:p>
    <w:p w:rsidR="00C21B33" w:rsidRPr="00C21B33" w:rsidRDefault="00C21B33" w:rsidP="00C21B33">
      <w:pPr>
        <w:rPr>
          <w:sz w:val="20"/>
          <w:szCs w:val="20"/>
        </w:rPr>
      </w:pPr>
    </w:p>
    <w:p w:rsidR="00C21B33" w:rsidRPr="00C21B33" w:rsidRDefault="00C21B33" w:rsidP="00C21B33">
      <w:pPr>
        <w:rPr>
          <w:sz w:val="20"/>
          <w:szCs w:val="20"/>
        </w:rPr>
      </w:pPr>
    </w:p>
    <w:p w:rsidR="00C21B33" w:rsidRPr="00C21B33" w:rsidRDefault="00C21B33" w:rsidP="00C21B33">
      <w:pPr>
        <w:rPr>
          <w:sz w:val="20"/>
          <w:szCs w:val="20"/>
        </w:rPr>
      </w:pPr>
    </w:p>
    <w:p w:rsidR="00C21B33" w:rsidRDefault="00C21B33" w:rsidP="00C21B33">
      <w:pPr>
        <w:tabs>
          <w:tab w:val="left" w:pos="101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F0593D" w:rsidRPr="001904B8" w:rsidRDefault="00351B89" w:rsidP="00351B89">
      <w:pPr>
        <w:jc w:val="right"/>
        <w:rPr>
          <w:sz w:val="20"/>
          <w:szCs w:val="20"/>
        </w:rPr>
      </w:pPr>
      <w:r w:rsidRPr="00C21B33">
        <w:rPr>
          <w:sz w:val="20"/>
          <w:szCs w:val="20"/>
        </w:rPr>
        <w:br w:type="page"/>
      </w:r>
    </w:p>
    <w:p w:rsidR="00B3173E" w:rsidRPr="001904B8" w:rsidRDefault="00351B89" w:rsidP="00351B89">
      <w:pPr>
        <w:jc w:val="right"/>
        <w:rPr>
          <w:sz w:val="20"/>
          <w:szCs w:val="20"/>
        </w:rPr>
      </w:pPr>
      <w:r w:rsidRPr="001904B8">
        <w:rPr>
          <w:sz w:val="20"/>
          <w:szCs w:val="20"/>
        </w:rPr>
        <w:t xml:space="preserve">Приложение №1 </w:t>
      </w:r>
    </w:p>
    <w:p w:rsidR="00B3173E" w:rsidRPr="001904B8" w:rsidRDefault="008E0E26" w:rsidP="00351B89">
      <w:pPr>
        <w:jc w:val="right"/>
        <w:rPr>
          <w:b/>
          <w:sz w:val="20"/>
          <w:szCs w:val="20"/>
        </w:rPr>
      </w:pPr>
      <w:r w:rsidRPr="001904B8">
        <w:rPr>
          <w:b/>
          <w:sz w:val="20"/>
          <w:szCs w:val="20"/>
        </w:rPr>
        <w:t xml:space="preserve">к Сублицензионному </w:t>
      </w:r>
      <w:r w:rsidR="00900159">
        <w:rPr>
          <w:b/>
          <w:sz w:val="20"/>
          <w:szCs w:val="20"/>
        </w:rPr>
        <w:t>Договор</w:t>
      </w:r>
      <w:r w:rsidRPr="001904B8">
        <w:rPr>
          <w:b/>
          <w:sz w:val="20"/>
          <w:szCs w:val="20"/>
        </w:rPr>
        <w:t xml:space="preserve">у </w:t>
      </w:r>
    </w:p>
    <w:p w:rsidR="00351B89" w:rsidRPr="001904B8" w:rsidRDefault="008E0E26" w:rsidP="00351B89">
      <w:pPr>
        <w:jc w:val="right"/>
        <w:rPr>
          <w:b/>
          <w:sz w:val="20"/>
          <w:szCs w:val="20"/>
        </w:rPr>
      </w:pPr>
      <w:r w:rsidRPr="001904B8">
        <w:rPr>
          <w:b/>
          <w:sz w:val="20"/>
          <w:szCs w:val="20"/>
        </w:rPr>
        <w:t xml:space="preserve">на передачу </w:t>
      </w:r>
      <w:r w:rsidR="00B3173E" w:rsidRPr="001904B8">
        <w:rPr>
          <w:b/>
          <w:sz w:val="20"/>
          <w:szCs w:val="20"/>
        </w:rPr>
        <w:t xml:space="preserve">неисключительных </w:t>
      </w:r>
      <w:r w:rsidRPr="001904B8">
        <w:rPr>
          <w:b/>
          <w:sz w:val="20"/>
          <w:szCs w:val="20"/>
        </w:rPr>
        <w:t>прав</w:t>
      </w:r>
      <w:r w:rsidR="00351B89" w:rsidRPr="001904B8">
        <w:rPr>
          <w:b/>
          <w:sz w:val="20"/>
          <w:szCs w:val="20"/>
        </w:rPr>
        <w:t xml:space="preserve"> </w:t>
      </w:r>
    </w:p>
    <w:p w:rsidR="008E0E26" w:rsidRPr="001904B8" w:rsidRDefault="008E0E26" w:rsidP="008E0E26">
      <w:pPr>
        <w:jc w:val="right"/>
        <w:rPr>
          <w:sz w:val="20"/>
          <w:szCs w:val="20"/>
        </w:rPr>
      </w:pPr>
      <w:r w:rsidRPr="001904B8">
        <w:rPr>
          <w:sz w:val="20"/>
          <w:szCs w:val="20"/>
        </w:rPr>
        <w:t>№</w:t>
      </w:r>
      <w:r w:rsidR="00FB65A7">
        <w:rPr>
          <w:sz w:val="20"/>
          <w:szCs w:val="20"/>
        </w:rPr>
        <w:t xml:space="preserve"> </w:t>
      </w:r>
      <w:r w:rsidR="00FC2D43" w:rsidRPr="00015A45">
        <w:rPr>
          <w:sz w:val="20"/>
          <w:szCs w:val="20"/>
          <w:lang w:eastAsia="ar-SA"/>
        </w:rPr>
        <w:t>214/06/26</w:t>
      </w:r>
      <w:r w:rsidR="001F5495" w:rsidRPr="001F5495">
        <w:rPr>
          <w:b/>
          <w:sz w:val="20"/>
          <w:szCs w:val="20"/>
          <w:lang w:eastAsia="ar-SA"/>
        </w:rPr>
        <w:t xml:space="preserve"> </w:t>
      </w:r>
      <w:r w:rsidR="007058A2">
        <w:rPr>
          <w:sz w:val="20"/>
          <w:szCs w:val="20"/>
        </w:rPr>
        <w:t>от</w:t>
      </w:r>
      <w:r w:rsidR="00C21B33">
        <w:rPr>
          <w:sz w:val="20"/>
          <w:szCs w:val="20"/>
        </w:rPr>
        <w:t xml:space="preserve"> </w:t>
      </w:r>
      <w:r w:rsidR="008676BA">
        <w:rPr>
          <w:sz w:val="20"/>
          <w:szCs w:val="20"/>
        </w:rPr>
        <w:t>___</w:t>
      </w:r>
      <w:r w:rsidR="007058A2">
        <w:rPr>
          <w:sz w:val="20"/>
          <w:szCs w:val="20"/>
        </w:rPr>
        <w:t xml:space="preserve"> </w:t>
      </w:r>
      <w:r w:rsidR="00FC2D43">
        <w:rPr>
          <w:sz w:val="20"/>
          <w:szCs w:val="20"/>
        </w:rPr>
        <w:t>июня</w:t>
      </w:r>
      <w:r w:rsidR="007058A2">
        <w:rPr>
          <w:sz w:val="20"/>
          <w:szCs w:val="20"/>
        </w:rPr>
        <w:t xml:space="preserve"> </w:t>
      </w:r>
      <w:r w:rsidR="007A471D">
        <w:rPr>
          <w:sz w:val="20"/>
          <w:szCs w:val="20"/>
        </w:rPr>
        <w:t>202</w:t>
      </w:r>
      <w:r w:rsidR="008676BA">
        <w:rPr>
          <w:sz w:val="20"/>
          <w:szCs w:val="20"/>
        </w:rPr>
        <w:t>6</w:t>
      </w:r>
      <w:r w:rsidR="007A471D">
        <w:rPr>
          <w:sz w:val="20"/>
          <w:szCs w:val="20"/>
        </w:rPr>
        <w:t xml:space="preserve"> г.</w:t>
      </w:r>
    </w:p>
    <w:p w:rsidR="00A47B48" w:rsidRPr="001904B8" w:rsidRDefault="00A47B48" w:rsidP="00351B89">
      <w:pPr>
        <w:jc w:val="right"/>
        <w:rPr>
          <w:sz w:val="20"/>
          <w:szCs w:val="20"/>
        </w:rPr>
      </w:pPr>
    </w:p>
    <w:p w:rsidR="00B71559" w:rsidRPr="001904B8" w:rsidRDefault="00B71559" w:rsidP="00B71559">
      <w:pPr>
        <w:jc w:val="center"/>
        <w:rPr>
          <w:b/>
          <w:sz w:val="20"/>
          <w:szCs w:val="20"/>
        </w:rPr>
      </w:pPr>
      <w:r w:rsidRPr="001904B8">
        <w:rPr>
          <w:b/>
          <w:sz w:val="20"/>
          <w:szCs w:val="20"/>
        </w:rPr>
        <w:t>СПЕЦИФИКАЦИЯ</w:t>
      </w:r>
    </w:p>
    <w:p w:rsidR="00B71559" w:rsidRPr="001904B8" w:rsidRDefault="00B71559" w:rsidP="00B71559">
      <w:pPr>
        <w:jc w:val="center"/>
        <w:rPr>
          <w:b/>
          <w:sz w:val="20"/>
          <w:szCs w:val="20"/>
        </w:rPr>
      </w:pPr>
    </w:p>
    <w:tbl>
      <w:tblPr>
        <w:tblW w:w="107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94"/>
        <w:gridCol w:w="1275"/>
        <w:gridCol w:w="1843"/>
      </w:tblGrid>
      <w:tr w:rsidR="00B71559" w:rsidRPr="00555CDE" w:rsidTr="00B71559">
        <w:trPr>
          <w:trHeight w:val="67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59" w:rsidRPr="00555CDE" w:rsidRDefault="00B71559" w:rsidP="00F5502E">
            <w:pPr>
              <w:jc w:val="center"/>
              <w:rPr>
                <w:b/>
                <w:sz w:val="20"/>
                <w:szCs w:val="20"/>
              </w:rPr>
            </w:pPr>
            <w:r w:rsidRPr="00555CDE">
              <w:rPr>
                <w:b/>
                <w:sz w:val="20"/>
                <w:szCs w:val="20"/>
              </w:rPr>
              <w:t>Наименование лицензии (по тексту Договора - Продукт)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59" w:rsidRPr="00555CDE" w:rsidRDefault="00B71559" w:rsidP="00F5502E">
            <w:pPr>
              <w:jc w:val="center"/>
              <w:rPr>
                <w:b/>
                <w:sz w:val="20"/>
                <w:szCs w:val="20"/>
              </w:rPr>
            </w:pPr>
            <w:r w:rsidRPr="00555CDE">
              <w:rPr>
                <w:b/>
                <w:sz w:val="20"/>
                <w:szCs w:val="20"/>
              </w:rPr>
              <w:t>Срок действия неисключительных  прав Сублицензиата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59" w:rsidRPr="00555CDE" w:rsidRDefault="00B71559" w:rsidP="00F5502E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555CDE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59" w:rsidRPr="002011BD" w:rsidRDefault="00B71559" w:rsidP="00F5502E">
            <w:pPr>
              <w:jc w:val="center"/>
              <w:rPr>
                <w:b/>
                <w:sz w:val="20"/>
                <w:szCs w:val="20"/>
              </w:rPr>
            </w:pPr>
            <w:r w:rsidRPr="002011BD">
              <w:rPr>
                <w:b/>
                <w:sz w:val="20"/>
                <w:szCs w:val="20"/>
              </w:rPr>
              <w:t>Стоимость, руб, Без НДС</w:t>
            </w:r>
          </w:p>
        </w:tc>
      </w:tr>
      <w:tr w:rsidR="00B71559" w:rsidRPr="00555CDE" w:rsidTr="00B71559">
        <w:trPr>
          <w:trHeight w:val="75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59" w:rsidRPr="00555CDE" w:rsidRDefault="00B71559" w:rsidP="00F5502E">
            <w:pPr>
              <w:rPr>
                <w:sz w:val="20"/>
                <w:szCs w:val="20"/>
              </w:rPr>
            </w:pPr>
            <w:r w:rsidRPr="00555CDE">
              <w:rPr>
                <w:rStyle w:val="wmi-callto"/>
                <w:sz w:val="20"/>
                <w:szCs w:val="20"/>
              </w:rPr>
              <w:t xml:space="preserve">2900001833585 </w:t>
            </w:r>
            <w:r w:rsidRPr="00555CDE">
              <w:rPr>
                <w:sz w:val="20"/>
                <w:szCs w:val="20"/>
              </w:rPr>
              <w:t>1С:Предприятие 8.3 ПРОФ. Лицензия на сервер (x86-64). Электронная поставка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59" w:rsidRPr="00555CDE" w:rsidRDefault="00B71559" w:rsidP="00F5502E">
            <w:pPr>
              <w:rPr>
                <w:sz w:val="20"/>
                <w:szCs w:val="20"/>
              </w:rPr>
            </w:pPr>
            <w:r w:rsidRPr="00555CDE">
              <w:rPr>
                <w:sz w:val="20"/>
                <w:szCs w:val="20"/>
              </w:rPr>
              <w:t xml:space="preserve">1С:Предприятие 8.3 ПРОФ. Лицензия на сервер (x86-64). </w:t>
            </w:r>
            <w:r>
              <w:rPr>
                <w:sz w:val="20"/>
                <w:szCs w:val="20"/>
              </w:rPr>
              <w:t>Б</w:t>
            </w:r>
            <w:r w:rsidRPr="00555CDE">
              <w:rPr>
                <w:sz w:val="20"/>
                <w:szCs w:val="20"/>
              </w:rPr>
              <w:t>ессрочн</w:t>
            </w:r>
            <w:r>
              <w:rPr>
                <w:sz w:val="20"/>
                <w:szCs w:val="20"/>
              </w:rPr>
              <w:t>ая</w:t>
            </w:r>
            <w:r w:rsidRPr="00555CDE">
              <w:rPr>
                <w:sz w:val="20"/>
                <w:szCs w:val="20"/>
              </w:rPr>
              <w:t>.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559" w:rsidRPr="00555CDE" w:rsidRDefault="00B71559" w:rsidP="00F5502E">
            <w:pPr>
              <w:jc w:val="center"/>
              <w:rPr>
                <w:sz w:val="20"/>
                <w:szCs w:val="20"/>
              </w:rPr>
            </w:pPr>
          </w:p>
          <w:p w:rsidR="00B71559" w:rsidRPr="00555CDE" w:rsidRDefault="00B71559" w:rsidP="00F5502E">
            <w:pPr>
              <w:jc w:val="center"/>
              <w:rPr>
                <w:sz w:val="20"/>
                <w:szCs w:val="20"/>
              </w:rPr>
            </w:pPr>
            <w:r w:rsidRPr="00555CDE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559" w:rsidRPr="002011BD" w:rsidRDefault="00B71559" w:rsidP="00F5502E">
            <w:pPr>
              <w:jc w:val="center"/>
              <w:rPr>
                <w:sz w:val="20"/>
                <w:szCs w:val="20"/>
              </w:rPr>
            </w:pPr>
            <w:r w:rsidRPr="002011BD">
              <w:rPr>
                <w:sz w:val="20"/>
                <w:szCs w:val="20"/>
              </w:rPr>
              <w:t>126 800,00</w:t>
            </w:r>
          </w:p>
        </w:tc>
      </w:tr>
    </w:tbl>
    <w:p w:rsidR="00B71559" w:rsidRPr="001904B8" w:rsidRDefault="00B71559" w:rsidP="00B71559">
      <w:pPr>
        <w:jc w:val="center"/>
        <w:rPr>
          <w:b/>
          <w:sz w:val="20"/>
          <w:szCs w:val="20"/>
        </w:rPr>
      </w:pPr>
    </w:p>
    <w:p w:rsidR="00B71559" w:rsidRPr="001904B8" w:rsidRDefault="00B71559" w:rsidP="00B71559">
      <w:pPr>
        <w:numPr>
          <w:ilvl w:val="1"/>
          <w:numId w:val="24"/>
        </w:numPr>
        <w:jc w:val="both"/>
        <w:rPr>
          <w:b/>
          <w:sz w:val="20"/>
          <w:szCs w:val="20"/>
        </w:rPr>
      </w:pPr>
      <w:r w:rsidRPr="001904B8">
        <w:rPr>
          <w:b/>
          <w:sz w:val="20"/>
          <w:szCs w:val="20"/>
        </w:rPr>
        <w:t xml:space="preserve">Лицензия на ПРОДУКТ </w:t>
      </w:r>
      <w:r w:rsidRPr="00555CDE">
        <w:rPr>
          <w:b/>
          <w:sz w:val="20"/>
          <w:szCs w:val="20"/>
        </w:rPr>
        <w:t>1С:Предприятие 8.3 ПРОФ. Лицензия на сервер (x86-64)</w:t>
      </w:r>
    </w:p>
    <w:p w:rsidR="00B71559" w:rsidRPr="001904B8" w:rsidRDefault="00B71559" w:rsidP="00B71559">
      <w:pPr>
        <w:ind w:left="720"/>
        <w:jc w:val="both"/>
        <w:rPr>
          <w:b/>
          <w:sz w:val="20"/>
          <w:szCs w:val="20"/>
        </w:rPr>
      </w:pPr>
    </w:p>
    <w:tbl>
      <w:tblPr>
        <w:tblW w:w="107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953"/>
        <w:gridCol w:w="2694"/>
      </w:tblGrid>
      <w:tr w:rsidR="00B71559" w:rsidRPr="001904B8" w:rsidTr="00B7155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59" w:rsidRPr="001904B8" w:rsidRDefault="00B71559" w:rsidP="00F5502E">
            <w:pPr>
              <w:jc w:val="center"/>
              <w:rPr>
                <w:b/>
                <w:sz w:val="20"/>
                <w:szCs w:val="20"/>
              </w:rPr>
            </w:pPr>
            <w:r w:rsidRPr="001904B8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ПО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59" w:rsidRPr="001904B8" w:rsidRDefault="00B71559" w:rsidP="00F5502E">
            <w:pPr>
              <w:jc w:val="center"/>
              <w:rPr>
                <w:b/>
                <w:sz w:val="20"/>
                <w:szCs w:val="20"/>
              </w:rPr>
            </w:pPr>
            <w:r w:rsidRPr="001904B8">
              <w:rPr>
                <w:b/>
                <w:sz w:val="20"/>
                <w:szCs w:val="20"/>
              </w:rPr>
              <w:t xml:space="preserve">Состав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59" w:rsidRPr="001904B8" w:rsidRDefault="00B71559" w:rsidP="00F5502E">
            <w:pPr>
              <w:jc w:val="center"/>
              <w:rPr>
                <w:b/>
                <w:sz w:val="20"/>
                <w:szCs w:val="20"/>
              </w:rPr>
            </w:pPr>
            <w:r w:rsidRPr="001904B8">
              <w:rPr>
                <w:b/>
                <w:sz w:val="20"/>
                <w:szCs w:val="20"/>
              </w:rPr>
              <w:t>Объем, передаваемых прав</w:t>
            </w:r>
          </w:p>
        </w:tc>
      </w:tr>
      <w:tr w:rsidR="00B71559" w:rsidRPr="001904B8" w:rsidTr="00B7155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9" w:rsidRPr="008B09B8" w:rsidRDefault="00B71559" w:rsidP="00F5502E">
            <w:pPr>
              <w:rPr>
                <w:sz w:val="20"/>
                <w:szCs w:val="20"/>
              </w:rPr>
            </w:pPr>
            <w:r w:rsidRPr="00555CDE">
              <w:rPr>
                <w:sz w:val="20"/>
                <w:szCs w:val="20"/>
              </w:rPr>
              <w:t>1С:Предприятие 8.3 ПРОФ. Лицензия на сервер (x86-64). Электронная поставка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59" w:rsidRPr="00E27F41" w:rsidRDefault="00B71559" w:rsidP="00F5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рабочее</w:t>
            </w:r>
            <w:r w:rsidRPr="008E2559">
              <w:rPr>
                <w:sz w:val="20"/>
                <w:szCs w:val="20"/>
              </w:rPr>
              <w:t xml:space="preserve"> мест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59" w:rsidRPr="003C0C30" w:rsidRDefault="00B71559" w:rsidP="00F5502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3C0C30">
              <w:rPr>
                <w:sz w:val="20"/>
                <w:szCs w:val="20"/>
              </w:rPr>
              <w:t>1</w:t>
            </w:r>
          </w:p>
        </w:tc>
      </w:tr>
    </w:tbl>
    <w:p w:rsidR="00B71559" w:rsidRDefault="00B71559" w:rsidP="00B71559">
      <w:pPr>
        <w:jc w:val="center"/>
        <w:rPr>
          <w:sz w:val="20"/>
          <w:szCs w:val="20"/>
        </w:rPr>
      </w:pPr>
    </w:p>
    <w:p w:rsidR="00B71559" w:rsidRDefault="00B71559" w:rsidP="00B71559">
      <w:pPr>
        <w:numPr>
          <w:ilvl w:val="0"/>
          <w:numId w:val="24"/>
        </w:numPr>
      </w:pPr>
      <w:r>
        <w:t>Основной программный продукт системы "1С:Предприятие" Сублицензиата на который зарегистрирован</w:t>
      </w:r>
      <w:r w:rsidRPr="002D10C3">
        <w:t xml:space="preserve"> </w:t>
      </w:r>
      <w:r>
        <w:t>настоящий Контракт:</w:t>
      </w:r>
    </w:p>
    <w:p w:rsidR="00B71559" w:rsidRDefault="00B71559" w:rsidP="00B71559">
      <w:pPr>
        <w:rPr>
          <w:sz w:val="20"/>
          <w:szCs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B71559" w:rsidRPr="00B04AD0" w:rsidTr="00F5502E">
        <w:tc>
          <w:tcPr>
            <w:tcW w:w="10881" w:type="dxa"/>
            <w:shd w:val="clear" w:color="auto" w:fill="auto"/>
          </w:tcPr>
          <w:p w:rsidR="00B71559" w:rsidRPr="00B04AD0" w:rsidRDefault="00B71559" w:rsidP="00F5502E">
            <w:pPr>
              <w:jc w:val="center"/>
              <w:rPr>
                <w:b/>
                <w:sz w:val="20"/>
                <w:szCs w:val="20"/>
              </w:rPr>
            </w:pPr>
            <w:r w:rsidRPr="00B04AD0">
              <w:rPr>
                <w:b/>
                <w:sz w:val="20"/>
                <w:szCs w:val="20"/>
              </w:rPr>
              <w:t>Название продукта</w:t>
            </w:r>
          </w:p>
        </w:tc>
      </w:tr>
      <w:tr w:rsidR="00B71559" w:rsidRPr="00B04AD0" w:rsidTr="00F5502E">
        <w:tc>
          <w:tcPr>
            <w:tcW w:w="10881" w:type="dxa"/>
            <w:shd w:val="clear" w:color="auto" w:fill="auto"/>
          </w:tcPr>
          <w:p w:rsidR="00B71559" w:rsidRPr="00B04AD0" w:rsidRDefault="00B71559" w:rsidP="00F5502E">
            <w:pPr>
              <w:jc w:val="center"/>
              <w:rPr>
                <w:sz w:val="20"/>
                <w:szCs w:val="20"/>
              </w:rPr>
            </w:pPr>
            <w:r w:rsidRPr="00555CDE">
              <w:rPr>
                <w:rStyle w:val="wmi-callto"/>
                <w:sz w:val="20"/>
                <w:szCs w:val="20"/>
              </w:rPr>
              <w:t xml:space="preserve">2900001833585 </w:t>
            </w:r>
            <w:r w:rsidRPr="00555CDE">
              <w:rPr>
                <w:sz w:val="20"/>
                <w:szCs w:val="20"/>
              </w:rPr>
              <w:t>1С:Предприятие 8.3 ПРОФ. Лицензия на сервер (x86-64). Электронная поставка</w:t>
            </w:r>
          </w:p>
        </w:tc>
      </w:tr>
    </w:tbl>
    <w:p w:rsidR="00B71559" w:rsidRPr="002D10C3" w:rsidRDefault="00B71559" w:rsidP="00B71559">
      <w:pPr>
        <w:rPr>
          <w:sz w:val="20"/>
          <w:szCs w:val="20"/>
        </w:rPr>
      </w:pPr>
    </w:p>
    <w:p w:rsidR="002D10C3" w:rsidRPr="002D10C3" w:rsidRDefault="002D10C3" w:rsidP="002D10C3">
      <w:pPr>
        <w:rPr>
          <w:sz w:val="20"/>
          <w:szCs w:val="20"/>
        </w:rPr>
      </w:pPr>
    </w:p>
    <w:p w:rsidR="007E0C85" w:rsidRPr="001904B8" w:rsidRDefault="00DC5E8E" w:rsidP="00DC5E8E">
      <w:pPr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Итого цена договора составляет </w:t>
      </w:r>
      <w:r w:rsidR="00FC2D43" w:rsidRPr="00FC2D43">
        <w:rPr>
          <w:b/>
          <w:sz w:val="20"/>
          <w:szCs w:val="20"/>
          <w:lang w:eastAsia="ar-SA"/>
        </w:rPr>
        <w:t>126 800 (Сто двадцать шесть тысяч восемьсот) рублей 00 копеек</w:t>
      </w:r>
      <w:r w:rsidRPr="001904B8">
        <w:rPr>
          <w:sz w:val="20"/>
          <w:szCs w:val="20"/>
        </w:rPr>
        <w:t>.</w:t>
      </w:r>
      <w:r w:rsidRPr="001904B8">
        <w:rPr>
          <w:color w:val="000000"/>
          <w:sz w:val="20"/>
          <w:szCs w:val="20"/>
          <w:lang w:eastAsia="ar-SA"/>
        </w:rPr>
        <w:t xml:space="preserve"> Передача прав использования </w:t>
      </w:r>
      <w:r w:rsidRPr="001904B8">
        <w:rPr>
          <w:b/>
          <w:color w:val="000000"/>
          <w:sz w:val="20"/>
          <w:szCs w:val="20"/>
          <w:lang w:eastAsia="ar-SA"/>
        </w:rPr>
        <w:t>ПРОДУКТА</w:t>
      </w:r>
      <w:r w:rsidRPr="001904B8">
        <w:rPr>
          <w:color w:val="000000"/>
          <w:sz w:val="20"/>
          <w:szCs w:val="20"/>
          <w:lang w:eastAsia="ar-SA"/>
        </w:rPr>
        <w:t xml:space="preserve"> на основании настоящего Лицензионного </w:t>
      </w:r>
      <w:r>
        <w:rPr>
          <w:color w:val="000000"/>
          <w:sz w:val="20"/>
          <w:szCs w:val="20"/>
          <w:lang w:eastAsia="ar-SA"/>
        </w:rPr>
        <w:t>Договор</w:t>
      </w:r>
      <w:r w:rsidRPr="001904B8">
        <w:rPr>
          <w:color w:val="000000"/>
          <w:sz w:val="20"/>
          <w:szCs w:val="20"/>
          <w:lang w:eastAsia="ar-SA"/>
        </w:rPr>
        <w:t xml:space="preserve">а </w:t>
      </w:r>
      <w:r>
        <w:rPr>
          <w:color w:val="000000"/>
          <w:sz w:val="20"/>
          <w:szCs w:val="20"/>
          <w:lang w:eastAsia="ar-SA"/>
        </w:rPr>
        <w:t>НДС не облагается на основании НК РФ</w:t>
      </w:r>
    </w:p>
    <w:p w:rsidR="007E0C85" w:rsidRPr="001904B8" w:rsidRDefault="007E0C85" w:rsidP="00351B89">
      <w:pPr>
        <w:jc w:val="center"/>
        <w:rPr>
          <w:color w:val="000000"/>
          <w:sz w:val="20"/>
          <w:szCs w:val="20"/>
        </w:rPr>
      </w:pPr>
    </w:p>
    <w:p w:rsidR="007E0C85" w:rsidRPr="001904B8" w:rsidRDefault="007E0C85" w:rsidP="00351B89">
      <w:pPr>
        <w:jc w:val="center"/>
        <w:rPr>
          <w:color w:val="000000"/>
          <w:sz w:val="20"/>
          <w:szCs w:val="20"/>
        </w:rPr>
      </w:pPr>
    </w:p>
    <w:p w:rsidR="007E0C85" w:rsidRPr="001904B8" w:rsidRDefault="007E0C85" w:rsidP="00351B89">
      <w:pPr>
        <w:jc w:val="center"/>
        <w:rPr>
          <w:color w:val="000000"/>
          <w:sz w:val="20"/>
          <w:szCs w:val="20"/>
        </w:rPr>
      </w:pPr>
    </w:p>
    <w:p w:rsidR="00351B89" w:rsidRPr="001904B8" w:rsidRDefault="00351B89" w:rsidP="00351B89">
      <w:pPr>
        <w:rPr>
          <w:sz w:val="20"/>
          <w:szCs w:val="20"/>
        </w:rPr>
      </w:pPr>
    </w:p>
    <w:p w:rsidR="00351B89" w:rsidRPr="001904B8" w:rsidRDefault="00351B89" w:rsidP="00351B89">
      <w:pPr>
        <w:rPr>
          <w:sz w:val="20"/>
          <w:szCs w:val="20"/>
        </w:rPr>
      </w:pPr>
    </w:p>
    <w:p w:rsidR="00351B89" w:rsidRPr="001904B8" w:rsidRDefault="00351B89" w:rsidP="00351B89">
      <w:pPr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351B89" w:rsidRPr="001904B8" w:rsidTr="00146DCE">
        <w:tc>
          <w:tcPr>
            <w:tcW w:w="5070" w:type="dxa"/>
          </w:tcPr>
          <w:p w:rsidR="00351B89" w:rsidRPr="001904B8" w:rsidRDefault="00FC5DD6" w:rsidP="00146DCE">
            <w:pPr>
              <w:pStyle w:val="a3"/>
              <w:widowControl w:val="0"/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1904B8">
              <w:rPr>
                <w:b/>
                <w:sz w:val="20"/>
                <w:szCs w:val="20"/>
              </w:rPr>
              <w:t>ЛИЦЕНЗИАТ</w:t>
            </w:r>
          </w:p>
          <w:p w:rsidR="00351B89" w:rsidRPr="001904B8" w:rsidRDefault="00351B89" w:rsidP="00146DCE">
            <w:pPr>
              <w:widowControl w:val="0"/>
              <w:rPr>
                <w:spacing w:val="-6"/>
                <w:sz w:val="20"/>
                <w:szCs w:val="20"/>
              </w:rPr>
            </w:pPr>
          </w:p>
          <w:p w:rsidR="00351B89" w:rsidRPr="001904B8" w:rsidRDefault="00351B89" w:rsidP="00146DCE">
            <w:pPr>
              <w:widowControl w:val="0"/>
              <w:rPr>
                <w:spacing w:val="-6"/>
                <w:sz w:val="20"/>
                <w:szCs w:val="20"/>
              </w:rPr>
            </w:pPr>
          </w:p>
          <w:p w:rsidR="00F9769D" w:rsidRPr="001904B8" w:rsidRDefault="00F9769D" w:rsidP="00146DCE">
            <w:pPr>
              <w:widowControl w:val="0"/>
              <w:rPr>
                <w:spacing w:val="-6"/>
                <w:sz w:val="20"/>
                <w:szCs w:val="20"/>
              </w:rPr>
            </w:pPr>
          </w:p>
          <w:p w:rsidR="00F76B45" w:rsidRPr="001904B8" w:rsidRDefault="00F76B45" w:rsidP="00146DCE">
            <w:pPr>
              <w:widowControl w:val="0"/>
              <w:rPr>
                <w:spacing w:val="-6"/>
                <w:sz w:val="20"/>
                <w:szCs w:val="20"/>
              </w:rPr>
            </w:pPr>
          </w:p>
          <w:p w:rsidR="00F76B45" w:rsidRPr="001904B8" w:rsidRDefault="00F76B45" w:rsidP="00146DCE">
            <w:pPr>
              <w:widowControl w:val="0"/>
              <w:rPr>
                <w:spacing w:val="-6"/>
                <w:sz w:val="20"/>
                <w:szCs w:val="20"/>
              </w:rPr>
            </w:pPr>
          </w:p>
          <w:p w:rsidR="0069102D" w:rsidRPr="001904B8" w:rsidRDefault="0069102D" w:rsidP="00146DCE">
            <w:pPr>
              <w:widowControl w:val="0"/>
              <w:rPr>
                <w:spacing w:val="-6"/>
                <w:sz w:val="20"/>
                <w:szCs w:val="20"/>
              </w:rPr>
            </w:pPr>
          </w:p>
          <w:p w:rsidR="0069102D" w:rsidRPr="001904B8" w:rsidRDefault="0069102D" w:rsidP="00146DCE">
            <w:pPr>
              <w:widowControl w:val="0"/>
              <w:rPr>
                <w:spacing w:val="-6"/>
                <w:sz w:val="20"/>
                <w:szCs w:val="20"/>
              </w:rPr>
            </w:pPr>
          </w:p>
          <w:p w:rsidR="0069102D" w:rsidRPr="001904B8" w:rsidRDefault="0069102D" w:rsidP="00146DCE">
            <w:pPr>
              <w:widowControl w:val="0"/>
              <w:rPr>
                <w:spacing w:val="-6"/>
                <w:sz w:val="20"/>
                <w:szCs w:val="20"/>
              </w:rPr>
            </w:pPr>
          </w:p>
          <w:p w:rsidR="00351B89" w:rsidRPr="001904B8" w:rsidRDefault="00351B89" w:rsidP="00146DCE">
            <w:pPr>
              <w:widowControl w:val="0"/>
              <w:rPr>
                <w:spacing w:val="-6"/>
                <w:sz w:val="20"/>
                <w:szCs w:val="20"/>
              </w:rPr>
            </w:pPr>
          </w:p>
          <w:p w:rsidR="00351B89" w:rsidRPr="001904B8" w:rsidRDefault="00351B89" w:rsidP="00146DCE">
            <w:pPr>
              <w:widowControl w:val="0"/>
              <w:rPr>
                <w:spacing w:val="-6"/>
                <w:sz w:val="20"/>
                <w:szCs w:val="20"/>
              </w:rPr>
            </w:pPr>
            <w:r w:rsidRPr="001904B8">
              <w:rPr>
                <w:spacing w:val="-6"/>
                <w:sz w:val="20"/>
                <w:szCs w:val="20"/>
              </w:rPr>
              <w:t xml:space="preserve">      </w:t>
            </w:r>
            <w:r w:rsidR="00867699">
              <w:rPr>
                <w:spacing w:val="-6"/>
                <w:sz w:val="20"/>
                <w:szCs w:val="20"/>
              </w:rPr>
              <w:t xml:space="preserve">___________________ </w:t>
            </w:r>
            <w:r w:rsidR="00A52D4D">
              <w:rPr>
                <w:spacing w:val="-6"/>
                <w:sz w:val="20"/>
                <w:szCs w:val="20"/>
              </w:rPr>
              <w:t>______________</w:t>
            </w:r>
            <w:r w:rsidRPr="001904B8">
              <w:rPr>
                <w:spacing w:val="-6"/>
                <w:sz w:val="20"/>
                <w:szCs w:val="20"/>
              </w:rPr>
              <w:t xml:space="preserve"> /</w:t>
            </w:r>
            <w:r w:rsidR="00B7221B" w:rsidRPr="00B7221B">
              <w:rPr>
                <w:b/>
                <w:sz w:val="16"/>
                <w:szCs w:val="16"/>
              </w:rPr>
              <w:t xml:space="preserve"> </w:t>
            </w:r>
            <w:r w:rsidR="00867699">
              <w:rPr>
                <w:b/>
                <w:sz w:val="16"/>
                <w:szCs w:val="16"/>
              </w:rPr>
              <w:t>_____________________</w:t>
            </w:r>
            <w:r w:rsidR="008B09B8" w:rsidRPr="001904B8">
              <w:rPr>
                <w:spacing w:val="-6"/>
                <w:sz w:val="20"/>
                <w:szCs w:val="20"/>
              </w:rPr>
              <w:t xml:space="preserve"> </w:t>
            </w:r>
            <w:r w:rsidRPr="001904B8">
              <w:rPr>
                <w:spacing w:val="-6"/>
                <w:sz w:val="20"/>
                <w:szCs w:val="20"/>
              </w:rPr>
              <w:t>/</w:t>
            </w:r>
          </w:p>
          <w:p w:rsidR="00351B89" w:rsidRPr="001904B8" w:rsidRDefault="00351B89" w:rsidP="00146DCE">
            <w:pPr>
              <w:widowControl w:val="0"/>
              <w:rPr>
                <w:b/>
                <w:sz w:val="20"/>
                <w:szCs w:val="20"/>
              </w:rPr>
            </w:pPr>
            <w:r w:rsidRPr="001904B8">
              <w:rPr>
                <w:spacing w:val="-6"/>
                <w:sz w:val="20"/>
                <w:szCs w:val="20"/>
              </w:rPr>
              <w:t xml:space="preserve">                М.П.</w:t>
            </w:r>
          </w:p>
        </w:tc>
        <w:tc>
          <w:tcPr>
            <w:tcW w:w="4961" w:type="dxa"/>
          </w:tcPr>
          <w:p w:rsidR="00351B89" w:rsidRPr="001904B8" w:rsidRDefault="008E0E26" w:rsidP="00146DCE">
            <w:pPr>
              <w:pStyle w:val="1"/>
              <w:keepNext w:val="0"/>
              <w:widowControl w:val="0"/>
              <w:spacing w:line="276" w:lineRule="auto"/>
              <w:jc w:val="lef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904B8">
              <w:rPr>
                <w:rFonts w:ascii="Times New Roman" w:hAnsi="Times New Roman"/>
                <w:spacing w:val="-6"/>
                <w:sz w:val="20"/>
                <w:szCs w:val="20"/>
              </w:rPr>
              <w:t>СУБЛИЦЕНЗИАТ</w:t>
            </w:r>
          </w:p>
          <w:p w:rsidR="00F76B45" w:rsidRPr="001904B8" w:rsidRDefault="00456A1B" w:rsidP="008D27E4">
            <w:pPr>
              <w:rPr>
                <w:sz w:val="20"/>
                <w:szCs w:val="20"/>
              </w:rPr>
            </w:pPr>
            <w:r w:rsidRPr="001904B8">
              <w:rPr>
                <w:sz w:val="20"/>
                <w:szCs w:val="20"/>
                <w:lang w:eastAsia="ar-SA"/>
              </w:rPr>
              <w:t>Ректор</w:t>
            </w:r>
          </w:p>
          <w:p w:rsidR="00351B89" w:rsidRPr="001904B8" w:rsidRDefault="00815E95" w:rsidP="00815E95">
            <w:pPr>
              <w:rPr>
                <w:spacing w:val="-6"/>
                <w:sz w:val="20"/>
                <w:szCs w:val="20"/>
              </w:rPr>
            </w:pPr>
            <w:r w:rsidRPr="001904B8">
              <w:rPr>
                <w:sz w:val="20"/>
                <w:szCs w:val="20"/>
              </w:rPr>
              <w:t>ЦМШ – Академия исполнительского искусства</w:t>
            </w:r>
          </w:p>
          <w:p w:rsidR="00351B89" w:rsidRPr="001904B8" w:rsidRDefault="00351B89" w:rsidP="00146DCE">
            <w:pPr>
              <w:jc w:val="right"/>
              <w:rPr>
                <w:spacing w:val="-6"/>
                <w:sz w:val="20"/>
                <w:szCs w:val="20"/>
              </w:rPr>
            </w:pPr>
          </w:p>
          <w:p w:rsidR="003D4155" w:rsidRPr="001904B8" w:rsidRDefault="003D4155" w:rsidP="00146DCE">
            <w:pPr>
              <w:jc w:val="right"/>
              <w:rPr>
                <w:spacing w:val="-6"/>
                <w:sz w:val="20"/>
                <w:szCs w:val="20"/>
              </w:rPr>
            </w:pPr>
          </w:p>
          <w:p w:rsidR="003D4155" w:rsidRPr="001904B8" w:rsidRDefault="003D4155" w:rsidP="00146DCE">
            <w:pPr>
              <w:jc w:val="right"/>
              <w:rPr>
                <w:spacing w:val="-6"/>
                <w:sz w:val="20"/>
                <w:szCs w:val="20"/>
              </w:rPr>
            </w:pPr>
          </w:p>
          <w:p w:rsidR="00815E95" w:rsidRPr="001904B8" w:rsidRDefault="00815E95" w:rsidP="00146DCE">
            <w:pPr>
              <w:jc w:val="right"/>
              <w:rPr>
                <w:spacing w:val="-6"/>
                <w:sz w:val="20"/>
                <w:szCs w:val="20"/>
              </w:rPr>
            </w:pPr>
          </w:p>
          <w:p w:rsidR="00351B89" w:rsidRPr="001904B8" w:rsidRDefault="00351B89" w:rsidP="00146DCE">
            <w:pPr>
              <w:jc w:val="right"/>
              <w:rPr>
                <w:spacing w:val="-6"/>
                <w:sz w:val="20"/>
                <w:szCs w:val="20"/>
              </w:rPr>
            </w:pPr>
          </w:p>
          <w:p w:rsidR="00456A1B" w:rsidRPr="001904B8" w:rsidRDefault="00456A1B" w:rsidP="00146DCE">
            <w:pPr>
              <w:jc w:val="right"/>
              <w:rPr>
                <w:spacing w:val="-6"/>
                <w:sz w:val="20"/>
                <w:szCs w:val="20"/>
              </w:rPr>
            </w:pPr>
          </w:p>
          <w:p w:rsidR="00456A1B" w:rsidRPr="001904B8" w:rsidRDefault="00456A1B" w:rsidP="00146DCE">
            <w:pPr>
              <w:jc w:val="right"/>
              <w:rPr>
                <w:spacing w:val="-6"/>
                <w:sz w:val="20"/>
                <w:szCs w:val="20"/>
              </w:rPr>
            </w:pPr>
          </w:p>
          <w:p w:rsidR="00351B89" w:rsidRPr="001904B8" w:rsidRDefault="00351B89" w:rsidP="00146DCE">
            <w:pPr>
              <w:jc w:val="right"/>
              <w:rPr>
                <w:spacing w:val="-6"/>
                <w:sz w:val="20"/>
                <w:szCs w:val="20"/>
              </w:rPr>
            </w:pPr>
            <w:r w:rsidRPr="001904B8">
              <w:rPr>
                <w:spacing w:val="-6"/>
                <w:sz w:val="20"/>
                <w:szCs w:val="20"/>
              </w:rPr>
              <w:t>_________________/</w:t>
            </w:r>
            <w:r w:rsidRPr="001904B8">
              <w:rPr>
                <w:sz w:val="20"/>
                <w:szCs w:val="20"/>
              </w:rPr>
              <w:t xml:space="preserve"> </w:t>
            </w:r>
            <w:r w:rsidR="00456A1B" w:rsidRPr="001904B8">
              <w:rPr>
                <w:spacing w:val="-6"/>
                <w:sz w:val="20"/>
                <w:szCs w:val="20"/>
              </w:rPr>
              <w:t>В.В. Пясецкий</w:t>
            </w:r>
            <w:r w:rsidRPr="001904B8">
              <w:rPr>
                <w:spacing w:val="-6"/>
                <w:sz w:val="20"/>
                <w:szCs w:val="20"/>
              </w:rPr>
              <w:t>/</w:t>
            </w:r>
          </w:p>
          <w:p w:rsidR="00351B89" w:rsidRPr="001904B8" w:rsidRDefault="00351B89" w:rsidP="00146DCE">
            <w:pPr>
              <w:pStyle w:val="2"/>
              <w:spacing w:line="240" w:lineRule="auto"/>
              <w:rPr>
                <w:b w:val="0"/>
                <w:spacing w:val="-6"/>
                <w:sz w:val="20"/>
                <w:szCs w:val="20"/>
              </w:rPr>
            </w:pPr>
            <w:r w:rsidRPr="001904B8">
              <w:rPr>
                <w:b w:val="0"/>
                <w:spacing w:val="-6"/>
                <w:sz w:val="20"/>
                <w:szCs w:val="20"/>
              </w:rPr>
              <w:t>М.П.</w:t>
            </w:r>
          </w:p>
        </w:tc>
      </w:tr>
    </w:tbl>
    <w:p w:rsidR="00CB4A70" w:rsidRPr="001904B8" w:rsidRDefault="00CB4A70" w:rsidP="0004263C">
      <w:pPr>
        <w:rPr>
          <w:sz w:val="20"/>
          <w:szCs w:val="20"/>
        </w:rPr>
      </w:pPr>
    </w:p>
    <w:sectPr w:rsidR="00CB4A70" w:rsidRPr="001904B8" w:rsidSect="00867699">
      <w:headerReference w:type="even" r:id="rId7"/>
      <w:pgSz w:w="12240" w:h="15840"/>
      <w:pgMar w:top="568" w:right="616" w:bottom="993" w:left="1276" w:header="4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0D4" w:rsidRDefault="001870D4">
      <w:r>
        <w:separator/>
      </w:r>
    </w:p>
  </w:endnote>
  <w:endnote w:type="continuationSeparator" w:id="0">
    <w:p w:rsidR="001870D4" w:rsidRDefault="0018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0D4" w:rsidRDefault="001870D4">
      <w:r>
        <w:separator/>
      </w:r>
    </w:p>
  </w:footnote>
  <w:footnote w:type="continuationSeparator" w:id="0">
    <w:p w:rsidR="001870D4" w:rsidRDefault="00187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6E" w:rsidRDefault="0038626E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8626E" w:rsidRDefault="0038626E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9F07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454EC"/>
    <w:multiLevelType w:val="hybridMultilevel"/>
    <w:tmpl w:val="2FC2A37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3D58"/>
    <w:multiLevelType w:val="singleLevel"/>
    <w:tmpl w:val="2F1A4C3A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3" w15:restartNumberingAfterBreak="0">
    <w:nsid w:val="02B167E5"/>
    <w:multiLevelType w:val="hybridMultilevel"/>
    <w:tmpl w:val="E3583326"/>
    <w:lvl w:ilvl="0" w:tplc="0C9E4DE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A0A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0E21E4"/>
    <w:multiLevelType w:val="singleLevel"/>
    <w:tmpl w:val="C61479D2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435"/>
      </w:pPr>
      <w:rPr>
        <w:rFonts w:hint="default"/>
      </w:rPr>
    </w:lvl>
  </w:abstractNum>
  <w:abstractNum w:abstractNumId="6" w15:restartNumberingAfterBreak="0">
    <w:nsid w:val="1757118A"/>
    <w:multiLevelType w:val="multilevel"/>
    <w:tmpl w:val="041CE3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7BF2609"/>
    <w:multiLevelType w:val="multilevel"/>
    <w:tmpl w:val="89286F60"/>
    <w:lvl w:ilvl="0">
      <w:start w:val="1"/>
      <w:numFmt w:val="upperRoman"/>
      <w:pStyle w:val="ListNumber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ListNumber1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DEA4660"/>
    <w:multiLevelType w:val="multilevel"/>
    <w:tmpl w:val="2A68379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0FB76AE"/>
    <w:multiLevelType w:val="singleLevel"/>
    <w:tmpl w:val="97CABD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0952F8"/>
    <w:multiLevelType w:val="multilevel"/>
    <w:tmpl w:val="83165E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FD5FA5"/>
    <w:multiLevelType w:val="multilevel"/>
    <w:tmpl w:val="F2B6DD4C"/>
    <w:lvl w:ilvl="0">
      <w:start w:val="1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9841A53"/>
    <w:multiLevelType w:val="multilevel"/>
    <w:tmpl w:val="68C01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4AEC7DE7"/>
    <w:multiLevelType w:val="hybridMultilevel"/>
    <w:tmpl w:val="8822164C"/>
    <w:lvl w:ilvl="0" w:tplc="B27CC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A4BB24">
      <w:numFmt w:val="none"/>
      <w:lvlText w:val=""/>
      <w:lvlJc w:val="left"/>
      <w:pPr>
        <w:tabs>
          <w:tab w:val="num" w:pos="360"/>
        </w:tabs>
      </w:pPr>
    </w:lvl>
    <w:lvl w:ilvl="2" w:tplc="FAF8BE70">
      <w:numFmt w:val="none"/>
      <w:lvlText w:val=""/>
      <w:lvlJc w:val="left"/>
      <w:pPr>
        <w:tabs>
          <w:tab w:val="num" w:pos="360"/>
        </w:tabs>
      </w:pPr>
    </w:lvl>
    <w:lvl w:ilvl="3" w:tplc="78E8BB54">
      <w:numFmt w:val="none"/>
      <w:lvlText w:val=""/>
      <w:lvlJc w:val="left"/>
      <w:pPr>
        <w:tabs>
          <w:tab w:val="num" w:pos="360"/>
        </w:tabs>
      </w:pPr>
    </w:lvl>
    <w:lvl w:ilvl="4" w:tplc="197854E6">
      <w:numFmt w:val="none"/>
      <w:lvlText w:val=""/>
      <w:lvlJc w:val="left"/>
      <w:pPr>
        <w:tabs>
          <w:tab w:val="num" w:pos="360"/>
        </w:tabs>
      </w:pPr>
    </w:lvl>
    <w:lvl w:ilvl="5" w:tplc="64686B92">
      <w:numFmt w:val="none"/>
      <w:lvlText w:val=""/>
      <w:lvlJc w:val="left"/>
      <w:pPr>
        <w:tabs>
          <w:tab w:val="num" w:pos="360"/>
        </w:tabs>
      </w:pPr>
    </w:lvl>
    <w:lvl w:ilvl="6" w:tplc="5D4A60C4">
      <w:numFmt w:val="none"/>
      <w:lvlText w:val=""/>
      <w:lvlJc w:val="left"/>
      <w:pPr>
        <w:tabs>
          <w:tab w:val="num" w:pos="360"/>
        </w:tabs>
      </w:pPr>
    </w:lvl>
    <w:lvl w:ilvl="7" w:tplc="B79E997C">
      <w:numFmt w:val="none"/>
      <w:lvlText w:val=""/>
      <w:lvlJc w:val="left"/>
      <w:pPr>
        <w:tabs>
          <w:tab w:val="num" w:pos="360"/>
        </w:tabs>
      </w:pPr>
    </w:lvl>
    <w:lvl w:ilvl="8" w:tplc="AFC0E99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0D677F0"/>
    <w:multiLevelType w:val="multilevel"/>
    <w:tmpl w:val="1B1A14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2A539CE"/>
    <w:multiLevelType w:val="multilevel"/>
    <w:tmpl w:val="729650C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5101AB8"/>
    <w:multiLevelType w:val="hybridMultilevel"/>
    <w:tmpl w:val="E6060C34"/>
    <w:lvl w:ilvl="0" w:tplc="B89487B0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E4AD2"/>
    <w:multiLevelType w:val="multilevel"/>
    <w:tmpl w:val="457025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B4A6050"/>
    <w:multiLevelType w:val="singleLevel"/>
    <w:tmpl w:val="2EFE1B7C"/>
    <w:lvl w:ilvl="0">
      <w:start w:val="1"/>
      <w:numFmt w:val="decimal"/>
      <w:lvlText w:val="1.1.%1. "/>
      <w:legacy w:legacy="1" w:legacySpace="0" w:legacyIndent="283"/>
      <w:lvlJc w:val="left"/>
      <w:pPr>
        <w:ind w:left="571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9" w15:restartNumberingAfterBreak="0">
    <w:nsid w:val="5C474954"/>
    <w:multiLevelType w:val="singleLevel"/>
    <w:tmpl w:val="9EAEE574"/>
    <w:lvl w:ilvl="0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A540B3"/>
    <w:multiLevelType w:val="singleLevel"/>
    <w:tmpl w:val="9552F778"/>
    <w:lvl w:ilvl="0">
      <w:start w:val="1"/>
      <w:numFmt w:val="decimal"/>
      <w:lvlText w:val="1.1.%1. "/>
      <w:legacy w:legacy="1" w:legacySpace="0" w:legacyIndent="283"/>
      <w:lvlJc w:val="left"/>
      <w:pPr>
        <w:ind w:left="571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1" w15:restartNumberingAfterBreak="0">
    <w:nsid w:val="6B666FF8"/>
    <w:multiLevelType w:val="hybridMultilevel"/>
    <w:tmpl w:val="133A02C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E3989"/>
    <w:multiLevelType w:val="multilevel"/>
    <w:tmpl w:val="EA7ACB0A"/>
    <w:lvl w:ilvl="0">
      <w:start w:val="9"/>
      <w:numFmt w:val="decimal"/>
      <w:lvlText w:val="%1."/>
      <w:lvlJc w:val="left"/>
      <w:pPr>
        <w:ind w:left="437" w:hanging="437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3" w15:restartNumberingAfterBreak="0">
    <w:nsid w:val="71F04A4E"/>
    <w:multiLevelType w:val="multilevel"/>
    <w:tmpl w:val="A92EDFC6"/>
    <w:lvl w:ilvl="0">
      <w:start w:val="10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3776F2C"/>
    <w:multiLevelType w:val="multilevel"/>
    <w:tmpl w:val="66289C7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5" w15:restartNumberingAfterBreak="0">
    <w:nsid w:val="7BDE59C7"/>
    <w:multiLevelType w:val="multilevel"/>
    <w:tmpl w:val="040A3C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num w:numId="1">
    <w:abstractNumId w:val="9"/>
  </w:num>
  <w:num w:numId="2">
    <w:abstractNumId w:val="20"/>
  </w:num>
  <w:num w:numId="3">
    <w:abstractNumId w:val="18"/>
  </w:num>
  <w:num w:numId="4">
    <w:abstractNumId w:val="8"/>
  </w:num>
  <w:num w:numId="5">
    <w:abstractNumId w:val="2"/>
  </w:num>
  <w:num w:numId="6">
    <w:abstractNumId w:val="24"/>
  </w:num>
  <w:num w:numId="7">
    <w:abstractNumId w:val="10"/>
  </w:num>
  <w:num w:numId="8">
    <w:abstractNumId w:val="6"/>
  </w:num>
  <w:num w:numId="9">
    <w:abstractNumId w:val="14"/>
  </w:num>
  <w:num w:numId="10">
    <w:abstractNumId w:val="23"/>
  </w:num>
  <w:num w:numId="11">
    <w:abstractNumId w:val="5"/>
  </w:num>
  <w:num w:numId="12">
    <w:abstractNumId w:val="17"/>
  </w:num>
  <w:num w:numId="13">
    <w:abstractNumId w:val="11"/>
  </w:num>
  <w:num w:numId="14">
    <w:abstractNumId w:val="4"/>
  </w:num>
  <w:num w:numId="15">
    <w:abstractNumId w:val="19"/>
  </w:num>
  <w:num w:numId="16">
    <w:abstractNumId w:val="0"/>
  </w:num>
  <w:num w:numId="17">
    <w:abstractNumId w:val="7"/>
  </w:num>
  <w:num w:numId="18">
    <w:abstractNumId w:val="13"/>
  </w:num>
  <w:num w:numId="19">
    <w:abstractNumId w:val="21"/>
  </w:num>
  <w:num w:numId="20">
    <w:abstractNumId w:val="15"/>
  </w:num>
  <w:num w:numId="21">
    <w:abstractNumId w:val="25"/>
  </w:num>
  <w:num w:numId="22">
    <w:abstractNumId w:val="1"/>
  </w:num>
  <w:num w:numId="23">
    <w:abstractNumId w:val="3"/>
  </w:num>
  <w:num w:numId="24">
    <w:abstractNumId w:val="12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FC"/>
    <w:rsid w:val="00011E18"/>
    <w:rsid w:val="00015A45"/>
    <w:rsid w:val="00017B1D"/>
    <w:rsid w:val="00017F04"/>
    <w:rsid w:val="0002207A"/>
    <w:rsid w:val="00024F39"/>
    <w:rsid w:val="0002551C"/>
    <w:rsid w:val="000263E7"/>
    <w:rsid w:val="000320F9"/>
    <w:rsid w:val="00040A96"/>
    <w:rsid w:val="0004263C"/>
    <w:rsid w:val="00044109"/>
    <w:rsid w:val="00053321"/>
    <w:rsid w:val="00067AD7"/>
    <w:rsid w:val="000764F0"/>
    <w:rsid w:val="00076A0C"/>
    <w:rsid w:val="0008118F"/>
    <w:rsid w:val="00093631"/>
    <w:rsid w:val="000975AB"/>
    <w:rsid w:val="000B596D"/>
    <w:rsid w:val="000B6F10"/>
    <w:rsid w:val="000B70E3"/>
    <w:rsid w:val="000C3DDA"/>
    <w:rsid w:val="000C696D"/>
    <w:rsid w:val="000D0057"/>
    <w:rsid w:val="000D037C"/>
    <w:rsid w:val="000D47EB"/>
    <w:rsid w:val="000F5A66"/>
    <w:rsid w:val="00100040"/>
    <w:rsid w:val="001048A8"/>
    <w:rsid w:val="00125C26"/>
    <w:rsid w:val="00131F5B"/>
    <w:rsid w:val="00137758"/>
    <w:rsid w:val="00146DCE"/>
    <w:rsid w:val="0015715B"/>
    <w:rsid w:val="00173E3A"/>
    <w:rsid w:val="00177D0D"/>
    <w:rsid w:val="001816CC"/>
    <w:rsid w:val="00183F90"/>
    <w:rsid w:val="00185B3F"/>
    <w:rsid w:val="001870D4"/>
    <w:rsid w:val="001904B8"/>
    <w:rsid w:val="00192DD8"/>
    <w:rsid w:val="00195084"/>
    <w:rsid w:val="001A3106"/>
    <w:rsid w:val="001A3A1A"/>
    <w:rsid w:val="001A3EFA"/>
    <w:rsid w:val="001A502D"/>
    <w:rsid w:val="001A6A3F"/>
    <w:rsid w:val="001B636E"/>
    <w:rsid w:val="001B6416"/>
    <w:rsid w:val="001B6451"/>
    <w:rsid w:val="001C4809"/>
    <w:rsid w:val="001C4E5E"/>
    <w:rsid w:val="001E1E70"/>
    <w:rsid w:val="001F08C0"/>
    <w:rsid w:val="001F511A"/>
    <w:rsid w:val="001F5495"/>
    <w:rsid w:val="002005EA"/>
    <w:rsid w:val="00200A8D"/>
    <w:rsid w:val="002011BD"/>
    <w:rsid w:val="00201B4E"/>
    <w:rsid w:val="00205C8E"/>
    <w:rsid w:val="00217252"/>
    <w:rsid w:val="00220DA3"/>
    <w:rsid w:val="00224130"/>
    <w:rsid w:val="00225C8B"/>
    <w:rsid w:val="00225D44"/>
    <w:rsid w:val="00230933"/>
    <w:rsid w:val="00235FB7"/>
    <w:rsid w:val="002567A3"/>
    <w:rsid w:val="002605F0"/>
    <w:rsid w:val="00264897"/>
    <w:rsid w:val="00264935"/>
    <w:rsid w:val="00274CFB"/>
    <w:rsid w:val="0028626C"/>
    <w:rsid w:val="00287BAD"/>
    <w:rsid w:val="00292047"/>
    <w:rsid w:val="00297576"/>
    <w:rsid w:val="002A0FA3"/>
    <w:rsid w:val="002A4B3C"/>
    <w:rsid w:val="002A6170"/>
    <w:rsid w:val="002C23F3"/>
    <w:rsid w:val="002C487E"/>
    <w:rsid w:val="002D10C3"/>
    <w:rsid w:val="002D1A17"/>
    <w:rsid w:val="002D696F"/>
    <w:rsid w:val="002F29F6"/>
    <w:rsid w:val="002F6D87"/>
    <w:rsid w:val="0030451A"/>
    <w:rsid w:val="00312A5E"/>
    <w:rsid w:val="00317E5B"/>
    <w:rsid w:val="003343A6"/>
    <w:rsid w:val="00335416"/>
    <w:rsid w:val="00351B89"/>
    <w:rsid w:val="00365D6E"/>
    <w:rsid w:val="00366A20"/>
    <w:rsid w:val="0036713A"/>
    <w:rsid w:val="00370D49"/>
    <w:rsid w:val="00371EFD"/>
    <w:rsid w:val="00377B1E"/>
    <w:rsid w:val="00385073"/>
    <w:rsid w:val="0038626E"/>
    <w:rsid w:val="00390BC2"/>
    <w:rsid w:val="003A3419"/>
    <w:rsid w:val="003A6915"/>
    <w:rsid w:val="003B64DE"/>
    <w:rsid w:val="003C0C30"/>
    <w:rsid w:val="003D4155"/>
    <w:rsid w:val="003D46BA"/>
    <w:rsid w:val="003D52AD"/>
    <w:rsid w:val="003E3132"/>
    <w:rsid w:val="003E6299"/>
    <w:rsid w:val="003F03A3"/>
    <w:rsid w:val="003F31A9"/>
    <w:rsid w:val="00401BFF"/>
    <w:rsid w:val="00401E8C"/>
    <w:rsid w:val="00403987"/>
    <w:rsid w:val="004101AE"/>
    <w:rsid w:val="0042618A"/>
    <w:rsid w:val="00426267"/>
    <w:rsid w:val="0043529D"/>
    <w:rsid w:val="00436BE3"/>
    <w:rsid w:val="004377A4"/>
    <w:rsid w:val="00442738"/>
    <w:rsid w:val="0044766D"/>
    <w:rsid w:val="004505FB"/>
    <w:rsid w:val="00452354"/>
    <w:rsid w:val="00452BFA"/>
    <w:rsid w:val="00456A1B"/>
    <w:rsid w:val="0045798C"/>
    <w:rsid w:val="00463189"/>
    <w:rsid w:val="00466044"/>
    <w:rsid w:val="00471F83"/>
    <w:rsid w:val="00471F8F"/>
    <w:rsid w:val="00476462"/>
    <w:rsid w:val="00476EBE"/>
    <w:rsid w:val="00483C5F"/>
    <w:rsid w:val="00495383"/>
    <w:rsid w:val="004966F6"/>
    <w:rsid w:val="004A27F9"/>
    <w:rsid w:val="004A321B"/>
    <w:rsid w:val="004B53F5"/>
    <w:rsid w:val="004B6127"/>
    <w:rsid w:val="004C1DD5"/>
    <w:rsid w:val="004C2C8E"/>
    <w:rsid w:val="004C691D"/>
    <w:rsid w:val="004E054D"/>
    <w:rsid w:val="00500827"/>
    <w:rsid w:val="00511129"/>
    <w:rsid w:val="0051440F"/>
    <w:rsid w:val="0051751A"/>
    <w:rsid w:val="00521323"/>
    <w:rsid w:val="00526682"/>
    <w:rsid w:val="0052703C"/>
    <w:rsid w:val="00534858"/>
    <w:rsid w:val="00555A1D"/>
    <w:rsid w:val="00562FCF"/>
    <w:rsid w:val="005661B0"/>
    <w:rsid w:val="00570246"/>
    <w:rsid w:val="0058092D"/>
    <w:rsid w:val="0058381D"/>
    <w:rsid w:val="005932D7"/>
    <w:rsid w:val="00595328"/>
    <w:rsid w:val="00595B20"/>
    <w:rsid w:val="005968C4"/>
    <w:rsid w:val="00596A93"/>
    <w:rsid w:val="005B4799"/>
    <w:rsid w:val="005C3697"/>
    <w:rsid w:val="005C3EFF"/>
    <w:rsid w:val="005D2FA9"/>
    <w:rsid w:val="005E3D33"/>
    <w:rsid w:val="005F2367"/>
    <w:rsid w:val="005F687B"/>
    <w:rsid w:val="005F71C9"/>
    <w:rsid w:val="0060083F"/>
    <w:rsid w:val="00603F59"/>
    <w:rsid w:val="00606CD1"/>
    <w:rsid w:val="006146A5"/>
    <w:rsid w:val="006146F6"/>
    <w:rsid w:val="00633F39"/>
    <w:rsid w:val="00640175"/>
    <w:rsid w:val="00643261"/>
    <w:rsid w:val="00652B70"/>
    <w:rsid w:val="006644C7"/>
    <w:rsid w:val="00670DFC"/>
    <w:rsid w:val="0067460E"/>
    <w:rsid w:val="006819E0"/>
    <w:rsid w:val="006828E5"/>
    <w:rsid w:val="00683535"/>
    <w:rsid w:val="006869AB"/>
    <w:rsid w:val="00686B7D"/>
    <w:rsid w:val="00686ED4"/>
    <w:rsid w:val="0069102D"/>
    <w:rsid w:val="0069247D"/>
    <w:rsid w:val="00693B03"/>
    <w:rsid w:val="006A0B3C"/>
    <w:rsid w:val="006A1F64"/>
    <w:rsid w:val="006A48EC"/>
    <w:rsid w:val="006A7BA5"/>
    <w:rsid w:val="006B70F2"/>
    <w:rsid w:val="006C2789"/>
    <w:rsid w:val="006C4BFB"/>
    <w:rsid w:val="006D2804"/>
    <w:rsid w:val="006E26BF"/>
    <w:rsid w:val="00705377"/>
    <w:rsid w:val="007058A2"/>
    <w:rsid w:val="00713CA3"/>
    <w:rsid w:val="0071478A"/>
    <w:rsid w:val="00715D15"/>
    <w:rsid w:val="00731346"/>
    <w:rsid w:val="00736A19"/>
    <w:rsid w:val="00737A7C"/>
    <w:rsid w:val="00746425"/>
    <w:rsid w:val="0075423B"/>
    <w:rsid w:val="007605D9"/>
    <w:rsid w:val="00764CDE"/>
    <w:rsid w:val="00772B27"/>
    <w:rsid w:val="007771D6"/>
    <w:rsid w:val="0078100C"/>
    <w:rsid w:val="00787EC9"/>
    <w:rsid w:val="00787FB8"/>
    <w:rsid w:val="00790C42"/>
    <w:rsid w:val="00793B3D"/>
    <w:rsid w:val="007A1DC4"/>
    <w:rsid w:val="007A471D"/>
    <w:rsid w:val="007A71DC"/>
    <w:rsid w:val="007B6D47"/>
    <w:rsid w:val="007C53CD"/>
    <w:rsid w:val="007D509C"/>
    <w:rsid w:val="007D78A2"/>
    <w:rsid w:val="007E0C85"/>
    <w:rsid w:val="007F0B8D"/>
    <w:rsid w:val="007F1FAA"/>
    <w:rsid w:val="007F2426"/>
    <w:rsid w:val="008002CE"/>
    <w:rsid w:val="0080312B"/>
    <w:rsid w:val="00806E7C"/>
    <w:rsid w:val="008116AF"/>
    <w:rsid w:val="00813788"/>
    <w:rsid w:val="00815E95"/>
    <w:rsid w:val="0084414D"/>
    <w:rsid w:val="00845511"/>
    <w:rsid w:val="0084698C"/>
    <w:rsid w:val="00847786"/>
    <w:rsid w:val="00861BBB"/>
    <w:rsid w:val="00861C11"/>
    <w:rsid w:val="00863783"/>
    <w:rsid w:val="00865099"/>
    <w:rsid w:val="008673E1"/>
    <w:rsid w:val="00867699"/>
    <w:rsid w:val="008676BA"/>
    <w:rsid w:val="008766D3"/>
    <w:rsid w:val="00885371"/>
    <w:rsid w:val="008908CA"/>
    <w:rsid w:val="00892B90"/>
    <w:rsid w:val="008967F4"/>
    <w:rsid w:val="00896DE8"/>
    <w:rsid w:val="00897671"/>
    <w:rsid w:val="008A27B4"/>
    <w:rsid w:val="008A2DA4"/>
    <w:rsid w:val="008A48CD"/>
    <w:rsid w:val="008A4D09"/>
    <w:rsid w:val="008A6242"/>
    <w:rsid w:val="008B09B8"/>
    <w:rsid w:val="008B329A"/>
    <w:rsid w:val="008B5E08"/>
    <w:rsid w:val="008C0505"/>
    <w:rsid w:val="008D27E4"/>
    <w:rsid w:val="008D6598"/>
    <w:rsid w:val="008E0CF8"/>
    <w:rsid w:val="008E0E26"/>
    <w:rsid w:val="008E1CF0"/>
    <w:rsid w:val="008E2559"/>
    <w:rsid w:val="008E3905"/>
    <w:rsid w:val="008E3BBD"/>
    <w:rsid w:val="008F2C7F"/>
    <w:rsid w:val="008F3743"/>
    <w:rsid w:val="008F6C36"/>
    <w:rsid w:val="008F7FF4"/>
    <w:rsid w:val="00900159"/>
    <w:rsid w:val="00903EF9"/>
    <w:rsid w:val="00906CD4"/>
    <w:rsid w:val="0091708D"/>
    <w:rsid w:val="009202B0"/>
    <w:rsid w:val="00921F8E"/>
    <w:rsid w:val="009238B6"/>
    <w:rsid w:val="00926D2C"/>
    <w:rsid w:val="00930C34"/>
    <w:rsid w:val="00931221"/>
    <w:rsid w:val="00937F7A"/>
    <w:rsid w:val="00940BD4"/>
    <w:rsid w:val="00941C44"/>
    <w:rsid w:val="00961A01"/>
    <w:rsid w:val="00973D6D"/>
    <w:rsid w:val="009841F1"/>
    <w:rsid w:val="00990359"/>
    <w:rsid w:val="00992BC4"/>
    <w:rsid w:val="00995609"/>
    <w:rsid w:val="0099766B"/>
    <w:rsid w:val="009A4BC4"/>
    <w:rsid w:val="009A5E61"/>
    <w:rsid w:val="009A62BA"/>
    <w:rsid w:val="009A6A51"/>
    <w:rsid w:val="009A7D8C"/>
    <w:rsid w:val="009B14B0"/>
    <w:rsid w:val="009C4EFE"/>
    <w:rsid w:val="009D1269"/>
    <w:rsid w:val="009D3031"/>
    <w:rsid w:val="009D586B"/>
    <w:rsid w:val="009D641C"/>
    <w:rsid w:val="009E12DE"/>
    <w:rsid w:val="009E258A"/>
    <w:rsid w:val="009F3FAC"/>
    <w:rsid w:val="009F4A5A"/>
    <w:rsid w:val="00A039A0"/>
    <w:rsid w:val="00A12FC7"/>
    <w:rsid w:val="00A211FD"/>
    <w:rsid w:val="00A332A8"/>
    <w:rsid w:val="00A35067"/>
    <w:rsid w:val="00A36944"/>
    <w:rsid w:val="00A40061"/>
    <w:rsid w:val="00A413B5"/>
    <w:rsid w:val="00A42909"/>
    <w:rsid w:val="00A47B48"/>
    <w:rsid w:val="00A52D4D"/>
    <w:rsid w:val="00A52E75"/>
    <w:rsid w:val="00A556F9"/>
    <w:rsid w:val="00A639EB"/>
    <w:rsid w:val="00A63B75"/>
    <w:rsid w:val="00A84792"/>
    <w:rsid w:val="00AA2D19"/>
    <w:rsid w:val="00AA2F4B"/>
    <w:rsid w:val="00AB50DD"/>
    <w:rsid w:val="00AC4E33"/>
    <w:rsid w:val="00AD294A"/>
    <w:rsid w:val="00AD40CC"/>
    <w:rsid w:val="00AE11A4"/>
    <w:rsid w:val="00AE2B03"/>
    <w:rsid w:val="00AF57E4"/>
    <w:rsid w:val="00AF69B6"/>
    <w:rsid w:val="00B07643"/>
    <w:rsid w:val="00B14224"/>
    <w:rsid w:val="00B14841"/>
    <w:rsid w:val="00B164B1"/>
    <w:rsid w:val="00B16A03"/>
    <w:rsid w:val="00B239AB"/>
    <w:rsid w:val="00B3173E"/>
    <w:rsid w:val="00B32CB9"/>
    <w:rsid w:val="00B37697"/>
    <w:rsid w:val="00B4106D"/>
    <w:rsid w:val="00B46FAF"/>
    <w:rsid w:val="00B635A8"/>
    <w:rsid w:val="00B71559"/>
    <w:rsid w:val="00B7221B"/>
    <w:rsid w:val="00B72229"/>
    <w:rsid w:val="00B865BB"/>
    <w:rsid w:val="00BA0D55"/>
    <w:rsid w:val="00BA4D54"/>
    <w:rsid w:val="00BB127A"/>
    <w:rsid w:val="00BB4849"/>
    <w:rsid w:val="00BB7741"/>
    <w:rsid w:val="00BD5E23"/>
    <w:rsid w:val="00BD7721"/>
    <w:rsid w:val="00BE0CCA"/>
    <w:rsid w:val="00BE516B"/>
    <w:rsid w:val="00C038CA"/>
    <w:rsid w:val="00C14FE7"/>
    <w:rsid w:val="00C21B33"/>
    <w:rsid w:val="00C24D52"/>
    <w:rsid w:val="00C24F73"/>
    <w:rsid w:val="00C2514C"/>
    <w:rsid w:val="00C2693C"/>
    <w:rsid w:val="00C318C8"/>
    <w:rsid w:val="00C31CE4"/>
    <w:rsid w:val="00C3225F"/>
    <w:rsid w:val="00C34E08"/>
    <w:rsid w:val="00C40517"/>
    <w:rsid w:val="00C43498"/>
    <w:rsid w:val="00C45047"/>
    <w:rsid w:val="00C457F4"/>
    <w:rsid w:val="00C45F4B"/>
    <w:rsid w:val="00C603FE"/>
    <w:rsid w:val="00C77CCA"/>
    <w:rsid w:val="00C8193A"/>
    <w:rsid w:val="00C91870"/>
    <w:rsid w:val="00C91F3C"/>
    <w:rsid w:val="00C92402"/>
    <w:rsid w:val="00CB4A70"/>
    <w:rsid w:val="00CC41F1"/>
    <w:rsid w:val="00CC4267"/>
    <w:rsid w:val="00CC4DA8"/>
    <w:rsid w:val="00CC597B"/>
    <w:rsid w:val="00CC69F9"/>
    <w:rsid w:val="00CD41B4"/>
    <w:rsid w:val="00CD46A5"/>
    <w:rsid w:val="00CD711B"/>
    <w:rsid w:val="00CE4334"/>
    <w:rsid w:val="00CE6292"/>
    <w:rsid w:val="00CF02BA"/>
    <w:rsid w:val="00CF229F"/>
    <w:rsid w:val="00D0293D"/>
    <w:rsid w:val="00D11063"/>
    <w:rsid w:val="00D11618"/>
    <w:rsid w:val="00D16308"/>
    <w:rsid w:val="00D21479"/>
    <w:rsid w:val="00D2676A"/>
    <w:rsid w:val="00D32625"/>
    <w:rsid w:val="00D34EE0"/>
    <w:rsid w:val="00D3711B"/>
    <w:rsid w:val="00D435E1"/>
    <w:rsid w:val="00D539E1"/>
    <w:rsid w:val="00D62D48"/>
    <w:rsid w:val="00D71AAA"/>
    <w:rsid w:val="00D763E6"/>
    <w:rsid w:val="00D8421E"/>
    <w:rsid w:val="00D90796"/>
    <w:rsid w:val="00D9104C"/>
    <w:rsid w:val="00D9470C"/>
    <w:rsid w:val="00D9607B"/>
    <w:rsid w:val="00DA6EB7"/>
    <w:rsid w:val="00DB1B49"/>
    <w:rsid w:val="00DC5E8E"/>
    <w:rsid w:val="00DC62F8"/>
    <w:rsid w:val="00DD73C2"/>
    <w:rsid w:val="00DE1167"/>
    <w:rsid w:val="00DE3C70"/>
    <w:rsid w:val="00DE4F89"/>
    <w:rsid w:val="00DE6EA9"/>
    <w:rsid w:val="00DF1DAD"/>
    <w:rsid w:val="00E05BE6"/>
    <w:rsid w:val="00E07A68"/>
    <w:rsid w:val="00E13C50"/>
    <w:rsid w:val="00E27F41"/>
    <w:rsid w:val="00E31F5F"/>
    <w:rsid w:val="00E4304D"/>
    <w:rsid w:val="00E471F3"/>
    <w:rsid w:val="00E57BAA"/>
    <w:rsid w:val="00E61929"/>
    <w:rsid w:val="00E7119E"/>
    <w:rsid w:val="00E83B99"/>
    <w:rsid w:val="00E91C87"/>
    <w:rsid w:val="00E92FA7"/>
    <w:rsid w:val="00E935F5"/>
    <w:rsid w:val="00E94347"/>
    <w:rsid w:val="00E97393"/>
    <w:rsid w:val="00EA6166"/>
    <w:rsid w:val="00EA691D"/>
    <w:rsid w:val="00EA731D"/>
    <w:rsid w:val="00EB5344"/>
    <w:rsid w:val="00EB6AF7"/>
    <w:rsid w:val="00EB70FA"/>
    <w:rsid w:val="00EC2873"/>
    <w:rsid w:val="00EC2928"/>
    <w:rsid w:val="00EC74C2"/>
    <w:rsid w:val="00ED05BF"/>
    <w:rsid w:val="00ED5845"/>
    <w:rsid w:val="00EE5399"/>
    <w:rsid w:val="00EF240D"/>
    <w:rsid w:val="00EF331A"/>
    <w:rsid w:val="00F00BCA"/>
    <w:rsid w:val="00F02048"/>
    <w:rsid w:val="00F02DD0"/>
    <w:rsid w:val="00F0593D"/>
    <w:rsid w:val="00F0762D"/>
    <w:rsid w:val="00F200BA"/>
    <w:rsid w:val="00F20658"/>
    <w:rsid w:val="00F25BBC"/>
    <w:rsid w:val="00F43D76"/>
    <w:rsid w:val="00F43E3A"/>
    <w:rsid w:val="00F5136D"/>
    <w:rsid w:val="00F5593D"/>
    <w:rsid w:val="00F65345"/>
    <w:rsid w:val="00F724A9"/>
    <w:rsid w:val="00F76B45"/>
    <w:rsid w:val="00F77AFB"/>
    <w:rsid w:val="00F83E38"/>
    <w:rsid w:val="00F9769D"/>
    <w:rsid w:val="00F9791C"/>
    <w:rsid w:val="00F97F54"/>
    <w:rsid w:val="00FA4B81"/>
    <w:rsid w:val="00FB0DEF"/>
    <w:rsid w:val="00FB38B6"/>
    <w:rsid w:val="00FB65A7"/>
    <w:rsid w:val="00FB71EA"/>
    <w:rsid w:val="00FC0FF5"/>
    <w:rsid w:val="00FC1DEE"/>
    <w:rsid w:val="00FC2995"/>
    <w:rsid w:val="00FC2A0A"/>
    <w:rsid w:val="00FC2D43"/>
    <w:rsid w:val="00FC3DF2"/>
    <w:rsid w:val="00FC5DD6"/>
    <w:rsid w:val="00FD347F"/>
    <w:rsid w:val="00FD7A68"/>
    <w:rsid w:val="00F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F5996-63E3-49BC-BFA3-0A417986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C2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Courier New" w:hAnsi="Courier New"/>
      <w:b/>
      <w:sz w:val="18"/>
    </w:rPr>
  </w:style>
  <w:style w:type="paragraph" w:styleId="2">
    <w:name w:val="heading 2"/>
    <w:basedOn w:val="a"/>
    <w:next w:val="a"/>
    <w:link w:val="20"/>
    <w:qFormat/>
    <w:pPr>
      <w:keepNext/>
      <w:widowControl w:val="0"/>
      <w:spacing w:line="288" w:lineRule="auto"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customStyle="1" w:styleId="a5">
    <w:name w:val="Название"/>
    <w:basedOn w:val="a"/>
    <w:qFormat/>
    <w:pPr>
      <w:jc w:val="center"/>
    </w:pPr>
    <w:rPr>
      <w:b/>
    </w:rPr>
  </w:style>
  <w:style w:type="paragraph" w:customStyle="1" w:styleId="BodyText21">
    <w:name w:val="Body Text 21"/>
    <w:basedOn w:val="a"/>
    <w:pPr>
      <w:widowControl w:val="0"/>
      <w:ind w:right="-510"/>
      <w:jc w:val="both"/>
    </w:pPr>
    <w:rPr>
      <w:rFonts w:ascii="Courier New" w:hAnsi="Courier New"/>
      <w:sz w:val="18"/>
    </w:rPr>
  </w:style>
  <w:style w:type="paragraph" w:styleId="a6">
    <w:name w:val="caption"/>
    <w:basedOn w:val="a"/>
    <w:qFormat/>
    <w:pPr>
      <w:widowControl w:val="0"/>
      <w:jc w:val="center"/>
    </w:pPr>
    <w:rPr>
      <w:rFonts w:ascii="Tahoma" w:hAnsi="Tahoma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3">
    <w:name w:val="Body Text 3"/>
    <w:basedOn w:val="a"/>
    <w:rPr>
      <w:sz w:val="18"/>
    </w:rPr>
  </w:style>
  <w:style w:type="paragraph" w:customStyle="1" w:styleId="Nonformat">
    <w:name w:val="Nonformat"/>
    <w:basedOn w:val="a"/>
    <w:rPr>
      <w:rFonts w:ascii="Consultant" w:hAnsi="Consultant"/>
    </w:rPr>
  </w:style>
  <w:style w:type="character" w:styleId="a7">
    <w:name w:val="annotation reference"/>
    <w:semiHidden/>
    <w:rPr>
      <w:sz w:val="16"/>
    </w:rPr>
  </w:style>
  <w:style w:type="paragraph" w:styleId="a8">
    <w:name w:val="annotation text"/>
    <w:basedOn w:val="a"/>
    <w:link w:val="a9"/>
    <w:semiHidden/>
  </w:style>
  <w:style w:type="paragraph" w:styleId="aa">
    <w:name w:val="Body Text Indent"/>
    <w:basedOn w:val="a"/>
    <w:pPr>
      <w:widowControl w:val="0"/>
      <w:spacing w:line="288" w:lineRule="auto"/>
      <w:ind w:firstLine="720"/>
      <w:jc w:val="both"/>
    </w:pPr>
  </w:style>
  <w:style w:type="paragraph" w:customStyle="1" w:styleId="11">
    <w:name w:val="Заголовок 11"/>
    <w:basedOn w:val="a"/>
    <w:next w:val="a"/>
    <w:pPr>
      <w:keepNext/>
      <w:tabs>
        <w:tab w:val="num" w:pos="720"/>
      </w:tabs>
      <w:spacing w:before="240" w:after="60"/>
      <w:ind w:left="360" w:hanging="360"/>
      <w:jc w:val="center"/>
    </w:pPr>
    <w:rPr>
      <w:b/>
      <w:caps/>
      <w:kern w:val="28"/>
    </w:rPr>
  </w:style>
  <w:style w:type="paragraph" w:customStyle="1" w:styleId="ListNumber1">
    <w:name w:val="List Number1"/>
    <w:basedOn w:val="a"/>
    <w:pPr>
      <w:numPr>
        <w:ilvl w:val="1"/>
        <w:numId w:val="17"/>
      </w:numPr>
      <w:spacing w:before="120"/>
      <w:jc w:val="both"/>
    </w:pPr>
  </w:style>
  <w:style w:type="paragraph" w:styleId="ab">
    <w:name w:val="List Number"/>
    <w:basedOn w:val="a"/>
    <w:pPr>
      <w:spacing w:before="120"/>
      <w:jc w:val="both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styleId="ae">
    <w:name w:val="page number"/>
    <w:basedOn w:val="a0"/>
  </w:style>
  <w:style w:type="character" w:styleId="af">
    <w:name w:val="Hyperlink"/>
    <w:uiPriority w:val="99"/>
    <w:rPr>
      <w:color w:val="0000FF"/>
      <w:u w:val="single"/>
    </w:rPr>
  </w:style>
  <w:style w:type="paragraph" w:styleId="af0">
    <w:name w:val="Subtitle"/>
    <w:basedOn w:val="a"/>
    <w:link w:val="af1"/>
    <w:qFormat/>
    <w:pPr>
      <w:jc w:val="right"/>
    </w:pPr>
    <w:rPr>
      <w:rFonts w:cs="Arial"/>
      <w:b/>
      <w:bCs/>
    </w:rPr>
  </w:style>
  <w:style w:type="table" w:styleId="af2">
    <w:name w:val="Table Grid"/>
    <w:basedOn w:val="a1"/>
    <w:rsid w:val="0037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Нумерованный список1"/>
    <w:basedOn w:val="a"/>
    <w:rsid w:val="0058092D"/>
    <w:pPr>
      <w:spacing w:before="120"/>
      <w:jc w:val="both"/>
    </w:pPr>
    <w:rPr>
      <w:lang w:eastAsia="ar-SA"/>
    </w:rPr>
  </w:style>
  <w:style w:type="character" w:customStyle="1" w:styleId="WW8Num3z0">
    <w:name w:val="WW8Num3z0"/>
    <w:rsid w:val="00813788"/>
    <w:rPr>
      <w:rFonts w:ascii="Times New Roman" w:hAnsi="Times New Roman"/>
      <w:b/>
      <w:i w:val="0"/>
      <w:sz w:val="20"/>
      <w:u w:val="none"/>
    </w:rPr>
  </w:style>
  <w:style w:type="character" w:customStyle="1" w:styleId="af1">
    <w:name w:val="Подзаголовок Знак"/>
    <w:link w:val="af0"/>
    <w:rsid w:val="00595B20"/>
    <w:rPr>
      <w:rFonts w:ascii="Arial" w:hAnsi="Arial" w:cs="Arial"/>
      <w:b/>
      <w:bCs/>
      <w:szCs w:val="24"/>
    </w:rPr>
  </w:style>
  <w:style w:type="paragraph" w:styleId="af3">
    <w:name w:val="footer"/>
    <w:basedOn w:val="a"/>
    <w:link w:val="af4"/>
    <w:uiPriority w:val="99"/>
    <w:unhideWhenUsed/>
    <w:rsid w:val="00017F0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017F04"/>
    <w:rPr>
      <w:rFonts w:ascii="Arial" w:hAnsi="Arial"/>
    </w:rPr>
  </w:style>
  <w:style w:type="character" w:customStyle="1" w:styleId="20">
    <w:name w:val="Заголовок 2 Знак"/>
    <w:link w:val="2"/>
    <w:rsid w:val="00017F04"/>
    <w:rPr>
      <w:b/>
      <w:sz w:val="22"/>
    </w:rPr>
  </w:style>
  <w:style w:type="character" w:customStyle="1" w:styleId="10">
    <w:name w:val="Заголовок 1 Знак"/>
    <w:link w:val="1"/>
    <w:rsid w:val="00351B89"/>
    <w:rPr>
      <w:rFonts w:ascii="Courier New" w:hAnsi="Courier New"/>
      <w:b/>
      <w:sz w:val="18"/>
    </w:rPr>
  </w:style>
  <w:style w:type="character" w:customStyle="1" w:styleId="a4">
    <w:name w:val="Основной текст Знак"/>
    <w:basedOn w:val="a0"/>
    <w:link w:val="a3"/>
    <w:rsid w:val="00351B89"/>
  </w:style>
  <w:style w:type="paragraph" w:customStyle="1" w:styleId="FR1">
    <w:name w:val="FR1"/>
    <w:rsid w:val="007E0C85"/>
    <w:pPr>
      <w:widowControl w:val="0"/>
      <w:snapToGrid w:val="0"/>
      <w:ind w:left="80"/>
    </w:pPr>
  </w:style>
  <w:style w:type="paragraph" w:styleId="af5">
    <w:name w:val="Revision"/>
    <w:hidden/>
    <w:uiPriority w:val="99"/>
    <w:semiHidden/>
    <w:rsid w:val="00D34EE0"/>
    <w:rPr>
      <w:rFonts w:ascii="Arial" w:hAnsi="Arial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471F8F"/>
    <w:rPr>
      <w:b/>
      <w:bCs/>
    </w:rPr>
  </w:style>
  <w:style w:type="character" w:customStyle="1" w:styleId="a9">
    <w:name w:val="Текст примечания Знак"/>
    <w:link w:val="a8"/>
    <w:semiHidden/>
    <w:rsid w:val="00471F8F"/>
    <w:rPr>
      <w:rFonts w:ascii="Arial" w:hAnsi="Arial"/>
    </w:rPr>
  </w:style>
  <w:style w:type="character" w:customStyle="1" w:styleId="af7">
    <w:name w:val="Тема примечания Знак"/>
    <w:link w:val="af6"/>
    <w:uiPriority w:val="99"/>
    <w:semiHidden/>
    <w:rsid w:val="00471F8F"/>
    <w:rPr>
      <w:rFonts w:ascii="Arial" w:hAnsi="Arial"/>
      <w:b/>
      <w:bCs/>
    </w:rPr>
  </w:style>
  <w:style w:type="paragraph" w:customStyle="1" w:styleId="af8">
    <w:name w:val="Обычный (Интернет)"/>
    <w:basedOn w:val="a"/>
    <w:uiPriority w:val="99"/>
    <w:unhideWhenUsed/>
    <w:rsid w:val="00390BC2"/>
    <w:pPr>
      <w:spacing w:before="100" w:beforeAutospacing="1" w:after="100" w:afterAutospacing="1"/>
    </w:pPr>
  </w:style>
  <w:style w:type="paragraph" w:customStyle="1" w:styleId="caaieiaie3">
    <w:name w:val="caaieiaie 3"/>
    <w:basedOn w:val="a"/>
    <w:next w:val="a"/>
    <w:rsid w:val="00B865BB"/>
    <w:pPr>
      <w:keepNext/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F687B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character" w:customStyle="1" w:styleId="wmi-callto">
    <w:name w:val="wmi-callto"/>
    <w:rsid w:val="00B71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2004</Words>
  <Characters>14578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Процессор</Company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subject/>
  <dc:creator>Даценко Раиса Павловна</dc:creator>
  <cp:keywords/>
  <cp:lastModifiedBy>MorozovaAV</cp:lastModifiedBy>
  <cp:revision>12</cp:revision>
  <cp:lastPrinted>2019-01-15T08:21:00Z</cp:lastPrinted>
  <dcterms:created xsi:type="dcterms:W3CDTF">2026-06-05T11:48:00Z</dcterms:created>
  <dcterms:modified xsi:type="dcterms:W3CDTF">2026-06-17T10:39:00Z</dcterms:modified>
</cp:coreProperties>
</file>