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5667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roofErr w:type="gramStart"/>
      <w:r w:rsidRPr="00A35BEE">
        <w:rPr>
          <w:rFonts w:ascii="Times New Roman" w:eastAsia="Times New Roman" w:hAnsi="Times New Roman" w:cs="Times New Roman"/>
          <w:b/>
          <w:kern w:val="0"/>
          <w:lang w:eastAsia="ru-RU"/>
          <w14:ligatures w14:val="none"/>
        </w:rPr>
        <w:t>Договор  №</w:t>
      </w:r>
      <w:proofErr w:type="gramEnd"/>
      <w:r w:rsidRPr="00A35BEE">
        <w:rPr>
          <w:rFonts w:ascii="Times New Roman" w:eastAsia="Times New Roman" w:hAnsi="Times New Roman" w:cs="Times New Roman"/>
          <w:b/>
          <w:kern w:val="0"/>
          <w:lang w:eastAsia="ru-RU"/>
          <w14:ligatures w14:val="none"/>
        </w:rPr>
        <w:t xml:space="preserve"> _____</w:t>
      </w:r>
    </w:p>
    <w:p w14:paraId="099872BF" w14:textId="43917100" w:rsidR="00A35BEE" w:rsidRPr="00C9322B" w:rsidRDefault="00A35BEE" w:rsidP="00A35BEE">
      <w:pPr>
        <w:spacing w:after="0" w:line="240" w:lineRule="auto"/>
        <w:jc w:val="center"/>
        <w:rPr>
          <w:rFonts w:ascii="Times New Roman" w:eastAsia="Times New Roman" w:hAnsi="Times New Roman" w:cs="Times New Roman"/>
          <w:b/>
          <w:kern w:val="0"/>
          <w:sz w:val="20"/>
          <w:szCs w:val="20"/>
          <w:lang w:eastAsia="ru-RU"/>
          <w14:ligatures w14:val="none"/>
        </w:rPr>
      </w:pPr>
      <w:r w:rsidRPr="00C9322B">
        <w:rPr>
          <w:rFonts w:ascii="Times New Roman" w:eastAsia="Times New Roman" w:hAnsi="Times New Roman" w:cs="Times New Roman"/>
          <w:b/>
          <w:kern w:val="0"/>
          <w:sz w:val="20"/>
          <w:szCs w:val="20"/>
          <w:lang w:eastAsia="ru-RU"/>
          <w14:ligatures w14:val="none"/>
        </w:rPr>
        <w:t xml:space="preserve">на поставку </w:t>
      </w:r>
      <w:r w:rsidR="0085103C" w:rsidRPr="00C9322B">
        <w:rPr>
          <w:rFonts w:ascii="Times New Roman" w:eastAsia="Times New Roman" w:hAnsi="Times New Roman" w:cs="Times New Roman"/>
          <w:b/>
          <w:kern w:val="0"/>
          <w:sz w:val="20"/>
          <w:szCs w:val="20"/>
          <w:lang w:eastAsia="ru-RU"/>
          <w14:ligatures w14:val="none"/>
        </w:rPr>
        <w:t xml:space="preserve">двери </w:t>
      </w:r>
      <w:r w:rsidR="00C9322B" w:rsidRPr="00C9322B">
        <w:rPr>
          <w:rFonts w:ascii="Times New Roman" w:hAnsi="Times New Roman"/>
          <w:b/>
          <w:bCs/>
          <w:color w:val="000000"/>
          <w:sz w:val="20"/>
          <w:szCs w:val="20"/>
        </w:rPr>
        <w:t>межкомнатн</w:t>
      </w:r>
      <w:r w:rsidR="00C9322B" w:rsidRPr="00C9322B">
        <w:rPr>
          <w:rFonts w:ascii="Times New Roman" w:hAnsi="Times New Roman"/>
          <w:b/>
          <w:bCs/>
          <w:color w:val="000000"/>
          <w:sz w:val="20"/>
          <w:szCs w:val="20"/>
        </w:rPr>
        <w:t>ой</w:t>
      </w:r>
      <w:r w:rsidR="00C9322B" w:rsidRPr="00C9322B">
        <w:rPr>
          <w:rFonts w:ascii="Times New Roman" w:hAnsi="Times New Roman"/>
          <w:b/>
          <w:bCs/>
          <w:color w:val="000000"/>
          <w:sz w:val="20"/>
          <w:szCs w:val="20"/>
        </w:rPr>
        <w:t xml:space="preserve"> пластиков</w:t>
      </w:r>
      <w:r w:rsidR="00C9322B" w:rsidRPr="00C9322B">
        <w:rPr>
          <w:rFonts w:ascii="Times New Roman" w:hAnsi="Times New Roman"/>
          <w:b/>
          <w:bCs/>
          <w:color w:val="000000"/>
          <w:sz w:val="20"/>
          <w:szCs w:val="20"/>
        </w:rPr>
        <w:t>ой</w:t>
      </w:r>
    </w:p>
    <w:p w14:paraId="3876AD81"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ИКЗ 261771202925068244300100060000000244</w:t>
      </w:r>
    </w:p>
    <w:p w14:paraId="3BEAF67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FFE33CF"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г. Кирсанов</w:t>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r>
      <w:r w:rsidRPr="00A35BEE">
        <w:rPr>
          <w:rFonts w:ascii="Times New Roman" w:eastAsia="Times New Roman" w:hAnsi="Times New Roman" w:cs="Times New Roman"/>
          <w:kern w:val="0"/>
          <w:lang w:eastAsia="ru-RU"/>
          <w14:ligatures w14:val="none"/>
        </w:rPr>
        <w:tab/>
        <w:t xml:space="preserve">                                               </w:t>
      </w:r>
      <w:r w:rsidRPr="00A35BEE">
        <w:rPr>
          <w:rFonts w:ascii="Times New Roman" w:eastAsia="Times New Roman" w:hAnsi="Times New Roman" w:cs="Times New Roman"/>
          <w:b/>
          <w:kern w:val="0"/>
          <w:lang w:eastAsia="ru-RU"/>
          <w14:ligatures w14:val="none"/>
        </w:rPr>
        <w:t>"__" ___________ 2026г.</w:t>
      </w:r>
    </w:p>
    <w:p w14:paraId="16165A5A"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p>
    <w:p w14:paraId="7294F37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color w:val="000000"/>
          <w:kern w:val="0"/>
          <w:lang w:eastAsia="ru-RU"/>
          <w14:ligatures w14:val="none"/>
        </w:rPr>
        <w:t xml:space="preserve"> </w:t>
      </w:r>
      <w:r w:rsidRPr="00A35BEE">
        <w:rPr>
          <w:rFonts w:ascii="Times New Roman" w:eastAsia="Times New Roman" w:hAnsi="Times New Roman" w:cs="Times New Roman"/>
          <w:color w:val="000000"/>
          <w:kern w:val="0"/>
          <w:lang w:eastAsia="ru-RU"/>
          <w14:ligatures w14:val="none"/>
        </w:rPr>
        <w:tab/>
      </w:r>
      <w:r w:rsidRPr="00A35BEE">
        <w:rPr>
          <w:rFonts w:ascii="Times New Roman" w:eastAsia="Times New Roman" w:hAnsi="Times New Roman" w:cs="Times New Roman"/>
          <w:b/>
          <w:color w:val="000000"/>
          <w:kern w:val="0"/>
          <w:lang w:eastAsia="ru-RU"/>
          <w14:ligatures w14:val="none"/>
        </w:rPr>
        <w:t xml:space="preserve">Кирсановский авиационный технический колледж – филиал </w:t>
      </w:r>
      <w:r w:rsidRPr="00A35BEE">
        <w:rPr>
          <w:rFonts w:ascii="Times New Roman" w:eastAsia="Times New Roman" w:hAnsi="Times New Roman" w:cs="Times New Roman"/>
          <w:b/>
          <w:kern w:val="0"/>
          <w:lang w:eastAsia="ru-RU"/>
          <w14:ligatures w14:val="none"/>
        </w:rPr>
        <w:t>федерального государственного бюджетного образовательного учреждения высшего  образования «Московский государственный технический университет гражданской авиации» (МГТУ ГА)</w:t>
      </w:r>
      <w:r w:rsidRPr="00A35BEE">
        <w:rPr>
          <w:rFonts w:ascii="Times New Roman" w:eastAsia="Times New Roman" w:hAnsi="Times New Roman" w:cs="Times New Roman"/>
          <w:kern w:val="0"/>
          <w:lang w:eastAsia="ru-RU"/>
          <w14:ligatures w14:val="none"/>
        </w:rPr>
        <w:t xml:space="preserve">, именуемый в дальнейшем «Заказчик», в лице директора филиала Колычева Сергея Алексеевича, действующего на основании  Доверенности МГТУ ГА  № 37 от 26.08.2025г., с одной стороны, </w:t>
      </w:r>
      <w:r w:rsidRPr="00A35BEE">
        <w:rPr>
          <w:rFonts w:ascii="Times New Roman" w:eastAsia="Times New Roman" w:hAnsi="Times New Roman" w:cs="Times New Roman"/>
          <w:bCs/>
          <w:kern w:val="0"/>
          <w:lang w:eastAsia="ru-RU"/>
          <w14:ligatures w14:val="none"/>
        </w:rPr>
        <w:t>и</w:t>
      </w:r>
      <w:r w:rsidRPr="00A35BEE">
        <w:rPr>
          <w:rFonts w:ascii="Times New Roman" w:eastAsia="Times New Roman" w:hAnsi="Times New Roman" w:cs="Times New Roman"/>
          <w:b/>
          <w:kern w:val="0"/>
          <w:lang w:eastAsia="ru-RU"/>
          <w14:ligatures w14:val="none"/>
        </w:rPr>
        <w:t xml:space="preserve"> __________ </w:t>
      </w:r>
      <w:r w:rsidRPr="00A35BEE">
        <w:rPr>
          <w:rFonts w:ascii="Times New Roman" w:eastAsia="Times New Roman" w:hAnsi="Times New Roman" w:cs="Times New Roman"/>
          <w:bCs/>
          <w:kern w:val="0"/>
          <w:lang w:eastAsia="ru-RU"/>
          <w14:ligatures w14:val="none"/>
        </w:rPr>
        <w:t>именуемый в дальнейшем «Поставщик», действующий на основании ________</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другой стороны, именуемые в дальнейшем «Стороны» или по отдельности «Сторона»,</w:t>
      </w:r>
      <w:r w:rsidRPr="00A35BEE">
        <w:rPr>
          <w:rFonts w:ascii="Times New Roman" w:eastAsia="Calibri" w:hAnsi="Times New Roman" w:cs="Times New Roman"/>
          <w:color w:val="000000"/>
          <w:kern w:val="0"/>
          <w:sz w:val="24"/>
          <w:szCs w:val="24"/>
          <w14:ligatures w14:val="none"/>
        </w:rPr>
        <w:t xml:space="preserve"> </w:t>
      </w:r>
      <w:r w:rsidRPr="00A35BEE">
        <w:rPr>
          <w:rFonts w:ascii="Times New Roman" w:eastAsia="Times New Roman" w:hAnsi="Times New Roman" w:cs="Times New Roman"/>
          <w:kern w:val="0"/>
          <w:lang w:eastAsia="ru-RU"/>
          <w14:ligatures w14:val="none"/>
        </w:rPr>
        <w:t>на основании п.4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74D85C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54122A3D" w14:textId="77777777" w:rsidR="00A35BEE" w:rsidRPr="00A35BEE" w:rsidRDefault="00A35BEE" w:rsidP="00A35BEE">
      <w:pPr>
        <w:numPr>
          <w:ilvl w:val="0"/>
          <w:numId w:val="1"/>
        </w:num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Предмет Договора</w:t>
      </w:r>
    </w:p>
    <w:p w14:paraId="57EB452B" w14:textId="77777777" w:rsidR="00A35BEE" w:rsidRPr="00A35BEE" w:rsidRDefault="00A35BEE" w:rsidP="00A35BEE">
      <w:pPr>
        <w:spacing w:after="0" w:line="240" w:lineRule="auto"/>
        <w:ind w:left="720"/>
        <w:rPr>
          <w:rFonts w:ascii="Times New Roman" w:eastAsia="Times New Roman" w:hAnsi="Times New Roman" w:cs="Times New Roman"/>
          <w:b/>
          <w:kern w:val="0"/>
          <w:lang w:eastAsia="ru-RU"/>
          <w14:ligatures w14:val="none"/>
        </w:rPr>
      </w:pPr>
    </w:p>
    <w:p w14:paraId="77C968BF" w14:textId="77777777" w:rsidR="00A35BEE" w:rsidRPr="00A35BEE" w:rsidRDefault="00A35BEE" w:rsidP="00A35BEE">
      <w:pPr>
        <w:tabs>
          <w:tab w:val="left" w:pos="1440"/>
        </w:tabs>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 Поставщик обязуется поставить Товар, количество, ассортимент, цена и общая стоимость которого установлена в Приложение №1 «Спецификация» (Приложение является неотъемлемой частью настоящего Договора), и передать Заказчику в порядке и на условиях, предусмотренных настоящим Договором.</w:t>
      </w:r>
    </w:p>
    <w:p w14:paraId="04C45755"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B5719B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7835A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2. Общие положения Договора</w:t>
      </w:r>
    </w:p>
    <w:p w14:paraId="6543117A" w14:textId="30799CA1"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2.1.  Срок поставки Товара (исполнения обязательств): </w:t>
      </w:r>
      <w:r w:rsidR="00A11C1C" w:rsidRPr="00A11C1C">
        <w:rPr>
          <w:rFonts w:ascii="Times New Roman" w:eastAsia="Times New Roman" w:hAnsi="Times New Roman" w:cs="Times New Roman"/>
          <w:b/>
          <w:bCs/>
          <w:kern w:val="0"/>
          <w:lang w:eastAsia="ru-RU"/>
          <w14:ligatures w14:val="none"/>
        </w:rPr>
        <w:t xml:space="preserve">до </w:t>
      </w:r>
      <w:r w:rsidR="0085103C">
        <w:rPr>
          <w:rFonts w:ascii="Times New Roman" w:eastAsia="Times New Roman" w:hAnsi="Times New Roman" w:cs="Times New Roman"/>
          <w:b/>
          <w:bCs/>
          <w:kern w:val="0"/>
          <w:lang w:eastAsia="ru-RU"/>
          <w14:ligatures w14:val="none"/>
        </w:rPr>
        <w:t>01</w:t>
      </w:r>
      <w:r w:rsidR="00A11C1C" w:rsidRPr="00A11C1C">
        <w:rPr>
          <w:rFonts w:ascii="Times New Roman" w:eastAsia="Times New Roman" w:hAnsi="Times New Roman" w:cs="Times New Roman"/>
          <w:b/>
          <w:bCs/>
          <w:kern w:val="0"/>
          <w:lang w:eastAsia="ru-RU"/>
          <w14:ligatures w14:val="none"/>
        </w:rPr>
        <w:t xml:space="preserve"> </w:t>
      </w:r>
      <w:r w:rsidR="0085103C">
        <w:rPr>
          <w:rFonts w:ascii="Times New Roman" w:eastAsia="Times New Roman" w:hAnsi="Times New Roman" w:cs="Times New Roman"/>
          <w:b/>
          <w:bCs/>
          <w:kern w:val="0"/>
          <w:lang w:eastAsia="ru-RU"/>
          <w14:ligatures w14:val="none"/>
        </w:rPr>
        <w:t>сентября</w:t>
      </w:r>
      <w:r w:rsidR="00A11C1C" w:rsidRPr="00A11C1C">
        <w:rPr>
          <w:rFonts w:ascii="Times New Roman" w:eastAsia="Times New Roman" w:hAnsi="Times New Roman" w:cs="Times New Roman"/>
          <w:b/>
          <w:bCs/>
          <w:kern w:val="0"/>
          <w:lang w:eastAsia="ru-RU"/>
          <w14:ligatures w14:val="none"/>
        </w:rPr>
        <w:t xml:space="preserve"> 2026.</w:t>
      </w:r>
    </w:p>
    <w:p w14:paraId="5902730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2.2. Место доставки: </w:t>
      </w:r>
      <w:proofErr w:type="gramStart"/>
      <w:r w:rsidRPr="00A35BEE">
        <w:rPr>
          <w:rFonts w:ascii="Times New Roman" w:eastAsia="Times New Roman" w:hAnsi="Times New Roman" w:cs="Times New Roman"/>
          <w:kern w:val="0"/>
          <w:lang w:eastAsia="ru-RU"/>
          <w14:ligatures w14:val="none"/>
        </w:rPr>
        <w:t>393361,Тамбовская</w:t>
      </w:r>
      <w:proofErr w:type="gramEnd"/>
      <w:r w:rsidRPr="00A35BEE">
        <w:rPr>
          <w:rFonts w:ascii="Times New Roman" w:eastAsia="Times New Roman" w:hAnsi="Times New Roman" w:cs="Times New Roman"/>
          <w:kern w:val="0"/>
          <w:lang w:eastAsia="ru-RU"/>
          <w14:ligatures w14:val="none"/>
        </w:rPr>
        <w:t xml:space="preserve"> область, г. Кирсанов, </w:t>
      </w:r>
      <w:proofErr w:type="spellStart"/>
      <w:r w:rsidRPr="00A35BEE">
        <w:rPr>
          <w:rFonts w:ascii="Times New Roman" w:eastAsia="Times New Roman" w:hAnsi="Times New Roman" w:cs="Times New Roman"/>
          <w:kern w:val="0"/>
          <w:lang w:eastAsia="ru-RU"/>
          <w14:ligatures w14:val="none"/>
        </w:rPr>
        <w:t>ул.Училище</w:t>
      </w:r>
      <w:proofErr w:type="spellEnd"/>
      <w:r w:rsidRPr="00A35BEE">
        <w:rPr>
          <w:rFonts w:ascii="Times New Roman" w:eastAsia="Times New Roman" w:hAnsi="Times New Roman" w:cs="Times New Roman"/>
          <w:kern w:val="0"/>
          <w:lang w:eastAsia="ru-RU"/>
          <w14:ligatures w14:val="none"/>
        </w:rPr>
        <w:t xml:space="preserve"> ГА, д.18 стр.1.</w:t>
      </w:r>
    </w:p>
    <w:p w14:paraId="4E048B9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 Требования к поставке Товара:</w:t>
      </w:r>
    </w:p>
    <w:p w14:paraId="1F6D1AB2"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2.3.1. Товар должен отвечать требованиям качества, безопасности жизни и здоровья, а также иным требованиям, </w:t>
      </w:r>
      <w:proofErr w:type="gramStart"/>
      <w:r w:rsidRPr="00A35BEE">
        <w:rPr>
          <w:rFonts w:ascii="Times New Roman" w:eastAsia="Times New Roman" w:hAnsi="Times New Roman" w:cs="Times New Roman"/>
          <w:kern w:val="0"/>
          <w:lang w:eastAsia="ar-SA"/>
          <w14:ligatures w14:val="none"/>
        </w:rPr>
        <w:t>установленным  действующим</w:t>
      </w:r>
      <w:proofErr w:type="gramEnd"/>
      <w:r w:rsidRPr="00A35BEE">
        <w:rPr>
          <w:rFonts w:ascii="Times New Roman" w:eastAsia="Times New Roman" w:hAnsi="Times New Roman" w:cs="Times New Roman"/>
          <w:kern w:val="0"/>
          <w:lang w:eastAsia="ar-SA"/>
          <w14:ligatures w14:val="none"/>
        </w:rPr>
        <w:t xml:space="preserve"> законодательством Российской Федерации и настоящим Договором</w:t>
      </w:r>
      <w:r w:rsidRPr="00A35BEE">
        <w:rPr>
          <w:rFonts w:ascii="Times New Roman" w:eastAsia="Times New Roman" w:hAnsi="Times New Roman" w:cs="Times New Roman"/>
          <w:b/>
          <w:kern w:val="0"/>
          <w:lang w:eastAsia="ar-SA"/>
          <w14:ligatures w14:val="none"/>
        </w:rPr>
        <w:t xml:space="preserve">. </w:t>
      </w:r>
    </w:p>
    <w:p w14:paraId="37A5E08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2.3.2. Товар должен быть поставлен в полном объёме и в сроки, предусмотренные настоящим Договором.</w:t>
      </w:r>
    </w:p>
    <w:p w14:paraId="71A367E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2.3.3. Товар считается поставленным</w:t>
      </w:r>
      <w:r w:rsidRPr="00A35BEE">
        <w:rPr>
          <w:rFonts w:ascii="Times New Roman" w:eastAsia="Times New Roman" w:hAnsi="Times New Roman" w:cs="Times New Roman"/>
          <w:b/>
          <w:kern w:val="0"/>
          <w:lang w:eastAsia="ru-RU"/>
          <w14:ligatures w14:val="none"/>
        </w:rPr>
        <w:t xml:space="preserve"> </w:t>
      </w:r>
      <w:r w:rsidRPr="00A35BEE">
        <w:rPr>
          <w:rFonts w:ascii="Times New Roman" w:eastAsia="Times New Roman" w:hAnsi="Times New Roman" w:cs="Times New Roman"/>
          <w:kern w:val="0"/>
          <w:lang w:eastAsia="ru-RU"/>
          <w14:ligatures w14:val="none"/>
        </w:rPr>
        <w:t>с момента подписания Сторонами товарной накладной (универсального передаточного документа).</w:t>
      </w:r>
    </w:p>
    <w:p w14:paraId="24D68A2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2.3.4. Риск случайной гибели или случайного повреждения Товара до его передачи Заказчику лежит на Поставщике.</w:t>
      </w:r>
    </w:p>
    <w:p w14:paraId="557E9D4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 Требования к условиям и способу поставки Товара:</w:t>
      </w:r>
    </w:p>
    <w:p w14:paraId="7565C0C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2.4.1. При исполнении Договора перемена Поставщика не допускается,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при этом представить Заказчику необходимые документы в пятидневный срок.</w:t>
      </w:r>
    </w:p>
    <w:p w14:paraId="5BA2884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 Гарантии Поставщика и гарантийные обязательства:</w:t>
      </w:r>
    </w:p>
    <w:p w14:paraId="05523BB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2.5.1. Поставщик предоставляет Заказчику следующие гарантии:</w:t>
      </w:r>
    </w:p>
    <w:p w14:paraId="3EC8EED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 поставщик гарантирует, что Товар передается свободным от прав третьих лиц, ранее не находившимся в эксплуатации и не является предметом залога, ареста или иного обременения.</w:t>
      </w:r>
    </w:p>
    <w:p w14:paraId="3D7F530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2.6. При исполнении обязательств по настоящему Договору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w:t>
      </w:r>
    </w:p>
    <w:p w14:paraId="58A1BBE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4FB1ED13"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3. Цена Договора и порядок оплаты</w:t>
      </w:r>
    </w:p>
    <w:p w14:paraId="77E0C42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04D2B6C3" w14:textId="77777777" w:rsidR="00A35BEE" w:rsidRPr="00A35BEE" w:rsidRDefault="00A35BEE" w:rsidP="00A35BEE">
      <w:pPr>
        <w:spacing w:after="0" w:line="240" w:lineRule="auto"/>
        <w:jc w:val="both"/>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kern w:val="0"/>
          <w:lang w:eastAsia="ru-RU"/>
          <w14:ligatures w14:val="none"/>
        </w:rPr>
        <w:t xml:space="preserve">3.1. Общая стоимость Товара по настоящему Договору (цена Договора) – </w:t>
      </w:r>
      <w:r w:rsidRPr="00A35BEE">
        <w:rPr>
          <w:rFonts w:ascii="Times New Roman" w:eastAsia="Times New Roman" w:hAnsi="Times New Roman" w:cs="Times New Roman"/>
          <w:b/>
          <w:color w:val="000000"/>
          <w:kern w:val="0"/>
          <w:lang w:eastAsia="ru-RU"/>
          <w14:ligatures w14:val="none"/>
        </w:rPr>
        <w:t>____________ руб. (___________), НДС __% / без НДС</w:t>
      </w:r>
    </w:p>
    <w:p w14:paraId="22BA042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3.2. Общая стоимость Товара включает в себя все затраты, издержки и иные расходы Поставщика, связанные с исполнением настоящего Договора.</w:t>
      </w:r>
    </w:p>
    <w:p w14:paraId="553EE1B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3.3. Оплата по настоящему Договору производится Заказчиком после выборочного контроля качества</w:t>
      </w:r>
      <w:r w:rsidRPr="00A35BEE">
        <w:rPr>
          <w:rFonts w:ascii="Times New Roman" w:eastAsia="Times New Roman" w:hAnsi="Times New Roman" w:cs="Times New Roman"/>
          <w:bCs/>
          <w:kern w:val="0"/>
          <w:lang w:eastAsia="ru-RU"/>
          <w14:ligatures w14:val="none"/>
        </w:rPr>
        <w:t xml:space="preserve"> </w:t>
      </w:r>
      <w:r w:rsidRPr="00A35BEE">
        <w:rPr>
          <w:rFonts w:ascii="Times New Roman" w:eastAsia="Times New Roman" w:hAnsi="Times New Roman" w:cs="Times New Roman"/>
          <w:kern w:val="0"/>
          <w:lang w:eastAsia="ru-RU"/>
          <w14:ligatures w14:val="none"/>
        </w:rPr>
        <w:t xml:space="preserve">Товара, </w:t>
      </w:r>
      <w:r w:rsidRPr="00A35BEE">
        <w:rPr>
          <w:rFonts w:ascii="Times New Roman" w:eastAsia="Times New Roman" w:hAnsi="Times New Roman" w:cs="Times New Roman"/>
          <w:b/>
          <w:i/>
          <w:kern w:val="0"/>
          <w:lang w:eastAsia="ru-RU"/>
          <w14:ligatures w14:val="none"/>
        </w:rPr>
        <w:t>в течение 10 (десяти) рабочих дней</w:t>
      </w:r>
      <w:r w:rsidRPr="00A35BEE">
        <w:rPr>
          <w:rFonts w:ascii="Times New Roman" w:eastAsia="Times New Roman" w:hAnsi="Times New Roman" w:cs="Times New Roman"/>
          <w:kern w:val="0"/>
          <w:lang w:eastAsia="ru-RU"/>
          <w14:ligatures w14:val="none"/>
        </w:rPr>
        <w:t xml:space="preserve"> после подписания Сторонами товарной накладной (универсального передаточного акта) и предъявлению счета и счета-фактуры к оплате.</w:t>
      </w:r>
    </w:p>
    <w:p w14:paraId="6865886F"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3.4. </w:t>
      </w:r>
      <w:r w:rsidRPr="00A35BEE">
        <w:rPr>
          <w:rFonts w:ascii="Times New Roman" w:eastAsia="Calibri" w:hAnsi="Times New Roman" w:cs="Times New Roman"/>
          <w:kern w:val="0"/>
          <w14:ligatures w14:val="none"/>
        </w:rPr>
        <w:t>Цена Договора является твердой и определяется на весь срок исполнения Договора.</w:t>
      </w:r>
    </w:p>
    <w:p w14:paraId="1A30068F"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3.5. Источник финансирования: субсидии на выполнение государственного задания.</w:t>
      </w:r>
    </w:p>
    <w:p w14:paraId="3F785592" w14:textId="77777777" w:rsidR="00A35BEE" w:rsidRPr="00A35BEE" w:rsidRDefault="00A35BEE" w:rsidP="00A35BEE">
      <w:pPr>
        <w:widowControl w:val="0"/>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p>
    <w:p w14:paraId="06778FA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4. Порядок сдачи и приемки Товара</w:t>
      </w:r>
    </w:p>
    <w:p w14:paraId="33CF4D7E" w14:textId="77777777" w:rsidR="00A35BEE" w:rsidRPr="00A35BEE" w:rsidRDefault="00A35BEE" w:rsidP="00A35BEE">
      <w:pPr>
        <w:spacing w:after="0" w:line="240" w:lineRule="auto"/>
        <w:rPr>
          <w:rFonts w:ascii="Times New Roman" w:eastAsia="Times New Roman" w:hAnsi="Times New Roman" w:cs="Times New Roman"/>
          <w:b/>
          <w:kern w:val="0"/>
          <w:lang w:eastAsia="ru-RU"/>
          <w14:ligatures w14:val="none"/>
        </w:rPr>
      </w:pPr>
    </w:p>
    <w:p w14:paraId="32DCA15B"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 xml:space="preserve">4.1. В день поставки Товара Поставщик представляет Заказчику комплект отчетной документации: счёт или счёт-фактура, а также </w:t>
      </w:r>
      <w:proofErr w:type="gramStart"/>
      <w:r w:rsidRPr="00A35BEE">
        <w:rPr>
          <w:rFonts w:ascii="Times New Roman" w:eastAsia="Times New Roman" w:hAnsi="Times New Roman" w:cs="Times New Roman"/>
          <w:bCs/>
          <w:kern w:val="0"/>
          <w:lang w:eastAsia="ru-RU"/>
          <w14:ligatures w14:val="none"/>
        </w:rPr>
        <w:t>товарные накладные (универсальный передаточный документ)</w:t>
      </w:r>
      <w:proofErr w:type="gramEnd"/>
      <w:r w:rsidRPr="00A35BEE">
        <w:rPr>
          <w:rFonts w:ascii="Times New Roman" w:eastAsia="Times New Roman" w:hAnsi="Times New Roman" w:cs="Times New Roman"/>
          <w:bCs/>
          <w:kern w:val="0"/>
          <w:lang w:eastAsia="ru-RU"/>
          <w14:ligatures w14:val="none"/>
        </w:rPr>
        <w:t xml:space="preserve"> подписанные Поставщиком в двух экземплярах. </w:t>
      </w:r>
    </w:p>
    <w:p w14:paraId="5526FDF1" w14:textId="77777777" w:rsidR="00A35BEE" w:rsidRPr="00A35BEE" w:rsidRDefault="00A35BEE" w:rsidP="00A35BEE">
      <w:pPr>
        <w:spacing w:after="0" w:line="240" w:lineRule="auto"/>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В товарной накладной Поставщик указывает фактическую дату поставки Товара.</w:t>
      </w:r>
    </w:p>
    <w:p w14:paraId="53E8F73E"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4.2. Качество Товара должно удостоверяться соответствующими документами, предоставляемыми вместе с Товаром, предусмотренные законом или иными правовыми актами.</w:t>
      </w:r>
    </w:p>
    <w:p w14:paraId="2B61E68F"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Поставщик гарантирует, что качество поставляемого Товара и передаваемая на них документация соответствует требованиям установленных стандартов, технических регламентов, технических условий, ГОСТов и иных нормативных актов и условиям Договора.</w:t>
      </w:r>
    </w:p>
    <w:p w14:paraId="65D6B80A" w14:textId="77777777" w:rsidR="00A35BEE" w:rsidRPr="00A35BEE" w:rsidRDefault="00A35BEE" w:rsidP="00A35BEE">
      <w:pPr>
        <w:spacing w:after="0" w:line="240" w:lineRule="auto"/>
        <w:jc w:val="both"/>
        <w:rPr>
          <w:rFonts w:ascii="Times New Roman" w:eastAsia="Calibri" w:hAnsi="Times New Roman" w:cs="Times New Roman"/>
          <w:kern w:val="0"/>
          <w14:ligatures w14:val="none"/>
        </w:rPr>
      </w:pPr>
      <w:r w:rsidRPr="00A35BEE">
        <w:rPr>
          <w:rFonts w:ascii="Times New Roman" w:eastAsia="Calibri" w:hAnsi="Times New Roman" w:cs="Times New Roman"/>
          <w:kern w:val="0"/>
          <w14:ligatures w14:val="none"/>
        </w:rPr>
        <w:t>4.3 Заказчик принимает (подписывает товарную накладную (универсальный передаточный документ)) Товар в течение 3-х рабочих дней с момента предоставления Поставщиком товарных накладных (универсальных передаточных документов)</w:t>
      </w:r>
    </w:p>
    <w:p w14:paraId="795F4B65"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kern w:val="0"/>
          <w:lang w:eastAsia="ru-RU"/>
          <w14:ligatures w14:val="none"/>
        </w:rPr>
        <w:t xml:space="preserve">4.4. </w:t>
      </w:r>
      <w:r w:rsidRPr="00A35BEE">
        <w:rPr>
          <w:rFonts w:ascii="Times New Roman" w:eastAsia="Times New Roman" w:hAnsi="Times New Roman" w:cs="Times New Roman"/>
          <w:bCs/>
          <w:kern w:val="0"/>
          <w:lang w:eastAsia="ru-RU"/>
          <w14:ligatures w14:val="none"/>
        </w:rPr>
        <w:t>Заказчик при приемке Товара проверяет его количество и качество и имеет право отказаться полностью или частично от приемки Товара в случае некомплектности, несоответствия Товара требованиям Заказчика, а также в случае наличия повреждений.</w:t>
      </w:r>
    </w:p>
    <w:p w14:paraId="57DC53E2" w14:textId="77777777" w:rsidR="00A35BEE" w:rsidRPr="00A35BEE" w:rsidRDefault="00A35BEE" w:rsidP="00A35BEE">
      <w:pPr>
        <w:spacing w:after="0" w:line="240" w:lineRule="auto"/>
        <w:jc w:val="both"/>
        <w:rPr>
          <w:rFonts w:ascii="Times New Roman" w:eastAsia="Times New Roman" w:hAnsi="Times New Roman" w:cs="Times New Roman"/>
          <w:bCs/>
          <w:kern w:val="0"/>
          <w:lang w:eastAsia="ru-RU"/>
          <w14:ligatures w14:val="none"/>
        </w:rPr>
      </w:pPr>
      <w:r w:rsidRPr="00A35BEE">
        <w:rPr>
          <w:rFonts w:ascii="Times New Roman" w:eastAsia="Times New Roman" w:hAnsi="Times New Roman" w:cs="Times New Roman"/>
          <w:bCs/>
          <w:kern w:val="0"/>
          <w:lang w:eastAsia="ru-RU"/>
          <w14:ligatures w14:val="none"/>
        </w:rPr>
        <w:t>4.4.1. Товар, не принятый Заказчиком по причине наличия дефектов, оформляется Актом наличия дефектов и должен быть заменен новым Товаром за счет Поставщика в сроки, указанные в Акте наличия дефектов.</w:t>
      </w:r>
    </w:p>
    <w:p w14:paraId="3A8AD80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4.5. </w:t>
      </w:r>
      <w:r w:rsidRPr="00A35BEE">
        <w:rPr>
          <w:rFonts w:ascii="Times New Roman" w:eastAsia="Times New Roman" w:hAnsi="Times New Roman" w:cs="Times New Roman"/>
          <w:bCs/>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вправе при приемке Товара на склад, в присутствии представителя Поставщика, произвести отбор части поставленного Товара и направить его на независимую экспертизу (выбор организации для экспертизы осуществляется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с целью проверки качества. При отборе Товара составляется Акт, с указанием наименования Товара (и серийных номеров, если таковые имеются), который подписывается представителями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 xml:space="preserve"> и Поставщика.</w:t>
      </w:r>
    </w:p>
    <w:p w14:paraId="7B8F211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4.6. </w:t>
      </w:r>
      <w:r w:rsidRPr="00A35BEE">
        <w:rPr>
          <w:rFonts w:ascii="Times New Roman" w:eastAsia="Times New Roman" w:hAnsi="Times New Roman" w:cs="Times New Roman"/>
          <w:bCs/>
          <w:kern w:val="0"/>
          <w:lang w:eastAsia="ru-RU"/>
          <w14:ligatures w14:val="none"/>
        </w:rPr>
        <w:t>Риск случайной гибели или повреждения Товара переходит от Поставщика к Заказчику c момента подписания товарно-транспортной/товарной накладной уполномоченными представителями Сторон.</w:t>
      </w:r>
    </w:p>
    <w:p w14:paraId="3CF6772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6460BBA" w14:textId="77777777" w:rsidR="00A35BEE" w:rsidRPr="00A35BEE" w:rsidRDefault="00A35BEE" w:rsidP="00A35BEE">
      <w:pPr>
        <w:spacing w:after="0" w:line="240" w:lineRule="auto"/>
        <w:jc w:val="center"/>
        <w:rPr>
          <w:rFonts w:ascii="Times New Roman" w:eastAsia="Times New Roman" w:hAnsi="Times New Roman" w:cs="Times New Roman"/>
          <w:b/>
          <w:bCs/>
          <w:kern w:val="0"/>
          <w:lang w:eastAsia="ru-RU"/>
          <w14:ligatures w14:val="none"/>
        </w:rPr>
      </w:pPr>
      <w:r w:rsidRPr="00A35BEE">
        <w:rPr>
          <w:rFonts w:ascii="Times New Roman" w:eastAsia="Times New Roman" w:hAnsi="Times New Roman" w:cs="Times New Roman"/>
          <w:b/>
          <w:kern w:val="0"/>
          <w:lang w:eastAsia="ru-RU"/>
          <w14:ligatures w14:val="none"/>
        </w:rPr>
        <w:t xml:space="preserve">5. Права и обязанности </w:t>
      </w:r>
      <w:r w:rsidRPr="00A35BEE">
        <w:rPr>
          <w:rFonts w:ascii="Times New Roman" w:eastAsia="Times New Roman" w:hAnsi="Times New Roman" w:cs="Times New Roman"/>
          <w:b/>
          <w:bCs/>
          <w:kern w:val="0"/>
          <w:lang w:eastAsia="ru-RU"/>
          <w14:ligatures w14:val="none"/>
        </w:rPr>
        <w:t>Заказчика</w:t>
      </w:r>
    </w:p>
    <w:p w14:paraId="583CC26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5.1. </w:t>
      </w:r>
      <w:r w:rsidRPr="00A35BEE">
        <w:rPr>
          <w:rFonts w:ascii="Times New Roman" w:eastAsia="Times New Roman" w:hAnsi="Times New Roman" w:cs="Times New Roman"/>
          <w:i/>
          <w:kern w:val="0"/>
          <w:lang w:eastAsia="ru-RU"/>
          <w14:ligatures w14:val="none"/>
        </w:rPr>
        <w:t>Заказчик вправе</w:t>
      </w:r>
      <w:r w:rsidRPr="00A35BEE">
        <w:rPr>
          <w:rFonts w:ascii="Times New Roman" w:eastAsia="Times New Roman" w:hAnsi="Times New Roman" w:cs="Times New Roman"/>
          <w:kern w:val="0"/>
          <w:lang w:eastAsia="ru-RU"/>
          <w14:ligatures w14:val="none"/>
        </w:rPr>
        <w:t>:</w:t>
      </w:r>
    </w:p>
    <w:p w14:paraId="2DF9B49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5.1.1. Требовать от Поставщика надлежащего выполнения обязательств по настоящему Договору, а также требовать своевременного устранения выявленных недостатков.</w:t>
      </w:r>
    </w:p>
    <w:p w14:paraId="5F92DFC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5.1.2. В случае поставки Поставщиком Товара, не предусмотренного настоящим Договором, Заказчик вправе отказаться от его оплаты.</w:t>
      </w:r>
    </w:p>
    <w:p w14:paraId="209F889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5.1.3. Требовать от Поставщика предоставления надлежащим образом оформленной документации, подтверждающей исполнение обязательств по настоящему Договору.</w:t>
      </w:r>
    </w:p>
    <w:p w14:paraId="2348FF80"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5.2. </w:t>
      </w:r>
      <w:r w:rsidRPr="00A35BEE">
        <w:rPr>
          <w:rFonts w:ascii="Times New Roman" w:eastAsia="Times New Roman" w:hAnsi="Times New Roman" w:cs="Times New Roman"/>
          <w:i/>
          <w:kern w:val="0"/>
          <w:lang w:eastAsia="ru-RU"/>
          <w14:ligatures w14:val="none"/>
        </w:rPr>
        <w:t>Заказчик обязан:</w:t>
      </w:r>
    </w:p>
    <w:p w14:paraId="427E8CC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5.2.1. Своевременно принять и оплатить надлежащим образом поставленный Товар в соответствии с настоящим Договором.</w:t>
      </w:r>
    </w:p>
    <w:p w14:paraId="0BEB2F0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8788BCA"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6. Права и обязанности Поставщика</w:t>
      </w:r>
    </w:p>
    <w:p w14:paraId="2397B99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 </w:t>
      </w:r>
      <w:r w:rsidRPr="00A35BEE">
        <w:rPr>
          <w:rFonts w:ascii="Times New Roman" w:eastAsia="Times New Roman" w:hAnsi="Times New Roman" w:cs="Times New Roman"/>
          <w:i/>
          <w:kern w:val="0"/>
          <w:lang w:eastAsia="ru-RU"/>
          <w14:ligatures w14:val="none"/>
        </w:rPr>
        <w:t>Поставщик вправе</w:t>
      </w:r>
      <w:r w:rsidRPr="00A35BEE">
        <w:rPr>
          <w:rFonts w:ascii="Times New Roman" w:eastAsia="Times New Roman" w:hAnsi="Times New Roman" w:cs="Times New Roman"/>
          <w:kern w:val="0"/>
          <w:lang w:eastAsia="ru-RU"/>
          <w14:ligatures w14:val="none"/>
        </w:rPr>
        <w:t>:</w:t>
      </w:r>
    </w:p>
    <w:p w14:paraId="0EB6F32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6.1.1. Требовать своевременной оплаты за поставленный Товар в соответствии с подписанной Сторонами </w:t>
      </w:r>
      <w:r w:rsidRPr="00A35BEE">
        <w:rPr>
          <w:rFonts w:ascii="Times New Roman" w:eastAsia="Times New Roman" w:hAnsi="Times New Roman" w:cs="Times New Roman"/>
          <w:bCs/>
          <w:kern w:val="0"/>
          <w:lang w:eastAsia="ru-RU"/>
          <w14:ligatures w14:val="none"/>
        </w:rPr>
        <w:t>товарной накладной (универсального передаточного документа).</w:t>
      </w:r>
    </w:p>
    <w:p w14:paraId="1B9BD6B9" w14:textId="77777777" w:rsidR="00A35BEE" w:rsidRPr="00A35BEE" w:rsidRDefault="00A35BEE" w:rsidP="00A35BEE">
      <w:pPr>
        <w:spacing w:after="0" w:line="240" w:lineRule="auto"/>
        <w:jc w:val="both"/>
        <w:rPr>
          <w:rFonts w:ascii="Times New Roman" w:eastAsia="Times New Roman" w:hAnsi="Times New Roman" w:cs="Times New Roman"/>
          <w:i/>
          <w:kern w:val="0"/>
          <w:lang w:eastAsia="ru-RU"/>
          <w14:ligatures w14:val="none"/>
        </w:rPr>
      </w:pPr>
      <w:r w:rsidRPr="00A35BEE">
        <w:rPr>
          <w:rFonts w:ascii="Times New Roman" w:eastAsia="Times New Roman" w:hAnsi="Times New Roman" w:cs="Times New Roman"/>
          <w:kern w:val="0"/>
          <w:lang w:eastAsia="ru-RU"/>
          <w14:ligatures w14:val="none"/>
        </w:rPr>
        <w:t xml:space="preserve">6.2. </w:t>
      </w:r>
      <w:r w:rsidRPr="00A35BEE">
        <w:rPr>
          <w:rFonts w:ascii="Times New Roman" w:eastAsia="Times New Roman" w:hAnsi="Times New Roman" w:cs="Times New Roman"/>
          <w:i/>
          <w:kern w:val="0"/>
          <w:lang w:eastAsia="ru-RU"/>
          <w14:ligatures w14:val="none"/>
        </w:rPr>
        <w:t>Поставщик обязан:</w:t>
      </w:r>
    </w:p>
    <w:p w14:paraId="448934B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6.2.1. Своевременно и надлежащим образом поставить Товар.</w:t>
      </w:r>
    </w:p>
    <w:p w14:paraId="5EB87BE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6.2.2. Своевременно представить Заказчику надлежащим образом оформленную отчетную документацию, подтверждающую исполнение обязательств по настоящему Договору.</w:t>
      </w:r>
    </w:p>
    <w:p w14:paraId="6676B09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 xml:space="preserve">6.2.3. За свой счет устранить выявленные недостатки в сроки, определенные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а если срок не определен, то в течение 14 (четырнадцати) дней с момента получения письменного извещения (требования)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об устранении недостатков.</w:t>
      </w:r>
    </w:p>
    <w:p w14:paraId="7262C43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20D4C03"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32A028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7. Ответственность Сторон</w:t>
      </w:r>
    </w:p>
    <w:p w14:paraId="5DB0D7E7"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4579C59"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7.1. 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w:t>
      </w:r>
    </w:p>
    <w:p w14:paraId="1015DD99"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7.2. Ответственность Заказчика:</w:t>
      </w:r>
    </w:p>
    <w:p w14:paraId="31E2F333"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 xml:space="preserve">7.2.1. В случае просрочки исполнения Заказчиком обязательства о своевременном принятии и оплате поставленного Товара, Поставщик вправе потребовать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ключевой ставки Центрального банка Российской Федерации от невыплаченной суммы. </w:t>
      </w:r>
    </w:p>
    <w:p w14:paraId="6A98C35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 Ответственность Исполнителя:</w:t>
      </w:r>
    </w:p>
    <w:p w14:paraId="018ADC51"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7.3.1. В случае нарушения Поставщиком сроков поставки (п. 2.1. Договора) Заказчик вправе потребовать у Поставщика уплаты неустойки (пени). Неустойка (пени)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0,1% цены Договора.</w:t>
      </w:r>
    </w:p>
    <w:p w14:paraId="4732BEA1"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Заказчик вправе применить к Поставщику неустойку (штраф) в размере 0,1% цены Договора.</w:t>
      </w:r>
    </w:p>
    <w:p w14:paraId="00C810F7"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7.4. Неустойка (штраф, пени), начисленная в соответствии с пунктами 7.3.1., 7.3.2. Договора, уплачивается сверх суммы убытков, причиненных Заказчику неисполнением или ненадлежащим исполнением Поставщиком обязательств по Договору.</w:t>
      </w:r>
    </w:p>
    <w:p w14:paraId="163F96F2"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7.5. Неустойка (штраф, пени) начисляется при получении от другой Стороны письменного уведомления. Уплата неустойки или применение иной формы ответственности не освобождает Стороны от исполнения взятых на себя обязательств по настоящему Договору.</w:t>
      </w:r>
    </w:p>
    <w:p w14:paraId="208E72C5"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7.6. Указанные в настоящем разделе неустойки взимаются за каждое нарушение в отдельности.</w:t>
      </w:r>
    </w:p>
    <w:p w14:paraId="13D5BF08"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A0E4E5E" w14:textId="77777777" w:rsidR="00A35BEE" w:rsidRPr="00A35BEE" w:rsidRDefault="00A35BEE" w:rsidP="00A35BEE">
      <w:pPr>
        <w:spacing w:after="0" w:line="254" w:lineRule="auto"/>
        <w:jc w:val="both"/>
        <w:rPr>
          <w:rFonts w:ascii="Times New Roman" w:eastAsia="Calibri" w:hAnsi="Times New Roman" w:cs="Times New Roman"/>
          <w:color w:val="000000"/>
          <w:kern w:val="0"/>
          <w:lang w:eastAsia="ru-RU"/>
          <w14:ligatures w14:val="none"/>
        </w:rPr>
      </w:pPr>
      <w:r w:rsidRPr="00A35BEE">
        <w:rPr>
          <w:rFonts w:ascii="Times New Roman" w:eastAsia="Calibri" w:hAnsi="Times New Roman" w:cs="Times New Roman"/>
          <w:color w:val="000000"/>
          <w:kern w:val="0"/>
          <w:lang w:eastAsia="ru-RU"/>
          <w14:ligatures w14:val="none"/>
        </w:rPr>
        <w:t>7.8. Применение штрафных санкций не освобождает Стороны от исполнения обязательств по настоящему Договору.</w:t>
      </w:r>
    </w:p>
    <w:p w14:paraId="61E12DAC"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6A2068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8. Действие обстоятельств непреодолимой силы</w:t>
      </w:r>
    </w:p>
    <w:p w14:paraId="60E20FF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B8B27C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8.1.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(форс-мажор),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04830911" w14:textId="77777777" w:rsidR="00A35BEE" w:rsidRPr="00A35BEE" w:rsidRDefault="00A35BEE" w:rsidP="00A35BEE">
      <w:pPr>
        <w:widowControl w:val="0"/>
        <w:autoSpaceDE w:val="0"/>
        <w:autoSpaceDN w:val="0"/>
        <w:adjustRightInd w:val="0"/>
        <w:spacing w:after="0" w:line="240" w:lineRule="auto"/>
        <w:jc w:val="both"/>
        <w:outlineLvl w:val="0"/>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noProof/>
          <w:kern w:val="0"/>
          <w:lang w:eastAsia="ru-RU"/>
          <w14:ligatures w14:val="none"/>
        </w:rPr>
        <w:t xml:space="preserve">8.2. Сторона, не исполнившая своих  обязательств по  настоящему  </w:t>
      </w:r>
      <w:r w:rsidRPr="00A35BEE">
        <w:rPr>
          <w:rFonts w:ascii="Times New Roman" w:eastAsia="Times New Roman" w:hAnsi="Times New Roman" w:cs="Times New Roman"/>
          <w:kern w:val="0"/>
          <w:lang w:eastAsia="ru-RU"/>
          <w14:ligatures w14:val="none"/>
        </w:rPr>
        <w:t xml:space="preserve">Договору </w:t>
      </w:r>
      <w:r w:rsidRPr="00A35BEE">
        <w:rPr>
          <w:rFonts w:ascii="Times New Roman" w:eastAsia="Times New Roman" w:hAnsi="Times New Roman" w:cs="Times New Roman"/>
          <w:noProof/>
          <w:kern w:val="0"/>
          <w:lang w:eastAsia="ru-RU"/>
          <w14:ligatures w14:val="none"/>
        </w:rPr>
        <w:t xml:space="preserve">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w:t>
      </w:r>
      <w:r w:rsidRPr="00A35BEE">
        <w:rPr>
          <w:rFonts w:ascii="Times New Roman" w:eastAsia="Times New Roman" w:hAnsi="Times New Roman" w:cs="Times New Roman"/>
          <w:kern w:val="0"/>
          <w:lang w:eastAsia="ru-RU"/>
          <w14:ligatures w14:val="none"/>
        </w:rPr>
        <w:t>Договору</w:t>
      </w:r>
      <w:r w:rsidRPr="00A35BEE">
        <w:rPr>
          <w:rFonts w:ascii="Times New Roman" w:eastAsia="Times New Roman" w:hAnsi="Times New Roman" w:cs="Times New Roman"/>
          <w:noProof/>
          <w:kern w:val="0"/>
          <w:lang w:eastAsia="ru-RU"/>
          <w14:ligatures w14:val="none"/>
        </w:rPr>
        <w:t>.</w:t>
      </w:r>
    </w:p>
    <w:p w14:paraId="31FF94FD"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503702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9. Антикоррупционная оговорка</w:t>
      </w:r>
    </w:p>
    <w:p w14:paraId="5FF22B28"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686E971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9.1.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w:t>
      </w:r>
      <w:r w:rsidRPr="00A35BEE">
        <w:rPr>
          <w:rFonts w:ascii="Times New Roman" w:eastAsia="Times New Roman" w:hAnsi="Times New Roman" w:cs="Times New Roman"/>
          <w:kern w:val="0"/>
          <w:lang w:eastAsia="ru-RU"/>
          <w14:ligatures w14:val="none"/>
        </w:rPr>
        <w:lastRenderedPageBreak/>
        <w:t>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5A6327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 Под действиями работника, осуществляемыми в пользу стимулирующей его Стороны, понимаются:</w:t>
      </w:r>
    </w:p>
    <w:p w14:paraId="03EB613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9.2.1 предоставление неоправданных преимуществ по сравнению с другими контрагентами;</w:t>
      </w:r>
    </w:p>
    <w:p w14:paraId="77FD4E3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9.2.2 предоставление каких-либо гарантий;</w:t>
      </w:r>
    </w:p>
    <w:p w14:paraId="4BAED95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9.2.3 ускорение существующих процедур;</w:t>
      </w:r>
    </w:p>
    <w:p w14:paraId="0DD4C98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744219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C9D77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9.4.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95B540F"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FB491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2D4E0537"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10. Порядок разрешения споров, претензии Сторон</w:t>
      </w:r>
    </w:p>
    <w:p w14:paraId="252ACE9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6447F39"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10.1. Все споры и разногласия, которые могут возникнуть из настоящего Договора между Сторонами, будут разрешаться путем переговоров. По решению одной из Сторон другой Стороне может быть направлена претензия.</w:t>
      </w:r>
    </w:p>
    <w:p w14:paraId="3CD19E0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10.2. Срок рассмотрения писем, уведомлений или претензий не может превышать 10 (десяти) дней с момента их получения. </w:t>
      </w:r>
    </w:p>
    <w:p w14:paraId="50A830C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10.3. Переписка Сторон может осуществляться путем направления писем или телеграмм, а в случаях направления телекса, факса, иного электронного сообщения, с последующим предоставлением оригинала документа.</w:t>
      </w:r>
    </w:p>
    <w:p w14:paraId="5F654CDD"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10.4. При неурегулировании Сторонами спора в досудебном порядке спор передается на разрешение в Арбитражный суд Тамбовской области.</w:t>
      </w:r>
    </w:p>
    <w:p w14:paraId="4C42A80E"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435FEE6"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11. Срок действия, изменение и расторжение Договора</w:t>
      </w:r>
    </w:p>
    <w:p w14:paraId="168080E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5ADE7629" w14:textId="11BE0999"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11.1. Настоящий Договор вступает в силу с момента его подписания обеими Сторонами и действует до </w:t>
      </w:r>
      <w:r w:rsidRPr="00A35BEE">
        <w:rPr>
          <w:rFonts w:ascii="Times New Roman" w:eastAsia="Times New Roman" w:hAnsi="Times New Roman" w:cs="Times New Roman"/>
          <w:b/>
          <w:kern w:val="0"/>
          <w:lang w:eastAsia="ru-RU"/>
          <w14:ligatures w14:val="none"/>
        </w:rPr>
        <w:t xml:space="preserve">«30» </w:t>
      </w:r>
      <w:r w:rsidR="0085103C">
        <w:rPr>
          <w:rFonts w:ascii="Times New Roman" w:eastAsia="Times New Roman" w:hAnsi="Times New Roman" w:cs="Times New Roman"/>
          <w:b/>
          <w:kern w:val="0"/>
          <w:lang w:eastAsia="ru-RU"/>
          <w14:ligatures w14:val="none"/>
        </w:rPr>
        <w:t>сентября</w:t>
      </w:r>
      <w:r w:rsidRPr="00A35BEE">
        <w:rPr>
          <w:rFonts w:ascii="Times New Roman" w:eastAsia="Times New Roman" w:hAnsi="Times New Roman" w:cs="Times New Roman"/>
          <w:b/>
          <w:kern w:val="0"/>
          <w:lang w:eastAsia="ru-RU"/>
          <w14:ligatures w14:val="none"/>
        </w:rPr>
        <w:t xml:space="preserve"> 2026г.</w:t>
      </w:r>
      <w:r w:rsidRPr="00A35BEE">
        <w:rPr>
          <w:rFonts w:ascii="Times New Roman" w:eastAsia="Times New Roman" w:hAnsi="Times New Roman" w:cs="Times New Roman"/>
          <w:b/>
          <w:color w:val="FF0000"/>
          <w:kern w:val="0"/>
          <w:lang w:eastAsia="ru-RU"/>
          <w14:ligatures w14:val="none"/>
        </w:rPr>
        <w:t xml:space="preserve"> </w:t>
      </w:r>
    </w:p>
    <w:p w14:paraId="2367E4FA" w14:textId="77777777" w:rsidR="00A35BEE" w:rsidRPr="00A35BEE" w:rsidRDefault="00A35BEE" w:rsidP="00A35BEE">
      <w:pPr>
        <w:autoSpaceDE w:val="0"/>
        <w:autoSpaceDN w:val="0"/>
        <w:adjustRightInd w:val="0"/>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11.2. Поставщик вправе по согласованию с </w:t>
      </w:r>
      <w:r w:rsidRPr="00A35BEE">
        <w:rPr>
          <w:rFonts w:ascii="Times New Roman" w:eastAsia="Times New Roman" w:hAnsi="Times New Roman" w:cs="Times New Roman"/>
          <w:bCs/>
          <w:kern w:val="0"/>
          <w:lang w:eastAsia="ru-RU"/>
          <w14:ligatures w14:val="none"/>
        </w:rPr>
        <w:t>Заказчиком</w:t>
      </w:r>
      <w:r w:rsidRPr="00A35BEE">
        <w:rPr>
          <w:rFonts w:ascii="Times New Roman" w:eastAsia="Times New Roman" w:hAnsi="Times New Roman" w:cs="Times New Roman"/>
          <w:kern w:val="0"/>
          <w:lang w:eastAsia="ru-RU"/>
          <w14:ligatures w14:val="none"/>
        </w:rPr>
        <w:t xml:space="preserve"> досрочно поставить Товар в установленном настоящим Договором порядке.</w:t>
      </w:r>
    </w:p>
    <w:p w14:paraId="63C81BBE"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11.3.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sidRPr="00A35BEE">
        <w:rPr>
          <w:rFonts w:ascii="Times New Roman" w:eastAsia="Times New Roman" w:hAnsi="Times New Roman" w:cs="Times New Roman"/>
          <w:kern w:val="0"/>
          <w:sz w:val="24"/>
          <w:szCs w:val="24"/>
          <w:lang w:eastAsia="ru-RU"/>
          <w14:ligatures w14:val="none"/>
        </w:rPr>
        <w:t xml:space="preserve">                           </w:t>
      </w:r>
      <w:r w:rsidRPr="00A35BEE">
        <w:rPr>
          <w:rFonts w:ascii="Times New Roman" w:eastAsia="Times New Roman" w:hAnsi="Times New Roman" w:cs="Times New Roman"/>
          <w:kern w:val="0"/>
          <w:lang w:eastAsia="ru-RU"/>
          <w14:ligatures w14:val="none"/>
        </w:rPr>
        <w:t xml:space="preserve">         </w:t>
      </w:r>
    </w:p>
    <w:p w14:paraId="0EDD287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11.4. Сторона, решившая расторгнуть настоящий Договор, должна направить письменное уведомление о таком намерении другой Стороне не позднее, чем за 5 дней до предполагаемого дня расторжения настоящего Договора.</w:t>
      </w:r>
    </w:p>
    <w:p w14:paraId="5565E193"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11.5.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408BB2C6"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при снижении цены настоящего Договора без изменения предусмотренных Договором количества, качества поставляемого товара и иных условий исполнения Договора;</w:t>
      </w:r>
    </w:p>
    <w:p w14:paraId="4A561EC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ab/>
        <w:t xml:space="preserve">- при исполнении настоящего Договора Заказчик вправе изменить предусмотренный Договором объем товаров не более чем на 10% от общей цены Договора или от общего количества </w:t>
      </w:r>
      <w:r w:rsidRPr="00A35BEE">
        <w:rPr>
          <w:rFonts w:ascii="Times New Roman" w:eastAsia="Times New Roman" w:hAnsi="Times New Roman" w:cs="Times New Roman"/>
          <w:kern w:val="0"/>
          <w:lang w:eastAsia="ru-RU"/>
          <w14:ligatures w14:val="none"/>
        </w:rPr>
        <w:lastRenderedPageBreak/>
        <w:t>(объема) товаров, являющихся предметом поставки по заключенному Договору, при изменении потребности Заказчика в указанных товарах. При увеличении объема закупаемой продукции Заказчик по согласованию с Поставщиком вправе изменить первоначальную цену Договора при сохранении стоимости единицы товара, указанной в Договоре,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64E6E79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11.6. При изменении наименования, адреса, банковских реквизитов или реорганизации стороны информируют друг друга в письменном виде в десятидневный срок.</w:t>
      </w:r>
    </w:p>
    <w:p w14:paraId="094F9A5F"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11.7. Все изменения и дополнения к настоящему Договору оформляются Сторонами письменно в виде Дополнительных соглашений, в рамках действующего законодательства РФ.</w:t>
      </w:r>
    </w:p>
    <w:p w14:paraId="4DE1F46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06A98C4"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4473869F"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1F005F80"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12. Прочие условия Договора</w:t>
      </w:r>
    </w:p>
    <w:p w14:paraId="6C5C6DE4"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0F0AD1B" w14:textId="77777777" w:rsidR="00A35BEE" w:rsidRPr="00A35BEE" w:rsidRDefault="00A35BEE" w:rsidP="00A35BEE">
      <w:pPr>
        <w:suppressAutoHyphens/>
        <w:spacing w:after="0" w:line="240" w:lineRule="auto"/>
        <w:jc w:val="both"/>
        <w:rPr>
          <w:rFonts w:ascii="Times New Roman" w:eastAsia="Times New Roman" w:hAnsi="Times New Roman" w:cs="Times New Roman"/>
          <w:kern w:val="0"/>
          <w:lang w:eastAsia="ar-SA"/>
          <w14:ligatures w14:val="none"/>
        </w:rPr>
      </w:pPr>
      <w:r w:rsidRPr="00A35BEE">
        <w:rPr>
          <w:rFonts w:ascii="Times New Roman" w:eastAsia="Times New Roman" w:hAnsi="Times New Roman" w:cs="Times New Roman"/>
          <w:kern w:val="0"/>
          <w:lang w:eastAsia="ar-SA"/>
          <w14:ligatures w14:val="none"/>
        </w:rPr>
        <w:t xml:space="preserve">12.1. Настоящий договор, все изменения и дополнения к настоящему договору, письменные уведомления и извещения, подписанные посредством факсимильной или электронной связи в формате </w:t>
      </w:r>
      <w:r w:rsidRPr="00A35BEE">
        <w:rPr>
          <w:rFonts w:ascii="Times New Roman" w:eastAsia="Times New Roman" w:hAnsi="Times New Roman" w:cs="Times New Roman"/>
          <w:kern w:val="0"/>
          <w:lang w:val="en-US" w:eastAsia="ar-SA"/>
          <w14:ligatures w14:val="none"/>
        </w:rPr>
        <w:t>pdf</w:t>
      </w:r>
      <w:r w:rsidRPr="00A35BEE">
        <w:rPr>
          <w:rFonts w:ascii="Times New Roman" w:eastAsia="Times New Roman" w:hAnsi="Times New Roman" w:cs="Times New Roman"/>
          <w:kern w:val="0"/>
          <w:lang w:eastAsia="ar-SA"/>
          <w14:ligatures w14:val="none"/>
        </w:rPr>
        <w:t>., имеют юридическую силу.</w:t>
      </w:r>
    </w:p>
    <w:p w14:paraId="1C2DA03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12.2. Договор составлен в 2 (двух) экземплярах, один из которых находится у Поставщика, другой - у </w:t>
      </w:r>
      <w:r w:rsidRPr="00A35BEE">
        <w:rPr>
          <w:rFonts w:ascii="Times New Roman" w:eastAsia="Times New Roman" w:hAnsi="Times New Roman" w:cs="Times New Roman"/>
          <w:bCs/>
          <w:kern w:val="0"/>
          <w:lang w:eastAsia="ru-RU"/>
          <w14:ligatures w14:val="none"/>
        </w:rPr>
        <w:t>Заказчика</w:t>
      </w:r>
      <w:r w:rsidRPr="00A35BEE">
        <w:rPr>
          <w:rFonts w:ascii="Times New Roman" w:eastAsia="Times New Roman" w:hAnsi="Times New Roman" w:cs="Times New Roman"/>
          <w:kern w:val="0"/>
          <w:lang w:eastAsia="ru-RU"/>
          <w14:ligatures w14:val="none"/>
        </w:rPr>
        <w:t>.</w:t>
      </w:r>
    </w:p>
    <w:p w14:paraId="1D68AC7C"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12.3. Настоящий Договор имеет Приложение №1 «Спецификация».</w:t>
      </w:r>
    </w:p>
    <w:p w14:paraId="53ADDB9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Приложение является неотъемлемой частью настоящего Договора.</w:t>
      </w:r>
    </w:p>
    <w:p w14:paraId="4FCE7285"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E0C2E69"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745D40AB"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p>
    <w:p w14:paraId="3886C7BF" w14:textId="77777777" w:rsidR="00A35BEE" w:rsidRPr="00A35BEE" w:rsidRDefault="00A35BEE" w:rsidP="00A35BEE">
      <w:pPr>
        <w:spacing w:after="0" w:line="240" w:lineRule="auto"/>
        <w:jc w:val="center"/>
        <w:rPr>
          <w:rFonts w:ascii="Times New Roman" w:eastAsia="Times New Roman" w:hAnsi="Times New Roman" w:cs="Times New Roman"/>
          <w:b/>
          <w:kern w:val="0"/>
          <w:lang w:eastAsia="ru-RU"/>
          <w14:ligatures w14:val="none"/>
        </w:rPr>
      </w:pPr>
      <w:r w:rsidRPr="00A35BEE">
        <w:rPr>
          <w:rFonts w:ascii="Times New Roman" w:eastAsia="Times New Roman" w:hAnsi="Times New Roman" w:cs="Times New Roman"/>
          <w:b/>
          <w:kern w:val="0"/>
          <w:lang w:eastAsia="ru-RU"/>
          <w14:ligatures w14:val="none"/>
        </w:rPr>
        <w:t>13. Реквизиты и подписи Сторон</w:t>
      </w:r>
    </w:p>
    <w:p w14:paraId="25A9CC52"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b/>
          <w:kern w:val="0"/>
          <w:lang w:eastAsia="ru-RU"/>
          <w14:ligatures w14:val="none"/>
        </w:rPr>
        <w:t>«</w:t>
      </w:r>
      <w:proofErr w:type="gramStart"/>
      <w:r w:rsidRPr="00A35BEE">
        <w:rPr>
          <w:rFonts w:ascii="Times New Roman" w:eastAsia="Times New Roman" w:hAnsi="Times New Roman" w:cs="Times New Roman"/>
          <w:b/>
          <w:kern w:val="0"/>
          <w:lang w:eastAsia="ru-RU"/>
          <w14:ligatures w14:val="none"/>
        </w:rPr>
        <w:t>Заказчик»</w:t>
      </w:r>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r w:rsidRPr="00A35BEE">
        <w:rPr>
          <w:rFonts w:ascii="Times New Roman" w:eastAsia="Times New Roman" w:hAnsi="Times New Roman" w:cs="Times New Roman"/>
          <w:b/>
          <w:kern w:val="0"/>
          <w:lang w:eastAsia="ru-RU"/>
          <w14:ligatures w14:val="none"/>
        </w:rPr>
        <w:t>«</w:t>
      </w:r>
      <w:proofErr w:type="gramEnd"/>
      <w:r w:rsidRPr="00A35BEE">
        <w:rPr>
          <w:rFonts w:ascii="Times New Roman" w:eastAsia="Times New Roman" w:hAnsi="Times New Roman" w:cs="Times New Roman"/>
          <w:b/>
          <w:kern w:val="0"/>
          <w:lang w:eastAsia="ru-RU"/>
          <w14:ligatures w14:val="none"/>
        </w:rPr>
        <w:t>Поставщик»</w:t>
      </w:r>
    </w:p>
    <w:tbl>
      <w:tblPr>
        <w:tblW w:w="9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437"/>
      </w:tblGrid>
      <w:tr w:rsidR="00A35BEE" w:rsidRPr="00A35BEE" w14:paraId="740E02A4" w14:textId="77777777">
        <w:trPr>
          <w:trHeight w:val="121"/>
        </w:trPr>
        <w:tc>
          <w:tcPr>
            <w:tcW w:w="5387" w:type="dxa"/>
            <w:tcBorders>
              <w:top w:val="nil"/>
              <w:left w:val="nil"/>
              <w:bottom w:val="nil"/>
              <w:right w:val="nil"/>
            </w:tcBorders>
          </w:tcPr>
          <w:p w14:paraId="7E1028C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b/>
                <w:bCs/>
                <w:kern w:val="0"/>
                <w:sz w:val="21"/>
                <w:szCs w:val="21"/>
                <w:lang w:eastAsia="ar-SA"/>
                <w14:ligatures w14:val="none"/>
              </w:rPr>
            </w:pPr>
            <w:proofErr w:type="gramStart"/>
            <w:r w:rsidRPr="00A35BEE">
              <w:rPr>
                <w:rFonts w:ascii="Times New Roman" w:eastAsia="Times New Roman" w:hAnsi="Times New Roman" w:cs="Times New Roman"/>
                <w:b/>
                <w:bCs/>
                <w:kern w:val="0"/>
                <w:sz w:val="21"/>
                <w:szCs w:val="21"/>
                <w:lang w:eastAsia="ar-SA"/>
                <w14:ligatures w14:val="none"/>
              </w:rPr>
              <w:t>Кирсановский  АТК</w:t>
            </w:r>
            <w:proofErr w:type="gramEnd"/>
            <w:r w:rsidRPr="00A35BEE">
              <w:rPr>
                <w:rFonts w:ascii="Times New Roman" w:eastAsia="Times New Roman" w:hAnsi="Times New Roman" w:cs="Times New Roman"/>
                <w:b/>
                <w:bCs/>
                <w:kern w:val="0"/>
                <w:sz w:val="21"/>
                <w:szCs w:val="21"/>
                <w:lang w:eastAsia="ar-SA"/>
                <w14:ligatures w14:val="none"/>
              </w:rPr>
              <w:t xml:space="preserve"> – филиал МГТУ ГА</w:t>
            </w:r>
          </w:p>
          <w:p w14:paraId="4CF91C9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proofErr w:type="gramStart"/>
            <w:r w:rsidRPr="00A35BEE">
              <w:rPr>
                <w:rFonts w:ascii="Times New Roman" w:eastAsia="Times New Roman" w:hAnsi="Times New Roman" w:cs="Times New Roman"/>
                <w:kern w:val="0"/>
                <w:sz w:val="21"/>
                <w:szCs w:val="21"/>
                <w:lang w:eastAsia="ar-SA"/>
                <w14:ligatures w14:val="none"/>
              </w:rPr>
              <w:t>393361,Тамбовская</w:t>
            </w:r>
            <w:proofErr w:type="gramEnd"/>
            <w:r w:rsidRPr="00A35BEE">
              <w:rPr>
                <w:rFonts w:ascii="Times New Roman" w:eastAsia="Times New Roman" w:hAnsi="Times New Roman" w:cs="Times New Roman"/>
                <w:kern w:val="0"/>
                <w:sz w:val="21"/>
                <w:szCs w:val="21"/>
                <w:lang w:eastAsia="ar-SA"/>
                <w14:ligatures w14:val="none"/>
              </w:rPr>
              <w:t xml:space="preserve"> область, г. Кирсанов, ул. Училище ГА, д.18, стр.1</w:t>
            </w:r>
          </w:p>
          <w:p w14:paraId="0BCB36B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ИНН 7712029250/КПП 682443001</w:t>
            </w:r>
          </w:p>
          <w:p w14:paraId="0DFE93C6"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УФК по Нижегородской области (Кирсановский АТК – филиал МГТУ ГА)</w:t>
            </w:r>
          </w:p>
          <w:p w14:paraId="7A77DA7C"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л/с 20646У21480</w:t>
            </w:r>
          </w:p>
          <w:p w14:paraId="6305B2CB"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Номер единого казначейского счета: 40102810745370000024</w:t>
            </w:r>
          </w:p>
          <w:p w14:paraId="6CA8F760"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Номер счета получателя: 03214643000000013222 </w:t>
            </w:r>
          </w:p>
          <w:p w14:paraId="292711B7"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Банк получателя: ОКЦ № 1 ВВГУ Банка России//УФК по Нижегородской области, </w:t>
            </w:r>
            <w:proofErr w:type="spellStart"/>
            <w:r w:rsidRPr="00A35BEE">
              <w:rPr>
                <w:rFonts w:ascii="Times New Roman" w:eastAsia="Times New Roman" w:hAnsi="Times New Roman" w:cs="Times New Roman"/>
                <w:kern w:val="0"/>
                <w:sz w:val="21"/>
                <w:szCs w:val="21"/>
                <w:lang w:eastAsia="ar-SA"/>
                <w14:ligatures w14:val="none"/>
              </w:rPr>
              <w:t>г.Нижний</w:t>
            </w:r>
            <w:proofErr w:type="spellEnd"/>
            <w:r w:rsidRPr="00A35BEE">
              <w:rPr>
                <w:rFonts w:ascii="Times New Roman" w:eastAsia="Times New Roman" w:hAnsi="Times New Roman" w:cs="Times New Roman"/>
                <w:kern w:val="0"/>
                <w:sz w:val="21"/>
                <w:szCs w:val="21"/>
                <w:lang w:eastAsia="ar-SA"/>
                <w14:ligatures w14:val="none"/>
              </w:rPr>
              <w:t xml:space="preserve"> Новгород</w:t>
            </w:r>
          </w:p>
          <w:p w14:paraId="5ADF6C6D"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БИК 012202102</w:t>
            </w:r>
          </w:p>
          <w:p w14:paraId="484F6E5C"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 xml:space="preserve">Тел: (47537) 2-02-45 (отдел материально-технического обеспечения), </w:t>
            </w:r>
          </w:p>
          <w:p w14:paraId="2A499451" w14:textId="77777777" w:rsidR="00A35BEE" w:rsidRPr="00A35BEE" w:rsidRDefault="00A35BEE" w:rsidP="00A35BEE">
            <w:pPr>
              <w:tabs>
                <w:tab w:val="left" w:pos="0"/>
                <w:tab w:val="left" w:pos="34"/>
              </w:tabs>
              <w:suppressAutoHyphens/>
              <w:snapToGrid w:val="0"/>
              <w:spacing w:after="0" w:line="240" w:lineRule="auto"/>
              <w:ind w:left="34"/>
              <w:rPr>
                <w:rFonts w:ascii="Times New Roman" w:eastAsia="Times New Roman" w:hAnsi="Times New Roman" w:cs="Times New Roman"/>
                <w:kern w:val="0"/>
                <w:sz w:val="21"/>
                <w:szCs w:val="21"/>
                <w:lang w:eastAsia="ar-SA"/>
                <w14:ligatures w14:val="none"/>
              </w:rPr>
            </w:pPr>
            <w:r w:rsidRPr="00A35BEE">
              <w:rPr>
                <w:rFonts w:ascii="Times New Roman" w:eastAsia="Times New Roman" w:hAnsi="Times New Roman" w:cs="Times New Roman"/>
                <w:kern w:val="0"/>
                <w:sz w:val="21"/>
                <w:szCs w:val="21"/>
                <w:lang w:eastAsia="ar-SA"/>
                <w14:ligatures w14:val="none"/>
              </w:rPr>
              <w:t>Тел./Факс: (47537) 3-25-35</w:t>
            </w:r>
          </w:p>
          <w:p w14:paraId="63CBB98C" w14:textId="77777777" w:rsidR="00A35BEE" w:rsidRPr="00870B0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roofErr w:type="spellStart"/>
            <w:proofErr w:type="gramStart"/>
            <w:r w:rsidRPr="00A35BEE">
              <w:rPr>
                <w:rFonts w:ascii="Times New Roman" w:eastAsia="Times New Roman" w:hAnsi="Times New Roman" w:cs="Times New Roman"/>
                <w:kern w:val="0"/>
                <w:sz w:val="21"/>
                <w:szCs w:val="21"/>
                <w:lang w:val="en-US" w:eastAsia="ar-SA"/>
                <w14:ligatures w14:val="none"/>
              </w:rPr>
              <w:t>E</w:t>
            </w:r>
            <w:r w:rsidRPr="00870B0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proofErr w:type="spellEnd"/>
            <w:proofErr w:type="gramEnd"/>
            <w:r w:rsidRPr="00870B00">
              <w:rPr>
                <w:rFonts w:ascii="Times New Roman" w:eastAsia="Times New Roman" w:hAnsi="Times New Roman" w:cs="Times New Roman"/>
                <w:kern w:val="0"/>
                <w:sz w:val="21"/>
                <w:szCs w:val="21"/>
                <w:lang w:val="en-US" w:eastAsia="ar-SA"/>
                <w14:ligatures w14:val="none"/>
              </w:rPr>
              <w:t xml:space="preserve">: </w:t>
            </w:r>
            <w:r w:rsidRPr="00A35BEE">
              <w:rPr>
                <w:rFonts w:ascii="Times New Roman" w:eastAsia="Times New Roman" w:hAnsi="Times New Roman" w:cs="Times New Roman"/>
                <w:kern w:val="0"/>
                <w:sz w:val="21"/>
                <w:szCs w:val="21"/>
                <w:lang w:val="en-US" w:eastAsia="ar-SA"/>
                <w14:ligatures w14:val="none"/>
              </w:rPr>
              <w:t>katk</w:t>
            </w:r>
            <w:r w:rsidRPr="00870B0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mgtyga</w:t>
            </w:r>
            <w:r w:rsidRPr="00870B0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mail</w:t>
            </w:r>
            <w:r w:rsidRPr="00870B00">
              <w:rPr>
                <w:rFonts w:ascii="Times New Roman" w:eastAsia="Times New Roman" w:hAnsi="Times New Roman" w:cs="Times New Roman"/>
                <w:kern w:val="0"/>
                <w:sz w:val="21"/>
                <w:szCs w:val="21"/>
                <w:lang w:val="en-US" w:eastAsia="ar-SA"/>
                <w14:ligatures w14:val="none"/>
              </w:rPr>
              <w:t>.</w:t>
            </w:r>
            <w:r w:rsidRPr="00A35BEE">
              <w:rPr>
                <w:rFonts w:ascii="Times New Roman" w:eastAsia="Times New Roman" w:hAnsi="Times New Roman" w:cs="Times New Roman"/>
                <w:kern w:val="0"/>
                <w:sz w:val="21"/>
                <w:szCs w:val="21"/>
                <w:lang w:val="en-US" w:eastAsia="ar-SA"/>
                <w14:ligatures w14:val="none"/>
              </w:rPr>
              <w:t>ru</w:t>
            </w:r>
          </w:p>
          <w:p w14:paraId="199A0CB3" w14:textId="77777777" w:rsidR="00A35BEE" w:rsidRPr="00870B0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45E5E487" w14:textId="77777777" w:rsidR="00A35BEE" w:rsidRPr="00870B0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1F7CDD0C" w14:textId="77777777" w:rsidR="00A35BEE" w:rsidRPr="00870B0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1438CC36" w14:textId="77777777" w:rsidR="00A35BEE" w:rsidRPr="00870B00" w:rsidRDefault="00A35BEE" w:rsidP="00A35BEE">
            <w:pPr>
              <w:spacing w:after="0" w:line="240" w:lineRule="auto"/>
              <w:jc w:val="both"/>
              <w:rPr>
                <w:rFonts w:ascii="Times New Roman" w:eastAsia="Times New Roman" w:hAnsi="Times New Roman" w:cs="Times New Roman"/>
                <w:kern w:val="0"/>
                <w:sz w:val="20"/>
                <w:szCs w:val="20"/>
                <w:lang w:val="en-US" w:eastAsia="ru-RU"/>
                <w14:ligatures w14:val="none"/>
              </w:rPr>
            </w:pPr>
          </w:p>
          <w:p w14:paraId="61FEE598"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Директор филиала</w:t>
            </w:r>
          </w:p>
          <w:p w14:paraId="0ABAD7FB"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p w14:paraId="3CFC70E8"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r w:rsidRPr="00A35BEE">
              <w:rPr>
                <w:rFonts w:ascii="Times New Roman" w:eastAsia="Times New Roman" w:hAnsi="Times New Roman" w:cs="Times New Roman"/>
                <w:kern w:val="0"/>
                <w:sz w:val="20"/>
                <w:szCs w:val="20"/>
                <w:lang w:eastAsia="ru-RU"/>
                <w14:ligatures w14:val="none"/>
              </w:rPr>
              <w:t>_____________________/</w:t>
            </w:r>
            <w:proofErr w:type="spellStart"/>
            <w:r w:rsidRPr="00A35BEE">
              <w:rPr>
                <w:rFonts w:ascii="Times New Roman" w:eastAsia="Times New Roman" w:hAnsi="Times New Roman" w:cs="Times New Roman"/>
                <w:kern w:val="0"/>
                <w:sz w:val="20"/>
                <w:szCs w:val="20"/>
                <w:lang w:eastAsia="ru-RU"/>
                <w14:ligatures w14:val="none"/>
              </w:rPr>
              <w:t>С.А.Колычев</w:t>
            </w:r>
            <w:proofErr w:type="spellEnd"/>
            <w:r w:rsidRPr="00A35BEE">
              <w:rPr>
                <w:rFonts w:ascii="Times New Roman" w:eastAsia="Times New Roman" w:hAnsi="Times New Roman" w:cs="Times New Roman"/>
                <w:kern w:val="0"/>
                <w:sz w:val="20"/>
                <w:szCs w:val="20"/>
                <w:lang w:eastAsia="ru-RU"/>
                <w14:ligatures w14:val="none"/>
              </w:rPr>
              <w:t>/</w:t>
            </w:r>
          </w:p>
          <w:p w14:paraId="3B843B04" w14:textId="77777777" w:rsidR="00A35BEE" w:rsidRPr="00A35BEE" w:rsidRDefault="00A35BEE" w:rsidP="00A35BEE">
            <w:pPr>
              <w:spacing w:after="0" w:line="240" w:lineRule="auto"/>
              <w:jc w:val="both"/>
              <w:rPr>
                <w:rFonts w:ascii="Times New Roman" w:eastAsia="Times New Roman" w:hAnsi="Times New Roman" w:cs="Times New Roman"/>
                <w:kern w:val="0"/>
                <w:sz w:val="20"/>
                <w:szCs w:val="20"/>
                <w:lang w:eastAsia="ru-RU"/>
                <w14:ligatures w14:val="none"/>
              </w:rPr>
            </w:pPr>
          </w:p>
        </w:tc>
        <w:tc>
          <w:tcPr>
            <w:tcW w:w="4437" w:type="dxa"/>
            <w:tcBorders>
              <w:top w:val="nil"/>
              <w:left w:val="nil"/>
              <w:bottom w:val="nil"/>
              <w:right w:val="nil"/>
            </w:tcBorders>
          </w:tcPr>
          <w:p w14:paraId="5AD8CDE9" w14:textId="77777777" w:rsidR="00A35BEE" w:rsidRPr="00A35BEE" w:rsidRDefault="00A35BEE" w:rsidP="00A35BEE">
            <w:pPr>
              <w:spacing w:after="0" w:line="240" w:lineRule="auto"/>
              <w:jc w:val="both"/>
              <w:rPr>
                <w:rFonts w:ascii="Times New Roman" w:eastAsia="Times New Roman" w:hAnsi="Times New Roman" w:cs="Times New Roman"/>
                <w:b/>
                <w:kern w:val="0"/>
                <w:sz w:val="20"/>
                <w:szCs w:val="20"/>
                <w:lang w:eastAsia="ru-RU"/>
                <w14:ligatures w14:val="none"/>
              </w:rPr>
            </w:pPr>
          </w:p>
          <w:p w14:paraId="4A604C18"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B54167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3F007E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A6C668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BA771E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1C8E7B5"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36DE738"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4A4C085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61E9BA64"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5EA069AA"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4B0288B5"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B435B73"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218207F"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2A37A30"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249332F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E162789"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72F78064"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C05836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1A8FB342"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w:t>
            </w:r>
          </w:p>
          <w:p w14:paraId="15DCA978"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4D5E26C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p>
          <w:p w14:paraId="300367E1"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___________________/____________/</w:t>
            </w:r>
          </w:p>
          <w:p w14:paraId="0DB501AD" w14:textId="77777777" w:rsidR="00A35BEE" w:rsidRPr="00A35BEE" w:rsidRDefault="00A35BEE" w:rsidP="00A35BEE">
            <w:pPr>
              <w:spacing w:after="0" w:line="240" w:lineRule="auto"/>
              <w:jc w:val="both"/>
              <w:rPr>
                <w:rFonts w:ascii="Times New Roman" w:eastAsia="Times New Roman" w:hAnsi="Times New Roman" w:cs="Times New Roman"/>
                <w:bCs/>
                <w:kern w:val="0"/>
                <w:sz w:val="20"/>
                <w:szCs w:val="20"/>
                <w:lang w:eastAsia="ru-RU"/>
                <w14:ligatures w14:val="none"/>
              </w:rPr>
            </w:pPr>
            <w:r w:rsidRPr="00A35BEE">
              <w:rPr>
                <w:rFonts w:ascii="Times New Roman" w:eastAsia="Times New Roman" w:hAnsi="Times New Roman" w:cs="Times New Roman"/>
                <w:bCs/>
                <w:kern w:val="0"/>
                <w:sz w:val="20"/>
                <w:szCs w:val="20"/>
                <w:lang w:eastAsia="ru-RU"/>
                <w14:ligatures w14:val="none"/>
              </w:rPr>
              <w:t>МП</w:t>
            </w:r>
          </w:p>
        </w:tc>
      </w:tr>
    </w:tbl>
    <w:p w14:paraId="588841A4"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7E4B185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21F2247E"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616EA98C" w14:textId="77777777" w:rsid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6D6B4D67"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488557B0"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E81CABD" w14:textId="77777777" w:rsidR="00A11C1C" w:rsidRDefault="00A11C1C" w:rsidP="00A35BEE">
      <w:pPr>
        <w:spacing w:after="0" w:line="240" w:lineRule="auto"/>
        <w:jc w:val="right"/>
        <w:rPr>
          <w:rFonts w:ascii="Times New Roman" w:eastAsia="Times New Roman" w:hAnsi="Times New Roman" w:cs="Times New Roman"/>
          <w:kern w:val="0"/>
          <w:lang w:eastAsia="ru-RU"/>
          <w14:ligatures w14:val="none"/>
        </w:rPr>
      </w:pPr>
    </w:p>
    <w:p w14:paraId="144B794C"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lastRenderedPageBreak/>
        <w:t>Приложение № 1</w:t>
      </w:r>
    </w:p>
    <w:p w14:paraId="2E791AC6"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к Договору № ______</w:t>
      </w:r>
    </w:p>
    <w:p w14:paraId="7704E050" w14:textId="77777777" w:rsidR="00A35BEE" w:rsidRPr="00A35BEE" w:rsidRDefault="00A35BEE" w:rsidP="00A35BEE">
      <w:pPr>
        <w:spacing w:after="0" w:line="240" w:lineRule="auto"/>
        <w:jc w:val="right"/>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от «___» _______ 2026г</w:t>
      </w:r>
    </w:p>
    <w:p w14:paraId="111E5AB8" w14:textId="77777777" w:rsidR="00A35BEE" w:rsidRPr="00A35BEE" w:rsidRDefault="00A35BEE" w:rsidP="00A35BEE">
      <w:pPr>
        <w:spacing w:after="0" w:line="240" w:lineRule="auto"/>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 xml:space="preserve">                                                                        </w:t>
      </w:r>
    </w:p>
    <w:p w14:paraId="548B0FD9" w14:textId="77777777" w:rsidR="00A11C1C" w:rsidRDefault="00A11C1C" w:rsidP="00A11C1C">
      <w:pPr>
        <w:spacing w:after="0" w:line="240" w:lineRule="auto"/>
        <w:jc w:val="center"/>
        <w:rPr>
          <w:rFonts w:ascii="Times New Roman" w:hAnsi="Times New Roman"/>
          <w:b/>
        </w:rPr>
      </w:pPr>
      <w:r>
        <w:rPr>
          <w:rFonts w:ascii="Times New Roman" w:hAnsi="Times New Roman"/>
          <w:b/>
        </w:rPr>
        <w:t>Спецификация</w:t>
      </w:r>
    </w:p>
    <w:p w14:paraId="75EBCADA" w14:textId="77777777" w:rsidR="00A11C1C" w:rsidRPr="00355BB5" w:rsidRDefault="00A11C1C" w:rsidP="00A11C1C">
      <w:pPr>
        <w:spacing w:after="0" w:line="240" w:lineRule="auto"/>
        <w:jc w:val="center"/>
        <w:rPr>
          <w:rFonts w:ascii="Times New Roman" w:hAnsi="Times New Roman"/>
          <w:b/>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8"/>
        <w:gridCol w:w="739"/>
        <w:gridCol w:w="757"/>
        <w:gridCol w:w="500"/>
        <w:gridCol w:w="1257"/>
        <w:gridCol w:w="936"/>
        <w:gridCol w:w="321"/>
        <w:gridCol w:w="1522"/>
        <w:gridCol w:w="1701"/>
        <w:gridCol w:w="992"/>
      </w:tblGrid>
      <w:tr w:rsidR="00A11C1C" w:rsidRPr="00F33C42" w14:paraId="4E7116CA" w14:textId="77777777" w:rsidTr="004C5FE7">
        <w:trPr>
          <w:trHeight w:val="649"/>
        </w:trPr>
        <w:tc>
          <w:tcPr>
            <w:tcW w:w="518" w:type="dxa"/>
            <w:vAlign w:val="center"/>
          </w:tcPr>
          <w:p w14:paraId="71D1F0EC" w14:textId="77777777" w:rsidR="00A11C1C" w:rsidRPr="00F33C42" w:rsidRDefault="00A11C1C" w:rsidP="00644517">
            <w:pPr>
              <w:spacing w:after="0" w:line="240" w:lineRule="auto"/>
              <w:jc w:val="center"/>
              <w:rPr>
                <w:rFonts w:ascii="Times New Roman" w:hAnsi="Times New Roman"/>
                <w:b/>
                <w:bCs/>
                <w:color w:val="000000"/>
                <w:sz w:val="20"/>
                <w:szCs w:val="20"/>
              </w:rPr>
            </w:pPr>
            <w:r w:rsidRPr="00F33C42">
              <w:rPr>
                <w:rFonts w:ascii="Times New Roman" w:hAnsi="Times New Roman"/>
                <w:b/>
                <w:bCs/>
                <w:color w:val="000000"/>
                <w:sz w:val="20"/>
                <w:szCs w:val="20"/>
              </w:rPr>
              <w:t>№ п/п</w:t>
            </w:r>
          </w:p>
        </w:tc>
        <w:tc>
          <w:tcPr>
            <w:tcW w:w="1496" w:type="dxa"/>
            <w:gridSpan w:val="2"/>
          </w:tcPr>
          <w:p w14:paraId="1E1484F3" w14:textId="77777777" w:rsidR="00A11C1C" w:rsidRPr="00F33C42" w:rsidRDefault="00A11C1C" w:rsidP="00644517">
            <w:pPr>
              <w:spacing w:after="0" w:line="240" w:lineRule="auto"/>
              <w:jc w:val="center"/>
              <w:rPr>
                <w:rFonts w:ascii="Times New Roman" w:hAnsi="Times New Roman"/>
                <w:b/>
                <w:bCs/>
                <w:color w:val="000000"/>
                <w:sz w:val="20"/>
                <w:szCs w:val="20"/>
              </w:rPr>
            </w:pPr>
            <w:r w:rsidRPr="00F33C42">
              <w:rPr>
                <w:rFonts w:ascii="Times New Roman" w:hAnsi="Times New Roman"/>
                <w:b/>
                <w:bCs/>
                <w:color w:val="000000"/>
                <w:sz w:val="20"/>
                <w:szCs w:val="20"/>
              </w:rPr>
              <w:t>Наименование товара</w:t>
            </w:r>
          </w:p>
        </w:tc>
        <w:tc>
          <w:tcPr>
            <w:tcW w:w="2693" w:type="dxa"/>
            <w:gridSpan w:val="3"/>
            <w:vAlign w:val="center"/>
          </w:tcPr>
          <w:p w14:paraId="143D1175" w14:textId="77777777" w:rsidR="00A11C1C" w:rsidRPr="00F33C42" w:rsidRDefault="00A11C1C" w:rsidP="00644517">
            <w:pPr>
              <w:spacing w:after="0" w:line="240" w:lineRule="auto"/>
              <w:jc w:val="center"/>
              <w:rPr>
                <w:rFonts w:ascii="Times New Roman" w:hAnsi="Times New Roman"/>
                <w:b/>
                <w:bCs/>
                <w:color w:val="000000"/>
                <w:sz w:val="20"/>
                <w:szCs w:val="20"/>
              </w:rPr>
            </w:pPr>
            <w:r w:rsidRPr="00F33C42">
              <w:rPr>
                <w:rFonts w:ascii="Times New Roman" w:hAnsi="Times New Roman"/>
                <w:b/>
                <w:bCs/>
                <w:color w:val="000000"/>
                <w:sz w:val="20"/>
                <w:szCs w:val="20"/>
              </w:rPr>
              <w:t xml:space="preserve">Наименование </w:t>
            </w:r>
            <w:r>
              <w:rPr>
                <w:rFonts w:ascii="Times New Roman" w:hAnsi="Times New Roman"/>
                <w:b/>
                <w:bCs/>
                <w:color w:val="000000"/>
                <w:sz w:val="20"/>
                <w:szCs w:val="20"/>
              </w:rPr>
              <w:t>показателя (характеристики)</w:t>
            </w:r>
          </w:p>
        </w:tc>
        <w:tc>
          <w:tcPr>
            <w:tcW w:w="1843" w:type="dxa"/>
            <w:gridSpan w:val="2"/>
            <w:vAlign w:val="center"/>
          </w:tcPr>
          <w:p w14:paraId="05D36B4E" w14:textId="77777777" w:rsidR="00A11C1C" w:rsidRPr="00F33C42" w:rsidRDefault="00A11C1C" w:rsidP="00644517">
            <w:pPr>
              <w:spacing w:after="0" w:line="240" w:lineRule="auto"/>
              <w:jc w:val="center"/>
              <w:rPr>
                <w:rFonts w:ascii="Times New Roman" w:hAnsi="Times New Roman"/>
                <w:b/>
                <w:color w:val="000000"/>
                <w:sz w:val="20"/>
                <w:szCs w:val="20"/>
              </w:rPr>
            </w:pPr>
            <w:r w:rsidRPr="00F33C42">
              <w:rPr>
                <w:rFonts w:ascii="Times New Roman" w:hAnsi="Times New Roman"/>
                <w:b/>
                <w:color w:val="000000"/>
                <w:sz w:val="20"/>
                <w:szCs w:val="20"/>
              </w:rPr>
              <w:t>Требуемое значение показателей</w:t>
            </w:r>
            <w:r>
              <w:rPr>
                <w:rFonts w:ascii="Times New Roman" w:hAnsi="Times New Roman"/>
                <w:b/>
                <w:color w:val="000000"/>
                <w:sz w:val="20"/>
                <w:szCs w:val="20"/>
              </w:rPr>
              <w:t xml:space="preserve"> (характеристики)</w:t>
            </w:r>
          </w:p>
        </w:tc>
        <w:tc>
          <w:tcPr>
            <w:tcW w:w="1701" w:type="dxa"/>
          </w:tcPr>
          <w:p w14:paraId="1AC852D9" w14:textId="77777777" w:rsidR="00A11C1C" w:rsidRPr="00F33C42" w:rsidRDefault="00A11C1C" w:rsidP="00644517">
            <w:pPr>
              <w:spacing w:after="0" w:line="240" w:lineRule="auto"/>
              <w:jc w:val="center"/>
              <w:rPr>
                <w:rFonts w:ascii="Times New Roman" w:hAnsi="Times New Roman"/>
                <w:b/>
                <w:bCs/>
                <w:sz w:val="20"/>
                <w:szCs w:val="20"/>
              </w:rPr>
            </w:pPr>
            <w:r>
              <w:rPr>
                <w:rFonts w:ascii="Times New Roman" w:hAnsi="Times New Roman"/>
                <w:b/>
                <w:bCs/>
                <w:sz w:val="20"/>
                <w:szCs w:val="20"/>
              </w:rPr>
              <w:t>Страна происхождения</w:t>
            </w:r>
          </w:p>
        </w:tc>
        <w:tc>
          <w:tcPr>
            <w:tcW w:w="992" w:type="dxa"/>
            <w:vAlign w:val="center"/>
          </w:tcPr>
          <w:p w14:paraId="121F1B90" w14:textId="77777777" w:rsidR="00A11C1C" w:rsidRPr="00F33C42" w:rsidRDefault="00A11C1C" w:rsidP="00644517">
            <w:pPr>
              <w:spacing w:after="0" w:line="240" w:lineRule="auto"/>
              <w:jc w:val="center"/>
              <w:rPr>
                <w:rFonts w:ascii="Times New Roman" w:hAnsi="Times New Roman"/>
                <w:b/>
                <w:color w:val="000000"/>
                <w:sz w:val="20"/>
                <w:szCs w:val="20"/>
              </w:rPr>
            </w:pPr>
            <w:r>
              <w:rPr>
                <w:rFonts w:ascii="Times New Roman" w:hAnsi="Times New Roman"/>
                <w:b/>
                <w:sz w:val="20"/>
                <w:szCs w:val="20"/>
              </w:rPr>
              <w:t>Количество</w:t>
            </w:r>
          </w:p>
        </w:tc>
      </w:tr>
      <w:tr w:rsidR="00A11C1C" w:rsidRPr="00F33C42" w14:paraId="50166616" w14:textId="77777777" w:rsidTr="00A11C1C">
        <w:trPr>
          <w:gridAfter w:val="3"/>
          <w:wAfter w:w="4215" w:type="dxa"/>
          <w:trHeight w:val="273"/>
        </w:trPr>
        <w:tc>
          <w:tcPr>
            <w:tcW w:w="1257" w:type="dxa"/>
            <w:gridSpan w:val="2"/>
            <w:vAlign w:val="center"/>
          </w:tcPr>
          <w:p w14:paraId="6384150E" w14:textId="77777777" w:rsidR="00A11C1C" w:rsidRPr="00F33C42" w:rsidRDefault="00A11C1C" w:rsidP="00644517">
            <w:pPr>
              <w:spacing w:after="0" w:line="240" w:lineRule="auto"/>
              <w:jc w:val="center"/>
              <w:rPr>
                <w:rFonts w:ascii="Times New Roman" w:hAnsi="Times New Roman"/>
                <w:b/>
                <w:sz w:val="20"/>
                <w:szCs w:val="20"/>
              </w:rPr>
            </w:pPr>
          </w:p>
        </w:tc>
        <w:tc>
          <w:tcPr>
            <w:tcW w:w="1257" w:type="dxa"/>
            <w:gridSpan w:val="2"/>
            <w:vAlign w:val="center"/>
          </w:tcPr>
          <w:p w14:paraId="5D289379" w14:textId="77777777" w:rsidR="00A11C1C" w:rsidRPr="00F33C42" w:rsidRDefault="00A11C1C" w:rsidP="00644517">
            <w:pPr>
              <w:spacing w:after="0" w:line="240" w:lineRule="auto"/>
              <w:jc w:val="center"/>
              <w:rPr>
                <w:rFonts w:ascii="Times New Roman" w:hAnsi="Times New Roman"/>
                <w:b/>
                <w:sz w:val="20"/>
                <w:szCs w:val="20"/>
              </w:rPr>
            </w:pPr>
          </w:p>
        </w:tc>
        <w:tc>
          <w:tcPr>
            <w:tcW w:w="1257" w:type="dxa"/>
            <w:vAlign w:val="center"/>
          </w:tcPr>
          <w:p w14:paraId="78AE7D8B" w14:textId="77777777" w:rsidR="00A11C1C" w:rsidRPr="00F33C42" w:rsidRDefault="00A11C1C" w:rsidP="00644517">
            <w:pPr>
              <w:spacing w:after="0" w:line="240" w:lineRule="auto"/>
              <w:jc w:val="center"/>
              <w:rPr>
                <w:rFonts w:ascii="Times New Roman" w:hAnsi="Times New Roman"/>
                <w:b/>
                <w:sz w:val="20"/>
                <w:szCs w:val="20"/>
              </w:rPr>
            </w:pPr>
          </w:p>
        </w:tc>
        <w:tc>
          <w:tcPr>
            <w:tcW w:w="1257" w:type="dxa"/>
            <w:gridSpan w:val="2"/>
            <w:vAlign w:val="center"/>
          </w:tcPr>
          <w:p w14:paraId="59132F9C" w14:textId="77777777" w:rsidR="00A11C1C" w:rsidRPr="00F33C42" w:rsidRDefault="00A11C1C" w:rsidP="00644517">
            <w:pPr>
              <w:spacing w:after="0" w:line="240" w:lineRule="auto"/>
              <w:jc w:val="center"/>
              <w:rPr>
                <w:rFonts w:ascii="Times New Roman" w:hAnsi="Times New Roman"/>
                <w:b/>
                <w:sz w:val="20"/>
                <w:szCs w:val="20"/>
              </w:rPr>
            </w:pPr>
          </w:p>
        </w:tc>
      </w:tr>
      <w:tr w:rsidR="00A11C1C" w:rsidRPr="00F33C42" w14:paraId="1A86F194" w14:textId="77777777" w:rsidTr="004C5FE7">
        <w:trPr>
          <w:trHeight w:val="273"/>
        </w:trPr>
        <w:tc>
          <w:tcPr>
            <w:tcW w:w="518" w:type="dxa"/>
            <w:vMerge w:val="restart"/>
          </w:tcPr>
          <w:p w14:paraId="065741D9" w14:textId="77777777" w:rsidR="00A11C1C" w:rsidRPr="00F33C42" w:rsidRDefault="00A11C1C" w:rsidP="00644517">
            <w:pPr>
              <w:spacing w:after="0" w:line="240" w:lineRule="auto"/>
              <w:jc w:val="center"/>
              <w:rPr>
                <w:rFonts w:ascii="Times New Roman" w:hAnsi="Times New Roman"/>
                <w:b/>
                <w:bCs/>
                <w:color w:val="000000"/>
                <w:sz w:val="20"/>
                <w:szCs w:val="20"/>
              </w:rPr>
            </w:pPr>
            <w:r>
              <w:rPr>
                <w:rFonts w:ascii="Times New Roman" w:hAnsi="Times New Roman"/>
                <w:b/>
                <w:bCs/>
                <w:color w:val="000000"/>
                <w:sz w:val="20"/>
                <w:szCs w:val="20"/>
              </w:rPr>
              <w:t>1</w:t>
            </w:r>
          </w:p>
        </w:tc>
        <w:tc>
          <w:tcPr>
            <w:tcW w:w="1496" w:type="dxa"/>
            <w:gridSpan w:val="2"/>
            <w:vMerge w:val="restart"/>
          </w:tcPr>
          <w:p w14:paraId="5C85CBDE" w14:textId="7CCF5B67" w:rsidR="00A11C1C" w:rsidRDefault="00870B00" w:rsidP="00644517">
            <w:pPr>
              <w:spacing w:after="0" w:line="240" w:lineRule="auto"/>
              <w:rPr>
                <w:rFonts w:ascii="Times New Roman" w:hAnsi="Times New Roman"/>
                <w:b/>
                <w:bCs/>
                <w:color w:val="000000"/>
                <w:sz w:val="20"/>
                <w:szCs w:val="20"/>
              </w:rPr>
            </w:pPr>
            <w:r>
              <w:rPr>
                <w:rFonts w:ascii="Times New Roman" w:hAnsi="Times New Roman"/>
                <w:b/>
                <w:bCs/>
                <w:color w:val="000000"/>
                <w:sz w:val="20"/>
                <w:szCs w:val="20"/>
              </w:rPr>
              <w:t>Дверь межкомнатная пластиковая</w:t>
            </w:r>
          </w:p>
          <w:p w14:paraId="13EAD9AB" w14:textId="7C237EA5" w:rsidR="00A11C1C" w:rsidRPr="00861117" w:rsidRDefault="00A11C1C" w:rsidP="00644517">
            <w:pPr>
              <w:spacing w:after="0" w:line="240" w:lineRule="auto"/>
              <w:rPr>
                <w:rFonts w:ascii="Times New Roman" w:hAnsi="Times New Roman"/>
                <w:b/>
                <w:bCs/>
                <w:color w:val="000000"/>
                <w:sz w:val="20"/>
                <w:szCs w:val="20"/>
              </w:rPr>
            </w:pPr>
            <w:r w:rsidRPr="00861117">
              <w:rPr>
                <w:rFonts w:ascii="Times New Roman" w:hAnsi="Times New Roman"/>
                <w:b/>
                <w:bCs/>
                <w:color w:val="000000"/>
                <w:sz w:val="20"/>
                <w:szCs w:val="20"/>
                <w:lang w:val="en-US"/>
              </w:rPr>
              <w:t>[</w:t>
            </w:r>
            <w:r w:rsidR="00EC568A">
              <w:rPr>
                <w:rFonts w:ascii="Times New Roman" w:hAnsi="Times New Roman"/>
                <w:b/>
                <w:bCs/>
                <w:color w:val="000000"/>
                <w:sz w:val="20"/>
                <w:szCs w:val="20"/>
              </w:rPr>
              <w:t>ОКПД2</w:t>
            </w:r>
            <w:r w:rsidRPr="00861117">
              <w:rPr>
                <w:rFonts w:ascii="Times New Roman" w:hAnsi="Times New Roman"/>
                <w:b/>
                <w:bCs/>
                <w:color w:val="000000"/>
                <w:sz w:val="20"/>
                <w:szCs w:val="20"/>
              </w:rPr>
              <w:t xml:space="preserve"> </w:t>
            </w:r>
            <w:r w:rsidR="00F70DB1" w:rsidRPr="00F70DB1">
              <w:rPr>
                <w:rFonts w:ascii="Times New Roman" w:hAnsi="Times New Roman"/>
                <w:b/>
                <w:bCs/>
                <w:color w:val="000000"/>
                <w:sz w:val="20"/>
                <w:szCs w:val="20"/>
              </w:rPr>
              <w:t>22.23.14.110</w:t>
            </w:r>
            <w:r w:rsidRPr="00861117">
              <w:rPr>
                <w:rFonts w:ascii="Times New Roman" w:hAnsi="Times New Roman"/>
                <w:b/>
                <w:bCs/>
                <w:color w:val="000000"/>
                <w:sz w:val="20"/>
                <w:szCs w:val="20"/>
                <w:lang w:val="en-US"/>
              </w:rPr>
              <w:t>]</w:t>
            </w:r>
          </w:p>
          <w:p w14:paraId="33AD3CAE" w14:textId="77777777" w:rsidR="00A11C1C" w:rsidRPr="00E95EFC" w:rsidRDefault="00A11C1C" w:rsidP="00644517">
            <w:pPr>
              <w:spacing w:after="0" w:line="240" w:lineRule="auto"/>
              <w:rPr>
                <w:rFonts w:ascii="Times New Roman" w:hAnsi="Times New Roman"/>
                <w:b/>
                <w:bCs/>
                <w:color w:val="000000"/>
                <w:sz w:val="20"/>
                <w:szCs w:val="20"/>
                <w:lang w:val="en-US"/>
              </w:rPr>
            </w:pPr>
          </w:p>
        </w:tc>
        <w:tc>
          <w:tcPr>
            <w:tcW w:w="2693" w:type="dxa"/>
            <w:gridSpan w:val="3"/>
            <w:vAlign w:val="center"/>
          </w:tcPr>
          <w:p w14:paraId="17FDA499" w14:textId="4B7E9343" w:rsidR="00A11C1C" w:rsidRPr="00E95EFC" w:rsidRDefault="00870B00" w:rsidP="00644517">
            <w:pPr>
              <w:spacing w:after="0" w:line="240" w:lineRule="auto"/>
              <w:rPr>
                <w:rFonts w:ascii="Times New Roman" w:hAnsi="Times New Roman"/>
                <w:bCs/>
                <w:sz w:val="20"/>
                <w:szCs w:val="20"/>
              </w:rPr>
            </w:pPr>
            <w:r>
              <w:rPr>
                <w:rFonts w:ascii="Times New Roman" w:hAnsi="Times New Roman"/>
                <w:sz w:val="20"/>
                <w:szCs w:val="20"/>
                <w:shd w:val="clear" w:color="auto" w:fill="FFFFFF"/>
              </w:rPr>
              <w:t>Профиль</w:t>
            </w:r>
          </w:p>
        </w:tc>
        <w:tc>
          <w:tcPr>
            <w:tcW w:w="1843" w:type="dxa"/>
            <w:gridSpan w:val="2"/>
            <w:vAlign w:val="center"/>
          </w:tcPr>
          <w:p w14:paraId="78A03CB3" w14:textId="202EAD14" w:rsidR="00A11C1C" w:rsidRPr="00870B00" w:rsidRDefault="00870B00" w:rsidP="00644517">
            <w:pPr>
              <w:spacing w:after="0" w:line="240" w:lineRule="auto"/>
              <w:jc w:val="center"/>
              <w:rPr>
                <w:rFonts w:ascii="Times New Roman" w:hAnsi="Times New Roman"/>
                <w:sz w:val="20"/>
                <w:szCs w:val="20"/>
              </w:rPr>
            </w:pPr>
            <w:r>
              <w:rPr>
                <w:rFonts w:ascii="Times New Roman" w:hAnsi="Times New Roman"/>
                <w:sz w:val="20"/>
                <w:szCs w:val="20"/>
                <w:shd w:val="clear" w:color="auto" w:fill="FFFFFF"/>
                <w:lang w:val="en-US"/>
              </w:rPr>
              <w:t>PLAFEN D-line 60</w:t>
            </w:r>
            <w:r>
              <w:rPr>
                <w:rFonts w:ascii="Times New Roman" w:hAnsi="Times New Roman"/>
                <w:sz w:val="20"/>
                <w:szCs w:val="20"/>
                <w:shd w:val="clear" w:color="auto" w:fill="FFFFFF"/>
              </w:rPr>
              <w:t xml:space="preserve"> мм</w:t>
            </w:r>
          </w:p>
        </w:tc>
        <w:tc>
          <w:tcPr>
            <w:tcW w:w="1701" w:type="dxa"/>
            <w:vMerge w:val="restart"/>
          </w:tcPr>
          <w:p w14:paraId="364584EE" w14:textId="77777777" w:rsidR="00A11C1C" w:rsidRPr="00E95EFC" w:rsidRDefault="00A11C1C" w:rsidP="00644517">
            <w:pPr>
              <w:spacing w:after="0" w:line="240" w:lineRule="auto"/>
              <w:jc w:val="center"/>
              <w:rPr>
                <w:rFonts w:ascii="Times New Roman" w:hAnsi="Times New Roman"/>
                <w:bCs/>
                <w:sz w:val="20"/>
                <w:szCs w:val="20"/>
              </w:rPr>
            </w:pPr>
          </w:p>
        </w:tc>
        <w:tc>
          <w:tcPr>
            <w:tcW w:w="992" w:type="dxa"/>
            <w:vMerge w:val="restart"/>
          </w:tcPr>
          <w:p w14:paraId="24097980" w14:textId="645BFE0A" w:rsidR="00A11C1C" w:rsidRPr="00F33C42" w:rsidRDefault="00A11C1C" w:rsidP="00A11C1C">
            <w:pPr>
              <w:spacing w:after="0" w:line="240" w:lineRule="auto"/>
              <w:jc w:val="center"/>
              <w:rPr>
                <w:rFonts w:ascii="Times New Roman" w:hAnsi="Times New Roman"/>
                <w:b/>
                <w:sz w:val="20"/>
                <w:szCs w:val="20"/>
              </w:rPr>
            </w:pPr>
            <w:r>
              <w:rPr>
                <w:rFonts w:ascii="Times New Roman" w:hAnsi="Times New Roman"/>
                <w:b/>
                <w:sz w:val="20"/>
                <w:szCs w:val="20"/>
              </w:rPr>
              <w:t>1 шт</w:t>
            </w:r>
          </w:p>
        </w:tc>
      </w:tr>
      <w:tr w:rsidR="00A11C1C" w:rsidRPr="00F33C42" w14:paraId="4113C19E" w14:textId="77777777" w:rsidTr="004C5FE7">
        <w:trPr>
          <w:trHeight w:val="273"/>
        </w:trPr>
        <w:tc>
          <w:tcPr>
            <w:tcW w:w="518" w:type="dxa"/>
            <w:vMerge/>
            <w:vAlign w:val="center"/>
          </w:tcPr>
          <w:p w14:paraId="45EE7895"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1496" w:type="dxa"/>
            <w:gridSpan w:val="2"/>
            <w:vMerge/>
          </w:tcPr>
          <w:p w14:paraId="6894C059"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2DA3F677" w14:textId="36A37DBC" w:rsidR="00A11C1C" w:rsidRPr="00E95EFC" w:rsidRDefault="00870B00" w:rsidP="00644517">
            <w:pPr>
              <w:spacing w:after="0" w:line="240" w:lineRule="auto"/>
              <w:rPr>
                <w:rFonts w:ascii="Times New Roman" w:hAnsi="Times New Roman"/>
                <w:bCs/>
                <w:sz w:val="20"/>
                <w:szCs w:val="20"/>
              </w:rPr>
            </w:pPr>
            <w:r>
              <w:rPr>
                <w:rFonts w:ascii="Times New Roman" w:hAnsi="Times New Roman"/>
                <w:sz w:val="20"/>
                <w:szCs w:val="20"/>
                <w:shd w:val="clear" w:color="auto" w:fill="FFFFFF"/>
              </w:rPr>
              <w:t xml:space="preserve">Фурнитура </w:t>
            </w:r>
          </w:p>
        </w:tc>
        <w:tc>
          <w:tcPr>
            <w:tcW w:w="1843" w:type="dxa"/>
            <w:gridSpan w:val="2"/>
            <w:vAlign w:val="center"/>
          </w:tcPr>
          <w:p w14:paraId="06330ECC" w14:textId="3CEA9DD4" w:rsidR="00A11C1C" w:rsidRPr="00E95EFC" w:rsidRDefault="00870B00" w:rsidP="00644517">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 xml:space="preserve">Дверная </w:t>
            </w:r>
          </w:p>
        </w:tc>
        <w:tc>
          <w:tcPr>
            <w:tcW w:w="1701" w:type="dxa"/>
            <w:vMerge/>
          </w:tcPr>
          <w:p w14:paraId="6FCB5A3C" w14:textId="77777777" w:rsidR="00A11C1C" w:rsidRPr="00E95EFC" w:rsidRDefault="00A11C1C" w:rsidP="00644517">
            <w:pPr>
              <w:spacing w:after="0" w:line="240" w:lineRule="auto"/>
              <w:jc w:val="center"/>
              <w:rPr>
                <w:rFonts w:ascii="Times New Roman" w:hAnsi="Times New Roman"/>
                <w:bCs/>
                <w:sz w:val="20"/>
                <w:szCs w:val="20"/>
              </w:rPr>
            </w:pPr>
          </w:p>
        </w:tc>
        <w:tc>
          <w:tcPr>
            <w:tcW w:w="992" w:type="dxa"/>
            <w:vMerge/>
            <w:vAlign w:val="center"/>
          </w:tcPr>
          <w:p w14:paraId="67519D7D" w14:textId="77777777" w:rsidR="00A11C1C" w:rsidRPr="00F33C42" w:rsidRDefault="00A11C1C" w:rsidP="00644517">
            <w:pPr>
              <w:spacing w:after="0" w:line="240" w:lineRule="auto"/>
              <w:jc w:val="center"/>
              <w:rPr>
                <w:rFonts w:ascii="Times New Roman" w:hAnsi="Times New Roman"/>
                <w:b/>
                <w:sz w:val="20"/>
                <w:szCs w:val="20"/>
              </w:rPr>
            </w:pPr>
          </w:p>
        </w:tc>
      </w:tr>
      <w:tr w:rsidR="00A11C1C" w:rsidRPr="00F33C42" w14:paraId="718F2640" w14:textId="77777777" w:rsidTr="004C5FE7">
        <w:trPr>
          <w:trHeight w:val="273"/>
        </w:trPr>
        <w:tc>
          <w:tcPr>
            <w:tcW w:w="518" w:type="dxa"/>
            <w:vMerge/>
            <w:vAlign w:val="center"/>
          </w:tcPr>
          <w:p w14:paraId="2DF791E2"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1496" w:type="dxa"/>
            <w:gridSpan w:val="2"/>
            <w:vMerge/>
          </w:tcPr>
          <w:p w14:paraId="0DA44985"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72A5328E" w14:textId="6E9AED31" w:rsidR="00A11C1C" w:rsidRPr="00E95EFC" w:rsidRDefault="00870B00" w:rsidP="00644517">
            <w:pPr>
              <w:spacing w:after="0" w:line="240" w:lineRule="auto"/>
              <w:rPr>
                <w:rFonts w:ascii="Times New Roman" w:hAnsi="Times New Roman"/>
                <w:bCs/>
                <w:sz w:val="20"/>
                <w:szCs w:val="20"/>
              </w:rPr>
            </w:pPr>
            <w:r>
              <w:rPr>
                <w:rFonts w:ascii="Times New Roman" w:hAnsi="Times New Roman"/>
                <w:sz w:val="20"/>
                <w:szCs w:val="20"/>
                <w:shd w:val="clear" w:color="auto" w:fill="FFFFFF"/>
              </w:rPr>
              <w:t>Тип изделия</w:t>
            </w:r>
          </w:p>
        </w:tc>
        <w:tc>
          <w:tcPr>
            <w:tcW w:w="1843" w:type="dxa"/>
            <w:gridSpan w:val="2"/>
            <w:vAlign w:val="center"/>
          </w:tcPr>
          <w:p w14:paraId="4691571D" w14:textId="67FCF6F4" w:rsidR="00A11C1C" w:rsidRPr="00E95EFC" w:rsidRDefault="00870B00" w:rsidP="00644517">
            <w:pPr>
              <w:spacing w:after="0" w:line="240" w:lineRule="auto"/>
              <w:jc w:val="center"/>
              <w:rPr>
                <w:rFonts w:ascii="Times New Roman" w:hAnsi="Times New Roman"/>
                <w:sz w:val="20"/>
                <w:szCs w:val="20"/>
              </w:rPr>
            </w:pPr>
            <w:r>
              <w:rPr>
                <w:rFonts w:ascii="Times New Roman" w:hAnsi="Times New Roman"/>
                <w:sz w:val="20"/>
                <w:szCs w:val="20"/>
              </w:rPr>
              <w:t>Дверь офисная</w:t>
            </w:r>
          </w:p>
        </w:tc>
        <w:tc>
          <w:tcPr>
            <w:tcW w:w="1701" w:type="dxa"/>
            <w:vMerge/>
          </w:tcPr>
          <w:p w14:paraId="50C7D22B" w14:textId="77777777" w:rsidR="00A11C1C" w:rsidRPr="00E95EFC" w:rsidRDefault="00A11C1C" w:rsidP="00644517">
            <w:pPr>
              <w:spacing w:after="0" w:line="240" w:lineRule="auto"/>
              <w:jc w:val="center"/>
              <w:rPr>
                <w:rFonts w:ascii="Times New Roman" w:hAnsi="Times New Roman"/>
                <w:bCs/>
                <w:sz w:val="20"/>
                <w:szCs w:val="20"/>
              </w:rPr>
            </w:pPr>
          </w:p>
        </w:tc>
        <w:tc>
          <w:tcPr>
            <w:tcW w:w="992" w:type="dxa"/>
            <w:vMerge/>
            <w:vAlign w:val="center"/>
          </w:tcPr>
          <w:p w14:paraId="1CD6A546" w14:textId="77777777" w:rsidR="00A11C1C" w:rsidRPr="00F33C42" w:rsidRDefault="00A11C1C" w:rsidP="00644517">
            <w:pPr>
              <w:spacing w:after="0" w:line="240" w:lineRule="auto"/>
              <w:jc w:val="center"/>
              <w:rPr>
                <w:rFonts w:ascii="Times New Roman" w:hAnsi="Times New Roman"/>
                <w:b/>
                <w:sz w:val="20"/>
                <w:szCs w:val="20"/>
              </w:rPr>
            </w:pPr>
          </w:p>
        </w:tc>
      </w:tr>
      <w:tr w:rsidR="00A11C1C" w:rsidRPr="00F33C42" w14:paraId="6890C56C" w14:textId="77777777" w:rsidTr="004C5FE7">
        <w:trPr>
          <w:trHeight w:val="273"/>
        </w:trPr>
        <w:tc>
          <w:tcPr>
            <w:tcW w:w="518" w:type="dxa"/>
            <w:vMerge/>
            <w:vAlign w:val="center"/>
          </w:tcPr>
          <w:p w14:paraId="1BBB4B74"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1496" w:type="dxa"/>
            <w:gridSpan w:val="2"/>
            <w:vMerge/>
          </w:tcPr>
          <w:p w14:paraId="7B4A71AF"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71F850E4" w14:textId="1E872600" w:rsidR="00A11C1C" w:rsidRPr="00E95EFC" w:rsidRDefault="00870B00" w:rsidP="00644517">
            <w:pPr>
              <w:spacing w:after="0" w:line="240" w:lineRule="auto"/>
              <w:rPr>
                <w:rFonts w:ascii="Times New Roman" w:hAnsi="Times New Roman"/>
                <w:bCs/>
                <w:sz w:val="20"/>
                <w:szCs w:val="20"/>
              </w:rPr>
            </w:pPr>
            <w:r>
              <w:rPr>
                <w:rFonts w:ascii="Times New Roman" w:hAnsi="Times New Roman"/>
                <w:sz w:val="20"/>
                <w:szCs w:val="20"/>
                <w:shd w:val="clear" w:color="auto" w:fill="FFFFFF"/>
              </w:rPr>
              <w:t xml:space="preserve">Заполнение </w:t>
            </w:r>
          </w:p>
        </w:tc>
        <w:tc>
          <w:tcPr>
            <w:tcW w:w="1843" w:type="dxa"/>
            <w:gridSpan w:val="2"/>
            <w:vAlign w:val="center"/>
          </w:tcPr>
          <w:p w14:paraId="5E4420A7" w14:textId="63A30332" w:rsidR="00A11C1C" w:rsidRPr="00E95EFC" w:rsidRDefault="00870B00" w:rsidP="00644517">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4/15/4, Сэндвич 24</w:t>
            </w:r>
          </w:p>
        </w:tc>
        <w:tc>
          <w:tcPr>
            <w:tcW w:w="1701" w:type="dxa"/>
            <w:vMerge/>
          </w:tcPr>
          <w:p w14:paraId="76A5A12C" w14:textId="77777777" w:rsidR="00A11C1C" w:rsidRPr="00E95EFC" w:rsidRDefault="00A11C1C" w:rsidP="00644517">
            <w:pPr>
              <w:spacing w:after="0" w:line="240" w:lineRule="auto"/>
              <w:jc w:val="center"/>
              <w:rPr>
                <w:rFonts w:ascii="Times New Roman" w:hAnsi="Times New Roman"/>
                <w:bCs/>
                <w:sz w:val="20"/>
                <w:szCs w:val="20"/>
              </w:rPr>
            </w:pPr>
          </w:p>
        </w:tc>
        <w:tc>
          <w:tcPr>
            <w:tcW w:w="992" w:type="dxa"/>
            <w:vMerge/>
            <w:vAlign w:val="center"/>
          </w:tcPr>
          <w:p w14:paraId="4B251483" w14:textId="77777777" w:rsidR="00A11C1C" w:rsidRPr="00F33C42" w:rsidRDefault="00A11C1C" w:rsidP="00644517">
            <w:pPr>
              <w:spacing w:after="0" w:line="240" w:lineRule="auto"/>
              <w:jc w:val="center"/>
              <w:rPr>
                <w:rFonts w:ascii="Times New Roman" w:hAnsi="Times New Roman"/>
                <w:b/>
                <w:sz w:val="20"/>
                <w:szCs w:val="20"/>
              </w:rPr>
            </w:pPr>
          </w:p>
        </w:tc>
      </w:tr>
      <w:tr w:rsidR="00870B00" w:rsidRPr="00F33C42" w14:paraId="27F97141" w14:textId="77777777" w:rsidTr="004C5FE7">
        <w:trPr>
          <w:trHeight w:val="273"/>
        </w:trPr>
        <w:tc>
          <w:tcPr>
            <w:tcW w:w="518" w:type="dxa"/>
            <w:vMerge/>
            <w:vAlign w:val="center"/>
          </w:tcPr>
          <w:p w14:paraId="6A0699FA"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1A4DE909"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39F1B03F" w14:textId="333CDA34"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Цвет основы</w:t>
            </w:r>
          </w:p>
        </w:tc>
        <w:tc>
          <w:tcPr>
            <w:tcW w:w="1843" w:type="dxa"/>
            <w:gridSpan w:val="2"/>
            <w:vAlign w:val="center"/>
          </w:tcPr>
          <w:p w14:paraId="080340A6" w14:textId="73E80F35"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Белая</w:t>
            </w:r>
          </w:p>
        </w:tc>
        <w:tc>
          <w:tcPr>
            <w:tcW w:w="1701" w:type="dxa"/>
            <w:vMerge/>
          </w:tcPr>
          <w:p w14:paraId="7FD3D906"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7D39A846"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2F1739F6" w14:textId="77777777" w:rsidTr="004C5FE7">
        <w:trPr>
          <w:trHeight w:val="273"/>
        </w:trPr>
        <w:tc>
          <w:tcPr>
            <w:tcW w:w="518" w:type="dxa"/>
            <w:vMerge/>
            <w:vAlign w:val="center"/>
          </w:tcPr>
          <w:p w14:paraId="1F1226C5"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16660339"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62966943" w14:textId="1D0A70A8"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Цвет изделия</w:t>
            </w:r>
          </w:p>
        </w:tc>
        <w:tc>
          <w:tcPr>
            <w:tcW w:w="1843" w:type="dxa"/>
            <w:gridSpan w:val="2"/>
            <w:vAlign w:val="center"/>
          </w:tcPr>
          <w:p w14:paraId="3F511B16" w14:textId="32AEB7AB"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Белый/Белый</w:t>
            </w:r>
          </w:p>
        </w:tc>
        <w:tc>
          <w:tcPr>
            <w:tcW w:w="1701" w:type="dxa"/>
            <w:vMerge/>
          </w:tcPr>
          <w:p w14:paraId="2588FC7A"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134A93DD"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6216D60F" w14:textId="77777777" w:rsidTr="004C5FE7">
        <w:trPr>
          <w:trHeight w:val="273"/>
        </w:trPr>
        <w:tc>
          <w:tcPr>
            <w:tcW w:w="518" w:type="dxa"/>
            <w:vMerge/>
            <w:vAlign w:val="center"/>
          </w:tcPr>
          <w:p w14:paraId="5EC03E67"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1026CE10"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3BBBF62F" w14:textId="299823A2"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Скрытый дренаж</w:t>
            </w:r>
          </w:p>
        </w:tc>
        <w:tc>
          <w:tcPr>
            <w:tcW w:w="1843" w:type="dxa"/>
            <w:gridSpan w:val="2"/>
            <w:vAlign w:val="center"/>
          </w:tcPr>
          <w:p w14:paraId="34E02FA8" w14:textId="2C44D075"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Нет</w:t>
            </w:r>
          </w:p>
        </w:tc>
        <w:tc>
          <w:tcPr>
            <w:tcW w:w="1701" w:type="dxa"/>
            <w:vMerge/>
          </w:tcPr>
          <w:p w14:paraId="17911DEB"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35358AB3"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6BF69902" w14:textId="77777777" w:rsidTr="004C5FE7">
        <w:trPr>
          <w:trHeight w:val="273"/>
        </w:trPr>
        <w:tc>
          <w:tcPr>
            <w:tcW w:w="518" w:type="dxa"/>
            <w:vMerge/>
            <w:vAlign w:val="center"/>
          </w:tcPr>
          <w:p w14:paraId="128C3FFB"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297F2E6B"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0F24751F" w14:textId="3185853A"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Вид</w:t>
            </w:r>
          </w:p>
        </w:tc>
        <w:tc>
          <w:tcPr>
            <w:tcW w:w="1843" w:type="dxa"/>
            <w:gridSpan w:val="2"/>
            <w:vAlign w:val="center"/>
          </w:tcPr>
          <w:p w14:paraId="04ADED39" w14:textId="120BF6F7"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Со стороны петель</w:t>
            </w:r>
          </w:p>
        </w:tc>
        <w:tc>
          <w:tcPr>
            <w:tcW w:w="1701" w:type="dxa"/>
            <w:vMerge/>
          </w:tcPr>
          <w:p w14:paraId="1F7257B6"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009B96D8"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7FB0C678" w14:textId="77777777" w:rsidTr="004C5FE7">
        <w:trPr>
          <w:trHeight w:val="273"/>
        </w:trPr>
        <w:tc>
          <w:tcPr>
            <w:tcW w:w="518" w:type="dxa"/>
            <w:vMerge/>
            <w:vAlign w:val="center"/>
          </w:tcPr>
          <w:p w14:paraId="4E0F4F63"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3C6572EA"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1AF64EB5" w14:textId="37DD1175"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Открывание </w:t>
            </w:r>
          </w:p>
        </w:tc>
        <w:tc>
          <w:tcPr>
            <w:tcW w:w="1843" w:type="dxa"/>
            <w:gridSpan w:val="2"/>
            <w:vAlign w:val="center"/>
          </w:tcPr>
          <w:p w14:paraId="7636251B" w14:textId="3E3FFE72"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На себя со стороны петель</w:t>
            </w:r>
          </w:p>
        </w:tc>
        <w:tc>
          <w:tcPr>
            <w:tcW w:w="1701" w:type="dxa"/>
            <w:vMerge/>
          </w:tcPr>
          <w:p w14:paraId="163A7539"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5BAFBB49"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0AF60EAB" w14:textId="77777777" w:rsidTr="004C5FE7">
        <w:trPr>
          <w:trHeight w:val="273"/>
        </w:trPr>
        <w:tc>
          <w:tcPr>
            <w:tcW w:w="518" w:type="dxa"/>
            <w:vMerge/>
            <w:vAlign w:val="center"/>
          </w:tcPr>
          <w:p w14:paraId="161D709E"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02762C14"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0A85A41B" w14:textId="55DAA7C9" w:rsidR="00870B00" w:rsidRDefault="00870B00" w:rsidP="00644517">
            <w:pPr>
              <w:spacing w:after="0" w:line="240" w:lineRule="auto"/>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Штапики</w:t>
            </w:r>
            <w:proofErr w:type="spellEnd"/>
          </w:p>
        </w:tc>
        <w:tc>
          <w:tcPr>
            <w:tcW w:w="1843" w:type="dxa"/>
            <w:gridSpan w:val="2"/>
            <w:vAlign w:val="center"/>
          </w:tcPr>
          <w:p w14:paraId="43F55310" w14:textId="59CB4A01" w:rsidR="00870B00" w:rsidRP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Со стороны петель (</w:t>
            </w:r>
            <w:r>
              <w:rPr>
                <w:rFonts w:ascii="Times New Roman" w:hAnsi="Times New Roman"/>
                <w:sz w:val="20"/>
                <w:szCs w:val="20"/>
                <w:shd w:val="clear" w:color="auto" w:fill="FFFFFF"/>
                <w:lang w:val="en-US"/>
              </w:rPr>
              <w:t>Z</w:t>
            </w:r>
            <w:r>
              <w:rPr>
                <w:rFonts w:ascii="Times New Roman" w:hAnsi="Times New Roman"/>
                <w:sz w:val="20"/>
                <w:szCs w:val="20"/>
                <w:shd w:val="clear" w:color="auto" w:fill="FFFFFF"/>
              </w:rPr>
              <w:t>-створка)</w:t>
            </w:r>
          </w:p>
        </w:tc>
        <w:tc>
          <w:tcPr>
            <w:tcW w:w="1701" w:type="dxa"/>
            <w:vMerge/>
          </w:tcPr>
          <w:p w14:paraId="35806093"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1905B4CE"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1412D9F7" w14:textId="77777777" w:rsidTr="004C5FE7">
        <w:trPr>
          <w:trHeight w:val="273"/>
        </w:trPr>
        <w:tc>
          <w:tcPr>
            <w:tcW w:w="518" w:type="dxa"/>
            <w:vMerge/>
            <w:vAlign w:val="center"/>
          </w:tcPr>
          <w:p w14:paraId="7A3E948C"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4DD5C848"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1D7141A8" w14:textId="31E9CE3C"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Толщина армирования</w:t>
            </w:r>
          </w:p>
        </w:tc>
        <w:tc>
          <w:tcPr>
            <w:tcW w:w="1843" w:type="dxa"/>
            <w:gridSpan w:val="2"/>
            <w:vAlign w:val="center"/>
          </w:tcPr>
          <w:p w14:paraId="1CF09928" w14:textId="694100ED"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ГОСТ</w:t>
            </w:r>
          </w:p>
        </w:tc>
        <w:tc>
          <w:tcPr>
            <w:tcW w:w="1701" w:type="dxa"/>
            <w:vMerge/>
          </w:tcPr>
          <w:p w14:paraId="5530662D"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3CCCB399"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6D53ECF5" w14:textId="77777777" w:rsidTr="004C5FE7">
        <w:trPr>
          <w:trHeight w:val="273"/>
        </w:trPr>
        <w:tc>
          <w:tcPr>
            <w:tcW w:w="518" w:type="dxa"/>
            <w:vMerge/>
            <w:vAlign w:val="center"/>
          </w:tcPr>
          <w:p w14:paraId="7D3516D3"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78B9A1F2"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0486C684" w14:textId="3D534507"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Цвет накладок </w:t>
            </w:r>
          </w:p>
        </w:tc>
        <w:tc>
          <w:tcPr>
            <w:tcW w:w="1843" w:type="dxa"/>
            <w:gridSpan w:val="2"/>
            <w:vAlign w:val="center"/>
          </w:tcPr>
          <w:p w14:paraId="417A6455" w14:textId="6D51EF9D"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Белая</w:t>
            </w:r>
          </w:p>
        </w:tc>
        <w:tc>
          <w:tcPr>
            <w:tcW w:w="1701" w:type="dxa"/>
            <w:vMerge/>
          </w:tcPr>
          <w:p w14:paraId="0F67FB6E"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232569AE"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3039373D" w14:textId="77777777" w:rsidTr="004C5FE7">
        <w:trPr>
          <w:trHeight w:val="273"/>
        </w:trPr>
        <w:tc>
          <w:tcPr>
            <w:tcW w:w="518" w:type="dxa"/>
            <w:vMerge/>
            <w:vAlign w:val="center"/>
          </w:tcPr>
          <w:p w14:paraId="03FE9172"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581E80FA"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2546EA5D" w14:textId="702E5D64"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Цвет уплотнения</w:t>
            </w:r>
          </w:p>
        </w:tc>
        <w:tc>
          <w:tcPr>
            <w:tcW w:w="1843" w:type="dxa"/>
            <w:gridSpan w:val="2"/>
            <w:vAlign w:val="center"/>
          </w:tcPr>
          <w:p w14:paraId="2C99A8B6" w14:textId="76633A5D"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Черное</w:t>
            </w:r>
          </w:p>
        </w:tc>
        <w:tc>
          <w:tcPr>
            <w:tcW w:w="1701" w:type="dxa"/>
            <w:vMerge/>
          </w:tcPr>
          <w:p w14:paraId="1DEA0711"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361DCC73"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54E10041" w14:textId="77777777" w:rsidTr="004C5FE7">
        <w:trPr>
          <w:trHeight w:val="273"/>
        </w:trPr>
        <w:tc>
          <w:tcPr>
            <w:tcW w:w="518" w:type="dxa"/>
            <w:vMerge/>
            <w:vAlign w:val="center"/>
          </w:tcPr>
          <w:p w14:paraId="0F88AA9A"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09059BA2"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3730467B" w14:textId="306E4714"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Площадь изделия</w:t>
            </w:r>
          </w:p>
        </w:tc>
        <w:tc>
          <w:tcPr>
            <w:tcW w:w="1843" w:type="dxa"/>
            <w:gridSpan w:val="2"/>
            <w:vAlign w:val="center"/>
          </w:tcPr>
          <w:p w14:paraId="520CB21A" w14:textId="3ABCD19D"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1.84 кв.м.</w:t>
            </w:r>
          </w:p>
        </w:tc>
        <w:tc>
          <w:tcPr>
            <w:tcW w:w="1701" w:type="dxa"/>
            <w:vMerge/>
          </w:tcPr>
          <w:p w14:paraId="4C196BFB"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0650628A" w14:textId="77777777" w:rsidR="00870B00" w:rsidRPr="00F33C42" w:rsidRDefault="00870B00" w:rsidP="00644517">
            <w:pPr>
              <w:spacing w:after="0" w:line="240" w:lineRule="auto"/>
              <w:jc w:val="center"/>
              <w:rPr>
                <w:rFonts w:ascii="Times New Roman" w:hAnsi="Times New Roman"/>
                <w:b/>
                <w:sz w:val="20"/>
                <w:szCs w:val="20"/>
              </w:rPr>
            </w:pPr>
          </w:p>
        </w:tc>
      </w:tr>
      <w:tr w:rsidR="00870B00" w:rsidRPr="00F33C42" w14:paraId="5A3C6570" w14:textId="77777777" w:rsidTr="004C5FE7">
        <w:trPr>
          <w:trHeight w:val="273"/>
        </w:trPr>
        <w:tc>
          <w:tcPr>
            <w:tcW w:w="518" w:type="dxa"/>
            <w:vMerge/>
            <w:vAlign w:val="center"/>
          </w:tcPr>
          <w:p w14:paraId="35D5D670"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1496" w:type="dxa"/>
            <w:gridSpan w:val="2"/>
            <w:vMerge/>
          </w:tcPr>
          <w:p w14:paraId="679048FF" w14:textId="77777777" w:rsidR="00870B00" w:rsidRPr="00F33C42" w:rsidRDefault="00870B00"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254D5553" w14:textId="10477609" w:rsidR="00870B00" w:rsidRDefault="00870B00"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Вес изделия </w:t>
            </w:r>
          </w:p>
        </w:tc>
        <w:tc>
          <w:tcPr>
            <w:tcW w:w="1843" w:type="dxa"/>
            <w:gridSpan w:val="2"/>
            <w:vAlign w:val="center"/>
          </w:tcPr>
          <w:p w14:paraId="22CF2034" w14:textId="5A02614E" w:rsidR="00870B00" w:rsidRDefault="00870B00"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44.85 кг</w:t>
            </w:r>
          </w:p>
        </w:tc>
        <w:tc>
          <w:tcPr>
            <w:tcW w:w="1701" w:type="dxa"/>
            <w:vMerge/>
          </w:tcPr>
          <w:p w14:paraId="7F133691" w14:textId="77777777" w:rsidR="00870B00" w:rsidRPr="00E95EFC" w:rsidRDefault="00870B00" w:rsidP="00644517">
            <w:pPr>
              <w:spacing w:after="0" w:line="240" w:lineRule="auto"/>
              <w:jc w:val="center"/>
              <w:rPr>
                <w:rFonts w:ascii="Times New Roman" w:hAnsi="Times New Roman"/>
                <w:bCs/>
                <w:sz w:val="20"/>
                <w:szCs w:val="20"/>
              </w:rPr>
            </w:pPr>
          </w:p>
        </w:tc>
        <w:tc>
          <w:tcPr>
            <w:tcW w:w="992" w:type="dxa"/>
            <w:vMerge/>
            <w:vAlign w:val="center"/>
          </w:tcPr>
          <w:p w14:paraId="1F21440D" w14:textId="77777777" w:rsidR="00870B00" w:rsidRPr="00F33C42" w:rsidRDefault="00870B00" w:rsidP="00644517">
            <w:pPr>
              <w:spacing w:after="0" w:line="240" w:lineRule="auto"/>
              <w:jc w:val="center"/>
              <w:rPr>
                <w:rFonts w:ascii="Times New Roman" w:hAnsi="Times New Roman"/>
                <w:b/>
                <w:sz w:val="20"/>
                <w:szCs w:val="20"/>
              </w:rPr>
            </w:pPr>
          </w:p>
        </w:tc>
      </w:tr>
      <w:tr w:rsidR="00E73601" w:rsidRPr="00F33C42" w14:paraId="7699127F" w14:textId="77777777" w:rsidTr="009C02A1">
        <w:trPr>
          <w:trHeight w:val="273"/>
        </w:trPr>
        <w:tc>
          <w:tcPr>
            <w:tcW w:w="518" w:type="dxa"/>
            <w:vMerge/>
            <w:vAlign w:val="center"/>
          </w:tcPr>
          <w:p w14:paraId="2068A30F"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69442C2C"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4536" w:type="dxa"/>
            <w:gridSpan w:val="5"/>
            <w:vAlign w:val="center"/>
          </w:tcPr>
          <w:p w14:paraId="2460D9AE" w14:textId="5732D530"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Дополнения к изделию</w:t>
            </w:r>
          </w:p>
        </w:tc>
        <w:tc>
          <w:tcPr>
            <w:tcW w:w="1701" w:type="dxa"/>
            <w:vMerge/>
          </w:tcPr>
          <w:p w14:paraId="328B9B63"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30D50121"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6D5BB7D2" w14:textId="77777777" w:rsidTr="004C5FE7">
        <w:trPr>
          <w:trHeight w:val="273"/>
        </w:trPr>
        <w:tc>
          <w:tcPr>
            <w:tcW w:w="518" w:type="dxa"/>
            <w:vMerge/>
            <w:vAlign w:val="center"/>
          </w:tcPr>
          <w:p w14:paraId="3E2F0328"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2C98EFAC"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022F60AC" w14:textId="40252346" w:rsid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Петля дверная узкая (аналог</w:t>
            </w:r>
            <w:proofErr w:type="gramStart"/>
            <w:r>
              <w:rPr>
                <w:rFonts w:ascii="Times New Roman" w:hAnsi="Times New Roman"/>
                <w:sz w:val="20"/>
                <w:szCs w:val="20"/>
                <w:shd w:val="clear" w:color="auto" w:fill="FFFFFF"/>
              </w:rPr>
              <w:t>),бел</w:t>
            </w:r>
            <w:proofErr w:type="gramEnd"/>
            <w:r>
              <w:rPr>
                <w:rFonts w:ascii="Times New Roman" w:hAnsi="Times New Roman"/>
                <w:sz w:val="20"/>
                <w:szCs w:val="20"/>
                <w:shd w:val="clear" w:color="auto" w:fill="FFFFFF"/>
              </w:rPr>
              <w:t>.</w:t>
            </w:r>
          </w:p>
        </w:tc>
        <w:tc>
          <w:tcPr>
            <w:tcW w:w="1843" w:type="dxa"/>
            <w:gridSpan w:val="2"/>
            <w:vAlign w:val="center"/>
          </w:tcPr>
          <w:p w14:paraId="6E9C4906" w14:textId="63848ADE"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3 шт.</w:t>
            </w:r>
          </w:p>
        </w:tc>
        <w:tc>
          <w:tcPr>
            <w:tcW w:w="1701" w:type="dxa"/>
            <w:vMerge/>
          </w:tcPr>
          <w:p w14:paraId="7CAA6144"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2F6268D0"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28886DB6" w14:textId="77777777" w:rsidTr="004C5FE7">
        <w:trPr>
          <w:trHeight w:val="273"/>
        </w:trPr>
        <w:tc>
          <w:tcPr>
            <w:tcW w:w="518" w:type="dxa"/>
            <w:vMerge/>
            <w:vAlign w:val="center"/>
          </w:tcPr>
          <w:p w14:paraId="7F25A32E"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61F217A4"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1F81D934" w14:textId="3EA5C75E" w:rsidR="00E73601" w:rsidRP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Замок с </w:t>
            </w:r>
            <w:proofErr w:type="spellStart"/>
            <w:r>
              <w:rPr>
                <w:rFonts w:ascii="Times New Roman" w:hAnsi="Times New Roman"/>
                <w:sz w:val="20"/>
                <w:szCs w:val="20"/>
                <w:shd w:val="clear" w:color="auto" w:fill="FFFFFF"/>
              </w:rPr>
              <w:t>защ</w:t>
            </w:r>
            <w:proofErr w:type="spellEnd"/>
            <w:r>
              <w:rPr>
                <w:rFonts w:ascii="Times New Roman" w:hAnsi="Times New Roman"/>
                <w:sz w:val="20"/>
                <w:szCs w:val="20"/>
                <w:shd w:val="clear" w:color="auto" w:fill="FFFFFF"/>
              </w:rPr>
              <w:t xml:space="preserve">. аналог </w:t>
            </w:r>
            <w:r>
              <w:rPr>
                <w:rFonts w:ascii="Times New Roman" w:hAnsi="Times New Roman"/>
                <w:sz w:val="20"/>
                <w:szCs w:val="20"/>
                <w:shd w:val="clear" w:color="auto" w:fill="FFFFFF"/>
                <w:lang w:val="en-US"/>
              </w:rPr>
              <w:t>KFV</w:t>
            </w:r>
            <w:r w:rsidRPr="00E73601">
              <w:rPr>
                <w:rFonts w:ascii="Times New Roman" w:hAnsi="Times New Roman"/>
                <w:sz w:val="20"/>
                <w:szCs w:val="20"/>
                <w:shd w:val="clear" w:color="auto" w:fill="FFFFFF"/>
              </w:rPr>
              <w:t xml:space="preserve"> 49 </w:t>
            </w:r>
            <w:r>
              <w:rPr>
                <w:rFonts w:ascii="Times New Roman" w:hAnsi="Times New Roman"/>
                <w:sz w:val="20"/>
                <w:szCs w:val="20"/>
                <w:shd w:val="clear" w:color="auto" w:fill="FFFFFF"/>
                <w:lang w:val="en-US"/>
              </w:rPr>
              <w:t>PZ</w:t>
            </w:r>
            <w:r w:rsidRPr="00E73601">
              <w:rPr>
                <w:rFonts w:ascii="Times New Roman" w:hAnsi="Times New Roman"/>
                <w:sz w:val="20"/>
                <w:szCs w:val="20"/>
                <w:shd w:val="clear" w:color="auto" w:fill="FFFFFF"/>
              </w:rPr>
              <w:t>/</w:t>
            </w:r>
            <w:r>
              <w:rPr>
                <w:rFonts w:ascii="Times New Roman" w:hAnsi="Times New Roman"/>
                <w:sz w:val="20"/>
                <w:szCs w:val="20"/>
                <w:shd w:val="clear" w:color="auto" w:fill="FFFFFF"/>
                <w:lang w:val="en-US"/>
              </w:rPr>
              <w:t>F</w:t>
            </w:r>
            <w:r w:rsidRPr="00E73601">
              <w:rPr>
                <w:rFonts w:ascii="Times New Roman" w:hAnsi="Times New Roman"/>
                <w:sz w:val="20"/>
                <w:szCs w:val="20"/>
                <w:shd w:val="clear" w:color="auto" w:fill="FFFFFF"/>
              </w:rPr>
              <w:t>16/25/92/8</w:t>
            </w:r>
          </w:p>
        </w:tc>
        <w:tc>
          <w:tcPr>
            <w:tcW w:w="1843" w:type="dxa"/>
            <w:gridSpan w:val="2"/>
            <w:vAlign w:val="center"/>
          </w:tcPr>
          <w:p w14:paraId="53766593" w14:textId="7208431F" w:rsidR="00E73601" w:rsidRP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lang w:val="en-US"/>
              </w:rPr>
              <w:t xml:space="preserve">1 </w:t>
            </w:r>
            <w:r>
              <w:rPr>
                <w:rFonts w:ascii="Times New Roman" w:hAnsi="Times New Roman"/>
                <w:sz w:val="20"/>
                <w:szCs w:val="20"/>
                <w:shd w:val="clear" w:color="auto" w:fill="FFFFFF"/>
              </w:rPr>
              <w:t>шт.</w:t>
            </w:r>
          </w:p>
        </w:tc>
        <w:tc>
          <w:tcPr>
            <w:tcW w:w="1701" w:type="dxa"/>
            <w:vMerge/>
          </w:tcPr>
          <w:p w14:paraId="00238F66"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6F40EB1B"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482D8DBA" w14:textId="77777777" w:rsidTr="004C5FE7">
        <w:trPr>
          <w:trHeight w:val="273"/>
        </w:trPr>
        <w:tc>
          <w:tcPr>
            <w:tcW w:w="518" w:type="dxa"/>
            <w:vMerge/>
            <w:vAlign w:val="center"/>
          </w:tcPr>
          <w:p w14:paraId="0DF79A40"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6EE54950"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6D3A7E84" w14:textId="519CDF1D" w:rsid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Порог 60мм, длина 910</w:t>
            </w:r>
          </w:p>
        </w:tc>
        <w:tc>
          <w:tcPr>
            <w:tcW w:w="1843" w:type="dxa"/>
            <w:gridSpan w:val="2"/>
            <w:vAlign w:val="center"/>
          </w:tcPr>
          <w:p w14:paraId="781482EA" w14:textId="77225189"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1 шт.</w:t>
            </w:r>
          </w:p>
        </w:tc>
        <w:tc>
          <w:tcPr>
            <w:tcW w:w="1701" w:type="dxa"/>
            <w:vMerge/>
          </w:tcPr>
          <w:p w14:paraId="45EF39AD"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058486A1"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0C88461A" w14:textId="77777777" w:rsidTr="004C5FE7">
        <w:trPr>
          <w:trHeight w:val="273"/>
        </w:trPr>
        <w:tc>
          <w:tcPr>
            <w:tcW w:w="518" w:type="dxa"/>
            <w:vMerge/>
            <w:vAlign w:val="center"/>
          </w:tcPr>
          <w:p w14:paraId="63E41C98"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4129D706"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7D2AD8EB" w14:textId="55296C49" w:rsid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Ручка для транспортировки </w:t>
            </w:r>
          </w:p>
        </w:tc>
        <w:tc>
          <w:tcPr>
            <w:tcW w:w="1843" w:type="dxa"/>
            <w:gridSpan w:val="2"/>
            <w:vAlign w:val="center"/>
          </w:tcPr>
          <w:p w14:paraId="6FD0A41B" w14:textId="0206BE20"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2 шт.</w:t>
            </w:r>
          </w:p>
        </w:tc>
        <w:tc>
          <w:tcPr>
            <w:tcW w:w="1701" w:type="dxa"/>
            <w:vMerge/>
          </w:tcPr>
          <w:p w14:paraId="3234A003"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27EB64D7"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20E358AA" w14:textId="77777777" w:rsidTr="004C5FE7">
        <w:trPr>
          <w:trHeight w:val="273"/>
        </w:trPr>
        <w:tc>
          <w:tcPr>
            <w:tcW w:w="518" w:type="dxa"/>
            <w:vMerge/>
            <w:vAlign w:val="center"/>
          </w:tcPr>
          <w:p w14:paraId="20CE44C7"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243150C6"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12F4848A" w14:textId="709B195F" w:rsid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Нажимной гарнитур бел.</w:t>
            </w:r>
          </w:p>
        </w:tc>
        <w:tc>
          <w:tcPr>
            <w:tcW w:w="1843" w:type="dxa"/>
            <w:gridSpan w:val="2"/>
            <w:vAlign w:val="center"/>
          </w:tcPr>
          <w:p w14:paraId="498D55FC" w14:textId="340C8226"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1 шт.</w:t>
            </w:r>
          </w:p>
        </w:tc>
        <w:tc>
          <w:tcPr>
            <w:tcW w:w="1701" w:type="dxa"/>
            <w:vMerge/>
          </w:tcPr>
          <w:p w14:paraId="4E2872B2"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00C501D1" w14:textId="77777777" w:rsidR="00E73601" w:rsidRPr="00F33C42" w:rsidRDefault="00E73601" w:rsidP="00644517">
            <w:pPr>
              <w:spacing w:after="0" w:line="240" w:lineRule="auto"/>
              <w:jc w:val="center"/>
              <w:rPr>
                <w:rFonts w:ascii="Times New Roman" w:hAnsi="Times New Roman"/>
                <w:b/>
                <w:sz w:val="20"/>
                <w:szCs w:val="20"/>
              </w:rPr>
            </w:pPr>
          </w:p>
        </w:tc>
      </w:tr>
      <w:tr w:rsidR="00E73601" w:rsidRPr="00F33C42" w14:paraId="2ED72A9D" w14:textId="77777777" w:rsidTr="004C5FE7">
        <w:trPr>
          <w:trHeight w:val="273"/>
        </w:trPr>
        <w:tc>
          <w:tcPr>
            <w:tcW w:w="518" w:type="dxa"/>
            <w:vMerge/>
            <w:vAlign w:val="center"/>
          </w:tcPr>
          <w:p w14:paraId="3FB96315"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1496" w:type="dxa"/>
            <w:gridSpan w:val="2"/>
            <w:vMerge/>
          </w:tcPr>
          <w:p w14:paraId="461AFC76" w14:textId="77777777" w:rsidR="00E73601" w:rsidRPr="00F33C42" w:rsidRDefault="00E73601"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145420EC" w14:textId="4AF55AAA" w:rsidR="00E73601" w:rsidRDefault="00E73601" w:rsidP="00644517">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 xml:space="preserve">Цилиндр 40/40 с ручкой </w:t>
            </w:r>
          </w:p>
        </w:tc>
        <w:tc>
          <w:tcPr>
            <w:tcW w:w="1843" w:type="dxa"/>
            <w:gridSpan w:val="2"/>
            <w:vAlign w:val="center"/>
          </w:tcPr>
          <w:p w14:paraId="7A7FC058" w14:textId="6A168E82" w:rsidR="00E73601" w:rsidRDefault="00E73601" w:rsidP="00644517">
            <w:pPr>
              <w:spacing w:after="0" w:line="240" w:lineRule="auto"/>
              <w:jc w:val="center"/>
              <w:rPr>
                <w:rFonts w:ascii="Times New Roman" w:hAnsi="Times New Roman"/>
                <w:sz w:val="20"/>
                <w:szCs w:val="20"/>
                <w:shd w:val="clear" w:color="auto" w:fill="FFFFFF"/>
              </w:rPr>
            </w:pPr>
            <w:r>
              <w:rPr>
                <w:rFonts w:ascii="Times New Roman" w:hAnsi="Times New Roman"/>
                <w:sz w:val="20"/>
                <w:szCs w:val="20"/>
                <w:shd w:val="clear" w:color="auto" w:fill="FFFFFF"/>
              </w:rPr>
              <w:t>1 шт.</w:t>
            </w:r>
          </w:p>
        </w:tc>
        <w:tc>
          <w:tcPr>
            <w:tcW w:w="1701" w:type="dxa"/>
            <w:vMerge/>
          </w:tcPr>
          <w:p w14:paraId="1202DC2B" w14:textId="77777777" w:rsidR="00E73601" w:rsidRPr="00E95EFC" w:rsidRDefault="00E73601" w:rsidP="00644517">
            <w:pPr>
              <w:spacing w:after="0" w:line="240" w:lineRule="auto"/>
              <w:jc w:val="center"/>
              <w:rPr>
                <w:rFonts w:ascii="Times New Roman" w:hAnsi="Times New Roman"/>
                <w:bCs/>
                <w:sz w:val="20"/>
                <w:szCs w:val="20"/>
              </w:rPr>
            </w:pPr>
          </w:p>
        </w:tc>
        <w:tc>
          <w:tcPr>
            <w:tcW w:w="992" w:type="dxa"/>
            <w:vMerge/>
            <w:vAlign w:val="center"/>
          </w:tcPr>
          <w:p w14:paraId="12C51C30" w14:textId="77777777" w:rsidR="00E73601" w:rsidRPr="00F33C42" w:rsidRDefault="00E73601" w:rsidP="00644517">
            <w:pPr>
              <w:spacing w:after="0" w:line="240" w:lineRule="auto"/>
              <w:jc w:val="center"/>
              <w:rPr>
                <w:rFonts w:ascii="Times New Roman" w:hAnsi="Times New Roman"/>
                <w:b/>
                <w:sz w:val="20"/>
                <w:szCs w:val="20"/>
              </w:rPr>
            </w:pPr>
          </w:p>
        </w:tc>
      </w:tr>
      <w:tr w:rsidR="00A11C1C" w:rsidRPr="00F33C42" w14:paraId="771D4823" w14:textId="77777777" w:rsidTr="004C5FE7">
        <w:trPr>
          <w:trHeight w:val="515"/>
        </w:trPr>
        <w:tc>
          <w:tcPr>
            <w:tcW w:w="518" w:type="dxa"/>
            <w:vAlign w:val="center"/>
          </w:tcPr>
          <w:p w14:paraId="522A18A2"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1496" w:type="dxa"/>
            <w:gridSpan w:val="2"/>
          </w:tcPr>
          <w:p w14:paraId="33FFDACA" w14:textId="77777777" w:rsidR="00A11C1C" w:rsidRPr="00F33C42" w:rsidRDefault="00A11C1C" w:rsidP="00644517">
            <w:pPr>
              <w:spacing w:after="0" w:line="240" w:lineRule="auto"/>
              <w:jc w:val="center"/>
              <w:rPr>
                <w:rFonts w:ascii="Times New Roman" w:hAnsi="Times New Roman"/>
                <w:b/>
                <w:bCs/>
                <w:color w:val="000000"/>
                <w:sz w:val="20"/>
                <w:szCs w:val="20"/>
              </w:rPr>
            </w:pPr>
          </w:p>
        </w:tc>
        <w:tc>
          <w:tcPr>
            <w:tcW w:w="2693" w:type="dxa"/>
            <w:gridSpan w:val="3"/>
            <w:vAlign w:val="center"/>
          </w:tcPr>
          <w:p w14:paraId="79794C59" w14:textId="77777777" w:rsidR="00A11C1C" w:rsidRDefault="00A11C1C" w:rsidP="00644517">
            <w:pPr>
              <w:spacing w:after="0" w:line="240" w:lineRule="auto"/>
              <w:rPr>
                <w:rFonts w:ascii="Times New Roman" w:hAnsi="Times New Roman"/>
                <w:sz w:val="20"/>
                <w:szCs w:val="20"/>
                <w:shd w:val="clear" w:color="auto" w:fill="FFFFFF"/>
              </w:rPr>
            </w:pPr>
          </w:p>
        </w:tc>
        <w:tc>
          <w:tcPr>
            <w:tcW w:w="1843" w:type="dxa"/>
            <w:gridSpan w:val="2"/>
            <w:vAlign w:val="center"/>
          </w:tcPr>
          <w:p w14:paraId="3D72F1C9" w14:textId="77777777" w:rsidR="00A11C1C" w:rsidRDefault="00A11C1C" w:rsidP="00644517">
            <w:pPr>
              <w:spacing w:after="0" w:line="240" w:lineRule="auto"/>
              <w:jc w:val="center"/>
              <w:rPr>
                <w:rFonts w:ascii="Times New Roman" w:hAnsi="Times New Roman"/>
                <w:sz w:val="20"/>
                <w:szCs w:val="20"/>
              </w:rPr>
            </w:pPr>
          </w:p>
        </w:tc>
        <w:tc>
          <w:tcPr>
            <w:tcW w:w="1701" w:type="dxa"/>
          </w:tcPr>
          <w:p w14:paraId="7DB284CE" w14:textId="77777777" w:rsidR="00A11C1C" w:rsidRPr="00E95EFC" w:rsidRDefault="00A11C1C" w:rsidP="00644517">
            <w:pPr>
              <w:spacing w:after="0" w:line="240" w:lineRule="auto"/>
              <w:jc w:val="center"/>
              <w:rPr>
                <w:rFonts w:ascii="Times New Roman" w:hAnsi="Times New Roman"/>
                <w:bCs/>
                <w:sz w:val="20"/>
                <w:szCs w:val="20"/>
              </w:rPr>
            </w:pPr>
          </w:p>
        </w:tc>
        <w:tc>
          <w:tcPr>
            <w:tcW w:w="992" w:type="dxa"/>
            <w:vAlign w:val="center"/>
          </w:tcPr>
          <w:p w14:paraId="449DDC68" w14:textId="77777777" w:rsidR="00A11C1C" w:rsidRPr="00F33C42" w:rsidRDefault="00A11C1C" w:rsidP="00644517">
            <w:pPr>
              <w:spacing w:after="0" w:line="240" w:lineRule="auto"/>
              <w:jc w:val="center"/>
              <w:rPr>
                <w:rFonts w:ascii="Times New Roman" w:hAnsi="Times New Roman"/>
                <w:b/>
                <w:sz w:val="20"/>
                <w:szCs w:val="20"/>
              </w:rPr>
            </w:pPr>
          </w:p>
        </w:tc>
      </w:tr>
      <w:tr w:rsidR="00F70DB1" w:rsidRPr="00F33C42" w14:paraId="090C611A" w14:textId="77777777" w:rsidTr="0091457F">
        <w:trPr>
          <w:trHeight w:val="515"/>
        </w:trPr>
        <w:tc>
          <w:tcPr>
            <w:tcW w:w="518" w:type="dxa"/>
            <w:vMerge w:val="restart"/>
            <w:vAlign w:val="center"/>
          </w:tcPr>
          <w:p w14:paraId="3965560F" w14:textId="77777777" w:rsidR="00F70DB1" w:rsidRPr="00F33C42" w:rsidRDefault="00F70DB1" w:rsidP="00F70DB1">
            <w:pPr>
              <w:spacing w:before="100" w:beforeAutospacing="1" w:after="0" w:line="120" w:lineRule="auto"/>
              <w:rPr>
                <w:rFonts w:ascii="Times New Roman" w:hAnsi="Times New Roman"/>
                <w:b/>
                <w:bCs/>
                <w:color w:val="000000"/>
                <w:sz w:val="20"/>
                <w:szCs w:val="20"/>
              </w:rPr>
            </w:pPr>
          </w:p>
        </w:tc>
        <w:tc>
          <w:tcPr>
            <w:tcW w:w="1496" w:type="dxa"/>
            <w:gridSpan w:val="2"/>
            <w:vMerge w:val="restart"/>
          </w:tcPr>
          <w:p w14:paraId="37E588BB" w14:textId="6DF2F834" w:rsidR="00F70DB1" w:rsidRDefault="00F70DB1" w:rsidP="00F70DB1">
            <w:pPr>
              <w:spacing w:after="0" w:line="240" w:lineRule="auto"/>
              <w:rPr>
                <w:rFonts w:ascii="Times New Roman" w:hAnsi="Times New Roman"/>
                <w:b/>
                <w:bCs/>
                <w:color w:val="000000"/>
                <w:sz w:val="20"/>
                <w:szCs w:val="20"/>
              </w:rPr>
            </w:pPr>
            <w:r w:rsidRPr="00E73601">
              <w:rPr>
                <w:rFonts w:ascii="Times New Roman" w:hAnsi="Times New Roman"/>
                <w:b/>
                <w:bCs/>
                <w:color w:val="000000"/>
                <w:sz w:val="20"/>
                <w:szCs w:val="20"/>
              </w:rPr>
              <w:t>Дверь межкомнатная пластиковая</w:t>
            </w:r>
          </w:p>
          <w:p w14:paraId="7BBB2C7F" w14:textId="77777777" w:rsidR="00F70DB1" w:rsidRDefault="00F70DB1" w:rsidP="00F70DB1">
            <w:pPr>
              <w:spacing w:after="0" w:line="240" w:lineRule="auto"/>
              <w:rPr>
                <w:rFonts w:ascii="Times New Roman" w:hAnsi="Times New Roman"/>
                <w:b/>
                <w:bCs/>
                <w:color w:val="000000"/>
                <w:sz w:val="20"/>
                <w:szCs w:val="20"/>
              </w:rPr>
            </w:pPr>
            <w:r w:rsidRPr="00AA650B">
              <w:rPr>
                <w:rFonts w:ascii="Times New Roman" w:hAnsi="Times New Roman"/>
                <w:b/>
                <w:bCs/>
                <w:color w:val="000000"/>
                <w:sz w:val="20"/>
                <w:szCs w:val="20"/>
              </w:rPr>
              <w:t xml:space="preserve">Код позиции </w:t>
            </w:r>
          </w:p>
          <w:p w14:paraId="0B6496D5" w14:textId="77777777" w:rsidR="00F70DB1" w:rsidRPr="00861117" w:rsidRDefault="00F70DB1" w:rsidP="00F70DB1">
            <w:pPr>
              <w:spacing w:after="0" w:line="240" w:lineRule="auto"/>
              <w:rPr>
                <w:rFonts w:ascii="Times New Roman" w:hAnsi="Times New Roman"/>
                <w:b/>
                <w:bCs/>
                <w:color w:val="000000"/>
                <w:sz w:val="20"/>
                <w:szCs w:val="20"/>
              </w:rPr>
            </w:pPr>
            <w:r w:rsidRPr="00C9322B">
              <w:rPr>
                <w:rFonts w:ascii="Times New Roman" w:hAnsi="Times New Roman"/>
                <w:b/>
                <w:bCs/>
                <w:color w:val="000000"/>
                <w:sz w:val="20"/>
                <w:szCs w:val="20"/>
              </w:rPr>
              <w:t>[</w:t>
            </w:r>
            <w:r>
              <w:rPr>
                <w:rFonts w:ascii="Times New Roman" w:hAnsi="Times New Roman"/>
                <w:b/>
                <w:bCs/>
                <w:color w:val="000000"/>
                <w:sz w:val="20"/>
                <w:szCs w:val="20"/>
              </w:rPr>
              <w:t>ОКПД2</w:t>
            </w:r>
            <w:r w:rsidRPr="00861117">
              <w:rPr>
                <w:rFonts w:ascii="Times New Roman" w:hAnsi="Times New Roman"/>
                <w:b/>
                <w:bCs/>
                <w:color w:val="000000"/>
                <w:sz w:val="20"/>
                <w:szCs w:val="20"/>
              </w:rPr>
              <w:t xml:space="preserve"> </w:t>
            </w:r>
            <w:r w:rsidRPr="00F70DB1">
              <w:rPr>
                <w:rFonts w:ascii="Times New Roman" w:hAnsi="Times New Roman"/>
                <w:b/>
                <w:bCs/>
                <w:color w:val="000000"/>
                <w:sz w:val="20"/>
                <w:szCs w:val="20"/>
              </w:rPr>
              <w:t>22.23.14.110</w:t>
            </w:r>
            <w:r w:rsidRPr="00C9322B">
              <w:rPr>
                <w:rFonts w:ascii="Times New Roman" w:hAnsi="Times New Roman"/>
                <w:b/>
                <w:bCs/>
                <w:color w:val="000000"/>
                <w:sz w:val="20"/>
                <w:szCs w:val="20"/>
              </w:rPr>
              <w:t>]</w:t>
            </w:r>
          </w:p>
          <w:p w14:paraId="56A6F7AD" w14:textId="3630DB94" w:rsidR="00F70DB1" w:rsidRPr="00F33C42" w:rsidRDefault="00F70DB1" w:rsidP="00F70DB1">
            <w:pPr>
              <w:spacing w:after="0" w:line="240" w:lineRule="auto"/>
              <w:rPr>
                <w:rFonts w:ascii="Times New Roman" w:hAnsi="Times New Roman"/>
                <w:b/>
                <w:bCs/>
                <w:color w:val="000000"/>
                <w:sz w:val="20"/>
                <w:szCs w:val="20"/>
              </w:rPr>
            </w:pPr>
          </w:p>
        </w:tc>
        <w:tc>
          <w:tcPr>
            <w:tcW w:w="2693" w:type="dxa"/>
            <w:gridSpan w:val="3"/>
            <w:vAlign w:val="center"/>
          </w:tcPr>
          <w:p w14:paraId="5E788548" w14:textId="4C442827"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Профиль</w:t>
            </w:r>
          </w:p>
        </w:tc>
        <w:tc>
          <w:tcPr>
            <w:tcW w:w="1843" w:type="dxa"/>
            <w:gridSpan w:val="2"/>
            <w:vAlign w:val="center"/>
          </w:tcPr>
          <w:p w14:paraId="509E0867" w14:textId="6DC53E5A" w:rsidR="00F70DB1"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lang w:val="en-US"/>
              </w:rPr>
              <w:t>PLAFEN D-line 60</w:t>
            </w:r>
            <w:r>
              <w:rPr>
                <w:rFonts w:ascii="Times New Roman" w:hAnsi="Times New Roman"/>
                <w:sz w:val="20"/>
                <w:szCs w:val="20"/>
                <w:shd w:val="clear" w:color="auto" w:fill="FFFFFF"/>
              </w:rPr>
              <w:t xml:space="preserve"> мм</w:t>
            </w:r>
          </w:p>
        </w:tc>
        <w:tc>
          <w:tcPr>
            <w:tcW w:w="1701" w:type="dxa"/>
            <w:vMerge w:val="restart"/>
          </w:tcPr>
          <w:p w14:paraId="59B52AD0"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restart"/>
            <w:vAlign w:val="center"/>
          </w:tcPr>
          <w:p w14:paraId="16384DC6" w14:textId="422A6A20" w:rsidR="00F70DB1" w:rsidRPr="00F33C42" w:rsidRDefault="00F70DB1" w:rsidP="00F70DB1">
            <w:pPr>
              <w:spacing w:after="0" w:line="240" w:lineRule="auto"/>
              <w:jc w:val="center"/>
              <w:rPr>
                <w:rFonts w:ascii="Times New Roman" w:hAnsi="Times New Roman"/>
                <w:b/>
                <w:sz w:val="20"/>
                <w:szCs w:val="20"/>
              </w:rPr>
            </w:pPr>
            <w:r>
              <w:rPr>
                <w:rFonts w:ascii="Times New Roman" w:hAnsi="Times New Roman"/>
                <w:b/>
                <w:sz w:val="20"/>
                <w:szCs w:val="20"/>
              </w:rPr>
              <w:t>1 шт.</w:t>
            </w:r>
          </w:p>
        </w:tc>
      </w:tr>
      <w:tr w:rsidR="00F70DB1" w:rsidRPr="00F33C42" w14:paraId="04C9BD53" w14:textId="77777777" w:rsidTr="00F00D35">
        <w:trPr>
          <w:trHeight w:val="843"/>
        </w:trPr>
        <w:tc>
          <w:tcPr>
            <w:tcW w:w="518" w:type="dxa"/>
            <w:vMerge/>
            <w:vAlign w:val="center"/>
          </w:tcPr>
          <w:p w14:paraId="3AF5D074"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034AB9DA"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64C88D26" w14:textId="42F5E8E6"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Фурнитура </w:t>
            </w:r>
          </w:p>
        </w:tc>
        <w:tc>
          <w:tcPr>
            <w:tcW w:w="1843" w:type="dxa"/>
            <w:gridSpan w:val="2"/>
            <w:vAlign w:val="center"/>
          </w:tcPr>
          <w:p w14:paraId="7CDBEA68" w14:textId="6EF4901A" w:rsidR="00F70DB1"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 xml:space="preserve">Дверная </w:t>
            </w:r>
          </w:p>
        </w:tc>
        <w:tc>
          <w:tcPr>
            <w:tcW w:w="1701" w:type="dxa"/>
            <w:vMerge/>
          </w:tcPr>
          <w:p w14:paraId="1BBC9570"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2CBDB4B1"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2971E85C" w14:textId="77777777" w:rsidTr="00F00D35">
        <w:trPr>
          <w:trHeight w:val="515"/>
        </w:trPr>
        <w:tc>
          <w:tcPr>
            <w:tcW w:w="518" w:type="dxa"/>
            <w:vMerge/>
            <w:vAlign w:val="center"/>
          </w:tcPr>
          <w:p w14:paraId="4A70D685"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65E27D16"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3CE5ADDA" w14:textId="37491967"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Тип изделия</w:t>
            </w:r>
          </w:p>
        </w:tc>
        <w:tc>
          <w:tcPr>
            <w:tcW w:w="1843" w:type="dxa"/>
            <w:gridSpan w:val="2"/>
            <w:vAlign w:val="center"/>
          </w:tcPr>
          <w:p w14:paraId="524B5D82" w14:textId="0A6043E3" w:rsidR="00F70DB1" w:rsidRDefault="00F70DB1" w:rsidP="00F70DB1">
            <w:pPr>
              <w:spacing w:after="0" w:line="240" w:lineRule="auto"/>
              <w:jc w:val="center"/>
              <w:rPr>
                <w:rFonts w:ascii="Times New Roman" w:hAnsi="Times New Roman"/>
                <w:sz w:val="20"/>
                <w:szCs w:val="20"/>
              </w:rPr>
            </w:pPr>
            <w:r>
              <w:rPr>
                <w:rFonts w:ascii="Times New Roman" w:hAnsi="Times New Roman"/>
                <w:sz w:val="20"/>
                <w:szCs w:val="20"/>
              </w:rPr>
              <w:t>Дверь офисная</w:t>
            </w:r>
          </w:p>
        </w:tc>
        <w:tc>
          <w:tcPr>
            <w:tcW w:w="1701" w:type="dxa"/>
            <w:vMerge/>
          </w:tcPr>
          <w:p w14:paraId="304F31D9"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693821B4"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59BFF87C" w14:textId="77777777" w:rsidTr="00F00D35">
        <w:trPr>
          <w:trHeight w:val="515"/>
        </w:trPr>
        <w:tc>
          <w:tcPr>
            <w:tcW w:w="518" w:type="dxa"/>
            <w:vMerge/>
            <w:vAlign w:val="center"/>
          </w:tcPr>
          <w:p w14:paraId="11EBCF77"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E82CAFE"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1AB2460C" w14:textId="2A19092C"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Заполнение </w:t>
            </w:r>
          </w:p>
        </w:tc>
        <w:tc>
          <w:tcPr>
            <w:tcW w:w="1843" w:type="dxa"/>
            <w:gridSpan w:val="2"/>
            <w:vAlign w:val="center"/>
          </w:tcPr>
          <w:p w14:paraId="4435F0AF" w14:textId="2AE99DC4" w:rsidR="00F70DB1"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4/16/4, Сэндвич 24</w:t>
            </w:r>
          </w:p>
        </w:tc>
        <w:tc>
          <w:tcPr>
            <w:tcW w:w="1701" w:type="dxa"/>
            <w:vMerge/>
          </w:tcPr>
          <w:p w14:paraId="645F377F"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33E0FFBE"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741004C9" w14:textId="77777777" w:rsidTr="00F00D35">
        <w:trPr>
          <w:trHeight w:val="515"/>
        </w:trPr>
        <w:tc>
          <w:tcPr>
            <w:tcW w:w="518" w:type="dxa"/>
            <w:vMerge/>
            <w:vAlign w:val="center"/>
          </w:tcPr>
          <w:p w14:paraId="0EB6E073"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8CD485D"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165DCE30" w14:textId="132A5B85"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Цвет основы</w:t>
            </w:r>
          </w:p>
        </w:tc>
        <w:tc>
          <w:tcPr>
            <w:tcW w:w="1843" w:type="dxa"/>
            <w:gridSpan w:val="2"/>
            <w:vAlign w:val="center"/>
          </w:tcPr>
          <w:p w14:paraId="27BBB5F8" w14:textId="5B05AEB1"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Белая</w:t>
            </w:r>
          </w:p>
        </w:tc>
        <w:tc>
          <w:tcPr>
            <w:tcW w:w="1701" w:type="dxa"/>
            <w:vMerge/>
          </w:tcPr>
          <w:p w14:paraId="6740BD37"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39A7C3D1"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5B7730AF" w14:textId="77777777" w:rsidTr="00F00D35">
        <w:trPr>
          <w:trHeight w:val="515"/>
        </w:trPr>
        <w:tc>
          <w:tcPr>
            <w:tcW w:w="518" w:type="dxa"/>
            <w:vMerge/>
            <w:vAlign w:val="center"/>
          </w:tcPr>
          <w:p w14:paraId="17222264"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38E0AA2"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B3A9416" w14:textId="040BB10B"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Цвет изделия</w:t>
            </w:r>
          </w:p>
        </w:tc>
        <w:tc>
          <w:tcPr>
            <w:tcW w:w="1843" w:type="dxa"/>
            <w:gridSpan w:val="2"/>
            <w:vAlign w:val="center"/>
          </w:tcPr>
          <w:p w14:paraId="214FE26A" w14:textId="4F93A652"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Белый/Белый</w:t>
            </w:r>
          </w:p>
        </w:tc>
        <w:tc>
          <w:tcPr>
            <w:tcW w:w="1701" w:type="dxa"/>
            <w:vMerge/>
          </w:tcPr>
          <w:p w14:paraId="10ADCEDB"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76E572EF"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1F4C84ED" w14:textId="77777777" w:rsidTr="00F00D35">
        <w:trPr>
          <w:trHeight w:val="515"/>
        </w:trPr>
        <w:tc>
          <w:tcPr>
            <w:tcW w:w="518" w:type="dxa"/>
            <w:vMerge/>
            <w:vAlign w:val="center"/>
          </w:tcPr>
          <w:p w14:paraId="4D10B6BF"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53F98A7"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3CFFB49" w14:textId="6E6081E3"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Скрытый дренаж</w:t>
            </w:r>
          </w:p>
        </w:tc>
        <w:tc>
          <w:tcPr>
            <w:tcW w:w="1843" w:type="dxa"/>
            <w:gridSpan w:val="2"/>
            <w:vAlign w:val="center"/>
          </w:tcPr>
          <w:p w14:paraId="1CE7F757" w14:textId="0763C31A"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Нет</w:t>
            </w:r>
          </w:p>
        </w:tc>
        <w:tc>
          <w:tcPr>
            <w:tcW w:w="1701" w:type="dxa"/>
            <w:vMerge/>
          </w:tcPr>
          <w:p w14:paraId="0A087397"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01471710"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4EEEBA3A" w14:textId="77777777" w:rsidTr="00F00D35">
        <w:trPr>
          <w:trHeight w:val="515"/>
        </w:trPr>
        <w:tc>
          <w:tcPr>
            <w:tcW w:w="518" w:type="dxa"/>
            <w:vMerge/>
            <w:vAlign w:val="center"/>
          </w:tcPr>
          <w:p w14:paraId="6F9AB302"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CD23895"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7D1727D" w14:textId="194063A3"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Вид</w:t>
            </w:r>
          </w:p>
        </w:tc>
        <w:tc>
          <w:tcPr>
            <w:tcW w:w="1843" w:type="dxa"/>
            <w:gridSpan w:val="2"/>
            <w:vAlign w:val="center"/>
          </w:tcPr>
          <w:p w14:paraId="4921EE64" w14:textId="563B179D"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Со стороны петель</w:t>
            </w:r>
          </w:p>
        </w:tc>
        <w:tc>
          <w:tcPr>
            <w:tcW w:w="1701" w:type="dxa"/>
            <w:vMerge/>
          </w:tcPr>
          <w:p w14:paraId="35C34905"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1FD524BA"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2B7286B6" w14:textId="77777777" w:rsidTr="00F00D35">
        <w:trPr>
          <w:trHeight w:val="515"/>
        </w:trPr>
        <w:tc>
          <w:tcPr>
            <w:tcW w:w="518" w:type="dxa"/>
            <w:vMerge/>
            <w:vAlign w:val="center"/>
          </w:tcPr>
          <w:p w14:paraId="00646C54"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279C949B"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3CFDB9BB" w14:textId="3405D31A"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Открывание </w:t>
            </w:r>
          </w:p>
        </w:tc>
        <w:tc>
          <w:tcPr>
            <w:tcW w:w="1843" w:type="dxa"/>
            <w:gridSpan w:val="2"/>
            <w:vAlign w:val="center"/>
          </w:tcPr>
          <w:p w14:paraId="6CCAFE5E" w14:textId="5E8069F4"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На себя со стороны петель</w:t>
            </w:r>
          </w:p>
        </w:tc>
        <w:tc>
          <w:tcPr>
            <w:tcW w:w="1701" w:type="dxa"/>
            <w:vMerge/>
          </w:tcPr>
          <w:p w14:paraId="428D4845"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411A5D1A"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239726BC" w14:textId="77777777" w:rsidTr="00F00D35">
        <w:trPr>
          <w:trHeight w:val="515"/>
        </w:trPr>
        <w:tc>
          <w:tcPr>
            <w:tcW w:w="518" w:type="dxa"/>
            <w:vMerge/>
            <w:vAlign w:val="center"/>
          </w:tcPr>
          <w:p w14:paraId="303A5860"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495D2E1F"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16BF2D89" w14:textId="7F6DA9DA" w:rsidR="00F70DB1" w:rsidRPr="00AA650B" w:rsidRDefault="00F70DB1" w:rsidP="00F70DB1">
            <w:pPr>
              <w:rPr>
                <w:rFonts w:ascii="Times New Roman" w:hAnsi="Times New Roman"/>
                <w:sz w:val="20"/>
                <w:szCs w:val="20"/>
              </w:rPr>
            </w:pPr>
            <w:proofErr w:type="spellStart"/>
            <w:r>
              <w:rPr>
                <w:rFonts w:ascii="Times New Roman" w:hAnsi="Times New Roman"/>
                <w:sz w:val="20"/>
                <w:szCs w:val="20"/>
                <w:shd w:val="clear" w:color="auto" w:fill="FFFFFF"/>
              </w:rPr>
              <w:t>Штапики</w:t>
            </w:r>
            <w:proofErr w:type="spellEnd"/>
          </w:p>
        </w:tc>
        <w:tc>
          <w:tcPr>
            <w:tcW w:w="1843" w:type="dxa"/>
            <w:gridSpan w:val="2"/>
            <w:vAlign w:val="center"/>
          </w:tcPr>
          <w:p w14:paraId="3F42A52E" w14:textId="2D1A05D6"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Со стороны петель (</w:t>
            </w:r>
            <w:r>
              <w:rPr>
                <w:rFonts w:ascii="Times New Roman" w:hAnsi="Times New Roman"/>
                <w:sz w:val="20"/>
                <w:szCs w:val="20"/>
                <w:shd w:val="clear" w:color="auto" w:fill="FFFFFF"/>
                <w:lang w:val="en-US"/>
              </w:rPr>
              <w:t>Z</w:t>
            </w:r>
            <w:r>
              <w:rPr>
                <w:rFonts w:ascii="Times New Roman" w:hAnsi="Times New Roman"/>
                <w:sz w:val="20"/>
                <w:szCs w:val="20"/>
                <w:shd w:val="clear" w:color="auto" w:fill="FFFFFF"/>
              </w:rPr>
              <w:t>-створка)</w:t>
            </w:r>
          </w:p>
        </w:tc>
        <w:tc>
          <w:tcPr>
            <w:tcW w:w="1701" w:type="dxa"/>
            <w:vMerge/>
          </w:tcPr>
          <w:p w14:paraId="7AC7A954"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58B7F0A1"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68DFD8DC" w14:textId="77777777" w:rsidTr="00F00D35">
        <w:trPr>
          <w:trHeight w:val="515"/>
        </w:trPr>
        <w:tc>
          <w:tcPr>
            <w:tcW w:w="518" w:type="dxa"/>
            <w:vMerge/>
            <w:vAlign w:val="center"/>
          </w:tcPr>
          <w:p w14:paraId="7C62D24B"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762A89FE"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58FCD420" w14:textId="5A5E9D1C"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Толщина армирования</w:t>
            </w:r>
          </w:p>
        </w:tc>
        <w:tc>
          <w:tcPr>
            <w:tcW w:w="1843" w:type="dxa"/>
            <w:gridSpan w:val="2"/>
            <w:vAlign w:val="center"/>
          </w:tcPr>
          <w:p w14:paraId="7662BD64" w14:textId="7ABE281D"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ГОСТ</w:t>
            </w:r>
          </w:p>
        </w:tc>
        <w:tc>
          <w:tcPr>
            <w:tcW w:w="1701" w:type="dxa"/>
            <w:vMerge/>
          </w:tcPr>
          <w:p w14:paraId="4508A980"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785B7D39"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478AF1C6" w14:textId="77777777" w:rsidTr="00F00D35">
        <w:trPr>
          <w:trHeight w:val="515"/>
        </w:trPr>
        <w:tc>
          <w:tcPr>
            <w:tcW w:w="518" w:type="dxa"/>
            <w:vMerge/>
            <w:vAlign w:val="center"/>
          </w:tcPr>
          <w:p w14:paraId="0D56F4D2"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5BFAD11D"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035218C" w14:textId="6C15E4C8"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Цвет накладок </w:t>
            </w:r>
          </w:p>
        </w:tc>
        <w:tc>
          <w:tcPr>
            <w:tcW w:w="1843" w:type="dxa"/>
            <w:gridSpan w:val="2"/>
            <w:vAlign w:val="center"/>
          </w:tcPr>
          <w:p w14:paraId="5154D3CC" w14:textId="1EF6BD6D"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Белая</w:t>
            </w:r>
          </w:p>
        </w:tc>
        <w:tc>
          <w:tcPr>
            <w:tcW w:w="1701" w:type="dxa"/>
            <w:vMerge/>
          </w:tcPr>
          <w:p w14:paraId="3E4E0E14"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537EEE5B"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0DFBFB20" w14:textId="77777777" w:rsidTr="00F00D35">
        <w:trPr>
          <w:trHeight w:val="515"/>
        </w:trPr>
        <w:tc>
          <w:tcPr>
            <w:tcW w:w="518" w:type="dxa"/>
            <w:vMerge/>
            <w:vAlign w:val="center"/>
          </w:tcPr>
          <w:p w14:paraId="4F5C5D93"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257EABF7"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0797FB39" w14:textId="7ACDC04E"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Цвет уплотнения</w:t>
            </w:r>
          </w:p>
        </w:tc>
        <w:tc>
          <w:tcPr>
            <w:tcW w:w="1843" w:type="dxa"/>
            <w:gridSpan w:val="2"/>
            <w:vAlign w:val="center"/>
          </w:tcPr>
          <w:p w14:paraId="6C8D8109" w14:textId="42577C01"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Черное</w:t>
            </w:r>
          </w:p>
        </w:tc>
        <w:tc>
          <w:tcPr>
            <w:tcW w:w="1701" w:type="dxa"/>
            <w:vMerge/>
          </w:tcPr>
          <w:p w14:paraId="0B9C337A"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026F96E2"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533C1E3B" w14:textId="77777777" w:rsidTr="00F00D35">
        <w:trPr>
          <w:trHeight w:val="515"/>
        </w:trPr>
        <w:tc>
          <w:tcPr>
            <w:tcW w:w="518" w:type="dxa"/>
            <w:vMerge/>
            <w:vAlign w:val="center"/>
          </w:tcPr>
          <w:p w14:paraId="5D661531"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3047CF1F"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DE19554" w14:textId="313CFC05"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Площадь изделия</w:t>
            </w:r>
          </w:p>
        </w:tc>
        <w:tc>
          <w:tcPr>
            <w:tcW w:w="1843" w:type="dxa"/>
            <w:gridSpan w:val="2"/>
            <w:vAlign w:val="center"/>
          </w:tcPr>
          <w:p w14:paraId="622A92C7" w14:textId="081982AD"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1.80 кв.м.</w:t>
            </w:r>
          </w:p>
        </w:tc>
        <w:tc>
          <w:tcPr>
            <w:tcW w:w="1701" w:type="dxa"/>
            <w:vMerge/>
          </w:tcPr>
          <w:p w14:paraId="164DBF47"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3FAFB83F"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25632CA2" w14:textId="77777777" w:rsidTr="00F00D35">
        <w:trPr>
          <w:trHeight w:val="515"/>
        </w:trPr>
        <w:tc>
          <w:tcPr>
            <w:tcW w:w="518" w:type="dxa"/>
            <w:vMerge/>
            <w:vAlign w:val="center"/>
          </w:tcPr>
          <w:p w14:paraId="4F24E016"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54B590B2"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547CDB4C" w14:textId="24282D52"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Вес изделия </w:t>
            </w:r>
          </w:p>
        </w:tc>
        <w:tc>
          <w:tcPr>
            <w:tcW w:w="1843" w:type="dxa"/>
            <w:gridSpan w:val="2"/>
            <w:vAlign w:val="center"/>
          </w:tcPr>
          <w:p w14:paraId="54F5DC42" w14:textId="65E7B109"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44.25 кг</w:t>
            </w:r>
          </w:p>
        </w:tc>
        <w:tc>
          <w:tcPr>
            <w:tcW w:w="1701" w:type="dxa"/>
            <w:vMerge/>
          </w:tcPr>
          <w:p w14:paraId="770FAE29"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2F994119"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3D66A1F2" w14:textId="77777777" w:rsidTr="00AC3249">
        <w:trPr>
          <w:trHeight w:val="515"/>
        </w:trPr>
        <w:tc>
          <w:tcPr>
            <w:tcW w:w="518" w:type="dxa"/>
            <w:vMerge/>
            <w:vAlign w:val="center"/>
          </w:tcPr>
          <w:p w14:paraId="67253F08"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AEFF3CB"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4536" w:type="dxa"/>
            <w:gridSpan w:val="5"/>
            <w:vAlign w:val="center"/>
          </w:tcPr>
          <w:p w14:paraId="7D9322EE" w14:textId="44CA8940"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Дополнения к изделию</w:t>
            </w:r>
          </w:p>
        </w:tc>
        <w:tc>
          <w:tcPr>
            <w:tcW w:w="1701" w:type="dxa"/>
            <w:vMerge/>
          </w:tcPr>
          <w:p w14:paraId="10B00D49"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4CFA67A2"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36E88817" w14:textId="77777777" w:rsidTr="00F00D35">
        <w:trPr>
          <w:trHeight w:val="515"/>
        </w:trPr>
        <w:tc>
          <w:tcPr>
            <w:tcW w:w="518" w:type="dxa"/>
            <w:vMerge/>
            <w:vAlign w:val="center"/>
          </w:tcPr>
          <w:p w14:paraId="771BF108"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05FAC6DB"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00AB7849" w14:textId="30E5FD5B"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Петля дверная узкая (аналог</w:t>
            </w:r>
            <w:proofErr w:type="gramStart"/>
            <w:r>
              <w:rPr>
                <w:rFonts w:ascii="Times New Roman" w:hAnsi="Times New Roman"/>
                <w:sz w:val="20"/>
                <w:szCs w:val="20"/>
                <w:shd w:val="clear" w:color="auto" w:fill="FFFFFF"/>
              </w:rPr>
              <w:t>),бел</w:t>
            </w:r>
            <w:proofErr w:type="gramEnd"/>
            <w:r>
              <w:rPr>
                <w:rFonts w:ascii="Times New Roman" w:hAnsi="Times New Roman"/>
                <w:sz w:val="20"/>
                <w:szCs w:val="20"/>
                <w:shd w:val="clear" w:color="auto" w:fill="FFFFFF"/>
              </w:rPr>
              <w:t>.</w:t>
            </w:r>
          </w:p>
        </w:tc>
        <w:tc>
          <w:tcPr>
            <w:tcW w:w="1843" w:type="dxa"/>
            <w:gridSpan w:val="2"/>
            <w:vAlign w:val="center"/>
          </w:tcPr>
          <w:p w14:paraId="4D3228E3" w14:textId="023557F7"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3 шт.</w:t>
            </w:r>
          </w:p>
        </w:tc>
        <w:tc>
          <w:tcPr>
            <w:tcW w:w="1701" w:type="dxa"/>
            <w:vMerge/>
          </w:tcPr>
          <w:p w14:paraId="1857784A"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6EAE7C6E"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108B3291" w14:textId="77777777" w:rsidTr="00F00D35">
        <w:trPr>
          <w:trHeight w:val="515"/>
        </w:trPr>
        <w:tc>
          <w:tcPr>
            <w:tcW w:w="518" w:type="dxa"/>
            <w:vMerge/>
            <w:vAlign w:val="center"/>
          </w:tcPr>
          <w:p w14:paraId="07BC53D0"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5EE80D01"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0747D348" w14:textId="537C5248"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Замок с </w:t>
            </w:r>
            <w:proofErr w:type="spellStart"/>
            <w:r>
              <w:rPr>
                <w:rFonts w:ascii="Times New Roman" w:hAnsi="Times New Roman"/>
                <w:sz w:val="20"/>
                <w:szCs w:val="20"/>
                <w:shd w:val="clear" w:color="auto" w:fill="FFFFFF"/>
              </w:rPr>
              <w:t>защ</w:t>
            </w:r>
            <w:proofErr w:type="spellEnd"/>
            <w:r>
              <w:rPr>
                <w:rFonts w:ascii="Times New Roman" w:hAnsi="Times New Roman"/>
                <w:sz w:val="20"/>
                <w:szCs w:val="20"/>
                <w:shd w:val="clear" w:color="auto" w:fill="FFFFFF"/>
              </w:rPr>
              <w:t xml:space="preserve">. аналог </w:t>
            </w:r>
            <w:r>
              <w:rPr>
                <w:rFonts w:ascii="Times New Roman" w:hAnsi="Times New Roman"/>
                <w:sz w:val="20"/>
                <w:szCs w:val="20"/>
                <w:shd w:val="clear" w:color="auto" w:fill="FFFFFF"/>
                <w:lang w:val="en-US"/>
              </w:rPr>
              <w:t>KFV</w:t>
            </w:r>
            <w:r w:rsidRPr="00E73601">
              <w:rPr>
                <w:rFonts w:ascii="Times New Roman" w:hAnsi="Times New Roman"/>
                <w:sz w:val="20"/>
                <w:szCs w:val="20"/>
                <w:shd w:val="clear" w:color="auto" w:fill="FFFFFF"/>
              </w:rPr>
              <w:t xml:space="preserve"> 49 </w:t>
            </w:r>
            <w:r>
              <w:rPr>
                <w:rFonts w:ascii="Times New Roman" w:hAnsi="Times New Roman"/>
                <w:sz w:val="20"/>
                <w:szCs w:val="20"/>
                <w:shd w:val="clear" w:color="auto" w:fill="FFFFFF"/>
                <w:lang w:val="en-US"/>
              </w:rPr>
              <w:t>PZ</w:t>
            </w:r>
            <w:r w:rsidRPr="00E73601">
              <w:rPr>
                <w:rFonts w:ascii="Times New Roman" w:hAnsi="Times New Roman"/>
                <w:sz w:val="20"/>
                <w:szCs w:val="20"/>
                <w:shd w:val="clear" w:color="auto" w:fill="FFFFFF"/>
              </w:rPr>
              <w:t>/</w:t>
            </w:r>
            <w:r>
              <w:rPr>
                <w:rFonts w:ascii="Times New Roman" w:hAnsi="Times New Roman"/>
                <w:sz w:val="20"/>
                <w:szCs w:val="20"/>
                <w:shd w:val="clear" w:color="auto" w:fill="FFFFFF"/>
                <w:lang w:val="en-US"/>
              </w:rPr>
              <w:t>F</w:t>
            </w:r>
            <w:r w:rsidRPr="00E73601">
              <w:rPr>
                <w:rFonts w:ascii="Times New Roman" w:hAnsi="Times New Roman"/>
                <w:sz w:val="20"/>
                <w:szCs w:val="20"/>
                <w:shd w:val="clear" w:color="auto" w:fill="FFFFFF"/>
              </w:rPr>
              <w:t>16/25/92/8</w:t>
            </w:r>
          </w:p>
        </w:tc>
        <w:tc>
          <w:tcPr>
            <w:tcW w:w="1843" w:type="dxa"/>
            <w:gridSpan w:val="2"/>
            <w:vAlign w:val="center"/>
          </w:tcPr>
          <w:p w14:paraId="6981248E" w14:textId="636D6CCC"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lang w:val="en-US"/>
              </w:rPr>
              <w:t xml:space="preserve">1 </w:t>
            </w:r>
            <w:r>
              <w:rPr>
                <w:rFonts w:ascii="Times New Roman" w:hAnsi="Times New Roman"/>
                <w:sz w:val="20"/>
                <w:szCs w:val="20"/>
                <w:shd w:val="clear" w:color="auto" w:fill="FFFFFF"/>
              </w:rPr>
              <w:t>шт.</w:t>
            </w:r>
          </w:p>
        </w:tc>
        <w:tc>
          <w:tcPr>
            <w:tcW w:w="1701" w:type="dxa"/>
            <w:vMerge/>
          </w:tcPr>
          <w:p w14:paraId="1A644CA8"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14DD802E"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57D752E0" w14:textId="77777777" w:rsidTr="00F00D35">
        <w:trPr>
          <w:trHeight w:val="515"/>
        </w:trPr>
        <w:tc>
          <w:tcPr>
            <w:tcW w:w="518" w:type="dxa"/>
            <w:vMerge/>
            <w:vAlign w:val="center"/>
          </w:tcPr>
          <w:p w14:paraId="1F5DBE47"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6A597EE9"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066697AD" w14:textId="77F3BA61"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Порог 60мм, длина 910</w:t>
            </w:r>
          </w:p>
        </w:tc>
        <w:tc>
          <w:tcPr>
            <w:tcW w:w="1843" w:type="dxa"/>
            <w:gridSpan w:val="2"/>
            <w:vAlign w:val="center"/>
          </w:tcPr>
          <w:p w14:paraId="28D571F6" w14:textId="5C420722"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1 шт.</w:t>
            </w:r>
          </w:p>
        </w:tc>
        <w:tc>
          <w:tcPr>
            <w:tcW w:w="1701" w:type="dxa"/>
            <w:vMerge/>
          </w:tcPr>
          <w:p w14:paraId="1F81A0FE"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4B09F3B5"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1DD17CF3" w14:textId="77777777" w:rsidTr="00F00D35">
        <w:trPr>
          <w:trHeight w:val="515"/>
        </w:trPr>
        <w:tc>
          <w:tcPr>
            <w:tcW w:w="518" w:type="dxa"/>
            <w:vMerge/>
            <w:vAlign w:val="center"/>
          </w:tcPr>
          <w:p w14:paraId="376ECD35"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30C32E97"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4ADF2382" w14:textId="6C1892C4"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Ручка для транспортировки </w:t>
            </w:r>
          </w:p>
        </w:tc>
        <w:tc>
          <w:tcPr>
            <w:tcW w:w="1843" w:type="dxa"/>
            <w:gridSpan w:val="2"/>
            <w:vAlign w:val="center"/>
          </w:tcPr>
          <w:p w14:paraId="6D620518" w14:textId="05C36D3B"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2 шт.</w:t>
            </w:r>
          </w:p>
        </w:tc>
        <w:tc>
          <w:tcPr>
            <w:tcW w:w="1701" w:type="dxa"/>
            <w:vMerge/>
          </w:tcPr>
          <w:p w14:paraId="646A65DF"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60D31B77"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0A360FB8" w14:textId="77777777" w:rsidTr="00F00D35">
        <w:trPr>
          <w:trHeight w:val="515"/>
        </w:trPr>
        <w:tc>
          <w:tcPr>
            <w:tcW w:w="518" w:type="dxa"/>
            <w:vMerge/>
            <w:vAlign w:val="center"/>
          </w:tcPr>
          <w:p w14:paraId="34AC8C6E"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5A943A91"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0397A804" w14:textId="35422602"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Нажимной гарнитур бел.</w:t>
            </w:r>
          </w:p>
        </w:tc>
        <w:tc>
          <w:tcPr>
            <w:tcW w:w="1843" w:type="dxa"/>
            <w:gridSpan w:val="2"/>
            <w:vAlign w:val="center"/>
          </w:tcPr>
          <w:p w14:paraId="6C156509" w14:textId="45B8EFB2" w:rsidR="00F70DB1"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1 шт.</w:t>
            </w:r>
          </w:p>
        </w:tc>
        <w:tc>
          <w:tcPr>
            <w:tcW w:w="1701" w:type="dxa"/>
            <w:vMerge/>
          </w:tcPr>
          <w:p w14:paraId="0BD20455" w14:textId="77777777" w:rsidR="00F70DB1" w:rsidRPr="00E95EFC" w:rsidRDefault="00F70DB1" w:rsidP="00F70DB1">
            <w:pPr>
              <w:spacing w:after="0" w:line="240" w:lineRule="auto"/>
              <w:jc w:val="center"/>
              <w:rPr>
                <w:rFonts w:ascii="Times New Roman" w:hAnsi="Times New Roman"/>
                <w:bCs/>
                <w:sz w:val="20"/>
                <w:szCs w:val="20"/>
              </w:rPr>
            </w:pPr>
          </w:p>
        </w:tc>
        <w:tc>
          <w:tcPr>
            <w:tcW w:w="992" w:type="dxa"/>
            <w:vMerge/>
            <w:vAlign w:val="center"/>
          </w:tcPr>
          <w:p w14:paraId="12FCE050" w14:textId="77777777" w:rsidR="00F70DB1" w:rsidRPr="00F33C42" w:rsidRDefault="00F70DB1" w:rsidP="00F70DB1">
            <w:pPr>
              <w:spacing w:after="0" w:line="240" w:lineRule="auto"/>
              <w:jc w:val="center"/>
              <w:rPr>
                <w:rFonts w:ascii="Times New Roman" w:hAnsi="Times New Roman"/>
                <w:b/>
                <w:sz w:val="20"/>
                <w:szCs w:val="20"/>
              </w:rPr>
            </w:pPr>
          </w:p>
        </w:tc>
      </w:tr>
      <w:tr w:rsidR="00F70DB1" w:rsidRPr="00F33C42" w14:paraId="04CDB093" w14:textId="77777777" w:rsidTr="00F00D35">
        <w:trPr>
          <w:trHeight w:val="515"/>
        </w:trPr>
        <w:tc>
          <w:tcPr>
            <w:tcW w:w="518" w:type="dxa"/>
            <w:vMerge/>
            <w:vAlign w:val="center"/>
          </w:tcPr>
          <w:p w14:paraId="5705B13A"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1496" w:type="dxa"/>
            <w:gridSpan w:val="2"/>
            <w:vMerge/>
          </w:tcPr>
          <w:p w14:paraId="106CDE6E" w14:textId="77777777" w:rsidR="00F70DB1" w:rsidRPr="00F33C42" w:rsidRDefault="00F70DB1" w:rsidP="00F70DB1">
            <w:pPr>
              <w:spacing w:after="0" w:line="240" w:lineRule="auto"/>
              <w:jc w:val="center"/>
              <w:rPr>
                <w:rFonts w:ascii="Times New Roman" w:hAnsi="Times New Roman"/>
                <w:b/>
                <w:bCs/>
                <w:color w:val="000000"/>
                <w:sz w:val="20"/>
                <w:szCs w:val="20"/>
              </w:rPr>
            </w:pPr>
          </w:p>
        </w:tc>
        <w:tc>
          <w:tcPr>
            <w:tcW w:w="2693" w:type="dxa"/>
            <w:gridSpan w:val="3"/>
            <w:vAlign w:val="center"/>
          </w:tcPr>
          <w:p w14:paraId="3B9DEC11" w14:textId="62D058C1" w:rsidR="00F70DB1" w:rsidRPr="00AA650B" w:rsidRDefault="00F70DB1" w:rsidP="00F70DB1">
            <w:pPr>
              <w:rPr>
                <w:rFonts w:ascii="Times New Roman" w:hAnsi="Times New Roman"/>
                <w:sz w:val="20"/>
                <w:szCs w:val="20"/>
              </w:rPr>
            </w:pPr>
            <w:r>
              <w:rPr>
                <w:rFonts w:ascii="Times New Roman" w:hAnsi="Times New Roman"/>
                <w:sz w:val="20"/>
                <w:szCs w:val="20"/>
                <w:shd w:val="clear" w:color="auto" w:fill="FFFFFF"/>
              </w:rPr>
              <w:t xml:space="preserve">Цилиндр 40/40 с ручкой </w:t>
            </w:r>
          </w:p>
        </w:tc>
        <w:tc>
          <w:tcPr>
            <w:tcW w:w="1843" w:type="dxa"/>
            <w:gridSpan w:val="2"/>
            <w:vAlign w:val="center"/>
          </w:tcPr>
          <w:p w14:paraId="3476144E" w14:textId="6DE9BCD3" w:rsidR="00F70DB1" w:rsidRPr="00AA650B" w:rsidRDefault="00F70DB1" w:rsidP="00F70DB1">
            <w:pPr>
              <w:spacing w:after="0" w:line="240" w:lineRule="auto"/>
              <w:jc w:val="center"/>
              <w:rPr>
                <w:rFonts w:ascii="Times New Roman" w:hAnsi="Times New Roman"/>
                <w:sz w:val="20"/>
                <w:szCs w:val="20"/>
              </w:rPr>
            </w:pPr>
            <w:r>
              <w:rPr>
                <w:rFonts w:ascii="Times New Roman" w:hAnsi="Times New Roman"/>
                <w:sz w:val="20"/>
                <w:szCs w:val="20"/>
                <w:shd w:val="clear" w:color="auto" w:fill="FFFFFF"/>
              </w:rPr>
              <w:t>1 шт.</w:t>
            </w:r>
          </w:p>
        </w:tc>
        <w:tc>
          <w:tcPr>
            <w:tcW w:w="1701" w:type="dxa"/>
            <w:vMerge/>
          </w:tcPr>
          <w:p w14:paraId="30F5BCCB" w14:textId="77777777" w:rsidR="00F70DB1" w:rsidRDefault="00F70DB1" w:rsidP="00F70DB1">
            <w:pPr>
              <w:spacing w:after="0" w:line="240" w:lineRule="auto"/>
              <w:jc w:val="center"/>
              <w:rPr>
                <w:rFonts w:ascii="Times New Roman" w:hAnsi="Times New Roman"/>
                <w:bCs/>
                <w:sz w:val="20"/>
                <w:szCs w:val="20"/>
              </w:rPr>
            </w:pPr>
          </w:p>
        </w:tc>
        <w:tc>
          <w:tcPr>
            <w:tcW w:w="992" w:type="dxa"/>
            <w:vMerge/>
            <w:vAlign w:val="center"/>
          </w:tcPr>
          <w:p w14:paraId="5E588406" w14:textId="77777777" w:rsidR="00F70DB1" w:rsidRPr="00F33C42" w:rsidRDefault="00F70DB1" w:rsidP="00F70DB1">
            <w:pPr>
              <w:spacing w:after="0" w:line="240" w:lineRule="auto"/>
              <w:jc w:val="center"/>
              <w:rPr>
                <w:rFonts w:ascii="Times New Roman" w:hAnsi="Times New Roman"/>
                <w:b/>
                <w:sz w:val="20"/>
                <w:szCs w:val="20"/>
              </w:rPr>
            </w:pPr>
          </w:p>
        </w:tc>
      </w:tr>
    </w:tbl>
    <w:p w14:paraId="52896087" w14:textId="77777777" w:rsidR="00A11C1C" w:rsidRDefault="00A11C1C" w:rsidP="00A11C1C"/>
    <w:p w14:paraId="7B48FEB2"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p>
    <w:p w14:paraId="3A5FF9D6" w14:textId="77777777" w:rsidR="00A35BEE" w:rsidRPr="00A35BEE" w:rsidRDefault="00A35BEE" w:rsidP="00A35BEE">
      <w:pPr>
        <w:spacing w:after="0" w:line="240" w:lineRule="auto"/>
        <w:jc w:val="both"/>
        <w:rPr>
          <w:rFonts w:ascii="Times New Roman" w:eastAsia="Times New Roman" w:hAnsi="Times New Roman" w:cs="Times New Roman"/>
          <w:b/>
          <w:color w:val="000000"/>
          <w:kern w:val="0"/>
          <w:lang w:eastAsia="ru-RU"/>
          <w14:ligatures w14:val="none"/>
        </w:rPr>
      </w:pPr>
      <w:r w:rsidRPr="00A35BEE">
        <w:rPr>
          <w:rFonts w:ascii="Times New Roman" w:eastAsia="Times New Roman" w:hAnsi="Times New Roman" w:cs="Times New Roman"/>
          <w:b/>
          <w:color w:val="000000"/>
          <w:kern w:val="0"/>
          <w:lang w:eastAsia="ru-RU"/>
          <w14:ligatures w14:val="none"/>
        </w:rPr>
        <w:t>Всего: _______ руб. (_______________), в том числе НДС _____% / без НДС</w:t>
      </w:r>
    </w:p>
    <w:p w14:paraId="0F00544C"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1AAE9B03"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377D8CCB"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668F2541"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1C9522D4" w14:textId="77777777" w:rsidR="00A35BEE" w:rsidRPr="00A35BEE" w:rsidRDefault="00A35BEE" w:rsidP="00A35BEE">
      <w:pPr>
        <w:spacing w:after="0" w:line="240" w:lineRule="auto"/>
        <w:jc w:val="both"/>
        <w:rPr>
          <w:rFonts w:ascii="Times New Roman" w:eastAsia="Times New Roman" w:hAnsi="Times New Roman" w:cs="Times New Roman"/>
          <w:b/>
          <w:color w:val="FF0000"/>
          <w:kern w:val="0"/>
          <w:lang w:eastAsia="ru-RU"/>
          <w14:ligatures w14:val="none"/>
        </w:rPr>
      </w:pPr>
    </w:p>
    <w:p w14:paraId="2065EE4B"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w:t>
      </w:r>
      <w:proofErr w:type="gramStart"/>
      <w:r w:rsidRPr="00A35BEE">
        <w:rPr>
          <w:rFonts w:ascii="Times New Roman" w:eastAsia="Times New Roman" w:hAnsi="Times New Roman" w:cs="Times New Roman"/>
          <w:kern w:val="0"/>
          <w:lang w:eastAsia="ru-RU"/>
          <w14:ligatures w14:val="none"/>
        </w:rPr>
        <w:t xml:space="preserve">Заказчик»   </w:t>
      </w:r>
      <w:proofErr w:type="gramEnd"/>
      <w:r w:rsidRPr="00A35BEE">
        <w:rPr>
          <w:rFonts w:ascii="Times New Roman" w:eastAsia="Times New Roman" w:hAnsi="Times New Roman" w:cs="Times New Roman"/>
          <w:kern w:val="0"/>
          <w:lang w:eastAsia="ru-RU"/>
          <w14:ligatures w14:val="none"/>
        </w:rPr>
        <w:t xml:space="preserve">                                                                   </w:t>
      </w:r>
      <w:proofErr w:type="gramStart"/>
      <w:r w:rsidRPr="00A35BEE">
        <w:rPr>
          <w:rFonts w:ascii="Times New Roman" w:eastAsia="Times New Roman" w:hAnsi="Times New Roman" w:cs="Times New Roman"/>
          <w:kern w:val="0"/>
          <w:lang w:eastAsia="ru-RU"/>
          <w14:ligatures w14:val="none"/>
        </w:rPr>
        <w:t xml:space="preserve">   «</w:t>
      </w:r>
      <w:proofErr w:type="gramEnd"/>
      <w:r w:rsidRPr="00A35BEE">
        <w:rPr>
          <w:rFonts w:ascii="Times New Roman" w:eastAsia="Times New Roman" w:hAnsi="Times New Roman" w:cs="Times New Roman"/>
          <w:kern w:val="0"/>
          <w:lang w:eastAsia="ru-RU"/>
          <w14:ligatures w14:val="none"/>
        </w:rPr>
        <w:t>Поставщик»</w:t>
      </w:r>
    </w:p>
    <w:p w14:paraId="01736D78"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Директора филиала                                                  _____________</w:t>
      </w:r>
    </w:p>
    <w:p w14:paraId="443B4D3D"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p>
    <w:p w14:paraId="320F034A" w14:textId="77777777" w:rsidR="00A35BEE" w:rsidRPr="00A35BEE" w:rsidRDefault="00A35BEE" w:rsidP="00A35BEE">
      <w:pPr>
        <w:spacing w:after="0" w:line="240" w:lineRule="auto"/>
        <w:jc w:val="both"/>
        <w:rPr>
          <w:rFonts w:ascii="Times New Roman" w:eastAsia="Times New Roman" w:hAnsi="Times New Roman" w:cs="Times New Roman"/>
          <w:kern w:val="0"/>
          <w:lang w:eastAsia="ru-RU"/>
          <w14:ligatures w14:val="none"/>
        </w:rPr>
      </w:pPr>
      <w:r w:rsidRPr="00A35BEE">
        <w:rPr>
          <w:rFonts w:ascii="Times New Roman" w:eastAsia="Times New Roman" w:hAnsi="Times New Roman" w:cs="Times New Roman"/>
          <w:kern w:val="0"/>
          <w:lang w:eastAsia="ru-RU"/>
          <w14:ligatures w14:val="none"/>
        </w:rPr>
        <w:t>____________________ /</w:t>
      </w:r>
      <w:proofErr w:type="spellStart"/>
      <w:r w:rsidRPr="00A35BEE">
        <w:rPr>
          <w:rFonts w:ascii="Times New Roman" w:eastAsia="Times New Roman" w:hAnsi="Times New Roman" w:cs="Times New Roman"/>
          <w:kern w:val="0"/>
          <w:lang w:eastAsia="ru-RU"/>
          <w14:ligatures w14:val="none"/>
        </w:rPr>
        <w:t>С.А.Колычев</w:t>
      </w:r>
      <w:proofErr w:type="spellEnd"/>
      <w:r w:rsidRPr="00A35BEE">
        <w:rPr>
          <w:rFonts w:ascii="Times New Roman" w:eastAsia="Times New Roman" w:hAnsi="Times New Roman" w:cs="Times New Roman"/>
          <w:kern w:val="0"/>
          <w:lang w:eastAsia="ru-RU"/>
          <w14:ligatures w14:val="none"/>
        </w:rPr>
        <w:t xml:space="preserve"> /                 ________________________ / ___________/</w:t>
      </w:r>
    </w:p>
    <w:p w14:paraId="04FE02EE" w14:textId="77777777" w:rsidR="00825B0F" w:rsidRDefault="00825B0F"/>
    <w:sectPr w:rsidR="00825B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71D"/>
    <w:multiLevelType w:val="hybridMultilevel"/>
    <w:tmpl w:val="F93E41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100140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EE"/>
    <w:rsid w:val="001D3825"/>
    <w:rsid w:val="003169AC"/>
    <w:rsid w:val="003E7E82"/>
    <w:rsid w:val="00451B56"/>
    <w:rsid w:val="004C5FE7"/>
    <w:rsid w:val="0064064F"/>
    <w:rsid w:val="00825B0F"/>
    <w:rsid w:val="0085103C"/>
    <w:rsid w:val="00870B00"/>
    <w:rsid w:val="00A11C1C"/>
    <w:rsid w:val="00A35BEE"/>
    <w:rsid w:val="00AA169D"/>
    <w:rsid w:val="00BF5A80"/>
    <w:rsid w:val="00C9322B"/>
    <w:rsid w:val="00D56CF6"/>
    <w:rsid w:val="00E054C8"/>
    <w:rsid w:val="00E526AF"/>
    <w:rsid w:val="00E73601"/>
    <w:rsid w:val="00EC568A"/>
    <w:rsid w:val="00F24D53"/>
    <w:rsid w:val="00F70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E341D"/>
  <w15:chartTrackingRefBased/>
  <w15:docId w15:val="{BBCD5FF9-06E5-4B2D-BEE2-D9E7FB218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B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B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B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B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B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B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B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B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B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B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B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B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B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BEE"/>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B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BEE"/>
    <w:rPr>
      <w:rFonts w:eastAsiaTheme="majorEastAsia" w:cstheme="majorBidi"/>
      <w:color w:val="272727" w:themeColor="text1" w:themeTint="D8"/>
    </w:rPr>
  </w:style>
  <w:style w:type="paragraph" w:styleId="a3">
    <w:name w:val="Title"/>
    <w:basedOn w:val="a"/>
    <w:next w:val="a"/>
    <w:link w:val="a4"/>
    <w:uiPriority w:val="10"/>
    <w:qFormat/>
    <w:rsid w:val="00A35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B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B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BEE"/>
    <w:pPr>
      <w:spacing w:before="160"/>
      <w:jc w:val="center"/>
    </w:pPr>
    <w:rPr>
      <w:i/>
      <w:iCs/>
      <w:color w:val="404040" w:themeColor="text1" w:themeTint="BF"/>
    </w:rPr>
  </w:style>
  <w:style w:type="character" w:customStyle="1" w:styleId="22">
    <w:name w:val="Цитата 2 Знак"/>
    <w:basedOn w:val="a0"/>
    <w:link w:val="21"/>
    <w:uiPriority w:val="29"/>
    <w:rsid w:val="00A35BEE"/>
    <w:rPr>
      <w:i/>
      <w:iCs/>
      <w:color w:val="404040" w:themeColor="text1" w:themeTint="BF"/>
    </w:rPr>
  </w:style>
  <w:style w:type="paragraph" w:styleId="a7">
    <w:name w:val="List Paragraph"/>
    <w:basedOn w:val="a"/>
    <w:uiPriority w:val="34"/>
    <w:qFormat/>
    <w:rsid w:val="00A35BEE"/>
    <w:pPr>
      <w:ind w:left="720"/>
      <w:contextualSpacing/>
    </w:pPr>
  </w:style>
  <w:style w:type="character" w:styleId="a8">
    <w:name w:val="Intense Emphasis"/>
    <w:basedOn w:val="a0"/>
    <w:uiPriority w:val="21"/>
    <w:qFormat/>
    <w:rsid w:val="00A35BEE"/>
    <w:rPr>
      <w:i/>
      <w:iCs/>
      <w:color w:val="2F5496" w:themeColor="accent1" w:themeShade="BF"/>
    </w:rPr>
  </w:style>
  <w:style w:type="paragraph" w:styleId="a9">
    <w:name w:val="Intense Quote"/>
    <w:basedOn w:val="a"/>
    <w:next w:val="a"/>
    <w:link w:val="aa"/>
    <w:uiPriority w:val="30"/>
    <w:qFormat/>
    <w:rsid w:val="00A35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BEE"/>
    <w:rPr>
      <w:i/>
      <w:iCs/>
      <w:color w:val="2F5496" w:themeColor="accent1" w:themeShade="BF"/>
    </w:rPr>
  </w:style>
  <w:style w:type="character" w:styleId="ab">
    <w:name w:val="Intense Reference"/>
    <w:basedOn w:val="a0"/>
    <w:uiPriority w:val="32"/>
    <w:qFormat/>
    <w:rsid w:val="00A35BE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2788</Words>
  <Characters>15895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uch_ga</dc:creator>
  <cp:keywords/>
  <dc:description/>
  <cp:lastModifiedBy>uch_ga</cp:lastModifiedBy>
  <cp:revision>3</cp:revision>
  <dcterms:created xsi:type="dcterms:W3CDTF">2026-07-27T11:01:00Z</dcterms:created>
  <dcterms:modified xsi:type="dcterms:W3CDTF">2026-07-27T12:06:00Z</dcterms:modified>
</cp:coreProperties>
</file>