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0C" w:rsidRDefault="006E590C" w:rsidP="006E590C">
      <w:pPr>
        <w:pStyle w:val="ConsPlusNonformat"/>
        <w:ind w:left="6663"/>
        <w:rPr>
          <w:rFonts w:ascii="Times New Roman" w:hAnsi="Times New Roman" w:cs="Times New Roman"/>
          <w:sz w:val="24"/>
          <w:szCs w:val="24"/>
        </w:rPr>
      </w:pPr>
    </w:p>
    <w:p w:rsidR="006E590C" w:rsidRDefault="006E590C" w:rsidP="0003004A">
      <w:pPr>
        <w:jc w:val="center"/>
        <w:rPr>
          <w:rFonts w:ascii="Times New Roman" w:hAnsi="Times New Roman"/>
          <w:b/>
        </w:rPr>
      </w:pPr>
    </w:p>
    <w:p w:rsidR="006E590C" w:rsidRDefault="006E590C" w:rsidP="0003004A">
      <w:pPr>
        <w:jc w:val="center"/>
        <w:rPr>
          <w:rFonts w:ascii="Times New Roman" w:hAnsi="Times New Roman"/>
          <w:b/>
        </w:rPr>
      </w:pPr>
    </w:p>
    <w:p w:rsidR="0003004A" w:rsidRPr="0003004A" w:rsidRDefault="0003004A" w:rsidP="0003004A">
      <w:pPr>
        <w:jc w:val="center"/>
        <w:rPr>
          <w:rFonts w:ascii="Times New Roman" w:hAnsi="Times New Roman"/>
        </w:rPr>
      </w:pPr>
      <w:r w:rsidRPr="0003004A">
        <w:rPr>
          <w:rFonts w:ascii="Times New Roman" w:hAnsi="Times New Roman"/>
          <w:b/>
        </w:rPr>
        <w:t>ОБОСНОВАНИЕ НАЧАЛЬНОЙ (МАКСИМАЛЬНОЙ) ЦЕНЫ КОНТРАКТА</w:t>
      </w:r>
      <w:r w:rsidRPr="0003004A">
        <w:rPr>
          <w:rFonts w:ascii="Times New Roman" w:hAnsi="Times New Roman"/>
        </w:rPr>
        <w:t xml:space="preserve"> </w:t>
      </w:r>
    </w:p>
    <w:p w:rsidR="0003004A" w:rsidRPr="0003004A" w:rsidRDefault="0003004A" w:rsidP="0003004A">
      <w:pPr>
        <w:jc w:val="center"/>
        <w:rPr>
          <w:rFonts w:ascii="Times New Roman" w:hAnsi="Times New Roman"/>
        </w:rPr>
      </w:pPr>
    </w:p>
    <w:p w:rsidR="0003004A" w:rsidRPr="001106B4" w:rsidRDefault="0003004A" w:rsidP="0003004A">
      <w:pPr>
        <w:jc w:val="center"/>
        <w:rPr>
          <w:rFonts w:ascii="Times New Roman" w:hAnsi="Times New Roman"/>
          <w:szCs w:val="24"/>
        </w:rPr>
      </w:pPr>
      <w:r w:rsidRPr="001106B4">
        <w:rPr>
          <w:rFonts w:ascii="Times New Roman" w:hAnsi="Times New Roman"/>
          <w:szCs w:val="24"/>
        </w:rPr>
        <w:t xml:space="preserve">на </w:t>
      </w:r>
      <w:r w:rsidR="00B03BDB" w:rsidRPr="001106B4">
        <w:rPr>
          <w:rFonts w:ascii="Times New Roman" w:hAnsi="Times New Roman"/>
          <w:szCs w:val="24"/>
        </w:rPr>
        <w:t>о</w:t>
      </w:r>
      <w:r w:rsidR="00B03BDB" w:rsidRPr="001106B4">
        <w:rPr>
          <w:rFonts w:ascii="Times New Roman" w:hAnsi="Times New Roman"/>
          <w:szCs w:val="24"/>
          <w:lang w:eastAsia="en-US"/>
        </w:rPr>
        <w:t>казание</w:t>
      </w:r>
      <w:r w:rsidR="00B03BDB" w:rsidRPr="001106B4">
        <w:rPr>
          <w:rFonts w:ascii="Times New Roman" w:hAnsi="Times New Roman"/>
          <w:szCs w:val="24"/>
        </w:rPr>
        <w:t xml:space="preserve"> услуг частной охраны (охранный (технический) мониторинг) по осуществлению посредством пульта централизованного наблюдения мониторинга за срабатыванием технических средств охраны (кнопок тревожной сигнализации) в административных зданиях Управления Федеральной налоговой службы по г. С</w:t>
      </w:r>
      <w:r w:rsidR="00B03BDB" w:rsidRPr="001106B4">
        <w:rPr>
          <w:rFonts w:ascii="Times New Roman" w:hAnsi="Times New Roman"/>
          <w:szCs w:val="24"/>
          <w:lang w:eastAsia="en-US"/>
        </w:rPr>
        <w:t xml:space="preserve">евастополю </w:t>
      </w:r>
      <w:r w:rsidR="00B03BDB" w:rsidRPr="001106B4">
        <w:rPr>
          <w:rFonts w:ascii="Times New Roman" w:hAnsi="Times New Roman"/>
          <w:szCs w:val="24"/>
        </w:rPr>
        <w:t>и принятием соответствующих мер реагирования на их сигнальную информацию</w:t>
      </w:r>
    </w:p>
    <w:p w:rsidR="00847A90" w:rsidRPr="00712D6B" w:rsidRDefault="00847A90" w:rsidP="007E0693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p w:rsidR="005F3553" w:rsidRPr="00712D6B" w:rsidRDefault="005F3553" w:rsidP="00347AD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Определение начальной (максимальной) цены контракта (далее – НМЦК) при осуществлении закупок охранных услуг частных охранных организаций проводится в соответствии с частью 22 статьи 22 Закона № 44-ФЗ</w:t>
      </w:r>
      <w:r w:rsidR="006552A1">
        <w:rPr>
          <w:rFonts w:ascii="Times New Roman" w:hAnsi="Times New Roman"/>
          <w:sz w:val="26"/>
          <w:szCs w:val="26"/>
        </w:rPr>
        <w:t>,</w:t>
      </w:r>
      <w:r w:rsidRPr="00712D6B">
        <w:rPr>
          <w:rFonts w:ascii="Times New Roman" w:hAnsi="Times New Roman"/>
          <w:sz w:val="26"/>
          <w:szCs w:val="26"/>
        </w:rPr>
        <w:t xml:space="preserve"> </w:t>
      </w:r>
      <w:r w:rsidR="006552A1">
        <w:rPr>
          <w:rFonts w:ascii="Times New Roman" w:hAnsi="Times New Roman"/>
          <w:sz w:val="26"/>
          <w:szCs w:val="26"/>
        </w:rPr>
        <w:t xml:space="preserve">пунктом 1 </w:t>
      </w:r>
      <w:r w:rsidR="006552A1" w:rsidRPr="006552A1">
        <w:rPr>
          <w:rFonts w:ascii="Times New Roman" w:hAnsi="Times New Roman"/>
          <w:sz w:val="26"/>
          <w:szCs w:val="26"/>
        </w:rPr>
        <w:t>постановлени</w:t>
      </w:r>
      <w:r w:rsidR="006552A1">
        <w:rPr>
          <w:rFonts w:ascii="Times New Roman" w:hAnsi="Times New Roman"/>
          <w:sz w:val="26"/>
          <w:szCs w:val="26"/>
        </w:rPr>
        <w:t>я</w:t>
      </w:r>
      <w:r w:rsidR="006552A1" w:rsidRPr="006552A1">
        <w:rPr>
          <w:rFonts w:ascii="Times New Roman" w:hAnsi="Times New Roman"/>
          <w:sz w:val="26"/>
          <w:szCs w:val="26"/>
        </w:rPr>
        <w:t xml:space="preserve"> Правительства Российской Федерации от </w:t>
      </w:r>
      <w:r w:rsidR="000F5B20">
        <w:rPr>
          <w:rFonts w:ascii="Times New Roman" w:hAnsi="Times New Roman"/>
          <w:sz w:val="26"/>
          <w:szCs w:val="26"/>
        </w:rPr>
        <w:t>0</w:t>
      </w:r>
      <w:r w:rsidR="006552A1" w:rsidRPr="006552A1">
        <w:rPr>
          <w:rFonts w:ascii="Times New Roman" w:hAnsi="Times New Roman"/>
          <w:sz w:val="26"/>
          <w:szCs w:val="26"/>
        </w:rPr>
        <w:t>8</w:t>
      </w:r>
      <w:r w:rsidR="000F5B20">
        <w:rPr>
          <w:rFonts w:ascii="Times New Roman" w:hAnsi="Times New Roman"/>
          <w:sz w:val="26"/>
          <w:szCs w:val="26"/>
        </w:rPr>
        <w:t>.05.</w:t>
      </w:r>
      <w:r w:rsidR="006552A1" w:rsidRPr="006552A1">
        <w:rPr>
          <w:rFonts w:ascii="Times New Roman" w:hAnsi="Times New Roman"/>
          <w:sz w:val="26"/>
          <w:szCs w:val="26"/>
        </w:rPr>
        <w:t xml:space="preserve">2020 </w:t>
      </w:r>
      <w:r w:rsidR="000F5B20">
        <w:rPr>
          <w:rFonts w:ascii="Times New Roman" w:hAnsi="Times New Roman"/>
          <w:sz w:val="26"/>
          <w:szCs w:val="26"/>
        </w:rPr>
        <w:t>№</w:t>
      </w:r>
      <w:r w:rsidR="006552A1" w:rsidRPr="006552A1">
        <w:rPr>
          <w:rFonts w:ascii="Times New Roman" w:hAnsi="Times New Roman"/>
          <w:sz w:val="26"/>
          <w:szCs w:val="26"/>
        </w:rPr>
        <w:t xml:space="preserve"> 645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услуг" </w:t>
      </w:r>
      <w:r w:rsidRPr="00712D6B">
        <w:rPr>
          <w:rFonts w:ascii="Times New Roman" w:hAnsi="Times New Roman"/>
          <w:sz w:val="26"/>
          <w:szCs w:val="26"/>
        </w:rPr>
        <w:t>и п</w:t>
      </w:r>
      <w:r w:rsidR="004155AF" w:rsidRPr="00712D6B">
        <w:rPr>
          <w:rFonts w:ascii="Times New Roman" w:hAnsi="Times New Roman"/>
          <w:sz w:val="26"/>
          <w:szCs w:val="26"/>
        </w:rPr>
        <w:t>унктами</w:t>
      </w:r>
      <w:r w:rsidRPr="00712D6B">
        <w:rPr>
          <w:rFonts w:ascii="Times New Roman" w:hAnsi="Times New Roman"/>
          <w:sz w:val="26"/>
          <w:szCs w:val="26"/>
        </w:rPr>
        <w:t xml:space="preserve"> 2</w:t>
      </w:r>
      <w:r w:rsidR="004155AF" w:rsidRPr="00712D6B">
        <w:rPr>
          <w:rFonts w:ascii="Times New Roman" w:hAnsi="Times New Roman"/>
          <w:sz w:val="26"/>
          <w:szCs w:val="26"/>
        </w:rPr>
        <w:t>, 6-9</w:t>
      </w:r>
      <w:r w:rsidRPr="00712D6B">
        <w:rPr>
          <w:rFonts w:ascii="Times New Roman" w:hAnsi="Times New Roman"/>
          <w:sz w:val="26"/>
          <w:szCs w:val="26"/>
        </w:rPr>
        <w:t xml:space="preserve"> «Порядка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услуг», утвержденного приказом Федеральной службы войск национальной гвардии Российской Федерации от 15.02.2021 № 45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</w:t>
      </w:r>
      <w:r w:rsidR="0054672D" w:rsidRPr="00712D6B">
        <w:rPr>
          <w:rFonts w:ascii="Times New Roman" w:hAnsi="Times New Roman"/>
          <w:sz w:val="26"/>
          <w:szCs w:val="26"/>
        </w:rPr>
        <w:t xml:space="preserve"> (далее - Порядок)</w:t>
      </w:r>
      <w:r w:rsidRPr="00712D6B">
        <w:rPr>
          <w:rFonts w:ascii="Times New Roman" w:hAnsi="Times New Roman"/>
          <w:sz w:val="26"/>
          <w:szCs w:val="26"/>
        </w:rPr>
        <w:t>.</w:t>
      </w:r>
    </w:p>
    <w:p w:rsidR="007F7BCE" w:rsidRPr="00712D6B" w:rsidRDefault="007F7BCE" w:rsidP="00347AD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47EDE" w:rsidRPr="00712D6B" w:rsidRDefault="00747EDE" w:rsidP="005813B5">
      <w:pPr>
        <w:numPr>
          <w:ilvl w:val="0"/>
          <w:numId w:val="1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712D6B">
        <w:rPr>
          <w:rFonts w:ascii="Times New Roman" w:hAnsi="Times New Roman"/>
          <w:sz w:val="26"/>
          <w:szCs w:val="26"/>
        </w:rPr>
        <w:t>В соответствии с пунктом 6 Порядка, в</w:t>
      </w:r>
      <w:r w:rsidRPr="00712D6B">
        <w:rPr>
          <w:rFonts w:ascii="Times New Roman" w:hAnsi="Times New Roman"/>
          <w:sz w:val="26"/>
          <w:szCs w:val="26"/>
          <w:lang w:eastAsia="ru-RU"/>
        </w:rPr>
        <w:t xml:space="preserve"> случае закупки заказчико</w:t>
      </w:r>
      <w:r w:rsidR="00073184" w:rsidRPr="00712D6B">
        <w:rPr>
          <w:rFonts w:ascii="Times New Roman" w:hAnsi="Times New Roman"/>
          <w:sz w:val="26"/>
          <w:szCs w:val="26"/>
          <w:lang w:eastAsia="ru-RU"/>
        </w:rPr>
        <w:t xml:space="preserve">м дополнительных услуг (работ) по проектированию, монтажу и эксплуатационному </w:t>
      </w:r>
      <w:r w:rsidR="00073184" w:rsidRPr="002C048E">
        <w:rPr>
          <w:rFonts w:ascii="Times New Roman" w:hAnsi="Times New Roman"/>
          <w:sz w:val="26"/>
          <w:szCs w:val="26"/>
          <w:lang w:eastAsia="ru-RU"/>
        </w:rPr>
        <w:t>обслуживанию технических средств охраны</w:t>
      </w:r>
      <w:r w:rsidR="002C048E" w:rsidRPr="002C048E">
        <w:rPr>
          <w:rFonts w:ascii="Times New Roman" w:hAnsi="Times New Roman"/>
          <w:sz w:val="26"/>
          <w:szCs w:val="26"/>
        </w:rPr>
        <w:t xml:space="preserve"> (С</w:t>
      </w:r>
      <w:r w:rsidR="002C048E" w:rsidRPr="002C048E">
        <w:rPr>
          <w:rFonts w:ascii="Times New Roman" w:hAnsi="Times New Roman"/>
          <w:sz w:val="26"/>
          <w:szCs w:val="26"/>
          <w:vertAlign w:val="subscript"/>
        </w:rPr>
        <w:t>ТСО</w:t>
      </w:r>
      <w:r w:rsidR="002C048E" w:rsidRPr="002C048E">
        <w:rPr>
          <w:rFonts w:ascii="Times New Roman" w:hAnsi="Times New Roman"/>
          <w:sz w:val="26"/>
          <w:szCs w:val="26"/>
        </w:rPr>
        <w:t>)</w:t>
      </w:r>
      <w:r w:rsidR="00073184" w:rsidRPr="002C048E">
        <w:rPr>
          <w:rFonts w:ascii="Times New Roman" w:hAnsi="Times New Roman"/>
          <w:sz w:val="26"/>
          <w:szCs w:val="26"/>
          <w:lang w:eastAsia="ru-RU"/>
        </w:rPr>
        <w:t>, перечень видов которых</w:t>
      </w:r>
      <w:r w:rsidR="00073184" w:rsidRPr="00712D6B">
        <w:rPr>
          <w:rFonts w:ascii="Times New Roman" w:hAnsi="Times New Roman"/>
          <w:sz w:val="26"/>
          <w:szCs w:val="26"/>
          <w:lang w:eastAsia="ru-RU"/>
        </w:rPr>
        <w:t xml:space="preserve"> устанавливается Правительством Российской Федерации, и (или) принятие соответствующих </w:t>
      </w:r>
      <w:r w:rsidR="00073184" w:rsidRPr="00416039">
        <w:rPr>
          <w:rFonts w:ascii="Times New Roman" w:hAnsi="Times New Roman"/>
          <w:sz w:val="26"/>
          <w:szCs w:val="26"/>
          <w:lang w:eastAsia="ru-RU"/>
        </w:rPr>
        <w:t>мер реагирования на их сигнальную информацию,</w:t>
      </w:r>
      <w:r w:rsidR="002D7DE6" w:rsidRPr="00416039">
        <w:rPr>
          <w:rFonts w:ascii="Times New Roman" w:hAnsi="Times New Roman"/>
          <w:sz w:val="26"/>
          <w:szCs w:val="26"/>
          <w:lang w:eastAsia="ru-RU"/>
        </w:rPr>
        <w:t xml:space="preserve"> стоимость выполнения этих работ</w:t>
      </w:r>
      <w:r w:rsidR="00A4259F" w:rsidRPr="0041603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16039">
        <w:rPr>
          <w:rFonts w:ascii="Times New Roman" w:hAnsi="Times New Roman"/>
          <w:sz w:val="26"/>
          <w:szCs w:val="26"/>
          <w:lang w:eastAsia="ru-RU"/>
        </w:rPr>
        <w:t>рассчитывается</w:t>
      </w:r>
      <w:r w:rsidRPr="00712D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905FB" w:rsidRPr="00712D6B">
        <w:rPr>
          <w:rFonts w:ascii="Times New Roman" w:hAnsi="Times New Roman"/>
          <w:sz w:val="26"/>
          <w:szCs w:val="26"/>
          <w:lang w:eastAsia="ru-RU"/>
        </w:rPr>
        <w:t>по формуле</w:t>
      </w:r>
      <w:r w:rsidRPr="00712D6B">
        <w:rPr>
          <w:rFonts w:ascii="Times New Roman" w:hAnsi="Times New Roman"/>
          <w:sz w:val="26"/>
          <w:szCs w:val="26"/>
          <w:lang w:eastAsia="ru-RU"/>
        </w:rPr>
        <w:t>:</w:t>
      </w:r>
    </w:p>
    <w:p w:rsidR="006552A1" w:rsidRDefault="006552A1" w:rsidP="002A0D7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1"/>
      <w:bookmarkEnd w:id="0"/>
    </w:p>
    <w:p w:rsidR="002A0D79" w:rsidRPr="00712D6B" w:rsidRDefault="002A0D79" w:rsidP="002A0D7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b/>
          <w:sz w:val="26"/>
          <w:szCs w:val="26"/>
        </w:rPr>
        <w:t>С</w:t>
      </w:r>
      <w:r w:rsidRPr="00712D6B">
        <w:rPr>
          <w:rFonts w:ascii="Times New Roman" w:hAnsi="Times New Roman" w:cs="Times New Roman"/>
          <w:b/>
          <w:sz w:val="26"/>
          <w:szCs w:val="26"/>
          <w:vertAlign w:val="subscript"/>
        </w:rPr>
        <w:t>ТСО</w:t>
      </w:r>
      <w:r w:rsidRPr="00712D6B">
        <w:rPr>
          <w:rFonts w:ascii="Times New Roman" w:hAnsi="Times New Roman" w:cs="Times New Roman"/>
          <w:sz w:val="26"/>
          <w:szCs w:val="26"/>
        </w:rPr>
        <w:t xml:space="preserve"> = С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r w:rsidRPr="00712D6B">
        <w:rPr>
          <w:rFonts w:ascii="Times New Roman" w:hAnsi="Times New Roman" w:cs="Times New Roman"/>
          <w:sz w:val="26"/>
          <w:szCs w:val="26"/>
        </w:rPr>
        <w:t xml:space="preserve"> * К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r w:rsidRPr="00712D6B">
        <w:rPr>
          <w:rFonts w:ascii="Times New Roman" w:hAnsi="Times New Roman" w:cs="Times New Roman"/>
          <w:sz w:val="26"/>
          <w:szCs w:val="26"/>
        </w:rPr>
        <w:t xml:space="preserve"> + С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712D6B">
        <w:rPr>
          <w:rFonts w:ascii="Times New Roman" w:hAnsi="Times New Roman" w:cs="Times New Roman"/>
          <w:sz w:val="26"/>
          <w:szCs w:val="26"/>
        </w:rPr>
        <w:t xml:space="preserve"> * К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712D6B">
        <w:rPr>
          <w:rFonts w:ascii="Times New Roman" w:hAnsi="Times New Roman" w:cs="Times New Roman"/>
          <w:sz w:val="26"/>
          <w:szCs w:val="26"/>
        </w:rPr>
        <w:t xml:space="preserve"> + С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эо</w:t>
      </w:r>
      <w:r w:rsidRPr="00712D6B">
        <w:rPr>
          <w:rFonts w:ascii="Times New Roman" w:hAnsi="Times New Roman" w:cs="Times New Roman"/>
          <w:sz w:val="26"/>
          <w:szCs w:val="26"/>
        </w:rPr>
        <w:t xml:space="preserve"> * К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эо</w:t>
      </w:r>
      <w:r w:rsidRPr="00712D6B">
        <w:rPr>
          <w:rFonts w:ascii="Times New Roman" w:hAnsi="Times New Roman" w:cs="Times New Roman"/>
          <w:sz w:val="26"/>
          <w:szCs w:val="26"/>
        </w:rPr>
        <w:t xml:space="preserve"> + С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r w:rsidRPr="00712D6B">
        <w:rPr>
          <w:rFonts w:ascii="Times New Roman" w:hAnsi="Times New Roman" w:cs="Times New Roman"/>
          <w:sz w:val="26"/>
          <w:szCs w:val="26"/>
        </w:rPr>
        <w:t xml:space="preserve"> * К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r w:rsidRPr="00712D6B">
        <w:rPr>
          <w:rFonts w:ascii="Times New Roman" w:hAnsi="Times New Roman" w:cs="Times New Roman"/>
          <w:sz w:val="26"/>
          <w:szCs w:val="26"/>
        </w:rPr>
        <w:t xml:space="preserve"> + С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о</w:t>
      </w:r>
      <w:r w:rsidRPr="00712D6B">
        <w:rPr>
          <w:rFonts w:ascii="Times New Roman" w:hAnsi="Times New Roman" w:cs="Times New Roman"/>
          <w:sz w:val="26"/>
          <w:szCs w:val="26"/>
        </w:rPr>
        <w:t>,</w:t>
      </w:r>
    </w:p>
    <w:p w:rsidR="002A0D79" w:rsidRPr="00712D6B" w:rsidRDefault="002A0D79" w:rsidP="002A0D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A0D79" w:rsidRPr="00712D6B" w:rsidRDefault="002A0D79" w:rsidP="002A0D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sz w:val="26"/>
          <w:szCs w:val="26"/>
        </w:rPr>
        <w:t>где:</w:t>
      </w:r>
    </w:p>
    <w:p w:rsidR="002A0D79" w:rsidRPr="00712D6B" w:rsidRDefault="002A0D79" w:rsidP="002A0D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sz w:val="26"/>
          <w:szCs w:val="26"/>
        </w:rPr>
        <w:t>С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r w:rsidRPr="00712D6B">
        <w:rPr>
          <w:rFonts w:ascii="Times New Roman" w:hAnsi="Times New Roman" w:cs="Times New Roman"/>
          <w:sz w:val="26"/>
          <w:szCs w:val="26"/>
        </w:rPr>
        <w:t xml:space="preserve"> - услуги по реагированию. Определяются в соответствии с </w:t>
      </w:r>
      <w:hyperlink w:anchor="P189" w:history="1">
        <w:r w:rsidRPr="00712D6B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712D6B">
        <w:rPr>
          <w:rFonts w:ascii="Times New Roman" w:hAnsi="Times New Roman" w:cs="Times New Roman"/>
          <w:sz w:val="26"/>
          <w:szCs w:val="26"/>
        </w:rPr>
        <w:t xml:space="preserve"> Порядка без учета НДС;</w:t>
      </w:r>
    </w:p>
    <w:p w:rsidR="002A0D79" w:rsidRPr="00712D6B" w:rsidRDefault="002A0D79" w:rsidP="002A0D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sz w:val="26"/>
          <w:szCs w:val="26"/>
        </w:rPr>
        <w:t>К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Р</w:t>
      </w:r>
      <w:r w:rsidRPr="00712D6B">
        <w:rPr>
          <w:rFonts w:ascii="Times New Roman" w:hAnsi="Times New Roman" w:cs="Times New Roman"/>
          <w:sz w:val="26"/>
          <w:szCs w:val="26"/>
        </w:rPr>
        <w:t xml:space="preserve"> - объем оказания услуг по реагированию, предусмотренный контрактом;</w:t>
      </w:r>
    </w:p>
    <w:p w:rsidR="002A0D79" w:rsidRPr="00712D6B" w:rsidRDefault="002A0D79" w:rsidP="002A0D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sz w:val="26"/>
          <w:szCs w:val="26"/>
        </w:rPr>
        <w:t>С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712D6B">
        <w:rPr>
          <w:rFonts w:ascii="Times New Roman" w:hAnsi="Times New Roman" w:cs="Times New Roman"/>
          <w:sz w:val="26"/>
          <w:szCs w:val="26"/>
        </w:rPr>
        <w:t xml:space="preserve"> - работы по проектированию. Определяются в соответствии с </w:t>
      </w:r>
      <w:hyperlink w:anchor="P189" w:history="1">
        <w:r w:rsidRPr="00712D6B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712D6B">
        <w:rPr>
          <w:rFonts w:ascii="Times New Roman" w:hAnsi="Times New Roman" w:cs="Times New Roman"/>
          <w:sz w:val="26"/>
          <w:szCs w:val="26"/>
        </w:rPr>
        <w:t xml:space="preserve"> Порядка без учета НДС;</w:t>
      </w:r>
    </w:p>
    <w:p w:rsidR="002A0D79" w:rsidRPr="00712D6B" w:rsidRDefault="002A0D79" w:rsidP="002A0D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sz w:val="26"/>
          <w:szCs w:val="26"/>
        </w:rPr>
        <w:t>К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 w:rsidRPr="00712D6B">
        <w:rPr>
          <w:rFonts w:ascii="Times New Roman" w:hAnsi="Times New Roman" w:cs="Times New Roman"/>
          <w:sz w:val="26"/>
          <w:szCs w:val="26"/>
        </w:rPr>
        <w:t xml:space="preserve"> - объем выполнения работ по проектированию, предусмотренный контрактом;</w:t>
      </w:r>
    </w:p>
    <w:p w:rsidR="002A0D79" w:rsidRPr="00712D6B" w:rsidRDefault="002A0D79" w:rsidP="002A0D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sz w:val="26"/>
          <w:szCs w:val="26"/>
        </w:rPr>
        <w:t>С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эо</w:t>
      </w:r>
      <w:r w:rsidRPr="00712D6B">
        <w:rPr>
          <w:rFonts w:ascii="Times New Roman" w:hAnsi="Times New Roman" w:cs="Times New Roman"/>
          <w:sz w:val="26"/>
          <w:szCs w:val="26"/>
        </w:rPr>
        <w:t xml:space="preserve"> - услуги по эксплуатационному обслуживанию. Определяются в соответствии с </w:t>
      </w:r>
      <w:hyperlink w:anchor="P189" w:history="1">
        <w:r w:rsidRPr="00712D6B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712D6B">
        <w:rPr>
          <w:rFonts w:ascii="Times New Roman" w:hAnsi="Times New Roman" w:cs="Times New Roman"/>
          <w:sz w:val="26"/>
          <w:szCs w:val="26"/>
        </w:rPr>
        <w:t xml:space="preserve"> Порядка без учета НДС;</w:t>
      </w:r>
    </w:p>
    <w:p w:rsidR="002A0D79" w:rsidRPr="00712D6B" w:rsidRDefault="002A0D79" w:rsidP="002A0D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sz w:val="26"/>
          <w:szCs w:val="26"/>
        </w:rPr>
        <w:lastRenderedPageBreak/>
        <w:t>К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эо</w:t>
      </w:r>
      <w:r w:rsidRPr="00712D6B">
        <w:rPr>
          <w:rFonts w:ascii="Times New Roman" w:hAnsi="Times New Roman" w:cs="Times New Roman"/>
          <w:sz w:val="26"/>
          <w:szCs w:val="26"/>
        </w:rPr>
        <w:t xml:space="preserve"> - объем оказания услуг по эксплуатационному обслуживанию, предусмотренный контрактом;</w:t>
      </w:r>
    </w:p>
    <w:p w:rsidR="002A0D79" w:rsidRPr="00712D6B" w:rsidRDefault="002A0D79" w:rsidP="002A0D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sz w:val="26"/>
          <w:szCs w:val="26"/>
        </w:rPr>
        <w:t>С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r w:rsidRPr="00712D6B">
        <w:rPr>
          <w:rFonts w:ascii="Times New Roman" w:hAnsi="Times New Roman" w:cs="Times New Roman"/>
          <w:sz w:val="26"/>
          <w:szCs w:val="26"/>
        </w:rPr>
        <w:t xml:space="preserve"> - работы по монтажу. Определяются в соответствии с </w:t>
      </w:r>
      <w:hyperlink w:anchor="P189" w:history="1">
        <w:r w:rsidRPr="00712D6B">
          <w:rPr>
            <w:rFonts w:ascii="Times New Roman" w:hAnsi="Times New Roman" w:cs="Times New Roman"/>
            <w:sz w:val="26"/>
            <w:szCs w:val="26"/>
          </w:rPr>
          <w:t>пунктом 7</w:t>
        </w:r>
      </w:hyperlink>
      <w:r w:rsidRPr="00712D6B">
        <w:rPr>
          <w:rFonts w:ascii="Times New Roman" w:hAnsi="Times New Roman" w:cs="Times New Roman"/>
          <w:sz w:val="26"/>
          <w:szCs w:val="26"/>
        </w:rPr>
        <w:t xml:space="preserve"> Порядка без учета НДС;</w:t>
      </w:r>
    </w:p>
    <w:p w:rsidR="002A0D79" w:rsidRPr="00712D6B" w:rsidRDefault="002A0D79" w:rsidP="002A0D7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D6B">
        <w:rPr>
          <w:rFonts w:ascii="Times New Roman" w:hAnsi="Times New Roman" w:cs="Times New Roman"/>
          <w:sz w:val="26"/>
          <w:szCs w:val="26"/>
        </w:rPr>
        <w:t>К</w:t>
      </w:r>
      <w:r w:rsidRPr="00712D6B">
        <w:rPr>
          <w:rFonts w:ascii="Times New Roman" w:hAnsi="Times New Roman" w:cs="Times New Roman"/>
          <w:sz w:val="26"/>
          <w:szCs w:val="26"/>
          <w:vertAlign w:val="subscript"/>
        </w:rPr>
        <w:t>м</w:t>
      </w:r>
      <w:r w:rsidRPr="00712D6B">
        <w:rPr>
          <w:rFonts w:ascii="Times New Roman" w:hAnsi="Times New Roman" w:cs="Times New Roman"/>
          <w:sz w:val="26"/>
          <w:szCs w:val="26"/>
        </w:rPr>
        <w:t xml:space="preserve"> - объем выполнения работ по монтажу, предусмотренный контрактом;</w:t>
      </w:r>
    </w:p>
    <w:p w:rsidR="00747EDE" w:rsidRPr="00712D6B" w:rsidRDefault="002A0D79" w:rsidP="002A0D7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С</w:t>
      </w:r>
      <w:r w:rsidRPr="00712D6B">
        <w:rPr>
          <w:rFonts w:ascii="Times New Roman" w:hAnsi="Times New Roman"/>
          <w:sz w:val="26"/>
          <w:szCs w:val="26"/>
          <w:vertAlign w:val="subscript"/>
        </w:rPr>
        <w:t>о</w:t>
      </w:r>
      <w:r w:rsidRPr="00712D6B">
        <w:rPr>
          <w:rFonts w:ascii="Times New Roman" w:hAnsi="Times New Roman"/>
          <w:sz w:val="26"/>
          <w:szCs w:val="26"/>
        </w:rPr>
        <w:t xml:space="preserve"> - цена оборудования технических средств охраны, поставляемого заказчику, в случае если поставка такого оборудования предусмотрена контрактом. Определяется в соответствии с </w:t>
      </w:r>
      <w:hyperlink w:anchor="P189" w:history="1">
        <w:r w:rsidRPr="00712D6B">
          <w:rPr>
            <w:rFonts w:ascii="Times New Roman" w:hAnsi="Times New Roman"/>
            <w:sz w:val="26"/>
            <w:szCs w:val="26"/>
          </w:rPr>
          <w:t>пунктом 7</w:t>
        </w:r>
      </w:hyperlink>
      <w:r w:rsidRPr="00712D6B">
        <w:rPr>
          <w:rFonts w:ascii="Times New Roman" w:hAnsi="Times New Roman"/>
          <w:sz w:val="26"/>
          <w:szCs w:val="26"/>
        </w:rPr>
        <w:t xml:space="preserve"> Порядка без учета НДС.</w:t>
      </w:r>
    </w:p>
    <w:p w:rsidR="00747EDE" w:rsidRPr="00712D6B" w:rsidRDefault="00747EDE" w:rsidP="00347AD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A10B7" w:rsidRPr="00712D6B" w:rsidRDefault="006A10B7" w:rsidP="00892DBB">
      <w:pPr>
        <w:numPr>
          <w:ilvl w:val="0"/>
          <w:numId w:val="1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В соответствии с пунктом 7 Порядка</w:t>
      </w:r>
      <w:r w:rsidR="00D57F84" w:rsidRPr="00712D6B">
        <w:rPr>
          <w:rFonts w:ascii="Times New Roman" w:hAnsi="Times New Roman"/>
          <w:sz w:val="26"/>
          <w:szCs w:val="26"/>
        </w:rPr>
        <w:t xml:space="preserve">, получена информация </w:t>
      </w:r>
      <w:r w:rsidR="00551A00">
        <w:rPr>
          <w:rFonts w:ascii="Times New Roman" w:hAnsi="Times New Roman"/>
          <w:sz w:val="26"/>
          <w:szCs w:val="26"/>
        </w:rPr>
        <w:t>(</w:t>
      </w:r>
      <w:r w:rsidR="00551A00" w:rsidRPr="00551A00">
        <w:rPr>
          <w:rFonts w:ascii="Times New Roman" w:hAnsi="Times New Roman"/>
          <w:sz w:val="26"/>
          <w:szCs w:val="26"/>
        </w:rPr>
        <w:t xml:space="preserve">Таблица </w:t>
      </w:r>
      <w:r w:rsidR="009E6703" w:rsidRPr="009E6703">
        <w:rPr>
          <w:rFonts w:ascii="Times New Roman" w:hAnsi="Times New Roman"/>
          <w:sz w:val="26"/>
          <w:szCs w:val="26"/>
        </w:rPr>
        <w:t>1</w:t>
      </w:r>
      <w:r w:rsidR="00551A00">
        <w:rPr>
          <w:rFonts w:ascii="Times New Roman" w:hAnsi="Times New Roman"/>
          <w:sz w:val="26"/>
          <w:szCs w:val="26"/>
        </w:rPr>
        <w:t xml:space="preserve">) </w:t>
      </w:r>
      <w:r w:rsidR="00D57F84" w:rsidRPr="00B81329">
        <w:rPr>
          <w:rFonts w:ascii="Times New Roman" w:hAnsi="Times New Roman"/>
          <w:sz w:val="26"/>
          <w:szCs w:val="26"/>
        </w:rPr>
        <w:t xml:space="preserve">о ценах на </w:t>
      </w:r>
      <w:r w:rsidR="00B10057" w:rsidRPr="00B81329">
        <w:rPr>
          <w:rFonts w:ascii="Times New Roman" w:hAnsi="Times New Roman"/>
          <w:sz w:val="26"/>
          <w:szCs w:val="26"/>
        </w:rPr>
        <w:t>услуги</w:t>
      </w:r>
      <w:r w:rsidR="00D57F84" w:rsidRPr="00B81329">
        <w:rPr>
          <w:rFonts w:ascii="Times New Roman" w:hAnsi="Times New Roman"/>
          <w:sz w:val="26"/>
          <w:szCs w:val="26"/>
        </w:rPr>
        <w:t xml:space="preserve"> от трех </w:t>
      </w:r>
      <w:r w:rsidR="00B81329" w:rsidRPr="00B81329">
        <w:rPr>
          <w:rFonts w:ascii="Times New Roman" w:hAnsi="Times New Roman"/>
          <w:sz w:val="26"/>
          <w:szCs w:val="26"/>
        </w:rPr>
        <w:t>Исполнителей</w:t>
      </w:r>
      <w:r w:rsidR="00586730">
        <w:rPr>
          <w:rFonts w:ascii="Times New Roman" w:hAnsi="Times New Roman"/>
          <w:sz w:val="26"/>
          <w:szCs w:val="26"/>
        </w:rPr>
        <w:t xml:space="preserve"> (Прилагаются)</w:t>
      </w:r>
      <w:r w:rsidR="00D57F84" w:rsidRPr="00B81329">
        <w:rPr>
          <w:rFonts w:ascii="Times New Roman" w:hAnsi="Times New Roman"/>
          <w:sz w:val="26"/>
          <w:szCs w:val="26"/>
        </w:rPr>
        <w:t>,</w:t>
      </w:r>
      <w:r w:rsidR="00D57F84" w:rsidRPr="00712D6B">
        <w:rPr>
          <w:rFonts w:ascii="Times New Roman" w:hAnsi="Times New Roman"/>
          <w:sz w:val="26"/>
          <w:szCs w:val="26"/>
        </w:rPr>
        <w:t xml:space="preserve"> осуществляющих </w:t>
      </w:r>
      <w:r w:rsidR="001F2669">
        <w:rPr>
          <w:rFonts w:ascii="Times New Roman" w:hAnsi="Times New Roman"/>
          <w:sz w:val="26"/>
          <w:szCs w:val="26"/>
        </w:rPr>
        <w:t>оказание Услуг</w:t>
      </w:r>
      <w:r w:rsidR="00D57F84" w:rsidRPr="00712D6B">
        <w:rPr>
          <w:rFonts w:ascii="Times New Roman" w:hAnsi="Times New Roman"/>
          <w:sz w:val="26"/>
          <w:szCs w:val="26"/>
        </w:rPr>
        <w:t>, планируем</w:t>
      </w:r>
      <w:r w:rsidR="001F2669">
        <w:rPr>
          <w:rFonts w:ascii="Times New Roman" w:hAnsi="Times New Roman"/>
          <w:sz w:val="26"/>
          <w:szCs w:val="26"/>
        </w:rPr>
        <w:t>ых</w:t>
      </w:r>
      <w:r w:rsidR="00D57F84" w:rsidRPr="00712D6B">
        <w:rPr>
          <w:rFonts w:ascii="Times New Roman" w:hAnsi="Times New Roman"/>
          <w:sz w:val="26"/>
          <w:szCs w:val="26"/>
        </w:rPr>
        <w:t xml:space="preserve"> к закупке.</w:t>
      </w:r>
    </w:p>
    <w:p w:rsidR="00CD1EF7" w:rsidRPr="009E6703" w:rsidRDefault="00CD1EF7" w:rsidP="00CD1EF7">
      <w:pPr>
        <w:pStyle w:val="ConsTitle"/>
        <w:widowControl/>
        <w:suppressAutoHyphens/>
        <w:ind w:left="1429" w:right="0"/>
        <w:jc w:val="right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 w:rsidRPr="00712D6B">
        <w:rPr>
          <w:rFonts w:ascii="Times New Roman" w:hAnsi="Times New Roman" w:cs="Times New Roman"/>
          <w:b w:val="0"/>
          <w:sz w:val="26"/>
          <w:szCs w:val="26"/>
        </w:rPr>
        <w:t xml:space="preserve">Таблица </w:t>
      </w:r>
      <w:r w:rsidR="009E6703">
        <w:rPr>
          <w:rFonts w:ascii="Times New Roman" w:hAnsi="Times New Roman" w:cs="Times New Roman"/>
          <w:b w:val="0"/>
          <w:sz w:val="26"/>
          <w:szCs w:val="26"/>
          <w:lang w:val="en-US"/>
        </w:rPr>
        <w:t>1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6237"/>
        <w:gridCol w:w="850"/>
        <w:gridCol w:w="993"/>
        <w:gridCol w:w="992"/>
        <w:gridCol w:w="992"/>
      </w:tblGrid>
      <w:tr w:rsidR="00166871" w:rsidRPr="0088311C" w:rsidTr="004F0B12">
        <w:trPr>
          <w:trHeight w:val="563"/>
        </w:trPr>
        <w:tc>
          <w:tcPr>
            <w:tcW w:w="284" w:type="dxa"/>
            <w:vMerge w:val="restart"/>
            <w:shd w:val="clear" w:color="auto" w:fill="auto"/>
            <w:textDirection w:val="btLr"/>
            <w:vAlign w:val="center"/>
          </w:tcPr>
          <w:p w:rsidR="00166871" w:rsidRPr="0088311C" w:rsidRDefault="00166871" w:rsidP="0055592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6237" w:type="dxa"/>
            <w:vMerge w:val="restart"/>
            <w:shd w:val="clear" w:color="auto" w:fill="auto"/>
            <w:textDirection w:val="btLr"/>
            <w:vAlign w:val="center"/>
          </w:tcPr>
          <w:p w:rsidR="00166871" w:rsidRPr="0088311C" w:rsidRDefault="00166871" w:rsidP="00555920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166871" w:rsidRPr="0088311C" w:rsidRDefault="00166871" w:rsidP="003130E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 xml:space="preserve">Объём Услуги,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час</w:t>
            </w: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3"/>
          </w:tcPr>
          <w:p w:rsidR="004F0B12" w:rsidRDefault="00166871" w:rsidP="0055592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 xml:space="preserve">Цена единицы Услуги, </w:t>
            </w:r>
          </w:p>
          <w:p w:rsidR="00166871" w:rsidRPr="0088311C" w:rsidRDefault="00166871" w:rsidP="00555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руб.</w:t>
            </w:r>
          </w:p>
        </w:tc>
      </w:tr>
      <w:tr w:rsidR="00166871" w:rsidRPr="0088311C" w:rsidTr="00F4290D">
        <w:trPr>
          <w:cantSplit/>
          <w:trHeight w:val="3009"/>
        </w:trPr>
        <w:tc>
          <w:tcPr>
            <w:tcW w:w="284" w:type="dxa"/>
            <w:vMerge/>
            <w:shd w:val="clear" w:color="auto" w:fill="auto"/>
          </w:tcPr>
          <w:p w:rsidR="00166871" w:rsidRPr="0088311C" w:rsidRDefault="00166871" w:rsidP="00555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871" w:rsidRPr="0088311C" w:rsidRDefault="00166871" w:rsidP="00555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871" w:rsidRPr="0088311C" w:rsidRDefault="00166871" w:rsidP="005559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A66C1" w:rsidRPr="00FA66C1" w:rsidRDefault="00FA66C1" w:rsidP="00FA66C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A66C1">
              <w:rPr>
                <w:rFonts w:ascii="Times New Roman" w:hAnsi="Times New Roman"/>
                <w:bCs/>
                <w:sz w:val="22"/>
                <w:szCs w:val="22"/>
              </w:rPr>
              <w:t>Источник № 1</w:t>
            </w:r>
          </w:p>
          <w:p w:rsidR="00FA66C1" w:rsidRPr="00FA66C1" w:rsidRDefault="000C46B8" w:rsidP="00FA66C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r w:rsidR="00FA66C1" w:rsidRPr="00FA66C1">
              <w:rPr>
                <w:rFonts w:ascii="Times New Roman" w:hAnsi="Times New Roman"/>
                <w:bCs/>
                <w:sz w:val="22"/>
                <w:szCs w:val="22"/>
              </w:rPr>
              <w:t>х</w:t>
            </w:r>
            <w:r w:rsidR="00FA66C1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="00FA66C1" w:rsidRPr="00FA66C1">
              <w:rPr>
                <w:rFonts w:ascii="Times New Roman" w:hAnsi="Times New Roman"/>
                <w:bCs/>
                <w:sz w:val="22"/>
                <w:szCs w:val="22"/>
              </w:rPr>
              <w:t xml:space="preserve"> № 18177 от 22.06.2026</w:t>
            </w:r>
          </w:p>
          <w:p w:rsidR="00166871" w:rsidRPr="00512004" w:rsidRDefault="00FA66C1" w:rsidP="00FA66C1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FA66C1">
              <w:rPr>
                <w:rFonts w:ascii="Times New Roman" w:hAnsi="Times New Roman"/>
                <w:bCs/>
                <w:sz w:val="22"/>
                <w:szCs w:val="22"/>
              </w:rPr>
              <w:t>исх. № б/н от 22.06.2026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D46322" w:rsidRPr="00D46322" w:rsidRDefault="00D46322" w:rsidP="00D4632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46322">
              <w:rPr>
                <w:rFonts w:ascii="Times New Roman" w:hAnsi="Times New Roman"/>
                <w:bCs/>
                <w:sz w:val="22"/>
                <w:szCs w:val="22"/>
              </w:rPr>
              <w:t>Источник № 2</w:t>
            </w:r>
          </w:p>
          <w:p w:rsidR="00D46322" w:rsidRPr="00D46322" w:rsidRDefault="00D46322" w:rsidP="00D4632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46322">
              <w:rPr>
                <w:rFonts w:ascii="Times New Roman" w:hAnsi="Times New Roman"/>
                <w:bCs/>
                <w:sz w:val="22"/>
                <w:szCs w:val="22"/>
              </w:rPr>
              <w:t>вх. № 18197 от 22.06.2026</w:t>
            </w:r>
          </w:p>
          <w:p w:rsidR="00166871" w:rsidRPr="00512004" w:rsidRDefault="00D46322" w:rsidP="00D46322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D46322">
              <w:rPr>
                <w:rFonts w:ascii="Times New Roman" w:hAnsi="Times New Roman"/>
                <w:bCs/>
                <w:sz w:val="22"/>
                <w:szCs w:val="22"/>
              </w:rPr>
              <w:t>исх. № 176 от 22.06.2026</w:t>
            </w:r>
          </w:p>
        </w:tc>
        <w:tc>
          <w:tcPr>
            <w:tcW w:w="992" w:type="dxa"/>
            <w:textDirection w:val="btLr"/>
            <w:vAlign w:val="center"/>
          </w:tcPr>
          <w:p w:rsidR="00DD1FA6" w:rsidRPr="00DD1FA6" w:rsidRDefault="00DD1FA6" w:rsidP="00DD1FA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D1FA6">
              <w:rPr>
                <w:rFonts w:ascii="Times New Roman" w:hAnsi="Times New Roman"/>
                <w:bCs/>
                <w:sz w:val="22"/>
                <w:szCs w:val="22"/>
              </w:rPr>
              <w:t>Источник № 3</w:t>
            </w:r>
          </w:p>
          <w:p w:rsidR="00DD1FA6" w:rsidRPr="00DD1FA6" w:rsidRDefault="00DD1FA6" w:rsidP="00DD1FA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D1FA6">
              <w:rPr>
                <w:rFonts w:ascii="Times New Roman" w:hAnsi="Times New Roman"/>
                <w:bCs/>
                <w:sz w:val="22"/>
                <w:szCs w:val="22"/>
              </w:rPr>
              <w:t>вх. № 18321 от 23.06.2026</w:t>
            </w:r>
          </w:p>
          <w:p w:rsidR="00166871" w:rsidRPr="00512004" w:rsidRDefault="00DD1FA6" w:rsidP="00DD1FA6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DD1FA6">
              <w:rPr>
                <w:rFonts w:ascii="Times New Roman" w:hAnsi="Times New Roman"/>
                <w:bCs/>
                <w:sz w:val="22"/>
                <w:szCs w:val="22"/>
              </w:rPr>
              <w:t>исх. № 22/06-1 от 22.06.2026</w:t>
            </w:r>
          </w:p>
        </w:tc>
      </w:tr>
      <w:tr w:rsidR="005F4B5C" w:rsidRPr="0088311C" w:rsidTr="00F4290D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4B5C" w:rsidRPr="0088311C" w:rsidRDefault="005F4B5C" w:rsidP="005F4B5C">
            <w:pPr>
              <w:numPr>
                <w:ilvl w:val="0"/>
                <w:numId w:val="15"/>
              </w:numPr>
              <w:suppressAutoHyphens w:val="0"/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5C" w:rsidRPr="0088311C" w:rsidRDefault="005F4B5C" w:rsidP="00D326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11C">
              <w:rPr>
                <w:rFonts w:ascii="Times New Roman" w:hAnsi="Times New Roman"/>
                <w:sz w:val="22"/>
                <w:szCs w:val="22"/>
              </w:rPr>
              <w:t>Услуги частной охраны (Охранный (технический) мониторинг) в 202</w:t>
            </w:r>
            <w:r w:rsidR="00D3263B">
              <w:rPr>
                <w:rFonts w:ascii="Times New Roman" w:hAnsi="Times New Roman"/>
                <w:sz w:val="22"/>
                <w:szCs w:val="22"/>
              </w:rPr>
              <w:t>6</w:t>
            </w:r>
            <w:r w:rsidRPr="0088311C">
              <w:rPr>
                <w:rFonts w:ascii="Times New Roman" w:hAnsi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B5C" w:rsidRPr="0088311C" w:rsidRDefault="00FE66E5" w:rsidP="005F4B5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14688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B5C" w:rsidRPr="0088311C" w:rsidRDefault="00FA66C1" w:rsidP="005F4B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B5C" w:rsidRPr="0088311C" w:rsidRDefault="00FA66C1" w:rsidP="005F4B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3,45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B5C" w:rsidRPr="0088311C" w:rsidRDefault="00DD1FA6" w:rsidP="005F4B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3,48</w:t>
            </w:r>
          </w:p>
        </w:tc>
      </w:tr>
      <w:tr w:rsidR="005F4B5C" w:rsidRPr="0088311C" w:rsidTr="00F4290D"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4B5C" w:rsidRPr="0088311C" w:rsidRDefault="005F4B5C" w:rsidP="005F4B5C">
            <w:pPr>
              <w:numPr>
                <w:ilvl w:val="0"/>
                <w:numId w:val="15"/>
              </w:numPr>
              <w:suppressAutoHyphens w:val="0"/>
              <w:ind w:lef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5C" w:rsidRPr="0088311C" w:rsidRDefault="005F4B5C" w:rsidP="00D3263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8311C">
              <w:rPr>
                <w:rFonts w:ascii="Times New Roman" w:hAnsi="Times New Roman"/>
                <w:sz w:val="22"/>
                <w:szCs w:val="22"/>
              </w:rPr>
              <w:t>Услуги частной охраны (Охранный (технический) мониторинг) в 202</w:t>
            </w:r>
            <w:r w:rsidR="00D3263B">
              <w:rPr>
                <w:rFonts w:ascii="Times New Roman" w:hAnsi="Times New Roman"/>
                <w:sz w:val="22"/>
                <w:szCs w:val="22"/>
              </w:rPr>
              <w:t>7</w:t>
            </w:r>
            <w:r w:rsidRPr="0088311C">
              <w:rPr>
                <w:rFonts w:ascii="Times New Roman" w:hAnsi="Times New Roman"/>
                <w:sz w:val="22"/>
                <w:szCs w:val="22"/>
              </w:rPr>
              <w:t xml:space="preserve"> году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B5C" w:rsidRPr="0088311C" w:rsidRDefault="00FE66E5" w:rsidP="005F4B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35040</w:t>
            </w:r>
          </w:p>
        </w:tc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B5C" w:rsidRPr="0088311C" w:rsidRDefault="00FA66C1" w:rsidP="005F4B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3,50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B5C" w:rsidRPr="0088311C" w:rsidRDefault="00FA66C1" w:rsidP="005F4B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3,45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F4B5C" w:rsidRPr="0088311C" w:rsidRDefault="00DD1FA6" w:rsidP="005F4B5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3,48</w:t>
            </w:r>
          </w:p>
        </w:tc>
      </w:tr>
    </w:tbl>
    <w:p w:rsidR="0088311C" w:rsidRPr="0088311C" w:rsidRDefault="0088311C" w:rsidP="0088311C">
      <w:pPr>
        <w:suppressAutoHyphens w:val="0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45046F" w:rsidRPr="00712D6B" w:rsidRDefault="006A10B7" w:rsidP="00525A53">
      <w:pPr>
        <w:numPr>
          <w:ilvl w:val="0"/>
          <w:numId w:val="1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 xml:space="preserve">В соответствии с пунктом </w:t>
      </w:r>
      <w:r w:rsidR="00A13B6D" w:rsidRPr="00712D6B">
        <w:rPr>
          <w:rFonts w:ascii="Times New Roman" w:hAnsi="Times New Roman"/>
          <w:sz w:val="26"/>
          <w:szCs w:val="26"/>
        </w:rPr>
        <w:t>8</w:t>
      </w:r>
      <w:r w:rsidRPr="00712D6B">
        <w:rPr>
          <w:rFonts w:ascii="Times New Roman" w:hAnsi="Times New Roman"/>
          <w:sz w:val="26"/>
          <w:szCs w:val="26"/>
        </w:rPr>
        <w:t xml:space="preserve"> Порядка</w:t>
      </w:r>
      <w:r w:rsidR="0045046F" w:rsidRPr="00712D6B">
        <w:rPr>
          <w:rFonts w:ascii="Times New Roman" w:hAnsi="Times New Roman"/>
          <w:sz w:val="26"/>
          <w:szCs w:val="26"/>
        </w:rPr>
        <w:t xml:space="preserve"> </w:t>
      </w:r>
      <w:r w:rsidR="00B43334" w:rsidRPr="00712D6B">
        <w:rPr>
          <w:rFonts w:ascii="Times New Roman" w:hAnsi="Times New Roman"/>
          <w:sz w:val="26"/>
          <w:szCs w:val="26"/>
        </w:rPr>
        <w:t>р</w:t>
      </w:r>
      <w:r w:rsidR="0045046F" w:rsidRPr="00712D6B">
        <w:rPr>
          <w:rFonts w:ascii="Times New Roman" w:hAnsi="Times New Roman"/>
          <w:sz w:val="26"/>
          <w:szCs w:val="26"/>
        </w:rPr>
        <w:t>асчет цены охранных услуг определяется как среднее арифметическое от стоимости услуг, полученных заказчиком по результатам поиска информации о стоимости услуг, в соответствии с пунктом 7 Порядка.</w:t>
      </w:r>
    </w:p>
    <w:p w:rsidR="00C654FA" w:rsidRDefault="00C654FA" w:rsidP="00347AD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55747" w:rsidRPr="00C317FB" w:rsidRDefault="00D616BE" w:rsidP="00347AD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Cs w:val="24"/>
        </w:rPr>
      </w:pPr>
      <w:r w:rsidRPr="00C317FB">
        <w:rPr>
          <w:rFonts w:ascii="Times New Roman" w:hAnsi="Times New Roman"/>
          <w:sz w:val="26"/>
          <w:szCs w:val="26"/>
        </w:rPr>
        <w:t xml:space="preserve">Стоимость </w:t>
      </w:r>
      <w:r w:rsidR="00A55747" w:rsidRPr="00C317FB">
        <w:rPr>
          <w:rFonts w:ascii="Times New Roman" w:hAnsi="Times New Roman"/>
          <w:sz w:val="26"/>
          <w:szCs w:val="26"/>
        </w:rPr>
        <w:t xml:space="preserve">охранных услуг </w:t>
      </w:r>
      <w:r w:rsidRPr="00C317FB">
        <w:rPr>
          <w:rFonts w:ascii="Times New Roman" w:hAnsi="Times New Roman"/>
          <w:sz w:val="26"/>
          <w:szCs w:val="26"/>
        </w:rPr>
        <w:t>на 202</w:t>
      </w:r>
      <w:r w:rsidR="00A55444" w:rsidRPr="00C317FB">
        <w:rPr>
          <w:rFonts w:ascii="Times New Roman" w:hAnsi="Times New Roman"/>
          <w:sz w:val="26"/>
          <w:szCs w:val="26"/>
        </w:rPr>
        <w:t>6</w:t>
      </w:r>
      <w:r w:rsidRPr="00C317FB">
        <w:rPr>
          <w:rFonts w:ascii="Times New Roman" w:hAnsi="Times New Roman"/>
          <w:sz w:val="26"/>
          <w:szCs w:val="26"/>
        </w:rPr>
        <w:t>-202</w:t>
      </w:r>
      <w:r w:rsidR="00A55444" w:rsidRPr="00C317FB">
        <w:rPr>
          <w:rFonts w:ascii="Times New Roman" w:hAnsi="Times New Roman"/>
          <w:sz w:val="26"/>
          <w:szCs w:val="26"/>
        </w:rPr>
        <w:t>7</w:t>
      </w:r>
      <w:r w:rsidRPr="00C317FB">
        <w:rPr>
          <w:rFonts w:ascii="Times New Roman" w:hAnsi="Times New Roman"/>
          <w:sz w:val="26"/>
          <w:szCs w:val="26"/>
        </w:rPr>
        <w:t xml:space="preserve"> годы составляет </w:t>
      </w:r>
      <w:r w:rsidR="00CE30DF" w:rsidRPr="00C317FB">
        <w:rPr>
          <w:rFonts w:ascii="Times New Roman" w:hAnsi="Times New Roman"/>
          <w:sz w:val="26"/>
          <w:szCs w:val="26"/>
        </w:rPr>
        <w:t>173053</w:t>
      </w:r>
      <w:r w:rsidRPr="00C317FB">
        <w:rPr>
          <w:rFonts w:ascii="Times New Roman" w:hAnsi="Times New Roman"/>
          <w:sz w:val="26"/>
          <w:szCs w:val="26"/>
        </w:rPr>
        <w:t xml:space="preserve"> руб</w:t>
      </w:r>
      <w:r w:rsidR="009A086C" w:rsidRPr="00C317FB">
        <w:rPr>
          <w:rFonts w:ascii="Times New Roman" w:hAnsi="Times New Roman"/>
          <w:sz w:val="26"/>
          <w:szCs w:val="26"/>
        </w:rPr>
        <w:t xml:space="preserve">. </w:t>
      </w:r>
      <w:r w:rsidR="00CE30DF" w:rsidRPr="00C317FB">
        <w:rPr>
          <w:rFonts w:ascii="Times New Roman" w:hAnsi="Times New Roman"/>
          <w:sz w:val="26"/>
          <w:szCs w:val="26"/>
        </w:rPr>
        <w:t>44</w:t>
      </w:r>
      <w:r w:rsidR="009A086C" w:rsidRPr="00C317FB">
        <w:rPr>
          <w:rFonts w:ascii="Times New Roman" w:hAnsi="Times New Roman"/>
          <w:sz w:val="26"/>
          <w:szCs w:val="26"/>
        </w:rPr>
        <w:t xml:space="preserve"> </w:t>
      </w:r>
      <w:r w:rsidRPr="00C317FB">
        <w:rPr>
          <w:rFonts w:ascii="Times New Roman" w:hAnsi="Times New Roman"/>
          <w:sz w:val="26"/>
          <w:szCs w:val="26"/>
        </w:rPr>
        <w:t>коп</w:t>
      </w:r>
      <w:r w:rsidR="009A086C" w:rsidRPr="00C317FB">
        <w:rPr>
          <w:rFonts w:ascii="Times New Roman" w:hAnsi="Times New Roman"/>
          <w:sz w:val="26"/>
          <w:szCs w:val="26"/>
        </w:rPr>
        <w:t>.</w:t>
      </w:r>
      <w:r w:rsidRPr="00C317FB">
        <w:rPr>
          <w:rFonts w:ascii="Times New Roman" w:hAnsi="Times New Roman"/>
          <w:sz w:val="26"/>
          <w:szCs w:val="26"/>
        </w:rPr>
        <w:t xml:space="preserve">, </w:t>
      </w:r>
      <w:r w:rsidR="009A086C" w:rsidRPr="00C317FB">
        <w:rPr>
          <w:rFonts w:ascii="Times New Roman" w:hAnsi="Times New Roman"/>
          <w:sz w:val="26"/>
          <w:szCs w:val="26"/>
        </w:rPr>
        <w:br/>
      </w:r>
      <w:r w:rsidRPr="00C317FB">
        <w:rPr>
          <w:rFonts w:ascii="Times New Roman" w:hAnsi="Times New Roman"/>
          <w:sz w:val="26"/>
          <w:szCs w:val="26"/>
        </w:rPr>
        <w:t>в том числе</w:t>
      </w:r>
      <w:r w:rsidR="00A55747" w:rsidRPr="00C317FB">
        <w:rPr>
          <w:rFonts w:ascii="Times New Roman" w:hAnsi="Times New Roman"/>
          <w:sz w:val="26"/>
          <w:szCs w:val="26"/>
        </w:rPr>
        <w:t>:</w:t>
      </w:r>
    </w:p>
    <w:p w:rsidR="00A44BFB" w:rsidRPr="00C317FB" w:rsidRDefault="00A44BFB" w:rsidP="00D635DF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17FB">
        <w:rPr>
          <w:rFonts w:ascii="Times New Roman" w:hAnsi="Times New Roman"/>
          <w:sz w:val="26"/>
          <w:szCs w:val="26"/>
        </w:rPr>
        <w:t>в 202</w:t>
      </w:r>
      <w:r w:rsidR="00A55444" w:rsidRPr="00C317FB">
        <w:rPr>
          <w:rFonts w:ascii="Times New Roman" w:hAnsi="Times New Roman"/>
          <w:sz w:val="26"/>
          <w:szCs w:val="26"/>
        </w:rPr>
        <w:t>6</w:t>
      </w:r>
      <w:r w:rsidRPr="00C317FB">
        <w:rPr>
          <w:rFonts w:ascii="Times New Roman" w:hAnsi="Times New Roman"/>
          <w:sz w:val="26"/>
          <w:szCs w:val="26"/>
        </w:rPr>
        <w:t xml:space="preserve"> году (</w:t>
      </w:r>
      <w:r w:rsidR="00A25924" w:rsidRPr="00C317FB">
        <w:rPr>
          <w:rFonts w:ascii="Times New Roman" w:hAnsi="Times New Roman"/>
          <w:sz w:val="26"/>
          <w:szCs w:val="26"/>
        </w:rPr>
        <w:t>3</w:t>
      </w:r>
      <w:r w:rsidR="008B304C" w:rsidRPr="00C317FB">
        <w:rPr>
          <w:rFonts w:ascii="Times New Roman" w:hAnsi="Times New Roman"/>
          <w:sz w:val="26"/>
          <w:szCs w:val="26"/>
        </w:rPr>
        <w:t>,</w:t>
      </w:r>
      <w:r w:rsidR="00A25924" w:rsidRPr="00C317FB">
        <w:rPr>
          <w:rFonts w:ascii="Times New Roman" w:hAnsi="Times New Roman"/>
          <w:sz w:val="26"/>
          <w:szCs w:val="26"/>
        </w:rPr>
        <w:t>50</w:t>
      </w:r>
      <w:r w:rsidR="008B304C" w:rsidRPr="00C317FB">
        <w:rPr>
          <w:rFonts w:ascii="Times New Roman" w:hAnsi="Times New Roman"/>
          <w:sz w:val="26"/>
          <w:szCs w:val="26"/>
        </w:rPr>
        <w:t xml:space="preserve"> + </w:t>
      </w:r>
      <w:r w:rsidR="00A25924" w:rsidRPr="00C317FB">
        <w:rPr>
          <w:rFonts w:ascii="Times New Roman" w:hAnsi="Times New Roman"/>
          <w:sz w:val="26"/>
          <w:szCs w:val="26"/>
        </w:rPr>
        <w:t>3</w:t>
      </w:r>
      <w:r w:rsidR="008B304C" w:rsidRPr="00C317FB">
        <w:rPr>
          <w:rFonts w:ascii="Times New Roman" w:hAnsi="Times New Roman"/>
          <w:sz w:val="26"/>
          <w:szCs w:val="26"/>
        </w:rPr>
        <w:t>,</w:t>
      </w:r>
      <w:r w:rsidR="00A25924" w:rsidRPr="00C317FB">
        <w:rPr>
          <w:rFonts w:ascii="Times New Roman" w:hAnsi="Times New Roman"/>
          <w:sz w:val="26"/>
          <w:szCs w:val="26"/>
        </w:rPr>
        <w:t>45</w:t>
      </w:r>
      <w:r w:rsidR="008B304C" w:rsidRPr="00C317FB">
        <w:rPr>
          <w:rFonts w:ascii="Times New Roman" w:hAnsi="Times New Roman"/>
          <w:sz w:val="26"/>
          <w:szCs w:val="26"/>
        </w:rPr>
        <w:t xml:space="preserve"> + </w:t>
      </w:r>
      <w:r w:rsidR="00A25924" w:rsidRPr="00C317FB">
        <w:rPr>
          <w:rFonts w:ascii="Times New Roman" w:hAnsi="Times New Roman"/>
          <w:sz w:val="26"/>
          <w:szCs w:val="26"/>
        </w:rPr>
        <w:t>3</w:t>
      </w:r>
      <w:r w:rsidRPr="00C317FB">
        <w:rPr>
          <w:rFonts w:ascii="Times New Roman" w:hAnsi="Times New Roman"/>
          <w:sz w:val="26"/>
          <w:szCs w:val="26"/>
        </w:rPr>
        <w:t>,</w:t>
      </w:r>
      <w:r w:rsidR="00A25924" w:rsidRPr="00C317FB">
        <w:rPr>
          <w:rFonts w:ascii="Times New Roman" w:hAnsi="Times New Roman"/>
          <w:sz w:val="26"/>
          <w:szCs w:val="26"/>
        </w:rPr>
        <w:t>48</w:t>
      </w:r>
      <w:r w:rsidR="00210186" w:rsidRPr="00C317FB">
        <w:rPr>
          <w:rFonts w:ascii="Times New Roman" w:hAnsi="Times New Roman"/>
          <w:sz w:val="26"/>
          <w:szCs w:val="26"/>
        </w:rPr>
        <w:t>) /</w:t>
      </w:r>
      <w:r w:rsidRPr="00C317FB">
        <w:rPr>
          <w:rFonts w:ascii="Times New Roman" w:hAnsi="Times New Roman"/>
          <w:sz w:val="26"/>
          <w:szCs w:val="26"/>
        </w:rPr>
        <w:t xml:space="preserve">3 * </w:t>
      </w:r>
      <w:r w:rsidR="00A25924" w:rsidRPr="00C317FB">
        <w:rPr>
          <w:rFonts w:ascii="Times New Roman" w:hAnsi="Times New Roman"/>
          <w:color w:val="000000"/>
          <w:sz w:val="26"/>
          <w:szCs w:val="26"/>
        </w:rPr>
        <w:t>14688</w:t>
      </w:r>
      <w:r w:rsidR="008A1B24" w:rsidRPr="00C317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17FB">
        <w:rPr>
          <w:rFonts w:ascii="Times New Roman" w:hAnsi="Times New Roman"/>
          <w:sz w:val="26"/>
          <w:szCs w:val="26"/>
        </w:rPr>
        <w:t xml:space="preserve">= </w:t>
      </w:r>
      <w:r w:rsidR="008D5BFA" w:rsidRPr="00C317FB">
        <w:rPr>
          <w:rFonts w:ascii="Times New Roman" w:hAnsi="Times New Roman"/>
          <w:sz w:val="26"/>
          <w:szCs w:val="26"/>
        </w:rPr>
        <w:t>51114</w:t>
      </w:r>
      <w:r w:rsidR="00166A3F" w:rsidRPr="00C317FB">
        <w:rPr>
          <w:rFonts w:ascii="Times New Roman" w:hAnsi="Times New Roman"/>
          <w:sz w:val="26"/>
          <w:szCs w:val="26"/>
        </w:rPr>
        <w:t xml:space="preserve"> руб. </w:t>
      </w:r>
      <w:r w:rsidRPr="00C317FB">
        <w:rPr>
          <w:rFonts w:ascii="Times New Roman" w:hAnsi="Times New Roman"/>
          <w:sz w:val="26"/>
          <w:szCs w:val="26"/>
        </w:rPr>
        <w:t>2</w:t>
      </w:r>
      <w:r w:rsidR="008D5BFA" w:rsidRPr="00C317FB">
        <w:rPr>
          <w:rFonts w:ascii="Times New Roman" w:hAnsi="Times New Roman"/>
          <w:sz w:val="26"/>
          <w:szCs w:val="26"/>
        </w:rPr>
        <w:t>4</w:t>
      </w:r>
      <w:r w:rsidR="00166A3F" w:rsidRPr="00C317FB">
        <w:rPr>
          <w:rFonts w:ascii="Times New Roman" w:hAnsi="Times New Roman"/>
          <w:sz w:val="26"/>
          <w:szCs w:val="26"/>
        </w:rPr>
        <w:t xml:space="preserve"> коп.</w:t>
      </w:r>
      <w:r w:rsidRPr="00C317FB">
        <w:rPr>
          <w:rFonts w:ascii="Times New Roman" w:hAnsi="Times New Roman"/>
          <w:sz w:val="26"/>
          <w:szCs w:val="26"/>
        </w:rPr>
        <w:t>;</w:t>
      </w:r>
    </w:p>
    <w:p w:rsidR="00A44BFB" w:rsidRPr="00C317FB" w:rsidRDefault="00A44BFB" w:rsidP="00D635DF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317FB">
        <w:rPr>
          <w:rFonts w:ascii="Times New Roman" w:hAnsi="Times New Roman"/>
          <w:sz w:val="26"/>
          <w:szCs w:val="26"/>
        </w:rPr>
        <w:t>в 202</w:t>
      </w:r>
      <w:r w:rsidR="00A55444" w:rsidRPr="00C317FB">
        <w:rPr>
          <w:rFonts w:ascii="Times New Roman" w:hAnsi="Times New Roman"/>
          <w:sz w:val="26"/>
          <w:szCs w:val="26"/>
        </w:rPr>
        <w:t>7</w:t>
      </w:r>
      <w:r w:rsidRPr="00C317FB">
        <w:rPr>
          <w:rFonts w:ascii="Times New Roman" w:hAnsi="Times New Roman"/>
          <w:sz w:val="26"/>
          <w:szCs w:val="26"/>
        </w:rPr>
        <w:t xml:space="preserve"> году (</w:t>
      </w:r>
      <w:r w:rsidR="00A25924" w:rsidRPr="00C317FB">
        <w:rPr>
          <w:rFonts w:ascii="Times New Roman" w:hAnsi="Times New Roman"/>
          <w:sz w:val="26"/>
          <w:szCs w:val="26"/>
        </w:rPr>
        <w:t>3,50 + 3,45 + 3,48</w:t>
      </w:r>
      <w:r w:rsidR="00210186" w:rsidRPr="00C317FB">
        <w:rPr>
          <w:rFonts w:ascii="Times New Roman" w:hAnsi="Times New Roman"/>
          <w:sz w:val="26"/>
          <w:szCs w:val="26"/>
        </w:rPr>
        <w:t>) /</w:t>
      </w:r>
      <w:r w:rsidRPr="00C317FB">
        <w:rPr>
          <w:rFonts w:ascii="Times New Roman" w:hAnsi="Times New Roman"/>
          <w:sz w:val="26"/>
          <w:szCs w:val="26"/>
        </w:rPr>
        <w:t xml:space="preserve">3 * </w:t>
      </w:r>
      <w:r w:rsidR="00A25924" w:rsidRPr="00C317FB">
        <w:rPr>
          <w:rFonts w:ascii="Times New Roman" w:hAnsi="Times New Roman"/>
          <w:color w:val="000000"/>
          <w:sz w:val="26"/>
          <w:szCs w:val="26"/>
        </w:rPr>
        <w:t>35040</w:t>
      </w:r>
      <w:r w:rsidR="00695BDD" w:rsidRPr="00C317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317FB">
        <w:rPr>
          <w:rFonts w:ascii="Times New Roman" w:hAnsi="Times New Roman"/>
          <w:sz w:val="26"/>
          <w:szCs w:val="26"/>
        </w:rPr>
        <w:t xml:space="preserve">= </w:t>
      </w:r>
      <w:r w:rsidR="00F86154" w:rsidRPr="00C317FB">
        <w:rPr>
          <w:rFonts w:ascii="Times New Roman" w:hAnsi="Times New Roman"/>
          <w:sz w:val="26"/>
          <w:szCs w:val="26"/>
        </w:rPr>
        <w:t>121939</w:t>
      </w:r>
      <w:r w:rsidR="00166A3F" w:rsidRPr="00C317FB">
        <w:rPr>
          <w:rFonts w:ascii="Times New Roman" w:hAnsi="Times New Roman"/>
          <w:sz w:val="26"/>
          <w:szCs w:val="26"/>
        </w:rPr>
        <w:t xml:space="preserve"> руб. </w:t>
      </w:r>
      <w:r w:rsidR="00F86154" w:rsidRPr="00C317FB">
        <w:rPr>
          <w:rFonts w:ascii="Times New Roman" w:hAnsi="Times New Roman"/>
          <w:sz w:val="26"/>
          <w:szCs w:val="26"/>
        </w:rPr>
        <w:t>20</w:t>
      </w:r>
      <w:r w:rsidRPr="00C317FB">
        <w:rPr>
          <w:rFonts w:ascii="Times New Roman" w:hAnsi="Times New Roman"/>
          <w:sz w:val="26"/>
          <w:szCs w:val="26"/>
        </w:rPr>
        <w:t xml:space="preserve"> </w:t>
      </w:r>
      <w:r w:rsidR="00C317FB" w:rsidRPr="00C317FB">
        <w:rPr>
          <w:rFonts w:ascii="Times New Roman" w:hAnsi="Times New Roman"/>
          <w:sz w:val="26"/>
          <w:szCs w:val="26"/>
        </w:rPr>
        <w:t>коп.</w:t>
      </w:r>
    </w:p>
    <w:p w:rsidR="00F95829" w:rsidRDefault="00F95829" w:rsidP="00A55747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F7BCE" w:rsidRPr="00712D6B" w:rsidRDefault="00457EEF" w:rsidP="00525A53">
      <w:pPr>
        <w:numPr>
          <w:ilvl w:val="0"/>
          <w:numId w:val="1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 xml:space="preserve">Согласно </w:t>
      </w:r>
      <w:r w:rsidR="00A90FF1" w:rsidRPr="00712D6B">
        <w:rPr>
          <w:rFonts w:ascii="Times New Roman" w:hAnsi="Times New Roman"/>
          <w:sz w:val="26"/>
          <w:szCs w:val="26"/>
        </w:rPr>
        <w:t xml:space="preserve">пункту 2 </w:t>
      </w:r>
      <w:r w:rsidRPr="00712D6B">
        <w:rPr>
          <w:rFonts w:ascii="Times New Roman" w:hAnsi="Times New Roman"/>
          <w:sz w:val="26"/>
          <w:szCs w:val="26"/>
        </w:rPr>
        <w:t xml:space="preserve">Порядка, </w:t>
      </w:r>
      <w:r w:rsidR="007F7BCE" w:rsidRPr="00712D6B">
        <w:rPr>
          <w:rFonts w:ascii="Times New Roman" w:hAnsi="Times New Roman"/>
          <w:sz w:val="26"/>
          <w:szCs w:val="26"/>
        </w:rPr>
        <w:t>НМЦК определяется по формуле:</w:t>
      </w:r>
    </w:p>
    <w:p w:rsidR="00A90FF1" w:rsidRPr="00712D6B" w:rsidRDefault="00A90FF1" w:rsidP="00A90FF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F7BCE" w:rsidRPr="00712D6B" w:rsidRDefault="007B1B20" w:rsidP="007F7BCE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Cs w:val="24"/>
          <w:lang w:eastAsia="en-US"/>
        </w:rPr>
      </w:pPr>
      <w:r>
        <w:rPr>
          <w:noProof/>
          <w:position w:val="-36"/>
          <w:lang w:eastAsia="ru-RU"/>
        </w:rPr>
        <w:drawing>
          <wp:inline distT="0" distB="0" distL="0" distR="0">
            <wp:extent cx="5337810" cy="638175"/>
            <wp:effectExtent l="0" t="0" r="0" b="9525"/>
            <wp:docPr id="1" name="Рисунок 1" descr="base_1_38313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83133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BCE" w:rsidRPr="00712D6B" w:rsidRDefault="007F7BCE" w:rsidP="007F7BCE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sz w:val="26"/>
          <w:szCs w:val="26"/>
          <w:lang w:eastAsia="en-US"/>
        </w:rPr>
      </w:pPr>
      <w:r w:rsidRPr="00712D6B">
        <w:rPr>
          <w:rFonts w:ascii="Times New Roman" w:eastAsia="Calibri" w:hAnsi="Times New Roman"/>
          <w:sz w:val="26"/>
          <w:szCs w:val="26"/>
          <w:lang w:eastAsia="en-US"/>
        </w:rPr>
        <w:t>где:</w:t>
      </w:r>
    </w:p>
    <w:p w:rsidR="007F7BCE" w:rsidRPr="00712D6B" w:rsidRDefault="007F7BCE" w:rsidP="007F7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С</w:t>
      </w:r>
      <w:r w:rsidRPr="00712D6B">
        <w:rPr>
          <w:rFonts w:ascii="Times New Roman" w:hAnsi="Times New Roman"/>
          <w:i/>
          <w:sz w:val="26"/>
          <w:szCs w:val="26"/>
          <w:vertAlign w:val="subscript"/>
        </w:rPr>
        <w:t>и</w:t>
      </w:r>
      <w:r w:rsidRPr="00712D6B">
        <w:rPr>
          <w:rFonts w:ascii="Times New Roman" w:hAnsi="Times New Roman"/>
          <w:sz w:val="26"/>
          <w:szCs w:val="26"/>
        </w:rPr>
        <w:t xml:space="preserve"> - прямые затраты на часовую работу </w:t>
      </w:r>
      <w:r w:rsidRPr="00712D6B">
        <w:rPr>
          <w:rFonts w:ascii="Times New Roman" w:hAnsi="Times New Roman"/>
          <w:i/>
          <w:sz w:val="26"/>
          <w:szCs w:val="26"/>
        </w:rPr>
        <w:t>и-</w:t>
      </w:r>
      <w:r w:rsidRPr="00712D6B">
        <w:rPr>
          <w:rFonts w:ascii="Times New Roman" w:hAnsi="Times New Roman"/>
          <w:sz w:val="26"/>
          <w:szCs w:val="26"/>
        </w:rPr>
        <w:t>го поста охраны в составе одного работника в смене в рублях, определенные в соответствии с пунктом 3 Порядка;</w:t>
      </w:r>
    </w:p>
    <w:p w:rsidR="007F7BCE" w:rsidRPr="00712D6B" w:rsidRDefault="007F7BCE" w:rsidP="007F7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lastRenderedPageBreak/>
        <w:t>К</w:t>
      </w:r>
      <w:r w:rsidRPr="00712D6B">
        <w:rPr>
          <w:rFonts w:ascii="Times New Roman" w:hAnsi="Times New Roman"/>
          <w:i/>
          <w:sz w:val="26"/>
          <w:szCs w:val="26"/>
          <w:vertAlign w:val="subscript"/>
        </w:rPr>
        <w:t>и</w:t>
      </w:r>
      <w:r w:rsidRPr="00712D6B">
        <w:rPr>
          <w:rFonts w:ascii="Times New Roman" w:hAnsi="Times New Roman"/>
          <w:sz w:val="26"/>
          <w:szCs w:val="26"/>
        </w:rPr>
        <w:t xml:space="preserve"> - количество часов работы работника по контракту на и-ом посту охраны;</w:t>
      </w:r>
    </w:p>
    <w:p w:rsidR="007F7BCE" w:rsidRPr="00712D6B" w:rsidRDefault="007F7BCE" w:rsidP="007F7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КР - косвенные расходы. Устанавливаются в размере 20% от общей суммы всех прямых затрат.</w:t>
      </w:r>
    </w:p>
    <w:p w:rsidR="007F7BCE" w:rsidRPr="00712D6B" w:rsidRDefault="007F7BCE" w:rsidP="007F7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П - прибыль. Определяется на основании среднеотраслевых показателей рентабельности продукции (услуги) за предшествующий год по данным ФНС России (в случае отсутствия официальных сведений по указанному показателю в рассматриваемой отрасли принимается равной 5%).</w:t>
      </w:r>
    </w:p>
    <w:p w:rsidR="007F7BCE" w:rsidRPr="00712D6B" w:rsidRDefault="007F7BCE" w:rsidP="007F7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i/>
          <w:sz w:val="26"/>
          <w:szCs w:val="26"/>
        </w:rPr>
        <w:t>и</w:t>
      </w:r>
      <w:r w:rsidRPr="00712D6B">
        <w:rPr>
          <w:rFonts w:ascii="Times New Roman" w:hAnsi="Times New Roman"/>
          <w:sz w:val="26"/>
          <w:szCs w:val="26"/>
        </w:rPr>
        <w:t xml:space="preserve"> - идентификатор или номер поста охраны по контракту, в отношении которого производится расчет прямых затрат;</w:t>
      </w:r>
    </w:p>
    <w:p w:rsidR="007F7BCE" w:rsidRPr="00712D6B" w:rsidRDefault="007F7BCE" w:rsidP="007F7BC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n - количество требуемых постов охраны по контракту. По умолчанию для расчета принимается, что на одном посту охраны работает один работник в смене, в случае наличия на одном посту охраны двух и более работников в смене расчет производится для каждого работника отдельно. Максимальная продолжительность режима работы поста охраны 24 часа, минимальная - 3 часа;</w:t>
      </w:r>
    </w:p>
    <w:p w:rsidR="007F7BCE" w:rsidRPr="00712D6B" w:rsidRDefault="007F7BCE" w:rsidP="00B455C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I</w:t>
      </w:r>
      <w:r w:rsidRPr="00712D6B">
        <w:rPr>
          <w:rFonts w:ascii="Times New Roman" w:hAnsi="Times New Roman"/>
          <w:sz w:val="26"/>
          <w:szCs w:val="26"/>
          <w:vertAlign w:val="subscript"/>
        </w:rPr>
        <w:t>инфл</w:t>
      </w:r>
      <w:r w:rsidRPr="00712D6B">
        <w:rPr>
          <w:rFonts w:ascii="Times New Roman" w:hAnsi="Times New Roman"/>
          <w:sz w:val="26"/>
          <w:szCs w:val="26"/>
        </w:rPr>
        <w:t xml:space="preserve"> - индекс потребительских цен на прочие услуги, принимаемый в соответствии с публикуемыми Минэкономразвития России прогнозами социально-экономического развития Российской Фед</w:t>
      </w:r>
      <w:r w:rsidR="00B455C1" w:rsidRPr="00712D6B">
        <w:rPr>
          <w:rFonts w:ascii="Times New Roman" w:hAnsi="Times New Roman"/>
          <w:sz w:val="26"/>
          <w:szCs w:val="26"/>
        </w:rPr>
        <w:t>ерации.</w:t>
      </w:r>
    </w:p>
    <w:p w:rsidR="00193D3A" w:rsidRPr="00712D6B" w:rsidRDefault="00193D3A" w:rsidP="00193D3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Показатели С</w:t>
      </w:r>
      <w:r w:rsidRPr="00712D6B">
        <w:rPr>
          <w:rFonts w:ascii="Times New Roman" w:hAnsi="Times New Roman"/>
          <w:sz w:val="26"/>
          <w:szCs w:val="26"/>
          <w:vertAlign w:val="subscript"/>
        </w:rPr>
        <w:t>ТСО</w:t>
      </w:r>
      <w:r w:rsidRPr="00712D6B">
        <w:rPr>
          <w:rFonts w:ascii="Times New Roman" w:hAnsi="Times New Roman"/>
          <w:sz w:val="26"/>
          <w:szCs w:val="26"/>
        </w:rPr>
        <w:t xml:space="preserve"> и С</w:t>
      </w:r>
      <w:r w:rsidRPr="00712D6B">
        <w:rPr>
          <w:rFonts w:ascii="Times New Roman" w:hAnsi="Times New Roman"/>
          <w:sz w:val="26"/>
          <w:szCs w:val="26"/>
          <w:vertAlign w:val="subscript"/>
        </w:rPr>
        <w:t>ЗЖ</w:t>
      </w:r>
      <w:r w:rsidRPr="00712D6B">
        <w:rPr>
          <w:rFonts w:ascii="Times New Roman" w:hAnsi="Times New Roman"/>
          <w:sz w:val="26"/>
          <w:szCs w:val="26"/>
        </w:rPr>
        <w:t xml:space="preserve"> включаются в формулу определения НМЦК, предусмотренную пунктом 2 Порядка, в случае наличия потребности заказчика в соответствующей дополнительной услуге, при этом:</w:t>
      </w:r>
    </w:p>
    <w:p w:rsidR="007F7BCE" w:rsidRPr="00712D6B" w:rsidRDefault="00193D3A" w:rsidP="00193D3A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С</w:t>
      </w:r>
      <w:r w:rsidRPr="00712D6B">
        <w:rPr>
          <w:rFonts w:ascii="Times New Roman" w:hAnsi="Times New Roman"/>
          <w:sz w:val="26"/>
          <w:szCs w:val="26"/>
          <w:vertAlign w:val="subscript"/>
        </w:rPr>
        <w:t>ТСО</w:t>
      </w:r>
      <w:r w:rsidRPr="00712D6B">
        <w:rPr>
          <w:rFonts w:ascii="Times New Roman" w:hAnsi="Times New Roman"/>
          <w:sz w:val="26"/>
          <w:szCs w:val="26"/>
        </w:rPr>
        <w:t xml:space="preserve"> - осуществление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принятие соответствующих мер реагирования на их сигнальную информацию. Определяются в соответствии с подпунктом 6.1 пункта 6 Порядка без учета НДС;</w:t>
      </w:r>
    </w:p>
    <w:p w:rsidR="00193D3A" w:rsidRPr="00712D6B" w:rsidRDefault="00F323E6" w:rsidP="00347AD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С</w:t>
      </w:r>
      <w:r w:rsidRPr="00712D6B">
        <w:rPr>
          <w:rFonts w:ascii="Times New Roman" w:hAnsi="Times New Roman"/>
          <w:sz w:val="26"/>
          <w:szCs w:val="26"/>
          <w:vertAlign w:val="subscript"/>
        </w:rPr>
        <w:t>ЗЖ</w:t>
      </w:r>
      <w:r w:rsidRPr="00712D6B">
        <w:rPr>
          <w:rFonts w:ascii="Times New Roman" w:hAnsi="Times New Roman"/>
          <w:sz w:val="26"/>
          <w:szCs w:val="26"/>
        </w:rPr>
        <w:t xml:space="preserve"> - услуги по защите жизни и здоровья граждан. Определяются в соответствии с подпунктом 6.2 пункта 6 Порядка без учета НДС.</w:t>
      </w:r>
    </w:p>
    <w:p w:rsidR="00F323E6" w:rsidRPr="00712D6B" w:rsidRDefault="00F323E6" w:rsidP="00347AD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75119" w:rsidRPr="00A539F1" w:rsidRDefault="00375119" w:rsidP="003751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539F1">
        <w:rPr>
          <w:rFonts w:ascii="Times New Roman" w:hAnsi="Times New Roman"/>
          <w:b/>
          <w:sz w:val="26"/>
          <w:szCs w:val="26"/>
        </w:rPr>
        <w:t>В соответствии с формулой</w:t>
      </w:r>
    </w:p>
    <w:p w:rsidR="005D24E9" w:rsidRPr="00A539F1" w:rsidRDefault="003A6D74" w:rsidP="0037511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6349AA">
        <w:rPr>
          <w:rFonts w:ascii="Times New Roman" w:hAnsi="Times New Roman"/>
          <w:b/>
          <w:sz w:val="26"/>
          <w:szCs w:val="26"/>
        </w:rPr>
        <w:t>НМЦК равн</w:t>
      </w:r>
      <w:r w:rsidR="00882A8D" w:rsidRPr="006349AA">
        <w:rPr>
          <w:rFonts w:ascii="Times New Roman" w:hAnsi="Times New Roman"/>
          <w:b/>
          <w:sz w:val="26"/>
          <w:szCs w:val="26"/>
        </w:rPr>
        <w:t>а</w:t>
      </w:r>
      <w:r w:rsidRPr="006349AA">
        <w:rPr>
          <w:rFonts w:ascii="Times New Roman" w:hAnsi="Times New Roman"/>
          <w:b/>
          <w:sz w:val="26"/>
          <w:szCs w:val="26"/>
        </w:rPr>
        <w:t>:</w:t>
      </w:r>
      <w:r w:rsidR="00AF0FCE" w:rsidRPr="006349AA">
        <w:rPr>
          <w:rFonts w:ascii="Times New Roman" w:hAnsi="Times New Roman"/>
          <w:b/>
          <w:sz w:val="26"/>
          <w:szCs w:val="26"/>
        </w:rPr>
        <w:t xml:space="preserve"> </w:t>
      </w:r>
      <w:r w:rsidR="00C703C4" w:rsidRPr="006349AA">
        <w:rPr>
          <w:rFonts w:ascii="Times New Roman" w:hAnsi="Times New Roman"/>
          <w:b/>
          <w:sz w:val="26"/>
          <w:szCs w:val="26"/>
        </w:rPr>
        <w:t>(</w:t>
      </w:r>
      <w:r w:rsidR="00414D29" w:rsidRPr="006349AA">
        <w:rPr>
          <w:rFonts w:ascii="Times New Roman" w:hAnsi="Times New Roman"/>
          <w:b/>
          <w:sz w:val="26"/>
          <w:szCs w:val="26"/>
        </w:rPr>
        <w:t xml:space="preserve">0 + 0 + 0 + </w:t>
      </w:r>
      <w:r w:rsidR="00B42388" w:rsidRPr="006349AA">
        <w:rPr>
          <w:rFonts w:ascii="Times New Roman" w:hAnsi="Times New Roman"/>
          <w:b/>
          <w:sz w:val="26"/>
          <w:szCs w:val="26"/>
        </w:rPr>
        <w:t>173053</w:t>
      </w:r>
      <w:r w:rsidR="00A539F1" w:rsidRPr="006349AA">
        <w:rPr>
          <w:rFonts w:ascii="Times New Roman" w:hAnsi="Times New Roman"/>
          <w:b/>
          <w:sz w:val="26"/>
          <w:szCs w:val="26"/>
        </w:rPr>
        <w:t>,</w:t>
      </w:r>
      <w:r w:rsidR="00B42388" w:rsidRPr="006349AA">
        <w:rPr>
          <w:rFonts w:ascii="Times New Roman" w:hAnsi="Times New Roman"/>
          <w:b/>
          <w:sz w:val="26"/>
          <w:szCs w:val="26"/>
        </w:rPr>
        <w:t>44</w:t>
      </w:r>
      <w:r w:rsidR="000D5873" w:rsidRPr="006349AA">
        <w:rPr>
          <w:rFonts w:ascii="Times New Roman" w:hAnsi="Times New Roman"/>
          <w:b/>
          <w:sz w:val="26"/>
          <w:szCs w:val="26"/>
        </w:rPr>
        <w:t>+0</w:t>
      </w:r>
      <w:r w:rsidR="00C703C4" w:rsidRPr="006349AA">
        <w:rPr>
          <w:rFonts w:ascii="Times New Roman" w:hAnsi="Times New Roman"/>
          <w:b/>
          <w:sz w:val="26"/>
          <w:szCs w:val="26"/>
        </w:rPr>
        <w:t xml:space="preserve">) * 1 + 0 = </w:t>
      </w:r>
      <w:r w:rsidR="00B42388" w:rsidRPr="006349AA">
        <w:rPr>
          <w:rFonts w:ascii="Times New Roman" w:hAnsi="Times New Roman"/>
          <w:b/>
          <w:sz w:val="26"/>
          <w:szCs w:val="26"/>
        </w:rPr>
        <w:t>173053</w:t>
      </w:r>
      <w:r w:rsidR="00E33DF4" w:rsidRPr="006349AA">
        <w:rPr>
          <w:rFonts w:ascii="Times New Roman" w:hAnsi="Times New Roman"/>
          <w:b/>
          <w:sz w:val="26"/>
          <w:szCs w:val="26"/>
        </w:rPr>
        <w:t xml:space="preserve"> руб. </w:t>
      </w:r>
      <w:r w:rsidR="00B42388" w:rsidRPr="006349AA">
        <w:rPr>
          <w:rFonts w:ascii="Times New Roman" w:hAnsi="Times New Roman"/>
          <w:b/>
          <w:sz w:val="26"/>
          <w:szCs w:val="26"/>
        </w:rPr>
        <w:t>44</w:t>
      </w:r>
      <w:r w:rsidR="004E2B11" w:rsidRPr="006349AA">
        <w:rPr>
          <w:rFonts w:ascii="Times New Roman" w:hAnsi="Times New Roman"/>
          <w:b/>
          <w:sz w:val="26"/>
          <w:szCs w:val="26"/>
        </w:rPr>
        <w:t xml:space="preserve"> </w:t>
      </w:r>
      <w:r w:rsidR="00E33DF4" w:rsidRPr="006349AA">
        <w:rPr>
          <w:rFonts w:ascii="Times New Roman" w:hAnsi="Times New Roman"/>
          <w:b/>
          <w:sz w:val="26"/>
          <w:szCs w:val="26"/>
        </w:rPr>
        <w:t>коп.</w:t>
      </w:r>
    </w:p>
    <w:p w:rsidR="00086C4E" w:rsidRPr="00712D6B" w:rsidRDefault="00086C4E" w:rsidP="007E41E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E41EF" w:rsidRPr="00712D6B" w:rsidRDefault="007E41EF" w:rsidP="00525A53">
      <w:pPr>
        <w:numPr>
          <w:ilvl w:val="0"/>
          <w:numId w:val="1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 xml:space="preserve">Коэффициент вариации цены </w:t>
      </w:r>
      <w:r w:rsidR="00A8653F">
        <w:rPr>
          <w:rFonts w:ascii="Times New Roman" w:hAnsi="Times New Roman"/>
          <w:sz w:val="26"/>
          <w:szCs w:val="26"/>
        </w:rPr>
        <w:t xml:space="preserve">(Таблица 2) </w:t>
      </w:r>
      <w:r w:rsidRPr="00712D6B">
        <w:rPr>
          <w:rFonts w:ascii="Times New Roman" w:hAnsi="Times New Roman"/>
          <w:sz w:val="26"/>
          <w:szCs w:val="26"/>
        </w:rPr>
        <w:t>определяется по следующей формуле:</w:t>
      </w:r>
    </w:p>
    <w:p w:rsidR="007E41EF" w:rsidRPr="00712D6B" w:rsidRDefault="007E41EF" w:rsidP="007E41EF">
      <w:pPr>
        <w:suppressAutoHyphens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</w:p>
    <w:p w:rsidR="007E41EF" w:rsidRPr="00712D6B" w:rsidRDefault="007B1B20" w:rsidP="007E41EF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position w:val="-28"/>
          <w:sz w:val="26"/>
          <w:szCs w:val="26"/>
          <w:lang w:eastAsia="ru-RU"/>
        </w:rPr>
        <w:drawing>
          <wp:inline distT="0" distB="0" distL="0" distR="0">
            <wp:extent cx="1031240" cy="5314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AF" w:rsidRPr="00712D6B" w:rsidRDefault="001E55AF" w:rsidP="001E55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где:</w:t>
      </w:r>
    </w:p>
    <w:p w:rsidR="001E55AF" w:rsidRPr="00712D6B" w:rsidRDefault="001E55AF" w:rsidP="001E55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V - коэффициент вариации в %;</w:t>
      </w:r>
    </w:p>
    <w:p w:rsidR="001E55AF" w:rsidRPr="00712D6B" w:rsidRDefault="007B1B20" w:rsidP="001E55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59385" cy="2870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5AF" w:rsidRPr="00712D6B">
        <w:rPr>
          <w:rFonts w:ascii="Times New Roman" w:hAnsi="Times New Roman"/>
          <w:sz w:val="26"/>
          <w:szCs w:val="26"/>
        </w:rPr>
        <w:t xml:space="preserve"> - среднеарифметическая цена единицы товара, работы, услуги;</w:t>
      </w:r>
    </w:p>
    <w:p w:rsidR="001E55AF" w:rsidRPr="00712D6B" w:rsidRDefault="007B1B20" w:rsidP="001E55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01930" cy="191135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5AF" w:rsidRPr="00712D6B">
        <w:rPr>
          <w:rFonts w:ascii="Times New Roman" w:hAnsi="Times New Roman"/>
          <w:sz w:val="26"/>
          <w:szCs w:val="26"/>
        </w:rPr>
        <w:t xml:space="preserve"> - среднеквадратичное отклонение, рассчитывается по формуле:</w:t>
      </w:r>
    </w:p>
    <w:p w:rsidR="001E55AF" w:rsidRPr="00712D6B" w:rsidRDefault="001E55AF" w:rsidP="001E55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E55AF" w:rsidRPr="00712D6B" w:rsidRDefault="007B1B20" w:rsidP="001E55AF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1616075" cy="7334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5AF" w:rsidRPr="00712D6B" w:rsidRDefault="001E55AF" w:rsidP="001E55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где:</w:t>
      </w:r>
    </w:p>
    <w:p w:rsidR="001E55AF" w:rsidRPr="00712D6B" w:rsidRDefault="001E55AF" w:rsidP="001E55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lastRenderedPageBreak/>
        <w:t>ц</w:t>
      </w:r>
      <w:r w:rsidRPr="00712D6B">
        <w:rPr>
          <w:rFonts w:ascii="Times New Roman" w:hAnsi="Times New Roman"/>
          <w:sz w:val="26"/>
          <w:szCs w:val="26"/>
          <w:vertAlign w:val="subscript"/>
        </w:rPr>
        <w:t>i</w:t>
      </w:r>
      <w:r w:rsidRPr="00712D6B">
        <w:rPr>
          <w:rFonts w:ascii="Times New Roman" w:hAnsi="Times New Roman"/>
          <w:sz w:val="26"/>
          <w:szCs w:val="26"/>
        </w:rPr>
        <w:t xml:space="preserve"> - цена услуги, указанная в источнике с номером i;</w:t>
      </w:r>
    </w:p>
    <w:p w:rsidR="001E55AF" w:rsidRPr="00712D6B" w:rsidRDefault="001E55AF" w:rsidP="001E55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>n - количество значений, используемых в расчете.</w:t>
      </w:r>
    </w:p>
    <w:p w:rsidR="0086093A" w:rsidRDefault="0086093A" w:rsidP="001E55A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8653F" w:rsidRDefault="00A8653F" w:rsidP="00A8653F">
      <w:pPr>
        <w:pStyle w:val="ConsTitle"/>
        <w:widowControl/>
        <w:suppressAutoHyphens/>
        <w:ind w:left="1429" w:right="0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712D6B">
        <w:rPr>
          <w:rFonts w:ascii="Times New Roman" w:hAnsi="Times New Roman" w:cs="Times New Roman"/>
          <w:b w:val="0"/>
          <w:sz w:val="26"/>
          <w:szCs w:val="26"/>
        </w:rPr>
        <w:t xml:space="preserve">Таблица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9"/>
        <w:gridCol w:w="850"/>
        <w:gridCol w:w="851"/>
        <w:gridCol w:w="850"/>
        <w:gridCol w:w="850"/>
        <w:gridCol w:w="850"/>
        <w:gridCol w:w="850"/>
        <w:gridCol w:w="994"/>
      </w:tblGrid>
      <w:tr w:rsidR="00B4061C" w:rsidRPr="0088311C" w:rsidTr="008273D3">
        <w:trPr>
          <w:trHeight w:val="563"/>
        </w:trPr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B4061C" w:rsidRPr="0088311C" w:rsidRDefault="00B4061C" w:rsidP="005A66E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№ п/п</w:t>
            </w:r>
          </w:p>
        </w:tc>
        <w:tc>
          <w:tcPr>
            <w:tcW w:w="2693" w:type="dxa"/>
            <w:vMerge w:val="restart"/>
            <w:shd w:val="clear" w:color="auto" w:fill="auto"/>
            <w:textDirection w:val="btLr"/>
            <w:vAlign w:val="center"/>
          </w:tcPr>
          <w:p w:rsidR="00B4061C" w:rsidRPr="0088311C" w:rsidRDefault="00B4061C" w:rsidP="005A66E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B4061C" w:rsidRPr="0088311C" w:rsidRDefault="00B4061C" w:rsidP="005A66EA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 xml:space="preserve">Объём Услуги,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час</w:t>
            </w: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gridSpan w:val="3"/>
          </w:tcPr>
          <w:p w:rsidR="00B4061C" w:rsidRDefault="00B4061C" w:rsidP="005A66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 xml:space="preserve">Цена единицы Услуги, </w:t>
            </w:r>
          </w:p>
          <w:p w:rsidR="00B4061C" w:rsidRPr="0088311C" w:rsidRDefault="00B4061C" w:rsidP="005A66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руб.</w:t>
            </w:r>
          </w:p>
        </w:tc>
        <w:tc>
          <w:tcPr>
            <w:tcW w:w="2550" w:type="dxa"/>
            <w:gridSpan w:val="3"/>
          </w:tcPr>
          <w:p w:rsidR="00B4061C" w:rsidRPr="0088311C" w:rsidRDefault="00B4061C" w:rsidP="005A66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 xml:space="preserve">Расчет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с</w:t>
            </w: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редне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го</w:t>
            </w: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 xml:space="preserve"> квадратично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го </w:t>
            </w: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отклонени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я и к</w:t>
            </w: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оэффициент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а</w:t>
            </w: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 xml:space="preserve"> вариации</w:t>
            </w:r>
          </w:p>
        </w:tc>
        <w:tc>
          <w:tcPr>
            <w:tcW w:w="994" w:type="dxa"/>
          </w:tcPr>
          <w:p w:rsidR="00B4061C" w:rsidRPr="0088311C" w:rsidRDefault="00F05A71" w:rsidP="005A66E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05A71">
              <w:rPr>
                <w:rFonts w:ascii="Times New Roman" w:hAnsi="Times New Roman"/>
                <w:bCs/>
                <w:sz w:val="22"/>
                <w:szCs w:val="22"/>
              </w:rPr>
              <w:t>Расчёт НМЦК</w:t>
            </w:r>
          </w:p>
        </w:tc>
      </w:tr>
      <w:tr w:rsidR="00B4061C" w:rsidRPr="0088311C" w:rsidTr="008273D3">
        <w:trPr>
          <w:cantSplit/>
          <w:trHeight w:val="3009"/>
        </w:trPr>
        <w:tc>
          <w:tcPr>
            <w:tcW w:w="426" w:type="dxa"/>
            <w:vMerge/>
            <w:shd w:val="clear" w:color="auto" w:fill="auto"/>
          </w:tcPr>
          <w:p w:rsidR="00B4061C" w:rsidRPr="0088311C" w:rsidRDefault="00B4061C" w:rsidP="00D82C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061C" w:rsidRPr="0088311C" w:rsidRDefault="00B4061C" w:rsidP="00D82C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4061C" w:rsidRPr="0088311C" w:rsidRDefault="00B4061C" w:rsidP="00D82C6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B4061C" w:rsidRPr="00FA66C1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A66C1">
              <w:rPr>
                <w:rFonts w:ascii="Times New Roman" w:hAnsi="Times New Roman"/>
                <w:bCs/>
                <w:sz w:val="22"/>
                <w:szCs w:val="22"/>
              </w:rPr>
              <w:t>Источник № 1</w:t>
            </w:r>
          </w:p>
          <w:p w:rsidR="00B4061C" w:rsidRPr="00FA66C1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</w:t>
            </w:r>
            <w:r w:rsidRPr="00FA66C1">
              <w:rPr>
                <w:rFonts w:ascii="Times New Roman" w:hAnsi="Times New Roman"/>
                <w:bCs/>
                <w:sz w:val="22"/>
                <w:szCs w:val="22"/>
              </w:rPr>
              <w:t>х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r w:rsidRPr="00FA66C1">
              <w:rPr>
                <w:rFonts w:ascii="Times New Roman" w:hAnsi="Times New Roman"/>
                <w:bCs/>
                <w:sz w:val="22"/>
                <w:szCs w:val="22"/>
              </w:rPr>
              <w:t xml:space="preserve"> № 18177 от 22.06.2026</w:t>
            </w:r>
          </w:p>
          <w:p w:rsidR="00B4061C" w:rsidRPr="00512004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FA66C1">
              <w:rPr>
                <w:rFonts w:ascii="Times New Roman" w:hAnsi="Times New Roman"/>
                <w:bCs/>
                <w:sz w:val="22"/>
                <w:szCs w:val="22"/>
              </w:rPr>
              <w:t>исх. № б/н от 22.06.2026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B4061C" w:rsidRPr="00D46322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46322">
              <w:rPr>
                <w:rFonts w:ascii="Times New Roman" w:hAnsi="Times New Roman"/>
                <w:bCs/>
                <w:sz w:val="22"/>
                <w:szCs w:val="22"/>
              </w:rPr>
              <w:t>Источник № 2</w:t>
            </w:r>
          </w:p>
          <w:p w:rsidR="00B4061C" w:rsidRPr="00D46322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46322">
              <w:rPr>
                <w:rFonts w:ascii="Times New Roman" w:hAnsi="Times New Roman"/>
                <w:bCs/>
                <w:sz w:val="22"/>
                <w:szCs w:val="22"/>
              </w:rPr>
              <w:t>вх. № 18197 от 22.06.2026</w:t>
            </w:r>
          </w:p>
          <w:p w:rsidR="00B4061C" w:rsidRPr="00512004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D46322">
              <w:rPr>
                <w:rFonts w:ascii="Times New Roman" w:hAnsi="Times New Roman"/>
                <w:bCs/>
                <w:sz w:val="22"/>
                <w:szCs w:val="22"/>
              </w:rPr>
              <w:t>исх. № 176 от 22.06.2026</w:t>
            </w:r>
          </w:p>
        </w:tc>
        <w:tc>
          <w:tcPr>
            <w:tcW w:w="850" w:type="dxa"/>
            <w:textDirection w:val="btLr"/>
            <w:vAlign w:val="center"/>
          </w:tcPr>
          <w:p w:rsidR="00B4061C" w:rsidRPr="00DD1FA6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D1FA6">
              <w:rPr>
                <w:rFonts w:ascii="Times New Roman" w:hAnsi="Times New Roman"/>
                <w:bCs/>
                <w:sz w:val="22"/>
                <w:szCs w:val="22"/>
              </w:rPr>
              <w:t>Источник № 3</w:t>
            </w:r>
          </w:p>
          <w:p w:rsidR="00B4061C" w:rsidRPr="00DD1FA6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DD1FA6">
              <w:rPr>
                <w:rFonts w:ascii="Times New Roman" w:hAnsi="Times New Roman"/>
                <w:bCs/>
                <w:sz w:val="22"/>
                <w:szCs w:val="22"/>
              </w:rPr>
              <w:t>вх. № 18321 от 23.06.2026</w:t>
            </w:r>
          </w:p>
          <w:p w:rsidR="00B4061C" w:rsidRPr="00512004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DD1FA6">
              <w:rPr>
                <w:rFonts w:ascii="Times New Roman" w:hAnsi="Times New Roman"/>
                <w:bCs/>
                <w:sz w:val="22"/>
                <w:szCs w:val="22"/>
              </w:rPr>
              <w:t>исх. № 22/06-1 от 22.06.2026</w:t>
            </w:r>
          </w:p>
        </w:tc>
        <w:tc>
          <w:tcPr>
            <w:tcW w:w="850" w:type="dxa"/>
            <w:textDirection w:val="btLr"/>
            <w:vAlign w:val="center"/>
          </w:tcPr>
          <w:p w:rsidR="00B4061C" w:rsidRPr="0088311C" w:rsidRDefault="00B4061C" w:rsidP="00D82C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Средняя арифметическая величина цены единицы Услуги, руб</w:t>
            </w:r>
          </w:p>
        </w:tc>
        <w:tc>
          <w:tcPr>
            <w:tcW w:w="850" w:type="dxa"/>
            <w:textDirection w:val="btLr"/>
            <w:vAlign w:val="center"/>
          </w:tcPr>
          <w:p w:rsidR="00B4061C" w:rsidRPr="0088311C" w:rsidRDefault="00B4061C" w:rsidP="00D82C6E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Среднее квадратичное отклонение</w:t>
            </w:r>
          </w:p>
        </w:tc>
        <w:tc>
          <w:tcPr>
            <w:tcW w:w="850" w:type="dxa"/>
            <w:textDirection w:val="btLr"/>
            <w:vAlign w:val="center"/>
          </w:tcPr>
          <w:p w:rsidR="00B4061C" w:rsidRPr="0088311C" w:rsidRDefault="00B4061C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88311C">
              <w:rPr>
                <w:rFonts w:ascii="Times New Roman" w:hAnsi="Times New Roman"/>
                <w:bCs/>
                <w:sz w:val="22"/>
                <w:szCs w:val="22"/>
              </w:rPr>
              <w:t>Коэффициент вариации</w:t>
            </w:r>
          </w:p>
        </w:tc>
        <w:tc>
          <w:tcPr>
            <w:tcW w:w="994" w:type="dxa"/>
            <w:textDirection w:val="btLr"/>
          </w:tcPr>
          <w:p w:rsidR="00B4061C" w:rsidRPr="0088311C" w:rsidRDefault="007B1B20" w:rsidP="00D82C6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74040" cy="542290"/>
                  <wp:effectExtent l="0" t="0" r="0" b="0"/>
                  <wp:docPr id="6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1C" w:rsidRPr="0088311C" w:rsidTr="008273D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61C" w:rsidRPr="00747529" w:rsidRDefault="00B4061C" w:rsidP="00415B4B">
            <w:pPr>
              <w:numPr>
                <w:ilvl w:val="0"/>
                <w:numId w:val="18"/>
              </w:numPr>
              <w:suppressAutoHyphens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1C" w:rsidRPr="00747529" w:rsidRDefault="00B4061C" w:rsidP="00D82C6E">
            <w:pPr>
              <w:jc w:val="both"/>
              <w:rPr>
                <w:rFonts w:ascii="Times New Roman" w:hAnsi="Times New Roman"/>
                <w:sz w:val="20"/>
              </w:rPr>
            </w:pPr>
            <w:r w:rsidRPr="00747529">
              <w:rPr>
                <w:rFonts w:ascii="Times New Roman" w:hAnsi="Times New Roman"/>
                <w:sz w:val="20"/>
              </w:rPr>
              <w:t>Услуги частной охраны (Охранный (технический) мониторинг) в 2026 году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061C" w:rsidRPr="00747529" w:rsidRDefault="00B4061C" w:rsidP="00D82C6E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0"/>
                <w:lang w:eastAsia="ru-RU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  <w:lang w:eastAsia="ru-RU"/>
              </w:rPr>
              <w:t>14688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3,50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3,45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3,48</w:t>
            </w:r>
          </w:p>
        </w:tc>
        <w:tc>
          <w:tcPr>
            <w:tcW w:w="850" w:type="dxa"/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3,48</w:t>
            </w:r>
          </w:p>
        </w:tc>
        <w:tc>
          <w:tcPr>
            <w:tcW w:w="850" w:type="dxa"/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850" w:type="dxa"/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0,72</w:t>
            </w:r>
          </w:p>
        </w:tc>
        <w:tc>
          <w:tcPr>
            <w:tcW w:w="994" w:type="dxa"/>
            <w:vAlign w:val="center"/>
          </w:tcPr>
          <w:p w:rsidR="00B4061C" w:rsidRPr="00747529" w:rsidRDefault="00747529" w:rsidP="0074752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51114,24</w:t>
            </w:r>
          </w:p>
        </w:tc>
      </w:tr>
      <w:tr w:rsidR="00B4061C" w:rsidRPr="0088311C" w:rsidTr="008273D3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4061C" w:rsidRPr="00747529" w:rsidRDefault="00B4061C" w:rsidP="00415B4B">
            <w:pPr>
              <w:numPr>
                <w:ilvl w:val="0"/>
                <w:numId w:val="18"/>
              </w:numPr>
              <w:suppressAutoHyphens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61C" w:rsidRPr="00747529" w:rsidRDefault="00B4061C" w:rsidP="00D82C6E">
            <w:pPr>
              <w:jc w:val="both"/>
              <w:rPr>
                <w:rFonts w:ascii="Times New Roman" w:hAnsi="Times New Roman"/>
                <w:sz w:val="20"/>
              </w:rPr>
            </w:pPr>
            <w:r w:rsidRPr="00747529">
              <w:rPr>
                <w:rFonts w:ascii="Times New Roman" w:hAnsi="Times New Roman"/>
                <w:sz w:val="20"/>
              </w:rPr>
              <w:t>Услуги частной охраны (Охранный (технический) мониторинг) в 2027 году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35040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3,50</w:t>
            </w:r>
          </w:p>
        </w:tc>
        <w:tc>
          <w:tcPr>
            <w:tcW w:w="8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3,45</w:t>
            </w:r>
          </w:p>
        </w:tc>
        <w:tc>
          <w:tcPr>
            <w:tcW w:w="8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3,48</w:t>
            </w:r>
          </w:p>
        </w:tc>
        <w:tc>
          <w:tcPr>
            <w:tcW w:w="850" w:type="dxa"/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3,48</w:t>
            </w:r>
          </w:p>
        </w:tc>
        <w:tc>
          <w:tcPr>
            <w:tcW w:w="850" w:type="dxa"/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0,03</w:t>
            </w:r>
          </w:p>
        </w:tc>
        <w:tc>
          <w:tcPr>
            <w:tcW w:w="850" w:type="dxa"/>
            <w:vAlign w:val="center"/>
          </w:tcPr>
          <w:p w:rsidR="00B4061C" w:rsidRPr="00747529" w:rsidRDefault="00B4061C" w:rsidP="00D82C6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47529">
              <w:rPr>
                <w:rFonts w:ascii="Times New Roman" w:hAnsi="Times New Roman"/>
                <w:color w:val="000000"/>
                <w:sz w:val="20"/>
              </w:rPr>
              <w:t>0,72</w:t>
            </w:r>
          </w:p>
        </w:tc>
        <w:tc>
          <w:tcPr>
            <w:tcW w:w="994" w:type="dxa"/>
            <w:vAlign w:val="center"/>
          </w:tcPr>
          <w:p w:rsidR="00B4061C" w:rsidRPr="008273D3" w:rsidRDefault="00747529" w:rsidP="008273D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273D3">
              <w:rPr>
                <w:rFonts w:ascii="Times New Roman" w:hAnsi="Times New Roman"/>
                <w:sz w:val="20"/>
              </w:rPr>
              <w:t>121939</w:t>
            </w:r>
            <w:r w:rsidR="008273D3">
              <w:rPr>
                <w:rFonts w:ascii="Times New Roman" w:hAnsi="Times New Roman"/>
                <w:sz w:val="20"/>
              </w:rPr>
              <w:t>,20</w:t>
            </w:r>
          </w:p>
        </w:tc>
      </w:tr>
    </w:tbl>
    <w:p w:rsidR="007C22D8" w:rsidRPr="009E6703" w:rsidRDefault="007C22D8" w:rsidP="00A8653F">
      <w:pPr>
        <w:pStyle w:val="ConsTitle"/>
        <w:widowControl/>
        <w:suppressAutoHyphens/>
        <w:ind w:left="1429" w:right="0"/>
        <w:jc w:val="right"/>
        <w:rPr>
          <w:rFonts w:ascii="Times New Roman" w:hAnsi="Times New Roman" w:cs="Times New Roman"/>
          <w:b w:val="0"/>
          <w:sz w:val="26"/>
          <w:szCs w:val="26"/>
          <w:lang w:val="en-US"/>
        </w:rPr>
      </w:pPr>
    </w:p>
    <w:p w:rsidR="00FD7ECC" w:rsidRPr="00712D6B" w:rsidRDefault="00FD7ECC" w:rsidP="00FD7EC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712D6B">
        <w:rPr>
          <w:rFonts w:ascii="Times New Roman" w:hAnsi="Times New Roman"/>
          <w:sz w:val="26"/>
          <w:szCs w:val="26"/>
        </w:rPr>
        <w:t xml:space="preserve">Максимальный коэффициент вариации составляет </w:t>
      </w:r>
      <w:r w:rsidR="00D3388E">
        <w:rPr>
          <w:rFonts w:ascii="Times New Roman" w:hAnsi="Times New Roman"/>
          <w:sz w:val="26"/>
          <w:szCs w:val="26"/>
        </w:rPr>
        <w:t>0</w:t>
      </w:r>
      <w:r w:rsidRPr="00712D6B">
        <w:rPr>
          <w:rFonts w:ascii="Times New Roman" w:hAnsi="Times New Roman"/>
          <w:sz w:val="26"/>
          <w:szCs w:val="26"/>
        </w:rPr>
        <w:t>,</w:t>
      </w:r>
      <w:r w:rsidR="00D3388E">
        <w:rPr>
          <w:rFonts w:ascii="Times New Roman" w:hAnsi="Times New Roman"/>
          <w:sz w:val="26"/>
          <w:szCs w:val="26"/>
        </w:rPr>
        <w:t>72</w:t>
      </w:r>
      <w:r w:rsidRPr="00712D6B">
        <w:rPr>
          <w:rFonts w:ascii="Times New Roman" w:hAnsi="Times New Roman"/>
          <w:sz w:val="26"/>
          <w:szCs w:val="26"/>
        </w:rPr>
        <w:t>%, что находится в допустимом пределе.</w:t>
      </w:r>
      <w:r w:rsidR="00864B84" w:rsidRPr="00712D6B">
        <w:rPr>
          <w:rFonts w:ascii="Times New Roman" w:hAnsi="Times New Roman"/>
          <w:sz w:val="26"/>
          <w:szCs w:val="26"/>
        </w:rPr>
        <w:t xml:space="preserve"> Совокупность значений, используемых в расчете, при определении цены услуги считается однородной, т.к. коэффициент вариации цены не превышает 15%.</w:t>
      </w:r>
    </w:p>
    <w:p w:rsidR="00080254" w:rsidRPr="00783558" w:rsidRDefault="00FD7ECC" w:rsidP="00D56D68">
      <w:pPr>
        <w:numPr>
          <w:ilvl w:val="0"/>
          <w:numId w:val="1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8"/>
        <w:jc w:val="both"/>
        <w:rPr>
          <w:rFonts w:ascii="Times New Roman" w:hAnsi="Times New Roman"/>
          <w:szCs w:val="24"/>
        </w:rPr>
      </w:pPr>
      <w:r w:rsidRPr="00783558">
        <w:rPr>
          <w:rFonts w:ascii="Times New Roman" w:hAnsi="Times New Roman"/>
          <w:sz w:val="26"/>
          <w:szCs w:val="26"/>
        </w:rPr>
        <w:t xml:space="preserve">Таким образом, начальная (максимальная) цена Контракта составляет </w:t>
      </w:r>
      <w:r w:rsidR="00E544CA" w:rsidRPr="00783558">
        <w:rPr>
          <w:rFonts w:ascii="Times New Roman" w:hAnsi="Times New Roman"/>
          <w:b/>
          <w:sz w:val="26"/>
          <w:szCs w:val="26"/>
        </w:rPr>
        <w:t>173053</w:t>
      </w:r>
      <w:r w:rsidR="000B5F81" w:rsidRPr="00783558">
        <w:rPr>
          <w:rFonts w:ascii="Times New Roman" w:hAnsi="Times New Roman"/>
          <w:b/>
          <w:sz w:val="26"/>
          <w:szCs w:val="26"/>
        </w:rPr>
        <w:t>,</w:t>
      </w:r>
      <w:r w:rsidR="00E544CA" w:rsidRPr="00783558">
        <w:rPr>
          <w:rFonts w:ascii="Times New Roman" w:hAnsi="Times New Roman"/>
          <w:b/>
          <w:sz w:val="26"/>
          <w:szCs w:val="26"/>
        </w:rPr>
        <w:t>44</w:t>
      </w:r>
      <w:r w:rsidR="00207E6E" w:rsidRPr="00783558">
        <w:rPr>
          <w:rFonts w:ascii="Times New Roman" w:hAnsi="Times New Roman"/>
          <w:b/>
          <w:sz w:val="26"/>
          <w:szCs w:val="26"/>
        </w:rPr>
        <w:t xml:space="preserve"> </w:t>
      </w:r>
      <w:r w:rsidRPr="00783558">
        <w:rPr>
          <w:rFonts w:ascii="Times New Roman" w:hAnsi="Times New Roman"/>
          <w:b/>
          <w:sz w:val="26"/>
          <w:szCs w:val="26"/>
        </w:rPr>
        <w:t>(</w:t>
      </w:r>
      <w:r w:rsidR="00F029BD" w:rsidRPr="00783558">
        <w:rPr>
          <w:rFonts w:ascii="Times New Roman" w:hAnsi="Times New Roman"/>
          <w:b/>
          <w:sz w:val="26"/>
          <w:szCs w:val="26"/>
        </w:rPr>
        <w:t>Сто</w:t>
      </w:r>
      <w:r w:rsidR="000B5F81" w:rsidRPr="00783558">
        <w:rPr>
          <w:rFonts w:ascii="Times New Roman" w:hAnsi="Times New Roman"/>
          <w:b/>
          <w:sz w:val="26"/>
          <w:szCs w:val="26"/>
        </w:rPr>
        <w:t xml:space="preserve"> семьдесят три</w:t>
      </w:r>
      <w:r w:rsidR="00357224" w:rsidRPr="00783558">
        <w:rPr>
          <w:rFonts w:ascii="Times New Roman" w:hAnsi="Times New Roman"/>
          <w:b/>
          <w:sz w:val="26"/>
          <w:szCs w:val="26"/>
        </w:rPr>
        <w:t xml:space="preserve"> </w:t>
      </w:r>
      <w:r w:rsidRPr="00783558">
        <w:rPr>
          <w:rFonts w:ascii="Times New Roman" w:hAnsi="Times New Roman"/>
          <w:b/>
          <w:sz w:val="26"/>
          <w:szCs w:val="26"/>
        </w:rPr>
        <w:t>тысяч</w:t>
      </w:r>
      <w:r w:rsidR="000B5F81" w:rsidRPr="00783558">
        <w:rPr>
          <w:rFonts w:ascii="Times New Roman" w:hAnsi="Times New Roman"/>
          <w:b/>
          <w:sz w:val="26"/>
          <w:szCs w:val="26"/>
        </w:rPr>
        <w:t>и</w:t>
      </w:r>
      <w:r w:rsidRPr="00783558">
        <w:rPr>
          <w:rFonts w:ascii="Times New Roman" w:hAnsi="Times New Roman"/>
          <w:b/>
          <w:sz w:val="26"/>
          <w:szCs w:val="26"/>
        </w:rPr>
        <w:t xml:space="preserve"> </w:t>
      </w:r>
      <w:r w:rsidR="00F029BD" w:rsidRPr="00783558">
        <w:rPr>
          <w:rFonts w:ascii="Times New Roman" w:hAnsi="Times New Roman"/>
          <w:b/>
          <w:sz w:val="26"/>
          <w:szCs w:val="26"/>
        </w:rPr>
        <w:t xml:space="preserve">пятьдесят </w:t>
      </w:r>
      <w:r w:rsidR="000B5F81" w:rsidRPr="00783558">
        <w:rPr>
          <w:rFonts w:ascii="Times New Roman" w:hAnsi="Times New Roman"/>
          <w:b/>
          <w:sz w:val="26"/>
          <w:szCs w:val="26"/>
        </w:rPr>
        <w:t>три</w:t>
      </w:r>
      <w:r w:rsidRPr="00783558">
        <w:rPr>
          <w:rFonts w:ascii="Times New Roman" w:hAnsi="Times New Roman"/>
          <w:b/>
          <w:sz w:val="26"/>
          <w:szCs w:val="26"/>
        </w:rPr>
        <w:t>) руб</w:t>
      </w:r>
      <w:r w:rsidR="000B5F81" w:rsidRPr="00783558">
        <w:rPr>
          <w:rFonts w:ascii="Times New Roman" w:hAnsi="Times New Roman"/>
          <w:b/>
          <w:sz w:val="26"/>
          <w:szCs w:val="26"/>
        </w:rPr>
        <w:t>ля</w:t>
      </w:r>
      <w:r w:rsidRPr="00783558">
        <w:rPr>
          <w:rFonts w:ascii="Times New Roman" w:hAnsi="Times New Roman"/>
          <w:b/>
          <w:sz w:val="26"/>
          <w:szCs w:val="26"/>
        </w:rPr>
        <w:t xml:space="preserve"> </w:t>
      </w:r>
      <w:r w:rsidR="00F029BD" w:rsidRPr="00783558">
        <w:rPr>
          <w:rFonts w:ascii="Times New Roman" w:hAnsi="Times New Roman"/>
          <w:b/>
          <w:sz w:val="26"/>
          <w:szCs w:val="26"/>
        </w:rPr>
        <w:t>44</w:t>
      </w:r>
      <w:r w:rsidRPr="00783558">
        <w:rPr>
          <w:rFonts w:ascii="Times New Roman" w:hAnsi="Times New Roman"/>
          <w:b/>
          <w:sz w:val="26"/>
          <w:szCs w:val="26"/>
        </w:rPr>
        <w:t xml:space="preserve"> коп</w:t>
      </w:r>
      <w:r w:rsidR="000B5F81" w:rsidRPr="00783558">
        <w:rPr>
          <w:rFonts w:ascii="Times New Roman" w:hAnsi="Times New Roman"/>
          <w:b/>
          <w:sz w:val="26"/>
          <w:szCs w:val="26"/>
        </w:rPr>
        <w:t>ейки</w:t>
      </w:r>
      <w:r w:rsidR="00080254" w:rsidRPr="00783558">
        <w:rPr>
          <w:rFonts w:ascii="Times New Roman" w:hAnsi="Times New Roman"/>
          <w:b/>
          <w:sz w:val="26"/>
          <w:szCs w:val="26"/>
        </w:rPr>
        <w:t xml:space="preserve">, </w:t>
      </w:r>
      <w:r w:rsidR="00080254" w:rsidRPr="00783558">
        <w:rPr>
          <w:rFonts w:ascii="Times New Roman" w:hAnsi="Times New Roman"/>
          <w:b/>
          <w:sz w:val="26"/>
          <w:szCs w:val="26"/>
        </w:rPr>
        <w:br/>
      </w:r>
      <w:r w:rsidR="00080254" w:rsidRPr="00783558">
        <w:rPr>
          <w:rFonts w:ascii="Times New Roman" w:hAnsi="Times New Roman"/>
          <w:sz w:val="26"/>
          <w:szCs w:val="26"/>
        </w:rPr>
        <w:t>в том числе:</w:t>
      </w:r>
    </w:p>
    <w:p w:rsidR="00080254" w:rsidRPr="00783558" w:rsidRDefault="00080254" w:rsidP="00080254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3558">
        <w:rPr>
          <w:rFonts w:ascii="Times New Roman" w:hAnsi="Times New Roman"/>
          <w:sz w:val="26"/>
          <w:szCs w:val="26"/>
        </w:rPr>
        <w:t>в 202</w:t>
      </w:r>
      <w:r w:rsidR="00CA153F" w:rsidRPr="00783558">
        <w:rPr>
          <w:rFonts w:ascii="Times New Roman" w:hAnsi="Times New Roman"/>
          <w:sz w:val="26"/>
          <w:szCs w:val="26"/>
        </w:rPr>
        <w:t>6</w:t>
      </w:r>
      <w:r w:rsidRPr="00783558">
        <w:rPr>
          <w:rFonts w:ascii="Times New Roman" w:hAnsi="Times New Roman"/>
          <w:sz w:val="26"/>
          <w:szCs w:val="26"/>
        </w:rPr>
        <w:t xml:space="preserve"> году - </w:t>
      </w:r>
      <w:r w:rsidR="00783558" w:rsidRPr="00783558">
        <w:rPr>
          <w:rFonts w:ascii="Times New Roman" w:hAnsi="Times New Roman"/>
          <w:sz w:val="26"/>
          <w:szCs w:val="26"/>
        </w:rPr>
        <w:t>51114 рублей 24 копейки</w:t>
      </w:r>
      <w:r w:rsidRPr="00783558">
        <w:rPr>
          <w:rFonts w:ascii="Times New Roman" w:hAnsi="Times New Roman"/>
          <w:sz w:val="26"/>
          <w:szCs w:val="26"/>
        </w:rPr>
        <w:t>;</w:t>
      </w:r>
    </w:p>
    <w:p w:rsidR="00080254" w:rsidRPr="00783558" w:rsidRDefault="00080254" w:rsidP="00080254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83558">
        <w:rPr>
          <w:rFonts w:ascii="Times New Roman" w:hAnsi="Times New Roman"/>
          <w:sz w:val="26"/>
          <w:szCs w:val="26"/>
        </w:rPr>
        <w:t>в 202</w:t>
      </w:r>
      <w:r w:rsidR="00CA153F" w:rsidRPr="00783558">
        <w:rPr>
          <w:rFonts w:ascii="Times New Roman" w:hAnsi="Times New Roman"/>
          <w:sz w:val="26"/>
          <w:szCs w:val="26"/>
        </w:rPr>
        <w:t>7</w:t>
      </w:r>
      <w:r w:rsidRPr="00783558">
        <w:rPr>
          <w:rFonts w:ascii="Times New Roman" w:hAnsi="Times New Roman"/>
          <w:sz w:val="26"/>
          <w:szCs w:val="26"/>
        </w:rPr>
        <w:t xml:space="preserve"> году - </w:t>
      </w:r>
      <w:r w:rsidR="00783558" w:rsidRPr="00783558">
        <w:rPr>
          <w:rFonts w:ascii="Times New Roman" w:hAnsi="Times New Roman"/>
          <w:sz w:val="26"/>
          <w:szCs w:val="26"/>
        </w:rPr>
        <w:t>121939 рублей 20 копеек</w:t>
      </w:r>
      <w:r w:rsidRPr="00783558">
        <w:rPr>
          <w:rFonts w:ascii="Times New Roman" w:hAnsi="Times New Roman"/>
          <w:sz w:val="26"/>
          <w:szCs w:val="26"/>
        </w:rPr>
        <w:t>.</w:t>
      </w:r>
    </w:p>
    <w:p w:rsidR="00CF5209" w:rsidRDefault="00CF5209" w:rsidP="00080254">
      <w:p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</w:p>
    <w:p w:rsidR="00080254" w:rsidRPr="000B5F81" w:rsidRDefault="00CF5209" w:rsidP="00080254">
      <w:pPr>
        <w:tabs>
          <w:tab w:val="left" w:pos="1134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bookmarkStart w:id="1" w:name="_GoBack"/>
      <w:bookmarkEnd w:id="1"/>
      <w:r>
        <w:rPr>
          <w:rFonts w:ascii="Times New Roman" w:hAnsi="Times New Roman"/>
          <w:b/>
          <w:sz w:val="26"/>
          <w:szCs w:val="26"/>
        </w:rPr>
        <w:t>Начальник ОКПКиПБ                                                                             Ю.С. Сорокина</w:t>
      </w:r>
    </w:p>
    <w:sectPr w:rsidR="00080254" w:rsidRPr="000B5F81" w:rsidSect="005D1716">
      <w:headerReference w:type="default" r:id="rId14"/>
      <w:pgSz w:w="11906" w:h="16838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D3A" w:rsidRDefault="00C64D3A" w:rsidP="003A040F">
      <w:r>
        <w:separator/>
      </w:r>
    </w:p>
  </w:endnote>
  <w:endnote w:type="continuationSeparator" w:id="0">
    <w:p w:rsidR="00C64D3A" w:rsidRDefault="00C64D3A" w:rsidP="003A0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D3A" w:rsidRDefault="00C64D3A" w:rsidP="003A040F">
      <w:r>
        <w:separator/>
      </w:r>
    </w:p>
  </w:footnote>
  <w:footnote w:type="continuationSeparator" w:id="0">
    <w:p w:rsidR="00C64D3A" w:rsidRDefault="00C64D3A" w:rsidP="003A0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40F" w:rsidRDefault="003A04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B1B20">
      <w:rPr>
        <w:noProof/>
      </w:rPr>
      <w:t>4</w:t>
    </w:r>
    <w:r>
      <w:fldChar w:fldCharType="end"/>
    </w:r>
  </w:p>
  <w:p w:rsidR="003A040F" w:rsidRDefault="003A040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536E84"/>
    <w:multiLevelType w:val="hybridMultilevel"/>
    <w:tmpl w:val="72DA8C16"/>
    <w:lvl w:ilvl="0" w:tplc="2CA06F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25BC7"/>
    <w:multiLevelType w:val="hybridMultilevel"/>
    <w:tmpl w:val="5D96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16BD8"/>
    <w:multiLevelType w:val="hybridMultilevel"/>
    <w:tmpl w:val="949E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D2C1A"/>
    <w:multiLevelType w:val="hybridMultilevel"/>
    <w:tmpl w:val="E89087DC"/>
    <w:lvl w:ilvl="0" w:tplc="E5D82C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0CA292E"/>
    <w:multiLevelType w:val="multilevel"/>
    <w:tmpl w:val="01B8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642623E"/>
    <w:multiLevelType w:val="hybridMultilevel"/>
    <w:tmpl w:val="D09EC406"/>
    <w:lvl w:ilvl="0" w:tplc="8D3822B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E91DA0"/>
    <w:multiLevelType w:val="hybridMultilevel"/>
    <w:tmpl w:val="4FD4EA10"/>
    <w:lvl w:ilvl="0" w:tplc="C7E41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5E5B0C"/>
    <w:multiLevelType w:val="hybridMultilevel"/>
    <w:tmpl w:val="649E9A6E"/>
    <w:lvl w:ilvl="0" w:tplc="024206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4E3B9F"/>
    <w:multiLevelType w:val="hybridMultilevel"/>
    <w:tmpl w:val="224E5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373DD"/>
    <w:multiLevelType w:val="multilevel"/>
    <w:tmpl w:val="46382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0CD1227"/>
    <w:multiLevelType w:val="hybridMultilevel"/>
    <w:tmpl w:val="3B464E82"/>
    <w:lvl w:ilvl="0" w:tplc="1292B18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319351D"/>
    <w:multiLevelType w:val="multilevel"/>
    <w:tmpl w:val="5058D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1E5FCE"/>
    <w:multiLevelType w:val="hybridMultilevel"/>
    <w:tmpl w:val="949ED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312BD"/>
    <w:multiLevelType w:val="hybridMultilevel"/>
    <w:tmpl w:val="E89087DC"/>
    <w:lvl w:ilvl="0" w:tplc="E5D82C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AF74D21"/>
    <w:multiLevelType w:val="hybridMultilevel"/>
    <w:tmpl w:val="224E5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0041A"/>
    <w:multiLevelType w:val="hybridMultilevel"/>
    <w:tmpl w:val="224E5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E63F9"/>
    <w:multiLevelType w:val="hybridMultilevel"/>
    <w:tmpl w:val="D92AE1DC"/>
    <w:lvl w:ilvl="0" w:tplc="78B060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14"/>
  </w:num>
  <w:num w:numId="7">
    <w:abstractNumId w:val="4"/>
  </w:num>
  <w:num w:numId="8">
    <w:abstractNumId w:val="8"/>
  </w:num>
  <w:num w:numId="9">
    <w:abstractNumId w:val="12"/>
  </w:num>
  <w:num w:numId="10">
    <w:abstractNumId w:val="7"/>
  </w:num>
  <w:num w:numId="11">
    <w:abstractNumId w:val="17"/>
  </w:num>
  <w:num w:numId="12">
    <w:abstractNumId w:val="13"/>
  </w:num>
  <w:num w:numId="13">
    <w:abstractNumId w:val="3"/>
  </w:num>
  <w:num w:numId="14">
    <w:abstractNumId w:val="11"/>
  </w:num>
  <w:num w:numId="15">
    <w:abstractNumId w:val="9"/>
  </w:num>
  <w:num w:numId="16">
    <w:abstractNumId w:val="6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20"/>
    <w:rsid w:val="00003577"/>
    <w:rsid w:val="000102DE"/>
    <w:rsid w:val="00010E74"/>
    <w:rsid w:val="00013518"/>
    <w:rsid w:val="00016C45"/>
    <w:rsid w:val="0003004A"/>
    <w:rsid w:val="00031248"/>
    <w:rsid w:val="000318C5"/>
    <w:rsid w:val="000337D2"/>
    <w:rsid w:val="00036E5D"/>
    <w:rsid w:val="00041C83"/>
    <w:rsid w:val="000465B5"/>
    <w:rsid w:val="00051E97"/>
    <w:rsid w:val="00053C93"/>
    <w:rsid w:val="00055777"/>
    <w:rsid w:val="00056C5F"/>
    <w:rsid w:val="00064EA1"/>
    <w:rsid w:val="00065626"/>
    <w:rsid w:val="000677AF"/>
    <w:rsid w:val="00071874"/>
    <w:rsid w:val="000729B8"/>
    <w:rsid w:val="00072DBE"/>
    <w:rsid w:val="00073184"/>
    <w:rsid w:val="00080254"/>
    <w:rsid w:val="000817A1"/>
    <w:rsid w:val="0008470E"/>
    <w:rsid w:val="00086C4E"/>
    <w:rsid w:val="00086DF8"/>
    <w:rsid w:val="000874CF"/>
    <w:rsid w:val="00087A65"/>
    <w:rsid w:val="00092865"/>
    <w:rsid w:val="000A1441"/>
    <w:rsid w:val="000A1D19"/>
    <w:rsid w:val="000A1FB4"/>
    <w:rsid w:val="000A5A25"/>
    <w:rsid w:val="000B1515"/>
    <w:rsid w:val="000B32E4"/>
    <w:rsid w:val="000B51C7"/>
    <w:rsid w:val="000B5F81"/>
    <w:rsid w:val="000C1236"/>
    <w:rsid w:val="000C2565"/>
    <w:rsid w:val="000C46B8"/>
    <w:rsid w:val="000C5C83"/>
    <w:rsid w:val="000C6122"/>
    <w:rsid w:val="000D128D"/>
    <w:rsid w:val="000D24A1"/>
    <w:rsid w:val="000D5408"/>
    <w:rsid w:val="000D5873"/>
    <w:rsid w:val="000E0D5E"/>
    <w:rsid w:val="000E2975"/>
    <w:rsid w:val="000E5A94"/>
    <w:rsid w:val="000E6213"/>
    <w:rsid w:val="000F2427"/>
    <w:rsid w:val="000F3BCA"/>
    <w:rsid w:val="000F4FDF"/>
    <w:rsid w:val="000F5B20"/>
    <w:rsid w:val="000F742C"/>
    <w:rsid w:val="00100654"/>
    <w:rsid w:val="001106B4"/>
    <w:rsid w:val="001116F2"/>
    <w:rsid w:val="00115F4F"/>
    <w:rsid w:val="001271A7"/>
    <w:rsid w:val="00132E3B"/>
    <w:rsid w:val="00135E1C"/>
    <w:rsid w:val="00136B1C"/>
    <w:rsid w:val="001428E5"/>
    <w:rsid w:val="001458BF"/>
    <w:rsid w:val="00153F04"/>
    <w:rsid w:val="00154548"/>
    <w:rsid w:val="00154888"/>
    <w:rsid w:val="00154B43"/>
    <w:rsid w:val="00154B67"/>
    <w:rsid w:val="00154BDF"/>
    <w:rsid w:val="00154E04"/>
    <w:rsid w:val="0015676E"/>
    <w:rsid w:val="001603FC"/>
    <w:rsid w:val="00166871"/>
    <w:rsid w:val="00166A3F"/>
    <w:rsid w:val="001717B9"/>
    <w:rsid w:val="00171F45"/>
    <w:rsid w:val="00172FA4"/>
    <w:rsid w:val="0017458A"/>
    <w:rsid w:val="0018416A"/>
    <w:rsid w:val="00187C4A"/>
    <w:rsid w:val="00192A23"/>
    <w:rsid w:val="00193D3A"/>
    <w:rsid w:val="0019640A"/>
    <w:rsid w:val="00196F32"/>
    <w:rsid w:val="001A39DD"/>
    <w:rsid w:val="001A3F0B"/>
    <w:rsid w:val="001A4514"/>
    <w:rsid w:val="001B2381"/>
    <w:rsid w:val="001B5652"/>
    <w:rsid w:val="001B5D00"/>
    <w:rsid w:val="001C0DAA"/>
    <w:rsid w:val="001C3955"/>
    <w:rsid w:val="001C4143"/>
    <w:rsid w:val="001C4E16"/>
    <w:rsid w:val="001C5BCC"/>
    <w:rsid w:val="001D1627"/>
    <w:rsid w:val="001D3290"/>
    <w:rsid w:val="001D39EE"/>
    <w:rsid w:val="001D72DE"/>
    <w:rsid w:val="001D743D"/>
    <w:rsid w:val="001D7F28"/>
    <w:rsid w:val="001E21B4"/>
    <w:rsid w:val="001E3A87"/>
    <w:rsid w:val="001E3DAF"/>
    <w:rsid w:val="001E55AF"/>
    <w:rsid w:val="001E5C59"/>
    <w:rsid w:val="001F2669"/>
    <w:rsid w:val="001F40B6"/>
    <w:rsid w:val="00202630"/>
    <w:rsid w:val="00207E6E"/>
    <w:rsid w:val="00210186"/>
    <w:rsid w:val="0021083E"/>
    <w:rsid w:val="00211512"/>
    <w:rsid w:val="00211E2F"/>
    <w:rsid w:val="00213142"/>
    <w:rsid w:val="002158CC"/>
    <w:rsid w:val="00216ECB"/>
    <w:rsid w:val="002171E1"/>
    <w:rsid w:val="0022129F"/>
    <w:rsid w:val="00221A16"/>
    <w:rsid w:val="0022776D"/>
    <w:rsid w:val="002355D2"/>
    <w:rsid w:val="002367DF"/>
    <w:rsid w:val="0024251A"/>
    <w:rsid w:val="00246486"/>
    <w:rsid w:val="00246533"/>
    <w:rsid w:val="002479A9"/>
    <w:rsid w:val="002525AE"/>
    <w:rsid w:val="00263839"/>
    <w:rsid w:val="00266A29"/>
    <w:rsid w:val="00271ADA"/>
    <w:rsid w:val="00276D00"/>
    <w:rsid w:val="002863AE"/>
    <w:rsid w:val="002909E1"/>
    <w:rsid w:val="00297D6E"/>
    <w:rsid w:val="002A0BD4"/>
    <w:rsid w:val="002A0D79"/>
    <w:rsid w:val="002A135B"/>
    <w:rsid w:val="002A1CD8"/>
    <w:rsid w:val="002A443E"/>
    <w:rsid w:val="002A65F4"/>
    <w:rsid w:val="002C048E"/>
    <w:rsid w:val="002C2FBF"/>
    <w:rsid w:val="002C46C5"/>
    <w:rsid w:val="002D3AB7"/>
    <w:rsid w:val="002D3FBD"/>
    <w:rsid w:val="002D7DE6"/>
    <w:rsid w:val="002E108B"/>
    <w:rsid w:val="002E1F51"/>
    <w:rsid w:val="002E39A4"/>
    <w:rsid w:val="002E526C"/>
    <w:rsid w:val="002E559E"/>
    <w:rsid w:val="002F239F"/>
    <w:rsid w:val="00301D40"/>
    <w:rsid w:val="003039A0"/>
    <w:rsid w:val="00303E03"/>
    <w:rsid w:val="00304EE9"/>
    <w:rsid w:val="00306549"/>
    <w:rsid w:val="003068CB"/>
    <w:rsid w:val="00312C4A"/>
    <w:rsid w:val="003130EE"/>
    <w:rsid w:val="00313A54"/>
    <w:rsid w:val="0031561E"/>
    <w:rsid w:val="00316FF1"/>
    <w:rsid w:val="00321054"/>
    <w:rsid w:val="003308FE"/>
    <w:rsid w:val="003322F7"/>
    <w:rsid w:val="00343867"/>
    <w:rsid w:val="00344DBE"/>
    <w:rsid w:val="00346CAB"/>
    <w:rsid w:val="00347ADE"/>
    <w:rsid w:val="00351051"/>
    <w:rsid w:val="00351D43"/>
    <w:rsid w:val="003536F0"/>
    <w:rsid w:val="003541A9"/>
    <w:rsid w:val="00357224"/>
    <w:rsid w:val="00361271"/>
    <w:rsid w:val="00364629"/>
    <w:rsid w:val="0037024B"/>
    <w:rsid w:val="003709C0"/>
    <w:rsid w:val="00375119"/>
    <w:rsid w:val="00376269"/>
    <w:rsid w:val="00380249"/>
    <w:rsid w:val="00380FFA"/>
    <w:rsid w:val="003905FB"/>
    <w:rsid w:val="003A040F"/>
    <w:rsid w:val="003A192A"/>
    <w:rsid w:val="003A6D74"/>
    <w:rsid w:val="003A7383"/>
    <w:rsid w:val="003A76D5"/>
    <w:rsid w:val="003B1AA9"/>
    <w:rsid w:val="003B3138"/>
    <w:rsid w:val="003C007E"/>
    <w:rsid w:val="003C0EB2"/>
    <w:rsid w:val="003C1FC6"/>
    <w:rsid w:val="003D597F"/>
    <w:rsid w:val="003E371F"/>
    <w:rsid w:val="003E45AB"/>
    <w:rsid w:val="003F0F2F"/>
    <w:rsid w:val="003F79D5"/>
    <w:rsid w:val="003F7B8A"/>
    <w:rsid w:val="0040318A"/>
    <w:rsid w:val="00405ED9"/>
    <w:rsid w:val="004135FD"/>
    <w:rsid w:val="00414D29"/>
    <w:rsid w:val="004155AF"/>
    <w:rsid w:val="00415B4B"/>
    <w:rsid w:val="00416039"/>
    <w:rsid w:val="00421155"/>
    <w:rsid w:val="00421F3C"/>
    <w:rsid w:val="00423F93"/>
    <w:rsid w:val="00425AEA"/>
    <w:rsid w:val="00433408"/>
    <w:rsid w:val="00434544"/>
    <w:rsid w:val="0044174A"/>
    <w:rsid w:val="00442920"/>
    <w:rsid w:val="00446D7B"/>
    <w:rsid w:val="0045046F"/>
    <w:rsid w:val="00450C60"/>
    <w:rsid w:val="004564E6"/>
    <w:rsid w:val="00457EEF"/>
    <w:rsid w:val="00462CDC"/>
    <w:rsid w:val="00463ED5"/>
    <w:rsid w:val="00464320"/>
    <w:rsid w:val="0046514A"/>
    <w:rsid w:val="00466C86"/>
    <w:rsid w:val="00466C89"/>
    <w:rsid w:val="004671F7"/>
    <w:rsid w:val="004704B0"/>
    <w:rsid w:val="00476EEF"/>
    <w:rsid w:val="00480536"/>
    <w:rsid w:val="0049165B"/>
    <w:rsid w:val="00497877"/>
    <w:rsid w:val="004A1181"/>
    <w:rsid w:val="004A4162"/>
    <w:rsid w:val="004B36CE"/>
    <w:rsid w:val="004B3D91"/>
    <w:rsid w:val="004B67DC"/>
    <w:rsid w:val="004C364F"/>
    <w:rsid w:val="004D1B0E"/>
    <w:rsid w:val="004D383D"/>
    <w:rsid w:val="004D5F8F"/>
    <w:rsid w:val="004D6BD9"/>
    <w:rsid w:val="004E2B11"/>
    <w:rsid w:val="004E5EBB"/>
    <w:rsid w:val="004F0473"/>
    <w:rsid w:val="004F0B12"/>
    <w:rsid w:val="004F0C80"/>
    <w:rsid w:val="004F2BBC"/>
    <w:rsid w:val="004F303D"/>
    <w:rsid w:val="004F7D78"/>
    <w:rsid w:val="00500AFF"/>
    <w:rsid w:val="00501E7C"/>
    <w:rsid w:val="005021F4"/>
    <w:rsid w:val="0050410D"/>
    <w:rsid w:val="0050668D"/>
    <w:rsid w:val="0051148A"/>
    <w:rsid w:val="00512004"/>
    <w:rsid w:val="00512757"/>
    <w:rsid w:val="0052037D"/>
    <w:rsid w:val="0052273C"/>
    <w:rsid w:val="00523A68"/>
    <w:rsid w:val="005247AF"/>
    <w:rsid w:val="00525A53"/>
    <w:rsid w:val="005276D3"/>
    <w:rsid w:val="00531077"/>
    <w:rsid w:val="0053161E"/>
    <w:rsid w:val="00531792"/>
    <w:rsid w:val="00533DF2"/>
    <w:rsid w:val="00534B61"/>
    <w:rsid w:val="00535584"/>
    <w:rsid w:val="00540DC0"/>
    <w:rsid w:val="00545EE0"/>
    <w:rsid w:val="0054672D"/>
    <w:rsid w:val="00551A00"/>
    <w:rsid w:val="00561673"/>
    <w:rsid w:val="005642BA"/>
    <w:rsid w:val="00567735"/>
    <w:rsid w:val="005719F7"/>
    <w:rsid w:val="00571CDA"/>
    <w:rsid w:val="0057336A"/>
    <w:rsid w:val="00574389"/>
    <w:rsid w:val="0057477B"/>
    <w:rsid w:val="00575767"/>
    <w:rsid w:val="0057705F"/>
    <w:rsid w:val="005774D6"/>
    <w:rsid w:val="00580264"/>
    <w:rsid w:val="00580329"/>
    <w:rsid w:val="005813B5"/>
    <w:rsid w:val="0058407C"/>
    <w:rsid w:val="005845A1"/>
    <w:rsid w:val="00586730"/>
    <w:rsid w:val="0058773F"/>
    <w:rsid w:val="00587942"/>
    <w:rsid w:val="0059117D"/>
    <w:rsid w:val="005929EC"/>
    <w:rsid w:val="0059481F"/>
    <w:rsid w:val="005A0178"/>
    <w:rsid w:val="005A52D9"/>
    <w:rsid w:val="005B0307"/>
    <w:rsid w:val="005B0678"/>
    <w:rsid w:val="005B0F23"/>
    <w:rsid w:val="005B728E"/>
    <w:rsid w:val="005B7EDA"/>
    <w:rsid w:val="005C4839"/>
    <w:rsid w:val="005C753E"/>
    <w:rsid w:val="005D1716"/>
    <w:rsid w:val="005D24E9"/>
    <w:rsid w:val="005D32D1"/>
    <w:rsid w:val="005D3390"/>
    <w:rsid w:val="005D4761"/>
    <w:rsid w:val="005D79F0"/>
    <w:rsid w:val="005D7C88"/>
    <w:rsid w:val="005E076B"/>
    <w:rsid w:val="005E2A2E"/>
    <w:rsid w:val="005E2C7C"/>
    <w:rsid w:val="005E737B"/>
    <w:rsid w:val="005F325F"/>
    <w:rsid w:val="005F3553"/>
    <w:rsid w:val="005F4B5C"/>
    <w:rsid w:val="005F52D1"/>
    <w:rsid w:val="005F68A0"/>
    <w:rsid w:val="005F7011"/>
    <w:rsid w:val="0060385D"/>
    <w:rsid w:val="006118C3"/>
    <w:rsid w:val="00612474"/>
    <w:rsid w:val="00616DE9"/>
    <w:rsid w:val="006328B6"/>
    <w:rsid w:val="006349AA"/>
    <w:rsid w:val="00636A30"/>
    <w:rsid w:val="00637F84"/>
    <w:rsid w:val="00642998"/>
    <w:rsid w:val="006430F8"/>
    <w:rsid w:val="006442DD"/>
    <w:rsid w:val="00646798"/>
    <w:rsid w:val="00646926"/>
    <w:rsid w:val="006552A1"/>
    <w:rsid w:val="00657522"/>
    <w:rsid w:val="00660887"/>
    <w:rsid w:val="006608AB"/>
    <w:rsid w:val="00661974"/>
    <w:rsid w:val="006728A3"/>
    <w:rsid w:val="006759A6"/>
    <w:rsid w:val="00677332"/>
    <w:rsid w:val="00680490"/>
    <w:rsid w:val="006811FA"/>
    <w:rsid w:val="00691249"/>
    <w:rsid w:val="00694C24"/>
    <w:rsid w:val="0069517F"/>
    <w:rsid w:val="0069562C"/>
    <w:rsid w:val="00695AAF"/>
    <w:rsid w:val="00695BDD"/>
    <w:rsid w:val="00697B79"/>
    <w:rsid w:val="006A10B7"/>
    <w:rsid w:val="006A7EE4"/>
    <w:rsid w:val="006B693F"/>
    <w:rsid w:val="006C2959"/>
    <w:rsid w:val="006C429E"/>
    <w:rsid w:val="006C726C"/>
    <w:rsid w:val="006E10FE"/>
    <w:rsid w:val="006E2201"/>
    <w:rsid w:val="006E590C"/>
    <w:rsid w:val="006F07D5"/>
    <w:rsid w:val="006F3A09"/>
    <w:rsid w:val="006F4A62"/>
    <w:rsid w:val="006F69AD"/>
    <w:rsid w:val="006F7CA1"/>
    <w:rsid w:val="00701658"/>
    <w:rsid w:val="0070762A"/>
    <w:rsid w:val="00707A62"/>
    <w:rsid w:val="00707FDD"/>
    <w:rsid w:val="00712144"/>
    <w:rsid w:val="00712D6B"/>
    <w:rsid w:val="0071347D"/>
    <w:rsid w:val="00714C1E"/>
    <w:rsid w:val="007154F8"/>
    <w:rsid w:val="007258F9"/>
    <w:rsid w:val="007274A0"/>
    <w:rsid w:val="00737F90"/>
    <w:rsid w:val="00743A18"/>
    <w:rsid w:val="00743E56"/>
    <w:rsid w:val="00744571"/>
    <w:rsid w:val="00747529"/>
    <w:rsid w:val="007477BE"/>
    <w:rsid w:val="00747EDE"/>
    <w:rsid w:val="00751880"/>
    <w:rsid w:val="0075210B"/>
    <w:rsid w:val="00752170"/>
    <w:rsid w:val="007523CC"/>
    <w:rsid w:val="0075604C"/>
    <w:rsid w:val="007577D5"/>
    <w:rsid w:val="007666B3"/>
    <w:rsid w:val="00766A5E"/>
    <w:rsid w:val="007671FB"/>
    <w:rsid w:val="007704BB"/>
    <w:rsid w:val="00772578"/>
    <w:rsid w:val="00775435"/>
    <w:rsid w:val="00775B25"/>
    <w:rsid w:val="00775D73"/>
    <w:rsid w:val="007768BD"/>
    <w:rsid w:val="0078158B"/>
    <w:rsid w:val="00781FC9"/>
    <w:rsid w:val="00782577"/>
    <w:rsid w:val="00783535"/>
    <w:rsid w:val="00783558"/>
    <w:rsid w:val="00785D5C"/>
    <w:rsid w:val="00790034"/>
    <w:rsid w:val="00790956"/>
    <w:rsid w:val="007914B6"/>
    <w:rsid w:val="00792FD0"/>
    <w:rsid w:val="00794FFE"/>
    <w:rsid w:val="007A001A"/>
    <w:rsid w:val="007A093B"/>
    <w:rsid w:val="007A4422"/>
    <w:rsid w:val="007A623A"/>
    <w:rsid w:val="007A65E1"/>
    <w:rsid w:val="007A65F0"/>
    <w:rsid w:val="007A6A20"/>
    <w:rsid w:val="007B0437"/>
    <w:rsid w:val="007B1B20"/>
    <w:rsid w:val="007B79D0"/>
    <w:rsid w:val="007C22D8"/>
    <w:rsid w:val="007C5320"/>
    <w:rsid w:val="007C5DB0"/>
    <w:rsid w:val="007D140D"/>
    <w:rsid w:val="007D2E89"/>
    <w:rsid w:val="007D32E9"/>
    <w:rsid w:val="007D5642"/>
    <w:rsid w:val="007D789D"/>
    <w:rsid w:val="007E0693"/>
    <w:rsid w:val="007E41EF"/>
    <w:rsid w:val="007F08E2"/>
    <w:rsid w:val="007F2D81"/>
    <w:rsid w:val="007F3779"/>
    <w:rsid w:val="007F7BCE"/>
    <w:rsid w:val="0080224E"/>
    <w:rsid w:val="008035A9"/>
    <w:rsid w:val="0080461C"/>
    <w:rsid w:val="008078B5"/>
    <w:rsid w:val="0081162B"/>
    <w:rsid w:val="008121B1"/>
    <w:rsid w:val="00813D08"/>
    <w:rsid w:val="00813DDB"/>
    <w:rsid w:val="00821E77"/>
    <w:rsid w:val="008222DC"/>
    <w:rsid w:val="00824479"/>
    <w:rsid w:val="00824E28"/>
    <w:rsid w:val="008273D3"/>
    <w:rsid w:val="008329FA"/>
    <w:rsid w:val="008333DC"/>
    <w:rsid w:val="008349C6"/>
    <w:rsid w:val="00835EDF"/>
    <w:rsid w:val="0083612A"/>
    <w:rsid w:val="0084062C"/>
    <w:rsid w:val="00842C8A"/>
    <w:rsid w:val="00843A2C"/>
    <w:rsid w:val="008444F5"/>
    <w:rsid w:val="00847A90"/>
    <w:rsid w:val="00850CCA"/>
    <w:rsid w:val="0085591F"/>
    <w:rsid w:val="0086093A"/>
    <w:rsid w:val="0086290B"/>
    <w:rsid w:val="00864B84"/>
    <w:rsid w:val="008703EE"/>
    <w:rsid w:val="00874EBC"/>
    <w:rsid w:val="00876CA4"/>
    <w:rsid w:val="00882A8D"/>
    <w:rsid w:val="0088311C"/>
    <w:rsid w:val="008915E6"/>
    <w:rsid w:val="00892DBB"/>
    <w:rsid w:val="008A0119"/>
    <w:rsid w:val="008A1B24"/>
    <w:rsid w:val="008A3F81"/>
    <w:rsid w:val="008A4D84"/>
    <w:rsid w:val="008A4F35"/>
    <w:rsid w:val="008B1BF9"/>
    <w:rsid w:val="008B304C"/>
    <w:rsid w:val="008B4217"/>
    <w:rsid w:val="008C037E"/>
    <w:rsid w:val="008C3B57"/>
    <w:rsid w:val="008D529A"/>
    <w:rsid w:val="008D5BFA"/>
    <w:rsid w:val="008D620E"/>
    <w:rsid w:val="008E1864"/>
    <w:rsid w:val="008E2337"/>
    <w:rsid w:val="008E3BF9"/>
    <w:rsid w:val="008F0B95"/>
    <w:rsid w:val="008F1717"/>
    <w:rsid w:val="008F3030"/>
    <w:rsid w:val="00901363"/>
    <w:rsid w:val="009025B7"/>
    <w:rsid w:val="0090644E"/>
    <w:rsid w:val="00910E70"/>
    <w:rsid w:val="00911F89"/>
    <w:rsid w:val="0092221F"/>
    <w:rsid w:val="00926253"/>
    <w:rsid w:val="009269C7"/>
    <w:rsid w:val="00934AED"/>
    <w:rsid w:val="00937371"/>
    <w:rsid w:val="00943C71"/>
    <w:rsid w:val="009506E1"/>
    <w:rsid w:val="00952C66"/>
    <w:rsid w:val="00953B6B"/>
    <w:rsid w:val="00956A35"/>
    <w:rsid w:val="00957331"/>
    <w:rsid w:val="009634B7"/>
    <w:rsid w:val="00963A43"/>
    <w:rsid w:val="00965589"/>
    <w:rsid w:val="009655B4"/>
    <w:rsid w:val="00967A8B"/>
    <w:rsid w:val="009703C8"/>
    <w:rsid w:val="00974A3A"/>
    <w:rsid w:val="009750C0"/>
    <w:rsid w:val="00975437"/>
    <w:rsid w:val="009836A7"/>
    <w:rsid w:val="009904FE"/>
    <w:rsid w:val="009918B2"/>
    <w:rsid w:val="009921A9"/>
    <w:rsid w:val="00996369"/>
    <w:rsid w:val="009A086C"/>
    <w:rsid w:val="009A14EF"/>
    <w:rsid w:val="009A3A7E"/>
    <w:rsid w:val="009B0319"/>
    <w:rsid w:val="009B1952"/>
    <w:rsid w:val="009B1F9D"/>
    <w:rsid w:val="009B6FB3"/>
    <w:rsid w:val="009C135A"/>
    <w:rsid w:val="009C30F5"/>
    <w:rsid w:val="009D1903"/>
    <w:rsid w:val="009D39D5"/>
    <w:rsid w:val="009D4805"/>
    <w:rsid w:val="009D708C"/>
    <w:rsid w:val="009E6703"/>
    <w:rsid w:val="009F1657"/>
    <w:rsid w:val="009F6201"/>
    <w:rsid w:val="009F6275"/>
    <w:rsid w:val="009F63E4"/>
    <w:rsid w:val="009F66EE"/>
    <w:rsid w:val="009F6B70"/>
    <w:rsid w:val="00A00231"/>
    <w:rsid w:val="00A015BA"/>
    <w:rsid w:val="00A025C8"/>
    <w:rsid w:val="00A07DC3"/>
    <w:rsid w:val="00A105F2"/>
    <w:rsid w:val="00A13167"/>
    <w:rsid w:val="00A13B6D"/>
    <w:rsid w:val="00A1403C"/>
    <w:rsid w:val="00A15ADA"/>
    <w:rsid w:val="00A23A26"/>
    <w:rsid w:val="00A25924"/>
    <w:rsid w:val="00A3145C"/>
    <w:rsid w:val="00A31B76"/>
    <w:rsid w:val="00A343FE"/>
    <w:rsid w:val="00A359F6"/>
    <w:rsid w:val="00A36FA9"/>
    <w:rsid w:val="00A37A04"/>
    <w:rsid w:val="00A411B0"/>
    <w:rsid w:val="00A4259F"/>
    <w:rsid w:val="00A44BFB"/>
    <w:rsid w:val="00A47279"/>
    <w:rsid w:val="00A50A69"/>
    <w:rsid w:val="00A50B79"/>
    <w:rsid w:val="00A539F1"/>
    <w:rsid w:val="00A55444"/>
    <w:rsid w:val="00A55747"/>
    <w:rsid w:val="00A60738"/>
    <w:rsid w:val="00A61079"/>
    <w:rsid w:val="00A61FE2"/>
    <w:rsid w:val="00A645EF"/>
    <w:rsid w:val="00A67239"/>
    <w:rsid w:val="00A703E5"/>
    <w:rsid w:val="00A71474"/>
    <w:rsid w:val="00A721CB"/>
    <w:rsid w:val="00A728EA"/>
    <w:rsid w:val="00A74E7C"/>
    <w:rsid w:val="00A74E92"/>
    <w:rsid w:val="00A7727D"/>
    <w:rsid w:val="00A83FEC"/>
    <w:rsid w:val="00A85703"/>
    <w:rsid w:val="00A8653F"/>
    <w:rsid w:val="00A90FF1"/>
    <w:rsid w:val="00AA1B1E"/>
    <w:rsid w:val="00AA243F"/>
    <w:rsid w:val="00AA6640"/>
    <w:rsid w:val="00AB639A"/>
    <w:rsid w:val="00AB6FFF"/>
    <w:rsid w:val="00AB7ED9"/>
    <w:rsid w:val="00AC2BDA"/>
    <w:rsid w:val="00AC3730"/>
    <w:rsid w:val="00AC525C"/>
    <w:rsid w:val="00AC767F"/>
    <w:rsid w:val="00AD1898"/>
    <w:rsid w:val="00AE03AC"/>
    <w:rsid w:val="00AE059E"/>
    <w:rsid w:val="00AE7E2B"/>
    <w:rsid w:val="00AF004D"/>
    <w:rsid w:val="00AF0FCE"/>
    <w:rsid w:val="00AF2B5C"/>
    <w:rsid w:val="00AF2C42"/>
    <w:rsid w:val="00AF678C"/>
    <w:rsid w:val="00AF6849"/>
    <w:rsid w:val="00AF7A3F"/>
    <w:rsid w:val="00B03BDB"/>
    <w:rsid w:val="00B04862"/>
    <w:rsid w:val="00B07BA9"/>
    <w:rsid w:val="00B10057"/>
    <w:rsid w:val="00B11DBC"/>
    <w:rsid w:val="00B1235D"/>
    <w:rsid w:val="00B132BE"/>
    <w:rsid w:val="00B1608A"/>
    <w:rsid w:val="00B163D0"/>
    <w:rsid w:val="00B16E5B"/>
    <w:rsid w:val="00B1714F"/>
    <w:rsid w:val="00B208D7"/>
    <w:rsid w:val="00B22787"/>
    <w:rsid w:val="00B233BD"/>
    <w:rsid w:val="00B2429D"/>
    <w:rsid w:val="00B2612B"/>
    <w:rsid w:val="00B35137"/>
    <w:rsid w:val="00B3640B"/>
    <w:rsid w:val="00B4049A"/>
    <w:rsid w:val="00B4061C"/>
    <w:rsid w:val="00B42388"/>
    <w:rsid w:val="00B43334"/>
    <w:rsid w:val="00B43C3F"/>
    <w:rsid w:val="00B455C1"/>
    <w:rsid w:val="00B518AA"/>
    <w:rsid w:val="00B55A7B"/>
    <w:rsid w:val="00B60D14"/>
    <w:rsid w:val="00B60ECB"/>
    <w:rsid w:val="00B63086"/>
    <w:rsid w:val="00B66293"/>
    <w:rsid w:val="00B809B6"/>
    <w:rsid w:val="00B81329"/>
    <w:rsid w:val="00B876F7"/>
    <w:rsid w:val="00B92816"/>
    <w:rsid w:val="00B960B2"/>
    <w:rsid w:val="00B963B0"/>
    <w:rsid w:val="00BA4D24"/>
    <w:rsid w:val="00BA5A10"/>
    <w:rsid w:val="00BB16D6"/>
    <w:rsid w:val="00BB31D7"/>
    <w:rsid w:val="00BB585A"/>
    <w:rsid w:val="00BB5945"/>
    <w:rsid w:val="00BB6AE7"/>
    <w:rsid w:val="00BB7959"/>
    <w:rsid w:val="00BC1BFE"/>
    <w:rsid w:val="00BC28AC"/>
    <w:rsid w:val="00BC303A"/>
    <w:rsid w:val="00BC3AEA"/>
    <w:rsid w:val="00BC50B3"/>
    <w:rsid w:val="00BC596E"/>
    <w:rsid w:val="00BD61C4"/>
    <w:rsid w:val="00BD7AF8"/>
    <w:rsid w:val="00BE1751"/>
    <w:rsid w:val="00BE19BD"/>
    <w:rsid w:val="00BE2E2F"/>
    <w:rsid w:val="00BE399C"/>
    <w:rsid w:val="00BE3C5F"/>
    <w:rsid w:val="00BE78D9"/>
    <w:rsid w:val="00BF1721"/>
    <w:rsid w:val="00BF3554"/>
    <w:rsid w:val="00BF566B"/>
    <w:rsid w:val="00BF708E"/>
    <w:rsid w:val="00C041F4"/>
    <w:rsid w:val="00C07F34"/>
    <w:rsid w:val="00C158F3"/>
    <w:rsid w:val="00C17944"/>
    <w:rsid w:val="00C26B8E"/>
    <w:rsid w:val="00C30871"/>
    <w:rsid w:val="00C317FB"/>
    <w:rsid w:val="00C3210D"/>
    <w:rsid w:val="00C3361B"/>
    <w:rsid w:val="00C43971"/>
    <w:rsid w:val="00C461EB"/>
    <w:rsid w:val="00C53BCA"/>
    <w:rsid w:val="00C552C7"/>
    <w:rsid w:val="00C61A54"/>
    <w:rsid w:val="00C62F1E"/>
    <w:rsid w:val="00C63AF4"/>
    <w:rsid w:val="00C64D3A"/>
    <w:rsid w:val="00C654FA"/>
    <w:rsid w:val="00C66066"/>
    <w:rsid w:val="00C67978"/>
    <w:rsid w:val="00C703C4"/>
    <w:rsid w:val="00C71095"/>
    <w:rsid w:val="00C72E5E"/>
    <w:rsid w:val="00C73C66"/>
    <w:rsid w:val="00C7493C"/>
    <w:rsid w:val="00C75841"/>
    <w:rsid w:val="00C80509"/>
    <w:rsid w:val="00C81EBB"/>
    <w:rsid w:val="00C82843"/>
    <w:rsid w:val="00C84BAB"/>
    <w:rsid w:val="00C87452"/>
    <w:rsid w:val="00C8793F"/>
    <w:rsid w:val="00C87D34"/>
    <w:rsid w:val="00CA153F"/>
    <w:rsid w:val="00CA2B7F"/>
    <w:rsid w:val="00CA376A"/>
    <w:rsid w:val="00CA406D"/>
    <w:rsid w:val="00CB3DC8"/>
    <w:rsid w:val="00CB4564"/>
    <w:rsid w:val="00CC3BCB"/>
    <w:rsid w:val="00CC455E"/>
    <w:rsid w:val="00CC595D"/>
    <w:rsid w:val="00CC5FE9"/>
    <w:rsid w:val="00CC663C"/>
    <w:rsid w:val="00CC7D94"/>
    <w:rsid w:val="00CD1EF7"/>
    <w:rsid w:val="00CD6D3C"/>
    <w:rsid w:val="00CE30DF"/>
    <w:rsid w:val="00CE4908"/>
    <w:rsid w:val="00CE5663"/>
    <w:rsid w:val="00CE7885"/>
    <w:rsid w:val="00CE7955"/>
    <w:rsid w:val="00CF5209"/>
    <w:rsid w:val="00CF7C6F"/>
    <w:rsid w:val="00D008B8"/>
    <w:rsid w:val="00D037BB"/>
    <w:rsid w:val="00D03EE3"/>
    <w:rsid w:val="00D115C6"/>
    <w:rsid w:val="00D11D22"/>
    <w:rsid w:val="00D13105"/>
    <w:rsid w:val="00D14D73"/>
    <w:rsid w:val="00D21459"/>
    <w:rsid w:val="00D2322F"/>
    <w:rsid w:val="00D23F70"/>
    <w:rsid w:val="00D24D6B"/>
    <w:rsid w:val="00D305E8"/>
    <w:rsid w:val="00D30779"/>
    <w:rsid w:val="00D31B72"/>
    <w:rsid w:val="00D3263B"/>
    <w:rsid w:val="00D3388E"/>
    <w:rsid w:val="00D4245A"/>
    <w:rsid w:val="00D46322"/>
    <w:rsid w:val="00D46A74"/>
    <w:rsid w:val="00D47381"/>
    <w:rsid w:val="00D5034E"/>
    <w:rsid w:val="00D504A9"/>
    <w:rsid w:val="00D53A5B"/>
    <w:rsid w:val="00D5501F"/>
    <w:rsid w:val="00D57F84"/>
    <w:rsid w:val="00D616BE"/>
    <w:rsid w:val="00D635DF"/>
    <w:rsid w:val="00D64C9C"/>
    <w:rsid w:val="00D67045"/>
    <w:rsid w:val="00D7311C"/>
    <w:rsid w:val="00D747DD"/>
    <w:rsid w:val="00D76EB7"/>
    <w:rsid w:val="00D8010F"/>
    <w:rsid w:val="00D82C6E"/>
    <w:rsid w:val="00D8388C"/>
    <w:rsid w:val="00D840B5"/>
    <w:rsid w:val="00D84A4E"/>
    <w:rsid w:val="00D86C3B"/>
    <w:rsid w:val="00D9151D"/>
    <w:rsid w:val="00D93A63"/>
    <w:rsid w:val="00D94EB7"/>
    <w:rsid w:val="00DA0CAF"/>
    <w:rsid w:val="00DA170A"/>
    <w:rsid w:val="00DA18E8"/>
    <w:rsid w:val="00DA4867"/>
    <w:rsid w:val="00DB5BD0"/>
    <w:rsid w:val="00DB63F6"/>
    <w:rsid w:val="00DC79D3"/>
    <w:rsid w:val="00DD1492"/>
    <w:rsid w:val="00DD1FA6"/>
    <w:rsid w:val="00DD221C"/>
    <w:rsid w:val="00DD3996"/>
    <w:rsid w:val="00DE2EDB"/>
    <w:rsid w:val="00DE3C99"/>
    <w:rsid w:val="00DE3E67"/>
    <w:rsid w:val="00DE7735"/>
    <w:rsid w:val="00DF12DE"/>
    <w:rsid w:val="00E00D25"/>
    <w:rsid w:val="00E07DF3"/>
    <w:rsid w:val="00E157DF"/>
    <w:rsid w:val="00E15F6E"/>
    <w:rsid w:val="00E17FA7"/>
    <w:rsid w:val="00E20861"/>
    <w:rsid w:val="00E22911"/>
    <w:rsid w:val="00E33DF4"/>
    <w:rsid w:val="00E37FC9"/>
    <w:rsid w:val="00E50EF5"/>
    <w:rsid w:val="00E521F0"/>
    <w:rsid w:val="00E544CA"/>
    <w:rsid w:val="00E6670A"/>
    <w:rsid w:val="00E70CEC"/>
    <w:rsid w:val="00E70FF1"/>
    <w:rsid w:val="00E726C9"/>
    <w:rsid w:val="00E73B5D"/>
    <w:rsid w:val="00E73E1D"/>
    <w:rsid w:val="00E87BD5"/>
    <w:rsid w:val="00E92926"/>
    <w:rsid w:val="00E92F82"/>
    <w:rsid w:val="00EA27FD"/>
    <w:rsid w:val="00EB0158"/>
    <w:rsid w:val="00EB62ED"/>
    <w:rsid w:val="00EC02A8"/>
    <w:rsid w:val="00EC2990"/>
    <w:rsid w:val="00EC5833"/>
    <w:rsid w:val="00EC79BC"/>
    <w:rsid w:val="00EC7F9F"/>
    <w:rsid w:val="00ED04F5"/>
    <w:rsid w:val="00ED34A3"/>
    <w:rsid w:val="00ED47AE"/>
    <w:rsid w:val="00ED6969"/>
    <w:rsid w:val="00ED7A71"/>
    <w:rsid w:val="00EE0760"/>
    <w:rsid w:val="00EE2177"/>
    <w:rsid w:val="00EE48A6"/>
    <w:rsid w:val="00EE609B"/>
    <w:rsid w:val="00EE6AA3"/>
    <w:rsid w:val="00EE73C4"/>
    <w:rsid w:val="00EF22D0"/>
    <w:rsid w:val="00EF412B"/>
    <w:rsid w:val="00EF4D2D"/>
    <w:rsid w:val="00EF61BA"/>
    <w:rsid w:val="00F00E21"/>
    <w:rsid w:val="00F01ACC"/>
    <w:rsid w:val="00F029BD"/>
    <w:rsid w:val="00F05A71"/>
    <w:rsid w:val="00F05A80"/>
    <w:rsid w:val="00F06D36"/>
    <w:rsid w:val="00F10F46"/>
    <w:rsid w:val="00F17134"/>
    <w:rsid w:val="00F17412"/>
    <w:rsid w:val="00F2578D"/>
    <w:rsid w:val="00F25A73"/>
    <w:rsid w:val="00F26EDD"/>
    <w:rsid w:val="00F31A33"/>
    <w:rsid w:val="00F323E6"/>
    <w:rsid w:val="00F32995"/>
    <w:rsid w:val="00F36803"/>
    <w:rsid w:val="00F4290D"/>
    <w:rsid w:val="00F52699"/>
    <w:rsid w:val="00F535AD"/>
    <w:rsid w:val="00F5568C"/>
    <w:rsid w:val="00F561BA"/>
    <w:rsid w:val="00F603A6"/>
    <w:rsid w:val="00F61BFF"/>
    <w:rsid w:val="00F61F4C"/>
    <w:rsid w:val="00F64721"/>
    <w:rsid w:val="00F71126"/>
    <w:rsid w:val="00F72717"/>
    <w:rsid w:val="00F738A3"/>
    <w:rsid w:val="00F77A45"/>
    <w:rsid w:val="00F8112D"/>
    <w:rsid w:val="00F8129E"/>
    <w:rsid w:val="00F81AAD"/>
    <w:rsid w:val="00F86154"/>
    <w:rsid w:val="00F865E2"/>
    <w:rsid w:val="00F917C9"/>
    <w:rsid w:val="00F95829"/>
    <w:rsid w:val="00FA44D1"/>
    <w:rsid w:val="00FA5A1C"/>
    <w:rsid w:val="00FA66C1"/>
    <w:rsid w:val="00FB355F"/>
    <w:rsid w:val="00FB5A4B"/>
    <w:rsid w:val="00FB6F04"/>
    <w:rsid w:val="00FC0005"/>
    <w:rsid w:val="00FC4043"/>
    <w:rsid w:val="00FC6720"/>
    <w:rsid w:val="00FC72A0"/>
    <w:rsid w:val="00FC7D50"/>
    <w:rsid w:val="00FC7D7C"/>
    <w:rsid w:val="00FC7F4C"/>
    <w:rsid w:val="00FD7ECC"/>
    <w:rsid w:val="00FE049B"/>
    <w:rsid w:val="00FE4707"/>
    <w:rsid w:val="00FE66E5"/>
    <w:rsid w:val="00FF18F0"/>
    <w:rsid w:val="00FF1A74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oNotEmbedSmartTags/>
  <w:decimalSymbol w:val=","/>
  <w:listSeparator w:val=";"/>
  <w15:chartTrackingRefBased/>
  <w15:docId w15:val="{ED69B46A-750F-468C-9E78-D35BEE55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Arial" w:hAnsi="Arial"/>
      <w:sz w:val="24"/>
      <w:lang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40">
    <w:name w:val="Заголовок 4 Знак"/>
    <w:rPr>
      <w:b/>
      <w:sz w:val="16"/>
    </w:rPr>
  </w:style>
  <w:style w:type="character" w:customStyle="1" w:styleId="a3">
    <w:name w:val="Верхний колонтитул Знак"/>
    <w:uiPriority w:val="99"/>
    <w:rPr>
      <w:sz w:val="24"/>
      <w:szCs w:val="24"/>
    </w:rPr>
  </w:style>
  <w:style w:type="character" w:customStyle="1" w:styleId="a4">
    <w:name w:val="Текст сноски Знак"/>
    <w:basedOn w:val="1"/>
  </w:style>
  <w:style w:type="character" w:customStyle="1" w:styleId="a5">
    <w:name w:val="Символ сноски"/>
    <w:rPr>
      <w:vertAlign w:val="superscript"/>
    </w:rPr>
  </w:style>
  <w:style w:type="character" w:customStyle="1" w:styleId="WW-11">
    <w:name w:val="WW-Основной шрифт абзаца1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  <w:rPr>
      <w:rFonts w:ascii="Times New Roman" w:hAnsi="Times New Roman"/>
      <w:szCs w:val="24"/>
    </w:rPr>
  </w:style>
  <w:style w:type="paragraph" w:styleId="ab">
    <w:name w:val="footnote text"/>
    <w:basedOn w:val="a"/>
    <w:rPr>
      <w:rFonts w:ascii="Times New Roman" w:hAnsi="Times New Roman"/>
      <w:sz w:val="20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WW-WW8Num8ztrue5">
    <w:name w:val="WW-WW8Num8ztrue5"/>
    <w:rsid w:val="00364629"/>
  </w:style>
  <w:style w:type="paragraph" w:styleId="ae">
    <w:name w:val="Balloon Text"/>
    <w:basedOn w:val="a"/>
    <w:link w:val="af"/>
    <w:uiPriority w:val="99"/>
    <w:semiHidden/>
    <w:unhideWhenUsed/>
    <w:rsid w:val="00DA18E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A18E8"/>
    <w:rPr>
      <w:rFonts w:ascii="Tahoma" w:hAnsi="Tahoma" w:cs="Tahoma"/>
      <w:sz w:val="16"/>
      <w:szCs w:val="16"/>
      <w:lang w:eastAsia="zh-CN"/>
    </w:rPr>
  </w:style>
  <w:style w:type="table" w:styleId="af0">
    <w:name w:val="Table Grid"/>
    <w:basedOn w:val="a1"/>
    <w:uiPriority w:val="99"/>
    <w:rsid w:val="002A0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DA0CA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DA17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2">
    <w:name w:val="Body Text 2"/>
    <w:basedOn w:val="a"/>
    <w:link w:val="23"/>
    <w:uiPriority w:val="99"/>
    <w:semiHidden/>
    <w:unhideWhenUsed/>
    <w:rsid w:val="00847A90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47A90"/>
    <w:rPr>
      <w:rFonts w:ascii="Arial" w:hAnsi="Arial"/>
      <w:sz w:val="24"/>
      <w:lang w:eastAsia="zh-CN"/>
    </w:rPr>
  </w:style>
  <w:style w:type="paragraph" w:styleId="31">
    <w:name w:val="Body Text 3"/>
    <w:basedOn w:val="a"/>
    <w:link w:val="32"/>
    <w:uiPriority w:val="99"/>
    <w:rsid w:val="00B66293"/>
    <w:pPr>
      <w:suppressAutoHyphens w:val="0"/>
      <w:spacing w:after="120"/>
    </w:pPr>
    <w:rPr>
      <w:rFonts w:ascii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rsid w:val="00B66293"/>
    <w:rPr>
      <w:sz w:val="16"/>
      <w:szCs w:val="16"/>
    </w:rPr>
  </w:style>
  <w:style w:type="paragraph" w:customStyle="1" w:styleId="ConsPlusNonformat">
    <w:name w:val="ConsPlusNonformat"/>
    <w:uiPriority w:val="99"/>
    <w:rsid w:val="00743E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unhideWhenUsed/>
    <w:rsid w:val="003A040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3A040F"/>
    <w:rPr>
      <w:rFonts w:ascii="Arial" w:hAnsi="Arial"/>
      <w:sz w:val="24"/>
      <w:lang w:eastAsia="zh-CN"/>
    </w:rPr>
  </w:style>
  <w:style w:type="paragraph" w:styleId="af3">
    <w:name w:val="Normal (Web)"/>
    <w:basedOn w:val="a"/>
    <w:rsid w:val="009F6201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4">
    <w:name w:val="Strong"/>
    <w:qFormat/>
    <w:rsid w:val="009F6201"/>
    <w:rPr>
      <w:b/>
      <w:bCs/>
    </w:rPr>
  </w:style>
  <w:style w:type="paragraph" w:customStyle="1" w:styleId="ConsPlusNormal">
    <w:name w:val="ConsPlusNormal"/>
    <w:rsid w:val="003308FE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f5">
    <w:name w:val="List Paragraph"/>
    <w:basedOn w:val="a"/>
    <w:link w:val="af6"/>
    <w:uiPriority w:val="34"/>
    <w:qFormat/>
    <w:rsid w:val="0021083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locked/>
    <w:rsid w:val="0021083E"/>
    <w:rPr>
      <w:rFonts w:ascii="Calibri" w:eastAsia="Calibri" w:hAnsi="Calibri"/>
      <w:sz w:val="22"/>
      <w:szCs w:val="22"/>
      <w:lang w:eastAsia="en-US"/>
    </w:rPr>
  </w:style>
  <w:style w:type="character" w:styleId="af7">
    <w:name w:val="Emphasis"/>
    <w:qFormat/>
    <w:rsid w:val="00016C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B55E-4FBB-4A43-B0AC-CDB9E5BB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</vt:lpstr>
    </vt:vector>
  </TitlesOfParts>
  <Company/>
  <LinksUpToDate>false</LinksUpToDate>
  <CharactersWithSpaces>7904</CharactersWithSpaces>
  <SharedDoc>false</SharedDoc>
  <HLinks>
    <vt:vector size="30" baseType="variant">
      <vt:variant>
        <vt:i4>524360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524360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524360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524360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  <vt:variant>
        <vt:i4>524360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P189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UFNS54</dc:creator>
  <cp:keywords/>
  <cp:lastModifiedBy>Internet</cp:lastModifiedBy>
  <cp:revision>2</cp:revision>
  <cp:lastPrinted>2024-09-24T07:06:00Z</cp:lastPrinted>
  <dcterms:created xsi:type="dcterms:W3CDTF">2026-06-25T11:05:00Z</dcterms:created>
  <dcterms:modified xsi:type="dcterms:W3CDTF">2026-06-25T11:05:00Z</dcterms:modified>
</cp:coreProperties>
</file>