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8C7A" w14:textId="73843E4B" w:rsidR="00CF7D65" w:rsidRPr="00F3070D" w:rsidRDefault="000C10EF" w:rsidP="003B5849">
      <w:pPr>
        <w:pStyle w:val="13"/>
        <w:ind w:firstLine="357"/>
        <w:rPr>
          <w:sz w:val="25"/>
          <w:szCs w:val="25"/>
        </w:rPr>
      </w:pPr>
      <w:r w:rsidRPr="00F3070D">
        <w:rPr>
          <w:sz w:val="25"/>
          <w:szCs w:val="25"/>
        </w:rPr>
        <w:t>ДОГОВОР №</w:t>
      </w:r>
      <w:r w:rsidR="0050506C">
        <w:rPr>
          <w:sz w:val="25"/>
          <w:szCs w:val="25"/>
        </w:rPr>
        <w:t xml:space="preserve"> </w:t>
      </w:r>
    </w:p>
    <w:p w14:paraId="0D4796FE" w14:textId="2889E17A" w:rsidR="002B2AAD" w:rsidRDefault="00956CCD" w:rsidP="002B2AAD">
      <w:pPr>
        <w:pStyle w:val="13"/>
        <w:ind w:firstLine="360"/>
        <w:rPr>
          <w:spacing w:val="-6"/>
        </w:rPr>
      </w:pPr>
      <w:r w:rsidRPr="00F3070D">
        <w:rPr>
          <w:sz w:val="25"/>
          <w:szCs w:val="25"/>
        </w:rPr>
        <w:t>н</w:t>
      </w:r>
      <w:r w:rsidR="00CA2C30" w:rsidRPr="00F3070D">
        <w:rPr>
          <w:sz w:val="25"/>
          <w:szCs w:val="25"/>
        </w:rPr>
        <w:t xml:space="preserve">а </w:t>
      </w:r>
      <w:r w:rsidR="002B2AAD">
        <w:rPr>
          <w:sz w:val="25"/>
          <w:szCs w:val="25"/>
        </w:rPr>
        <w:t>выполнение</w:t>
      </w:r>
      <w:r w:rsidR="00CA2C30" w:rsidRPr="00F3070D">
        <w:rPr>
          <w:sz w:val="25"/>
          <w:szCs w:val="25"/>
        </w:rPr>
        <w:t xml:space="preserve"> работ </w:t>
      </w:r>
      <w:r w:rsidR="0003699D" w:rsidRPr="0003699D">
        <w:rPr>
          <w:sz w:val="25"/>
          <w:szCs w:val="25"/>
        </w:rPr>
        <w:t>по проверке сетей наружного и внутреннего водопровода противопожарного водоснабжения в части водоотдачи</w:t>
      </w:r>
    </w:p>
    <w:p w14:paraId="17D90766" w14:textId="421DD37F" w:rsidR="00FD0D8C" w:rsidRPr="00F3070D" w:rsidRDefault="00FD0D8C" w:rsidP="002B2AAD">
      <w:pPr>
        <w:pStyle w:val="13"/>
        <w:jc w:val="left"/>
        <w:rPr>
          <w:sz w:val="25"/>
          <w:szCs w:val="25"/>
          <w:lang w:eastAsia="en-US"/>
        </w:rPr>
      </w:pPr>
      <w:r w:rsidRPr="00F3070D">
        <w:rPr>
          <w:sz w:val="25"/>
          <w:szCs w:val="25"/>
          <w:lang w:eastAsia="en-US"/>
        </w:rPr>
        <w:t>Московская обл., Можайский р-он,</w:t>
      </w:r>
    </w:p>
    <w:p w14:paraId="7BFD9AEF" w14:textId="0DBEBE39" w:rsidR="002F1645" w:rsidRPr="00F3070D" w:rsidRDefault="00FD0D8C" w:rsidP="003B5849">
      <w:pPr>
        <w:jc w:val="both"/>
        <w:rPr>
          <w:color w:val="000000"/>
          <w:sz w:val="25"/>
          <w:szCs w:val="25"/>
        </w:rPr>
      </w:pPr>
      <w:r w:rsidRPr="00F3070D">
        <w:rPr>
          <w:sz w:val="25"/>
          <w:szCs w:val="25"/>
          <w:lang w:eastAsia="en-US"/>
        </w:rPr>
        <w:t xml:space="preserve">п. им. Дзержинского                                          </w:t>
      </w:r>
      <w:r w:rsidR="00464720" w:rsidRPr="00F3070D">
        <w:rPr>
          <w:sz w:val="25"/>
          <w:szCs w:val="25"/>
          <w:lang w:eastAsia="en-US"/>
        </w:rPr>
        <w:t xml:space="preserve">            </w:t>
      </w:r>
      <w:r w:rsidR="00274F65" w:rsidRPr="00F3070D">
        <w:rPr>
          <w:sz w:val="25"/>
          <w:szCs w:val="25"/>
          <w:lang w:eastAsia="en-US"/>
        </w:rPr>
        <w:t xml:space="preserve">                       </w:t>
      </w:r>
      <w:r w:rsidR="00464720" w:rsidRPr="00F3070D">
        <w:rPr>
          <w:sz w:val="25"/>
          <w:szCs w:val="25"/>
          <w:lang w:eastAsia="en-US"/>
        </w:rPr>
        <w:t xml:space="preserve">  </w:t>
      </w:r>
      <w:r w:rsidRPr="00F3070D">
        <w:rPr>
          <w:sz w:val="25"/>
          <w:szCs w:val="25"/>
          <w:lang w:eastAsia="en-US"/>
        </w:rPr>
        <w:t xml:space="preserve"> </w:t>
      </w:r>
      <w:r w:rsidR="0050506C">
        <w:rPr>
          <w:sz w:val="25"/>
          <w:szCs w:val="25"/>
          <w:lang w:eastAsia="en-US"/>
        </w:rPr>
        <w:t xml:space="preserve">  </w:t>
      </w:r>
      <w:r w:rsidRPr="00F3070D">
        <w:rPr>
          <w:sz w:val="25"/>
          <w:szCs w:val="25"/>
          <w:lang w:eastAsia="en-US"/>
        </w:rPr>
        <w:t xml:space="preserve"> </w:t>
      </w:r>
      <w:r w:rsidR="00C75A8B" w:rsidRPr="00F3070D">
        <w:rPr>
          <w:color w:val="000000"/>
          <w:sz w:val="25"/>
          <w:szCs w:val="25"/>
        </w:rPr>
        <w:t>«</w:t>
      </w:r>
      <w:r w:rsidR="002B2AAD">
        <w:rPr>
          <w:color w:val="000000"/>
          <w:sz w:val="25"/>
          <w:szCs w:val="25"/>
        </w:rPr>
        <w:t>____</w:t>
      </w:r>
      <w:r w:rsidR="00CA2C30" w:rsidRPr="00F3070D">
        <w:rPr>
          <w:color w:val="000000"/>
          <w:sz w:val="25"/>
          <w:szCs w:val="25"/>
        </w:rPr>
        <w:t>»</w:t>
      </w:r>
      <w:r w:rsidR="002B2AAD">
        <w:rPr>
          <w:color w:val="000000"/>
          <w:sz w:val="25"/>
          <w:szCs w:val="25"/>
        </w:rPr>
        <w:t xml:space="preserve"> _____ </w:t>
      </w:r>
      <w:r w:rsidR="00CF7D65" w:rsidRPr="00F3070D">
        <w:rPr>
          <w:color w:val="000000"/>
          <w:sz w:val="25"/>
          <w:szCs w:val="25"/>
        </w:rPr>
        <w:t>20</w:t>
      </w:r>
      <w:r w:rsidR="000C10EF" w:rsidRPr="00F3070D">
        <w:rPr>
          <w:color w:val="000000"/>
          <w:sz w:val="25"/>
          <w:szCs w:val="25"/>
        </w:rPr>
        <w:t>2</w:t>
      </w:r>
      <w:r w:rsidR="00415DF6">
        <w:rPr>
          <w:color w:val="000000"/>
          <w:sz w:val="25"/>
          <w:szCs w:val="25"/>
        </w:rPr>
        <w:t>6</w:t>
      </w:r>
      <w:r w:rsidR="003B5849" w:rsidRPr="00F3070D">
        <w:rPr>
          <w:color w:val="000000"/>
          <w:sz w:val="25"/>
          <w:szCs w:val="25"/>
        </w:rPr>
        <w:t xml:space="preserve"> г.</w:t>
      </w:r>
    </w:p>
    <w:p w14:paraId="34A8806A" w14:textId="6B885EA3" w:rsidR="00464720" w:rsidRPr="00F3070D" w:rsidRDefault="00A0701B" w:rsidP="003B5849">
      <w:pPr>
        <w:shd w:val="clear" w:color="auto" w:fill="FFFFFF"/>
        <w:ind w:firstLine="708"/>
        <w:jc w:val="both"/>
        <w:rPr>
          <w:sz w:val="25"/>
          <w:szCs w:val="25"/>
        </w:rPr>
      </w:pPr>
      <w:r w:rsidRPr="00F3070D">
        <w:rPr>
          <w:b/>
          <w:sz w:val="25"/>
          <w:szCs w:val="25"/>
        </w:rPr>
        <w:t>Федеральное казенное учреждение «</w:t>
      </w:r>
      <w:r w:rsidR="009E796D" w:rsidRPr="00F3070D">
        <w:rPr>
          <w:b/>
          <w:sz w:val="25"/>
          <w:szCs w:val="25"/>
        </w:rPr>
        <w:t>Исправительная</w:t>
      </w:r>
      <w:r w:rsidRPr="00F3070D">
        <w:rPr>
          <w:b/>
          <w:sz w:val="25"/>
          <w:szCs w:val="25"/>
        </w:rPr>
        <w:t xml:space="preserve"> колония</w:t>
      </w:r>
      <w:r w:rsidR="009E796D" w:rsidRPr="00F3070D">
        <w:rPr>
          <w:b/>
          <w:sz w:val="25"/>
          <w:szCs w:val="25"/>
        </w:rPr>
        <w:t xml:space="preserve"> №5</w:t>
      </w:r>
      <w:r w:rsidRPr="00F3070D">
        <w:rPr>
          <w:b/>
          <w:sz w:val="25"/>
          <w:szCs w:val="25"/>
        </w:rPr>
        <w:t xml:space="preserve"> </w:t>
      </w:r>
      <w:r w:rsidR="007906ED" w:rsidRPr="00F3070D">
        <w:rPr>
          <w:b/>
          <w:sz w:val="25"/>
          <w:szCs w:val="25"/>
        </w:rPr>
        <w:t xml:space="preserve">Главного </w:t>
      </w:r>
      <w:r w:rsidRPr="00F3070D">
        <w:rPr>
          <w:b/>
          <w:sz w:val="25"/>
          <w:szCs w:val="25"/>
        </w:rPr>
        <w:t>Управления Федеральной службы исполнения наказаний по Московской области»</w:t>
      </w:r>
      <w:r w:rsidR="00464720" w:rsidRPr="00F3070D">
        <w:rPr>
          <w:b/>
          <w:sz w:val="25"/>
          <w:szCs w:val="25"/>
        </w:rPr>
        <w:t xml:space="preserve"> (ФКУ ИК-5 </w:t>
      </w:r>
      <w:r w:rsidR="00E57464" w:rsidRPr="00F3070D">
        <w:rPr>
          <w:b/>
          <w:sz w:val="25"/>
          <w:szCs w:val="25"/>
        </w:rPr>
        <w:t>Г</w:t>
      </w:r>
      <w:r w:rsidR="00464720" w:rsidRPr="00F3070D">
        <w:rPr>
          <w:b/>
          <w:sz w:val="25"/>
          <w:szCs w:val="25"/>
        </w:rPr>
        <w:t>УФСИН России по Московской области)</w:t>
      </w:r>
      <w:r w:rsidRPr="00F3070D">
        <w:rPr>
          <w:b/>
          <w:sz w:val="25"/>
          <w:szCs w:val="25"/>
        </w:rPr>
        <w:t>,</w:t>
      </w:r>
      <w:r w:rsidRPr="00F3070D">
        <w:rPr>
          <w:sz w:val="25"/>
          <w:szCs w:val="25"/>
        </w:rPr>
        <w:t xml:space="preserve"> </w:t>
      </w:r>
      <w:r w:rsidR="00464720" w:rsidRPr="00F3070D">
        <w:rPr>
          <w:sz w:val="25"/>
          <w:szCs w:val="25"/>
        </w:rPr>
        <w:t xml:space="preserve">выступающее от имени Российской Федерации, </w:t>
      </w:r>
      <w:r w:rsidRPr="00F3070D">
        <w:rPr>
          <w:sz w:val="25"/>
          <w:szCs w:val="25"/>
        </w:rPr>
        <w:t xml:space="preserve">именуемое в дальнейшем </w:t>
      </w:r>
      <w:r w:rsidRPr="00F3070D">
        <w:rPr>
          <w:b/>
          <w:sz w:val="25"/>
          <w:szCs w:val="25"/>
        </w:rPr>
        <w:t>«Государственный заказчик»</w:t>
      </w:r>
      <w:r w:rsidR="00464720" w:rsidRPr="00F3070D">
        <w:rPr>
          <w:sz w:val="25"/>
          <w:szCs w:val="25"/>
        </w:rPr>
        <w:t xml:space="preserve"> (далее – Заказчик)</w:t>
      </w:r>
      <w:r w:rsidRPr="00F3070D">
        <w:rPr>
          <w:sz w:val="25"/>
          <w:szCs w:val="25"/>
        </w:rPr>
        <w:t xml:space="preserve">, в лице </w:t>
      </w:r>
      <w:r w:rsidR="002563ED" w:rsidRPr="002563ED">
        <w:rPr>
          <w:sz w:val="25"/>
          <w:szCs w:val="25"/>
        </w:rPr>
        <w:t xml:space="preserve">заместителя начальника учреждения Непряхиной Татьяны Григорьевны, действующей на основании Доверенности </w:t>
      </w:r>
      <w:r w:rsidR="00415DF6" w:rsidRPr="00415DF6">
        <w:rPr>
          <w:sz w:val="25"/>
          <w:szCs w:val="25"/>
        </w:rPr>
        <w:t>06 ноября 2025 № 12/25К</w:t>
      </w:r>
      <w:r w:rsidRPr="00F3070D">
        <w:rPr>
          <w:sz w:val="25"/>
          <w:szCs w:val="25"/>
        </w:rPr>
        <w:t xml:space="preserve">, </w:t>
      </w:r>
      <w:r w:rsidR="002563ED">
        <w:rPr>
          <w:sz w:val="25"/>
          <w:szCs w:val="25"/>
        </w:rPr>
        <w:br/>
      </w:r>
      <w:r w:rsidRPr="00F3070D">
        <w:rPr>
          <w:sz w:val="25"/>
          <w:szCs w:val="25"/>
        </w:rPr>
        <w:t xml:space="preserve">и </w:t>
      </w:r>
      <w:r w:rsidR="002563ED" w:rsidRPr="002563ED">
        <w:rPr>
          <w:b/>
          <w:sz w:val="25"/>
          <w:szCs w:val="25"/>
        </w:rPr>
        <w:t xml:space="preserve">________________________ "_________________"( ________________)  « именуемое в дальнейшем Поставщик, в лице ___________________, действующего на основании _________, </w:t>
      </w:r>
      <w:r w:rsidRPr="00F3070D">
        <w:rPr>
          <w:sz w:val="25"/>
          <w:szCs w:val="25"/>
        </w:rPr>
        <w:t xml:space="preserve"> именуемый в дальнейшем </w:t>
      </w:r>
      <w:r w:rsidRPr="00F3070D">
        <w:rPr>
          <w:b/>
          <w:sz w:val="25"/>
          <w:szCs w:val="25"/>
        </w:rPr>
        <w:t>«Исполнитель»</w:t>
      </w:r>
      <w:r w:rsidRPr="00F3070D">
        <w:rPr>
          <w:sz w:val="25"/>
          <w:szCs w:val="25"/>
        </w:rPr>
        <w:t>,</w:t>
      </w:r>
      <w:r w:rsidRPr="00F3070D">
        <w:rPr>
          <w:b/>
          <w:sz w:val="25"/>
          <w:szCs w:val="25"/>
        </w:rPr>
        <w:t xml:space="preserve"> </w:t>
      </w:r>
      <w:r w:rsidR="002F1645" w:rsidRPr="00F3070D">
        <w:rPr>
          <w:sz w:val="25"/>
          <w:szCs w:val="25"/>
        </w:rPr>
        <w:t>с другой стороны,</w:t>
      </w:r>
      <w:r w:rsidR="00464720" w:rsidRPr="00F3070D">
        <w:rPr>
          <w:sz w:val="25"/>
          <w:szCs w:val="25"/>
        </w:rPr>
        <w:t xml:space="preserve"> вместе именуемые «Стороны» и каждый в отдельности «Сторона», руководствуясь: </w:t>
      </w:r>
    </w:p>
    <w:p w14:paraId="67664CDF" w14:textId="2406464D" w:rsidR="002563ED" w:rsidRDefault="002563ED" w:rsidP="002563ED">
      <w:pPr>
        <w:shd w:val="clear" w:color="auto" w:fill="FFFFFF"/>
        <w:jc w:val="both"/>
        <w:rPr>
          <w:sz w:val="25"/>
          <w:szCs w:val="25"/>
        </w:rPr>
      </w:pPr>
      <w:r w:rsidRPr="002563ED">
        <w:rPr>
          <w:sz w:val="25"/>
          <w:szCs w:val="25"/>
        </w:rPr>
        <w:t xml:space="preserve">Гражданским кодексом Российской Федерации; с соблюдением требований Федерального закона от 05.04.2013  № 44 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осуществления закупки путем проведения закупочной сессии в ЕАТ «Березка» итоговый протокол №  </w:t>
      </w:r>
      <w:r>
        <w:rPr>
          <w:sz w:val="25"/>
          <w:szCs w:val="25"/>
        </w:rPr>
        <w:t>_____________________</w:t>
      </w:r>
      <w:r w:rsidRPr="002563ED">
        <w:rPr>
          <w:sz w:val="25"/>
          <w:szCs w:val="25"/>
        </w:rPr>
        <w:t xml:space="preserve"> от «_____» </w:t>
      </w:r>
      <w:r>
        <w:rPr>
          <w:sz w:val="25"/>
          <w:szCs w:val="25"/>
        </w:rPr>
        <w:t>_______</w:t>
      </w:r>
      <w:r w:rsidRPr="002563ED">
        <w:rPr>
          <w:sz w:val="25"/>
          <w:szCs w:val="25"/>
        </w:rPr>
        <w:t xml:space="preserve"> г., заключили настоящий Договор (далее – Договор) о нижеследующем:</w:t>
      </w:r>
    </w:p>
    <w:p w14:paraId="1BFB040D" w14:textId="59C4A121" w:rsidR="00CF7D65" w:rsidRPr="00F3070D" w:rsidRDefault="00204846" w:rsidP="003B5849">
      <w:pPr>
        <w:shd w:val="clear" w:color="auto" w:fill="FFFFFF"/>
        <w:jc w:val="center"/>
        <w:rPr>
          <w:b/>
          <w:bCs/>
          <w:sz w:val="25"/>
          <w:szCs w:val="25"/>
        </w:rPr>
      </w:pPr>
      <w:r w:rsidRPr="00F3070D">
        <w:rPr>
          <w:b/>
          <w:bCs/>
          <w:sz w:val="25"/>
          <w:szCs w:val="25"/>
        </w:rPr>
        <w:t>1. Предмет Д</w:t>
      </w:r>
      <w:r w:rsidR="00CF7D65" w:rsidRPr="00F3070D">
        <w:rPr>
          <w:b/>
          <w:bCs/>
          <w:sz w:val="25"/>
          <w:szCs w:val="25"/>
        </w:rPr>
        <w:t>оговора</w:t>
      </w:r>
    </w:p>
    <w:p w14:paraId="07D7394C" w14:textId="23517059" w:rsidR="00037F63" w:rsidRPr="002B2AAD" w:rsidRDefault="0037721A" w:rsidP="003B5849">
      <w:pPr>
        <w:framePr w:hSpace="180" w:wrap="around" w:vAnchor="text" w:hAnchor="text" w:x="68" w:y="1"/>
        <w:ind w:left="-105" w:firstLine="284"/>
        <w:suppressOverlap/>
        <w:jc w:val="both"/>
        <w:rPr>
          <w:sz w:val="25"/>
          <w:szCs w:val="25"/>
        </w:rPr>
      </w:pPr>
      <w:r w:rsidRPr="00F3070D">
        <w:rPr>
          <w:sz w:val="25"/>
          <w:szCs w:val="25"/>
        </w:rPr>
        <w:t xml:space="preserve">  </w:t>
      </w:r>
      <w:r w:rsidR="00CA2C30" w:rsidRPr="00F3070D">
        <w:rPr>
          <w:sz w:val="25"/>
          <w:szCs w:val="25"/>
        </w:rPr>
        <w:t>1.1.</w:t>
      </w:r>
      <w:r w:rsidR="006F3FE0" w:rsidRPr="00F3070D">
        <w:rPr>
          <w:sz w:val="25"/>
          <w:szCs w:val="25"/>
        </w:rPr>
        <w:t> </w:t>
      </w:r>
      <w:r w:rsidR="00037F63" w:rsidRPr="00F3070D">
        <w:rPr>
          <w:sz w:val="25"/>
          <w:szCs w:val="25"/>
        </w:rPr>
        <w:t xml:space="preserve"> </w:t>
      </w:r>
      <w:r w:rsidR="00037F63" w:rsidRPr="002B2AAD">
        <w:rPr>
          <w:sz w:val="25"/>
          <w:szCs w:val="25"/>
        </w:rPr>
        <w:t xml:space="preserve">Исполнитель обязуется </w:t>
      </w:r>
      <w:r w:rsidR="002B2AAD" w:rsidRPr="002B2AAD">
        <w:rPr>
          <w:sz w:val="25"/>
          <w:szCs w:val="25"/>
        </w:rPr>
        <w:t>по</w:t>
      </w:r>
      <w:r w:rsidR="002B2AAD" w:rsidRPr="002B2AAD">
        <w:rPr>
          <w:spacing w:val="40"/>
          <w:sz w:val="25"/>
          <w:szCs w:val="25"/>
        </w:rPr>
        <w:t xml:space="preserve"> </w:t>
      </w:r>
      <w:r w:rsidR="002B2AAD" w:rsidRPr="002B2AAD">
        <w:rPr>
          <w:sz w:val="25"/>
          <w:szCs w:val="25"/>
        </w:rPr>
        <w:t>заданию</w:t>
      </w:r>
      <w:r w:rsidR="002B2AAD" w:rsidRPr="002B2AAD">
        <w:rPr>
          <w:spacing w:val="40"/>
          <w:sz w:val="25"/>
          <w:szCs w:val="25"/>
        </w:rPr>
        <w:t xml:space="preserve"> </w:t>
      </w:r>
      <w:r w:rsidR="002B2AAD" w:rsidRPr="002B2AAD">
        <w:rPr>
          <w:sz w:val="25"/>
          <w:szCs w:val="25"/>
        </w:rPr>
        <w:t>Заказчика</w:t>
      </w:r>
      <w:r w:rsidR="002B2AAD" w:rsidRPr="002B2AAD">
        <w:rPr>
          <w:spacing w:val="40"/>
          <w:sz w:val="25"/>
          <w:szCs w:val="25"/>
        </w:rPr>
        <w:t xml:space="preserve"> </w:t>
      </w:r>
      <w:r w:rsidR="002B2AAD" w:rsidRPr="002B2AAD">
        <w:rPr>
          <w:sz w:val="25"/>
          <w:szCs w:val="25"/>
        </w:rPr>
        <w:t>выполнить</w:t>
      </w:r>
      <w:r w:rsidR="002B2AAD" w:rsidRPr="002B2AAD">
        <w:rPr>
          <w:spacing w:val="40"/>
          <w:sz w:val="25"/>
          <w:szCs w:val="25"/>
        </w:rPr>
        <w:t xml:space="preserve"> </w:t>
      </w:r>
      <w:r w:rsidR="002B2AAD" w:rsidRPr="002B2AAD">
        <w:rPr>
          <w:sz w:val="25"/>
          <w:szCs w:val="25"/>
        </w:rPr>
        <w:t>работы</w:t>
      </w:r>
      <w:r w:rsidR="002B2AAD" w:rsidRPr="002B2AAD">
        <w:rPr>
          <w:spacing w:val="40"/>
          <w:sz w:val="25"/>
          <w:szCs w:val="25"/>
        </w:rPr>
        <w:t xml:space="preserve"> </w:t>
      </w:r>
      <w:r w:rsidR="0003699D" w:rsidRPr="0003699D">
        <w:rPr>
          <w:spacing w:val="9"/>
          <w:sz w:val="25"/>
          <w:szCs w:val="25"/>
        </w:rPr>
        <w:t>по проверке сетей наружного и внутреннего водопровода противопожарного водоснабжения в части водоотдачи</w:t>
      </w:r>
      <w:r w:rsidR="0003699D" w:rsidRPr="0003699D">
        <w:rPr>
          <w:spacing w:val="9"/>
          <w:sz w:val="25"/>
          <w:szCs w:val="25"/>
        </w:rPr>
        <w:t xml:space="preserve"> </w:t>
      </w:r>
      <w:r w:rsidR="00037F63" w:rsidRPr="002B2AAD">
        <w:rPr>
          <w:sz w:val="25"/>
          <w:szCs w:val="25"/>
        </w:rPr>
        <w:t xml:space="preserve">на объектах </w:t>
      </w:r>
      <w:r w:rsidR="003F2610" w:rsidRPr="002B2AAD">
        <w:rPr>
          <w:color w:val="000000"/>
          <w:sz w:val="25"/>
          <w:szCs w:val="25"/>
        </w:rPr>
        <w:t xml:space="preserve">ФКУ ИК-5 </w:t>
      </w:r>
      <w:r w:rsidR="00E57464" w:rsidRPr="002B2AAD">
        <w:rPr>
          <w:color w:val="000000"/>
          <w:sz w:val="25"/>
          <w:szCs w:val="25"/>
        </w:rPr>
        <w:t>Г</w:t>
      </w:r>
      <w:r w:rsidR="003F2610" w:rsidRPr="002B2AAD">
        <w:rPr>
          <w:color w:val="000000"/>
          <w:sz w:val="25"/>
          <w:szCs w:val="25"/>
        </w:rPr>
        <w:t>УФСИН России по Московской области</w:t>
      </w:r>
      <w:r w:rsidR="002B2AAD">
        <w:rPr>
          <w:color w:val="000000"/>
          <w:sz w:val="25"/>
          <w:szCs w:val="25"/>
        </w:rPr>
        <w:t>,</w:t>
      </w:r>
      <w:r w:rsidR="003F2610" w:rsidRPr="002B2AAD">
        <w:rPr>
          <w:color w:val="000000"/>
          <w:sz w:val="25"/>
          <w:szCs w:val="25"/>
        </w:rPr>
        <w:t xml:space="preserve"> </w:t>
      </w:r>
      <w:r w:rsidR="00037F63" w:rsidRPr="002B2AAD">
        <w:rPr>
          <w:color w:val="000000"/>
          <w:sz w:val="25"/>
          <w:szCs w:val="25"/>
        </w:rPr>
        <w:t xml:space="preserve">(далее – Работы) в соответствии с </w:t>
      </w:r>
      <w:r w:rsidR="003F2610" w:rsidRPr="002B2AAD">
        <w:rPr>
          <w:color w:val="000000"/>
          <w:sz w:val="25"/>
          <w:szCs w:val="25"/>
        </w:rPr>
        <w:t xml:space="preserve">Техническим заданием </w:t>
      </w:r>
      <w:r w:rsidR="00037F63" w:rsidRPr="002B2AAD">
        <w:rPr>
          <w:color w:val="000000"/>
          <w:sz w:val="25"/>
          <w:szCs w:val="25"/>
        </w:rPr>
        <w:t>(Приложение</w:t>
      </w:r>
      <w:r w:rsidR="003F2610" w:rsidRPr="002B2AAD">
        <w:rPr>
          <w:color w:val="000000"/>
          <w:sz w:val="25"/>
          <w:szCs w:val="25"/>
        </w:rPr>
        <w:t xml:space="preserve"> №1</w:t>
      </w:r>
      <w:r w:rsidR="00037F63" w:rsidRPr="002B2AAD">
        <w:rPr>
          <w:color w:val="000000"/>
          <w:sz w:val="25"/>
          <w:szCs w:val="25"/>
        </w:rPr>
        <w:t xml:space="preserve"> к Договору), </w:t>
      </w:r>
      <w:r w:rsidR="00037F63" w:rsidRPr="002B2AAD">
        <w:rPr>
          <w:sz w:val="25"/>
          <w:szCs w:val="25"/>
        </w:rPr>
        <w:t xml:space="preserve">а Заказчик обязуется принять и оплатить выполненные работы </w:t>
      </w:r>
      <w:r w:rsidR="00037F63" w:rsidRPr="002B2AAD">
        <w:rPr>
          <w:noProof/>
          <w:sz w:val="25"/>
          <w:szCs w:val="25"/>
        </w:rPr>
        <w:t>в порядке и сроки, предусмотренные настоящим Договором</w:t>
      </w:r>
      <w:r w:rsidR="00037F63" w:rsidRPr="002B2AAD">
        <w:rPr>
          <w:color w:val="000000"/>
          <w:sz w:val="25"/>
          <w:szCs w:val="25"/>
        </w:rPr>
        <w:t>.</w:t>
      </w:r>
    </w:p>
    <w:p w14:paraId="57E193AC" w14:textId="1FC3C8BF" w:rsidR="001579CB" w:rsidRPr="00F3070D" w:rsidRDefault="0095428E" w:rsidP="003B5849">
      <w:pPr>
        <w:ind w:left="-105" w:firstLine="284"/>
        <w:jc w:val="both"/>
        <w:rPr>
          <w:color w:val="000000"/>
          <w:sz w:val="25"/>
          <w:szCs w:val="25"/>
        </w:rPr>
      </w:pPr>
      <w:r w:rsidRPr="00F3070D">
        <w:rPr>
          <w:sz w:val="25"/>
          <w:szCs w:val="25"/>
        </w:rPr>
        <w:t xml:space="preserve">  1.</w:t>
      </w:r>
      <w:r w:rsidR="002B2AAD">
        <w:rPr>
          <w:sz w:val="25"/>
          <w:szCs w:val="25"/>
        </w:rPr>
        <w:t>2</w:t>
      </w:r>
      <w:r w:rsidR="00482115" w:rsidRPr="00F3070D">
        <w:rPr>
          <w:sz w:val="25"/>
          <w:szCs w:val="25"/>
        </w:rPr>
        <w:t xml:space="preserve">. </w:t>
      </w:r>
      <w:r w:rsidR="001579CB" w:rsidRPr="00F3070D">
        <w:rPr>
          <w:color w:val="000000"/>
          <w:sz w:val="25"/>
          <w:szCs w:val="25"/>
        </w:rPr>
        <w:t xml:space="preserve">Выполнение Работ осуществляется Исполнителем в соответствии </w:t>
      </w:r>
      <w:r w:rsidR="002563ED">
        <w:rPr>
          <w:color w:val="000000"/>
          <w:sz w:val="25"/>
          <w:szCs w:val="25"/>
        </w:rPr>
        <w:br/>
      </w:r>
      <w:r w:rsidR="001579CB" w:rsidRPr="00F3070D">
        <w:rPr>
          <w:color w:val="000000"/>
          <w:sz w:val="25"/>
          <w:szCs w:val="25"/>
        </w:rPr>
        <w:t>с законодательством Российской Федерации и условиями Договора.</w:t>
      </w:r>
    </w:p>
    <w:p w14:paraId="03EB0B60" w14:textId="77777777" w:rsidR="006F3FE0" w:rsidRPr="00F3070D" w:rsidRDefault="00482115" w:rsidP="003B5849">
      <w:pPr>
        <w:ind w:firstLine="708"/>
        <w:jc w:val="both"/>
        <w:rPr>
          <w:color w:val="000000"/>
          <w:spacing w:val="1"/>
          <w:sz w:val="25"/>
          <w:szCs w:val="25"/>
        </w:rPr>
      </w:pPr>
      <w:r w:rsidRPr="00F3070D">
        <w:rPr>
          <w:sz w:val="25"/>
          <w:szCs w:val="25"/>
        </w:rPr>
        <w:t xml:space="preserve">Требования к техническим и эксплуатационным характеристикам выполняемых работ, а также порядок выполнения работ указан  в </w:t>
      </w:r>
      <w:r w:rsidRPr="00F3070D">
        <w:rPr>
          <w:color w:val="000000"/>
          <w:spacing w:val="4"/>
          <w:sz w:val="25"/>
          <w:szCs w:val="25"/>
        </w:rPr>
        <w:t xml:space="preserve">Техническом задании (Приложение №1) являющимися неотъемлемой частью </w:t>
      </w:r>
      <w:r w:rsidR="003B5849" w:rsidRPr="00F3070D">
        <w:rPr>
          <w:color w:val="000000"/>
          <w:spacing w:val="1"/>
          <w:sz w:val="25"/>
          <w:szCs w:val="25"/>
        </w:rPr>
        <w:t>настоящего Договора.</w:t>
      </w:r>
    </w:p>
    <w:p w14:paraId="468CEA23" w14:textId="77777777" w:rsidR="009C3B40" w:rsidRPr="00F3070D" w:rsidRDefault="009C3B40" w:rsidP="003B5849">
      <w:pPr>
        <w:shd w:val="clear" w:color="auto" w:fill="FFFFFF"/>
        <w:ind w:firstLine="360"/>
        <w:jc w:val="center"/>
        <w:rPr>
          <w:b/>
          <w:bCs/>
          <w:sz w:val="25"/>
          <w:szCs w:val="25"/>
        </w:rPr>
      </w:pPr>
      <w:r w:rsidRPr="00F3070D">
        <w:rPr>
          <w:b/>
          <w:bCs/>
          <w:sz w:val="25"/>
          <w:szCs w:val="25"/>
        </w:rPr>
        <w:t xml:space="preserve">2. </w:t>
      </w:r>
      <w:r w:rsidR="00CF7D65" w:rsidRPr="00F3070D">
        <w:rPr>
          <w:b/>
          <w:bCs/>
          <w:sz w:val="25"/>
          <w:szCs w:val="25"/>
        </w:rPr>
        <w:t>Цена Договора</w:t>
      </w:r>
    </w:p>
    <w:p w14:paraId="26FF233F" w14:textId="45AB1633" w:rsidR="00482115" w:rsidRPr="00F3070D" w:rsidRDefault="00F343D8" w:rsidP="003B5849">
      <w:pPr>
        <w:tabs>
          <w:tab w:val="left" w:pos="1260"/>
        </w:tabs>
        <w:ind w:firstLine="283"/>
        <w:jc w:val="both"/>
        <w:rPr>
          <w:sz w:val="25"/>
          <w:szCs w:val="25"/>
        </w:rPr>
      </w:pPr>
      <w:r w:rsidRPr="00F3070D">
        <w:rPr>
          <w:color w:val="000000"/>
          <w:sz w:val="25"/>
          <w:szCs w:val="25"/>
        </w:rPr>
        <w:t xml:space="preserve">      </w:t>
      </w:r>
      <w:r w:rsidR="009C3B40" w:rsidRPr="00F3070D">
        <w:rPr>
          <w:color w:val="000000"/>
          <w:sz w:val="25"/>
          <w:szCs w:val="25"/>
        </w:rPr>
        <w:t>2.1.</w:t>
      </w:r>
      <w:r w:rsidR="00DD7A83" w:rsidRPr="00F3070D">
        <w:rPr>
          <w:color w:val="000000"/>
          <w:sz w:val="25"/>
          <w:szCs w:val="25"/>
        </w:rPr>
        <w:t> </w:t>
      </w:r>
      <w:r w:rsidR="00482115" w:rsidRPr="00F3070D">
        <w:rPr>
          <w:sz w:val="25"/>
          <w:szCs w:val="25"/>
        </w:rPr>
        <w:t>Цена Договора составляет:</w:t>
      </w:r>
      <w:r w:rsidR="00482115" w:rsidRPr="00F3070D">
        <w:rPr>
          <w:color w:val="000000" w:themeColor="text1"/>
          <w:sz w:val="25"/>
          <w:szCs w:val="25"/>
        </w:rPr>
        <w:t xml:space="preserve"> </w:t>
      </w:r>
      <w:r w:rsidR="00CB6BCA">
        <w:rPr>
          <w:color w:val="000000" w:themeColor="text1"/>
          <w:sz w:val="25"/>
          <w:szCs w:val="25"/>
        </w:rPr>
        <w:t>_________</w:t>
      </w:r>
      <w:r w:rsidR="00F1696D" w:rsidRPr="00F3070D">
        <w:rPr>
          <w:color w:val="000000" w:themeColor="text1"/>
          <w:sz w:val="25"/>
          <w:szCs w:val="25"/>
        </w:rPr>
        <w:t>(</w:t>
      </w:r>
      <w:r w:rsidR="00CB6BCA">
        <w:rPr>
          <w:color w:val="000000" w:themeColor="text1"/>
          <w:sz w:val="25"/>
          <w:szCs w:val="25"/>
        </w:rPr>
        <w:t>________________</w:t>
      </w:r>
      <w:r w:rsidR="00F1696D" w:rsidRPr="00F3070D">
        <w:rPr>
          <w:color w:val="000000" w:themeColor="text1"/>
          <w:sz w:val="25"/>
          <w:szCs w:val="25"/>
        </w:rPr>
        <w:t>) рублей 00</w:t>
      </w:r>
      <w:r w:rsidR="00482115" w:rsidRPr="00F3070D">
        <w:rPr>
          <w:color w:val="000000" w:themeColor="text1"/>
          <w:sz w:val="25"/>
          <w:szCs w:val="25"/>
        </w:rPr>
        <w:t xml:space="preserve"> копеек</w:t>
      </w:r>
      <w:r w:rsidR="00482115" w:rsidRPr="00F3070D">
        <w:rPr>
          <w:b/>
          <w:sz w:val="25"/>
          <w:szCs w:val="25"/>
        </w:rPr>
        <w:t>,</w:t>
      </w:r>
      <w:r w:rsidR="00482115" w:rsidRPr="00F3070D">
        <w:rPr>
          <w:b/>
          <w:color w:val="FF0000"/>
          <w:sz w:val="25"/>
          <w:szCs w:val="25"/>
        </w:rPr>
        <w:t xml:space="preserve"> </w:t>
      </w:r>
      <w:r w:rsidR="002B2AAD" w:rsidRPr="002B2AAD">
        <w:rPr>
          <w:b/>
          <w:sz w:val="25"/>
          <w:szCs w:val="25"/>
        </w:rPr>
        <w:t>в том числе</w:t>
      </w:r>
      <w:r w:rsidR="002B2AAD">
        <w:rPr>
          <w:b/>
          <w:color w:val="FF0000"/>
          <w:sz w:val="25"/>
          <w:szCs w:val="25"/>
        </w:rPr>
        <w:t xml:space="preserve"> </w:t>
      </w:r>
      <w:r w:rsidR="00482115" w:rsidRPr="00F3070D">
        <w:rPr>
          <w:b/>
          <w:noProof/>
          <w:sz w:val="25"/>
          <w:szCs w:val="25"/>
        </w:rPr>
        <w:t>НДС</w:t>
      </w:r>
      <w:r w:rsidR="00482115" w:rsidRPr="00F3070D">
        <w:rPr>
          <w:noProof/>
          <w:sz w:val="25"/>
          <w:szCs w:val="25"/>
        </w:rPr>
        <w:t xml:space="preserve"> </w:t>
      </w:r>
      <w:r w:rsidR="00482115" w:rsidRPr="00F3070D">
        <w:rPr>
          <w:sz w:val="25"/>
          <w:szCs w:val="25"/>
        </w:rPr>
        <w:t xml:space="preserve">(далее </w:t>
      </w:r>
      <w:r w:rsidR="00FE1D94" w:rsidRPr="00F3070D">
        <w:rPr>
          <w:sz w:val="25"/>
          <w:szCs w:val="25"/>
        </w:rPr>
        <w:t xml:space="preserve">– Цена Договора). </w:t>
      </w:r>
    </w:p>
    <w:p w14:paraId="24F7FC42" w14:textId="77777777" w:rsidR="00C34C88" w:rsidRPr="00F3070D" w:rsidRDefault="00C34C88" w:rsidP="003B5849">
      <w:pPr>
        <w:pStyle w:val="19"/>
        <w:tabs>
          <w:tab w:val="left" w:pos="0"/>
          <w:tab w:val="left" w:pos="142"/>
          <w:tab w:val="left" w:pos="1134"/>
        </w:tabs>
        <w:spacing w:line="240" w:lineRule="auto"/>
        <w:ind w:right="-2" w:firstLine="709"/>
        <w:rPr>
          <w:sz w:val="25"/>
          <w:szCs w:val="25"/>
        </w:rPr>
      </w:pPr>
      <w:r w:rsidRPr="00F3070D">
        <w:rPr>
          <w:sz w:val="25"/>
          <w:szCs w:val="25"/>
          <w:lang w:eastAsia="ru-RU"/>
        </w:rPr>
        <w:t>Цена Договора  включает в себя оплату всех обязательств Исполнителя, в том числе</w:t>
      </w:r>
      <w:r w:rsidRPr="00F3070D">
        <w:rPr>
          <w:bCs/>
          <w:sz w:val="25"/>
          <w:szCs w:val="25"/>
          <w:lang w:eastAsia="ru-RU"/>
        </w:rPr>
        <w:t xml:space="preserve"> стоимость всех расходных материалов, используемых Исполнителем при осуществлении технического обслуживания и </w:t>
      </w:r>
      <w:r w:rsidRPr="00F3070D">
        <w:rPr>
          <w:sz w:val="25"/>
          <w:szCs w:val="25"/>
          <w:lang w:eastAsia="ru-RU"/>
        </w:rPr>
        <w:t>планово-профилактических работ</w:t>
      </w:r>
      <w:r w:rsidRPr="00F3070D">
        <w:rPr>
          <w:bCs/>
          <w:sz w:val="25"/>
          <w:szCs w:val="25"/>
          <w:lang w:eastAsia="ru-RU"/>
        </w:rPr>
        <w:t>,</w:t>
      </w:r>
      <w:r w:rsidRPr="00F3070D">
        <w:rPr>
          <w:sz w:val="25"/>
          <w:szCs w:val="25"/>
          <w:lang w:eastAsia="ru-RU"/>
        </w:rPr>
        <w:t xml:space="preserve"> командировочные расходы, затраты на транспортировку, страхование, уплату таможенных пошлин, налогов, сборов и других обязательных платежей</w:t>
      </w:r>
      <w:r w:rsidRPr="00F3070D">
        <w:rPr>
          <w:sz w:val="25"/>
          <w:szCs w:val="25"/>
        </w:rPr>
        <w:t xml:space="preserve">, которые Исполнитель должен оплатить для исполнения </w:t>
      </w:r>
      <w:r w:rsidR="00DD77AF" w:rsidRPr="00F3070D">
        <w:rPr>
          <w:sz w:val="25"/>
          <w:szCs w:val="25"/>
        </w:rPr>
        <w:t>Договора</w:t>
      </w:r>
      <w:r w:rsidRPr="00F3070D">
        <w:rPr>
          <w:sz w:val="25"/>
          <w:szCs w:val="25"/>
          <w:lang w:eastAsia="ru-RU"/>
        </w:rPr>
        <w:t>.</w:t>
      </w:r>
    </w:p>
    <w:p w14:paraId="589537AF" w14:textId="77777777" w:rsidR="00482115" w:rsidRPr="00F3070D" w:rsidRDefault="00863FDA" w:rsidP="003B5849">
      <w:pPr>
        <w:pStyle w:val="19"/>
        <w:tabs>
          <w:tab w:val="left" w:pos="0"/>
          <w:tab w:val="left" w:pos="142"/>
          <w:tab w:val="left" w:pos="1134"/>
        </w:tabs>
        <w:spacing w:line="240" w:lineRule="auto"/>
        <w:ind w:right="-2" w:firstLine="709"/>
        <w:rPr>
          <w:sz w:val="25"/>
          <w:szCs w:val="25"/>
        </w:rPr>
      </w:pPr>
      <w:r w:rsidRPr="00F3070D">
        <w:rPr>
          <w:sz w:val="25"/>
          <w:szCs w:val="25"/>
          <w:lang w:eastAsia="ru-RU"/>
        </w:rPr>
        <w:t>2.2.</w:t>
      </w:r>
      <w:r w:rsidR="00F343D8" w:rsidRPr="00F3070D">
        <w:rPr>
          <w:sz w:val="25"/>
          <w:szCs w:val="25"/>
          <w:lang w:eastAsia="ru-RU"/>
        </w:rPr>
        <w:t xml:space="preserve"> </w:t>
      </w:r>
      <w:r w:rsidR="00F343D8" w:rsidRPr="00F3070D">
        <w:rPr>
          <w:color w:val="000000"/>
          <w:sz w:val="25"/>
          <w:szCs w:val="25"/>
        </w:rPr>
        <w:t xml:space="preserve">Оплата по настоящему Договору осуществляется ежемесячно </w:t>
      </w:r>
      <w:r w:rsidR="00F343D8" w:rsidRPr="00F3070D">
        <w:rPr>
          <w:sz w:val="25"/>
          <w:szCs w:val="25"/>
          <w:lang w:eastAsia="ru-RU"/>
        </w:rPr>
        <w:t xml:space="preserve">в рублях Российской Федерации по безналичному расчету платежными поручениями путём перечисления </w:t>
      </w:r>
      <w:r w:rsidR="00F343D8" w:rsidRPr="00F3070D">
        <w:rPr>
          <w:sz w:val="25"/>
          <w:szCs w:val="25"/>
        </w:rPr>
        <w:t>Государственным заказчиком</w:t>
      </w:r>
      <w:r w:rsidR="00F343D8" w:rsidRPr="00F3070D">
        <w:rPr>
          <w:sz w:val="25"/>
          <w:szCs w:val="25"/>
          <w:lang w:eastAsia="ru-RU"/>
        </w:rPr>
        <w:t xml:space="preserve"> выделенных из федерального бюджета денежных средств на расчетный счет Исполнителя, указанный в Договоре в течение </w:t>
      </w:r>
      <w:r w:rsidR="00F343D8" w:rsidRPr="00F3070D">
        <w:rPr>
          <w:sz w:val="25"/>
          <w:szCs w:val="25"/>
        </w:rPr>
        <w:t>7 (Семи) рабочих</w:t>
      </w:r>
      <w:r w:rsidR="00F343D8" w:rsidRPr="00F3070D">
        <w:rPr>
          <w:sz w:val="25"/>
          <w:szCs w:val="25"/>
          <w:lang w:eastAsia="ru-RU"/>
        </w:rPr>
        <w:t xml:space="preserve"> дней с даты подписания заказчиком без замечаний </w:t>
      </w:r>
      <w:r w:rsidR="00F343D8" w:rsidRPr="00F3070D">
        <w:rPr>
          <w:color w:val="000000"/>
          <w:sz w:val="25"/>
          <w:szCs w:val="25"/>
        </w:rPr>
        <w:t xml:space="preserve">Акта выполненных работ  и счета на оплату. </w:t>
      </w:r>
    </w:p>
    <w:p w14:paraId="6F8607E4" w14:textId="77777777" w:rsidR="0037721A" w:rsidRPr="00F3070D" w:rsidRDefault="0037721A" w:rsidP="003B5849">
      <w:pPr>
        <w:shd w:val="clear" w:color="auto" w:fill="FFFFFF"/>
        <w:ind w:firstLine="709"/>
        <w:jc w:val="both"/>
        <w:rPr>
          <w:color w:val="000000"/>
          <w:sz w:val="25"/>
          <w:szCs w:val="25"/>
        </w:rPr>
      </w:pPr>
      <w:r w:rsidRPr="00F3070D">
        <w:rPr>
          <w:sz w:val="25"/>
          <w:szCs w:val="25"/>
        </w:rPr>
        <w:t>Авансирование не предусмотрено.</w:t>
      </w:r>
    </w:p>
    <w:p w14:paraId="03E9B56F" w14:textId="6BF04EE1" w:rsidR="00482115" w:rsidRPr="00F3070D" w:rsidRDefault="00863FDA" w:rsidP="003B5849">
      <w:pPr>
        <w:ind w:firstLine="720"/>
        <w:jc w:val="both"/>
        <w:rPr>
          <w:sz w:val="25"/>
          <w:szCs w:val="25"/>
        </w:rPr>
      </w:pPr>
      <w:r w:rsidRPr="00F3070D">
        <w:rPr>
          <w:sz w:val="25"/>
          <w:szCs w:val="25"/>
          <w:lang w:eastAsia="ru-RU"/>
        </w:rPr>
        <w:t>2.3</w:t>
      </w:r>
      <w:r w:rsidR="00482115" w:rsidRPr="00F3070D">
        <w:rPr>
          <w:sz w:val="25"/>
          <w:szCs w:val="25"/>
          <w:lang w:eastAsia="ru-RU"/>
        </w:rPr>
        <w:t xml:space="preserve">. Документы на оплату </w:t>
      </w:r>
      <w:r w:rsidR="00CE41DC" w:rsidRPr="00F3070D">
        <w:rPr>
          <w:sz w:val="25"/>
          <w:szCs w:val="25"/>
          <w:lang w:eastAsia="ru-RU"/>
        </w:rPr>
        <w:t xml:space="preserve">выполненных работ </w:t>
      </w:r>
      <w:r w:rsidR="00482115" w:rsidRPr="00F3070D">
        <w:rPr>
          <w:sz w:val="25"/>
          <w:szCs w:val="25"/>
          <w:lang w:eastAsia="ru-RU"/>
        </w:rPr>
        <w:t xml:space="preserve">должны предоставляться Государственному заказчику почтой, либо на руки по адресу: </w:t>
      </w:r>
      <w:r w:rsidR="00482115" w:rsidRPr="00F3070D">
        <w:rPr>
          <w:bCs/>
          <w:sz w:val="25"/>
          <w:szCs w:val="25"/>
        </w:rPr>
        <w:t xml:space="preserve">Московская область, Можайский район, пос. им. Дзержинского, </w:t>
      </w:r>
      <w:r w:rsidR="00AC3893" w:rsidRPr="00F3070D">
        <w:rPr>
          <w:bCs/>
          <w:sz w:val="25"/>
          <w:szCs w:val="25"/>
        </w:rPr>
        <w:t xml:space="preserve">д.1. ФКУ ИК-5 </w:t>
      </w:r>
      <w:r w:rsidR="00E57464" w:rsidRPr="00F3070D">
        <w:rPr>
          <w:bCs/>
          <w:sz w:val="25"/>
          <w:szCs w:val="25"/>
        </w:rPr>
        <w:t>Г</w:t>
      </w:r>
      <w:r w:rsidR="00AC3893" w:rsidRPr="00F3070D">
        <w:rPr>
          <w:bCs/>
          <w:sz w:val="25"/>
          <w:szCs w:val="25"/>
        </w:rPr>
        <w:t xml:space="preserve">УФСИН России  </w:t>
      </w:r>
      <w:r w:rsidR="00482115" w:rsidRPr="00F3070D">
        <w:rPr>
          <w:bCs/>
          <w:sz w:val="25"/>
          <w:szCs w:val="25"/>
        </w:rPr>
        <w:t xml:space="preserve"> по Московской области.</w:t>
      </w:r>
      <w:r w:rsidR="00482115" w:rsidRPr="00F3070D">
        <w:rPr>
          <w:sz w:val="25"/>
          <w:szCs w:val="25"/>
        </w:rPr>
        <w:t xml:space="preserve"> </w:t>
      </w:r>
    </w:p>
    <w:p w14:paraId="37E223B0" w14:textId="77777777" w:rsidR="00482115" w:rsidRPr="00F3070D" w:rsidRDefault="00863FDA" w:rsidP="003B5849">
      <w:pPr>
        <w:pStyle w:val="19"/>
        <w:tabs>
          <w:tab w:val="left" w:pos="0"/>
          <w:tab w:val="left" w:pos="1134"/>
        </w:tabs>
        <w:spacing w:line="240" w:lineRule="auto"/>
        <w:ind w:right="-2" w:firstLine="709"/>
        <w:rPr>
          <w:sz w:val="25"/>
          <w:szCs w:val="25"/>
        </w:rPr>
      </w:pPr>
      <w:r w:rsidRPr="00F3070D">
        <w:rPr>
          <w:sz w:val="25"/>
          <w:szCs w:val="25"/>
          <w:lang w:eastAsia="ru-RU"/>
        </w:rPr>
        <w:t>2.4</w:t>
      </w:r>
      <w:r w:rsidR="00482115" w:rsidRPr="00F3070D">
        <w:rPr>
          <w:sz w:val="25"/>
          <w:szCs w:val="25"/>
          <w:lang w:eastAsia="ru-RU"/>
        </w:rPr>
        <w:t xml:space="preserve">. Обязательства по оплате </w:t>
      </w:r>
      <w:r w:rsidR="00AC3893" w:rsidRPr="00F3070D">
        <w:rPr>
          <w:sz w:val="25"/>
          <w:szCs w:val="25"/>
          <w:lang w:eastAsia="ru-RU"/>
        </w:rPr>
        <w:t xml:space="preserve">выполненных работ </w:t>
      </w:r>
      <w:r w:rsidR="00482115" w:rsidRPr="00F3070D">
        <w:rPr>
          <w:sz w:val="25"/>
          <w:szCs w:val="25"/>
          <w:lang w:eastAsia="ru-RU"/>
        </w:rPr>
        <w:t xml:space="preserve">считаются исполненными                  </w:t>
      </w:r>
      <w:r w:rsidR="00482115" w:rsidRPr="00F3070D">
        <w:rPr>
          <w:sz w:val="25"/>
          <w:szCs w:val="25"/>
        </w:rPr>
        <w:lastRenderedPageBreak/>
        <w:t>с момента списания денежных средств в размере Цены Договора с банковского счета Заказчика, указанного в</w:t>
      </w:r>
      <w:r w:rsidR="00482115" w:rsidRPr="00F3070D">
        <w:rPr>
          <w:color w:val="FF0000"/>
          <w:sz w:val="25"/>
          <w:szCs w:val="25"/>
        </w:rPr>
        <w:t xml:space="preserve"> </w:t>
      </w:r>
      <w:r w:rsidR="00482115" w:rsidRPr="00F3070D">
        <w:rPr>
          <w:sz w:val="25"/>
          <w:szCs w:val="25"/>
        </w:rPr>
        <w:t xml:space="preserve">разделе </w:t>
      </w:r>
      <w:r w:rsidR="008E0BD8" w:rsidRPr="00F3070D">
        <w:rPr>
          <w:sz w:val="25"/>
          <w:szCs w:val="25"/>
        </w:rPr>
        <w:t>13</w:t>
      </w:r>
      <w:r w:rsidR="00482115" w:rsidRPr="00F3070D">
        <w:rPr>
          <w:sz w:val="25"/>
          <w:szCs w:val="25"/>
        </w:rPr>
        <w:t xml:space="preserve"> Договора.</w:t>
      </w:r>
      <w:r w:rsidR="00482115" w:rsidRPr="00F3070D">
        <w:rPr>
          <w:sz w:val="25"/>
          <w:szCs w:val="25"/>
          <w:lang w:eastAsia="ru-RU"/>
        </w:rPr>
        <w:t xml:space="preserve"> </w:t>
      </w:r>
    </w:p>
    <w:p w14:paraId="797FF1E6" w14:textId="77777777" w:rsidR="00482115" w:rsidRPr="00F3070D" w:rsidRDefault="00863FDA" w:rsidP="003B5849">
      <w:pPr>
        <w:pStyle w:val="19"/>
        <w:tabs>
          <w:tab w:val="left" w:pos="0"/>
          <w:tab w:val="left" w:pos="1134"/>
        </w:tabs>
        <w:spacing w:line="240" w:lineRule="auto"/>
        <w:ind w:right="-71" w:firstLine="709"/>
        <w:rPr>
          <w:sz w:val="25"/>
          <w:szCs w:val="25"/>
        </w:rPr>
      </w:pPr>
      <w:r w:rsidRPr="00F3070D">
        <w:rPr>
          <w:sz w:val="25"/>
          <w:szCs w:val="25"/>
          <w:lang w:eastAsia="ru-RU"/>
        </w:rPr>
        <w:t>2.5</w:t>
      </w:r>
      <w:r w:rsidR="00482115" w:rsidRPr="00F3070D">
        <w:rPr>
          <w:sz w:val="25"/>
          <w:szCs w:val="25"/>
          <w:lang w:eastAsia="ru-RU"/>
        </w:rPr>
        <w:t xml:space="preserve">. Цена Договора является твердой и не может изменяться в ходе </w:t>
      </w:r>
      <w:r w:rsidR="00AC3893" w:rsidRPr="00F3070D">
        <w:rPr>
          <w:sz w:val="25"/>
          <w:szCs w:val="25"/>
          <w:lang w:eastAsia="ru-RU"/>
        </w:rPr>
        <w:t xml:space="preserve"> </w:t>
      </w:r>
      <w:r w:rsidR="00482115" w:rsidRPr="00F3070D">
        <w:rPr>
          <w:sz w:val="25"/>
          <w:szCs w:val="25"/>
          <w:lang w:eastAsia="ru-RU"/>
        </w:rPr>
        <w:t xml:space="preserve">его исполнения, за исключением случаев, предусмотренных </w:t>
      </w:r>
      <w:r w:rsidR="00482115" w:rsidRPr="00F3070D">
        <w:rPr>
          <w:rStyle w:val="FontStyle42"/>
          <w:sz w:val="25"/>
          <w:szCs w:val="25"/>
        </w:rPr>
        <w:t>разделом</w:t>
      </w:r>
      <w:r w:rsidR="00482115" w:rsidRPr="00F3070D">
        <w:rPr>
          <w:rStyle w:val="FontStyle42"/>
          <w:color w:val="FF0000"/>
          <w:sz w:val="25"/>
          <w:szCs w:val="25"/>
        </w:rPr>
        <w:t xml:space="preserve"> </w:t>
      </w:r>
      <w:r w:rsidR="00482115" w:rsidRPr="00F3070D">
        <w:rPr>
          <w:rStyle w:val="FontStyle42"/>
          <w:sz w:val="25"/>
          <w:szCs w:val="25"/>
        </w:rPr>
        <w:t>8 Договора</w:t>
      </w:r>
      <w:r w:rsidR="00482115" w:rsidRPr="00F3070D">
        <w:rPr>
          <w:sz w:val="25"/>
          <w:szCs w:val="25"/>
          <w:lang w:eastAsia="ru-RU"/>
        </w:rPr>
        <w:t>.</w:t>
      </w:r>
    </w:p>
    <w:p w14:paraId="3C6FF207" w14:textId="77777777" w:rsidR="00DD77AF" w:rsidRPr="00F3070D" w:rsidRDefault="00863FDA" w:rsidP="003B5849">
      <w:pPr>
        <w:pStyle w:val="ConsPlusNormal"/>
        <w:ind w:right="-286" w:firstLine="284"/>
        <w:jc w:val="both"/>
        <w:rPr>
          <w:rFonts w:ascii="Times New Roman" w:hAnsi="Times New Roman" w:cs="Times New Roman"/>
          <w:sz w:val="25"/>
          <w:szCs w:val="25"/>
          <w:lang w:eastAsia="ru-RU"/>
        </w:rPr>
      </w:pPr>
      <w:r w:rsidRPr="00F3070D">
        <w:rPr>
          <w:rFonts w:ascii="Times New Roman" w:hAnsi="Times New Roman" w:cs="Times New Roman"/>
          <w:sz w:val="25"/>
          <w:szCs w:val="25"/>
          <w:lang w:eastAsia="ru-RU"/>
        </w:rPr>
        <w:t>2.6</w:t>
      </w:r>
      <w:r w:rsidR="00482115" w:rsidRPr="00F3070D">
        <w:rPr>
          <w:rFonts w:ascii="Times New Roman" w:hAnsi="Times New Roman" w:cs="Times New Roman"/>
          <w:sz w:val="25"/>
          <w:szCs w:val="25"/>
          <w:lang w:eastAsia="ru-RU"/>
        </w:rPr>
        <w:t xml:space="preserve">. </w:t>
      </w:r>
      <w:r w:rsidR="00DD77AF" w:rsidRPr="00F3070D">
        <w:rPr>
          <w:rFonts w:ascii="Times New Roman" w:hAnsi="Times New Roman" w:cs="Times New Roman"/>
          <w:sz w:val="25"/>
          <w:szCs w:val="25"/>
          <w:lang w:eastAsia="ru-RU"/>
        </w:rPr>
        <w:t>Цена Договора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A4B88E" w14:textId="77777777" w:rsidR="00482115" w:rsidRPr="00F3070D" w:rsidRDefault="00863FDA" w:rsidP="003B5849">
      <w:pPr>
        <w:autoSpaceDN w:val="0"/>
        <w:adjustRightInd w:val="0"/>
        <w:ind w:firstLine="720"/>
        <w:jc w:val="both"/>
        <w:rPr>
          <w:sz w:val="25"/>
          <w:szCs w:val="25"/>
        </w:rPr>
      </w:pPr>
      <w:r w:rsidRPr="00F3070D">
        <w:rPr>
          <w:sz w:val="25"/>
          <w:szCs w:val="25"/>
          <w:lang w:eastAsia="ru-RU"/>
        </w:rPr>
        <w:t>2.7</w:t>
      </w:r>
      <w:r w:rsidR="00482115" w:rsidRPr="00F3070D">
        <w:rPr>
          <w:sz w:val="25"/>
          <w:szCs w:val="25"/>
          <w:lang w:eastAsia="ru-RU"/>
        </w:rPr>
        <w:t>.</w:t>
      </w:r>
      <w:r w:rsidR="00482115" w:rsidRPr="00F3070D">
        <w:rPr>
          <w:sz w:val="25"/>
          <w:szCs w:val="25"/>
        </w:rPr>
        <w:t xml:space="preserve"> В случае изменения своего расчетного счета Исполни</w:t>
      </w:r>
      <w:r w:rsidR="00AC3893" w:rsidRPr="00F3070D">
        <w:rPr>
          <w:sz w:val="25"/>
          <w:szCs w:val="25"/>
        </w:rPr>
        <w:t>тель обязан</w:t>
      </w:r>
      <w:r w:rsidR="00482115" w:rsidRPr="00F3070D">
        <w:rPr>
          <w:sz w:val="25"/>
          <w:szCs w:val="25"/>
        </w:rPr>
        <w:t xml:space="preserve">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14:paraId="2348FA67" w14:textId="77777777" w:rsidR="00482115" w:rsidRPr="00F3070D" w:rsidRDefault="00863FDA" w:rsidP="003B5849">
      <w:pPr>
        <w:pStyle w:val="ConsPlusNormal"/>
        <w:ind w:firstLine="709"/>
        <w:jc w:val="both"/>
        <w:rPr>
          <w:rFonts w:ascii="Times New Roman" w:hAnsi="Times New Roman" w:cs="Times New Roman"/>
          <w:sz w:val="25"/>
          <w:szCs w:val="25"/>
        </w:rPr>
      </w:pPr>
      <w:r w:rsidRPr="00F3070D">
        <w:rPr>
          <w:rFonts w:ascii="Times New Roman" w:hAnsi="Times New Roman" w:cs="Times New Roman"/>
          <w:sz w:val="25"/>
          <w:szCs w:val="25"/>
        </w:rPr>
        <w:t>2.8</w:t>
      </w:r>
      <w:r w:rsidR="00482115" w:rsidRPr="00F3070D">
        <w:rPr>
          <w:rFonts w:ascii="Times New Roman" w:hAnsi="Times New Roman" w:cs="Times New Roman"/>
          <w:sz w:val="25"/>
          <w:szCs w:val="25"/>
        </w:rPr>
        <w:t xml:space="preserve">.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 </w:t>
      </w:r>
    </w:p>
    <w:p w14:paraId="41BAFA97" w14:textId="77777777" w:rsidR="00482115" w:rsidRPr="00F3070D" w:rsidRDefault="00AB4DC0" w:rsidP="003B5849">
      <w:pPr>
        <w:ind w:firstLine="709"/>
        <w:jc w:val="both"/>
        <w:rPr>
          <w:sz w:val="25"/>
          <w:szCs w:val="25"/>
        </w:rPr>
      </w:pPr>
      <w:r w:rsidRPr="00F3070D">
        <w:rPr>
          <w:sz w:val="25"/>
          <w:szCs w:val="25"/>
        </w:rPr>
        <w:t>2.9</w:t>
      </w:r>
      <w:r w:rsidR="00482115" w:rsidRPr="00F3070D">
        <w:rPr>
          <w:sz w:val="25"/>
          <w:szCs w:val="25"/>
        </w:rPr>
        <w:t xml:space="preserve">. </w:t>
      </w:r>
      <w:r w:rsidR="00482115" w:rsidRPr="00F3070D">
        <w:rPr>
          <w:spacing w:val="-4"/>
          <w:sz w:val="25"/>
          <w:szCs w:val="25"/>
        </w:rPr>
        <w:t xml:space="preserve">По предложению Заказчика и соглашению Сторон допускается увеличивать предусмотренный Договором объем </w:t>
      </w:r>
      <w:r w:rsidR="008E0BD8" w:rsidRPr="00F3070D">
        <w:rPr>
          <w:spacing w:val="-4"/>
          <w:sz w:val="25"/>
          <w:szCs w:val="25"/>
        </w:rPr>
        <w:t xml:space="preserve">выполняемых работ </w:t>
      </w:r>
      <w:r w:rsidR="00482115" w:rsidRPr="00F3070D">
        <w:rPr>
          <w:spacing w:val="-4"/>
          <w:sz w:val="25"/>
          <w:szCs w:val="25"/>
        </w:rPr>
        <w:t xml:space="preserve">не более чем на десять процентов или уменьшать предусмотренный Договором объем </w:t>
      </w:r>
      <w:r w:rsidR="008E0BD8" w:rsidRPr="00F3070D">
        <w:rPr>
          <w:spacing w:val="-4"/>
          <w:sz w:val="25"/>
          <w:szCs w:val="25"/>
        </w:rPr>
        <w:t xml:space="preserve">выполняемых работ </w:t>
      </w:r>
      <w:r w:rsidR="00482115" w:rsidRPr="00F3070D">
        <w:rPr>
          <w:spacing w:val="-4"/>
          <w:sz w:val="25"/>
          <w:szCs w:val="25"/>
        </w:rPr>
        <w:t xml:space="preserve">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w:t>
      </w:r>
      <w:r w:rsidR="008E0BD8" w:rsidRPr="00F3070D">
        <w:rPr>
          <w:spacing w:val="-4"/>
          <w:sz w:val="25"/>
          <w:szCs w:val="25"/>
        </w:rPr>
        <w:t xml:space="preserve">выполненных работ </w:t>
      </w:r>
      <w:r w:rsidR="00482115" w:rsidRPr="00F3070D">
        <w:rPr>
          <w:spacing w:val="-4"/>
          <w:sz w:val="25"/>
          <w:szCs w:val="25"/>
        </w:rPr>
        <w:t xml:space="preserve">исходя из установленной в Договоре цены, но не более чем на десять процентов Цены Договора. При уменьшении предусмотренных Договором объема </w:t>
      </w:r>
      <w:r w:rsidR="008E0BD8" w:rsidRPr="00F3070D">
        <w:rPr>
          <w:spacing w:val="-4"/>
          <w:sz w:val="25"/>
          <w:szCs w:val="25"/>
        </w:rPr>
        <w:t xml:space="preserve">выполняемых работ </w:t>
      </w:r>
      <w:r w:rsidR="00482115" w:rsidRPr="00F3070D">
        <w:rPr>
          <w:spacing w:val="-4"/>
          <w:sz w:val="25"/>
          <w:szCs w:val="25"/>
        </w:rPr>
        <w:t>Стороны Договора обязаны уменьшить Цену Договора исходя из цены</w:t>
      </w:r>
      <w:r w:rsidR="008E0BD8" w:rsidRPr="00F3070D">
        <w:rPr>
          <w:spacing w:val="-4"/>
          <w:sz w:val="25"/>
          <w:szCs w:val="25"/>
        </w:rPr>
        <w:t xml:space="preserve"> </w:t>
      </w:r>
      <w:r w:rsidR="0037721A" w:rsidRPr="00F3070D">
        <w:rPr>
          <w:spacing w:val="-4"/>
          <w:sz w:val="25"/>
          <w:szCs w:val="25"/>
        </w:rPr>
        <w:t>выполняемых работ</w:t>
      </w:r>
      <w:r w:rsidR="00482115" w:rsidRPr="00F3070D">
        <w:rPr>
          <w:spacing w:val="-4"/>
          <w:sz w:val="25"/>
          <w:szCs w:val="25"/>
        </w:rPr>
        <w:t>.</w:t>
      </w:r>
    </w:p>
    <w:p w14:paraId="3D2C3D09" w14:textId="77777777" w:rsidR="001037A9" w:rsidRPr="00F3070D" w:rsidRDefault="008E0BD8" w:rsidP="003B5849">
      <w:pPr>
        <w:pStyle w:val="ConsPlusNormal"/>
        <w:ind w:firstLine="709"/>
        <w:jc w:val="both"/>
        <w:rPr>
          <w:rFonts w:ascii="Times New Roman" w:hAnsi="Times New Roman" w:cs="Times New Roman"/>
          <w:sz w:val="25"/>
          <w:szCs w:val="25"/>
          <w:lang w:eastAsia="ru-RU"/>
        </w:rPr>
      </w:pPr>
      <w:r w:rsidRPr="00F3070D">
        <w:rPr>
          <w:rFonts w:ascii="Times New Roman" w:hAnsi="Times New Roman" w:cs="Times New Roman"/>
          <w:sz w:val="25"/>
          <w:szCs w:val="25"/>
        </w:rPr>
        <w:t>2.12</w:t>
      </w:r>
      <w:r w:rsidR="00482115" w:rsidRPr="00F3070D">
        <w:rPr>
          <w:rFonts w:ascii="Times New Roman" w:hAnsi="Times New Roman" w:cs="Times New Roman"/>
          <w:sz w:val="25"/>
          <w:szCs w:val="25"/>
        </w:rPr>
        <w:t xml:space="preserve">. </w:t>
      </w:r>
      <w:r w:rsidRPr="00F3070D">
        <w:rPr>
          <w:rFonts w:ascii="Times New Roman" w:hAnsi="Times New Roman" w:cs="Times New Roman"/>
          <w:sz w:val="25"/>
          <w:szCs w:val="25"/>
          <w:lang w:eastAsia="ru-RU"/>
        </w:rPr>
        <w:t>Суммы неисполненных Исполнителем требований об уплате неустоек (штрафов, пеней), предъявленных Государственным заказчиком, удерживаются из суммы, подлежащей оплате Исполнителю.</w:t>
      </w:r>
    </w:p>
    <w:p w14:paraId="3D8DBB7C" w14:textId="77777777" w:rsidR="00CF7D65" w:rsidRPr="00F3070D" w:rsidRDefault="00CF7D65" w:rsidP="003B5849">
      <w:pPr>
        <w:shd w:val="clear" w:color="auto" w:fill="FFFFFF"/>
        <w:ind w:left="135"/>
        <w:jc w:val="center"/>
        <w:rPr>
          <w:b/>
          <w:bCs/>
          <w:color w:val="000000"/>
          <w:sz w:val="25"/>
          <w:szCs w:val="25"/>
        </w:rPr>
      </w:pPr>
      <w:r w:rsidRPr="00F3070D">
        <w:rPr>
          <w:b/>
          <w:bCs/>
          <w:color w:val="000000"/>
          <w:sz w:val="25"/>
          <w:szCs w:val="25"/>
        </w:rPr>
        <w:t xml:space="preserve">3. Сроки оказания </w:t>
      </w:r>
      <w:r w:rsidR="004034AE" w:rsidRPr="00F3070D">
        <w:rPr>
          <w:b/>
          <w:bCs/>
          <w:color w:val="000000"/>
          <w:sz w:val="25"/>
          <w:szCs w:val="25"/>
        </w:rPr>
        <w:t xml:space="preserve">работ </w:t>
      </w:r>
    </w:p>
    <w:p w14:paraId="49F11A5C" w14:textId="758F9BB2" w:rsidR="00DF055E" w:rsidRPr="00DF055E" w:rsidRDefault="00CF7D65" w:rsidP="00415DF6">
      <w:pPr>
        <w:pStyle w:val="af4"/>
        <w:tabs>
          <w:tab w:val="left" w:pos="542"/>
        </w:tabs>
        <w:suppressAutoHyphens w:val="0"/>
        <w:autoSpaceDN w:val="0"/>
        <w:spacing w:line="213" w:lineRule="auto"/>
        <w:ind w:left="0" w:right="177" w:firstLine="709"/>
        <w:contextualSpacing w:val="0"/>
        <w:rPr>
          <w:sz w:val="25"/>
          <w:szCs w:val="25"/>
        </w:rPr>
      </w:pPr>
      <w:r w:rsidRPr="00DF055E">
        <w:rPr>
          <w:sz w:val="25"/>
          <w:szCs w:val="25"/>
        </w:rPr>
        <w:t xml:space="preserve"> </w:t>
      </w:r>
      <w:r w:rsidRPr="00DF055E">
        <w:rPr>
          <w:color w:val="000000" w:themeColor="text1"/>
          <w:sz w:val="25"/>
          <w:szCs w:val="25"/>
        </w:rPr>
        <w:t>3.1</w:t>
      </w:r>
      <w:r w:rsidR="00DD7A83" w:rsidRPr="00DF055E">
        <w:rPr>
          <w:color w:val="000000" w:themeColor="text1"/>
          <w:sz w:val="25"/>
          <w:szCs w:val="25"/>
        </w:rPr>
        <w:t> </w:t>
      </w:r>
      <w:r w:rsidR="00DF055E" w:rsidRPr="00DF055E">
        <w:rPr>
          <w:sz w:val="25"/>
          <w:szCs w:val="25"/>
        </w:rPr>
        <w:t>Сроки</w:t>
      </w:r>
      <w:r w:rsidR="00DF055E" w:rsidRPr="00DF055E">
        <w:rPr>
          <w:spacing w:val="-2"/>
          <w:sz w:val="25"/>
          <w:szCs w:val="25"/>
        </w:rPr>
        <w:t xml:space="preserve"> </w:t>
      </w:r>
      <w:r w:rsidR="00DF055E" w:rsidRPr="00DF055E">
        <w:rPr>
          <w:sz w:val="25"/>
          <w:szCs w:val="25"/>
        </w:rPr>
        <w:t>выполнения</w:t>
      </w:r>
      <w:r w:rsidR="00DF055E" w:rsidRPr="00DF055E">
        <w:rPr>
          <w:spacing w:val="-3"/>
          <w:sz w:val="25"/>
          <w:szCs w:val="25"/>
        </w:rPr>
        <w:t xml:space="preserve"> </w:t>
      </w:r>
      <w:r w:rsidR="00DF055E" w:rsidRPr="00DF055E">
        <w:rPr>
          <w:sz w:val="25"/>
          <w:szCs w:val="25"/>
        </w:rPr>
        <w:t>работ</w:t>
      </w:r>
      <w:r w:rsidR="00DF055E" w:rsidRPr="00DF055E">
        <w:rPr>
          <w:spacing w:val="-2"/>
          <w:sz w:val="25"/>
          <w:szCs w:val="25"/>
        </w:rPr>
        <w:t xml:space="preserve"> </w:t>
      </w:r>
      <w:r w:rsidR="00DF055E" w:rsidRPr="00DF055E">
        <w:rPr>
          <w:sz w:val="25"/>
          <w:szCs w:val="25"/>
        </w:rPr>
        <w:t>по</w:t>
      </w:r>
      <w:r w:rsidR="00DF055E" w:rsidRPr="00DF055E">
        <w:rPr>
          <w:spacing w:val="-2"/>
          <w:sz w:val="25"/>
          <w:szCs w:val="25"/>
        </w:rPr>
        <w:t xml:space="preserve"> </w:t>
      </w:r>
      <w:r w:rsidR="00DF055E" w:rsidRPr="00DF055E">
        <w:rPr>
          <w:sz w:val="25"/>
          <w:szCs w:val="25"/>
        </w:rPr>
        <w:t>Контракту</w:t>
      </w:r>
      <w:r w:rsidR="00DF055E" w:rsidRPr="00DF055E">
        <w:rPr>
          <w:spacing w:val="-2"/>
          <w:sz w:val="25"/>
          <w:szCs w:val="25"/>
        </w:rPr>
        <w:t xml:space="preserve"> </w:t>
      </w:r>
      <w:r w:rsidR="00DF055E" w:rsidRPr="00DF055E">
        <w:rPr>
          <w:sz w:val="25"/>
          <w:szCs w:val="25"/>
        </w:rPr>
        <w:t>установлены</w:t>
      </w:r>
      <w:r w:rsidR="00DF055E" w:rsidRPr="00DF055E">
        <w:rPr>
          <w:spacing w:val="-2"/>
          <w:sz w:val="25"/>
          <w:szCs w:val="25"/>
        </w:rPr>
        <w:t xml:space="preserve"> </w:t>
      </w:r>
      <w:r w:rsidR="00DF055E" w:rsidRPr="00DF055E">
        <w:rPr>
          <w:sz w:val="25"/>
          <w:szCs w:val="25"/>
        </w:rPr>
        <w:t>в</w:t>
      </w:r>
      <w:r w:rsidR="00DF055E" w:rsidRPr="00DF055E">
        <w:rPr>
          <w:spacing w:val="-2"/>
          <w:sz w:val="25"/>
          <w:szCs w:val="25"/>
        </w:rPr>
        <w:t xml:space="preserve"> </w:t>
      </w:r>
      <w:r w:rsidR="00DF055E" w:rsidRPr="00DF055E">
        <w:rPr>
          <w:sz w:val="25"/>
          <w:szCs w:val="25"/>
        </w:rPr>
        <w:t>соответствии</w:t>
      </w:r>
      <w:r w:rsidR="00DF055E" w:rsidRPr="00DF055E">
        <w:rPr>
          <w:spacing w:val="-2"/>
          <w:sz w:val="25"/>
          <w:szCs w:val="25"/>
        </w:rPr>
        <w:t xml:space="preserve"> </w:t>
      </w:r>
      <w:r w:rsidR="00DF055E" w:rsidRPr="00DF055E">
        <w:rPr>
          <w:sz w:val="25"/>
          <w:szCs w:val="25"/>
        </w:rPr>
        <w:t>с</w:t>
      </w:r>
      <w:r w:rsidR="00DF055E" w:rsidRPr="00DF055E">
        <w:rPr>
          <w:spacing w:val="-2"/>
          <w:sz w:val="25"/>
          <w:szCs w:val="25"/>
        </w:rPr>
        <w:t xml:space="preserve"> </w:t>
      </w:r>
      <w:r w:rsidR="00DF055E" w:rsidRPr="00DF055E">
        <w:rPr>
          <w:sz w:val="25"/>
          <w:szCs w:val="25"/>
        </w:rPr>
        <w:t>Техническим заданием, являющимся неотъемлемой частью настоящего Контракта (Приложение №</w:t>
      </w:r>
      <w:r w:rsidR="00DF055E" w:rsidRPr="00DF055E">
        <w:rPr>
          <w:spacing w:val="40"/>
          <w:sz w:val="25"/>
          <w:szCs w:val="25"/>
        </w:rPr>
        <w:t xml:space="preserve"> </w:t>
      </w:r>
      <w:r w:rsidR="00DF055E" w:rsidRPr="00DF055E">
        <w:rPr>
          <w:sz w:val="25"/>
          <w:szCs w:val="25"/>
        </w:rPr>
        <w:t>1 к настоящему Контракту ): с даты заключения Контракта в течение 20 рабочих дней.</w:t>
      </w:r>
    </w:p>
    <w:p w14:paraId="0C0F4025" w14:textId="1F383AD0" w:rsidR="00DF055E" w:rsidRPr="00DF055E" w:rsidRDefault="00DF055E" w:rsidP="006816CC">
      <w:pPr>
        <w:pStyle w:val="af4"/>
        <w:numPr>
          <w:ilvl w:val="1"/>
          <w:numId w:val="29"/>
        </w:numPr>
        <w:tabs>
          <w:tab w:val="left" w:pos="542"/>
        </w:tabs>
        <w:suppressAutoHyphens w:val="0"/>
        <w:autoSpaceDN w:val="0"/>
        <w:spacing w:line="213" w:lineRule="auto"/>
        <w:ind w:left="0" w:right="177" w:firstLine="709"/>
        <w:contextualSpacing w:val="0"/>
        <w:jc w:val="both"/>
        <w:rPr>
          <w:sz w:val="25"/>
          <w:szCs w:val="25"/>
        </w:rPr>
      </w:pPr>
      <w:r w:rsidRPr="00DF055E">
        <w:rPr>
          <w:sz w:val="25"/>
          <w:szCs w:val="25"/>
        </w:rPr>
        <w:t>Подрядчик</w:t>
      </w:r>
      <w:r w:rsidRPr="00DF055E">
        <w:rPr>
          <w:spacing w:val="-6"/>
          <w:sz w:val="25"/>
          <w:szCs w:val="25"/>
        </w:rPr>
        <w:t xml:space="preserve"> </w:t>
      </w:r>
      <w:r w:rsidRPr="00DF055E">
        <w:rPr>
          <w:sz w:val="25"/>
          <w:szCs w:val="25"/>
        </w:rPr>
        <w:t>вправе</w:t>
      </w:r>
      <w:r w:rsidRPr="00DF055E">
        <w:rPr>
          <w:spacing w:val="-6"/>
          <w:sz w:val="25"/>
          <w:szCs w:val="25"/>
        </w:rPr>
        <w:t xml:space="preserve"> </w:t>
      </w:r>
      <w:r w:rsidRPr="00DF055E">
        <w:rPr>
          <w:sz w:val="25"/>
          <w:szCs w:val="25"/>
        </w:rPr>
        <w:t>досрочно</w:t>
      </w:r>
      <w:r w:rsidRPr="00DF055E">
        <w:rPr>
          <w:spacing w:val="-6"/>
          <w:sz w:val="25"/>
          <w:szCs w:val="25"/>
        </w:rPr>
        <w:t xml:space="preserve"> </w:t>
      </w:r>
      <w:r w:rsidRPr="00DF055E">
        <w:rPr>
          <w:sz w:val="25"/>
          <w:szCs w:val="25"/>
        </w:rPr>
        <w:t>выполнить</w:t>
      </w:r>
      <w:r w:rsidRPr="00DF055E">
        <w:rPr>
          <w:spacing w:val="-6"/>
          <w:sz w:val="25"/>
          <w:szCs w:val="25"/>
        </w:rPr>
        <w:t xml:space="preserve"> </w:t>
      </w:r>
      <w:r w:rsidRPr="00DF055E">
        <w:rPr>
          <w:sz w:val="25"/>
          <w:szCs w:val="25"/>
        </w:rPr>
        <w:t>работы</w:t>
      </w:r>
      <w:r w:rsidRPr="00DF055E">
        <w:rPr>
          <w:spacing w:val="40"/>
          <w:sz w:val="25"/>
          <w:szCs w:val="25"/>
        </w:rPr>
        <w:t xml:space="preserve"> </w:t>
      </w:r>
      <w:r w:rsidRPr="00DF055E">
        <w:rPr>
          <w:sz w:val="25"/>
          <w:szCs w:val="25"/>
        </w:rPr>
        <w:t>по</w:t>
      </w:r>
      <w:r w:rsidRPr="00DF055E">
        <w:rPr>
          <w:spacing w:val="-6"/>
          <w:sz w:val="25"/>
          <w:szCs w:val="25"/>
        </w:rPr>
        <w:t xml:space="preserve"> </w:t>
      </w:r>
      <w:r w:rsidRPr="00DF055E">
        <w:rPr>
          <w:sz w:val="25"/>
          <w:szCs w:val="25"/>
        </w:rPr>
        <w:t>согласованию</w:t>
      </w:r>
      <w:r w:rsidRPr="00DF055E">
        <w:rPr>
          <w:spacing w:val="-6"/>
          <w:sz w:val="25"/>
          <w:szCs w:val="25"/>
        </w:rPr>
        <w:t xml:space="preserve"> </w:t>
      </w:r>
      <w:r w:rsidRPr="00DF055E">
        <w:rPr>
          <w:sz w:val="25"/>
          <w:szCs w:val="25"/>
        </w:rPr>
        <w:t>с</w:t>
      </w:r>
      <w:r w:rsidRPr="00DF055E">
        <w:rPr>
          <w:spacing w:val="-6"/>
          <w:sz w:val="25"/>
          <w:szCs w:val="25"/>
        </w:rPr>
        <w:t xml:space="preserve"> </w:t>
      </w:r>
      <w:r w:rsidRPr="00DF055E">
        <w:rPr>
          <w:sz w:val="25"/>
          <w:szCs w:val="25"/>
        </w:rPr>
        <w:t>Заказчиком</w:t>
      </w:r>
    </w:p>
    <w:p w14:paraId="1F2A7531" w14:textId="552ADF89" w:rsidR="00CF7D65" w:rsidRPr="00F3070D" w:rsidRDefault="00CF7D65" w:rsidP="00DF055E">
      <w:pPr>
        <w:shd w:val="clear" w:color="auto" w:fill="FFFFFF"/>
        <w:ind w:left="495" w:hanging="480"/>
        <w:jc w:val="center"/>
        <w:rPr>
          <w:b/>
          <w:bCs/>
          <w:sz w:val="25"/>
          <w:szCs w:val="25"/>
        </w:rPr>
      </w:pPr>
      <w:r w:rsidRPr="00F3070D">
        <w:rPr>
          <w:b/>
          <w:bCs/>
          <w:sz w:val="25"/>
          <w:szCs w:val="25"/>
        </w:rPr>
        <w:t xml:space="preserve">4. Порядок сдачи-приемки оказанных </w:t>
      </w:r>
      <w:r w:rsidR="004034AE" w:rsidRPr="00F3070D">
        <w:rPr>
          <w:b/>
          <w:bCs/>
          <w:sz w:val="25"/>
          <w:szCs w:val="25"/>
        </w:rPr>
        <w:t>работ</w:t>
      </w:r>
    </w:p>
    <w:p w14:paraId="3ADEA2E8" w14:textId="77777777" w:rsidR="00817C5D" w:rsidRPr="00F3070D" w:rsidRDefault="00817C5D" w:rsidP="003B5849">
      <w:pPr>
        <w:ind w:right="-286" w:firstLine="284"/>
        <w:jc w:val="both"/>
        <w:rPr>
          <w:sz w:val="25"/>
          <w:szCs w:val="25"/>
          <w:lang w:eastAsia="ru-RU"/>
        </w:rPr>
      </w:pPr>
      <w:r w:rsidRPr="00F3070D">
        <w:rPr>
          <w:sz w:val="25"/>
          <w:szCs w:val="25"/>
          <w:lang w:eastAsia="ru-RU"/>
        </w:rPr>
        <w:t>4.1. Представитель Исполнителя оказывает, предусмотренную настоящим</w:t>
      </w:r>
      <w:r w:rsidR="003A4F23" w:rsidRPr="00F3070D">
        <w:rPr>
          <w:sz w:val="25"/>
          <w:szCs w:val="25"/>
          <w:lang w:eastAsia="ru-RU"/>
        </w:rPr>
        <w:t xml:space="preserve"> Договором работу</w:t>
      </w:r>
      <w:r w:rsidRPr="00F3070D">
        <w:rPr>
          <w:sz w:val="25"/>
          <w:szCs w:val="25"/>
          <w:lang w:eastAsia="ru-RU"/>
        </w:rPr>
        <w:t xml:space="preserve">, в присутствии ответственных должностных лиц, уполномоченных контролировать качество и приёмку </w:t>
      </w:r>
      <w:r w:rsidR="003A4F23" w:rsidRPr="00F3070D">
        <w:rPr>
          <w:sz w:val="25"/>
          <w:szCs w:val="25"/>
          <w:lang w:eastAsia="ru-RU"/>
        </w:rPr>
        <w:t xml:space="preserve">выполненных работ </w:t>
      </w:r>
      <w:r w:rsidRPr="00F3070D">
        <w:rPr>
          <w:sz w:val="25"/>
          <w:szCs w:val="25"/>
          <w:lang w:eastAsia="ru-RU"/>
        </w:rPr>
        <w:t>на объектах Заказчика.</w:t>
      </w:r>
    </w:p>
    <w:p w14:paraId="0A1C6A69" w14:textId="03D87514" w:rsidR="00817C5D" w:rsidRPr="00F3070D" w:rsidRDefault="003A4F23" w:rsidP="003B5849">
      <w:pPr>
        <w:ind w:right="-286" w:firstLine="284"/>
        <w:jc w:val="both"/>
        <w:rPr>
          <w:sz w:val="25"/>
          <w:szCs w:val="25"/>
          <w:lang w:eastAsia="ru-RU"/>
        </w:rPr>
      </w:pPr>
      <w:r w:rsidRPr="00F3070D">
        <w:rPr>
          <w:sz w:val="25"/>
          <w:szCs w:val="25"/>
          <w:lang w:eastAsia="ru-RU"/>
        </w:rPr>
        <w:t>4</w:t>
      </w:r>
      <w:r w:rsidR="00817C5D" w:rsidRPr="00F3070D">
        <w:rPr>
          <w:sz w:val="25"/>
          <w:szCs w:val="25"/>
          <w:lang w:eastAsia="ru-RU"/>
        </w:rPr>
        <w:t xml:space="preserve">.2. Результаты технического обслуживания фиксируются Исполнителем в «Журнале эксплуатации систем противопожарной защиты», при этом уполномоченное лицо объекта Заказчика делает соответствующую запись в «Акте приёмки </w:t>
      </w:r>
      <w:r w:rsidRPr="00F3070D">
        <w:rPr>
          <w:sz w:val="25"/>
          <w:szCs w:val="25"/>
          <w:lang w:eastAsia="ru-RU"/>
        </w:rPr>
        <w:t xml:space="preserve">выполненных работ </w:t>
      </w:r>
      <w:r w:rsidR="00817C5D" w:rsidRPr="00F3070D">
        <w:rPr>
          <w:sz w:val="25"/>
          <w:szCs w:val="25"/>
          <w:lang w:eastAsia="ru-RU"/>
        </w:rPr>
        <w:t xml:space="preserve">по </w:t>
      </w:r>
      <w:r w:rsidR="00DF055E" w:rsidRPr="00DF055E">
        <w:rPr>
          <w:sz w:val="25"/>
          <w:szCs w:val="25"/>
          <w:lang w:eastAsia="ru-RU"/>
        </w:rPr>
        <w:t>проведения испытаний работоспособности кранов внутреннего противопожарного водопровода</w:t>
      </w:r>
      <w:r w:rsidR="00DF055E">
        <w:rPr>
          <w:sz w:val="25"/>
          <w:szCs w:val="25"/>
          <w:lang w:eastAsia="ru-RU"/>
        </w:rPr>
        <w:t>»</w:t>
      </w:r>
      <w:r w:rsidR="00817C5D" w:rsidRPr="00F3070D">
        <w:rPr>
          <w:sz w:val="25"/>
          <w:szCs w:val="25"/>
          <w:lang w:eastAsia="ru-RU"/>
        </w:rPr>
        <w:t>.</w:t>
      </w:r>
    </w:p>
    <w:p w14:paraId="7F2B0699" w14:textId="6FB71F5D" w:rsidR="00817C5D" w:rsidRPr="00F3070D" w:rsidRDefault="003A4F23" w:rsidP="003B5849">
      <w:pPr>
        <w:ind w:right="-286" w:firstLine="284"/>
        <w:jc w:val="both"/>
        <w:rPr>
          <w:sz w:val="25"/>
          <w:szCs w:val="25"/>
          <w:lang w:eastAsia="ru-RU"/>
        </w:rPr>
      </w:pPr>
      <w:r w:rsidRPr="00F3070D">
        <w:rPr>
          <w:sz w:val="25"/>
          <w:szCs w:val="25"/>
          <w:lang w:eastAsia="ru-RU"/>
        </w:rPr>
        <w:t>4</w:t>
      </w:r>
      <w:r w:rsidR="00817C5D" w:rsidRPr="00F3070D">
        <w:rPr>
          <w:sz w:val="25"/>
          <w:szCs w:val="25"/>
          <w:lang w:eastAsia="ru-RU"/>
        </w:rPr>
        <w:t xml:space="preserve">.3. Окончательная приёмка </w:t>
      </w:r>
      <w:r w:rsidRPr="00F3070D">
        <w:rPr>
          <w:sz w:val="25"/>
          <w:szCs w:val="25"/>
          <w:lang w:eastAsia="ru-RU"/>
        </w:rPr>
        <w:t xml:space="preserve">выполненных работ </w:t>
      </w:r>
      <w:r w:rsidR="00817C5D" w:rsidRPr="00F3070D">
        <w:rPr>
          <w:sz w:val="25"/>
          <w:szCs w:val="25"/>
          <w:lang w:eastAsia="ru-RU"/>
        </w:rPr>
        <w:t xml:space="preserve">осуществляется по окончанию </w:t>
      </w:r>
      <w:r w:rsidR="00DF055E">
        <w:rPr>
          <w:sz w:val="25"/>
          <w:szCs w:val="25"/>
          <w:lang w:eastAsia="ru-RU"/>
        </w:rPr>
        <w:t>работ</w:t>
      </w:r>
      <w:r w:rsidR="00817C5D" w:rsidRPr="00F3070D">
        <w:rPr>
          <w:sz w:val="25"/>
          <w:szCs w:val="25"/>
          <w:lang w:eastAsia="ru-RU"/>
        </w:rPr>
        <w:t xml:space="preserve"> на основании надлежащим образом составленного Исполнителем «Акта </w:t>
      </w:r>
      <w:r w:rsidRPr="00F3070D">
        <w:rPr>
          <w:sz w:val="25"/>
          <w:szCs w:val="25"/>
          <w:lang w:eastAsia="ru-RU"/>
        </w:rPr>
        <w:t xml:space="preserve">выполненных работ </w:t>
      </w:r>
      <w:r w:rsidR="00817C5D" w:rsidRPr="00F3070D">
        <w:rPr>
          <w:sz w:val="25"/>
          <w:szCs w:val="25"/>
          <w:lang w:eastAsia="ru-RU"/>
        </w:rPr>
        <w:t xml:space="preserve">по </w:t>
      </w:r>
      <w:r w:rsidR="00DF055E" w:rsidRPr="00DF055E">
        <w:rPr>
          <w:sz w:val="25"/>
          <w:szCs w:val="25"/>
          <w:lang w:eastAsia="ru-RU"/>
        </w:rPr>
        <w:t>проведения испытаний работоспособности кранов внутреннего противопожарного водопровода</w:t>
      </w:r>
      <w:r w:rsidR="00817C5D" w:rsidRPr="00F3070D">
        <w:rPr>
          <w:sz w:val="25"/>
          <w:szCs w:val="25"/>
          <w:lang w:eastAsia="ru-RU"/>
        </w:rPr>
        <w:t>»</w:t>
      </w:r>
      <w:r w:rsidR="00DF055E">
        <w:rPr>
          <w:sz w:val="25"/>
          <w:szCs w:val="25"/>
          <w:lang w:eastAsia="ru-RU"/>
        </w:rPr>
        <w:t>.</w:t>
      </w:r>
      <w:r w:rsidR="00817C5D" w:rsidRPr="00F3070D">
        <w:rPr>
          <w:sz w:val="25"/>
          <w:szCs w:val="25"/>
          <w:lang w:eastAsia="ru-RU"/>
        </w:rPr>
        <w:t xml:space="preserve"> </w:t>
      </w:r>
    </w:p>
    <w:p w14:paraId="4172ED9B" w14:textId="48F48905" w:rsidR="00A40823" w:rsidRPr="00F3070D" w:rsidRDefault="00DF055E" w:rsidP="003B5849">
      <w:pPr>
        <w:tabs>
          <w:tab w:val="left" w:pos="1276"/>
        </w:tabs>
        <w:jc w:val="both"/>
        <w:rPr>
          <w:sz w:val="25"/>
          <w:szCs w:val="25"/>
        </w:rPr>
      </w:pPr>
      <w:r>
        <w:rPr>
          <w:color w:val="000000"/>
          <w:sz w:val="25"/>
          <w:szCs w:val="25"/>
        </w:rPr>
        <w:t>4.4.</w:t>
      </w:r>
      <w:r w:rsidR="002E5BE7" w:rsidRPr="00F3070D">
        <w:rPr>
          <w:color w:val="000000"/>
          <w:sz w:val="25"/>
          <w:szCs w:val="25"/>
        </w:rPr>
        <w:t xml:space="preserve">           </w:t>
      </w:r>
      <w:r w:rsidR="00A40823" w:rsidRPr="00F3070D">
        <w:rPr>
          <w:color w:val="000000"/>
          <w:sz w:val="25"/>
          <w:szCs w:val="25"/>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w:t>
      </w:r>
      <w:r w:rsidR="00A40823" w:rsidRPr="00F3070D">
        <w:rPr>
          <w:color w:val="000000"/>
          <w:sz w:val="25"/>
          <w:szCs w:val="25"/>
        </w:rPr>
        <w:lastRenderedPageBreak/>
        <w:t>через ЭДО, имеют юридическую силу и не требуют дублирования оригиналов бухгалтерских документов на бумажных носителях</w:t>
      </w:r>
      <w:r w:rsidR="00A40823" w:rsidRPr="00F3070D">
        <w:rPr>
          <w:sz w:val="25"/>
          <w:szCs w:val="25"/>
        </w:rPr>
        <w:t xml:space="preserve">. </w:t>
      </w:r>
    </w:p>
    <w:p w14:paraId="71123769" w14:textId="3B970ECA" w:rsidR="00A40823" w:rsidRPr="00F3070D" w:rsidRDefault="002E5BE7" w:rsidP="003B5849">
      <w:pPr>
        <w:tabs>
          <w:tab w:val="left" w:pos="927"/>
          <w:tab w:val="left" w:pos="1134"/>
        </w:tabs>
        <w:jc w:val="both"/>
        <w:rPr>
          <w:color w:val="000000" w:themeColor="text1"/>
          <w:sz w:val="25"/>
          <w:szCs w:val="25"/>
        </w:rPr>
      </w:pPr>
      <w:r w:rsidRPr="00F3070D">
        <w:rPr>
          <w:color w:val="000000"/>
          <w:sz w:val="25"/>
          <w:szCs w:val="25"/>
        </w:rPr>
        <w:tab/>
      </w:r>
      <w:r w:rsidR="00DF055E">
        <w:rPr>
          <w:color w:val="000000"/>
          <w:sz w:val="25"/>
          <w:szCs w:val="25"/>
        </w:rPr>
        <w:t xml:space="preserve">4.5. </w:t>
      </w:r>
      <w:r w:rsidR="00A40823" w:rsidRPr="00F3070D">
        <w:rPr>
          <w:color w:val="000000"/>
          <w:sz w:val="25"/>
          <w:szCs w:val="25"/>
        </w:rPr>
        <w:t xml:space="preserve">При принятии одной стороной </w:t>
      </w:r>
      <w:r w:rsidR="00A40823" w:rsidRPr="00F3070D">
        <w:rPr>
          <w:bCs/>
          <w:color w:val="000000"/>
          <w:sz w:val="25"/>
          <w:szCs w:val="25"/>
        </w:rPr>
        <w:t>Договора</w:t>
      </w:r>
      <w:r w:rsidR="00A40823" w:rsidRPr="00F3070D">
        <w:rPr>
          <w:b/>
          <w:bCs/>
          <w:color w:val="000000"/>
          <w:sz w:val="25"/>
          <w:szCs w:val="25"/>
        </w:rPr>
        <w:t xml:space="preserve"> </w:t>
      </w:r>
      <w:r w:rsidR="00A40823" w:rsidRPr="00F3070D">
        <w:rPr>
          <w:color w:val="000000"/>
          <w:sz w:val="25"/>
          <w:szCs w:val="25"/>
        </w:rPr>
        <w:t xml:space="preserve">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w:t>
      </w:r>
      <w:r w:rsidR="00A40823" w:rsidRPr="00F3070D">
        <w:rPr>
          <w:bCs/>
          <w:color w:val="000000"/>
          <w:sz w:val="25"/>
          <w:szCs w:val="25"/>
        </w:rPr>
        <w:t xml:space="preserve">Сторонами </w:t>
      </w:r>
      <w:r w:rsidR="00A40823" w:rsidRPr="00F3070D">
        <w:rPr>
          <w:color w:val="000000"/>
          <w:sz w:val="25"/>
          <w:szCs w:val="25"/>
        </w:rPr>
        <w:t>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14:paraId="62E4AAC2" w14:textId="77777777" w:rsidR="00A40823" w:rsidRPr="00F3070D" w:rsidRDefault="00FC5608" w:rsidP="003B5849">
      <w:pPr>
        <w:widowControl/>
        <w:tabs>
          <w:tab w:val="left" w:pos="927"/>
          <w:tab w:val="left" w:pos="1134"/>
        </w:tabs>
        <w:suppressAutoHyphens w:val="0"/>
        <w:autoSpaceDE/>
        <w:jc w:val="both"/>
        <w:rPr>
          <w:sz w:val="25"/>
          <w:szCs w:val="25"/>
        </w:rPr>
      </w:pPr>
      <w:r w:rsidRPr="00F3070D">
        <w:rPr>
          <w:sz w:val="25"/>
          <w:szCs w:val="25"/>
        </w:rPr>
        <w:tab/>
        <w:t>4.6</w:t>
      </w:r>
      <w:r w:rsidR="002E5BE7" w:rsidRPr="00F3070D">
        <w:rPr>
          <w:sz w:val="25"/>
          <w:szCs w:val="25"/>
        </w:rPr>
        <w:t xml:space="preserve">. </w:t>
      </w:r>
      <w:r w:rsidR="00A40823" w:rsidRPr="00F3070D">
        <w:rPr>
          <w:sz w:val="25"/>
          <w:szCs w:val="25"/>
        </w:rPr>
        <w:t>Заказчик не позднее 10 (десяти) календарных дней с даты получения до</w:t>
      </w:r>
      <w:r w:rsidRPr="00F3070D">
        <w:rPr>
          <w:sz w:val="25"/>
          <w:szCs w:val="25"/>
        </w:rPr>
        <w:t>кументов, указанных в пункте 4.5</w:t>
      </w:r>
      <w:r w:rsidR="00A40823" w:rsidRPr="00F3070D">
        <w:rPr>
          <w:sz w:val="25"/>
          <w:szCs w:val="25"/>
        </w:rPr>
        <w:t xml:space="preserve">. Договора, рассматривает и осуществляет приемку выполненных Работ на предмет соответствия условиям Договора. </w:t>
      </w:r>
    </w:p>
    <w:p w14:paraId="7977B8CD" w14:textId="77777777" w:rsidR="00A40823" w:rsidRPr="00F3070D" w:rsidRDefault="00FC5608" w:rsidP="003B5849">
      <w:pPr>
        <w:widowControl/>
        <w:tabs>
          <w:tab w:val="left" w:pos="0"/>
        </w:tabs>
        <w:suppressAutoHyphens w:val="0"/>
        <w:autoSpaceDE/>
        <w:jc w:val="both"/>
        <w:rPr>
          <w:sz w:val="25"/>
          <w:szCs w:val="25"/>
        </w:rPr>
      </w:pPr>
      <w:r w:rsidRPr="00F3070D">
        <w:rPr>
          <w:sz w:val="25"/>
          <w:szCs w:val="25"/>
        </w:rPr>
        <w:tab/>
        <w:t xml:space="preserve">   4.7.</w:t>
      </w:r>
      <w:r w:rsidR="002E5BE7" w:rsidRPr="00F3070D">
        <w:rPr>
          <w:sz w:val="25"/>
          <w:szCs w:val="25"/>
        </w:rPr>
        <w:t xml:space="preserve"> </w:t>
      </w:r>
      <w:r w:rsidR="00A40823" w:rsidRPr="00F3070D">
        <w:rPr>
          <w:sz w:val="25"/>
          <w:szCs w:val="25"/>
        </w:rPr>
        <w:t>По результатам приемки выполненных Рабо</w:t>
      </w:r>
      <w:r w:rsidR="00780AA2" w:rsidRPr="00F3070D">
        <w:rPr>
          <w:sz w:val="25"/>
          <w:szCs w:val="25"/>
        </w:rPr>
        <w:t>т Заказчик направляет Исполнителю</w:t>
      </w:r>
      <w:r w:rsidR="00A40823" w:rsidRPr="00F3070D">
        <w:rPr>
          <w:sz w:val="25"/>
          <w:szCs w:val="25"/>
        </w:rPr>
        <w:t>:</w:t>
      </w:r>
    </w:p>
    <w:p w14:paraId="00F998FF" w14:textId="77777777" w:rsidR="00A40823" w:rsidRPr="00F3070D" w:rsidRDefault="00A40823" w:rsidP="003B5849">
      <w:pPr>
        <w:widowControl/>
        <w:numPr>
          <w:ilvl w:val="0"/>
          <w:numId w:val="15"/>
        </w:numPr>
        <w:tabs>
          <w:tab w:val="left" w:pos="993"/>
        </w:tabs>
        <w:suppressAutoHyphens w:val="0"/>
        <w:autoSpaceDE/>
        <w:ind w:left="0" w:firstLine="567"/>
        <w:jc w:val="both"/>
        <w:rPr>
          <w:sz w:val="25"/>
          <w:szCs w:val="25"/>
        </w:rPr>
      </w:pPr>
      <w:r w:rsidRPr="00F3070D">
        <w:rPr>
          <w:sz w:val="25"/>
          <w:szCs w:val="25"/>
        </w:rPr>
        <w:t>подписанный Заказчиком 1 (один) экземпляр Акта выполненных Работ;</w:t>
      </w:r>
    </w:p>
    <w:p w14:paraId="026F2051" w14:textId="77777777" w:rsidR="00A40823" w:rsidRPr="00F3070D" w:rsidRDefault="00A40823" w:rsidP="003B5849">
      <w:pPr>
        <w:widowControl/>
        <w:numPr>
          <w:ilvl w:val="0"/>
          <w:numId w:val="15"/>
        </w:numPr>
        <w:tabs>
          <w:tab w:val="left" w:pos="993"/>
          <w:tab w:val="left" w:pos="1418"/>
        </w:tabs>
        <w:suppressAutoHyphens w:val="0"/>
        <w:autoSpaceDE/>
        <w:ind w:left="0" w:firstLine="567"/>
        <w:jc w:val="both"/>
        <w:rPr>
          <w:sz w:val="25"/>
          <w:szCs w:val="25"/>
        </w:rPr>
      </w:pPr>
      <w:r w:rsidRPr="00F3070D">
        <w:rPr>
          <w:sz w:val="25"/>
          <w:szCs w:val="25"/>
        </w:rPr>
        <w:t xml:space="preserve">или мотивированный отказ от принятия выполненных Работ с указанием причин отказа и перечня выявленных недостатков. </w:t>
      </w:r>
    </w:p>
    <w:p w14:paraId="7C37874F" w14:textId="77777777" w:rsidR="00A40823" w:rsidRPr="00F3070D" w:rsidRDefault="002E5BE7" w:rsidP="003B5849">
      <w:pPr>
        <w:widowControl/>
        <w:tabs>
          <w:tab w:val="left" w:pos="1276"/>
        </w:tabs>
        <w:suppressAutoHyphens w:val="0"/>
        <w:autoSpaceDE/>
        <w:ind w:firstLine="927"/>
        <w:jc w:val="both"/>
        <w:rPr>
          <w:sz w:val="25"/>
          <w:szCs w:val="25"/>
        </w:rPr>
      </w:pPr>
      <w:r w:rsidRPr="00F3070D">
        <w:rPr>
          <w:sz w:val="25"/>
          <w:szCs w:val="25"/>
        </w:rPr>
        <w:t>4.</w:t>
      </w:r>
      <w:r w:rsidR="00FC5608" w:rsidRPr="00F3070D">
        <w:rPr>
          <w:sz w:val="25"/>
          <w:szCs w:val="25"/>
        </w:rPr>
        <w:t>8</w:t>
      </w:r>
      <w:r w:rsidRPr="00F3070D">
        <w:rPr>
          <w:sz w:val="25"/>
          <w:szCs w:val="25"/>
        </w:rPr>
        <w:t xml:space="preserve">. </w:t>
      </w:r>
      <w:r w:rsidR="00A40823" w:rsidRPr="00F3070D">
        <w:rPr>
          <w:sz w:val="25"/>
          <w:szCs w:val="25"/>
        </w:rPr>
        <w:t>Работы считаются принятыми после подписания обеими Сторонами Акта выполненных Работ.</w:t>
      </w:r>
    </w:p>
    <w:p w14:paraId="794EDCC3" w14:textId="77777777" w:rsidR="00A40823" w:rsidRPr="00F3070D" w:rsidRDefault="00FC5608" w:rsidP="003B5849">
      <w:pPr>
        <w:widowControl/>
        <w:tabs>
          <w:tab w:val="left" w:pos="1276"/>
        </w:tabs>
        <w:suppressAutoHyphens w:val="0"/>
        <w:autoSpaceDE/>
        <w:ind w:firstLine="927"/>
        <w:jc w:val="both"/>
        <w:rPr>
          <w:sz w:val="25"/>
          <w:szCs w:val="25"/>
        </w:rPr>
      </w:pPr>
      <w:r w:rsidRPr="00F3070D">
        <w:rPr>
          <w:sz w:val="25"/>
          <w:szCs w:val="25"/>
        </w:rPr>
        <w:t>4.9</w:t>
      </w:r>
      <w:r w:rsidR="002E5BE7" w:rsidRPr="00F3070D">
        <w:rPr>
          <w:sz w:val="25"/>
          <w:szCs w:val="25"/>
        </w:rPr>
        <w:t xml:space="preserve">. </w:t>
      </w:r>
      <w:r w:rsidR="00A40823" w:rsidRPr="00F3070D">
        <w:rPr>
          <w:sz w:val="25"/>
          <w:szCs w:val="25"/>
        </w:rPr>
        <w:t>В случае выявления несоответствия выполненных Работ требованиям Договора Заказчиком составляется акт с указанием перечня выявленных несоответствий,</w:t>
      </w:r>
      <w:r w:rsidR="00780AA2" w:rsidRPr="00F3070D">
        <w:rPr>
          <w:sz w:val="25"/>
          <w:szCs w:val="25"/>
        </w:rPr>
        <w:t xml:space="preserve"> который направляется Исполнителю</w:t>
      </w:r>
      <w:r w:rsidR="00A40823" w:rsidRPr="00F3070D">
        <w:rPr>
          <w:sz w:val="25"/>
          <w:szCs w:val="25"/>
        </w:rPr>
        <w:t xml:space="preserve">. </w:t>
      </w:r>
    </w:p>
    <w:p w14:paraId="61782E7B" w14:textId="77777777" w:rsidR="00A40823" w:rsidRPr="00F3070D" w:rsidRDefault="00FC5608" w:rsidP="003B5849">
      <w:pPr>
        <w:widowControl/>
        <w:tabs>
          <w:tab w:val="left" w:pos="1276"/>
        </w:tabs>
        <w:suppressAutoHyphens w:val="0"/>
        <w:autoSpaceDE/>
        <w:jc w:val="both"/>
        <w:rPr>
          <w:sz w:val="25"/>
          <w:szCs w:val="25"/>
        </w:rPr>
      </w:pPr>
      <w:r w:rsidRPr="00F3070D">
        <w:rPr>
          <w:sz w:val="25"/>
          <w:szCs w:val="25"/>
        </w:rPr>
        <w:t xml:space="preserve">                4.10</w:t>
      </w:r>
      <w:r w:rsidR="00780AA2" w:rsidRPr="00F3070D">
        <w:rPr>
          <w:sz w:val="25"/>
          <w:szCs w:val="25"/>
        </w:rPr>
        <w:t xml:space="preserve">. </w:t>
      </w:r>
      <w:r w:rsidR="00A40823" w:rsidRPr="00F3070D">
        <w:rPr>
          <w:sz w:val="25"/>
          <w:szCs w:val="25"/>
        </w:rPr>
        <w:t>Заказчик вправе отказаться от принятия и оплаты выполненных Работ, не соответствующих условиям Договора.</w:t>
      </w:r>
    </w:p>
    <w:p w14:paraId="5A9C1872" w14:textId="77777777" w:rsidR="00A40823" w:rsidRPr="00F3070D" w:rsidRDefault="00FC5608" w:rsidP="003B5849">
      <w:pPr>
        <w:widowControl/>
        <w:tabs>
          <w:tab w:val="left" w:pos="1276"/>
        </w:tabs>
        <w:suppressAutoHyphens w:val="0"/>
        <w:autoSpaceDE/>
        <w:jc w:val="both"/>
        <w:rPr>
          <w:sz w:val="25"/>
          <w:szCs w:val="25"/>
        </w:rPr>
      </w:pPr>
      <w:r w:rsidRPr="00F3070D">
        <w:rPr>
          <w:sz w:val="25"/>
          <w:szCs w:val="25"/>
        </w:rPr>
        <w:t xml:space="preserve">                4.11.</w:t>
      </w:r>
      <w:r w:rsidR="00780AA2" w:rsidRPr="00F3070D">
        <w:rPr>
          <w:sz w:val="25"/>
          <w:szCs w:val="25"/>
        </w:rPr>
        <w:t>Устранение Исполнителем</w:t>
      </w:r>
      <w:r w:rsidR="00A40823" w:rsidRPr="00F3070D">
        <w:rPr>
          <w:sz w:val="25"/>
          <w:szCs w:val="25"/>
        </w:rPr>
        <w:t xml:space="preserve"> в установленные сроки выявленных Заказчиком недос</w:t>
      </w:r>
      <w:r w:rsidR="00780AA2" w:rsidRPr="00F3070D">
        <w:rPr>
          <w:sz w:val="25"/>
          <w:szCs w:val="25"/>
        </w:rPr>
        <w:t>татков не освобождает Исполнителя</w:t>
      </w:r>
      <w:r w:rsidR="00A40823" w:rsidRPr="00F3070D">
        <w:rPr>
          <w:sz w:val="25"/>
          <w:szCs w:val="25"/>
        </w:rPr>
        <w:t xml:space="preserve"> от уплаты неустоек (штрафов, пеней), предусмотренных Договором.</w:t>
      </w:r>
    </w:p>
    <w:p w14:paraId="345D7041" w14:textId="77777777" w:rsidR="006F3FE0" w:rsidRPr="00F3070D" w:rsidRDefault="00CF7D65" w:rsidP="003B5849">
      <w:pPr>
        <w:jc w:val="center"/>
        <w:rPr>
          <w:b/>
          <w:bCs/>
          <w:sz w:val="25"/>
          <w:szCs w:val="25"/>
        </w:rPr>
      </w:pPr>
      <w:r w:rsidRPr="00F3070D">
        <w:rPr>
          <w:b/>
          <w:bCs/>
          <w:sz w:val="25"/>
          <w:szCs w:val="25"/>
        </w:rPr>
        <w:t>5. Права и обязанности Сторон</w:t>
      </w:r>
    </w:p>
    <w:p w14:paraId="7FA84A5F" w14:textId="77777777" w:rsidR="00424E11" w:rsidRPr="00F3070D" w:rsidRDefault="006F3FE0" w:rsidP="003B5849">
      <w:pPr>
        <w:ind w:firstLine="720"/>
        <w:jc w:val="both"/>
        <w:rPr>
          <w:b/>
          <w:sz w:val="25"/>
          <w:szCs w:val="25"/>
        </w:rPr>
      </w:pPr>
      <w:r w:rsidRPr="00F3070D">
        <w:rPr>
          <w:b/>
          <w:sz w:val="25"/>
          <w:szCs w:val="25"/>
        </w:rPr>
        <w:t>5.1</w:t>
      </w:r>
      <w:r w:rsidR="004034AE" w:rsidRPr="00F3070D">
        <w:rPr>
          <w:b/>
          <w:sz w:val="25"/>
          <w:szCs w:val="25"/>
        </w:rPr>
        <w:t>.</w:t>
      </w:r>
      <w:r w:rsidR="00DD7A83" w:rsidRPr="00F3070D">
        <w:rPr>
          <w:b/>
          <w:sz w:val="25"/>
          <w:szCs w:val="25"/>
        </w:rPr>
        <w:t> </w:t>
      </w:r>
      <w:r w:rsidR="00424E11" w:rsidRPr="00F3070D">
        <w:rPr>
          <w:b/>
          <w:sz w:val="25"/>
          <w:szCs w:val="25"/>
        </w:rPr>
        <w:t>Исполнитель обязан</w:t>
      </w:r>
      <w:r w:rsidRPr="00F3070D">
        <w:rPr>
          <w:b/>
          <w:sz w:val="25"/>
          <w:szCs w:val="25"/>
        </w:rPr>
        <w:t>:</w:t>
      </w:r>
    </w:p>
    <w:p w14:paraId="763A19C4" w14:textId="77777777" w:rsidR="00503A1E" w:rsidRPr="00F3070D" w:rsidRDefault="00424E11" w:rsidP="003B5849">
      <w:pPr>
        <w:ind w:firstLine="720"/>
        <w:jc w:val="both"/>
        <w:rPr>
          <w:b/>
          <w:sz w:val="25"/>
          <w:szCs w:val="25"/>
        </w:rPr>
      </w:pPr>
      <w:r w:rsidRPr="00F3070D">
        <w:rPr>
          <w:sz w:val="25"/>
          <w:szCs w:val="25"/>
        </w:rPr>
        <w:t>5</w:t>
      </w:r>
      <w:r w:rsidR="00503A1E" w:rsidRPr="00F3070D">
        <w:rPr>
          <w:sz w:val="25"/>
          <w:szCs w:val="25"/>
        </w:rPr>
        <w:t xml:space="preserve">.1.1. В течение срока действия </w:t>
      </w:r>
      <w:r w:rsidRPr="00F3070D">
        <w:rPr>
          <w:sz w:val="25"/>
          <w:szCs w:val="25"/>
        </w:rPr>
        <w:t xml:space="preserve">Договора выполнить работы </w:t>
      </w:r>
      <w:r w:rsidR="00503A1E" w:rsidRPr="00F3070D">
        <w:rPr>
          <w:sz w:val="25"/>
          <w:szCs w:val="25"/>
        </w:rPr>
        <w:t xml:space="preserve"> надлежащего качества, в соответствии с требованиями настоящего </w:t>
      </w:r>
      <w:r w:rsidRPr="00F3070D">
        <w:rPr>
          <w:sz w:val="25"/>
          <w:szCs w:val="25"/>
        </w:rPr>
        <w:t>Договора</w:t>
      </w:r>
      <w:r w:rsidR="00503A1E" w:rsidRPr="00F3070D">
        <w:rPr>
          <w:sz w:val="25"/>
          <w:szCs w:val="25"/>
        </w:rPr>
        <w:t>, действующих нормативно-правовых актов и нормативно-технических документов.</w:t>
      </w:r>
    </w:p>
    <w:p w14:paraId="2DFB6CC4" w14:textId="77777777" w:rsidR="00424E11" w:rsidRPr="00F3070D" w:rsidRDefault="00424E11" w:rsidP="003B5849">
      <w:pPr>
        <w:keepNext/>
        <w:shd w:val="clear" w:color="auto" w:fill="FFFFFF"/>
        <w:tabs>
          <w:tab w:val="left" w:pos="709"/>
          <w:tab w:val="left" w:pos="851"/>
          <w:tab w:val="left" w:pos="993"/>
        </w:tabs>
        <w:ind w:right="-286"/>
        <w:jc w:val="both"/>
        <w:rPr>
          <w:sz w:val="25"/>
          <w:szCs w:val="25"/>
          <w:lang w:eastAsia="ru-RU"/>
        </w:rPr>
      </w:pPr>
      <w:r w:rsidRPr="00F3070D">
        <w:rPr>
          <w:sz w:val="25"/>
          <w:szCs w:val="25"/>
          <w:lang w:eastAsia="ru-RU"/>
        </w:rPr>
        <w:tab/>
        <w:t>5</w:t>
      </w:r>
      <w:r w:rsidR="00503A1E" w:rsidRPr="00F3070D">
        <w:rPr>
          <w:sz w:val="25"/>
          <w:szCs w:val="25"/>
          <w:lang w:eastAsia="ru-RU"/>
        </w:rPr>
        <w:t>.1.2</w:t>
      </w:r>
      <w:r w:rsidRPr="00F3070D">
        <w:rPr>
          <w:sz w:val="25"/>
          <w:szCs w:val="25"/>
          <w:lang w:eastAsia="ru-RU"/>
        </w:rPr>
        <w:t>. Выполнить работы</w:t>
      </w:r>
      <w:r w:rsidR="00503A1E" w:rsidRPr="00F3070D">
        <w:rPr>
          <w:sz w:val="25"/>
          <w:szCs w:val="25"/>
          <w:lang w:eastAsia="ru-RU"/>
        </w:rPr>
        <w:t xml:space="preserve"> в соответствии с требованиями:</w:t>
      </w:r>
    </w:p>
    <w:p w14:paraId="06958A09" w14:textId="01960D4B" w:rsidR="00001180" w:rsidRDefault="00001180" w:rsidP="00001180">
      <w:pPr>
        <w:widowControl/>
        <w:ind w:firstLine="709"/>
        <w:jc w:val="both"/>
        <w:rPr>
          <w:color w:val="000000"/>
          <w:sz w:val="24"/>
          <w:szCs w:val="24"/>
        </w:rPr>
      </w:pPr>
      <w:r>
        <w:rPr>
          <w:color w:val="000000"/>
          <w:sz w:val="24"/>
          <w:szCs w:val="24"/>
        </w:rPr>
        <w:t>5.1.2.1. Федеральный закон № 123-ФЗ «Технический регламент о требованиях пожарной безопасности» от 22 июля 2008 г.</w:t>
      </w:r>
    </w:p>
    <w:p w14:paraId="31DD2A1A" w14:textId="2B9155D1" w:rsidR="00001180" w:rsidRDefault="00001180" w:rsidP="00001180">
      <w:pPr>
        <w:widowControl/>
        <w:ind w:firstLine="709"/>
        <w:jc w:val="both"/>
        <w:rPr>
          <w:color w:val="000000"/>
          <w:sz w:val="24"/>
          <w:szCs w:val="24"/>
        </w:rPr>
      </w:pPr>
      <w:r>
        <w:rPr>
          <w:color w:val="000000"/>
          <w:sz w:val="24"/>
          <w:szCs w:val="24"/>
        </w:rPr>
        <w:t>5.1.2.2  Федеральный закон № 69-ФЗ «О пожарной безопасности» от 21.12.1994;</w:t>
      </w:r>
    </w:p>
    <w:p w14:paraId="0CA4EF15" w14:textId="49053DF7" w:rsidR="00001180" w:rsidRDefault="00001180" w:rsidP="00001180">
      <w:pPr>
        <w:widowControl/>
        <w:ind w:firstLine="709"/>
        <w:jc w:val="both"/>
        <w:rPr>
          <w:color w:val="000000"/>
          <w:sz w:val="24"/>
          <w:szCs w:val="24"/>
        </w:rPr>
      </w:pPr>
      <w:r>
        <w:rPr>
          <w:color w:val="000000"/>
          <w:sz w:val="24"/>
          <w:szCs w:val="24"/>
        </w:rPr>
        <w:t>5.1.2.3.  «Правила противопожарного режима  в Российской Федерации»;</w:t>
      </w:r>
    </w:p>
    <w:p w14:paraId="2E749E9E" w14:textId="268D0DA3" w:rsidR="00001180" w:rsidRDefault="00001180" w:rsidP="00001180">
      <w:pPr>
        <w:widowControl/>
        <w:ind w:firstLine="709"/>
        <w:jc w:val="both"/>
        <w:rPr>
          <w:color w:val="000000"/>
          <w:sz w:val="24"/>
          <w:szCs w:val="24"/>
        </w:rPr>
      </w:pPr>
      <w:r>
        <w:rPr>
          <w:color w:val="000000"/>
          <w:sz w:val="24"/>
          <w:szCs w:val="24"/>
        </w:rPr>
        <w:t>5.1.2.4. ГОСТ 12.1.004-91 «Пожарная безопасность. Общие требования»;</w:t>
      </w:r>
    </w:p>
    <w:p w14:paraId="4AF5F0C2" w14:textId="411BDA7A" w:rsidR="00001180" w:rsidRDefault="00001180" w:rsidP="00001180">
      <w:pPr>
        <w:widowControl/>
        <w:ind w:firstLine="709"/>
        <w:jc w:val="both"/>
        <w:rPr>
          <w:color w:val="000000"/>
          <w:sz w:val="24"/>
          <w:szCs w:val="24"/>
        </w:rPr>
      </w:pPr>
      <w:r>
        <w:rPr>
          <w:color w:val="000000"/>
          <w:sz w:val="24"/>
          <w:szCs w:val="24"/>
        </w:rPr>
        <w:t>5.1.2.5. ГОСТ 12.4.009-83 «Пожарная техника для защиты объектов. Основные виды. Размещение и обслуживание»;</w:t>
      </w:r>
    </w:p>
    <w:p w14:paraId="582228C1" w14:textId="4D9FCF8A" w:rsidR="00001180" w:rsidRDefault="00001180" w:rsidP="00001180">
      <w:pPr>
        <w:widowControl/>
        <w:ind w:firstLine="709"/>
        <w:jc w:val="both"/>
        <w:rPr>
          <w:color w:val="000000"/>
          <w:sz w:val="24"/>
          <w:szCs w:val="24"/>
        </w:rPr>
      </w:pPr>
      <w:r>
        <w:rPr>
          <w:color w:val="000000"/>
          <w:sz w:val="24"/>
          <w:szCs w:val="24"/>
        </w:rPr>
        <w:t>5.1.2.6. СНиП 2.04.01-85* «Внутренний водопровод и канализация зданий»</w:t>
      </w:r>
    </w:p>
    <w:p w14:paraId="31824BA1" w14:textId="10696CA3" w:rsidR="00001180" w:rsidRDefault="00001180" w:rsidP="00001180">
      <w:pPr>
        <w:widowControl/>
        <w:ind w:firstLine="709"/>
        <w:jc w:val="both"/>
        <w:rPr>
          <w:color w:val="000000"/>
          <w:sz w:val="24"/>
          <w:szCs w:val="24"/>
        </w:rPr>
      </w:pPr>
      <w:r>
        <w:rPr>
          <w:color w:val="000000"/>
          <w:sz w:val="24"/>
          <w:szCs w:val="24"/>
        </w:rPr>
        <w:t>5.1.2.7. НПБ 151-2000 «Шкафы пожарные. Технические требования пожарной безопасности. Методы испытаний»</w:t>
      </w:r>
    </w:p>
    <w:p w14:paraId="6E9C3F52" w14:textId="2F2725D9" w:rsidR="00001180" w:rsidRDefault="00001180" w:rsidP="00001180">
      <w:pPr>
        <w:widowControl/>
        <w:ind w:firstLine="709"/>
        <w:jc w:val="both"/>
        <w:rPr>
          <w:color w:val="000000"/>
          <w:sz w:val="24"/>
          <w:szCs w:val="24"/>
        </w:rPr>
      </w:pPr>
      <w:r>
        <w:rPr>
          <w:color w:val="000000"/>
          <w:sz w:val="24"/>
          <w:szCs w:val="24"/>
        </w:rPr>
        <w:t>5.1.2.8. НПБ 152-2000 «Рукава пожарные напорные. Общие технические требования. Методы испытаний»</w:t>
      </w:r>
    </w:p>
    <w:p w14:paraId="7B3612D7" w14:textId="00001B2B" w:rsidR="00001180" w:rsidRDefault="00001180" w:rsidP="00001180">
      <w:pPr>
        <w:widowControl/>
        <w:ind w:firstLine="709"/>
        <w:jc w:val="both"/>
        <w:rPr>
          <w:color w:val="000000"/>
          <w:sz w:val="24"/>
          <w:szCs w:val="24"/>
        </w:rPr>
      </w:pPr>
      <w:r>
        <w:rPr>
          <w:color w:val="000000"/>
          <w:sz w:val="24"/>
          <w:szCs w:val="24"/>
        </w:rPr>
        <w:t>5.1.2.9. НПБ 153-2000 «Головки соединительные для пожарного оборудования. Общие технические требования»</w:t>
      </w:r>
    </w:p>
    <w:p w14:paraId="647DAB3A" w14:textId="2CE2E990" w:rsidR="00001180" w:rsidRDefault="00001180" w:rsidP="00001180">
      <w:pPr>
        <w:widowControl/>
        <w:ind w:firstLine="709"/>
        <w:jc w:val="both"/>
        <w:rPr>
          <w:sz w:val="24"/>
          <w:szCs w:val="24"/>
        </w:rPr>
      </w:pPr>
      <w:r>
        <w:rPr>
          <w:color w:val="000000"/>
          <w:sz w:val="24"/>
          <w:szCs w:val="24"/>
        </w:rPr>
        <w:t>5.1.2.10. НПБ 154-2000 «Техника пожарная. Клапаны пожарных кранов. Технические требования пожарной  безопасности. Методы испытаний»</w:t>
      </w:r>
      <w:r>
        <w:rPr>
          <w:sz w:val="24"/>
          <w:szCs w:val="24"/>
        </w:rPr>
        <w:t>;</w:t>
      </w:r>
    </w:p>
    <w:p w14:paraId="441ECA47" w14:textId="6E0F975C" w:rsidR="00001180" w:rsidRDefault="00001180" w:rsidP="00001180">
      <w:pPr>
        <w:widowControl/>
        <w:ind w:firstLine="709"/>
        <w:jc w:val="both"/>
        <w:rPr>
          <w:color w:val="000000"/>
          <w:sz w:val="24"/>
          <w:szCs w:val="24"/>
        </w:rPr>
      </w:pPr>
      <w:r>
        <w:rPr>
          <w:color w:val="000000"/>
          <w:sz w:val="24"/>
          <w:szCs w:val="24"/>
        </w:rPr>
        <w:t>5.1.2.11. "СП 10.13130.2009. Свод правил. Системы противопожарной защиты. Внутренний противопожарный водопровод. Требования пожарной безопасности" (утв. Приказом МЧС РФ от 25.03.2009 N 180).</w:t>
      </w:r>
    </w:p>
    <w:p w14:paraId="0A675345" w14:textId="776D3E3E" w:rsidR="00457187" w:rsidRPr="00F3070D" w:rsidRDefault="00424E11" w:rsidP="003B5849">
      <w:pPr>
        <w:pStyle w:val="af4"/>
        <w:ind w:left="0" w:right="-286" w:firstLine="540"/>
        <w:jc w:val="both"/>
        <w:rPr>
          <w:sz w:val="25"/>
          <w:szCs w:val="25"/>
          <w:lang w:eastAsia="ru-RU"/>
        </w:rPr>
      </w:pPr>
      <w:r w:rsidRPr="00F3070D">
        <w:rPr>
          <w:sz w:val="25"/>
          <w:szCs w:val="25"/>
          <w:lang w:eastAsia="ru-RU"/>
        </w:rPr>
        <w:t>5</w:t>
      </w:r>
      <w:r w:rsidR="00503A1E" w:rsidRPr="00F3070D">
        <w:rPr>
          <w:sz w:val="25"/>
          <w:szCs w:val="25"/>
          <w:lang w:eastAsia="ru-RU"/>
        </w:rPr>
        <w:t xml:space="preserve">.1.3. Выполнять регламентные работы </w:t>
      </w:r>
      <w:r w:rsidR="000D0B73">
        <w:rPr>
          <w:sz w:val="25"/>
          <w:szCs w:val="25"/>
          <w:lang w:eastAsia="ru-RU"/>
        </w:rPr>
        <w:t>с</w:t>
      </w:r>
      <w:r w:rsidR="00457187" w:rsidRPr="00F3070D">
        <w:rPr>
          <w:sz w:val="25"/>
          <w:szCs w:val="25"/>
          <w:lang w:eastAsia="ru-RU"/>
        </w:rPr>
        <w:t>огласно Приложению №1</w:t>
      </w:r>
      <w:r w:rsidR="00503A1E" w:rsidRPr="00F3070D">
        <w:rPr>
          <w:sz w:val="25"/>
          <w:szCs w:val="25"/>
          <w:lang w:eastAsia="ru-RU"/>
        </w:rPr>
        <w:t xml:space="preserve"> к настоящему </w:t>
      </w:r>
      <w:r w:rsidR="00FC5608" w:rsidRPr="00F3070D">
        <w:rPr>
          <w:sz w:val="25"/>
          <w:szCs w:val="25"/>
          <w:lang w:eastAsia="ru-RU"/>
        </w:rPr>
        <w:t>Договору</w:t>
      </w:r>
      <w:r w:rsidR="00503A1E" w:rsidRPr="00F3070D">
        <w:rPr>
          <w:sz w:val="25"/>
          <w:szCs w:val="25"/>
          <w:lang w:eastAsia="ru-RU"/>
        </w:rPr>
        <w:t xml:space="preserve">. </w:t>
      </w:r>
    </w:p>
    <w:p w14:paraId="38F2361D" w14:textId="77777777" w:rsidR="00503A1E" w:rsidRPr="00F3070D" w:rsidRDefault="00424E11" w:rsidP="003B5849">
      <w:pPr>
        <w:pStyle w:val="af4"/>
        <w:ind w:left="0" w:right="-286" w:firstLine="540"/>
        <w:jc w:val="both"/>
        <w:rPr>
          <w:bCs/>
          <w:sz w:val="25"/>
          <w:szCs w:val="25"/>
          <w:lang w:eastAsia="ru-RU"/>
        </w:rPr>
      </w:pPr>
      <w:r w:rsidRPr="00F3070D">
        <w:rPr>
          <w:sz w:val="25"/>
          <w:szCs w:val="25"/>
          <w:lang w:eastAsia="ru-RU"/>
        </w:rPr>
        <w:lastRenderedPageBreak/>
        <w:t>5</w:t>
      </w:r>
      <w:r w:rsidR="00503A1E" w:rsidRPr="00F3070D">
        <w:rPr>
          <w:sz w:val="25"/>
          <w:szCs w:val="25"/>
          <w:lang w:eastAsia="ru-RU"/>
        </w:rPr>
        <w:t>.1.4</w:t>
      </w:r>
      <w:r w:rsidR="00503A1E" w:rsidRPr="00F3070D">
        <w:rPr>
          <w:bCs/>
          <w:sz w:val="25"/>
          <w:szCs w:val="25"/>
          <w:lang w:eastAsia="ru-RU"/>
        </w:rPr>
        <w:t xml:space="preserve">. </w:t>
      </w:r>
      <w:r w:rsidR="00503A1E" w:rsidRPr="00F3070D">
        <w:rPr>
          <w:sz w:val="25"/>
          <w:szCs w:val="25"/>
          <w:lang w:eastAsia="ru-RU"/>
        </w:rPr>
        <w:t>Соблюдать правила техники безопасности и пожарной безоп</w:t>
      </w:r>
      <w:r w:rsidR="00457187" w:rsidRPr="00F3070D">
        <w:rPr>
          <w:sz w:val="25"/>
          <w:szCs w:val="25"/>
          <w:lang w:eastAsia="ru-RU"/>
        </w:rPr>
        <w:t>асности на объектах Учреждения</w:t>
      </w:r>
      <w:r w:rsidR="00503A1E" w:rsidRPr="00F3070D">
        <w:rPr>
          <w:sz w:val="25"/>
          <w:szCs w:val="25"/>
          <w:lang w:eastAsia="ru-RU"/>
        </w:rPr>
        <w:t>.</w:t>
      </w:r>
    </w:p>
    <w:p w14:paraId="4C5CE7AF" w14:textId="6B1D4B88" w:rsidR="00503A1E" w:rsidRPr="00F3070D" w:rsidRDefault="00A13CAC" w:rsidP="000D0B73">
      <w:pPr>
        <w:pStyle w:val="af4"/>
        <w:tabs>
          <w:tab w:val="left" w:pos="0"/>
          <w:tab w:val="left" w:pos="9639"/>
        </w:tabs>
        <w:ind w:left="0" w:right="-286"/>
        <w:jc w:val="both"/>
        <w:rPr>
          <w:sz w:val="25"/>
          <w:szCs w:val="25"/>
          <w:lang w:eastAsia="ru-RU"/>
        </w:rPr>
      </w:pPr>
      <w:r w:rsidRPr="00F3070D">
        <w:rPr>
          <w:bCs/>
          <w:sz w:val="25"/>
          <w:szCs w:val="25"/>
          <w:lang w:eastAsia="ru-RU"/>
        </w:rPr>
        <w:t xml:space="preserve">        </w:t>
      </w:r>
      <w:r w:rsidR="00424E11" w:rsidRPr="00F3070D">
        <w:rPr>
          <w:bCs/>
          <w:sz w:val="25"/>
          <w:szCs w:val="25"/>
          <w:lang w:eastAsia="ru-RU"/>
        </w:rPr>
        <w:t>5</w:t>
      </w:r>
      <w:r w:rsidRPr="00F3070D">
        <w:rPr>
          <w:bCs/>
          <w:sz w:val="25"/>
          <w:szCs w:val="25"/>
          <w:lang w:eastAsia="ru-RU"/>
        </w:rPr>
        <w:t xml:space="preserve">.1.7. </w:t>
      </w:r>
      <w:r w:rsidR="00503A1E" w:rsidRPr="00F3070D">
        <w:rPr>
          <w:sz w:val="25"/>
          <w:szCs w:val="25"/>
          <w:lang w:eastAsia="ru-RU"/>
        </w:rPr>
        <w:t xml:space="preserve">Нести материальную ответственность за оборудование, пришедшее в негодность в результате некачественного оказания Услуг. </w:t>
      </w:r>
    </w:p>
    <w:p w14:paraId="29CDD7FC" w14:textId="77777777" w:rsidR="00503A1E" w:rsidRPr="00F3070D" w:rsidRDefault="00A13CAC" w:rsidP="003B5849">
      <w:pPr>
        <w:pStyle w:val="af4"/>
        <w:ind w:left="0" w:right="-286"/>
        <w:jc w:val="both"/>
        <w:rPr>
          <w:sz w:val="25"/>
          <w:szCs w:val="25"/>
          <w:lang w:eastAsia="ru-RU"/>
        </w:rPr>
      </w:pPr>
      <w:r w:rsidRPr="00F3070D">
        <w:rPr>
          <w:bCs/>
          <w:sz w:val="25"/>
          <w:szCs w:val="25"/>
          <w:lang w:eastAsia="ru-RU"/>
        </w:rPr>
        <w:t xml:space="preserve">        </w:t>
      </w:r>
      <w:r w:rsidR="00424E11" w:rsidRPr="00F3070D">
        <w:rPr>
          <w:bCs/>
          <w:sz w:val="25"/>
          <w:szCs w:val="25"/>
          <w:lang w:eastAsia="ru-RU"/>
        </w:rPr>
        <w:t>5</w:t>
      </w:r>
      <w:r w:rsidRPr="00F3070D">
        <w:rPr>
          <w:bCs/>
          <w:sz w:val="25"/>
          <w:szCs w:val="25"/>
          <w:lang w:eastAsia="ru-RU"/>
        </w:rPr>
        <w:t>.1.9</w:t>
      </w:r>
      <w:r w:rsidR="00503A1E" w:rsidRPr="00F3070D">
        <w:rPr>
          <w:sz w:val="25"/>
          <w:szCs w:val="25"/>
          <w:lang w:eastAsia="ru-RU"/>
        </w:rPr>
        <w:t xml:space="preserve">. Обладать в необходимом объеме приборами и материалами для качественного </w:t>
      </w:r>
      <w:r w:rsidRPr="00F3070D">
        <w:rPr>
          <w:sz w:val="25"/>
          <w:szCs w:val="25"/>
          <w:lang w:eastAsia="ru-RU"/>
        </w:rPr>
        <w:t>выполнения работы</w:t>
      </w:r>
      <w:r w:rsidR="00503A1E" w:rsidRPr="00F3070D">
        <w:rPr>
          <w:sz w:val="25"/>
          <w:szCs w:val="25"/>
          <w:lang w:eastAsia="ru-RU"/>
        </w:rPr>
        <w:t xml:space="preserve">, предусмотренных настоящим </w:t>
      </w:r>
      <w:r w:rsidRPr="00F3070D">
        <w:rPr>
          <w:sz w:val="25"/>
          <w:szCs w:val="25"/>
          <w:lang w:eastAsia="ru-RU"/>
        </w:rPr>
        <w:t>Договором</w:t>
      </w:r>
      <w:r w:rsidR="00503A1E" w:rsidRPr="00F3070D">
        <w:rPr>
          <w:sz w:val="25"/>
          <w:szCs w:val="25"/>
          <w:lang w:eastAsia="ru-RU"/>
        </w:rPr>
        <w:t>.</w:t>
      </w:r>
    </w:p>
    <w:p w14:paraId="2E54571E" w14:textId="77777777" w:rsidR="00503A1E" w:rsidRPr="00F3070D" w:rsidRDefault="00424E11" w:rsidP="003B5849">
      <w:pPr>
        <w:pStyle w:val="af4"/>
        <w:ind w:left="0" w:right="-286" w:firstLine="540"/>
        <w:jc w:val="both"/>
        <w:rPr>
          <w:sz w:val="25"/>
          <w:szCs w:val="25"/>
          <w:lang w:eastAsia="ru-RU"/>
        </w:rPr>
      </w:pPr>
      <w:r w:rsidRPr="00F3070D">
        <w:rPr>
          <w:bCs/>
          <w:sz w:val="25"/>
          <w:szCs w:val="25"/>
          <w:lang w:eastAsia="ru-RU"/>
        </w:rPr>
        <w:t>5</w:t>
      </w:r>
      <w:r w:rsidR="00A13CAC" w:rsidRPr="00F3070D">
        <w:rPr>
          <w:bCs/>
          <w:sz w:val="25"/>
          <w:szCs w:val="25"/>
          <w:lang w:eastAsia="ru-RU"/>
        </w:rPr>
        <w:t>.1.11</w:t>
      </w:r>
      <w:r w:rsidR="00503A1E" w:rsidRPr="00F3070D">
        <w:rPr>
          <w:sz w:val="25"/>
          <w:szCs w:val="25"/>
          <w:lang w:eastAsia="ru-RU"/>
        </w:rPr>
        <w:t xml:space="preserve">. Не передавать полностью или частично свои права и обязанности, вытекающие из настоящего </w:t>
      </w:r>
      <w:r w:rsidR="00A13CAC" w:rsidRPr="00F3070D">
        <w:rPr>
          <w:sz w:val="25"/>
          <w:szCs w:val="25"/>
          <w:lang w:eastAsia="ru-RU"/>
        </w:rPr>
        <w:t>Договора</w:t>
      </w:r>
      <w:r w:rsidR="00503A1E" w:rsidRPr="00F3070D">
        <w:rPr>
          <w:sz w:val="25"/>
          <w:szCs w:val="25"/>
          <w:lang w:eastAsia="ru-RU"/>
        </w:rPr>
        <w:t>, третьим лицам без письменного на то согласия другой стороны.</w:t>
      </w:r>
    </w:p>
    <w:p w14:paraId="749EF682" w14:textId="77777777" w:rsidR="000F733F" w:rsidRPr="00F3070D" w:rsidRDefault="00A13CAC" w:rsidP="003B5849">
      <w:pPr>
        <w:pStyle w:val="ac"/>
        <w:ind w:right="-286"/>
        <w:jc w:val="both"/>
        <w:rPr>
          <w:rFonts w:ascii="Times New Roman" w:hAnsi="Times New Roman" w:cs="Times New Roman"/>
          <w:sz w:val="25"/>
          <w:szCs w:val="25"/>
        </w:rPr>
      </w:pPr>
      <w:r w:rsidRPr="00F3070D">
        <w:rPr>
          <w:rFonts w:ascii="Times New Roman" w:eastAsia="Times New Roman" w:hAnsi="Times New Roman" w:cs="Times New Roman"/>
          <w:bCs/>
          <w:sz w:val="25"/>
          <w:szCs w:val="25"/>
          <w:lang w:eastAsia="ru-RU"/>
        </w:rPr>
        <w:t xml:space="preserve">        </w:t>
      </w:r>
      <w:r w:rsidR="00424E11" w:rsidRPr="00F3070D">
        <w:rPr>
          <w:rFonts w:ascii="Times New Roman" w:eastAsia="Times New Roman" w:hAnsi="Times New Roman" w:cs="Times New Roman"/>
          <w:bCs/>
          <w:sz w:val="25"/>
          <w:szCs w:val="25"/>
          <w:lang w:eastAsia="ru-RU"/>
        </w:rPr>
        <w:t>5</w:t>
      </w:r>
      <w:r w:rsidRPr="00F3070D">
        <w:rPr>
          <w:rFonts w:ascii="Times New Roman" w:eastAsia="Times New Roman" w:hAnsi="Times New Roman" w:cs="Times New Roman"/>
          <w:bCs/>
          <w:sz w:val="25"/>
          <w:szCs w:val="25"/>
          <w:lang w:eastAsia="ru-RU"/>
        </w:rPr>
        <w:t>.1.12</w:t>
      </w:r>
      <w:r w:rsidR="00503A1E" w:rsidRPr="00F3070D">
        <w:rPr>
          <w:rFonts w:ascii="Times New Roman" w:hAnsi="Times New Roman" w:cs="Times New Roman"/>
          <w:sz w:val="25"/>
          <w:szCs w:val="25"/>
        </w:rPr>
        <w:t>. В течени</w:t>
      </w:r>
      <w:r w:rsidRPr="00F3070D">
        <w:rPr>
          <w:rFonts w:ascii="Times New Roman" w:hAnsi="Times New Roman" w:cs="Times New Roman"/>
          <w:sz w:val="25"/>
          <w:szCs w:val="25"/>
        </w:rPr>
        <w:t>е всего срока действия Договора</w:t>
      </w:r>
      <w:r w:rsidR="00503A1E" w:rsidRPr="00F3070D">
        <w:rPr>
          <w:rFonts w:ascii="Times New Roman" w:hAnsi="Times New Roman" w:cs="Times New Roman"/>
          <w:sz w:val="25"/>
          <w:szCs w:val="25"/>
        </w:rPr>
        <w:t xml:space="preserve"> иметь действующую лицензию МЧС России на производство работ:</w:t>
      </w:r>
    </w:p>
    <w:p w14:paraId="1163C68D" w14:textId="77777777" w:rsidR="006029FB" w:rsidRPr="00F3070D" w:rsidRDefault="000F733F" w:rsidP="003B5849">
      <w:pPr>
        <w:pStyle w:val="ac"/>
        <w:ind w:right="-286" w:firstLine="540"/>
        <w:jc w:val="both"/>
        <w:rPr>
          <w:rFonts w:ascii="Times New Roman" w:hAnsi="Times New Roman" w:cs="Times New Roman"/>
          <w:sz w:val="25"/>
          <w:szCs w:val="25"/>
        </w:rPr>
      </w:pPr>
      <w:r w:rsidRPr="00F3070D">
        <w:rPr>
          <w:rFonts w:ascii="Times New Roman" w:hAnsi="Times New Roman" w:cs="Times New Roman"/>
          <w:sz w:val="25"/>
          <w:szCs w:val="25"/>
        </w:rPr>
        <w:t xml:space="preserve">5.1.13. </w:t>
      </w:r>
      <w:r w:rsidR="006029FB" w:rsidRPr="00F3070D">
        <w:rPr>
          <w:rFonts w:ascii="Times New Roman" w:hAnsi="Times New Roman" w:cs="Times New Roman"/>
          <w:sz w:val="25"/>
          <w:szCs w:val="25"/>
        </w:rPr>
        <w:t>Выполнить работы  в сроки согласно условиям настоящего Договора.</w:t>
      </w:r>
    </w:p>
    <w:p w14:paraId="3BC4C34C" w14:textId="77777777" w:rsidR="006029FB" w:rsidRPr="00F3070D" w:rsidRDefault="000F733F" w:rsidP="003B5849">
      <w:pPr>
        <w:pStyle w:val="ConsPlusNormal"/>
        <w:tabs>
          <w:tab w:val="left" w:pos="0"/>
        </w:tabs>
        <w:ind w:firstLine="540"/>
        <w:jc w:val="both"/>
        <w:rPr>
          <w:rFonts w:ascii="Times New Roman" w:hAnsi="Times New Roman" w:cs="Times New Roman"/>
          <w:sz w:val="25"/>
          <w:szCs w:val="25"/>
        </w:rPr>
      </w:pPr>
      <w:r w:rsidRPr="00F3070D">
        <w:rPr>
          <w:rFonts w:ascii="Times New Roman" w:hAnsi="Times New Roman" w:cs="Times New Roman"/>
          <w:sz w:val="25"/>
          <w:szCs w:val="25"/>
        </w:rPr>
        <w:t>5.1.14</w:t>
      </w:r>
      <w:r w:rsidR="006029FB" w:rsidRPr="00F3070D">
        <w:rPr>
          <w:rFonts w:ascii="Times New Roman" w:hAnsi="Times New Roman" w:cs="Times New Roman"/>
          <w:sz w:val="25"/>
          <w:szCs w:val="25"/>
        </w:rPr>
        <w:t>. В случае нарушения условий Договора</w:t>
      </w:r>
      <w:r w:rsidR="003B5849" w:rsidRPr="00F3070D">
        <w:rPr>
          <w:rFonts w:ascii="Times New Roman" w:hAnsi="Times New Roman" w:cs="Times New Roman"/>
          <w:sz w:val="25"/>
          <w:szCs w:val="25"/>
        </w:rPr>
        <w:t xml:space="preserve"> возместить убытки, в порядке </w:t>
      </w:r>
      <w:r w:rsidR="006029FB" w:rsidRPr="00F3070D">
        <w:rPr>
          <w:rFonts w:ascii="Times New Roman" w:hAnsi="Times New Roman" w:cs="Times New Roman"/>
          <w:sz w:val="25"/>
          <w:szCs w:val="25"/>
        </w:rPr>
        <w:t xml:space="preserve">и на условиях, предусмотренных разделом </w:t>
      </w:r>
      <w:r w:rsidRPr="00F3070D">
        <w:rPr>
          <w:rFonts w:ascii="Times New Roman" w:hAnsi="Times New Roman" w:cs="Times New Roman"/>
          <w:sz w:val="25"/>
          <w:szCs w:val="25"/>
        </w:rPr>
        <w:t>7</w:t>
      </w:r>
      <w:r w:rsidR="006029FB" w:rsidRPr="00F3070D">
        <w:rPr>
          <w:rFonts w:ascii="Times New Roman" w:hAnsi="Times New Roman" w:cs="Times New Roman"/>
          <w:sz w:val="25"/>
          <w:szCs w:val="25"/>
        </w:rPr>
        <w:t xml:space="preserve"> Договора.</w:t>
      </w:r>
    </w:p>
    <w:p w14:paraId="06851DAB" w14:textId="77777777" w:rsidR="00780AA2" w:rsidRPr="00F3070D" w:rsidRDefault="000F733F" w:rsidP="003B5849">
      <w:pPr>
        <w:widowControl/>
        <w:suppressAutoHyphens w:val="0"/>
        <w:autoSpaceDE/>
        <w:ind w:firstLine="540"/>
        <w:jc w:val="both"/>
        <w:rPr>
          <w:sz w:val="25"/>
          <w:szCs w:val="25"/>
        </w:rPr>
      </w:pPr>
      <w:r w:rsidRPr="00F3070D">
        <w:rPr>
          <w:sz w:val="25"/>
          <w:szCs w:val="25"/>
        </w:rPr>
        <w:t xml:space="preserve">5.1.15. </w:t>
      </w:r>
      <w:r w:rsidR="00780AA2" w:rsidRPr="00F3070D">
        <w:rPr>
          <w:sz w:val="25"/>
          <w:szCs w:val="25"/>
        </w:rPr>
        <w:t>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Работ, предусмотренные Договором.</w:t>
      </w:r>
    </w:p>
    <w:p w14:paraId="3BCFE18B" w14:textId="77777777" w:rsidR="00854B0F" w:rsidRPr="00F3070D" w:rsidRDefault="00780AA2" w:rsidP="003B5849">
      <w:pPr>
        <w:pStyle w:val="af4"/>
        <w:widowControl/>
        <w:numPr>
          <w:ilvl w:val="2"/>
          <w:numId w:val="25"/>
        </w:numPr>
        <w:suppressAutoHyphens w:val="0"/>
        <w:autoSpaceDE/>
        <w:ind w:left="0" w:firstLine="480"/>
        <w:jc w:val="both"/>
        <w:rPr>
          <w:sz w:val="25"/>
          <w:szCs w:val="25"/>
        </w:rPr>
      </w:pPr>
      <w:r w:rsidRPr="00F3070D">
        <w:rPr>
          <w:sz w:val="25"/>
          <w:szCs w:val="25"/>
        </w:rPr>
        <w:t>Обеспечить наличие всех необходимых документов у привлекаемых сотрудников, оформленных в соответствии с Российским законодательством.</w:t>
      </w:r>
    </w:p>
    <w:p w14:paraId="310C62B8" w14:textId="77777777" w:rsidR="000F733F" w:rsidRPr="00F3070D" w:rsidRDefault="00780AA2" w:rsidP="003B5849">
      <w:pPr>
        <w:pStyle w:val="af4"/>
        <w:widowControl/>
        <w:numPr>
          <w:ilvl w:val="2"/>
          <w:numId w:val="25"/>
        </w:numPr>
        <w:suppressAutoHyphens w:val="0"/>
        <w:autoSpaceDE/>
        <w:ind w:left="0" w:firstLine="480"/>
        <w:jc w:val="both"/>
        <w:rPr>
          <w:sz w:val="25"/>
          <w:szCs w:val="25"/>
        </w:rPr>
      </w:pPr>
      <w:r w:rsidRPr="00F3070D">
        <w:rPr>
          <w:sz w:val="25"/>
          <w:szCs w:val="25"/>
        </w:rPr>
        <w:t xml:space="preserve">Обеспечить по месту выполнения работ соблюдение установленных требований пропускного и внутриобъектового режима. </w:t>
      </w:r>
    </w:p>
    <w:p w14:paraId="433402C9" w14:textId="77777777" w:rsidR="00496B76" w:rsidRPr="00F3070D" w:rsidRDefault="00496B76" w:rsidP="003B5849">
      <w:pPr>
        <w:pStyle w:val="af4"/>
        <w:widowControl/>
        <w:numPr>
          <w:ilvl w:val="2"/>
          <w:numId w:val="25"/>
        </w:numPr>
        <w:suppressAutoHyphens w:val="0"/>
        <w:autoSpaceDE/>
        <w:ind w:left="0" w:firstLine="480"/>
        <w:jc w:val="both"/>
        <w:rPr>
          <w:sz w:val="25"/>
          <w:szCs w:val="25"/>
        </w:rPr>
      </w:pPr>
      <w:r w:rsidRPr="00F3070D">
        <w:rPr>
          <w:sz w:val="25"/>
          <w:szCs w:val="25"/>
        </w:rPr>
        <w:t>Исполнять иные обязательства, предусмотренные действующим законодательством Российской Федерации и настоящим Договором.</w:t>
      </w:r>
    </w:p>
    <w:p w14:paraId="3D5BBFF9" w14:textId="77777777" w:rsidR="006F3FE0" w:rsidRPr="00F3070D" w:rsidRDefault="000F733F" w:rsidP="003B5849">
      <w:pPr>
        <w:pStyle w:val="af4"/>
        <w:numPr>
          <w:ilvl w:val="1"/>
          <w:numId w:val="25"/>
        </w:numPr>
        <w:jc w:val="both"/>
        <w:rPr>
          <w:b/>
          <w:sz w:val="25"/>
          <w:szCs w:val="25"/>
        </w:rPr>
      </w:pPr>
      <w:r w:rsidRPr="00F3070D">
        <w:rPr>
          <w:b/>
          <w:sz w:val="25"/>
          <w:szCs w:val="25"/>
        </w:rPr>
        <w:t xml:space="preserve"> Заказчик обязан</w:t>
      </w:r>
      <w:r w:rsidR="006F3FE0" w:rsidRPr="00F3070D">
        <w:rPr>
          <w:b/>
          <w:sz w:val="25"/>
          <w:szCs w:val="25"/>
        </w:rPr>
        <w:t>:</w:t>
      </w:r>
    </w:p>
    <w:p w14:paraId="03E07CF7" w14:textId="77777777" w:rsidR="00D006E3" w:rsidRPr="00F3070D" w:rsidRDefault="00D006E3" w:rsidP="003B5849">
      <w:pPr>
        <w:ind w:right="-286" w:firstLine="240"/>
        <w:jc w:val="both"/>
        <w:rPr>
          <w:sz w:val="25"/>
          <w:szCs w:val="25"/>
          <w:lang w:eastAsia="ru-RU"/>
        </w:rPr>
      </w:pPr>
      <w:r w:rsidRPr="00F3070D">
        <w:rPr>
          <w:sz w:val="25"/>
          <w:szCs w:val="25"/>
          <w:lang w:eastAsia="ru-RU"/>
        </w:rPr>
        <w:t xml:space="preserve">5.2.1. Назначить ответственных должностных лиц, уполномоченных контролировать качество и приёмку </w:t>
      </w:r>
      <w:r w:rsidR="00FC5608" w:rsidRPr="00F3070D">
        <w:rPr>
          <w:sz w:val="25"/>
          <w:szCs w:val="25"/>
          <w:lang w:eastAsia="ru-RU"/>
        </w:rPr>
        <w:t xml:space="preserve">выполняемых работ </w:t>
      </w:r>
      <w:r w:rsidRPr="00F3070D">
        <w:rPr>
          <w:sz w:val="25"/>
          <w:szCs w:val="25"/>
          <w:lang w:eastAsia="ru-RU"/>
        </w:rPr>
        <w:t>на объектах Заказчика.</w:t>
      </w:r>
    </w:p>
    <w:p w14:paraId="5626CA79" w14:textId="75CF5E9D" w:rsidR="00D006E3" w:rsidRPr="00F3070D" w:rsidRDefault="00D006E3" w:rsidP="003B5849">
      <w:pPr>
        <w:ind w:right="-286" w:firstLine="240"/>
        <w:jc w:val="both"/>
        <w:rPr>
          <w:sz w:val="25"/>
          <w:szCs w:val="25"/>
          <w:lang w:eastAsia="ru-RU"/>
        </w:rPr>
      </w:pPr>
      <w:r w:rsidRPr="00F3070D">
        <w:rPr>
          <w:sz w:val="25"/>
          <w:szCs w:val="25"/>
          <w:lang w:eastAsia="ru-RU"/>
        </w:rPr>
        <w:t xml:space="preserve">5.2.2. Производить эксплуатацию приборов и оборудования систем автоматической пожарной сигнализации, оповещения и управления эвакуацией людей при пожаре, пожаротушения, дымоудаления и противодымной вентиляции и их элементов на объектах  ФКУ ИК-5 </w:t>
      </w:r>
      <w:r w:rsidR="00E57464" w:rsidRPr="00F3070D">
        <w:rPr>
          <w:sz w:val="25"/>
          <w:szCs w:val="25"/>
          <w:lang w:eastAsia="ru-RU"/>
        </w:rPr>
        <w:t>Г</w:t>
      </w:r>
      <w:r w:rsidRPr="00F3070D">
        <w:rPr>
          <w:sz w:val="25"/>
          <w:szCs w:val="25"/>
          <w:lang w:eastAsia="ru-RU"/>
        </w:rPr>
        <w:t>УФСИН России по Московской области в полном соответствии с руководством по их эксплуатации.</w:t>
      </w:r>
    </w:p>
    <w:p w14:paraId="29326D62" w14:textId="77777777" w:rsidR="00D006E3" w:rsidRPr="00F3070D" w:rsidRDefault="00D006E3" w:rsidP="003B5849">
      <w:pPr>
        <w:ind w:right="-286" w:firstLine="240"/>
        <w:jc w:val="both"/>
        <w:rPr>
          <w:sz w:val="25"/>
          <w:szCs w:val="25"/>
          <w:lang w:eastAsia="ru-RU"/>
        </w:rPr>
      </w:pPr>
      <w:r w:rsidRPr="00F3070D">
        <w:rPr>
          <w:sz w:val="25"/>
          <w:szCs w:val="25"/>
          <w:lang w:eastAsia="ru-RU"/>
        </w:rPr>
        <w:t>5.2.3. Обеспечить доступ персонала Исполнителя во все помещения, в которых установлено обслуживаемое оборудование Заказчика.</w:t>
      </w:r>
    </w:p>
    <w:p w14:paraId="0E9B11E3" w14:textId="77777777" w:rsidR="00D006E3" w:rsidRPr="00F3070D" w:rsidRDefault="00D006E3" w:rsidP="003B5849">
      <w:pPr>
        <w:ind w:right="-286" w:firstLine="240"/>
        <w:jc w:val="both"/>
        <w:rPr>
          <w:sz w:val="25"/>
          <w:szCs w:val="25"/>
          <w:lang w:eastAsia="ru-RU"/>
        </w:rPr>
      </w:pPr>
      <w:r w:rsidRPr="00F3070D">
        <w:rPr>
          <w:sz w:val="25"/>
          <w:szCs w:val="25"/>
          <w:lang w:eastAsia="ru-RU"/>
        </w:rPr>
        <w:t>5.2.4. Контролировать качество выполняемых работ и осуществлять их приёмку без вмешательства в хозяйственную деятельность Исполнителя.</w:t>
      </w:r>
    </w:p>
    <w:p w14:paraId="0A959AC3" w14:textId="77777777" w:rsidR="00D006E3" w:rsidRPr="00F3070D" w:rsidRDefault="00D006E3" w:rsidP="003B5849">
      <w:pPr>
        <w:ind w:right="-286" w:firstLine="240"/>
        <w:jc w:val="both"/>
        <w:rPr>
          <w:sz w:val="25"/>
          <w:szCs w:val="25"/>
          <w:lang w:eastAsia="ru-RU"/>
        </w:rPr>
      </w:pPr>
      <w:r w:rsidRPr="00F3070D">
        <w:rPr>
          <w:sz w:val="25"/>
          <w:szCs w:val="25"/>
          <w:lang w:eastAsia="ru-RU"/>
        </w:rPr>
        <w:t>5.2.6. Предоставлять Исполнителю име</w:t>
      </w:r>
      <w:r w:rsidR="003B5849" w:rsidRPr="00F3070D">
        <w:rPr>
          <w:sz w:val="25"/>
          <w:szCs w:val="25"/>
          <w:lang w:eastAsia="ru-RU"/>
        </w:rPr>
        <w:t xml:space="preserve">ющуюся техническую документацию </w:t>
      </w:r>
      <w:r w:rsidRPr="00F3070D">
        <w:rPr>
          <w:sz w:val="25"/>
          <w:szCs w:val="25"/>
          <w:lang w:eastAsia="ru-RU"/>
        </w:rPr>
        <w:t>на обслуживаемые приборы и оборудование.</w:t>
      </w:r>
    </w:p>
    <w:p w14:paraId="285EF2FF" w14:textId="77777777" w:rsidR="00D006E3" w:rsidRPr="00F3070D" w:rsidRDefault="00D006E3" w:rsidP="003B5849">
      <w:pPr>
        <w:ind w:right="-286" w:firstLine="240"/>
        <w:jc w:val="both"/>
        <w:rPr>
          <w:sz w:val="25"/>
          <w:szCs w:val="25"/>
          <w:lang w:eastAsia="ru-RU"/>
        </w:rPr>
      </w:pPr>
      <w:r w:rsidRPr="00F3070D">
        <w:rPr>
          <w:sz w:val="25"/>
          <w:szCs w:val="25"/>
          <w:lang w:eastAsia="ru-RU"/>
        </w:rPr>
        <w:t>5.2.7. Осуществлять приёмку надлежащим образом выполненных работ.</w:t>
      </w:r>
    </w:p>
    <w:p w14:paraId="5D9CF767" w14:textId="77777777" w:rsidR="00D006E3" w:rsidRPr="00F3070D" w:rsidRDefault="00D006E3" w:rsidP="003B5849">
      <w:pPr>
        <w:ind w:right="-286" w:firstLine="240"/>
        <w:jc w:val="both"/>
        <w:rPr>
          <w:sz w:val="25"/>
          <w:szCs w:val="25"/>
          <w:lang w:eastAsia="ru-RU"/>
        </w:rPr>
      </w:pPr>
      <w:r w:rsidRPr="00F3070D">
        <w:rPr>
          <w:sz w:val="25"/>
          <w:szCs w:val="25"/>
          <w:lang w:eastAsia="ru-RU"/>
        </w:rPr>
        <w:t>5.2.8. Оплачивать надлежащим образом выполненные работы.</w:t>
      </w:r>
    </w:p>
    <w:p w14:paraId="69CC114B" w14:textId="77777777" w:rsidR="00D006E3" w:rsidRPr="00F3070D" w:rsidRDefault="00D006E3" w:rsidP="003B5849">
      <w:pPr>
        <w:ind w:right="-286" w:firstLine="240"/>
        <w:jc w:val="both"/>
        <w:rPr>
          <w:sz w:val="25"/>
          <w:szCs w:val="25"/>
          <w:lang w:eastAsia="ru-RU"/>
        </w:rPr>
      </w:pPr>
      <w:r w:rsidRPr="00F3070D">
        <w:rPr>
          <w:sz w:val="25"/>
          <w:szCs w:val="25"/>
          <w:lang w:eastAsia="ru-RU"/>
        </w:rPr>
        <w:t xml:space="preserve">5.2.9. </w:t>
      </w:r>
      <w:r w:rsidRPr="00F3070D">
        <w:rPr>
          <w:sz w:val="25"/>
          <w:szCs w:val="25"/>
        </w:rPr>
        <w:t xml:space="preserve"> Провести экспертизу результата </w:t>
      </w:r>
      <w:r w:rsidR="00FC5608" w:rsidRPr="00F3070D">
        <w:rPr>
          <w:sz w:val="25"/>
          <w:szCs w:val="25"/>
        </w:rPr>
        <w:t xml:space="preserve">выполненных работ </w:t>
      </w:r>
      <w:r w:rsidRPr="00F3070D">
        <w:rPr>
          <w:sz w:val="25"/>
          <w:szCs w:val="25"/>
        </w:rPr>
        <w:t>для проверки его на соответствие условиям договора.</w:t>
      </w:r>
    </w:p>
    <w:p w14:paraId="54C05325" w14:textId="77777777" w:rsidR="00720910" w:rsidRPr="00F3070D" w:rsidRDefault="00D006E3" w:rsidP="003B5849">
      <w:pPr>
        <w:pStyle w:val="ConsPlusNormal"/>
        <w:ind w:right="-286" w:firstLine="240"/>
        <w:jc w:val="both"/>
        <w:rPr>
          <w:rFonts w:ascii="Times New Roman" w:hAnsi="Times New Roman" w:cs="Times New Roman"/>
          <w:sz w:val="25"/>
          <w:szCs w:val="25"/>
        </w:rPr>
      </w:pPr>
      <w:r w:rsidRPr="00F3070D">
        <w:rPr>
          <w:rFonts w:ascii="Times New Roman" w:hAnsi="Times New Roman" w:cs="Times New Roman"/>
          <w:sz w:val="25"/>
          <w:szCs w:val="25"/>
        </w:rPr>
        <w:t>5.2.10. Принять решение об одностороннем отказе от исполнения договора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714297AB" w14:textId="77777777" w:rsidR="00D006E3" w:rsidRPr="00F3070D" w:rsidRDefault="00CF7D65" w:rsidP="003B5849">
      <w:pPr>
        <w:ind w:firstLine="720"/>
        <w:jc w:val="both"/>
        <w:rPr>
          <w:b/>
          <w:sz w:val="25"/>
          <w:szCs w:val="25"/>
        </w:rPr>
      </w:pPr>
      <w:r w:rsidRPr="00F3070D">
        <w:rPr>
          <w:b/>
          <w:sz w:val="25"/>
          <w:szCs w:val="25"/>
        </w:rPr>
        <w:t>5.</w:t>
      </w:r>
      <w:r w:rsidR="006F3FE0" w:rsidRPr="00F3070D">
        <w:rPr>
          <w:b/>
          <w:sz w:val="25"/>
          <w:szCs w:val="25"/>
        </w:rPr>
        <w:t>3</w:t>
      </w:r>
      <w:r w:rsidRPr="00F3070D">
        <w:rPr>
          <w:b/>
          <w:sz w:val="25"/>
          <w:szCs w:val="25"/>
        </w:rPr>
        <w:t>.</w:t>
      </w:r>
      <w:r w:rsidR="00DD7A83" w:rsidRPr="00F3070D">
        <w:rPr>
          <w:b/>
          <w:sz w:val="25"/>
          <w:szCs w:val="25"/>
        </w:rPr>
        <w:t> </w:t>
      </w:r>
      <w:r w:rsidR="00D006E3" w:rsidRPr="00F3070D">
        <w:rPr>
          <w:b/>
          <w:sz w:val="25"/>
          <w:szCs w:val="25"/>
        </w:rPr>
        <w:t> Исполнитель вправе:</w:t>
      </w:r>
    </w:p>
    <w:p w14:paraId="22C1642C" w14:textId="77777777" w:rsidR="00D006E3" w:rsidRPr="00F3070D" w:rsidRDefault="00D006E3" w:rsidP="003B5849">
      <w:pPr>
        <w:ind w:right="-286" w:firstLine="284"/>
        <w:jc w:val="both"/>
        <w:rPr>
          <w:sz w:val="25"/>
          <w:szCs w:val="25"/>
          <w:lang w:eastAsia="ru-RU"/>
        </w:rPr>
      </w:pPr>
      <w:r w:rsidRPr="00F3070D">
        <w:rPr>
          <w:sz w:val="25"/>
          <w:szCs w:val="25"/>
          <w:lang w:eastAsia="ru-RU"/>
        </w:rPr>
        <w:t xml:space="preserve">5.3.1. Требовать от Заказчика приёмки выполненных работ соответствующих требованиям, установленным настоящим </w:t>
      </w:r>
      <w:r w:rsidR="00817C5D" w:rsidRPr="00F3070D">
        <w:rPr>
          <w:sz w:val="25"/>
          <w:szCs w:val="25"/>
          <w:lang w:eastAsia="ru-RU"/>
        </w:rPr>
        <w:t>Договором</w:t>
      </w:r>
      <w:r w:rsidRPr="00F3070D">
        <w:rPr>
          <w:sz w:val="25"/>
          <w:szCs w:val="25"/>
          <w:lang w:eastAsia="ru-RU"/>
        </w:rPr>
        <w:t>.</w:t>
      </w:r>
    </w:p>
    <w:p w14:paraId="702CB8EF" w14:textId="77777777" w:rsidR="00817C5D" w:rsidRPr="00F3070D" w:rsidRDefault="00817C5D" w:rsidP="003B5849">
      <w:pPr>
        <w:ind w:right="-286" w:firstLine="284"/>
        <w:jc w:val="both"/>
        <w:rPr>
          <w:sz w:val="25"/>
          <w:szCs w:val="25"/>
          <w:lang w:eastAsia="ru-RU"/>
        </w:rPr>
      </w:pPr>
      <w:r w:rsidRPr="00F3070D">
        <w:rPr>
          <w:sz w:val="25"/>
          <w:szCs w:val="25"/>
          <w:lang w:eastAsia="ru-RU"/>
        </w:rPr>
        <w:t>5.3</w:t>
      </w:r>
      <w:r w:rsidR="00D006E3" w:rsidRPr="00F3070D">
        <w:rPr>
          <w:sz w:val="25"/>
          <w:szCs w:val="25"/>
          <w:lang w:eastAsia="ru-RU"/>
        </w:rPr>
        <w:t xml:space="preserve">.2. Требовать от Заказчика ежемесячной оплаты </w:t>
      </w:r>
      <w:r w:rsidRPr="00F3070D">
        <w:rPr>
          <w:sz w:val="25"/>
          <w:szCs w:val="25"/>
          <w:lang w:eastAsia="ru-RU"/>
        </w:rPr>
        <w:t xml:space="preserve">выполненных работ </w:t>
      </w:r>
      <w:r w:rsidR="00D006E3" w:rsidRPr="00F3070D">
        <w:rPr>
          <w:sz w:val="25"/>
          <w:szCs w:val="25"/>
          <w:lang w:eastAsia="ru-RU"/>
        </w:rPr>
        <w:t xml:space="preserve">на основании подписанного Сторонами </w:t>
      </w:r>
      <w:r w:rsidR="00FC5608" w:rsidRPr="00F3070D">
        <w:rPr>
          <w:sz w:val="25"/>
          <w:szCs w:val="25"/>
          <w:lang w:eastAsia="ru-RU"/>
        </w:rPr>
        <w:t xml:space="preserve"> без замечаний </w:t>
      </w:r>
      <w:r w:rsidR="00D006E3" w:rsidRPr="00F3070D">
        <w:rPr>
          <w:sz w:val="25"/>
          <w:szCs w:val="25"/>
          <w:lang w:eastAsia="ru-RU"/>
        </w:rPr>
        <w:t xml:space="preserve">Акта </w:t>
      </w:r>
      <w:r w:rsidRPr="00F3070D">
        <w:rPr>
          <w:sz w:val="25"/>
          <w:szCs w:val="25"/>
          <w:lang w:eastAsia="ru-RU"/>
        </w:rPr>
        <w:t>выполненных работ.</w:t>
      </w:r>
    </w:p>
    <w:p w14:paraId="7EBF9791" w14:textId="77777777" w:rsidR="00D006E3" w:rsidRPr="00F3070D" w:rsidRDefault="00817C5D" w:rsidP="003B5849">
      <w:pPr>
        <w:pStyle w:val="ConsPlusNormal"/>
        <w:ind w:right="-286" w:firstLine="284"/>
        <w:jc w:val="both"/>
        <w:rPr>
          <w:rFonts w:ascii="Times New Roman" w:hAnsi="Times New Roman" w:cs="Times New Roman"/>
          <w:sz w:val="25"/>
          <w:szCs w:val="25"/>
        </w:rPr>
      </w:pPr>
      <w:r w:rsidRPr="00F3070D">
        <w:rPr>
          <w:rFonts w:ascii="Times New Roman" w:hAnsi="Times New Roman" w:cs="Times New Roman"/>
          <w:sz w:val="25"/>
          <w:szCs w:val="25"/>
        </w:rPr>
        <w:t>5</w:t>
      </w:r>
      <w:r w:rsidR="00D006E3" w:rsidRPr="00F3070D">
        <w:rPr>
          <w:rFonts w:ascii="Times New Roman" w:hAnsi="Times New Roman" w:cs="Times New Roman"/>
          <w:sz w:val="25"/>
          <w:szCs w:val="25"/>
        </w:rPr>
        <w:t>.</w:t>
      </w:r>
      <w:r w:rsidRPr="00F3070D">
        <w:rPr>
          <w:rFonts w:ascii="Times New Roman" w:hAnsi="Times New Roman" w:cs="Times New Roman"/>
          <w:sz w:val="25"/>
          <w:szCs w:val="25"/>
        </w:rPr>
        <w:t>3</w:t>
      </w:r>
      <w:r w:rsidR="00D006E3" w:rsidRPr="00F3070D">
        <w:rPr>
          <w:rFonts w:ascii="Times New Roman" w:hAnsi="Times New Roman" w:cs="Times New Roman"/>
          <w:sz w:val="25"/>
          <w:szCs w:val="25"/>
        </w:rPr>
        <w:t>.3. Осуществлять иные права, не указанн</w:t>
      </w:r>
      <w:r w:rsidRPr="00F3070D">
        <w:rPr>
          <w:rFonts w:ascii="Times New Roman" w:hAnsi="Times New Roman" w:cs="Times New Roman"/>
          <w:sz w:val="25"/>
          <w:szCs w:val="25"/>
        </w:rPr>
        <w:t>ые в тексте настоящего договора</w:t>
      </w:r>
      <w:r w:rsidR="00D006E3" w:rsidRPr="00F3070D">
        <w:rPr>
          <w:rFonts w:ascii="Times New Roman" w:hAnsi="Times New Roman" w:cs="Times New Roman"/>
          <w:sz w:val="25"/>
          <w:szCs w:val="25"/>
        </w:rPr>
        <w:t>, в соответствии с законодательными и иными нормативными правовы</w:t>
      </w:r>
      <w:r w:rsidRPr="00F3070D">
        <w:rPr>
          <w:rFonts w:ascii="Times New Roman" w:hAnsi="Times New Roman" w:cs="Times New Roman"/>
          <w:sz w:val="25"/>
          <w:szCs w:val="25"/>
        </w:rPr>
        <w:t>ми актами Российской Федерации.</w:t>
      </w:r>
    </w:p>
    <w:p w14:paraId="17268180" w14:textId="77777777" w:rsidR="00CF7D65" w:rsidRPr="00F3070D" w:rsidRDefault="00817C5D" w:rsidP="003B5849">
      <w:pPr>
        <w:ind w:firstLine="720"/>
        <w:jc w:val="both"/>
        <w:rPr>
          <w:b/>
          <w:sz w:val="25"/>
          <w:szCs w:val="25"/>
        </w:rPr>
      </w:pPr>
      <w:r w:rsidRPr="00F3070D">
        <w:rPr>
          <w:b/>
          <w:sz w:val="25"/>
          <w:szCs w:val="25"/>
        </w:rPr>
        <w:t xml:space="preserve">5.4. </w:t>
      </w:r>
      <w:r w:rsidR="00CF7D65" w:rsidRPr="00F3070D">
        <w:rPr>
          <w:b/>
          <w:sz w:val="25"/>
          <w:szCs w:val="25"/>
        </w:rPr>
        <w:t>Заказчик вправе:</w:t>
      </w:r>
    </w:p>
    <w:p w14:paraId="3B42CDAA" w14:textId="77777777" w:rsidR="00817C5D" w:rsidRPr="00F3070D" w:rsidRDefault="00817C5D" w:rsidP="003B5849">
      <w:pPr>
        <w:ind w:right="-286" w:firstLine="284"/>
        <w:jc w:val="both"/>
        <w:rPr>
          <w:sz w:val="25"/>
          <w:szCs w:val="25"/>
          <w:lang w:eastAsia="ru-RU"/>
        </w:rPr>
      </w:pPr>
      <w:r w:rsidRPr="00F3070D">
        <w:rPr>
          <w:sz w:val="25"/>
          <w:szCs w:val="25"/>
          <w:lang w:eastAsia="ru-RU"/>
        </w:rPr>
        <w:lastRenderedPageBreak/>
        <w:t xml:space="preserve">5.4.1. Проверять в любое время ход и качество </w:t>
      </w:r>
      <w:r w:rsidR="00FC5608" w:rsidRPr="00F3070D">
        <w:rPr>
          <w:sz w:val="25"/>
          <w:szCs w:val="25"/>
          <w:lang w:eastAsia="ru-RU"/>
        </w:rPr>
        <w:t xml:space="preserve">выполняемых работ </w:t>
      </w:r>
      <w:r w:rsidRPr="00F3070D">
        <w:rPr>
          <w:sz w:val="25"/>
          <w:szCs w:val="25"/>
          <w:lang w:eastAsia="ru-RU"/>
        </w:rPr>
        <w:t>Исполнителем, не вмешиваясь в его оперативно-хозяйственную деятельность.</w:t>
      </w:r>
    </w:p>
    <w:p w14:paraId="0CD8B526" w14:textId="77777777" w:rsidR="00817C5D" w:rsidRPr="00F3070D" w:rsidRDefault="00817C5D" w:rsidP="003B5849">
      <w:pPr>
        <w:pStyle w:val="ConsPlusNormal"/>
        <w:ind w:right="-286" w:firstLine="284"/>
        <w:jc w:val="both"/>
        <w:rPr>
          <w:rFonts w:ascii="Times New Roman" w:hAnsi="Times New Roman" w:cs="Times New Roman"/>
          <w:sz w:val="25"/>
          <w:szCs w:val="25"/>
        </w:rPr>
      </w:pPr>
      <w:r w:rsidRPr="00F3070D">
        <w:rPr>
          <w:rFonts w:ascii="Times New Roman" w:hAnsi="Times New Roman" w:cs="Times New Roman"/>
          <w:sz w:val="25"/>
          <w:szCs w:val="25"/>
        </w:rPr>
        <w:t>5.4.2. До принятия решения об одностороннем отказе от исполнения договора провести экспертизу выполненных работ с привлечением экспертов, экспертных организаций на основании контрактов.</w:t>
      </w:r>
    </w:p>
    <w:p w14:paraId="70AA23BB" w14:textId="77777777" w:rsidR="00817C5D" w:rsidRPr="00F3070D" w:rsidRDefault="00817C5D" w:rsidP="003B5849">
      <w:pPr>
        <w:pStyle w:val="ConsPlusNormal"/>
        <w:ind w:right="-286" w:firstLine="284"/>
        <w:jc w:val="both"/>
        <w:rPr>
          <w:rFonts w:ascii="Times New Roman" w:hAnsi="Times New Roman" w:cs="Times New Roman"/>
          <w:sz w:val="25"/>
          <w:szCs w:val="25"/>
        </w:rPr>
      </w:pPr>
      <w:r w:rsidRPr="00F3070D">
        <w:rPr>
          <w:rFonts w:ascii="Times New Roman" w:hAnsi="Times New Roman" w:cs="Times New Roman"/>
          <w:sz w:val="25"/>
          <w:szCs w:val="25"/>
        </w:rPr>
        <w:t>5.4.3. Осуществлять иные права в соответствии с законодательными и иными нормативными правовыми актами Российской Федерации.</w:t>
      </w:r>
    </w:p>
    <w:p w14:paraId="4A29AE3A" w14:textId="77777777" w:rsidR="00817C5D" w:rsidRPr="00F3070D" w:rsidRDefault="00817C5D" w:rsidP="003B5849">
      <w:pPr>
        <w:ind w:right="-286" w:firstLine="284"/>
        <w:jc w:val="both"/>
        <w:rPr>
          <w:sz w:val="25"/>
          <w:szCs w:val="25"/>
          <w:lang w:eastAsia="ru-RU"/>
        </w:rPr>
      </w:pPr>
      <w:r w:rsidRPr="00F3070D">
        <w:rPr>
          <w:sz w:val="25"/>
          <w:szCs w:val="25"/>
          <w:lang w:eastAsia="ru-RU"/>
        </w:rPr>
        <w:t>5.4.4. Отказаться от оплаты выполненных работ в случае несоответствия выполненных работ требованиям, установленным настоящим Договором.</w:t>
      </w:r>
    </w:p>
    <w:p w14:paraId="3C0DB320" w14:textId="77777777" w:rsidR="00817C5D" w:rsidRPr="00F3070D" w:rsidRDefault="00817C5D" w:rsidP="003B5849">
      <w:pPr>
        <w:ind w:right="-286" w:firstLine="284"/>
        <w:jc w:val="both"/>
        <w:rPr>
          <w:sz w:val="25"/>
          <w:szCs w:val="25"/>
          <w:lang w:eastAsia="ru-RU"/>
        </w:rPr>
      </w:pPr>
      <w:r w:rsidRPr="00F3070D">
        <w:rPr>
          <w:sz w:val="25"/>
          <w:szCs w:val="25"/>
          <w:lang w:eastAsia="ru-RU"/>
        </w:rPr>
        <w:t>5.4.5. Требовать возмещения убытков, причинённых по вине Исполнителя.</w:t>
      </w:r>
    </w:p>
    <w:p w14:paraId="4E5962EB" w14:textId="77777777" w:rsidR="00CF7D65" w:rsidRPr="00F3070D" w:rsidRDefault="00CF7D65" w:rsidP="003B5849">
      <w:pPr>
        <w:ind w:firstLine="360"/>
        <w:jc w:val="center"/>
        <w:rPr>
          <w:b/>
          <w:bCs/>
          <w:sz w:val="25"/>
          <w:szCs w:val="25"/>
        </w:rPr>
      </w:pPr>
      <w:r w:rsidRPr="00F3070D">
        <w:rPr>
          <w:b/>
          <w:bCs/>
          <w:sz w:val="25"/>
          <w:szCs w:val="25"/>
        </w:rPr>
        <w:t>6. Гарантии</w:t>
      </w:r>
    </w:p>
    <w:p w14:paraId="49F95723" w14:textId="77777777" w:rsidR="00C80704" w:rsidRPr="00C80704" w:rsidRDefault="00C34C88" w:rsidP="00C80704">
      <w:pPr>
        <w:ind w:right="-283" w:firstLine="142"/>
        <w:jc w:val="both"/>
        <w:rPr>
          <w:sz w:val="25"/>
          <w:szCs w:val="25"/>
          <w:lang w:eastAsia="ru-RU"/>
        </w:rPr>
      </w:pPr>
      <w:r w:rsidRPr="00F3070D">
        <w:rPr>
          <w:sz w:val="25"/>
          <w:szCs w:val="25"/>
          <w:lang w:eastAsia="ru-RU"/>
        </w:rPr>
        <w:t>6.</w:t>
      </w:r>
      <w:r w:rsidR="00C80704">
        <w:rPr>
          <w:sz w:val="25"/>
          <w:szCs w:val="25"/>
          <w:lang w:eastAsia="ru-RU"/>
        </w:rPr>
        <w:t>1</w:t>
      </w:r>
      <w:r w:rsidRPr="00F3070D">
        <w:rPr>
          <w:sz w:val="25"/>
          <w:szCs w:val="25"/>
          <w:lang w:eastAsia="ru-RU"/>
        </w:rPr>
        <w:t xml:space="preserve">. </w:t>
      </w:r>
      <w:r w:rsidR="00C80704" w:rsidRPr="00C80704">
        <w:rPr>
          <w:sz w:val="25"/>
          <w:szCs w:val="25"/>
          <w:lang w:eastAsia="ru-RU"/>
        </w:rPr>
        <w:t>6.1</w:t>
      </w:r>
      <w:r w:rsidR="00C80704" w:rsidRPr="00C80704">
        <w:rPr>
          <w:sz w:val="25"/>
          <w:szCs w:val="25"/>
          <w:lang w:eastAsia="ru-RU"/>
        </w:rPr>
        <w:tab/>
        <w:t>Подрядчик гарантирует качество выполнения работ в соответствии с требованиями, указанными в Контракте и Техническом задании (Приложение № 1 к настоящему Контракту ).</w:t>
      </w:r>
    </w:p>
    <w:p w14:paraId="7D90BC51" w14:textId="77777777" w:rsidR="00C80704" w:rsidRPr="00C80704" w:rsidRDefault="00C80704" w:rsidP="00C80704">
      <w:pPr>
        <w:ind w:right="-283" w:firstLine="142"/>
        <w:jc w:val="both"/>
        <w:rPr>
          <w:sz w:val="25"/>
          <w:szCs w:val="25"/>
          <w:lang w:eastAsia="ru-RU"/>
        </w:rPr>
      </w:pPr>
      <w:r w:rsidRPr="00C80704">
        <w:rPr>
          <w:sz w:val="25"/>
          <w:szCs w:val="25"/>
          <w:lang w:eastAsia="ru-RU"/>
        </w:rPr>
        <w:t>6.2</w:t>
      </w:r>
      <w:r w:rsidRPr="00C80704">
        <w:rPr>
          <w:sz w:val="25"/>
          <w:szCs w:val="25"/>
          <w:lang w:eastAsia="ru-RU"/>
        </w:rPr>
        <w:tab/>
        <w:t>Удовлетворение требований Заказчика о безвозмездном устранении недостатков, об изготовлении другой вещи или о повторном выполнении работ не освобождает Подрядчика от ответственности в форме неустойки за нарушение срока окончания выполнения работ.</w:t>
      </w:r>
    </w:p>
    <w:p w14:paraId="34957121" w14:textId="77777777" w:rsidR="00C80704" w:rsidRPr="00C80704" w:rsidRDefault="00C80704" w:rsidP="00C80704">
      <w:pPr>
        <w:ind w:right="-283" w:firstLine="142"/>
        <w:jc w:val="both"/>
        <w:rPr>
          <w:sz w:val="25"/>
          <w:szCs w:val="25"/>
          <w:lang w:eastAsia="ru-RU"/>
        </w:rPr>
      </w:pPr>
      <w:r w:rsidRPr="00C80704">
        <w:rPr>
          <w:sz w:val="25"/>
          <w:szCs w:val="25"/>
          <w:lang w:eastAsia="ru-RU"/>
        </w:rPr>
        <w:t>6.3</w:t>
      </w:r>
      <w:r w:rsidRPr="00C80704">
        <w:rPr>
          <w:sz w:val="25"/>
          <w:szCs w:val="25"/>
          <w:lang w:eastAsia="ru-RU"/>
        </w:rPr>
        <w:tab/>
        <w:t>Вред, причиненный жизни, здоровью или имуществу Заказчика и иных лиц, вследствие необеспечения Подрядчиком безопасности выполнения работ/результата работ подлежит возмещению в соответствии с требованиями Гражданского кодекса Российской Федерации.</w:t>
      </w:r>
    </w:p>
    <w:p w14:paraId="5A3DDFB0" w14:textId="50E738E5" w:rsidR="00C80704" w:rsidRPr="00C80704" w:rsidRDefault="00C80704" w:rsidP="00C80704">
      <w:pPr>
        <w:ind w:right="-283" w:firstLine="142"/>
        <w:jc w:val="both"/>
        <w:rPr>
          <w:sz w:val="25"/>
          <w:szCs w:val="25"/>
          <w:lang w:eastAsia="ru-RU"/>
        </w:rPr>
      </w:pPr>
      <w:r w:rsidRPr="00C80704">
        <w:rPr>
          <w:sz w:val="25"/>
          <w:szCs w:val="25"/>
          <w:lang w:eastAsia="ru-RU"/>
        </w:rPr>
        <w:t>6.4</w:t>
      </w:r>
      <w:r w:rsidRPr="00C80704">
        <w:rPr>
          <w:sz w:val="25"/>
          <w:szCs w:val="25"/>
          <w:lang w:eastAsia="ru-RU"/>
        </w:rPr>
        <w:tab/>
        <w:t>Подрядчик гарантирует своевременное предоставление необходимой и</w:t>
      </w:r>
      <w:r>
        <w:rPr>
          <w:sz w:val="25"/>
          <w:szCs w:val="25"/>
          <w:lang w:eastAsia="ru-RU"/>
        </w:rPr>
        <w:t xml:space="preserve"> </w:t>
      </w:r>
      <w:r w:rsidRPr="00C80704">
        <w:rPr>
          <w:sz w:val="25"/>
          <w:szCs w:val="25"/>
          <w:lang w:eastAsia="ru-RU"/>
        </w:rPr>
        <w:t>достоверной информации о ходе и результате выполнения работ.</w:t>
      </w:r>
    </w:p>
    <w:p w14:paraId="12BB5BCD" w14:textId="77777777" w:rsidR="00C80704" w:rsidRPr="00C80704" w:rsidRDefault="00C80704" w:rsidP="00C80704">
      <w:pPr>
        <w:ind w:right="-283" w:firstLine="142"/>
        <w:jc w:val="both"/>
        <w:rPr>
          <w:sz w:val="25"/>
          <w:szCs w:val="25"/>
          <w:lang w:eastAsia="ru-RU"/>
        </w:rPr>
      </w:pPr>
      <w:r w:rsidRPr="00C80704">
        <w:rPr>
          <w:sz w:val="25"/>
          <w:szCs w:val="25"/>
          <w:lang w:eastAsia="ru-RU"/>
        </w:rPr>
        <w:t>6.5</w:t>
      </w:r>
      <w:r w:rsidRPr="00C80704">
        <w:rPr>
          <w:sz w:val="25"/>
          <w:szCs w:val="25"/>
          <w:lang w:eastAsia="ru-RU"/>
        </w:rPr>
        <w:tab/>
        <w:t>В случае не предоставления Подрядчиком Заказчику полной и достоверной информации о ходе и результате выполнения работ, Подрядчик несет ответственность в соответствии с Гражданским кодексом Российской Федерации за недостатки результата работ, возникшие после его приемки Заказчиком вследствие отсутствия у Заказчика такой информации.</w:t>
      </w:r>
    </w:p>
    <w:p w14:paraId="3CBF976F" w14:textId="77777777" w:rsidR="00C80704" w:rsidRDefault="00C80704" w:rsidP="00C80704">
      <w:pPr>
        <w:ind w:right="-283" w:firstLine="142"/>
        <w:jc w:val="both"/>
        <w:rPr>
          <w:sz w:val="25"/>
          <w:szCs w:val="25"/>
          <w:lang w:eastAsia="ru-RU"/>
        </w:rPr>
      </w:pPr>
      <w:r w:rsidRPr="00C80704">
        <w:rPr>
          <w:sz w:val="25"/>
          <w:szCs w:val="25"/>
          <w:lang w:eastAsia="ru-RU"/>
        </w:rPr>
        <w:t>6.6</w:t>
      </w:r>
      <w:r w:rsidRPr="00C80704">
        <w:rPr>
          <w:sz w:val="25"/>
          <w:szCs w:val="25"/>
          <w:lang w:eastAsia="ru-RU"/>
        </w:rPr>
        <w:tab/>
        <w:t>В случае ненадлежащего выполнения работ, требования Заказчика о повторном выполнении работы подлежат удовлетворению в срок, установленный для срочного выполнения работ, а в случае, если этот срок не установлен, в срок, предусмотренный Контрактом, который был ненадлежаще исполнен.</w:t>
      </w:r>
    </w:p>
    <w:p w14:paraId="3A3CA720" w14:textId="580E6EDA" w:rsidR="007F2BF1" w:rsidRPr="00F3070D" w:rsidRDefault="007F2BF1" w:rsidP="00C80704">
      <w:pPr>
        <w:ind w:right="-283" w:firstLine="142"/>
        <w:jc w:val="center"/>
        <w:rPr>
          <w:b/>
          <w:bCs/>
          <w:sz w:val="25"/>
          <w:szCs w:val="25"/>
        </w:rPr>
      </w:pPr>
      <w:r w:rsidRPr="00F3070D">
        <w:rPr>
          <w:b/>
          <w:bCs/>
          <w:sz w:val="25"/>
          <w:szCs w:val="25"/>
        </w:rPr>
        <w:t>7. Ответственность сторон</w:t>
      </w:r>
    </w:p>
    <w:p w14:paraId="43E44932" w14:textId="517E85E1" w:rsidR="00C34C88" w:rsidRPr="00F3070D" w:rsidRDefault="00C34C88" w:rsidP="003B5849">
      <w:pPr>
        <w:pStyle w:val="afe"/>
        <w:spacing w:after="0"/>
        <w:ind w:left="0" w:firstLine="708"/>
        <w:jc w:val="both"/>
        <w:rPr>
          <w:spacing w:val="-2"/>
          <w:sz w:val="25"/>
          <w:szCs w:val="25"/>
        </w:rPr>
      </w:pPr>
      <w:r w:rsidRPr="00F3070D">
        <w:rPr>
          <w:spacing w:val="-2"/>
          <w:sz w:val="25"/>
          <w:szCs w:val="25"/>
          <w:lang w:val="ru-RU"/>
        </w:rPr>
        <w:t>7</w:t>
      </w:r>
      <w:r w:rsidRPr="00F3070D">
        <w:rPr>
          <w:spacing w:val="-2"/>
          <w:sz w:val="25"/>
          <w:szCs w:val="25"/>
        </w:rPr>
        <w:t>.1.</w:t>
      </w:r>
      <w:r w:rsidR="00C80704">
        <w:rPr>
          <w:spacing w:val="-2"/>
          <w:sz w:val="25"/>
          <w:szCs w:val="25"/>
          <w:lang w:val="ru-RU"/>
        </w:rPr>
        <w:t xml:space="preserve"> </w:t>
      </w:r>
      <w:r w:rsidRPr="00F3070D">
        <w:rPr>
          <w:spacing w:val="-2"/>
          <w:sz w:val="25"/>
          <w:szCs w:val="25"/>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Договором определяется постановлением Правительства Российской Федерации от 30.08.2017 № 1042.</w:t>
      </w:r>
    </w:p>
    <w:p w14:paraId="27D8E373" w14:textId="77777777" w:rsidR="00C34C88" w:rsidRPr="00F3070D" w:rsidRDefault="00C34C88" w:rsidP="003B5849">
      <w:pPr>
        <w:pStyle w:val="afe"/>
        <w:spacing w:after="0"/>
        <w:ind w:left="0" w:firstLine="708"/>
        <w:jc w:val="both"/>
        <w:rPr>
          <w:spacing w:val="-2"/>
          <w:sz w:val="25"/>
          <w:szCs w:val="25"/>
        </w:rPr>
      </w:pPr>
      <w:r w:rsidRPr="00F3070D">
        <w:rPr>
          <w:spacing w:val="-2"/>
          <w:sz w:val="25"/>
          <w:szCs w:val="25"/>
          <w:lang w:val="ru-RU"/>
        </w:rPr>
        <w:t>7</w:t>
      </w:r>
      <w:r w:rsidRPr="00F3070D">
        <w:rPr>
          <w:spacing w:val="-2"/>
          <w:sz w:val="25"/>
          <w:szCs w:val="25"/>
        </w:rPr>
        <w:t xml:space="preserve">.2.В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69A75EA" w14:textId="77777777" w:rsidR="00C34C88" w:rsidRPr="00F3070D" w:rsidRDefault="00C34C88" w:rsidP="003B5849">
      <w:pPr>
        <w:pStyle w:val="afe"/>
        <w:spacing w:after="0"/>
        <w:ind w:left="0" w:firstLine="708"/>
        <w:jc w:val="both"/>
        <w:rPr>
          <w:b/>
          <w:sz w:val="25"/>
          <w:szCs w:val="25"/>
        </w:rPr>
      </w:pPr>
      <w:r w:rsidRPr="00F3070D">
        <w:rPr>
          <w:spacing w:val="-2"/>
          <w:sz w:val="25"/>
          <w:szCs w:val="25"/>
          <w:lang w:val="ru-RU"/>
        </w:rPr>
        <w:t>7</w:t>
      </w:r>
      <w:r w:rsidRPr="00F3070D">
        <w:rPr>
          <w:spacing w:val="-2"/>
          <w:sz w:val="25"/>
          <w:szCs w:val="25"/>
        </w:rPr>
        <w:t xml:space="preserve">.3.За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F3070D">
        <w:rPr>
          <w:sz w:val="25"/>
          <w:szCs w:val="25"/>
          <w:shd w:val="clear" w:color="auto" w:fill="FFFFFF"/>
        </w:rPr>
        <w:t xml:space="preserve"> следующем порядке</w:t>
      </w:r>
      <w:r w:rsidRPr="00F3070D">
        <w:rPr>
          <w:spacing w:val="-2"/>
          <w:sz w:val="25"/>
          <w:szCs w:val="25"/>
        </w:rPr>
        <w:t xml:space="preserve">: </w:t>
      </w:r>
      <w:r w:rsidRPr="00F3070D">
        <w:rPr>
          <w:b/>
          <w:spacing w:val="-2"/>
          <w:sz w:val="25"/>
          <w:szCs w:val="25"/>
        </w:rPr>
        <w:t>1 000  (Одна тысяча) рублей 00 копеек.</w:t>
      </w:r>
    </w:p>
    <w:p w14:paraId="2EAA6242" w14:textId="77777777" w:rsidR="00C34C88" w:rsidRPr="00F3070D" w:rsidRDefault="00C34C88" w:rsidP="003B5849">
      <w:pPr>
        <w:pStyle w:val="afe"/>
        <w:spacing w:after="0"/>
        <w:ind w:left="0" w:firstLine="708"/>
        <w:jc w:val="both"/>
        <w:rPr>
          <w:spacing w:val="-2"/>
          <w:sz w:val="25"/>
          <w:szCs w:val="25"/>
        </w:rPr>
      </w:pPr>
      <w:r w:rsidRPr="00F3070D">
        <w:rPr>
          <w:spacing w:val="-2"/>
          <w:sz w:val="25"/>
          <w:szCs w:val="25"/>
          <w:lang w:val="ru-RU"/>
        </w:rPr>
        <w:lastRenderedPageBreak/>
        <w:t>7</w:t>
      </w:r>
      <w:r w:rsidRPr="00F3070D">
        <w:rPr>
          <w:spacing w:val="-2"/>
          <w:sz w:val="25"/>
          <w:szCs w:val="25"/>
        </w:rPr>
        <w:t>.4.В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Уплата неустоек (штрафов, пеней) Исполнителем осуществляется в 10-дневный срок со дня получения требования.</w:t>
      </w:r>
    </w:p>
    <w:p w14:paraId="5988460E" w14:textId="77777777" w:rsidR="00C34C88" w:rsidRPr="00F3070D" w:rsidRDefault="00C34C88" w:rsidP="003B5849">
      <w:pPr>
        <w:pStyle w:val="afe"/>
        <w:spacing w:after="0"/>
        <w:ind w:left="0" w:firstLine="708"/>
        <w:jc w:val="both"/>
        <w:rPr>
          <w:spacing w:val="-2"/>
          <w:sz w:val="25"/>
          <w:szCs w:val="25"/>
        </w:rPr>
      </w:pPr>
      <w:r w:rsidRPr="00F3070D">
        <w:rPr>
          <w:spacing w:val="-2"/>
          <w:sz w:val="25"/>
          <w:szCs w:val="25"/>
          <w:lang w:val="ru-RU"/>
        </w:rPr>
        <w:t>7</w:t>
      </w:r>
      <w:r w:rsidRPr="00F3070D">
        <w:rPr>
          <w:spacing w:val="-2"/>
          <w:sz w:val="25"/>
          <w:szCs w:val="25"/>
        </w:rPr>
        <w:t>.5.Пеня начисляется за каждый день просрочки исполнения Исполнителем (подрядчиком,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(подрядчиком, поставщиком).</w:t>
      </w:r>
    </w:p>
    <w:p w14:paraId="5BF47D3F" w14:textId="7E0F3BA8" w:rsidR="00C34C88" w:rsidRPr="00F3070D" w:rsidRDefault="00C34C88" w:rsidP="003B5849">
      <w:pPr>
        <w:autoSpaceDN w:val="0"/>
        <w:adjustRightInd w:val="0"/>
        <w:ind w:firstLine="708"/>
        <w:jc w:val="both"/>
        <w:rPr>
          <w:sz w:val="25"/>
          <w:szCs w:val="25"/>
        </w:rPr>
      </w:pPr>
      <w:r w:rsidRPr="00F3070D">
        <w:rPr>
          <w:sz w:val="25"/>
          <w:szCs w:val="25"/>
        </w:rPr>
        <w:t>7.6.За каждый факт неисполнения или ненадлежащего исполнения</w:t>
      </w:r>
      <w:r w:rsidRPr="00F3070D">
        <w:rPr>
          <w:spacing w:val="-2"/>
          <w:sz w:val="25"/>
          <w:szCs w:val="25"/>
        </w:rPr>
        <w:t xml:space="preserve"> Исполнителем</w:t>
      </w:r>
      <w:r w:rsidRPr="00F3070D">
        <w:rPr>
          <w:sz w:val="25"/>
          <w:szCs w:val="25"/>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F3070D">
        <w:rPr>
          <w:sz w:val="25"/>
          <w:szCs w:val="25"/>
          <w:shd w:val="clear" w:color="auto" w:fill="FFFFFF"/>
        </w:rPr>
        <w:t>следующем порядке</w:t>
      </w:r>
      <w:r w:rsidRPr="00F3070D">
        <w:rPr>
          <w:sz w:val="25"/>
          <w:szCs w:val="25"/>
        </w:rPr>
        <w:t xml:space="preserve">: 10% от цены Договора, что составляет: </w:t>
      </w:r>
      <w:r w:rsidR="00CB6BCA">
        <w:rPr>
          <w:b/>
          <w:sz w:val="25"/>
          <w:szCs w:val="25"/>
        </w:rPr>
        <w:t xml:space="preserve">________ </w:t>
      </w:r>
      <w:r w:rsidR="00F1696D" w:rsidRPr="00F3070D">
        <w:rPr>
          <w:b/>
          <w:sz w:val="25"/>
          <w:szCs w:val="25"/>
          <w:lang w:eastAsia="en-US"/>
        </w:rPr>
        <w:t>(</w:t>
      </w:r>
      <w:r w:rsidR="00CB6BCA">
        <w:rPr>
          <w:b/>
          <w:sz w:val="25"/>
          <w:szCs w:val="25"/>
          <w:lang w:eastAsia="en-US"/>
        </w:rPr>
        <w:t>______________________</w:t>
      </w:r>
      <w:r w:rsidR="00F1696D" w:rsidRPr="00F3070D">
        <w:rPr>
          <w:b/>
          <w:sz w:val="25"/>
          <w:szCs w:val="25"/>
          <w:lang w:eastAsia="en-US"/>
        </w:rPr>
        <w:t xml:space="preserve">) рублей </w:t>
      </w:r>
      <w:r w:rsidR="00CB6BCA">
        <w:rPr>
          <w:b/>
          <w:sz w:val="25"/>
          <w:szCs w:val="25"/>
          <w:lang w:eastAsia="en-US"/>
        </w:rPr>
        <w:t>_____</w:t>
      </w:r>
      <w:r w:rsidRPr="00F3070D">
        <w:rPr>
          <w:b/>
          <w:sz w:val="25"/>
          <w:szCs w:val="25"/>
          <w:lang w:eastAsia="en-US"/>
        </w:rPr>
        <w:t xml:space="preserve"> копеек.</w:t>
      </w:r>
    </w:p>
    <w:p w14:paraId="4D75C4E2" w14:textId="77777777" w:rsidR="00C34C88" w:rsidRPr="00F3070D" w:rsidRDefault="00C34C88" w:rsidP="003B5849">
      <w:pPr>
        <w:pStyle w:val="afe"/>
        <w:spacing w:after="0"/>
        <w:ind w:left="0" w:firstLine="708"/>
        <w:jc w:val="both"/>
        <w:rPr>
          <w:b/>
          <w:sz w:val="25"/>
          <w:szCs w:val="25"/>
        </w:rPr>
      </w:pPr>
      <w:r w:rsidRPr="00F3070D">
        <w:rPr>
          <w:spacing w:val="-2"/>
          <w:sz w:val="25"/>
          <w:szCs w:val="25"/>
          <w:lang w:val="ru-RU"/>
        </w:rPr>
        <w:t>7</w:t>
      </w:r>
      <w:r w:rsidRPr="00F3070D">
        <w:rPr>
          <w:spacing w:val="-2"/>
          <w:sz w:val="25"/>
          <w:szCs w:val="25"/>
        </w:rPr>
        <w:t xml:space="preserve">.7.За каждый факт неисполнения или ненадлежащего исполнения Исполнителем обязательств, предусмотренных Договором, которое не имеет стоимостного выражения, размер штрафа устанавливается в </w:t>
      </w:r>
      <w:r w:rsidRPr="00F3070D">
        <w:rPr>
          <w:sz w:val="25"/>
          <w:szCs w:val="25"/>
          <w:shd w:val="clear" w:color="auto" w:fill="FFFFFF"/>
        </w:rPr>
        <w:t>следующем порядке</w:t>
      </w:r>
      <w:r w:rsidRPr="00F3070D">
        <w:rPr>
          <w:spacing w:val="-2"/>
          <w:sz w:val="25"/>
          <w:szCs w:val="25"/>
        </w:rPr>
        <w:t xml:space="preserve">: </w:t>
      </w:r>
      <w:r w:rsidRPr="00F3070D">
        <w:rPr>
          <w:b/>
          <w:spacing w:val="-2"/>
          <w:sz w:val="25"/>
          <w:szCs w:val="25"/>
        </w:rPr>
        <w:t>1 000 (Одна тысяча) рублей 00 копеек</w:t>
      </w:r>
      <w:r w:rsidRPr="00F3070D">
        <w:rPr>
          <w:b/>
          <w:sz w:val="25"/>
          <w:szCs w:val="25"/>
        </w:rPr>
        <w:t>;</w:t>
      </w:r>
    </w:p>
    <w:p w14:paraId="3A0EFAA1" w14:textId="77777777" w:rsidR="00C34C88" w:rsidRPr="00F3070D" w:rsidRDefault="00C34C88" w:rsidP="003B5849">
      <w:pPr>
        <w:pStyle w:val="afe"/>
        <w:spacing w:after="0"/>
        <w:ind w:left="0" w:firstLine="708"/>
        <w:jc w:val="both"/>
        <w:rPr>
          <w:spacing w:val="-2"/>
          <w:sz w:val="25"/>
          <w:szCs w:val="25"/>
        </w:rPr>
      </w:pPr>
      <w:r w:rsidRPr="00F3070D">
        <w:rPr>
          <w:spacing w:val="-2"/>
          <w:sz w:val="25"/>
          <w:szCs w:val="25"/>
          <w:lang w:val="ru-RU"/>
        </w:rPr>
        <w:t>7</w:t>
      </w:r>
      <w:r w:rsidRPr="00F3070D">
        <w:rPr>
          <w:spacing w:val="-2"/>
          <w:sz w:val="25"/>
          <w:szCs w:val="25"/>
        </w:rPr>
        <w:t>.8.Сторона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BB1B4DF" w14:textId="77777777" w:rsidR="00C34C88" w:rsidRPr="00F3070D" w:rsidRDefault="00C34C88" w:rsidP="003B5849">
      <w:pPr>
        <w:pStyle w:val="afe"/>
        <w:spacing w:after="0"/>
        <w:ind w:left="0" w:firstLine="708"/>
        <w:jc w:val="both"/>
        <w:rPr>
          <w:spacing w:val="-2"/>
          <w:sz w:val="25"/>
          <w:szCs w:val="25"/>
        </w:rPr>
      </w:pPr>
      <w:r w:rsidRPr="00F3070D">
        <w:rPr>
          <w:spacing w:val="-2"/>
          <w:sz w:val="25"/>
          <w:szCs w:val="25"/>
          <w:lang w:val="ru-RU"/>
        </w:rPr>
        <w:t>7</w:t>
      </w:r>
      <w:r w:rsidRPr="00F3070D">
        <w:rPr>
          <w:spacing w:val="-2"/>
          <w:sz w:val="25"/>
          <w:szCs w:val="25"/>
        </w:rPr>
        <w:t>.9.Общая сумма начисленной неустойки (штрафов, пени)  за неисполнение или ненадлежащее исполнение Исполнителем (подрядчиком, поставщиком) обязательств, предусмотренных Договором, не может превышать цену Договора.</w:t>
      </w:r>
    </w:p>
    <w:p w14:paraId="1B74CCAB" w14:textId="77777777" w:rsidR="00C34C88" w:rsidRPr="00F3070D" w:rsidRDefault="00C34C88" w:rsidP="003B5849">
      <w:pPr>
        <w:pStyle w:val="afe"/>
        <w:spacing w:after="0"/>
        <w:ind w:left="0" w:firstLine="708"/>
        <w:jc w:val="both"/>
        <w:rPr>
          <w:spacing w:val="-2"/>
          <w:sz w:val="25"/>
          <w:szCs w:val="25"/>
        </w:rPr>
      </w:pPr>
      <w:r w:rsidRPr="00F3070D">
        <w:rPr>
          <w:spacing w:val="-2"/>
          <w:sz w:val="25"/>
          <w:szCs w:val="25"/>
          <w:lang w:val="ru-RU"/>
        </w:rPr>
        <w:t>7</w:t>
      </w:r>
      <w:r w:rsidRPr="00F3070D">
        <w:rPr>
          <w:spacing w:val="-2"/>
          <w:sz w:val="25"/>
          <w:szCs w:val="25"/>
        </w:rPr>
        <w:t>.10.Общая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ADC871F" w14:textId="77777777" w:rsidR="00C34C88" w:rsidRPr="00F3070D" w:rsidRDefault="00C34C88" w:rsidP="003B5849">
      <w:pPr>
        <w:ind w:firstLine="708"/>
        <w:jc w:val="both"/>
        <w:rPr>
          <w:spacing w:val="-2"/>
          <w:sz w:val="25"/>
          <w:szCs w:val="25"/>
        </w:rPr>
      </w:pPr>
      <w:r w:rsidRPr="00F3070D">
        <w:rPr>
          <w:spacing w:val="-2"/>
          <w:sz w:val="25"/>
          <w:szCs w:val="25"/>
        </w:rPr>
        <w:t>7.11.Уплата Исполнителем неустойки или применение иной формы ответственности не освобождает его от исполнения обязательств.</w:t>
      </w:r>
    </w:p>
    <w:p w14:paraId="7DD102AB" w14:textId="77777777" w:rsidR="00AC3893" w:rsidRPr="00F3070D" w:rsidRDefault="00AC3893" w:rsidP="003B5849">
      <w:pPr>
        <w:pStyle w:val="ac"/>
        <w:jc w:val="center"/>
        <w:rPr>
          <w:rFonts w:ascii="Times New Roman" w:hAnsi="Times New Roman" w:cs="Times New Roman"/>
          <w:b/>
          <w:sz w:val="25"/>
          <w:szCs w:val="25"/>
          <w:lang w:eastAsia="ru-RU"/>
        </w:rPr>
      </w:pPr>
      <w:r w:rsidRPr="00F3070D">
        <w:rPr>
          <w:rFonts w:ascii="Times New Roman" w:hAnsi="Times New Roman" w:cs="Times New Roman"/>
          <w:b/>
          <w:sz w:val="25"/>
          <w:szCs w:val="25"/>
          <w:lang w:eastAsia="ru-RU"/>
        </w:rPr>
        <w:t>8.Изменение, расторжение Договора</w:t>
      </w:r>
    </w:p>
    <w:p w14:paraId="56605142" w14:textId="77777777" w:rsidR="00AC3893" w:rsidRPr="00F3070D" w:rsidRDefault="00AC3893" w:rsidP="003B5849">
      <w:pPr>
        <w:tabs>
          <w:tab w:val="left" w:pos="720"/>
        </w:tabs>
        <w:jc w:val="both"/>
        <w:rPr>
          <w:noProof/>
          <w:sz w:val="25"/>
          <w:szCs w:val="25"/>
        </w:rPr>
      </w:pPr>
      <w:r w:rsidRPr="00F3070D">
        <w:rPr>
          <w:noProof/>
          <w:sz w:val="25"/>
          <w:szCs w:val="25"/>
        </w:rPr>
        <w:tab/>
        <w:t xml:space="preserve">8.1. Все изменения к </w:t>
      </w:r>
      <w:r w:rsidRPr="00F3070D">
        <w:rPr>
          <w:sz w:val="25"/>
          <w:szCs w:val="25"/>
        </w:rPr>
        <w:t>Договору</w:t>
      </w:r>
      <w:r w:rsidRPr="00F3070D">
        <w:rPr>
          <w:noProof/>
          <w:sz w:val="25"/>
          <w:szCs w:val="25"/>
        </w:rPr>
        <w:t xml:space="preserve"> действительны, если они оформлены в виде дополнительного соглашения к </w:t>
      </w:r>
      <w:r w:rsidRPr="00F3070D">
        <w:rPr>
          <w:sz w:val="25"/>
          <w:szCs w:val="25"/>
        </w:rPr>
        <w:t>Договору</w:t>
      </w:r>
      <w:r w:rsidRPr="00F3070D">
        <w:rPr>
          <w:noProof/>
          <w:sz w:val="25"/>
          <w:szCs w:val="25"/>
        </w:rPr>
        <w:t xml:space="preserve"> и подписаны Сторонами.</w:t>
      </w:r>
    </w:p>
    <w:p w14:paraId="481A239F" w14:textId="77777777" w:rsidR="00AC3893" w:rsidRPr="00F3070D" w:rsidRDefault="00AC3893" w:rsidP="003B5849">
      <w:pPr>
        <w:pStyle w:val="41"/>
        <w:spacing w:line="240" w:lineRule="auto"/>
        <w:ind w:right="-71" w:firstLine="709"/>
        <w:contextualSpacing/>
        <w:rPr>
          <w:sz w:val="25"/>
          <w:szCs w:val="25"/>
          <w:lang w:eastAsia="en-US"/>
        </w:rPr>
      </w:pPr>
      <w:r w:rsidRPr="00F3070D">
        <w:rPr>
          <w:noProof/>
          <w:sz w:val="25"/>
          <w:szCs w:val="25"/>
        </w:rPr>
        <w:t xml:space="preserve">8.2. </w:t>
      </w:r>
      <w:r w:rsidRPr="00F3070D">
        <w:rPr>
          <w:sz w:val="25"/>
          <w:szCs w:val="25"/>
          <w:lang w:eastAsia="ar-SA"/>
        </w:rPr>
        <w:t>Договор</w:t>
      </w:r>
      <w:r w:rsidRPr="00F3070D">
        <w:rPr>
          <w:noProof/>
          <w:sz w:val="25"/>
          <w:szCs w:val="25"/>
        </w:rPr>
        <w:t xml:space="preserve"> может быть расторгнут </w:t>
      </w:r>
      <w:r w:rsidRPr="00F3070D">
        <w:rPr>
          <w:sz w:val="25"/>
          <w:szCs w:val="25"/>
          <w:lang w:eastAsia="en-US"/>
        </w:rPr>
        <w:t>по соглашению Сторон, по решению суда</w:t>
      </w:r>
      <w:r w:rsidRPr="00F3070D">
        <w:rPr>
          <w:sz w:val="25"/>
          <w:szCs w:val="25"/>
          <w:lang w:eastAsia="en-US"/>
        </w:rPr>
        <w:br/>
        <w:t xml:space="preserve">или в связи с односторонним отказом Стороны </w:t>
      </w:r>
      <w:r w:rsidRPr="00F3070D">
        <w:rPr>
          <w:sz w:val="25"/>
          <w:szCs w:val="25"/>
        </w:rPr>
        <w:t>Договора</w:t>
      </w:r>
      <w:r w:rsidRPr="00F3070D">
        <w:rPr>
          <w:sz w:val="25"/>
          <w:szCs w:val="25"/>
          <w:lang w:eastAsia="en-US"/>
        </w:rPr>
        <w:t xml:space="preserve"> от исполнения </w:t>
      </w:r>
      <w:r w:rsidRPr="00F3070D">
        <w:rPr>
          <w:sz w:val="25"/>
          <w:szCs w:val="25"/>
        </w:rPr>
        <w:t>Договора</w:t>
      </w:r>
      <w:r w:rsidRPr="00F3070D">
        <w:rPr>
          <w:sz w:val="25"/>
          <w:szCs w:val="25"/>
          <w:lang w:eastAsia="en-US"/>
        </w:rPr>
        <w:br/>
        <w:t xml:space="preserve">в соответствии с гражданским законодательством и условиями </w:t>
      </w:r>
      <w:r w:rsidRPr="00F3070D">
        <w:rPr>
          <w:sz w:val="25"/>
          <w:szCs w:val="25"/>
        </w:rPr>
        <w:t>Договора</w:t>
      </w:r>
      <w:r w:rsidRPr="00F3070D">
        <w:rPr>
          <w:sz w:val="25"/>
          <w:szCs w:val="25"/>
          <w:lang w:eastAsia="en-US"/>
        </w:rPr>
        <w:t>.</w:t>
      </w:r>
    </w:p>
    <w:p w14:paraId="2DD57204" w14:textId="77777777" w:rsidR="00AC3893" w:rsidRPr="00F3070D" w:rsidRDefault="00AC3893" w:rsidP="003B5849">
      <w:pPr>
        <w:ind w:firstLine="709"/>
        <w:jc w:val="both"/>
        <w:rPr>
          <w:b/>
          <w:sz w:val="25"/>
          <w:szCs w:val="25"/>
        </w:rPr>
      </w:pPr>
      <w:r w:rsidRPr="00F3070D">
        <w:rPr>
          <w:noProof/>
          <w:sz w:val="25"/>
          <w:szCs w:val="25"/>
        </w:rPr>
        <w:t xml:space="preserve">8.3. </w:t>
      </w:r>
      <w:r w:rsidRPr="00F3070D">
        <w:rPr>
          <w:sz w:val="25"/>
          <w:szCs w:val="25"/>
        </w:rPr>
        <w:t>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Исполнителя обязательств, предусмотренных действующим законодательством Российской Федерации и Договором.</w:t>
      </w:r>
    </w:p>
    <w:p w14:paraId="7083C277" w14:textId="77777777" w:rsidR="00AC3893" w:rsidRPr="00F3070D" w:rsidRDefault="00AC3893" w:rsidP="003B5849">
      <w:pPr>
        <w:pStyle w:val="af4"/>
        <w:ind w:left="0" w:firstLine="709"/>
        <w:jc w:val="both"/>
        <w:rPr>
          <w:b/>
          <w:sz w:val="25"/>
          <w:szCs w:val="25"/>
        </w:rPr>
      </w:pPr>
      <w:r w:rsidRPr="00F3070D">
        <w:rPr>
          <w:sz w:val="25"/>
          <w:szCs w:val="25"/>
        </w:rPr>
        <w:t>8.4. Исполнитель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09C84638" w14:textId="77777777" w:rsidR="00AC3893" w:rsidRPr="00F3070D" w:rsidRDefault="00AC3893" w:rsidP="003B5849">
      <w:pPr>
        <w:pStyle w:val="af4"/>
        <w:ind w:left="0" w:firstLine="709"/>
        <w:jc w:val="both"/>
        <w:rPr>
          <w:b/>
          <w:sz w:val="25"/>
          <w:szCs w:val="25"/>
        </w:rPr>
      </w:pPr>
      <w:r w:rsidRPr="00F3070D">
        <w:rPr>
          <w:sz w:val="25"/>
          <w:szCs w:val="25"/>
        </w:rPr>
        <w:t>8.5. Сторона, которой направлено предложение о расторжении Договора</w:t>
      </w:r>
      <w:r w:rsidRPr="00F3070D">
        <w:rPr>
          <w:sz w:val="25"/>
          <w:szCs w:val="25"/>
        </w:rPr>
        <w:br/>
        <w:t xml:space="preserve">по соглашению сторон, должна дать письменный ответ, по существу, в срок не позднее 5 (пяти) календарных дней с даты его получения. </w:t>
      </w:r>
    </w:p>
    <w:p w14:paraId="633A96E7" w14:textId="77777777" w:rsidR="00AC3893" w:rsidRPr="00F3070D" w:rsidRDefault="00AC3893" w:rsidP="003B5849">
      <w:pPr>
        <w:pStyle w:val="41"/>
        <w:tabs>
          <w:tab w:val="left" w:pos="720"/>
        </w:tabs>
        <w:spacing w:line="240" w:lineRule="auto"/>
        <w:ind w:right="-71" w:firstLine="0"/>
        <w:contextualSpacing/>
        <w:rPr>
          <w:noProof/>
          <w:sz w:val="25"/>
          <w:szCs w:val="25"/>
        </w:rPr>
      </w:pPr>
      <w:r w:rsidRPr="00F3070D">
        <w:rPr>
          <w:noProof/>
          <w:sz w:val="25"/>
          <w:szCs w:val="25"/>
        </w:rPr>
        <w:tab/>
        <w:t xml:space="preserve">8.6. Если в результате издания акта органа государственной власти Российской Федерации исполнение Заказчиком своих обязательств по </w:t>
      </w:r>
      <w:r w:rsidRPr="00F3070D">
        <w:rPr>
          <w:sz w:val="25"/>
          <w:szCs w:val="25"/>
          <w:lang w:eastAsia="ar-SA"/>
        </w:rPr>
        <w:t>Договору</w:t>
      </w:r>
      <w:r w:rsidRPr="00F3070D">
        <w:rPr>
          <w:noProof/>
          <w:sz w:val="25"/>
          <w:szCs w:val="25"/>
        </w:rPr>
        <w:t xml:space="preserve"> установится невозможным полностью или частично, обязательство прекращается полностью или в соответствующей части. </w:t>
      </w:r>
    </w:p>
    <w:p w14:paraId="59BBFD79" w14:textId="77777777" w:rsidR="00AC3893" w:rsidRPr="00F3070D" w:rsidRDefault="00AC3893" w:rsidP="003B5849">
      <w:pPr>
        <w:pStyle w:val="af4"/>
        <w:tabs>
          <w:tab w:val="left" w:pos="720"/>
          <w:tab w:val="left" w:pos="1418"/>
        </w:tabs>
        <w:ind w:left="0"/>
        <w:jc w:val="both"/>
        <w:rPr>
          <w:sz w:val="25"/>
          <w:szCs w:val="25"/>
        </w:rPr>
      </w:pPr>
      <w:r w:rsidRPr="00F3070D">
        <w:rPr>
          <w:sz w:val="25"/>
          <w:szCs w:val="25"/>
        </w:rPr>
        <w:tab/>
        <w:t>8.7. Расторжение Договора производится Сторонами путем подписания соответствующего соглашения о расторжении.</w:t>
      </w:r>
    </w:p>
    <w:p w14:paraId="1BF7F7D5" w14:textId="77777777" w:rsidR="00AC3893" w:rsidRPr="00F3070D" w:rsidRDefault="00AC3893" w:rsidP="003B5849">
      <w:pPr>
        <w:tabs>
          <w:tab w:val="left" w:pos="720"/>
        </w:tabs>
        <w:jc w:val="both"/>
        <w:rPr>
          <w:sz w:val="25"/>
          <w:szCs w:val="25"/>
        </w:rPr>
      </w:pPr>
      <w:r w:rsidRPr="00F3070D">
        <w:rPr>
          <w:sz w:val="25"/>
          <w:szCs w:val="25"/>
        </w:rPr>
        <w:lastRenderedPageBreak/>
        <w:tab/>
        <w:t>8.8. В случае расторжения Договора по инициативе любой из Сторон Стороны производят сверку расчетов, которой подтверждается объем оказанных услуг (выполненных работ) Исполнителем.</w:t>
      </w:r>
    </w:p>
    <w:p w14:paraId="6972DD46" w14:textId="77777777" w:rsidR="00DD77AF" w:rsidRPr="00F3070D" w:rsidRDefault="00AC3893" w:rsidP="003B5849">
      <w:pPr>
        <w:pStyle w:val="ac"/>
        <w:jc w:val="center"/>
        <w:rPr>
          <w:rFonts w:ascii="Times New Roman" w:hAnsi="Times New Roman" w:cs="Times New Roman"/>
          <w:b/>
          <w:sz w:val="25"/>
          <w:szCs w:val="25"/>
        </w:rPr>
      </w:pPr>
      <w:r w:rsidRPr="00F3070D">
        <w:rPr>
          <w:rFonts w:ascii="Times New Roman" w:hAnsi="Times New Roman" w:cs="Times New Roman"/>
          <w:b/>
          <w:bCs/>
          <w:sz w:val="25"/>
          <w:szCs w:val="25"/>
        </w:rPr>
        <w:t>9</w:t>
      </w:r>
      <w:r w:rsidR="00CF7D65" w:rsidRPr="00F3070D">
        <w:rPr>
          <w:rFonts w:ascii="Times New Roman" w:hAnsi="Times New Roman" w:cs="Times New Roman"/>
          <w:b/>
          <w:bCs/>
          <w:sz w:val="25"/>
          <w:szCs w:val="25"/>
        </w:rPr>
        <w:t>.</w:t>
      </w:r>
      <w:r w:rsidR="00DD77AF" w:rsidRPr="00F3070D">
        <w:rPr>
          <w:rFonts w:ascii="Times New Roman" w:hAnsi="Times New Roman" w:cs="Times New Roman"/>
          <w:b/>
          <w:sz w:val="25"/>
          <w:szCs w:val="25"/>
        </w:rPr>
        <w:t xml:space="preserve"> Форс-мажорные обстоятельства</w:t>
      </w:r>
    </w:p>
    <w:p w14:paraId="769FA716" w14:textId="77777777" w:rsidR="00DD77AF" w:rsidRPr="00F3070D" w:rsidRDefault="00DD77AF" w:rsidP="003B5849">
      <w:pPr>
        <w:pStyle w:val="ac"/>
        <w:tabs>
          <w:tab w:val="left" w:pos="0"/>
        </w:tabs>
        <w:jc w:val="both"/>
        <w:rPr>
          <w:rFonts w:ascii="Times New Roman" w:hAnsi="Times New Roman" w:cs="Times New Roman"/>
          <w:sz w:val="25"/>
          <w:szCs w:val="25"/>
        </w:rPr>
      </w:pPr>
      <w:r w:rsidRPr="00F3070D">
        <w:rPr>
          <w:rStyle w:val="FontStyle42"/>
          <w:sz w:val="25"/>
          <w:szCs w:val="25"/>
        </w:rPr>
        <w:tab/>
        <w:t>9.1.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связанные с предметом Договора и влияющие на возможность исполнения Сторонами своих обязательств по Договору.</w:t>
      </w:r>
    </w:p>
    <w:p w14:paraId="65D9DCF8" w14:textId="77777777" w:rsidR="00DD77AF" w:rsidRPr="00F3070D" w:rsidRDefault="00DD77AF" w:rsidP="003B5849">
      <w:pPr>
        <w:pStyle w:val="ac"/>
        <w:tabs>
          <w:tab w:val="left" w:pos="1134"/>
        </w:tabs>
        <w:ind w:firstLine="709"/>
        <w:jc w:val="both"/>
        <w:rPr>
          <w:rFonts w:ascii="Times New Roman" w:hAnsi="Times New Roman" w:cs="Times New Roman"/>
          <w:sz w:val="25"/>
          <w:szCs w:val="25"/>
        </w:rPr>
      </w:pPr>
      <w:r w:rsidRPr="00F3070D">
        <w:rPr>
          <w:rStyle w:val="FontStyle42"/>
          <w:sz w:val="25"/>
          <w:szCs w:val="25"/>
        </w:rPr>
        <w:t>Указанные события должны носить чрезвычайный, непредвиденный</w:t>
      </w:r>
      <w:r w:rsidR="003B5849" w:rsidRPr="00F3070D">
        <w:rPr>
          <w:rStyle w:val="FontStyle42"/>
          <w:sz w:val="25"/>
          <w:szCs w:val="25"/>
        </w:rPr>
        <w:t xml:space="preserve"> </w:t>
      </w:r>
      <w:r w:rsidRPr="00F3070D">
        <w:rPr>
          <w:rStyle w:val="FontStyle42"/>
          <w:sz w:val="25"/>
          <w:szCs w:val="25"/>
        </w:rPr>
        <w:t>и непредотвратимый характер, возникнуть после заключения Договора и не зависеть от воли Сторон.</w:t>
      </w:r>
    </w:p>
    <w:p w14:paraId="71FEF82C" w14:textId="77777777" w:rsidR="00DD77AF" w:rsidRPr="00F3070D" w:rsidRDefault="00DD77AF" w:rsidP="003B5849">
      <w:pPr>
        <w:pStyle w:val="ac"/>
        <w:tabs>
          <w:tab w:val="left" w:pos="1134"/>
        </w:tabs>
        <w:ind w:firstLine="709"/>
        <w:jc w:val="both"/>
        <w:rPr>
          <w:rStyle w:val="FontStyle42"/>
          <w:sz w:val="25"/>
          <w:szCs w:val="25"/>
        </w:rPr>
      </w:pPr>
      <w:r w:rsidRPr="00F3070D">
        <w:rPr>
          <w:rFonts w:ascii="Times New Roman" w:hAnsi="Times New Roman" w:cs="Times New Roman"/>
          <w:sz w:val="25"/>
          <w:szCs w:val="25"/>
        </w:rPr>
        <w:t>9.2.</w:t>
      </w:r>
      <w:r w:rsidRPr="00F3070D">
        <w:rPr>
          <w:rStyle w:val="FontStyle42"/>
          <w:sz w:val="25"/>
          <w:szCs w:val="25"/>
        </w:rPr>
        <w:t>При наступлении обстоятельств непреодолимой силы Сторона должна</w:t>
      </w:r>
      <w:r w:rsidR="003B5849" w:rsidRPr="00F3070D">
        <w:rPr>
          <w:rStyle w:val="FontStyle42"/>
          <w:sz w:val="25"/>
          <w:szCs w:val="25"/>
        </w:rPr>
        <w:t xml:space="preserve"> </w:t>
      </w:r>
      <w:r w:rsidRPr="00F3070D">
        <w:rPr>
          <w:rStyle w:val="FontStyle42"/>
          <w:sz w:val="25"/>
          <w:szCs w:val="25"/>
        </w:rPr>
        <w:t xml:space="preserve">без промедления, но не позднее 3 (трех) календарных дней, известить о них другую Сторону в письменной форме. В извещении должны быть сообщены данные </w:t>
      </w:r>
      <w:r w:rsidR="003B5849" w:rsidRPr="00F3070D">
        <w:rPr>
          <w:rStyle w:val="FontStyle42"/>
          <w:sz w:val="25"/>
          <w:szCs w:val="25"/>
        </w:rPr>
        <w:t xml:space="preserve"> </w:t>
      </w:r>
      <w:r w:rsidRPr="00F3070D">
        <w:rPr>
          <w:rStyle w:val="FontStyle42"/>
          <w:sz w:val="25"/>
          <w:szCs w:val="25"/>
        </w:rPr>
        <w:t>о характере обстоятельств, а также по возможности оценка их влияния на возможность исполнения обязательств по Договору и срок исполнения обязательств.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14:paraId="5D83A745" w14:textId="77777777" w:rsidR="00DD77AF" w:rsidRPr="00F3070D" w:rsidRDefault="00DD77AF" w:rsidP="003B5849">
      <w:pPr>
        <w:pStyle w:val="ac"/>
        <w:tabs>
          <w:tab w:val="left" w:pos="1134"/>
        </w:tabs>
        <w:ind w:firstLine="709"/>
        <w:jc w:val="both"/>
        <w:rPr>
          <w:rStyle w:val="FontStyle42"/>
          <w:sz w:val="25"/>
          <w:szCs w:val="25"/>
        </w:rPr>
      </w:pPr>
      <w:r w:rsidRPr="00F3070D">
        <w:rPr>
          <w:rStyle w:val="FontStyle42"/>
          <w:sz w:val="25"/>
          <w:szCs w:val="25"/>
        </w:rPr>
        <w:t>9.3. По прекращении обстоятельств непреодолимой силы Сторона должна</w:t>
      </w:r>
      <w:r w:rsidR="003B5849" w:rsidRPr="00F3070D">
        <w:rPr>
          <w:rStyle w:val="FontStyle42"/>
          <w:sz w:val="25"/>
          <w:szCs w:val="25"/>
        </w:rPr>
        <w:t xml:space="preserve"> </w:t>
      </w:r>
      <w:r w:rsidRPr="00F3070D">
        <w:rPr>
          <w:rStyle w:val="FontStyle42"/>
          <w:sz w:val="25"/>
          <w:szCs w:val="25"/>
        </w:rPr>
        <w:t>без промедления, но не позднее 3 (Трех) дней, известить об этом другую Сторону</w:t>
      </w:r>
      <w:r w:rsidR="003B5849" w:rsidRPr="00F3070D">
        <w:rPr>
          <w:rStyle w:val="FontStyle42"/>
          <w:sz w:val="25"/>
          <w:szCs w:val="25"/>
        </w:rPr>
        <w:t xml:space="preserve">  </w:t>
      </w:r>
      <w:r w:rsidRPr="00F3070D">
        <w:rPr>
          <w:rStyle w:val="FontStyle42"/>
          <w:sz w:val="25"/>
          <w:szCs w:val="25"/>
        </w:rPr>
        <w:t xml:space="preserve">в письменной форме. В извещении должен быть указан срок, в который предполагается исполнить обязательства по Договору. </w:t>
      </w:r>
    </w:p>
    <w:p w14:paraId="1EB4E280" w14:textId="77777777" w:rsidR="00DD77AF" w:rsidRPr="00F3070D" w:rsidRDefault="00DD77AF" w:rsidP="003B5849">
      <w:pPr>
        <w:pStyle w:val="ac"/>
        <w:tabs>
          <w:tab w:val="left" w:pos="1134"/>
        </w:tabs>
        <w:ind w:firstLine="709"/>
        <w:jc w:val="both"/>
        <w:rPr>
          <w:rStyle w:val="FontStyle42"/>
          <w:sz w:val="25"/>
          <w:szCs w:val="25"/>
        </w:rPr>
      </w:pPr>
      <w:r w:rsidRPr="00F3070D">
        <w:rPr>
          <w:rStyle w:val="FontStyle42"/>
          <w:sz w:val="25"/>
          <w:szCs w:val="25"/>
        </w:rPr>
        <w:t xml:space="preserve">9.4. Сторона должна в течение 10 (Десяти) дней с момента прекращения обстоятельств непреодолимой силы передать другой Стороне сертификат компетентного органа или организации либо иной подтверждающий документ </w:t>
      </w:r>
      <w:r w:rsidR="003B5849" w:rsidRPr="00F3070D">
        <w:rPr>
          <w:rStyle w:val="FontStyle42"/>
          <w:sz w:val="25"/>
          <w:szCs w:val="25"/>
        </w:rPr>
        <w:t xml:space="preserve"> </w:t>
      </w:r>
      <w:r w:rsidRPr="00F3070D">
        <w:rPr>
          <w:rStyle w:val="FontStyle42"/>
          <w:sz w:val="25"/>
          <w:szCs w:val="25"/>
        </w:rPr>
        <w:t>о наличии и продолжительности данных обстоятельств.</w:t>
      </w:r>
    </w:p>
    <w:p w14:paraId="1C621993" w14:textId="77777777" w:rsidR="00DD77AF" w:rsidRPr="00F3070D" w:rsidRDefault="00DD77AF" w:rsidP="003B5849">
      <w:pPr>
        <w:pStyle w:val="ac"/>
        <w:tabs>
          <w:tab w:val="left" w:pos="1134"/>
        </w:tabs>
        <w:ind w:firstLine="709"/>
        <w:jc w:val="both"/>
        <w:rPr>
          <w:rStyle w:val="FontStyle42"/>
          <w:sz w:val="25"/>
          <w:szCs w:val="25"/>
        </w:rPr>
      </w:pPr>
      <w:r w:rsidRPr="00F3070D">
        <w:rPr>
          <w:rStyle w:val="FontStyle42"/>
          <w:sz w:val="25"/>
          <w:szCs w:val="25"/>
        </w:rPr>
        <w:t>9.5. В случае наступления обстоятельств непреодолимой силы,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7A7BE468" w14:textId="77777777" w:rsidR="00DD77AF" w:rsidRPr="00F3070D" w:rsidRDefault="00DD77AF" w:rsidP="003B5849">
      <w:pPr>
        <w:ind w:firstLine="360"/>
        <w:jc w:val="both"/>
        <w:rPr>
          <w:b/>
          <w:bCs/>
          <w:sz w:val="25"/>
          <w:szCs w:val="25"/>
        </w:rPr>
      </w:pPr>
      <w:r w:rsidRPr="00F3070D">
        <w:rPr>
          <w:rStyle w:val="FontStyle42"/>
          <w:sz w:val="25"/>
          <w:szCs w:val="25"/>
        </w:rPr>
        <w:t>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6EC03793" w14:textId="77777777" w:rsidR="00DD77AF" w:rsidRPr="00F3070D" w:rsidRDefault="00DD77AF" w:rsidP="003B5849">
      <w:pPr>
        <w:pStyle w:val="ac"/>
        <w:jc w:val="center"/>
        <w:rPr>
          <w:rFonts w:ascii="Times New Roman" w:hAnsi="Times New Roman" w:cs="Times New Roman"/>
          <w:b/>
          <w:sz w:val="25"/>
          <w:szCs w:val="25"/>
        </w:rPr>
      </w:pPr>
      <w:r w:rsidRPr="00F3070D">
        <w:rPr>
          <w:rFonts w:ascii="Times New Roman" w:hAnsi="Times New Roman" w:cs="Times New Roman"/>
          <w:b/>
          <w:bCs/>
          <w:sz w:val="25"/>
          <w:szCs w:val="25"/>
        </w:rPr>
        <w:t>10</w:t>
      </w:r>
      <w:r w:rsidRPr="00F3070D">
        <w:rPr>
          <w:rFonts w:ascii="Times New Roman" w:hAnsi="Times New Roman" w:cs="Times New Roman"/>
          <w:b/>
          <w:sz w:val="25"/>
          <w:szCs w:val="25"/>
        </w:rPr>
        <w:t>.Порядок разрешения споров</w:t>
      </w:r>
    </w:p>
    <w:p w14:paraId="5F20EAA0" w14:textId="77777777" w:rsidR="00DD77AF" w:rsidRPr="00F3070D" w:rsidRDefault="00DD77AF" w:rsidP="003B5849">
      <w:pPr>
        <w:pStyle w:val="ac"/>
        <w:tabs>
          <w:tab w:val="left" w:pos="1276"/>
        </w:tabs>
        <w:jc w:val="both"/>
        <w:rPr>
          <w:rFonts w:ascii="Times New Roman" w:hAnsi="Times New Roman" w:cs="Times New Roman"/>
          <w:sz w:val="25"/>
          <w:szCs w:val="25"/>
          <w:lang w:eastAsia="ru-RU"/>
        </w:rPr>
      </w:pPr>
      <w:r w:rsidRPr="00F3070D">
        <w:rPr>
          <w:rFonts w:ascii="Times New Roman" w:hAnsi="Times New Roman" w:cs="Times New Roman"/>
          <w:sz w:val="25"/>
          <w:szCs w:val="25"/>
          <w:lang w:eastAsia="ru-RU"/>
        </w:rPr>
        <w:t xml:space="preserve">          10.1.Все споры и разногласия, возникающие при исполнении Договора, решаются Сторонами </w:t>
      </w:r>
      <w:r w:rsidRPr="00F3070D">
        <w:rPr>
          <w:rFonts w:ascii="Times New Roman" w:hAnsi="Times New Roman" w:cs="Times New Roman"/>
          <w:sz w:val="25"/>
          <w:szCs w:val="25"/>
        </w:rPr>
        <w:t xml:space="preserve">путем переговоров. </w:t>
      </w:r>
      <w:r w:rsidRPr="00F3070D">
        <w:rPr>
          <w:rFonts w:ascii="Times New Roman" w:hAnsi="Times New Roman" w:cs="Times New Roman"/>
          <w:sz w:val="25"/>
          <w:szCs w:val="25"/>
          <w:lang w:eastAsia="ru-RU"/>
        </w:rPr>
        <w:t>При невозможности достижения соглашения Сторон споры и разногласия, возникающие при исполнении Договора, подлежат разрешению в Арбитражном суде Московской области, согласно действующего законодательства Российской Федерации.</w:t>
      </w:r>
    </w:p>
    <w:p w14:paraId="0CD5EF71" w14:textId="77777777" w:rsidR="00DD77AF" w:rsidRPr="00F3070D" w:rsidRDefault="00DD77AF" w:rsidP="003B5849">
      <w:pPr>
        <w:pStyle w:val="ac"/>
        <w:ind w:firstLine="360"/>
        <w:jc w:val="both"/>
        <w:rPr>
          <w:rFonts w:ascii="Times New Roman" w:hAnsi="Times New Roman" w:cs="Times New Roman"/>
          <w:sz w:val="25"/>
          <w:szCs w:val="25"/>
        </w:rPr>
      </w:pPr>
      <w:r w:rsidRPr="00F3070D">
        <w:rPr>
          <w:rFonts w:ascii="Times New Roman" w:hAnsi="Times New Roman" w:cs="Times New Roman"/>
          <w:sz w:val="25"/>
          <w:szCs w:val="25"/>
          <w:lang w:eastAsia="ru-RU"/>
        </w:rPr>
        <w:t xml:space="preserve">    </w:t>
      </w:r>
      <w:r w:rsidRPr="00F3070D">
        <w:rPr>
          <w:rFonts w:ascii="Times New Roman" w:hAnsi="Times New Roman" w:cs="Times New Roman"/>
          <w:sz w:val="25"/>
          <w:szCs w:val="25"/>
        </w:rPr>
        <w:t>10.2.Досудебный порядок урегулирования споров, предусматривающий направление претензии контрагенту, является обязательным.</w:t>
      </w:r>
    </w:p>
    <w:p w14:paraId="064F8A6F" w14:textId="77777777" w:rsidR="00DD77AF" w:rsidRPr="00F3070D" w:rsidRDefault="00DD77AF" w:rsidP="003B5849">
      <w:pPr>
        <w:pStyle w:val="ac"/>
        <w:tabs>
          <w:tab w:val="left" w:pos="1276"/>
        </w:tabs>
        <w:ind w:firstLine="709"/>
        <w:jc w:val="both"/>
        <w:rPr>
          <w:rFonts w:ascii="Times New Roman" w:hAnsi="Times New Roman" w:cs="Times New Roman"/>
          <w:sz w:val="25"/>
          <w:szCs w:val="25"/>
        </w:rPr>
      </w:pPr>
      <w:r w:rsidRPr="00F3070D">
        <w:rPr>
          <w:rFonts w:ascii="Times New Roman" w:hAnsi="Times New Roman" w:cs="Times New Roman"/>
          <w:sz w:val="25"/>
          <w:szCs w:val="25"/>
        </w:rPr>
        <w:t>Сторона, которой предъявлена претензия, обязана рассмотреть такую претензию в течение 10 (Десяти) дней с момента ее получения и сообщить о своем решении другой Стороне путем направления ответа в письменной форме.</w:t>
      </w:r>
    </w:p>
    <w:p w14:paraId="7572E65D" w14:textId="77777777" w:rsidR="00CF7D65" w:rsidRPr="00F3070D" w:rsidRDefault="003B5849" w:rsidP="003B5849">
      <w:pPr>
        <w:shd w:val="clear" w:color="auto" w:fill="FFFFFF"/>
        <w:tabs>
          <w:tab w:val="left" w:pos="979"/>
        </w:tabs>
        <w:ind w:right="5" w:firstLine="360"/>
        <w:jc w:val="center"/>
        <w:rPr>
          <w:b/>
          <w:bCs/>
          <w:sz w:val="25"/>
          <w:szCs w:val="25"/>
        </w:rPr>
      </w:pPr>
      <w:r w:rsidRPr="00F3070D">
        <w:rPr>
          <w:b/>
          <w:bCs/>
          <w:sz w:val="25"/>
          <w:szCs w:val="25"/>
        </w:rPr>
        <w:t>11</w:t>
      </w:r>
      <w:r w:rsidR="00CF7D65" w:rsidRPr="00F3070D">
        <w:rPr>
          <w:b/>
          <w:bCs/>
          <w:sz w:val="25"/>
          <w:szCs w:val="25"/>
        </w:rPr>
        <w:t>. Срок действия, порядок изменения Договора</w:t>
      </w:r>
    </w:p>
    <w:p w14:paraId="53FC67CF" w14:textId="61F7CAB0" w:rsidR="003B5849" w:rsidRPr="00F3070D" w:rsidRDefault="003B5849" w:rsidP="003B5849">
      <w:pPr>
        <w:shd w:val="clear" w:color="auto" w:fill="FFFFFF"/>
        <w:tabs>
          <w:tab w:val="left" w:pos="567"/>
        </w:tabs>
        <w:ind w:right="5"/>
        <w:jc w:val="both"/>
        <w:rPr>
          <w:sz w:val="25"/>
          <w:szCs w:val="25"/>
        </w:rPr>
      </w:pPr>
      <w:r w:rsidRPr="00F3070D">
        <w:rPr>
          <w:rFonts w:eastAsia="SimSun"/>
          <w:sz w:val="25"/>
          <w:szCs w:val="25"/>
        </w:rPr>
        <w:tab/>
      </w:r>
      <w:r w:rsidRPr="00F3070D">
        <w:rPr>
          <w:rFonts w:eastAsia="SimSun"/>
          <w:sz w:val="25"/>
          <w:szCs w:val="25"/>
        </w:rPr>
        <w:tab/>
        <w:t>11.1.</w:t>
      </w:r>
      <w:r w:rsidR="00DD7A83" w:rsidRPr="00F3070D">
        <w:rPr>
          <w:rFonts w:eastAsia="SimSun"/>
          <w:sz w:val="25"/>
          <w:szCs w:val="25"/>
        </w:rPr>
        <w:t> </w:t>
      </w:r>
      <w:r w:rsidR="00CF7D65" w:rsidRPr="00F3070D">
        <w:rPr>
          <w:rFonts w:eastAsia="SimSun"/>
          <w:sz w:val="25"/>
          <w:szCs w:val="25"/>
        </w:rPr>
        <w:t>Договор</w:t>
      </w:r>
      <w:r w:rsidR="00CF7D65" w:rsidRPr="00F3070D">
        <w:rPr>
          <w:sz w:val="25"/>
          <w:szCs w:val="25"/>
        </w:rPr>
        <w:t xml:space="preserve"> вступает в силу с даты подписания его Сторонами и действует </w:t>
      </w:r>
      <w:r w:rsidR="0003699D">
        <w:rPr>
          <w:b/>
          <w:sz w:val="25"/>
          <w:szCs w:val="25"/>
        </w:rPr>
        <w:t>п</w:t>
      </w:r>
      <w:r w:rsidR="00CF7D65" w:rsidRPr="00F3070D">
        <w:rPr>
          <w:b/>
          <w:sz w:val="25"/>
          <w:szCs w:val="25"/>
        </w:rPr>
        <w:t xml:space="preserve">о </w:t>
      </w:r>
      <w:r w:rsidR="0003699D">
        <w:rPr>
          <w:b/>
          <w:sz w:val="25"/>
          <w:szCs w:val="25"/>
        </w:rPr>
        <w:t>25</w:t>
      </w:r>
      <w:r w:rsidR="00D75340" w:rsidRPr="00F3070D">
        <w:rPr>
          <w:b/>
          <w:sz w:val="25"/>
          <w:szCs w:val="25"/>
        </w:rPr>
        <w:t xml:space="preserve"> декабря 202</w:t>
      </w:r>
      <w:r w:rsidR="0003699D">
        <w:rPr>
          <w:b/>
          <w:sz w:val="25"/>
          <w:szCs w:val="25"/>
        </w:rPr>
        <w:t>6</w:t>
      </w:r>
      <w:r w:rsidR="009C3B40" w:rsidRPr="00F3070D">
        <w:rPr>
          <w:b/>
          <w:sz w:val="25"/>
          <w:szCs w:val="25"/>
        </w:rPr>
        <w:t xml:space="preserve"> года</w:t>
      </w:r>
      <w:r w:rsidR="009C3B40" w:rsidRPr="00F3070D">
        <w:rPr>
          <w:sz w:val="25"/>
          <w:szCs w:val="25"/>
        </w:rPr>
        <w:t>, а в части финансовых и гарантийных обязательств до полного их исполнения.</w:t>
      </w:r>
    </w:p>
    <w:p w14:paraId="15274AF1" w14:textId="77777777" w:rsidR="003B5849" w:rsidRPr="00F3070D" w:rsidRDefault="003B5849" w:rsidP="003B5849">
      <w:pPr>
        <w:shd w:val="clear" w:color="auto" w:fill="FFFFFF"/>
        <w:tabs>
          <w:tab w:val="left" w:pos="567"/>
        </w:tabs>
        <w:ind w:right="5"/>
        <w:jc w:val="both"/>
        <w:rPr>
          <w:sz w:val="25"/>
          <w:szCs w:val="25"/>
        </w:rPr>
      </w:pPr>
      <w:r w:rsidRPr="00F3070D">
        <w:rPr>
          <w:sz w:val="25"/>
          <w:szCs w:val="25"/>
        </w:rPr>
        <w:tab/>
        <w:t xml:space="preserve">   </w:t>
      </w:r>
      <w:r w:rsidRPr="00F3070D">
        <w:rPr>
          <w:spacing w:val="-1"/>
          <w:sz w:val="25"/>
          <w:szCs w:val="25"/>
        </w:rPr>
        <w:t>11.2. Неотъемлемой частью настоящего Договора является:</w:t>
      </w:r>
    </w:p>
    <w:p w14:paraId="1F72B1C1" w14:textId="77777777" w:rsidR="003B5849" w:rsidRPr="00F3070D" w:rsidRDefault="003B5849" w:rsidP="003B5849">
      <w:pPr>
        <w:shd w:val="clear" w:color="auto" w:fill="FFFFFF"/>
        <w:tabs>
          <w:tab w:val="left" w:pos="1176"/>
        </w:tabs>
        <w:ind w:right="461" w:firstLine="360"/>
        <w:jc w:val="both"/>
        <w:rPr>
          <w:spacing w:val="-1"/>
          <w:sz w:val="25"/>
          <w:szCs w:val="25"/>
        </w:rPr>
      </w:pPr>
      <w:r w:rsidRPr="00F3070D">
        <w:rPr>
          <w:spacing w:val="-1"/>
          <w:sz w:val="25"/>
          <w:szCs w:val="25"/>
        </w:rPr>
        <w:tab/>
        <w:t xml:space="preserve">- Приложение №1 – Техническое задание; </w:t>
      </w:r>
    </w:p>
    <w:p w14:paraId="179B403B" w14:textId="77777777" w:rsidR="00A74E97" w:rsidRPr="00F3070D" w:rsidRDefault="003B5849" w:rsidP="003B5849">
      <w:pPr>
        <w:shd w:val="clear" w:color="auto" w:fill="FFFFFF"/>
        <w:tabs>
          <w:tab w:val="left" w:pos="1123"/>
        </w:tabs>
        <w:ind w:firstLine="360"/>
        <w:jc w:val="center"/>
        <w:rPr>
          <w:b/>
          <w:bCs/>
          <w:sz w:val="25"/>
          <w:szCs w:val="25"/>
        </w:rPr>
      </w:pPr>
      <w:r w:rsidRPr="00F3070D">
        <w:rPr>
          <w:b/>
          <w:spacing w:val="-13"/>
          <w:sz w:val="25"/>
          <w:szCs w:val="25"/>
        </w:rPr>
        <w:t>12</w:t>
      </w:r>
      <w:r w:rsidR="00CF7D65" w:rsidRPr="00F3070D">
        <w:rPr>
          <w:b/>
          <w:spacing w:val="-13"/>
          <w:sz w:val="25"/>
          <w:szCs w:val="25"/>
        </w:rPr>
        <w:t>.</w:t>
      </w:r>
      <w:r w:rsidR="00CF7D65" w:rsidRPr="00F3070D">
        <w:rPr>
          <w:b/>
          <w:bCs/>
          <w:sz w:val="25"/>
          <w:szCs w:val="25"/>
        </w:rPr>
        <w:t>Прочие условия</w:t>
      </w:r>
    </w:p>
    <w:p w14:paraId="39FBDF4A" w14:textId="77777777" w:rsidR="003B5849" w:rsidRPr="00F3070D" w:rsidRDefault="003B5849" w:rsidP="003B5849">
      <w:pPr>
        <w:pStyle w:val="ac"/>
        <w:tabs>
          <w:tab w:val="left" w:pos="1276"/>
        </w:tabs>
        <w:ind w:firstLine="709"/>
        <w:jc w:val="both"/>
        <w:rPr>
          <w:rFonts w:ascii="Times New Roman" w:hAnsi="Times New Roman" w:cs="Times New Roman"/>
          <w:sz w:val="25"/>
          <w:szCs w:val="25"/>
        </w:rPr>
      </w:pPr>
      <w:r w:rsidRPr="00F3070D">
        <w:rPr>
          <w:rFonts w:ascii="Times New Roman" w:hAnsi="Times New Roman" w:cs="Times New Roman"/>
          <w:sz w:val="25"/>
          <w:szCs w:val="25"/>
        </w:rPr>
        <w:lastRenderedPageBreak/>
        <w:t>12.1. Договор составлен в двух подлинных экземплярах, имеющих одинаковую юридическую силу, по одному для каждой из Сторон.</w:t>
      </w:r>
    </w:p>
    <w:p w14:paraId="0EB1FB25" w14:textId="77777777" w:rsidR="003B5849" w:rsidRPr="00F3070D" w:rsidRDefault="003B5849" w:rsidP="003B5849">
      <w:pPr>
        <w:pStyle w:val="ac"/>
        <w:tabs>
          <w:tab w:val="left" w:pos="1276"/>
        </w:tabs>
        <w:ind w:firstLine="709"/>
        <w:jc w:val="both"/>
        <w:rPr>
          <w:rFonts w:ascii="Times New Roman" w:hAnsi="Times New Roman" w:cs="Times New Roman"/>
          <w:sz w:val="25"/>
          <w:szCs w:val="25"/>
        </w:rPr>
      </w:pPr>
      <w:r w:rsidRPr="00F3070D">
        <w:rPr>
          <w:rFonts w:ascii="Times New Roman" w:hAnsi="Times New Roman" w:cs="Times New Roman"/>
          <w:sz w:val="25"/>
          <w:szCs w:val="25"/>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CFC6513" w14:textId="77777777" w:rsidR="003B5849" w:rsidRPr="00F3070D" w:rsidRDefault="003B5849" w:rsidP="003B5849">
      <w:pPr>
        <w:pStyle w:val="ac"/>
        <w:tabs>
          <w:tab w:val="left" w:pos="1276"/>
        </w:tabs>
        <w:ind w:firstLine="709"/>
        <w:jc w:val="both"/>
        <w:rPr>
          <w:rFonts w:ascii="Times New Roman" w:hAnsi="Times New Roman" w:cs="Times New Roman"/>
          <w:sz w:val="25"/>
          <w:szCs w:val="25"/>
        </w:rPr>
      </w:pPr>
      <w:r w:rsidRPr="00F3070D">
        <w:rPr>
          <w:rFonts w:ascii="Times New Roman" w:hAnsi="Times New Roman" w:cs="Times New Roman"/>
          <w:sz w:val="25"/>
          <w:szCs w:val="25"/>
        </w:rPr>
        <w:t xml:space="preserve">12.3. При исполнении Договора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Государственного заказчика по Договору его права и обязанности по такому Договору переходят к новому Государственному заказчику в том же объеме и на тех же условиях. </w:t>
      </w:r>
    </w:p>
    <w:p w14:paraId="59BE714D" w14:textId="77777777" w:rsidR="003B5849" w:rsidRPr="00F3070D" w:rsidRDefault="003B5849" w:rsidP="003B5849">
      <w:pPr>
        <w:pStyle w:val="ac"/>
        <w:tabs>
          <w:tab w:val="left" w:pos="1276"/>
        </w:tabs>
        <w:ind w:firstLine="709"/>
        <w:jc w:val="both"/>
        <w:rPr>
          <w:rFonts w:ascii="Times New Roman" w:hAnsi="Times New Roman" w:cs="Times New Roman"/>
          <w:sz w:val="25"/>
          <w:szCs w:val="25"/>
        </w:rPr>
      </w:pPr>
      <w:r w:rsidRPr="00F3070D">
        <w:rPr>
          <w:rFonts w:ascii="Times New Roman" w:hAnsi="Times New Roman" w:cs="Times New Roman"/>
          <w:sz w:val="25"/>
          <w:szCs w:val="25"/>
        </w:rPr>
        <w:t>12.4. Во всем остальном, что не предусмотрено Договором, Стороны руководствуются действующим законодательством Российской Федерации.</w:t>
      </w:r>
    </w:p>
    <w:p w14:paraId="7A0D8A49" w14:textId="77777777" w:rsidR="000E2A8B" w:rsidRPr="00F3070D" w:rsidRDefault="000E2A8B" w:rsidP="003B5849">
      <w:pPr>
        <w:pStyle w:val="ac"/>
        <w:tabs>
          <w:tab w:val="left" w:pos="1276"/>
        </w:tabs>
        <w:ind w:firstLine="709"/>
        <w:jc w:val="both"/>
        <w:rPr>
          <w:rFonts w:ascii="Times New Roman" w:hAnsi="Times New Roman" w:cs="Times New Roman"/>
          <w:sz w:val="25"/>
          <w:szCs w:val="25"/>
        </w:rPr>
      </w:pPr>
    </w:p>
    <w:p w14:paraId="747F0143" w14:textId="77777777" w:rsidR="003B5849" w:rsidRPr="00F3070D" w:rsidRDefault="003B5849" w:rsidP="003B5849">
      <w:pPr>
        <w:ind w:firstLine="360"/>
        <w:jc w:val="center"/>
        <w:rPr>
          <w:b/>
          <w:sz w:val="25"/>
          <w:szCs w:val="25"/>
        </w:rPr>
      </w:pPr>
      <w:r w:rsidRPr="00F3070D">
        <w:rPr>
          <w:b/>
          <w:sz w:val="25"/>
          <w:szCs w:val="25"/>
        </w:rPr>
        <w:t xml:space="preserve">13. </w:t>
      </w:r>
      <w:r w:rsidRPr="00F3070D">
        <w:rPr>
          <w:rStyle w:val="FontStyle41"/>
          <w:sz w:val="25"/>
          <w:szCs w:val="25"/>
        </w:rPr>
        <w:t>Юридические адреса и банковские реквизиты Сторон</w:t>
      </w:r>
    </w:p>
    <w:p w14:paraId="47605329" w14:textId="77777777" w:rsidR="003B5849" w:rsidRPr="00F3070D" w:rsidRDefault="003B5849" w:rsidP="003B5849">
      <w:pPr>
        <w:pStyle w:val="6"/>
        <w:spacing w:line="240" w:lineRule="auto"/>
        <w:ind w:firstLine="0"/>
        <w:jc w:val="center"/>
        <w:rPr>
          <w:b/>
          <w:bCs/>
          <w:sz w:val="25"/>
          <w:szCs w:val="25"/>
        </w:rPr>
      </w:pPr>
      <w:r w:rsidRPr="00F3070D">
        <w:rPr>
          <w:rStyle w:val="FontStyle41"/>
          <w:sz w:val="25"/>
          <w:szCs w:val="25"/>
        </w:rPr>
        <w:t>на момент заключения Договора</w:t>
      </w:r>
    </w:p>
    <w:tbl>
      <w:tblPr>
        <w:tblW w:w="9649" w:type="dxa"/>
        <w:tblInd w:w="108" w:type="dxa"/>
        <w:tblLayout w:type="fixed"/>
        <w:tblLook w:val="0000" w:firstRow="0" w:lastRow="0" w:firstColumn="0" w:lastColumn="0" w:noHBand="0" w:noVBand="0"/>
      </w:tblPr>
      <w:tblGrid>
        <w:gridCol w:w="4679"/>
        <w:gridCol w:w="4970"/>
      </w:tblGrid>
      <w:tr w:rsidR="003B5849" w:rsidRPr="00F3070D" w14:paraId="66F94003" w14:textId="77777777" w:rsidTr="007719AF">
        <w:tc>
          <w:tcPr>
            <w:tcW w:w="4679" w:type="dxa"/>
            <w:tcBorders>
              <w:top w:val="single" w:sz="4" w:space="0" w:color="000000"/>
              <w:left w:val="single" w:sz="4" w:space="0" w:color="000000"/>
              <w:bottom w:val="single" w:sz="4" w:space="0" w:color="000000"/>
            </w:tcBorders>
          </w:tcPr>
          <w:p w14:paraId="59DED59F" w14:textId="6388F026" w:rsidR="003B5849" w:rsidRPr="00F3070D" w:rsidRDefault="003B5849" w:rsidP="003B5849">
            <w:pPr>
              <w:tabs>
                <w:tab w:val="left" w:pos="500"/>
                <w:tab w:val="center" w:pos="3312"/>
              </w:tabs>
              <w:jc w:val="both"/>
              <w:rPr>
                <w:b/>
                <w:sz w:val="25"/>
                <w:szCs w:val="25"/>
              </w:rPr>
            </w:pPr>
            <w:r w:rsidRPr="00F3070D">
              <w:rPr>
                <w:b/>
                <w:sz w:val="25"/>
                <w:szCs w:val="25"/>
              </w:rPr>
              <w:t>Государственный заказчик:</w:t>
            </w:r>
          </w:p>
        </w:tc>
        <w:tc>
          <w:tcPr>
            <w:tcW w:w="4970" w:type="dxa"/>
            <w:tcBorders>
              <w:top w:val="single" w:sz="4" w:space="0" w:color="000000"/>
              <w:left w:val="single" w:sz="4" w:space="0" w:color="000000"/>
              <w:bottom w:val="single" w:sz="4" w:space="0" w:color="000000"/>
              <w:right w:val="single" w:sz="4" w:space="0" w:color="000000"/>
            </w:tcBorders>
          </w:tcPr>
          <w:p w14:paraId="54B60C0D" w14:textId="77777777" w:rsidR="003B5849" w:rsidRPr="00F3070D" w:rsidRDefault="003B5849" w:rsidP="003B5849">
            <w:pPr>
              <w:rPr>
                <w:sz w:val="25"/>
                <w:szCs w:val="25"/>
              </w:rPr>
            </w:pPr>
            <w:r w:rsidRPr="00F3070D">
              <w:rPr>
                <w:b/>
                <w:sz w:val="25"/>
                <w:szCs w:val="25"/>
              </w:rPr>
              <w:t>Исполнитель</w:t>
            </w:r>
          </w:p>
        </w:tc>
      </w:tr>
      <w:tr w:rsidR="003B5849" w:rsidRPr="00F3070D" w14:paraId="37B995E2" w14:textId="77777777" w:rsidTr="007719AF">
        <w:trPr>
          <w:trHeight w:val="531"/>
        </w:trPr>
        <w:tc>
          <w:tcPr>
            <w:tcW w:w="4679" w:type="dxa"/>
            <w:tcBorders>
              <w:top w:val="single" w:sz="4" w:space="0" w:color="000000"/>
              <w:left w:val="single" w:sz="4" w:space="0" w:color="000000"/>
              <w:bottom w:val="single" w:sz="4" w:space="0" w:color="000000"/>
            </w:tcBorders>
          </w:tcPr>
          <w:p w14:paraId="0319A582" w14:textId="1771DA24" w:rsidR="003B5849" w:rsidRPr="00F3070D" w:rsidRDefault="003B5849" w:rsidP="003B5849">
            <w:pPr>
              <w:rPr>
                <w:sz w:val="25"/>
                <w:szCs w:val="25"/>
              </w:rPr>
            </w:pPr>
            <w:r w:rsidRPr="00F3070D">
              <w:rPr>
                <w:b/>
                <w:sz w:val="25"/>
                <w:szCs w:val="25"/>
              </w:rPr>
              <w:t xml:space="preserve">ФКУ ИК-5 </w:t>
            </w:r>
            <w:r w:rsidR="00E57464" w:rsidRPr="00F3070D">
              <w:rPr>
                <w:b/>
                <w:sz w:val="25"/>
                <w:szCs w:val="25"/>
              </w:rPr>
              <w:t>Г</w:t>
            </w:r>
            <w:r w:rsidRPr="00F3070D">
              <w:rPr>
                <w:b/>
                <w:sz w:val="25"/>
                <w:szCs w:val="25"/>
              </w:rPr>
              <w:t xml:space="preserve">УФСИН России </w:t>
            </w:r>
            <w:r w:rsidR="00F1696D" w:rsidRPr="00F3070D">
              <w:rPr>
                <w:b/>
                <w:sz w:val="25"/>
                <w:szCs w:val="25"/>
              </w:rPr>
              <w:br/>
            </w:r>
            <w:r w:rsidRPr="00F3070D">
              <w:rPr>
                <w:b/>
                <w:sz w:val="25"/>
                <w:szCs w:val="25"/>
              </w:rPr>
              <w:t>по Московской области</w:t>
            </w:r>
          </w:p>
        </w:tc>
        <w:tc>
          <w:tcPr>
            <w:tcW w:w="4970" w:type="dxa"/>
            <w:tcBorders>
              <w:top w:val="single" w:sz="4" w:space="0" w:color="000000"/>
              <w:left w:val="single" w:sz="4" w:space="0" w:color="000000"/>
              <w:bottom w:val="single" w:sz="4" w:space="0" w:color="000000"/>
              <w:right w:val="single" w:sz="4" w:space="0" w:color="000000"/>
            </w:tcBorders>
          </w:tcPr>
          <w:p w14:paraId="09EF2DB8" w14:textId="4DD8DBDA" w:rsidR="00F1696D" w:rsidRPr="00F3070D" w:rsidRDefault="00F1696D" w:rsidP="003B5849">
            <w:pPr>
              <w:snapToGrid w:val="0"/>
              <w:rPr>
                <w:b/>
                <w:sz w:val="25"/>
                <w:szCs w:val="25"/>
              </w:rPr>
            </w:pPr>
          </w:p>
        </w:tc>
      </w:tr>
      <w:tr w:rsidR="003B5849" w:rsidRPr="00F3070D" w14:paraId="7EE2C6F0" w14:textId="77777777" w:rsidTr="007719AF">
        <w:tc>
          <w:tcPr>
            <w:tcW w:w="4679" w:type="dxa"/>
            <w:tcBorders>
              <w:top w:val="single" w:sz="4" w:space="0" w:color="000000"/>
              <w:left w:val="single" w:sz="4" w:space="0" w:color="000000"/>
              <w:bottom w:val="single" w:sz="4" w:space="0" w:color="000000"/>
            </w:tcBorders>
          </w:tcPr>
          <w:p w14:paraId="65B7C5BF" w14:textId="49515059" w:rsidR="003B5849" w:rsidRPr="00F3070D" w:rsidRDefault="003B5849" w:rsidP="003B5849">
            <w:pPr>
              <w:rPr>
                <w:sz w:val="25"/>
                <w:szCs w:val="25"/>
              </w:rPr>
            </w:pPr>
            <w:r w:rsidRPr="00F3070D">
              <w:rPr>
                <w:sz w:val="25"/>
                <w:szCs w:val="25"/>
              </w:rPr>
              <w:t>ИНН 5028002430</w:t>
            </w:r>
          </w:p>
          <w:p w14:paraId="2AF309E7" w14:textId="5190E585" w:rsidR="003B5849" w:rsidRPr="00F3070D" w:rsidRDefault="003B5849" w:rsidP="003B5849">
            <w:pPr>
              <w:rPr>
                <w:sz w:val="25"/>
                <w:szCs w:val="25"/>
              </w:rPr>
            </w:pPr>
            <w:r w:rsidRPr="00F3070D">
              <w:rPr>
                <w:sz w:val="25"/>
                <w:szCs w:val="25"/>
              </w:rPr>
              <w:t>КПП 502801001</w:t>
            </w:r>
          </w:p>
        </w:tc>
        <w:tc>
          <w:tcPr>
            <w:tcW w:w="4970" w:type="dxa"/>
            <w:tcBorders>
              <w:top w:val="single" w:sz="4" w:space="0" w:color="000000"/>
              <w:left w:val="single" w:sz="4" w:space="0" w:color="000000"/>
              <w:bottom w:val="single" w:sz="4" w:space="0" w:color="000000"/>
              <w:right w:val="single" w:sz="4" w:space="0" w:color="000000"/>
            </w:tcBorders>
          </w:tcPr>
          <w:p w14:paraId="48CF9AAA" w14:textId="1377172F" w:rsidR="003B5849" w:rsidRDefault="003B5849" w:rsidP="003B5849">
            <w:pPr>
              <w:rPr>
                <w:sz w:val="25"/>
                <w:szCs w:val="25"/>
              </w:rPr>
            </w:pPr>
            <w:r w:rsidRPr="006B62C4">
              <w:rPr>
                <w:sz w:val="25"/>
                <w:szCs w:val="25"/>
              </w:rPr>
              <w:t>ИНН</w:t>
            </w:r>
            <w:r w:rsidR="00F1696D" w:rsidRPr="006B62C4">
              <w:rPr>
                <w:sz w:val="25"/>
                <w:szCs w:val="25"/>
              </w:rPr>
              <w:t xml:space="preserve"> </w:t>
            </w:r>
          </w:p>
          <w:p w14:paraId="5F6D4AFD" w14:textId="18CFD39D" w:rsidR="003B5849" w:rsidRPr="006B62C4" w:rsidRDefault="002563ED" w:rsidP="003B5849">
            <w:pPr>
              <w:rPr>
                <w:sz w:val="25"/>
                <w:szCs w:val="25"/>
              </w:rPr>
            </w:pPr>
            <w:r>
              <w:rPr>
                <w:sz w:val="25"/>
                <w:szCs w:val="25"/>
              </w:rPr>
              <w:t>КПП</w:t>
            </w:r>
          </w:p>
        </w:tc>
      </w:tr>
      <w:tr w:rsidR="003B5849" w:rsidRPr="00F3070D" w14:paraId="7BAA7F82" w14:textId="77777777" w:rsidTr="007719AF">
        <w:tc>
          <w:tcPr>
            <w:tcW w:w="4679" w:type="dxa"/>
            <w:tcBorders>
              <w:top w:val="single" w:sz="4" w:space="0" w:color="000000"/>
              <w:left w:val="single" w:sz="4" w:space="0" w:color="000000"/>
              <w:bottom w:val="single" w:sz="4" w:space="0" w:color="000000"/>
            </w:tcBorders>
          </w:tcPr>
          <w:p w14:paraId="5CF6EF21" w14:textId="77777777" w:rsidR="003B5849" w:rsidRPr="00F3070D" w:rsidRDefault="003B5849" w:rsidP="003B5849">
            <w:pPr>
              <w:rPr>
                <w:sz w:val="25"/>
                <w:szCs w:val="25"/>
              </w:rPr>
            </w:pPr>
            <w:r w:rsidRPr="00F3070D">
              <w:rPr>
                <w:b/>
                <w:sz w:val="25"/>
                <w:szCs w:val="25"/>
              </w:rPr>
              <w:t xml:space="preserve">Адрес юридический: </w:t>
            </w:r>
          </w:p>
          <w:p w14:paraId="0840AE44" w14:textId="49D375DC" w:rsidR="003B5849" w:rsidRPr="00F3070D" w:rsidRDefault="003B5849" w:rsidP="003B5849">
            <w:pPr>
              <w:rPr>
                <w:sz w:val="25"/>
                <w:szCs w:val="25"/>
              </w:rPr>
            </w:pPr>
            <w:r w:rsidRPr="00F3070D">
              <w:rPr>
                <w:sz w:val="25"/>
                <w:szCs w:val="25"/>
              </w:rPr>
              <w:t>143202, Московская область,</w:t>
            </w:r>
            <w:r w:rsidR="00C5799D">
              <w:rPr>
                <w:sz w:val="25"/>
                <w:szCs w:val="25"/>
              </w:rPr>
              <w:t xml:space="preserve"> г.о.</w:t>
            </w:r>
            <w:r w:rsidRPr="00F3070D">
              <w:rPr>
                <w:sz w:val="25"/>
                <w:szCs w:val="25"/>
              </w:rPr>
              <w:t xml:space="preserve"> Мож</w:t>
            </w:r>
            <w:r w:rsidR="00C5799D">
              <w:rPr>
                <w:sz w:val="25"/>
                <w:szCs w:val="25"/>
              </w:rPr>
              <w:t>айск</w:t>
            </w:r>
            <w:r w:rsidRPr="00F3070D">
              <w:rPr>
                <w:sz w:val="25"/>
                <w:szCs w:val="25"/>
              </w:rPr>
              <w:t>, п.им.Дзержинского, д.1</w:t>
            </w:r>
          </w:p>
        </w:tc>
        <w:tc>
          <w:tcPr>
            <w:tcW w:w="4970" w:type="dxa"/>
            <w:tcBorders>
              <w:top w:val="single" w:sz="4" w:space="0" w:color="000000"/>
              <w:left w:val="single" w:sz="4" w:space="0" w:color="000000"/>
              <w:bottom w:val="single" w:sz="4" w:space="0" w:color="000000"/>
              <w:right w:val="single" w:sz="4" w:space="0" w:color="000000"/>
            </w:tcBorders>
          </w:tcPr>
          <w:p w14:paraId="346A220C" w14:textId="77777777" w:rsidR="003B5849" w:rsidRPr="006B62C4" w:rsidRDefault="003B5849" w:rsidP="003B5849">
            <w:pPr>
              <w:rPr>
                <w:sz w:val="25"/>
                <w:szCs w:val="25"/>
              </w:rPr>
            </w:pPr>
            <w:r w:rsidRPr="006B62C4">
              <w:rPr>
                <w:b/>
                <w:sz w:val="25"/>
                <w:szCs w:val="25"/>
              </w:rPr>
              <w:t>Адрес юридический:</w:t>
            </w:r>
            <w:r w:rsidRPr="006B62C4">
              <w:rPr>
                <w:sz w:val="25"/>
                <w:szCs w:val="25"/>
              </w:rPr>
              <w:t xml:space="preserve"> </w:t>
            </w:r>
          </w:p>
          <w:p w14:paraId="66A8FACD" w14:textId="721DE111" w:rsidR="003B5849" w:rsidRPr="006B62C4" w:rsidRDefault="003B5849" w:rsidP="003B5849">
            <w:pPr>
              <w:rPr>
                <w:sz w:val="25"/>
                <w:szCs w:val="25"/>
              </w:rPr>
            </w:pPr>
          </w:p>
        </w:tc>
      </w:tr>
      <w:tr w:rsidR="003B5849" w:rsidRPr="00F3070D" w14:paraId="2672D0C5" w14:textId="77777777" w:rsidTr="007719AF">
        <w:tc>
          <w:tcPr>
            <w:tcW w:w="4679" w:type="dxa"/>
            <w:tcBorders>
              <w:top w:val="single" w:sz="4" w:space="0" w:color="000000"/>
              <w:left w:val="single" w:sz="4" w:space="0" w:color="000000"/>
              <w:bottom w:val="single" w:sz="4" w:space="0" w:color="000000"/>
            </w:tcBorders>
          </w:tcPr>
          <w:p w14:paraId="56EA93CA" w14:textId="77777777" w:rsidR="003B5849" w:rsidRPr="00F3070D" w:rsidRDefault="003B5849" w:rsidP="003B5849">
            <w:pPr>
              <w:rPr>
                <w:sz w:val="25"/>
                <w:szCs w:val="25"/>
              </w:rPr>
            </w:pPr>
            <w:r w:rsidRPr="00F3070D">
              <w:rPr>
                <w:b/>
                <w:sz w:val="25"/>
                <w:szCs w:val="25"/>
              </w:rPr>
              <w:t>Адрес почтовый:</w:t>
            </w:r>
            <w:r w:rsidRPr="00F3070D">
              <w:rPr>
                <w:sz w:val="25"/>
                <w:szCs w:val="25"/>
              </w:rPr>
              <w:t xml:space="preserve"> </w:t>
            </w:r>
          </w:p>
          <w:p w14:paraId="00348614" w14:textId="0E8C3456" w:rsidR="003B5849" w:rsidRPr="00F3070D" w:rsidRDefault="003B5849" w:rsidP="003B5849">
            <w:pPr>
              <w:rPr>
                <w:sz w:val="25"/>
                <w:szCs w:val="25"/>
              </w:rPr>
            </w:pPr>
            <w:r w:rsidRPr="00F3070D">
              <w:rPr>
                <w:sz w:val="25"/>
                <w:szCs w:val="25"/>
              </w:rPr>
              <w:t xml:space="preserve">143202, Московская область, </w:t>
            </w:r>
            <w:r w:rsidR="00CB6BCA">
              <w:rPr>
                <w:sz w:val="25"/>
                <w:szCs w:val="25"/>
              </w:rPr>
              <w:t xml:space="preserve">г.о. </w:t>
            </w:r>
            <w:r w:rsidRPr="00F3070D">
              <w:rPr>
                <w:sz w:val="25"/>
                <w:szCs w:val="25"/>
              </w:rPr>
              <w:t>Можайск, п.им.Дзержинского, д.1</w:t>
            </w:r>
          </w:p>
        </w:tc>
        <w:tc>
          <w:tcPr>
            <w:tcW w:w="4970" w:type="dxa"/>
            <w:tcBorders>
              <w:top w:val="single" w:sz="4" w:space="0" w:color="000000"/>
              <w:left w:val="single" w:sz="4" w:space="0" w:color="000000"/>
              <w:bottom w:val="single" w:sz="4" w:space="0" w:color="000000"/>
              <w:right w:val="single" w:sz="4" w:space="0" w:color="000000"/>
            </w:tcBorders>
          </w:tcPr>
          <w:p w14:paraId="7A084AA2" w14:textId="77777777" w:rsidR="003B5849" w:rsidRPr="006B62C4" w:rsidRDefault="003B5849" w:rsidP="003B5849">
            <w:pPr>
              <w:rPr>
                <w:sz w:val="25"/>
                <w:szCs w:val="25"/>
              </w:rPr>
            </w:pPr>
            <w:r w:rsidRPr="006B62C4">
              <w:rPr>
                <w:b/>
                <w:sz w:val="25"/>
                <w:szCs w:val="25"/>
              </w:rPr>
              <w:t>Адрес почтовый:</w:t>
            </w:r>
            <w:r w:rsidRPr="006B62C4">
              <w:rPr>
                <w:sz w:val="25"/>
                <w:szCs w:val="25"/>
              </w:rPr>
              <w:t xml:space="preserve"> </w:t>
            </w:r>
          </w:p>
          <w:p w14:paraId="2B2430D9" w14:textId="7F504853" w:rsidR="003B5849" w:rsidRPr="006B62C4" w:rsidRDefault="003B5849" w:rsidP="003B5849">
            <w:pPr>
              <w:rPr>
                <w:sz w:val="25"/>
                <w:szCs w:val="25"/>
              </w:rPr>
            </w:pPr>
          </w:p>
        </w:tc>
      </w:tr>
      <w:tr w:rsidR="003B5849" w:rsidRPr="00F3070D" w14:paraId="51823687" w14:textId="77777777" w:rsidTr="007719AF">
        <w:tc>
          <w:tcPr>
            <w:tcW w:w="4679" w:type="dxa"/>
            <w:tcBorders>
              <w:top w:val="single" w:sz="4" w:space="0" w:color="000000"/>
              <w:left w:val="single" w:sz="4" w:space="0" w:color="000000"/>
              <w:bottom w:val="single" w:sz="4" w:space="0" w:color="000000"/>
            </w:tcBorders>
          </w:tcPr>
          <w:p w14:paraId="1DBFEA8A" w14:textId="77777777" w:rsidR="003B5849" w:rsidRPr="00F3070D" w:rsidRDefault="003B5849" w:rsidP="003B5849">
            <w:pPr>
              <w:rPr>
                <w:sz w:val="25"/>
                <w:szCs w:val="25"/>
              </w:rPr>
            </w:pPr>
            <w:r w:rsidRPr="00F3070D">
              <w:rPr>
                <w:b/>
                <w:sz w:val="25"/>
                <w:szCs w:val="25"/>
              </w:rPr>
              <w:t xml:space="preserve">Банковские реквизиты: </w:t>
            </w:r>
          </w:p>
          <w:p w14:paraId="7C12A8CA" w14:textId="77777777" w:rsidR="00415DF6" w:rsidRPr="00415DF6" w:rsidRDefault="00415DF6" w:rsidP="00415DF6">
            <w:pPr>
              <w:rPr>
                <w:sz w:val="25"/>
                <w:szCs w:val="25"/>
              </w:rPr>
            </w:pPr>
            <w:r w:rsidRPr="00415DF6">
              <w:rPr>
                <w:sz w:val="25"/>
                <w:szCs w:val="25"/>
              </w:rPr>
              <w:t xml:space="preserve">УФК по Нижегородской области (ФКУ ИК-5 </w:t>
            </w:r>
          </w:p>
          <w:p w14:paraId="72E25AB2" w14:textId="77777777" w:rsidR="00415DF6" w:rsidRPr="00415DF6" w:rsidRDefault="00415DF6" w:rsidP="00415DF6">
            <w:pPr>
              <w:rPr>
                <w:sz w:val="25"/>
                <w:szCs w:val="25"/>
              </w:rPr>
            </w:pPr>
            <w:r w:rsidRPr="00415DF6">
              <w:rPr>
                <w:sz w:val="25"/>
                <w:szCs w:val="25"/>
              </w:rPr>
              <w:t>ГУФСИН России по Московской области</w:t>
            </w:r>
          </w:p>
          <w:p w14:paraId="70BE4EAE" w14:textId="77777777" w:rsidR="00415DF6" w:rsidRPr="00415DF6" w:rsidRDefault="00415DF6" w:rsidP="00415DF6">
            <w:pPr>
              <w:rPr>
                <w:sz w:val="25"/>
                <w:szCs w:val="25"/>
              </w:rPr>
            </w:pPr>
            <w:r w:rsidRPr="00415DF6">
              <w:rPr>
                <w:sz w:val="25"/>
                <w:szCs w:val="25"/>
              </w:rPr>
              <w:t>л/с 03481057160)</w:t>
            </w:r>
          </w:p>
          <w:p w14:paraId="4FDD5854" w14:textId="77777777" w:rsidR="00415DF6" w:rsidRPr="00415DF6" w:rsidRDefault="00415DF6" w:rsidP="00415DF6">
            <w:pPr>
              <w:rPr>
                <w:sz w:val="25"/>
                <w:szCs w:val="25"/>
              </w:rPr>
            </w:pPr>
            <w:r w:rsidRPr="00415DF6">
              <w:rPr>
                <w:sz w:val="25"/>
                <w:szCs w:val="25"/>
              </w:rPr>
              <w:t xml:space="preserve">Банк: ОКЦ №1 ВВГУ Банка России/УФК </w:t>
            </w:r>
          </w:p>
          <w:p w14:paraId="799276BD" w14:textId="77777777" w:rsidR="00415DF6" w:rsidRPr="00415DF6" w:rsidRDefault="00415DF6" w:rsidP="00415DF6">
            <w:pPr>
              <w:rPr>
                <w:sz w:val="25"/>
                <w:szCs w:val="25"/>
              </w:rPr>
            </w:pPr>
            <w:r w:rsidRPr="00415DF6">
              <w:rPr>
                <w:sz w:val="25"/>
                <w:szCs w:val="25"/>
              </w:rPr>
              <w:t xml:space="preserve">по Нижегородской области г. Нижний Новгород </w:t>
            </w:r>
          </w:p>
          <w:p w14:paraId="02E223E7" w14:textId="77777777" w:rsidR="00415DF6" w:rsidRPr="00415DF6" w:rsidRDefault="00415DF6" w:rsidP="00415DF6">
            <w:pPr>
              <w:rPr>
                <w:sz w:val="25"/>
                <w:szCs w:val="25"/>
              </w:rPr>
            </w:pPr>
            <w:r w:rsidRPr="00415DF6">
              <w:rPr>
                <w:sz w:val="25"/>
                <w:szCs w:val="25"/>
              </w:rPr>
              <w:t>БИК 012202102</w:t>
            </w:r>
          </w:p>
          <w:p w14:paraId="3888167B" w14:textId="77777777" w:rsidR="00415DF6" w:rsidRPr="00415DF6" w:rsidRDefault="00415DF6" w:rsidP="00415DF6">
            <w:pPr>
              <w:rPr>
                <w:sz w:val="25"/>
                <w:szCs w:val="25"/>
              </w:rPr>
            </w:pPr>
            <w:r w:rsidRPr="00415DF6">
              <w:rPr>
                <w:sz w:val="25"/>
                <w:szCs w:val="25"/>
              </w:rPr>
              <w:t>Единый казначейский счет 40102810745370000024</w:t>
            </w:r>
          </w:p>
          <w:p w14:paraId="57D3440D" w14:textId="77777777" w:rsidR="00415DF6" w:rsidRPr="00415DF6" w:rsidRDefault="00415DF6" w:rsidP="00415DF6">
            <w:pPr>
              <w:rPr>
                <w:sz w:val="25"/>
                <w:szCs w:val="25"/>
              </w:rPr>
            </w:pPr>
            <w:r w:rsidRPr="00415DF6">
              <w:rPr>
                <w:sz w:val="25"/>
                <w:szCs w:val="25"/>
              </w:rPr>
              <w:t>каз/счет 03211643000000013234</w:t>
            </w:r>
          </w:p>
          <w:p w14:paraId="5EE68F9F" w14:textId="77777777" w:rsidR="00415DF6" w:rsidRPr="00415DF6" w:rsidRDefault="00415DF6" w:rsidP="00415DF6">
            <w:pPr>
              <w:rPr>
                <w:sz w:val="25"/>
                <w:szCs w:val="25"/>
              </w:rPr>
            </w:pPr>
            <w:r w:rsidRPr="00415DF6">
              <w:rPr>
                <w:sz w:val="25"/>
                <w:szCs w:val="25"/>
              </w:rPr>
              <w:t>ИНН 5028002430 КПП 502801001</w:t>
            </w:r>
          </w:p>
          <w:p w14:paraId="4E20ABFD" w14:textId="77777777" w:rsidR="00415DF6" w:rsidRPr="00415DF6" w:rsidRDefault="00415DF6" w:rsidP="00415DF6">
            <w:pPr>
              <w:rPr>
                <w:sz w:val="25"/>
                <w:szCs w:val="25"/>
              </w:rPr>
            </w:pPr>
            <w:r w:rsidRPr="00415DF6">
              <w:rPr>
                <w:sz w:val="25"/>
                <w:szCs w:val="25"/>
              </w:rPr>
              <w:t>ОКПО 08556033</w:t>
            </w:r>
          </w:p>
          <w:p w14:paraId="5672F1F5" w14:textId="77777777" w:rsidR="00415DF6" w:rsidRPr="00415DF6" w:rsidRDefault="00415DF6" w:rsidP="00415DF6">
            <w:pPr>
              <w:rPr>
                <w:sz w:val="25"/>
                <w:szCs w:val="25"/>
              </w:rPr>
            </w:pPr>
            <w:r w:rsidRPr="00415DF6">
              <w:rPr>
                <w:sz w:val="25"/>
                <w:szCs w:val="25"/>
              </w:rPr>
              <w:t>ОГРН 1025003472801</w:t>
            </w:r>
          </w:p>
          <w:p w14:paraId="12B9372C" w14:textId="77777777" w:rsidR="00415DF6" w:rsidRPr="00415DF6" w:rsidRDefault="00415DF6" w:rsidP="00415DF6">
            <w:pPr>
              <w:rPr>
                <w:sz w:val="25"/>
                <w:szCs w:val="25"/>
              </w:rPr>
            </w:pPr>
            <w:r w:rsidRPr="00415DF6">
              <w:rPr>
                <w:sz w:val="25"/>
                <w:szCs w:val="25"/>
              </w:rPr>
              <w:t>ОКАТО 46233825026</w:t>
            </w:r>
          </w:p>
          <w:p w14:paraId="66864D6D" w14:textId="77777777" w:rsidR="00415DF6" w:rsidRPr="00415DF6" w:rsidRDefault="00415DF6" w:rsidP="00415DF6">
            <w:pPr>
              <w:rPr>
                <w:sz w:val="25"/>
                <w:szCs w:val="25"/>
              </w:rPr>
            </w:pPr>
            <w:r w:rsidRPr="00415DF6">
              <w:rPr>
                <w:sz w:val="25"/>
                <w:szCs w:val="25"/>
              </w:rPr>
              <w:t>ОКВЭД 84.23.4</w:t>
            </w:r>
          </w:p>
          <w:p w14:paraId="5E14BFC2" w14:textId="49554283" w:rsidR="003B5849" w:rsidRPr="00F3070D" w:rsidRDefault="00415DF6" w:rsidP="00415DF6">
            <w:pPr>
              <w:rPr>
                <w:sz w:val="25"/>
                <w:szCs w:val="25"/>
              </w:rPr>
            </w:pPr>
            <w:r w:rsidRPr="00415DF6">
              <w:rPr>
                <w:sz w:val="25"/>
                <w:szCs w:val="25"/>
              </w:rPr>
              <w:t>ОКТМО 46545000</w:t>
            </w:r>
          </w:p>
        </w:tc>
        <w:tc>
          <w:tcPr>
            <w:tcW w:w="4970" w:type="dxa"/>
            <w:tcBorders>
              <w:top w:val="single" w:sz="4" w:space="0" w:color="000000"/>
              <w:left w:val="single" w:sz="4" w:space="0" w:color="000000"/>
              <w:bottom w:val="single" w:sz="4" w:space="0" w:color="000000"/>
              <w:right w:val="single" w:sz="4" w:space="0" w:color="000000"/>
            </w:tcBorders>
          </w:tcPr>
          <w:p w14:paraId="5D0D5FB9" w14:textId="77777777" w:rsidR="003B5849" w:rsidRPr="00F3070D" w:rsidRDefault="003B5849" w:rsidP="003B5849">
            <w:pPr>
              <w:rPr>
                <w:b/>
                <w:sz w:val="25"/>
                <w:szCs w:val="25"/>
              </w:rPr>
            </w:pPr>
            <w:r w:rsidRPr="00F3070D">
              <w:rPr>
                <w:b/>
                <w:sz w:val="25"/>
                <w:szCs w:val="25"/>
              </w:rPr>
              <w:t xml:space="preserve">Банковские реквизиты: </w:t>
            </w:r>
          </w:p>
          <w:p w14:paraId="63E396FE" w14:textId="45F3A1CC" w:rsidR="003B5849" w:rsidRPr="00F3070D" w:rsidRDefault="00F3070D" w:rsidP="003B5849">
            <w:pPr>
              <w:rPr>
                <w:sz w:val="25"/>
                <w:szCs w:val="25"/>
              </w:rPr>
            </w:pPr>
            <w:r w:rsidRPr="00F3070D">
              <w:rPr>
                <w:sz w:val="25"/>
                <w:szCs w:val="25"/>
              </w:rPr>
              <w:t xml:space="preserve">Банк: </w:t>
            </w:r>
          </w:p>
          <w:p w14:paraId="6930CCE7" w14:textId="2E92DC83" w:rsidR="00F3070D" w:rsidRPr="00F3070D" w:rsidRDefault="00F3070D" w:rsidP="003B5849">
            <w:pPr>
              <w:rPr>
                <w:sz w:val="25"/>
                <w:szCs w:val="25"/>
              </w:rPr>
            </w:pPr>
            <w:r w:rsidRPr="00F3070D">
              <w:rPr>
                <w:sz w:val="25"/>
                <w:szCs w:val="25"/>
              </w:rPr>
              <w:t xml:space="preserve">БИК </w:t>
            </w:r>
          </w:p>
          <w:p w14:paraId="5C59C47B" w14:textId="5322596B" w:rsidR="00F3070D" w:rsidRPr="00F3070D" w:rsidRDefault="00F3070D" w:rsidP="003B5849">
            <w:pPr>
              <w:rPr>
                <w:sz w:val="25"/>
                <w:szCs w:val="25"/>
              </w:rPr>
            </w:pPr>
            <w:r w:rsidRPr="00F3070D">
              <w:rPr>
                <w:sz w:val="25"/>
                <w:szCs w:val="25"/>
              </w:rPr>
              <w:t xml:space="preserve">к/с </w:t>
            </w:r>
          </w:p>
          <w:p w14:paraId="1D9C5B05" w14:textId="67CD30D1" w:rsidR="00F3070D" w:rsidRPr="00F3070D" w:rsidRDefault="00F3070D" w:rsidP="003B5849">
            <w:pPr>
              <w:rPr>
                <w:sz w:val="25"/>
                <w:szCs w:val="25"/>
              </w:rPr>
            </w:pPr>
            <w:r w:rsidRPr="00F3070D">
              <w:rPr>
                <w:sz w:val="25"/>
                <w:szCs w:val="25"/>
              </w:rPr>
              <w:t xml:space="preserve">р/с </w:t>
            </w:r>
          </w:p>
          <w:p w14:paraId="1404EE44" w14:textId="45D69EB0" w:rsidR="00F3070D" w:rsidRPr="00F3070D" w:rsidRDefault="00F3070D" w:rsidP="003B5849">
            <w:pPr>
              <w:rPr>
                <w:sz w:val="25"/>
                <w:szCs w:val="25"/>
              </w:rPr>
            </w:pPr>
            <w:r w:rsidRPr="00F3070D">
              <w:rPr>
                <w:sz w:val="25"/>
                <w:szCs w:val="25"/>
              </w:rPr>
              <w:t xml:space="preserve">ОРГНИП </w:t>
            </w:r>
          </w:p>
          <w:p w14:paraId="107537C2" w14:textId="55929AD5" w:rsidR="00F3070D" w:rsidRPr="00F3070D" w:rsidRDefault="00F3070D" w:rsidP="003B5849">
            <w:pPr>
              <w:rPr>
                <w:sz w:val="25"/>
                <w:szCs w:val="25"/>
              </w:rPr>
            </w:pPr>
            <w:r w:rsidRPr="00F3070D">
              <w:rPr>
                <w:sz w:val="25"/>
                <w:szCs w:val="25"/>
              </w:rPr>
              <w:t xml:space="preserve">ОКПО </w:t>
            </w:r>
          </w:p>
          <w:p w14:paraId="2AA1096D" w14:textId="744AAF7F" w:rsidR="00F3070D" w:rsidRPr="00F3070D" w:rsidRDefault="00F3070D" w:rsidP="003B5849">
            <w:pPr>
              <w:rPr>
                <w:sz w:val="25"/>
                <w:szCs w:val="25"/>
              </w:rPr>
            </w:pPr>
            <w:r w:rsidRPr="00F3070D">
              <w:rPr>
                <w:sz w:val="25"/>
                <w:szCs w:val="25"/>
              </w:rPr>
              <w:t xml:space="preserve">ОКАТО </w:t>
            </w:r>
          </w:p>
          <w:p w14:paraId="0DB51207" w14:textId="703B9E55" w:rsidR="00F3070D" w:rsidRPr="00F3070D" w:rsidRDefault="00F3070D" w:rsidP="003B5849">
            <w:pPr>
              <w:rPr>
                <w:sz w:val="25"/>
                <w:szCs w:val="25"/>
              </w:rPr>
            </w:pPr>
            <w:r w:rsidRPr="00F3070D">
              <w:rPr>
                <w:sz w:val="25"/>
                <w:szCs w:val="25"/>
              </w:rPr>
              <w:t xml:space="preserve">ОКТМО </w:t>
            </w:r>
          </w:p>
          <w:p w14:paraId="4CF34F0D" w14:textId="77777777" w:rsidR="00F3070D" w:rsidRPr="00F3070D" w:rsidRDefault="00F3070D" w:rsidP="003B5849">
            <w:pPr>
              <w:rPr>
                <w:sz w:val="25"/>
                <w:szCs w:val="25"/>
              </w:rPr>
            </w:pPr>
            <w:r w:rsidRPr="00F3070D">
              <w:rPr>
                <w:sz w:val="25"/>
                <w:szCs w:val="25"/>
              </w:rPr>
              <w:t xml:space="preserve">тел.: </w:t>
            </w:r>
          </w:p>
          <w:p w14:paraId="651E2BC6" w14:textId="3A36252E" w:rsidR="00F3070D" w:rsidRPr="00F3070D" w:rsidRDefault="00F3070D" w:rsidP="003B5849">
            <w:pPr>
              <w:rPr>
                <w:b/>
                <w:sz w:val="25"/>
                <w:szCs w:val="25"/>
              </w:rPr>
            </w:pPr>
            <w:r w:rsidRPr="00F3070D">
              <w:rPr>
                <w:sz w:val="25"/>
                <w:szCs w:val="25"/>
                <w:lang w:val="en-US"/>
              </w:rPr>
              <w:t>email</w:t>
            </w:r>
            <w:r w:rsidRPr="00F3070D">
              <w:rPr>
                <w:sz w:val="25"/>
                <w:szCs w:val="25"/>
              </w:rPr>
              <w:t>:</w:t>
            </w:r>
            <w:r w:rsidR="006B62C4">
              <w:t xml:space="preserve"> </w:t>
            </w:r>
          </w:p>
        </w:tc>
      </w:tr>
      <w:tr w:rsidR="003B5849" w:rsidRPr="00F3070D" w14:paraId="04642B2E" w14:textId="77777777" w:rsidTr="007719AF">
        <w:tc>
          <w:tcPr>
            <w:tcW w:w="4679" w:type="dxa"/>
            <w:tcBorders>
              <w:top w:val="single" w:sz="4" w:space="0" w:color="000000"/>
              <w:left w:val="single" w:sz="4" w:space="0" w:color="000000"/>
              <w:bottom w:val="single" w:sz="4" w:space="0" w:color="000000"/>
            </w:tcBorders>
          </w:tcPr>
          <w:p w14:paraId="58070B75" w14:textId="77777777" w:rsidR="00CB6BCA" w:rsidRPr="00CB6BCA" w:rsidRDefault="00CB6BCA" w:rsidP="00CB6BCA">
            <w:pPr>
              <w:rPr>
                <w:b/>
                <w:sz w:val="25"/>
                <w:szCs w:val="25"/>
              </w:rPr>
            </w:pPr>
            <w:r w:rsidRPr="00CB6BCA">
              <w:rPr>
                <w:b/>
                <w:sz w:val="25"/>
                <w:szCs w:val="25"/>
              </w:rPr>
              <w:t xml:space="preserve">Заместитель начальника учреждения </w:t>
            </w:r>
          </w:p>
          <w:p w14:paraId="214F605F" w14:textId="77777777" w:rsidR="00CB6BCA" w:rsidRPr="00CB6BCA" w:rsidRDefault="00CB6BCA" w:rsidP="00CB6BCA">
            <w:pPr>
              <w:rPr>
                <w:b/>
                <w:sz w:val="25"/>
                <w:szCs w:val="25"/>
              </w:rPr>
            </w:pPr>
            <w:r w:rsidRPr="00CB6BCA">
              <w:rPr>
                <w:b/>
                <w:sz w:val="25"/>
                <w:szCs w:val="25"/>
              </w:rPr>
              <w:t>ФКУ ИК-5 ГУФСИН</w:t>
            </w:r>
          </w:p>
          <w:p w14:paraId="32771B81" w14:textId="7D30E052" w:rsidR="003B5849" w:rsidRDefault="00CB6BCA" w:rsidP="00CB6BCA">
            <w:pPr>
              <w:rPr>
                <w:b/>
                <w:sz w:val="25"/>
                <w:szCs w:val="25"/>
              </w:rPr>
            </w:pPr>
            <w:r w:rsidRPr="00CB6BCA">
              <w:rPr>
                <w:b/>
                <w:sz w:val="25"/>
                <w:szCs w:val="25"/>
              </w:rPr>
              <w:t>России по Московской области</w:t>
            </w:r>
          </w:p>
          <w:p w14:paraId="1E66F8FC" w14:textId="0219ECF7" w:rsidR="003B5849" w:rsidRPr="00F3070D" w:rsidRDefault="00F3070D" w:rsidP="003B5849">
            <w:pPr>
              <w:rPr>
                <w:sz w:val="25"/>
                <w:szCs w:val="25"/>
              </w:rPr>
            </w:pPr>
            <w:r w:rsidRPr="00F3070D">
              <w:rPr>
                <w:sz w:val="25"/>
                <w:szCs w:val="25"/>
              </w:rPr>
              <w:t>______________ (</w:t>
            </w:r>
            <w:r w:rsidR="00CB6BCA">
              <w:rPr>
                <w:b/>
                <w:bCs/>
                <w:color w:val="000000"/>
                <w:sz w:val="24"/>
                <w:szCs w:val="24"/>
              </w:rPr>
              <w:t>Т.Г. Непряхина</w:t>
            </w:r>
            <w:r w:rsidR="003B5849" w:rsidRPr="00F3070D">
              <w:rPr>
                <w:sz w:val="25"/>
                <w:szCs w:val="25"/>
              </w:rPr>
              <w:t>)</w:t>
            </w:r>
          </w:p>
          <w:p w14:paraId="6F6A9C35" w14:textId="77777777" w:rsidR="003B5849" w:rsidRPr="00F3070D" w:rsidRDefault="003B5849" w:rsidP="003B5849">
            <w:pPr>
              <w:rPr>
                <w:sz w:val="25"/>
                <w:szCs w:val="25"/>
              </w:rPr>
            </w:pPr>
            <w:r w:rsidRPr="00F3070D">
              <w:rPr>
                <w:sz w:val="25"/>
                <w:szCs w:val="25"/>
              </w:rPr>
              <w:t>М.П.</w:t>
            </w:r>
          </w:p>
          <w:p w14:paraId="67F79417" w14:textId="7692E18E" w:rsidR="003B5849" w:rsidRPr="00F3070D" w:rsidRDefault="003B5849" w:rsidP="003B5849">
            <w:pPr>
              <w:tabs>
                <w:tab w:val="left" w:pos="500"/>
                <w:tab w:val="center" w:pos="3312"/>
              </w:tabs>
              <w:rPr>
                <w:b/>
                <w:sz w:val="25"/>
                <w:szCs w:val="25"/>
              </w:rPr>
            </w:pPr>
            <w:r w:rsidRPr="00F3070D">
              <w:rPr>
                <w:sz w:val="25"/>
                <w:szCs w:val="25"/>
              </w:rPr>
              <w:t>«___» ________________ 202</w:t>
            </w:r>
            <w:r w:rsidR="00415DF6">
              <w:rPr>
                <w:sz w:val="25"/>
                <w:szCs w:val="25"/>
              </w:rPr>
              <w:t>6</w:t>
            </w:r>
            <w:r w:rsidRPr="00F3070D">
              <w:rPr>
                <w:sz w:val="25"/>
                <w:szCs w:val="25"/>
              </w:rPr>
              <w:t xml:space="preserve"> г.</w:t>
            </w:r>
          </w:p>
        </w:tc>
        <w:tc>
          <w:tcPr>
            <w:tcW w:w="4970" w:type="dxa"/>
            <w:tcBorders>
              <w:top w:val="single" w:sz="4" w:space="0" w:color="000000"/>
              <w:left w:val="single" w:sz="4" w:space="0" w:color="000000"/>
              <w:bottom w:val="single" w:sz="4" w:space="0" w:color="000000"/>
              <w:right w:val="single" w:sz="4" w:space="0" w:color="000000"/>
            </w:tcBorders>
          </w:tcPr>
          <w:p w14:paraId="45F61D0D" w14:textId="75928293" w:rsidR="00E57464" w:rsidRDefault="00CB6BCA" w:rsidP="003B5849">
            <w:pPr>
              <w:rPr>
                <w:b/>
                <w:color w:val="000000"/>
                <w:sz w:val="24"/>
                <w:szCs w:val="24"/>
              </w:rPr>
            </w:pPr>
            <w:r w:rsidRPr="00F96A15">
              <w:rPr>
                <w:b/>
                <w:iCs/>
                <w:sz w:val="24"/>
                <w:szCs w:val="24"/>
              </w:rPr>
              <w:t>Поставщик</w:t>
            </w:r>
            <w:r w:rsidRPr="00F96A15">
              <w:rPr>
                <w:b/>
                <w:color w:val="000000"/>
                <w:sz w:val="24"/>
                <w:szCs w:val="24"/>
              </w:rPr>
              <w:t>:</w:t>
            </w:r>
          </w:p>
          <w:p w14:paraId="4F311968" w14:textId="77777777" w:rsidR="00CB6BCA" w:rsidRPr="00F3070D" w:rsidRDefault="00CB6BCA" w:rsidP="003B5849">
            <w:pPr>
              <w:rPr>
                <w:b/>
                <w:sz w:val="25"/>
                <w:szCs w:val="25"/>
              </w:rPr>
            </w:pPr>
          </w:p>
          <w:p w14:paraId="54BF6152" w14:textId="3B2ED2A1" w:rsidR="003B5849" w:rsidRPr="00F3070D" w:rsidRDefault="00F3070D" w:rsidP="003B5849">
            <w:pPr>
              <w:rPr>
                <w:sz w:val="25"/>
                <w:szCs w:val="25"/>
              </w:rPr>
            </w:pPr>
            <w:r w:rsidRPr="00F3070D">
              <w:rPr>
                <w:b/>
                <w:sz w:val="25"/>
                <w:szCs w:val="25"/>
              </w:rPr>
              <w:t>_____________(</w:t>
            </w:r>
            <w:r w:rsidR="00CB6BCA">
              <w:rPr>
                <w:b/>
                <w:sz w:val="25"/>
                <w:szCs w:val="25"/>
              </w:rPr>
              <w:t xml:space="preserve">                   </w:t>
            </w:r>
            <w:r w:rsidR="003B5849" w:rsidRPr="00F3070D">
              <w:rPr>
                <w:sz w:val="25"/>
                <w:szCs w:val="25"/>
              </w:rPr>
              <w:t>)</w:t>
            </w:r>
            <w:r w:rsidR="003B5849" w:rsidRPr="00F3070D">
              <w:rPr>
                <w:b/>
                <w:sz w:val="25"/>
                <w:szCs w:val="25"/>
              </w:rPr>
              <w:t xml:space="preserve"> </w:t>
            </w:r>
          </w:p>
          <w:p w14:paraId="4D05657F" w14:textId="77777777" w:rsidR="003B5849" w:rsidRPr="00F3070D" w:rsidRDefault="003B5849" w:rsidP="003B5849">
            <w:pPr>
              <w:rPr>
                <w:sz w:val="25"/>
                <w:szCs w:val="25"/>
              </w:rPr>
            </w:pPr>
            <w:r w:rsidRPr="00F3070D">
              <w:rPr>
                <w:sz w:val="25"/>
                <w:szCs w:val="25"/>
              </w:rPr>
              <w:t>М.П.</w:t>
            </w:r>
          </w:p>
          <w:p w14:paraId="6313A9C1" w14:textId="0BD3EEC4" w:rsidR="003B5849" w:rsidRPr="00F3070D" w:rsidRDefault="0035637E" w:rsidP="003B5849">
            <w:pPr>
              <w:tabs>
                <w:tab w:val="left" w:pos="500"/>
                <w:tab w:val="center" w:pos="3312"/>
              </w:tabs>
              <w:rPr>
                <w:b/>
                <w:sz w:val="25"/>
                <w:szCs w:val="25"/>
              </w:rPr>
            </w:pPr>
            <w:r w:rsidRPr="00F3070D">
              <w:rPr>
                <w:sz w:val="25"/>
                <w:szCs w:val="25"/>
              </w:rPr>
              <w:t>«___» ________________ 202</w:t>
            </w:r>
            <w:r w:rsidR="00415DF6">
              <w:rPr>
                <w:sz w:val="25"/>
                <w:szCs w:val="25"/>
              </w:rPr>
              <w:t>6</w:t>
            </w:r>
            <w:r w:rsidR="003B5849" w:rsidRPr="00F3070D">
              <w:rPr>
                <w:sz w:val="25"/>
                <w:szCs w:val="25"/>
              </w:rPr>
              <w:t xml:space="preserve"> г.</w:t>
            </w:r>
          </w:p>
        </w:tc>
      </w:tr>
    </w:tbl>
    <w:p w14:paraId="11D943ED" w14:textId="77777777" w:rsidR="003B5849" w:rsidRPr="00F3070D" w:rsidRDefault="003B5849" w:rsidP="009C3B40">
      <w:pPr>
        <w:ind w:firstLine="360"/>
        <w:jc w:val="center"/>
        <w:rPr>
          <w:b/>
          <w:sz w:val="25"/>
          <w:szCs w:val="25"/>
        </w:rPr>
      </w:pPr>
    </w:p>
    <w:p w14:paraId="570FA81F" w14:textId="77777777" w:rsidR="00F126A6" w:rsidRDefault="00F126A6" w:rsidP="00A15E0E">
      <w:pPr>
        <w:jc w:val="both"/>
        <w:rPr>
          <w:sz w:val="26"/>
          <w:szCs w:val="26"/>
        </w:rPr>
      </w:pPr>
    </w:p>
    <w:p w14:paraId="73487DBA" w14:textId="77777777" w:rsidR="00C80704" w:rsidRDefault="00C80704" w:rsidP="00C80704">
      <w:pPr>
        <w:widowControl/>
        <w:jc w:val="right"/>
        <w:rPr>
          <w:color w:val="000000"/>
          <w:sz w:val="24"/>
          <w:szCs w:val="24"/>
          <w:highlight w:val="white"/>
        </w:rPr>
      </w:pPr>
      <w:r>
        <w:rPr>
          <w:color w:val="000000"/>
          <w:sz w:val="24"/>
          <w:szCs w:val="24"/>
          <w:highlight w:val="white"/>
        </w:rPr>
        <w:lastRenderedPageBreak/>
        <w:t>Приложение 1</w:t>
      </w:r>
    </w:p>
    <w:p w14:paraId="3F0C4973" w14:textId="77777777" w:rsidR="00C80704" w:rsidRDefault="00C80704" w:rsidP="00C80704">
      <w:pPr>
        <w:widowControl/>
        <w:jc w:val="right"/>
        <w:rPr>
          <w:color w:val="000000"/>
          <w:sz w:val="24"/>
          <w:szCs w:val="24"/>
          <w:highlight w:val="white"/>
        </w:rPr>
      </w:pPr>
      <w:r>
        <w:rPr>
          <w:color w:val="000000"/>
          <w:sz w:val="24"/>
          <w:szCs w:val="24"/>
          <w:highlight w:val="white"/>
        </w:rPr>
        <w:t>к Договору № ____________</w:t>
      </w:r>
    </w:p>
    <w:p w14:paraId="556A8470" w14:textId="75538E3B" w:rsidR="00C80704" w:rsidRDefault="00C80704" w:rsidP="00C80704">
      <w:pPr>
        <w:widowControl/>
        <w:jc w:val="right"/>
        <w:rPr>
          <w:color w:val="000000"/>
          <w:sz w:val="24"/>
          <w:szCs w:val="24"/>
          <w:highlight w:val="white"/>
        </w:rPr>
      </w:pPr>
      <w:r>
        <w:rPr>
          <w:color w:val="000000"/>
          <w:sz w:val="24"/>
          <w:szCs w:val="24"/>
          <w:highlight w:val="white"/>
        </w:rPr>
        <w:t>от «__»_____________202</w:t>
      </w:r>
      <w:r w:rsidR="00415DF6">
        <w:rPr>
          <w:color w:val="000000"/>
          <w:sz w:val="24"/>
          <w:szCs w:val="24"/>
          <w:highlight w:val="white"/>
        </w:rPr>
        <w:t>6</w:t>
      </w:r>
      <w:r>
        <w:rPr>
          <w:color w:val="000000"/>
          <w:sz w:val="24"/>
          <w:szCs w:val="24"/>
          <w:highlight w:val="white"/>
        </w:rPr>
        <w:t>г</w:t>
      </w:r>
    </w:p>
    <w:p w14:paraId="72679759" w14:textId="77777777" w:rsidR="00C80704" w:rsidRDefault="00C80704" w:rsidP="00C80704">
      <w:pPr>
        <w:widowControl/>
        <w:jc w:val="right"/>
        <w:rPr>
          <w:color w:val="000000"/>
          <w:sz w:val="24"/>
          <w:szCs w:val="24"/>
          <w:highlight w:val="white"/>
        </w:rPr>
      </w:pPr>
    </w:p>
    <w:p w14:paraId="0B26294C" w14:textId="77777777" w:rsidR="00C80704" w:rsidRDefault="00C80704" w:rsidP="00C80704">
      <w:pPr>
        <w:widowControl/>
        <w:jc w:val="right"/>
        <w:rPr>
          <w:color w:val="000000"/>
          <w:sz w:val="24"/>
          <w:szCs w:val="24"/>
          <w:highlight w:val="white"/>
        </w:rPr>
      </w:pPr>
    </w:p>
    <w:p w14:paraId="520AF4BE" w14:textId="77777777" w:rsidR="00C80704" w:rsidRDefault="00C80704" w:rsidP="00C80704">
      <w:pPr>
        <w:widowControl/>
        <w:jc w:val="center"/>
        <w:rPr>
          <w:color w:val="000000"/>
          <w:sz w:val="32"/>
          <w:szCs w:val="32"/>
          <w:highlight w:val="white"/>
        </w:rPr>
      </w:pPr>
      <w:r>
        <w:rPr>
          <w:color w:val="000000"/>
          <w:sz w:val="32"/>
          <w:szCs w:val="32"/>
          <w:highlight w:val="white"/>
        </w:rPr>
        <w:t>Техническое задание</w:t>
      </w:r>
    </w:p>
    <w:p w14:paraId="095BF657" w14:textId="77777777" w:rsidR="00C80704" w:rsidRDefault="00C80704" w:rsidP="00C80704">
      <w:pPr>
        <w:widowControl/>
        <w:jc w:val="center"/>
        <w:rPr>
          <w:color w:val="000000"/>
          <w:sz w:val="32"/>
          <w:szCs w:val="32"/>
          <w:highlight w:val="white"/>
        </w:rPr>
      </w:pPr>
    </w:p>
    <w:p w14:paraId="28062EDD" w14:textId="4D507CA4" w:rsidR="00C80704" w:rsidRPr="00C80704" w:rsidRDefault="00C80704" w:rsidP="00C80704">
      <w:pPr>
        <w:ind w:right="-1" w:firstLine="284"/>
        <w:jc w:val="both"/>
        <w:rPr>
          <w:b/>
          <w:sz w:val="26"/>
          <w:szCs w:val="26"/>
        </w:rPr>
      </w:pPr>
      <w:r>
        <w:rPr>
          <w:b/>
          <w:color w:val="000000"/>
          <w:sz w:val="24"/>
          <w:szCs w:val="24"/>
        </w:rPr>
        <w:t>1. Предмет договора:</w:t>
      </w:r>
      <w:r w:rsidRPr="0043158C">
        <w:rPr>
          <w:b/>
          <w:color w:val="000000"/>
          <w:sz w:val="24"/>
          <w:szCs w:val="24"/>
        </w:rPr>
        <w:t xml:space="preserve"> </w:t>
      </w:r>
      <w:r w:rsidRPr="0043158C">
        <w:rPr>
          <w:sz w:val="24"/>
          <w:szCs w:val="24"/>
        </w:rPr>
        <w:t xml:space="preserve">выполнить работы (оказать услуги) </w:t>
      </w:r>
      <w:r w:rsidR="0003699D" w:rsidRPr="0003699D">
        <w:rPr>
          <w:sz w:val="24"/>
          <w:szCs w:val="24"/>
        </w:rPr>
        <w:t>по проверке сетей наружного и внутреннего водопровода противопожарного водоснабжения в части водоотдачи</w:t>
      </w:r>
      <w:r w:rsidR="0003699D" w:rsidRPr="0003699D">
        <w:rPr>
          <w:sz w:val="24"/>
          <w:szCs w:val="24"/>
        </w:rPr>
        <w:t xml:space="preserve"> </w:t>
      </w:r>
      <w:r w:rsidRPr="00E334E1">
        <w:rPr>
          <w:b/>
          <w:sz w:val="26"/>
          <w:szCs w:val="26"/>
        </w:rPr>
        <w:t xml:space="preserve">ФКУ </w:t>
      </w:r>
      <w:r>
        <w:rPr>
          <w:b/>
          <w:sz w:val="26"/>
          <w:szCs w:val="26"/>
        </w:rPr>
        <w:t>ИК-5</w:t>
      </w:r>
      <w:r w:rsidRPr="00E334E1">
        <w:rPr>
          <w:b/>
          <w:sz w:val="26"/>
          <w:szCs w:val="26"/>
        </w:rPr>
        <w:t xml:space="preserve"> </w:t>
      </w:r>
      <w:r>
        <w:rPr>
          <w:b/>
          <w:sz w:val="26"/>
          <w:szCs w:val="26"/>
        </w:rPr>
        <w:t>Г</w:t>
      </w:r>
      <w:r w:rsidRPr="00E334E1">
        <w:rPr>
          <w:b/>
          <w:sz w:val="26"/>
          <w:szCs w:val="26"/>
        </w:rPr>
        <w:t xml:space="preserve">УФСИН России по Московской области </w:t>
      </w:r>
      <w:r>
        <w:rPr>
          <w:sz w:val="24"/>
          <w:szCs w:val="24"/>
        </w:rPr>
        <w:t xml:space="preserve">в количестве </w:t>
      </w:r>
      <w:r>
        <w:rPr>
          <w:sz w:val="24"/>
          <w:szCs w:val="24"/>
        </w:rPr>
        <w:br/>
        <w:t>17 шт.</w:t>
      </w:r>
    </w:p>
    <w:p w14:paraId="1040A429" w14:textId="77777777" w:rsidR="00C80704" w:rsidRDefault="00C80704" w:rsidP="00C80704">
      <w:pPr>
        <w:widowControl/>
        <w:jc w:val="both"/>
        <w:rPr>
          <w:color w:val="000000"/>
          <w:sz w:val="24"/>
          <w:szCs w:val="24"/>
        </w:rPr>
      </w:pPr>
      <w:r>
        <w:rPr>
          <w:b/>
          <w:color w:val="000000"/>
          <w:sz w:val="24"/>
          <w:szCs w:val="24"/>
        </w:rPr>
        <w:t>2.  Цена договора:</w:t>
      </w:r>
      <w:r>
        <w:rPr>
          <w:color w:val="333333"/>
          <w:sz w:val="24"/>
          <w:szCs w:val="24"/>
        </w:rPr>
        <w:t xml:space="preserve"> </w:t>
      </w:r>
      <w:r>
        <w:rPr>
          <w:color w:val="000000"/>
          <w:sz w:val="24"/>
          <w:szCs w:val="24"/>
        </w:rPr>
        <w:t xml:space="preserve">составляет _____________ (_____________________) рублей 00 копеек и  включает в себя стоимость товаров (материалов, оборудования), стоимость работ (услуг), транспортных расходов, накладных расходов и иных расходы, связанных с выполнением работ (оказанием услуг). </w:t>
      </w:r>
    </w:p>
    <w:p w14:paraId="1AE68480" w14:textId="6B8F9665" w:rsidR="00C80704" w:rsidRDefault="00C80704" w:rsidP="00C80704">
      <w:pPr>
        <w:widowControl/>
        <w:jc w:val="both"/>
        <w:rPr>
          <w:color w:val="000000"/>
          <w:sz w:val="24"/>
          <w:szCs w:val="24"/>
        </w:rPr>
      </w:pPr>
      <w:r>
        <w:rPr>
          <w:b/>
          <w:color w:val="000000"/>
          <w:sz w:val="24"/>
          <w:szCs w:val="24"/>
        </w:rPr>
        <w:t xml:space="preserve">3. Место выполнения работ: </w:t>
      </w:r>
      <w:r w:rsidRPr="00F3070D">
        <w:rPr>
          <w:sz w:val="25"/>
          <w:szCs w:val="25"/>
        </w:rPr>
        <w:t>143202, Московская область, Можайский район, п.им.</w:t>
      </w:r>
      <w:r>
        <w:rPr>
          <w:sz w:val="25"/>
          <w:szCs w:val="25"/>
        </w:rPr>
        <w:t xml:space="preserve"> </w:t>
      </w:r>
      <w:r w:rsidRPr="00F3070D">
        <w:rPr>
          <w:sz w:val="25"/>
          <w:szCs w:val="25"/>
        </w:rPr>
        <w:t>Дзержинского, д.1</w:t>
      </w:r>
    </w:p>
    <w:p w14:paraId="1875E08B" w14:textId="6EFEE883" w:rsidR="00C80704" w:rsidRDefault="00C80704" w:rsidP="00C80704">
      <w:pPr>
        <w:widowControl/>
        <w:jc w:val="both"/>
        <w:rPr>
          <w:color w:val="000000"/>
          <w:sz w:val="24"/>
          <w:szCs w:val="24"/>
        </w:rPr>
      </w:pPr>
      <w:r>
        <w:rPr>
          <w:b/>
          <w:color w:val="000000"/>
          <w:sz w:val="24"/>
          <w:szCs w:val="24"/>
        </w:rPr>
        <w:t>4. Сроки выполнения работ</w:t>
      </w:r>
      <w:r>
        <w:rPr>
          <w:color w:val="000000"/>
          <w:sz w:val="24"/>
          <w:szCs w:val="24"/>
        </w:rPr>
        <w:t xml:space="preserve">: </w:t>
      </w:r>
      <w:r>
        <w:rPr>
          <w:sz w:val="24"/>
          <w:szCs w:val="24"/>
        </w:rPr>
        <w:t xml:space="preserve">в течение </w:t>
      </w:r>
      <w:r w:rsidR="00415DF6">
        <w:rPr>
          <w:sz w:val="24"/>
          <w:szCs w:val="24"/>
        </w:rPr>
        <w:t>2</w:t>
      </w:r>
      <w:r>
        <w:rPr>
          <w:sz w:val="24"/>
          <w:szCs w:val="24"/>
        </w:rPr>
        <w:t>0 рабочих дней со дня заключения договора</w:t>
      </w:r>
    </w:p>
    <w:p w14:paraId="7D33F741" w14:textId="04DF50F3" w:rsidR="00C80704" w:rsidRDefault="00C80704" w:rsidP="00C80704">
      <w:pPr>
        <w:widowControl/>
        <w:jc w:val="both"/>
        <w:rPr>
          <w:color w:val="000000"/>
          <w:sz w:val="24"/>
          <w:szCs w:val="24"/>
        </w:rPr>
      </w:pPr>
      <w:r>
        <w:rPr>
          <w:b/>
          <w:color w:val="000000"/>
          <w:sz w:val="24"/>
          <w:szCs w:val="24"/>
        </w:rPr>
        <w:t xml:space="preserve">5. Условия и форма оплаты: </w:t>
      </w:r>
      <w:r>
        <w:rPr>
          <w:color w:val="000000"/>
          <w:sz w:val="24"/>
          <w:szCs w:val="24"/>
        </w:rPr>
        <w:t xml:space="preserve">оплата производится по безналичному расчету в течение </w:t>
      </w:r>
      <w:r>
        <w:rPr>
          <w:sz w:val="24"/>
          <w:szCs w:val="24"/>
        </w:rPr>
        <w:t>7</w:t>
      </w:r>
      <w:r>
        <w:rPr>
          <w:color w:val="000000"/>
          <w:sz w:val="24"/>
          <w:szCs w:val="24"/>
        </w:rPr>
        <w:t xml:space="preserve"> (с</w:t>
      </w:r>
      <w:r>
        <w:rPr>
          <w:sz w:val="24"/>
          <w:szCs w:val="24"/>
        </w:rPr>
        <w:t>еми</w:t>
      </w:r>
      <w:r>
        <w:rPr>
          <w:color w:val="000000"/>
          <w:sz w:val="24"/>
          <w:szCs w:val="24"/>
        </w:rPr>
        <w:t xml:space="preserve">) рабочих дней путем перечисления денежных средств на расчетный счет Исполнителя на основании надлежаще оказанных услуг и надлежаще оформленного акта сдачи-приемки выполненных работ, счета и счета фактуры. </w:t>
      </w:r>
    </w:p>
    <w:p w14:paraId="45BBE639" w14:textId="77777777" w:rsidR="00C80704" w:rsidRDefault="00C80704" w:rsidP="00C80704">
      <w:pPr>
        <w:widowControl/>
        <w:tabs>
          <w:tab w:val="left" w:pos="3150"/>
        </w:tabs>
        <w:jc w:val="both"/>
        <w:rPr>
          <w:b/>
          <w:color w:val="000000"/>
          <w:sz w:val="24"/>
          <w:szCs w:val="24"/>
        </w:rPr>
      </w:pPr>
      <w:r>
        <w:rPr>
          <w:b/>
          <w:sz w:val="24"/>
          <w:szCs w:val="24"/>
        </w:rPr>
        <w:t>6. Требования нормативно-технических и нормативно-правовых документов</w:t>
      </w:r>
    </w:p>
    <w:p w14:paraId="547BF491" w14:textId="77777777" w:rsidR="00C80704" w:rsidRDefault="00C80704" w:rsidP="00C80704">
      <w:pPr>
        <w:widowControl/>
        <w:spacing w:after="120"/>
        <w:jc w:val="both"/>
        <w:rPr>
          <w:color w:val="000000"/>
          <w:sz w:val="24"/>
          <w:szCs w:val="24"/>
        </w:rPr>
      </w:pPr>
      <w:r>
        <w:rPr>
          <w:color w:val="000000"/>
          <w:sz w:val="24"/>
          <w:szCs w:val="24"/>
        </w:rPr>
        <w:t xml:space="preserve">Основанием для проведения испытаний сетей внутреннего  противопожарного водопровода и рукавов являются, п.55, п.57, п.58, п.59 «Правил противопожарного режима в Российской Федерации»: </w:t>
      </w:r>
    </w:p>
    <w:p w14:paraId="3262530A" w14:textId="77777777" w:rsidR="00C80704" w:rsidRDefault="00C80704" w:rsidP="00C80704">
      <w:pPr>
        <w:widowControl/>
        <w:spacing w:before="48" w:after="48"/>
        <w:jc w:val="both"/>
        <w:rPr>
          <w:color w:val="000000"/>
          <w:sz w:val="24"/>
          <w:szCs w:val="24"/>
        </w:rPr>
      </w:pPr>
      <w:r>
        <w:rPr>
          <w:b/>
          <w:color w:val="000000"/>
          <w:sz w:val="24"/>
          <w:szCs w:val="24"/>
        </w:rPr>
        <w:t>Пункт 55:</w:t>
      </w:r>
      <w:r>
        <w:rPr>
          <w:color w:val="000000"/>
          <w:sz w:val="24"/>
          <w:szCs w:val="24"/>
        </w:rPr>
        <w:t xml:space="preserve"> Сети противопожарного водопровода должны находиться в исправном состоянии и обеспечивать требуемый по нормам расход воды на нужды пожаротушения. Проверка их работоспособности должна осуществляться не реже двух раз в год (весной и осенью).</w:t>
      </w:r>
    </w:p>
    <w:p w14:paraId="011883D9" w14:textId="77777777" w:rsidR="00C80704" w:rsidRDefault="00C80704" w:rsidP="00C80704">
      <w:pPr>
        <w:widowControl/>
        <w:spacing w:before="48" w:after="48"/>
        <w:jc w:val="both"/>
        <w:rPr>
          <w:color w:val="000000"/>
          <w:sz w:val="24"/>
          <w:szCs w:val="24"/>
        </w:rPr>
      </w:pPr>
      <w:r>
        <w:rPr>
          <w:b/>
          <w:color w:val="000000"/>
          <w:sz w:val="24"/>
          <w:szCs w:val="24"/>
        </w:rPr>
        <w:t>Пункт 57:</w:t>
      </w:r>
      <w:r>
        <w:rPr>
          <w:color w:val="000000"/>
          <w:sz w:val="24"/>
          <w:szCs w:val="24"/>
        </w:rPr>
        <w:t xml:space="preserve"> Пожарные краны внутреннего противопожарного водопровода должны быть укомплектованы рукавами и стволами. Пожарный рукав должен быть присоединен к крану и стволу. Необходимо не реже одного раза в год производить перекатку рукавов на новую скатку.</w:t>
      </w:r>
    </w:p>
    <w:p w14:paraId="2486CDD0" w14:textId="77777777" w:rsidR="00C80704" w:rsidRDefault="00C80704" w:rsidP="00C80704">
      <w:pPr>
        <w:widowControl/>
        <w:tabs>
          <w:tab w:val="left" w:pos="3150"/>
        </w:tabs>
        <w:jc w:val="both"/>
        <w:rPr>
          <w:b/>
          <w:color w:val="000000"/>
          <w:sz w:val="24"/>
          <w:szCs w:val="24"/>
        </w:rPr>
      </w:pPr>
      <w:r>
        <w:rPr>
          <w:b/>
          <w:color w:val="000000"/>
          <w:sz w:val="24"/>
          <w:szCs w:val="24"/>
        </w:rPr>
        <w:t>Пункт 59:</w:t>
      </w:r>
      <w:r>
        <w:rPr>
          <w:color w:val="000000"/>
          <w:sz w:val="24"/>
          <w:szCs w:val="24"/>
        </w:rPr>
        <w:t xml:space="preserve"> Проведение проверок работоспособности задвижек с электроприводом не реже двух раз в год, установленные на обводных линиях водомерных устройств и пожарные насосы-повысители должны проверяться на работоспособность - ежемесячно.</w:t>
      </w:r>
    </w:p>
    <w:p w14:paraId="62925DF5" w14:textId="77777777" w:rsidR="00C80704" w:rsidRDefault="00C80704" w:rsidP="00C80704">
      <w:pPr>
        <w:widowControl/>
        <w:jc w:val="both"/>
        <w:rPr>
          <w:color w:val="000000"/>
          <w:sz w:val="24"/>
          <w:szCs w:val="24"/>
        </w:rPr>
      </w:pPr>
      <w:r>
        <w:rPr>
          <w:color w:val="000000"/>
          <w:sz w:val="24"/>
          <w:szCs w:val="24"/>
        </w:rPr>
        <w:t>При оказании услуг исполнитель обязан руководствоваться следующими нормативно-правовыми актами:</w:t>
      </w:r>
    </w:p>
    <w:p w14:paraId="242B6A97" w14:textId="77777777" w:rsidR="00C80704" w:rsidRDefault="00C80704" w:rsidP="00C80704">
      <w:pPr>
        <w:widowControl/>
        <w:ind w:firstLine="709"/>
        <w:jc w:val="both"/>
        <w:rPr>
          <w:color w:val="000000"/>
          <w:sz w:val="24"/>
          <w:szCs w:val="24"/>
        </w:rPr>
      </w:pPr>
      <w:r>
        <w:rPr>
          <w:color w:val="000000"/>
          <w:sz w:val="24"/>
          <w:szCs w:val="24"/>
        </w:rPr>
        <w:t>- Федеральный закон № 123-ФЗ «Технический регламент о требованиях пожарной безопасности» от 22 июля 2008 г.</w:t>
      </w:r>
    </w:p>
    <w:p w14:paraId="30A4F846" w14:textId="77777777" w:rsidR="00C80704" w:rsidRDefault="00C80704" w:rsidP="00C80704">
      <w:pPr>
        <w:widowControl/>
        <w:ind w:firstLine="709"/>
        <w:jc w:val="both"/>
        <w:rPr>
          <w:color w:val="000000"/>
          <w:sz w:val="24"/>
          <w:szCs w:val="24"/>
        </w:rPr>
      </w:pPr>
      <w:r>
        <w:rPr>
          <w:color w:val="000000"/>
          <w:sz w:val="24"/>
          <w:szCs w:val="24"/>
        </w:rPr>
        <w:t>- Федеральный закон № 69-ФЗ «О пожарной безопасности» от 21.12.1994;</w:t>
      </w:r>
    </w:p>
    <w:p w14:paraId="43D571F7" w14:textId="77777777" w:rsidR="00C80704" w:rsidRDefault="00C80704" w:rsidP="00C80704">
      <w:pPr>
        <w:widowControl/>
        <w:ind w:firstLine="709"/>
        <w:jc w:val="both"/>
        <w:rPr>
          <w:color w:val="000000"/>
          <w:sz w:val="24"/>
          <w:szCs w:val="24"/>
        </w:rPr>
      </w:pPr>
      <w:r>
        <w:rPr>
          <w:color w:val="000000"/>
          <w:sz w:val="24"/>
          <w:szCs w:val="24"/>
        </w:rPr>
        <w:t>- «Правила противопожарного режима  в Российской Федерации»;</w:t>
      </w:r>
    </w:p>
    <w:p w14:paraId="6E81F714" w14:textId="77777777" w:rsidR="00C80704" w:rsidRDefault="00C80704" w:rsidP="00C80704">
      <w:pPr>
        <w:widowControl/>
        <w:ind w:firstLine="709"/>
        <w:jc w:val="both"/>
        <w:rPr>
          <w:color w:val="000000"/>
          <w:sz w:val="24"/>
          <w:szCs w:val="24"/>
        </w:rPr>
      </w:pPr>
      <w:r>
        <w:rPr>
          <w:color w:val="000000"/>
          <w:sz w:val="24"/>
          <w:szCs w:val="24"/>
        </w:rPr>
        <w:t>- ГОСТ 12.1.004-91 «Пожарная безопасность. Общие требования»;</w:t>
      </w:r>
    </w:p>
    <w:p w14:paraId="0AF0BF1E" w14:textId="77777777" w:rsidR="00C80704" w:rsidRDefault="00C80704" w:rsidP="00C80704">
      <w:pPr>
        <w:widowControl/>
        <w:ind w:firstLine="709"/>
        <w:jc w:val="both"/>
        <w:rPr>
          <w:color w:val="000000"/>
          <w:sz w:val="24"/>
          <w:szCs w:val="24"/>
        </w:rPr>
      </w:pPr>
      <w:r>
        <w:rPr>
          <w:color w:val="000000"/>
          <w:sz w:val="24"/>
          <w:szCs w:val="24"/>
        </w:rPr>
        <w:t>-ГОСТ 12.4.009-83 «Пожарная техника для защиты объектов. Основные виды. Размещение и обслуживание»;</w:t>
      </w:r>
    </w:p>
    <w:p w14:paraId="50E09752" w14:textId="77777777" w:rsidR="00C80704" w:rsidRDefault="00C80704" w:rsidP="00C80704">
      <w:pPr>
        <w:widowControl/>
        <w:ind w:firstLine="709"/>
        <w:jc w:val="both"/>
        <w:rPr>
          <w:color w:val="000000"/>
          <w:sz w:val="24"/>
          <w:szCs w:val="24"/>
        </w:rPr>
      </w:pPr>
      <w:r>
        <w:rPr>
          <w:color w:val="000000"/>
          <w:sz w:val="24"/>
          <w:szCs w:val="24"/>
        </w:rPr>
        <w:t>- СНиП 2.04.01-85* «Внутренний водопровод и канализация зданий»</w:t>
      </w:r>
    </w:p>
    <w:p w14:paraId="531A122F" w14:textId="77777777" w:rsidR="00C80704" w:rsidRDefault="00C80704" w:rsidP="00C80704">
      <w:pPr>
        <w:widowControl/>
        <w:ind w:firstLine="709"/>
        <w:jc w:val="both"/>
        <w:rPr>
          <w:color w:val="000000"/>
          <w:sz w:val="24"/>
          <w:szCs w:val="24"/>
        </w:rPr>
      </w:pPr>
      <w:r>
        <w:rPr>
          <w:color w:val="000000"/>
          <w:sz w:val="24"/>
          <w:szCs w:val="24"/>
        </w:rPr>
        <w:t>-НПБ 151-2000 «Шкафы пожарные. Технические требования пожарной безопасности. Методы испытаний»</w:t>
      </w:r>
    </w:p>
    <w:p w14:paraId="2A387668" w14:textId="77777777" w:rsidR="00C80704" w:rsidRDefault="00C80704" w:rsidP="00C80704">
      <w:pPr>
        <w:widowControl/>
        <w:ind w:firstLine="709"/>
        <w:jc w:val="both"/>
        <w:rPr>
          <w:color w:val="000000"/>
          <w:sz w:val="24"/>
          <w:szCs w:val="24"/>
        </w:rPr>
      </w:pPr>
      <w:r>
        <w:rPr>
          <w:color w:val="000000"/>
          <w:sz w:val="24"/>
          <w:szCs w:val="24"/>
        </w:rPr>
        <w:t>-НПБ 152-2000 «Рукава пожарные напорные. Общие технические требования. Методы испытаний»</w:t>
      </w:r>
    </w:p>
    <w:p w14:paraId="53234BBF" w14:textId="77777777" w:rsidR="00C80704" w:rsidRDefault="00C80704" w:rsidP="00C80704">
      <w:pPr>
        <w:widowControl/>
        <w:ind w:firstLine="709"/>
        <w:jc w:val="both"/>
        <w:rPr>
          <w:color w:val="000000"/>
          <w:sz w:val="24"/>
          <w:szCs w:val="24"/>
        </w:rPr>
      </w:pPr>
      <w:r>
        <w:rPr>
          <w:color w:val="000000"/>
          <w:sz w:val="24"/>
          <w:szCs w:val="24"/>
        </w:rPr>
        <w:t>-НПБ 153-2000 «Головки соединительные для пожарного оборудования. Общие технические требования»</w:t>
      </w:r>
    </w:p>
    <w:p w14:paraId="0C1DC1AC" w14:textId="77777777" w:rsidR="00C80704" w:rsidRDefault="00C80704" w:rsidP="00C80704">
      <w:pPr>
        <w:widowControl/>
        <w:ind w:firstLine="709"/>
        <w:jc w:val="both"/>
        <w:rPr>
          <w:sz w:val="24"/>
          <w:szCs w:val="24"/>
        </w:rPr>
      </w:pPr>
      <w:r>
        <w:rPr>
          <w:color w:val="000000"/>
          <w:sz w:val="24"/>
          <w:szCs w:val="24"/>
        </w:rPr>
        <w:t>-НПБ 154-2000 «Техника пожарная. Клапаны пожарных кранов. Технические требования пожарной  безопасности. Методы испытаний»</w:t>
      </w:r>
      <w:r>
        <w:rPr>
          <w:sz w:val="24"/>
          <w:szCs w:val="24"/>
        </w:rPr>
        <w:t>;</w:t>
      </w:r>
    </w:p>
    <w:p w14:paraId="6C9B8A72" w14:textId="77777777" w:rsidR="00C80704" w:rsidRDefault="00C80704" w:rsidP="00C80704">
      <w:pPr>
        <w:widowControl/>
        <w:ind w:firstLine="709"/>
        <w:jc w:val="both"/>
        <w:rPr>
          <w:color w:val="000000"/>
          <w:sz w:val="24"/>
          <w:szCs w:val="24"/>
        </w:rPr>
      </w:pPr>
      <w:r>
        <w:rPr>
          <w:sz w:val="24"/>
          <w:szCs w:val="24"/>
        </w:rPr>
        <w:lastRenderedPageBreak/>
        <w:t xml:space="preserve">- </w:t>
      </w:r>
      <w:r>
        <w:rPr>
          <w:color w:val="000000"/>
          <w:sz w:val="24"/>
          <w:szCs w:val="24"/>
        </w:rPr>
        <w:t xml:space="preserve"> "СП 10.13130.2009. Свод правил. Системы противопожарной защиты. Внутренний противопожарный водопровод. Требования пожарной безопасности" (утв. Приказом МЧС РФ от 25.03.2009 N 180).</w:t>
      </w:r>
    </w:p>
    <w:p w14:paraId="261B22A3" w14:textId="77777777" w:rsidR="00C80704" w:rsidRDefault="00C80704" w:rsidP="00C80704">
      <w:pPr>
        <w:widowControl/>
        <w:ind w:firstLine="709"/>
        <w:jc w:val="both"/>
        <w:rPr>
          <w:sz w:val="24"/>
          <w:szCs w:val="24"/>
        </w:rPr>
      </w:pPr>
    </w:p>
    <w:p w14:paraId="7A0C9E5A" w14:textId="77777777" w:rsidR="00C80704" w:rsidRDefault="00C80704" w:rsidP="00C80704">
      <w:pPr>
        <w:widowControl/>
        <w:ind w:firstLine="709"/>
        <w:jc w:val="both"/>
        <w:rPr>
          <w:sz w:val="24"/>
          <w:szCs w:val="24"/>
        </w:rPr>
      </w:pPr>
    </w:p>
    <w:p w14:paraId="5123EC6A" w14:textId="77777777" w:rsidR="00C80704" w:rsidRDefault="00C80704" w:rsidP="00C80704">
      <w:pPr>
        <w:widowControl/>
        <w:ind w:firstLine="709"/>
        <w:jc w:val="both"/>
        <w:rPr>
          <w:b/>
          <w:sz w:val="24"/>
          <w:szCs w:val="24"/>
        </w:rPr>
      </w:pPr>
      <w:r>
        <w:rPr>
          <w:b/>
          <w:sz w:val="24"/>
          <w:szCs w:val="24"/>
        </w:rPr>
        <w:t>7. Состав услуг:</w:t>
      </w:r>
    </w:p>
    <w:p w14:paraId="6A3172F3" w14:textId="77777777" w:rsidR="00C80704" w:rsidRDefault="00C80704" w:rsidP="00C80704">
      <w:pPr>
        <w:widowControl/>
        <w:ind w:firstLine="709"/>
        <w:rPr>
          <w:sz w:val="24"/>
          <w:szCs w:val="24"/>
        </w:rPr>
      </w:pPr>
    </w:p>
    <w:tbl>
      <w:tblPr>
        <w:tblW w:w="8595"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10"/>
        <w:gridCol w:w="7485"/>
      </w:tblGrid>
      <w:tr w:rsidR="00C80704" w14:paraId="7F0E8EBC" w14:textId="77777777" w:rsidTr="004A19C3">
        <w:trPr>
          <w:trHeight w:val="520"/>
          <w:jc w:val="center"/>
        </w:trPr>
        <w:tc>
          <w:tcPr>
            <w:tcW w:w="1110" w:type="dxa"/>
            <w:tcBorders>
              <w:top w:val="single" w:sz="6" w:space="0" w:color="000000"/>
              <w:left w:val="single" w:sz="6" w:space="0" w:color="000000"/>
              <w:bottom w:val="single" w:sz="6" w:space="0" w:color="000000"/>
              <w:right w:val="single" w:sz="6" w:space="0" w:color="000000"/>
            </w:tcBorders>
            <w:vAlign w:val="center"/>
          </w:tcPr>
          <w:p w14:paraId="0613C952" w14:textId="77777777" w:rsidR="00C80704" w:rsidRDefault="00C80704" w:rsidP="004A19C3">
            <w:pPr>
              <w:widowControl/>
              <w:spacing w:before="100" w:after="100"/>
              <w:jc w:val="center"/>
              <w:rPr>
                <w:sz w:val="24"/>
                <w:szCs w:val="24"/>
              </w:rPr>
            </w:pPr>
            <w:r>
              <w:rPr>
                <w:b/>
                <w:sz w:val="24"/>
                <w:szCs w:val="24"/>
              </w:rPr>
              <w:t>№ п/п</w:t>
            </w:r>
          </w:p>
        </w:tc>
        <w:tc>
          <w:tcPr>
            <w:tcW w:w="7485" w:type="dxa"/>
            <w:tcBorders>
              <w:top w:val="single" w:sz="6" w:space="0" w:color="000000"/>
              <w:left w:val="single" w:sz="6" w:space="0" w:color="000000"/>
              <w:bottom w:val="single" w:sz="6" w:space="0" w:color="000000"/>
              <w:right w:val="single" w:sz="6" w:space="0" w:color="000000"/>
            </w:tcBorders>
            <w:vAlign w:val="center"/>
          </w:tcPr>
          <w:p w14:paraId="401EF7A0" w14:textId="77777777" w:rsidR="00C80704" w:rsidRDefault="00C80704" w:rsidP="004A19C3">
            <w:pPr>
              <w:widowControl/>
              <w:spacing w:before="100" w:after="100"/>
              <w:jc w:val="center"/>
              <w:rPr>
                <w:sz w:val="24"/>
                <w:szCs w:val="24"/>
              </w:rPr>
            </w:pPr>
            <w:r>
              <w:rPr>
                <w:b/>
                <w:sz w:val="24"/>
                <w:szCs w:val="24"/>
              </w:rPr>
              <w:t>Наименование работ (услуг)</w:t>
            </w:r>
          </w:p>
        </w:tc>
      </w:tr>
      <w:tr w:rsidR="00C80704" w14:paraId="10D9EDC4" w14:textId="77777777" w:rsidTr="004A19C3">
        <w:trPr>
          <w:trHeight w:val="520"/>
          <w:jc w:val="center"/>
        </w:trPr>
        <w:tc>
          <w:tcPr>
            <w:tcW w:w="1110" w:type="dxa"/>
            <w:tcBorders>
              <w:top w:val="single" w:sz="6" w:space="0" w:color="000000"/>
              <w:left w:val="single" w:sz="6" w:space="0" w:color="000000"/>
              <w:bottom w:val="single" w:sz="6" w:space="0" w:color="000000"/>
              <w:right w:val="single" w:sz="6" w:space="0" w:color="000000"/>
            </w:tcBorders>
          </w:tcPr>
          <w:p w14:paraId="6C86CBCA" w14:textId="77777777" w:rsidR="00C80704" w:rsidRDefault="00C80704" w:rsidP="004A19C3">
            <w:r>
              <w:t>1</w:t>
            </w:r>
          </w:p>
        </w:tc>
        <w:tc>
          <w:tcPr>
            <w:tcW w:w="7485" w:type="dxa"/>
            <w:tcBorders>
              <w:top w:val="single" w:sz="6" w:space="0" w:color="000000"/>
              <w:left w:val="single" w:sz="6" w:space="0" w:color="000000"/>
              <w:bottom w:val="single" w:sz="6" w:space="0" w:color="000000"/>
              <w:right w:val="single" w:sz="6" w:space="0" w:color="000000"/>
            </w:tcBorders>
          </w:tcPr>
          <w:p w14:paraId="0A44EA37" w14:textId="77777777" w:rsidR="00C80704" w:rsidRDefault="00C80704" w:rsidP="004A19C3">
            <w:r>
              <w:t>Осмотр шкафа на отсутствие повреждений, проверка соответствия расположения и размеров, наличия вентиляционного отверстия и замка. Проверка состояния лакокрасочных покрытий (1).</w:t>
            </w:r>
          </w:p>
        </w:tc>
      </w:tr>
      <w:tr w:rsidR="00C80704" w14:paraId="1B69957A" w14:textId="77777777" w:rsidTr="004A19C3">
        <w:trPr>
          <w:trHeight w:val="520"/>
          <w:jc w:val="center"/>
        </w:trPr>
        <w:tc>
          <w:tcPr>
            <w:tcW w:w="1110" w:type="dxa"/>
            <w:tcBorders>
              <w:top w:val="single" w:sz="6" w:space="0" w:color="000000"/>
              <w:left w:val="single" w:sz="6" w:space="0" w:color="000000"/>
              <w:bottom w:val="single" w:sz="6" w:space="0" w:color="000000"/>
              <w:right w:val="single" w:sz="6" w:space="0" w:color="000000"/>
            </w:tcBorders>
          </w:tcPr>
          <w:p w14:paraId="13832B02" w14:textId="77777777" w:rsidR="00C80704" w:rsidRDefault="00C80704" w:rsidP="004A19C3">
            <w:r>
              <w:t>2</w:t>
            </w:r>
          </w:p>
        </w:tc>
        <w:tc>
          <w:tcPr>
            <w:tcW w:w="7485" w:type="dxa"/>
            <w:tcBorders>
              <w:top w:val="single" w:sz="6" w:space="0" w:color="000000"/>
              <w:left w:val="single" w:sz="6" w:space="0" w:color="000000"/>
              <w:bottom w:val="single" w:sz="6" w:space="0" w:color="000000"/>
              <w:right w:val="single" w:sz="6" w:space="0" w:color="000000"/>
            </w:tcBorders>
          </w:tcPr>
          <w:p w14:paraId="2A15A50C" w14:textId="77777777" w:rsidR="00C80704" w:rsidRDefault="00C80704" w:rsidP="004A19C3">
            <w:r>
              <w:t>Проверка комплектации шкафа. Очистка от пыли, грязи. Проверка состояния петель, ручек, замков. Смазка петель, замков (1).</w:t>
            </w:r>
          </w:p>
        </w:tc>
      </w:tr>
      <w:tr w:rsidR="00C80704" w14:paraId="148AD2F0" w14:textId="77777777" w:rsidTr="004A19C3">
        <w:trPr>
          <w:trHeight w:val="520"/>
          <w:jc w:val="center"/>
        </w:trPr>
        <w:tc>
          <w:tcPr>
            <w:tcW w:w="1110" w:type="dxa"/>
            <w:tcBorders>
              <w:top w:val="single" w:sz="6" w:space="0" w:color="000000"/>
              <w:left w:val="single" w:sz="6" w:space="0" w:color="000000"/>
              <w:bottom w:val="single" w:sz="6" w:space="0" w:color="000000"/>
              <w:right w:val="single" w:sz="6" w:space="0" w:color="000000"/>
            </w:tcBorders>
          </w:tcPr>
          <w:p w14:paraId="3C98342D" w14:textId="77777777" w:rsidR="00C80704" w:rsidRDefault="00C80704" w:rsidP="004A19C3">
            <w:r>
              <w:t>3</w:t>
            </w:r>
          </w:p>
        </w:tc>
        <w:tc>
          <w:tcPr>
            <w:tcW w:w="7485" w:type="dxa"/>
            <w:tcBorders>
              <w:top w:val="single" w:sz="6" w:space="0" w:color="000000"/>
              <w:left w:val="single" w:sz="6" w:space="0" w:color="000000"/>
              <w:bottom w:val="single" w:sz="6" w:space="0" w:color="000000"/>
              <w:right w:val="single" w:sz="6" w:space="0" w:color="000000"/>
            </w:tcBorders>
          </w:tcPr>
          <w:p w14:paraId="3616676F" w14:textId="77777777" w:rsidR="00C80704" w:rsidRDefault="00C80704" w:rsidP="004A19C3">
            <w:r>
              <w:t>Осмотр и очистка кассеты, ствола, рукава, пожарного крана. Проверка состояния ткани и навязки соединительной головки рукава (1).</w:t>
            </w:r>
          </w:p>
        </w:tc>
      </w:tr>
      <w:tr w:rsidR="00C80704" w14:paraId="469DF8AC" w14:textId="77777777" w:rsidTr="004A19C3">
        <w:trPr>
          <w:trHeight w:val="520"/>
          <w:jc w:val="center"/>
        </w:trPr>
        <w:tc>
          <w:tcPr>
            <w:tcW w:w="1110" w:type="dxa"/>
            <w:tcBorders>
              <w:top w:val="single" w:sz="6" w:space="0" w:color="000000"/>
              <w:left w:val="single" w:sz="6" w:space="0" w:color="000000"/>
              <w:bottom w:val="single" w:sz="6" w:space="0" w:color="000000"/>
              <w:right w:val="single" w:sz="6" w:space="0" w:color="000000"/>
            </w:tcBorders>
          </w:tcPr>
          <w:p w14:paraId="2CCAEAD9" w14:textId="77777777" w:rsidR="00C80704" w:rsidRDefault="00C80704" w:rsidP="004A19C3">
            <w:r>
              <w:t>4</w:t>
            </w:r>
          </w:p>
        </w:tc>
        <w:tc>
          <w:tcPr>
            <w:tcW w:w="7485" w:type="dxa"/>
            <w:tcBorders>
              <w:top w:val="single" w:sz="6" w:space="0" w:color="000000"/>
              <w:left w:val="single" w:sz="6" w:space="0" w:color="000000"/>
              <w:bottom w:val="single" w:sz="6" w:space="0" w:color="000000"/>
              <w:right w:val="single" w:sz="6" w:space="0" w:color="000000"/>
            </w:tcBorders>
          </w:tcPr>
          <w:p w14:paraId="7FA0605E" w14:textId="77777777" w:rsidR="00C80704" w:rsidRDefault="00C80704" w:rsidP="004A19C3">
            <w:r>
              <w:t xml:space="preserve"> Проверка качества соединения пожарного рукава с краном и стволом и легкость их разъединения, проверка состояния резиновых уплотнителей (1).</w:t>
            </w:r>
          </w:p>
        </w:tc>
      </w:tr>
      <w:tr w:rsidR="00C80704" w14:paraId="26B1E56D" w14:textId="77777777" w:rsidTr="004A19C3">
        <w:trPr>
          <w:trHeight w:val="520"/>
          <w:jc w:val="center"/>
        </w:trPr>
        <w:tc>
          <w:tcPr>
            <w:tcW w:w="1110" w:type="dxa"/>
            <w:tcBorders>
              <w:top w:val="single" w:sz="6" w:space="0" w:color="000000"/>
              <w:left w:val="single" w:sz="6" w:space="0" w:color="000000"/>
              <w:bottom w:val="single" w:sz="6" w:space="0" w:color="000000"/>
              <w:right w:val="single" w:sz="6" w:space="0" w:color="000000"/>
            </w:tcBorders>
          </w:tcPr>
          <w:p w14:paraId="3559C882" w14:textId="77777777" w:rsidR="00C80704" w:rsidRDefault="00C80704" w:rsidP="004A19C3">
            <w:r>
              <w:t>5</w:t>
            </w:r>
          </w:p>
        </w:tc>
        <w:tc>
          <w:tcPr>
            <w:tcW w:w="7485" w:type="dxa"/>
            <w:tcBorders>
              <w:top w:val="single" w:sz="6" w:space="0" w:color="000000"/>
              <w:left w:val="single" w:sz="6" w:space="0" w:color="000000"/>
              <w:bottom w:val="single" w:sz="6" w:space="0" w:color="000000"/>
              <w:right w:val="single" w:sz="6" w:space="0" w:color="000000"/>
            </w:tcBorders>
          </w:tcPr>
          <w:p w14:paraId="506DFDE4" w14:textId="77777777" w:rsidR="00C80704" w:rsidRDefault="00C80704" w:rsidP="004A19C3">
            <w:r>
              <w:t xml:space="preserve"> Гидравлические испытания пожарного крана (1).</w:t>
            </w:r>
          </w:p>
        </w:tc>
      </w:tr>
      <w:tr w:rsidR="00C80704" w14:paraId="167B01A3" w14:textId="77777777" w:rsidTr="004A19C3">
        <w:trPr>
          <w:trHeight w:val="520"/>
          <w:jc w:val="center"/>
        </w:trPr>
        <w:tc>
          <w:tcPr>
            <w:tcW w:w="1110" w:type="dxa"/>
            <w:tcBorders>
              <w:top w:val="single" w:sz="6" w:space="0" w:color="000000"/>
              <w:left w:val="single" w:sz="6" w:space="0" w:color="000000"/>
              <w:bottom w:val="single" w:sz="6" w:space="0" w:color="000000"/>
              <w:right w:val="single" w:sz="6" w:space="0" w:color="000000"/>
            </w:tcBorders>
          </w:tcPr>
          <w:p w14:paraId="11BB5906" w14:textId="77777777" w:rsidR="00C80704" w:rsidRDefault="00C80704" w:rsidP="004A19C3">
            <w:r>
              <w:t>6</w:t>
            </w:r>
          </w:p>
        </w:tc>
        <w:tc>
          <w:tcPr>
            <w:tcW w:w="7485" w:type="dxa"/>
            <w:tcBorders>
              <w:top w:val="single" w:sz="6" w:space="0" w:color="000000"/>
              <w:left w:val="single" w:sz="6" w:space="0" w:color="000000"/>
              <w:bottom w:val="single" w:sz="6" w:space="0" w:color="000000"/>
              <w:right w:val="single" w:sz="6" w:space="0" w:color="000000"/>
            </w:tcBorders>
          </w:tcPr>
          <w:p w14:paraId="5B52E729" w14:textId="77777777" w:rsidR="00C80704" w:rsidRDefault="00C80704" w:rsidP="004A19C3">
            <w:r>
              <w:t>Проверка работы кнопки включения насоса. Очистка от пыли, грязи (1).</w:t>
            </w:r>
          </w:p>
        </w:tc>
      </w:tr>
      <w:tr w:rsidR="00C80704" w14:paraId="53E81FEC" w14:textId="77777777" w:rsidTr="004A19C3">
        <w:trPr>
          <w:trHeight w:val="520"/>
          <w:jc w:val="center"/>
        </w:trPr>
        <w:tc>
          <w:tcPr>
            <w:tcW w:w="1110" w:type="dxa"/>
            <w:tcBorders>
              <w:top w:val="single" w:sz="6" w:space="0" w:color="000000"/>
              <w:left w:val="single" w:sz="6" w:space="0" w:color="000000"/>
              <w:bottom w:val="single" w:sz="6" w:space="0" w:color="000000"/>
              <w:right w:val="single" w:sz="6" w:space="0" w:color="000000"/>
            </w:tcBorders>
          </w:tcPr>
          <w:p w14:paraId="02CF4FD6" w14:textId="5BC7F83F" w:rsidR="00C80704" w:rsidRDefault="00001180" w:rsidP="004A19C3">
            <w:r>
              <w:t>7</w:t>
            </w:r>
          </w:p>
        </w:tc>
        <w:tc>
          <w:tcPr>
            <w:tcW w:w="7485" w:type="dxa"/>
            <w:tcBorders>
              <w:top w:val="single" w:sz="6" w:space="0" w:color="000000"/>
              <w:left w:val="single" w:sz="6" w:space="0" w:color="000000"/>
              <w:bottom w:val="single" w:sz="6" w:space="0" w:color="000000"/>
              <w:right w:val="single" w:sz="6" w:space="0" w:color="000000"/>
            </w:tcBorders>
          </w:tcPr>
          <w:p w14:paraId="66368062" w14:textId="77777777" w:rsidR="00C80704" w:rsidRDefault="00C80704" w:rsidP="004A19C3">
            <w:r>
              <w:t xml:space="preserve"> Написание и навешивание этикетки (2).</w:t>
            </w:r>
          </w:p>
        </w:tc>
      </w:tr>
      <w:tr w:rsidR="00C80704" w14:paraId="7117AC11" w14:textId="77777777" w:rsidTr="004A19C3">
        <w:trPr>
          <w:trHeight w:val="520"/>
          <w:jc w:val="center"/>
        </w:trPr>
        <w:tc>
          <w:tcPr>
            <w:tcW w:w="1110" w:type="dxa"/>
            <w:tcBorders>
              <w:top w:val="single" w:sz="6" w:space="0" w:color="000000"/>
              <w:left w:val="single" w:sz="6" w:space="0" w:color="000000"/>
              <w:bottom w:val="single" w:sz="6" w:space="0" w:color="000000"/>
              <w:right w:val="single" w:sz="6" w:space="0" w:color="000000"/>
            </w:tcBorders>
          </w:tcPr>
          <w:p w14:paraId="0B1D75EE" w14:textId="062F5743" w:rsidR="00C80704" w:rsidRDefault="00001180" w:rsidP="004A19C3">
            <w:r>
              <w:t>8</w:t>
            </w:r>
          </w:p>
        </w:tc>
        <w:tc>
          <w:tcPr>
            <w:tcW w:w="7485" w:type="dxa"/>
            <w:tcBorders>
              <w:top w:val="single" w:sz="6" w:space="0" w:color="000000"/>
              <w:left w:val="single" w:sz="6" w:space="0" w:color="000000"/>
              <w:bottom w:val="single" w:sz="6" w:space="0" w:color="000000"/>
              <w:right w:val="single" w:sz="6" w:space="0" w:color="000000"/>
            </w:tcBorders>
          </w:tcPr>
          <w:p w14:paraId="0441F319" w14:textId="77777777" w:rsidR="00C80704" w:rsidRDefault="00C80704" w:rsidP="004A19C3">
            <w:r>
              <w:t xml:space="preserve"> Доставка рабочих к месту производства работ и обратно, с объекта на объект.</w:t>
            </w:r>
          </w:p>
        </w:tc>
      </w:tr>
    </w:tbl>
    <w:p w14:paraId="34310BE7" w14:textId="77777777" w:rsidR="00C80704" w:rsidRDefault="00C80704" w:rsidP="00C80704">
      <w:pPr>
        <w:spacing w:before="1"/>
        <w:ind w:left="140"/>
        <w:jc w:val="both"/>
        <w:rPr>
          <w:b/>
          <w:sz w:val="24"/>
          <w:szCs w:val="24"/>
        </w:rPr>
      </w:pPr>
    </w:p>
    <w:p w14:paraId="58A25CFB" w14:textId="77777777" w:rsidR="00C80704" w:rsidRDefault="00C80704" w:rsidP="00C80704">
      <w:pPr>
        <w:widowControl/>
        <w:shd w:val="clear" w:color="auto" w:fill="FFFFFF"/>
        <w:ind w:firstLine="708"/>
        <w:jc w:val="both"/>
        <w:rPr>
          <w:b/>
          <w:sz w:val="24"/>
          <w:szCs w:val="24"/>
        </w:rPr>
      </w:pPr>
      <w:r>
        <w:rPr>
          <w:b/>
          <w:sz w:val="24"/>
          <w:szCs w:val="24"/>
        </w:rPr>
        <w:t>8. Требования к оказанию услуг</w:t>
      </w:r>
    </w:p>
    <w:p w14:paraId="67D5EEA2" w14:textId="77777777" w:rsidR="00C80704" w:rsidRDefault="00C80704" w:rsidP="00C80704">
      <w:pPr>
        <w:widowControl/>
        <w:shd w:val="clear" w:color="auto" w:fill="FFFFFF"/>
        <w:ind w:firstLine="708"/>
        <w:jc w:val="both"/>
        <w:rPr>
          <w:color w:val="000000"/>
          <w:sz w:val="24"/>
          <w:szCs w:val="24"/>
        </w:rPr>
      </w:pPr>
      <w:r>
        <w:rPr>
          <w:color w:val="000000"/>
          <w:sz w:val="24"/>
          <w:szCs w:val="24"/>
        </w:rPr>
        <w:t>Задачей технического обслуживания системы противопожарного водопровода является поддержание системы в работоспособном состоянии:</w:t>
      </w:r>
    </w:p>
    <w:p w14:paraId="1530BACF" w14:textId="77777777" w:rsidR="00C80704" w:rsidRDefault="00C80704" w:rsidP="00C80704">
      <w:pPr>
        <w:widowControl/>
        <w:tabs>
          <w:tab w:val="left" w:pos="7590"/>
        </w:tabs>
        <w:jc w:val="both"/>
        <w:rPr>
          <w:color w:val="000000"/>
          <w:sz w:val="24"/>
          <w:szCs w:val="24"/>
        </w:rPr>
      </w:pPr>
      <w:r>
        <w:rPr>
          <w:color w:val="000000"/>
          <w:sz w:val="24"/>
          <w:szCs w:val="24"/>
        </w:rPr>
        <w:t>- Оказание регламентных услуг согласно Перечня регламентных услуг по техническому обслуживанию сети внутреннего противопожарного водопровода настоящего технического задания;</w:t>
      </w:r>
    </w:p>
    <w:p w14:paraId="097B57A4" w14:textId="77777777" w:rsidR="00C80704" w:rsidRDefault="00C80704" w:rsidP="00C80704">
      <w:pPr>
        <w:widowControl/>
        <w:shd w:val="clear" w:color="auto" w:fill="FFFFFF"/>
        <w:jc w:val="both"/>
        <w:rPr>
          <w:color w:val="000000"/>
          <w:sz w:val="24"/>
          <w:szCs w:val="24"/>
        </w:rPr>
      </w:pPr>
      <w:r>
        <w:rPr>
          <w:color w:val="000000"/>
          <w:sz w:val="24"/>
          <w:szCs w:val="24"/>
        </w:rPr>
        <w:t>- Осуществление технического надзора за правильным содержанием и эксплуатацией системы;</w:t>
      </w:r>
    </w:p>
    <w:p w14:paraId="5BDDEA25" w14:textId="77777777" w:rsidR="00C80704" w:rsidRDefault="00C80704" w:rsidP="00C80704">
      <w:pPr>
        <w:widowControl/>
        <w:shd w:val="clear" w:color="auto" w:fill="FFFFFF"/>
        <w:jc w:val="both"/>
        <w:rPr>
          <w:color w:val="000000"/>
          <w:sz w:val="24"/>
          <w:szCs w:val="24"/>
        </w:rPr>
      </w:pPr>
      <w:r>
        <w:rPr>
          <w:color w:val="000000"/>
          <w:sz w:val="24"/>
          <w:szCs w:val="24"/>
        </w:rPr>
        <w:t>-  Ведение «Журнал регистрации работ по техническому обслуживанию противопожарного водопровода» на всех адресах, который подписывается уполномоченными, представителями Сторон. Ведение «Журнала регистрации услуг по техническому обслуживанию противопожарного водопровода» является обязательным и служит документальным основанием для подписания акта сдачи-приемки оказанных услуг.</w:t>
      </w:r>
    </w:p>
    <w:p w14:paraId="6B6C76CA" w14:textId="77777777" w:rsidR="00C80704" w:rsidRDefault="00C80704" w:rsidP="00C80704">
      <w:pPr>
        <w:widowControl/>
        <w:shd w:val="clear" w:color="auto" w:fill="FFFFFF"/>
        <w:jc w:val="both"/>
        <w:rPr>
          <w:color w:val="000000"/>
          <w:sz w:val="24"/>
          <w:szCs w:val="24"/>
        </w:rPr>
      </w:pPr>
      <w:r>
        <w:rPr>
          <w:color w:val="000000"/>
          <w:sz w:val="24"/>
          <w:szCs w:val="24"/>
        </w:rPr>
        <w:t xml:space="preserve">   До начала производства работ:</w:t>
      </w:r>
    </w:p>
    <w:p w14:paraId="3B160C0F" w14:textId="77777777" w:rsidR="00C80704" w:rsidRDefault="00C80704" w:rsidP="00C80704">
      <w:pPr>
        <w:widowControl/>
        <w:shd w:val="clear" w:color="auto" w:fill="FFFFFF"/>
        <w:jc w:val="both"/>
        <w:rPr>
          <w:color w:val="000000"/>
          <w:sz w:val="24"/>
          <w:szCs w:val="24"/>
        </w:rPr>
      </w:pPr>
      <w:r>
        <w:rPr>
          <w:color w:val="000000"/>
          <w:sz w:val="24"/>
          <w:szCs w:val="24"/>
        </w:rPr>
        <w:t>- представить Заказчику приказ руководителя Подрядчика о назначении лица ответственного за безопасное производство работ на объектах Заказчика;</w:t>
      </w:r>
    </w:p>
    <w:p w14:paraId="57D96BD9" w14:textId="77777777" w:rsidR="00C80704" w:rsidRDefault="00C80704" w:rsidP="00C80704">
      <w:pPr>
        <w:widowControl/>
        <w:shd w:val="clear" w:color="auto" w:fill="FFFFFF"/>
        <w:jc w:val="both"/>
        <w:rPr>
          <w:color w:val="000000"/>
          <w:sz w:val="24"/>
          <w:szCs w:val="24"/>
        </w:rPr>
      </w:pPr>
      <w:r>
        <w:rPr>
          <w:color w:val="000000"/>
          <w:sz w:val="24"/>
          <w:szCs w:val="24"/>
        </w:rPr>
        <w:t>- соблюдать правила и инструкции по охране труда для данного вида работ и проведение инструктажа на рабочем месте;</w:t>
      </w:r>
    </w:p>
    <w:p w14:paraId="4B0B39D9" w14:textId="77777777" w:rsidR="00C80704" w:rsidRDefault="00C80704" w:rsidP="00C80704">
      <w:pPr>
        <w:widowControl/>
        <w:shd w:val="clear" w:color="auto" w:fill="FFFFFF"/>
        <w:jc w:val="both"/>
        <w:rPr>
          <w:color w:val="000000"/>
          <w:sz w:val="24"/>
          <w:szCs w:val="24"/>
        </w:rPr>
      </w:pPr>
      <w:r>
        <w:rPr>
          <w:color w:val="000000"/>
          <w:sz w:val="24"/>
          <w:szCs w:val="24"/>
        </w:rPr>
        <w:t>- составить и согласовать у руководителя Исполнителя список лиц допущенных к проведению работ на объектах Заказчика;</w:t>
      </w:r>
    </w:p>
    <w:p w14:paraId="08B727C1" w14:textId="77777777" w:rsidR="00C80704" w:rsidRDefault="00C80704" w:rsidP="00C80704">
      <w:pPr>
        <w:widowControl/>
        <w:shd w:val="clear" w:color="auto" w:fill="FFFFFF"/>
        <w:jc w:val="both"/>
        <w:rPr>
          <w:color w:val="000000"/>
          <w:sz w:val="24"/>
          <w:szCs w:val="24"/>
        </w:rPr>
      </w:pPr>
      <w:r>
        <w:rPr>
          <w:color w:val="000000"/>
          <w:sz w:val="24"/>
          <w:szCs w:val="24"/>
        </w:rPr>
        <w:t>- в случае досрочного расторжения Договора сдать Заказчику систему в работоспособном состоянии.</w:t>
      </w:r>
    </w:p>
    <w:p w14:paraId="5223D59E" w14:textId="77777777" w:rsidR="00C80704" w:rsidRDefault="00C80704" w:rsidP="00C80704">
      <w:pPr>
        <w:widowControl/>
        <w:jc w:val="both"/>
        <w:rPr>
          <w:sz w:val="24"/>
          <w:szCs w:val="24"/>
        </w:rPr>
      </w:pPr>
      <w:r>
        <w:rPr>
          <w:color w:val="000000"/>
          <w:sz w:val="24"/>
          <w:szCs w:val="24"/>
        </w:rPr>
        <w:t xml:space="preserve">    Результаты </w:t>
      </w:r>
      <w:r>
        <w:rPr>
          <w:sz w:val="24"/>
          <w:szCs w:val="24"/>
        </w:rPr>
        <w:t>испытаний</w:t>
      </w:r>
      <w:r>
        <w:rPr>
          <w:color w:val="000000"/>
          <w:sz w:val="24"/>
          <w:szCs w:val="24"/>
        </w:rPr>
        <w:t xml:space="preserve"> на водоотдачу ВПВ оформляют в виде акта и протокола испытаний.</w:t>
      </w:r>
    </w:p>
    <w:p w14:paraId="43C6F460" w14:textId="77777777" w:rsidR="00C80704" w:rsidRDefault="00C80704" w:rsidP="00C80704">
      <w:pPr>
        <w:widowControl/>
        <w:jc w:val="both"/>
        <w:rPr>
          <w:color w:val="000000"/>
          <w:sz w:val="24"/>
          <w:szCs w:val="24"/>
        </w:rPr>
      </w:pPr>
      <w:r>
        <w:rPr>
          <w:color w:val="000000"/>
          <w:sz w:val="24"/>
          <w:szCs w:val="24"/>
        </w:rPr>
        <w:t xml:space="preserve"> Акт испытаний ВПВ должен содержать дату, время и место проведения испытаний, наименования здания или части здания, ограниченной огнестойкими стенами (пожарного отсека), и организации, обслуживающей ВПВ, номера стояков и пожарных кранов согласно гидравлической схеме, тип клапана пожарного крана, тип ручного пожарного ствола, длину и диаметр пожарного рукава, количество и номера одновременно испытываемых пожарных кранов, тип насоса, давление и расход диктующего пожарного крана в момент наибольшего потребления воды на хозяйственные нужды (допустимое, измеренное или расчетное), выводы по результатам испытаний. </w:t>
      </w:r>
    </w:p>
    <w:p w14:paraId="4299E8E2" w14:textId="77777777" w:rsidR="00C80704" w:rsidRDefault="00C80704" w:rsidP="00C80704">
      <w:pPr>
        <w:widowControl/>
        <w:jc w:val="both"/>
        <w:rPr>
          <w:b/>
          <w:color w:val="000000"/>
          <w:sz w:val="24"/>
          <w:szCs w:val="24"/>
        </w:rPr>
      </w:pPr>
      <w:r>
        <w:rPr>
          <w:color w:val="000000"/>
          <w:sz w:val="24"/>
          <w:szCs w:val="24"/>
        </w:rPr>
        <w:lastRenderedPageBreak/>
        <w:t>Протокол испытаний ВПВ на водоотдачу должен содержать дату, время и место проведения испытаний, наименования здания или части здания, ограниченной огнестойкими стенами (пожарного отсека), и организации, обслуживающей ВПВ, номера стояков и пожарных кранов согласно гидравлической схеме, тип клапана пожарного крана, тип ручного пожарного ствола, диаметр и длину пожарного рукава, количество и номера одновременно испытываемых пожарных кранов, тип насоса, минимальное допустимое давление у диктующего клапана пожарного крана или пожарного ствола в момент наибольшего потребления воды на хозяйственные нужды, результаты испытаний: давление у клапана пожарного крана, табличные значения расхода и высоты компактной части струи.</w:t>
      </w:r>
    </w:p>
    <w:p w14:paraId="20F89003" w14:textId="2A16426D" w:rsidR="00834EC1" w:rsidRDefault="00834EC1">
      <w:pPr>
        <w:widowControl/>
        <w:suppressAutoHyphens w:val="0"/>
        <w:autoSpaceDE/>
        <w:rPr>
          <w:b/>
          <w:sz w:val="26"/>
          <w:szCs w:val="26"/>
        </w:rPr>
      </w:pPr>
    </w:p>
    <w:p w14:paraId="7423F993" w14:textId="77777777" w:rsidR="000B4B18" w:rsidRDefault="000B4B18" w:rsidP="000B4B18">
      <w:pPr>
        <w:jc w:val="both"/>
        <w:rPr>
          <w:b/>
          <w:sz w:val="26"/>
          <w:szCs w:val="26"/>
        </w:rPr>
      </w:pPr>
    </w:p>
    <w:tbl>
      <w:tblPr>
        <w:tblW w:w="9649" w:type="dxa"/>
        <w:tblInd w:w="108" w:type="dxa"/>
        <w:tblLayout w:type="fixed"/>
        <w:tblLook w:val="0000" w:firstRow="0" w:lastRow="0" w:firstColumn="0" w:lastColumn="0" w:noHBand="0" w:noVBand="0"/>
      </w:tblPr>
      <w:tblGrid>
        <w:gridCol w:w="4679"/>
        <w:gridCol w:w="4970"/>
      </w:tblGrid>
      <w:tr w:rsidR="000B4B18" w:rsidRPr="003B5849" w14:paraId="2A97D80D" w14:textId="77777777" w:rsidTr="007719AF">
        <w:tc>
          <w:tcPr>
            <w:tcW w:w="4679" w:type="dxa"/>
            <w:tcBorders>
              <w:top w:val="single" w:sz="4" w:space="0" w:color="000000"/>
              <w:left w:val="single" w:sz="4" w:space="0" w:color="000000"/>
              <w:bottom w:val="single" w:sz="4" w:space="0" w:color="000000"/>
            </w:tcBorders>
          </w:tcPr>
          <w:p w14:paraId="232A8320" w14:textId="27997E77" w:rsidR="000B4B18" w:rsidRPr="003B5849" w:rsidRDefault="000B4B18" w:rsidP="007719AF">
            <w:pPr>
              <w:tabs>
                <w:tab w:val="left" w:pos="500"/>
                <w:tab w:val="center" w:pos="3312"/>
              </w:tabs>
              <w:jc w:val="both"/>
              <w:rPr>
                <w:b/>
                <w:sz w:val="24"/>
                <w:szCs w:val="24"/>
              </w:rPr>
            </w:pPr>
            <w:r w:rsidRPr="003B5849">
              <w:rPr>
                <w:b/>
                <w:sz w:val="24"/>
                <w:szCs w:val="24"/>
              </w:rPr>
              <w:t xml:space="preserve">Государственный заказчик: ФКУ ИК-5 </w:t>
            </w:r>
            <w:r w:rsidR="00E57464">
              <w:rPr>
                <w:b/>
                <w:sz w:val="24"/>
                <w:szCs w:val="24"/>
              </w:rPr>
              <w:t>Г</w:t>
            </w:r>
            <w:r w:rsidRPr="003B5849">
              <w:rPr>
                <w:b/>
                <w:sz w:val="24"/>
                <w:szCs w:val="24"/>
              </w:rPr>
              <w:t>УФСИН России по Московской области</w:t>
            </w:r>
          </w:p>
          <w:p w14:paraId="30F52CE1" w14:textId="77777777" w:rsidR="000B4B18" w:rsidRPr="003B5849" w:rsidRDefault="000B4B18" w:rsidP="007719AF">
            <w:pPr>
              <w:tabs>
                <w:tab w:val="left" w:pos="500"/>
                <w:tab w:val="center" w:pos="3312"/>
              </w:tabs>
              <w:jc w:val="both"/>
              <w:rPr>
                <w:sz w:val="24"/>
                <w:szCs w:val="24"/>
              </w:rPr>
            </w:pPr>
          </w:p>
        </w:tc>
        <w:tc>
          <w:tcPr>
            <w:tcW w:w="4970" w:type="dxa"/>
            <w:tcBorders>
              <w:top w:val="single" w:sz="4" w:space="0" w:color="000000"/>
              <w:left w:val="single" w:sz="4" w:space="0" w:color="000000"/>
              <w:bottom w:val="single" w:sz="4" w:space="0" w:color="000000"/>
              <w:right w:val="single" w:sz="4" w:space="0" w:color="000000"/>
            </w:tcBorders>
          </w:tcPr>
          <w:p w14:paraId="48C78DCD" w14:textId="77777777" w:rsidR="000B4B18" w:rsidRPr="003B5849" w:rsidRDefault="000B4B18" w:rsidP="007719AF">
            <w:pPr>
              <w:rPr>
                <w:sz w:val="24"/>
                <w:szCs w:val="24"/>
              </w:rPr>
            </w:pPr>
            <w:r w:rsidRPr="003B5849">
              <w:rPr>
                <w:b/>
                <w:sz w:val="24"/>
                <w:szCs w:val="24"/>
              </w:rPr>
              <w:t>Исполнитель</w:t>
            </w:r>
          </w:p>
        </w:tc>
      </w:tr>
      <w:tr w:rsidR="000B4B18" w:rsidRPr="003B5849" w14:paraId="187A66C9" w14:textId="77777777" w:rsidTr="007719AF">
        <w:tc>
          <w:tcPr>
            <w:tcW w:w="4679" w:type="dxa"/>
            <w:tcBorders>
              <w:top w:val="single" w:sz="4" w:space="0" w:color="000000"/>
              <w:left w:val="single" w:sz="4" w:space="0" w:color="000000"/>
              <w:bottom w:val="single" w:sz="4" w:space="0" w:color="000000"/>
            </w:tcBorders>
          </w:tcPr>
          <w:p w14:paraId="2A1B7CA7" w14:textId="77777777" w:rsidR="00CB6BCA" w:rsidRPr="00CB6BCA" w:rsidRDefault="00CB6BCA" w:rsidP="00CB6BCA">
            <w:pPr>
              <w:rPr>
                <w:b/>
                <w:sz w:val="24"/>
                <w:szCs w:val="24"/>
              </w:rPr>
            </w:pPr>
            <w:r w:rsidRPr="00CB6BCA">
              <w:rPr>
                <w:b/>
                <w:sz w:val="24"/>
                <w:szCs w:val="24"/>
              </w:rPr>
              <w:t xml:space="preserve">Заместитель начальника учреждения </w:t>
            </w:r>
          </w:p>
          <w:p w14:paraId="7B89D74D" w14:textId="77777777" w:rsidR="00CB6BCA" w:rsidRPr="00CB6BCA" w:rsidRDefault="00CB6BCA" w:rsidP="00CB6BCA">
            <w:pPr>
              <w:rPr>
                <w:b/>
                <w:sz w:val="24"/>
                <w:szCs w:val="24"/>
              </w:rPr>
            </w:pPr>
            <w:r w:rsidRPr="00CB6BCA">
              <w:rPr>
                <w:b/>
                <w:sz w:val="24"/>
                <w:szCs w:val="24"/>
              </w:rPr>
              <w:t>ФКУ ИК-5 ГУФСИН</w:t>
            </w:r>
          </w:p>
          <w:p w14:paraId="4597F6A2" w14:textId="72158D7F" w:rsidR="000B4B18" w:rsidRDefault="00CB6BCA" w:rsidP="00CB6BCA">
            <w:pPr>
              <w:rPr>
                <w:b/>
                <w:sz w:val="24"/>
                <w:szCs w:val="24"/>
              </w:rPr>
            </w:pPr>
            <w:r w:rsidRPr="00CB6BCA">
              <w:rPr>
                <w:b/>
                <w:sz w:val="24"/>
                <w:szCs w:val="24"/>
              </w:rPr>
              <w:t>России по Московской области</w:t>
            </w:r>
          </w:p>
          <w:p w14:paraId="23ED4F03" w14:textId="77777777" w:rsidR="00CB6BCA" w:rsidRPr="003B5849" w:rsidRDefault="00CB6BCA" w:rsidP="00CB6BCA">
            <w:pPr>
              <w:rPr>
                <w:b/>
                <w:sz w:val="24"/>
                <w:szCs w:val="24"/>
              </w:rPr>
            </w:pPr>
          </w:p>
          <w:p w14:paraId="71DD7FBD" w14:textId="246D9656" w:rsidR="000B4B18" w:rsidRPr="003B5849" w:rsidRDefault="000B4B18" w:rsidP="007719AF">
            <w:pPr>
              <w:rPr>
                <w:sz w:val="24"/>
                <w:szCs w:val="24"/>
              </w:rPr>
            </w:pPr>
            <w:r w:rsidRPr="003B5849">
              <w:rPr>
                <w:sz w:val="24"/>
                <w:szCs w:val="24"/>
              </w:rPr>
              <w:t>______________ (</w:t>
            </w:r>
            <w:r w:rsidR="00CB6BCA">
              <w:rPr>
                <w:b/>
                <w:bCs/>
                <w:color w:val="000000"/>
                <w:sz w:val="24"/>
                <w:szCs w:val="24"/>
              </w:rPr>
              <w:t>Т.Г. Непряхина</w:t>
            </w:r>
            <w:r w:rsidRPr="003B5849">
              <w:rPr>
                <w:sz w:val="24"/>
                <w:szCs w:val="24"/>
              </w:rPr>
              <w:t>)</w:t>
            </w:r>
          </w:p>
          <w:p w14:paraId="597A5C29" w14:textId="77777777" w:rsidR="000B4B18" w:rsidRPr="003B5849" w:rsidRDefault="000B4B18" w:rsidP="007719AF">
            <w:pPr>
              <w:rPr>
                <w:sz w:val="24"/>
                <w:szCs w:val="24"/>
              </w:rPr>
            </w:pPr>
            <w:r w:rsidRPr="003B5849">
              <w:rPr>
                <w:sz w:val="24"/>
                <w:szCs w:val="24"/>
              </w:rPr>
              <w:t>М.П.</w:t>
            </w:r>
          </w:p>
          <w:p w14:paraId="462E7D51" w14:textId="3CE207DF" w:rsidR="000B4B18" w:rsidRPr="003B5849" w:rsidRDefault="000B4B18" w:rsidP="007719AF">
            <w:pPr>
              <w:tabs>
                <w:tab w:val="left" w:pos="500"/>
                <w:tab w:val="center" w:pos="3312"/>
              </w:tabs>
              <w:rPr>
                <w:b/>
                <w:sz w:val="24"/>
                <w:szCs w:val="24"/>
              </w:rPr>
            </w:pPr>
            <w:r w:rsidRPr="003B5849">
              <w:rPr>
                <w:sz w:val="24"/>
                <w:szCs w:val="24"/>
              </w:rPr>
              <w:t>«___» ________________ 202</w:t>
            </w:r>
            <w:r w:rsidR="00415DF6">
              <w:rPr>
                <w:sz w:val="24"/>
                <w:szCs w:val="24"/>
              </w:rPr>
              <w:t>6</w:t>
            </w:r>
            <w:r w:rsidRPr="003B5849">
              <w:rPr>
                <w:sz w:val="24"/>
                <w:szCs w:val="24"/>
              </w:rPr>
              <w:t xml:space="preserve"> г.</w:t>
            </w:r>
          </w:p>
        </w:tc>
        <w:tc>
          <w:tcPr>
            <w:tcW w:w="4970" w:type="dxa"/>
            <w:tcBorders>
              <w:top w:val="single" w:sz="4" w:space="0" w:color="000000"/>
              <w:left w:val="single" w:sz="4" w:space="0" w:color="000000"/>
              <w:bottom w:val="single" w:sz="4" w:space="0" w:color="000000"/>
              <w:right w:val="single" w:sz="4" w:space="0" w:color="000000"/>
            </w:tcBorders>
          </w:tcPr>
          <w:p w14:paraId="7359E38E" w14:textId="77777777" w:rsidR="000B4B18" w:rsidRDefault="000B4B18" w:rsidP="007719AF">
            <w:pPr>
              <w:rPr>
                <w:b/>
                <w:sz w:val="24"/>
                <w:szCs w:val="24"/>
              </w:rPr>
            </w:pPr>
          </w:p>
          <w:p w14:paraId="3F13403E" w14:textId="77777777" w:rsidR="00CB6BCA" w:rsidRDefault="00CB6BCA" w:rsidP="007719AF">
            <w:pPr>
              <w:rPr>
                <w:b/>
                <w:sz w:val="24"/>
                <w:szCs w:val="24"/>
              </w:rPr>
            </w:pPr>
          </w:p>
          <w:p w14:paraId="34E9F757" w14:textId="77777777" w:rsidR="00CB6BCA" w:rsidRDefault="00CB6BCA" w:rsidP="007719AF">
            <w:pPr>
              <w:rPr>
                <w:b/>
                <w:sz w:val="24"/>
                <w:szCs w:val="24"/>
              </w:rPr>
            </w:pPr>
          </w:p>
          <w:p w14:paraId="5C08C44A" w14:textId="77777777" w:rsidR="00CB6BCA" w:rsidRDefault="00CB6BCA" w:rsidP="007719AF">
            <w:pPr>
              <w:rPr>
                <w:b/>
                <w:sz w:val="24"/>
                <w:szCs w:val="24"/>
              </w:rPr>
            </w:pPr>
          </w:p>
          <w:p w14:paraId="5A7BC528" w14:textId="14F5BF99" w:rsidR="000B4B18" w:rsidRPr="003B5849" w:rsidRDefault="000B4B18" w:rsidP="007719AF">
            <w:pPr>
              <w:rPr>
                <w:sz w:val="24"/>
                <w:szCs w:val="24"/>
              </w:rPr>
            </w:pPr>
            <w:r w:rsidRPr="003B5849">
              <w:rPr>
                <w:b/>
                <w:sz w:val="24"/>
                <w:szCs w:val="24"/>
              </w:rPr>
              <w:t>_____________(</w:t>
            </w:r>
            <w:r w:rsidR="00001180">
              <w:rPr>
                <w:b/>
                <w:sz w:val="24"/>
                <w:szCs w:val="24"/>
              </w:rPr>
              <w:t>___________</w:t>
            </w:r>
            <w:r w:rsidR="00F3070D">
              <w:rPr>
                <w:b/>
                <w:sz w:val="24"/>
                <w:szCs w:val="24"/>
              </w:rPr>
              <w:t>)</w:t>
            </w:r>
            <w:r w:rsidRPr="003B5849">
              <w:rPr>
                <w:b/>
                <w:sz w:val="24"/>
                <w:szCs w:val="24"/>
              </w:rPr>
              <w:t xml:space="preserve"> </w:t>
            </w:r>
          </w:p>
          <w:p w14:paraId="59477210" w14:textId="77777777" w:rsidR="000B4B18" w:rsidRPr="003B5849" w:rsidRDefault="000B4B18" w:rsidP="007719AF">
            <w:pPr>
              <w:rPr>
                <w:sz w:val="24"/>
                <w:szCs w:val="24"/>
              </w:rPr>
            </w:pPr>
            <w:r w:rsidRPr="003B5849">
              <w:rPr>
                <w:sz w:val="24"/>
                <w:szCs w:val="24"/>
              </w:rPr>
              <w:t>М.П.</w:t>
            </w:r>
          </w:p>
          <w:p w14:paraId="24EFA42F" w14:textId="3D4F6009" w:rsidR="000B4B18" w:rsidRPr="003B5849" w:rsidRDefault="0035637E" w:rsidP="007719AF">
            <w:pPr>
              <w:tabs>
                <w:tab w:val="left" w:pos="500"/>
                <w:tab w:val="center" w:pos="3312"/>
              </w:tabs>
              <w:rPr>
                <w:b/>
                <w:sz w:val="24"/>
                <w:szCs w:val="24"/>
              </w:rPr>
            </w:pPr>
            <w:r>
              <w:rPr>
                <w:sz w:val="24"/>
                <w:szCs w:val="24"/>
              </w:rPr>
              <w:t>«___» ________________ 202</w:t>
            </w:r>
            <w:r w:rsidR="00415DF6">
              <w:rPr>
                <w:sz w:val="24"/>
                <w:szCs w:val="24"/>
              </w:rPr>
              <w:t>6</w:t>
            </w:r>
            <w:r w:rsidR="000B4B18" w:rsidRPr="003B5849">
              <w:rPr>
                <w:sz w:val="24"/>
                <w:szCs w:val="24"/>
              </w:rPr>
              <w:t xml:space="preserve"> г.</w:t>
            </w:r>
          </w:p>
        </w:tc>
      </w:tr>
    </w:tbl>
    <w:p w14:paraId="2AC5D9FA" w14:textId="77777777" w:rsidR="000B4B18" w:rsidRDefault="000B4B18" w:rsidP="000B4B18">
      <w:pPr>
        <w:ind w:firstLine="360"/>
        <w:jc w:val="center"/>
        <w:rPr>
          <w:b/>
          <w:sz w:val="26"/>
          <w:szCs w:val="26"/>
        </w:rPr>
      </w:pPr>
    </w:p>
    <w:p w14:paraId="03482510" w14:textId="77777777" w:rsidR="000B4B18" w:rsidRDefault="000B4B18" w:rsidP="000B4B18">
      <w:pPr>
        <w:jc w:val="both"/>
        <w:rPr>
          <w:sz w:val="26"/>
          <w:szCs w:val="26"/>
        </w:rPr>
      </w:pPr>
    </w:p>
    <w:p w14:paraId="01C2971B" w14:textId="77777777" w:rsidR="000B4B18" w:rsidRDefault="000B4B18" w:rsidP="000B4B18">
      <w:pPr>
        <w:jc w:val="both"/>
        <w:rPr>
          <w:sz w:val="26"/>
          <w:szCs w:val="26"/>
        </w:rPr>
      </w:pPr>
    </w:p>
    <w:p w14:paraId="212B9472" w14:textId="77777777" w:rsidR="00D0623C" w:rsidRPr="00E334E1" w:rsidRDefault="00D0623C" w:rsidP="00A15E0E">
      <w:pPr>
        <w:jc w:val="both"/>
        <w:rPr>
          <w:sz w:val="26"/>
          <w:szCs w:val="26"/>
        </w:rPr>
      </w:pPr>
    </w:p>
    <w:sectPr w:rsidR="00D0623C" w:rsidRPr="00E334E1" w:rsidSect="00834EC1">
      <w:pgSz w:w="11906" w:h="16838"/>
      <w:pgMar w:top="568" w:right="1106" w:bottom="426" w:left="11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B7CD" w14:textId="77777777" w:rsidR="003A0F9A" w:rsidRDefault="003A0F9A" w:rsidP="00517CAF">
      <w:r>
        <w:separator/>
      </w:r>
    </w:p>
  </w:endnote>
  <w:endnote w:type="continuationSeparator" w:id="0">
    <w:p w14:paraId="1B9F0D7C" w14:textId="77777777" w:rsidR="003A0F9A" w:rsidRDefault="003A0F9A" w:rsidP="0051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6C00" w14:textId="77777777" w:rsidR="003A0F9A" w:rsidRDefault="003A0F9A" w:rsidP="00517CAF">
      <w:r>
        <w:separator/>
      </w:r>
    </w:p>
  </w:footnote>
  <w:footnote w:type="continuationSeparator" w:id="0">
    <w:p w14:paraId="6C44AAC6" w14:textId="77777777" w:rsidR="003A0F9A" w:rsidRDefault="003A0F9A" w:rsidP="00517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0000003"/>
    <w:multiLevelType w:val="multilevel"/>
    <w:tmpl w:val="00000003"/>
    <w:name w:val="WW8Num3"/>
    <w:lvl w:ilvl="0">
      <w:start w:val="10"/>
      <w:numFmt w:val="decimal"/>
      <w:lvlText w:val="%1."/>
      <w:lvlJc w:val="left"/>
      <w:pPr>
        <w:tabs>
          <w:tab w:val="num" w:pos="720"/>
        </w:tabs>
        <w:ind w:left="720" w:hanging="360"/>
      </w:pPr>
      <w:rPr>
        <w:rFonts w:ascii="Symbol" w:hAnsi="Symbol" w:cs="Times New Roman"/>
      </w:rPr>
    </w:lvl>
    <w:lvl w:ilvl="1">
      <w:start w:val="1"/>
      <w:numFmt w:val="decimal"/>
      <w:lvlText w:val="%1.%2."/>
      <w:lvlJc w:val="left"/>
      <w:pPr>
        <w:tabs>
          <w:tab w:val="num" w:pos="1080"/>
        </w:tabs>
        <w:ind w:left="1080" w:hanging="360"/>
      </w:pPr>
      <w:rPr>
        <w:rFonts w:ascii="Symbol" w:hAnsi="Symbol"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singleLevel"/>
    <w:tmpl w:val="85A81502"/>
    <w:name w:val="WW8Num5"/>
    <w:lvl w:ilvl="0">
      <w:start w:val="1"/>
      <w:numFmt w:val="decimal"/>
      <w:lvlText w:val="7.%1."/>
      <w:lvlJc w:val="left"/>
      <w:pPr>
        <w:tabs>
          <w:tab w:val="num" w:pos="567"/>
        </w:tabs>
        <w:ind w:left="1495" w:hanging="360"/>
      </w:pPr>
      <w:rPr>
        <w:rFonts w:hint="default"/>
        <w:sz w:val="26"/>
        <w:szCs w:val="26"/>
      </w:rPr>
    </w:lvl>
  </w:abstractNum>
  <w:abstractNum w:abstractNumId="4" w15:restartNumberingAfterBreak="0">
    <w:nsid w:val="000743CC"/>
    <w:multiLevelType w:val="hybridMultilevel"/>
    <w:tmpl w:val="0952D4E4"/>
    <w:lvl w:ilvl="0" w:tplc="82F8E022">
      <w:start w:val="1"/>
      <w:numFmt w:val="decimal"/>
      <w:lvlText w:val="4.%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750785"/>
    <w:multiLevelType w:val="multilevel"/>
    <w:tmpl w:val="65E6ADA4"/>
    <w:lvl w:ilvl="0">
      <w:start w:val="5"/>
      <w:numFmt w:val="decimal"/>
      <w:lvlText w:val="%1"/>
      <w:lvlJc w:val="left"/>
      <w:pPr>
        <w:ind w:left="660" w:hanging="660"/>
      </w:pPr>
      <w:rPr>
        <w:rFonts w:hint="default"/>
      </w:rPr>
    </w:lvl>
    <w:lvl w:ilvl="1">
      <w:start w:val="1"/>
      <w:numFmt w:val="decimal"/>
      <w:lvlText w:val="%1.%2"/>
      <w:lvlJc w:val="left"/>
      <w:pPr>
        <w:ind w:left="895" w:hanging="660"/>
      </w:pPr>
      <w:rPr>
        <w:rFonts w:hint="default"/>
      </w:rPr>
    </w:lvl>
    <w:lvl w:ilvl="2">
      <w:start w:val="2"/>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6" w15:restartNumberingAfterBreak="0">
    <w:nsid w:val="0EBE5318"/>
    <w:multiLevelType w:val="hybridMultilevel"/>
    <w:tmpl w:val="0A9AF95A"/>
    <w:lvl w:ilvl="0" w:tplc="8C507544">
      <w:start w:val="1"/>
      <w:numFmt w:val="decimal"/>
      <w:lvlText w:val="%1."/>
      <w:lvlJc w:val="left"/>
      <w:pPr>
        <w:ind w:left="502" w:hanging="360"/>
      </w:pPr>
      <w:rPr>
        <w:rFonts w:cs="Times New Roman"/>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10FC53E3"/>
    <w:multiLevelType w:val="multilevel"/>
    <w:tmpl w:val="F8F6C1B8"/>
    <w:lvl w:ilvl="0">
      <w:start w:val="2"/>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675"/>
        </w:tabs>
        <w:ind w:left="675" w:hanging="67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382159B"/>
    <w:multiLevelType w:val="hybridMultilevel"/>
    <w:tmpl w:val="0A48E176"/>
    <w:lvl w:ilvl="0" w:tplc="00AE6F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A339BA"/>
    <w:multiLevelType w:val="hybridMultilevel"/>
    <w:tmpl w:val="0A9AF95A"/>
    <w:lvl w:ilvl="0" w:tplc="8C507544">
      <w:start w:val="1"/>
      <w:numFmt w:val="decimal"/>
      <w:lvlText w:val="%1."/>
      <w:lvlJc w:val="left"/>
      <w:pPr>
        <w:ind w:left="786" w:hanging="360"/>
      </w:pPr>
      <w:rPr>
        <w:rFonts w:cs="Times New Roman"/>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1C2E3706"/>
    <w:multiLevelType w:val="multilevel"/>
    <w:tmpl w:val="55B2E7E4"/>
    <w:lvl w:ilvl="0">
      <w:start w:val="1"/>
      <w:numFmt w:val="decimal"/>
      <w:lvlText w:val="%1"/>
      <w:lvlJc w:val="left"/>
      <w:pPr>
        <w:ind w:left="384" w:hanging="384"/>
      </w:pPr>
      <w:rPr>
        <w:rFonts w:hint="default"/>
      </w:rPr>
    </w:lvl>
    <w:lvl w:ilvl="1">
      <w:start w:val="1"/>
      <w:numFmt w:val="decimal"/>
      <w:lvlText w:val="%1.%2"/>
      <w:lvlJc w:val="left"/>
      <w:pPr>
        <w:ind w:left="540" w:hanging="384"/>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188" w:hanging="72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860" w:hanging="108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532" w:hanging="1440"/>
      </w:pPr>
      <w:rPr>
        <w:rFonts w:hint="default"/>
      </w:rPr>
    </w:lvl>
    <w:lvl w:ilvl="8">
      <w:start w:val="1"/>
      <w:numFmt w:val="decimal"/>
      <w:lvlText w:val="%1.%2.%3.%4.%5.%6.%7.%8.%9"/>
      <w:lvlJc w:val="left"/>
      <w:pPr>
        <w:ind w:left="2688" w:hanging="1440"/>
      </w:pPr>
      <w:rPr>
        <w:rFonts w:hint="default"/>
      </w:rPr>
    </w:lvl>
  </w:abstractNum>
  <w:abstractNum w:abstractNumId="11" w15:restartNumberingAfterBreak="0">
    <w:nsid w:val="1F025852"/>
    <w:multiLevelType w:val="multilevel"/>
    <w:tmpl w:val="384AF27C"/>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22A72179"/>
    <w:multiLevelType w:val="multilevel"/>
    <w:tmpl w:val="9D2885F0"/>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3" w15:restartNumberingAfterBreak="0">
    <w:nsid w:val="267C1D33"/>
    <w:multiLevelType w:val="hybridMultilevel"/>
    <w:tmpl w:val="F84E763A"/>
    <w:lvl w:ilvl="0" w:tplc="0419000F">
      <w:start w:val="1"/>
      <w:numFmt w:val="decimal"/>
      <w:lvlText w:val="%1."/>
      <w:lvlJc w:val="left"/>
      <w:pPr>
        <w:ind w:left="494" w:hanging="360"/>
      </w:pPr>
      <w:rPr>
        <w:rFonts w:cs="Times New Roman"/>
      </w:rPr>
    </w:lvl>
    <w:lvl w:ilvl="1" w:tplc="04190019" w:tentative="1">
      <w:start w:val="1"/>
      <w:numFmt w:val="lowerLetter"/>
      <w:lvlText w:val="%2."/>
      <w:lvlJc w:val="left"/>
      <w:pPr>
        <w:ind w:left="1214" w:hanging="360"/>
      </w:pPr>
      <w:rPr>
        <w:rFonts w:cs="Times New Roman"/>
      </w:rPr>
    </w:lvl>
    <w:lvl w:ilvl="2" w:tplc="0419001B" w:tentative="1">
      <w:start w:val="1"/>
      <w:numFmt w:val="lowerRoman"/>
      <w:lvlText w:val="%3."/>
      <w:lvlJc w:val="right"/>
      <w:pPr>
        <w:ind w:left="1934" w:hanging="180"/>
      </w:pPr>
      <w:rPr>
        <w:rFonts w:cs="Times New Roman"/>
      </w:rPr>
    </w:lvl>
    <w:lvl w:ilvl="3" w:tplc="0419000F" w:tentative="1">
      <w:start w:val="1"/>
      <w:numFmt w:val="decimal"/>
      <w:lvlText w:val="%4."/>
      <w:lvlJc w:val="left"/>
      <w:pPr>
        <w:ind w:left="2654" w:hanging="360"/>
      </w:pPr>
      <w:rPr>
        <w:rFonts w:cs="Times New Roman"/>
      </w:rPr>
    </w:lvl>
    <w:lvl w:ilvl="4" w:tplc="04190019" w:tentative="1">
      <w:start w:val="1"/>
      <w:numFmt w:val="lowerLetter"/>
      <w:lvlText w:val="%5."/>
      <w:lvlJc w:val="left"/>
      <w:pPr>
        <w:ind w:left="3374" w:hanging="360"/>
      </w:pPr>
      <w:rPr>
        <w:rFonts w:cs="Times New Roman"/>
      </w:rPr>
    </w:lvl>
    <w:lvl w:ilvl="5" w:tplc="0419001B" w:tentative="1">
      <w:start w:val="1"/>
      <w:numFmt w:val="lowerRoman"/>
      <w:lvlText w:val="%6."/>
      <w:lvlJc w:val="right"/>
      <w:pPr>
        <w:ind w:left="4094" w:hanging="180"/>
      </w:pPr>
      <w:rPr>
        <w:rFonts w:cs="Times New Roman"/>
      </w:rPr>
    </w:lvl>
    <w:lvl w:ilvl="6" w:tplc="0419000F" w:tentative="1">
      <w:start w:val="1"/>
      <w:numFmt w:val="decimal"/>
      <w:lvlText w:val="%7."/>
      <w:lvlJc w:val="left"/>
      <w:pPr>
        <w:ind w:left="4814" w:hanging="360"/>
      </w:pPr>
      <w:rPr>
        <w:rFonts w:cs="Times New Roman"/>
      </w:rPr>
    </w:lvl>
    <w:lvl w:ilvl="7" w:tplc="04190019" w:tentative="1">
      <w:start w:val="1"/>
      <w:numFmt w:val="lowerLetter"/>
      <w:lvlText w:val="%8."/>
      <w:lvlJc w:val="left"/>
      <w:pPr>
        <w:ind w:left="5534" w:hanging="360"/>
      </w:pPr>
      <w:rPr>
        <w:rFonts w:cs="Times New Roman"/>
      </w:rPr>
    </w:lvl>
    <w:lvl w:ilvl="8" w:tplc="0419001B" w:tentative="1">
      <w:start w:val="1"/>
      <w:numFmt w:val="lowerRoman"/>
      <w:lvlText w:val="%9."/>
      <w:lvlJc w:val="right"/>
      <w:pPr>
        <w:ind w:left="6254" w:hanging="180"/>
      </w:pPr>
      <w:rPr>
        <w:rFonts w:cs="Times New Roman"/>
      </w:rPr>
    </w:lvl>
  </w:abstractNum>
  <w:abstractNum w:abstractNumId="14" w15:restartNumberingAfterBreak="0">
    <w:nsid w:val="2CD1139C"/>
    <w:multiLevelType w:val="hybridMultilevel"/>
    <w:tmpl w:val="897E4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2118A8"/>
    <w:multiLevelType w:val="hybridMultilevel"/>
    <w:tmpl w:val="46BABEB8"/>
    <w:lvl w:ilvl="0" w:tplc="0EC61B30">
      <w:start w:val="1"/>
      <w:numFmt w:val="decimal"/>
      <w:lvlText w:val="3.4.%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AF432D"/>
    <w:multiLevelType w:val="multilevel"/>
    <w:tmpl w:val="BF22324C"/>
    <w:lvl w:ilvl="0">
      <w:start w:val="5"/>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46A32135"/>
    <w:multiLevelType w:val="hybridMultilevel"/>
    <w:tmpl w:val="67D6E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135C6C"/>
    <w:multiLevelType w:val="hybridMultilevel"/>
    <w:tmpl w:val="673A7AEE"/>
    <w:lvl w:ilvl="0" w:tplc="E22EA4FA">
      <w:start w:val="1"/>
      <w:numFmt w:val="decimal"/>
      <w:lvlText w:val="3.1.%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1263D6"/>
    <w:multiLevelType w:val="hybridMultilevel"/>
    <w:tmpl w:val="C13EDE2E"/>
    <w:lvl w:ilvl="0" w:tplc="615455CC">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A654F8"/>
    <w:multiLevelType w:val="multilevel"/>
    <w:tmpl w:val="D6F61D9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0B972A1"/>
    <w:multiLevelType w:val="multilevel"/>
    <w:tmpl w:val="9D32FA80"/>
    <w:lvl w:ilvl="0">
      <w:start w:val="3"/>
      <w:numFmt w:val="decimal"/>
      <w:lvlText w:val="%1"/>
      <w:lvlJc w:val="left"/>
      <w:pPr>
        <w:ind w:left="120" w:hanging="422"/>
      </w:pPr>
      <w:rPr>
        <w:rFonts w:hint="default"/>
        <w:lang w:val="ru-RU" w:eastAsia="en-US" w:bidi="ar-SA"/>
      </w:rPr>
    </w:lvl>
    <w:lvl w:ilvl="1">
      <w:start w:val="1"/>
      <w:numFmt w:val="decimal"/>
      <w:lvlText w:val="%1.%2"/>
      <w:lvlJc w:val="left"/>
      <w:pPr>
        <w:ind w:left="120" w:hanging="42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48" w:hanging="422"/>
      </w:pPr>
      <w:rPr>
        <w:rFonts w:hint="default"/>
        <w:lang w:val="ru-RU" w:eastAsia="en-US" w:bidi="ar-SA"/>
      </w:rPr>
    </w:lvl>
    <w:lvl w:ilvl="3">
      <w:numFmt w:val="bullet"/>
      <w:lvlText w:val="•"/>
      <w:lvlJc w:val="left"/>
      <w:pPr>
        <w:ind w:left="3312" w:hanging="422"/>
      </w:pPr>
      <w:rPr>
        <w:rFonts w:hint="default"/>
        <w:lang w:val="ru-RU" w:eastAsia="en-US" w:bidi="ar-SA"/>
      </w:rPr>
    </w:lvl>
    <w:lvl w:ilvl="4">
      <w:numFmt w:val="bullet"/>
      <w:lvlText w:val="•"/>
      <w:lvlJc w:val="left"/>
      <w:pPr>
        <w:ind w:left="4376" w:hanging="422"/>
      </w:pPr>
      <w:rPr>
        <w:rFonts w:hint="default"/>
        <w:lang w:val="ru-RU" w:eastAsia="en-US" w:bidi="ar-SA"/>
      </w:rPr>
    </w:lvl>
    <w:lvl w:ilvl="5">
      <w:numFmt w:val="bullet"/>
      <w:lvlText w:val="•"/>
      <w:lvlJc w:val="left"/>
      <w:pPr>
        <w:ind w:left="5440" w:hanging="422"/>
      </w:pPr>
      <w:rPr>
        <w:rFonts w:hint="default"/>
        <w:lang w:val="ru-RU" w:eastAsia="en-US" w:bidi="ar-SA"/>
      </w:rPr>
    </w:lvl>
    <w:lvl w:ilvl="6">
      <w:numFmt w:val="bullet"/>
      <w:lvlText w:val="•"/>
      <w:lvlJc w:val="left"/>
      <w:pPr>
        <w:ind w:left="6504" w:hanging="422"/>
      </w:pPr>
      <w:rPr>
        <w:rFonts w:hint="default"/>
        <w:lang w:val="ru-RU" w:eastAsia="en-US" w:bidi="ar-SA"/>
      </w:rPr>
    </w:lvl>
    <w:lvl w:ilvl="7">
      <w:numFmt w:val="bullet"/>
      <w:lvlText w:val="•"/>
      <w:lvlJc w:val="left"/>
      <w:pPr>
        <w:ind w:left="7568" w:hanging="422"/>
      </w:pPr>
      <w:rPr>
        <w:rFonts w:hint="default"/>
        <w:lang w:val="ru-RU" w:eastAsia="en-US" w:bidi="ar-SA"/>
      </w:rPr>
    </w:lvl>
    <w:lvl w:ilvl="8">
      <w:numFmt w:val="bullet"/>
      <w:lvlText w:val="•"/>
      <w:lvlJc w:val="left"/>
      <w:pPr>
        <w:ind w:left="8632" w:hanging="422"/>
      </w:pPr>
      <w:rPr>
        <w:rFonts w:hint="default"/>
        <w:lang w:val="ru-RU" w:eastAsia="en-US" w:bidi="ar-SA"/>
      </w:rPr>
    </w:lvl>
  </w:abstractNum>
  <w:abstractNum w:abstractNumId="22" w15:restartNumberingAfterBreak="0">
    <w:nsid w:val="643505C5"/>
    <w:multiLevelType w:val="hybridMultilevel"/>
    <w:tmpl w:val="7E3E8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1F6E9A"/>
    <w:multiLevelType w:val="multilevel"/>
    <w:tmpl w:val="00A619D0"/>
    <w:lvl w:ilvl="0">
      <w:start w:val="2"/>
      <w:numFmt w:val="decimal"/>
      <w:lvlText w:val="%1."/>
      <w:lvlJc w:val="left"/>
      <w:pPr>
        <w:ind w:left="360" w:hanging="360"/>
      </w:pPr>
      <w:rPr>
        <w:rFonts w:hint="default"/>
        <w:i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B2D6A10"/>
    <w:multiLevelType w:val="multilevel"/>
    <w:tmpl w:val="518845FA"/>
    <w:lvl w:ilvl="0">
      <w:start w:val="4"/>
      <w:numFmt w:val="decimal"/>
      <w:lvlText w:val="%1."/>
      <w:lvlJc w:val="left"/>
      <w:pPr>
        <w:ind w:left="360" w:hanging="360"/>
      </w:pPr>
      <w:rPr>
        <w:rFonts w:hint="default"/>
      </w:rPr>
    </w:lvl>
    <w:lvl w:ilvl="1">
      <w:start w:val="7"/>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25" w15:restartNumberingAfterBreak="0">
    <w:nsid w:val="6B6F5DD5"/>
    <w:multiLevelType w:val="multilevel"/>
    <w:tmpl w:val="DF46FC60"/>
    <w:lvl w:ilvl="0">
      <w:start w:val="4"/>
      <w:numFmt w:val="decimal"/>
      <w:lvlText w:val="%1."/>
      <w:lvlJc w:val="left"/>
      <w:pPr>
        <w:ind w:left="360" w:hanging="360"/>
      </w:pPr>
      <w:rPr>
        <w:rFonts w:hint="default"/>
      </w:rPr>
    </w:lvl>
    <w:lvl w:ilvl="1">
      <w:start w:val="6"/>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6" w15:restartNumberingAfterBreak="0">
    <w:nsid w:val="73264FFA"/>
    <w:multiLevelType w:val="multilevel"/>
    <w:tmpl w:val="F6141094"/>
    <w:lvl w:ilvl="0">
      <w:start w:val="4"/>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7EE158BD"/>
    <w:multiLevelType w:val="hybridMultilevel"/>
    <w:tmpl w:val="39B898D6"/>
    <w:lvl w:ilvl="0" w:tplc="55F62DBE">
      <w:start w:val="1"/>
      <w:numFmt w:val="decimal"/>
      <w:lvlText w:val="3.2.%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CA30BA"/>
    <w:multiLevelType w:val="multilevel"/>
    <w:tmpl w:val="E76EEEBC"/>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16cid:durableId="11494876">
    <w:abstractNumId w:val="0"/>
  </w:num>
  <w:num w:numId="2" w16cid:durableId="1653175054">
    <w:abstractNumId w:val="1"/>
  </w:num>
  <w:num w:numId="3" w16cid:durableId="1970044757">
    <w:abstractNumId w:val="2"/>
  </w:num>
  <w:num w:numId="4" w16cid:durableId="1891720252">
    <w:abstractNumId w:val="22"/>
  </w:num>
  <w:num w:numId="5" w16cid:durableId="199129970">
    <w:abstractNumId w:val="17"/>
  </w:num>
  <w:num w:numId="6" w16cid:durableId="1845705213">
    <w:abstractNumId w:val="14"/>
  </w:num>
  <w:num w:numId="7" w16cid:durableId="708451030">
    <w:abstractNumId w:val="28"/>
  </w:num>
  <w:num w:numId="8" w16cid:durableId="2146703333">
    <w:abstractNumId w:val="7"/>
  </w:num>
  <w:num w:numId="9" w16cid:durableId="1391926970">
    <w:abstractNumId w:val="10"/>
  </w:num>
  <w:num w:numId="10" w16cid:durableId="368140874">
    <w:abstractNumId w:val="13"/>
  </w:num>
  <w:num w:numId="11" w16cid:durableId="878198690">
    <w:abstractNumId w:val="9"/>
  </w:num>
  <w:num w:numId="12" w16cid:durableId="975524053">
    <w:abstractNumId w:val="6"/>
  </w:num>
  <w:num w:numId="13" w16cid:durableId="401415479">
    <w:abstractNumId w:val="23"/>
  </w:num>
  <w:num w:numId="14" w16cid:durableId="224030653">
    <w:abstractNumId w:val="4"/>
  </w:num>
  <w:num w:numId="15" w16cid:durableId="1043401743">
    <w:abstractNumId w:val="19"/>
  </w:num>
  <w:num w:numId="16" w16cid:durableId="272595016">
    <w:abstractNumId w:val="26"/>
  </w:num>
  <w:num w:numId="17" w16cid:durableId="1409035425">
    <w:abstractNumId w:val="25"/>
  </w:num>
  <w:num w:numId="18" w16cid:durableId="733238955">
    <w:abstractNumId w:val="24"/>
  </w:num>
  <w:num w:numId="19" w16cid:durableId="748817865">
    <w:abstractNumId w:val="18"/>
  </w:num>
  <w:num w:numId="20" w16cid:durableId="1451313244">
    <w:abstractNumId w:val="11"/>
  </w:num>
  <w:num w:numId="21" w16cid:durableId="2051493905">
    <w:abstractNumId w:val="27"/>
  </w:num>
  <w:num w:numId="22" w16cid:durableId="1337490134">
    <w:abstractNumId w:val="15"/>
  </w:num>
  <w:num w:numId="23" w16cid:durableId="2021856408">
    <w:abstractNumId w:val="8"/>
  </w:num>
  <w:num w:numId="24" w16cid:durableId="774641019">
    <w:abstractNumId w:val="5"/>
  </w:num>
  <w:num w:numId="25" w16cid:durableId="1200894506">
    <w:abstractNumId w:val="16"/>
  </w:num>
  <w:num w:numId="26" w16cid:durableId="1401903195">
    <w:abstractNumId w:val="12"/>
  </w:num>
  <w:num w:numId="27" w16cid:durableId="786389977">
    <w:abstractNumId w:val="3"/>
  </w:num>
  <w:num w:numId="28" w16cid:durableId="131142284">
    <w:abstractNumId w:val="20"/>
  </w:num>
  <w:num w:numId="29" w16cid:durableId="17609035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FC0"/>
    <w:rsid w:val="00001180"/>
    <w:rsid w:val="0000234A"/>
    <w:rsid w:val="00010FEF"/>
    <w:rsid w:val="00020FC0"/>
    <w:rsid w:val="00022D9A"/>
    <w:rsid w:val="00025013"/>
    <w:rsid w:val="0003699D"/>
    <w:rsid w:val="00037F63"/>
    <w:rsid w:val="00052314"/>
    <w:rsid w:val="00056564"/>
    <w:rsid w:val="00057D2D"/>
    <w:rsid w:val="000605AA"/>
    <w:rsid w:val="00060ABD"/>
    <w:rsid w:val="00063767"/>
    <w:rsid w:val="00067893"/>
    <w:rsid w:val="00071AA2"/>
    <w:rsid w:val="00090140"/>
    <w:rsid w:val="000908F2"/>
    <w:rsid w:val="00090CE3"/>
    <w:rsid w:val="000A341B"/>
    <w:rsid w:val="000B130E"/>
    <w:rsid w:val="000B4B18"/>
    <w:rsid w:val="000C10EF"/>
    <w:rsid w:val="000C1B27"/>
    <w:rsid w:val="000D0B73"/>
    <w:rsid w:val="000E2A8B"/>
    <w:rsid w:val="000F733F"/>
    <w:rsid w:val="0010277F"/>
    <w:rsid w:val="001037A9"/>
    <w:rsid w:val="001040C0"/>
    <w:rsid w:val="00111231"/>
    <w:rsid w:val="001220FB"/>
    <w:rsid w:val="001345FC"/>
    <w:rsid w:val="00155BB8"/>
    <w:rsid w:val="001579CB"/>
    <w:rsid w:val="0016018F"/>
    <w:rsid w:val="00166502"/>
    <w:rsid w:val="001A4DC7"/>
    <w:rsid w:val="001A5512"/>
    <w:rsid w:val="001A73D7"/>
    <w:rsid w:val="001B3202"/>
    <w:rsid w:val="001B56C7"/>
    <w:rsid w:val="001D4E72"/>
    <w:rsid w:val="001D6033"/>
    <w:rsid w:val="001E4BC2"/>
    <w:rsid w:val="001E52CB"/>
    <w:rsid w:val="001E5B29"/>
    <w:rsid w:val="00200530"/>
    <w:rsid w:val="00203E90"/>
    <w:rsid w:val="00204846"/>
    <w:rsid w:val="00217C91"/>
    <w:rsid w:val="00220082"/>
    <w:rsid w:val="00232B28"/>
    <w:rsid w:val="00233C48"/>
    <w:rsid w:val="002449DE"/>
    <w:rsid w:val="002549F5"/>
    <w:rsid w:val="002563ED"/>
    <w:rsid w:val="002724B6"/>
    <w:rsid w:val="00274F65"/>
    <w:rsid w:val="00276B27"/>
    <w:rsid w:val="00284725"/>
    <w:rsid w:val="002929E7"/>
    <w:rsid w:val="002A0A44"/>
    <w:rsid w:val="002A31E4"/>
    <w:rsid w:val="002B2AAD"/>
    <w:rsid w:val="002D290B"/>
    <w:rsid w:val="002D2E77"/>
    <w:rsid w:val="002E3B25"/>
    <w:rsid w:val="002E5BE7"/>
    <w:rsid w:val="002E6AC4"/>
    <w:rsid w:val="002F1645"/>
    <w:rsid w:val="00317E65"/>
    <w:rsid w:val="0032448F"/>
    <w:rsid w:val="003247BA"/>
    <w:rsid w:val="00347B23"/>
    <w:rsid w:val="003511BA"/>
    <w:rsid w:val="0035637E"/>
    <w:rsid w:val="00360F40"/>
    <w:rsid w:val="003644DA"/>
    <w:rsid w:val="0037721A"/>
    <w:rsid w:val="003818EF"/>
    <w:rsid w:val="00387C13"/>
    <w:rsid w:val="00391FA5"/>
    <w:rsid w:val="0039735B"/>
    <w:rsid w:val="003A0F9A"/>
    <w:rsid w:val="003A4F23"/>
    <w:rsid w:val="003B5849"/>
    <w:rsid w:val="003B74F8"/>
    <w:rsid w:val="003E0B50"/>
    <w:rsid w:val="003E5EBC"/>
    <w:rsid w:val="003F2610"/>
    <w:rsid w:val="003F4467"/>
    <w:rsid w:val="004034AE"/>
    <w:rsid w:val="00415DF6"/>
    <w:rsid w:val="00424E11"/>
    <w:rsid w:val="0042506E"/>
    <w:rsid w:val="004271E4"/>
    <w:rsid w:val="004326CF"/>
    <w:rsid w:val="00451002"/>
    <w:rsid w:val="00457187"/>
    <w:rsid w:val="00464720"/>
    <w:rsid w:val="00473C5B"/>
    <w:rsid w:val="00476418"/>
    <w:rsid w:val="0047785C"/>
    <w:rsid w:val="00482115"/>
    <w:rsid w:val="00484C5C"/>
    <w:rsid w:val="00487059"/>
    <w:rsid w:val="004951C3"/>
    <w:rsid w:val="00496B76"/>
    <w:rsid w:val="004A7AD3"/>
    <w:rsid w:val="004E539B"/>
    <w:rsid w:val="004F1135"/>
    <w:rsid w:val="00503A1E"/>
    <w:rsid w:val="0050506C"/>
    <w:rsid w:val="00511398"/>
    <w:rsid w:val="00517CAF"/>
    <w:rsid w:val="00535BB8"/>
    <w:rsid w:val="00550E08"/>
    <w:rsid w:val="00567351"/>
    <w:rsid w:val="00577B55"/>
    <w:rsid w:val="00580F3E"/>
    <w:rsid w:val="0058708B"/>
    <w:rsid w:val="0059202E"/>
    <w:rsid w:val="005A7671"/>
    <w:rsid w:val="005B0E57"/>
    <w:rsid w:val="005B70C1"/>
    <w:rsid w:val="005D03B2"/>
    <w:rsid w:val="005E5AAC"/>
    <w:rsid w:val="006029FB"/>
    <w:rsid w:val="00623A85"/>
    <w:rsid w:val="0062458E"/>
    <w:rsid w:val="00632C77"/>
    <w:rsid w:val="00634B0D"/>
    <w:rsid w:val="0064731F"/>
    <w:rsid w:val="006617BD"/>
    <w:rsid w:val="0066222A"/>
    <w:rsid w:val="00670020"/>
    <w:rsid w:val="006816CC"/>
    <w:rsid w:val="006849AD"/>
    <w:rsid w:val="00685536"/>
    <w:rsid w:val="006946DD"/>
    <w:rsid w:val="006B15A3"/>
    <w:rsid w:val="006B62C4"/>
    <w:rsid w:val="006C1BA4"/>
    <w:rsid w:val="006D5FDA"/>
    <w:rsid w:val="006E7186"/>
    <w:rsid w:val="006F09F4"/>
    <w:rsid w:val="006F315B"/>
    <w:rsid w:val="006F3FE0"/>
    <w:rsid w:val="0070578F"/>
    <w:rsid w:val="00714A7E"/>
    <w:rsid w:val="00720910"/>
    <w:rsid w:val="0072569D"/>
    <w:rsid w:val="00725D4D"/>
    <w:rsid w:val="0073338E"/>
    <w:rsid w:val="0073775C"/>
    <w:rsid w:val="00753BD6"/>
    <w:rsid w:val="007604F0"/>
    <w:rsid w:val="00772A9D"/>
    <w:rsid w:val="00774563"/>
    <w:rsid w:val="00775A60"/>
    <w:rsid w:val="0077784B"/>
    <w:rsid w:val="00780AA2"/>
    <w:rsid w:val="007906ED"/>
    <w:rsid w:val="0079530E"/>
    <w:rsid w:val="007B53EE"/>
    <w:rsid w:val="007C23A6"/>
    <w:rsid w:val="007C7E0E"/>
    <w:rsid w:val="007E2266"/>
    <w:rsid w:val="007E4436"/>
    <w:rsid w:val="007E6998"/>
    <w:rsid w:val="007E6A67"/>
    <w:rsid w:val="007F0EE2"/>
    <w:rsid w:val="007F2BF1"/>
    <w:rsid w:val="00805ED4"/>
    <w:rsid w:val="00814FFF"/>
    <w:rsid w:val="00817C5D"/>
    <w:rsid w:val="00834EC1"/>
    <w:rsid w:val="0083517B"/>
    <w:rsid w:val="00845976"/>
    <w:rsid w:val="00854B0F"/>
    <w:rsid w:val="00863FDA"/>
    <w:rsid w:val="008741C5"/>
    <w:rsid w:val="008800C5"/>
    <w:rsid w:val="00887414"/>
    <w:rsid w:val="008A5B08"/>
    <w:rsid w:val="008B474E"/>
    <w:rsid w:val="008B5A15"/>
    <w:rsid w:val="008C09FF"/>
    <w:rsid w:val="008D7A7A"/>
    <w:rsid w:val="008E0BD8"/>
    <w:rsid w:val="008F2D0F"/>
    <w:rsid w:val="008F6F67"/>
    <w:rsid w:val="00906E0F"/>
    <w:rsid w:val="009078FC"/>
    <w:rsid w:val="009218B0"/>
    <w:rsid w:val="00924775"/>
    <w:rsid w:val="00930B48"/>
    <w:rsid w:val="00936212"/>
    <w:rsid w:val="009468B7"/>
    <w:rsid w:val="00953F91"/>
    <w:rsid w:val="0095428E"/>
    <w:rsid w:val="00956CCD"/>
    <w:rsid w:val="00976A45"/>
    <w:rsid w:val="00997E75"/>
    <w:rsid w:val="009C1E70"/>
    <w:rsid w:val="009C263D"/>
    <w:rsid w:val="009C3B40"/>
    <w:rsid w:val="009E796D"/>
    <w:rsid w:val="00A000F2"/>
    <w:rsid w:val="00A03542"/>
    <w:rsid w:val="00A060D5"/>
    <w:rsid w:val="00A0701B"/>
    <w:rsid w:val="00A13CAC"/>
    <w:rsid w:val="00A15E0E"/>
    <w:rsid w:val="00A23A52"/>
    <w:rsid w:val="00A27F23"/>
    <w:rsid w:val="00A40823"/>
    <w:rsid w:val="00A64559"/>
    <w:rsid w:val="00A74E97"/>
    <w:rsid w:val="00A8459C"/>
    <w:rsid w:val="00A87DF4"/>
    <w:rsid w:val="00A91436"/>
    <w:rsid w:val="00A96FA5"/>
    <w:rsid w:val="00AA2E33"/>
    <w:rsid w:val="00AA4A64"/>
    <w:rsid w:val="00AA6037"/>
    <w:rsid w:val="00AB4DC0"/>
    <w:rsid w:val="00AC0A13"/>
    <w:rsid w:val="00AC3893"/>
    <w:rsid w:val="00AC5150"/>
    <w:rsid w:val="00AD6485"/>
    <w:rsid w:val="00AE3FFB"/>
    <w:rsid w:val="00AF4F4B"/>
    <w:rsid w:val="00B14775"/>
    <w:rsid w:val="00B52C49"/>
    <w:rsid w:val="00B75A6E"/>
    <w:rsid w:val="00B7618C"/>
    <w:rsid w:val="00B76544"/>
    <w:rsid w:val="00B77929"/>
    <w:rsid w:val="00B8017D"/>
    <w:rsid w:val="00B84843"/>
    <w:rsid w:val="00B879E6"/>
    <w:rsid w:val="00B930D5"/>
    <w:rsid w:val="00B96CB3"/>
    <w:rsid w:val="00BA0ECD"/>
    <w:rsid w:val="00BA4AED"/>
    <w:rsid w:val="00BD14CF"/>
    <w:rsid w:val="00BD2421"/>
    <w:rsid w:val="00BD5DC4"/>
    <w:rsid w:val="00BE1391"/>
    <w:rsid w:val="00BF5F27"/>
    <w:rsid w:val="00C016B6"/>
    <w:rsid w:val="00C110CE"/>
    <w:rsid w:val="00C34C88"/>
    <w:rsid w:val="00C5799D"/>
    <w:rsid w:val="00C6337F"/>
    <w:rsid w:val="00C63656"/>
    <w:rsid w:val="00C70854"/>
    <w:rsid w:val="00C75A8B"/>
    <w:rsid w:val="00C80704"/>
    <w:rsid w:val="00C82E39"/>
    <w:rsid w:val="00C972AD"/>
    <w:rsid w:val="00CA2C30"/>
    <w:rsid w:val="00CB397D"/>
    <w:rsid w:val="00CB6BCA"/>
    <w:rsid w:val="00CB7653"/>
    <w:rsid w:val="00CC2A72"/>
    <w:rsid w:val="00CD06DF"/>
    <w:rsid w:val="00CD1345"/>
    <w:rsid w:val="00CD5985"/>
    <w:rsid w:val="00CD71B7"/>
    <w:rsid w:val="00CE41DC"/>
    <w:rsid w:val="00CF4F4F"/>
    <w:rsid w:val="00CF67CD"/>
    <w:rsid w:val="00CF7D65"/>
    <w:rsid w:val="00D006E3"/>
    <w:rsid w:val="00D0623C"/>
    <w:rsid w:val="00D16CD8"/>
    <w:rsid w:val="00D63076"/>
    <w:rsid w:val="00D75340"/>
    <w:rsid w:val="00D868E8"/>
    <w:rsid w:val="00D96C9F"/>
    <w:rsid w:val="00DB0D9D"/>
    <w:rsid w:val="00DC24CF"/>
    <w:rsid w:val="00DC4FC1"/>
    <w:rsid w:val="00DD77AF"/>
    <w:rsid w:val="00DD7A83"/>
    <w:rsid w:val="00DF055E"/>
    <w:rsid w:val="00E01290"/>
    <w:rsid w:val="00E0131E"/>
    <w:rsid w:val="00E144B5"/>
    <w:rsid w:val="00E27D10"/>
    <w:rsid w:val="00E334E1"/>
    <w:rsid w:val="00E40B1B"/>
    <w:rsid w:val="00E45504"/>
    <w:rsid w:val="00E53BF1"/>
    <w:rsid w:val="00E54054"/>
    <w:rsid w:val="00E5619E"/>
    <w:rsid w:val="00E57464"/>
    <w:rsid w:val="00E60DB9"/>
    <w:rsid w:val="00E616D1"/>
    <w:rsid w:val="00E648E3"/>
    <w:rsid w:val="00E6699B"/>
    <w:rsid w:val="00E753D1"/>
    <w:rsid w:val="00EB3A3A"/>
    <w:rsid w:val="00EC09C8"/>
    <w:rsid w:val="00ED46FE"/>
    <w:rsid w:val="00EF4D70"/>
    <w:rsid w:val="00F05957"/>
    <w:rsid w:val="00F126A6"/>
    <w:rsid w:val="00F1696D"/>
    <w:rsid w:val="00F245E4"/>
    <w:rsid w:val="00F26DCB"/>
    <w:rsid w:val="00F3070D"/>
    <w:rsid w:val="00F33D07"/>
    <w:rsid w:val="00F343D8"/>
    <w:rsid w:val="00F5421E"/>
    <w:rsid w:val="00F5454D"/>
    <w:rsid w:val="00F668B7"/>
    <w:rsid w:val="00F734DD"/>
    <w:rsid w:val="00F81208"/>
    <w:rsid w:val="00F91784"/>
    <w:rsid w:val="00FC2A90"/>
    <w:rsid w:val="00FC5608"/>
    <w:rsid w:val="00FC6F65"/>
    <w:rsid w:val="00FD0D8C"/>
    <w:rsid w:val="00FD4F6C"/>
    <w:rsid w:val="00FE1D94"/>
    <w:rsid w:val="00FE2135"/>
    <w:rsid w:val="00FE373A"/>
    <w:rsid w:val="00FF0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D2F922"/>
  <w15:docId w15:val="{24EC4332-3A05-442A-8829-603DFDAA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E70"/>
    <w:pPr>
      <w:widowControl w:val="0"/>
      <w:suppressAutoHyphens/>
      <w:autoSpaceDE w:val="0"/>
    </w:pPr>
    <w:rPr>
      <w:lang w:eastAsia="ar-SA"/>
    </w:rPr>
  </w:style>
  <w:style w:type="paragraph" w:styleId="1">
    <w:name w:val="heading 1"/>
    <w:basedOn w:val="a"/>
    <w:next w:val="a"/>
    <w:qFormat/>
    <w:rsid w:val="00057D2D"/>
    <w:pPr>
      <w:keepNext/>
      <w:widowControl/>
      <w:numPr>
        <w:numId w:val="1"/>
      </w:numPr>
      <w:autoSpaceDE/>
      <w:jc w:val="center"/>
      <w:outlineLvl w:val="0"/>
    </w:pPr>
    <w:rPr>
      <w:b/>
      <w:sz w:val="24"/>
    </w:rPr>
  </w:style>
  <w:style w:type="paragraph" w:styleId="2">
    <w:name w:val="heading 2"/>
    <w:basedOn w:val="a"/>
    <w:next w:val="a"/>
    <w:qFormat/>
    <w:rsid w:val="00057D2D"/>
    <w:pPr>
      <w:keepNext/>
      <w:widowControl/>
      <w:numPr>
        <w:ilvl w:val="1"/>
        <w:numId w:val="1"/>
      </w:numPr>
      <w:autoSpaceDE/>
      <w:ind w:left="6480" w:firstLine="720"/>
      <w:outlineLvl w:val="1"/>
    </w:pPr>
    <w:rPr>
      <w:b/>
      <w:sz w:val="24"/>
      <w:lang w:val="en-US"/>
    </w:rPr>
  </w:style>
  <w:style w:type="paragraph" w:styleId="3">
    <w:name w:val="heading 3"/>
    <w:basedOn w:val="a"/>
    <w:next w:val="a"/>
    <w:link w:val="30"/>
    <w:uiPriority w:val="9"/>
    <w:semiHidden/>
    <w:unhideWhenUsed/>
    <w:qFormat/>
    <w:rsid w:val="002563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057D2D"/>
    <w:rPr>
      <w:rFonts w:ascii="Symbol" w:hAnsi="Symbol" w:cs="Times New Roman"/>
    </w:rPr>
  </w:style>
  <w:style w:type="character" w:customStyle="1" w:styleId="WW8Num3z0">
    <w:name w:val="WW8Num3z0"/>
    <w:rsid w:val="00057D2D"/>
    <w:rPr>
      <w:rFonts w:ascii="Symbol" w:hAnsi="Symbol" w:cs="Times New Roman"/>
    </w:rPr>
  </w:style>
  <w:style w:type="character" w:customStyle="1" w:styleId="Absatz-Standardschriftart">
    <w:name w:val="Absatz-Standardschriftart"/>
    <w:rsid w:val="00057D2D"/>
  </w:style>
  <w:style w:type="character" w:customStyle="1" w:styleId="WW-Absatz-Standardschriftart">
    <w:name w:val="WW-Absatz-Standardschriftart"/>
    <w:rsid w:val="00057D2D"/>
  </w:style>
  <w:style w:type="character" w:customStyle="1" w:styleId="4">
    <w:name w:val="Основной шрифт абзаца4"/>
    <w:rsid w:val="00057D2D"/>
  </w:style>
  <w:style w:type="character" w:customStyle="1" w:styleId="WW-Absatz-Standardschriftart1">
    <w:name w:val="WW-Absatz-Standardschriftart1"/>
    <w:rsid w:val="00057D2D"/>
  </w:style>
  <w:style w:type="character" w:customStyle="1" w:styleId="WW-Absatz-Standardschriftart11">
    <w:name w:val="WW-Absatz-Standardschriftart11"/>
    <w:rsid w:val="00057D2D"/>
  </w:style>
  <w:style w:type="character" w:customStyle="1" w:styleId="WW8Num6z0">
    <w:name w:val="WW8Num6z0"/>
    <w:rsid w:val="00057D2D"/>
    <w:rPr>
      <w:rFonts w:ascii="Times New Roman" w:hAnsi="Times New Roman" w:cs="Times New Roman"/>
    </w:rPr>
  </w:style>
  <w:style w:type="character" w:customStyle="1" w:styleId="WW8Num7z0">
    <w:name w:val="WW8Num7z0"/>
    <w:rsid w:val="00057D2D"/>
    <w:rPr>
      <w:b w:val="0"/>
      <w:bCs w:val="0"/>
    </w:rPr>
  </w:style>
  <w:style w:type="character" w:customStyle="1" w:styleId="WW8Num8z0">
    <w:name w:val="WW8Num8z0"/>
    <w:rsid w:val="00057D2D"/>
    <w:rPr>
      <w:rFonts w:ascii="Times New Roman" w:hAnsi="Times New Roman" w:cs="Times New Roman"/>
    </w:rPr>
  </w:style>
  <w:style w:type="character" w:customStyle="1" w:styleId="WW8Num9z0">
    <w:name w:val="WW8Num9z0"/>
    <w:rsid w:val="00057D2D"/>
    <w:rPr>
      <w:rFonts w:ascii="Times New Roman" w:hAnsi="Times New Roman" w:cs="Times New Roman"/>
    </w:rPr>
  </w:style>
  <w:style w:type="character" w:customStyle="1" w:styleId="WW8Num10z0">
    <w:name w:val="WW8Num10z0"/>
    <w:rsid w:val="00057D2D"/>
    <w:rPr>
      <w:b w:val="0"/>
      <w:bCs w:val="0"/>
    </w:rPr>
  </w:style>
  <w:style w:type="character" w:customStyle="1" w:styleId="WW8Num11z0">
    <w:name w:val="WW8Num11z0"/>
    <w:rsid w:val="00057D2D"/>
    <w:rPr>
      <w:rFonts w:ascii="Times New Roman" w:hAnsi="Times New Roman" w:cs="Times New Roman"/>
    </w:rPr>
  </w:style>
  <w:style w:type="character" w:customStyle="1" w:styleId="WW8Num12z0">
    <w:name w:val="WW8Num12z0"/>
    <w:rsid w:val="00057D2D"/>
    <w:rPr>
      <w:b w:val="0"/>
      <w:bCs w:val="0"/>
    </w:rPr>
  </w:style>
  <w:style w:type="character" w:customStyle="1" w:styleId="WW8Num13z0">
    <w:name w:val="WW8Num13z0"/>
    <w:rsid w:val="00057D2D"/>
    <w:rPr>
      <w:b w:val="0"/>
      <w:bCs w:val="0"/>
    </w:rPr>
  </w:style>
  <w:style w:type="character" w:customStyle="1" w:styleId="WW8Num14z0">
    <w:name w:val="WW8Num14z0"/>
    <w:rsid w:val="00057D2D"/>
    <w:rPr>
      <w:b w:val="0"/>
      <w:bCs w:val="0"/>
    </w:rPr>
  </w:style>
  <w:style w:type="character" w:customStyle="1" w:styleId="WW8Num15z7">
    <w:name w:val="WW8Num15z7"/>
    <w:rsid w:val="00057D2D"/>
    <w:rPr>
      <w:b w:val="0"/>
      <w:bCs w:val="0"/>
    </w:rPr>
  </w:style>
  <w:style w:type="character" w:customStyle="1" w:styleId="31">
    <w:name w:val="Основной шрифт абзаца3"/>
    <w:rsid w:val="00057D2D"/>
  </w:style>
  <w:style w:type="character" w:customStyle="1" w:styleId="WW8Num5z0">
    <w:name w:val="WW8Num5z0"/>
    <w:rsid w:val="00057D2D"/>
    <w:rPr>
      <w:rFonts w:ascii="Times New Roman" w:hAnsi="Times New Roman" w:cs="Times New Roman"/>
    </w:rPr>
  </w:style>
  <w:style w:type="character" w:customStyle="1" w:styleId="WW-Absatz-Standardschriftart111">
    <w:name w:val="WW-Absatz-Standardschriftart111"/>
    <w:rsid w:val="00057D2D"/>
  </w:style>
  <w:style w:type="character" w:customStyle="1" w:styleId="WW8Num4z0">
    <w:name w:val="WW8Num4z0"/>
    <w:rsid w:val="00057D2D"/>
    <w:rPr>
      <w:rFonts w:ascii="Times New Roman" w:hAnsi="Times New Roman" w:cs="Times New Roman"/>
    </w:rPr>
  </w:style>
  <w:style w:type="character" w:customStyle="1" w:styleId="20">
    <w:name w:val="Основной шрифт абзаца2"/>
    <w:rsid w:val="00057D2D"/>
  </w:style>
  <w:style w:type="character" w:customStyle="1" w:styleId="WW8Num1z0">
    <w:name w:val="WW8Num1z0"/>
    <w:rsid w:val="00057D2D"/>
    <w:rPr>
      <w:rFonts w:ascii="Times New Roman" w:hAnsi="Times New Roman" w:cs="Times New Roman"/>
    </w:rPr>
  </w:style>
  <w:style w:type="character" w:customStyle="1" w:styleId="10">
    <w:name w:val="Основной шрифт абзаца1"/>
    <w:rsid w:val="00057D2D"/>
  </w:style>
  <w:style w:type="character" w:customStyle="1" w:styleId="a3">
    <w:name w:val="Верхний колонтитул Знак"/>
    <w:basedOn w:val="10"/>
    <w:rsid w:val="00057D2D"/>
  </w:style>
  <w:style w:type="character" w:customStyle="1" w:styleId="a4">
    <w:name w:val="Нижний колонтитул Знак"/>
    <w:basedOn w:val="10"/>
    <w:rsid w:val="00057D2D"/>
  </w:style>
  <w:style w:type="character" w:customStyle="1" w:styleId="11">
    <w:name w:val="Заголовок 1 Знак"/>
    <w:rsid w:val="00057D2D"/>
    <w:rPr>
      <w:b/>
      <w:sz w:val="24"/>
      <w:lang w:val="ru-RU" w:eastAsia="ar-SA" w:bidi="ar-SA"/>
    </w:rPr>
  </w:style>
  <w:style w:type="character" w:customStyle="1" w:styleId="a5">
    <w:name w:val="Символ нумерации"/>
    <w:rsid w:val="00057D2D"/>
    <w:rPr>
      <w:b w:val="0"/>
      <w:bCs w:val="0"/>
    </w:rPr>
  </w:style>
  <w:style w:type="character" w:customStyle="1" w:styleId="a6">
    <w:name w:val="Маркеры списка"/>
    <w:rsid w:val="00057D2D"/>
    <w:rPr>
      <w:rFonts w:ascii="OpenSymbol" w:eastAsia="OpenSymbol" w:hAnsi="OpenSymbol" w:cs="OpenSymbol"/>
    </w:rPr>
  </w:style>
  <w:style w:type="paragraph" w:customStyle="1" w:styleId="12">
    <w:name w:val="Заголовок1"/>
    <w:basedOn w:val="a"/>
    <w:next w:val="a7"/>
    <w:rsid w:val="00057D2D"/>
    <w:pPr>
      <w:keepNext/>
      <w:spacing w:before="240" w:after="120"/>
    </w:pPr>
    <w:rPr>
      <w:rFonts w:ascii="Arial" w:eastAsia="Lucida Sans Unicode" w:hAnsi="Arial" w:cs="Mangal"/>
      <w:sz w:val="28"/>
      <w:szCs w:val="28"/>
    </w:rPr>
  </w:style>
  <w:style w:type="paragraph" w:styleId="a7">
    <w:name w:val="Body Text"/>
    <w:basedOn w:val="a"/>
    <w:rsid w:val="00057D2D"/>
    <w:pPr>
      <w:widowControl/>
      <w:autoSpaceDE/>
      <w:jc w:val="both"/>
    </w:pPr>
    <w:rPr>
      <w:sz w:val="24"/>
    </w:rPr>
  </w:style>
  <w:style w:type="paragraph" w:styleId="a8">
    <w:name w:val="List"/>
    <w:basedOn w:val="a7"/>
    <w:rsid w:val="00057D2D"/>
    <w:rPr>
      <w:rFonts w:cs="Mangal"/>
    </w:rPr>
  </w:style>
  <w:style w:type="paragraph" w:customStyle="1" w:styleId="21">
    <w:name w:val="Название2"/>
    <w:basedOn w:val="a"/>
    <w:rsid w:val="00057D2D"/>
    <w:pPr>
      <w:suppressLineNumbers/>
      <w:spacing w:before="120" w:after="120"/>
    </w:pPr>
    <w:rPr>
      <w:rFonts w:cs="Mangal"/>
      <w:i/>
      <w:iCs/>
      <w:sz w:val="24"/>
      <w:szCs w:val="24"/>
    </w:rPr>
  </w:style>
  <w:style w:type="paragraph" w:customStyle="1" w:styleId="40">
    <w:name w:val="Указатель4"/>
    <w:basedOn w:val="a"/>
    <w:rsid w:val="00057D2D"/>
    <w:pPr>
      <w:suppressLineNumbers/>
    </w:pPr>
    <w:rPr>
      <w:rFonts w:cs="Mangal"/>
    </w:rPr>
  </w:style>
  <w:style w:type="paragraph" w:customStyle="1" w:styleId="22">
    <w:name w:val="Название объекта2"/>
    <w:basedOn w:val="a"/>
    <w:rsid w:val="00057D2D"/>
    <w:pPr>
      <w:suppressLineNumbers/>
      <w:spacing w:before="120" w:after="120"/>
    </w:pPr>
    <w:rPr>
      <w:rFonts w:cs="Mangal"/>
      <w:i/>
      <w:iCs/>
      <w:sz w:val="24"/>
      <w:szCs w:val="24"/>
    </w:rPr>
  </w:style>
  <w:style w:type="paragraph" w:customStyle="1" w:styleId="32">
    <w:name w:val="Указатель3"/>
    <w:basedOn w:val="a"/>
    <w:rsid w:val="00057D2D"/>
    <w:pPr>
      <w:suppressLineNumbers/>
    </w:pPr>
    <w:rPr>
      <w:rFonts w:cs="Mangal"/>
    </w:rPr>
  </w:style>
  <w:style w:type="paragraph" w:customStyle="1" w:styleId="13">
    <w:name w:val="Название объекта1"/>
    <w:basedOn w:val="a"/>
    <w:next w:val="a9"/>
    <w:rsid w:val="00057D2D"/>
    <w:pPr>
      <w:widowControl/>
      <w:autoSpaceDE/>
      <w:jc w:val="center"/>
    </w:pPr>
    <w:rPr>
      <w:b/>
      <w:sz w:val="24"/>
    </w:rPr>
  </w:style>
  <w:style w:type="paragraph" w:customStyle="1" w:styleId="23">
    <w:name w:val="Указатель2"/>
    <w:basedOn w:val="a"/>
    <w:rsid w:val="00057D2D"/>
    <w:pPr>
      <w:suppressLineNumbers/>
    </w:pPr>
    <w:rPr>
      <w:rFonts w:cs="Mangal"/>
    </w:rPr>
  </w:style>
  <w:style w:type="paragraph" w:customStyle="1" w:styleId="14">
    <w:name w:val="Название1"/>
    <w:basedOn w:val="a"/>
    <w:rsid w:val="00057D2D"/>
    <w:pPr>
      <w:suppressLineNumbers/>
      <w:spacing w:before="120" w:after="120"/>
    </w:pPr>
    <w:rPr>
      <w:rFonts w:cs="Mangal"/>
      <w:i/>
      <w:iCs/>
      <w:sz w:val="24"/>
      <w:szCs w:val="24"/>
    </w:rPr>
  </w:style>
  <w:style w:type="paragraph" w:customStyle="1" w:styleId="15">
    <w:name w:val="Указатель1"/>
    <w:basedOn w:val="a"/>
    <w:rsid w:val="00057D2D"/>
    <w:pPr>
      <w:suppressLineNumbers/>
    </w:pPr>
    <w:rPr>
      <w:rFonts w:cs="Mangal"/>
    </w:rPr>
  </w:style>
  <w:style w:type="paragraph" w:styleId="a9">
    <w:name w:val="Subtitle"/>
    <w:basedOn w:val="12"/>
    <w:next w:val="a7"/>
    <w:qFormat/>
    <w:rsid w:val="00057D2D"/>
    <w:pPr>
      <w:jc w:val="center"/>
    </w:pPr>
    <w:rPr>
      <w:i/>
      <w:iCs/>
    </w:rPr>
  </w:style>
  <w:style w:type="paragraph" w:customStyle="1" w:styleId="16">
    <w:name w:val="Текст1"/>
    <w:basedOn w:val="a"/>
    <w:rsid w:val="00057D2D"/>
    <w:pPr>
      <w:widowControl/>
      <w:autoSpaceDE/>
    </w:pPr>
    <w:rPr>
      <w:rFonts w:ascii="Courier New" w:hAnsi="Courier New" w:cs="Courier New"/>
    </w:rPr>
  </w:style>
  <w:style w:type="paragraph" w:customStyle="1" w:styleId="210">
    <w:name w:val="Основной текст с отступом 21"/>
    <w:basedOn w:val="a"/>
    <w:rsid w:val="00057D2D"/>
    <w:pPr>
      <w:spacing w:after="120" w:line="480" w:lineRule="auto"/>
      <w:ind w:left="283"/>
    </w:pPr>
  </w:style>
  <w:style w:type="paragraph" w:customStyle="1" w:styleId="17">
    <w:name w:val="Основной текст1"/>
    <w:basedOn w:val="a"/>
    <w:rsid w:val="00057D2D"/>
    <w:pPr>
      <w:widowControl/>
      <w:autoSpaceDE/>
      <w:snapToGrid w:val="0"/>
    </w:pPr>
    <w:rPr>
      <w:sz w:val="24"/>
    </w:rPr>
  </w:style>
  <w:style w:type="paragraph" w:styleId="aa">
    <w:name w:val="header"/>
    <w:basedOn w:val="a"/>
    <w:rsid w:val="00057D2D"/>
    <w:pPr>
      <w:tabs>
        <w:tab w:val="center" w:pos="4677"/>
        <w:tab w:val="right" w:pos="9355"/>
      </w:tabs>
    </w:pPr>
  </w:style>
  <w:style w:type="paragraph" w:styleId="ab">
    <w:name w:val="footer"/>
    <w:basedOn w:val="a"/>
    <w:rsid w:val="00057D2D"/>
    <w:pPr>
      <w:tabs>
        <w:tab w:val="center" w:pos="4677"/>
        <w:tab w:val="right" w:pos="9355"/>
      </w:tabs>
    </w:pPr>
  </w:style>
  <w:style w:type="paragraph" w:styleId="ac">
    <w:name w:val="No Spacing"/>
    <w:link w:val="ad"/>
    <w:qFormat/>
    <w:rsid w:val="00057D2D"/>
    <w:pPr>
      <w:suppressAutoHyphens/>
    </w:pPr>
    <w:rPr>
      <w:rFonts w:ascii="Calibri" w:eastAsia="Calibri" w:hAnsi="Calibri" w:cs="Calibri"/>
      <w:sz w:val="22"/>
      <w:szCs w:val="22"/>
      <w:lang w:eastAsia="ar-SA"/>
    </w:rPr>
  </w:style>
  <w:style w:type="paragraph" w:customStyle="1" w:styleId="ae">
    <w:name w:val="Содержимое таблицы"/>
    <w:basedOn w:val="a"/>
    <w:rsid w:val="00057D2D"/>
    <w:pPr>
      <w:suppressLineNumbers/>
    </w:pPr>
  </w:style>
  <w:style w:type="paragraph" w:customStyle="1" w:styleId="af">
    <w:name w:val="Заголовок таблицы"/>
    <w:basedOn w:val="ae"/>
    <w:rsid w:val="00057D2D"/>
    <w:pPr>
      <w:jc w:val="center"/>
    </w:pPr>
    <w:rPr>
      <w:b/>
      <w:bCs/>
    </w:rPr>
  </w:style>
  <w:style w:type="character" w:customStyle="1" w:styleId="f0011">
    <w:name w:val="f0011"/>
    <w:rsid w:val="002D2E77"/>
  </w:style>
  <w:style w:type="paragraph" w:styleId="af0">
    <w:name w:val="Balloon Text"/>
    <w:basedOn w:val="a"/>
    <w:link w:val="af1"/>
    <w:uiPriority w:val="99"/>
    <w:semiHidden/>
    <w:unhideWhenUsed/>
    <w:rsid w:val="004F1135"/>
    <w:rPr>
      <w:rFonts w:ascii="Segoe UI" w:hAnsi="Segoe UI"/>
      <w:sz w:val="18"/>
      <w:szCs w:val="18"/>
    </w:rPr>
  </w:style>
  <w:style w:type="character" w:customStyle="1" w:styleId="af1">
    <w:name w:val="Текст выноски Знак"/>
    <w:link w:val="af0"/>
    <w:uiPriority w:val="99"/>
    <w:semiHidden/>
    <w:rsid w:val="004F1135"/>
    <w:rPr>
      <w:rFonts w:ascii="Segoe UI" w:hAnsi="Segoe UI" w:cs="Segoe UI"/>
      <w:sz w:val="18"/>
      <w:szCs w:val="18"/>
      <w:lang w:eastAsia="ar-SA"/>
    </w:rPr>
  </w:style>
  <w:style w:type="character" w:styleId="af2">
    <w:name w:val="Hyperlink"/>
    <w:basedOn w:val="a0"/>
    <w:unhideWhenUsed/>
    <w:rsid w:val="00CF4F4F"/>
    <w:rPr>
      <w:color w:val="0000FF"/>
      <w:u w:val="single"/>
    </w:rPr>
  </w:style>
  <w:style w:type="character" w:styleId="af3">
    <w:name w:val="Strong"/>
    <w:qFormat/>
    <w:rsid w:val="008C09FF"/>
    <w:rPr>
      <w:b/>
      <w:bCs/>
    </w:rPr>
  </w:style>
  <w:style w:type="paragraph" w:styleId="af4">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f5"/>
    <w:uiPriority w:val="1"/>
    <w:qFormat/>
    <w:rsid w:val="00155BB8"/>
    <w:pPr>
      <w:ind w:left="720"/>
      <w:contextualSpacing/>
    </w:pPr>
  </w:style>
  <w:style w:type="paragraph" w:customStyle="1" w:styleId="Textbody">
    <w:name w:val="Text body"/>
    <w:basedOn w:val="a"/>
    <w:rsid w:val="00E753D1"/>
    <w:pPr>
      <w:autoSpaceDE/>
      <w:autoSpaceDN w:val="0"/>
      <w:spacing w:after="120"/>
      <w:textAlignment w:val="baseline"/>
    </w:pPr>
    <w:rPr>
      <w:rFonts w:ascii="Arial" w:eastAsia="SimSun" w:hAnsi="Arial" w:cs="Mangal"/>
      <w:kern w:val="3"/>
      <w:sz w:val="24"/>
      <w:szCs w:val="24"/>
      <w:lang w:eastAsia="zh-CN" w:bidi="hi-IN"/>
    </w:rPr>
  </w:style>
  <w:style w:type="table" w:styleId="af6">
    <w:name w:val="Table Grid"/>
    <w:basedOn w:val="a1"/>
    <w:uiPriority w:val="59"/>
    <w:rsid w:val="00D062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rsid w:val="00AC5150"/>
    <w:rPr>
      <w:color w:val="000080"/>
      <w:u w:val="single"/>
    </w:rPr>
  </w:style>
  <w:style w:type="paragraph" w:styleId="HTML">
    <w:name w:val="HTML Preformatted"/>
    <w:basedOn w:val="a"/>
    <w:link w:val="HTML0"/>
    <w:uiPriority w:val="99"/>
    <w:unhideWhenUsed/>
    <w:rsid w:val="0000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lang w:eastAsia="ru-RU"/>
    </w:rPr>
  </w:style>
  <w:style w:type="character" w:customStyle="1" w:styleId="HTML0">
    <w:name w:val="Стандартный HTML Знак"/>
    <w:basedOn w:val="a0"/>
    <w:link w:val="HTML"/>
    <w:uiPriority w:val="99"/>
    <w:rsid w:val="0000234A"/>
    <w:rPr>
      <w:rFonts w:ascii="Courier New" w:hAnsi="Courier New"/>
    </w:rPr>
  </w:style>
  <w:style w:type="paragraph" w:customStyle="1" w:styleId="Standard">
    <w:name w:val="Standard"/>
    <w:rsid w:val="00360F40"/>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18">
    <w:name w:val="Без интервала1"/>
    <w:rsid w:val="00517CAF"/>
    <w:rPr>
      <w:rFonts w:ascii="Calibri" w:eastAsia="Calibri" w:hAnsi="Calibri"/>
      <w:sz w:val="22"/>
      <w:szCs w:val="22"/>
    </w:rPr>
  </w:style>
  <w:style w:type="character" w:styleId="af7">
    <w:name w:val="footnote reference"/>
    <w:rsid w:val="00517CAF"/>
    <w:rPr>
      <w:rFonts w:cs="Times New Roman"/>
      <w:vertAlign w:val="superscript"/>
    </w:rPr>
  </w:style>
  <w:style w:type="character" w:customStyle="1" w:styleId="apple-converted-space">
    <w:name w:val="apple-converted-space"/>
    <w:rsid w:val="00517CAF"/>
  </w:style>
  <w:style w:type="character" w:customStyle="1" w:styleId="nobr">
    <w:name w:val="nobr"/>
    <w:rsid w:val="00517CAF"/>
  </w:style>
  <w:style w:type="paragraph" w:customStyle="1" w:styleId="ConsNormal">
    <w:name w:val="ConsNormal"/>
    <w:qFormat/>
    <w:rsid w:val="009C3B40"/>
    <w:pPr>
      <w:widowControl w:val="0"/>
      <w:autoSpaceDE w:val="0"/>
      <w:autoSpaceDN w:val="0"/>
      <w:adjustRightInd w:val="0"/>
      <w:ind w:firstLine="720"/>
    </w:pPr>
    <w:rPr>
      <w:rFonts w:ascii="Arial" w:hAnsi="Arial" w:cs="Arial"/>
      <w:sz w:val="22"/>
      <w:szCs w:val="22"/>
    </w:rPr>
  </w:style>
  <w:style w:type="paragraph" w:styleId="af8">
    <w:name w:val="Normal (Web)"/>
    <w:basedOn w:val="a"/>
    <w:uiPriority w:val="99"/>
    <w:unhideWhenUsed/>
    <w:rsid w:val="009C3B40"/>
    <w:pPr>
      <w:widowControl/>
      <w:suppressAutoHyphens w:val="0"/>
      <w:autoSpaceDE/>
      <w:spacing w:before="100" w:beforeAutospacing="1" w:after="100" w:afterAutospacing="1"/>
    </w:pPr>
    <w:rPr>
      <w:sz w:val="24"/>
      <w:szCs w:val="24"/>
      <w:lang w:eastAsia="ru-RU"/>
    </w:rPr>
  </w:style>
  <w:style w:type="paragraph" w:customStyle="1" w:styleId="Style4">
    <w:name w:val="Style4"/>
    <w:basedOn w:val="a"/>
    <w:qFormat/>
    <w:rsid w:val="009C3B40"/>
    <w:pPr>
      <w:suppressAutoHyphens w:val="0"/>
      <w:autoSpaceDN w:val="0"/>
      <w:adjustRightInd w:val="0"/>
    </w:pPr>
    <w:rPr>
      <w:sz w:val="24"/>
      <w:szCs w:val="24"/>
      <w:lang w:eastAsia="ru-RU"/>
    </w:rPr>
  </w:style>
  <w:style w:type="character" w:customStyle="1" w:styleId="af5">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f4"/>
    <w:uiPriority w:val="99"/>
    <w:qFormat/>
    <w:rsid w:val="009C3B40"/>
    <w:rPr>
      <w:lang w:eastAsia="ar-SA"/>
    </w:rPr>
  </w:style>
  <w:style w:type="character" w:customStyle="1" w:styleId="FontStyle11">
    <w:name w:val="Font Style11"/>
    <w:basedOn w:val="a0"/>
    <w:rsid w:val="009C3B40"/>
    <w:rPr>
      <w:rFonts w:ascii="Times New Roman" w:hAnsi="Times New Roman" w:cs="Times New Roman" w:hint="default"/>
      <w:sz w:val="22"/>
      <w:szCs w:val="22"/>
    </w:rPr>
  </w:style>
  <w:style w:type="character" w:customStyle="1" w:styleId="FontStyle16">
    <w:name w:val="Font Style16"/>
    <w:uiPriority w:val="99"/>
    <w:rsid w:val="009C3B40"/>
    <w:rPr>
      <w:rFonts w:ascii="Times New Roman" w:hAnsi="Times New Roman" w:cs="Times New Roman"/>
      <w:sz w:val="22"/>
      <w:szCs w:val="22"/>
    </w:rPr>
  </w:style>
  <w:style w:type="paragraph" w:customStyle="1" w:styleId="ConsNonformat">
    <w:name w:val="ConsNonformat"/>
    <w:rsid w:val="009C3B40"/>
    <w:pPr>
      <w:widowControl w:val="0"/>
      <w:autoSpaceDE w:val="0"/>
      <w:autoSpaceDN w:val="0"/>
      <w:adjustRightInd w:val="0"/>
    </w:pPr>
    <w:rPr>
      <w:rFonts w:ascii="Courier New" w:hAnsi="Courier New" w:cs="Courier New"/>
      <w:sz w:val="22"/>
      <w:szCs w:val="22"/>
    </w:rPr>
  </w:style>
  <w:style w:type="paragraph" w:customStyle="1" w:styleId="af9">
    <w:name w:val="Прижатый влево"/>
    <w:basedOn w:val="a"/>
    <w:next w:val="a"/>
    <w:uiPriority w:val="99"/>
    <w:rsid w:val="00D75340"/>
    <w:pPr>
      <w:suppressAutoHyphens w:val="0"/>
      <w:autoSpaceDN w:val="0"/>
      <w:adjustRightInd w:val="0"/>
    </w:pPr>
    <w:rPr>
      <w:rFonts w:ascii="Times New Roman CYR" w:hAnsi="Times New Roman CYR" w:cs="Times New Roman CYR"/>
      <w:b/>
      <w:sz w:val="24"/>
      <w:szCs w:val="24"/>
      <w:lang w:eastAsia="ru-RU"/>
    </w:rPr>
  </w:style>
  <w:style w:type="paragraph" w:customStyle="1" w:styleId="afa">
    <w:name w:val="Нормальный (таблица)"/>
    <w:basedOn w:val="a"/>
    <w:next w:val="a"/>
    <w:uiPriority w:val="99"/>
    <w:rsid w:val="00D75340"/>
    <w:pPr>
      <w:suppressAutoHyphens w:val="0"/>
      <w:autoSpaceDN w:val="0"/>
      <w:adjustRightInd w:val="0"/>
      <w:jc w:val="both"/>
    </w:pPr>
    <w:rPr>
      <w:rFonts w:ascii="Times New Roman CYR" w:hAnsi="Times New Roman CYR" w:cs="Times New Roman CYR"/>
      <w:b/>
      <w:sz w:val="24"/>
      <w:szCs w:val="24"/>
      <w:lang w:eastAsia="ru-RU"/>
    </w:rPr>
  </w:style>
  <w:style w:type="paragraph" w:customStyle="1" w:styleId="Default">
    <w:name w:val="Default"/>
    <w:rsid w:val="00A87DF4"/>
    <w:pPr>
      <w:autoSpaceDE w:val="0"/>
      <w:autoSpaceDN w:val="0"/>
      <w:adjustRightInd w:val="0"/>
    </w:pPr>
    <w:rPr>
      <w:rFonts w:ascii="Calibri" w:hAnsi="Calibri" w:cs="Calibri"/>
      <w:color w:val="000000"/>
      <w:sz w:val="24"/>
      <w:szCs w:val="24"/>
    </w:rPr>
  </w:style>
  <w:style w:type="character" w:customStyle="1" w:styleId="FontStyle42">
    <w:name w:val="Font Style42"/>
    <w:rsid w:val="00482115"/>
    <w:rPr>
      <w:rFonts w:ascii="Times New Roman" w:hAnsi="Times New Roman" w:cs="Times New Roman"/>
      <w:sz w:val="24"/>
      <w:szCs w:val="24"/>
    </w:rPr>
  </w:style>
  <w:style w:type="paragraph" w:customStyle="1" w:styleId="19">
    <w:name w:val="Обычный1"/>
    <w:rsid w:val="00482115"/>
    <w:pPr>
      <w:widowControl w:val="0"/>
      <w:suppressAutoHyphens/>
      <w:spacing w:line="300" w:lineRule="auto"/>
      <w:ind w:firstLine="720"/>
      <w:jc w:val="both"/>
    </w:pPr>
    <w:rPr>
      <w:sz w:val="24"/>
      <w:lang w:eastAsia="zh-CN"/>
    </w:rPr>
  </w:style>
  <w:style w:type="paragraph" w:customStyle="1" w:styleId="ConsPlusNormal">
    <w:name w:val="ConsPlusNormal"/>
    <w:link w:val="ConsPlusNormal0"/>
    <w:rsid w:val="00482115"/>
    <w:pPr>
      <w:suppressAutoHyphens/>
      <w:autoSpaceDE w:val="0"/>
      <w:ind w:firstLine="720"/>
    </w:pPr>
    <w:rPr>
      <w:rFonts w:ascii="Arial" w:hAnsi="Arial" w:cs="Arial"/>
      <w:sz w:val="24"/>
      <w:szCs w:val="24"/>
      <w:lang w:eastAsia="zh-CN"/>
    </w:rPr>
  </w:style>
  <w:style w:type="paragraph" w:customStyle="1" w:styleId="41">
    <w:name w:val="Обычный4"/>
    <w:rsid w:val="00AC3893"/>
    <w:pPr>
      <w:widowControl w:val="0"/>
      <w:suppressAutoHyphens/>
      <w:spacing w:line="300" w:lineRule="auto"/>
      <w:ind w:firstLine="720"/>
      <w:jc w:val="both"/>
    </w:pPr>
    <w:rPr>
      <w:sz w:val="24"/>
      <w:lang w:eastAsia="zh-CN"/>
    </w:rPr>
  </w:style>
  <w:style w:type="character" w:customStyle="1" w:styleId="ConsPlusNormal0">
    <w:name w:val="ConsPlusNormal Знак"/>
    <w:link w:val="ConsPlusNormal"/>
    <w:locked/>
    <w:rsid w:val="008E0BD8"/>
    <w:rPr>
      <w:rFonts w:ascii="Arial" w:hAnsi="Arial" w:cs="Arial"/>
      <w:sz w:val="24"/>
      <w:szCs w:val="24"/>
      <w:lang w:eastAsia="zh-CN"/>
    </w:rPr>
  </w:style>
  <w:style w:type="character" w:customStyle="1" w:styleId="afb">
    <w:name w:val="Нет"/>
    <w:rsid w:val="00037F63"/>
  </w:style>
  <w:style w:type="paragraph" w:styleId="33">
    <w:name w:val="Body Text Indent 3"/>
    <w:basedOn w:val="a"/>
    <w:link w:val="34"/>
    <w:uiPriority w:val="99"/>
    <w:semiHidden/>
    <w:unhideWhenUsed/>
    <w:rsid w:val="007C23A6"/>
    <w:pPr>
      <w:spacing w:after="120"/>
      <w:ind w:left="283"/>
    </w:pPr>
    <w:rPr>
      <w:sz w:val="16"/>
      <w:szCs w:val="16"/>
    </w:rPr>
  </w:style>
  <w:style w:type="character" w:customStyle="1" w:styleId="34">
    <w:name w:val="Основной текст с отступом 3 Знак"/>
    <w:basedOn w:val="a0"/>
    <w:link w:val="33"/>
    <w:uiPriority w:val="99"/>
    <w:semiHidden/>
    <w:rsid w:val="007C23A6"/>
    <w:rPr>
      <w:sz w:val="16"/>
      <w:szCs w:val="16"/>
      <w:lang w:eastAsia="ar-SA"/>
    </w:rPr>
  </w:style>
  <w:style w:type="character" w:customStyle="1" w:styleId="afc">
    <w:name w:val="Основной текст_"/>
    <w:basedOn w:val="a0"/>
    <w:link w:val="42"/>
    <w:rsid w:val="007C23A6"/>
    <w:rPr>
      <w:sz w:val="19"/>
      <w:szCs w:val="19"/>
      <w:shd w:val="clear" w:color="auto" w:fill="FFFFFF"/>
    </w:rPr>
  </w:style>
  <w:style w:type="paragraph" w:customStyle="1" w:styleId="42">
    <w:name w:val="Основной текст4"/>
    <w:basedOn w:val="a"/>
    <w:link w:val="afc"/>
    <w:rsid w:val="007C23A6"/>
    <w:pPr>
      <w:shd w:val="clear" w:color="auto" w:fill="FFFFFF"/>
      <w:suppressAutoHyphens w:val="0"/>
      <w:autoSpaceDE/>
      <w:spacing w:before="60" w:line="192" w:lineRule="exact"/>
      <w:jc w:val="both"/>
    </w:pPr>
    <w:rPr>
      <w:sz w:val="19"/>
      <w:szCs w:val="19"/>
      <w:lang w:eastAsia="ru-RU"/>
    </w:rPr>
  </w:style>
  <w:style w:type="character" w:customStyle="1" w:styleId="ad">
    <w:name w:val="Без интервала Знак"/>
    <w:link w:val="ac"/>
    <w:uiPriority w:val="1"/>
    <w:locked/>
    <w:rsid w:val="00503A1E"/>
    <w:rPr>
      <w:rFonts w:ascii="Calibri" w:eastAsia="Calibri" w:hAnsi="Calibri" w:cs="Calibri"/>
      <w:sz w:val="22"/>
      <w:szCs w:val="22"/>
      <w:lang w:eastAsia="ar-SA"/>
    </w:rPr>
  </w:style>
  <w:style w:type="character" w:styleId="afd">
    <w:name w:val="annotation reference"/>
    <w:unhideWhenUsed/>
    <w:rsid w:val="00817C5D"/>
    <w:rPr>
      <w:sz w:val="16"/>
      <w:szCs w:val="16"/>
    </w:rPr>
  </w:style>
  <w:style w:type="paragraph" w:styleId="afe">
    <w:name w:val="Body Text Indent"/>
    <w:basedOn w:val="a"/>
    <w:link w:val="aff"/>
    <w:rsid w:val="00C34C88"/>
    <w:pPr>
      <w:widowControl/>
      <w:autoSpaceDE/>
      <w:spacing w:after="120"/>
      <w:ind w:left="283"/>
    </w:pPr>
    <w:rPr>
      <w:sz w:val="24"/>
      <w:szCs w:val="24"/>
      <w:lang w:val="x-none" w:eastAsia="zh-CN"/>
    </w:rPr>
  </w:style>
  <w:style w:type="character" w:customStyle="1" w:styleId="aff">
    <w:name w:val="Основной текст с отступом Знак"/>
    <w:basedOn w:val="a0"/>
    <w:link w:val="afe"/>
    <w:rsid w:val="00C34C88"/>
    <w:rPr>
      <w:sz w:val="24"/>
      <w:szCs w:val="24"/>
      <w:lang w:val="x-none" w:eastAsia="zh-CN"/>
    </w:rPr>
  </w:style>
  <w:style w:type="character" w:customStyle="1" w:styleId="FontStyle41">
    <w:name w:val="Font Style41"/>
    <w:rsid w:val="003B5849"/>
    <w:rPr>
      <w:rFonts w:ascii="Times New Roman" w:hAnsi="Times New Roman" w:cs="Times New Roman"/>
      <w:b/>
      <w:bCs/>
      <w:sz w:val="24"/>
      <w:szCs w:val="24"/>
    </w:rPr>
  </w:style>
  <w:style w:type="paragraph" w:customStyle="1" w:styleId="6">
    <w:name w:val="Обычный6"/>
    <w:rsid w:val="003B5849"/>
    <w:pPr>
      <w:widowControl w:val="0"/>
      <w:suppressAutoHyphens/>
      <w:spacing w:line="300" w:lineRule="auto"/>
      <w:ind w:firstLine="720"/>
      <w:jc w:val="both"/>
    </w:pPr>
    <w:rPr>
      <w:sz w:val="24"/>
      <w:lang w:eastAsia="zh-CN"/>
    </w:rPr>
  </w:style>
  <w:style w:type="paragraph" w:styleId="aff0">
    <w:name w:val="annotation text"/>
    <w:basedOn w:val="a"/>
    <w:link w:val="aff1"/>
    <w:uiPriority w:val="99"/>
    <w:semiHidden/>
    <w:unhideWhenUsed/>
    <w:rsid w:val="002B2AAD"/>
  </w:style>
  <w:style w:type="character" w:customStyle="1" w:styleId="aff1">
    <w:name w:val="Текст примечания Знак"/>
    <w:basedOn w:val="a0"/>
    <w:link w:val="aff0"/>
    <w:uiPriority w:val="99"/>
    <w:semiHidden/>
    <w:rsid w:val="002B2AAD"/>
    <w:rPr>
      <w:lang w:eastAsia="ar-SA"/>
    </w:rPr>
  </w:style>
  <w:style w:type="paragraph" w:styleId="aff2">
    <w:name w:val="annotation subject"/>
    <w:basedOn w:val="aff0"/>
    <w:next w:val="aff0"/>
    <w:link w:val="aff3"/>
    <w:uiPriority w:val="99"/>
    <w:semiHidden/>
    <w:unhideWhenUsed/>
    <w:rsid w:val="002B2AAD"/>
    <w:rPr>
      <w:b/>
      <w:bCs/>
    </w:rPr>
  </w:style>
  <w:style w:type="character" w:customStyle="1" w:styleId="aff3">
    <w:name w:val="Тема примечания Знак"/>
    <w:basedOn w:val="aff1"/>
    <w:link w:val="aff2"/>
    <w:uiPriority w:val="99"/>
    <w:semiHidden/>
    <w:rsid w:val="002B2AAD"/>
    <w:rPr>
      <w:b/>
      <w:bCs/>
      <w:lang w:eastAsia="ar-SA"/>
    </w:rPr>
  </w:style>
  <w:style w:type="character" w:customStyle="1" w:styleId="30">
    <w:name w:val="Заголовок 3 Знак"/>
    <w:basedOn w:val="a0"/>
    <w:link w:val="3"/>
    <w:uiPriority w:val="9"/>
    <w:semiHidden/>
    <w:rsid w:val="002563ED"/>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327699">
      <w:bodyDiv w:val="1"/>
      <w:marLeft w:val="0"/>
      <w:marRight w:val="0"/>
      <w:marTop w:val="0"/>
      <w:marBottom w:val="0"/>
      <w:divBdr>
        <w:top w:val="none" w:sz="0" w:space="0" w:color="auto"/>
        <w:left w:val="none" w:sz="0" w:space="0" w:color="auto"/>
        <w:bottom w:val="none" w:sz="0" w:space="0" w:color="auto"/>
        <w:right w:val="none" w:sz="0" w:space="0" w:color="auto"/>
      </w:divBdr>
    </w:div>
    <w:div w:id="191754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1EC42-B60C-43CD-90F7-32D2DC38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11</Pages>
  <Words>5114</Words>
  <Characters>29155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pcn01</Company>
  <LinksUpToDate>false</LinksUpToDate>
  <CharactersWithSpaces>34201</CharactersWithSpaces>
  <SharedDoc>false</SharedDoc>
  <HLinks>
    <vt:vector size="6" baseType="variant">
      <vt:variant>
        <vt:i4>6422557</vt:i4>
      </vt:variant>
      <vt:variant>
        <vt:i4>0</vt:i4>
      </vt:variant>
      <vt:variant>
        <vt:i4>0</vt:i4>
      </vt:variant>
      <vt:variant>
        <vt:i4>5</vt:i4>
      </vt:variant>
      <vt:variant>
        <vt:lpwstr>mailto:obereg-oopr@mail.ru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Natasha</dc:creator>
  <cp:lastModifiedBy>Пользователь</cp:lastModifiedBy>
  <cp:revision>72</cp:revision>
  <cp:lastPrinted>2025-02-05T10:01:00Z</cp:lastPrinted>
  <dcterms:created xsi:type="dcterms:W3CDTF">2023-02-27T09:26:00Z</dcterms:created>
  <dcterms:modified xsi:type="dcterms:W3CDTF">2026-05-28T07:06:00Z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1367626086</vt:i4>
  </property>
  <property fmtid="{D5CDD505-2E9C-101B-9397-08002B2CF9AE}" pid="3" name="_AuthorEmail">
    <vt:lpwstr>denisova@sinergi.ru</vt:lpwstr>
  </property>
  <property fmtid="{D5CDD505-2E9C-101B-9397-08002B2CF9AE}" pid="4" name="_AuthorEmailDisplayName">
    <vt:lpwstr>Денисова Виктория Александровна</vt:lpwstr>
  </property>
  <property fmtid="{D5CDD505-2E9C-101B-9397-08002B2CF9AE}" pid="5" name="_PreviousAdHocReviewCycleID">
    <vt:i4>-699629747</vt:i4>
  </property>
  <property fmtid="{D5CDD505-2E9C-101B-9397-08002B2CF9AE}" pid="6" name="_ReviewingToolsShownOnce">
    <vt:lpwstr/>
  </property>
</Properties>
</file>