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BDEC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8EDB" w14:textId="45CA8F82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66851EB4" w14:textId="0BDAFB66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1BF7D39B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DB096" w14:textId="302C53D9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 xml:space="preserve">г. Краснодар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12FC0">
        <w:rPr>
          <w:rFonts w:ascii="Times New Roman" w:hAnsi="Times New Roman" w:cs="Times New Roman"/>
          <w:b/>
          <w:sz w:val="24"/>
          <w:szCs w:val="24"/>
        </w:rPr>
        <w:t>«___»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9EC24B7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B2A84" w14:textId="06F0461F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8A61B41" w14:textId="55359F69" w:rsidR="008D34D1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2166C1" w14:textId="3D3A8FD7" w:rsidR="007D00B7" w:rsidRDefault="00D2740E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менуемое в дальнейшем «Поставщик»</w:t>
      </w:r>
      <w:r w:rsidRPr="002A0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</w:t>
      </w:r>
      <w:r w:rsidRPr="00B113E6">
        <w:rPr>
          <w:rStyle w:val="a5"/>
          <w:rFonts w:ascii="Times New Roman" w:hAnsi="Times New Roman" w:cs="Times New Roman"/>
          <w:sz w:val="24"/>
          <w:szCs w:val="24"/>
          <w:highlight w:val="yellow"/>
        </w:rPr>
        <w:footnoteReference w:id="2"/>
      </w:r>
      <w:r w:rsidR="00CC1A0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C1A0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207161" w:rsidRPr="00207161">
        <w:rPr>
          <w:rFonts w:ascii="Times New Roman" w:hAnsi="Times New Roman" w:cs="Times New Roman"/>
          <w:sz w:val="24"/>
          <w:szCs w:val="24"/>
        </w:rPr>
        <w:t xml:space="preserve"> </w:t>
      </w:r>
      <w:r w:rsidR="00207161" w:rsidRPr="002A0978">
        <w:rPr>
          <w:rFonts w:ascii="Times New Roman" w:hAnsi="Times New Roman" w:cs="Times New Roman"/>
          <w:sz w:val="24"/>
          <w:szCs w:val="24"/>
        </w:rPr>
        <w:t>с другой стороны</w:t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FA079B">
        <w:rPr>
          <w:rFonts w:ascii="Times New Roman" w:hAnsi="Times New Roman" w:cs="Times New Roman"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sz w:val="24"/>
          <w:szCs w:val="24"/>
        </w:rPr>
        <w:t>а вместе</w:t>
      </w:r>
      <w:r w:rsidR="00FA079B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210AF6">
        <w:rPr>
          <w:rFonts w:ascii="Times New Roman" w:hAnsi="Times New Roman" w:cs="Times New Roman"/>
          <w:sz w:val="24"/>
          <w:szCs w:val="24"/>
        </w:rPr>
        <w:t>5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1B6FC3B2" w14:textId="42220C3F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29B34561" w14:textId="2F3CA68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D79592D" w14:textId="44CC5FA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7D157F48" w14:textId="4B20DFC0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 должен быть 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FC" w:rsidRPr="00A2396C">
        <w:rPr>
          <w:rFonts w:ascii="Times New Roman" w:hAnsi="Times New Roman" w:cs="Times New Roman"/>
          <w:sz w:val="24"/>
          <w:szCs w:val="24"/>
        </w:rPr>
        <w:t>не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135F035E" w14:textId="671D1511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3F10F5D4" w14:textId="2F2B5E50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во время транспортировки и хранения.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Pr="00886BEB">
        <w:rPr>
          <w:rFonts w:ascii="Times New Roman" w:hAnsi="Times New Roman" w:cs="Times New Roman"/>
          <w:sz w:val="24"/>
          <w:szCs w:val="24"/>
        </w:rPr>
        <w:t xml:space="preserve">Стоимость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08B3A734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6F22198E" w14:textId="32845B2A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использование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p w14:paraId="368A77C7" w14:textId="25ADB371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AF6">
        <w:rPr>
          <w:rFonts w:ascii="Times New Roman" w:hAnsi="Times New Roman" w:cs="Times New Roman"/>
          <w:sz w:val="24"/>
          <w:szCs w:val="24"/>
        </w:rPr>
        <w:t>1.7. ИКЗ:</w:t>
      </w:r>
      <w:r w:rsidR="00E51CC3" w:rsidRPr="00210AF6">
        <w:rPr>
          <w:rFonts w:ascii="Times New Roman" w:hAnsi="Times New Roman" w:cs="Times New Roman"/>
          <w:sz w:val="24"/>
          <w:szCs w:val="24"/>
        </w:rPr>
        <w:t xml:space="preserve"> </w:t>
      </w:r>
      <w:r w:rsidR="00210AF6" w:rsidRPr="00210AF6">
        <w:rPr>
          <w:rFonts w:ascii="Times New Roman" w:hAnsi="Times New Roman" w:cs="Times New Roman"/>
          <w:sz w:val="24"/>
          <w:szCs w:val="24"/>
        </w:rPr>
        <w:t>261231101444023110100100100000000244</w:t>
      </w:r>
      <w:r w:rsidRPr="00210AF6">
        <w:rPr>
          <w:rFonts w:ascii="Times New Roman" w:hAnsi="Times New Roman" w:cs="Times New Roman"/>
          <w:sz w:val="24"/>
          <w:szCs w:val="24"/>
        </w:rPr>
        <w:t>.</w:t>
      </w:r>
    </w:p>
    <w:p w14:paraId="0A3B481D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A26D3" w14:textId="6F7D893D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0F7B6BE9" w14:textId="3E06DCA0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 xml:space="preserve">2.1. </w:t>
      </w:r>
      <w:r w:rsidR="00504842" w:rsidRPr="00FA2551">
        <w:rPr>
          <w:highlight w:val="yellow"/>
        </w:rPr>
        <w:t xml:space="preserve">Цена </w:t>
      </w:r>
      <w:r w:rsidR="00025124">
        <w:rPr>
          <w:highlight w:val="yellow"/>
        </w:rPr>
        <w:t>Контракт</w:t>
      </w:r>
      <w:r w:rsidRPr="00FA2551">
        <w:rPr>
          <w:highlight w:val="yellow"/>
        </w:rPr>
        <w:t>а составляет _________ (</w:t>
      </w:r>
      <w:r w:rsidRPr="00FA2551">
        <w:rPr>
          <w:i/>
          <w:iCs/>
          <w:sz w:val="20"/>
          <w:highlight w:val="yellow"/>
        </w:rPr>
        <w:t>сумма прописью</w:t>
      </w:r>
      <w:r w:rsidRPr="00FA2551">
        <w:rPr>
          <w:highlight w:val="yellow"/>
        </w:rPr>
        <w:t>) руб. ___ коп.,</w:t>
      </w:r>
      <w:r w:rsidR="00E05A34" w:rsidRPr="00FA2551">
        <w:rPr>
          <w:highlight w:val="yellow"/>
        </w:rPr>
        <w:t xml:space="preserve"> включая НДС ___</w:t>
      </w:r>
      <w:r w:rsidR="00650E80" w:rsidRPr="00FA2551">
        <w:rPr>
          <w:highlight w:val="yellow"/>
        </w:rPr>
        <w:t xml:space="preserve">% </w:t>
      </w:r>
      <w:r w:rsidR="00E05A34" w:rsidRPr="00FA2551">
        <w:rPr>
          <w:rStyle w:val="a5"/>
          <w:highlight w:val="yellow"/>
        </w:rPr>
        <w:footnoteReference w:id="4"/>
      </w:r>
      <w:r w:rsidR="00D449AA" w:rsidRPr="00FA2551">
        <w:rPr>
          <w:highlight w:val="yellow"/>
        </w:rPr>
        <w:t>_________ (</w:t>
      </w:r>
      <w:r w:rsidR="00D449AA" w:rsidRPr="00FA2551">
        <w:rPr>
          <w:i/>
          <w:iCs/>
          <w:sz w:val="20"/>
          <w:highlight w:val="yellow"/>
        </w:rPr>
        <w:t>сумма прописью</w:t>
      </w:r>
      <w:r w:rsidR="00D449AA" w:rsidRPr="00FA2551">
        <w:rPr>
          <w:highlight w:val="yellow"/>
        </w:rPr>
        <w:t>) руб. ___ коп.</w:t>
      </w:r>
      <w:r w:rsidRPr="005F5A4B">
        <w:t xml:space="preserve"> </w:t>
      </w:r>
      <w:r w:rsidR="004054C0">
        <w:t xml:space="preserve"> </w:t>
      </w:r>
    </w:p>
    <w:p w14:paraId="3C51CD79" w14:textId="284ABC85" w:rsidR="005F5A4B" w:rsidRPr="005F5A4B" w:rsidRDefault="004054C0" w:rsidP="005F5A4B">
      <w:pPr>
        <w:pStyle w:val="2"/>
        <w:suppressAutoHyphens/>
        <w:ind w:left="0"/>
      </w:pPr>
      <w:r>
        <w:t xml:space="preserve"> </w:t>
      </w:r>
      <w:r w:rsidR="005F5A4B">
        <w:tab/>
      </w:r>
      <w:r w:rsidR="00504842">
        <w:t xml:space="preserve">2.2. Цена </w:t>
      </w:r>
      <w:r w:rsidR="00025124">
        <w:t>Контракт</w:t>
      </w:r>
      <w:r w:rsidR="005F5A4B" w:rsidRPr="005F5A4B">
        <w:t>а является твердой и не подлежит изменению на весь срок его действия.</w:t>
      </w:r>
    </w:p>
    <w:p w14:paraId="2944740C" w14:textId="63E099D6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4224C913" w14:textId="0A10B561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  <w:r w:rsidR="00912153">
        <w:rPr>
          <w:szCs w:val="24"/>
        </w:rPr>
        <w:t xml:space="preserve"> </w:t>
      </w:r>
    </w:p>
    <w:p w14:paraId="52EBC18E" w14:textId="0651CDED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1462BF2E" w14:textId="3E0B0AFA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0DD4BB" w14:textId="7C2004F0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на счет </w:t>
      </w:r>
      <w:r w:rsidR="00210AF6">
        <w:rPr>
          <w:szCs w:val="24"/>
        </w:rPr>
        <w:t xml:space="preserve">государственного задания по теме </w:t>
      </w:r>
      <w:r w:rsidR="00210AF6">
        <w:rPr>
          <w:szCs w:val="24"/>
          <w:lang w:val="en-US"/>
        </w:rPr>
        <w:t>FGRN</w:t>
      </w:r>
      <w:r w:rsidR="00210AF6">
        <w:rPr>
          <w:szCs w:val="24"/>
        </w:rPr>
        <w:t>-2025-0005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396D538E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22B48C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4194AEA0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58C446DE" w14:textId="4F58C6B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54A37FDE" w14:textId="1B5FD4D0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в  Спецификации. </w:t>
      </w:r>
    </w:p>
    <w:p w14:paraId="24690DD0" w14:textId="380A00D1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7FEF5EBD" w14:textId="15EF2173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7ACBAEA7" w14:textId="2F165F91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A56952">
        <w:rPr>
          <w:szCs w:val="24"/>
        </w:rPr>
        <w:t xml:space="preserve"> </w:t>
      </w:r>
      <w:bookmarkStart w:id="1" w:name="_Hlk238646542"/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регулировании,</w:t>
      </w:r>
      <w:r w:rsidR="0050669D" w:rsidRPr="0050669D">
        <w:t xml:space="preserve"> </w:t>
      </w:r>
      <w:r w:rsidR="0050669D">
        <w:t xml:space="preserve">а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bookmarkEnd w:id="1"/>
    <w:p w14:paraId="1602828E" w14:textId="429B82E0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0F7D" w:rsidRPr="00640F7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действующему законодательству Российской Федерации в части обязательной маркировки товара, включая требования системы «Честный знак» (применительно к соответствующим группам товаров). Условия о маркировке распространяются на поставку товара, включенного в перечень товаров, подлежащих обязательной маркировке средствами идентификации. Заказчик вправе отказаться от приемки товара при отсутствии маркировки либо несоответствии кодов</w:t>
      </w:r>
      <w:r w:rsidR="000234A5" w:rsidRPr="00A2396C">
        <w:rPr>
          <w:rFonts w:ascii="Times New Roman" w:hAnsi="Times New Roman" w:cs="Times New Roman"/>
          <w:sz w:val="24"/>
          <w:szCs w:val="24"/>
        </w:rPr>
        <w:t>.</w:t>
      </w:r>
    </w:p>
    <w:p w14:paraId="795736A2" w14:textId="573AF424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3BF627BC" w14:textId="36ED91F9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F2ED0" w14:textId="7777777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Pr="00077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7793C165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5693AE0C" w14:textId="5214E4CA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7A88F96B" w14:textId="72531706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73D56FC2" w14:textId="53398AE6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0F2C8FC1" w14:textId="36AFD352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3931D" w14:textId="78A73B9C" w:rsidR="00E07312" w:rsidRPr="00210AF6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</w:t>
      </w:r>
      <w:r w:rsidRPr="00210AF6">
        <w:rPr>
          <w:rFonts w:ascii="Times New Roman" w:hAnsi="Times New Roman" w:cs="Times New Roman"/>
          <w:sz w:val="24"/>
          <w:szCs w:val="24"/>
        </w:rPr>
        <w:t>поставщику письменный мотивированный отказ от подписания такого документа.</w:t>
      </w:r>
    </w:p>
    <w:p w14:paraId="12833064" w14:textId="02E741B8" w:rsidR="00E51CC3" w:rsidRPr="00E07312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AF6">
        <w:rPr>
          <w:rFonts w:ascii="Times New Roman" w:hAnsi="Times New Roman" w:cs="Times New Roman"/>
          <w:sz w:val="24"/>
          <w:szCs w:val="24"/>
        </w:rPr>
        <w:tab/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210AF6">
        <w:rPr>
          <w:rFonts w:ascii="Times New Roman" w:hAnsi="Times New Roman" w:cs="Times New Roman"/>
          <w:sz w:val="24"/>
          <w:szCs w:val="24"/>
        </w:rPr>
        <w:t>.</w:t>
      </w:r>
    </w:p>
    <w:p w14:paraId="1B980A2E" w14:textId="1362230F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3.13.</w:t>
      </w:r>
      <w:r w:rsidRPr="00E07312">
        <w:rPr>
          <w:rFonts w:ascii="Times New Roman" w:hAnsi="Times New Roman" w:cs="Times New Roman"/>
          <w:sz w:val="24"/>
          <w:szCs w:val="24"/>
        </w:rPr>
        <w:tab/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отказывае</w:t>
      </w:r>
      <w:r w:rsidRPr="00E07312">
        <w:rPr>
          <w:rFonts w:ascii="Times New Roman" w:hAnsi="Times New Roman" w:cs="Times New Roman"/>
          <w:sz w:val="24"/>
          <w:szCs w:val="24"/>
        </w:rPr>
        <w:t xml:space="preserve">т в приемке </w:t>
      </w:r>
      <w:r>
        <w:rPr>
          <w:rFonts w:ascii="Times New Roman" w:hAnsi="Times New Roman" w:cs="Times New Roman"/>
          <w:sz w:val="24"/>
          <w:szCs w:val="24"/>
        </w:rPr>
        <w:t>товара в</w:t>
      </w:r>
      <w:r w:rsidRPr="00E07312">
        <w:rPr>
          <w:rFonts w:ascii="Times New Roman" w:hAnsi="Times New Roman" w:cs="Times New Roman"/>
          <w:sz w:val="24"/>
          <w:szCs w:val="24"/>
        </w:rPr>
        <w:t xml:space="preserve">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294E3894" w14:textId="560B52E4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8DD5CD6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1F3F4AC5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5CC561DD" w14:textId="009506C7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2CB43C7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561CC" w14:textId="21A4919B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563759AF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A5A534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46BF8A6A" w14:textId="11D344E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3D2DEC22" w14:textId="4B4555E5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5C8B636" w14:textId="36E7A68E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5998695D" w14:textId="1946A893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2B675A86" w14:textId="0F609A6A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2002F1A3" w14:textId="71AC20D4" w:rsidR="00A56952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504A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535995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A56952" w:rsidRPr="007525D5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7525D5">
        <w:rPr>
          <w:rStyle w:val="a5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535995">
        <w:rPr>
          <w:rFonts w:ascii="Times New Roman" w:hAnsi="Times New Roman" w:cs="Times New Roman"/>
          <w:sz w:val="24"/>
          <w:szCs w:val="24"/>
        </w:rPr>
        <w:t xml:space="preserve">месяцев с </w:t>
      </w:r>
      <w:r w:rsidR="00535995" w:rsidRPr="00210AF6">
        <w:rPr>
          <w:rFonts w:ascii="Times New Roman" w:hAnsi="Times New Roman" w:cs="Times New Roman"/>
          <w:sz w:val="24"/>
          <w:szCs w:val="24"/>
        </w:rPr>
        <w:t xml:space="preserve">даты </w:t>
      </w:r>
      <w:r w:rsidR="007525D5" w:rsidRPr="00210AF6">
        <w:rPr>
          <w:rFonts w:ascii="Times New Roman" w:hAnsi="Times New Roman" w:cs="Times New Roman"/>
          <w:i/>
          <w:iCs/>
          <w:sz w:val="24"/>
          <w:szCs w:val="24"/>
        </w:rPr>
        <w:t>приемки товара Заказчиком</w:t>
      </w:r>
      <w:r w:rsidR="007525D5" w:rsidRPr="00210AF6">
        <w:rPr>
          <w:rFonts w:ascii="Times New Roman" w:hAnsi="Times New Roman" w:cs="Times New Roman"/>
          <w:sz w:val="24"/>
          <w:szCs w:val="24"/>
        </w:rPr>
        <w:t>.</w:t>
      </w:r>
    </w:p>
    <w:p w14:paraId="211D5724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7DA4B5B9" w14:textId="2B8F6CD5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0F346A">
        <w:rPr>
          <w:rFonts w:ascii="Times New Roman" w:hAnsi="Times New Roman" w:cs="Times New Roman"/>
          <w:sz w:val="24"/>
          <w:szCs w:val="24"/>
        </w:rPr>
        <w:t>. Гарантия качества товара распространяется и на все составляющие его части (комплектующие изделия).</w:t>
      </w:r>
    </w:p>
    <w:p w14:paraId="6DA07520" w14:textId="0ABB9F4E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14:paraId="2BFCC0A6" w14:textId="1D08DFD2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346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Заказчик лишен возможности использовать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по обстоятельствам, зависящим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гарантийный срок не исчисляется до устранения соответствующих обстоятельств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A777041" w14:textId="30BEA69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7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Гарантийный срок продлевается на время, в течение которого Товар не мог использоваться из-за обнаруженных в нем недостатков, при условии </w:t>
      </w:r>
      <w:r w:rsidR="00E7525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E75258">
        <w:rPr>
          <w:rFonts w:ascii="Times New Roman" w:hAnsi="Times New Roman" w:cs="Times New Roman"/>
          <w:sz w:val="24"/>
          <w:szCs w:val="24"/>
        </w:rPr>
        <w:t>у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 недостатках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срок не более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="009C7E53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составления акта о выявленных недостатках.</w:t>
      </w:r>
    </w:p>
    <w:p w14:paraId="731A402E" w14:textId="6B9CEF0C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 полную компл</w:t>
      </w:r>
      <w:r w:rsidR="003C3064">
        <w:rPr>
          <w:rFonts w:ascii="Times New Roman" w:hAnsi="Times New Roman" w:cs="Times New Roman"/>
          <w:sz w:val="24"/>
          <w:szCs w:val="24"/>
        </w:rPr>
        <w:t xml:space="preserve">ектность документации на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3C3064">
        <w:rPr>
          <w:rFonts w:ascii="Times New Roman" w:hAnsi="Times New Roman" w:cs="Times New Roman"/>
          <w:sz w:val="24"/>
          <w:szCs w:val="24"/>
        </w:rPr>
        <w:t>овар в случае ее необходимости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вправе ссылаться на нарушение Заказчиком условий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случае, если документы, регламентирующие условия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(ТУ, </w:t>
      </w:r>
      <w:r w:rsidR="00E75258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 т.п.), не были представлены Заказчику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оваром.</w:t>
      </w:r>
    </w:p>
    <w:p w14:paraId="511D2B5B" w14:textId="3543D563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гарантийного срока Заказчик обнаружит дефекты/недостатки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его части, Заказчик должен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. Полномочный представитель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прибыть к месту нахождения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течение 5</w:t>
      </w:r>
      <w:r w:rsidR="00E75258">
        <w:rPr>
          <w:rFonts w:ascii="Times New Roman" w:hAnsi="Times New Roman" w:cs="Times New Roman"/>
          <w:sz w:val="24"/>
          <w:szCs w:val="24"/>
        </w:rPr>
        <w:t>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письменного уведомления Заказчика для составления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либо дать согласие на составление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в одностороннем порядке. </w:t>
      </w:r>
    </w:p>
    <w:p w14:paraId="67152BA1" w14:textId="7CF2C88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0.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Сторона, несогласная с содержанием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кта, обязана подписать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с оговоркой о несогласии и изложить своё мнение. </w:t>
      </w:r>
    </w:p>
    <w:p w14:paraId="3237BD12" w14:textId="4D2288F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</w:t>
      </w:r>
      <w:r w:rsidR="00E75258">
        <w:rPr>
          <w:rFonts w:ascii="Times New Roman" w:hAnsi="Times New Roman" w:cs="Times New Roman"/>
          <w:sz w:val="24"/>
          <w:szCs w:val="24"/>
        </w:rPr>
        <w:t>3-х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письменного уведомления Заказчика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сообщит о своем участии в составлении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недостатках, либо по прибытии откажется от его подписания, Заказчик </w:t>
      </w: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вправе составить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в одностороннем порядке. Заказчик также вправе привлечь к составлению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независимого эксперта с отнесением расходов на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возместить такие расходы в течение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E75258">
        <w:rPr>
          <w:rFonts w:ascii="Times New Roman" w:hAnsi="Times New Roman" w:cs="Times New Roman"/>
          <w:sz w:val="24"/>
          <w:szCs w:val="24"/>
        </w:rPr>
        <w:t>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Заказчиком соответствующего требования.</w:t>
      </w:r>
    </w:p>
    <w:p w14:paraId="1F5D1F80" w14:textId="699BD38B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должен устранить дефекты/недостатки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рабочих дней, если иной срок не согласован Заказчиком. </w:t>
      </w:r>
    </w:p>
    <w:p w14:paraId="528E41AC" w14:textId="45564894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Вывоз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 предоставление взамен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осуществляет своими силами и за свой сч</w:t>
      </w:r>
      <w:r w:rsidR="005B2D1F">
        <w:rPr>
          <w:rFonts w:ascii="Times New Roman" w:hAnsi="Times New Roman" w:cs="Times New Roman"/>
          <w:sz w:val="24"/>
          <w:szCs w:val="24"/>
        </w:rPr>
        <w:t>ет (включая, но не ограничиваясь: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демонтаж/монтаж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погрузочно-разгрузочные работы, все транспортные расходы по перевозке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 доставке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к месту нахождения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иные платежи и сборы). В случае, если указанные действия (или какое-либо из действий, необходимых для замены некачественного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овара) осуществляются Заказчиком,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возмещает Заказчику документально п</w:t>
      </w:r>
      <w:r w:rsidR="005B2D1F">
        <w:rPr>
          <w:rFonts w:ascii="Times New Roman" w:hAnsi="Times New Roman" w:cs="Times New Roman"/>
          <w:sz w:val="24"/>
          <w:szCs w:val="24"/>
        </w:rPr>
        <w:t xml:space="preserve">одтвержденные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предъявления соответствующего требования Заказчика.</w:t>
      </w:r>
    </w:p>
    <w:p w14:paraId="367A4AF6" w14:textId="6FED609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устранит выявленные недостатки/дефекты или не заменит дефектный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или его составляющие части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A"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="0027665A" w:rsidRPr="0027665A">
        <w:rPr>
          <w:rFonts w:ascii="Times New Roman" w:hAnsi="Times New Roman" w:cs="Times New Roman"/>
          <w:sz w:val="24"/>
          <w:szCs w:val="24"/>
        </w:rPr>
        <w:t>4</w:t>
      </w:r>
      <w:r w:rsidRPr="0027665A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12</w:t>
      </w:r>
      <w:r w:rsidR="0027665A">
        <w:rPr>
          <w:rFonts w:ascii="Times New Roman" w:hAnsi="Times New Roman" w:cs="Times New Roman"/>
          <w:sz w:val="24"/>
          <w:szCs w:val="24"/>
        </w:rPr>
        <w:t xml:space="preserve">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27665A">
        <w:rPr>
          <w:rFonts w:ascii="Times New Roman" w:hAnsi="Times New Roman" w:cs="Times New Roman"/>
          <w:sz w:val="24"/>
          <w:szCs w:val="24"/>
        </w:rPr>
        <w:t>а</w:t>
      </w:r>
      <w:r w:rsidRPr="0027665A">
        <w:rPr>
          <w:rFonts w:ascii="Times New Roman" w:hAnsi="Times New Roman" w:cs="Times New Roman"/>
          <w:sz w:val="24"/>
          <w:szCs w:val="24"/>
        </w:rPr>
        <w:t>,</w:t>
      </w:r>
      <w:r w:rsidR="0068160F">
        <w:rPr>
          <w:rFonts w:ascii="Times New Roman" w:hAnsi="Times New Roman" w:cs="Times New Roman"/>
          <w:sz w:val="24"/>
          <w:szCs w:val="24"/>
        </w:rPr>
        <w:t xml:space="preserve">  </w:t>
      </w:r>
      <w:r w:rsidRPr="00A2396C">
        <w:rPr>
          <w:rFonts w:ascii="Times New Roman" w:hAnsi="Times New Roman" w:cs="Times New Roman"/>
          <w:sz w:val="24"/>
          <w:szCs w:val="24"/>
        </w:rPr>
        <w:t>если иной срок не согласован Заказчиком, Заказчик имеет право по своему выбору на совершение следующих действий:</w:t>
      </w:r>
    </w:p>
    <w:p w14:paraId="0C9A934A" w14:textId="227F010D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A2396C">
        <w:rPr>
          <w:rFonts w:ascii="Times New Roman" w:hAnsi="Times New Roman" w:cs="Times New Roman"/>
          <w:sz w:val="24"/>
          <w:szCs w:val="24"/>
        </w:rPr>
        <w:t xml:space="preserve">странить/исправить дефекты самостоятельно, без ущерба для гарантии, и потребовать возмещения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понесенных Заказчиком расходов на устранение/исправление дефектов. В этом случае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по требованию Заказчика, обязан возместить Заказчику все понесенные последним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>даты 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требования.</w:t>
      </w:r>
    </w:p>
    <w:p w14:paraId="21114225" w14:textId="39A5525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A2396C">
        <w:rPr>
          <w:rFonts w:ascii="Times New Roman" w:hAnsi="Times New Roman" w:cs="Times New Roman"/>
          <w:sz w:val="24"/>
          <w:szCs w:val="24"/>
        </w:rPr>
        <w:t xml:space="preserve">тказаться от дефектного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составляющих его частей и потребовать возврата уплаченных за него денежных средств, при этом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произвести возврат денег и распорядиться таким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оваром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 xml:space="preserve">даты направления </w:t>
      </w:r>
      <w:r w:rsidRPr="00A2396C">
        <w:rPr>
          <w:rFonts w:ascii="Times New Roman" w:hAnsi="Times New Roman" w:cs="Times New Roman"/>
          <w:sz w:val="24"/>
          <w:szCs w:val="24"/>
        </w:rPr>
        <w:t>соответствующего требования.</w:t>
      </w:r>
    </w:p>
    <w:p w14:paraId="2E234B20" w14:textId="5756139A" w:rsidR="00A56952" w:rsidRDefault="00A5695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.1</w:t>
      </w:r>
      <w:r w:rsidR="000F3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ED6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(комплектующее изделие), переданный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взамен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(комплектующего изделия), в котором в течение гарантийного срока были обнаружены недостатки (дефекты), устанавливается гарантийный срок той же продолжительности, что и на замененный. Гарантийный срок 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переданный взамен дефектного, исчисляется с даты передачи такого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Заказчику.</w:t>
      </w:r>
    </w:p>
    <w:p w14:paraId="1B05E19F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D3FD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50761176" w14:textId="009F53E1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5C88C238" w14:textId="7B619C1A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A9FDAD" w14:textId="7247361C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4F75D7FF" w14:textId="15769A1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76EC3F1B" w14:textId="25B5A04E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03DD71B" w14:textId="29A4987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5C55E45" w14:textId="725047FC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  <w:r w:rsidRPr="006241D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AA9502" w14:textId="6F44405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стоимостного выражения являются</w:t>
      </w:r>
      <w:r w:rsidR="0077416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  <w:r w:rsidR="00995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35E2" w14:textId="4E29DA4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14A32C87" w14:textId="36A71F1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59C581FF" w14:textId="4F7225FB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3C3064" w:rsidRPr="005655EC">
        <w:rPr>
          <w:rFonts w:ascii="Times New Roman" w:hAnsi="Times New Roman" w:cs="Times New Roman"/>
          <w:sz w:val="24"/>
          <w:szCs w:val="24"/>
        </w:rPr>
        <w:t xml:space="preserve"> 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ECB36" w14:textId="6927E2A0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F50C03">
        <w:rPr>
          <w:rFonts w:ascii="Times New Roman" w:hAnsi="Times New Roman" w:cs="Times New Roman"/>
          <w:sz w:val="24"/>
          <w:szCs w:val="24"/>
        </w:rPr>
        <w:t xml:space="preserve"> 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Заказчику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1E1B9ED2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24A89A9C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3400E9D" w14:textId="3A2E092A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B7D82DC" w14:textId="13225F76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19122C6F" w14:textId="28B4E51F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93F5133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3D1AF82E" w14:textId="3EC6930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4EAFD0B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49E67AFB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031248A" w14:textId="6303594B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BE6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 должно быть направлено не позднее 5 (пяти) рабочих дней с даты получения письменного уведомления.</w:t>
      </w:r>
    </w:p>
    <w:p w14:paraId="68539407" w14:textId="27676D70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962BED6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0C3FFFF9" w14:textId="45DE1EC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0E4B99F9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396C">
        <w:rPr>
          <w:rFonts w:ascii="Times New Roman" w:hAnsi="Times New Roman" w:cs="Times New Roman"/>
          <w:bCs/>
          <w:sz w:val="24"/>
          <w:szCs w:val="24"/>
        </w:rPr>
        <w:t>не привлекать их в качестве канала для совершения коррупционных действий;</w:t>
      </w:r>
    </w:p>
    <w:p w14:paraId="055EA6E0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1B348272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7D0330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7EF035FB" w14:textId="754EAD5F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09FDAAF1" w14:textId="665E1EDA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2" w:name="dfaszab0sc"/>
      <w:bookmarkEnd w:id="2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3" w:name="dfasgg4tex"/>
      <w:bookmarkEnd w:id="3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 w:rsidR="00BE6EFF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195FF8" w:rsidRPr="00195F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6393A42F" w14:textId="6206107E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dfasixmp78"/>
      <w:bookmarkEnd w:id="4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7274E154" w14:textId="294EBBAD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dfas3mdgcu"/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9E0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08F5512D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37CFFD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6632EFEE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2B6131" w14:textId="517442CD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5537A3" w:rsidRP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A3C6592" w14:textId="23A99314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1B">
        <w:rPr>
          <w:rFonts w:ascii="Times New Roman" w:hAnsi="Times New Roman" w:cs="Times New Roman"/>
          <w:bCs/>
          <w:sz w:val="24"/>
          <w:szCs w:val="24"/>
        </w:rPr>
        <w:t>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A118AE6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6E0A72DE" w14:textId="33A0A18C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59C45" w14:textId="1925D3BC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до </w:t>
      </w:r>
      <w:r w:rsidR="00210AF6">
        <w:rPr>
          <w:rFonts w:ascii="Times New Roman" w:hAnsi="Times New Roman" w:cs="Times New Roman"/>
          <w:bCs/>
          <w:sz w:val="24"/>
          <w:szCs w:val="24"/>
        </w:rPr>
        <w:t>31.12.2026г.</w:t>
      </w:r>
      <w:r w:rsidR="00826F3A">
        <w:rPr>
          <w:rFonts w:ascii="Times New Roman" w:hAnsi="Times New Roman" w:cs="Times New Roman"/>
          <w:bCs/>
          <w:sz w:val="24"/>
          <w:szCs w:val="24"/>
        </w:rPr>
        <w:t>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797919A8" w14:textId="69F5EFDB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0BEA7D7D" w14:textId="58FC8591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2E302D09" w14:textId="04C2DFA1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41306" w14:textId="4309D41E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1AFB63C9" w14:textId="7C76AE82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5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vniibzr-zakupki@mail.ru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info@fncbzr.ru. </w:t>
      </w:r>
    </w:p>
    <w:p w14:paraId="392FE931" w14:textId="39E46B03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07397C">
        <w:rPr>
          <w:rFonts w:ascii="Times New Roman" w:hAnsi="Times New Roman" w:cs="Times New Roman"/>
          <w:bCs/>
          <w:sz w:val="24"/>
          <w:szCs w:val="24"/>
          <w:highlight w:val="yellow"/>
        </w:rPr>
        <w:t>____________________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7EB90F" w14:textId="76FC80B2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88E4C6B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761661C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53B24FB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7AA8BDF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368CF6E3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3BC44716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0BF62D29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7E2F253A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О контрактной системе в </w:t>
      </w:r>
      <w:r w:rsidRPr="00E12777">
        <w:rPr>
          <w:rFonts w:ascii="Times New Roman" w:hAnsi="Times New Roman" w:cs="Times New Roman"/>
          <w:bCs/>
          <w:sz w:val="24"/>
          <w:szCs w:val="24"/>
        </w:rPr>
        <w:lastRenderedPageBreak/>
        <w:t>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1B43022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28A7712E" w14:textId="67CC3333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DA9AF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61D64E" w14:textId="595B97CB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080D4FDE" w14:textId="29DB1D84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10393F13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ABD1E2" w14:textId="2C7B4600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51056" w14:paraId="2FC8261B" w14:textId="77777777" w:rsidTr="007D43C5">
        <w:tc>
          <w:tcPr>
            <w:tcW w:w="4785" w:type="dxa"/>
          </w:tcPr>
          <w:p w14:paraId="25646770" w14:textId="103A35D9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7E10D4E" w14:textId="2430812D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33FF24CF" w14:textId="77777777" w:rsidTr="007D43C5">
        <w:tc>
          <w:tcPr>
            <w:tcW w:w="4785" w:type="dxa"/>
          </w:tcPr>
          <w:p w14:paraId="7BAAD6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63E58A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Юридический адрес: 350039, Россия, Краснодарский край, г. Краснодар, </w:t>
            </w:r>
          </w:p>
          <w:p w14:paraId="77F0DB3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им. Калинина, д. 62</w:t>
            </w:r>
          </w:p>
          <w:p w14:paraId="6E17CFC2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Почтовый адрес: 350039, Россия, Краснодарский край, г. Краснодар, п/о 39, а/я 5269.</w:t>
            </w:r>
          </w:p>
          <w:p w14:paraId="228A379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2311014440/КПП 231101001</w:t>
            </w:r>
          </w:p>
          <w:p w14:paraId="2B838E46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1022301815249</w:t>
            </w:r>
          </w:p>
          <w:p w14:paraId="70F5D4E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л/с 20186Х60640</w:t>
            </w:r>
          </w:p>
          <w:p w14:paraId="21F60BC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14:paraId="772E5AA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 03214643000000013241</w:t>
            </w:r>
          </w:p>
          <w:p w14:paraId="4858D3EB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12C6C60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Банк: ОКЦ № 1 ВВГУ Банка России //УФК по Нижегородской области, г. Нижний Новгород</w:t>
            </w:r>
          </w:p>
          <w:p w14:paraId="6EA6A97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Корреспондентский счет: 40102810745370000024</w:t>
            </w:r>
          </w:p>
          <w:p w14:paraId="0AC1292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2F54AA0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 бухгалтерии: (861) 228-10-93</w:t>
            </w:r>
          </w:p>
          <w:p w14:paraId="5E0C188C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Тел./факс: (861) 228-17-76;</w:t>
            </w:r>
          </w:p>
          <w:p w14:paraId="1116A7AD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Юрисконсульт (861) 228-17-75 (доб. 402), 228-21-03</w:t>
            </w:r>
          </w:p>
          <w:p w14:paraId="2D2B522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Закупки (861) 228-17-75 (доб.403)</w:t>
            </w:r>
          </w:p>
          <w:p w14:paraId="2C6A9933" w14:textId="43B3DB3A" w:rsidR="0062420E" w:rsidRPr="00210AF6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10A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E-mail: info@fncbzr.ru</w:t>
            </w:r>
          </w:p>
        </w:tc>
        <w:tc>
          <w:tcPr>
            <w:tcW w:w="4786" w:type="dxa"/>
          </w:tcPr>
          <w:p w14:paraId="370C9D55" w14:textId="77777777" w:rsidR="0062420E" w:rsidRPr="00210AF6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D804166" w14:textId="77777777" w:rsidR="0062420E" w:rsidRPr="00210AF6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86FBAB1" w14:textId="79FC8B2F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5A03764D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CBB4" w14:textId="51DE42A3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1B2355FC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88318" w14:textId="35A676E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EFA0D3A" w14:textId="4E2BFA92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09DA5E4A" w14:textId="0838828B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0F025D34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91CA057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98BC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108406A2" w14:textId="03BACAD9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E1843C6" w14:textId="77777777" w:rsidTr="007D43C5">
        <w:tc>
          <w:tcPr>
            <w:tcW w:w="4785" w:type="dxa"/>
          </w:tcPr>
          <w:p w14:paraId="51692B12" w14:textId="3637CFD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6508CC54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B6A0147" w14:textId="302FD62A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A326D79" w14:textId="40308EC9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24E9B1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A0477B8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E49F9AE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1EC2966F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B9E971F" w14:textId="54F86A5E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4F9FD485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E039B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2A132FFF" w14:textId="7C5F6F8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D250FB2" w14:textId="5946428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1D7F32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97468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1A798775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47998639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41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265A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42766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2C468B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3F2098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439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DC4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414186E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60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2B4E8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045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6D0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382E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E449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C0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0AFB589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F1E9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2EA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32FD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FBC1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04B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5865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ED4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CBB4832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4075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A3B6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55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DBED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F19B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6D7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F14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298F0C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CD6A1F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D1DCD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D02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C8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62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3E81A8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F0F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7ED45B7F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D618C3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C193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4C07EDD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BDE8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E9445E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C7066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9394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7FC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08C8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3B1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lk181177581"/>
      <w:bookmarkStart w:id="7" w:name="OLE_LINK1"/>
    </w:p>
    <w:p w14:paraId="11829FBE" w14:textId="4B61F96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10AF6" w:rsidRPr="00210AF6">
        <w:rPr>
          <w:rFonts w:ascii="Times New Roman" w:hAnsi="Times New Roman" w:cs="Times New Roman"/>
          <w:bCs/>
          <w:color w:val="000000"/>
          <w:sz w:val="24"/>
          <w:szCs w:val="24"/>
        </w:rPr>
        <w:t>Вместе с товаром Поставщик обязан предоставить Заказчику сопровождающие товар товарно-транспортные документы, счёт на оплату/ счёт-фактуру/УПД, документы, относящиеся к товару, в соответствии с требованиями законодательства Российской Федерации о техническом регулировании, а также подтверждающие безопасность товара,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5B37081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93DA8C0" w14:textId="7A3159A4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10 (Десять) рабочих дней с даты заключения Контракта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D7FC48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988295" w14:textId="77777777" w:rsidR="00210AF6" w:rsidRPr="00210AF6" w:rsidRDefault="00A4776F" w:rsidP="00210A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210AF6" w:rsidRPr="00210A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350039, Россия, Краснодарский край, г. Краснодар, </w:t>
      </w:r>
    </w:p>
    <w:p w14:paraId="29A2AB9C" w14:textId="64D6523D" w:rsidR="00A4776F" w:rsidRPr="00420396" w:rsidRDefault="00210AF6" w:rsidP="00210AF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0AF6">
        <w:rPr>
          <w:rFonts w:ascii="Times New Roman" w:hAnsi="Times New Roman" w:cs="Times New Roman"/>
          <w:bCs/>
          <w:color w:val="000000"/>
          <w:sz w:val="24"/>
          <w:szCs w:val="24"/>
        </w:rPr>
        <w:t>ул. им. Калинина, д. 62</w:t>
      </w:r>
      <w:r w:rsidR="00A4776F"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09E473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1F67D1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56DE9E6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6FE1AF" w14:textId="5648A564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пн – чт. - </w:t>
      </w:r>
      <w:bookmarkStart w:id="8" w:name="_Hlk178774778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08.00 ч. 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 ч., перерыв с 12.00 ч. 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13.00 ч.;</w:t>
      </w:r>
    </w:p>
    <w:bookmarkEnd w:id="8"/>
    <w:p w14:paraId="2031D19D" w14:textId="55A4CB3C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</w:t>
      </w:r>
      <w:r w:rsidRPr="00420396">
        <w:rPr>
          <w:rFonts w:ascii="Times New Roman" w:hAnsi="Times New Roman" w:cs="Times New Roman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08.00 ч. 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 ч., перерыв с 12.00 ч. 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о 13.00 ч.</w:t>
      </w:r>
    </w:p>
    <w:p w14:paraId="3243421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4C105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15FAD00B" w14:textId="1023C541" w:rsidR="00A4776F" w:rsidRPr="00210AF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Гарантийный срок на товар: </w:t>
      </w:r>
      <w:r w:rsidR="00210AF6">
        <w:rPr>
          <w:rFonts w:ascii="Times New Roman" w:hAnsi="Times New Roman" w:cs="Times New Roman"/>
          <w:bCs/>
          <w:color w:val="000000"/>
          <w:sz w:val="24"/>
          <w:szCs w:val="24"/>
        </w:rPr>
        <w:t>12 месяцев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20BF46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631"/>
      </w:tblGrid>
      <w:tr w:rsidR="00A4776F" w:rsidRPr="00420396" w14:paraId="3B101091" w14:textId="77777777" w:rsidTr="00A5509C">
        <w:tc>
          <w:tcPr>
            <w:tcW w:w="5168" w:type="dxa"/>
          </w:tcPr>
          <w:p w14:paraId="2FAC45C0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EFC95E9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6F41F062" w14:textId="77777777" w:rsidTr="00A5509C">
        <w:tc>
          <w:tcPr>
            <w:tcW w:w="5168" w:type="dxa"/>
          </w:tcPr>
          <w:p w14:paraId="72586D8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456DDE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EE8F8C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деятельности</w:t>
            </w:r>
          </w:p>
          <w:p w14:paraId="3505AA4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35614286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6"/>
      <w:bookmarkEnd w:id="7"/>
    </w:tbl>
    <w:p w14:paraId="4FAFDA69" w14:textId="77777777" w:rsidR="00A4776F" w:rsidRPr="00324BFC" w:rsidRDefault="00A4776F" w:rsidP="00A4776F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5AEF3A8E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02FE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3D247AE7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209972E2" w14:textId="583D4023" w:rsidR="00791854" w:rsidRDefault="00791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4A">
          <w:rPr>
            <w:noProof/>
          </w:rPr>
          <w:t>1</w:t>
        </w:r>
        <w:r>
          <w:fldChar w:fldCharType="end"/>
        </w:r>
      </w:p>
    </w:sdtContent>
  </w:sdt>
  <w:p w14:paraId="7E9DA5A3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4FC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076FD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5FF1923C" w14:textId="08F8C6B6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11D2079F" w14:textId="6A04004C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Pr="00874064">
        <w:rPr>
          <w:rStyle w:val="a5"/>
        </w:rPr>
        <w:t xml:space="preserve"> </w:t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439CA0A8" w14:textId="1205636E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самозанятым  -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23BA3830" w14:textId="377865EE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Style w:val="a5"/>
          <w:sz w:val="16"/>
          <w:szCs w:val="16"/>
        </w:rPr>
        <w:t xml:space="preserve"> </w:t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71BB885D" w14:textId="0FCA5A60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  <w:footnote w:id="6">
    <w:p w14:paraId="72EFF9C9" w14:textId="51789542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Указывается в зависимости от вида товара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0"/>
    <w:rsid w:val="00015AE2"/>
    <w:rsid w:val="000171D3"/>
    <w:rsid w:val="000234A5"/>
    <w:rsid w:val="00023677"/>
    <w:rsid w:val="00025124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5FF8"/>
    <w:rsid w:val="001A0930"/>
    <w:rsid w:val="001A6C9E"/>
    <w:rsid w:val="001C1F7D"/>
    <w:rsid w:val="001C21E1"/>
    <w:rsid w:val="001C34C6"/>
    <w:rsid w:val="001C4A20"/>
    <w:rsid w:val="001C5DBB"/>
    <w:rsid w:val="001E0347"/>
    <w:rsid w:val="00207161"/>
    <w:rsid w:val="00210AF6"/>
    <w:rsid w:val="0021336E"/>
    <w:rsid w:val="0022420E"/>
    <w:rsid w:val="00235E8C"/>
    <w:rsid w:val="00237F29"/>
    <w:rsid w:val="0027665A"/>
    <w:rsid w:val="002948DD"/>
    <w:rsid w:val="002A34FE"/>
    <w:rsid w:val="002A46AC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5030"/>
    <w:rsid w:val="00476093"/>
    <w:rsid w:val="00496C81"/>
    <w:rsid w:val="004A1424"/>
    <w:rsid w:val="004B5CCB"/>
    <w:rsid w:val="004C1367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0F7D"/>
    <w:rsid w:val="00642F6A"/>
    <w:rsid w:val="00650E80"/>
    <w:rsid w:val="00657A7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631"/>
    <w:rsid w:val="00745D00"/>
    <w:rsid w:val="007525D5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2480"/>
    <w:rsid w:val="007D43C5"/>
    <w:rsid w:val="007E1AC4"/>
    <w:rsid w:val="007E374F"/>
    <w:rsid w:val="007F71F2"/>
    <w:rsid w:val="00805235"/>
    <w:rsid w:val="00812C06"/>
    <w:rsid w:val="00826F3A"/>
    <w:rsid w:val="008431F1"/>
    <w:rsid w:val="008517B5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A7A1A"/>
    <w:rsid w:val="00BC2217"/>
    <w:rsid w:val="00BD282F"/>
    <w:rsid w:val="00BE170C"/>
    <w:rsid w:val="00BE6EFF"/>
    <w:rsid w:val="00C13B72"/>
    <w:rsid w:val="00C17B0B"/>
    <w:rsid w:val="00C60DFA"/>
    <w:rsid w:val="00C77B87"/>
    <w:rsid w:val="00CA5E52"/>
    <w:rsid w:val="00CB61B0"/>
    <w:rsid w:val="00CC1A06"/>
    <w:rsid w:val="00CC5F72"/>
    <w:rsid w:val="00CD67B0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13F85"/>
    <w:rsid w:val="00F24475"/>
    <w:rsid w:val="00F26ED6"/>
    <w:rsid w:val="00F40AE9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831"/>
    <w:rsid w:val="00FF6A36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0D8"/>
  <w15:docId w15:val="{E42546D6-91E4-418D-9B83-10D1FD2B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CBETLAHA</dc:creator>
  <cp:keywords/>
  <dc:description/>
  <cp:lastModifiedBy>Zakupki-2</cp:lastModifiedBy>
  <cp:revision>16</cp:revision>
  <cp:lastPrinted>2024-10-02T15:52:00Z</cp:lastPrinted>
  <dcterms:created xsi:type="dcterms:W3CDTF">2026-02-05T05:59:00Z</dcterms:created>
  <dcterms:modified xsi:type="dcterms:W3CDTF">2026-08-26T11:24:00Z</dcterms:modified>
</cp:coreProperties>
</file>