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7037" w:rsidRPr="00B96BED" w:rsidRDefault="00D278CE" w:rsidP="007B0201">
      <w:pPr>
        <w:spacing w:after="0"/>
        <w:rPr>
          <w:rFonts w:ascii="Times New Roman" w:hAnsi="Times New Roman" w:cs="Times New Roman"/>
          <w:sz w:val="24"/>
          <w:szCs w:val="24"/>
          <w:lang w:eastAsia="ru-RU"/>
        </w:rPr>
      </w:pPr>
      <w:r w:rsidRPr="00B96BED">
        <w:rPr>
          <w:rFonts w:ascii="Times New Roman" w:hAnsi="Times New Roman" w:cs="Times New Roman"/>
          <w:sz w:val="24"/>
          <w:szCs w:val="24"/>
          <w:lang w:eastAsia="ru-RU"/>
        </w:rPr>
        <w:t xml:space="preserve">        </w:t>
      </w:r>
      <w:r w:rsidR="007B0201" w:rsidRPr="00B96BED">
        <w:rPr>
          <w:rFonts w:ascii="Times New Roman" w:hAnsi="Times New Roman" w:cs="Times New Roman"/>
          <w:sz w:val="24"/>
          <w:szCs w:val="24"/>
          <w:lang w:eastAsia="ru-RU"/>
        </w:rPr>
        <w:t xml:space="preserve">                                                                                     </w:t>
      </w:r>
      <w:r w:rsidRPr="00B96BED">
        <w:rPr>
          <w:rFonts w:ascii="Times New Roman" w:hAnsi="Times New Roman" w:cs="Times New Roman"/>
          <w:sz w:val="24"/>
          <w:szCs w:val="24"/>
          <w:lang w:eastAsia="ru-RU"/>
        </w:rPr>
        <w:t xml:space="preserve"> </w:t>
      </w:r>
      <w:r w:rsidR="00F035A8" w:rsidRPr="00B96BED">
        <w:rPr>
          <w:rFonts w:ascii="Times New Roman" w:hAnsi="Times New Roman" w:cs="Times New Roman"/>
          <w:sz w:val="24"/>
          <w:szCs w:val="24"/>
          <w:lang w:eastAsia="ru-RU"/>
        </w:rPr>
        <w:t xml:space="preserve">                                                      </w:t>
      </w:r>
    </w:p>
    <w:p w:rsidR="0009086F" w:rsidRDefault="00BD7037" w:rsidP="007B0201">
      <w:pPr>
        <w:spacing w:after="0"/>
        <w:rPr>
          <w:rFonts w:ascii="Times New Roman" w:hAnsi="Times New Roman" w:cs="Times New Roman"/>
          <w:lang w:eastAsia="ru-RU"/>
        </w:rPr>
      </w:pPr>
      <w:r>
        <w:rPr>
          <w:rFonts w:ascii="Times New Roman" w:hAnsi="Times New Roman" w:cs="Times New Roman"/>
          <w:lang w:eastAsia="ru-RU"/>
        </w:rPr>
        <w:t xml:space="preserve">                                                                                                                                      </w:t>
      </w:r>
      <w:r w:rsidR="0009086F">
        <w:rPr>
          <w:rFonts w:ascii="Times New Roman" w:hAnsi="Times New Roman" w:cs="Times New Roman"/>
          <w:lang w:eastAsia="ru-RU"/>
        </w:rPr>
        <w:t xml:space="preserve">                                                                                                                                </w:t>
      </w:r>
    </w:p>
    <w:p w:rsidR="00F35E15" w:rsidRDefault="0009086F" w:rsidP="007B0201">
      <w:pPr>
        <w:spacing w:after="0"/>
        <w:rPr>
          <w:rFonts w:ascii="Times New Roman" w:hAnsi="Times New Roman" w:cs="Times New Roman"/>
          <w:lang w:eastAsia="ru-RU"/>
        </w:rPr>
      </w:pPr>
      <w:r>
        <w:rPr>
          <w:rFonts w:ascii="Times New Roman" w:hAnsi="Times New Roman" w:cs="Times New Roman"/>
          <w:lang w:eastAsia="ru-RU"/>
        </w:rPr>
        <w:t xml:space="preserve">                                                                                                                                                 </w:t>
      </w:r>
      <w:r w:rsidR="00BD7037">
        <w:rPr>
          <w:rFonts w:ascii="Times New Roman" w:hAnsi="Times New Roman" w:cs="Times New Roman"/>
          <w:lang w:eastAsia="ru-RU"/>
        </w:rPr>
        <w:t xml:space="preserve">  </w:t>
      </w:r>
    </w:p>
    <w:p w:rsidR="003C585D" w:rsidRPr="00BD7037" w:rsidRDefault="00F35E15" w:rsidP="007B0201">
      <w:pPr>
        <w:spacing w:after="0"/>
        <w:rPr>
          <w:rFonts w:ascii="Times New Roman" w:hAnsi="Times New Roman" w:cs="Times New Roman"/>
          <w:lang w:eastAsia="ru-RU"/>
        </w:rPr>
      </w:pPr>
      <w:r>
        <w:rPr>
          <w:rFonts w:ascii="Times New Roman" w:hAnsi="Times New Roman" w:cs="Times New Roman"/>
          <w:lang w:eastAsia="ru-RU"/>
        </w:rPr>
        <w:t xml:space="preserve">                                                                                                                                                  </w:t>
      </w:r>
      <w:r w:rsidR="00BD7037">
        <w:rPr>
          <w:rFonts w:ascii="Times New Roman" w:hAnsi="Times New Roman" w:cs="Times New Roman"/>
          <w:lang w:eastAsia="ru-RU"/>
        </w:rPr>
        <w:t xml:space="preserve">  </w:t>
      </w:r>
      <w:r w:rsidR="003C585D" w:rsidRPr="00BD7037">
        <w:rPr>
          <w:rFonts w:ascii="Times New Roman" w:hAnsi="Times New Roman" w:cs="Times New Roman"/>
          <w:lang w:eastAsia="ru-RU"/>
        </w:rPr>
        <w:t xml:space="preserve">Приложение №1 </w:t>
      </w:r>
    </w:p>
    <w:p w:rsidR="003C585D" w:rsidRDefault="003C585D" w:rsidP="003C585D">
      <w:pPr>
        <w:tabs>
          <w:tab w:val="left" w:pos="6690"/>
        </w:tabs>
        <w:jc w:val="center"/>
        <w:rPr>
          <w:rFonts w:ascii="Times New Roman" w:hAnsi="Times New Roman" w:cs="Times New Roman"/>
          <w:b/>
          <w:sz w:val="28"/>
          <w:szCs w:val="28"/>
          <w:lang w:eastAsia="ru-RU"/>
        </w:rPr>
      </w:pPr>
      <w:r w:rsidRPr="00934205">
        <w:rPr>
          <w:rFonts w:ascii="Times New Roman" w:hAnsi="Times New Roman" w:cs="Times New Roman"/>
          <w:b/>
          <w:sz w:val="28"/>
          <w:szCs w:val="28"/>
          <w:lang w:eastAsia="ru-RU"/>
        </w:rPr>
        <w:t>Объявление о закупочной сессии</w:t>
      </w:r>
      <w:r>
        <w:rPr>
          <w:rFonts w:ascii="Times New Roman" w:hAnsi="Times New Roman" w:cs="Times New Roman"/>
          <w:b/>
          <w:sz w:val="28"/>
          <w:szCs w:val="28"/>
          <w:lang w:eastAsia="ru-RU"/>
        </w:rPr>
        <w:t xml:space="preserve"> №______________________________</w:t>
      </w:r>
    </w:p>
    <w:tbl>
      <w:tblPr>
        <w:tblStyle w:val="a6"/>
        <w:tblW w:w="9634" w:type="dxa"/>
        <w:jc w:val="center"/>
        <w:tblLook w:val="04A0" w:firstRow="1" w:lastRow="0" w:firstColumn="1" w:lastColumn="0" w:noHBand="0" w:noVBand="1"/>
      </w:tblPr>
      <w:tblGrid>
        <w:gridCol w:w="4605"/>
        <w:gridCol w:w="5029"/>
      </w:tblGrid>
      <w:tr w:rsidR="003C585D" w:rsidRPr="006541A6" w:rsidTr="003F4519">
        <w:trPr>
          <w:trHeight w:val="340"/>
          <w:jc w:val="center"/>
        </w:trPr>
        <w:tc>
          <w:tcPr>
            <w:tcW w:w="4605" w:type="dxa"/>
            <w:shd w:val="clear" w:color="auto" w:fill="auto"/>
            <w:vAlign w:val="center"/>
          </w:tcPr>
          <w:p w:rsidR="003C585D" w:rsidRPr="00BD7037" w:rsidRDefault="003C585D" w:rsidP="00BD7037">
            <w:pPr>
              <w:tabs>
                <w:tab w:val="left" w:pos="6690"/>
              </w:tabs>
              <w:rPr>
                <w:rFonts w:ascii="Times New Roman" w:hAnsi="Times New Roman" w:cs="Times New Roman"/>
              </w:rPr>
            </w:pPr>
            <w:r w:rsidRPr="00BD7037">
              <w:rPr>
                <w:rFonts w:ascii="Times New Roman" w:hAnsi="Times New Roman" w:cs="Times New Roman"/>
              </w:rPr>
              <w:t>Наименование заказчика</w:t>
            </w:r>
          </w:p>
        </w:tc>
        <w:tc>
          <w:tcPr>
            <w:tcW w:w="5029" w:type="dxa"/>
            <w:shd w:val="clear" w:color="auto" w:fill="auto"/>
            <w:vAlign w:val="center"/>
          </w:tcPr>
          <w:p w:rsidR="003C585D" w:rsidRPr="00BD7037" w:rsidRDefault="003C585D" w:rsidP="00BD7037">
            <w:pPr>
              <w:tabs>
                <w:tab w:val="left" w:pos="6690"/>
              </w:tabs>
              <w:jc w:val="center"/>
              <w:rPr>
                <w:rFonts w:ascii="Times New Roman" w:hAnsi="Times New Roman" w:cs="Times New Roman"/>
                <w:lang w:eastAsia="ru-RU"/>
              </w:rPr>
            </w:pPr>
            <w:r w:rsidRPr="00BD7037">
              <w:rPr>
                <w:rFonts w:ascii="Times New Roman" w:hAnsi="Times New Roman" w:cs="Times New Roman"/>
                <w:lang w:eastAsia="ru-RU"/>
              </w:rPr>
              <w:t xml:space="preserve">ФКУ ИК-12 ОУХД ГУФСИН России </w:t>
            </w:r>
            <w:r w:rsidR="000677E4" w:rsidRPr="00BD7037">
              <w:rPr>
                <w:rFonts w:ascii="Times New Roman" w:hAnsi="Times New Roman" w:cs="Times New Roman"/>
                <w:lang w:eastAsia="ru-RU"/>
              </w:rPr>
              <w:t xml:space="preserve">              </w:t>
            </w:r>
            <w:r w:rsidR="00E57F1E" w:rsidRPr="00BD7037">
              <w:rPr>
                <w:rFonts w:ascii="Times New Roman" w:hAnsi="Times New Roman" w:cs="Times New Roman"/>
                <w:lang w:eastAsia="ru-RU"/>
              </w:rPr>
              <w:t xml:space="preserve">             </w:t>
            </w:r>
            <w:r w:rsidR="000677E4" w:rsidRPr="00BD7037">
              <w:rPr>
                <w:rFonts w:ascii="Times New Roman" w:hAnsi="Times New Roman" w:cs="Times New Roman"/>
                <w:lang w:eastAsia="ru-RU"/>
              </w:rPr>
              <w:t xml:space="preserve">        </w:t>
            </w:r>
            <w:r w:rsidRPr="00BD7037">
              <w:rPr>
                <w:rFonts w:ascii="Times New Roman" w:hAnsi="Times New Roman" w:cs="Times New Roman"/>
                <w:lang w:eastAsia="ru-RU"/>
              </w:rPr>
              <w:t>по Пермскому краю</w:t>
            </w:r>
          </w:p>
        </w:tc>
      </w:tr>
      <w:tr w:rsidR="003C585D" w:rsidRPr="006541A6" w:rsidTr="003F4519">
        <w:trPr>
          <w:trHeight w:val="264"/>
          <w:jc w:val="center"/>
        </w:trPr>
        <w:tc>
          <w:tcPr>
            <w:tcW w:w="4605" w:type="dxa"/>
            <w:vAlign w:val="center"/>
          </w:tcPr>
          <w:p w:rsidR="003C585D" w:rsidRPr="00BD7037" w:rsidRDefault="003C585D" w:rsidP="00BD7037">
            <w:pPr>
              <w:tabs>
                <w:tab w:val="left" w:pos="6690"/>
              </w:tabs>
              <w:spacing w:before="60" w:after="60"/>
              <w:rPr>
                <w:rFonts w:ascii="Times New Roman" w:hAnsi="Times New Roman" w:cs="Times New Roman"/>
              </w:rPr>
            </w:pPr>
            <w:r w:rsidRPr="00BD7037">
              <w:rPr>
                <w:rFonts w:ascii="Times New Roman" w:hAnsi="Times New Roman" w:cs="Times New Roman"/>
              </w:rPr>
              <w:t xml:space="preserve">Дата размещения закупочной сессии </w:t>
            </w:r>
          </w:p>
        </w:tc>
        <w:tc>
          <w:tcPr>
            <w:tcW w:w="5029" w:type="dxa"/>
            <w:vAlign w:val="center"/>
          </w:tcPr>
          <w:p w:rsidR="003C585D" w:rsidRPr="00BD7037" w:rsidRDefault="003C585D" w:rsidP="00BD7037">
            <w:pPr>
              <w:tabs>
                <w:tab w:val="left" w:pos="6690"/>
              </w:tabs>
              <w:spacing w:before="60" w:after="60"/>
              <w:jc w:val="center"/>
              <w:rPr>
                <w:rFonts w:ascii="Times New Roman" w:hAnsi="Times New Roman" w:cs="Times New Roman"/>
                <w:i/>
                <w:lang w:eastAsia="ru-RU"/>
              </w:rPr>
            </w:pPr>
          </w:p>
        </w:tc>
      </w:tr>
      <w:tr w:rsidR="003C585D" w:rsidRPr="006541A6" w:rsidTr="003F4519">
        <w:trPr>
          <w:trHeight w:val="277"/>
          <w:jc w:val="center"/>
        </w:trPr>
        <w:tc>
          <w:tcPr>
            <w:tcW w:w="4605" w:type="dxa"/>
            <w:vAlign w:val="center"/>
          </w:tcPr>
          <w:p w:rsidR="003C585D" w:rsidRPr="00BD7037" w:rsidRDefault="003C585D" w:rsidP="00BD7037">
            <w:pPr>
              <w:tabs>
                <w:tab w:val="left" w:pos="6690"/>
              </w:tabs>
              <w:spacing w:before="60" w:after="60"/>
              <w:rPr>
                <w:rFonts w:ascii="Times New Roman" w:hAnsi="Times New Roman" w:cs="Times New Roman"/>
              </w:rPr>
            </w:pPr>
            <w:r w:rsidRPr="00BD7037">
              <w:rPr>
                <w:rFonts w:ascii="Times New Roman" w:hAnsi="Times New Roman" w:cs="Times New Roman"/>
              </w:rPr>
              <w:t>Длительность закупочной сессии</w:t>
            </w:r>
          </w:p>
        </w:tc>
        <w:tc>
          <w:tcPr>
            <w:tcW w:w="5029" w:type="dxa"/>
            <w:vAlign w:val="center"/>
          </w:tcPr>
          <w:p w:rsidR="003C585D" w:rsidRPr="00D00EDC" w:rsidRDefault="00270571" w:rsidP="00BD7037">
            <w:pPr>
              <w:tabs>
                <w:tab w:val="left" w:pos="6690"/>
              </w:tabs>
              <w:spacing w:before="60" w:after="60"/>
              <w:jc w:val="center"/>
              <w:rPr>
                <w:rFonts w:ascii="Times New Roman" w:hAnsi="Times New Roman" w:cs="Times New Roman"/>
                <w:i/>
                <w:lang w:eastAsia="ru-RU"/>
              </w:rPr>
            </w:pPr>
            <w:r>
              <w:rPr>
                <w:rFonts w:ascii="Times New Roman" w:hAnsi="Times New Roman" w:cs="Times New Roman"/>
                <w:i/>
                <w:lang w:eastAsia="ru-RU"/>
              </w:rPr>
              <w:t>2</w:t>
            </w:r>
            <w:r w:rsidR="00EC15D1">
              <w:rPr>
                <w:rFonts w:ascii="Times New Roman" w:hAnsi="Times New Roman" w:cs="Times New Roman"/>
                <w:i/>
                <w:lang w:eastAsia="ru-RU"/>
              </w:rPr>
              <w:t>4</w:t>
            </w:r>
            <w:r>
              <w:rPr>
                <w:rFonts w:ascii="Times New Roman" w:hAnsi="Times New Roman" w:cs="Times New Roman"/>
                <w:i/>
                <w:lang w:eastAsia="ru-RU"/>
              </w:rPr>
              <w:t xml:space="preserve"> </w:t>
            </w:r>
            <w:r w:rsidR="007D70F1" w:rsidRPr="00D00EDC">
              <w:rPr>
                <w:rFonts w:ascii="Times New Roman" w:hAnsi="Times New Roman" w:cs="Times New Roman"/>
                <w:i/>
                <w:lang w:eastAsia="ru-RU"/>
              </w:rPr>
              <w:t>часа</w:t>
            </w:r>
          </w:p>
        </w:tc>
      </w:tr>
      <w:tr w:rsidR="003C585D" w:rsidRPr="006541A6" w:rsidTr="003F4519">
        <w:trPr>
          <w:trHeight w:val="441"/>
          <w:jc w:val="center"/>
        </w:trPr>
        <w:tc>
          <w:tcPr>
            <w:tcW w:w="4605" w:type="dxa"/>
            <w:vAlign w:val="center"/>
          </w:tcPr>
          <w:p w:rsidR="003C585D" w:rsidRPr="00BD7037" w:rsidRDefault="003C585D" w:rsidP="00BD7037">
            <w:pPr>
              <w:tabs>
                <w:tab w:val="left" w:pos="6690"/>
              </w:tabs>
              <w:spacing w:before="60" w:after="60"/>
              <w:rPr>
                <w:rFonts w:ascii="Times New Roman" w:hAnsi="Times New Roman" w:cs="Times New Roman"/>
                <w:lang w:eastAsia="ru-RU"/>
              </w:rPr>
            </w:pPr>
            <w:r w:rsidRPr="00BD7037">
              <w:rPr>
                <w:rFonts w:ascii="Times New Roman" w:hAnsi="Times New Roman" w:cs="Times New Roman"/>
              </w:rPr>
              <w:t>Планируемую дату заключения контракта</w:t>
            </w:r>
          </w:p>
        </w:tc>
        <w:tc>
          <w:tcPr>
            <w:tcW w:w="5029" w:type="dxa"/>
            <w:vAlign w:val="center"/>
          </w:tcPr>
          <w:p w:rsidR="003C585D" w:rsidRPr="00D00EDC" w:rsidRDefault="003C585D" w:rsidP="00BD7037">
            <w:pPr>
              <w:tabs>
                <w:tab w:val="left" w:pos="6690"/>
              </w:tabs>
              <w:spacing w:before="60" w:after="60"/>
              <w:jc w:val="center"/>
              <w:rPr>
                <w:rFonts w:ascii="Times New Roman" w:hAnsi="Times New Roman" w:cs="Times New Roman"/>
                <w:i/>
                <w:lang w:eastAsia="ru-RU"/>
              </w:rPr>
            </w:pPr>
            <w:r w:rsidRPr="00D00EDC">
              <w:rPr>
                <w:rFonts w:ascii="Times New Roman" w:hAnsi="Times New Roman" w:cs="Times New Roman"/>
                <w:i/>
                <w:lang w:eastAsia="ru-RU"/>
              </w:rPr>
              <w:t xml:space="preserve">В течение 3х рабочих дней с даты </w:t>
            </w:r>
            <w:r w:rsidR="00531333" w:rsidRPr="00D00EDC">
              <w:rPr>
                <w:rFonts w:ascii="Times New Roman" w:hAnsi="Times New Roman" w:cs="Times New Roman"/>
                <w:i/>
                <w:lang w:eastAsia="ru-RU"/>
              </w:rPr>
              <w:t xml:space="preserve">                                и</w:t>
            </w:r>
            <w:r w:rsidRPr="00D00EDC">
              <w:rPr>
                <w:rFonts w:ascii="Times New Roman" w:hAnsi="Times New Roman" w:cs="Times New Roman"/>
                <w:i/>
                <w:lang w:eastAsia="ru-RU"/>
              </w:rPr>
              <w:t>тогового протокола</w:t>
            </w:r>
          </w:p>
        </w:tc>
      </w:tr>
      <w:tr w:rsidR="003C585D" w:rsidRPr="006541A6" w:rsidTr="003F4519">
        <w:trPr>
          <w:trHeight w:val="789"/>
          <w:jc w:val="center"/>
        </w:trPr>
        <w:tc>
          <w:tcPr>
            <w:tcW w:w="4605" w:type="dxa"/>
            <w:vAlign w:val="center"/>
          </w:tcPr>
          <w:p w:rsidR="003C585D" w:rsidRPr="00BD7037" w:rsidRDefault="003C585D" w:rsidP="00BD7037">
            <w:pPr>
              <w:tabs>
                <w:tab w:val="left" w:pos="6690"/>
              </w:tabs>
              <w:spacing w:before="60" w:after="60"/>
              <w:rPr>
                <w:rFonts w:ascii="Times New Roman" w:hAnsi="Times New Roman" w:cs="Times New Roman"/>
              </w:rPr>
            </w:pPr>
            <w:r w:rsidRPr="00BD7037">
              <w:rPr>
                <w:rFonts w:ascii="Times New Roman" w:hAnsi="Times New Roman" w:cs="Times New Roman"/>
              </w:rPr>
              <w:t>Наименование товара (работы, услуги)</w:t>
            </w:r>
          </w:p>
        </w:tc>
        <w:tc>
          <w:tcPr>
            <w:tcW w:w="5029" w:type="dxa"/>
            <w:vAlign w:val="center"/>
          </w:tcPr>
          <w:p w:rsidR="003C585D" w:rsidRPr="00D00EDC" w:rsidRDefault="00EC15D1" w:rsidP="00EC15D1">
            <w:pPr>
              <w:jc w:val="center"/>
              <w:rPr>
                <w:rFonts w:ascii="Times New Roman" w:hAnsi="Times New Roman" w:cs="Times New Roman"/>
                <w:i/>
                <w:lang w:eastAsia="ru-RU"/>
              </w:rPr>
            </w:pPr>
            <w:bookmarkStart w:id="0" w:name="_Hlk180502968"/>
            <w:r>
              <w:rPr>
                <w:rFonts w:ascii="Times New Roman" w:hAnsi="Times New Roman" w:cs="Times New Roman"/>
                <w:i/>
                <w:lang w:eastAsia="ru-RU"/>
              </w:rPr>
              <w:t>Поставка</w:t>
            </w:r>
            <w:r w:rsidRPr="00EC15D1">
              <w:rPr>
                <w:rFonts w:ascii="Times New Roman" w:hAnsi="Times New Roman" w:cs="Times New Roman"/>
                <w:i/>
                <w:lang w:eastAsia="ru-RU"/>
              </w:rPr>
              <w:t xml:space="preserve"> </w:t>
            </w:r>
            <w:bookmarkEnd w:id="0"/>
            <w:r w:rsidR="00931241">
              <w:rPr>
                <w:rFonts w:ascii="Times New Roman" w:hAnsi="Times New Roman" w:cs="Times New Roman"/>
                <w:i/>
                <w:lang w:eastAsia="ru-RU"/>
              </w:rPr>
              <w:t>насоса ЭЦВ 6-10-120</w:t>
            </w:r>
          </w:p>
        </w:tc>
      </w:tr>
      <w:tr w:rsidR="003C585D" w:rsidRPr="006541A6" w:rsidTr="003F4519">
        <w:trPr>
          <w:trHeight w:val="989"/>
          <w:jc w:val="center"/>
        </w:trPr>
        <w:tc>
          <w:tcPr>
            <w:tcW w:w="4605" w:type="dxa"/>
            <w:vAlign w:val="center"/>
          </w:tcPr>
          <w:p w:rsidR="003C585D" w:rsidRPr="00BD7037" w:rsidRDefault="003C585D" w:rsidP="00BD7037">
            <w:pPr>
              <w:tabs>
                <w:tab w:val="left" w:pos="6690"/>
              </w:tabs>
              <w:spacing w:before="60" w:after="60"/>
              <w:rPr>
                <w:rFonts w:ascii="Times New Roman" w:hAnsi="Times New Roman" w:cs="Times New Roman"/>
              </w:rPr>
            </w:pPr>
            <w:r w:rsidRPr="00BD7037">
              <w:rPr>
                <w:rFonts w:ascii="Times New Roman" w:hAnsi="Times New Roman" w:cs="Times New Roman"/>
              </w:rPr>
              <w:t xml:space="preserve">Количество товара </w:t>
            </w:r>
          </w:p>
          <w:p w:rsidR="003C585D" w:rsidRPr="00BD7037" w:rsidRDefault="003C585D" w:rsidP="00BD7037">
            <w:pPr>
              <w:tabs>
                <w:tab w:val="left" w:pos="6690"/>
              </w:tabs>
              <w:spacing w:before="60" w:after="60"/>
              <w:rPr>
                <w:rFonts w:ascii="Times New Roman" w:hAnsi="Times New Roman" w:cs="Times New Roman"/>
                <w:lang w:eastAsia="ru-RU"/>
              </w:rPr>
            </w:pPr>
            <w:r w:rsidRPr="00BD7037">
              <w:rPr>
                <w:rFonts w:ascii="Times New Roman" w:hAnsi="Times New Roman" w:cs="Times New Roman"/>
              </w:rPr>
              <w:t>(объем работы, объем услуги)</w:t>
            </w:r>
          </w:p>
        </w:tc>
        <w:tc>
          <w:tcPr>
            <w:tcW w:w="5029" w:type="dxa"/>
            <w:vAlign w:val="center"/>
          </w:tcPr>
          <w:p w:rsidR="00EC15D1" w:rsidRPr="00D00EDC" w:rsidRDefault="007562C2" w:rsidP="00D00EDC">
            <w:pPr>
              <w:tabs>
                <w:tab w:val="left" w:pos="6690"/>
              </w:tabs>
              <w:spacing w:before="60" w:after="60"/>
              <w:jc w:val="center"/>
              <w:rPr>
                <w:rFonts w:ascii="Times New Roman" w:hAnsi="Times New Roman" w:cs="Times New Roman"/>
                <w:i/>
                <w:lang w:eastAsia="ru-RU"/>
              </w:rPr>
            </w:pPr>
            <w:r>
              <w:rPr>
                <w:rFonts w:ascii="Times New Roman" w:hAnsi="Times New Roman" w:cs="Times New Roman"/>
                <w:i/>
                <w:lang w:eastAsia="ru-RU"/>
              </w:rPr>
              <w:t>Приложение № 1 к Проекту Государственного контракта «</w:t>
            </w:r>
            <w:proofErr w:type="spellStart"/>
            <w:r>
              <w:rPr>
                <w:rFonts w:ascii="Times New Roman" w:hAnsi="Times New Roman" w:cs="Times New Roman"/>
                <w:i/>
                <w:lang w:eastAsia="ru-RU"/>
              </w:rPr>
              <w:t>Спеификация</w:t>
            </w:r>
            <w:proofErr w:type="spellEnd"/>
            <w:r>
              <w:rPr>
                <w:rFonts w:ascii="Times New Roman" w:hAnsi="Times New Roman" w:cs="Times New Roman"/>
                <w:i/>
                <w:lang w:eastAsia="ru-RU"/>
              </w:rPr>
              <w:t>»</w:t>
            </w:r>
          </w:p>
        </w:tc>
      </w:tr>
      <w:tr w:rsidR="003C585D" w:rsidRPr="006541A6" w:rsidTr="003F4519">
        <w:trPr>
          <w:trHeight w:val="947"/>
          <w:jc w:val="center"/>
        </w:trPr>
        <w:tc>
          <w:tcPr>
            <w:tcW w:w="4605" w:type="dxa"/>
            <w:vAlign w:val="center"/>
          </w:tcPr>
          <w:p w:rsidR="003C585D" w:rsidRPr="00BD7037" w:rsidRDefault="003C585D" w:rsidP="00BD7037">
            <w:pPr>
              <w:tabs>
                <w:tab w:val="left" w:pos="6690"/>
              </w:tabs>
              <w:spacing w:before="60" w:after="60"/>
              <w:rPr>
                <w:rFonts w:ascii="Times New Roman" w:hAnsi="Times New Roman" w:cs="Times New Roman"/>
                <w:lang w:eastAsia="ru-RU"/>
              </w:rPr>
            </w:pPr>
            <w:r w:rsidRPr="00BD7037">
              <w:rPr>
                <w:rFonts w:ascii="Times New Roman" w:hAnsi="Times New Roman" w:cs="Times New Roman"/>
              </w:rPr>
              <w:t xml:space="preserve">Место поставки товара (место выполнения работы, оказания услуги) или указание </w:t>
            </w:r>
            <w:r w:rsidR="002577E2" w:rsidRPr="00BD7037">
              <w:rPr>
                <w:rFonts w:ascii="Times New Roman" w:hAnsi="Times New Roman" w:cs="Times New Roman"/>
              </w:rPr>
              <w:t xml:space="preserve">             </w:t>
            </w:r>
            <w:r w:rsidRPr="00BD7037">
              <w:rPr>
                <w:rFonts w:ascii="Times New Roman" w:hAnsi="Times New Roman" w:cs="Times New Roman"/>
              </w:rPr>
              <w:t>на самовывоз</w:t>
            </w:r>
          </w:p>
        </w:tc>
        <w:tc>
          <w:tcPr>
            <w:tcW w:w="5029" w:type="dxa"/>
            <w:vAlign w:val="center"/>
          </w:tcPr>
          <w:p w:rsidR="00F035A8" w:rsidRPr="00D00EDC" w:rsidRDefault="003C585D" w:rsidP="00BD7037">
            <w:pPr>
              <w:tabs>
                <w:tab w:val="left" w:pos="6690"/>
              </w:tabs>
              <w:spacing w:before="60" w:after="60"/>
              <w:jc w:val="center"/>
              <w:rPr>
                <w:rFonts w:ascii="Times New Roman" w:hAnsi="Times New Roman" w:cs="Times New Roman"/>
                <w:i/>
                <w:lang w:eastAsia="ru-RU"/>
              </w:rPr>
            </w:pPr>
            <w:r w:rsidRPr="00D00EDC">
              <w:rPr>
                <w:rFonts w:ascii="Times New Roman" w:hAnsi="Times New Roman" w:cs="Times New Roman"/>
                <w:i/>
                <w:lang w:eastAsia="ru-RU"/>
              </w:rPr>
              <w:t xml:space="preserve">ФКУ </w:t>
            </w:r>
            <w:r w:rsidR="00931241">
              <w:rPr>
                <w:rFonts w:ascii="Times New Roman" w:hAnsi="Times New Roman" w:cs="Times New Roman"/>
                <w:i/>
                <w:lang w:eastAsia="ru-RU"/>
              </w:rPr>
              <w:t>СИЗО-3</w:t>
            </w:r>
            <w:r w:rsidRPr="00D00EDC">
              <w:rPr>
                <w:rFonts w:ascii="Times New Roman" w:hAnsi="Times New Roman" w:cs="Times New Roman"/>
                <w:i/>
                <w:lang w:eastAsia="ru-RU"/>
              </w:rPr>
              <w:t xml:space="preserve"> </w:t>
            </w:r>
          </w:p>
          <w:p w:rsidR="003C585D" w:rsidRPr="00D00EDC" w:rsidRDefault="003C585D" w:rsidP="00BD7037">
            <w:pPr>
              <w:tabs>
                <w:tab w:val="left" w:pos="6690"/>
              </w:tabs>
              <w:spacing w:before="60" w:after="60"/>
              <w:jc w:val="center"/>
              <w:rPr>
                <w:rFonts w:ascii="Times New Roman" w:hAnsi="Times New Roman" w:cs="Times New Roman"/>
                <w:i/>
                <w:lang w:eastAsia="ru-RU"/>
              </w:rPr>
            </w:pPr>
            <w:r w:rsidRPr="00D00EDC">
              <w:rPr>
                <w:rFonts w:ascii="Times New Roman" w:hAnsi="Times New Roman" w:cs="Times New Roman"/>
                <w:i/>
                <w:lang w:eastAsia="ru-RU"/>
              </w:rPr>
              <w:t>ГУФСИН России по Пермскому краю</w:t>
            </w:r>
          </w:p>
          <w:p w:rsidR="00376743" w:rsidRPr="00D00EDC" w:rsidRDefault="003C585D" w:rsidP="00931241">
            <w:pPr>
              <w:tabs>
                <w:tab w:val="left" w:pos="6690"/>
              </w:tabs>
              <w:spacing w:before="60" w:after="60"/>
              <w:jc w:val="center"/>
              <w:rPr>
                <w:rFonts w:ascii="Times New Roman" w:hAnsi="Times New Roman" w:cs="Times New Roman"/>
                <w:i/>
                <w:lang w:eastAsia="ru-RU"/>
              </w:rPr>
            </w:pPr>
            <w:r w:rsidRPr="00D00EDC">
              <w:rPr>
                <w:rFonts w:ascii="Times New Roman" w:hAnsi="Times New Roman" w:cs="Times New Roman"/>
                <w:i/>
                <w:lang w:eastAsia="ru-RU"/>
              </w:rPr>
              <w:t>Пермский</w:t>
            </w:r>
            <w:r w:rsidR="002577E2" w:rsidRPr="00D00EDC">
              <w:rPr>
                <w:rFonts w:ascii="Times New Roman" w:hAnsi="Times New Roman" w:cs="Times New Roman"/>
                <w:i/>
                <w:lang w:eastAsia="ru-RU"/>
              </w:rPr>
              <w:t xml:space="preserve"> край, г. </w:t>
            </w:r>
            <w:r w:rsidR="00931241">
              <w:rPr>
                <w:rFonts w:ascii="Times New Roman" w:hAnsi="Times New Roman" w:cs="Times New Roman"/>
                <w:i/>
                <w:lang w:eastAsia="ru-RU"/>
              </w:rPr>
              <w:t>Кизел</w:t>
            </w:r>
            <w:r w:rsidR="002577E2" w:rsidRPr="00D00EDC">
              <w:rPr>
                <w:rFonts w:ascii="Times New Roman" w:hAnsi="Times New Roman" w:cs="Times New Roman"/>
                <w:i/>
                <w:lang w:eastAsia="ru-RU"/>
              </w:rPr>
              <w:t xml:space="preserve">, </w:t>
            </w:r>
            <w:r w:rsidR="00931241">
              <w:rPr>
                <w:rFonts w:ascii="Times New Roman" w:hAnsi="Times New Roman" w:cs="Times New Roman"/>
                <w:i/>
                <w:lang w:eastAsia="ru-RU"/>
              </w:rPr>
              <w:t>ул. Щорса, 26</w:t>
            </w:r>
          </w:p>
        </w:tc>
      </w:tr>
      <w:tr w:rsidR="003C585D" w:rsidRPr="006541A6" w:rsidTr="003F4519">
        <w:trPr>
          <w:trHeight w:val="441"/>
          <w:jc w:val="center"/>
        </w:trPr>
        <w:tc>
          <w:tcPr>
            <w:tcW w:w="4605" w:type="dxa"/>
            <w:vAlign w:val="center"/>
          </w:tcPr>
          <w:p w:rsidR="003C585D" w:rsidRPr="00BD7037" w:rsidRDefault="003C585D" w:rsidP="00BD7037">
            <w:pPr>
              <w:tabs>
                <w:tab w:val="left" w:pos="6690"/>
              </w:tabs>
              <w:spacing w:before="60" w:after="60"/>
              <w:rPr>
                <w:rFonts w:ascii="Times New Roman" w:hAnsi="Times New Roman" w:cs="Times New Roman"/>
                <w:lang w:eastAsia="ru-RU"/>
              </w:rPr>
            </w:pPr>
            <w:r w:rsidRPr="00BD7037">
              <w:rPr>
                <w:rFonts w:ascii="Times New Roman" w:hAnsi="Times New Roman" w:cs="Times New Roman"/>
              </w:rPr>
              <w:t>Сроки поставки товара или выполнения работы либо график оказания услуги;</w:t>
            </w:r>
          </w:p>
        </w:tc>
        <w:tc>
          <w:tcPr>
            <w:tcW w:w="5029" w:type="dxa"/>
            <w:vAlign w:val="center"/>
          </w:tcPr>
          <w:p w:rsidR="003C585D" w:rsidRPr="00D00EDC" w:rsidRDefault="0009086F" w:rsidP="0009086F">
            <w:pPr>
              <w:tabs>
                <w:tab w:val="left" w:pos="6690"/>
              </w:tabs>
              <w:spacing w:before="60" w:after="60"/>
              <w:jc w:val="center"/>
              <w:rPr>
                <w:rFonts w:ascii="Times New Roman" w:hAnsi="Times New Roman" w:cs="Times New Roman"/>
                <w:i/>
                <w:lang w:eastAsia="ru-RU"/>
              </w:rPr>
            </w:pPr>
            <w:r w:rsidRPr="00D00EDC">
              <w:rPr>
                <w:rFonts w:ascii="Times New Roman" w:hAnsi="Times New Roman" w:cs="Times New Roman"/>
                <w:i/>
                <w:lang w:eastAsia="ru-RU"/>
              </w:rPr>
              <w:t>С момента заключения контракта</w:t>
            </w:r>
            <w:r w:rsidR="003F4519">
              <w:rPr>
                <w:rFonts w:ascii="Times New Roman" w:hAnsi="Times New Roman" w:cs="Times New Roman"/>
                <w:i/>
                <w:lang w:eastAsia="ru-RU"/>
              </w:rPr>
              <w:t xml:space="preserve"> в течение </w:t>
            </w:r>
            <w:r w:rsidR="00931241">
              <w:rPr>
                <w:rFonts w:ascii="Times New Roman" w:hAnsi="Times New Roman" w:cs="Times New Roman"/>
                <w:i/>
                <w:lang w:eastAsia="ru-RU"/>
              </w:rPr>
              <w:t>5</w:t>
            </w:r>
            <w:r w:rsidR="003F4519">
              <w:rPr>
                <w:rFonts w:ascii="Times New Roman" w:hAnsi="Times New Roman" w:cs="Times New Roman"/>
                <w:i/>
                <w:lang w:eastAsia="ru-RU"/>
              </w:rPr>
              <w:t xml:space="preserve"> </w:t>
            </w:r>
            <w:r w:rsidR="00931241">
              <w:rPr>
                <w:rFonts w:ascii="Times New Roman" w:hAnsi="Times New Roman" w:cs="Times New Roman"/>
                <w:i/>
                <w:lang w:eastAsia="ru-RU"/>
              </w:rPr>
              <w:t>рабочих</w:t>
            </w:r>
            <w:r w:rsidR="003F4519">
              <w:rPr>
                <w:rFonts w:ascii="Times New Roman" w:hAnsi="Times New Roman" w:cs="Times New Roman"/>
                <w:i/>
                <w:lang w:eastAsia="ru-RU"/>
              </w:rPr>
              <w:t xml:space="preserve"> дней,</w:t>
            </w:r>
            <w:r w:rsidRPr="00D00EDC">
              <w:rPr>
                <w:rFonts w:ascii="Times New Roman" w:hAnsi="Times New Roman" w:cs="Times New Roman"/>
                <w:i/>
                <w:lang w:eastAsia="ru-RU"/>
              </w:rPr>
              <w:t xml:space="preserve"> включительно</w:t>
            </w:r>
          </w:p>
        </w:tc>
      </w:tr>
      <w:tr w:rsidR="003C585D" w:rsidRPr="006541A6" w:rsidTr="003F4519">
        <w:trPr>
          <w:trHeight w:val="669"/>
          <w:jc w:val="center"/>
        </w:trPr>
        <w:tc>
          <w:tcPr>
            <w:tcW w:w="4605" w:type="dxa"/>
            <w:vAlign w:val="center"/>
          </w:tcPr>
          <w:p w:rsidR="003C585D" w:rsidRPr="00BD7037" w:rsidRDefault="003C585D" w:rsidP="00BD7037">
            <w:pPr>
              <w:tabs>
                <w:tab w:val="left" w:pos="6690"/>
              </w:tabs>
              <w:spacing w:before="60" w:after="60"/>
              <w:rPr>
                <w:rFonts w:ascii="Times New Roman" w:hAnsi="Times New Roman" w:cs="Times New Roman"/>
                <w:lang w:eastAsia="ru-RU"/>
              </w:rPr>
            </w:pPr>
            <w:r w:rsidRPr="00BD7037">
              <w:rPr>
                <w:rFonts w:ascii="Times New Roman" w:hAnsi="Times New Roman" w:cs="Times New Roman"/>
              </w:rPr>
              <w:t>Условия оплаты (наличный, безналичный расчет, авансовый или оплата по факту)</w:t>
            </w:r>
          </w:p>
        </w:tc>
        <w:tc>
          <w:tcPr>
            <w:tcW w:w="5029" w:type="dxa"/>
            <w:vAlign w:val="center"/>
          </w:tcPr>
          <w:p w:rsidR="003C585D" w:rsidRPr="00D00EDC" w:rsidRDefault="003C585D" w:rsidP="00BD7037">
            <w:pPr>
              <w:tabs>
                <w:tab w:val="left" w:pos="6690"/>
              </w:tabs>
              <w:spacing w:before="60" w:after="60"/>
              <w:jc w:val="center"/>
              <w:rPr>
                <w:rFonts w:ascii="Times New Roman" w:hAnsi="Times New Roman" w:cs="Times New Roman"/>
                <w:i/>
              </w:rPr>
            </w:pPr>
            <w:r w:rsidRPr="00D00EDC">
              <w:rPr>
                <w:rFonts w:ascii="Times New Roman" w:hAnsi="Times New Roman" w:cs="Times New Roman"/>
                <w:i/>
              </w:rPr>
              <w:t>безналичный расчет;</w:t>
            </w:r>
          </w:p>
          <w:p w:rsidR="003C585D" w:rsidRPr="00D00EDC" w:rsidRDefault="003C585D" w:rsidP="00BD7037">
            <w:pPr>
              <w:tabs>
                <w:tab w:val="left" w:pos="6690"/>
              </w:tabs>
              <w:spacing w:before="60" w:after="60"/>
              <w:jc w:val="center"/>
              <w:rPr>
                <w:rFonts w:ascii="Times New Roman" w:hAnsi="Times New Roman" w:cs="Times New Roman"/>
                <w:i/>
                <w:lang w:eastAsia="ru-RU"/>
              </w:rPr>
            </w:pPr>
            <w:r w:rsidRPr="00D00EDC">
              <w:rPr>
                <w:rFonts w:ascii="Times New Roman" w:hAnsi="Times New Roman" w:cs="Times New Roman"/>
                <w:i/>
              </w:rPr>
              <w:t xml:space="preserve">отсроченная оплата </w:t>
            </w:r>
            <w:r w:rsidR="00592073" w:rsidRPr="00D00EDC">
              <w:rPr>
                <w:rFonts w:ascii="Times New Roman" w:hAnsi="Times New Roman" w:cs="Times New Roman"/>
                <w:i/>
              </w:rPr>
              <w:t>не позднее</w:t>
            </w:r>
            <w:r w:rsidRPr="00D00EDC">
              <w:rPr>
                <w:rFonts w:ascii="Times New Roman" w:hAnsi="Times New Roman" w:cs="Times New Roman"/>
                <w:i/>
              </w:rPr>
              <w:t xml:space="preserve"> </w:t>
            </w:r>
            <w:r w:rsidR="00C53BD6" w:rsidRPr="00D00EDC">
              <w:rPr>
                <w:rFonts w:ascii="Times New Roman" w:hAnsi="Times New Roman" w:cs="Times New Roman"/>
                <w:i/>
              </w:rPr>
              <w:t xml:space="preserve">10 </w:t>
            </w:r>
            <w:r w:rsidR="001C78F9">
              <w:rPr>
                <w:rFonts w:ascii="Times New Roman" w:hAnsi="Times New Roman" w:cs="Times New Roman"/>
                <w:i/>
              </w:rPr>
              <w:t>календарных</w:t>
            </w:r>
            <w:r w:rsidRPr="00D00EDC">
              <w:rPr>
                <w:rFonts w:ascii="Times New Roman" w:hAnsi="Times New Roman" w:cs="Times New Roman"/>
                <w:i/>
              </w:rPr>
              <w:t xml:space="preserve"> дней </w:t>
            </w:r>
            <w:r w:rsidRPr="00D00EDC">
              <w:rPr>
                <w:rFonts w:ascii="Times New Roman" w:hAnsi="Times New Roman" w:cs="Times New Roman"/>
                <w:i/>
              </w:rPr>
              <w:br/>
              <w:t>с момента подписания заказчиком документа о приемке</w:t>
            </w:r>
          </w:p>
        </w:tc>
      </w:tr>
      <w:tr w:rsidR="003C585D" w:rsidRPr="006541A6" w:rsidTr="003F4519">
        <w:trPr>
          <w:trHeight w:val="795"/>
          <w:jc w:val="center"/>
        </w:trPr>
        <w:tc>
          <w:tcPr>
            <w:tcW w:w="4605" w:type="dxa"/>
            <w:vAlign w:val="center"/>
          </w:tcPr>
          <w:p w:rsidR="003C585D" w:rsidRPr="00BD7037" w:rsidRDefault="003C585D" w:rsidP="00BD7037">
            <w:pPr>
              <w:tabs>
                <w:tab w:val="left" w:pos="6690"/>
              </w:tabs>
              <w:spacing w:before="60" w:after="60"/>
              <w:rPr>
                <w:rFonts w:ascii="Times New Roman" w:hAnsi="Times New Roman" w:cs="Times New Roman"/>
                <w:lang w:eastAsia="ru-RU"/>
              </w:rPr>
            </w:pPr>
            <w:r w:rsidRPr="00BD7037">
              <w:rPr>
                <w:rFonts w:ascii="Times New Roman" w:hAnsi="Times New Roman" w:cs="Times New Roman"/>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5029" w:type="dxa"/>
            <w:vAlign w:val="center"/>
          </w:tcPr>
          <w:p w:rsidR="003C585D" w:rsidRPr="00D00EDC" w:rsidRDefault="003C585D" w:rsidP="00BD7037">
            <w:pPr>
              <w:tabs>
                <w:tab w:val="left" w:pos="6690"/>
              </w:tabs>
              <w:spacing w:before="60" w:after="60"/>
              <w:jc w:val="center"/>
              <w:rPr>
                <w:rFonts w:ascii="Times New Roman" w:hAnsi="Times New Roman" w:cs="Times New Roman"/>
                <w:i/>
                <w:lang w:eastAsia="ru-RU"/>
              </w:rPr>
            </w:pPr>
            <w:r w:rsidRPr="00D00EDC">
              <w:rPr>
                <w:rFonts w:ascii="Times New Roman" w:hAnsi="Times New Roman" w:cs="Times New Roman"/>
                <w:i/>
                <w:lang w:eastAsia="ru-RU"/>
              </w:rPr>
              <w:t xml:space="preserve">Расторжение контракта возможно в соответствии со статьей 95 Федерального закона от 05.04.2013 </w:t>
            </w:r>
            <w:r w:rsidR="00C1609A" w:rsidRPr="00D00EDC">
              <w:rPr>
                <w:rFonts w:ascii="Times New Roman" w:hAnsi="Times New Roman" w:cs="Times New Roman"/>
                <w:i/>
                <w:lang w:eastAsia="ru-RU"/>
              </w:rPr>
              <w:t xml:space="preserve">  </w:t>
            </w:r>
            <w:r w:rsidRPr="00D00EDC">
              <w:rPr>
                <w:rFonts w:ascii="Times New Roman" w:hAnsi="Times New Roman" w:cs="Times New Roman"/>
                <w:i/>
                <w:lang w:eastAsia="ru-RU"/>
              </w:rPr>
              <w:t>N 44-ФЗ «О контрактной системе в сфере закупок товаров, работ, услуг для обеспечения государственных и муниципальных нужд»</w:t>
            </w:r>
          </w:p>
        </w:tc>
      </w:tr>
      <w:tr w:rsidR="003C585D" w:rsidRPr="006541A6" w:rsidTr="003F4519">
        <w:trPr>
          <w:trHeight w:val="720"/>
          <w:jc w:val="center"/>
        </w:trPr>
        <w:tc>
          <w:tcPr>
            <w:tcW w:w="4605" w:type="dxa"/>
            <w:vAlign w:val="center"/>
          </w:tcPr>
          <w:p w:rsidR="003C585D" w:rsidRPr="00BD7037" w:rsidRDefault="003C585D" w:rsidP="00BD7037">
            <w:pPr>
              <w:tabs>
                <w:tab w:val="left" w:pos="6690"/>
              </w:tabs>
              <w:spacing w:before="60" w:after="60"/>
              <w:rPr>
                <w:rFonts w:ascii="Times New Roman" w:hAnsi="Times New Roman" w:cs="Times New Roman"/>
                <w:lang w:eastAsia="ru-RU"/>
              </w:rPr>
            </w:pPr>
            <w:r w:rsidRPr="00BD7037">
              <w:rPr>
                <w:rFonts w:ascii="Times New Roman" w:hAnsi="Times New Roman" w:cs="Times New Roman"/>
              </w:rPr>
              <w:t>Контактную информацию об уполномоченном лице, ответственном за закупку</w:t>
            </w:r>
          </w:p>
        </w:tc>
        <w:tc>
          <w:tcPr>
            <w:tcW w:w="5029" w:type="dxa"/>
            <w:vAlign w:val="center"/>
          </w:tcPr>
          <w:p w:rsidR="00D00EDC" w:rsidRDefault="001C78F9" w:rsidP="00BD7037">
            <w:pPr>
              <w:tabs>
                <w:tab w:val="left" w:pos="6690"/>
              </w:tabs>
              <w:spacing w:before="60" w:after="60"/>
              <w:jc w:val="center"/>
              <w:rPr>
                <w:rFonts w:ascii="Times New Roman" w:hAnsi="Times New Roman" w:cs="Times New Roman"/>
                <w:i/>
                <w:lang w:eastAsia="ru-RU"/>
              </w:rPr>
            </w:pPr>
            <w:proofErr w:type="spellStart"/>
            <w:r>
              <w:rPr>
                <w:rFonts w:ascii="Times New Roman" w:hAnsi="Times New Roman" w:cs="Times New Roman"/>
                <w:i/>
                <w:lang w:eastAsia="ru-RU"/>
              </w:rPr>
              <w:t>Легошина</w:t>
            </w:r>
            <w:proofErr w:type="spellEnd"/>
            <w:r>
              <w:rPr>
                <w:rFonts w:ascii="Times New Roman" w:hAnsi="Times New Roman" w:cs="Times New Roman"/>
                <w:i/>
                <w:lang w:eastAsia="ru-RU"/>
              </w:rPr>
              <w:t xml:space="preserve"> Вера Сергеевна</w:t>
            </w:r>
          </w:p>
          <w:p w:rsidR="003C585D" w:rsidRPr="00D00EDC" w:rsidRDefault="002327C7" w:rsidP="00BD7037">
            <w:pPr>
              <w:tabs>
                <w:tab w:val="left" w:pos="6690"/>
              </w:tabs>
              <w:spacing w:before="60" w:after="60"/>
              <w:jc w:val="center"/>
              <w:rPr>
                <w:rFonts w:ascii="Times New Roman" w:hAnsi="Times New Roman" w:cs="Times New Roman"/>
                <w:i/>
                <w:lang w:eastAsia="ru-RU"/>
              </w:rPr>
            </w:pPr>
            <w:r w:rsidRPr="00D00EDC">
              <w:rPr>
                <w:rFonts w:ascii="Times New Roman" w:hAnsi="Times New Roman" w:cs="Times New Roman"/>
                <w:i/>
                <w:lang w:eastAsia="ru-RU"/>
              </w:rPr>
              <w:t xml:space="preserve"> телефон учреждения</w:t>
            </w:r>
            <w:r w:rsidR="009B6F4F" w:rsidRPr="00D00EDC">
              <w:rPr>
                <w:rFonts w:ascii="Times New Roman" w:hAnsi="Times New Roman" w:cs="Times New Roman"/>
                <w:i/>
                <w:lang w:eastAsia="ru-RU"/>
              </w:rPr>
              <w:t xml:space="preserve"> 8 (342)2100-076 доб.</w:t>
            </w:r>
            <w:r w:rsidR="0009086F" w:rsidRPr="00D00EDC">
              <w:rPr>
                <w:rFonts w:ascii="Times New Roman" w:hAnsi="Times New Roman" w:cs="Times New Roman"/>
                <w:i/>
                <w:lang w:eastAsia="ru-RU"/>
              </w:rPr>
              <w:t>1</w:t>
            </w:r>
            <w:r w:rsidR="001C78F9">
              <w:rPr>
                <w:rFonts w:ascii="Times New Roman" w:hAnsi="Times New Roman" w:cs="Times New Roman"/>
                <w:i/>
                <w:lang w:eastAsia="ru-RU"/>
              </w:rPr>
              <w:t>87</w:t>
            </w:r>
          </w:p>
          <w:p w:rsidR="003C585D" w:rsidRPr="00D00EDC" w:rsidRDefault="003C585D" w:rsidP="00BD7037">
            <w:pPr>
              <w:tabs>
                <w:tab w:val="left" w:pos="6690"/>
              </w:tabs>
              <w:spacing w:before="60" w:after="60"/>
              <w:jc w:val="center"/>
              <w:rPr>
                <w:rFonts w:ascii="Times New Roman" w:hAnsi="Times New Roman" w:cs="Times New Roman"/>
                <w:i/>
                <w:lang w:eastAsia="ru-RU"/>
              </w:rPr>
            </w:pPr>
            <w:r w:rsidRPr="00D00EDC">
              <w:rPr>
                <w:rFonts w:ascii="Times New Roman" w:hAnsi="Times New Roman" w:cs="Times New Roman"/>
                <w:i/>
                <w:lang w:eastAsia="ru-RU"/>
              </w:rPr>
              <w:t xml:space="preserve">Адрес электронной почты </w:t>
            </w:r>
            <w:proofErr w:type="spellStart"/>
            <w:r w:rsidR="00592073" w:rsidRPr="00D00EDC">
              <w:rPr>
                <w:rFonts w:ascii="Times New Roman" w:hAnsi="Times New Roman" w:cs="Times New Roman"/>
                <w:i/>
                <w:lang w:val="en-US" w:eastAsia="ru-RU"/>
              </w:rPr>
              <w:t>ik</w:t>
            </w:r>
            <w:proofErr w:type="spellEnd"/>
            <w:r w:rsidR="00592073" w:rsidRPr="00D00EDC">
              <w:rPr>
                <w:rFonts w:ascii="Times New Roman" w:hAnsi="Times New Roman" w:cs="Times New Roman"/>
                <w:i/>
                <w:lang w:eastAsia="ru-RU"/>
              </w:rPr>
              <w:t>12.</w:t>
            </w:r>
            <w:proofErr w:type="spellStart"/>
            <w:r w:rsidR="00592073" w:rsidRPr="00D00EDC">
              <w:rPr>
                <w:rFonts w:ascii="Times New Roman" w:hAnsi="Times New Roman" w:cs="Times New Roman"/>
                <w:i/>
                <w:lang w:val="en-US" w:eastAsia="ru-RU"/>
              </w:rPr>
              <w:t>zakupki</w:t>
            </w:r>
            <w:proofErr w:type="spellEnd"/>
            <w:r w:rsidR="00592073" w:rsidRPr="00D00EDC">
              <w:rPr>
                <w:rFonts w:ascii="Times New Roman" w:hAnsi="Times New Roman" w:cs="Times New Roman"/>
                <w:i/>
                <w:lang w:eastAsia="ru-RU"/>
              </w:rPr>
              <w:t>@</w:t>
            </w:r>
            <w:r w:rsidR="00592073" w:rsidRPr="00D00EDC">
              <w:rPr>
                <w:rFonts w:ascii="Times New Roman" w:hAnsi="Times New Roman" w:cs="Times New Roman"/>
                <w:i/>
                <w:lang w:val="en-US" w:eastAsia="ru-RU"/>
              </w:rPr>
              <w:t>mail</w:t>
            </w:r>
            <w:r w:rsidR="00592073" w:rsidRPr="00D00EDC">
              <w:rPr>
                <w:rFonts w:ascii="Times New Roman" w:hAnsi="Times New Roman" w:cs="Times New Roman"/>
                <w:i/>
                <w:lang w:eastAsia="ru-RU"/>
              </w:rPr>
              <w:t>.</w:t>
            </w:r>
            <w:proofErr w:type="spellStart"/>
            <w:r w:rsidR="00592073" w:rsidRPr="00D00EDC">
              <w:rPr>
                <w:rFonts w:ascii="Times New Roman" w:hAnsi="Times New Roman" w:cs="Times New Roman"/>
                <w:i/>
                <w:lang w:val="en-US" w:eastAsia="ru-RU"/>
              </w:rPr>
              <w:t>ru</w:t>
            </w:r>
            <w:proofErr w:type="spellEnd"/>
          </w:p>
        </w:tc>
      </w:tr>
      <w:tr w:rsidR="003C585D" w:rsidRPr="006541A6" w:rsidTr="003F4519">
        <w:trPr>
          <w:trHeight w:val="795"/>
          <w:jc w:val="center"/>
        </w:trPr>
        <w:tc>
          <w:tcPr>
            <w:tcW w:w="4605" w:type="dxa"/>
            <w:vAlign w:val="center"/>
          </w:tcPr>
          <w:p w:rsidR="003C585D" w:rsidRPr="00BD7037" w:rsidRDefault="003C585D" w:rsidP="00BD7037">
            <w:pPr>
              <w:tabs>
                <w:tab w:val="left" w:pos="6690"/>
              </w:tabs>
              <w:spacing w:before="60" w:after="60"/>
              <w:rPr>
                <w:rFonts w:ascii="Times New Roman" w:hAnsi="Times New Roman" w:cs="Times New Roman"/>
              </w:rPr>
            </w:pPr>
            <w:r w:rsidRPr="00BD7037">
              <w:rPr>
                <w:rFonts w:ascii="Times New Roman" w:hAnsi="Times New Roman" w:cs="Times New Roman"/>
              </w:rPr>
              <w:t>Дополнительные требования к участникам в соответствии с законодательством РФ</w:t>
            </w:r>
          </w:p>
        </w:tc>
        <w:tc>
          <w:tcPr>
            <w:tcW w:w="5029" w:type="dxa"/>
            <w:vAlign w:val="center"/>
          </w:tcPr>
          <w:p w:rsidR="003C585D" w:rsidRPr="00D00EDC" w:rsidRDefault="004012EA" w:rsidP="00BD7037">
            <w:pPr>
              <w:tabs>
                <w:tab w:val="left" w:pos="6690"/>
              </w:tabs>
              <w:spacing w:before="60" w:after="60"/>
              <w:jc w:val="center"/>
              <w:rPr>
                <w:rFonts w:ascii="Times New Roman" w:hAnsi="Times New Roman" w:cs="Times New Roman"/>
                <w:i/>
                <w:lang w:eastAsia="ru-RU"/>
              </w:rPr>
            </w:pPr>
            <w:r w:rsidRPr="00D00EDC">
              <w:rPr>
                <w:rFonts w:ascii="Times New Roman" w:hAnsi="Times New Roman" w:cs="Times New Roman"/>
                <w:i/>
                <w:lang w:eastAsia="ru-RU"/>
              </w:rPr>
              <w:t>к участникам закупки установлены единые требования в соответствии со статьей 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tc>
      </w:tr>
      <w:tr w:rsidR="003C585D" w:rsidRPr="006541A6" w:rsidTr="003F4519">
        <w:trPr>
          <w:trHeight w:val="277"/>
          <w:jc w:val="center"/>
        </w:trPr>
        <w:tc>
          <w:tcPr>
            <w:tcW w:w="4605" w:type="dxa"/>
            <w:vAlign w:val="center"/>
          </w:tcPr>
          <w:p w:rsidR="003C585D" w:rsidRPr="00BD7037" w:rsidRDefault="003C585D" w:rsidP="00BD7037">
            <w:pPr>
              <w:tabs>
                <w:tab w:val="left" w:pos="6690"/>
              </w:tabs>
              <w:spacing w:before="60" w:after="60"/>
              <w:rPr>
                <w:rFonts w:ascii="Times New Roman" w:hAnsi="Times New Roman" w:cs="Times New Roman"/>
              </w:rPr>
            </w:pPr>
            <w:r w:rsidRPr="00BD7037">
              <w:rPr>
                <w:rFonts w:ascii="Times New Roman" w:hAnsi="Times New Roman" w:cs="Times New Roman"/>
              </w:rPr>
              <w:t>Информация о казначейском сопровождении</w:t>
            </w:r>
          </w:p>
        </w:tc>
        <w:tc>
          <w:tcPr>
            <w:tcW w:w="5029" w:type="dxa"/>
            <w:vAlign w:val="center"/>
          </w:tcPr>
          <w:p w:rsidR="003C585D" w:rsidRPr="00D00EDC" w:rsidRDefault="003C585D" w:rsidP="00BD7037">
            <w:pPr>
              <w:tabs>
                <w:tab w:val="left" w:pos="6690"/>
              </w:tabs>
              <w:spacing w:before="60" w:after="60"/>
              <w:jc w:val="center"/>
              <w:rPr>
                <w:rFonts w:ascii="Times New Roman" w:hAnsi="Times New Roman" w:cs="Times New Roman"/>
                <w:i/>
                <w:lang w:eastAsia="ru-RU"/>
              </w:rPr>
            </w:pPr>
            <w:r w:rsidRPr="00D00EDC">
              <w:rPr>
                <w:rFonts w:ascii="Times New Roman" w:hAnsi="Times New Roman" w:cs="Times New Roman"/>
                <w:i/>
                <w:lang w:eastAsia="ru-RU"/>
              </w:rPr>
              <w:t>Не установлено</w:t>
            </w:r>
          </w:p>
        </w:tc>
      </w:tr>
      <w:tr w:rsidR="003C585D" w:rsidRPr="006541A6" w:rsidTr="003F4519">
        <w:trPr>
          <w:trHeight w:val="264"/>
          <w:jc w:val="center"/>
        </w:trPr>
        <w:tc>
          <w:tcPr>
            <w:tcW w:w="4605" w:type="dxa"/>
            <w:vAlign w:val="center"/>
          </w:tcPr>
          <w:p w:rsidR="003C585D" w:rsidRPr="00BD7037" w:rsidRDefault="003C585D" w:rsidP="00BD7037">
            <w:pPr>
              <w:tabs>
                <w:tab w:val="left" w:pos="6690"/>
              </w:tabs>
              <w:spacing w:before="60" w:after="60"/>
              <w:rPr>
                <w:rFonts w:ascii="Times New Roman" w:hAnsi="Times New Roman" w:cs="Times New Roman"/>
                <w:lang w:eastAsia="ru-RU"/>
              </w:rPr>
            </w:pPr>
            <w:r w:rsidRPr="00BD7037">
              <w:rPr>
                <w:rFonts w:ascii="Times New Roman" w:hAnsi="Times New Roman" w:cs="Times New Roman"/>
                <w:lang w:eastAsia="ru-RU"/>
              </w:rPr>
              <w:t>Требование отсутствие в РНП (пп.3) п.7.1 раздела 7)</w:t>
            </w:r>
          </w:p>
        </w:tc>
        <w:tc>
          <w:tcPr>
            <w:tcW w:w="5029" w:type="dxa"/>
            <w:vAlign w:val="center"/>
          </w:tcPr>
          <w:p w:rsidR="003C585D" w:rsidRPr="00D00EDC" w:rsidRDefault="003C585D" w:rsidP="00BD7037">
            <w:pPr>
              <w:tabs>
                <w:tab w:val="left" w:pos="6690"/>
              </w:tabs>
              <w:spacing w:before="60" w:after="60"/>
              <w:jc w:val="center"/>
              <w:rPr>
                <w:rFonts w:ascii="Times New Roman" w:hAnsi="Times New Roman" w:cs="Times New Roman"/>
                <w:i/>
                <w:lang w:eastAsia="ru-RU"/>
              </w:rPr>
            </w:pPr>
            <w:r w:rsidRPr="00D00EDC">
              <w:rPr>
                <w:rFonts w:ascii="Times New Roman" w:hAnsi="Times New Roman" w:cs="Times New Roman"/>
                <w:i/>
                <w:lang w:eastAsia="ru-RU"/>
              </w:rPr>
              <w:t>Установлено</w:t>
            </w:r>
          </w:p>
        </w:tc>
      </w:tr>
      <w:tr w:rsidR="003C585D" w:rsidRPr="006541A6" w:rsidTr="003F4519">
        <w:trPr>
          <w:trHeight w:val="289"/>
          <w:jc w:val="center"/>
        </w:trPr>
        <w:tc>
          <w:tcPr>
            <w:tcW w:w="4605" w:type="dxa"/>
            <w:vAlign w:val="center"/>
          </w:tcPr>
          <w:p w:rsidR="003C585D" w:rsidRPr="00BD7037" w:rsidRDefault="003C585D" w:rsidP="00BD7037">
            <w:pPr>
              <w:tabs>
                <w:tab w:val="left" w:pos="6690"/>
              </w:tabs>
              <w:spacing w:before="60" w:after="60"/>
              <w:rPr>
                <w:rFonts w:ascii="Times New Roman" w:hAnsi="Times New Roman" w:cs="Times New Roman"/>
                <w:lang w:eastAsia="ru-RU"/>
              </w:rPr>
            </w:pPr>
            <w:r w:rsidRPr="00BD7037">
              <w:rPr>
                <w:rFonts w:ascii="Times New Roman" w:hAnsi="Times New Roman" w:cs="Times New Roman"/>
                <w:lang w:eastAsia="ru-RU"/>
              </w:rPr>
              <w:t xml:space="preserve">Приложение </w:t>
            </w:r>
          </w:p>
        </w:tc>
        <w:tc>
          <w:tcPr>
            <w:tcW w:w="5029" w:type="dxa"/>
            <w:vAlign w:val="center"/>
          </w:tcPr>
          <w:p w:rsidR="003C585D" w:rsidRPr="00592073" w:rsidRDefault="00D00EDC" w:rsidP="00BD7037">
            <w:pPr>
              <w:tabs>
                <w:tab w:val="left" w:pos="6690"/>
              </w:tabs>
              <w:spacing w:before="60" w:after="60"/>
              <w:jc w:val="center"/>
              <w:rPr>
                <w:rFonts w:ascii="Times New Roman" w:hAnsi="Times New Roman" w:cs="Times New Roman"/>
                <w:lang w:eastAsia="ru-RU"/>
              </w:rPr>
            </w:pPr>
            <w:r>
              <w:rPr>
                <w:rFonts w:ascii="Times New Roman" w:hAnsi="Times New Roman" w:cs="Times New Roman"/>
                <w:lang w:eastAsia="ru-RU"/>
              </w:rPr>
              <w:t>Проект контракта</w:t>
            </w:r>
          </w:p>
        </w:tc>
      </w:tr>
    </w:tbl>
    <w:p w:rsidR="007D70F1" w:rsidRDefault="007D70F1" w:rsidP="003C585D">
      <w:pPr>
        <w:spacing w:after="0" w:line="240" w:lineRule="auto"/>
        <w:rPr>
          <w:rFonts w:ascii="Times New Roman" w:eastAsia="Times New Roman" w:hAnsi="Times New Roman" w:cs="Times New Roman"/>
        </w:rPr>
      </w:pPr>
    </w:p>
    <w:p w:rsidR="00EC15D1" w:rsidRDefault="001C78F9" w:rsidP="003C585D">
      <w:pPr>
        <w:spacing w:after="0" w:line="240" w:lineRule="auto"/>
        <w:rPr>
          <w:rFonts w:ascii="Times New Roman" w:eastAsia="Times New Roman" w:hAnsi="Times New Roman" w:cs="Times New Roman"/>
        </w:rPr>
      </w:pPr>
      <w:r>
        <w:rPr>
          <w:rFonts w:ascii="Times New Roman" w:eastAsia="Times New Roman" w:hAnsi="Times New Roman" w:cs="Times New Roman"/>
        </w:rPr>
        <w:t>Старший инспектор ОКБО</w:t>
      </w:r>
    </w:p>
    <w:p w:rsidR="00D00EDC" w:rsidRDefault="001C78F9" w:rsidP="003C585D">
      <w:pPr>
        <w:spacing w:after="0" w:line="240" w:lineRule="auto"/>
        <w:rPr>
          <w:rFonts w:ascii="Times New Roman" w:eastAsia="Times New Roman" w:hAnsi="Times New Roman" w:cs="Times New Roman"/>
        </w:rPr>
      </w:pPr>
      <w:r>
        <w:rPr>
          <w:rFonts w:ascii="Times New Roman" w:eastAsia="Times New Roman" w:hAnsi="Times New Roman" w:cs="Times New Roman"/>
        </w:rPr>
        <w:t>лейтенант</w:t>
      </w:r>
      <w:r w:rsidR="00D00EDC">
        <w:rPr>
          <w:rFonts w:ascii="Times New Roman" w:eastAsia="Times New Roman" w:hAnsi="Times New Roman" w:cs="Times New Roman"/>
        </w:rPr>
        <w:t xml:space="preserve"> внутренней службы                                                                                            </w:t>
      </w:r>
      <w:r w:rsidR="00EC15D1">
        <w:rPr>
          <w:rFonts w:ascii="Times New Roman" w:eastAsia="Times New Roman" w:hAnsi="Times New Roman" w:cs="Times New Roman"/>
        </w:rPr>
        <w:t xml:space="preserve">   </w:t>
      </w:r>
      <w:r>
        <w:rPr>
          <w:rFonts w:ascii="Times New Roman" w:eastAsia="Times New Roman" w:hAnsi="Times New Roman" w:cs="Times New Roman"/>
        </w:rPr>
        <w:t xml:space="preserve">           В.С. </w:t>
      </w:r>
      <w:proofErr w:type="spellStart"/>
      <w:r>
        <w:rPr>
          <w:rFonts w:ascii="Times New Roman" w:eastAsia="Times New Roman" w:hAnsi="Times New Roman" w:cs="Times New Roman"/>
        </w:rPr>
        <w:t>Легошина</w:t>
      </w:r>
      <w:proofErr w:type="spellEnd"/>
    </w:p>
    <w:p w:rsidR="00D00EDC" w:rsidRDefault="00D00EDC" w:rsidP="00C206BC">
      <w:pPr>
        <w:autoSpaceDE w:val="0"/>
        <w:autoSpaceDN w:val="0"/>
        <w:adjustRightInd w:val="0"/>
        <w:spacing w:after="0"/>
        <w:jc w:val="right"/>
        <w:outlineLvl w:val="1"/>
        <w:rPr>
          <w:rFonts w:ascii="Times New Roman" w:eastAsia="Times New Roman" w:hAnsi="Times New Roman" w:cs="Times New Roman"/>
          <w:bCs/>
          <w:color w:val="000000"/>
          <w:sz w:val="20"/>
          <w:szCs w:val="20"/>
        </w:rPr>
        <w:sectPr w:rsidR="00D00EDC" w:rsidSect="00EC15D1">
          <w:pgSz w:w="11906" w:h="16838" w:code="9"/>
          <w:pgMar w:top="284" w:right="424" w:bottom="851" w:left="851" w:header="709" w:footer="709" w:gutter="0"/>
          <w:cols w:space="708"/>
          <w:titlePg/>
          <w:docGrid w:linePitch="360"/>
        </w:sectPr>
      </w:pPr>
    </w:p>
    <w:p w:rsidR="00C206BC" w:rsidRPr="00C206BC" w:rsidRDefault="003F4519" w:rsidP="00C206BC">
      <w:pPr>
        <w:autoSpaceDE w:val="0"/>
        <w:autoSpaceDN w:val="0"/>
        <w:adjustRightInd w:val="0"/>
        <w:spacing w:after="0"/>
        <w:jc w:val="right"/>
        <w:outlineLvl w:val="1"/>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lastRenderedPageBreak/>
        <w:t>П</w:t>
      </w:r>
      <w:r w:rsidR="00C206BC">
        <w:rPr>
          <w:rFonts w:ascii="Times New Roman" w:eastAsia="Times New Roman" w:hAnsi="Times New Roman" w:cs="Times New Roman"/>
          <w:bCs/>
          <w:color w:val="000000"/>
          <w:sz w:val="20"/>
          <w:szCs w:val="20"/>
        </w:rPr>
        <w:t>риложение № 2</w:t>
      </w:r>
    </w:p>
    <w:p w:rsidR="00C206BC" w:rsidRPr="00C206BC" w:rsidRDefault="00C206BC" w:rsidP="00C206BC">
      <w:pPr>
        <w:autoSpaceDE w:val="0"/>
        <w:autoSpaceDN w:val="0"/>
        <w:adjustRightInd w:val="0"/>
        <w:spacing w:after="0"/>
        <w:jc w:val="right"/>
        <w:outlineLvl w:val="1"/>
        <w:rPr>
          <w:rFonts w:ascii="Times New Roman" w:eastAsia="Times New Roman" w:hAnsi="Times New Roman" w:cs="Times New Roman"/>
          <w:bCs/>
          <w:color w:val="000000"/>
          <w:sz w:val="20"/>
          <w:szCs w:val="20"/>
        </w:rPr>
      </w:pPr>
      <w:r w:rsidRPr="00C206BC">
        <w:rPr>
          <w:rFonts w:ascii="Times New Roman" w:eastAsia="Times New Roman" w:hAnsi="Times New Roman" w:cs="Times New Roman"/>
          <w:bCs/>
          <w:color w:val="000000"/>
          <w:sz w:val="20"/>
          <w:szCs w:val="20"/>
        </w:rPr>
        <w:t xml:space="preserve"> к Объявлению о закупочной сессии</w:t>
      </w:r>
    </w:p>
    <w:p w:rsidR="00C206BC" w:rsidRPr="00C206BC" w:rsidRDefault="00C206BC" w:rsidP="00C206BC">
      <w:pPr>
        <w:spacing w:after="0"/>
        <w:jc w:val="right"/>
        <w:rPr>
          <w:rFonts w:ascii="Times New Roman" w:eastAsia="Times New Roman" w:hAnsi="Times New Roman" w:cs="Times New Roman"/>
          <w:bCs/>
          <w:color w:val="000000"/>
          <w:sz w:val="20"/>
          <w:szCs w:val="20"/>
        </w:rPr>
      </w:pPr>
      <w:r w:rsidRPr="00C206BC">
        <w:rPr>
          <w:rFonts w:ascii="Times New Roman" w:eastAsia="Times New Roman" w:hAnsi="Times New Roman" w:cs="Times New Roman"/>
          <w:bCs/>
          <w:color w:val="000000"/>
          <w:sz w:val="20"/>
          <w:szCs w:val="20"/>
        </w:rPr>
        <w:t>от _____________ № _____________</w:t>
      </w:r>
    </w:p>
    <w:p w:rsidR="00C206BC" w:rsidRPr="00C206BC" w:rsidRDefault="00C206BC" w:rsidP="00C206BC">
      <w:pPr>
        <w:autoSpaceDE w:val="0"/>
        <w:autoSpaceDN w:val="0"/>
        <w:adjustRightInd w:val="0"/>
        <w:spacing w:after="0"/>
        <w:jc w:val="center"/>
        <w:outlineLvl w:val="1"/>
        <w:rPr>
          <w:rFonts w:ascii="Times New Roman" w:eastAsia="Times New Roman" w:hAnsi="Times New Roman" w:cs="Times New Roman"/>
          <w:b/>
          <w:bCs/>
        </w:rPr>
      </w:pPr>
    </w:p>
    <w:p w:rsidR="00394AAC" w:rsidRDefault="00394AAC" w:rsidP="00394AAC">
      <w:pPr>
        <w:widowControl w:val="0"/>
        <w:autoSpaceDE w:val="0"/>
        <w:autoSpaceDN w:val="0"/>
        <w:adjustRightInd w:val="0"/>
        <w:spacing w:after="0" w:line="240" w:lineRule="auto"/>
        <w:jc w:val="center"/>
        <w:rPr>
          <w:rFonts w:ascii="Times New Roman" w:hAnsi="Times New Roman" w:cs="Times New Roman"/>
          <w:b/>
        </w:rPr>
      </w:pPr>
    </w:p>
    <w:p w:rsidR="00394AAC" w:rsidRDefault="00394AAC" w:rsidP="00394AAC">
      <w:pPr>
        <w:widowControl w:val="0"/>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Требования</w:t>
      </w:r>
    </w:p>
    <w:p w:rsidR="00394AAC" w:rsidRDefault="00394AAC" w:rsidP="00394AAC">
      <w:pPr>
        <w:widowControl w:val="0"/>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к Участникам закупки</w:t>
      </w:r>
    </w:p>
    <w:p w:rsidR="00394AAC" w:rsidRDefault="00394AAC" w:rsidP="00394AAC">
      <w:pPr>
        <w:widowControl w:val="0"/>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в соответствии со статьей 31 Федерального закона № 44 – ФЗ</w:t>
      </w:r>
    </w:p>
    <w:p w:rsidR="00394AAC" w:rsidRDefault="00394AAC" w:rsidP="00394AAC">
      <w:pPr>
        <w:widowControl w:val="0"/>
        <w:autoSpaceDE w:val="0"/>
        <w:autoSpaceDN w:val="0"/>
        <w:adjustRightInd w:val="0"/>
        <w:spacing w:after="0" w:line="240" w:lineRule="auto"/>
        <w:jc w:val="center"/>
        <w:rPr>
          <w:rFonts w:ascii="Times New Roman" w:hAnsi="Times New Roman" w:cs="Times New Roman"/>
          <w:b/>
        </w:rPr>
      </w:pPr>
    </w:p>
    <w:p w:rsidR="00394AAC" w:rsidRDefault="00394AAC" w:rsidP="00394AAC">
      <w:pPr>
        <w:widowControl w:val="0"/>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Единые требования, установленные к участникам в соответствии с пунктом 1 части 1 статьи 31 Федерального закона от 05.04.2013 N 44-ФЗ</w:t>
      </w:r>
    </w:p>
    <w:p w:rsidR="00394AAC" w:rsidRDefault="00394AAC" w:rsidP="00394AAC">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394AAC" w:rsidRDefault="00394AAC" w:rsidP="003F451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В соответствии с частью 3 статьи 1 Федерального закона № 44-ФЗ особенности регулирования отношений, указанных в части 1 статьи 1 Федерального закона № 44-ФЗ, в случаях, предусмотренных указанным Законом, могут быть установлены отдельными федеральными законами. С учетом изложенного, а также в соответствии со ст. 3 Федерального закона РФ от 29.12.2012 № 275-ФЗ «О государственном оборонном заказе»: участником настоящей закупки может быть только юридическое лицо, созданное в соответствии с законодательством Российской Федерации.</w:t>
      </w:r>
    </w:p>
    <w:p w:rsidR="00394AAC" w:rsidRDefault="00394AAC" w:rsidP="00394AAC">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Единые требования, установленные к участникам закупки в соответствии с пунктами 3-5, 7-11 части 1 статьи 31 Федерального закона от 05.04.2013 N 44-ФЗ</w:t>
      </w:r>
      <w:r>
        <w:rPr>
          <w:rFonts w:ascii="Times New Roman" w:hAnsi="Times New Roman" w:cs="Times New Roman"/>
        </w:rPr>
        <w:t>:</w:t>
      </w:r>
    </w:p>
    <w:p w:rsidR="00394AAC" w:rsidRDefault="00394AAC" w:rsidP="00394AAC">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94AAC" w:rsidRDefault="00394AAC" w:rsidP="00394AAC">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неприостановление</w:t>
      </w:r>
      <w:proofErr w:type="spellEnd"/>
      <w:r>
        <w:rPr>
          <w:rFonts w:ascii="Times New Roman" w:hAns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w:t>
      </w:r>
    </w:p>
    <w:p w:rsidR="00394AAC" w:rsidRDefault="00394AAC" w:rsidP="00394AAC">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94AAC" w:rsidRDefault="00394AAC" w:rsidP="00394AAC">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94AAC" w:rsidRDefault="00394AAC" w:rsidP="00394AAC">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94AAC" w:rsidRDefault="00394AAC" w:rsidP="00394AAC">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35E15" w:rsidRDefault="00394AAC" w:rsidP="00394AAC">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 xml:space="preserve">7) отсутствие обстоятельств, при которых должностное лицо заказчика (руководитель </w:t>
      </w:r>
      <w:r>
        <w:rPr>
          <w:rFonts w:ascii="Times New Roman" w:hAnsi="Times New Roman" w:cs="Times New Roman"/>
        </w:rPr>
        <w:lastRenderedPageBreak/>
        <w:t xml:space="preserve">заказчика, член комиссии по осуществлению закупок, руководитель контрактной службы заказчика, контрактный </w:t>
      </w:r>
    </w:p>
    <w:p w:rsidR="00F35E15" w:rsidRDefault="00F35E15" w:rsidP="00394AAC">
      <w:pPr>
        <w:widowControl w:val="0"/>
        <w:autoSpaceDE w:val="0"/>
        <w:autoSpaceDN w:val="0"/>
        <w:adjustRightInd w:val="0"/>
        <w:spacing w:after="0" w:line="240" w:lineRule="auto"/>
        <w:ind w:firstLine="708"/>
        <w:jc w:val="both"/>
        <w:rPr>
          <w:rFonts w:ascii="Times New Roman" w:hAnsi="Times New Roman" w:cs="Times New Roman"/>
        </w:rPr>
      </w:pPr>
    </w:p>
    <w:p w:rsidR="00F35E15" w:rsidRDefault="00F35E15" w:rsidP="00394AAC">
      <w:pPr>
        <w:widowControl w:val="0"/>
        <w:autoSpaceDE w:val="0"/>
        <w:autoSpaceDN w:val="0"/>
        <w:adjustRightInd w:val="0"/>
        <w:spacing w:after="0" w:line="240" w:lineRule="auto"/>
        <w:ind w:firstLine="708"/>
        <w:jc w:val="both"/>
        <w:rPr>
          <w:rFonts w:ascii="Times New Roman" w:hAnsi="Times New Roman" w:cs="Times New Roman"/>
        </w:rPr>
      </w:pPr>
    </w:p>
    <w:p w:rsidR="00F35E15" w:rsidRDefault="00394AAC" w:rsidP="00394AAC">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 xml:space="preserve">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w:t>
      </w:r>
    </w:p>
    <w:p w:rsidR="00394AAC" w:rsidRDefault="00394AAC" w:rsidP="00394AAC">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394AAC" w:rsidRDefault="00394AAC" w:rsidP="00394AAC">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а) физическим лицом (в том числе зарегистрированным в качестве индивидуального предпринимателя), являющимся участником закупки;</w:t>
      </w:r>
    </w:p>
    <w:p w:rsidR="00394AAC" w:rsidRDefault="00394AAC" w:rsidP="00394AAC">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394AAC" w:rsidRDefault="00394AAC" w:rsidP="00394AAC">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394AAC" w:rsidRDefault="00394AAC" w:rsidP="00394AAC">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394AAC" w:rsidRDefault="00394AAC" w:rsidP="00394AAC">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9) участник закупки не является иностранным агентом;</w:t>
      </w:r>
    </w:p>
    <w:p w:rsidR="00394AAC" w:rsidRDefault="00394AAC" w:rsidP="00394AAC">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10) отсутствие у участника закупки ограничений для участия в закупках, установленных законодательством Российской Федерации.</w:t>
      </w:r>
    </w:p>
    <w:p w:rsidR="00394AAC" w:rsidRDefault="00394AAC" w:rsidP="00394AAC">
      <w:pPr>
        <w:widowControl w:val="0"/>
        <w:autoSpaceDE w:val="0"/>
        <w:autoSpaceDN w:val="0"/>
        <w:adjustRightInd w:val="0"/>
        <w:spacing w:after="0" w:line="240" w:lineRule="auto"/>
        <w:jc w:val="both"/>
        <w:rPr>
          <w:rFonts w:ascii="Times New Roman" w:hAnsi="Times New Roman" w:cs="Times New Roman"/>
        </w:rPr>
      </w:pPr>
    </w:p>
    <w:p w:rsidR="00394AAC" w:rsidRDefault="00394AAC" w:rsidP="00394AAC">
      <w:pPr>
        <w:widowControl w:val="0"/>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Требования к Участникам закупки в соответствии с частью 1.1. статьи 31 Федерального закона от 05.04.2013 N 44-ФЗ:</w:t>
      </w:r>
    </w:p>
    <w:p w:rsidR="00394AAC" w:rsidRDefault="00394AAC" w:rsidP="00394AAC">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highlight w:val="yellow"/>
        </w:rPr>
        <w:t>1) отсутствие в предусмотренном Федерального закона от 05.04.2013 N 44-ФЗ реестре недобросовестных поставщиков (подрядчиков, исполнителей) информации об участнике закупки.</w:t>
      </w:r>
    </w:p>
    <w:p w:rsidR="00394AAC" w:rsidRDefault="00394AAC" w:rsidP="00394AAC">
      <w:pPr>
        <w:widowControl w:val="0"/>
        <w:autoSpaceDE w:val="0"/>
        <w:autoSpaceDN w:val="0"/>
        <w:adjustRightInd w:val="0"/>
        <w:spacing w:after="0" w:line="240" w:lineRule="auto"/>
        <w:jc w:val="both"/>
        <w:rPr>
          <w:rFonts w:ascii="Times New Roman" w:hAnsi="Times New Roman" w:cs="Times New Roman"/>
        </w:rPr>
      </w:pPr>
    </w:p>
    <w:p w:rsidR="00394AAC" w:rsidRDefault="00394AAC" w:rsidP="00394AAC">
      <w:pPr>
        <w:widowControl w:val="0"/>
        <w:autoSpaceDE w:val="0"/>
        <w:autoSpaceDN w:val="0"/>
        <w:adjustRightInd w:val="0"/>
        <w:spacing w:after="0" w:line="240" w:lineRule="auto"/>
        <w:jc w:val="both"/>
        <w:rPr>
          <w:rFonts w:ascii="Times New Roman" w:hAnsi="Times New Roman" w:cs="Times New Roman"/>
          <w:b/>
          <w:color w:val="FF0000"/>
        </w:rPr>
      </w:pPr>
      <w:r>
        <w:rPr>
          <w:rFonts w:ascii="Times New Roman" w:hAnsi="Times New Roman" w:cs="Times New Roman"/>
          <w:b/>
          <w:color w:val="FF0000"/>
          <w:highlight w:val="green"/>
        </w:rPr>
        <w:t>!!! Примечание: 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N 44-ФЗ.</w:t>
      </w:r>
    </w:p>
    <w:p w:rsidR="000F5860" w:rsidRDefault="000F5860" w:rsidP="00C206BC">
      <w:pPr>
        <w:widowControl w:val="0"/>
        <w:autoSpaceDE w:val="0"/>
        <w:autoSpaceDN w:val="0"/>
        <w:adjustRightInd w:val="0"/>
        <w:spacing w:after="0" w:line="240" w:lineRule="auto"/>
        <w:jc w:val="center"/>
        <w:rPr>
          <w:rFonts w:ascii="Times New Roman" w:eastAsia="Times New Roman" w:hAnsi="Times New Roman" w:cs="Times New Roman"/>
          <w:b/>
          <w:i/>
          <w:sz w:val="32"/>
          <w:szCs w:val="32"/>
          <w:u w:val="single"/>
          <w:lang w:eastAsia="ru-RU"/>
        </w:rPr>
      </w:pPr>
    </w:p>
    <w:p w:rsidR="00D00EDC" w:rsidRDefault="00D00EDC" w:rsidP="00C206BC">
      <w:pPr>
        <w:widowControl w:val="0"/>
        <w:autoSpaceDE w:val="0"/>
        <w:autoSpaceDN w:val="0"/>
        <w:adjustRightInd w:val="0"/>
        <w:spacing w:after="0" w:line="240" w:lineRule="auto"/>
        <w:jc w:val="center"/>
        <w:rPr>
          <w:rFonts w:ascii="Times New Roman" w:eastAsia="Times New Roman" w:hAnsi="Times New Roman" w:cs="Times New Roman"/>
          <w:b/>
          <w:i/>
          <w:sz w:val="32"/>
          <w:szCs w:val="32"/>
          <w:u w:val="single"/>
          <w:lang w:eastAsia="ru-RU"/>
        </w:rPr>
        <w:sectPr w:rsidR="00D00EDC" w:rsidSect="003F4519">
          <w:pgSz w:w="11906" w:h="16838" w:code="9"/>
          <w:pgMar w:top="426" w:right="1274" w:bottom="1418" w:left="993" w:header="709" w:footer="709" w:gutter="0"/>
          <w:cols w:space="708"/>
          <w:titlePg/>
          <w:docGrid w:linePitch="360"/>
        </w:sectPr>
      </w:pPr>
    </w:p>
    <w:p w:rsidR="00186A04" w:rsidRPr="001C78F9" w:rsidRDefault="001C78F9" w:rsidP="001C78F9">
      <w:pPr>
        <w:spacing w:after="0" w:line="240" w:lineRule="auto"/>
        <w:jc w:val="right"/>
        <w:rPr>
          <w:rFonts w:ascii="Times New Roman" w:eastAsia="Calibri" w:hAnsi="Times New Roman" w:cs="Times New Roman"/>
          <w:b/>
          <w:i/>
          <w:sz w:val="24"/>
          <w:szCs w:val="24"/>
        </w:rPr>
      </w:pPr>
      <w:r>
        <w:rPr>
          <w:rFonts w:ascii="Times New Roman" w:eastAsia="Calibri" w:hAnsi="Times New Roman" w:cs="Times New Roman"/>
          <w:b/>
          <w:i/>
          <w:sz w:val="24"/>
          <w:szCs w:val="24"/>
        </w:rPr>
        <w:lastRenderedPageBreak/>
        <w:t>Проект</w:t>
      </w:r>
    </w:p>
    <w:p w:rsidR="00186A04" w:rsidRPr="00246C15" w:rsidRDefault="00186A04" w:rsidP="00186A04">
      <w:pPr>
        <w:spacing w:after="0" w:line="240" w:lineRule="auto"/>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 xml:space="preserve">ГОСУДАРСТВЕННЫЙ КОНТРАКТ № </w:t>
      </w:r>
    </w:p>
    <w:p w:rsidR="00931241" w:rsidRDefault="00931241" w:rsidP="00186A04">
      <w:pPr>
        <w:spacing w:after="0" w:line="240" w:lineRule="auto"/>
        <w:ind w:left="-284" w:firstLine="284"/>
        <w:jc w:val="center"/>
        <w:rPr>
          <w:rFonts w:ascii="Times New Roman" w:eastAsia="Calibri" w:hAnsi="Times New Roman" w:cs="Times New Roman"/>
          <w:sz w:val="24"/>
          <w:szCs w:val="24"/>
        </w:rPr>
      </w:pPr>
    </w:p>
    <w:p w:rsidR="00186A04" w:rsidRDefault="00186A04" w:rsidP="00186A04">
      <w:pPr>
        <w:spacing w:after="0" w:line="240" w:lineRule="auto"/>
        <w:ind w:left="-284" w:firstLine="284"/>
        <w:jc w:val="center"/>
        <w:rPr>
          <w:rFonts w:ascii="Times New Roman" w:eastAsia="Calibri" w:hAnsi="Times New Roman" w:cs="Times New Roman"/>
          <w:sz w:val="24"/>
          <w:szCs w:val="24"/>
        </w:rPr>
      </w:pPr>
      <w:r w:rsidRPr="00246C15">
        <w:rPr>
          <w:rFonts w:ascii="Times New Roman" w:eastAsia="Calibri" w:hAnsi="Times New Roman" w:cs="Times New Roman"/>
          <w:sz w:val="24"/>
          <w:szCs w:val="24"/>
        </w:rPr>
        <w:t xml:space="preserve">ИКЗ </w:t>
      </w:r>
      <w:r w:rsidR="001C78F9" w:rsidRPr="001C78F9">
        <w:rPr>
          <w:rFonts w:ascii="Times New Roman" w:eastAsia="Calibri" w:hAnsi="Times New Roman" w:cs="Times New Roman"/>
          <w:sz w:val="24"/>
          <w:szCs w:val="24"/>
        </w:rPr>
        <w:t>25 1 5913005167 592101001 0007 000 0000 244</w:t>
      </w:r>
    </w:p>
    <w:p w:rsidR="00186A04" w:rsidRPr="00246C15" w:rsidRDefault="00186A04" w:rsidP="00186A04">
      <w:pPr>
        <w:spacing w:after="0" w:line="240" w:lineRule="auto"/>
        <w:ind w:left="-284" w:firstLine="284"/>
        <w:jc w:val="center"/>
        <w:rPr>
          <w:rFonts w:ascii="Times New Roman" w:eastAsia="Calibri" w:hAnsi="Times New Roman" w:cs="Times New Roman"/>
          <w:sz w:val="24"/>
          <w:szCs w:val="24"/>
        </w:rPr>
      </w:pPr>
    </w:p>
    <w:p w:rsidR="00186A04" w:rsidRPr="00246C15" w:rsidRDefault="00186A04" w:rsidP="00186A04">
      <w:pPr>
        <w:spacing w:after="0" w:line="240" w:lineRule="auto"/>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г. Губаха</w:t>
      </w:r>
      <w:r w:rsidRPr="00246C15">
        <w:rPr>
          <w:rFonts w:ascii="Times New Roman" w:eastAsia="Calibri" w:hAnsi="Times New Roman" w:cs="Times New Roman"/>
          <w:sz w:val="24"/>
          <w:szCs w:val="24"/>
        </w:rPr>
        <w:tab/>
      </w:r>
      <w:r w:rsidRPr="00246C15">
        <w:rPr>
          <w:rFonts w:ascii="Times New Roman" w:eastAsia="Calibri" w:hAnsi="Times New Roman" w:cs="Times New Roman"/>
          <w:sz w:val="24"/>
          <w:szCs w:val="24"/>
        </w:rPr>
        <w:tab/>
      </w:r>
      <w:r w:rsidRPr="00246C15">
        <w:rPr>
          <w:rFonts w:ascii="Times New Roman" w:eastAsia="Calibri" w:hAnsi="Times New Roman" w:cs="Times New Roman"/>
          <w:sz w:val="24"/>
          <w:szCs w:val="24"/>
        </w:rPr>
        <w:tab/>
        <w:t xml:space="preserve">                                                                        </w:t>
      </w:r>
      <w:proofErr w:type="gramStart"/>
      <w:r w:rsidRPr="00246C15">
        <w:rPr>
          <w:rFonts w:ascii="Times New Roman" w:eastAsia="Calibri" w:hAnsi="Times New Roman" w:cs="Times New Roman"/>
          <w:sz w:val="24"/>
          <w:szCs w:val="24"/>
        </w:rPr>
        <w:t xml:space="preserve">   «</w:t>
      </w:r>
      <w:proofErr w:type="gramEnd"/>
      <w:r w:rsidRPr="00246C15">
        <w:rPr>
          <w:rFonts w:ascii="Times New Roman" w:eastAsia="Calibri" w:hAnsi="Times New Roman" w:cs="Times New Roman"/>
          <w:sz w:val="24"/>
          <w:szCs w:val="24"/>
        </w:rPr>
        <w:t>__»_______202</w:t>
      </w:r>
      <w:r w:rsidR="001C78F9">
        <w:rPr>
          <w:rFonts w:ascii="Times New Roman" w:eastAsia="Calibri" w:hAnsi="Times New Roman" w:cs="Times New Roman"/>
          <w:sz w:val="24"/>
          <w:szCs w:val="24"/>
        </w:rPr>
        <w:t>5</w:t>
      </w:r>
      <w:r w:rsidRPr="00246C15">
        <w:rPr>
          <w:rFonts w:ascii="Times New Roman" w:eastAsia="Calibri" w:hAnsi="Times New Roman" w:cs="Times New Roman"/>
          <w:sz w:val="24"/>
          <w:szCs w:val="24"/>
        </w:rPr>
        <w:t xml:space="preserve"> г.                                                                     </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 xml:space="preserve">Федеральное казенное учреждение "Исправительная колония № 12 с особыми условиями хозяйственной деятельности главного управления федеральной службы исполнения наказаний по Пермскому краю" (ФКУ ИК-12 ОУХД ГУФСИН России по Пермскому краю), именуемое в дальнейшем «Государственный заказчик», выступая от имени Российской Федерации в целях обеспечения государственных нужд, (далее по тексту – Заказчик), в лице начальника </w:t>
      </w:r>
      <w:proofErr w:type="spellStart"/>
      <w:r w:rsidRPr="00246C15">
        <w:rPr>
          <w:rFonts w:ascii="Times New Roman" w:eastAsia="Calibri" w:hAnsi="Times New Roman" w:cs="Times New Roman"/>
          <w:sz w:val="24"/>
          <w:szCs w:val="24"/>
        </w:rPr>
        <w:t>Ессина</w:t>
      </w:r>
      <w:proofErr w:type="spellEnd"/>
      <w:r w:rsidRPr="00246C15">
        <w:rPr>
          <w:rFonts w:ascii="Times New Roman" w:eastAsia="Calibri" w:hAnsi="Times New Roman" w:cs="Times New Roman"/>
          <w:sz w:val="24"/>
          <w:szCs w:val="24"/>
        </w:rPr>
        <w:t xml:space="preserve"> Евгения Федоровича, действующего на основании  </w:t>
      </w:r>
      <w:r>
        <w:rPr>
          <w:rFonts w:ascii="Times New Roman" w:eastAsia="Calibri" w:hAnsi="Times New Roman" w:cs="Times New Roman"/>
          <w:sz w:val="24"/>
          <w:szCs w:val="24"/>
        </w:rPr>
        <w:t>Устава</w:t>
      </w:r>
      <w:r w:rsidRPr="00246C15">
        <w:rPr>
          <w:rFonts w:ascii="Times New Roman" w:eastAsia="Calibri" w:hAnsi="Times New Roman" w:cs="Times New Roman"/>
          <w:sz w:val="24"/>
          <w:szCs w:val="24"/>
        </w:rPr>
        <w:t xml:space="preserve">, с одной стороны и ________________________________ именуемый в дальнейшем «Поставщик», в лице ________________________________,  </w:t>
      </w:r>
      <w:r w:rsidRPr="00246C15">
        <w:rPr>
          <w:rFonts w:ascii="Times New Roman" w:eastAsia="Calibri" w:hAnsi="Times New Roman" w:cs="Times New Roman"/>
          <w:iCs/>
          <w:sz w:val="24"/>
          <w:szCs w:val="24"/>
        </w:rPr>
        <w:t xml:space="preserve">действующий на основании _____________ </w:t>
      </w:r>
      <w:r w:rsidRPr="00246C15">
        <w:rPr>
          <w:rFonts w:ascii="Times New Roman" w:eastAsia="Calibri" w:hAnsi="Times New Roman" w:cs="Times New Roman"/>
          <w:sz w:val="24"/>
          <w:szCs w:val="24"/>
        </w:rPr>
        <w:t>с другой  стороны, совместно в дальнейшем именуемые «Стороны», в порядке, предусмотренном Гражданским кодексом Российской Федерации, руководствуясь  п. 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186A04" w:rsidRPr="00246C15" w:rsidRDefault="00186A04" w:rsidP="00186A04">
      <w:pPr>
        <w:spacing w:after="0" w:line="240" w:lineRule="auto"/>
        <w:ind w:firstLine="567"/>
        <w:jc w:val="center"/>
        <w:rPr>
          <w:rFonts w:ascii="Times New Roman" w:eastAsia="Calibri" w:hAnsi="Times New Roman" w:cs="Times New Roman"/>
          <w:b/>
          <w:sz w:val="24"/>
          <w:szCs w:val="24"/>
        </w:rPr>
      </w:pPr>
    </w:p>
    <w:p w:rsidR="00186A04" w:rsidRPr="00246C15" w:rsidRDefault="00186A04" w:rsidP="00186A04">
      <w:pPr>
        <w:spacing w:after="0" w:line="240" w:lineRule="auto"/>
        <w:ind w:firstLine="567"/>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1. ПРЕДМЕТ КОНТРАКТА</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 xml:space="preserve">1.1. В соответствии с настоящим Контрактом Поставщик обязуется поставить и передать в собственность Заказчику </w:t>
      </w:r>
      <w:r w:rsidR="00931241">
        <w:rPr>
          <w:rFonts w:ascii="Times New Roman" w:eastAsia="Calibri" w:hAnsi="Times New Roman" w:cs="Times New Roman"/>
          <w:sz w:val="24"/>
          <w:szCs w:val="24"/>
        </w:rPr>
        <w:t>насос ЭЦВ 6-10-120</w:t>
      </w:r>
      <w:r w:rsidR="00AC7A23">
        <w:rPr>
          <w:rFonts w:ascii="Times New Roman" w:eastAsia="Calibri" w:hAnsi="Times New Roman" w:cs="Times New Roman"/>
          <w:sz w:val="24"/>
          <w:szCs w:val="24"/>
        </w:rPr>
        <w:t xml:space="preserve"> </w:t>
      </w:r>
      <w:r w:rsidRPr="00246C15">
        <w:rPr>
          <w:rFonts w:ascii="Times New Roman" w:eastAsia="Calibri" w:hAnsi="Times New Roman" w:cs="Times New Roman"/>
          <w:sz w:val="24"/>
          <w:szCs w:val="24"/>
        </w:rPr>
        <w:t>(далее – Товар), а Заказчик обязуется принять и оплатить Товар в соответствии с условиями настоящего Контракта.</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1.</w:t>
      </w:r>
      <w:proofErr w:type="gramStart"/>
      <w:r w:rsidRPr="00246C15">
        <w:rPr>
          <w:rFonts w:ascii="Times New Roman" w:eastAsia="Calibri" w:hAnsi="Times New Roman" w:cs="Times New Roman"/>
          <w:sz w:val="24"/>
          <w:szCs w:val="24"/>
        </w:rPr>
        <w:t>2.Количество</w:t>
      </w:r>
      <w:proofErr w:type="gramEnd"/>
      <w:r w:rsidRPr="00246C15">
        <w:rPr>
          <w:rFonts w:ascii="Times New Roman" w:eastAsia="Calibri" w:hAnsi="Times New Roman" w:cs="Times New Roman"/>
          <w:sz w:val="24"/>
          <w:szCs w:val="24"/>
        </w:rPr>
        <w:t>, ассортимент и характеристики Товара, по которому Поставщик обязуется поставлять Товар в соответствии с условиями настоящего Контракта, указаны в Спецификации (Приложение № 1), являющейся неотъемлемой частью настоящего Контракта.</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1.3.  Доставка Товара до Заказчика, осуществляется силами Поставщика.</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1.4. Право собственности на Товар переходит к Заказчику после подписания Акта о приемке (составленного Поставщиком и подписанного со своей стороны (Приложение № 2 к контракту), подтверждающего факт поставки Товара.</w:t>
      </w:r>
    </w:p>
    <w:p w:rsidR="00931241" w:rsidRDefault="00186A04" w:rsidP="00931241">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 xml:space="preserve">1.5. Место поставки: </w:t>
      </w:r>
      <w:r w:rsidR="00931241" w:rsidRPr="00931241">
        <w:rPr>
          <w:rFonts w:ascii="Times New Roman" w:eastAsia="Calibri" w:hAnsi="Times New Roman" w:cs="Times New Roman"/>
          <w:sz w:val="24"/>
          <w:szCs w:val="24"/>
        </w:rPr>
        <w:t>ФКУ СИЗО-3 ГУФСИН России по Пермскому краю</w:t>
      </w:r>
      <w:r w:rsidR="00931241">
        <w:rPr>
          <w:rFonts w:ascii="Times New Roman" w:eastAsia="Calibri" w:hAnsi="Times New Roman" w:cs="Times New Roman"/>
          <w:sz w:val="24"/>
          <w:szCs w:val="24"/>
        </w:rPr>
        <w:t xml:space="preserve"> адрес: </w:t>
      </w:r>
      <w:r w:rsidR="00931241" w:rsidRPr="00931241">
        <w:rPr>
          <w:rFonts w:ascii="Times New Roman" w:eastAsia="Calibri" w:hAnsi="Times New Roman" w:cs="Times New Roman"/>
          <w:sz w:val="24"/>
          <w:szCs w:val="24"/>
        </w:rPr>
        <w:t>Пермский край, г. Кизел, ул. Щорса, 2</w:t>
      </w:r>
      <w:r w:rsidR="001876A1">
        <w:rPr>
          <w:rFonts w:ascii="Times New Roman" w:eastAsia="Calibri" w:hAnsi="Times New Roman" w:cs="Times New Roman"/>
          <w:sz w:val="24"/>
          <w:szCs w:val="24"/>
        </w:rPr>
        <w:t>6</w:t>
      </w:r>
      <w:r w:rsidRPr="00246C15">
        <w:rPr>
          <w:rFonts w:ascii="Times New Roman" w:eastAsia="Calibri" w:hAnsi="Times New Roman" w:cs="Times New Roman"/>
          <w:sz w:val="24"/>
          <w:szCs w:val="24"/>
        </w:rPr>
        <w:t xml:space="preserve">. </w:t>
      </w:r>
    </w:p>
    <w:p w:rsidR="00186A04" w:rsidRPr="00931241" w:rsidRDefault="001876A1" w:rsidP="00931241">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 xml:space="preserve">1.6. </w:t>
      </w:r>
      <w:r w:rsidR="00186A04" w:rsidRPr="00246C15">
        <w:rPr>
          <w:rFonts w:ascii="Times New Roman" w:eastAsia="Calibri" w:hAnsi="Times New Roman" w:cs="Times New Roman"/>
          <w:sz w:val="24"/>
          <w:szCs w:val="24"/>
          <w:u w:val="single"/>
        </w:rPr>
        <w:t xml:space="preserve">Срок поставки Товара: с момента заключения настоящего Контракта в течение </w:t>
      </w:r>
      <w:r w:rsidR="00931241">
        <w:rPr>
          <w:rFonts w:ascii="Times New Roman" w:eastAsia="Calibri" w:hAnsi="Times New Roman" w:cs="Times New Roman"/>
          <w:sz w:val="24"/>
          <w:szCs w:val="24"/>
          <w:u w:val="single"/>
        </w:rPr>
        <w:t>5</w:t>
      </w:r>
      <w:r w:rsidR="00186A04" w:rsidRPr="00246C15">
        <w:rPr>
          <w:rFonts w:ascii="Times New Roman" w:eastAsia="Calibri" w:hAnsi="Times New Roman" w:cs="Times New Roman"/>
          <w:sz w:val="24"/>
          <w:szCs w:val="24"/>
          <w:u w:val="single"/>
        </w:rPr>
        <w:t xml:space="preserve"> </w:t>
      </w:r>
      <w:r w:rsidR="00931241">
        <w:rPr>
          <w:rFonts w:ascii="Times New Roman" w:eastAsia="Calibri" w:hAnsi="Times New Roman" w:cs="Times New Roman"/>
          <w:sz w:val="24"/>
          <w:szCs w:val="24"/>
          <w:u w:val="single"/>
        </w:rPr>
        <w:t>рабочих</w:t>
      </w:r>
      <w:r w:rsidR="00186A04" w:rsidRPr="00246C15">
        <w:rPr>
          <w:rFonts w:ascii="Times New Roman" w:eastAsia="Calibri" w:hAnsi="Times New Roman" w:cs="Times New Roman"/>
          <w:sz w:val="24"/>
          <w:szCs w:val="24"/>
          <w:u w:val="single"/>
        </w:rPr>
        <w:t xml:space="preserve"> дней.</w:t>
      </w:r>
    </w:p>
    <w:p w:rsidR="00186A04" w:rsidRPr="00246C15" w:rsidRDefault="00186A04" w:rsidP="00186A04">
      <w:pPr>
        <w:spacing w:after="0" w:line="240" w:lineRule="auto"/>
        <w:ind w:firstLine="567"/>
        <w:jc w:val="center"/>
        <w:rPr>
          <w:rFonts w:ascii="Times New Roman" w:eastAsia="Calibri" w:hAnsi="Times New Roman" w:cs="Times New Roman"/>
          <w:b/>
          <w:sz w:val="24"/>
          <w:szCs w:val="24"/>
        </w:rPr>
      </w:pPr>
    </w:p>
    <w:p w:rsidR="00186A04" w:rsidRPr="00246C15" w:rsidRDefault="00186A04" w:rsidP="00186A04">
      <w:pPr>
        <w:spacing w:after="0" w:line="240" w:lineRule="auto"/>
        <w:ind w:firstLine="567"/>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2. ЦЕНА КОНТРАКТА И ПОРЯДОК РАСЧЕТОВ</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2.1. Цена за единицу Товара устанавливается в соответствии со Спецификацией поставляемых товаров (приложение № 1 к настоящему Контракту).</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 xml:space="preserve">2.2. Цена настоящего Контракта составляет: _____________ (_____________________) рублей 00 копеек, (в т.ч.  НДС, или без </w:t>
      </w:r>
      <w:proofErr w:type="gramStart"/>
      <w:r w:rsidRPr="00246C15">
        <w:rPr>
          <w:rFonts w:ascii="Times New Roman" w:eastAsia="Calibri" w:hAnsi="Times New Roman" w:cs="Times New Roman"/>
          <w:sz w:val="24"/>
          <w:szCs w:val="24"/>
        </w:rPr>
        <w:t>НДС )</w:t>
      </w:r>
      <w:proofErr w:type="gramEnd"/>
      <w:r w:rsidRPr="00246C15">
        <w:rPr>
          <w:rFonts w:ascii="Times New Roman" w:eastAsia="Calibri" w:hAnsi="Times New Roman" w:cs="Times New Roman"/>
          <w:sz w:val="24"/>
          <w:szCs w:val="24"/>
        </w:rPr>
        <w:t>.</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2.3. Цена Контракта является твердой и остается неизменной в течение всего срока исполнения настоящего Контракта, за исключением случаев, предусмотренных Федеральным законом</w:t>
      </w:r>
      <w:r>
        <w:rPr>
          <w:rFonts w:ascii="Times New Roman" w:eastAsia="Calibri" w:hAnsi="Times New Roman" w:cs="Times New Roman"/>
          <w:sz w:val="24"/>
          <w:szCs w:val="24"/>
        </w:rPr>
        <w:t xml:space="preserve"> </w:t>
      </w:r>
      <w:r w:rsidRPr="00246C15">
        <w:rPr>
          <w:rFonts w:ascii="Times New Roman" w:eastAsia="Calibri" w:hAnsi="Times New Roman" w:cs="Times New Roman"/>
          <w:sz w:val="24"/>
          <w:szCs w:val="24"/>
        </w:rPr>
        <w:t>от</w:t>
      </w:r>
      <w:r>
        <w:rPr>
          <w:rFonts w:ascii="Times New Roman" w:eastAsia="Calibri" w:hAnsi="Times New Roman" w:cs="Times New Roman"/>
          <w:sz w:val="24"/>
          <w:szCs w:val="24"/>
        </w:rPr>
        <w:t xml:space="preserve"> </w:t>
      </w:r>
      <w:r w:rsidRPr="00246C15">
        <w:rPr>
          <w:rFonts w:ascii="Times New Roman" w:eastAsia="Calibri" w:hAnsi="Times New Roman" w:cs="Times New Roman"/>
          <w:sz w:val="24"/>
          <w:szCs w:val="24"/>
        </w:rPr>
        <w:t>05</w:t>
      </w:r>
      <w:r>
        <w:rPr>
          <w:rFonts w:ascii="Times New Roman" w:eastAsia="Calibri" w:hAnsi="Times New Roman" w:cs="Times New Roman"/>
          <w:sz w:val="24"/>
          <w:szCs w:val="24"/>
        </w:rPr>
        <w:t xml:space="preserve"> </w:t>
      </w:r>
      <w:r w:rsidRPr="00246C15">
        <w:rPr>
          <w:rFonts w:ascii="Times New Roman" w:eastAsia="Calibri" w:hAnsi="Times New Roman" w:cs="Times New Roman"/>
          <w:sz w:val="24"/>
          <w:szCs w:val="24"/>
        </w:rPr>
        <w:t>апреля</w:t>
      </w:r>
      <w:r>
        <w:rPr>
          <w:rFonts w:ascii="Times New Roman" w:eastAsia="Calibri" w:hAnsi="Times New Roman" w:cs="Times New Roman"/>
          <w:sz w:val="24"/>
          <w:szCs w:val="24"/>
        </w:rPr>
        <w:t xml:space="preserve"> </w:t>
      </w:r>
      <w:r w:rsidRPr="00246C15">
        <w:rPr>
          <w:rFonts w:ascii="Times New Roman" w:eastAsia="Calibri" w:hAnsi="Times New Roman" w:cs="Times New Roman"/>
          <w:sz w:val="24"/>
          <w:szCs w:val="24"/>
        </w:rPr>
        <w:t>2013г.</w:t>
      </w:r>
      <w:r>
        <w:rPr>
          <w:rFonts w:ascii="Times New Roman" w:eastAsia="Calibri" w:hAnsi="Times New Roman" w:cs="Times New Roman"/>
          <w:sz w:val="24"/>
          <w:szCs w:val="24"/>
        </w:rPr>
        <w:t xml:space="preserve"> </w:t>
      </w:r>
      <w:r w:rsidRPr="00246C15">
        <w:rPr>
          <w:rFonts w:ascii="Times New Roman" w:eastAsia="Calibri" w:hAnsi="Times New Roman" w:cs="Times New Roman"/>
          <w:sz w:val="24"/>
          <w:szCs w:val="24"/>
        </w:rPr>
        <w:t>№44–ФЗ «О контрактной системе в сфере закупок товаров, работ, услуг для обеспечения государственных и муниципальных нужд».</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 xml:space="preserve">2.4. Цена настоящего Контракта может быть снижена по соглашению Сторон </w:t>
      </w:r>
      <w:proofErr w:type="gramStart"/>
      <w:r w:rsidRPr="00246C15">
        <w:rPr>
          <w:rFonts w:ascii="Times New Roman" w:eastAsia="Calibri" w:hAnsi="Times New Roman" w:cs="Times New Roman"/>
          <w:sz w:val="24"/>
          <w:szCs w:val="24"/>
        </w:rPr>
        <w:t>без изменения</w:t>
      </w:r>
      <w:proofErr w:type="gramEnd"/>
      <w:r w:rsidRPr="00246C15">
        <w:rPr>
          <w:rFonts w:ascii="Times New Roman" w:eastAsia="Calibri" w:hAnsi="Times New Roman" w:cs="Times New Roman"/>
          <w:sz w:val="24"/>
          <w:szCs w:val="24"/>
        </w:rPr>
        <w:t xml:space="preserve"> предусмотренных Контрактом количества Товаров, качества поставляемого Товара и иных условий Контракта.</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 xml:space="preserve">2.5. Заказчик имеет право по согласованию с Поставщиком в ходе исполнения Контракта увеличить предусмотренные Контрактом количество Товара, не более чем на 10 (десять) процентов или уменьшить предусмотренные Контрактом количество поставляемого Товара, не более чем на 10 (десять) процентов. При этом по соглашению сторон допускается </w:t>
      </w:r>
      <w:r w:rsidRPr="00246C15">
        <w:rPr>
          <w:rFonts w:ascii="Times New Roman" w:eastAsia="Calibri" w:hAnsi="Times New Roman" w:cs="Times New Roman"/>
          <w:sz w:val="24"/>
          <w:szCs w:val="24"/>
        </w:rPr>
        <w:lastRenderedPageBreak/>
        <w:t xml:space="preserve">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proofErr w:type="gramStart"/>
      <w:r w:rsidRPr="00246C15">
        <w:rPr>
          <w:rFonts w:ascii="Times New Roman" w:eastAsia="Calibri" w:hAnsi="Times New Roman" w:cs="Times New Roman"/>
          <w:sz w:val="24"/>
          <w:szCs w:val="24"/>
        </w:rPr>
        <w:t>при уменьшении</w:t>
      </w:r>
      <w:proofErr w:type="gramEnd"/>
      <w:r w:rsidRPr="00246C15">
        <w:rPr>
          <w:rFonts w:ascii="Times New Roman" w:eastAsia="Calibri" w:hAnsi="Times New Roman" w:cs="Times New Roman"/>
          <w:sz w:val="24"/>
          <w:szCs w:val="24"/>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2.6. 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 иные расходы, связанные с поставкой Товара.</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2.7. 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2.8. Расчеты по Контракту осуществляются в следующем порядке:</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2.8.1. Авансирование по настоящему Контракту не предусматривается.</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2.8.2. Поставленный Товар оплачивается за счет средств федерального бюджета (КБК 3200305424069004</w:t>
      </w:r>
      <w:r w:rsidR="00931241">
        <w:rPr>
          <w:rFonts w:ascii="Times New Roman" w:eastAsia="Calibri" w:hAnsi="Times New Roman" w:cs="Times New Roman"/>
          <w:sz w:val="24"/>
          <w:szCs w:val="24"/>
        </w:rPr>
        <w:t>8</w:t>
      </w:r>
      <w:r w:rsidRPr="00246C15">
        <w:rPr>
          <w:rFonts w:ascii="Times New Roman" w:eastAsia="Calibri" w:hAnsi="Times New Roman" w:cs="Times New Roman"/>
          <w:sz w:val="24"/>
          <w:szCs w:val="24"/>
        </w:rPr>
        <w:t>24</w:t>
      </w:r>
      <w:r w:rsidR="001C78F9">
        <w:rPr>
          <w:rFonts w:ascii="Times New Roman" w:eastAsia="Calibri" w:hAnsi="Times New Roman" w:cs="Times New Roman"/>
          <w:sz w:val="24"/>
          <w:szCs w:val="24"/>
        </w:rPr>
        <w:t>4</w:t>
      </w:r>
      <w:r w:rsidRPr="00246C15">
        <w:rPr>
          <w:rFonts w:ascii="Times New Roman" w:eastAsia="Calibri" w:hAnsi="Times New Roman" w:cs="Times New Roman"/>
          <w:sz w:val="24"/>
          <w:szCs w:val="24"/>
        </w:rPr>
        <w:t>).</w:t>
      </w:r>
    </w:p>
    <w:p w:rsidR="00186A04" w:rsidRPr="00246C15" w:rsidRDefault="00186A04" w:rsidP="00186A04">
      <w:pPr>
        <w:spacing w:after="0" w:line="240" w:lineRule="auto"/>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 xml:space="preserve">           2.8.3. Оплата за выполненные по настоящему Контракту обязательства Поставщиком производится в рублях Российской Федерации по факту поставки Товара, в срок, не превышающий 10 (десять) </w:t>
      </w:r>
      <w:r w:rsidR="001C78F9">
        <w:rPr>
          <w:rFonts w:ascii="Times New Roman" w:eastAsia="Calibri" w:hAnsi="Times New Roman" w:cs="Times New Roman"/>
          <w:sz w:val="24"/>
          <w:szCs w:val="24"/>
        </w:rPr>
        <w:t>календарных</w:t>
      </w:r>
      <w:r w:rsidRPr="00246C15">
        <w:rPr>
          <w:rFonts w:ascii="Times New Roman" w:eastAsia="Calibri" w:hAnsi="Times New Roman" w:cs="Times New Roman"/>
          <w:sz w:val="24"/>
          <w:szCs w:val="24"/>
        </w:rPr>
        <w:t xml:space="preserve"> дней с момента подписания Заказчиком Акта о приемки, подтверждающего факт передачи Товара.</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 xml:space="preserve">2.8.4. </w:t>
      </w:r>
      <w:r w:rsidRPr="00246C15">
        <w:rPr>
          <w:rFonts w:ascii="Times New Roman" w:eastAsia="Calibri" w:hAnsi="Times New Roman" w:cs="Times New Roman"/>
          <w:iCs/>
          <w:sz w:val="24"/>
          <w:szCs w:val="24"/>
        </w:rPr>
        <w:t xml:space="preserve">Государственный заказчик вправе удержать суммы неисполненных Поставщиком требований об уплате неустоек (штрафов, пеней), предъявленных заказчиком в соответствии с Законом № 44-ФЗ, из суммы, подлежащей оплате Поставщику (подрядчику, исполнителю). Удержание неустоек (штрафов, пеней) проводится на следующие реквизиты Заказчика: УФК по Пермскому краю (ФКУ ИК-12 ОУХД ГУФСИН России по Пермскому краю, </w:t>
      </w:r>
      <w:r w:rsidRPr="00246C15">
        <w:rPr>
          <w:rFonts w:ascii="Times New Roman" w:eastAsia="Calibri" w:hAnsi="Times New Roman" w:cs="Times New Roman"/>
          <w:sz w:val="24"/>
          <w:szCs w:val="24"/>
        </w:rPr>
        <w:t xml:space="preserve">                                                                                                                               </w:t>
      </w:r>
    </w:p>
    <w:p w:rsidR="00186A04" w:rsidRPr="00246C15" w:rsidRDefault="00186A04" w:rsidP="00186A04">
      <w:pPr>
        <w:spacing w:after="0" w:line="240" w:lineRule="auto"/>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Банковские реквизиты: ИНН 5913005167 КПП 592101001 Дата постановки на учет в налоговом органе    12.04.2002</w:t>
      </w:r>
    </w:p>
    <w:p w:rsidR="00186A04" w:rsidRPr="00246C15" w:rsidRDefault="00186A04" w:rsidP="00186A04">
      <w:pPr>
        <w:spacing w:after="0" w:line="240" w:lineRule="auto"/>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 xml:space="preserve">ОКОПФ 75104 ОКПО 08923425 ОКВЭД 84.23.4 ОКТМО 57717000 УФК по Пермскому краю (ФКУ ИК-12 ОУХД ГУФСИН России по Пермскому </w:t>
      </w:r>
      <w:proofErr w:type="gramStart"/>
      <w:r w:rsidRPr="00246C15">
        <w:rPr>
          <w:rFonts w:ascii="Times New Roman" w:eastAsia="Calibri" w:hAnsi="Times New Roman" w:cs="Times New Roman"/>
          <w:sz w:val="24"/>
          <w:szCs w:val="24"/>
        </w:rPr>
        <w:t>краю,  л</w:t>
      </w:r>
      <w:proofErr w:type="gramEnd"/>
      <w:r w:rsidRPr="00246C15">
        <w:rPr>
          <w:rFonts w:ascii="Times New Roman" w:eastAsia="Calibri" w:hAnsi="Times New Roman" w:cs="Times New Roman"/>
          <w:sz w:val="24"/>
          <w:szCs w:val="24"/>
        </w:rPr>
        <w:t>/с 0</w:t>
      </w:r>
      <w:r>
        <w:rPr>
          <w:rFonts w:ascii="Times New Roman" w:eastAsia="Calibri" w:hAnsi="Times New Roman" w:cs="Times New Roman"/>
          <w:sz w:val="24"/>
          <w:szCs w:val="24"/>
        </w:rPr>
        <w:t>5</w:t>
      </w:r>
      <w:r w:rsidRPr="00246C15">
        <w:rPr>
          <w:rFonts w:ascii="Times New Roman" w:eastAsia="Calibri" w:hAnsi="Times New Roman" w:cs="Times New Roman"/>
          <w:sz w:val="24"/>
          <w:szCs w:val="24"/>
        </w:rPr>
        <w:t>561665750) БИК УФК по Пермскому краю: 015773997</w:t>
      </w:r>
    </w:p>
    <w:p w:rsidR="00186A04" w:rsidRPr="00246C15" w:rsidRDefault="00186A04" w:rsidP="00186A04">
      <w:pPr>
        <w:spacing w:after="0" w:line="240" w:lineRule="auto"/>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Банк получателя: ОТДЕЛЕНИЕ ПЕРМЬ БАНКА РОССИИ//УФК по Пермскому краю г. Пермь Единый казначейский счет: 40102810145370000048 Казначейский счет: 03211643000000015600 ОГРН 1025901777604</w:t>
      </w:r>
    </w:p>
    <w:p w:rsidR="00186A04" w:rsidRPr="00246C15" w:rsidRDefault="00186A04" w:rsidP="00186A04">
      <w:pPr>
        <w:spacing w:after="0" w:line="240" w:lineRule="auto"/>
        <w:jc w:val="both"/>
        <w:rPr>
          <w:rFonts w:ascii="Times New Roman" w:eastAsia="Calibri" w:hAnsi="Times New Roman" w:cs="Times New Roman"/>
          <w:sz w:val="24"/>
          <w:szCs w:val="24"/>
        </w:rPr>
      </w:pPr>
    </w:p>
    <w:p w:rsidR="00186A04" w:rsidRPr="00246C15" w:rsidRDefault="00186A04" w:rsidP="00186A04">
      <w:pPr>
        <w:spacing w:after="0" w:line="240" w:lineRule="auto"/>
        <w:ind w:firstLine="567"/>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3. ПОРЯДОК ПРИЕМА-ПЕРЕДАЧИ И КАЧЕСТВО ТОВАРА</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3.1.  Товар должен быть новым и ранее не находившимся в эксплуатации, должен отвечать требованиям качества, а также иным требованиям сертификации (санитарным нормам и правилам, государственным стандартам, техническим регламентам или техническим условиям изготовителей поставляемого Товара на данный вид товара, требованиям безопасности и т.п.), лицензирования, если такие требования предъявляются действующим законодательством Российской Федерации.</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lastRenderedPageBreak/>
        <w:t>3.2. Качество Товара должно соответствовать государственным стандартам (ГОСТ), техническим условиям (ТУ) и подтверждаться паспортом качества, выданным заводом – изготовителем, либо по требованию Заказчика, сертификатом соответствия.</w:t>
      </w:r>
    </w:p>
    <w:p w:rsidR="00186A04" w:rsidRPr="00246C15" w:rsidRDefault="00186A04" w:rsidP="00186A04">
      <w:pPr>
        <w:spacing w:after="0" w:line="240" w:lineRule="auto"/>
        <w:ind w:firstLine="567"/>
        <w:jc w:val="both"/>
        <w:rPr>
          <w:rFonts w:ascii="Times New Roman" w:eastAsia="Calibri" w:hAnsi="Times New Roman" w:cs="Times New Roman"/>
          <w:b/>
          <w:sz w:val="24"/>
          <w:szCs w:val="24"/>
          <w:u w:val="single"/>
        </w:rPr>
      </w:pPr>
      <w:r w:rsidRPr="00246C15">
        <w:rPr>
          <w:rFonts w:ascii="Times New Roman" w:eastAsia="Calibri" w:hAnsi="Times New Roman" w:cs="Times New Roman"/>
          <w:b/>
          <w:sz w:val="24"/>
          <w:szCs w:val="24"/>
        </w:rPr>
        <w:t>3.3</w:t>
      </w:r>
      <w:r w:rsidRPr="00246C15">
        <w:rPr>
          <w:rFonts w:ascii="Times New Roman" w:eastAsia="Calibri" w:hAnsi="Times New Roman" w:cs="Times New Roman"/>
          <w:b/>
          <w:sz w:val="24"/>
          <w:szCs w:val="24"/>
          <w:u w:val="single"/>
        </w:rPr>
        <w:t xml:space="preserve">. Одновременно с поставкой Товара Поставщик передает Заказчику товарные накладные, счет, счет-фактуру (при наличии), Акт о приемке, подписанные со своей стороны, гарантийные талоны (карты), техническую и пользовательскую документацию на Товар на русском языке, а также документы, подтверждающие качество Товара (Сертификат качества, либо паспорт качества, либо декларации соответствия Товара ГОСТ). </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3.4. Приемка Заказчиком Товара по количеству осуществляется непосредственно при получении Товара согласно товарной накладной. При этом подписание товарной накладной Заказчиком свидетельствует только о принятии Товара по количеству и не означает приемку Товара по качеству и ассортименту. Датой поставки Товара считается дата подписания Заказчиком Акта о приемке Товара.</w:t>
      </w:r>
    </w:p>
    <w:p w:rsidR="00186A04" w:rsidRPr="00246C15" w:rsidRDefault="00186A04" w:rsidP="00186A04">
      <w:pPr>
        <w:spacing w:after="0" w:line="240" w:lineRule="auto"/>
        <w:ind w:firstLine="567"/>
        <w:jc w:val="both"/>
        <w:rPr>
          <w:rFonts w:ascii="Times New Roman" w:eastAsia="Calibri" w:hAnsi="Times New Roman" w:cs="Times New Roman"/>
          <w:sz w:val="24"/>
          <w:szCs w:val="24"/>
          <w:lang w:eastAsia="ru-RU"/>
        </w:rPr>
      </w:pPr>
      <w:r w:rsidRPr="00246C15">
        <w:rPr>
          <w:rFonts w:ascii="Times New Roman" w:eastAsia="Calibri" w:hAnsi="Times New Roman" w:cs="Times New Roman"/>
          <w:sz w:val="24"/>
          <w:szCs w:val="24"/>
          <w:lang w:eastAsia="ru-RU"/>
        </w:rPr>
        <w:t xml:space="preserve">3.5. Приемка Товара по количеству (в том числе по количеству внутри тарных мест) производится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w:t>
      </w:r>
      <w:smartTag w:uri="urn:schemas-microsoft-com:office:smarttags" w:element="metricconverter">
        <w:smartTagPr>
          <w:attr w:name="ProductID" w:val="1965 г"/>
        </w:smartTagPr>
        <w:r w:rsidRPr="00246C15">
          <w:rPr>
            <w:rFonts w:ascii="Times New Roman" w:eastAsia="Calibri" w:hAnsi="Times New Roman" w:cs="Times New Roman"/>
            <w:sz w:val="24"/>
            <w:szCs w:val="24"/>
            <w:lang w:eastAsia="ru-RU"/>
          </w:rPr>
          <w:t>1965 г</w:t>
        </w:r>
      </w:smartTag>
      <w:r w:rsidRPr="00246C15">
        <w:rPr>
          <w:rFonts w:ascii="Times New Roman" w:eastAsia="Calibri" w:hAnsi="Times New Roman" w:cs="Times New Roman"/>
          <w:sz w:val="24"/>
          <w:szCs w:val="24"/>
          <w:lang w:eastAsia="ru-RU"/>
        </w:rPr>
        <w:t>. № П-6, в части, не противоречащей требованиям законодательства и условиям Контракта.</w:t>
      </w:r>
    </w:p>
    <w:p w:rsidR="00186A04" w:rsidRPr="00246C15" w:rsidRDefault="00186A04" w:rsidP="00186A04">
      <w:pPr>
        <w:spacing w:after="0" w:line="240" w:lineRule="auto"/>
        <w:ind w:firstLine="567"/>
        <w:jc w:val="both"/>
        <w:rPr>
          <w:rFonts w:ascii="Times New Roman" w:eastAsia="Calibri" w:hAnsi="Times New Roman" w:cs="Times New Roman"/>
          <w:sz w:val="24"/>
          <w:szCs w:val="24"/>
          <w:lang w:eastAsia="ru-RU"/>
        </w:rPr>
      </w:pPr>
      <w:r w:rsidRPr="00246C15">
        <w:rPr>
          <w:rFonts w:ascii="Times New Roman" w:eastAsia="Calibri" w:hAnsi="Times New Roman" w:cs="Times New Roman"/>
          <w:noProof/>
          <w:sz w:val="24"/>
          <w:szCs w:val="24"/>
          <w:lang w:eastAsia="ru-RU"/>
        </w:rPr>
        <w:t xml:space="preserve">3.6. </w:t>
      </w:r>
      <w:r w:rsidRPr="00246C15">
        <w:rPr>
          <w:rFonts w:ascii="Times New Roman" w:eastAsia="Calibri" w:hAnsi="Times New Roman" w:cs="Times New Roman"/>
          <w:sz w:val="24"/>
          <w:szCs w:val="24"/>
          <w:lang w:eastAsia="ru-RU"/>
        </w:rPr>
        <w:t xml:space="preserve">Приемка Товара по качеству (в том числе по качеству внутри тарных мест) производится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Pr="00246C15">
          <w:rPr>
            <w:rFonts w:ascii="Times New Roman" w:eastAsia="Calibri" w:hAnsi="Times New Roman" w:cs="Times New Roman"/>
            <w:sz w:val="24"/>
            <w:szCs w:val="24"/>
            <w:lang w:eastAsia="ru-RU"/>
          </w:rPr>
          <w:t>1966 г</w:t>
        </w:r>
      </w:smartTag>
      <w:r w:rsidRPr="00246C15">
        <w:rPr>
          <w:rFonts w:ascii="Times New Roman" w:eastAsia="Calibri" w:hAnsi="Times New Roman" w:cs="Times New Roman"/>
          <w:sz w:val="24"/>
          <w:szCs w:val="24"/>
          <w:lang w:eastAsia="ru-RU"/>
        </w:rPr>
        <w:t>. № П – 7, в части, не противоречащей требованиям законодательства и условиям Контракта.</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3.7.  Заказчик вправе предъявить Поставщику претензию по качеству полученного Товара</w:t>
      </w:r>
      <w:r>
        <w:rPr>
          <w:rFonts w:ascii="Times New Roman" w:eastAsia="Calibri" w:hAnsi="Times New Roman" w:cs="Times New Roman"/>
          <w:sz w:val="24"/>
          <w:szCs w:val="24"/>
        </w:rPr>
        <w:t xml:space="preserve"> </w:t>
      </w:r>
      <w:r w:rsidRPr="00246C15">
        <w:rPr>
          <w:rFonts w:ascii="Times New Roman" w:eastAsia="Calibri" w:hAnsi="Times New Roman" w:cs="Times New Roman"/>
          <w:sz w:val="24"/>
          <w:szCs w:val="24"/>
        </w:rPr>
        <w:t>в</w:t>
      </w:r>
      <w:r>
        <w:rPr>
          <w:rFonts w:ascii="Times New Roman" w:eastAsia="Calibri" w:hAnsi="Times New Roman" w:cs="Times New Roman"/>
          <w:sz w:val="24"/>
          <w:szCs w:val="24"/>
        </w:rPr>
        <w:t xml:space="preserve"> </w:t>
      </w:r>
      <w:r w:rsidRPr="00246C15">
        <w:rPr>
          <w:rFonts w:ascii="Times New Roman" w:eastAsia="Calibri" w:hAnsi="Times New Roman" w:cs="Times New Roman"/>
          <w:sz w:val="24"/>
          <w:szCs w:val="24"/>
        </w:rPr>
        <w:t>течение 5 (пяти) рабочих дней со дня получения партии Товара.</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3.8. При поставке некачественного, некомплектного или несоответствующего условиям закупки Товара Заказчик имеет право по своему выбору потребовать от Поставщика:</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3.8.1. Замены некачественных или некомплектных Товаров за счет Поставщика;</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3.8.2. Доукомплектования Товаров за счет Поставщика;</w:t>
      </w:r>
    </w:p>
    <w:p w:rsidR="00186A04" w:rsidRPr="00246C15" w:rsidRDefault="00186A04" w:rsidP="00186A04">
      <w:pPr>
        <w:autoSpaceDE w:val="0"/>
        <w:spacing w:after="0" w:line="240" w:lineRule="auto"/>
        <w:ind w:firstLine="567"/>
        <w:contextualSpacing/>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3.8.3. Отказаться от исполнения настоящего Контракта.</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3.9.  Для проверки соответствия Товара условиям Контракта, Заказчик вправе проводить экспертизу с привлечением сторонних экспертов и экспертных организаций.</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 xml:space="preserve">3.10. Приемка поставленного Товара оформляется Актом о приемке, который составляется Поставщиком в двух экземплярах и передается Заказчику одновременно с документами, являющимися основанием для оплаты Товара. </w:t>
      </w:r>
    </w:p>
    <w:p w:rsidR="00186A04" w:rsidRPr="001C78F9" w:rsidRDefault="00186A04" w:rsidP="001C78F9">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3.11. Заказчик в течение 5 (пяти) рабочих дней с момента получения Товара и документов, указанных в п. 3.3., производит приемку Товара. При отсутствии претензий Заказчик подписывает Акт о приемке и передает один экземпляр Поставщику, а в случае несоответствия Товара требованиям настоящего Контракта (по качеству, количеству, ассортименту) представляет Поставщику мотивированный письменный отказ от подписания Акта о приемке или Акта об устранении недостатков, перечисляющий недостатки и устанавливающий сроки их устранения.</w:t>
      </w:r>
    </w:p>
    <w:p w:rsidR="00186A04" w:rsidRPr="00246C15" w:rsidRDefault="00186A04" w:rsidP="00186A04">
      <w:pPr>
        <w:spacing w:after="0" w:line="240" w:lineRule="auto"/>
        <w:ind w:firstLine="567"/>
        <w:jc w:val="center"/>
        <w:rPr>
          <w:rFonts w:ascii="Times New Roman" w:eastAsia="Calibri" w:hAnsi="Times New Roman" w:cs="Times New Roman"/>
          <w:b/>
          <w:sz w:val="24"/>
          <w:szCs w:val="24"/>
        </w:rPr>
      </w:pPr>
    </w:p>
    <w:p w:rsidR="00186A04" w:rsidRPr="00246C15" w:rsidRDefault="00186A04" w:rsidP="00186A04">
      <w:pPr>
        <w:spacing w:after="0" w:line="240" w:lineRule="auto"/>
        <w:ind w:firstLine="567"/>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4. ПРАВА И ОБЯЗАННОСТИ СТОРОН</w:t>
      </w:r>
    </w:p>
    <w:p w:rsidR="00186A04" w:rsidRPr="00246C15" w:rsidRDefault="00186A04" w:rsidP="00186A04">
      <w:pPr>
        <w:spacing w:after="0" w:line="240" w:lineRule="auto"/>
        <w:ind w:firstLine="567"/>
        <w:jc w:val="both"/>
        <w:rPr>
          <w:rFonts w:ascii="Times New Roman" w:eastAsia="Calibri" w:hAnsi="Times New Roman" w:cs="Times New Roman"/>
          <w:b/>
          <w:sz w:val="24"/>
          <w:szCs w:val="24"/>
        </w:rPr>
      </w:pPr>
      <w:r w:rsidRPr="00246C15">
        <w:rPr>
          <w:rFonts w:ascii="Times New Roman" w:eastAsia="Calibri" w:hAnsi="Times New Roman" w:cs="Times New Roman"/>
          <w:b/>
          <w:sz w:val="24"/>
          <w:szCs w:val="24"/>
        </w:rPr>
        <w:t>4.1.    Поставщик обязан:</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4.1.1. Передать Товар свободным от любых прав и притязаний третьих лиц, о которых в момент заключения настоящего Контракта Поставщик знал или мог знать.</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 xml:space="preserve">4.1.2. Предоставить гарантию на Товар, сроком не менее чем срок гарантии производителя данного Товара. </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4.1.3. Устранить за свой счет недостатки и дефекты, выявленные при приемке продукции и в течение гарантийного срока.</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lastRenderedPageBreak/>
        <w:t>4.1.4. Извещать Заказчика обо всех обстоятельствах, затрудняющих или делающих невозможным исполнение своих обязательств по настоящему Контракту в течение одного дня с момента их возникновения.</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 xml:space="preserve">4.1.5.В случае разногласий, возникших в отношении качества Товара, по требованию Заказчика направить своего представителя для осуществления приемки Товара. Полномочия представителя должны быть оформлены доверенностью. </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4.1.6. Соответствовать в течение всего срока действия Контракта требованиям, установленным законодательством Российской Федерации в отношении лиц, осуществляющих деятельность в установленных сферах. Соответствовать Единым требованиям, установленным в соответствии со статьей 31 Закона № 44-ФЗ.</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4.1.7. Исполнять иные обязательства, предусмотренные законодательством и настоящим Контрактом.</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4.1.8. Согласовать с Заказчиком дату и время поставки Товара Заказчику.</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4.1.9. Поставить Заказчику Товар надлежащего качества, в количестве и сроки, предусмотренные настоящим Контрактом, а также – с соблюдением установленного Контрактом порядка поставки.</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4.1.10. Осуществить поставку Товара собственными силами и за свой счет.</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4.1.11. Одновременно с поставкой Товара передать Заказчику надлежащим образом оформленные сопроводительные документы.</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4.1.12. Участвовать при приемке товара, направив своего уполномоченного представителя с соответствующими документами, подтверждающие его полномочия.</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4.1.13. Устранять выявленные Заказчиком недостатки в порядке и сроки, установленные Контрактом.</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4.1.14. Надлежащим образом выполнять гарантийные обязательства, принятые по Контракту.</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4.1.15. Нести расходы, связанные с проведением экспертизы товара на предмет соответствия товара условиям настоящего Контракта, в т.ч. – соответствия качества поставляемого Товара.</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4.1.16. Возместить Заказчику причиненные убытки в случае ненадлежащего исполнения условий Контракта, повлекшего необходимость последующей закупки Товара у иных контрагентов на условиях, ухудшающих положение Заказчика по сравнению с условиями настоящего Контракта.</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4.1.17. Забрать несоответствующий условиям Контракта Товар в день приемки Товара, в случае невозможности забрать Товар в день приемки, Поставщик обязан забрать его в течение 3 рабочих дней после получения извещения об отказе от приемки Товара.</w:t>
      </w:r>
    </w:p>
    <w:p w:rsidR="00186A04" w:rsidRPr="00246C15" w:rsidRDefault="00186A04" w:rsidP="00186A04">
      <w:pPr>
        <w:spacing w:after="0" w:line="240" w:lineRule="auto"/>
        <w:ind w:firstLine="567"/>
        <w:jc w:val="both"/>
        <w:rPr>
          <w:rFonts w:ascii="Times New Roman" w:eastAsia="Calibri" w:hAnsi="Times New Roman" w:cs="Times New Roman"/>
          <w:b/>
          <w:sz w:val="24"/>
          <w:szCs w:val="24"/>
        </w:rPr>
      </w:pPr>
      <w:r w:rsidRPr="00246C15">
        <w:rPr>
          <w:rFonts w:ascii="Times New Roman" w:eastAsia="Calibri" w:hAnsi="Times New Roman" w:cs="Times New Roman"/>
          <w:b/>
          <w:sz w:val="24"/>
          <w:szCs w:val="24"/>
        </w:rPr>
        <w:t>4.2.     Поставщик вправе:</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4.2.1. Требовать своевременной оплаты фактически поставленного Товара на условиях, предусмотренных Контрактом, надлежащим образом поставленного и принятого Заказчиком Товара.</w:t>
      </w:r>
    </w:p>
    <w:p w:rsidR="00186A04" w:rsidRPr="00246C15" w:rsidRDefault="00186A04" w:rsidP="00186A04">
      <w:pPr>
        <w:spacing w:after="0" w:line="240" w:lineRule="auto"/>
        <w:ind w:firstLine="567"/>
        <w:jc w:val="both"/>
        <w:rPr>
          <w:rFonts w:ascii="Times New Roman" w:eastAsia="Calibri" w:hAnsi="Times New Roman" w:cs="Times New Roman"/>
          <w:b/>
          <w:sz w:val="24"/>
          <w:szCs w:val="24"/>
        </w:rPr>
      </w:pPr>
      <w:r w:rsidRPr="00246C15">
        <w:rPr>
          <w:rFonts w:ascii="Times New Roman" w:eastAsia="Calibri" w:hAnsi="Times New Roman" w:cs="Times New Roman"/>
          <w:b/>
          <w:sz w:val="24"/>
          <w:szCs w:val="24"/>
        </w:rPr>
        <w:t>4.3. Заказчик вправе:</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4.3.1. Требовать от Поставщика надлежащего исполнения в полном объеме обязательств, предусмотренных Контрактом.</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4.3.2. Требовать от Поставщика своевременного устранения выявленных недостатков Товара.</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4.3.3. Уведомив Поставщика, отказаться от принятия Товара, поставка которого просрочена по вине Поставщика.</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4.3.4. Осуществлять проверку любой информации, предоставляемой Поставщиком в порядке, предусмотренном настоящим Контрактом.</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4.3.5. Отказаться от приема Товара в случаях, предусмотренных настоящим Контрактом.</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 xml:space="preserve">4.3.6. Провести экспертизу Товара, предусмотренного контрактом, в части его соответствия условиям Контракта. Экспертиза товара, предусмотренного Контрактом, может проводиться Заказчиком своими силами или к ее проведению могут привлекаться эксперты, </w:t>
      </w:r>
      <w:r w:rsidRPr="00246C15">
        <w:rPr>
          <w:rFonts w:ascii="Times New Roman" w:eastAsia="Calibri" w:hAnsi="Times New Roman" w:cs="Times New Roman"/>
          <w:sz w:val="24"/>
          <w:szCs w:val="24"/>
        </w:rPr>
        <w:lastRenderedPageBreak/>
        <w:t>экспертные организации в соответствии с законодательством РФ. Фактом проведения экспертизы является подписание Акта о приемке.</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 xml:space="preserve">4.3.7. Привлекать независимые экспертные организации, экспертов, выбор которых осуществляется </w:t>
      </w:r>
      <w:r w:rsidRPr="00246C15">
        <w:rPr>
          <w:rFonts w:ascii="Times New Roman" w:eastAsia="Calibri" w:hAnsi="Times New Roman" w:cs="Times New Roman"/>
          <w:sz w:val="24"/>
          <w:szCs w:val="24"/>
        </w:rPr>
        <w:br/>
        <w:t>в порядке, предусмотренном законодательством Российской Федерации.</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 xml:space="preserve">4.3.8.  Требовать от Поставщика возмещения причиненных убытков в случае ненадлежащего исполнения условий Контракта, повлекшего необходимость последующей закупки Товара у иных контрагентов </w:t>
      </w:r>
      <w:r w:rsidRPr="00246C15">
        <w:rPr>
          <w:rFonts w:ascii="Times New Roman" w:eastAsia="Calibri" w:hAnsi="Times New Roman" w:cs="Times New Roman"/>
          <w:sz w:val="24"/>
          <w:szCs w:val="24"/>
        </w:rPr>
        <w:br/>
        <w:t>на условиях, ухудшающих положение Заказчика по сравнению с условиями настоящего Контракта.</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4.3.9. В одностороннем порядке расторгнуть настоящий Контракт в случае неисполнения, либо ненадлежащего исполнения Поставщиком, хотя бы одного из своих обязательств, предусмотренных Контрактом.</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 xml:space="preserve">4.3.10. Удержать суммы неисполненных Поставщиком требований об уплате неустоек (штрафов, пеней), предъявленных Заказчиком в соответствии с Законом № 44-ФЗ, из суммы, подлежащей оплате Поставщику. </w:t>
      </w:r>
    </w:p>
    <w:p w:rsidR="00186A04" w:rsidRPr="00246C15" w:rsidRDefault="00186A04" w:rsidP="00186A04">
      <w:pPr>
        <w:spacing w:after="0" w:line="240" w:lineRule="auto"/>
        <w:ind w:firstLine="567"/>
        <w:jc w:val="both"/>
        <w:rPr>
          <w:rFonts w:ascii="Times New Roman" w:eastAsia="Calibri" w:hAnsi="Times New Roman" w:cs="Times New Roman"/>
          <w:b/>
          <w:sz w:val="24"/>
          <w:szCs w:val="24"/>
        </w:rPr>
      </w:pPr>
      <w:r w:rsidRPr="00246C15">
        <w:rPr>
          <w:rFonts w:ascii="Times New Roman" w:eastAsia="Calibri" w:hAnsi="Times New Roman" w:cs="Times New Roman"/>
          <w:b/>
          <w:sz w:val="24"/>
          <w:szCs w:val="24"/>
        </w:rPr>
        <w:t>4.4. Заказчик обязан:</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 xml:space="preserve">4.4.1. Принять поставленный Товар, соответствующий требованиям, установленным Контрактом, </w:t>
      </w:r>
      <w:r w:rsidRPr="00246C15">
        <w:rPr>
          <w:rFonts w:ascii="Times New Roman" w:eastAsia="Calibri" w:hAnsi="Times New Roman" w:cs="Times New Roman"/>
          <w:sz w:val="24"/>
          <w:szCs w:val="24"/>
        </w:rPr>
        <w:br/>
        <w:t>и оплатить этот Товар на указанных в нем условиях.</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4.4.2. Обеспечивать оплату фактически поставленного Товара по настоящему Контракту в соответствии с разделом 2 настоящего Контракта.</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4.4.3. Определить ответственное лицо для надлежащего исполнения условий настоящего Контракта. Обеспечить ответственное лицо доверенностью, дающей право представлять интересы Заказчика, с правом получения счетов на оплату, принятия или отказа в принятии поставляемого Товара.</w:t>
      </w:r>
    </w:p>
    <w:p w:rsidR="00186A04" w:rsidRPr="00246C15" w:rsidRDefault="00186A04" w:rsidP="00186A04">
      <w:pPr>
        <w:spacing w:after="0" w:line="276" w:lineRule="auto"/>
        <w:ind w:left="-284" w:firstLine="284"/>
        <w:jc w:val="center"/>
        <w:rPr>
          <w:rFonts w:ascii="Times New Roman" w:eastAsia="Calibri" w:hAnsi="Times New Roman" w:cs="Times New Roman"/>
          <w:b/>
          <w:sz w:val="24"/>
          <w:szCs w:val="24"/>
        </w:rPr>
      </w:pPr>
    </w:p>
    <w:p w:rsidR="00186A04" w:rsidRPr="00246C15" w:rsidRDefault="00186A04" w:rsidP="00186A04">
      <w:pPr>
        <w:spacing w:after="0" w:line="276" w:lineRule="auto"/>
        <w:ind w:left="-284" w:firstLine="284"/>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5. ОТВЕТСТВЕННОСТЬ СТОРОН</w:t>
      </w:r>
    </w:p>
    <w:p w:rsidR="00186A04" w:rsidRPr="00246C15" w:rsidRDefault="00186A04" w:rsidP="00186A04">
      <w:pPr>
        <w:tabs>
          <w:tab w:val="left" w:pos="1276"/>
        </w:tabs>
        <w:spacing w:after="0" w:line="240" w:lineRule="auto"/>
        <w:ind w:firstLine="567"/>
        <w:jc w:val="both"/>
        <w:rPr>
          <w:rFonts w:ascii="Times New Roman" w:eastAsia="Times New Roman" w:hAnsi="Times New Roman" w:cs="Times New Roman"/>
          <w:sz w:val="24"/>
          <w:szCs w:val="24"/>
          <w:lang w:eastAsia="ru-RU"/>
        </w:rPr>
      </w:pPr>
      <w:r w:rsidRPr="00246C15">
        <w:rPr>
          <w:rFonts w:ascii="Times New Roman" w:eastAsia="Times New Roman" w:hAnsi="Times New Roman" w:cs="Times New Roman"/>
          <w:sz w:val="24"/>
          <w:szCs w:val="24"/>
          <w:lang w:eastAsia="ru-RU"/>
        </w:rPr>
        <w:t>5.1.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186A04" w:rsidRPr="00246C15" w:rsidRDefault="00186A04" w:rsidP="00186A0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246C15">
        <w:rPr>
          <w:rFonts w:ascii="Times New Roman" w:eastAsia="Times New Roman" w:hAnsi="Times New Roman" w:cs="Times New Roman"/>
          <w:sz w:val="24"/>
          <w:szCs w:val="24"/>
          <w:lang w:eastAsia="ru-RU"/>
        </w:rPr>
        <w:t>5.2.</w:t>
      </w:r>
      <w:r w:rsidRPr="00246C15">
        <w:rPr>
          <w:rFonts w:ascii="Times New Roman" w:eastAsia="Times New Roman" w:hAnsi="Times New Roman" w:cs="Times New Roman"/>
          <w:sz w:val="24"/>
          <w:szCs w:val="24"/>
          <w:lang w:eastAsia="ru-RU"/>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86A04" w:rsidRPr="00246C15" w:rsidRDefault="00186A04" w:rsidP="00186A0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246C15">
        <w:rPr>
          <w:rFonts w:ascii="Times New Roman" w:eastAsia="Times New Roman" w:hAnsi="Times New Roman" w:cs="Times New Roman"/>
          <w:sz w:val="24"/>
          <w:szCs w:val="24"/>
          <w:lang w:eastAsia="ru-RU"/>
        </w:rPr>
        <w:t>5.3.</w:t>
      </w:r>
      <w:r w:rsidRPr="00246C15">
        <w:rPr>
          <w:rFonts w:ascii="Times New Roman" w:eastAsia="Times New Roman" w:hAnsi="Times New Roman" w:cs="Times New Roman"/>
          <w:sz w:val="24"/>
          <w:szCs w:val="24"/>
          <w:lang w:eastAsia="ru-RU"/>
        </w:rPr>
        <w:tab/>
        <w:t>Правила определения размера штрафа за ненадлежащее исполнение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 570 и признании утратившим силу постановления Правительства Российской Федерации от 25 ноября 2013 г. № 1063» (далее – Постановление Правительства РФ № 1042).</w:t>
      </w:r>
    </w:p>
    <w:p w:rsidR="00186A04" w:rsidRPr="00246C15" w:rsidRDefault="00186A04" w:rsidP="00186A0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246C15">
        <w:rPr>
          <w:rFonts w:ascii="Times New Roman" w:eastAsia="Times New Roman" w:hAnsi="Times New Roman" w:cs="Times New Roman"/>
          <w:sz w:val="24"/>
          <w:szCs w:val="24"/>
          <w:lang w:eastAsia="ru-RU"/>
        </w:rPr>
        <w:t>5.4.</w:t>
      </w:r>
      <w:r w:rsidRPr="00246C15">
        <w:rPr>
          <w:rFonts w:ascii="Times New Roman" w:eastAsia="Times New Roman" w:hAnsi="Times New Roman" w:cs="Times New Roman"/>
          <w:sz w:val="24"/>
          <w:szCs w:val="24"/>
          <w:lang w:eastAsia="ru-RU"/>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 00 копеек.</w:t>
      </w:r>
    </w:p>
    <w:p w:rsidR="00186A04" w:rsidRPr="00246C15" w:rsidRDefault="00186A04" w:rsidP="00186A04">
      <w:pPr>
        <w:tabs>
          <w:tab w:val="left" w:pos="993"/>
          <w:tab w:val="left" w:pos="1276"/>
        </w:tabs>
        <w:spacing w:after="0" w:line="240" w:lineRule="auto"/>
        <w:ind w:firstLine="567"/>
        <w:jc w:val="both"/>
        <w:rPr>
          <w:rFonts w:ascii="Times New Roman" w:eastAsia="Times New Roman" w:hAnsi="Times New Roman" w:cs="Times New Roman"/>
          <w:sz w:val="24"/>
          <w:szCs w:val="24"/>
          <w:lang w:eastAsia="ru-RU"/>
        </w:rPr>
      </w:pPr>
      <w:r w:rsidRPr="00246C15">
        <w:rPr>
          <w:rFonts w:ascii="Times New Roman" w:eastAsia="Times New Roman" w:hAnsi="Times New Roman" w:cs="Times New Roman"/>
          <w:sz w:val="24"/>
          <w:szCs w:val="24"/>
          <w:lang w:eastAsia="ru-RU"/>
        </w:rPr>
        <w:lastRenderedPageBreak/>
        <w:t>5.5.</w:t>
      </w:r>
      <w:r w:rsidRPr="00246C15">
        <w:rPr>
          <w:rFonts w:ascii="Times New Roman" w:eastAsia="Times New Roman" w:hAnsi="Times New Roman" w:cs="Times New Roman"/>
          <w:sz w:val="24"/>
          <w:szCs w:val="24"/>
          <w:lang w:eastAsia="ru-RU"/>
        </w:rPr>
        <w:tab/>
        <w:t>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186A04" w:rsidRPr="00246C15" w:rsidRDefault="00186A04" w:rsidP="00186A0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246C15">
        <w:rPr>
          <w:rFonts w:ascii="Times New Roman" w:eastAsia="Times New Roman" w:hAnsi="Times New Roman" w:cs="Times New Roman"/>
          <w:sz w:val="24"/>
          <w:szCs w:val="24"/>
          <w:lang w:eastAsia="ru-RU"/>
        </w:rPr>
        <w:t>5.6.</w:t>
      </w:r>
      <w:r w:rsidRPr="00246C15">
        <w:rPr>
          <w:rFonts w:ascii="Times New Roman" w:eastAsia="Times New Roman" w:hAnsi="Times New Roman" w:cs="Times New Roman"/>
          <w:sz w:val="24"/>
          <w:szCs w:val="24"/>
          <w:lang w:eastAsia="ru-RU"/>
        </w:rPr>
        <w:tab/>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обязательств, за исключением случаев, если законодательством Российской Федерации установлен иной порядок начисления пени.</w:t>
      </w:r>
    </w:p>
    <w:p w:rsidR="00186A04" w:rsidRPr="00246C15" w:rsidRDefault="00186A04" w:rsidP="00186A0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246C15">
        <w:rPr>
          <w:rFonts w:ascii="Times New Roman" w:eastAsia="Times New Roman" w:hAnsi="Times New Roman" w:cs="Times New Roman"/>
          <w:sz w:val="24"/>
          <w:szCs w:val="24"/>
          <w:lang w:eastAsia="ru-RU"/>
        </w:rPr>
        <w:t>5.7.</w:t>
      </w:r>
      <w:r w:rsidRPr="00246C15">
        <w:rPr>
          <w:rFonts w:ascii="Times New Roman" w:eastAsia="Times New Roman" w:hAnsi="Times New Roman" w:cs="Times New Roman"/>
          <w:sz w:val="24"/>
          <w:szCs w:val="24"/>
          <w:lang w:eastAsia="ru-RU"/>
        </w:rPr>
        <w:tab/>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p>
    <w:p w:rsidR="00186A04" w:rsidRPr="00246C15" w:rsidRDefault="00186A04" w:rsidP="00186A0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246C15">
        <w:rPr>
          <w:rFonts w:ascii="Times New Roman" w:eastAsia="Times New Roman" w:hAnsi="Times New Roman" w:cs="Times New Roman"/>
          <w:sz w:val="24"/>
          <w:szCs w:val="24"/>
          <w:lang w:eastAsia="ru-RU"/>
        </w:rPr>
        <w:t>5.8.</w:t>
      </w:r>
      <w:r w:rsidRPr="00246C15">
        <w:rPr>
          <w:rFonts w:ascii="Times New Roman" w:eastAsia="Times New Roman" w:hAnsi="Times New Roman" w:cs="Times New Roman"/>
          <w:sz w:val="24"/>
          <w:szCs w:val="24"/>
          <w:lang w:eastAsia="ru-RU"/>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w:t>
      </w:r>
    </w:p>
    <w:p w:rsidR="00186A04" w:rsidRPr="00246C15" w:rsidRDefault="00186A04" w:rsidP="00186A0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246C15">
        <w:rPr>
          <w:rFonts w:ascii="Times New Roman" w:eastAsia="Times New Roman" w:hAnsi="Times New Roman" w:cs="Times New Roman"/>
          <w:sz w:val="24"/>
          <w:szCs w:val="24"/>
          <w:lang w:eastAsia="ru-RU"/>
        </w:rPr>
        <w:t>5.9.</w:t>
      </w:r>
      <w:r w:rsidRPr="00246C15">
        <w:rPr>
          <w:rFonts w:ascii="Times New Roman" w:eastAsia="Times New Roman" w:hAnsi="Times New Roman" w:cs="Times New Roman"/>
          <w:sz w:val="24"/>
          <w:szCs w:val="24"/>
          <w:lang w:eastAsia="ru-RU"/>
        </w:rPr>
        <w:tab/>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86A04" w:rsidRPr="00246C15" w:rsidRDefault="00186A04" w:rsidP="00186A0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246C15">
        <w:rPr>
          <w:rFonts w:ascii="Times New Roman" w:eastAsia="Times New Roman" w:hAnsi="Times New Roman" w:cs="Times New Roman"/>
          <w:sz w:val="24"/>
          <w:szCs w:val="24"/>
          <w:lang w:eastAsia="ru-RU"/>
        </w:rPr>
        <w:t>5.10.</w:t>
      </w:r>
      <w:r w:rsidRPr="00246C15">
        <w:rPr>
          <w:rFonts w:ascii="Times New Roman" w:eastAsia="Times New Roman" w:hAnsi="Times New Roman" w:cs="Times New Roman"/>
          <w:sz w:val="24"/>
          <w:szCs w:val="24"/>
          <w:lang w:eastAsia="ru-RU"/>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86A04" w:rsidRPr="00246C15" w:rsidRDefault="00186A04" w:rsidP="00186A0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246C15">
        <w:rPr>
          <w:rFonts w:ascii="Times New Roman" w:eastAsia="Times New Roman" w:hAnsi="Times New Roman" w:cs="Times New Roman"/>
          <w:sz w:val="24"/>
          <w:szCs w:val="24"/>
          <w:lang w:eastAsia="ru-RU"/>
        </w:rPr>
        <w:t>5.11.</w:t>
      </w:r>
      <w:r w:rsidRPr="00246C15">
        <w:rPr>
          <w:rFonts w:ascii="Times New Roman" w:eastAsia="Times New Roman" w:hAnsi="Times New Roman" w:cs="Times New Roman"/>
          <w:sz w:val="24"/>
          <w:szCs w:val="24"/>
          <w:lang w:eastAsia="ru-RU"/>
        </w:rPr>
        <w:tab/>
        <w:t>Уплата неустойки (штрафа, пени) не освобождает Стороны от исполнения обязательств по Контракту.</w:t>
      </w:r>
    </w:p>
    <w:p w:rsidR="00186A04" w:rsidRPr="00246C15" w:rsidRDefault="00186A04" w:rsidP="00186A0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246C15">
        <w:rPr>
          <w:rFonts w:ascii="Times New Roman" w:eastAsia="Times New Roman" w:hAnsi="Times New Roman" w:cs="Times New Roman"/>
          <w:sz w:val="24"/>
          <w:szCs w:val="24"/>
          <w:lang w:eastAsia="ru-RU"/>
        </w:rPr>
        <w:t>5.12.</w:t>
      </w:r>
      <w:r w:rsidRPr="00246C15">
        <w:rPr>
          <w:rFonts w:ascii="Times New Roman" w:eastAsia="Times New Roman" w:hAnsi="Times New Roman" w:cs="Times New Roman"/>
          <w:sz w:val="24"/>
          <w:szCs w:val="24"/>
          <w:lang w:eastAsia="ru-RU"/>
        </w:rPr>
        <w:tab/>
        <w:t>Вред, причиненный третьим лицам по вине Поставщика при исполнении обязательств по Контракту, возмещается за его счет.</w:t>
      </w:r>
    </w:p>
    <w:p w:rsidR="00186A04" w:rsidRPr="00246C15" w:rsidRDefault="00186A04" w:rsidP="00186A04">
      <w:pPr>
        <w:tabs>
          <w:tab w:val="left" w:pos="993"/>
        </w:tabs>
        <w:spacing w:after="0" w:line="240" w:lineRule="auto"/>
        <w:ind w:firstLine="567"/>
        <w:jc w:val="both"/>
        <w:rPr>
          <w:rFonts w:ascii="Times New Roman" w:eastAsia="Times New Roman" w:hAnsi="Times New Roman" w:cs="Times New Roman"/>
          <w:sz w:val="24"/>
          <w:szCs w:val="24"/>
          <w:lang w:eastAsia="ru-RU"/>
        </w:rPr>
      </w:pPr>
    </w:p>
    <w:p w:rsidR="00186A04" w:rsidRPr="00246C15" w:rsidRDefault="00186A04" w:rsidP="00186A04">
      <w:pPr>
        <w:spacing w:after="0" w:line="240" w:lineRule="auto"/>
        <w:ind w:firstLine="567"/>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6. ФОРС – МАЖОР</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6.1.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6.2.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6.3.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6.4.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 xml:space="preserve">6.5.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w:t>
      </w:r>
      <w:r w:rsidRPr="00246C15">
        <w:rPr>
          <w:rFonts w:ascii="Times New Roman" w:eastAsia="Calibri" w:hAnsi="Times New Roman" w:cs="Times New Roman"/>
          <w:sz w:val="24"/>
          <w:szCs w:val="24"/>
        </w:rPr>
        <w:lastRenderedPageBreak/>
        <w:t xml:space="preserve">извещение, она лишается права ссылаться на такие обстоятельства, а также должна возместить другой Стороне убытки, причиненные </w:t>
      </w:r>
      <w:proofErr w:type="spellStart"/>
      <w:r w:rsidRPr="00246C15">
        <w:rPr>
          <w:rFonts w:ascii="Times New Roman" w:eastAsia="Calibri" w:hAnsi="Times New Roman" w:cs="Times New Roman"/>
          <w:sz w:val="24"/>
          <w:szCs w:val="24"/>
        </w:rPr>
        <w:t>неизвещением</w:t>
      </w:r>
      <w:proofErr w:type="spellEnd"/>
      <w:r w:rsidRPr="00246C15">
        <w:rPr>
          <w:rFonts w:ascii="Times New Roman" w:eastAsia="Calibri" w:hAnsi="Times New Roman" w:cs="Times New Roman"/>
          <w:sz w:val="24"/>
          <w:szCs w:val="24"/>
        </w:rPr>
        <w:t xml:space="preserve"> или несвоевременным извещением.</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 xml:space="preserve">6.6. Сторона должна в течение 10 (десяти) дней с момента прекращения форс – мажорных обстоятельств передать другой Стороне сертификат </w:t>
      </w:r>
      <w:proofErr w:type="spellStart"/>
      <w:r w:rsidRPr="00246C15">
        <w:rPr>
          <w:rFonts w:ascii="Times New Roman" w:eastAsia="Calibri" w:hAnsi="Times New Roman" w:cs="Times New Roman"/>
          <w:sz w:val="24"/>
          <w:szCs w:val="24"/>
        </w:rPr>
        <w:t>торгово</w:t>
      </w:r>
      <w:proofErr w:type="spellEnd"/>
      <w:r w:rsidRPr="00246C15">
        <w:rPr>
          <w:rFonts w:ascii="Times New Roman" w:eastAsia="Calibri" w:hAnsi="Times New Roman" w:cs="Times New Roman"/>
          <w:sz w:val="24"/>
          <w:szCs w:val="24"/>
        </w:rPr>
        <w:t xml:space="preserve"> – промышленной палаты или иного компетентного органа или организации о наличии и продолжительности форс – мажорных обстоятельств.</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6.7. В случае наступления форс – 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6.8.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86A04" w:rsidRPr="00246C15" w:rsidRDefault="00186A04" w:rsidP="00186A04">
      <w:pPr>
        <w:spacing w:after="0" w:line="240" w:lineRule="auto"/>
        <w:ind w:firstLine="567"/>
        <w:jc w:val="center"/>
        <w:rPr>
          <w:rFonts w:ascii="Times New Roman" w:eastAsia="Calibri" w:hAnsi="Times New Roman" w:cs="Times New Roman"/>
          <w:b/>
          <w:sz w:val="24"/>
          <w:szCs w:val="24"/>
        </w:rPr>
      </w:pPr>
    </w:p>
    <w:p w:rsidR="00186A04" w:rsidRPr="00246C15" w:rsidRDefault="00186A04" w:rsidP="00186A04">
      <w:pPr>
        <w:spacing w:after="0" w:line="240" w:lineRule="auto"/>
        <w:ind w:firstLine="567"/>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7. СРОК ДЕЙСТВИЯ КОНТРАКТА</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7.1. Срок действия настоящего Контракта устанавливается с момента его подписания Сторонами и действует до 20.12.202</w:t>
      </w:r>
      <w:r w:rsidR="001C78F9">
        <w:rPr>
          <w:rFonts w:ascii="Times New Roman" w:eastAsia="Calibri" w:hAnsi="Times New Roman" w:cs="Times New Roman"/>
          <w:sz w:val="24"/>
          <w:szCs w:val="24"/>
        </w:rPr>
        <w:t>5г</w:t>
      </w:r>
      <w:r w:rsidRPr="00246C15">
        <w:rPr>
          <w:rFonts w:ascii="Times New Roman" w:eastAsia="Calibri" w:hAnsi="Times New Roman" w:cs="Times New Roman"/>
          <w:sz w:val="24"/>
          <w:szCs w:val="24"/>
        </w:rPr>
        <w:t xml:space="preserve">. </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7.2. Окончание срока действия Контракта не освобождает стороны от выполнения в полном объеме своих обязательств по Контракту и от ответственности за нарушение его условий, если таковые имели место в период исполнения Контракта.</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7.3. Внесение изменений и дополнений в Контракт производится в порядке и случаях, предусмотренных Гражданским кодексом Российской Федерации и иными федеральными законами с учетом положений Федерального закона от 05.04.2013 № 44 – ФЗ «О контрактной системе в сфере закупок товаров, работ, услуг для обеспечения государственных и муниципальных нужд» по соглашению Сторон. Все изменения оформляются в письменном виде и подписываются надлежаще уполномоченными на то представителями Сторон. Все приложения и дополнения являются неотъемлемой частью Контракта.</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p>
    <w:p w:rsidR="00186A04" w:rsidRPr="00246C15" w:rsidRDefault="00186A04" w:rsidP="00186A04">
      <w:pPr>
        <w:spacing w:after="0" w:line="240" w:lineRule="auto"/>
        <w:ind w:firstLine="567"/>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8.  ОБЕСПЕЧЕНИЕ ИСПОЛНЕНИЯ КОНТРАКТА</w:t>
      </w:r>
    </w:p>
    <w:p w:rsidR="00186A04" w:rsidRPr="00246C15" w:rsidRDefault="00186A04" w:rsidP="00186A04">
      <w:pPr>
        <w:spacing w:after="0" w:line="240" w:lineRule="auto"/>
        <w:ind w:firstLine="567"/>
        <w:jc w:val="both"/>
        <w:rPr>
          <w:rFonts w:ascii="Times New Roman" w:eastAsia="Calibri" w:hAnsi="Times New Roman" w:cs="Times New Roman"/>
          <w:b/>
          <w:sz w:val="24"/>
          <w:szCs w:val="24"/>
        </w:rPr>
      </w:pPr>
      <w:r w:rsidRPr="00246C15">
        <w:rPr>
          <w:rFonts w:ascii="Times New Roman" w:eastAsia="Calibri" w:hAnsi="Times New Roman" w:cs="Times New Roman"/>
          <w:sz w:val="24"/>
          <w:szCs w:val="24"/>
        </w:rPr>
        <w:t xml:space="preserve">8.1.    Обеспечение исполнения Контракта не предусмотрено. </w:t>
      </w:r>
    </w:p>
    <w:p w:rsidR="00186A04" w:rsidRPr="00246C15" w:rsidRDefault="00186A04" w:rsidP="00186A04">
      <w:pPr>
        <w:spacing w:after="0" w:line="240" w:lineRule="auto"/>
        <w:ind w:firstLine="567"/>
        <w:jc w:val="center"/>
        <w:rPr>
          <w:rFonts w:ascii="Times New Roman" w:eastAsia="Calibri" w:hAnsi="Times New Roman" w:cs="Times New Roman"/>
          <w:b/>
          <w:sz w:val="24"/>
          <w:szCs w:val="24"/>
        </w:rPr>
      </w:pPr>
    </w:p>
    <w:p w:rsidR="00186A04" w:rsidRPr="00246C15" w:rsidRDefault="00186A04" w:rsidP="00186A04">
      <w:pPr>
        <w:spacing w:after="0" w:line="240" w:lineRule="auto"/>
        <w:ind w:firstLine="567"/>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9. ПОРЯДОК ИЗМЕНЕНИЯ И РАСТОРЖЕНИЯ КОНТРАКТА</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9.1. Все изменения и дополнения к настоящему Контракту действительны, если оформлены и подписаны обеими Сторонами в виде дополнительного соглашения к настоящему Контракту.</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9.2. Настоящий Контракт может быть расторгнут в порядке, установленном законодательством Российской Федерации по следующим основным причинам: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9.3. Заказчик вправе принять решение об одностороннем отказе от исполнения Контракта в соответствии с положениями статьи 95 Федерального закона от 5 апреля 2013 г. № 44 – ФЗ «О контрактной системе в сфере закупок товаров, работ, услуг для обеспечения государственных и муниципальных нужд».</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9.4.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5 апреля 2013 г. № 44 – ФЗ «О контрактной системе в сфере закупок товаров, работ, услуг для обеспечения государственных и муниципальных нужд»:</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9.4.1.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 xml:space="preserve">9.4.2.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w:t>
      </w:r>
      <w:r w:rsidRPr="00246C15">
        <w:rPr>
          <w:rFonts w:ascii="Times New Roman" w:eastAsia="Calibri" w:hAnsi="Times New Roman" w:cs="Times New Roman"/>
          <w:sz w:val="24"/>
          <w:szCs w:val="24"/>
        </w:rPr>
        <w:lastRenderedPageBreak/>
        <w:t xml:space="preserve">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w:t>
      </w:r>
      <w:proofErr w:type="gramStart"/>
      <w:r w:rsidRPr="00246C15">
        <w:rPr>
          <w:rFonts w:ascii="Times New Roman" w:eastAsia="Calibri" w:hAnsi="Times New Roman" w:cs="Times New Roman"/>
          <w:sz w:val="24"/>
          <w:szCs w:val="24"/>
        </w:rPr>
        <w:t>при уменьшении</w:t>
      </w:r>
      <w:proofErr w:type="gramEnd"/>
      <w:r w:rsidRPr="00246C15">
        <w:rPr>
          <w:rFonts w:ascii="Times New Roman" w:eastAsia="Calibri" w:hAnsi="Times New Roman" w:cs="Times New Roman"/>
          <w:sz w:val="24"/>
          <w:szCs w:val="24"/>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9.4.3.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186A04" w:rsidRPr="00246C15" w:rsidRDefault="00186A04" w:rsidP="00186A04">
      <w:pPr>
        <w:spacing w:after="0" w:line="240" w:lineRule="auto"/>
        <w:ind w:firstLine="567"/>
        <w:jc w:val="center"/>
        <w:rPr>
          <w:rFonts w:ascii="Times New Roman" w:eastAsia="Calibri" w:hAnsi="Times New Roman" w:cs="Times New Roman"/>
          <w:b/>
          <w:sz w:val="24"/>
          <w:szCs w:val="24"/>
        </w:rPr>
      </w:pPr>
    </w:p>
    <w:p w:rsidR="00186A04" w:rsidRPr="00246C15" w:rsidRDefault="00186A04" w:rsidP="00186A04">
      <w:pPr>
        <w:spacing w:after="0" w:line="240" w:lineRule="auto"/>
        <w:ind w:firstLine="567"/>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10. ПОРЯДОК РАЗРЕШЕНИЯ СПОРОВ</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10.1. Претензии Сторон, возникшие в ходе исполнения обязательств по настоящему Контракту, включая споры и разногласия по техническим и финансовым вопросам (условиям), рассматриваются Сторонами путем переговоров.</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10.2. В случае получения письменного обращения (претензии), Сторона обязана ее рассмотреть и направить письменный мотивированный ответ другой стороне в течение 15-ти (пятнадцати) календарных дней с момента получения претензии.</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10.3. Срок досудебного урегулирования составляет 7 (семь) рабочих дней с момента получения письменного обращения (претензии) одной из Сторон. В случае если разногласия и споры не могут быть разрешены Сторонами путем переговоров, они разрешаются в судебном порядке в Арбитражном суде Пермского края.</w:t>
      </w:r>
    </w:p>
    <w:p w:rsidR="00186A04" w:rsidRPr="00246C15" w:rsidRDefault="00186A04" w:rsidP="00186A04">
      <w:pPr>
        <w:spacing w:after="0" w:line="240" w:lineRule="auto"/>
        <w:ind w:firstLine="567"/>
        <w:jc w:val="center"/>
        <w:rPr>
          <w:rFonts w:ascii="Times New Roman" w:eastAsia="Calibri" w:hAnsi="Times New Roman" w:cs="Times New Roman"/>
          <w:b/>
          <w:sz w:val="24"/>
          <w:szCs w:val="24"/>
        </w:rPr>
      </w:pPr>
    </w:p>
    <w:p w:rsidR="00186A04" w:rsidRPr="00246C15" w:rsidRDefault="00186A04" w:rsidP="00186A04">
      <w:pPr>
        <w:spacing w:after="0" w:line="240" w:lineRule="auto"/>
        <w:ind w:firstLine="567"/>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11. ПРОЧИЕ УСЛОВИЯ</w:t>
      </w:r>
    </w:p>
    <w:p w:rsidR="00186A04" w:rsidRPr="00246C15" w:rsidRDefault="00186A04" w:rsidP="00186A04">
      <w:pPr>
        <w:spacing w:after="0" w:line="240" w:lineRule="auto"/>
        <w:rPr>
          <w:rFonts w:ascii="Times New Roman" w:eastAsia="Calibri" w:hAnsi="Times New Roman" w:cs="Times New Roman"/>
          <w:sz w:val="24"/>
          <w:szCs w:val="24"/>
        </w:rPr>
      </w:pPr>
      <w:r w:rsidRPr="00246C15">
        <w:rPr>
          <w:rFonts w:ascii="Times New Roman" w:eastAsia="Calibri" w:hAnsi="Times New Roman" w:cs="Times New Roman"/>
          <w:sz w:val="24"/>
          <w:szCs w:val="24"/>
        </w:rPr>
        <w:t>11.1. Настоящий Контракт составлен в форме электронного документа, подписанного электронными подписями Сторон.</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11.2.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11.3. Настоящий Контракт имеет 3 (три) приложение, являющееся его неотъемлемой частью:</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 приложение № 1 Спецификация;</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 приложение № 2 Акт о приемке (Форма).</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11.4.  Поставщик обязан письменно в течение 3 (трех) рабочих дней после произошедших изменений сообщать Заказчику об изменении своего фирменного наименования, места нахождения, почтового адреса; банковских реквизитов; принятии решения о реорганизации, ликвидации или введения процедуры банкротства.</w:t>
      </w:r>
    </w:p>
    <w:p w:rsidR="00186A04"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11.4.1. При неисполнении обязанности, предусмотренной настоящим пунктом, все письменные документы (уведомления, претензии и т.д.) считаются доставленными, если отправлены на имя и по адресу, указанному в Контракте.</w:t>
      </w:r>
    </w:p>
    <w:p w:rsidR="00186A04"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11.5. Взаимоотношения Сторон, не урегулированные Контрактом, регулируются законодательством Российской Федерации.</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p>
    <w:p w:rsidR="00140CA1" w:rsidRDefault="00140CA1" w:rsidP="00186A04">
      <w:pPr>
        <w:spacing w:after="200" w:line="276" w:lineRule="auto"/>
        <w:ind w:left="-284" w:firstLine="284"/>
        <w:jc w:val="center"/>
        <w:rPr>
          <w:rFonts w:ascii="Times New Roman" w:eastAsia="Calibri" w:hAnsi="Times New Roman" w:cs="Times New Roman"/>
          <w:b/>
          <w:sz w:val="24"/>
          <w:szCs w:val="24"/>
        </w:rPr>
      </w:pPr>
    </w:p>
    <w:p w:rsidR="001C78F9" w:rsidRDefault="001C78F9" w:rsidP="00186A04">
      <w:pPr>
        <w:spacing w:after="200" w:line="276" w:lineRule="auto"/>
        <w:ind w:left="-284" w:firstLine="284"/>
        <w:jc w:val="center"/>
        <w:rPr>
          <w:rFonts w:ascii="Times New Roman" w:eastAsia="Calibri" w:hAnsi="Times New Roman" w:cs="Times New Roman"/>
          <w:b/>
          <w:sz w:val="24"/>
          <w:szCs w:val="24"/>
        </w:rPr>
      </w:pPr>
    </w:p>
    <w:p w:rsidR="00186A04" w:rsidRPr="00246C15" w:rsidRDefault="00186A04" w:rsidP="00186A04">
      <w:pPr>
        <w:spacing w:after="200" w:line="276" w:lineRule="auto"/>
        <w:ind w:left="-284" w:firstLine="284"/>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12. РЕКВИЗИТЫ И ПОДПИСИ СТОРОН:</w:t>
      </w:r>
    </w:p>
    <w:tbl>
      <w:tblPr>
        <w:tblW w:w="9356" w:type="dxa"/>
        <w:tblInd w:w="567" w:type="dxa"/>
        <w:tblLook w:val="04A0" w:firstRow="1" w:lastRow="0" w:firstColumn="1" w:lastColumn="0" w:noHBand="0" w:noVBand="1"/>
      </w:tblPr>
      <w:tblGrid>
        <w:gridCol w:w="5151"/>
        <w:gridCol w:w="4205"/>
      </w:tblGrid>
      <w:tr w:rsidR="00186A04" w:rsidRPr="00246C15" w:rsidTr="007728AA">
        <w:trPr>
          <w:trHeight w:val="85"/>
        </w:trPr>
        <w:tc>
          <w:tcPr>
            <w:tcW w:w="5151" w:type="dxa"/>
          </w:tcPr>
          <w:p w:rsidR="00186A04" w:rsidRPr="00246C15" w:rsidRDefault="00186A04" w:rsidP="007728AA">
            <w:pPr>
              <w:snapToGrid w:val="0"/>
              <w:spacing w:after="0" w:line="240" w:lineRule="auto"/>
              <w:rPr>
                <w:rFonts w:ascii="Times New Roman" w:eastAsia="Times New Roman" w:hAnsi="Times New Roman" w:cs="Times New Roman"/>
                <w:b/>
                <w:bCs/>
                <w:color w:val="000000"/>
                <w:sz w:val="24"/>
                <w:szCs w:val="24"/>
                <w:lang w:eastAsia="ru-RU"/>
              </w:rPr>
            </w:pPr>
            <w:r w:rsidRPr="00246C15">
              <w:rPr>
                <w:rFonts w:ascii="Times New Roman" w:eastAsia="Times New Roman" w:hAnsi="Times New Roman" w:cs="Times New Roman"/>
                <w:b/>
                <w:bCs/>
                <w:color w:val="000000"/>
                <w:sz w:val="24"/>
                <w:szCs w:val="24"/>
                <w:lang w:eastAsia="ru-RU"/>
              </w:rPr>
              <w:t xml:space="preserve">ГОСУДАРСТВЕННЫЙ ЗАКАЗЧИК: </w:t>
            </w:r>
          </w:p>
          <w:p w:rsidR="00186A04" w:rsidRPr="00246C15" w:rsidRDefault="00186A04" w:rsidP="007728AA">
            <w:pPr>
              <w:spacing w:after="0" w:line="240" w:lineRule="auto"/>
              <w:rPr>
                <w:rFonts w:ascii="Times New Roman" w:eastAsia="Times New Roman" w:hAnsi="Times New Roman" w:cs="Times New Roman"/>
                <w:sz w:val="24"/>
                <w:szCs w:val="24"/>
                <w:lang w:eastAsia="ru-RU"/>
              </w:rPr>
            </w:pPr>
            <w:r w:rsidRPr="00246C15">
              <w:rPr>
                <w:rFonts w:ascii="Times New Roman" w:eastAsia="Times New Roman" w:hAnsi="Times New Roman" w:cs="Times New Roman"/>
                <w:sz w:val="24"/>
                <w:szCs w:val="24"/>
                <w:lang w:eastAsia="ru-RU"/>
              </w:rPr>
              <w:t xml:space="preserve">ФКУ ИК-12 </w:t>
            </w:r>
            <w:proofErr w:type="gramStart"/>
            <w:r w:rsidRPr="00246C15">
              <w:rPr>
                <w:rFonts w:ascii="Times New Roman" w:eastAsia="Times New Roman" w:hAnsi="Times New Roman" w:cs="Times New Roman"/>
                <w:sz w:val="24"/>
                <w:szCs w:val="24"/>
                <w:lang w:eastAsia="ru-RU"/>
              </w:rPr>
              <w:t>ОУХД  ГУФСИН</w:t>
            </w:r>
            <w:proofErr w:type="gramEnd"/>
            <w:r w:rsidRPr="00246C15">
              <w:rPr>
                <w:rFonts w:ascii="Times New Roman" w:eastAsia="Times New Roman" w:hAnsi="Times New Roman" w:cs="Times New Roman"/>
                <w:sz w:val="24"/>
                <w:szCs w:val="24"/>
                <w:lang w:eastAsia="ru-RU"/>
              </w:rPr>
              <w:t xml:space="preserve"> России по Пермскому краю      </w:t>
            </w:r>
          </w:p>
          <w:p w:rsidR="00186A04" w:rsidRPr="00246C15" w:rsidRDefault="00186A04" w:rsidP="007728AA">
            <w:pPr>
              <w:spacing w:after="0" w:line="240" w:lineRule="auto"/>
              <w:rPr>
                <w:rFonts w:ascii="Times New Roman" w:eastAsia="Times New Roman" w:hAnsi="Times New Roman" w:cs="Times New Roman"/>
                <w:sz w:val="24"/>
                <w:szCs w:val="24"/>
                <w:lang w:eastAsia="ru-RU"/>
              </w:rPr>
            </w:pPr>
            <w:r w:rsidRPr="00246C15">
              <w:rPr>
                <w:rFonts w:ascii="Times New Roman" w:eastAsia="Times New Roman" w:hAnsi="Times New Roman" w:cs="Times New Roman"/>
                <w:sz w:val="24"/>
                <w:szCs w:val="24"/>
                <w:lang w:eastAsia="ru-RU"/>
              </w:rPr>
              <w:t xml:space="preserve">Юридический/почтовый адрес: 618250, Пермский </w:t>
            </w:r>
            <w:proofErr w:type="gramStart"/>
            <w:r w:rsidRPr="00246C15">
              <w:rPr>
                <w:rFonts w:ascii="Times New Roman" w:eastAsia="Times New Roman" w:hAnsi="Times New Roman" w:cs="Times New Roman"/>
                <w:sz w:val="24"/>
                <w:szCs w:val="24"/>
                <w:lang w:eastAsia="ru-RU"/>
              </w:rPr>
              <w:t>край,  г.</w:t>
            </w:r>
            <w:proofErr w:type="gramEnd"/>
            <w:r w:rsidRPr="00246C15">
              <w:rPr>
                <w:rFonts w:ascii="Times New Roman" w:eastAsia="Times New Roman" w:hAnsi="Times New Roman" w:cs="Times New Roman"/>
                <w:sz w:val="24"/>
                <w:szCs w:val="24"/>
                <w:lang w:eastAsia="ru-RU"/>
              </w:rPr>
              <w:t xml:space="preserve"> Губаха, п.20 км </w:t>
            </w:r>
          </w:p>
          <w:p w:rsidR="00186A04" w:rsidRPr="00246C15" w:rsidRDefault="00186A04" w:rsidP="007728AA">
            <w:pPr>
              <w:spacing w:after="0" w:line="240" w:lineRule="auto"/>
              <w:rPr>
                <w:rFonts w:ascii="Times New Roman" w:eastAsia="Times New Roman" w:hAnsi="Times New Roman" w:cs="Times New Roman"/>
                <w:sz w:val="24"/>
                <w:szCs w:val="24"/>
                <w:lang w:eastAsia="ru-RU"/>
              </w:rPr>
            </w:pPr>
            <w:r w:rsidRPr="00246C15">
              <w:rPr>
                <w:rFonts w:ascii="Times New Roman" w:eastAsia="Times New Roman" w:hAnsi="Times New Roman" w:cs="Times New Roman"/>
                <w:sz w:val="24"/>
                <w:szCs w:val="24"/>
                <w:lang w:eastAsia="ru-RU"/>
              </w:rPr>
              <w:t xml:space="preserve">Тел. 8(342)2-100-076 </w:t>
            </w:r>
          </w:p>
          <w:p w:rsidR="00186A04" w:rsidRPr="00246C15" w:rsidRDefault="00186A04" w:rsidP="007728AA">
            <w:pPr>
              <w:spacing w:after="0" w:line="240" w:lineRule="auto"/>
              <w:rPr>
                <w:rFonts w:ascii="Times New Roman" w:eastAsia="Times New Roman" w:hAnsi="Times New Roman" w:cs="Times New Roman"/>
                <w:sz w:val="24"/>
                <w:szCs w:val="24"/>
                <w:lang w:eastAsia="ru-RU"/>
              </w:rPr>
            </w:pPr>
            <w:r w:rsidRPr="00246C15">
              <w:rPr>
                <w:rFonts w:ascii="Times New Roman" w:eastAsia="Times New Roman" w:hAnsi="Times New Roman" w:cs="Times New Roman"/>
                <w:sz w:val="24"/>
                <w:szCs w:val="24"/>
                <w:lang w:eastAsia="ru-RU"/>
              </w:rPr>
              <w:t xml:space="preserve">Электронная почта: ik12@59.fsin.su                                                                                                                                        </w:t>
            </w:r>
          </w:p>
          <w:p w:rsidR="00186A04" w:rsidRPr="00246C15" w:rsidRDefault="00186A04" w:rsidP="007728AA">
            <w:pPr>
              <w:spacing w:after="0" w:line="240" w:lineRule="auto"/>
              <w:rPr>
                <w:rFonts w:ascii="Times New Roman" w:eastAsia="Times New Roman" w:hAnsi="Times New Roman" w:cs="Times New Roman"/>
                <w:sz w:val="24"/>
                <w:szCs w:val="24"/>
                <w:lang w:eastAsia="ru-RU"/>
              </w:rPr>
            </w:pPr>
            <w:r w:rsidRPr="00246C15">
              <w:rPr>
                <w:rFonts w:ascii="Times New Roman" w:eastAsia="Times New Roman" w:hAnsi="Times New Roman" w:cs="Times New Roman"/>
                <w:sz w:val="24"/>
                <w:szCs w:val="24"/>
                <w:lang w:eastAsia="ru-RU"/>
              </w:rPr>
              <w:t>Банковские реквизиты:</w:t>
            </w:r>
          </w:p>
          <w:p w:rsidR="00186A04" w:rsidRPr="00246C15" w:rsidRDefault="00186A04" w:rsidP="007728AA">
            <w:pPr>
              <w:spacing w:after="0" w:line="240" w:lineRule="auto"/>
              <w:rPr>
                <w:rFonts w:ascii="Times New Roman" w:eastAsia="Times New Roman" w:hAnsi="Times New Roman" w:cs="Times New Roman"/>
                <w:sz w:val="24"/>
                <w:szCs w:val="24"/>
                <w:lang w:eastAsia="ru-RU"/>
              </w:rPr>
            </w:pPr>
            <w:r w:rsidRPr="00246C15">
              <w:rPr>
                <w:rFonts w:ascii="Times New Roman" w:eastAsia="Times New Roman" w:hAnsi="Times New Roman" w:cs="Times New Roman"/>
                <w:sz w:val="24"/>
                <w:szCs w:val="24"/>
                <w:lang w:eastAsia="ru-RU"/>
              </w:rPr>
              <w:t>ИНН 5913005167 КПП 592101001</w:t>
            </w:r>
          </w:p>
          <w:p w:rsidR="00186A04" w:rsidRPr="00246C15" w:rsidRDefault="00186A04" w:rsidP="007728AA">
            <w:pPr>
              <w:spacing w:after="0" w:line="240" w:lineRule="auto"/>
              <w:rPr>
                <w:rFonts w:ascii="Times New Roman" w:eastAsia="Times New Roman" w:hAnsi="Times New Roman" w:cs="Times New Roman"/>
                <w:sz w:val="24"/>
                <w:szCs w:val="24"/>
                <w:lang w:eastAsia="ru-RU"/>
              </w:rPr>
            </w:pPr>
            <w:r w:rsidRPr="00246C15">
              <w:rPr>
                <w:rFonts w:ascii="Times New Roman" w:eastAsia="Times New Roman" w:hAnsi="Times New Roman" w:cs="Times New Roman"/>
                <w:sz w:val="24"/>
                <w:szCs w:val="24"/>
                <w:lang w:eastAsia="ru-RU"/>
              </w:rPr>
              <w:t>Дата постановки на учет в налоговом органе    12.04.2002</w:t>
            </w:r>
          </w:p>
          <w:p w:rsidR="00186A04" w:rsidRPr="00246C15" w:rsidRDefault="00186A04" w:rsidP="007728AA">
            <w:pPr>
              <w:spacing w:after="0" w:line="240" w:lineRule="auto"/>
              <w:rPr>
                <w:rFonts w:ascii="Times New Roman" w:eastAsia="Times New Roman" w:hAnsi="Times New Roman" w:cs="Times New Roman"/>
                <w:sz w:val="24"/>
                <w:szCs w:val="24"/>
                <w:lang w:eastAsia="ru-RU"/>
              </w:rPr>
            </w:pPr>
            <w:r w:rsidRPr="00246C15">
              <w:rPr>
                <w:rFonts w:ascii="Times New Roman" w:eastAsia="Times New Roman" w:hAnsi="Times New Roman" w:cs="Times New Roman"/>
                <w:sz w:val="24"/>
                <w:szCs w:val="24"/>
                <w:lang w:eastAsia="ru-RU"/>
              </w:rPr>
              <w:t>ОКОПФ 75104 ОКПО 08923425</w:t>
            </w:r>
          </w:p>
          <w:p w:rsidR="00186A04" w:rsidRPr="00246C15" w:rsidRDefault="00186A04" w:rsidP="007728AA">
            <w:pPr>
              <w:spacing w:after="0" w:line="240" w:lineRule="auto"/>
              <w:rPr>
                <w:rFonts w:ascii="Times New Roman" w:eastAsia="Times New Roman" w:hAnsi="Times New Roman" w:cs="Times New Roman"/>
                <w:sz w:val="24"/>
                <w:szCs w:val="24"/>
                <w:lang w:eastAsia="ru-RU"/>
              </w:rPr>
            </w:pPr>
            <w:r w:rsidRPr="00246C15">
              <w:rPr>
                <w:rFonts w:ascii="Times New Roman" w:eastAsia="Times New Roman" w:hAnsi="Times New Roman" w:cs="Times New Roman"/>
                <w:sz w:val="24"/>
                <w:szCs w:val="24"/>
                <w:lang w:eastAsia="ru-RU"/>
              </w:rPr>
              <w:t>ОКВЭД 84.23.4 ОКТМО 57717000</w:t>
            </w:r>
          </w:p>
          <w:p w:rsidR="00186A04" w:rsidRPr="00246C15" w:rsidRDefault="00186A04" w:rsidP="007728AA">
            <w:pPr>
              <w:spacing w:after="0" w:line="240" w:lineRule="auto"/>
              <w:rPr>
                <w:rFonts w:ascii="Times New Roman" w:eastAsia="Times New Roman" w:hAnsi="Times New Roman" w:cs="Times New Roman"/>
                <w:sz w:val="24"/>
                <w:szCs w:val="24"/>
                <w:lang w:eastAsia="ru-RU"/>
              </w:rPr>
            </w:pPr>
            <w:r w:rsidRPr="00246C15">
              <w:rPr>
                <w:rFonts w:ascii="Times New Roman" w:eastAsia="Times New Roman" w:hAnsi="Times New Roman" w:cs="Times New Roman"/>
                <w:sz w:val="24"/>
                <w:szCs w:val="24"/>
                <w:lang w:eastAsia="ru-RU"/>
              </w:rPr>
              <w:t>УФК по Пермскому краю (ФКУ ИК-12 ОУХД ГУФСИН России по Пермскому краю,</w:t>
            </w:r>
          </w:p>
          <w:p w:rsidR="00186A04" w:rsidRPr="00246C15" w:rsidRDefault="00186A04" w:rsidP="007728AA">
            <w:pPr>
              <w:spacing w:after="0" w:line="240" w:lineRule="auto"/>
              <w:rPr>
                <w:rFonts w:ascii="Times New Roman" w:eastAsia="Times New Roman" w:hAnsi="Times New Roman" w:cs="Times New Roman"/>
                <w:sz w:val="24"/>
                <w:szCs w:val="24"/>
                <w:lang w:eastAsia="ru-RU"/>
              </w:rPr>
            </w:pPr>
            <w:r w:rsidRPr="00246C15">
              <w:rPr>
                <w:rFonts w:ascii="Times New Roman" w:eastAsia="Times New Roman" w:hAnsi="Times New Roman" w:cs="Times New Roman"/>
                <w:sz w:val="24"/>
                <w:szCs w:val="24"/>
                <w:lang w:eastAsia="ru-RU"/>
              </w:rPr>
              <w:t xml:space="preserve"> л/с 03561665750)</w:t>
            </w:r>
          </w:p>
          <w:p w:rsidR="00186A04" w:rsidRPr="00246C15" w:rsidRDefault="00186A04" w:rsidP="007728AA">
            <w:pPr>
              <w:spacing w:after="0" w:line="240" w:lineRule="auto"/>
              <w:rPr>
                <w:rFonts w:ascii="Times New Roman" w:eastAsia="Times New Roman" w:hAnsi="Times New Roman" w:cs="Times New Roman"/>
                <w:sz w:val="24"/>
                <w:szCs w:val="24"/>
                <w:lang w:eastAsia="ru-RU"/>
              </w:rPr>
            </w:pPr>
            <w:r w:rsidRPr="00246C15">
              <w:rPr>
                <w:rFonts w:ascii="Times New Roman" w:eastAsia="Times New Roman" w:hAnsi="Times New Roman" w:cs="Times New Roman"/>
                <w:sz w:val="24"/>
                <w:szCs w:val="24"/>
                <w:lang w:eastAsia="ru-RU"/>
              </w:rPr>
              <w:t>БИК УФК по Пермскому краю: 015773997</w:t>
            </w:r>
          </w:p>
          <w:p w:rsidR="00186A04" w:rsidRPr="00246C15" w:rsidRDefault="00186A04" w:rsidP="007728AA">
            <w:pPr>
              <w:spacing w:after="0" w:line="240" w:lineRule="auto"/>
              <w:rPr>
                <w:rFonts w:ascii="Times New Roman" w:eastAsia="Times New Roman" w:hAnsi="Times New Roman" w:cs="Times New Roman"/>
                <w:sz w:val="24"/>
                <w:szCs w:val="24"/>
                <w:lang w:eastAsia="ru-RU"/>
              </w:rPr>
            </w:pPr>
            <w:r w:rsidRPr="00246C15">
              <w:rPr>
                <w:rFonts w:ascii="Times New Roman" w:eastAsia="Times New Roman" w:hAnsi="Times New Roman" w:cs="Times New Roman"/>
                <w:sz w:val="24"/>
                <w:szCs w:val="24"/>
                <w:lang w:eastAsia="ru-RU"/>
              </w:rPr>
              <w:t>Банк получателя: ОТДЕЛЕНИЕ ПЕРМЬ БАНКА РОССИИ//УФК по Пермскому краю г. Пермь</w:t>
            </w:r>
          </w:p>
          <w:p w:rsidR="00186A04" w:rsidRPr="00246C15" w:rsidRDefault="00186A04" w:rsidP="007728AA">
            <w:pPr>
              <w:spacing w:after="0" w:line="240" w:lineRule="auto"/>
              <w:rPr>
                <w:rFonts w:ascii="Times New Roman" w:eastAsia="Times New Roman" w:hAnsi="Times New Roman" w:cs="Times New Roman"/>
                <w:sz w:val="24"/>
                <w:szCs w:val="24"/>
                <w:lang w:eastAsia="ru-RU"/>
              </w:rPr>
            </w:pPr>
            <w:r w:rsidRPr="00246C15">
              <w:rPr>
                <w:rFonts w:ascii="Times New Roman" w:eastAsia="Times New Roman" w:hAnsi="Times New Roman" w:cs="Times New Roman"/>
                <w:sz w:val="24"/>
                <w:szCs w:val="24"/>
                <w:lang w:eastAsia="ru-RU"/>
              </w:rPr>
              <w:t>Единый казначейский счет: 40102810145370000048</w:t>
            </w:r>
          </w:p>
          <w:p w:rsidR="00186A04" w:rsidRPr="00246C15" w:rsidRDefault="00186A04" w:rsidP="007728AA">
            <w:pPr>
              <w:spacing w:after="0" w:line="240" w:lineRule="auto"/>
              <w:rPr>
                <w:rFonts w:ascii="Times New Roman" w:eastAsia="Times New Roman" w:hAnsi="Times New Roman" w:cs="Times New Roman"/>
                <w:sz w:val="24"/>
                <w:szCs w:val="24"/>
                <w:lang w:eastAsia="ru-RU"/>
              </w:rPr>
            </w:pPr>
            <w:r w:rsidRPr="00246C15">
              <w:rPr>
                <w:rFonts w:ascii="Times New Roman" w:eastAsia="Times New Roman" w:hAnsi="Times New Roman" w:cs="Times New Roman"/>
                <w:sz w:val="24"/>
                <w:szCs w:val="24"/>
                <w:lang w:eastAsia="ru-RU"/>
              </w:rPr>
              <w:t>Казначейский счет: 03211643000000015600</w:t>
            </w:r>
          </w:p>
          <w:p w:rsidR="00186A04" w:rsidRPr="00246C15" w:rsidRDefault="00186A04" w:rsidP="007728AA">
            <w:pPr>
              <w:spacing w:after="0" w:line="240" w:lineRule="auto"/>
              <w:rPr>
                <w:rFonts w:ascii="Times New Roman" w:eastAsia="Times New Roman" w:hAnsi="Times New Roman" w:cs="Times New Roman"/>
                <w:sz w:val="24"/>
                <w:szCs w:val="24"/>
                <w:lang w:eastAsia="ru-RU"/>
              </w:rPr>
            </w:pPr>
            <w:r w:rsidRPr="00246C15">
              <w:rPr>
                <w:rFonts w:ascii="Times New Roman" w:eastAsia="Times New Roman" w:hAnsi="Times New Roman" w:cs="Times New Roman"/>
                <w:sz w:val="24"/>
                <w:szCs w:val="24"/>
                <w:lang w:eastAsia="ru-RU"/>
              </w:rPr>
              <w:t>ОГРН 1025901777604</w:t>
            </w:r>
          </w:p>
          <w:p w:rsidR="00186A04" w:rsidRPr="00246C15" w:rsidRDefault="00186A04" w:rsidP="007728AA">
            <w:pPr>
              <w:suppressAutoHyphens/>
              <w:spacing w:after="0" w:line="240" w:lineRule="auto"/>
              <w:rPr>
                <w:rFonts w:ascii="Times New Roman" w:eastAsia="Times New Roman" w:hAnsi="Times New Roman" w:cs="Times New Roman"/>
                <w:b/>
                <w:sz w:val="24"/>
                <w:szCs w:val="24"/>
                <w:lang w:eastAsia="ar-SA"/>
              </w:rPr>
            </w:pPr>
            <w:r w:rsidRPr="00246C15">
              <w:rPr>
                <w:rFonts w:ascii="Times New Roman" w:eastAsia="Times New Roman" w:hAnsi="Times New Roman" w:cs="Times New Roman"/>
                <w:b/>
                <w:sz w:val="24"/>
                <w:szCs w:val="24"/>
                <w:lang w:eastAsia="ar-SA"/>
              </w:rPr>
              <w:t>ЗАКАЗЧИК:</w:t>
            </w:r>
          </w:p>
          <w:p w:rsidR="00186A04" w:rsidRPr="00246C15" w:rsidRDefault="00186A04" w:rsidP="007728AA">
            <w:pPr>
              <w:suppressAutoHyphens/>
              <w:spacing w:after="0" w:line="240" w:lineRule="auto"/>
              <w:rPr>
                <w:rFonts w:ascii="Times New Roman" w:eastAsia="Times New Roman" w:hAnsi="Times New Roman" w:cs="Times New Roman"/>
                <w:b/>
                <w:sz w:val="24"/>
                <w:szCs w:val="24"/>
                <w:lang w:eastAsia="ar-SA"/>
              </w:rPr>
            </w:pPr>
          </w:p>
          <w:p w:rsidR="00186A04" w:rsidRPr="00246C15" w:rsidRDefault="00186A04" w:rsidP="007728AA">
            <w:pPr>
              <w:suppressAutoHyphens/>
              <w:spacing w:after="0" w:line="240" w:lineRule="auto"/>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 xml:space="preserve"> _________________________ </w:t>
            </w:r>
            <w:proofErr w:type="gramStart"/>
            <w:r w:rsidRPr="00246C15">
              <w:rPr>
                <w:rFonts w:ascii="Times New Roman" w:eastAsia="Calibri" w:hAnsi="Times New Roman" w:cs="Times New Roman"/>
                <w:sz w:val="24"/>
                <w:szCs w:val="24"/>
                <w:lang w:eastAsia="ar-SA"/>
              </w:rPr>
              <w:t>/</w:t>
            </w:r>
            <w:r w:rsidRPr="00246C15">
              <w:rPr>
                <w:rFonts w:ascii="Times New Roman" w:eastAsia="Calibri" w:hAnsi="Times New Roman" w:cs="Times New Roman"/>
                <w:sz w:val="24"/>
                <w:szCs w:val="24"/>
              </w:rPr>
              <w:t xml:space="preserve">  Е.Ф.</w:t>
            </w:r>
            <w:proofErr w:type="gramEnd"/>
            <w:r w:rsidRPr="00246C15">
              <w:rPr>
                <w:rFonts w:ascii="Times New Roman" w:eastAsia="Calibri" w:hAnsi="Times New Roman" w:cs="Times New Roman"/>
                <w:sz w:val="24"/>
                <w:szCs w:val="24"/>
              </w:rPr>
              <w:t xml:space="preserve"> </w:t>
            </w:r>
            <w:proofErr w:type="spellStart"/>
            <w:r w:rsidRPr="00246C15">
              <w:rPr>
                <w:rFonts w:ascii="Times New Roman" w:eastAsia="Calibri" w:hAnsi="Times New Roman" w:cs="Times New Roman"/>
                <w:sz w:val="24"/>
                <w:szCs w:val="24"/>
              </w:rPr>
              <w:t>Ессин</w:t>
            </w:r>
            <w:proofErr w:type="spellEnd"/>
            <w:r w:rsidRPr="00246C15">
              <w:rPr>
                <w:rFonts w:ascii="Times New Roman" w:eastAsia="Calibri" w:hAnsi="Times New Roman" w:cs="Times New Roman"/>
                <w:sz w:val="24"/>
                <w:szCs w:val="24"/>
                <w:lang w:eastAsia="ar-SA"/>
              </w:rPr>
              <w:t xml:space="preserve"> /</w:t>
            </w:r>
          </w:p>
          <w:p w:rsidR="00186A04" w:rsidRPr="00246C15" w:rsidRDefault="00186A04" w:rsidP="007728AA">
            <w:pPr>
              <w:suppressAutoHyphens/>
              <w:spacing w:after="0" w:line="240" w:lineRule="auto"/>
              <w:rPr>
                <w:rFonts w:ascii="Times New Roman" w:eastAsia="Calibri" w:hAnsi="Times New Roman" w:cs="Times New Roman"/>
                <w:sz w:val="24"/>
                <w:szCs w:val="24"/>
                <w:lang w:eastAsia="ar-SA"/>
              </w:rPr>
            </w:pPr>
          </w:p>
          <w:p w:rsidR="00186A04" w:rsidRPr="00246C15" w:rsidRDefault="00186A04" w:rsidP="007728AA">
            <w:pPr>
              <w:suppressAutoHyphens/>
              <w:spacing w:after="0" w:line="240" w:lineRule="auto"/>
              <w:rPr>
                <w:rFonts w:ascii="Times New Roman" w:eastAsia="Times New Roman" w:hAnsi="Times New Roman" w:cs="Times New Roman"/>
                <w:b/>
                <w:bCs/>
                <w:color w:val="000000"/>
                <w:sz w:val="24"/>
                <w:szCs w:val="24"/>
                <w:lang w:eastAsia="ru-RU"/>
              </w:rPr>
            </w:pPr>
          </w:p>
        </w:tc>
        <w:tc>
          <w:tcPr>
            <w:tcW w:w="4205" w:type="dxa"/>
          </w:tcPr>
          <w:p w:rsidR="00186A04" w:rsidRPr="00246C15" w:rsidRDefault="00186A04" w:rsidP="007728AA">
            <w:pPr>
              <w:snapToGrid w:val="0"/>
              <w:spacing w:after="0" w:line="240" w:lineRule="auto"/>
              <w:rPr>
                <w:rFonts w:ascii="Times New Roman" w:eastAsia="Calibri" w:hAnsi="Times New Roman" w:cs="Times New Roman"/>
                <w:b/>
                <w:sz w:val="24"/>
                <w:szCs w:val="24"/>
                <w:lang w:eastAsia="ar-SA"/>
              </w:rPr>
            </w:pPr>
            <w:r w:rsidRPr="00246C15">
              <w:rPr>
                <w:rFonts w:ascii="Times New Roman" w:eastAsia="Calibri" w:hAnsi="Times New Roman" w:cs="Times New Roman"/>
                <w:b/>
                <w:sz w:val="24"/>
                <w:szCs w:val="24"/>
                <w:lang w:eastAsia="ar-SA"/>
              </w:rPr>
              <w:t>ПОСТАВЩИК:</w:t>
            </w:r>
          </w:p>
          <w:p w:rsidR="00186A04" w:rsidRPr="00246C15" w:rsidRDefault="00186A04" w:rsidP="007728AA">
            <w:pPr>
              <w:snapToGrid w:val="0"/>
              <w:spacing w:after="0" w:line="240" w:lineRule="auto"/>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 xml:space="preserve">Юридический/почтовый адрес: </w:t>
            </w:r>
          </w:p>
          <w:p w:rsidR="00186A04" w:rsidRPr="00246C15" w:rsidRDefault="00186A04" w:rsidP="007728AA">
            <w:pPr>
              <w:snapToGrid w:val="0"/>
              <w:spacing w:after="0" w:line="240" w:lineRule="auto"/>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тел/факс</w:t>
            </w:r>
          </w:p>
          <w:p w:rsidR="00186A04" w:rsidRPr="00246C15" w:rsidRDefault="00186A04" w:rsidP="007728AA">
            <w:pPr>
              <w:snapToGrid w:val="0"/>
              <w:spacing w:after="0" w:line="240" w:lineRule="auto"/>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E-</w:t>
            </w:r>
            <w:proofErr w:type="spellStart"/>
            <w:r w:rsidRPr="00246C15">
              <w:rPr>
                <w:rFonts w:ascii="Times New Roman" w:eastAsia="Calibri" w:hAnsi="Times New Roman" w:cs="Times New Roman"/>
                <w:sz w:val="24"/>
                <w:szCs w:val="24"/>
                <w:lang w:eastAsia="ar-SA"/>
              </w:rPr>
              <w:t>mail</w:t>
            </w:r>
            <w:proofErr w:type="spellEnd"/>
            <w:r w:rsidRPr="00246C15">
              <w:rPr>
                <w:rFonts w:ascii="Times New Roman" w:eastAsia="Calibri" w:hAnsi="Times New Roman" w:cs="Times New Roman"/>
                <w:sz w:val="24"/>
                <w:szCs w:val="24"/>
                <w:lang w:eastAsia="ar-SA"/>
              </w:rPr>
              <w:t xml:space="preserve">: </w:t>
            </w:r>
            <w:hyperlink r:id="rId8" w:history="1"/>
          </w:p>
          <w:p w:rsidR="00186A04" w:rsidRPr="00246C15" w:rsidRDefault="00186A04" w:rsidP="007728AA">
            <w:pPr>
              <w:snapToGrid w:val="0"/>
              <w:spacing w:after="0" w:line="240" w:lineRule="auto"/>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Банковские реквизиты:</w:t>
            </w:r>
          </w:p>
          <w:p w:rsidR="00186A04" w:rsidRPr="00246C15" w:rsidRDefault="00186A04" w:rsidP="007728AA">
            <w:pPr>
              <w:snapToGrid w:val="0"/>
              <w:spacing w:after="0" w:line="240" w:lineRule="auto"/>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 xml:space="preserve">ИНН/КПП </w:t>
            </w:r>
          </w:p>
          <w:p w:rsidR="00186A04" w:rsidRPr="00246C15" w:rsidRDefault="00186A04" w:rsidP="007728AA">
            <w:pPr>
              <w:snapToGrid w:val="0"/>
              <w:spacing w:after="0" w:line="240" w:lineRule="auto"/>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 xml:space="preserve">ОГРН </w:t>
            </w:r>
          </w:p>
          <w:p w:rsidR="00186A04" w:rsidRPr="00246C15" w:rsidRDefault="00186A04" w:rsidP="007728AA">
            <w:pPr>
              <w:snapToGrid w:val="0"/>
              <w:spacing w:after="0" w:line="240" w:lineRule="auto"/>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 xml:space="preserve">ОКАТО </w:t>
            </w:r>
          </w:p>
          <w:p w:rsidR="00186A04" w:rsidRPr="00246C15" w:rsidRDefault="00186A04" w:rsidP="007728AA">
            <w:pPr>
              <w:snapToGrid w:val="0"/>
              <w:spacing w:after="0" w:line="240" w:lineRule="auto"/>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 xml:space="preserve">ОКТМО </w:t>
            </w:r>
          </w:p>
          <w:p w:rsidR="00186A04" w:rsidRPr="00246C15" w:rsidRDefault="00186A04" w:rsidP="007728AA">
            <w:pPr>
              <w:snapToGrid w:val="0"/>
              <w:spacing w:after="0" w:line="240" w:lineRule="auto"/>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 xml:space="preserve">ОКОГУ </w:t>
            </w:r>
          </w:p>
          <w:p w:rsidR="00186A04" w:rsidRPr="00246C15" w:rsidRDefault="00186A04" w:rsidP="007728AA">
            <w:pPr>
              <w:snapToGrid w:val="0"/>
              <w:spacing w:after="0" w:line="240" w:lineRule="auto"/>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 xml:space="preserve">ОКФС </w:t>
            </w:r>
          </w:p>
          <w:p w:rsidR="00186A04" w:rsidRPr="00246C15" w:rsidRDefault="00186A04" w:rsidP="007728AA">
            <w:pPr>
              <w:snapToGrid w:val="0"/>
              <w:spacing w:after="0" w:line="240" w:lineRule="auto"/>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 xml:space="preserve">ОКОПФ </w:t>
            </w:r>
          </w:p>
          <w:p w:rsidR="00186A04" w:rsidRPr="00246C15" w:rsidRDefault="00186A04" w:rsidP="007728AA">
            <w:pPr>
              <w:snapToGrid w:val="0"/>
              <w:spacing w:after="0" w:line="240" w:lineRule="auto"/>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 xml:space="preserve">ОКВЭД </w:t>
            </w:r>
          </w:p>
          <w:p w:rsidR="00186A04" w:rsidRPr="00246C15" w:rsidRDefault="00186A04" w:rsidP="007728AA">
            <w:pPr>
              <w:snapToGrid w:val="0"/>
              <w:spacing w:after="0" w:line="240" w:lineRule="auto"/>
              <w:rPr>
                <w:rFonts w:ascii="Times New Roman" w:eastAsia="Calibri" w:hAnsi="Times New Roman" w:cs="Times New Roman"/>
                <w:sz w:val="24"/>
                <w:szCs w:val="24"/>
                <w:lang w:eastAsia="ar-SA"/>
              </w:rPr>
            </w:pPr>
          </w:p>
          <w:p w:rsidR="00186A04" w:rsidRPr="00246C15" w:rsidRDefault="00186A04" w:rsidP="007728AA">
            <w:pPr>
              <w:snapToGrid w:val="0"/>
              <w:spacing w:after="0" w:line="240" w:lineRule="auto"/>
              <w:rPr>
                <w:rFonts w:ascii="Times New Roman" w:eastAsia="Calibri" w:hAnsi="Times New Roman" w:cs="Times New Roman"/>
                <w:sz w:val="24"/>
                <w:szCs w:val="24"/>
                <w:lang w:eastAsia="ar-SA"/>
              </w:rPr>
            </w:pPr>
          </w:p>
          <w:p w:rsidR="00186A04" w:rsidRPr="00246C15" w:rsidRDefault="00186A04" w:rsidP="007728AA">
            <w:pPr>
              <w:snapToGrid w:val="0"/>
              <w:spacing w:after="0" w:line="240" w:lineRule="auto"/>
              <w:rPr>
                <w:rFonts w:ascii="Times New Roman" w:eastAsia="Calibri" w:hAnsi="Times New Roman" w:cs="Times New Roman"/>
                <w:sz w:val="24"/>
                <w:szCs w:val="24"/>
                <w:lang w:eastAsia="ar-SA"/>
              </w:rPr>
            </w:pPr>
          </w:p>
          <w:p w:rsidR="00186A04" w:rsidRPr="00246C15" w:rsidRDefault="00186A04" w:rsidP="007728AA">
            <w:pPr>
              <w:snapToGrid w:val="0"/>
              <w:spacing w:after="0" w:line="240" w:lineRule="auto"/>
              <w:rPr>
                <w:rFonts w:ascii="Times New Roman" w:eastAsia="Calibri" w:hAnsi="Times New Roman" w:cs="Times New Roman"/>
                <w:sz w:val="24"/>
                <w:szCs w:val="24"/>
                <w:lang w:eastAsia="ar-SA"/>
              </w:rPr>
            </w:pPr>
          </w:p>
          <w:p w:rsidR="00186A04" w:rsidRPr="00246C15" w:rsidRDefault="00186A04" w:rsidP="007728AA">
            <w:pPr>
              <w:snapToGrid w:val="0"/>
              <w:spacing w:after="0" w:line="240" w:lineRule="auto"/>
              <w:rPr>
                <w:rFonts w:ascii="Times New Roman" w:eastAsia="Calibri" w:hAnsi="Times New Roman" w:cs="Times New Roman"/>
                <w:sz w:val="24"/>
                <w:szCs w:val="24"/>
                <w:lang w:eastAsia="ar-SA"/>
              </w:rPr>
            </w:pPr>
          </w:p>
          <w:p w:rsidR="00186A04" w:rsidRPr="00246C15" w:rsidRDefault="00186A04" w:rsidP="007728AA">
            <w:pPr>
              <w:snapToGrid w:val="0"/>
              <w:spacing w:after="0" w:line="240" w:lineRule="auto"/>
              <w:rPr>
                <w:rFonts w:ascii="Times New Roman" w:eastAsia="Calibri" w:hAnsi="Times New Roman" w:cs="Times New Roman"/>
                <w:sz w:val="24"/>
                <w:szCs w:val="24"/>
                <w:lang w:eastAsia="ar-SA"/>
              </w:rPr>
            </w:pPr>
          </w:p>
          <w:p w:rsidR="00186A04" w:rsidRPr="00246C15" w:rsidRDefault="00186A04" w:rsidP="007728AA">
            <w:pPr>
              <w:snapToGrid w:val="0"/>
              <w:spacing w:after="0" w:line="240" w:lineRule="auto"/>
              <w:rPr>
                <w:rFonts w:ascii="Times New Roman" w:eastAsia="Calibri" w:hAnsi="Times New Roman" w:cs="Times New Roman"/>
                <w:sz w:val="24"/>
                <w:szCs w:val="24"/>
                <w:lang w:eastAsia="ar-SA"/>
              </w:rPr>
            </w:pPr>
          </w:p>
          <w:p w:rsidR="00186A04" w:rsidRPr="00246C15" w:rsidRDefault="00186A04" w:rsidP="007728AA">
            <w:pPr>
              <w:snapToGrid w:val="0"/>
              <w:spacing w:after="0" w:line="240" w:lineRule="auto"/>
              <w:rPr>
                <w:rFonts w:ascii="Times New Roman" w:eastAsia="Calibri" w:hAnsi="Times New Roman" w:cs="Times New Roman"/>
                <w:b/>
                <w:sz w:val="24"/>
                <w:szCs w:val="24"/>
                <w:lang w:eastAsia="ar-SA"/>
              </w:rPr>
            </w:pPr>
          </w:p>
          <w:p w:rsidR="00186A04" w:rsidRPr="00246C15" w:rsidRDefault="00186A04" w:rsidP="007728AA">
            <w:pPr>
              <w:snapToGrid w:val="0"/>
              <w:spacing w:after="0" w:line="240" w:lineRule="auto"/>
              <w:rPr>
                <w:rFonts w:ascii="Times New Roman" w:eastAsia="Calibri" w:hAnsi="Times New Roman" w:cs="Times New Roman"/>
                <w:b/>
                <w:sz w:val="24"/>
                <w:szCs w:val="24"/>
                <w:lang w:eastAsia="ar-SA"/>
              </w:rPr>
            </w:pPr>
          </w:p>
          <w:p w:rsidR="00186A04" w:rsidRPr="00246C15" w:rsidRDefault="00186A04" w:rsidP="007728AA">
            <w:pPr>
              <w:snapToGrid w:val="0"/>
              <w:spacing w:after="0" w:line="240" w:lineRule="auto"/>
              <w:rPr>
                <w:rFonts w:ascii="Times New Roman" w:eastAsia="Calibri" w:hAnsi="Times New Roman" w:cs="Times New Roman"/>
                <w:b/>
                <w:sz w:val="24"/>
                <w:szCs w:val="24"/>
                <w:lang w:eastAsia="ar-SA"/>
              </w:rPr>
            </w:pPr>
          </w:p>
          <w:p w:rsidR="00186A04" w:rsidRPr="00246C15" w:rsidRDefault="00186A04" w:rsidP="007728AA">
            <w:pPr>
              <w:snapToGrid w:val="0"/>
              <w:spacing w:after="0" w:line="240" w:lineRule="auto"/>
              <w:rPr>
                <w:rFonts w:ascii="Times New Roman" w:eastAsia="Calibri" w:hAnsi="Times New Roman" w:cs="Times New Roman"/>
                <w:b/>
                <w:sz w:val="24"/>
                <w:szCs w:val="24"/>
                <w:lang w:eastAsia="ar-SA"/>
              </w:rPr>
            </w:pPr>
          </w:p>
          <w:p w:rsidR="00186A04" w:rsidRPr="00246C15" w:rsidRDefault="00186A04" w:rsidP="007728AA">
            <w:pPr>
              <w:snapToGrid w:val="0"/>
              <w:spacing w:after="0" w:line="240" w:lineRule="auto"/>
              <w:rPr>
                <w:rFonts w:ascii="Times New Roman" w:eastAsia="Calibri" w:hAnsi="Times New Roman" w:cs="Times New Roman"/>
                <w:b/>
                <w:sz w:val="24"/>
                <w:szCs w:val="24"/>
                <w:lang w:eastAsia="ar-SA"/>
              </w:rPr>
            </w:pPr>
            <w:r w:rsidRPr="00246C15">
              <w:rPr>
                <w:rFonts w:ascii="Times New Roman" w:eastAsia="Calibri" w:hAnsi="Times New Roman" w:cs="Times New Roman"/>
                <w:b/>
                <w:sz w:val="24"/>
                <w:szCs w:val="24"/>
                <w:lang w:eastAsia="ar-SA"/>
              </w:rPr>
              <w:t>ПОСТАВЩИК:</w:t>
            </w:r>
          </w:p>
          <w:p w:rsidR="00186A04" w:rsidRPr="00246C15" w:rsidRDefault="00186A04" w:rsidP="007728AA">
            <w:pPr>
              <w:snapToGrid w:val="0"/>
              <w:spacing w:after="0" w:line="240" w:lineRule="auto"/>
              <w:rPr>
                <w:rFonts w:ascii="Times New Roman" w:eastAsia="Calibri" w:hAnsi="Times New Roman" w:cs="Times New Roman"/>
                <w:b/>
                <w:sz w:val="24"/>
                <w:szCs w:val="24"/>
                <w:lang w:eastAsia="ar-SA"/>
              </w:rPr>
            </w:pPr>
          </w:p>
          <w:p w:rsidR="00186A04" w:rsidRPr="00246C15" w:rsidRDefault="00186A04" w:rsidP="007728AA">
            <w:pPr>
              <w:snapToGrid w:val="0"/>
              <w:spacing w:after="0" w:line="240" w:lineRule="auto"/>
              <w:rPr>
                <w:rFonts w:ascii="Times New Roman" w:eastAsia="Times New Roman" w:hAnsi="Times New Roman" w:cs="Times New Roman"/>
                <w:sz w:val="24"/>
                <w:szCs w:val="24"/>
                <w:lang w:eastAsia="ar-SA"/>
              </w:rPr>
            </w:pPr>
            <w:r w:rsidRPr="00246C15">
              <w:rPr>
                <w:rFonts w:ascii="Times New Roman" w:eastAsia="Calibri" w:hAnsi="Times New Roman" w:cs="Times New Roman"/>
                <w:b/>
                <w:sz w:val="24"/>
                <w:szCs w:val="24"/>
                <w:lang w:eastAsia="ar-SA"/>
              </w:rPr>
              <w:t>________</w:t>
            </w:r>
            <w:r w:rsidRPr="00246C15">
              <w:rPr>
                <w:rFonts w:ascii="Times New Roman" w:eastAsia="Times New Roman" w:hAnsi="Times New Roman" w:cs="Times New Roman"/>
                <w:sz w:val="24"/>
                <w:szCs w:val="24"/>
                <w:lang w:eastAsia="ar-SA"/>
              </w:rPr>
              <w:t>_____/ ___________/</w:t>
            </w:r>
          </w:p>
          <w:p w:rsidR="00186A04" w:rsidRPr="00246C15" w:rsidRDefault="00186A04" w:rsidP="007728AA">
            <w:pPr>
              <w:suppressAutoHyphens/>
              <w:spacing w:after="0" w:line="240" w:lineRule="auto"/>
              <w:rPr>
                <w:rFonts w:ascii="Times New Roman" w:eastAsia="Times New Roman" w:hAnsi="Times New Roman" w:cs="Times New Roman"/>
                <w:sz w:val="24"/>
                <w:szCs w:val="24"/>
                <w:lang w:eastAsia="ar-SA"/>
              </w:rPr>
            </w:pPr>
          </w:p>
          <w:p w:rsidR="00186A04" w:rsidRPr="00246C15" w:rsidRDefault="00186A04" w:rsidP="007728AA">
            <w:pPr>
              <w:spacing w:after="0" w:line="240" w:lineRule="auto"/>
              <w:rPr>
                <w:rFonts w:ascii="Times New Roman" w:eastAsia="Times New Roman" w:hAnsi="Times New Roman" w:cs="Times New Roman"/>
                <w:b/>
                <w:bCs/>
                <w:color w:val="000000"/>
                <w:sz w:val="24"/>
                <w:szCs w:val="24"/>
                <w:lang w:eastAsia="ru-RU"/>
              </w:rPr>
            </w:pPr>
          </w:p>
        </w:tc>
      </w:tr>
    </w:tbl>
    <w:p w:rsidR="00186A04" w:rsidRPr="00246C15" w:rsidRDefault="00186A04" w:rsidP="00186A04">
      <w:pPr>
        <w:suppressAutoHyphens/>
        <w:spacing w:after="0" w:line="240" w:lineRule="auto"/>
        <w:jc w:val="right"/>
        <w:outlineLvl w:val="0"/>
        <w:rPr>
          <w:rFonts w:ascii="Times New Roman" w:eastAsia="Calibri" w:hAnsi="Times New Roman" w:cs="Times New Roman"/>
          <w:sz w:val="24"/>
          <w:szCs w:val="24"/>
          <w:lang w:eastAsia="ar-SA"/>
        </w:rPr>
      </w:pPr>
    </w:p>
    <w:p w:rsidR="00186A04" w:rsidRPr="00246C15" w:rsidRDefault="00186A04" w:rsidP="00186A04">
      <w:pPr>
        <w:suppressAutoHyphens/>
        <w:spacing w:after="0" w:line="240" w:lineRule="auto"/>
        <w:jc w:val="right"/>
        <w:outlineLvl w:val="0"/>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br w:type="page"/>
      </w:r>
      <w:r w:rsidRPr="00246C15">
        <w:rPr>
          <w:rFonts w:ascii="Times New Roman" w:eastAsia="Calibri" w:hAnsi="Times New Roman" w:cs="Times New Roman"/>
          <w:sz w:val="24"/>
          <w:szCs w:val="24"/>
          <w:lang w:eastAsia="ar-SA"/>
        </w:rPr>
        <w:lastRenderedPageBreak/>
        <w:t xml:space="preserve">Приложение №1 </w:t>
      </w:r>
    </w:p>
    <w:p w:rsidR="00186A04" w:rsidRPr="00246C15" w:rsidRDefault="00186A04" w:rsidP="00186A04">
      <w:pPr>
        <w:suppressAutoHyphens/>
        <w:spacing w:after="0" w:line="240" w:lineRule="auto"/>
        <w:jc w:val="right"/>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 xml:space="preserve">к государственному контракту №______________________ </w:t>
      </w:r>
    </w:p>
    <w:p w:rsidR="00186A04" w:rsidRPr="00246C15" w:rsidRDefault="00186A04" w:rsidP="00186A04">
      <w:pPr>
        <w:suppressAutoHyphens/>
        <w:spacing w:after="0" w:line="240" w:lineRule="auto"/>
        <w:jc w:val="right"/>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от «___</w:t>
      </w:r>
      <w:proofErr w:type="gramStart"/>
      <w:r w:rsidRPr="00246C15">
        <w:rPr>
          <w:rFonts w:ascii="Times New Roman" w:eastAsia="Calibri" w:hAnsi="Times New Roman" w:cs="Times New Roman"/>
          <w:sz w:val="24"/>
          <w:szCs w:val="24"/>
          <w:lang w:eastAsia="ar-SA"/>
        </w:rPr>
        <w:t>_»_</w:t>
      </w:r>
      <w:proofErr w:type="gramEnd"/>
      <w:r w:rsidRPr="00246C15">
        <w:rPr>
          <w:rFonts w:ascii="Times New Roman" w:eastAsia="Calibri" w:hAnsi="Times New Roman" w:cs="Times New Roman"/>
          <w:sz w:val="24"/>
          <w:szCs w:val="24"/>
          <w:lang w:eastAsia="ar-SA"/>
        </w:rPr>
        <w:t>___________202</w:t>
      </w:r>
      <w:r w:rsidR="001C78F9">
        <w:rPr>
          <w:rFonts w:ascii="Times New Roman" w:eastAsia="Calibri" w:hAnsi="Times New Roman" w:cs="Times New Roman"/>
          <w:sz w:val="24"/>
          <w:szCs w:val="24"/>
          <w:lang w:eastAsia="ar-SA"/>
        </w:rPr>
        <w:t>5</w:t>
      </w:r>
      <w:r w:rsidRPr="00246C15">
        <w:rPr>
          <w:rFonts w:ascii="Times New Roman" w:eastAsia="Calibri" w:hAnsi="Times New Roman" w:cs="Times New Roman"/>
          <w:sz w:val="24"/>
          <w:szCs w:val="24"/>
          <w:lang w:eastAsia="ar-SA"/>
        </w:rPr>
        <w:t xml:space="preserve"> г.</w:t>
      </w:r>
    </w:p>
    <w:p w:rsidR="00186A04" w:rsidRPr="00246C15" w:rsidRDefault="00186A04" w:rsidP="00186A04">
      <w:pPr>
        <w:suppressAutoHyphens/>
        <w:spacing w:after="0" w:line="240" w:lineRule="auto"/>
        <w:jc w:val="center"/>
        <w:rPr>
          <w:rFonts w:ascii="Times New Roman" w:eastAsia="Calibri" w:hAnsi="Times New Roman" w:cs="Times New Roman"/>
          <w:b/>
          <w:sz w:val="24"/>
          <w:szCs w:val="24"/>
          <w:lang w:eastAsia="ar-SA"/>
        </w:rPr>
      </w:pPr>
    </w:p>
    <w:p w:rsidR="00186A04" w:rsidRPr="00246C15" w:rsidRDefault="00186A04" w:rsidP="00186A04">
      <w:pPr>
        <w:suppressAutoHyphens/>
        <w:spacing w:after="0" w:line="240" w:lineRule="auto"/>
        <w:rPr>
          <w:rFonts w:ascii="Times New Roman" w:eastAsia="Calibri" w:hAnsi="Times New Roman" w:cs="Times New Roman"/>
          <w:b/>
          <w:sz w:val="24"/>
          <w:szCs w:val="24"/>
          <w:lang w:eastAsia="ar-SA"/>
        </w:rPr>
      </w:pPr>
    </w:p>
    <w:p w:rsidR="00186A04" w:rsidRPr="00246C15" w:rsidRDefault="00186A04" w:rsidP="00186A04">
      <w:pPr>
        <w:suppressAutoHyphens/>
        <w:spacing w:after="0" w:line="240" w:lineRule="auto"/>
        <w:jc w:val="center"/>
        <w:outlineLvl w:val="0"/>
        <w:rPr>
          <w:rFonts w:ascii="Times New Roman" w:eastAsia="Calibri" w:hAnsi="Times New Roman" w:cs="Times New Roman"/>
          <w:b/>
          <w:sz w:val="24"/>
          <w:szCs w:val="24"/>
          <w:lang w:eastAsia="ar-SA"/>
        </w:rPr>
      </w:pPr>
      <w:r w:rsidRPr="00246C15">
        <w:rPr>
          <w:rFonts w:ascii="Times New Roman" w:eastAsia="Calibri" w:hAnsi="Times New Roman" w:cs="Times New Roman"/>
          <w:b/>
          <w:sz w:val="24"/>
          <w:szCs w:val="24"/>
          <w:lang w:eastAsia="ar-SA"/>
        </w:rPr>
        <w:t>СПЕЦИФИКАЦИЯ</w:t>
      </w:r>
    </w:p>
    <w:p w:rsidR="003D02F6" w:rsidRDefault="003D02F6" w:rsidP="00186A04">
      <w:pPr>
        <w:suppressAutoHyphens/>
        <w:spacing w:after="0" w:line="240" w:lineRule="auto"/>
        <w:jc w:val="center"/>
        <w:rPr>
          <w:rFonts w:ascii="Times New Roman" w:eastAsia="Calibri" w:hAnsi="Times New Roman" w:cs="Times New Roman"/>
          <w:b/>
          <w:sz w:val="24"/>
          <w:szCs w:val="24"/>
          <w:lang w:eastAsia="ar-SA"/>
        </w:rPr>
      </w:pPr>
    </w:p>
    <w:p w:rsidR="001C78F9" w:rsidRPr="00246C15" w:rsidRDefault="001C78F9" w:rsidP="00186A04">
      <w:pPr>
        <w:suppressAutoHyphens/>
        <w:spacing w:after="0" w:line="240" w:lineRule="auto"/>
        <w:jc w:val="center"/>
        <w:rPr>
          <w:rFonts w:ascii="Times New Roman" w:eastAsia="Calibri" w:hAnsi="Times New Roman" w:cs="Times New Roman"/>
          <w:b/>
          <w:sz w:val="24"/>
          <w:szCs w:val="24"/>
        </w:rPr>
      </w:pPr>
    </w:p>
    <w:tbl>
      <w:tblPr>
        <w:tblpPr w:leftFromText="180" w:rightFromText="180" w:vertAnchor="text" w:tblpXSpec="center" w:tblpY="1"/>
        <w:tblOverlap w:val="neve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
        <w:gridCol w:w="1711"/>
        <w:gridCol w:w="610"/>
        <w:gridCol w:w="1112"/>
        <w:gridCol w:w="2922"/>
        <w:gridCol w:w="977"/>
        <w:gridCol w:w="978"/>
        <w:gridCol w:w="1526"/>
      </w:tblGrid>
      <w:tr w:rsidR="00186A04" w:rsidRPr="00246C15" w:rsidTr="007728AA">
        <w:trPr>
          <w:trHeight w:val="785"/>
          <w:jc w:val="center"/>
        </w:trPr>
        <w:tc>
          <w:tcPr>
            <w:tcW w:w="365" w:type="dxa"/>
            <w:vAlign w:val="center"/>
          </w:tcPr>
          <w:p w:rsidR="00186A04" w:rsidRPr="00246C15" w:rsidRDefault="00186A04" w:rsidP="007728AA">
            <w:pPr>
              <w:suppressAutoHyphens/>
              <w:spacing w:after="0" w:line="240" w:lineRule="auto"/>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w:t>
            </w:r>
          </w:p>
        </w:tc>
        <w:tc>
          <w:tcPr>
            <w:tcW w:w="1711" w:type="dxa"/>
            <w:vAlign w:val="center"/>
          </w:tcPr>
          <w:p w:rsidR="00186A04" w:rsidRPr="00246C15" w:rsidRDefault="00186A04" w:rsidP="007728AA">
            <w:pPr>
              <w:suppressAutoHyphens/>
              <w:spacing w:after="0" w:line="240" w:lineRule="auto"/>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Наименование товара</w:t>
            </w:r>
          </w:p>
          <w:p w:rsidR="00186A04" w:rsidRPr="00246C15" w:rsidRDefault="00186A04" w:rsidP="007728AA">
            <w:pPr>
              <w:suppressAutoHyphens/>
              <w:spacing w:after="0" w:line="240" w:lineRule="auto"/>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ОКПД 2/КТРУ</w:t>
            </w:r>
          </w:p>
        </w:tc>
        <w:tc>
          <w:tcPr>
            <w:tcW w:w="610" w:type="dxa"/>
            <w:vAlign w:val="center"/>
          </w:tcPr>
          <w:p w:rsidR="00186A04" w:rsidRPr="00246C15" w:rsidRDefault="00186A04" w:rsidP="007728AA">
            <w:pPr>
              <w:suppressAutoHyphens/>
              <w:spacing w:after="0" w:line="240" w:lineRule="auto"/>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Количество</w:t>
            </w:r>
          </w:p>
        </w:tc>
        <w:tc>
          <w:tcPr>
            <w:tcW w:w="1112" w:type="dxa"/>
            <w:vAlign w:val="center"/>
          </w:tcPr>
          <w:p w:rsidR="00186A04" w:rsidRPr="00246C15" w:rsidRDefault="00186A04" w:rsidP="007728AA">
            <w:pPr>
              <w:suppressAutoHyphens/>
              <w:spacing w:after="0" w:line="240" w:lineRule="auto"/>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Ед. изм.</w:t>
            </w:r>
          </w:p>
        </w:tc>
        <w:tc>
          <w:tcPr>
            <w:tcW w:w="2922" w:type="dxa"/>
            <w:vAlign w:val="center"/>
          </w:tcPr>
          <w:p w:rsidR="00186A04" w:rsidRPr="00246C15" w:rsidRDefault="00186A04" w:rsidP="007728AA">
            <w:pPr>
              <w:suppressAutoHyphens/>
              <w:spacing w:after="0" w:line="240" w:lineRule="auto"/>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Характеристики</w:t>
            </w:r>
          </w:p>
        </w:tc>
        <w:tc>
          <w:tcPr>
            <w:tcW w:w="977" w:type="dxa"/>
            <w:vAlign w:val="center"/>
          </w:tcPr>
          <w:p w:rsidR="00186A04" w:rsidRPr="00246C15" w:rsidRDefault="00186A04" w:rsidP="007728AA">
            <w:pPr>
              <w:suppressAutoHyphens/>
              <w:spacing w:after="0" w:line="240" w:lineRule="auto"/>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Цена за единицу</w:t>
            </w:r>
          </w:p>
        </w:tc>
        <w:tc>
          <w:tcPr>
            <w:tcW w:w="978" w:type="dxa"/>
            <w:vAlign w:val="center"/>
          </w:tcPr>
          <w:p w:rsidR="00186A04" w:rsidRPr="00246C15" w:rsidRDefault="00186A04" w:rsidP="007728AA">
            <w:pPr>
              <w:suppressAutoHyphens/>
              <w:spacing w:after="0" w:line="240" w:lineRule="auto"/>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Итого</w:t>
            </w:r>
          </w:p>
        </w:tc>
        <w:tc>
          <w:tcPr>
            <w:tcW w:w="1526" w:type="dxa"/>
          </w:tcPr>
          <w:p w:rsidR="00186A04" w:rsidRPr="00246C15" w:rsidRDefault="00186A04" w:rsidP="007728AA">
            <w:pPr>
              <w:suppressAutoHyphen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Срок доставки товара </w:t>
            </w:r>
          </w:p>
        </w:tc>
      </w:tr>
      <w:tr w:rsidR="00653D56" w:rsidRPr="00246C15" w:rsidTr="007728AA">
        <w:trPr>
          <w:trHeight w:val="1310"/>
          <w:jc w:val="center"/>
        </w:trPr>
        <w:tc>
          <w:tcPr>
            <w:tcW w:w="365" w:type="dxa"/>
            <w:vAlign w:val="center"/>
          </w:tcPr>
          <w:p w:rsidR="00653D56" w:rsidRPr="00246C15" w:rsidRDefault="00653D56" w:rsidP="007728AA">
            <w:pPr>
              <w:suppressAutoHyphens/>
              <w:spacing w:after="0" w:line="240" w:lineRule="auto"/>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1</w:t>
            </w:r>
          </w:p>
        </w:tc>
        <w:tc>
          <w:tcPr>
            <w:tcW w:w="1711" w:type="dxa"/>
            <w:vAlign w:val="center"/>
          </w:tcPr>
          <w:p w:rsidR="00653D56" w:rsidRPr="003D02F6" w:rsidRDefault="00931241" w:rsidP="003D02F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Насос ЭЦВ 6-10-120</w:t>
            </w:r>
          </w:p>
          <w:p w:rsidR="00653D56" w:rsidRPr="00246C15" w:rsidRDefault="00653D56" w:rsidP="003D02F6">
            <w:pPr>
              <w:pStyle w:val="ac"/>
              <w:shd w:val="clear" w:color="auto" w:fill="FFFFFF"/>
              <w:spacing w:before="0" w:beforeAutospacing="0" w:after="0" w:afterAutospacing="0"/>
              <w:jc w:val="center"/>
              <w:textAlignment w:val="baseline"/>
              <w:rPr>
                <w:shd w:val="clear" w:color="auto" w:fill="FFFFFF"/>
              </w:rPr>
            </w:pPr>
            <w:r w:rsidRPr="003D02F6">
              <w:rPr>
                <w:sz w:val="20"/>
                <w:szCs w:val="20"/>
              </w:rPr>
              <w:t xml:space="preserve">ОКПД 2 </w:t>
            </w:r>
            <w:r>
              <w:t xml:space="preserve"> </w:t>
            </w:r>
            <w:r w:rsidR="00931241">
              <w:t xml:space="preserve"> </w:t>
            </w:r>
            <w:r w:rsidR="00931241" w:rsidRPr="00931241">
              <w:rPr>
                <w:sz w:val="20"/>
                <w:szCs w:val="20"/>
              </w:rPr>
              <w:t>28.13.14.190</w:t>
            </w:r>
          </w:p>
        </w:tc>
        <w:tc>
          <w:tcPr>
            <w:tcW w:w="610" w:type="dxa"/>
            <w:vAlign w:val="center"/>
          </w:tcPr>
          <w:p w:rsidR="00653D56" w:rsidRPr="00246C15" w:rsidRDefault="00931241" w:rsidP="007728AA">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1112" w:type="dxa"/>
            <w:vAlign w:val="center"/>
          </w:tcPr>
          <w:p w:rsidR="00653D56" w:rsidRPr="00246C15" w:rsidRDefault="00653D56" w:rsidP="007728AA">
            <w:pPr>
              <w:spacing w:after="0" w:line="240" w:lineRule="auto"/>
              <w:jc w:val="cente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шт</w:t>
            </w:r>
            <w:proofErr w:type="spellEnd"/>
          </w:p>
        </w:tc>
        <w:tc>
          <w:tcPr>
            <w:tcW w:w="2922" w:type="dxa"/>
            <w:vAlign w:val="center"/>
          </w:tcPr>
          <w:p w:rsidR="00653D56" w:rsidRDefault="00931241" w:rsidP="00E106A6">
            <w:pPr>
              <w:suppressAutoHyphens/>
              <w:spacing w:after="0"/>
              <w:jc w:val="center"/>
              <w:rPr>
                <w:rFonts w:ascii="Times New Roman" w:hAnsi="Times New Roman" w:cs="Times New Roman"/>
                <w:sz w:val="20"/>
                <w:szCs w:val="20"/>
              </w:rPr>
            </w:pPr>
            <w:bookmarkStart w:id="1" w:name="_GoBack"/>
            <w:r w:rsidRPr="00931241">
              <w:rPr>
                <w:rFonts w:ascii="Times New Roman" w:hAnsi="Times New Roman" w:cs="Times New Roman"/>
                <w:sz w:val="20"/>
                <w:szCs w:val="20"/>
              </w:rPr>
              <w:t>Погружной скважинный насос ЭЦВ 6-10-120</w:t>
            </w:r>
          </w:p>
          <w:p w:rsidR="00931241" w:rsidRPr="00931241" w:rsidRDefault="00931241" w:rsidP="00931241">
            <w:pPr>
              <w:suppressAutoHyphens/>
              <w:spacing w:after="0"/>
              <w:jc w:val="center"/>
              <w:rPr>
                <w:rFonts w:ascii="Times New Roman" w:hAnsi="Times New Roman" w:cs="Times New Roman"/>
                <w:sz w:val="20"/>
                <w:szCs w:val="20"/>
              </w:rPr>
            </w:pPr>
            <w:r w:rsidRPr="00931241">
              <w:rPr>
                <w:rFonts w:ascii="Times New Roman" w:hAnsi="Times New Roman" w:cs="Times New Roman"/>
                <w:sz w:val="20"/>
                <w:szCs w:val="20"/>
              </w:rPr>
              <w:t>Подача, м³/ч</w:t>
            </w:r>
            <w:r>
              <w:rPr>
                <w:rFonts w:ascii="Times New Roman" w:hAnsi="Times New Roman" w:cs="Times New Roman"/>
                <w:sz w:val="20"/>
                <w:szCs w:val="20"/>
              </w:rPr>
              <w:t xml:space="preserve"> </w:t>
            </w:r>
            <w:r w:rsidRPr="00931241">
              <w:rPr>
                <w:rFonts w:ascii="Times New Roman" w:hAnsi="Times New Roman" w:cs="Times New Roman"/>
                <w:sz w:val="20"/>
                <w:szCs w:val="20"/>
              </w:rPr>
              <w:t>10</w:t>
            </w:r>
          </w:p>
          <w:p w:rsidR="00931241" w:rsidRPr="00931241" w:rsidRDefault="00931241" w:rsidP="00931241">
            <w:pPr>
              <w:suppressAutoHyphens/>
              <w:spacing w:after="0"/>
              <w:jc w:val="center"/>
              <w:rPr>
                <w:rFonts w:ascii="Times New Roman" w:hAnsi="Times New Roman" w:cs="Times New Roman"/>
                <w:sz w:val="20"/>
                <w:szCs w:val="20"/>
              </w:rPr>
            </w:pPr>
            <w:r w:rsidRPr="00931241">
              <w:rPr>
                <w:rFonts w:ascii="Times New Roman" w:hAnsi="Times New Roman" w:cs="Times New Roman"/>
                <w:sz w:val="20"/>
                <w:szCs w:val="20"/>
              </w:rPr>
              <w:t>Напор, м</w:t>
            </w:r>
            <w:r>
              <w:rPr>
                <w:rFonts w:ascii="Times New Roman" w:hAnsi="Times New Roman" w:cs="Times New Roman"/>
                <w:sz w:val="20"/>
                <w:szCs w:val="20"/>
              </w:rPr>
              <w:t xml:space="preserve"> </w:t>
            </w:r>
            <w:r w:rsidRPr="00931241">
              <w:rPr>
                <w:rFonts w:ascii="Times New Roman" w:hAnsi="Times New Roman" w:cs="Times New Roman"/>
                <w:sz w:val="20"/>
                <w:szCs w:val="20"/>
              </w:rPr>
              <w:t>120</w:t>
            </w:r>
          </w:p>
          <w:p w:rsidR="00931241" w:rsidRPr="00931241" w:rsidRDefault="00931241" w:rsidP="00931241">
            <w:pPr>
              <w:suppressAutoHyphens/>
              <w:spacing w:after="0"/>
              <w:jc w:val="center"/>
              <w:rPr>
                <w:rFonts w:ascii="Times New Roman" w:hAnsi="Times New Roman" w:cs="Times New Roman"/>
                <w:sz w:val="20"/>
                <w:szCs w:val="20"/>
              </w:rPr>
            </w:pPr>
            <w:r w:rsidRPr="00931241">
              <w:rPr>
                <w:rFonts w:ascii="Times New Roman" w:hAnsi="Times New Roman" w:cs="Times New Roman"/>
                <w:sz w:val="20"/>
                <w:szCs w:val="20"/>
              </w:rPr>
              <w:t>Мощность двигателя, кВт</w:t>
            </w:r>
            <w:r>
              <w:rPr>
                <w:rFonts w:ascii="Times New Roman" w:hAnsi="Times New Roman" w:cs="Times New Roman"/>
                <w:sz w:val="20"/>
                <w:szCs w:val="20"/>
              </w:rPr>
              <w:t xml:space="preserve"> </w:t>
            </w:r>
            <w:r w:rsidRPr="00931241">
              <w:rPr>
                <w:rFonts w:ascii="Times New Roman" w:hAnsi="Times New Roman" w:cs="Times New Roman"/>
                <w:sz w:val="20"/>
                <w:szCs w:val="20"/>
              </w:rPr>
              <w:t>5</w:t>
            </w:r>
            <w:r>
              <w:rPr>
                <w:rFonts w:ascii="Times New Roman" w:hAnsi="Times New Roman" w:cs="Times New Roman"/>
                <w:sz w:val="20"/>
                <w:szCs w:val="20"/>
              </w:rPr>
              <w:t>,</w:t>
            </w:r>
            <w:r w:rsidRPr="00931241">
              <w:rPr>
                <w:rFonts w:ascii="Times New Roman" w:hAnsi="Times New Roman" w:cs="Times New Roman"/>
                <w:sz w:val="20"/>
                <w:szCs w:val="20"/>
              </w:rPr>
              <w:t>5</w:t>
            </w:r>
          </w:p>
          <w:p w:rsidR="00931241" w:rsidRPr="00931241" w:rsidRDefault="00931241" w:rsidP="00931241">
            <w:pPr>
              <w:suppressAutoHyphens/>
              <w:spacing w:after="0"/>
              <w:jc w:val="center"/>
              <w:rPr>
                <w:rFonts w:ascii="Times New Roman" w:hAnsi="Times New Roman" w:cs="Times New Roman"/>
                <w:sz w:val="20"/>
                <w:szCs w:val="20"/>
              </w:rPr>
            </w:pPr>
            <w:r w:rsidRPr="00931241">
              <w:rPr>
                <w:rFonts w:ascii="Times New Roman" w:hAnsi="Times New Roman" w:cs="Times New Roman"/>
                <w:sz w:val="20"/>
                <w:szCs w:val="20"/>
              </w:rPr>
              <w:t>Частота вращения, об/мин</w:t>
            </w:r>
            <w:r>
              <w:rPr>
                <w:rFonts w:ascii="Times New Roman" w:hAnsi="Times New Roman" w:cs="Times New Roman"/>
                <w:sz w:val="20"/>
                <w:szCs w:val="20"/>
              </w:rPr>
              <w:t xml:space="preserve"> </w:t>
            </w:r>
            <w:r w:rsidRPr="00931241">
              <w:rPr>
                <w:rFonts w:ascii="Times New Roman" w:hAnsi="Times New Roman" w:cs="Times New Roman"/>
                <w:sz w:val="20"/>
                <w:szCs w:val="20"/>
              </w:rPr>
              <w:t>3000</w:t>
            </w:r>
          </w:p>
          <w:p w:rsidR="00931241" w:rsidRPr="00931241" w:rsidRDefault="00931241" w:rsidP="00931241">
            <w:pPr>
              <w:suppressAutoHyphens/>
              <w:spacing w:after="0"/>
              <w:jc w:val="center"/>
              <w:rPr>
                <w:rFonts w:ascii="Times New Roman" w:hAnsi="Times New Roman" w:cs="Times New Roman"/>
                <w:sz w:val="20"/>
                <w:szCs w:val="20"/>
              </w:rPr>
            </w:pPr>
            <w:r w:rsidRPr="00931241">
              <w:rPr>
                <w:rFonts w:ascii="Times New Roman" w:hAnsi="Times New Roman" w:cs="Times New Roman"/>
                <w:sz w:val="20"/>
                <w:szCs w:val="20"/>
              </w:rPr>
              <w:t>Напряжение, В</w:t>
            </w:r>
            <w:r>
              <w:rPr>
                <w:rFonts w:ascii="Times New Roman" w:hAnsi="Times New Roman" w:cs="Times New Roman"/>
                <w:sz w:val="20"/>
                <w:szCs w:val="20"/>
              </w:rPr>
              <w:t xml:space="preserve"> </w:t>
            </w:r>
            <w:r w:rsidRPr="00931241">
              <w:rPr>
                <w:rFonts w:ascii="Times New Roman" w:hAnsi="Times New Roman" w:cs="Times New Roman"/>
                <w:sz w:val="20"/>
                <w:szCs w:val="20"/>
              </w:rPr>
              <w:t>380</w:t>
            </w:r>
          </w:p>
          <w:p w:rsidR="00931241" w:rsidRPr="00931241" w:rsidRDefault="00931241" w:rsidP="00931241">
            <w:pPr>
              <w:suppressAutoHyphens/>
              <w:spacing w:after="0"/>
              <w:jc w:val="center"/>
              <w:rPr>
                <w:rFonts w:ascii="Times New Roman" w:hAnsi="Times New Roman" w:cs="Times New Roman"/>
                <w:sz w:val="20"/>
                <w:szCs w:val="20"/>
              </w:rPr>
            </w:pPr>
            <w:r w:rsidRPr="00931241">
              <w:rPr>
                <w:rFonts w:ascii="Times New Roman" w:hAnsi="Times New Roman" w:cs="Times New Roman"/>
                <w:sz w:val="20"/>
                <w:szCs w:val="20"/>
              </w:rPr>
              <w:t xml:space="preserve">Номинальный ток, </w:t>
            </w:r>
            <w:proofErr w:type="gramStart"/>
            <w:r w:rsidRPr="00931241">
              <w:rPr>
                <w:rFonts w:ascii="Times New Roman" w:hAnsi="Times New Roman" w:cs="Times New Roman"/>
                <w:sz w:val="20"/>
                <w:szCs w:val="20"/>
              </w:rPr>
              <w:t>А</w:t>
            </w:r>
            <w:proofErr w:type="gramEnd"/>
            <w:r>
              <w:rPr>
                <w:rFonts w:ascii="Times New Roman" w:hAnsi="Times New Roman" w:cs="Times New Roman"/>
                <w:sz w:val="20"/>
                <w:szCs w:val="20"/>
              </w:rPr>
              <w:t xml:space="preserve"> </w:t>
            </w:r>
            <w:r w:rsidRPr="00931241">
              <w:rPr>
                <w:rFonts w:ascii="Times New Roman" w:hAnsi="Times New Roman" w:cs="Times New Roman"/>
                <w:sz w:val="20"/>
                <w:szCs w:val="20"/>
              </w:rPr>
              <w:t>13 +1,2</w:t>
            </w:r>
          </w:p>
          <w:p w:rsidR="00931241" w:rsidRPr="00931241" w:rsidRDefault="00931241" w:rsidP="00931241">
            <w:pPr>
              <w:suppressAutoHyphens/>
              <w:spacing w:after="0"/>
              <w:jc w:val="center"/>
              <w:rPr>
                <w:rFonts w:ascii="Times New Roman" w:hAnsi="Times New Roman" w:cs="Times New Roman"/>
                <w:sz w:val="20"/>
                <w:szCs w:val="20"/>
              </w:rPr>
            </w:pPr>
            <w:r w:rsidRPr="00931241">
              <w:rPr>
                <w:rFonts w:ascii="Times New Roman" w:hAnsi="Times New Roman" w:cs="Times New Roman"/>
                <w:sz w:val="20"/>
                <w:szCs w:val="20"/>
              </w:rPr>
              <w:t>Частота сети, Гц</w:t>
            </w:r>
            <w:r w:rsidRPr="00931241">
              <w:rPr>
                <w:rFonts w:ascii="Times New Roman" w:hAnsi="Times New Roman" w:cs="Times New Roman"/>
                <w:sz w:val="20"/>
                <w:szCs w:val="20"/>
              </w:rPr>
              <w:tab/>
              <w:t>5</w:t>
            </w:r>
            <w:r>
              <w:rPr>
                <w:rFonts w:ascii="Times New Roman" w:hAnsi="Times New Roman" w:cs="Times New Roman"/>
                <w:sz w:val="20"/>
                <w:szCs w:val="20"/>
              </w:rPr>
              <w:t xml:space="preserve"> </w:t>
            </w:r>
            <w:r w:rsidRPr="00931241">
              <w:rPr>
                <w:rFonts w:ascii="Times New Roman" w:hAnsi="Times New Roman" w:cs="Times New Roman"/>
                <w:sz w:val="20"/>
                <w:szCs w:val="20"/>
              </w:rPr>
              <w:t>0</w:t>
            </w:r>
          </w:p>
          <w:p w:rsidR="00931241" w:rsidRDefault="00931241" w:rsidP="00931241">
            <w:pPr>
              <w:suppressAutoHyphens/>
              <w:spacing w:after="0"/>
              <w:jc w:val="center"/>
              <w:rPr>
                <w:rFonts w:ascii="Times New Roman" w:hAnsi="Times New Roman" w:cs="Times New Roman"/>
                <w:sz w:val="20"/>
                <w:szCs w:val="20"/>
              </w:rPr>
            </w:pPr>
            <w:r w:rsidRPr="00931241">
              <w:rPr>
                <w:rFonts w:ascii="Times New Roman" w:hAnsi="Times New Roman" w:cs="Times New Roman"/>
                <w:sz w:val="20"/>
                <w:szCs w:val="20"/>
              </w:rPr>
              <w:t>КПД, %</w:t>
            </w:r>
            <w:r w:rsidRPr="00931241">
              <w:rPr>
                <w:rFonts w:ascii="Times New Roman" w:hAnsi="Times New Roman" w:cs="Times New Roman"/>
                <w:sz w:val="20"/>
                <w:szCs w:val="20"/>
              </w:rPr>
              <w:tab/>
            </w:r>
            <w:r>
              <w:rPr>
                <w:rFonts w:ascii="Times New Roman" w:hAnsi="Times New Roman" w:cs="Times New Roman"/>
                <w:sz w:val="20"/>
                <w:szCs w:val="20"/>
              </w:rPr>
              <w:t xml:space="preserve"> </w:t>
            </w:r>
            <w:r w:rsidRPr="00931241">
              <w:rPr>
                <w:rFonts w:ascii="Times New Roman" w:hAnsi="Times New Roman" w:cs="Times New Roman"/>
                <w:sz w:val="20"/>
                <w:szCs w:val="20"/>
              </w:rPr>
              <w:t>80</w:t>
            </w:r>
          </w:p>
          <w:p w:rsidR="00931241" w:rsidRPr="00931241" w:rsidRDefault="00931241" w:rsidP="00931241">
            <w:pPr>
              <w:suppressAutoHyphens/>
              <w:spacing w:after="0"/>
              <w:jc w:val="center"/>
              <w:rPr>
                <w:rFonts w:ascii="Times New Roman" w:hAnsi="Times New Roman" w:cs="Times New Roman"/>
                <w:sz w:val="20"/>
                <w:szCs w:val="20"/>
              </w:rPr>
            </w:pPr>
            <w:r w:rsidRPr="00931241">
              <w:rPr>
                <w:rFonts w:ascii="Times New Roman" w:hAnsi="Times New Roman" w:cs="Times New Roman"/>
                <w:sz w:val="20"/>
                <w:szCs w:val="20"/>
              </w:rPr>
              <w:t>Рабочее колесо</w:t>
            </w:r>
            <w:r w:rsidRPr="00931241">
              <w:rPr>
                <w:rFonts w:ascii="Times New Roman" w:hAnsi="Times New Roman" w:cs="Times New Roman"/>
                <w:sz w:val="20"/>
                <w:szCs w:val="20"/>
              </w:rPr>
              <w:tab/>
            </w:r>
            <w:proofErr w:type="spellStart"/>
            <w:r w:rsidRPr="00931241">
              <w:rPr>
                <w:rFonts w:ascii="Times New Roman" w:hAnsi="Times New Roman" w:cs="Times New Roman"/>
                <w:sz w:val="20"/>
                <w:szCs w:val="20"/>
              </w:rPr>
              <w:t>армлен</w:t>
            </w:r>
            <w:proofErr w:type="spellEnd"/>
            <w:r w:rsidRPr="00931241">
              <w:rPr>
                <w:rFonts w:ascii="Times New Roman" w:hAnsi="Times New Roman" w:cs="Times New Roman"/>
                <w:sz w:val="20"/>
                <w:szCs w:val="20"/>
              </w:rPr>
              <w:t>, армированный нержавеющей сталью</w:t>
            </w:r>
          </w:p>
          <w:p w:rsidR="00931241" w:rsidRPr="00931241" w:rsidRDefault="00931241" w:rsidP="00931241">
            <w:pPr>
              <w:suppressAutoHyphens/>
              <w:spacing w:after="0"/>
              <w:jc w:val="center"/>
              <w:rPr>
                <w:rFonts w:ascii="Times New Roman" w:hAnsi="Times New Roman" w:cs="Times New Roman"/>
                <w:sz w:val="20"/>
                <w:szCs w:val="20"/>
              </w:rPr>
            </w:pPr>
            <w:r w:rsidRPr="00931241">
              <w:rPr>
                <w:rFonts w:ascii="Times New Roman" w:hAnsi="Times New Roman" w:cs="Times New Roman"/>
                <w:sz w:val="20"/>
                <w:szCs w:val="20"/>
              </w:rPr>
              <w:t>Направляющий аппарат</w:t>
            </w:r>
            <w:r>
              <w:rPr>
                <w:rFonts w:ascii="Times New Roman" w:hAnsi="Times New Roman" w:cs="Times New Roman"/>
                <w:sz w:val="20"/>
                <w:szCs w:val="20"/>
              </w:rPr>
              <w:t xml:space="preserve"> </w:t>
            </w:r>
            <w:proofErr w:type="spellStart"/>
            <w:r w:rsidRPr="00931241">
              <w:rPr>
                <w:rFonts w:ascii="Times New Roman" w:hAnsi="Times New Roman" w:cs="Times New Roman"/>
                <w:sz w:val="20"/>
                <w:szCs w:val="20"/>
              </w:rPr>
              <w:t>армлен</w:t>
            </w:r>
            <w:proofErr w:type="spellEnd"/>
          </w:p>
          <w:p w:rsidR="00931241" w:rsidRPr="00931241" w:rsidRDefault="00931241" w:rsidP="00931241">
            <w:pPr>
              <w:suppressAutoHyphens/>
              <w:spacing w:after="0"/>
              <w:jc w:val="center"/>
              <w:rPr>
                <w:rFonts w:ascii="Times New Roman" w:hAnsi="Times New Roman" w:cs="Times New Roman"/>
                <w:sz w:val="20"/>
                <w:szCs w:val="20"/>
              </w:rPr>
            </w:pPr>
            <w:r w:rsidRPr="00931241">
              <w:rPr>
                <w:rFonts w:ascii="Times New Roman" w:hAnsi="Times New Roman" w:cs="Times New Roman"/>
                <w:sz w:val="20"/>
                <w:szCs w:val="20"/>
              </w:rPr>
              <w:t>Вал</w:t>
            </w:r>
            <w:r>
              <w:rPr>
                <w:rFonts w:ascii="Times New Roman" w:hAnsi="Times New Roman" w:cs="Times New Roman"/>
                <w:sz w:val="20"/>
                <w:szCs w:val="20"/>
              </w:rPr>
              <w:t xml:space="preserve"> </w:t>
            </w:r>
            <w:r w:rsidRPr="00931241">
              <w:rPr>
                <w:rFonts w:ascii="Times New Roman" w:hAnsi="Times New Roman" w:cs="Times New Roman"/>
                <w:sz w:val="20"/>
                <w:szCs w:val="20"/>
              </w:rPr>
              <w:t>нерж. сталь 20Х13</w:t>
            </w:r>
          </w:p>
          <w:p w:rsidR="00931241" w:rsidRPr="00931241" w:rsidRDefault="00931241" w:rsidP="00931241">
            <w:pPr>
              <w:suppressAutoHyphens/>
              <w:spacing w:after="0"/>
              <w:jc w:val="center"/>
              <w:rPr>
                <w:rFonts w:ascii="Times New Roman" w:hAnsi="Times New Roman" w:cs="Times New Roman"/>
                <w:sz w:val="20"/>
                <w:szCs w:val="20"/>
              </w:rPr>
            </w:pPr>
            <w:r w:rsidRPr="00931241">
              <w:rPr>
                <w:rFonts w:ascii="Times New Roman" w:hAnsi="Times New Roman" w:cs="Times New Roman"/>
                <w:sz w:val="20"/>
                <w:szCs w:val="20"/>
              </w:rPr>
              <w:t>Корпус насоса</w:t>
            </w:r>
            <w:r>
              <w:rPr>
                <w:rFonts w:ascii="Times New Roman" w:hAnsi="Times New Roman" w:cs="Times New Roman"/>
                <w:sz w:val="20"/>
                <w:szCs w:val="20"/>
              </w:rPr>
              <w:t xml:space="preserve"> </w:t>
            </w:r>
            <w:r w:rsidRPr="00931241">
              <w:rPr>
                <w:rFonts w:ascii="Times New Roman" w:hAnsi="Times New Roman" w:cs="Times New Roman"/>
                <w:sz w:val="20"/>
                <w:szCs w:val="20"/>
              </w:rPr>
              <w:t>сталь</w:t>
            </w:r>
          </w:p>
          <w:p w:rsidR="00931241" w:rsidRPr="003E52A4" w:rsidRDefault="00931241" w:rsidP="00931241">
            <w:pPr>
              <w:suppressAutoHyphens/>
              <w:spacing w:after="0"/>
              <w:jc w:val="center"/>
              <w:rPr>
                <w:rFonts w:ascii="Times New Roman" w:hAnsi="Times New Roman" w:cs="Times New Roman"/>
                <w:sz w:val="20"/>
                <w:szCs w:val="20"/>
              </w:rPr>
            </w:pPr>
            <w:r w:rsidRPr="00931241">
              <w:rPr>
                <w:rFonts w:ascii="Times New Roman" w:hAnsi="Times New Roman" w:cs="Times New Roman"/>
                <w:sz w:val="20"/>
                <w:szCs w:val="20"/>
              </w:rPr>
              <w:t>Корпус электродвигателя</w:t>
            </w:r>
            <w:r>
              <w:rPr>
                <w:rFonts w:ascii="Times New Roman" w:hAnsi="Times New Roman" w:cs="Times New Roman"/>
                <w:sz w:val="20"/>
                <w:szCs w:val="20"/>
              </w:rPr>
              <w:t xml:space="preserve"> </w:t>
            </w:r>
            <w:r w:rsidRPr="00931241">
              <w:rPr>
                <w:rFonts w:ascii="Times New Roman" w:hAnsi="Times New Roman" w:cs="Times New Roman"/>
                <w:sz w:val="20"/>
                <w:szCs w:val="20"/>
              </w:rPr>
              <w:t>сталь</w:t>
            </w:r>
            <w:bookmarkEnd w:id="1"/>
          </w:p>
        </w:tc>
        <w:tc>
          <w:tcPr>
            <w:tcW w:w="977" w:type="dxa"/>
            <w:vAlign w:val="center"/>
          </w:tcPr>
          <w:p w:rsidR="00653D56" w:rsidRPr="00246C15" w:rsidRDefault="00653D56" w:rsidP="007728AA">
            <w:pPr>
              <w:spacing w:after="200" w:line="276" w:lineRule="auto"/>
              <w:jc w:val="center"/>
              <w:rPr>
                <w:rFonts w:ascii="Times New Roman" w:eastAsia="Calibri" w:hAnsi="Times New Roman" w:cs="Times New Roman"/>
                <w:sz w:val="24"/>
                <w:szCs w:val="24"/>
              </w:rPr>
            </w:pPr>
          </w:p>
        </w:tc>
        <w:tc>
          <w:tcPr>
            <w:tcW w:w="978" w:type="dxa"/>
            <w:vAlign w:val="center"/>
          </w:tcPr>
          <w:p w:rsidR="00653D56" w:rsidRPr="00246C15" w:rsidRDefault="00653D56" w:rsidP="007728AA">
            <w:pPr>
              <w:spacing w:after="200" w:line="276" w:lineRule="auto"/>
              <w:jc w:val="center"/>
              <w:rPr>
                <w:rFonts w:ascii="Times New Roman" w:eastAsia="Calibri" w:hAnsi="Times New Roman" w:cs="Times New Roman"/>
                <w:sz w:val="24"/>
                <w:szCs w:val="24"/>
              </w:rPr>
            </w:pPr>
          </w:p>
        </w:tc>
        <w:tc>
          <w:tcPr>
            <w:tcW w:w="1526" w:type="dxa"/>
          </w:tcPr>
          <w:p w:rsidR="00653D56" w:rsidRDefault="00653D56" w:rsidP="00186A04">
            <w:pPr>
              <w:jc w:val="center"/>
              <w:rPr>
                <w:rFonts w:ascii="Times New Roman" w:eastAsia="Calibri" w:hAnsi="Times New Roman" w:cs="Times New Roman"/>
                <w:sz w:val="24"/>
                <w:szCs w:val="24"/>
              </w:rPr>
            </w:pPr>
          </w:p>
          <w:p w:rsidR="00653D56" w:rsidRDefault="00653D56" w:rsidP="00186A04">
            <w:pPr>
              <w:jc w:val="center"/>
              <w:rPr>
                <w:rFonts w:ascii="Times New Roman" w:eastAsia="Calibri" w:hAnsi="Times New Roman" w:cs="Times New Roman"/>
                <w:sz w:val="24"/>
                <w:szCs w:val="24"/>
              </w:rPr>
            </w:pPr>
          </w:p>
          <w:p w:rsidR="00653D56" w:rsidRDefault="00653D56" w:rsidP="00186A04">
            <w:pPr>
              <w:jc w:val="center"/>
              <w:rPr>
                <w:rFonts w:ascii="Times New Roman" w:eastAsia="Calibri" w:hAnsi="Times New Roman" w:cs="Times New Roman"/>
                <w:sz w:val="24"/>
                <w:szCs w:val="24"/>
              </w:rPr>
            </w:pPr>
          </w:p>
          <w:p w:rsidR="00653D56" w:rsidRDefault="00653D56" w:rsidP="00186A04">
            <w:pPr>
              <w:jc w:val="center"/>
              <w:rPr>
                <w:rFonts w:ascii="Times New Roman" w:eastAsia="Calibri" w:hAnsi="Times New Roman" w:cs="Times New Roman"/>
                <w:sz w:val="24"/>
                <w:szCs w:val="24"/>
              </w:rPr>
            </w:pPr>
          </w:p>
          <w:p w:rsidR="00653D56" w:rsidRPr="00186A04" w:rsidRDefault="00653D56" w:rsidP="00186A04">
            <w:pPr>
              <w:jc w:val="center"/>
              <w:rPr>
                <w:rFonts w:ascii="Times New Roman" w:eastAsia="Calibri" w:hAnsi="Times New Roman" w:cs="Times New Roman"/>
                <w:sz w:val="24"/>
                <w:szCs w:val="24"/>
              </w:rPr>
            </w:pPr>
            <w:r w:rsidRPr="00186A04">
              <w:rPr>
                <w:rFonts w:ascii="Times New Roman" w:eastAsia="Calibri" w:hAnsi="Times New Roman" w:cs="Times New Roman"/>
                <w:sz w:val="24"/>
                <w:szCs w:val="24"/>
              </w:rPr>
              <w:t xml:space="preserve">с момента заключения настоящего Контракта в течение </w:t>
            </w:r>
            <w:r w:rsidR="00931241">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00931241">
              <w:rPr>
                <w:rFonts w:ascii="Times New Roman" w:eastAsia="Calibri" w:hAnsi="Times New Roman" w:cs="Times New Roman"/>
                <w:sz w:val="24"/>
                <w:szCs w:val="24"/>
              </w:rPr>
              <w:t>рабочих</w:t>
            </w:r>
            <w:r w:rsidRPr="00186A04">
              <w:rPr>
                <w:rFonts w:ascii="Times New Roman" w:eastAsia="Calibri" w:hAnsi="Times New Roman" w:cs="Times New Roman"/>
                <w:sz w:val="24"/>
                <w:szCs w:val="24"/>
              </w:rPr>
              <w:t xml:space="preserve"> дней.</w:t>
            </w:r>
          </w:p>
          <w:p w:rsidR="00653D56" w:rsidRPr="00246C15" w:rsidRDefault="00653D56" w:rsidP="00186A04">
            <w:pPr>
              <w:spacing w:after="200" w:line="276" w:lineRule="auto"/>
              <w:jc w:val="center"/>
              <w:rPr>
                <w:rFonts w:ascii="Times New Roman" w:eastAsia="Calibri" w:hAnsi="Times New Roman" w:cs="Times New Roman"/>
                <w:sz w:val="24"/>
                <w:szCs w:val="24"/>
              </w:rPr>
            </w:pPr>
          </w:p>
        </w:tc>
      </w:tr>
    </w:tbl>
    <w:p w:rsidR="00186A04" w:rsidRDefault="00186A04" w:rsidP="00186A04">
      <w:pPr>
        <w:suppressAutoHyphens/>
        <w:spacing w:after="0" w:line="240" w:lineRule="auto"/>
        <w:jc w:val="both"/>
        <w:rPr>
          <w:rFonts w:ascii="Times New Roman" w:eastAsia="Calibri" w:hAnsi="Times New Roman" w:cs="Times New Roman"/>
          <w:sz w:val="24"/>
          <w:szCs w:val="24"/>
          <w:lang w:eastAsia="ar-SA"/>
        </w:rPr>
      </w:pPr>
    </w:p>
    <w:p w:rsidR="00186A04" w:rsidRPr="00246C15" w:rsidRDefault="00186A04" w:rsidP="00186A04">
      <w:pPr>
        <w:suppressAutoHyphens/>
        <w:spacing w:after="0" w:line="240" w:lineRule="auto"/>
        <w:jc w:val="both"/>
        <w:rPr>
          <w:rFonts w:ascii="Times New Roman" w:eastAsia="Calibri" w:hAnsi="Times New Roman" w:cs="Times New Roman"/>
          <w:sz w:val="24"/>
          <w:szCs w:val="24"/>
          <w:lang w:eastAsia="ar-SA"/>
        </w:rPr>
      </w:pPr>
    </w:p>
    <w:p w:rsidR="00186A04" w:rsidRDefault="00186A04" w:rsidP="00186A04">
      <w:pPr>
        <w:suppressAutoHyphens/>
        <w:spacing w:after="0" w:line="240" w:lineRule="auto"/>
        <w:jc w:val="both"/>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 xml:space="preserve">Общая цена контракта составляет: _______________ (_________________) </w:t>
      </w:r>
      <w:proofErr w:type="gramStart"/>
      <w:r w:rsidRPr="00246C15">
        <w:rPr>
          <w:rFonts w:ascii="Times New Roman" w:eastAsia="Calibri" w:hAnsi="Times New Roman" w:cs="Times New Roman"/>
          <w:sz w:val="24"/>
          <w:szCs w:val="24"/>
          <w:lang w:eastAsia="ar-SA"/>
        </w:rPr>
        <w:t>рублей  00</w:t>
      </w:r>
      <w:proofErr w:type="gramEnd"/>
      <w:r w:rsidRPr="00246C15">
        <w:rPr>
          <w:rFonts w:ascii="Times New Roman" w:eastAsia="Calibri" w:hAnsi="Times New Roman" w:cs="Times New Roman"/>
          <w:sz w:val="24"/>
          <w:szCs w:val="24"/>
          <w:lang w:eastAsia="ar-SA"/>
        </w:rPr>
        <w:t xml:space="preserve">  копеек, в т. ч. НДС(</w:t>
      </w:r>
      <w:proofErr w:type="spellStart"/>
      <w:r w:rsidRPr="00246C15">
        <w:rPr>
          <w:rFonts w:ascii="Times New Roman" w:eastAsia="Calibri" w:hAnsi="Times New Roman" w:cs="Times New Roman"/>
          <w:sz w:val="24"/>
          <w:szCs w:val="24"/>
          <w:lang w:eastAsia="ar-SA"/>
        </w:rPr>
        <w:t>безНДС</w:t>
      </w:r>
      <w:proofErr w:type="spellEnd"/>
      <w:r w:rsidRPr="00246C15">
        <w:rPr>
          <w:rFonts w:ascii="Times New Roman" w:eastAsia="Calibri" w:hAnsi="Times New Roman" w:cs="Times New Roman"/>
          <w:sz w:val="24"/>
          <w:szCs w:val="24"/>
          <w:lang w:eastAsia="ar-SA"/>
        </w:rPr>
        <w:t>).</w:t>
      </w:r>
    </w:p>
    <w:p w:rsidR="00186A04" w:rsidRDefault="00186A04" w:rsidP="00186A04">
      <w:pPr>
        <w:suppressAutoHyphens/>
        <w:spacing w:after="0" w:line="240" w:lineRule="auto"/>
        <w:jc w:val="both"/>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 xml:space="preserve">Доставка и разгрузка товара осуществляется Поставщиком по адресу: </w:t>
      </w:r>
      <w:r w:rsidR="00931241">
        <w:rPr>
          <w:rFonts w:ascii="Times New Roman" w:eastAsia="Calibri" w:hAnsi="Times New Roman" w:cs="Times New Roman"/>
          <w:sz w:val="24"/>
          <w:szCs w:val="24"/>
          <w:lang w:eastAsia="ar-SA"/>
        </w:rPr>
        <w:t xml:space="preserve">Пермский </w:t>
      </w:r>
      <w:proofErr w:type="gramStart"/>
      <w:r w:rsidR="00931241">
        <w:rPr>
          <w:rFonts w:ascii="Times New Roman" w:eastAsia="Calibri" w:hAnsi="Times New Roman" w:cs="Times New Roman"/>
          <w:sz w:val="24"/>
          <w:szCs w:val="24"/>
          <w:lang w:eastAsia="ar-SA"/>
        </w:rPr>
        <w:t xml:space="preserve">край,   </w:t>
      </w:r>
      <w:proofErr w:type="gramEnd"/>
      <w:r w:rsidR="00931241">
        <w:rPr>
          <w:rFonts w:ascii="Times New Roman" w:eastAsia="Calibri" w:hAnsi="Times New Roman" w:cs="Times New Roman"/>
          <w:sz w:val="24"/>
          <w:szCs w:val="24"/>
          <w:lang w:eastAsia="ar-SA"/>
        </w:rPr>
        <w:t xml:space="preserve">               </w:t>
      </w:r>
      <w:r w:rsidRPr="00246C15">
        <w:rPr>
          <w:rFonts w:ascii="Times New Roman" w:eastAsia="Calibri" w:hAnsi="Times New Roman" w:cs="Times New Roman"/>
          <w:sz w:val="24"/>
          <w:szCs w:val="24"/>
          <w:lang w:eastAsia="ar-SA"/>
        </w:rPr>
        <w:t xml:space="preserve">г. </w:t>
      </w:r>
      <w:r w:rsidR="00931241">
        <w:rPr>
          <w:rFonts w:ascii="Times New Roman" w:eastAsia="Calibri" w:hAnsi="Times New Roman" w:cs="Times New Roman"/>
          <w:sz w:val="24"/>
          <w:szCs w:val="24"/>
          <w:lang w:eastAsia="ar-SA"/>
        </w:rPr>
        <w:t>Кизел,</w:t>
      </w:r>
      <w:r w:rsidRPr="00246C15">
        <w:rPr>
          <w:rFonts w:ascii="Times New Roman" w:eastAsia="Calibri" w:hAnsi="Times New Roman" w:cs="Times New Roman"/>
          <w:sz w:val="24"/>
          <w:szCs w:val="24"/>
          <w:lang w:eastAsia="ar-SA"/>
        </w:rPr>
        <w:t xml:space="preserve"> </w:t>
      </w:r>
      <w:r w:rsidR="00931241">
        <w:rPr>
          <w:rFonts w:ascii="Times New Roman" w:eastAsia="Calibri" w:hAnsi="Times New Roman" w:cs="Times New Roman"/>
          <w:sz w:val="24"/>
          <w:szCs w:val="24"/>
          <w:lang w:eastAsia="ar-SA"/>
        </w:rPr>
        <w:t>ул. Щорса, 26</w:t>
      </w:r>
      <w:r w:rsidRPr="00246C15">
        <w:rPr>
          <w:rFonts w:ascii="Times New Roman" w:eastAsia="Calibri" w:hAnsi="Times New Roman" w:cs="Times New Roman"/>
          <w:sz w:val="24"/>
          <w:szCs w:val="24"/>
          <w:lang w:eastAsia="ar-SA"/>
        </w:rPr>
        <w:t>. В цену Товара включены все издержки, связанные с исполнением обязательств по Контракту, в том числе стоимость Товара, различные расходы, страхование, уплата пошлин, налогов и других обязательных платежей, которые могут возникнуть у Поставщика при поставке Товара.</w:t>
      </w:r>
    </w:p>
    <w:p w:rsidR="00186A04" w:rsidRPr="00246C15" w:rsidRDefault="00186A04" w:rsidP="00186A04">
      <w:pPr>
        <w:suppressAutoHyphens/>
        <w:spacing w:after="0" w:line="240" w:lineRule="auto"/>
        <w:jc w:val="both"/>
        <w:rPr>
          <w:rFonts w:ascii="Times New Roman" w:eastAsia="Calibri" w:hAnsi="Times New Roman" w:cs="Times New Roman"/>
          <w:sz w:val="24"/>
          <w:szCs w:val="24"/>
          <w:lang w:eastAsia="ar-SA"/>
        </w:rPr>
      </w:pPr>
    </w:p>
    <w:p w:rsidR="00186A04" w:rsidRPr="00246C15" w:rsidRDefault="00186A04" w:rsidP="00186A04">
      <w:pPr>
        <w:suppressAutoHyphens/>
        <w:spacing w:after="0" w:line="240" w:lineRule="auto"/>
        <w:jc w:val="both"/>
        <w:rPr>
          <w:rFonts w:ascii="Times New Roman" w:eastAsia="Calibri" w:hAnsi="Times New Roman" w:cs="Times New Roman"/>
          <w:b/>
          <w:sz w:val="24"/>
          <w:szCs w:val="24"/>
          <w:lang w:eastAsia="ar-SA"/>
        </w:rPr>
      </w:pPr>
      <w:proofErr w:type="gramStart"/>
      <w:r w:rsidRPr="00246C15">
        <w:rPr>
          <w:rFonts w:ascii="Times New Roman" w:eastAsia="Calibri" w:hAnsi="Times New Roman" w:cs="Times New Roman"/>
          <w:b/>
          <w:sz w:val="24"/>
          <w:szCs w:val="24"/>
          <w:lang w:eastAsia="ar-SA"/>
        </w:rPr>
        <w:t xml:space="preserve">ЗАКАЗЧИК:   </w:t>
      </w:r>
      <w:proofErr w:type="gramEnd"/>
      <w:r w:rsidRPr="00246C15">
        <w:rPr>
          <w:rFonts w:ascii="Times New Roman" w:eastAsia="Calibri" w:hAnsi="Times New Roman" w:cs="Times New Roman"/>
          <w:b/>
          <w:sz w:val="24"/>
          <w:szCs w:val="24"/>
          <w:lang w:eastAsia="ar-SA"/>
        </w:rPr>
        <w:t xml:space="preserve">                                                            ПОСТАВЩИК:</w:t>
      </w:r>
    </w:p>
    <w:p w:rsidR="00186A04" w:rsidRPr="00246C15" w:rsidRDefault="00186A04" w:rsidP="00186A04">
      <w:pPr>
        <w:suppressAutoHyphens/>
        <w:spacing w:after="0" w:line="240" w:lineRule="auto"/>
        <w:jc w:val="both"/>
        <w:rPr>
          <w:rFonts w:ascii="Times New Roman" w:eastAsia="Calibri" w:hAnsi="Times New Roman" w:cs="Times New Roman"/>
          <w:b/>
          <w:sz w:val="24"/>
          <w:szCs w:val="24"/>
          <w:lang w:eastAsia="ar-SA"/>
        </w:rPr>
      </w:pPr>
    </w:p>
    <w:p w:rsidR="00186A04" w:rsidRPr="00246C15" w:rsidRDefault="00186A04" w:rsidP="00186A04">
      <w:pPr>
        <w:suppressAutoHyphens/>
        <w:spacing w:after="0" w:line="240" w:lineRule="auto"/>
        <w:jc w:val="both"/>
        <w:rPr>
          <w:rFonts w:ascii="Times New Roman" w:eastAsia="Calibri" w:hAnsi="Times New Roman" w:cs="Times New Roman"/>
          <w:b/>
          <w:sz w:val="24"/>
          <w:szCs w:val="24"/>
          <w:lang w:eastAsia="ar-SA"/>
        </w:rPr>
      </w:pPr>
    </w:p>
    <w:p w:rsidR="00186A04" w:rsidRPr="00246C15" w:rsidRDefault="00186A04" w:rsidP="00186A04">
      <w:pPr>
        <w:tabs>
          <w:tab w:val="left" w:pos="5520"/>
          <w:tab w:val="left" w:pos="6315"/>
        </w:tabs>
        <w:suppressAutoHyphens/>
        <w:spacing w:after="0" w:line="240" w:lineRule="auto"/>
        <w:jc w:val="both"/>
        <w:rPr>
          <w:rFonts w:ascii="Times New Roman" w:eastAsia="Calibri" w:hAnsi="Times New Roman" w:cs="Times New Roman"/>
          <w:b/>
          <w:sz w:val="24"/>
          <w:szCs w:val="24"/>
          <w:lang w:eastAsia="ar-SA"/>
        </w:rPr>
      </w:pPr>
      <w:r w:rsidRPr="00246C15">
        <w:rPr>
          <w:rFonts w:ascii="Times New Roman" w:eastAsia="Calibri" w:hAnsi="Times New Roman" w:cs="Times New Roman"/>
          <w:b/>
          <w:sz w:val="24"/>
          <w:szCs w:val="24"/>
          <w:lang w:eastAsia="ar-SA"/>
        </w:rPr>
        <w:tab/>
      </w:r>
      <w:r w:rsidRPr="00246C15">
        <w:rPr>
          <w:rFonts w:ascii="Times New Roman" w:eastAsia="Calibri" w:hAnsi="Times New Roman" w:cs="Times New Roman"/>
          <w:b/>
          <w:sz w:val="24"/>
          <w:szCs w:val="24"/>
          <w:lang w:eastAsia="ar-SA"/>
        </w:rPr>
        <w:tab/>
        <w:t xml:space="preserve">           </w:t>
      </w:r>
    </w:p>
    <w:p w:rsidR="00186A04" w:rsidRPr="003D02F6" w:rsidRDefault="00186A04" w:rsidP="003D02F6">
      <w:pPr>
        <w:suppressAutoHyphens/>
        <w:spacing w:after="0" w:line="240" w:lineRule="auto"/>
        <w:jc w:val="both"/>
        <w:rPr>
          <w:rFonts w:ascii="Times New Roman" w:eastAsia="Calibri" w:hAnsi="Times New Roman" w:cs="Times New Roman"/>
          <w:b/>
          <w:sz w:val="24"/>
          <w:szCs w:val="24"/>
          <w:lang w:eastAsia="ar-SA"/>
        </w:rPr>
      </w:pPr>
      <w:r w:rsidRPr="00246C15">
        <w:rPr>
          <w:rFonts w:ascii="Times New Roman" w:eastAsia="Calibri" w:hAnsi="Times New Roman" w:cs="Times New Roman"/>
          <w:b/>
          <w:sz w:val="24"/>
          <w:szCs w:val="24"/>
          <w:lang w:eastAsia="ar-SA"/>
        </w:rPr>
        <w:t>_____________</w:t>
      </w:r>
      <w:r>
        <w:rPr>
          <w:rFonts w:ascii="Times New Roman" w:eastAsia="Calibri" w:hAnsi="Times New Roman" w:cs="Times New Roman"/>
          <w:b/>
          <w:sz w:val="24"/>
          <w:szCs w:val="24"/>
          <w:lang w:eastAsia="ar-SA"/>
        </w:rPr>
        <w:t>____</w:t>
      </w:r>
      <w:r w:rsidRPr="00246C15">
        <w:rPr>
          <w:rFonts w:ascii="Times New Roman" w:eastAsia="Calibri" w:hAnsi="Times New Roman" w:cs="Times New Roman"/>
          <w:b/>
          <w:sz w:val="24"/>
          <w:szCs w:val="24"/>
          <w:lang w:eastAsia="ar-SA"/>
        </w:rPr>
        <w:t>/</w:t>
      </w:r>
      <w:r w:rsidRPr="00246C15">
        <w:rPr>
          <w:rFonts w:ascii="Times New Roman" w:eastAsia="Calibri" w:hAnsi="Times New Roman" w:cs="Times New Roman"/>
          <w:sz w:val="24"/>
          <w:szCs w:val="24"/>
          <w:lang w:eastAsia="ar-SA"/>
        </w:rPr>
        <w:t xml:space="preserve">Е.Ф. </w:t>
      </w:r>
      <w:proofErr w:type="spellStart"/>
      <w:r w:rsidRPr="00246C15">
        <w:rPr>
          <w:rFonts w:ascii="Times New Roman" w:eastAsia="Calibri" w:hAnsi="Times New Roman" w:cs="Times New Roman"/>
          <w:sz w:val="24"/>
          <w:szCs w:val="24"/>
          <w:lang w:eastAsia="ar-SA"/>
        </w:rPr>
        <w:t>Ессин</w:t>
      </w:r>
      <w:proofErr w:type="spellEnd"/>
      <w:r w:rsidRPr="00246C15">
        <w:rPr>
          <w:rFonts w:ascii="Times New Roman" w:eastAsia="Calibri" w:hAnsi="Times New Roman" w:cs="Times New Roman"/>
          <w:b/>
          <w:sz w:val="24"/>
          <w:szCs w:val="24"/>
          <w:lang w:eastAsia="ar-SA"/>
        </w:rPr>
        <w:t xml:space="preserve">/                              </w:t>
      </w:r>
      <w:r>
        <w:rPr>
          <w:rFonts w:ascii="Times New Roman" w:eastAsia="Calibri" w:hAnsi="Times New Roman" w:cs="Times New Roman"/>
          <w:b/>
          <w:sz w:val="24"/>
          <w:szCs w:val="24"/>
          <w:lang w:eastAsia="ar-SA"/>
        </w:rPr>
        <w:t>______</w:t>
      </w:r>
      <w:r w:rsidRPr="00246C15">
        <w:rPr>
          <w:rFonts w:ascii="Times New Roman" w:eastAsia="Calibri" w:hAnsi="Times New Roman" w:cs="Times New Roman"/>
          <w:b/>
          <w:sz w:val="24"/>
          <w:szCs w:val="24"/>
          <w:lang w:eastAsia="ar-SA"/>
        </w:rPr>
        <w:t xml:space="preserve">_____________/_____________/   </w:t>
      </w:r>
    </w:p>
    <w:p w:rsidR="00186A04" w:rsidRDefault="00186A04" w:rsidP="00186A04">
      <w:pPr>
        <w:suppressAutoHyphens/>
        <w:spacing w:after="0" w:line="240" w:lineRule="auto"/>
        <w:jc w:val="right"/>
        <w:outlineLvl w:val="0"/>
        <w:rPr>
          <w:rFonts w:ascii="Times New Roman" w:eastAsia="Calibri" w:hAnsi="Times New Roman" w:cs="Times New Roman"/>
          <w:sz w:val="24"/>
          <w:szCs w:val="24"/>
          <w:lang w:eastAsia="ar-SA"/>
        </w:rPr>
      </w:pPr>
    </w:p>
    <w:p w:rsidR="00186A04" w:rsidRDefault="00186A04" w:rsidP="00186A04">
      <w:pPr>
        <w:suppressAutoHyphens/>
        <w:spacing w:after="0" w:line="240" w:lineRule="auto"/>
        <w:jc w:val="right"/>
        <w:outlineLvl w:val="0"/>
        <w:rPr>
          <w:rFonts w:ascii="Times New Roman" w:eastAsia="Calibri" w:hAnsi="Times New Roman" w:cs="Times New Roman"/>
          <w:sz w:val="24"/>
          <w:szCs w:val="24"/>
          <w:lang w:eastAsia="ar-SA"/>
        </w:rPr>
      </w:pPr>
    </w:p>
    <w:p w:rsidR="00653D56" w:rsidRDefault="00653D56" w:rsidP="00186A04">
      <w:pPr>
        <w:suppressAutoHyphens/>
        <w:spacing w:after="0" w:line="240" w:lineRule="auto"/>
        <w:jc w:val="right"/>
        <w:outlineLvl w:val="0"/>
        <w:rPr>
          <w:rFonts w:ascii="Times New Roman" w:eastAsia="Calibri" w:hAnsi="Times New Roman" w:cs="Times New Roman"/>
          <w:sz w:val="24"/>
          <w:szCs w:val="24"/>
          <w:lang w:eastAsia="ar-SA"/>
        </w:rPr>
      </w:pPr>
    </w:p>
    <w:p w:rsidR="00653D56" w:rsidRDefault="00653D56" w:rsidP="00186A04">
      <w:pPr>
        <w:suppressAutoHyphens/>
        <w:spacing w:after="0" w:line="240" w:lineRule="auto"/>
        <w:jc w:val="right"/>
        <w:outlineLvl w:val="0"/>
        <w:rPr>
          <w:rFonts w:ascii="Times New Roman" w:eastAsia="Calibri" w:hAnsi="Times New Roman" w:cs="Times New Roman"/>
          <w:sz w:val="24"/>
          <w:szCs w:val="24"/>
          <w:lang w:eastAsia="ar-SA"/>
        </w:rPr>
      </w:pPr>
    </w:p>
    <w:p w:rsidR="00653D56" w:rsidRDefault="00653D56" w:rsidP="00186A04">
      <w:pPr>
        <w:suppressAutoHyphens/>
        <w:spacing w:after="0" w:line="240" w:lineRule="auto"/>
        <w:jc w:val="right"/>
        <w:outlineLvl w:val="0"/>
        <w:rPr>
          <w:rFonts w:ascii="Times New Roman" w:eastAsia="Calibri" w:hAnsi="Times New Roman" w:cs="Times New Roman"/>
          <w:sz w:val="24"/>
          <w:szCs w:val="24"/>
          <w:lang w:eastAsia="ar-SA"/>
        </w:rPr>
      </w:pPr>
    </w:p>
    <w:p w:rsidR="00653D56" w:rsidRDefault="00653D56" w:rsidP="00186A04">
      <w:pPr>
        <w:suppressAutoHyphens/>
        <w:spacing w:after="0" w:line="240" w:lineRule="auto"/>
        <w:jc w:val="right"/>
        <w:outlineLvl w:val="0"/>
        <w:rPr>
          <w:rFonts w:ascii="Times New Roman" w:eastAsia="Calibri" w:hAnsi="Times New Roman" w:cs="Times New Roman"/>
          <w:sz w:val="24"/>
          <w:szCs w:val="24"/>
          <w:lang w:eastAsia="ar-SA"/>
        </w:rPr>
      </w:pPr>
    </w:p>
    <w:p w:rsidR="00653D56" w:rsidRDefault="00653D56" w:rsidP="00186A04">
      <w:pPr>
        <w:suppressAutoHyphens/>
        <w:spacing w:after="0" w:line="240" w:lineRule="auto"/>
        <w:jc w:val="right"/>
        <w:outlineLvl w:val="0"/>
        <w:rPr>
          <w:rFonts w:ascii="Times New Roman" w:eastAsia="Calibri" w:hAnsi="Times New Roman" w:cs="Times New Roman"/>
          <w:sz w:val="24"/>
          <w:szCs w:val="24"/>
          <w:lang w:eastAsia="ar-SA"/>
        </w:rPr>
      </w:pPr>
    </w:p>
    <w:p w:rsidR="00653D56" w:rsidRDefault="00653D56" w:rsidP="00931241">
      <w:pPr>
        <w:suppressAutoHyphens/>
        <w:spacing w:after="0" w:line="240" w:lineRule="auto"/>
        <w:outlineLvl w:val="0"/>
        <w:rPr>
          <w:rFonts w:ascii="Times New Roman" w:eastAsia="Calibri" w:hAnsi="Times New Roman" w:cs="Times New Roman"/>
          <w:sz w:val="24"/>
          <w:szCs w:val="24"/>
          <w:lang w:eastAsia="ar-SA"/>
        </w:rPr>
      </w:pPr>
    </w:p>
    <w:p w:rsidR="00653D56" w:rsidRDefault="00653D56" w:rsidP="00186A04">
      <w:pPr>
        <w:suppressAutoHyphens/>
        <w:spacing w:after="0" w:line="240" w:lineRule="auto"/>
        <w:jc w:val="right"/>
        <w:outlineLvl w:val="0"/>
        <w:rPr>
          <w:rFonts w:ascii="Times New Roman" w:eastAsia="Calibri" w:hAnsi="Times New Roman" w:cs="Times New Roman"/>
          <w:sz w:val="24"/>
          <w:szCs w:val="24"/>
          <w:lang w:eastAsia="ar-SA"/>
        </w:rPr>
      </w:pPr>
    </w:p>
    <w:p w:rsidR="00653D56" w:rsidRDefault="00653D56" w:rsidP="00186A04">
      <w:pPr>
        <w:suppressAutoHyphens/>
        <w:spacing w:after="0" w:line="240" w:lineRule="auto"/>
        <w:jc w:val="right"/>
        <w:outlineLvl w:val="0"/>
        <w:rPr>
          <w:rFonts w:ascii="Times New Roman" w:eastAsia="Calibri" w:hAnsi="Times New Roman" w:cs="Times New Roman"/>
          <w:sz w:val="24"/>
          <w:szCs w:val="24"/>
          <w:lang w:eastAsia="ar-SA"/>
        </w:rPr>
      </w:pPr>
    </w:p>
    <w:p w:rsidR="00186A04" w:rsidRPr="00246C15" w:rsidRDefault="00186A04" w:rsidP="00186A04">
      <w:pPr>
        <w:suppressAutoHyphens/>
        <w:spacing w:after="0" w:line="240" w:lineRule="auto"/>
        <w:jc w:val="right"/>
        <w:outlineLvl w:val="0"/>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 xml:space="preserve">Приложение №2 </w:t>
      </w:r>
    </w:p>
    <w:p w:rsidR="00186A04" w:rsidRPr="00246C15" w:rsidRDefault="00186A04" w:rsidP="00186A04">
      <w:pPr>
        <w:suppressAutoHyphens/>
        <w:spacing w:after="0" w:line="240" w:lineRule="auto"/>
        <w:jc w:val="right"/>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 xml:space="preserve">к государственному контракту №___________________________ </w:t>
      </w:r>
    </w:p>
    <w:p w:rsidR="00186A04" w:rsidRPr="00246C15" w:rsidRDefault="00186A04" w:rsidP="00186A04">
      <w:pPr>
        <w:suppressAutoHyphens/>
        <w:spacing w:after="0" w:line="240" w:lineRule="auto"/>
        <w:jc w:val="right"/>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от «____» ____________202</w:t>
      </w:r>
      <w:r w:rsidR="00653D56">
        <w:rPr>
          <w:rFonts w:ascii="Times New Roman" w:eastAsia="Calibri" w:hAnsi="Times New Roman" w:cs="Times New Roman"/>
          <w:sz w:val="24"/>
          <w:szCs w:val="24"/>
          <w:lang w:eastAsia="ar-SA"/>
        </w:rPr>
        <w:t>5</w:t>
      </w:r>
      <w:r w:rsidRPr="00246C15">
        <w:rPr>
          <w:rFonts w:ascii="Times New Roman" w:eastAsia="Calibri" w:hAnsi="Times New Roman" w:cs="Times New Roman"/>
          <w:sz w:val="24"/>
          <w:szCs w:val="24"/>
          <w:lang w:eastAsia="ar-SA"/>
        </w:rPr>
        <w:t xml:space="preserve"> г.</w:t>
      </w:r>
    </w:p>
    <w:p w:rsidR="00186A04" w:rsidRPr="00246C15" w:rsidRDefault="00186A04" w:rsidP="00186A04">
      <w:pPr>
        <w:suppressAutoHyphens/>
        <w:spacing w:after="0" w:line="240" w:lineRule="auto"/>
        <w:jc w:val="center"/>
        <w:rPr>
          <w:rFonts w:ascii="Times New Roman" w:eastAsia="Calibri" w:hAnsi="Times New Roman" w:cs="Times New Roman"/>
          <w:b/>
          <w:sz w:val="24"/>
          <w:szCs w:val="24"/>
          <w:lang w:eastAsia="ar-SA"/>
        </w:rPr>
      </w:pPr>
    </w:p>
    <w:p w:rsidR="00186A04" w:rsidRPr="00246C15" w:rsidRDefault="00186A04" w:rsidP="00186A04">
      <w:pPr>
        <w:suppressAutoHyphens/>
        <w:spacing w:after="0" w:line="240" w:lineRule="auto"/>
        <w:jc w:val="center"/>
        <w:outlineLvl w:val="0"/>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АКТ О ПРИЕМКЕ (ФОРМА)</w:t>
      </w:r>
    </w:p>
    <w:p w:rsidR="00186A04" w:rsidRPr="00246C15" w:rsidRDefault="00186A04" w:rsidP="00186A04">
      <w:pPr>
        <w:suppressAutoHyphens/>
        <w:spacing w:after="0" w:line="240" w:lineRule="auto"/>
        <w:jc w:val="center"/>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по государственному контракту от «_______» ________________202</w:t>
      </w:r>
      <w:r w:rsidR="00653D56">
        <w:rPr>
          <w:rFonts w:ascii="Times New Roman" w:eastAsia="Calibri" w:hAnsi="Times New Roman" w:cs="Times New Roman"/>
          <w:sz w:val="24"/>
          <w:szCs w:val="24"/>
          <w:lang w:eastAsia="ar-SA"/>
        </w:rPr>
        <w:t>5</w:t>
      </w:r>
      <w:r w:rsidRPr="00246C15">
        <w:rPr>
          <w:rFonts w:ascii="Times New Roman" w:eastAsia="Calibri" w:hAnsi="Times New Roman" w:cs="Times New Roman"/>
          <w:sz w:val="24"/>
          <w:szCs w:val="24"/>
          <w:lang w:eastAsia="ar-SA"/>
        </w:rPr>
        <w:t xml:space="preserve"> г.</w:t>
      </w:r>
    </w:p>
    <w:p w:rsidR="00186A04" w:rsidRPr="00246C15" w:rsidRDefault="00186A04" w:rsidP="00186A04">
      <w:pPr>
        <w:suppressAutoHyphens/>
        <w:spacing w:after="0" w:line="240" w:lineRule="auto"/>
        <w:rPr>
          <w:rFonts w:ascii="Times New Roman" w:eastAsia="Calibri" w:hAnsi="Times New Roman" w:cs="Times New Roman"/>
          <w:sz w:val="24"/>
          <w:szCs w:val="24"/>
          <w:lang w:eastAsia="ar-SA"/>
        </w:rPr>
      </w:pPr>
    </w:p>
    <w:p w:rsidR="00186A04" w:rsidRPr="00246C15" w:rsidRDefault="00186A04" w:rsidP="00186A04">
      <w:pPr>
        <w:suppressAutoHyphens/>
        <w:spacing w:after="0" w:line="240" w:lineRule="auto"/>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 Пермь</w:t>
      </w:r>
      <w:r w:rsidRPr="00246C15">
        <w:rPr>
          <w:rFonts w:ascii="Times New Roman" w:eastAsia="Calibri" w:hAnsi="Times New Roman" w:cs="Times New Roman"/>
          <w:sz w:val="24"/>
          <w:szCs w:val="24"/>
          <w:lang w:eastAsia="ar-SA"/>
        </w:rPr>
        <w:tab/>
        <w:t xml:space="preserve">                                                                        </w:t>
      </w:r>
      <w:proofErr w:type="gramStart"/>
      <w:r w:rsidRPr="00246C15">
        <w:rPr>
          <w:rFonts w:ascii="Times New Roman" w:eastAsia="Calibri" w:hAnsi="Times New Roman" w:cs="Times New Roman"/>
          <w:sz w:val="24"/>
          <w:szCs w:val="24"/>
          <w:lang w:eastAsia="ar-SA"/>
        </w:rPr>
        <w:t xml:space="preserve">   «</w:t>
      </w:r>
      <w:proofErr w:type="gramEnd"/>
      <w:r w:rsidRPr="00246C15">
        <w:rPr>
          <w:rFonts w:ascii="Times New Roman" w:eastAsia="Calibri" w:hAnsi="Times New Roman" w:cs="Times New Roman"/>
          <w:sz w:val="24"/>
          <w:szCs w:val="24"/>
          <w:lang w:eastAsia="ar-SA"/>
        </w:rPr>
        <w:t>____» __________________ 202</w:t>
      </w:r>
      <w:r w:rsidR="00653D56">
        <w:rPr>
          <w:rFonts w:ascii="Times New Roman" w:eastAsia="Calibri" w:hAnsi="Times New Roman" w:cs="Times New Roman"/>
          <w:sz w:val="24"/>
          <w:szCs w:val="24"/>
          <w:lang w:eastAsia="ar-SA"/>
        </w:rPr>
        <w:t>5</w:t>
      </w:r>
      <w:r w:rsidRPr="00246C15">
        <w:rPr>
          <w:rFonts w:ascii="Times New Roman" w:eastAsia="Calibri" w:hAnsi="Times New Roman" w:cs="Times New Roman"/>
          <w:sz w:val="24"/>
          <w:szCs w:val="24"/>
          <w:lang w:eastAsia="ar-SA"/>
        </w:rPr>
        <w:t xml:space="preserve"> г.</w:t>
      </w:r>
    </w:p>
    <w:p w:rsidR="00186A04" w:rsidRPr="00246C15" w:rsidRDefault="00186A04" w:rsidP="00186A04">
      <w:pPr>
        <w:suppressAutoHyphens/>
        <w:spacing w:after="0" w:line="240" w:lineRule="auto"/>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 xml:space="preserve">                                                                                                          (дата составления акта)</w:t>
      </w:r>
    </w:p>
    <w:p w:rsidR="00186A04" w:rsidRPr="00246C15" w:rsidRDefault="00186A04" w:rsidP="00186A04">
      <w:pPr>
        <w:suppressAutoHyphens/>
        <w:spacing w:after="0" w:line="240" w:lineRule="auto"/>
        <w:rPr>
          <w:rFonts w:ascii="Times New Roman" w:eastAsia="Calibri" w:hAnsi="Times New Roman" w:cs="Times New Roman"/>
          <w:sz w:val="24"/>
          <w:szCs w:val="24"/>
          <w:lang w:eastAsia="ar-SA"/>
        </w:rPr>
      </w:pPr>
    </w:p>
    <w:p w:rsidR="00186A04" w:rsidRPr="00246C15" w:rsidRDefault="00186A04" w:rsidP="00186A04">
      <w:pPr>
        <w:suppressAutoHyphens/>
        <w:spacing w:after="0" w:line="240" w:lineRule="auto"/>
        <w:jc w:val="both"/>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 xml:space="preserve">         Мы, нижеподписавшиеся, Поставщик, в лице _____________________., с одной стороны </w:t>
      </w:r>
      <w:r w:rsidRPr="00246C15">
        <w:rPr>
          <w:rFonts w:ascii="Times New Roman" w:eastAsia="Calibri" w:hAnsi="Times New Roman" w:cs="Times New Roman"/>
          <w:sz w:val="24"/>
          <w:szCs w:val="24"/>
          <w:lang w:eastAsia="ar-SA"/>
        </w:rPr>
        <w:br/>
        <w:t xml:space="preserve">и Государственный заказчик в лице _____________________________., </w:t>
      </w:r>
      <w:r w:rsidRPr="00246C15">
        <w:rPr>
          <w:rFonts w:ascii="Times New Roman" w:eastAsia="Calibri" w:hAnsi="Times New Roman" w:cs="Times New Roman"/>
          <w:sz w:val="24"/>
          <w:szCs w:val="24"/>
          <w:lang w:eastAsia="ar-SA"/>
        </w:rPr>
        <w:br/>
        <w:t>с другой стороны, составили настоящий Акт о нижеследующем:</w:t>
      </w:r>
    </w:p>
    <w:p w:rsidR="00186A04" w:rsidRPr="00246C15" w:rsidRDefault="00186A04" w:rsidP="00186A04">
      <w:pPr>
        <w:suppressAutoHyphens/>
        <w:spacing w:after="0" w:line="240" w:lineRule="auto"/>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В соответствии с условиями государственного контракта от ________________202</w:t>
      </w:r>
      <w:r w:rsidR="00653D56">
        <w:rPr>
          <w:rFonts w:ascii="Times New Roman" w:eastAsia="Calibri" w:hAnsi="Times New Roman" w:cs="Times New Roman"/>
          <w:sz w:val="24"/>
          <w:szCs w:val="24"/>
          <w:lang w:eastAsia="ar-SA"/>
        </w:rPr>
        <w:t>5</w:t>
      </w:r>
      <w:r w:rsidRPr="00246C15">
        <w:rPr>
          <w:rFonts w:ascii="Times New Roman" w:eastAsia="Calibri" w:hAnsi="Times New Roman" w:cs="Times New Roman"/>
          <w:sz w:val="24"/>
          <w:szCs w:val="24"/>
          <w:lang w:eastAsia="ar-SA"/>
        </w:rPr>
        <w:t xml:space="preserve"> г.  № __________________, Поставщик поставил, а Государственный заказчик принял и оприходовал товар, указанный в нижеприведенной таблице:</w:t>
      </w:r>
    </w:p>
    <w:p w:rsidR="00186A04" w:rsidRPr="00246C15" w:rsidRDefault="00186A04" w:rsidP="00186A04">
      <w:pPr>
        <w:spacing w:after="0" w:line="240" w:lineRule="auto"/>
        <w:ind w:firstLine="708"/>
        <w:jc w:val="both"/>
        <w:rPr>
          <w:rFonts w:ascii="Times New Roman" w:eastAsia="Times New Roman" w:hAnsi="Times New Roman" w:cs="Times New Roman"/>
          <w:noProof/>
          <w:sz w:val="24"/>
          <w:szCs w:val="24"/>
          <w:lang w:eastAsia="ru-RU"/>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4"/>
        <w:gridCol w:w="1724"/>
        <w:gridCol w:w="1955"/>
        <w:gridCol w:w="709"/>
        <w:gridCol w:w="1275"/>
        <w:gridCol w:w="1985"/>
        <w:gridCol w:w="1163"/>
      </w:tblGrid>
      <w:tr w:rsidR="00186A04" w:rsidRPr="00246C15" w:rsidTr="007728AA">
        <w:trPr>
          <w:trHeight w:val="931"/>
        </w:trPr>
        <w:tc>
          <w:tcPr>
            <w:tcW w:w="574" w:type="dxa"/>
            <w:shd w:val="clear" w:color="auto" w:fill="auto"/>
            <w:vAlign w:val="center"/>
          </w:tcPr>
          <w:p w:rsidR="00186A04" w:rsidRPr="00246C15" w:rsidRDefault="00186A04" w:rsidP="007728AA">
            <w:pPr>
              <w:spacing w:after="0" w:line="240" w:lineRule="auto"/>
              <w:jc w:val="center"/>
              <w:rPr>
                <w:rFonts w:ascii="Times New Roman" w:eastAsia="Times New Roman" w:hAnsi="Times New Roman" w:cs="Times New Roman"/>
                <w:b/>
                <w:sz w:val="24"/>
                <w:szCs w:val="24"/>
                <w:lang w:eastAsia="ru-RU"/>
              </w:rPr>
            </w:pPr>
            <w:r w:rsidRPr="00246C15">
              <w:rPr>
                <w:rFonts w:ascii="Times New Roman" w:eastAsia="Times New Roman" w:hAnsi="Times New Roman" w:cs="Times New Roman"/>
                <w:b/>
                <w:sz w:val="24"/>
                <w:szCs w:val="24"/>
                <w:lang w:eastAsia="ru-RU"/>
              </w:rPr>
              <w:t>№ п/п</w:t>
            </w:r>
          </w:p>
        </w:tc>
        <w:tc>
          <w:tcPr>
            <w:tcW w:w="1724" w:type="dxa"/>
            <w:tcBorders>
              <w:right w:val="single" w:sz="4" w:space="0" w:color="auto"/>
            </w:tcBorders>
            <w:shd w:val="clear" w:color="auto" w:fill="auto"/>
            <w:vAlign w:val="center"/>
          </w:tcPr>
          <w:p w:rsidR="00186A04" w:rsidRPr="00246C15" w:rsidRDefault="00186A04" w:rsidP="007728AA">
            <w:pPr>
              <w:spacing w:after="0" w:line="240" w:lineRule="auto"/>
              <w:jc w:val="center"/>
              <w:rPr>
                <w:rFonts w:ascii="Times New Roman" w:eastAsia="Times New Roman" w:hAnsi="Times New Roman" w:cs="Times New Roman"/>
                <w:b/>
                <w:sz w:val="24"/>
                <w:szCs w:val="24"/>
                <w:lang w:eastAsia="ru-RU"/>
              </w:rPr>
            </w:pPr>
            <w:r w:rsidRPr="00246C15">
              <w:rPr>
                <w:rFonts w:ascii="Times New Roman" w:eastAsia="Times New Roman" w:hAnsi="Times New Roman" w:cs="Times New Roman"/>
                <w:b/>
                <w:sz w:val="24"/>
                <w:szCs w:val="24"/>
                <w:lang w:eastAsia="ru-RU"/>
              </w:rPr>
              <w:t>Наименование товара</w:t>
            </w:r>
          </w:p>
        </w:tc>
        <w:tc>
          <w:tcPr>
            <w:tcW w:w="1955" w:type="dxa"/>
            <w:tcBorders>
              <w:left w:val="single" w:sz="4" w:space="0" w:color="auto"/>
            </w:tcBorders>
            <w:shd w:val="clear" w:color="auto" w:fill="auto"/>
            <w:vAlign w:val="center"/>
          </w:tcPr>
          <w:p w:rsidR="00186A04" w:rsidRPr="00246C15" w:rsidRDefault="00186A04" w:rsidP="007728AA">
            <w:pPr>
              <w:widowControl w:val="0"/>
              <w:spacing w:after="0" w:line="240" w:lineRule="auto"/>
              <w:jc w:val="center"/>
              <w:rPr>
                <w:rFonts w:ascii="Times New Roman" w:eastAsia="Times New Roman" w:hAnsi="Times New Roman" w:cs="Times New Roman"/>
                <w:b/>
                <w:sz w:val="24"/>
                <w:szCs w:val="24"/>
                <w:lang w:eastAsia="ru-RU"/>
              </w:rPr>
            </w:pPr>
          </w:p>
          <w:p w:rsidR="00186A04" w:rsidRPr="00246C15" w:rsidRDefault="00186A04" w:rsidP="007728AA">
            <w:pPr>
              <w:widowControl w:val="0"/>
              <w:spacing w:after="0" w:line="240" w:lineRule="auto"/>
              <w:jc w:val="center"/>
              <w:rPr>
                <w:rFonts w:ascii="Times New Roman" w:eastAsia="Times New Roman" w:hAnsi="Times New Roman" w:cs="Times New Roman"/>
                <w:b/>
                <w:sz w:val="24"/>
                <w:szCs w:val="24"/>
                <w:lang w:eastAsia="ru-RU"/>
              </w:rPr>
            </w:pPr>
            <w:r w:rsidRPr="00246C15">
              <w:rPr>
                <w:rFonts w:ascii="Times New Roman" w:eastAsia="Times New Roman" w:hAnsi="Times New Roman" w:cs="Times New Roman"/>
                <w:b/>
                <w:sz w:val="24"/>
                <w:szCs w:val="24"/>
                <w:lang w:eastAsia="ru-RU"/>
              </w:rPr>
              <w:t>Нормативный документ (ГОСТ, Технические условия, др.)</w:t>
            </w:r>
          </w:p>
        </w:tc>
        <w:tc>
          <w:tcPr>
            <w:tcW w:w="709" w:type="dxa"/>
            <w:shd w:val="clear" w:color="auto" w:fill="auto"/>
            <w:vAlign w:val="center"/>
          </w:tcPr>
          <w:p w:rsidR="00186A04" w:rsidRPr="00246C15" w:rsidRDefault="00186A04" w:rsidP="007728AA">
            <w:pPr>
              <w:spacing w:after="0" w:line="240" w:lineRule="auto"/>
              <w:jc w:val="center"/>
              <w:rPr>
                <w:rFonts w:ascii="Times New Roman" w:eastAsia="Times New Roman" w:hAnsi="Times New Roman" w:cs="Times New Roman"/>
                <w:b/>
                <w:sz w:val="24"/>
                <w:szCs w:val="24"/>
                <w:lang w:eastAsia="ru-RU"/>
              </w:rPr>
            </w:pPr>
            <w:r w:rsidRPr="00246C15">
              <w:rPr>
                <w:rFonts w:ascii="Times New Roman" w:eastAsia="Times New Roman" w:hAnsi="Times New Roman" w:cs="Times New Roman"/>
                <w:b/>
                <w:sz w:val="24"/>
                <w:szCs w:val="24"/>
                <w:lang w:eastAsia="ru-RU"/>
              </w:rPr>
              <w:t>Ед. изм.</w:t>
            </w:r>
          </w:p>
        </w:tc>
        <w:tc>
          <w:tcPr>
            <w:tcW w:w="1275" w:type="dxa"/>
            <w:shd w:val="clear" w:color="auto" w:fill="auto"/>
            <w:vAlign w:val="center"/>
          </w:tcPr>
          <w:p w:rsidR="00186A04" w:rsidRPr="00246C15" w:rsidRDefault="00186A04" w:rsidP="007728AA">
            <w:pPr>
              <w:spacing w:after="0" w:line="240" w:lineRule="auto"/>
              <w:jc w:val="center"/>
              <w:rPr>
                <w:rFonts w:ascii="Times New Roman" w:eastAsia="Times New Roman" w:hAnsi="Times New Roman" w:cs="Times New Roman"/>
                <w:b/>
                <w:sz w:val="24"/>
                <w:szCs w:val="24"/>
                <w:lang w:eastAsia="ru-RU"/>
              </w:rPr>
            </w:pPr>
            <w:r w:rsidRPr="00246C15">
              <w:rPr>
                <w:rFonts w:ascii="Times New Roman" w:eastAsia="Times New Roman" w:hAnsi="Times New Roman" w:cs="Times New Roman"/>
                <w:b/>
                <w:sz w:val="24"/>
                <w:szCs w:val="24"/>
                <w:lang w:eastAsia="ru-RU"/>
              </w:rPr>
              <w:t>Кол-во</w:t>
            </w:r>
          </w:p>
        </w:tc>
        <w:tc>
          <w:tcPr>
            <w:tcW w:w="1985" w:type="dxa"/>
            <w:shd w:val="clear" w:color="auto" w:fill="auto"/>
            <w:vAlign w:val="center"/>
          </w:tcPr>
          <w:p w:rsidR="00186A04" w:rsidRPr="00246C15" w:rsidRDefault="00186A04" w:rsidP="007728AA">
            <w:pPr>
              <w:spacing w:after="0" w:line="240" w:lineRule="auto"/>
              <w:jc w:val="center"/>
              <w:rPr>
                <w:rFonts w:ascii="Times New Roman" w:eastAsia="Times New Roman" w:hAnsi="Times New Roman" w:cs="Times New Roman"/>
                <w:b/>
                <w:sz w:val="24"/>
                <w:szCs w:val="24"/>
                <w:lang w:eastAsia="ru-RU"/>
              </w:rPr>
            </w:pPr>
            <w:r w:rsidRPr="00246C15">
              <w:rPr>
                <w:rFonts w:ascii="Times New Roman" w:eastAsia="Times New Roman" w:hAnsi="Times New Roman" w:cs="Times New Roman"/>
                <w:b/>
                <w:sz w:val="24"/>
                <w:szCs w:val="24"/>
                <w:lang w:eastAsia="ru-RU"/>
              </w:rPr>
              <w:t>Цена за единицу, руб.</w:t>
            </w:r>
          </w:p>
        </w:tc>
        <w:tc>
          <w:tcPr>
            <w:tcW w:w="1163" w:type="dxa"/>
            <w:shd w:val="clear" w:color="auto" w:fill="auto"/>
            <w:vAlign w:val="center"/>
          </w:tcPr>
          <w:p w:rsidR="00186A04" w:rsidRPr="00246C15" w:rsidRDefault="00186A04" w:rsidP="007728AA">
            <w:pPr>
              <w:spacing w:after="0" w:line="240" w:lineRule="auto"/>
              <w:jc w:val="center"/>
              <w:rPr>
                <w:rFonts w:ascii="Times New Roman" w:eastAsia="Times New Roman" w:hAnsi="Times New Roman" w:cs="Times New Roman"/>
                <w:b/>
                <w:sz w:val="24"/>
                <w:szCs w:val="24"/>
                <w:lang w:eastAsia="ru-RU"/>
              </w:rPr>
            </w:pPr>
            <w:r w:rsidRPr="00246C15">
              <w:rPr>
                <w:rFonts w:ascii="Times New Roman" w:eastAsia="Times New Roman" w:hAnsi="Times New Roman" w:cs="Times New Roman"/>
                <w:b/>
                <w:sz w:val="24"/>
                <w:szCs w:val="24"/>
                <w:lang w:eastAsia="ru-RU"/>
              </w:rPr>
              <w:t>Сумма, руб.</w:t>
            </w:r>
          </w:p>
          <w:p w:rsidR="00186A04" w:rsidRPr="00246C15" w:rsidRDefault="00186A04" w:rsidP="007728AA">
            <w:pPr>
              <w:spacing w:after="0" w:line="240" w:lineRule="auto"/>
              <w:jc w:val="center"/>
              <w:rPr>
                <w:rFonts w:ascii="Times New Roman" w:eastAsia="Times New Roman" w:hAnsi="Times New Roman" w:cs="Times New Roman"/>
                <w:b/>
                <w:sz w:val="24"/>
                <w:szCs w:val="24"/>
                <w:lang w:eastAsia="ru-RU"/>
              </w:rPr>
            </w:pPr>
          </w:p>
        </w:tc>
      </w:tr>
      <w:tr w:rsidR="00186A04" w:rsidRPr="00246C15" w:rsidTr="007728AA">
        <w:trPr>
          <w:trHeight w:val="313"/>
        </w:trPr>
        <w:tc>
          <w:tcPr>
            <w:tcW w:w="574" w:type="dxa"/>
          </w:tcPr>
          <w:p w:rsidR="00186A04" w:rsidRPr="00246C15" w:rsidRDefault="00186A04" w:rsidP="007728AA">
            <w:pPr>
              <w:spacing w:after="0" w:line="240" w:lineRule="auto"/>
              <w:jc w:val="center"/>
              <w:rPr>
                <w:rFonts w:ascii="Times New Roman" w:eastAsia="Times New Roman" w:hAnsi="Times New Roman" w:cs="Times New Roman"/>
                <w:sz w:val="24"/>
                <w:szCs w:val="24"/>
                <w:lang w:eastAsia="ru-RU"/>
              </w:rPr>
            </w:pPr>
            <w:r w:rsidRPr="00246C15">
              <w:rPr>
                <w:rFonts w:ascii="Times New Roman" w:eastAsia="Times New Roman" w:hAnsi="Times New Roman" w:cs="Times New Roman"/>
                <w:sz w:val="24"/>
                <w:szCs w:val="24"/>
                <w:lang w:eastAsia="ru-RU"/>
              </w:rPr>
              <w:t>1.</w:t>
            </w:r>
          </w:p>
        </w:tc>
        <w:tc>
          <w:tcPr>
            <w:tcW w:w="1724" w:type="dxa"/>
            <w:tcBorders>
              <w:right w:val="single" w:sz="4" w:space="0" w:color="auto"/>
            </w:tcBorders>
          </w:tcPr>
          <w:p w:rsidR="00186A04" w:rsidRPr="00246C15" w:rsidRDefault="00186A04" w:rsidP="007728AA">
            <w:pPr>
              <w:spacing w:after="0" w:line="240" w:lineRule="auto"/>
              <w:jc w:val="both"/>
              <w:rPr>
                <w:rFonts w:ascii="Times New Roman" w:eastAsia="Times New Roman" w:hAnsi="Times New Roman" w:cs="Times New Roman"/>
                <w:sz w:val="24"/>
                <w:szCs w:val="24"/>
                <w:lang w:eastAsia="ru-RU"/>
              </w:rPr>
            </w:pPr>
          </w:p>
        </w:tc>
        <w:tc>
          <w:tcPr>
            <w:tcW w:w="1955" w:type="dxa"/>
            <w:tcBorders>
              <w:left w:val="single" w:sz="4" w:space="0" w:color="auto"/>
            </w:tcBorders>
          </w:tcPr>
          <w:p w:rsidR="00186A04" w:rsidRPr="00246C15" w:rsidRDefault="00186A04" w:rsidP="007728AA">
            <w:pPr>
              <w:spacing w:after="0" w:line="240" w:lineRule="auto"/>
              <w:jc w:val="both"/>
              <w:rPr>
                <w:rFonts w:ascii="Times New Roman" w:eastAsia="Times New Roman" w:hAnsi="Times New Roman" w:cs="Times New Roman"/>
                <w:sz w:val="24"/>
                <w:szCs w:val="24"/>
                <w:lang w:eastAsia="ru-RU"/>
              </w:rPr>
            </w:pPr>
          </w:p>
        </w:tc>
        <w:tc>
          <w:tcPr>
            <w:tcW w:w="709" w:type="dxa"/>
          </w:tcPr>
          <w:p w:rsidR="00186A04" w:rsidRPr="00246C15" w:rsidRDefault="00186A04" w:rsidP="007728AA">
            <w:pPr>
              <w:spacing w:after="0" w:line="240" w:lineRule="auto"/>
              <w:jc w:val="both"/>
              <w:rPr>
                <w:rFonts w:ascii="Times New Roman" w:eastAsia="Times New Roman" w:hAnsi="Times New Roman" w:cs="Times New Roman"/>
                <w:sz w:val="24"/>
                <w:szCs w:val="24"/>
                <w:lang w:eastAsia="ru-RU"/>
              </w:rPr>
            </w:pPr>
          </w:p>
        </w:tc>
        <w:tc>
          <w:tcPr>
            <w:tcW w:w="1275" w:type="dxa"/>
          </w:tcPr>
          <w:p w:rsidR="00186A04" w:rsidRPr="00246C15" w:rsidRDefault="00186A04" w:rsidP="007728AA">
            <w:pPr>
              <w:spacing w:after="0" w:line="240" w:lineRule="auto"/>
              <w:jc w:val="both"/>
              <w:rPr>
                <w:rFonts w:ascii="Times New Roman" w:eastAsia="Times New Roman" w:hAnsi="Times New Roman" w:cs="Times New Roman"/>
                <w:sz w:val="24"/>
                <w:szCs w:val="24"/>
                <w:lang w:eastAsia="ru-RU"/>
              </w:rPr>
            </w:pPr>
          </w:p>
        </w:tc>
        <w:tc>
          <w:tcPr>
            <w:tcW w:w="1985" w:type="dxa"/>
          </w:tcPr>
          <w:p w:rsidR="00186A04" w:rsidRPr="00246C15" w:rsidRDefault="00186A04" w:rsidP="007728AA">
            <w:pPr>
              <w:spacing w:after="0" w:line="240" w:lineRule="auto"/>
              <w:jc w:val="both"/>
              <w:rPr>
                <w:rFonts w:ascii="Times New Roman" w:eastAsia="Times New Roman" w:hAnsi="Times New Roman" w:cs="Times New Roman"/>
                <w:sz w:val="24"/>
                <w:szCs w:val="24"/>
                <w:lang w:eastAsia="ru-RU"/>
              </w:rPr>
            </w:pPr>
          </w:p>
        </w:tc>
        <w:tc>
          <w:tcPr>
            <w:tcW w:w="1163" w:type="dxa"/>
            <w:tcBorders>
              <w:right w:val="single" w:sz="4" w:space="0" w:color="auto"/>
            </w:tcBorders>
          </w:tcPr>
          <w:p w:rsidR="00186A04" w:rsidRPr="00246C15" w:rsidRDefault="00186A04" w:rsidP="007728AA">
            <w:pPr>
              <w:spacing w:after="0" w:line="240" w:lineRule="auto"/>
              <w:jc w:val="both"/>
              <w:rPr>
                <w:rFonts w:ascii="Times New Roman" w:eastAsia="Times New Roman" w:hAnsi="Times New Roman" w:cs="Times New Roman"/>
                <w:i/>
                <w:iCs/>
                <w:sz w:val="24"/>
                <w:szCs w:val="24"/>
                <w:lang w:eastAsia="ru-RU"/>
              </w:rPr>
            </w:pPr>
          </w:p>
        </w:tc>
      </w:tr>
      <w:tr w:rsidR="00186A04" w:rsidRPr="00246C15" w:rsidTr="007728AA">
        <w:trPr>
          <w:trHeight w:val="313"/>
        </w:trPr>
        <w:tc>
          <w:tcPr>
            <w:tcW w:w="574" w:type="dxa"/>
          </w:tcPr>
          <w:p w:rsidR="00186A04" w:rsidRPr="00246C15" w:rsidRDefault="00186A04" w:rsidP="007728AA">
            <w:pPr>
              <w:spacing w:after="0" w:line="240" w:lineRule="auto"/>
              <w:jc w:val="center"/>
              <w:rPr>
                <w:rFonts w:ascii="Times New Roman" w:eastAsia="Times New Roman" w:hAnsi="Times New Roman" w:cs="Times New Roman"/>
                <w:sz w:val="24"/>
                <w:szCs w:val="24"/>
                <w:lang w:eastAsia="ru-RU"/>
              </w:rPr>
            </w:pPr>
            <w:r w:rsidRPr="00246C15">
              <w:rPr>
                <w:rFonts w:ascii="Times New Roman" w:eastAsia="Times New Roman" w:hAnsi="Times New Roman" w:cs="Times New Roman"/>
                <w:sz w:val="24"/>
                <w:szCs w:val="24"/>
                <w:lang w:eastAsia="ru-RU"/>
              </w:rPr>
              <w:t>2.</w:t>
            </w:r>
          </w:p>
        </w:tc>
        <w:tc>
          <w:tcPr>
            <w:tcW w:w="1724" w:type="dxa"/>
            <w:tcBorders>
              <w:right w:val="single" w:sz="4" w:space="0" w:color="auto"/>
            </w:tcBorders>
          </w:tcPr>
          <w:p w:rsidR="00186A04" w:rsidRPr="00246C15" w:rsidRDefault="00186A04" w:rsidP="007728AA">
            <w:pPr>
              <w:spacing w:after="0" w:line="240" w:lineRule="auto"/>
              <w:jc w:val="both"/>
              <w:rPr>
                <w:rFonts w:ascii="Times New Roman" w:eastAsia="Times New Roman" w:hAnsi="Times New Roman" w:cs="Times New Roman"/>
                <w:sz w:val="24"/>
                <w:szCs w:val="24"/>
                <w:lang w:eastAsia="ru-RU"/>
              </w:rPr>
            </w:pPr>
          </w:p>
        </w:tc>
        <w:tc>
          <w:tcPr>
            <w:tcW w:w="1955" w:type="dxa"/>
            <w:tcBorders>
              <w:left w:val="single" w:sz="4" w:space="0" w:color="auto"/>
            </w:tcBorders>
          </w:tcPr>
          <w:p w:rsidR="00186A04" w:rsidRPr="00246C15" w:rsidRDefault="00186A04" w:rsidP="007728AA">
            <w:pPr>
              <w:spacing w:after="0" w:line="240" w:lineRule="auto"/>
              <w:jc w:val="both"/>
              <w:rPr>
                <w:rFonts w:ascii="Times New Roman" w:eastAsia="Times New Roman" w:hAnsi="Times New Roman" w:cs="Times New Roman"/>
                <w:sz w:val="24"/>
                <w:szCs w:val="24"/>
                <w:lang w:eastAsia="ru-RU"/>
              </w:rPr>
            </w:pPr>
          </w:p>
        </w:tc>
        <w:tc>
          <w:tcPr>
            <w:tcW w:w="709" w:type="dxa"/>
          </w:tcPr>
          <w:p w:rsidR="00186A04" w:rsidRPr="00246C15" w:rsidRDefault="00186A04" w:rsidP="007728AA">
            <w:pPr>
              <w:spacing w:after="0" w:line="240" w:lineRule="auto"/>
              <w:jc w:val="both"/>
              <w:rPr>
                <w:rFonts w:ascii="Times New Roman" w:eastAsia="Times New Roman" w:hAnsi="Times New Roman" w:cs="Times New Roman"/>
                <w:sz w:val="24"/>
                <w:szCs w:val="24"/>
                <w:lang w:eastAsia="ru-RU"/>
              </w:rPr>
            </w:pPr>
          </w:p>
        </w:tc>
        <w:tc>
          <w:tcPr>
            <w:tcW w:w="1275" w:type="dxa"/>
          </w:tcPr>
          <w:p w:rsidR="00186A04" w:rsidRPr="00246C15" w:rsidRDefault="00186A04" w:rsidP="007728AA">
            <w:pPr>
              <w:spacing w:after="0" w:line="240" w:lineRule="auto"/>
              <w:jc w:val="both"/>
              <w:rPr>
                <w:rFonts w:ascii="Times New Roman" w:eastAsia="Times New Roman" w:hAnsi="Times New Roman" w:cs="Times New Roman"/>
                <w:sz w:val="24"/>
                <w:szCs w:val="24"/>
                <w:lang w:eastAsia="ru-RU"/>
              </w:rPr>
            </w:pPr>
          </w:p>
        </w:tc>
        <w:tc>
          <w:tcPr>
            <w:tcW w:w="1985" w:type="dxa"/>
          </w:tcPr>
          <w:p w:rsidR="00186A04" w:rsidRPr="00246C15" w:rsidRDefault="00186A04" w:rsidP="007728AA">
            <w:pPr>
              <w:spacing w:after="0" w:line="240" w:lineRule="auto"/>
              <w:jc w:val="both"/>
              <w:rPr>
                <w:rFonts w:ascii="Times New Roman" w:eastAsia="Times New Roman" w:hAnsi="Times New Roman" w:cs="Times New Roman"/>
                <w:sz w:val="24"/>
                <w:szCs w:val="24"/>
                <w:lang w:eastAsia="ru-RU"/>
              </w:rPr>
            </w:pPr>
          </w:p>
        </w:tc>
        <w:tc>
          <w:tcPr>
            <w:tcW w:w="1163" w:type="dxa"/>
            <w:tcBorders>
              <w:right w:val="single" w:sz="4" w:space="0" w:color="auto"/>
            </w:tcBorders>
          </w:tcPr>
          <w:p w:rsidR="00186A04" w:rsidRPr="00246C15" w:rsidRDefault="00186A04" w:rsidP="007728AA">
            <w:pPr>
              <w:spacing w:after="0" w:line="240" w:lineRule="auto"/>
              <w:jc w:val="both"/>
              <w:rPr>
                <w:rFonts w:ascii="Times New Roman" w:eastAsia="Times New Roman" w:hAnsi="Times New Roman" w:cs="Times New Roman"/>
                <w:i/>
                <w:iCs/>
                <w:sz w:val="24"/>
                <w:szCs w:val="24"/>
                <w:lang w:eastAsia="ru-RU"/>
              </w:rPr>
            </w:pPr>
          </w:p>
        </w:tc>
      </w:tr>
      <w:tr w:rsidR="00186A04" w:rsidRPr="00246C15" w:rsidTr="007728AA">
        <w:trPr>
          <w:trHeight w:val="313"/>
        </w:trPr>
        <w:tc>
          <w:tcPr>
            <w:tcW w:w="574" w:type="dxa"/>
          </w:tcPr>
          <w:p w:rsidR="00186A04" w:rsidRPr="00246C15" w:rsidRDefault="00186A04" w:rsidP="007728AA">
            <w:pPr>
              <w:spacing w:after="0" w:line="240" w:lineRule="auto"/>
              <w:jc w:val="center"/>
              <w:rPr>
                <w:rFonts w:ascii="Times New Roman" w:eastAsia="Times New Roman" w:hAnsi="Times New Roman" w:cs="Times New Roman"/>
                <w:sz w:val="24"/>
                <w:szCs w:val="24"/>
                <w:lang w:eastAsia="ru-RU"/>
              </w:rPr>
            </w:pPr>
            <w:r w:rsidRPr="00246C15">
              <w:rPr>
                <w:rFonts w:ascii="Times New Roman" w:eastAsia="Times New Roman" w:hAnsi="Times New Roman" w:cs="Times New Roman"/>
                <w:sz w:val="24"/>
                <w:szCs w:val="24"/>
                <w:lang w:eastAsia="ru-RU"/>
              </w:rPr>
              <w:t>3.</w:t>
            </w:r>
          </w:p>
        </w:tc>
        <w:tc>
          <w:tcPr>
            <w:tcW w:w="1724" w:type="dxa"/>
            <w:tcBorders>
              <w:right w:val="single" w:sz="4" w:space="0" w:color="auto"/>
            </w:tcBorders>
          </w:tcPr>
          <w:p w:rsidR="00186A04" w:rsidRPr="00246C15" w:rsidRDefault="00186A04" w:rsidP="007728AA">
            <w:pPr>
              <w:spacing w:after="0" w:line="240" w:lineRule="auto"/>
              <w:jc w:val="both"/>
              <w:rPr>
                <w:rFonts w:ascii="Times New Roman" w:eastAsia="Times New Roman" w:hAnsi="Times New Roman" w:cs="Times New Roman"/>
                <w:sz w:val="24"/>
                <w:szCs w:val="24"/>
                <w:lang w:eastAsia="ru-RU"/>
              </w:rPr>
            </w:pPr>
          </w:p>
        </w:tc>
        <w:tc>
          <w:tcPr>
            <w:tcW w:w="1955" w:type="dxa"/>
            <w:tcBorders>
              <w:left w:val="single" w:sz="4" w:space="0" w:color="auto"/>
            </w:tcBorders>
          </w:tcPr>
          <w:p w:rsidR="00186A04" w:rsidRPr="00246C15" w:rsidRDefault="00186A04" w:rsidP="007728AA">
            <w:pPr>
              <w:spacing w:after="0" w:line="240" w:lineRule="auto"/>
              <w:jc w:val="both"/>
              <w:rPr>
                <w:rFonts w:ascii="Times New Roman" w:eastAsia="Times New Roman" w:hAnsi="Times New Roman" w:cs="Times New Roman"/>
                <w:sz w:val="24"/>
                <w:szCs w:val="24"/>
                <w:lang w:eastAsia="ru-RU"/>
              </w:rPr>
            </w:pPr>
          </w:p>
        </w:tc>
        <w:tc>
          <w:tcPr>
            <w:tcW w:w="709" w:type="dxa"/>
          </w:tcPr>
          <w:p w:rsidR="00186A04" w:rsidRPr="00246C15" w:rsidRDefault="00186A04" w:rsidP="007728AA">
            <w:pPr>
              <w:spacing w:after="0" w:line="240" w:lineRule="auto"/>
              <w:jc w:val="both"/>
              <w:rPr>
                <w:rFonts w:ascii="Times New Roman" w:eastAsia="Times New Roman" w:hAnsi="Times New Roman" w:cs="Times New Roman"/>
                <w:sz w:val="24"/>
                <w:szCs w:val="24"/>
                <w:lang w:eastAsia="ru-RU"/>
              </w:rPr>
            </w:pPr>
          </w:p>
        </w:tc>
        <w:tc>
          <w:tcPr>
            <w:tcW w:w="1275" w:type="dxa"/>
          </w:tcPr>
          <w:p w:rsidR="00186A04" w:rsidRPr="00246C15" w:rsidRDefault="00186A04" w:rsidP="007728AA">
            <w:pPr>
              <w:spacing w:after="0" w:line="240" w:lineRule="auto"/>
              <w:jc w:val="both"/>
              <w:rPr>
                <w:rFonts w:ascii="Times New Roman" w:eastAsia="Times New Roman" w:hAnsi="Times New Roman" w:cs="Times New Roman"/>
                <w:sz w:val="24"/>
                <w:szCs w:val="24"/>
                <w:lang w:eastAsia="ru-RU"/>
              </w:rPr>
            </w:pPr>
          </w:p>
        </w:tc>
        <w:tc>
          <w:tcPr>
            <w:tcW w:w="1985" w:type="dxa"/>
          </w:tcPr>
          <w:p w:rsidR="00186A04" w:rsidRPr="00246C15" w:rsidRDefault="00186A04" w:rsidP="007728AA">
            <w:pPr>
              <w:spacing w:after="0" w:line="240" w:lineRule="auto"/>
              <w:jc w:val="both"/>
              <w:rPr>
                <w:rFonts w:ascii="Times New Roman" w:eastAsia="Times New Roman" w:hAnsi="Times New Roman" w:cs="Times New Roman"/>
                <w:sz w:val="24"/>
                <w:szCs w:val="24"/>
                <w:lang w:eastAsia="ru-RU"/>
              </w:rPr>
            </w:pPr>
          </w:p>
        </w:tc>
        <w:tc>
          <w:tcPr>
            <w:tcW w:w="1163" w:type="dxa"/>
            <w:tcBorders>
              <w:right w:val="single" w:sz="4" w:space="0" w:color="auto"/>
            </w:tcBorders>
          </w:tcPr>
          <w:p w:rsidR="00186A04" w:rsidRPr="00246C15" w:rsidRDefault="00186A04" w:rsidP="007728AA">
            <w:pPr>
              <w:spacing w:after="0" w:line="240" w:lineRule="auto"/>
              <w:jc w:val="both"/>
              <w:rPr>
                <w:rFonts w:ascii="Times New Roman" w:eastAsia="Times New Roman" w:hAnsi="Times New Roman" w:cs="Times New Roman"/>
                <w:i/>
                <w:iCs/>
                <w:sz w:val="24"/>
                <w:szCs w:val="24"/>
                <w:lang w:eastAsia="ru-RU"/>
              </w:rPr>
            </w:pPr>
          </w:p>
        </w:tc>
      </w:tr>
      <w:tr w:rsidR="00186A04" w:rsidRPr="00246C15" w:rsidTr="007728AA">
        <w:trPr>
          <w:trHeight w:val="253"/>
        </w:trPr>
        <w:tc>
          <w:tcPr>
            <w:tcW w:w="9385" w:type="dxa"/>
            <w:gridSpan w:val="7"/>
          </w:tcPr>
          <w:p w:rsidR="00186A04" w:rsidRPr="00246C15" w:rsidRDefault="00186A04" w:rsidP="007728AA">
            <w:pPr>
              <w:spacing w:after="0" w:line="240" w:lineRule="auto"/>
              <w:jc w:val="both"/>
              <w:rPr>
                <w:rFonts w:ascii="Times New Roman" w:eastAsia="Times New Roman" w:hAnsi="Times New Roman" w:cs="Times New Roman"/>
                <w:b/>
                <w:bCs/>
                <w:sz w:val="24"/>
                <w:szCs w:val="24"/>
                <w:lang w:eastAsia="ru-RU"/>
              </w:rPr>
            </w:pPr>
            <w:r w:rsidRPr="00246C15">
              <w:rPr>
                <w:rFonts w:ascii="Times New Roman" w:eastAsia="Times New Roman" w:hAnsi="Times New Roman" w:cs="Times New Roman"/>
                <w:b/>
                <w:bCs/>
                <w:sz w:val="24"/>
                <w:szCs w:val="24"/>
                <w:lang w:eastAsia="ru-RU"/>
              </w:rPr>
              <w:t>Итого:</w:t>
            </w:r>
            <w:r w:rsidRPr="00246C15">
              <w:rPr>
                <w:rFonts w:ascii="Times New Roman" w:eastAsia="Times New Roman" w:hAnsi="Times New Roman" w:cs="Times New Roman"/>
                <w:sz w:val="24"/>
                <w:szCs w:val="24"/>
                <w:lang w:eastAsia="ru-RU"/>
              </w:rPr>
              <w:t xml:space="preserve"> сумма </w:t>
            </w:r>
            <w:r w:rsidRPr="00246C15">
              <w:rPr>
                <w:rFonts w:ascii="Times New Roman" w:eastAsia="Times New Roman" w:hAnsi="Times New Roman" w:cs="Times New Roman"/>
                <w:i/>
                <w:iCs/>
                <w:sz w:val="24"/>
                <w:szCs w:val="24"/>
                <w:lang w:eastAsia="ru-RU"/>
              </w:rPr>
              <w:t>числом (прописью)</w:t>
            </w:r>
          </w:p>
        </w:tc>
      </w:tr>
    </w:tbl>
    <w:p w:rsidR="00186A04" w:rsidRPr="00246C15" w:rsidRDefault="00186A04" w:rsidP="00186A04">
      <w:pPr>
        <w:suppressAutoHyphens/>
        <w:spacing w:after="0" w:line="240" w:lineRule="auto"/>
        <w:rPr>
          <w:rFonts w:ascii="Times New Roman" w:eastAsia="Calibri" w:hAnsi="Times New Roman" w:cs="Times New Roman"/>
          <w:sz w:val="24"/>
          <w:szCs w:val="24"/>
          <w:lang w:eastAsia="ar-SA"/>
        </w:rPr>
      </w:pPr>
    </w:p>
    <w:p w:rsidR="00186A04" w:rsidRPr="00246C15" w:rsidRDefault="00186A04" w:rsidP="00186A04">
      <w:pPr>
        <w:suppressAutoHyphens/>
        <w:spacing w:after="0" w:line="240" w:lineRule="auto"/>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Сопроводительные документы:</w:t>
      </w:r>
    </w:p>
    <w:p w:rsidR="00186A04" w:rsidRPr="00246C15" w:rsidRDefault="00186A04" w:rsidP="00186A04">
      <w:pPr>
        <w:suppressAutoHyphens/>
        <w:spacing w:after="0" w:line="240" w:lineRule="auto"/>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товарная накладная от ________ № _______;</w:t>
      </w:r>
    </w:p>
    <w:p w:rsidR="00186A04" w:rsidRPr="00246C15" w:rsidRDefault="00186A04" w:rsidP="00186A04">
      <w:pPr>
        <w:suppressAutoHyphens/>
        <w:spacing w:after="0" w:line="240" w:lineRule="auto"/>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счет-фактура от _________ № _______;</w:t>
      </w:r>
    </w:p>
    <w:p w:rsidR="00186A04" w:rsidRPr="00246C15" w:rsidRDefault="00186A04" w:rsidP="00186A04">
      <w:pPr>
        <w:suppressAutoHyphens/>
        <w:spacing w:after="0" w:line="240" w:lineRule="auto"/>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счет от ________ № _______;</w:t>
      </w:r>
    </w:p>
    <w:p w:rsidR="00186A04" w:rsidRPr="00246C15" w:rsidRDefault="00186A04" w:rsidP="00186A04">
      <w:pPr>
        <w:suppressAutoHyphens/>
        <w:spacing w:after="0" w:line="240" w:lineRule="auto"/>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 xml:space="preserve">документы, удостоверяющие качество товара (удостоверение, сертификат и т.д.) от ______ № _______; </w:t>
      </w:r>
    </w:p>
    <w:p w:rsidR="00186A04" w:rsidRPr="00246C15" w:rsidRDefault="00186A04" w:rsidP="00186A04">
      <w:pPr>
        <w:suppressAutoHyphens/>
        <w:spacing w:after="0" w:line="240" w:lineRule="auto"/>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документ о соответствии товара обязательным требованиям Государственного заказчика;</w:t>
      </w:r>
    </w:p>
    <w:p w:rsidR="00186A04" w:rsidRPr="00246C15" w:rsidRDefault="00186A04" w:rsidP="00186A04">
      <w:pPr>
        <w:suppressAutoHyphens/>
        <w:spacing w:after="0" w:line="240" w:lineRule="auto"/>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_________________________________________;</w:t>
      </w:r>
    </w:p>
    <w:p w:rsidR="00186A04" w:rsidRPr="00246C15" w:rsidRDefault="00186A04" w:rsidP="00186A04">
      <w:pPr>
        <w:suppressAutoHyphens/>
        <w:spacing w:after="0" w:line="240" w:lineRule="auto"/>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__________________________________________ (др. документы в соответствии с условиями контракта).</w:t>
      </w:r>
    </w:p>
    <w:p w:rsidR="00186A04" w:rsidRPr="00246C15" w:rsidRDefault="00186A04" w:rsidP="00186A04">
      <w:pPr>
        <w:suppressAutoHyphens/>
        <w:spacing w:after="0" w:line="240" w:lineRule="auto"/>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Настоящий Акт составлен и подписан Поставщиком и Государственным заказчиком в 2 (Двух) подлинных экземплярах: 1-й экземпляр – Поставщику, 2-й экземпляр – Государственному заказчику.</w:t>
      </w:r>
    </w:p>
    <w:p w:rsidR="00186A04" w:rsidRPr="00246C15" w:rsidRDefault="00186A04" w:rsidP="00186A04">
      <w:pPr>
        <w:suppressAutoHyphens/>
        <w:spacing w:after="0" w:line="240" w:lineRule="auto"/>
        <w:rPr>
          <w:rFonts w:ascii="Times New Roman" w:eastAsia="Calibri" w:hAnsi="Times New Roman" w:cs="Times New Roman"/>
          <w:sz w:val="24"/>
          <w:szCs w:val="24"/>
          <w:lang w:eastAsia="ar-SA"/>
        </w:rPr>
      </w:pPr>
    </w:p>
    <w:p w:rsidR="00186A04" w:rsidRPr="00246C15" w:rsidRDefault="00186A04" w:rsidP="00186A04">
      <w:pPr>
        <w:suppressAutoHyphens/>
        <w:spacing w:after="0" w:line="240" w:lineRule="auto"/>
        <w:rPr>
          <w:rFonts w:ascii="Times New Roman" w:eastAsia="Calibri" w:hAnsi="Times New Roman" w:cs="Times New Roman"/>
          <w:sz w:val="24"/>
          <w:szCs w:val="24"/>
          <w:lang w:eastAsia="ar-SA"/>
        </w:rPr>
      </w:pPr>
    </w:p>
    <w:tbl>
      <w:tblPr>
        <w:tblW w:w="9503" w:type="dxa"/>
        <w:tblInd w:w="250" w:type="dxa"/>
        <w:tblLayout w:type="fixed"/>
        <w:tblLook w:val="0000" w:firstRow="0" w:lastRow="0" w:firstColumn="0" w:lastColumn="0" w:noHBand="0" w:noVBand="0"/>
      </w:tblPr>
      <w:tblGrid>
        <w:gridCol w:w="5006"/>
        <w:gridCol w:w="4497"/>
      </w:tblGrid>
      <w:tr w:rsidR="00186A04" w:rsidRPr="00246C15" w:rsidTr="007728AA">
        <w:trPr>
          <w:trHeight w:val="310"/>
        </w:trPr>
        <w:tc>
          <w:tcPr>
            <w:tcW w:w="5006" w:type="dxa"/>
          </w:tcPr>
          <w:p w:rsidR="00186A04" w:rsidRPr="00246C15" w:rsidRDefault="00186A04" w:rsidP="007728AA">
            <w:pPr>
              <w:suppressAutoHyphens/>
              <w:spacing w:after="0" w:line="240" w:lineRule="auto"/>
              <w:rPr>
                <w:rFonts w:ascii="Times New Roman" w:eastAsia="Calibri" w:hAnsi="Times New Roman" w:cs="Times New Roman"/>
                <w:b/>
                <w:sz w:val="24"/>
                <w:szCs w:val="24"/>
                <w:lang w:eastAsia="ar-SA"/>
              </w:rPr>
            </w:pPr>
            <w:r w:rsidRPr="00246C15">
              <w:rPr>
                <w:rFonts w:ascii="Times New Roman" w:eastAsia="Calibri" w:hAnsi="Times New Roman" w:cs="Times New Roman"/>
                <w:b/>
                <w:sz w:val="24"/>
                <w:szCs w:val="24"/>
                <w:lang w:eastAsia="ar-SA"/>
              </w:rPr>
              <w:t>ЗАКАЗЧИК:</w:t>
            </w:r>
          </w:p>
          <w:p w:rsidR="00186A04" w:rsidRPr="00246C15" w:rsidRDefault="00186A04" w:rsidP="007728AA">
            <w:pPr>
              <w:suppressAutoHyphens/>
              <w:spacing w:after="0" w:line="240" w:lineRule="auto"/>
              <w:rPr>
                <w:rFonts w:ascii="Times New Roman" w:eastAsia="Calibri" w:hAnsi="Times New Roman" w:cs="Times New Roman"/>
                <w:sz w:val="24"/>
                <w:szCs w:val="24"/>
                <w:lang w:eastAsia="ar-SA"/>
              </w:rPr>
            </w:pPr>
          </w:p>
          <w:p w:rsidR="00186A04" w:rsidRPr="00246C15" w:rsidRDefault="00186A04" w:rsidP="007728AA">
            <w:pPr>
              <w:suppressAutoHyphens/>
              <w:spacing w:after="0" w:line="240" w:lineRule="auto"/>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 xml:space="preserve">________________ /_Е.Ф. </w:t>
            </w:r>
            <w:proofErr w:type="spellStart"/>
            <w:r w:rsidRPr="00246C15">
              <w:rPr>
                <w:rFonts w:ascii="Times New Roman" w:eastAsia="Calibri" w:hAnsi="Times New Roman" w:cs="Times New Roman"/>
                <w:sz w:val="24"/>
                <w:szCs w:val="24"/>
                <w:lang w:eastAsia="ar-SA"/>
              </w:rPr>
              <w:t>Ессин</w:t>
            </w:r>
            <w:proofErr w:type="spellEnd"/>
            <w:r w:rsidRPr="00246C15">
              <w:rPr>
                <w:rFonts w:ascii="Times New Roman" w:eastAsia="Calibri" w:hAnsi="Times New Roman" w:cs="Times New Roman"/>
                <w:sz w:val="24"/>
                <w:szCs w:val="24"/>
                <w:lang w:eastAsia="ar-SA"/>
              </w:rPr>
              <w:t xml:space="preserve"> /</w:t>
            </w:r>
          </w:p>
        </w:tc>
        <w:tc>
          <w:tcPr>
            <w:tcW w:w="4497" w:type="dxa"/>
          </w:tcPr>
          <w:p w:rsidR="00186A04" w:rsidRPr="00246C15" w:rsidRDefault="00186A04" w:rsidP="007728AA">
            <w:pPr>
              <w:suppressAutoHyphens/>
              <w:spacing w:after="0" w:line="240" w:lineRule="auto"/>
              <w:rPr>
                <w:rFonts w:ascii="Times New Roman" w:eastAsia="Calibri" w:hAnsi="Times New Roman" w:cs="Times New Roman"/>
                <w:b/>
                <w:sz w:val="24"/>
                <w:szCs w:val="24"/>
                <w:lang w:eastAsia="ar-SA"/>
              </w:rPr>
            </w:pPr>
            <w:r w:rsidRPr="00246C15">
              <w:rPr>
                <w:rFonts w:ascii="Times New Roman" w:eastAsia="Calibri" w:hAnsi="Times New Roman" w:cs="Times New Roman"/>
                <w:b/>
                <w:sz w:val="24"/>
                <w:szCs w:val="24"/>
                <w:lang w:eastAsia="ar-SA"/>
              </w:rPr>
              <w:t>ПОСТАВЩИК:</w:t>
            </w:r>
          </w:p>
          <w:p w:rsidR="00186A04" w:rsidRPr="00246C15" w:rsidRDefault="00186A04" w:rsidP="007728AA">
            <w:pPr>
              <w:suppressAutoHyphens/>
              <w:spacing w:after="0" w:line="240" w:lineRule="auto"/>
              <w:rPr>
                <w:rFonts w:ascii="Times New Roman" w:eastAsia="Calibri" w:hAnsi="Times New Roman" w:cs="Times New Roman"/>
                <w:sz w:val="24"/>
                <w:szCs w:val="24"/>
                <w:lang w:eastAsia="ar-SA"/>
              </w:rPr>
            </w:pPr>
          </w:p>
          <w:p w:rsidR="00186A04" w:rsidRPr="00246C15" w:rsidRDefault="00186A04" w:rsidP="007728AA">
            <w:pPr>
              <w:suppressAutoHyphens/>
              <w:spacing w:after="0" w:line="240" w:lineRule="auto"/>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________________ /_____________</w:t>
            </w:r>
            <w:r w:rsidRPr="00246C15">
              <w:rPr>
                <w:rFonts w:ascii="Times New Roman" w:eastAsia="Times New Roman" w:hAnsi="Times New Roman" w:cs="Times New Roman"/>
                <w:sz w:val="24"/>
                <w:szCs w:val="24"/>
                <w:lang w:eastAsia="ar-SA"/>
              </w:rPr>
              <w:t xml:space="preserve"> </w:t>
            </w:r>
            <w:r w:rsidRPr="00246C15">
              <w:rPr>
                <w:rFonts w:ascii="Times New Roman" w:eastAsia="Calibri" w:hAnsi="Times New Roman" w:cs="Times New Roman"/>
                <w:sz w:val="24"/>
                <w:szCs w:val="24"/>
                <w:lang w:eastAsia="ar-SA"/>
              </w:rPr>
              <w:t>/</w:t>
            </w:r>
          </w:p>
          <w:p w:rsidR="00186A04" w:rsidRPr="00246C15" w:rsidRDefault="00186A04" w:rsidP="007728AA">
            <w:pPr>
              <w:suppressAutoHyphens/>
              <w:spacing w:after="0" w:line="240" w:lineRule="auto"/>
              <w:rPr>
                <w:rFonts w:ascii="Times New Roman" w:eastAsia="Calibri" w:hAnsi="Times New Roman" w:cs="Times New Roman"/>
                <w:sz w:val="24"/>
                <w:szCs w:val="24"/>
                <w:lang w:eastAsia="ar-SA"/>
              </w:rPr>
            </w:pPr>
          </w:p>
        </w:tc>
      </w:tr>
    </w:tbl>
    <w:p w:rsidR="00186A04" w:rsidRPr="00246C15" w:rsidRDefault="00186A04" w:rsidP="00186A04">
      <w:pPr>
        <w:spacing w:after="0" w:line="240" w:lineRule="auto"/>
        <w:rPr>
          <w:rFonts w:ascii="Times New Roman" w:eastAsia="Calibri" w:hAnsi="Times New Roman" w:cs="Times New Roman"/>
          <w:b/>
          <w:sz w:val="24"/>
          <w:szCs w:val="24"/>
        </w:rPr>
      </w:pPr>
    </w:p>
    <w:p w:rsidR="00D00EDC" w:rsidRPr="003F4519" w:rsidRDefault="00D00EDC" w:rsidP="003F4519">
      <w:pPr>
        <w:widowControl w:val="0"/>
        <w:autoSpaceDE w:val="0"/>
        <w:autoSpaceDN w:val="0"/>
        <w:adjustRightInd w:val="0"/>
        <w:spacing w:after="0" w:line="240" w:lineRule="auto"/>
        <w:jc w:val="center"/>
        <w:rPr>
          <w:rFonts w:ascii="Times New Roman" w:eastAsia="Times New Roman" w:hAnsi="Times New Roman" w:cs="Times New Roman"/>
          <w:sz w:val="32"/>
          <w:szCs w:val="32"/>
          <w:lang w:eastAsia="ru-RU"/>
        </w:rPr>
      </w:pPr>
    </w:p>
    <w:sectPr w:rsidR="00D00EDC" w:rsidRPr="003F4519" w:rsidSect="0021232C">
      <w:pgSz w:w="11906" w:h="16838" w:code="9"/>
      <w:pgMar w:top="851" w:right="849"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3CC8" w:rsidRDefault="00983CC8" w:rsidP="006E44B8">
      <w:pPr>
        <w:spacing w:after="0" w:line="240" w:lineRule="auto"/>
      </w:pPr>
      <w:r>
        <w:separator/>
      </w:r>
    </w:p>
  </w:endnote>
  <w:endnote w:type="continuationSeparator" w:id="0">
    <w:p w:rsidR="00983CC8" w:rsidRDefault="00983CC8" w:rsidP="006E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3CC8" w:rsidRDefault="00983CC8" w:rsidP="006E44B8">
      <w:pPr>
        <w:spacing w:after="0" w:line="240" w:lineRule="auto"/>
      </w:pPr>
      <w:r>
        <w:separator/>
      </w:r>
    </w:p>
  </w:footnote>
  <w:footnote w:type="continuationSeparator" w:id="0">
    <w:p w:rsidR="00983CC8" w:rsidRDefault="00983CC8" w:rsidP="006E44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020FF1"/>
    <w:multiLevelType w:val="hybridMultilevel"/>
    <w:tmpl w:val="2CCCE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756719"/>
    <w:multiLevelType w:val="hybridMultilevel"/>
    <w:tmpl w:val="EBBC36CE"/>
    <w:lvl w:ilvl="0" w:tplc="7E005248">
      <w:start w:val="1"/>
      <w:numFmt w:val="decimal"/>
      <w:lvlText w:val="%1)"/>
      <w:lvlJc w:val="left"/>
      <w:pPr>
        <w:ind w:left="360" w:hanging="360"/>
      </w:pPr>
      <w:rPr>
        <w:rFonts w:ascii="Times New Roman" w:hAnsi="Times New Roman" w:cs="Times New Roman" w:hint="default"/>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542428CB"/>
    <w:multiLevelType w:val="hybridMultilevel"/>
    <w:tmpl w:val="7CAC5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A9"/>
    <w:rsid w:val="00007CA1"/>
    <w:rsid w:val="00010347"/>
    <w:rsid w:val="00014724"/>
    <w:rsid w:val="00026A59"/>
    <w:rsid w:val="00035CE7"/>
    <w:rsid w:val="00065748"/>
    <w:rsid w:val="000677E4"/>
    <w:rsid w:val="00070D78"/>
    <w:rsid w:val="000730D1"/>
    <w:rsid w:val="00077968"/>
    <w:rsid w:val="0009086F"/>
    <w:rsid w:val="00092E98"/>
    <w:rsid w:val="000B02DF"/>
    <w:rsid w:val="000C05B8"/>
    <w:rsid w:val="000C54B5"/>
    <w:rsid w:val="000C67A0"/>
    <w:rsid w:val="000D07AC"/>
    <w:rsid w:val="000D268F"/>
    <w:rsid w:val="000F0F7C"/>
    <w:rsid w:val="000F1212"/>
    <w:rsid w:val="000F1BD4"/>
    <w:rsid w:val="000F55F0"/>
    <w:rsid w:val="000F5860"/>
    <w:rsid w:val="000F6331"/>
    <w:rsid w:val="00102801"/>
    <w:rsid w:val="00123886"/>
    <w:rsid w:val="0013159F"/>
    <w:rsid w:val="00133A3A"/>
    <w:rsid w:val="00140CA1"/>
    <w:rsid w:val="001429F3"/>
    <w:rsid w:val="001503CB"/>
    <w:rsid w:val="001728EC"/>
    <w:rsid w:val="0018453A"/>
    <w:rsid w:val="00186A04"/>
    <w:rsid w:val="001876A1"/>
    <w:rsid w:val="001944AA"/>
    <w:rsid w:val="001A788D"/>
    <w:rsid w:val="001C3872"/>
    <w:rsid w:val="001C78F9"/>
    <w:rsid w:val="001E591F"/>
    <w:rsid w:val="002116B0"/>
    <w:rsid w:val="00222EA7"/>
    <w:rsid w:val="002327C7"/>
    <w:rsid w:val="002577E2"/>
    <w:rsid w:val="00270571"/>
    <w:rsid w:val="002708DD"/>
    <w:rsid w:val="002809A3"/>
    <w:rsid w:val="00296BBE"/>
    <w:rsid w:val="002B2E03"/>
    <w:rsid w:val="002E7B50"/>
    <w:rsid w:val="00304A45"/>
    <w:rsid w:val="003131C2"/>
    <w:rsid w:val="00333581"/>
    <w:rsid w:val="00354736"/>
    <w:rsid w:val="00366226"/>
    <w:rsid w:val="003765DA"/>
    <w:rsid w:val="00376743"/>
    <w:rsid w:val="00394877"/>
    <w:rsid w:val="00394AAC"/>
    <w:rsid w:val="003958A6"/>
    <w:rsid w:val="0039678C"/>
    <w:rsid w:val="003A7310"/>
    <w:rsid w:val="003C585D"/>
    <w:rsid w:val="003C6295"/>
    <w:rsid w:val="003D02F6"/>
    <w:rsid w:val="003E3421"/>
    <w:rsid w:val="003E52A4"/>
    <w:rsid w:val="003F4519"/>
    <w:rsid w:val="004012EA"/>
    <w:rsid w:val="00402923"/>
    <w:rsid w:val="004030AC"/>
    <w:rsid w:val="004032DC"/>
    <w:rsid w:val="00406AD9"/>
    <w:rsid w:val="004303CB"/>
    <w:rsid w:val="0043212B"/>
    <w:rsid w:val="00433655"/>
    <w:rsid w:val="0044345B"/>
    <w:rsid w:val="0044407A"/>
    <w:rsid w:val="0045596E"/>
    <w:rsid w:val="004766F5"/>
    <w:rsid w:val="00485505"/>
    <w:rsid w:val="00486F40"/>
    <w:rsid w:val="00490263"/>
    <w:rsid w:val="004A247D"/>
    <w:rsid w:val="004A7C92"/>
    <w:rsid w:val="004B0F41"/>
    <w:rsid w:val="004B4211"/>
    <w:rsid w:val="004B5BD1"/>
    <w:rsid w:val="004C3AFD"/>
    <w:rsid w:val="004C7B55"/>
    <w:rsid w:val="004D389D"/>
    <w:rsid w:val="004E285A"/>
    <w:rsid w:val="004F2E26"/>
    <w:rsid w:val="00516FB3"/>
    <w:rsid w:val="00517253"/>
    <w:rsid w:val="00522EE1"/>
    <w:rsid w:val="00531333"/>
    <w:rsid w:val="0053316A"/>
    <w:rsid w:val="00537644"/>
    <w:rsid w:val="00537EC0"/>
    <w:rsid w:val="00543288"/>
    <w:rsid w:val="005434C4"/>
    <w:rsid w:val="005452C4"/>
    <w:rsid w:val="00545FA9"/>
    <w:rsid w:val="00552283"/>
    <w:rsid w:val="00552865"/>
    <w:rsid w:val="00555D73"/>
    <w:rsid w:val="005707CB"/>
    <w:rsid w:val="00572038"/>
    <w:rsid w:val="00573FCC"/>
    <w:rsid w:val="00576362"/>
    <w:rsid w:val="00592073"/>
    <w:rsid w:val="005937E1"/>
    <w:rsid w:val="005B6083"/>
    <w:rsid w:val="005C3713"/>
    <w:rsid w:val="005C60E8"/>
    <w:rsid w:val="005C776F"/>
    <w:rsid w:val="005D0622"/>
    <w:rsid w:val="005D4A3D"/>
    <w:rsid w:val="005D61FF"/>
    <w:rsid w:val="005E10E0"/>
    <w:rsid w:val="005F5705"/>
    <w:rsid w:val="0060546B"/>
    <w:rsid w:val="00607074"/>
    <w:rsid w:val="006106D0"/>
    <w:rsid w:val="006215BA"/>
    <w:rsid w:val="00637D64"/>
    <w:rsid w:val="00644F7B"/>
    <w:rsid w:val="00653D56"/>
    <w:rsid w:val="006541A6"/>
    <w:rsid w:val="006655BA"/>
    <w:rsid w:val="00675FED"/>
    <w:rsid w:val="00686019"/>
    <w:rsid w:val="006A0458"/>
    <w:rsid w:val="006B03E3"/>
    <w:rsid w:val="006C0F2F"/>
    <w:rsid w:val="006D34F7"/>
    <w:rsid w:val="006E37F2"/>
    <w:rsid w:val="006E44B8"/>
    <w:rsid w:val="006F12EC"/>
    <w:rsid w:val="006F3D62"/>
    <w:rsid w:val="00700247"/>
    <w:rsid w:val="007113EA"/>
    <w:rsid w:val="00713FB9"/>
    <w:rsid w:val="00714320"/>
    <w:rsid w:val="00734F95"/>
    <w:rsid w:val="00744102"/>
    <w:rsid w:val="00752B91"/>
    <w:rsid w:val="00753A2E"/>
    <w:rsid w:val="00754D53"/>
    <w:rsid w:val="007562C2"/>
    <w:rsid w:val="00760B2E"/>
    <w:rsid w:val="00761F1C"/>
    <w:rsid w:val="0077007D"/>
    <w:rsid w:val="0078290E"/>
    <w:rsid w:val="007A300D"/>
    <w:rsid w:val="007A3BE1"/>
    <w:rsid w:val="007A73BB"/>
    <w:rsid w:val="007B0201"/>
    <w:rsid w:val="007D70F1"/>
    <w:rsid w:val="007D7AE4"/>
    <w:rsid w:val="0081501C"/>
    <w:rsid w:val="00830934"/>
    <w:rsid w:val="008320DF"/>
    <w:rsid w:val="00846803"/>
    <w:rsid w:val="0085201F"/>
    <w:rsid w:val="0086472F"/>
    <w:rsid w:val="0086595E"/>
    <w:rsid w:val="008864BD"/>
    <w:rsid w:val="00893EC7"/>
    <w:rsid w:val="008A7329"/>
    <w:rsid w:val="008B6A52"/>
    <w:rsid w:val="008C116D"/>
    <w:rsid w:val="008C5564"/>
    <w:rsid w:val="008E0FED"/>
    <w:rsid w:val="008E1F06"/>
    <w:rsid w:val="008E7C62"/>
    <w:rsid w:val="008F5A37"/>
    <w:rsid w:val="009046FD"/>
    <w:rsid w:val="00931241"/>
    <w:rsid w:val="00934205"/>
    <w:rsid w:val="0094073B"/>
    <w:rsid w:val="0096228B"/>
    <w:rsid w:val="00963836"/>
    <w:rsid w:val="00974156"/>
    <w:rsid w:val="0098171F"/>
    <w:rsid w:val="00983CC8"/>
    <w:rsid w:val="00992E75"/>
    <w:rsid w:val="00994F65"/>
    <w:rsid w:val="009A7D90"/>
    <w:rsid w:val="009B4B2D"/>
    <w:rsid w:val="009B6F4F"/>
    <w:rsid w:val="009B76FA"/>
    <w:rsid w:val="009E0274"/>
    <w:rsid w:val="009E16B3"/>
    <w:rsid w:val="009E66C3"/>
    <w:rsid w:val="009F080A"/>
    <w:rsid w:val="00A00898"/>
    <w:rsid w:val="00A04452"/>
    <w:rsid w:val="00A05ACA"/>
    <w:rsid w:val="00A12C95"/>
    <w:rsid w:val="00A3318B"/>
    <w:rsid w:val="00A6019C"/>
    <w:rsid w:val="00A90774"/>
    <w:rsid w:val="00A92D8E"/>
    <w:rsid w:val="00AA0669"/>
    <w:rsid w:val="00AA112F"/>
    <w:rsid w:val="00AA1720"/>
    <w:rsid w:val="00AA186E"/>
    <w:rsid w:val="00AA1FD3"/>
    <w:rsid w:val="00AA5E82"/>
    <w:rsid w:val="00AC0B34"/>
    <w:rsid w:val="00AC1C36"/>
    <w:rsid w:val="00AC7A23"/>
    <w:rsid w:val="00AD278C"/>
    <w:rsid w:val="00AE515D"/>
    <w:rsid w:val="00B17A91"/>
    <w:rsid w:val="00B207C3"/>
    <w:rsid w:val="00B23E7E"/>
    <w:rsid w:val="00B614E4"/>
    <w:rsid w:val="00B64F42"/>
    <w:rsid w:val="00B91DDD"/>
    <w:rsid w:val="00B95C98"/>
    <w:rsid w:val="00B96BED"/>
    <w:rsid w:val="00BA72A7"/>
    <w:rsid w:val="00BB7505"/>
    <w:rsid w:val="00BD7037"/>
    <w:rsid w:val="00BE2D5B"/>
    <w:rsid w:val="00BF1D82"/>
    <w:rsid w:val="00C048C0"/>
    <w:rsid w:val="00C13B2B"/>
    <w:rsid w:val="00C1609A"/>
    <w:rsid w:val="00C206BC"/>
    <w:rsid w:val="00C25113"/>
    <w:rsid w:val="00C25597"/>
    <w:rsid w:val="00C26007"/>
    <w:rsid w:val="00C26CFE"/>
    <w:rsid w:val="00C3060D"/>
    <w:rsid w:val="00C46575"/>
    <w:rsid w:val="00C53BD6"/>
    <w:rsid w:val="00C620CC"/>
    <w:rsid w:val="00C8180C"/>
    <w:rsid w:val="00C8566A"/>
    <w:rsid w:val="00C9173C"/>
    <w:rsid w:val="00CB112C"/>
    <w:rsid w:val="00CB6103"/>
    <w:rsid w:val="00CC4CBB"/>
    <w:rsid w:val="00CE08DF"/>
    <w:rsid w:val="00CE659C"/>
    <w:rsid w:val="00CF4E4B"/>
    <w:rsid w:val="00CF5C79"/>
    <w:rsid w:val="00D00EDC"/>
    <w:rsid w:val="00D027BA"/>
    <w:rsid w:val="00D04511"/>
    <w:rsid w:val="00D108C9"/>
    <w:rsid w:val="00D12550"/>
    <w:rsid w:val="00D24355"/>
    <w:rsid w:val="00D278CE"/>
    <w:rsid w:val="00D31145"/>
    <w:rsid w:val="00D3172D"/>
    <w:rsid w:val="00D44C31"/>
    <w:rsid w:val="00D53CE6"/>
    <w:rsid w:val="00D56D7E"/>
    <w:rsid w:val="00D85832"/>
    <w:rsid w:val="00D92A0B"/>
    <w:rsid w:val="00DA3CB3"/>
    <w:rsid w:val="00DD1CDE"/>
    <w:rsid w:val="00DD3D3B"/>
    <w:rsid w:val="00DD7FED"/>
    <w:rsid w:val="00E00C67"/>
    <w:rsid w:val="00E010FF"/>
    <w:rsid w:val="00E03710"/>
    <w:rsid w:val="00E106A6"/>
    <w:rsid w:val="00E2293B"/>
    <w:rsid w:val="00E22D57"/>
    <w:rsid w:val="00E2444D"/>
    <w:rsid w:val="00E31CAC"/>
    <w:rsid w:val="00E33D04"/>
    <w:rsid w:val="00E36B8C"/>
    <w:rsid w:val="00E37862"/>
    <w:rsid w:val="00E46767"/>
    <w:rsid w:val="00E50F16"/>
    <w:rsid w:val="00E57F1E"/>
    <w:rsid w:val="00E64621"/>
    <w:rsid w:val="00E65963"/>
    <w:rsid w:val="00E93909"/>
    <w:rsid w:val="00E96FBB"/>
    <w:rsid w:val="00EA344C"/>
    <w:rsid w:val="00EA6F05"/>
    <w:rsid w:val="00EA7A96"/>
    <w:rsid w:val="00EB210B"/>
    <w:rsid w:val="00EB38BB"/>
    <w:rsid w:val="00EC15D1"/>
    <w:rsid w:val="00ED3FD4"/>
    <w:rsid w:val="00ED6A82"/>
    <w:rsid w:val="00EE386F"/>
    <w:rsid w:val="00EE3FB3"/>
    <w:rsid w:val="00EF279A"/>
    <w:rsid w:val="00F035A8"/>
    <w:rsid w:val="00F339B4"/>
    <w:rsid w:val="00F35E15"/>
    <w:rsid w:val="00F5530B"/>
    <w:rsid w:val="00F5543B"/>
    <w:rsid w:val="00F5608E"/>
    <w:rsid w:val="00F70C2F"/>
    <w:rsid w:val="00F8373F"/>
    <w:rsid w:val="00F91BD1"/>
    <w:rsid w:val="00FA3149"/>
    <w:rsid w:val="00FA7485"/>
    <w:rsid w:val="00FC05CC"/>
    <w:rsid w:val="00FC6111"/>
    <w:rsid w:val="00FC65ED"/>
    <w:rsid w:val="00FE4B39"/>
    <w:rsid w:val="00FE721F"/>
    <w:rsid w:val="00FE7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2CBE15"/>
  <w15:docId w15:val="{79229BDB-CFFF-4F52-8C15-D963B3C32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07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5FA9"/>
    <w:pPr>
      <w:ind w:left="720"/>
      <w:contextualSpacing/>
    </w:pPr>
  </w:style>
  <w:style w:type="paragraph" w:styleId="a4">
    <w:name w:val="Balloon Text"/>
    <w:basedOn w:val="a"/>
    <w:link w:val="a5"/>
    <w:uiPriority w:val="99"/>
    <w:semiHidden/>
    <w:unhideWhenUsed/>
    <w:rsid w:val="00AC0B3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C0B34"/>
    <w:rPr>
      <w:rFonts w:ascii="Segoe UI" w:hAnsi="Segoe UI" w:cs="Segoe UI"/>
      <w:sz w:val="18"/>
      <w:szCs w:val="18"/>
    </w:rPr>
  </w:style>
  <w:style w:type="table" w:styleId="a6">
    <w:name w:val="Table Grid"/>
    <w:basedOn w:val="a1"/>
    <w:uiPriority w:val="39"/>
    <w:rsid w:val="00934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E44B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E44B8"/>
  </w:style>
  <w:style w:type="paragraph" w:styleId="a9">
    <w:name w:val="footer"/>
    <w:basedOn w:val="a"/>
    <w:link w:val="aa"/>
    <w:uiPriority w:val="99"/>
    <w:unhideWhenUsed/>
    <w:rsid w:val="006E44B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E44B8"/>
  </w:style>
  <w:style w:type="paragraph" w:styleId="ab">
    <w:name w:val="No Spacing"/>
    <w:uiPriority w:val="1"/>
    <w:qFormat/>
    <w:rsid w:val="00F91BD1"/>
    <w:pPr>
      <w:spacing w:after="0" w:line="240" w:lineRule="auto"/>
    </w:pPr>
  </w:style>
  <w:style w:type="paragraph" w:styleId="ac">
    <w:name w:val="Normal (Web)"/>
    <w:basedOn w:val="a"/>
    <w:uiPriority w:val="99"/>
    <w:unhideWhenUsed/>
    <w:rsid w:val="00186A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grey">
    <w:name w:val="t-grey"/>
    <w:basedOn w:val="a"/>
    <w:rsid w:val="00186A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057399">
      <w:bodyDiv w:val="1"/>
      <w:marLeft w:val="0"/>
      <w:marRight w:val="0"/>
      <w:marTop w:val="0"/>
      <w:marBottom w:val="0"/>
      <w:divBdr>
        <w:top w:val="none" w:sz="0" w:space="0" w:color="auto"/>
        <w:left w:val="none" w:sz="0" w:space="0" w:color="auto"/>
        <w:bottom w:val="none" w:sz="0" w:space="0" w:color="auto"/>
        <w:right w:val="none" w:sz="0" w:space="0" w:color="auto"/>
      </w:divBdr>
    </w:div>
    <w:div w:id="637035013">
      <w:bodyDiv w:val="1"/>
      <w:marLeft w:val="0"/>
      <w:marRight w:val="0"/>
      <w:marTop w:val="0"/>
      <w:marBottom w:val="0"/>
      <w:divBdr>
        <w:top w:val="none" w:sz="0" w:space="0" w:color="auto"/>
        <w:left w:val="none" w:sz="0" w:space="0" w:color="auto"/>
        <w:bottom w:val="none" w:sz="0" w:space="0" w:color="auto"/>
        <w:right w:val="none" w:sz="0" w:space="0" w:color="auto"/>
      </w:divBdr>
    </w:div>
    <w:div w:id="732965848">
      <w:bodyDiv w:val="1"/>
      <w:marLeft w:val="0"/>
      <w:marRight w:val="0"/>
      <w:marTop w:val="0"/>
      <w:marBottom w:val="0"/>
      <w:divBdr>
        <w:top w:val="none" w:sz="0" w:space="0" w:color="auto"/>
        <w:left w:val="none" w:sz="0" w:space="0" w:color="auto"/>
        <w:bottom w:val="none" w:sz="0" w:space="0" w:color="auto"/>
        <w:right w:val="none" w:sz="0" w:space="0" w:color="auto"/>
      </w:divBdr>
    </w:div>
    <w:div w:id="1414665200">
      <w:bodyDiv w:val="1"/>
      <w:marLeft w:val="0"/>
      <w:marRight w:val="0"/>
      <w:marTop w:val="0"/>
      <w:marBottom w:val="0"/>
      <w:divBdr>
        <w:top w:val="none" w:sz="0" w:space="0" w:color="auto"/>
        <w:left w:val="none" w:sz="0" w:space="0" w:color="auto"/>
        <w:bottom w:val="none" w:sz="0" w:space="0" w:color="auto"/>
        <w:right w:val="none" w:sz="0" w:space="0" w:color="auto"/>
      </w:divBdr>
    </w:div>
    <w:div w:id="1605108887">
      <w:bodyDiv w:val="1"/>
      <w:marLeft w:val="0"/>
      <w:marRight w:val="0"/>
      <w:marTop w:val="0"/>
      <w:marBottom w:val="0"/>
      <w:divBdr>
        <w:top w:val="none" w:sz="0" w:space="0" w:color="auto"/>
        <w:left w:val="none" w:sz="0" w:space="0" w:color="auto"/>
        <w:bottom w:val="none" w:sz="0" w:space="0" w:color="auto"/>
        <w:right w:val="none" w:sz="0" w:space="0" w:color="auto"/>
      </w:divBdr>
    </w:div>
    <w:div w:id="166790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00@lotos.perm.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61F9E-16E8-45D1-8FB4-EFE82C10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14</Pages>
  <Words>6318</Words>
  <Characters>36013</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 В. Нохрин</dc:creator>
  <cp:lastModifiedBy>Zakupki</cp:lastModifiedBy>
  <cp:revision>13</cp:revision>
  <cp:lastPrinted>2025-06-06T10:22:00Z</cp:lastPrinted>
  <dcterms:created xsi:type="dcterms:W3CDTF">2024-08-02T09:52:00Z</dcterms:created>
  <dcterms:modified xsi:type="dcterms:W3CDTF">2025-06-10T07:41:00Z</dcterms:modified>
</cp:coreProperties>
</file>