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BDD" w:rsidRPr="00163A9F" w:rsidRDefault="00BB128D" w:rsidP="00DB6279">
      <w:pPr>
        <w:pStyle w:val="7"/>
        <w:spacing w:before="0" w:after="0" w:line="250" w:lineRule="exact"/>
        <w:jc w:val="center"/>
        <w:rPr>
          <w:rFonts w:ascii="Times New Roman" w:hAnsi="Times New Roman"/>
          <w:b/>
          <w:caps/>
          <w:sz w:val="20"/>
          <w:szCs w:val="20"/>
        </w:rPr>
      </w:pPr>
      <w:bookmarkStart w:id="0" w:name="_Ref79397263"/>
      <w:bookmarkStart w:id="1" w:name="_Toc85012435"/>
      <w:bookmarkStart w:id="2" w:name="_Toc86226396"/>
      <w:r w:rsidRPr="00163A9F">
        <w:rPr>
          <w:rFonts w:ascii="Times New Roman" w:hAnsi="Times New Roman"/>
          <w:b/>
          <w:caps/>
          <w:sz w:val="20"/>
          <w:szCs w:val="20"/>
        </w:rPr>
        <w:t>ДОГОВОР</w:t>
      </w:r>
      <w:r w:rsidR="001F3BDD" w:rsidRPr="00163A9F">
        <w:rPr>
          <w:rFonts w:ascii="Times New Roman" w:hAnsi="Times New Roman"/>
          <w:b/>
          <w:caps/>
          <w:sz w:val="20"/>
          <w:szCs w:val="20"/>
        </w:rPr>
        <w:t xml:space="preserve"> </w:t>
      </w:r>
      <w:r w:rsidR="00D61CC8" w:rsidRPr="00163A9F">
        <w:rPr>
          <w:rFonts w:ascii="Times New Roman" w:hAnsi="Times New Roman"/>
          <w:b/>
          <w:caps/>
          <w:sz w:val="20"/>
          <w:szCs w:val="20"/>
        </w:rPr>
        <w:t xml:space="preserve">№ </w:t>
      </w:r>
      <w:r w:rsidR="00163A9F" w:rsidRPr="00163A9F">
        <w:rPr>
          <w:rFonts w:ascii="Times New Roman" w:hAnsi="Times New Roman"/>
          <w:b/>
          <w:caps/>
          <w:sz w:val="20"/>
          <w:szCs w:val="20"/>
        </w:rPr>
        <w:t>25-1965-2</w:t>
      </w:r>
    </w:p>
    <w:p w:rsidR="001F3BDD" w:rsidRPr="00163A9F" w:rsidRDefault="001F3BDD" w:rsidP="00DB6279">
      <w:pPr>
        <w:spacing w:line="250" w:lineRule="exact"/>
        <w:rPr>
          <w:b/>
          <w:sz w:val="20"/>
          <w:szCs w:val="20"/>
        </w:rPr>
      </w:pPr>
    </w:p>
    <w:tbl>
      <w:tblPr>
        <w:tblW w:w="5000" w:type="pct"/>
        <w:tblLook w:val="04A0" w:firstRow="1" w:lastRow="0" w:firstColumn="1" w:lastColumn="0" w:noHBand="0" w:noVBand="1"/>
      </w:tblPr>
      <w:tblGrid>
        <w:gridCol w:w="4537"/>
        <w:gridCol w:w="5667"/>
      </w:tblGrid>
      <w:tr w:rsidR="00966711" w:rsidRPr="00163A9F" w:rsidTr="004476C2">
        <w:tc>
          <w:tcPr>
            <w:tcW w:w="2223" w:type="pct"/>
          </w:tcPr>
          <w:p w:rsidR="00966711" w:rsidRPr="00163A9F" w:rsidRDefault="00966711" w:rsidP="00DB6279">
            <w:pPr>
              <w:spacing w:line="250" w:lineRule="exact"/>
              <w:rPr>
                <w:b/>
                <w:sz w:val="20"/>
                <w:szCs w:val="20"/>
              </w:rPr>
            </w:pPr>
            <w:r w:rsidRPr="00163A9F">
              <w:rPr>
                <w:sz w:val="20"/>
                <w:szCs w:val="20"/>
              </w:rPr>
              <w:t>г. Москва</w:t>
            </w:r>
          </w:p>
        </w:tc>
        <w:tc>
          <w:tcPr>
            <w:tcW w:w="2777" w:type="pct"/>
          </w:tcPr>
          <w:p w:rsidR="00966711" w:rsidRPr="00163A9F" w:rsidRDefault="00966711" w:rsidP="00634724">
            <w:pPr>
              <w:spacing w:line="250" w:lineRule="exact"/>
              <w:jc w:val="right"/>
              <w:rPr>
                <w:b/>
                <w:sz w:val="20"/>
                <w:szCs w:val="20"/>
              </w:rPr>
            </w:pPr>
            <w:r w:rsidRPr="00163A9F">
              <w:rPr>
                <w:sz w:val="20"/>
                <w:szCs w:val="20"/>
              </w:rPr>
              <w:t>«___»____________</w:t>
            </w:r>
            <w:r w:rsidR="00C4547A" w:rsidRPr="00163A9F">
              <w:rPr>
                <w:sz w:val="20"/>
                <w:szCs w:val="20"/>
              </w:rPr>
              <w:t>202</w:t>
            </w:r>
            <w:r w:rsidR="00634724" w:rsidRPr="00163A9F">
              <w:rPr>
                <w:sz w:val="20"/>
                <w:szCs w:val="20"/>
              </w:rPr>
              <w:t>6</w:t>
            </w:r>
            <w:r w:rsidRPr="00163A9F">
              <w:rPr>
                <w:sz w:val="20"/>
                <w:szCs w:val="20"/>
              </w:rPr>
              <w:t xml:space="preserve"> г.</w:t>
            </w:r>
          </w:p>
        </w:tc>
      </w:tr>
    </w:tbl>
    <w:p w:rsidR="001F3BDD" w:rsidRPr="00163A9F" w:rsidRDefault="001F3BDD" w:rsidP="00DB6279">
      <w:pPr>
        <w:spacing w:line="250" w:lineRule="exact"/>
        <w:jc w:val="both"/>
        <w:rPr>
          <w:sz w:val="20"/>
          <w:szCs w:val="20"/>
        </w:rPr>
      </w:pPr>
    </w:p>
    <w:p w:rsidR="003C2479" w:rsidRPr="00163A9F" w:rsidRDefault="008B19EF" w:rsidP="00DB6279">
      <w:pPr>
        <w:spacing w:line="250" w:lineRule="exact"/>
        <w:ind w:firstLine="567"/>
        <w:jc w:val="both"/>
        <w:rPr>
          <w:sz w:val="20"/>
          <w:szCs w:val="20"/>
        </w:rPr>
      </w:pPr>
      <w:r w:rsidRPr="00163A9F">
        <w:rPr>
          <w:b/>
          <w:sz w:val="20"/>
          <w:szCs w:val="20"/>
        </w:rPr>
        <w:t>Федеральное государственное бюджетное учреждение "Национальный медицинский исследовательский центр эндокринологии имени академика И.И. Дедова" Министерства здравоохранения Российской Федерации (ФГБУ "НМИЦ эндокринологии им. академика И.И. Дедова" Минздрава России)</w:t>
      </w:r>
      <w:r w:rsidR="006473EA" w:rsidRPr="00163A9F">
        <w:rPr>
          <w:sz w:val="20"/>
          <w:szCs w:val="20"/>
        </w:rPr>
        <w:t xml:space="preserve">, именуемое в дальнейшем «Заказчик», </w:t>
      </w:r>
      <w:r w:rsidR="00D67E58" w:rsidRPr="00163A9F">
        <w:rPr>
          <w:bCs/>
          <w:sz w:val="20"/>
          <w:szCs w:val="20"/>
          <w:lang w:eastAsia="ar-SA"/>
        </w:rPr>
        <w:t xml:space="preserve">в лице руководителя контрактной службы </w:t>
      </w:r>
      <w:proofErr w:type="spellStart"/>
      <w:r w:rsidR="00D67E58" w:rsidRPr="00163A9F">
        <w:rPr>
          <w:bCs/>
          <w:sz w:val="20"/>
          <w:szCs w:val="20"/>
          <w:lang w:eastAsia="ar-SA"/>
        </w:rPr>
        <w:t>Мрыхина</w:t>
      </w:r>
      <w:proofErr w:type="spellEnd"/>
      <w:r w:rsidR="00D67E58" w:rsidRPr="00163A9F">
        <w:rPr>
          <w:bCs/>
          <w:sz w:val="20"/>
          <w:szCs w:val="20"/>
          <w:lang w:eastAsia="ar-SA"/>
        </w:rPr>
        <w:t xml:space="preserve"> Сергея Вадимовича</w:t>
      </w:r>
      <w:r w:rsidR="00D67E58" w:rsidRPr="00163A9F">
        <w:rPr>
          <w:sz w:val="20"/>
          <w:szCs w:val="20"/>
        </w:rPr>
        <w:t xml:space="preserve">, действующего на основании доверенности </w:t>
      </w:r>
      <w:r w:rsidR="00BA0369" w:rsidRPr="00163A9F">
        <w:rPr>
          <w:sz w:val="20"/>
          <w:szCs w:val="20"/>
        </w:rPr>
        <w:t>от 29.10.2025 № 144</w:t>
      </w:r>
      <w:r w:rsidR="00D67E58" w:rsidRPr="00163A9F">
        <w:rPr>
          <w:sz w:val="20"/>
          <w:szCs w:val="20"/>
        </w:rPr>
        <w:t>,</w:t>
      </w:r>
      <w:r w:rsidR="00CA63AC" w:rsidRPr="00163A9F">
        <w:rPr>
          <w:sz w:val="20"/>
          <w:szCs w:val="20"/>
        </w:rPr>
        <w:t xml:space="preserve"> с одной стороны, </w:t>
      </w:r>
      <w:bookmarkStart w:id="3" w:name="_Hlk526953123"/>
      <w:r w:rsidR="00CA63AC" w:rsidRPr="00163A9F">
        <w:rPr>
          <w:sz w:val="20"/>
          <w:szCs w:val="20"/>
        </w:rPr>
        <w:t xml:space="preserve">и </w:t>
      </w:r>
      <w:r w:rsidR="00C93D70" w:rsidRPr="00163A9F">
        <w:rPr>
          <w:b/>
          <w:sz w:val="20"/>
          <w:szCs w:val="20"/>
        </w:rPr>
        <w:t>________________________</w:t>
      </w:r>
      <w:r w:rsidR="006B7A1A" w:rsidRPr="00163A9F">
        <w:rPr>
          <w:sz w:val="20"/>
          <w:szCs w:val="20"/>
        </w:rPr>
        <w:t xml:space="preserve">, именуемое в дальнейшем «Поставщик», в лице </w:t>
      </w:r>
      <w:r w:rsidR="00C93D70" w:rsidRPr="00163A9F">
        <w:rPr>
          <w:sz w:val="20"/>
          <w:szCs w:val="20"/>
        </w:rPr>
        <w:t>_______________</w:t>
      </w:r>
      <w:r w:rsidR="006B7A1A" w:rsidRPr="00163A9F">
        <w:rPr>
          <w:sz w:val="20"/>
          <w:szCs w:val="20"/>
        </w:rPr>
        <w:t xml:space="preserve">, действующего на основании </w:t>
      </w:r>
      <w:r w:rsidR="00C93D70" w:rsidRPr="00163A9F">
        <w:rPr>
          <w:sz w:val="20"/>
          <w:szCs w:val="20"/>
        </w:rPr>
        <w:t>___________</w:t>
      </w:r>
      <w:r w:rsidR="006B7A1A" w:rsidRPr="00163A9F">
        <w:rPr>
          <w:sz w:val="20"/>
          <w:szCs w:val="20"/>
        </w:rPr>
        <w:t>,</w:t>
      </w:r>
      <w:r w:rsidR="007421F4" w:rsidRPr="00163A9F">
        <w:rPr>
          <w:sz w:val="20"/>
          <w:szCs w:val="20"/>
        </w:rPr>
        <w:t xml:space="preserve"> </w:t>
      </w:r>
      <w:r w:rsidR="00CA63AC" w:rsidRPr="00163A9F">
        <w:rPr>
          <w:sz w:val="20"/>
          <w:szCs w:val="20"/>
        </w:rPr>
        <w:t>с другой стороны</w:t>
      </w:r>
      <w:bookmarkEnd w:id="3"/>
      <w:r w:rsidR="00CA63AC" w:rsidRPr="00163A9F">
        <w:rPr>
          <w:sz w:val="20"/>
          <w:szCs w:val="20"/>
        </w:rPr>
        <w:t xml:space="preserve">, </w:t>
      </w:r>
      <w:r w:rsidR="006473EA" w:rsidRPr="00163A9F">
        <w:rPr>
          <w:sz w:val="20"/>
          <w:szCs w:val="20"/>
        </w:rPr>
        <w:t>совместно именуемые Стороны,</w:t>
      </w:r>
      <w:r w:rsidR="00623664" w:rsidRPr="00163A9F">
        <w:rPr>
          <w:sz w:val="20"/>
          <w:szCs w:val="20"/>
        </w:rPr>
        <w:t xml:space="preserve"> </w:t>
      </w:r>
      <w:r w:rsidR="003F13A0" w:rsidRPr="00163A9F">
        <w:rPr>
          <w:sz w:val="20"/>
          <w:szCs w:val="20"/>
        </w:rPr>
        <w:t xml:space="preserve">а </w:t>
      </w:r>
      <w:r w:rsidR="00623664" w:rsidRPr="00163A9F">
        <w:rPr>
          <w:sz w:val="20"/>
          <w:szCs w:val="20"/>
        </w:rPr>
        <w:t>по отдельности Сторона,</w:t>
      </w:r>
      <w:r w:rsidR="006473EA" w:rsidRPr="00163A9F">
        <w:rPr>
          <w:sz w:val="20"/>
          <w:szCs w:val="20"/>
        </w:rPr>
        <w:t xml:space="preserve"> </w:t>
      </w:r>
      <w:r w:rsidR="009F533E" w:rsidRPr="00163A9F">
        <w:rPr>
          <w:sz w:val="20"/>
          <w:szCs w:val="20"/>
        </w:rPr>
        <w:t>с соблюдением требований Гражданского кодекса Российск</w:t>
      </w:r>
      <w:r w:rsidR="003F13A0" w:rsidRPr="00163A9F">
        <w:rPr>
          <w:sz w:val="20"/>
          <w:szCs w:val="20"/>
        </w:rPr>
        <w:t>ой Федерации, руководствуясь п. </w:t>
      </w:r>
      <w:r w:rsidR="002A69AF" w:rsidRPr="00163A9F">
        <w:rPr>
          <w:sz w:val="20"/>
          <w:szCs w:val="20"/>
        </w:rPr>
        <w:t>4</w:t>
      </w:r>
      <w:r w:rsidR="009F533E" w:rsidRPr="00163A9F">
        <w:rPr>
          <w:sz w:val="20"/>
          <w:szCs w:val="20"/>
        </w:rPr>
        <w:t xml:space="preserve"> ч. 1 ст. 93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DF7C7B" w:rsidRPr="00163A9F">
        <w:rPr>
          <w:sz w:val="20"/>
          <w:szCs w:val="20"/>
        </w:rPr>
        <w:t xml:space="preserve"> (далее – Федеральный закон № 44-ФЗ)</w:t>
      </w:r>
      <w:r w:rsidR="009F533E" w:rsidRPr="00163A9F">
        <w:rPr>
          <w:sz w:val="20"/>
          <w:szCs w:val="20"/>
        </w:rPr>
        <w:t xml:space="preserve">, идентификационный код закупки </w:t>
      </w:r>
      <w:r w:rsidR="00D866F3" w:rsidRPr="00163A9F">
        <w:rPr>
          <w:sz w:val="20"/>
          <w:szCs w:val="20"/>
        </w:rPr>
        <w:t>261772801635177280100100340000000244</w:t>
      </w:r>
      <w:r w:rsidR="006A5F62" w:rsidRPr="00163A9F">
        <w:rPr>
          <w:sz w:val="20"/>
          <w:szCs w:val="20"/>
        </w:rPr>
        <w:t xml:space="preserve">, </w:t>
      </w:r>
      <w:r w:rsidR="009F533E" w:rsidRPr="00163A9F">
        <w:rPr>
          <w:sz w:val="20"/>
          <w:szCs w:val="20"/>
        </w:rPr>
        <w:t>заключили настоящий Договор (далее по тексту «Договор») о нижеследующем:</w:t>
      </w:r>
    </w:p>
    <w:p w:rsidR="00075CE4" w:rsidRPr="00163A9F" w:rsidRDefault="00075CE4" w:rsidP="00DB6279">
      <w:pPr>
        <w:spacing w:line="250" w:lineRule="exact"/>
        <w:ind w:firstLine="567"/>
        <w:jc w:val="both"/>
        <w:rPr>
          <w:sz w:val="20"/>
          <w:szCs w:val="20"/>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 xml:space="preserve">Предмет </w:t>
      </w:r>
      <w:r w:rsidR="00BB128D" w:rsidRPr="00163A9F">
        <w:rPr>
          <w:sz w:val="20"/>
          <w:szCs w:val="20"/>
        </w:rPr>
        <w:t>Договор</w:t>
      </w:r>
      <w:r w:rsidRPr="00163A9F">
        <w:rPr>
          <w:sz w:val="20"/>
          <w:szCs w:val="20"/>
        </w:rPr>
        <w:t>а</w:t>
      </w:r>
    </w:p>
    <w:p w:rsidR="0003594C" w:rsidRPr="00163A9F" w:rsidRDefault="00510B17" w:rsidP="00163A9F">
      <w:pPr>
        <w:pStyle w:val="-0"/>
        <w:numPr>
          <w:ilvl w:val="1"/>
          <w:numId w:val="6"/>
        </w:numPr>
        <w:spacing w:line="250" w:lineRule="exact"/>
        <w:ind w:left="0" w:firstLine="0"/>
        <w:rPr>
          <w:sz w:val="20"/>
          <w:szCs w:val="20"/>
        </w:rPr>
      </w:pPr>
      <w:r w:rsidRPr="00163A9F">
        <w:rPr>
          <w:sz w:val="20"/>
          <w:szCs w:val="20"/>
        </w:rPr>
        <w:t>Поставщик обязуется поставить</w:t>
      </w:r>
      <w:r w:rsidR="00154A3A" w:rsidRPr="00163A9F">
        <w:rPr>
          <w:sz w:val="20"/>
          <w:szCs w:val="20"/>
        </w:rPr>
        <w:t xml:space="preserve"> </w:t>
      </w:r>
      <w:r w:rsidR="00163A9F" w:rsidRPr="00163A9F">
        <w:rPr>
          <w:rFonts w:eastAsia="MS Mincho"/>
          <w:b/>
          <w:sz w:val="20"/>
          <w:szCs w:val="20"/>
        </w:rPr>
        <w:t xml:space="preserve">полимерные мешки и пакеты </w:t>
      </w:r>
      <w:r w:rsidR="00827DD0" w:rsidRPr="00163A9F">
        <w:rPr>
          <w:sz w:val="20"/>
          <w:szCs w:val="20"/>
        </w:rPr>
        <w:t>(</w:t>
      </w:r>
      <w:r w:rsidRPr="00163A9F">
        <w:rPr>
          <w:sz w:val="20"/>
          <w:szCs w:val="20"/>
        </w:rPr>
        <w:t>далее – «Товар»)</w:t>
      </w:r>
      <w:r w:rsidR="0003594C" w:rsidRPr="00163A9F">
        <w:rPr>
          <w:sz w:val="20"/>
          <w:szCs w:val="20"/>
        </w:rPr>
        <w:t xml:space="preserve"> в соответствии</w:t>
      </w:r>
      <w:r w:rsidR="009E50DB" w:rsidRPr="00163A9F">
        <w:rPr>
          <w:sz w:val="20"/>
          <w:szCs w:val="20"/>
        </w:rPr>
        <w:t xml:space="preserve"> со</w:t>
      </w:r>
      <w:r w:rsidR="0003594C" w:rsidRPr="00163A9F">
        <w:rPr>
          <w:sz w:val="20"/>
          <w:szCs w:val="20"/>
        </w:rPr>
        <w:t xml:space="preserve"> Спецификацией (Приложение № 1 к Договору) и Техническим заданием (Приложение №2 к Договору) в обусловленный Договором срок, а Заказчик обязуется принять и оплатить этот Товар в порядке и сроки, установленные Договором.</w:t>
      </w:r>
    </w:p>
    <w:p w:rsidR="00C93D70" w:rsidRPr="00163A9F" w:rsidRDefault="0003594C" w:rsidP="00163A9F">
      <w:pPr>
        <w:pStyle w:val="-0"/>
        <w:numPr>
          <w:ilvl w:val="1"/>
          <w:numId w:val="6"/>
        </w:numPr>
        <w:spacing w:line="250" w:lineRule="exact"/>
        <w:ind w:left="0" w:firstLine="0"/>
        <w:rPr>
          <w:b/>
          <w:sz w:val="20"/>
          <w:szCs w:val="20"/>
        </w:rPr>
      </w:pPr>
      <w:r w:rsidRPr="00163A9F">
        <w:rPr>
          <w:sz w:val="20"/>
          <w:szCs w:val="20"/>
        </w:rPr>
        <w:t>Качество Товара должно соответствовать требованиям Спецификации и Технического задания, а также требованиям, устанавливаемым действующим законодательством Российской Федерации для данного вида товара (ГОСТ, ТУ и т.п.).</w:t>
      </w:r>
    </w:p>
    <w:p w:rsidR="00C93D70" w:rsidRPr="00163A9F" w:rsidRDefault="00A40895" w:rsidP="00163A9F">
      <w:pPr>
        <w:pStyle w:val="-0"/>
        <w:numPr>
          <w:ilvl w:val="1"/>
          <w:numId w:val="6"/>
        </w:numPr>
        <w:spacing w:line="250" w:lineRule="exact"/>
        <w:ind w:left="0" w:firstLine="0"/>
        <w:rPr>
          <w:b/>
          <w:sz w:val="20"/>
          <w:szCs w:val="20"/>
        </w:rPr>
      </w:pPr>
      <w:r w:rsidRPr="00163A9F">
        <w:rPr>
          <w:sz w:val="20"/>
          <w:szCs w:val="20"/>
        </w:rPr>
        <w:t xml:space="preserve">Максимальное значение цены Договора составляет ___________ (_____________) рублей ___ копеек, в том числе НДС ____%- ________ (__________) рублей ________ копейки (либо НДС не облагается на основании ___________ Налогового кодекса Российской Федерации). Расчет цены договора указан в Спецификации (Приложение №1 к Договору). </w:t>
      </w:r>
    </w:p>
    <w:p w:rsidR="00510B17" w:rsidRPr="00163A9F" w:rsidRDefault="00510B17" w:rsidP="00163A9F">
      <w:pPr>
        <w:pStyle w:val="-0"/>
        <w:numPr>
          <w:ilvl w:val="1"/>
          <w:numId w:val="6"/>
        </w:numPr>
        <w:spacing w:line="250" w:lineRule="exact"/>
        <w:ind w:left="0" w:firstLine="0"/>
        <w:rPr>
          <w:sz w:val="20"/>
          <w:szCs w:val="20"/>
        </w:rPr>
      </w:pPr>
      <w:r w:rsidRPr="00163A9F">
        <w:rPr>
          <w:sz w:val="20"/>
          <w:szCs w:val="20"/>
        </w:rPr>
        <w:t xml:space="preserve">В Цену </w:t>
      </w:r>
      <w:r w:rsidR="00BB128D" w:rsidRPr="00163A9F">
        <w:rPr>
          <w:sz w:val="20"/>
          <w:szCs w:val="20"/>
        </w:rPr>
        <w:t>Договор</w:t>
      </w:r>
      <w:r w:rsidRPr="00163A9F">
        <w:rPr>
          <w:sz w:val="20"/>
          <w:szCs w:val="20"/>
        </w:rPr>
        <w:t xml:space="preserve">а входят все расходы на доставку, погрузку-разгрузку, </w:t>
      </w:r>
      <w:r w:rsidR="00DB3929" w:rsidRPr="00163A9F">
        <w:rPr>
          <w:sz w:val="20"/>
          <w:szCs w:val="20"/>
        </w:rPr>
        <w:t>страхование, уплату таможенных</w:t>
      </w:r>
      <w:r w:rsidRPr="00163A9F">
        <w:rPr>
          <w:sz w:val="20"/>
          <w:szCs w:val="20"/>
        </w:rPr>
        <w:t xml:space="preserve"> пошлин, налогов, сборов и других обязательных платежей, которые Поставщик должен выплатить в связи с выполнением обязательств по настоящему </w:t>
      </w:r>
      <w:r w:rsidR="00BB128D" w:rsidRPr="00163A9F">
        <w:rPr>
          <w:sz w:val="20"/>
          <w:szCs w:val="20"/>
        </w:rPr>
        <w:t>Договор</w:t>
      </w:r>
      <w:r w:rsidRPr="00163A9F">
        <w:rPr>
          <w:sz w:val="20"/>
          <w:szCs w:val="20"/>
        </w:rPr>
        <w:t>у в соответствии с законодательством Российской Федерации.</w:t>
      </w:r>
    </w:p>
    <w:p w:rsidR="000612D3" w:rsidRPr="00163A9F" w:rsidRDefault="00E43E3C" w:rsidP="00DB6279">
      <w:pPr>
        <w:pStyle w:val="ab"/>
        <w:numPr>
          <w:ilvl w:val="1"/>
          <w:numId w:val="6"/>
        </w:numPr>
        <w:spacing w:line="250" w:lineRule="exact"/>
        <w:ind w:left="0" w:firstLine="0"/>
        <w:jc w:val="both"/>
        <w:rPr>
          <w:sz w:val="20"/>
          <w:szCs w:val="20"/>
        </w:rPr>
      </w:pPr>
      <w:r w:rsidRPr="00163A9F">
        <w:rPr>
          <w:sz w:val="20"/>
          <w:szCs w:val="20"/>
        </w:rPr>
        <w:t xml:space="preserve">Суммы, подлежащие уплате Заказчиком, уменьшаются на размер налогов, сборов и иных обязательных платежей в бюджеты бюджетной системы Российской Федерации, связанных с оплатой </w:t>
      </w:r>
      <w:r w:rsidR="00BB128D" w:rsidRPr="00163A9F">
        <w:rPr>
          <w:sz w:val="20"/>
          <w:szCs w:val="20"/>
        </w:rPr>
        <w:t>Договор</w:t>
      </w:r>
      <w:r w:rsidRPr="00163A9F">
        <w:rPr>
          <w:sz w:val="20"/>
          <w:szCs w:val="20"/>
        </w:rPr>
        <w:t>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005B03D5" w:rsidRPr="00163A9F">
        <w:rPr>
          <w:sz w:val="20"/>
          <w:szCs w:val="20"/>
        </w:rPr>
        <w:t xml:space="preserve">. </w:t>
      </w:r>
    </w:p>
    <w:p w:rsidR="000612D3" w:rsidRPr="00163A9F" w:rsidRDefault="000612D3" w:rsidP="00DB6279">
      <w:pPr>
        <w:pStyle w:val="ab"/>
        <w:spacing w:line="250" w:lineRule="exact"/>
        <w:ind w:left="0"/>
        <w:jc w:val="both"/>
        <w:rPr>
          <w:sz w:val="20"/>
          <w:szCs w:val="20"/>
        </w:rPr>
      </w:pPr>
    </w:p>
    <w:p w:rsidR="00864936" w:rsidRPr="00163A9F" w:rsidRDefault="00864936"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Качество Товара. Упаковка</w:t>
      </w:r>
    </w:p>
    <w:p w:rsidR="00A27524" w:rsidRPr="00163A9F" w:rsidRDefault="00A27524" w:rsidP="00DB6279">
      <w:pPr>
        <w:pStyle w:val="-0"/>
        <w:numPr>
          <w:ilvl w:val="1"/>
          <w:numId w:val="7"/>
        </w:numPr>
        <w:spacing w:line="250" w:lineRule="exact"/>
        <w:ind w:left="0" w:firstLine="0"/>
        <w:rPr>
          <w:sz w:val="20"/>
          <w:szCs w:val="20"/>
        </w:rPr>
      </w:pPr>
      <w:r w:rsidRPr="00163A9F">
        <w:rPr>
          <w:sz w:val="20"/>
          <w:szCs w:val="20"/>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A27524" w:rsidRPr="00163A9F" w:rsidRDefault="00A27524" w:rsidP="00DB6279">
      <w:pPr>
        <w:pStyle w:val="-0"/>
        <w:numPr>
          <w:ilvl w:val="1"/>
          <w:numId w:val="7"/>
        </w:numPr>
        <w:spacing w:line="250" w:lineRule="exact"/>
        <w:ind w:left="0" w:firstLine="0"/>
        <w:rPr>
          <w:sz w:val="20"/>
          <w:szCs w:val="20"/>
        </w:rPr>
      </w:pPr>
      <w:r w:rsidRPr="00163A9F">
        <w:rPr>
          <w:sz w:val="20"/>
          <w:szCs w:val="20"/>
        </w:rPr>
        <w:t>Товар должен быть разрешен к применению в установленном порядке, то есть при нормальных или обоснованно ожидаемых условиях использования не должен причинять вред имуществу Заказчика и жизни и здоровью работников Заказчика.</w:t>
      </w:r>
    </w:p>
    <w:p w:rsidR="00297B7C" w:rsidRPr="00163A9F" w:rsidRDefault="00297B7C" w:rsidP="00DB6279">
      <w:pPr>
        <w:pStyle w:val="-0"/>
        <w:numPr>
          <w:ilvl w:val="1"/>
          <w:numId w:val="7"/>
        </w:numPr>
        <w:spacing w:line="250" w:lineRule="exact"/>
        <w:ind w:left="0" w:firstLine="0"/>
        <w:rPr>
          <w:sz w:val="20"/>
          <w:szCs w:val="20"/>
        </w:rPr>
      </w:pPr>
      <w:r w:rsidRPr="00163A9F">
        <w:rPr>
          <w:sz w:val="20"/>
          <w:szCs w:val="20"/>
        </w:rPr>
        <w:t>Товар должен соответствовать требованиям соответствующих стандартов, требованиям Спецификации</w:t>
      </w:r>
      <w:r w:rsidR="00D94D63" w:rsidRPr="00163A9F">
        <w:rPr>
          <w:sz w:val="20"/>
          <w:szCs w:val="20"/>
        </w:rPr>
        <w:t xml:space="preserve"> и Технического задания</w:t>
      </w:r>
      <w:r w:rsidRPr="00163A9F">
        <w:rPr>
          <w:sz w:val="20"/>
          <w:szCs w:val="20"/>
        </w:rPr>
        <w:t>. Соответствие Товара указанным требованиям подтверждается предоставлением Заказчику копий сертификатов Госстандарта или деклараций о соответствии на товары, подлежащее обязательному декларированию соответствия, заверенных печатью Поставщика на каждую партию каждого вида поставляемого Товара в момент осуществления поставки.</w:t>
      </w:r>
    </w:p>
    <w:p w:rsidR="00297B7C" w:rsidRPr="00163A9F" w:rsidRDefault="00297B7C" w:rsidP="00DB6279">
      <w:pPr>
        <w:pStyle w:val="-0"/>
        <w:numPr>
          <w:ilvl w:val="1"/>
          <w:numId w:val="7"/>
        </w:numPr>
        <w:spacing w:line="250" w:lineRule="exact"/>
        <w:ind w:left="0" w:firstLine="0"/>
        <w:rPr>
          <w:sz w:val="20"/>
          <w:szCs w:val="20"/>
        </w:rPr>
      </w:pPr>
      <w:r w:rsidRPr="00163A9F">
        <w:rPr>
          <w:sz w:val="20"/>
          <w:szCs w:val="20"/>
        </w:rPr>
        <w:t>Поставщик отгружает Товар в таре и упаковке, отвечающей требованиям ГОСТов, ТУ, обеспечивающей его сохранность от всякого рода повреждений при перевозке и хранении.</w:t>
      </w:r>
    </w:p>
    <w:p w:rsidR="00297B7C" w:rsidRPr="00163A9F" w:rsidRDefault="00297B7C" w:rsidP="00DB6279">
      <w:pPr>
        <w:pStyle w:val="-0"/>
        <w:numPr>
          <w:ilvl w:val="1"/>
          <w:numId w:val="7"/>
        </w:numPr>
        <w:spacing w:line="250" w:lineRule="exact"/>
        <w:ind w:left="0" w:firstLine="0"/>
        <w:rPr>
          <w:sz w:val="20"/>
          <w:szCs w:val="20"/>
        </w:rPr>
      </w:pPr>
      <w:r w:rsidRPr="00163A9F">
        <w:rPr>
          <w:sz w:val="20"/>
          <w:szCs w:val="20"/>
        </w:rPr>
        <w:t>Маркировка должна быть четкой и выполнена несмываемой краской.</w:t>
      </w:r>
    </w:p>
    <w:p w:rsidR="003C2479" w:rsidRPr="00163A9F" w:rsidRDefault="003C2479" w:rsidP="00DB6279">
      <w:pPr>
        <w:pStyle w:val="-0"/>
        <w:tabs>
          <w:tab w:val="clear" w:pos="4811"/>
        </w:tabs>
        <w:spacing w:line="250" w:lineRule="exact"/>
        <w:ind w:left="0" w:firstLine="0"/>
        <w:rPr>
          <w:sz w:val="20"/>
          <w:szCs w:val="20"/>
        </w:rPr>
      </w:pPr>
    </w:p>
    <w:p w:rsidR="00864936" w:rsidRPr="00163A9F" w:rsidRDefault="00864936"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bookmarkStart w:id="4" w:name="_Toc85012432"/>
      <w:bookmarkStart w:id="5" w:name="_Toc86226393"/>
      <w:r w:rsidRPr="00163A9F">
        <w:rPr>
          <w:sz w:val="20"/>
          <w:szCs w:val="20"/>
        </w:rPr>
        <w:t>Порядок поставки и приема-передачи Товара</w:t>
      </w:r>
    </w:p>
    <w:p w:rsidR="00913895" w:rsidRPr="00FF23ED" w:rsidRDefault="00C43267" w:rsidP="00163A9F">
      <w:pPr>
        <w:pStyle w:val="-0"/>
        <w:numPr>
          <w:ilvl w:val="1"/>
          <w:numId w:val="4"/>
        </w:numPr>
        <w:tabs>
          <w:tab w:val="left" w:pos="708"/>
        </w:tabs>
        <w:spacing w:line="250" w:lineRule="exact"/>
        <w:ind w:left="0" w:firstLine="0"/>
        <w:rPr>
          <w:b/>
          <w:sz w:val="20"/>
          <w:szCs w:val="20"/>
        </w:rPr>
      </w:pPr>
      <w:r w:rsidRPr="00FF23ED">
        <w:rPr>
          <w:sz w:val="20"/>
          <w:szCs w:val="20"/>
        </w:rPr>
        <w:t xml:space="preserve">Поставка товара должна быть осуществлена </w:t>
      </w:r>
      <w:r w:rsidR="00163A9F" w:rsidRPr="00FF23ED">
        <w:rPr>
          <w:sz w:val="20"/>
          <w:szCs w:val="20"/>
        </w:rPr>
        <w:t>в период с даты заключения Договора по 20 декабря 2026 г.,</w:t>
      </w:r>
      <w:r w:rsidR="00163A9F" w:rsidRPr="00FF23ED">
        <w:rPr>
          <w:b/>
          <w:sz w:val="20"/>
          <w:szCs w:val="20"/>
        </w:rPr>
        <w:t xml:space="preserve"> включительно, по заявкам Заказчика в течение 2 (двух) рабочих дней, следующих за днем подачи такой заявки по электронной почте, указанной в реквизитах Договора. Поставка товара осуществляется Поставщиком только при получении заявки от Заказчика</w:t>
      </w:r>
    </w:p>
    <w:p w:rsidR="00075CE4" w:rsidRPr="00163A9F" w:rsidRDefault="00075CE4" w:rsidP="00163A9F">
      <w:pPr>
        <w:pStyle w:val="-0"/>
        <w:numPr>
          <w:ilvl w:val="1"/>
          <w:numId w:val="4"/>
        </w:numPr>
        <w:tabs>
          <w:tab w:val="left" w:pos="708"/>
        </w:tabs>
        <w:spacing w:line="250" w:lineRule="exact"/>
        <w:ind w:left="0" w:firstLine="0"/>
        <w:rPr>
          <w:sz w:val="20"/>
          <w:szCs w:val="20"/>
        </w:rPr>
      </w:pPr>
      <w:bookmarkStart w:id="6" w:name="_Toc85012430"/>
      <w:bookmarkStart w:id="7" w:name="_Toc86226391"/>
      <w:r w:rsidRPr="00163A9F">
        <w:rPr>
          <w:sz w:val="20"/>
          <w:szCs w:val="20"/>
        </w:rPr>
        <w:t xml:space="preserve">Поставка с выполнением соответствующих погрузо-разгрузочных работ осуществляется силами и транспортом Поставщика на склад Заказчика по адресу: </w:t>
      </w:r>
      <w:r w:rsidRPr="00163A9F">
        <w:rPr>
          <w:b/>
          <w:sz w:val="20"/>
          <w:szCs w:val="20"/>
        </w:rPr>
        <w:t>117292, Москва, ул. Дмитрия Ульянова, д.11</w:t>
      </w:r>
      <w:r w:rsidRPr="00163A9F">
        <w:rPr>
          <w:sz w:val="20"/>
          <w:szCs w:val="20"/>
        </w:rPr>
        <w:t>.</w:t>
      </w:r>
    </w:p>
    <w:p w:rsidR="00075CE4" w:rsidRPr="00163A9F" w:rsidRDefault="00075CE4" w:rsidP="00FF23ED">
      <w:pPr>
        <w:pStyle w:val="-0"/>
        <w:numPr>
          <w:ilvl w:val="1"/>
          <w:numId w:val="4"/>
        </w:numPr>
        <w:tabs>
          <w:tab w:val="left" w:pos="708"/>
        </w:tabs>
        <w:spacing w:line="250" w:lineRule="exact"/>
        <w:ind w:left="0" w:firstLine="0"/>
        <w:rPr>
          <w:sz w:val="20"/>
          <w:szCs w:val="20"/>
        </w:rPr>
      </w:pPr>
      <w:r w:rsidRPr="00163A9F">
        <w:rPr>
          <w:sz w:val="20"/>
          <w:szCs w:val="20"/>
        </w:rPr>
        <w:t>Поставщик обязан согласовать с Заказчиком (письменно, либо по электронной почте по адресам, указанным в разделе 11 настоящего Договора</w:t>
      </w:r>
      <w:r w:rsidRPr="00163A9F">
        <w:rPr>
          <w:bCs/>
          <w:sz w:val="20"/>
          <w:szCs w:val="20"/>
        </w:rPr>
        <w:t>)</w:t>
      </w:r>
      <w:r w:rsidRPr="00163A9F">
        <w:rPr>
          <w:sz w:val="20"/>
          <w:szCs w:val="20"/>
        </w:rPr>
        <w:t xml:space="preserve"> поставку товара не позднее чем за 2 (два) рабочих дня до момента доставки Товара </w:t>
      </w:r>
      <w:r w:rsidRPr="00163A9F">
        <w:rPr>
          <w:sz w:val="20"/>
          <w:szCs w:val="20"/>
        </w:rPr>
        <w:lastRenderedPageBreak/>
        <w:t>Заказчику, в противном случае Заказчик не несет ответственности за не организацию приемки Товара. В ходе согласования должно быть определено: наименование и государственный регистрационный номер транспортного средства, дата и время прибытия, фамилия, имя, отчество водителя и лиц, сопровождающих груз.</w:t>
      </w:r>
      <w:r w:rsidR="00FF23ED">
        <w:rPr>
          <w:sz w:val="20"/>
          <w:szCs w:val="20"/>
        </w:rPr>
        <w:t xml:space="preserve"> </w:t>
      </w:r>
      <w:r w:rsidR="00FF23ED" w:rsidRPr="00FF23ED">
        <w:rPr>
          <w:sz w:val="20"/>
          <w:szCs w:val="20"/>
        </w:rPr>
        <w:t>Поставка Товара осуществляется в рабочие дни с 09-00 до 16-00 (время московское)</w:t>
      </w:r>
    </w:p>
    <w:p w:rsidR="00922908" w:rsidRPr="00163A9F" w:rsidRDefault="00922908" w:rsidP="00FF23ED">
      <w:pPr>
        <w:pStyle w:val="ConsPlusNormal"/>
        <w:numPr>
          <w:ilvl w:val="1"/>
          <w:numId w:val="4"/>
        </w:numPr>
        <w:adjustRightInd/>
        <w:spacing w:line="250" w:lineRule="exact"/>
        <w:ind w:left="0" w:firstLine="0"/>
        <w:jc w:val="both"/>
        <w:rPr>
          <w:rFonts w:ascii="Times New Roman" w:hAnsi="Times New Roman" w:cs="Times New Roman"/>
          <w:sz w:val="20"/>
          <w:szCs w:val="20"/>
        </w:rPr>
      </w:pPr>
      <w:r w:rsidRPr="00163A9F">
        <w:rPr>
          <w:rFonts w:ascii="Times New Roman" w:hAnsi="Times New Roman" w:cs="Times New Roman"/>
          <w:sz w:val="20"/>
          <w:szCs w:val="20"/>
        </w:rPr>
        <w:t xml:space="preserve">Поставщик при поставке Товара обязан предоставить Заказчику Акт приема-передачи товара по форме Приложения №3 к Договору, с приложением товарной накладной (счет-фактуры при наличии) или универсального передаточного документа (далее - УПД), счета, Товарно-транспортной накладной (далее – ТТН), а также при необходимости (при наличии): </w:t>
      </w:r>
      <w:r w:rsidR="00472237" w:rsidRPr="00163A9F">
        <w:rPr>
          <w:rFonts w:ascii="Times New Roman" w:hAnsi="Times New Roman" w:cs="Times New Roman"/>
          <w:sz w:val="20"/>
          <w:szCs w:val="20"/>
        </w:rPr>
        <w:t>регистрационное удостоверение на медицинское изделие - запись в государственном реестре медицинских изделий и организаций (индивидуальных предпринимателей), осуществляющих производство и изготовление медицинских изделий, подтверждающая факт государственной регистрации медицинского изделия в порядке, установленном Правительством Российской Федерации</w:t>
      </w:r>
      <w:r w:rsidRPr="00163A9F">
        <w:rPr>
          <w:rFonts w:ascii="Times New Roman" w:hAnsi="Times New Roman" w:cs="Times New Roman"/>
          <w:sz w:val="20"/>
          <w:szCs w:val="20"/>
        </w:rPr>
        <w:t>, декларация о соответствии, руководство по эксплуатации, сертификаты, оформленные на русском языке, оригиналы и/или копии, заверенные печатью и подписью Поставщика.</w:t>
      </w:r>
    </w:p>
    <w:p w:rsidR="00075CE4" w:rsidRPr="00163A9F" w:rsidRDefault="00075CE4" w:rsidP="00472237">
      <w:pPr>
        <w:pStyle w:val="ConsPlusNormal"/>
        <w:numPr>
          <w:ilvl w:val="1"/>
          <w:numId w:val="4"/>
        </w:numPr>
        <w:adjustRightInd/>
        <w:spacing w:line="250" w:lineRule="exact"/>
        <w:ind w:left="0" w:firstLine="0"/>
        <w:jc w:val="both"/>
        <w:rPr>
          <w:rFonts w:ascii="Times New Roman" w:hAnsi="Times New Roman" w:cs="Times New Roman"/>
          <w:sz w:val="20"/>
          <w:szCs w:val="20"/>
        </w:rPr>
      </w:pPr>
      <w:r w:rsidRPr="00163A9F">
        <w:rPr>
          <w:rFonts w:ascii="Times New Roman" w:hAnsi="Times New Roman" w:cs="Times New Roman"/>
          <w:sz w:val="20"/>
          <w:szCs w:val="20"/>
        </w:rPr>
        <w:t xml:space="preserve">При приемке Товара Заказчик проверяет соответствие Товара по наименованию, количеству тарных мест, целостности упаковки, сведениям, указанным в товарных накладных или УПД, Договоре и приложениях к нему после чего Заказчик подписывает ТТН. При этом, подписание Заказчиком ТТН, свидетельствует только о принятии указанного количества тарных мест и не означает приемку Товара по количеству, ассортименту, качеству и комплектности. </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 xml:space="preserve">По факту приемки Товара Заказчик подписывает Акт приема-передачи товара, Акт приемки ТРУ по форме ОКУД 0510452 (Приказ Минфина от 15.04.2021 г. №61н), товарную накладную или УПД, оформленные в соответствии с законодательством и содержащие ссылку на Договор (номер, дата), подтверждающие приемку Товара.  </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 xml:space="preserve">При наличии технической возможности у обеих Сторон Акт приемки ТРУ по форме ОКУД 0510452 подписывается </w:t>
      </w:r>
      <w:proofErr w:type="spellStart"/>
      <w:r w:rsidRPr="00163A9F">
        <w:rPr>
          <w:sz w:val="20"/>
          <w:szCs w:val="20"/>
        </w:rPr>
        <w:t>электронно</w:t>
      </w:r>
      <w:proofErr w:type="spellEnd"/>
      <w:r w:rsidRPr="00163A9F">
        <w:rPr>
          <w:sz w:val="20"/>
          <w:szCs w:val="20"/>
        </w:rPr>
        <w:t xml:space="preserve">. При отсутствии технической возможности Акт приемки ТРУ по форме ОКУД 0510452 подписывается Сторонами на бумажном носителе. </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 xml:space="preserve">Заказчик в течение </w:t>
      </w:r>
      <w:r w:rsidR="00FF23ED">
        <w:rPr>
          <w:sz w:val="20"/>
          <w:szCs w:val="20"/>
        </w:rPr>
        <w:t>20</w:t>
      </w:r>
      <w:r w:rsidRPr="00163A9F">
        <w:rPr>
          <w:sz w:val="20"/>
          <w:szCs w:val="20"/>
        </w:rPr>
        <w:t xml:space="preserve"> (</w:t>
      </w:r>
      <w:r w:rsidR="00FF23ED">
        <w:rPr>
          <w:sz w:val="20"/>
          <w:szCs w:val="20"/>
        </w:rPr>
        <w:t>Двадцати</w:t>
      </w:r>
      <w:r w:rsidRPr="00163A9F">
        <w:rPr>
          <w:sz w:val="20"/>
          <w:szCs w:val="20"/>
        </w:rPr>
        <w:t xml:space="preserve">) рабочих дней с даты получения от Поставщика товара и документов, предусмотренных пунктами 2.3. и 3.4. Договора, </w:t>
      </w:r>
      <w:r w:rsidRPr="00163A9F">
        <w:rPr>
          <w:rFonts w:eastAsia="Calibri"/>
          <w:sz w:val="20"/>
          <w:szCs w:val="20"/>
          <w:lang w:eastAsia="en-US"/>
        </w:rPr>
        <w:t xml:space="preserve">в место доставки, указанное в п. 3.2 Договора, </w:t>
      </w:r>
      <w:r w:rsidRPr="00163A9F">
        <w:rPr>
          <w:sz w:val="20"/>
          <w:szCs w:val="20"/>
        </w:rPr>
        <w:t>осуществляет приемку товара на соответствие количеству, качеству и соответствию технических и функциональных характеристик Товара условиям Договора, подписывает товарную накладную и /или УПД, Акт приема-передачи товара, Акт приемки ТРУ по форме ОКУД 0510452, направляет Поставщику подписанные Акт приема-передачи товара, товарную накладную и /или УПД, а в случае выявления недостатков направляет в адрес Поставщика мотивированный отказ от приемки поставленного товара, в котором указываются недостатки и сроки их устранения.</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После устранения недостатков, послуживших основанием для не подписания Акта приема-передачи товара, товарной накладной и /или УПД, Акта приемки ТРУ по форме ОКУД 0510452, Заказчик подписывает Акт приема-передачи товара, товарную накладную и /или УПД, акт приемки ТРУ по форме ОКУД 0510452, в порядке и сроки, предусмотренные пунктом 3.</w:t>
      </w:r>
      <w:r w:rsidR="006B666B" w:rsidRPr="00163A9F">
        <w:rPr>
          <w:sz w:val="20"/>
          <w:szCs w:val="20"/>
        </w:rPr>
        <w:t>14</w:t>
      </w:r>
      <w:r w:rsidRPr="00163A9F">
        <w:rPr>
          <w:sz w:val="20"/>
          <w:szCs w:val="20"/>
        </w:rPr>
        <w:t xml:space="preserve"> Договора.</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Заказчик обязан провести экспертизу предоставленных Поставщиком Товаров, предусмотренных Договором, в части соответствия их качества условиям Договора.  Экспертиза проводится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действующим законодательством.</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Приемка Товара (экспертиза, проводимая Заказчиком своими силами) на соответствие видимых характеристик поставленного Товара характеристикам, установленным в Спецификации, Техническом задании, осуществляется Заказчиком путем визуального сравнения выборочных образцов поставленного Товара с утвержденными контрольными образцами.</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Поставка считается осуществленной после подписания Заказчиком документов, указанных в п.3.6 Договора.</w:t>
      </w:r>
    </w:p>
    <w:p w:rsidR="00075CE4" w:rsidRPr="00163A9F" w:rsidRDefault="00075CE4" w:rsidP="006B666B">
      <w:pPr>
        <w:pStyle w:val="-0"/>
        <w:numPr>
          <w:ilvl w:val="1"/>
          <w:numId w:val="4"/>
        </w:numPr>
        <w:tabs>
          <w:tab w:val="left" w:pos="708"/>
        </w:tabs>
        <w:spacing w:line="250" w:lineRule="exact"/>
        <w:ind w:left="0" w:firstLine="0"/>
        <w:rPr>
          <w:sz w:val="20"/>
          <w:szCs w:val="20"/>
        </w:rPr>
      </w:pPr>
      <w:r w:rsidRPr="00163A9F">
        <w:rPr>
          <w:sz w:val="20"/>
          <w:szCs w:val="20"/>
        </w:rPr>
        <w:t xml:space="preserve"> При исполнении настоящего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настоящем Договоре. </w:t>
      </w:r>
    </w:p>
    <w:p w:rsidR="00075CE4" w:rsidRPr="00163A9F" w:rsidRDefault="00075CE4" w:rsidP="006B666B">
      <w:pPr>
        <w:pStyle w:val="-0"/>
        <w:numPr>
          <w:ilvl w:val="1"/>
          <w:numId w:val="4"/>
        </w:numPr>
        <w:tabs>
          <w:tab w:val="left" w:pos="708"/>
        </w:tabs>
        <w:spacing w:line="250" w:lineRule="exact"/>
        <w:ind w:left="0" w:firstLine="0"/>
        <w:rPr>
          <w:sz w:val="20"/>
          <w:szCs w:val="20"/>
        </w:rPr>
      </w:pPr>
      <w:r w:rsidRPr="00163A9F">
        <w:rPr>
          <w:sz w:val="20"/>
          <w:szCs w:val="20"/>
        </w:rPr>
        <w:t>В случае обнаружения каких-либо недостатков</w:t>
      </w:r>
      <w:r w:rsidR="00410E2B" w:rsidRPr="00163A9F">
        <w:rPr>
          <w:sz w:val="20"/>
          <w:szCs w:val="20"/>
        </w:rPr>
        <w:t xml:space="preserve"> в Товарах</w:t>
      </w:r>
      <w:r w:rsidRPr="00163A9F">
        <w:rPr>
          <w:sz w:val="20"/>
          <w:szCs w:val="20"/>
        </w:rPr>
        <w:t xml:space="preserve"> (в том числе документов) Заказчик должен сделать соответствующую отметку в товарной накладной или УПД и в течение 5 (пяти) рабочих дней со дня получения от Поставщика документов (товарной накладной или УПД, акта приема-передачи Товара) направить Поставщику мотивированный отказ от подписания Акта приема-передачи товара, в котором указываются недостатки и сроки их устранения, а также экземпляр товарной накладной или УПД (с отметкой о недостатках).</w:t>
      </w:r>
      <w:r w:rsidR="00410E2B" w:rsidRPr="00163A9F">
        <w:rPr>
          <w:sz w:val="20"/>
          <w:szCs w:val="20"/>
        </w:rPr>
        <w:t xml:space="preserve"> </w:t>
      </w:r>
      <w:r w:rsidR="006B666B" w:rsidRPr="00163A9F">
        <w:rPr>
          <w:sz w:val="20"/>
          <w:szCs w:val="20"/>
        </w:rPr>
        <w:t xml:space="preserve">После устранения недостатков, послуживших основанием для </w:t>
      </w:r>
      <w:proofErr w:type="spellStart"/>
      <w:r w:rsidR="006B666B" w:rsidRPr="00163A9F">
        <w:rPr>
          <w:sz w:val="20"/>
          <w:szCs w:val="20"/>
        </w:rPr>
        <w:t>неподписания</w:t>
      </w:r>
      <w:proofErr w:type="spellEnd"/>
      <w:r w:rsidR="006B666B" w:rsidRPr="00163A9F">
        <w:rPr>
          <w:sz w:val="20"/>
          <w:szCs w:val="20"/>
        </w:rPr>
        <w:t xml:space="preserve"> документа о приемке, Поставщик и Заказчик подписывают документ о приемке в срок не более 3 (трех) рабочих дней.</w:t>
      </w:r>
    </w:p>
    <w:p w:rsidR="00075CE4" w:rsidRPr="00163A9F" w:rsidRDefault="00075CE4" w:rsidP="006B666B">
      <w:pPr>
        <w:pStyle w:val="-0"/>
        <w:numPr>
          <w:ilvl w:val="1"/>
          <w:numId w:val="4"/>
        </w:numPr>
        <w:tabs>
          <w:tab w:val="left" w:pos="708"/>
        </w:tabs>
        <w:spacing w:line="250" w:lineRule="exact"/>
        <w:ind w:left="0" w:firstLine="0"/>
        <w:rPr>
          <w:sz w:val="20"/>
          <w:szCs w:val="20"/>
        </w:rPr>
      </w:pPr>
      <w:r w:rsidRPr="00163A9F">
        <w:rPr>
          <w:sz w:val="20"/>
          <w:szCs w:val="20"/>
        </w:rPr>
        <w:t>При выявлении недостатков Товара Заказчик признает поставленный Товар товаром не соответствующим условиям Договора, и оформляет претензию, которая направляется Поставщику письмом по электронной почте или посредством факсимильной связи, с обязательным последующим направлением оригинала документа. В претензии должны быть указаны:</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t>дата поставки;</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lastRenderedPageBreak/>
        <w:t>реквизиты ТН/ТТН,</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t>суть претензии по качеству и наименование Товара, признанного товаром ненадлежащего качества;</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t>количество товара ненадлежащего качества;</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t>уведомление о том, что Товар ненадлежащего качества принят на ответственное хранение;</w:t>
      </w:r>
    </w:p>
    <w:p w:rsidR="00075CE4" w:rsidRPr="00163A9F" w:rsidRDefault="00075CE4" w:rsidP="00DB6279">
      <w:pPr>
        <w:numPr>
          <w:ilvl w:val="0"/>
          <w:numId w:val="19"/>
        </w:numPr>
        <w:tabs>
          <w:tab w:val="left" w:pos="1080"/>
        </w:tabs>
        <w:spacing w:line="250" w:lineRule="exact"/>
        <w:ind w:left="0" w:firstLine="0"/>
        <w:jc w:val="both"/>
        <w:rPr>
          <w:sz w:val="20"/>
          <w:szCs w:val="20"/>
        </w:rPr>
      </w:pPr>
      <w:r w:rsidRPr="00163A9F">
        <w:rPr>
          <w:sz w:val="20"/>
          <w:szCs w:val="20"/>
        </w:rPr>
        <w:t>срок, в соответствии с пунктом 3.14 Договора, в течение которого Поставщик обязан устранить недостатки, в том числе поставить Товар надлежащего качества и вывезти Товар ненадлежащего качества.</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Поставщик, допустивший поставку некачественного Товара, некомплектную поставку или недопоставку Товара, обязан заменить, доукомплектовать или восполнить недопоставленное количество Товара в объеме, указанном в претензии в течение 2 (двух) календарных дней с момента получения претензии Заказчика. Все расходы по замене Товара, включая, но, не ограничиваясь расходами на выезд представителей Поставщика к Заказчику, транспортировку, упаковку заменяемого Товара и иные расходы несет Поставщик.</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Поставка Товара осуществляется с полным пакетом сопроводительных документов, указанных в п.3.4 настоящего Договора, в том числе платежных документов, включающих: счет, счет-фактуру (при уплате Поставщиком НДС), ТТН, товарную накладную или УПД, оформленные в соответствии с требованиями законодательства Российской Федерации. Наименования Товара, единицы измерения и цены должны быть указаны в соответствии со Спецификацией к настоящему Договору. Товар не подлежит приемке, если он поставлен без документов, подтверждающих качество Товара, происхождение Товара, а также иных документов на Товар, предусмотренных настоящим Договором.</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Риск случайной гибели или случайного повреждения Товара переходит от Поставщика к Заказчику с момента передачи Товара Заказчику. Датой передачи Товара считается дата подписания Заказчиком ТТН.</w:t>
      </w:r>
    </w:p>
    <w:p w:rsidR="00075CE4" w:rsidRPr="00163A9F" w:rsidRDefault="00075CE4" w:rsidP="00DB6279">
      <w:pPr>
        <w:pStyle w:val="-0"/>
        <w:numPr>
          <w:ilvl w:val="1"/>
          <w:numId w:val="4"/>
        </w:numPr>
        <w:tabs>
          <w:tab w:val="left" w:pos="708"/>
        </w:tabs>
        <w:spacing w:line="250" w:lineRule="exact"/>
        <w:ind w:left="0" w:firstLine="0"/>
        <w:rPr>
          <w:sz w:val="20"/>
          <w:szCs w:val="20"/>
        </w:rPr>
      </w:pPr>
      <w:r w:rsidRPr="00163A9F">
        <w:rPr>
          <w:sz w:val="20"/>
          <w:szCs w:val="20"/>
        </w:rPr>
        <w:t>Переход права собственности на Товар к Заказчику происходит после приемки Товара по количеству и качеству, получения сопроводительных документов, проведения экспертизы поставленного Товара на соответствие условиям Договора, при отсутствии претензий, с момента подписания Акта приема-передачи товара, товарной накладной и/или УПД, акта приемки ТРУ по форме ОКУД 0510452.</w:t>
      </w:r>
    </w:p>
    <w:p w:rsidR="003C2479" w:rsidRPr="00163A9F" w:rsidRDefault="003C2479" w:rsidP="00DB6279">
      <w:pPr>
        <w:pStyle w:val="-0"/>
        <w:tabs>
          <w:tab w:val="clear" w:pos="4811"/>
          <w:tab w:val="left" w:pos="708"/>
        </w:tabs>
        <w:spacing w:line="250" w:lineRule="exact"/>
        <w:ind w:left="0" w:firstLine="0"/>
        <w:rPr>
          <w:sz w:val="20"/>
          <w:szCs w:val="20"/>
        </w:rPr>
      </w:pPr>
    </w:p>
    <w:p w:rsidR="001F3BDD" w:rsidRPr="00163A9F" w:rsidRDefault="00864936"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Порядок оплаты поставленного Товара</w:t>
      </w:r>
      <w:bookmarkEnd w:id="6"/>
      <w:bookmarkEnd w:id="7"/>
    </w:p>
    <w:p w:rsidR="00864936" w:rsidRPr="00163A9F" w:rsidRDefault="00864936" w:rsidP="00DB6279">
      <w:pPr>
        <w:pStyle w:val="-0"/>
        <w:numPr>
          <w:ilvl w:val="1"/>
          <w:numId w:val="2"/>
        </w:numPr>
        <w:spacing w:line="250" w:lineRule="exact"/>
        <w:ind w:left="0" w:firstLine="0"/>
        <w:rPr>
          <w:sz w:val="20"/>
          <w:szCs w:val="20"/>
        </w:rPr>
      </w:pPr>
      <w:bookmarkStart w:id="8" w:name="_Toc518119593"/>
      <w:bookmarkStart w:id="9" w:name="_Toc517582874"/>
      <w:bookmarkStart w:id="10" w:name="_Toc517582550"/>
      <w:r w:rsidRPr="00163A9F">
        <w:rPr>
          <w:sz w:val="20"/>
          <w:szCs w:val="20"/>
        </w:rPr>
        <w:t xml:space="preserve">Цена Товара и валюта платежа </w:t>
      </w:r>
      <w:r w:rsidR="00CA6202" w:rsidRPr="00163A9F">
        <w:rPr>
          <w:sz w:val="20"/>
          <w:szCs w:val="20"/>
        </w:rPr>
        <w:t>устанавливаются</w:t>
      </w:r>
      <w:r w:rsidRPr="00163A9F">
        <w:rPr>
          <w:sz w:val="20"/>
          <w:szCs w:val="20"/>
        </w:rPr>
        <w:t xml:space="preserve"> в российских рублях.</w:t>
      </w:r>
      <w:bookmarkEnd w:id="8"/>
    </w:p>
    <w:p w:rsidR="00864936" w:rsidRPr="00163A9F" w:rsidRDefault="00864936" w:rsidP="00DB6279">
      <w:pPr>
        <w:pStyle w:val="-0"/>
        <w:numPr>
          <w:ilvl w:val="1"/>
          <w:numId w:val="2"/>
        </w:numPr>
        <w:spacing w:line="250" w:lineRule="exact"/>
        <w:ind w:left="0" w:firstLine="0"/>
        <w:rPr>
          <w:sz w:val="20"/>
          <w:szCs w:val="20"/>
        </w:rPr>
      </w:pPr>
      <w:r w:rsidRPr="00163A9F">
        <w:rPr>
          <w:sz w:val="20"/>
          <w:szCs w:val="20"/>
        </w:rPr>
        <w:t xml:space="preserve">Оплата за поставленный Товар будет осуществляться по факту поставки Товара </w:t>
      </w:r>
      <w:r w:rsidR="00D62A22" w:rsidRPr="00163A9F">
        <w:rPr>
          <w:sz w:val="20"/>
          <w:szCs w:val="20"/>
        </w:rPr>
        <w:t>в течение</w:t>
      </w:r>
      <w:r w:rsidR="00D01057" w:rsidRPr="00163A9F">
        <w:rPr>
          <w:sz w:val="20"/>
          <w:szCs w:val="20"/>
        </w:rPr>
        <w:t xml:space="preserve"> 7</w:t>
      </w:r>
      <w:r w:rsidR="00CA6202" w:rsidRPr="00163A9F">
        <w:rPr>
          <w:sz w:val="20"/>
          <w:szCs w:val="20"/>
        </w:rPr>
        <w:t xml:space="preserve"> (</w:t>
      </w:r>
      <w:r w:rsidR="00F06B38" w:rsidRPr="00163A9F">
        <w:rPr>
          <w:sz w:val="20"/>
          <w:szCs w:val="20"/>
        </w:rPr>
        <w:t>с</w:t>
      </w:r>
      <w:r w:rsidR="00D01057" w:rsidRPr="00163A9F">
        <w:rPr>
          <w:sz w:val="20"/>
          <w:szCs w:val="20"/>
        </w:rPr>
        <w:t>еми</w:t>
      </w:r>
      <w:r w:rsidR="00CA6202" w:rsidRPr="00163A9F">
        <w:rPr>
          <w:sz w:val="20"/>
          <w:szCs w:val="20"/>
        </w:rPr>
        <w:t xml:space="preserve">) </w:t>
      </w:r>
      <w:r w:rsidR="00D01057" w:rsidRPr="00163A9F">
        <w:rPr>
          <w:sz w:val="20"/>
          <w:szCs w:val="20"/>
        </w:rPr>
        <w:t xml:space="preserve">рабочих </w:t>
      </w:r>
      <w:r w:rsidRPr="00163A9F">
        <w:rPr>
          <w:sz w:val="20"/>
          <w:szCs w:val="20"/>
        </w:rPr>
        <w:t>дней</w:t>
      </w:r>
      <w:r w:rsidR="002C0109" w:rsidRPr="00163A9F">
        <w:rPr>
          <w:sz w:val="20"/>
          <w:szCs w:val="20"/>
        </w:rPr>
        <w:t xml:space="preserve"> с даты подписания Заказчиком </w:t>
      </w:r>
      <w:r w:rsidR="00D62A22" w:rsidRPr="00163A9F">
        <w:rPr>
          <w:sz w:val="20"/>
          <w:szCs w:val="20"/>
        </w:rPr>
        <w:t>Акта приема-передачи товара и акта приемки ТРУ по форме ОКУД 0510452 на основании выставленного Поставщиком счета</w:t>
      </w:r>
      <w:r w:rsidRPr="00163A9F">
        <w:rPr>
          <w:sz w:val="20"/>
          <w:szCs w:val="20"/>
        </w:rPr>
        <w:t>.</w:t>
      </w:r>
      <w:r w:rsidR="00E92675" w:rsidRPr="00163A9F">
        <w:rPr>
          <w:sz w:val="20"/>
          <w:szCs w:val="20"/>
        </w:rPr>
        <w:t xml:space="preserve"> Датой оплаты является дата списания денежных средств с лицевого счета Заказчика.</w:t>
      </w:r>
    </w:p>
    <w:p w:rsidR="00864936" w:rsidRPr="00163A9F" w:rsidRDefault="00864936" w:rsidP="00DB6279">
      <w:pPr>
        <w:pStyle w:val="-0"/>
        <w:numPr>
          <w:ilvl w:val="1"/>
          <w:numId w:val="2"/>
        </w:numPr>
        <w:spacing w:line="250" w:lineRule="exact"/>
        <w:ind w:left="0" w:firstLine="0"/>
        <w:rPr>
          <w:sz w:val="20"/>
          <w:szCs w:val="20"/>
        </w:rPr>
      </w:pPr>
      <w:r w:rsidRPr="00163A9F">
        <w:rPr>
          <w:sz w:val="20"/>
          <w:szCs w:val="20"/>
        </w:rPr>
        <w:t xml:space="preserve">Основанием для оплаты служат оформленные в соответствующем порядке и подписанные обеими сторонами </w:t>
      </w:r>
      <w:r w:rsidR="00D62A22" w:rsidRPr="00163A9F">
        <w:rPr>
          <w:sz w:val="20"/>
          <w:szCs w:val="20"/>
        </w:rPr>
        <w:t xml:space="preserve">Акт приема-передачи товара, </w:t>
      </w:r>
      <w:r w:rsidR="00E92675" w:rsidRPr="00163A9F">
        <w:rPr>
          <w:sz w:val="20"/>
          <w:szCs w:val="20"/>
        </w:rPr>
        <w:t xml:space="preserve">товарная накладная и/или УПД, Акт приемки ТРУ по форме ОКУД 0510452 и выставленный Поставщиком счет, счет-фактура (при наличии). </w:t>
      </w:r>
      <w:r w:rsidRPr="00163A9F">
        <w:rPr>
          <w:sz w:val="20"/>
          <w:szCs w:val="20"/>
        </w:rPr>
        <w:t xml:space="preserve">Наименование Товара, </w:t>
      </w:r>
      <w:r w:rsidR="009C4020" w:rsidRPr="00163A9F">
        <w:rPr>
          <w:sz w:val="20"/>
          <w:szCs w:val="20"/>
        </w:rPr>
        <w:t xml:space="preserve">страна происхождения, срок годности товара, </w:t>
      </w:r>
      <w:r w:rsidRPr="00163A9F">
        <w:rPr>
          <w:sz w:val="20"/>
          <w:szCs w:val="20"/>
        </w:rPr>
        <w:t xml:space="preserve">единицы измерения и цены должны быть указаны в соответствии со Спецификацией к настоящему </w:t>
      </w:r>
      <w:r w:rsidR="00BB128D" w:rsidRPr="00163A9F">
        <w:rPr>
          <w:sz w:val="20"/>
          <w:szCs w:val="20"/>
        </w:rPr>
        <w:t>Договор</w:t>
      </w:r>
      <w:r w:rsidRPr="00163A9F">
        <w:rPr>
          <w:sz w:val="20"/>
          <w:szCs w:val="20"/>
        </w:rPr>
        <w:t xml:space="preserve">у. </w:t>
      </w:r>
    </w:p>
    <w:p w:rsidR="003C2479" w:rsidRPr="00163A9F" w:rsidRDefault="003C2479" w:rsidP="00DB6279">
      <w:pPr>
        <w:pStyle w:val="-0"/>
        <w:tabs>
          <w:tab w:val="clear" w:pos="4811"/>
        </w:tabs>
        <w:spacing w:line="250" w:lineRule="exact"/>
        <w:ind w:left="0" w:firstLine="0"/>
        <w:rPr>
          <w:sz w:val="20"/>
          <w:szCs w:val="20"/>
        </w:rPr>
      </w:pPr>
    </w:p>
    <w:bookmarkEnd w:id="4"/>
    <w:bookmarkEnd w:id="5"/>
    <w:bookmarkEnd w:id="9"/>
    <w:bookmarkEnd w:id="10"/>
    <w:p w:rsidR="00864936" w:rsidRPr="00163A9F" w:rsidRDefault="00864936"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ГАРАНТИИ КАЧЕСТВА ТОВАРА</w:t>
      </w:r>
    </w:p>
    <w:p w:rsidR="00B345A6" w:rsidRPr="00163A9F" w:rsidRDefault="00B345A6" w:rsidP="00DB6279">
      <w:pPr>
        <w:pStyle w:val="ab"/>
        <w:numPr>
          <w:ilvl w:val="1"/>
          <w:numId w:val="8"/>
        </w:numPr>
        <w:spacing w:line="250" w:lineRule="exact"/>
        <w:ind w:left="0" w:firstLine="0"/>
        <w:jc w:val="both"/>
        <w:rPr>
          <w:sz w:val="20"/>
          <w:szCs w:val="20"/>
          <w:lang w:eastAsia="ar-SA"/>
        </w:rPr>
      </w:pPr>
      <w:r w:rsidRPr="00163A9F">
        <w:rPr>
          <w:sz w:val="20"/>
          <w:szCs w:val="20"/>
          <w:lang w:eastAsia="ar-SA"/>
        </w:rPr>
        <w:t xml:space="preserve">Поставщик гарантирует, что поставляемый Товар изготовлен в соответствии со стандартами, показателями и параметрами, утвержденными на данный вид Товара, являются новыми, ранее не использованными и пригодны для целей, для которых Товар такого рода обычно используется, не будут иметь дефектов, связанных с конструкцией, материалами или функционированием при штатном их использовании и хранении. </w:t>
      </w:r>
    </w:p>
    <w:p w:rsidR="00ED3FDC" w:rsidRPr="00163A9F" w:rsidRDefault="00076933" w:rsidP="00DB6279">
      <w:pPr>
        <w:pStyle w:val="ab"/>
        <w:numPr>
          <w:ilvl w:val="1"/>
          <w:numId w:val="8"/>
        </w:numPr>
        <w:spacing w:line="250" w:lineRule="exact"/>
        <w:ind w:left="0" w:firstLine="0"/>
        <w:jc w:val="both"/>
        <w:rPr>
          <w:sz w:val="20"/>
          <w:szCs w:val="20"/>
          <w:lang w:eastAsia="ar-SA"/>
        </w:rPr>
      </w:pPr>
      <w:r w:rsidRPr="00163A9F">
        <w:rPr>
          <w:sz w:val="20"/>
          <w:szCs w:val="20"/>
          <w:lang w:eastAsia="ar-SA"/>
        </w:rPr>
        <w:t xml:space="preserve">Гарантийный срок на Товар устанавливается в течение </w:t>
      </w:r>
      <w:r w:rsidR="00056809" w:rsidRPr="00163A9F">
        <w:rPr>
          <w:bCs/>
          <w:sz w:val="20"/>
          <w:szCs w:val="20"/>
          <w:lang w:val="ru-RU"/>
        </w:rPr>
        <w:t xml:space="preserve">12 </w:t>
      </w:r>
      <w:r w:rsidR="00ED3FDC" w:rsidRPr="00163A9F">
        <w:rPr>
          <w:bCs/>
          <w:sz w:val="20"/>
          <w:szCs w:val="20"/>
        </w:rPr>
        <w:t>(</w:t>
      </w:r>
      <w:r w:rsidR="00056809" w:rsidRPr="00163A9F">
        <w:rPr>
          <w:bCs/>
          <w:sz w:val="20"/>
          <w:szCs w:val="20"/>
          <w:lang w:val="ru-RU"/>
        </w:rPr>
        <w:t>двенадцать</w:t>
      </w:r>
      <w:r w:rsidR="00ED3FDC" w:rsidRPr="00163A9F">
        <w:rPr>
          <w:bCs/>
          <w:sz w:val="20"/>
          <w:szCs w:val="20"/>
        </w:rPr>
        <w:t>) месяцев с</w:t>
      </w:r>
      <w:r w:rsidR="00ED3FDC" w:rsidRPr="00163A9F">
        <w:rPr>
          <w:bCs/>
          <w:sz w:val="20"/>
          <w:szCs w:val="20"/>
          <w:lang w:val="ru-RU"/>
        </w:rPr>
        <w:t xml:space="preserve"> даты</w:t>
      </w:r>
      <w:r w:rsidR="00ED3FDC" w:rsidRPr="00163A9F">
        <w:rPr>
          <w:bCs/>
          <w:sz w:val="20"/>
          <w:szCs w:val="20"/>
        </w:rPr>
        <w:t xml:space="preserve"> приемки </w:t>
      </w:r>
      <w:r w:rsidR="00ED3FDC" w:rsidRPr="00163A9F">
        <w:rPr>
          <w:bCs/>
          <w:sz w:val="20"/>
          <w:szCs w:val="20"/>
          <w:lang w:val="ru-RU"/>
        </w:rPr>
        <w:t>Заказчиком</w:t>
      </w:r>
      <w:r w:rsidR="00ED3FDC" w:rsidRPr="00163A9F">
        <w:rPr>
          <w:bCs/>
          <w:sz w:val="20"/>
          <w:szCs w:val="20"/>
        </w:rPr>
        <w:t xml:space="preserve"> товара</w:t>
      </w:r>
      <w:r w:rsidR="00ED3FDC" w:rsidRPr="00163A9F">
        <w:rPr>
          <w:bCs/>
          <w:sz w:val="20"/>
          <w:szCs w:val="20"/>
          <w:lang w:val="ru-RU"/>
        </w:rPr>
        <w:t xml:space="preserve"> </w:t>
      </w:r>
      <w:r w:rsidR="00ED3FDC" w:rsidRPr="00163A9F">
        <w:rPr>
          <w:bCs/>
          <w:sz w:val="20"/>
          <w:szCs w:val="20"/>
        </w:rPr>
        <w:t xml:space="preserve">в соответствии с разделом 3 настоящего </w:t>
      </w:r>
      <w:r w:rsidR="00ED3FDC" w:rsidRPr="00163A9F">
        <w:rPr>
          <w:bCs/>
          <w:sz w:val="20"/>
          <w:szCs w:val="20"/>
          <w:lang w:val="ru-RU"/>
        </w:rPr>
        <w:t>Д</w:t>
      </w:r>
      <w:r w:rsidR="00ED3FDC" w:rsidRPr="00163A9F">
        <w:rPr>
          <w:bCs/>
          <w:sz w:val="20"/>
          <w:szCs w:val="20"/>
        </w:rPr>
        <w:t>оговора.</w:t>
      </w:r>
    </w:p>
    <w:p w:rsidR="00B345A6" w:rsidRPr="00163A9F" w:rsidRDefault="00B345A6" w:rsidP="00DB6279">
      <w:pPr>
        <w:pStyle w:val="ab"/>
        <w:numPr>
          <w:ilvl w:val="1"/>
          <w:numId w:val="8"/>
        </w:numPr>
        <w:spacing w:line="250" w:lineRule="exact"/>
        <w:ind w:left="0" w:firstLine="0"/>
        <w:jc w:val="both"/>
        <w:rPr>
          <w:sz w:val="20"/>
          <w:szCs w:val="20"/>
          <w:lang w:eastAsia="ar-SA"/>
        </w:rPr>
      </w:pPr>
      <w:r w:rsidRPr="00163A9F">
        <w:rPr>
          <w:sz w:val="20"/>
          <w:szCs w:val="20"/>
          <w:lang w:eastAsia="ar-SA"/>
        </w:rPr>
        <w:t xml:space="preserve">Заказчик в течение 5 (пяти) рабочих дней с момента обнаружения недостатков письменно уведомляет Поставщика обо всех претензиях, связанных с данным гарантийным обязательством. Поставщик в течение </w:t>
      </w:r>
      <w:r w:rsidR="008C3B72" w:rsidRPr="00163A9F">
        <w:rPr>
          <w:rFonts w:eastAsia="Calibri"/>
          <w:sz w:val="20"/>
          <w:szCs w:val="20"/>
        </w:rPr>
        <w:t>15 (пятнадцати) календарных дней</w:t>
      </w:r>
      <w:r w:rsidRPr="00163A9F">
        <w:rPr>
          <w:sz w:val="20"/>
          <w:szCs w:val="20"/>
          <w:lang w:eastAsia="ar-SA"/>
        </w:rPr>
        <w:t xml:space="preserve"> с момента поступления заявки от Заказчика, заменяет бракованный Товар на новый аналогичный (не восстановленный), в новой не вскрытой упаковке.</w:t>
      </w:r>
      <w:r w:rsidR="00076933" w:rsidRPr="00163A9F">
        <w:rPr>
          <w:sz w:val="20"/>
          <w:szCs w:val="20"/>
          <w:lang w:eastAsia="ar-SA"/>
        </w:rPr>
        <w:t xml:space="preserve"> Поставщик несёт все расходы по замене негодного Товара, выявленного Заказчиком в течение остаточного срока гарантии качества (хранения) Товара.</w:t>
      </w:r>
    </w:p>
    <w:p w:rsidR="003C2479" w:rsidRPr="00163A9F" w:rsidRDefault="003C2479" w:rsidP="00DB6279">
      <w:pPr>
        <w:pStyle w:val="ab"/>
        <w:spacing w:line="250" w:lineRule="exact"/>
        <w:ind w:left="0"/>
        <w:jc w:val="both"/>
        <w:rPr>
          <w:sz w:val="20"/>
          <w:szCs w:val="20"/>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ОТВЕТСТВЕННОСТЬ СТОРОН</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За неисполнение или ненадлежащее исполнение своих обязанностей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В случае просрочки исполнения </w:t>
      </w:r>
      <w:r w:rsidR="00424608" w:rsidRPr="00163A9F">
        <w:rPr>
          <w:sz w:val="20"/>
          <w:szCs w:val="20"/>
        </w:rPr>
        <w:t>Поставщик</w:t>
      </w:r>
      <w:r w:rsidRPr="00163A9F">
        <w:rPr>
          <w:sz w:val="20"/>
          <w:szCs w:val="20"/>
        </w:rPr>
        <w:t xml:space="preserve">ом обязательств (в том числе гарантийного обязательства), предусмотренных Договором, а также в иных случаях неисполнения или ненадлежащего исполнения </w:t>
      </w:r>
      <w:r w:rsidR="00424608" w:rsidRPr="00163A9F">
        <w:rPr>
          <w:sz w:val="20"/>
          <w:szCs w:val="20"/>
        </w:rPr>
        <w:t>Поставщик</w:t>
      </w:r>
      <w:r w:rsidRPr="00163A9F">
        <w:rPr>
          <w:sz w:val="20"/>
          <w:szCs w:val="20"/>
        </w:rPr>
        <w:t xml:space="preserve">ом обязательств, предусмотренных Договором, Заказчик направляет </w:t>
      </w:r>
      <w:r w:rsidR="00424608" w:rsidRPr="00163A9F">
        <w:rPr>
          <w:sz w:val="20"/>
          <w:szCs w:val="20"/>
        </w:rPr>
        <w:t>Поставщик</w:t>
      </w:r>
      <w:r w:rsidRPr="00163A9F">
        <w:rPr>
          <w:sz w:val="20"/>
          <w:szCs w:val="20"/>
        </w:rPr>
        <w:t>у требование об уплате неустоек (штрафов, пеней).</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Пеня начисляется за каждый день просрочки исполнения </w:t>
      </w:r>
      <w:r w:rsidR="00424608" w:rsidRPr="00163A9F">
        <w:rPr>
          <w:sz w:val="20"/>
          <w:szCs w:val="20"/>
        </w:rPr>
        <w:t>Поставщик</w:t>
      </w:r>
      <w:r w:rsidRPr="00163A9F">
        <w:rPr>
          <w:sz w:val="20"/>
          <w:szCs w:val="20"/>
        </w:rPr>
        <w:t xml:space="preserve">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w:t>
      </w:r>
      <w:r w:rsidRPr="00163A9F">
        <w:rPr>
          <w:sz w:val="20"/>
          <w:szCs w:val="20"/>
        </w:rPr>
        <w:lastRenderedPageBreak/>
        <w:t xml:space="preserve">отдельным этапом исполнения Договора) и фактически исполненных </w:t>
      </w:r>
      <w:r w:rsidR="00424608" w:rsidRPr="00163A9F">
        <w:rPr>
          <w:sz w:val="20"/>
          <w:szCs w:val="20"/>
        </w:rPr>
        <w:t>Поставщик</w:t>
      </w:r>
      <w:r w:rsidRPr="00163A9F">
        <w:rPr>
          <w:sz w:val="20"/>
          <w:szCs w:val="20"/>
        </w:rPr>
        <w:t>ом, за исключением случаев, если законодательством Российской Федерации установлен иной порядок начисления пени.</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За каждый факт неисполнения или ненадлежащего </w:t>
      </w:r>
      <w:r w:rsidR="00424608" w:rsidRPr="00163A9F">
        <w:rPr>
          <w:sz w:val="20"/>
          <w:szCs w:val="20"/>
        </w:rPr>
        <w:t>Поставщик</w:t>
      </w:r>
      <w:r w:rsidRPr="00163A9F">
        <w:rPr>
          <w:sz w:val="20"/>
          <w:szCs w:val="20"/>
        </w:rPr>
        <w:t xml:space="preserve">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w:t>
      </w:r>
      <w:r w:rsidR="00424608" w:rsidRPr="00163A9F">
        <w:rPr>
          <w:sz w:val="20"/>
          <w:szCs w:val="20"/>
        </w:rPr>
        <w:t>Поставщик</w:t>
      </w:r>
      <w:r w:rsidRPr="00163A9F">
        <w:rPr>
          <w:sz w:val="20"/>
          <w:szCs w:val="20"/>
        </w:rPr>
        <w:t xml:space="preserve"> выплачивает Заказчику штраф в размере 10 (десяти) процентов цены Договора (этапа).</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За каждый факт неисполнения или ненадлежащего исполнения </w:t>
      </w:r>
      <w:r w:rsidR="00424608" w:rsidRPr="00163A9F">
        <w:rPr>
          <w:sz w:val="20"/>
          <w:szCs w:val="20"/>
        </w:rPr>
        <w:t>Поставщик</w:t>
      </w:r>
      <w:r w:rsidRPr="00163A9F">
        <w:rPr>
          <w:sz w:val="20"/>
          <w:szCs w:val="20"/>
        </w:rPr>
        <w:t>ом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размере 1000 рублей.</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Общая сумма начисленных штрафов за неисполнение или ненадлежащее исполнение </w:t>
      </w:r>
      <w:r w:rsidR="00424608" w:rsidRPr="00163A9F">
        <w:rPr>
          <w:sz w:val="20"/>
          <w:szCs w:val="20"/>
        </w:rPr>
        <w:t>Поставщик</w:t>
      </w:r>
      <w:r w:rsidRPr="00163A9F">
        <w:rPr>
          <w:sz w:val="20"/>
          <w:szCs w:val="20"/>
        </w:rPr>
        <w:t>ом обязательств, предусмотренных Договором, не может превышать цену Договора.</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w:t>
      </w:r>
      <w:r w:rsidR="00424608" w:rsidRPr="00163A9F">
        <w:rPr>
          <w:sz w:val="20"/>
          <w:szCs w:val="20"/>
        </w:rPr>
        <w:t>Поставщик</w:t>
      </w:r>
      <w:r w:rsidRPr="00163A9F">
        <w:rPr>
          <w:sz w:val="20"/>
          <w:szCs w:val="20"/>
        </w:rPr>
        <w:t xml:space="preserve"> вправе потребовать уплаты неустоек (штрафов, пеней). </w:t>
      </w:r>
    </w:p>
    <w:p w:rsidR="00DF7C7B" w:rsidRPr="00163A9F" w:rsidRDefault="00DF7C7B" w:rsidP="00DB6279">
      <w:pPr>
        <w:pStyle w:val="ab"/>
        <w:numPr>
          <w:ilvl w:val="1"/>
          <w:numId w:val="5"/>
        </w:numPr>
        <w:tabs>
          <w:tab w:val="left" w:pos="0"/>
          <w:tab w:val="left" w:pos="709"/>
        </w:tabs>
        <w:spacing w:line="250" w:lineRule="exact"/>
        <w:ind w:left="0" w:firstLine="0"/>
        <w:jc w:val="both"/>
        <w:rPr>
          <w:sz w:val="20"/>
          <w:szCs w:val="20"/>
        </w:rPr>
      </w:pPr>
      <w:r w:rsidRPr="00163A9F">
        <w:rPr>
          <w:sz w:val="20"/>
          <w:szCs w:val="20"/>
        </w:rPr>
        <w:t xml:space="preserve">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sz w:val="20"/>
          <w:szCs w:val="20"/>
        </w:rPr>
        <w:t>За каждый факт неисполнения Заказчиком обязательств, предусмотренных Договором, за</w:t>
      </w:r>
      <w:r w:rsidRPr="00163A9F">
        <w:rPr>
          <w:rFonts w:eastAsia="Calibri"/>
          <w:sz w:val="20"/>
          <w:szCs w:val="20"/>
        </w:rPr>
        <w:t xml:space="preserve"> исключением просрочки исполнения обязательств, предусмотренных Договором, размер штрафа устанавливается в размере 1000 рублей.</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rFonts w:eastAsia="Calibri"/>
          <w:sz w:val="20"/>
          <w:szCs w:val="20"/>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rFonts w:eastAsia="Calibri"/>
          <w:sz w:val="20"/>
          <w:szCs w:val="20"/>
        </w:rPr>
        <w:t>Уплата неустойки (пени, штрафа), предусмотренной Договором, не освобождает виновную (нарушившую условия Договора) Сторону от необходимости исполнения обязательств в полном объеме.</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rFonts w:eastAsia="Calibri"/>
          <w:sz w:val="20"/>
          <w:szCs w:val="20"/>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rFonts w:eastAsia="Calibri"/>
          <w:sz w:val="20"/>
          <w:szCs w:val="20"/>
        </w:rPr>
        <w:t>Каждая Сторона, причинившая неисполнением или ненадлежащим исполнением своих обязательств по настоящему Договору ущерб другой Стороне, обязана возместить другой Стороне причиненные убытки. Убытки, понесенные любой из Сторон вследствие неисполнения/ненадлежащего исполнения другой Стороной своих обязательств по Договору, могут быть взысканы с другой Стороны сверх предусмотренной неустойки.</w:t>
      </w:r>
    </w:p>
    <w:p w:rsidR="00DF7C7B" w:rsidRPr="00163A9F" w:rsidRDefault="00DF7C7B" w:rsidP="00DB6279">
      <w:pPr>
        <w:pStyle w:val="ab"/>
        <w:numPr>
          <w:ilvl w:val="1"/>
          <w:numId w:val="5"/>
        </w:numPr>
        <w:tabs>
          <w:tab w:val="left" w:pos="0"/>
          <w:tab w:val="left" w:pos="709"/>
        </w:tabs>
        <w:spacing w:line="250" w:lineRule="exact"/>
        <w:ind w:left="0" w:firstLine="0"/>
        <w:jc w:val="both"/>
        <w:rPr>
          <w:rFonts w:eastAsia="Calibri"/>
          <w:sz w:val="20"/>
          <w:szCs w:val="20"/>
        </w:rPr>
      </w:pPr>
      <w:r w:rsidRPr="00163A9F">
        <w:rPr>
          <w:rFonts w:eastAsia="Calibri"/>
          <w:sz w:val="20"/>
          <w:szCs w:val="20"/>
        </w:rPr>
        <w:t xml:space="preserve">В случае нарушения </w:t>
      </w:r>
      <w:r w:rsidR="00424608" w:rsidRPr="00163A9F">
        <w:rPr>
          <w:rFonts w:eastAsia="Calibri"/>
          <w:sz w:val="20"/>
          <w:szCs w:val="20"/>
        </w:rPr>
        <w:t>Поставщик</w:t>
      </w:r>
      <w:r w:rsidRPr="00163A9F">
        <w:rPr>
          <w:rFonts w:eastAsia="Calibri"/>
          <w:sz w:val="20"/>
          <w:szCs w:val="20"/>
        </w:rPr>
        <w:t>ом обязательств по Договору Заказчик вправе удержать начисленные за нарушения штрафы и пени из суммы, подлежащей уплате за исполнение обязательств по данному Договору.</w:t>
      </w:r>
    </w:p>
    <w:p w:rsidR="003C2479" w:rsidRPr="00163A9F" w:rsidRDefault="003C2479" w:rsidP="00DB6279">
      <w:pPr>
        <w:pStyle w:val="ab"/>
        <w:tabs>
          <w:tab w:val="left" w:pos="0"/>
          <w:tab w:val="left" w:pos="993"/>
        </w:tabs>
        <w:spacing w:line="250" w:lineRule="exact"/>
        <w:ind w:left="0"/>
        <w:jc w:val="both"/>
        <w:rPr>
          <w:rFonts w:eastAsia="Calibri"/>
          <w:sz w:val="20"/>
          <w:szCs w:val="20"/>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 xml:space="preserve">Порядок расторжения </w:t>
      </w:r>
      <w:r w:rsidR="00BB128D" w:rsidRPr="00163A9F">
        <w:rPr>
          <w:sz w:val="20"/>
          <w:szCs w:val="20"/>
        </w:rPr>
        <w:t>Договор</w:t>
      </w:r>
      <w:r w:rsidRPr="00163A9F">
        <w:rPr>
          <w:sz w:val="20"/>
          <w:szCs w:val="20"/>
        </w:rPr>
        <w:t>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7.1.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7.2. Расторжение Договора по соглашению Сторон или по решению суда: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7.2.1. Договор считается расторгнутым с момента подписания Сторонами соглашения о расторжении, при условии урегулирования материальных и финансовых претензий по выполненным до момента расторжения Договора обязательствам, или вступления в законную силу решения суда.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7.3. Расторжение Договора в связи с односторонним отказом Стороны Договора от исполнения Договора: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 xml:space="preserve">7.3.1. Заказчик вправе принять решение об одностороннем отказе от исполнения </w:t>
      </w:r>
      <w:r w:rsidR="00265AC3" w:rsidRPr="00163A9F">
        <w:rPr>
          <w:rFonts w:eastAsia="Calibri"/>
          <w:sz w:val="20"/>
          <w:szCs w:val="20"/>
          <w:lang w:val="ru-RU"/>
        </w:rPr>
        <w:t>Договора</w:t>
      </w:r>
      <w:r w:rsidRPr="00163A9F">
        <w:rPr>
          <w:rFonts w:eastAsia="Calibri"/>
          <w:sz w:val="20"/>
          <w:szCs w:val="20"/>
          <w:lang w:val="ru-RU"/>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 xml:space="preserve">7.3.2. Сообщение о расторжении договора в одностороннем порядке считается надлежаще направленным заказчиком посредством использования функционала ЕАТ в личный кабинет поставщика (исполнителя) по </w:t>
      </w:r>
      <w:r w:rsidR="00A1458F" w:rsidRPr="00163A9F">
        <w:rPr>
          <w:rFonts w:eastAsia="Calibri"/>
          <w:sz w:val="20"/>
          <w:szCs w:val="20"/>
          <w:lang w:val="ru-RU"/>
        </w:rPr>
        <w:t>договору</w:t>
      </w:r>
      <w:r w:rsidRPr="00163A9F">
        <w:rPr>
          <w:rFonts w:eastAsia="Calibri"/>
          <w:sz w:val="20"/>
          <w:szCs w:val="20"/>
          <w:lang w:val="ru-RU"/>
        </w:rPr>
        <w:t xml:space="preserve"> на ЕАТ.</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 xml:space="preserve">7.3.3. Решение заказчика об одностороннем отказе от исполнения </w:t>
      </w:r>
      <w:r w:rsidR="00A1458F" w:rsidRPr="00163A9F">
        <w:rPr>
          <w:rFonts w:eastAsia="Calibri"/>
          <w:sz w:val="20"/>
          <w:szCs w:val="20"/>
          <w:lang w:val="ru-RU"/>
        </w:rPr>
        <w:t>договора</w:t>
      </w:r>
      <w:r w:rsidRPr="00163A9F">
        <w:rPr>
          <w:rFonts w:eastAsia="Calibri"/>
          <w:sz w:val="20"/>
          <w:szCs w:val="20"/>
          <w:lang w:val="ru-RU"/>
        </w:rPr>
        <w:t xml:space="preserve"> вступает в силу и </w:t>
      </w:r>
      <w:r w:rsidR="00A1458F" w:rsidRPr="00163A9F">
        <w:rPr>
          <w:rFonts w:eastAsia="Calibri"/>
          <w:sz w:val="20"/>
          <w:szCs w:val="20"/>
          <w:lang w:val="ru-RU"/>
        </w:rPr>
        <w:t>договор</w:t>
      </w:r>
      <w:r w:rsidRPr="00163A9F">
        <w:rPr>
          <w:rFonts w:eastAsia="Calibri"/>
          <w:sz w:val="20"/>
          <w:szCs w:val="20"/>
          <w:lang w:val="ru-RU"/>
        </w:rPr>
        <w:t xml:space="preserve"> считается расторгнутым через 10 (десять) календарных дней с даты направления заказчиком сообщения в личный кабинет поставщика (исполнителя) об одностороннем отказе от исполнения договора.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w:t>
      </w:r>
      <w:r w:rsidR="00265AC3" w:rsidRPr="00163A9F">
        <w:rPr>
          <w:rFonts w:eastAsia="Calibri"/>
          <w:sz w:val="20"/>
          <w:szCs w:val="20"/>
          <w:lang w:val="ru-RU"/>
        </w:rPr>
        <w:t>3.</w:t>
      </w:r>
      <w:r w:rsidRPr="00163A9F">
        <w:rPr>
          <w:rFonts w:eastAsia="Calibri"/>
          <w:sz w:val="20"/>
          <w:szCs w:val="20"/>
          <w:lang w:val="ru-RU"/>
        </w:rPr>
        <w:t>4. Поставщик вправе принять решение об одностороннем отказе от исполнения Договора в соответствии с гражданским законодательством при условии полного возмещения Заказчику убытков.</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7.3.5. 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8A799F" w:rsidRPr="00163A9F" w:rsidRDefault="008A799F" w:rsidP="008A799F">
      <w:pPr>
        <w:pStyle w:val="ab"/>
        <w:widowControl w:val="0"/>
        <w:tabs>
          <w:tab w:val="left" w:pos="1276"/>
        </w:tabs>
        <w:autoSpaceDE w:val="0"/>
        <w:autoSpaceDN w:val="0"/>
        <w:adjustRightInd w:val="0"/>
        <w:spacing w:line="250" w:lineRule="exact"/>
        <w:ind w:left="0"/>
        <w:jc w:val="both"/>
        <w:rPr>
          <w:rFonts w:eastAsia="Calibri"/>
          <w:sz w:val="20"/>
          <w:szCs w:val="20"/>
          <w:lang w:val="ru-RU"/>
        </w:rPr>
      </w:pPr>
      <w:r w:rsidRPr="00163A9F">
        <w:rPr>
          <w:rFonts w:eastAsia="Calibri"/>
          <w:sz w:val="20"/>
          <w:szCs w:val="20"/>
          <w:lang w:val="ru-RU"/>
        </w:rPr>
        <w:t>7.4.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C2479" w:rsidRPr="00163A9F" w:rsidRDefault="003C2479" w:rsidP="00DB6279">
      <w:pPr>
        <w:pStyle w:val="ab"/>
        <w:widowControl w:val="0"/>
        <w:tabs>
          <w:tab w:val="left" w:pos="1276"/>
        </w:tabs>
        <w:autoSpaceDE w:val="0"/>
        <w:autoSpaceDN w:val="0"/>
        <w:adjustRightInd w:val="0"/>
        <w:spacing w:line="250" w:lineRule="exact"/>
        <w:ind w:left="0"/>
        <w:jc w:val="both"/>
        <w:rPr>
          <w:rFonts w:eastAsia="Calibri"/>
          <w:sz w:val="20"/>
          <w:szCs w:val="20"/>
          <w:lang w:val="ru-RU"/>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lastRenderedPageBreak/>
        <w:t>ФОРС-МАЖОР</w:t>
      </w:r>
    </w:p>
    <w:p w:rsidR="001F3BDD" w:rsidRPr="00163A9F" w:rsidRDefault="001F3BDD" w:rsidP="00DB6279">
      <w:pPr>
        <w:pStyle w:val="-0"/>
        <w:numPr>
          <w:ilvl w:val="1"/>
          <w:numId w:val="9"/>
        </w:numPr>
        <w:spacing w:line="250" w:lineRule="exact"/>
        <w:ind w:left="0" w:firstLine="0"/>
        <w:rPr>
          <w:sz w:val="20"/>
          <w:szCs w:val="20"/>
        </w:rPr>
      </w:pPr>
      <w:r w:rsidRPr="00163A9F">
        <w:rPr>
          <w:sz w:val="20"/>
          <w:szCs w:val="20"/>
        </w:rPr>
        <w:t xml:space="preserve">Стороны освобождаются от ответственности за полное или частичное неисполнение своих обязательств по настоящему </w:t>
      </w:r>
      <w:r w:rsidR="00BB128D" w:rsidRPr="00163A9F">
        <w:rPr>
          <w:sz w:val="20"/>
          <w:szCs w:val="20"/>
        </w:rPr>
        <w:t>Договор</w:t>
      </w:r>
      <w:r w:rsidRPr="00163A9F">
        <w:rPr>
          <w:sz w:val="20"/>
          <w:szCs w:val="20"/>
        </w:rPr>
        <w:t>у, если их неисполнение явилось следствием форс-мажорных обстоятельств.</w:t>
      </w:r>
    </w:p>
    <w:p w:rsidR="001F3BDD" w:rsidRPr="00163A9F" w:rsidRDefault="001F3BDD" w:rsidP="00DB6279">
      <w:pPr>
        <w:pStyle w:val="-0"/>
        <w:numPr>
          <w:ilvl w:val="1"/>
          <w:numId w:val="9"/>
        </w:numPr>
        <w:spacing w:line="250" w:lineRule="exact"/>
        <w:ind w:left="0" w:firstLine="0"/>
        <w:rPr>
          <w:sz w:val="20"/>
          <w:szCs w:val="20"/>
        </w:rPr>
      </w:pPr>
      <w:r w:rsidRPr="00163A9F">
        <w:rPr>
          <w:sz w:val="20"/>
          <w:szCs w:val="20"/>
        </w:rPr>
        <w:t xml:space="preserve">Под форс-мажорными обстоятельствами понимают такие обстоятельства, которые возникли после заключения настоящего </w:t>
      </w:r>
      <w:r w:rsidR="00BB128D" w:rsidRPr="00163A9F">
        <w:rPr>
          <w:sz w:val="20"/>
          <w:szCs w:val="20"/>
        </w:rPr>
        <w:t>Договор</w:t>
      </w:r>
      <w:r w:rsidRPr="00163A9F">
        <w:rPr>
          <w:sz w:val="20"/>
          <w:szCs w:val="20"/>
        </w:rPr>
        <w:t xml:space="preserve">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настоящему </w:t>
      </w:r>
      <w:r w:rsidR="00BB128D" w:rsidRPr="00163A9F">
        <w:rPr>
          <w:sz w:val="20"/>
          <w:szCs w:val="20"/>
        </w:rPr>
        <w:t>Договор</w:t>
      </w:r>
      <w:r w:rsidRPr="00163A9F">
        <w:rPr>
          <w:sz w:val="20"/>
          <w:szCs w:val="20"/>
        </w:rPr>
        <w:t>у и подтверждены соответствующими уполномоченными органами.</w:t>
      </w:r>
    </w:p>
    <w:p w:rsidR="001F3BDD" w:rsidRPr="00163A9F" w:rsidRDefault="001F3BDD" w:rsidP="00DB6279">
      <w:pPr>
        <w:pStyle w:val="-0"/>
        <w:tabs>
          <w:tab w:val="clear" w:pos="4811"/>
        </w:tabs>
        <w:spacing w:line="250" w:lineRule="exact"/>
        <w:ind w:left="0" w:firstLine="0"/>
        <w:rPr>
          <w:sz w:val="20"/>
          <w:szCs w:val="20"/>
        </w:rPr>
      </w:pPr>
      <w:r w:rsidRPr="00163A9F">
        <w:rPr>
          <w:sz w:val="20"/>
          <w:szCs w:val="20"/>
        </w:rPr>
        <w:t>В случае возникновения форс-мажорных обстоятельств в экономике государства и отрасли здравоохранения с последующим недофинансированием потребностей Заказчика, Заказчик имеет право на сокращение количества</w:t>
      </w:r>
      <w:r w:rsidR="00760E79" w:rsidRPr="00163A9F">
        <w:rPr>
          <w:sz w:val="20"/>
          <w:szCs w:val="20"/>
        </w:rPr>
        <w:t xml:space="preserve"> </w:t>
      </w:r>
      <w:r w:rsidR="00CC283A" w:rsidRPr="00163A9F">
        <w:rPr>
          <w:sz w:val="20"/>
          <w:szCs w:val="20"/>
        </w:rPr>
        <w:t xml:space="preserve">Товара </w:t>
      </w:r>
      <w:r w:rsidRPr="00163A9F">
        <w:rPr>
          <w:sz w:val="20"/>
          <w:szCs w:val="20"/>
        </w:rPr>
        <w:t xml:space="preserve">и цены настоящего </w:t>
      </w:r>
      <w:r w:rsidR="00BB128D" w:rsidRPr="00163A9F">
        <w:rPr>
          <w:sz w:val="20"/>
          <w:szCs w:val="20"/>
        </w:rPr>
        <w:t>Договор</w:t>
      </w:r>
      <w:r w:rsidRPr="00163A9F">
        <w:rPr>
          <w:sz w:val="20"/>
          <w:szCs w:val="20"/>
        </w:rPr>
        <w:t>а.</w:t>
      </w:r>
    </w:p>
    <w:p w:rsidR="001F3BDD" w:rsidRPr="00163A9F" w:rsidRDefault="001F3BDD" w:rsidP="00DB6279">
      <w:pPr>
        <w:pStyle w:val="-0"/>
        <w:numPr>
          <w:ilvl w:val="1"/>
          <w:numId w:val="9"/>
        </w:numPr>
        <w:spacing w:line="250" w:lineRule="exact"/>
        <w:ind w:left="0" w:firstLine="0"/>
        <w:rPr>
          <w:sz w:val="20"/>
          <w:szCs w:val="20"/>
        </w:rPr>
      </w:pPr>
      <w:r w:rsidRPr="00163A9F">
        <w:rPr>
          <w:sz w:val="20"/>
          <w:szCs w:val="20"/>
        </w:rPr>
        <w:t xml:space="preserve">Сторона, у которой возникли обстоятельства форс-мажора, обязана в течение 5 (пяти) рабочих дней письменно информировать другую сторону о случившемся и его причинах. Если от стороны не поступает иных письменных уведомлений, другая сторона продолжает выполнять свои обязательства по </w:t>
      </w:r>
      <w:r w:rsidR="00BB128D" w:rsidRPr="00163A9F">
        <w:rPr>
          <w:sz w:val="20"/>
          <w:szCs w:val="20"/>
        </w:rPr>
        <w:t>Договор</w:t>
      </w:r>
      <w:r w:rsidRPr="00163A9F">
        <w:rPr>
          <w:sz w:val="20"/>
          <w:szCs w:val="20"/>
        </w:rPr>
        <w:t xml:space="preserve">у, насколько это целесообразно, и ведет поиск альтернативных способов выполнения </w:t>
      </w:r>
      <w:r w:rsidR="00BB128D" w:rsidRPr="00163A9F">
        <w:rPr>
          <w:sz w:val="20"/>
          <w:szCs w:val="20"/>
        </w:rPr>
        <w:t>Договор</w:t>
      </w:r>
      <w:r w:rsidRPr="00163A9F">
        <w:rPr>
          <w:sz w:val="20"/>
          <w:szCs w:val="20"/>
        </w:rPr>
        <w:t>а, не зависящих от форс-мажорных обстоятельств.</w:t>
      </w:r>
    </w:p>
    <w:p w:rsidR="001F3BDD" w:rsidRPr="00163A9F" w:rsidRDefault="001F3BDD" w:rsidP="00DB6279">
      <w:pPr>
        <w:pStyle w:val="-0"/>
        <w:numPr>
          <w:ilvl w:val="1"/>
          <w:numId w:val="9"/>
        </w:numPr>
        <w:spacing w:line="250" w:lineRule="exact"/>
        <w:ind w:left="0" w:firstLine="0"/>
        <w:rPr>
          <w:sz w:val="20"/>
          <w:szCs w:val="20"/>
        </w:rPr>
      </w:pPr>
      <w:r w:rsidRPr="00163A9F">
        <w:rPr>
          <w:sz w:val="20"/>
          <w:szCs w:val="20"/>
        </w:rPr>
        <w:t>В случае, если поставка осуществляется из-за границы Российской Федерации, событие форс-мажора должно быть подтверждено торгово-промышленной палатой страны, в которой произошло такое событие.</w:t>
      </w:r>
    </w:p>
    <w:p w:rsidR="003C2479" w:rsidRPr="00163A9F" w:rsidRDefault="003C2479" w:rsidP="00DB6279">
      <w:pPr>
        <w:pStyle w:val="-0"/>
        <w:tabs>
          <w:tab w:val="clear" w:pos="4811"/>
        </w:tabs>
        <w:spacing w:line="250" w:lineRule="exact"/>
        <w:ind w:left="0" w:firstLine="0"/>
        <w:rPr>
          <w:sz w:val="20"/>
          <w:szCs w:val="20"/>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ПОРЯДОК УРЕГУЛИРОВАНИЯ СПОРОВ</w:t>
      </w:r>
    </w:p>
    <w:p w:rsidR="001F3BDD" w:rsidRPr="00163A9F" w:rsidRDefault="001F3BDD" w:rsidP="00DB6279">
      <w:pPr>
        <w:pStyle w:val="ab"/>
        <w:numPr>
          <w:ilvl w:val="1"/>
          <w:numId w:val="10"/>
        </w:numPr>
        <w:spacing w:line="250" w:lineRule="exact"/>
        <w:ind w:left="0" w:firstLine="0"/>
        <w:jc w:val="both"/>
        <w:rPr>
          <w:sz w:val="20"/>
          <w:szCs w:val="20"/>
        </w:rPr>
      </w:pPr>
      <w:r w:rsidRPr="00163A9F">
        <w:rPr>
          <w:sz w:val="20"/>
          <w:szCs w:val="20"/>
        </w:rPr>
        <w:t xml:space="preserve">Претензионный порядок досудебного урегулирования споров, вытекающих из </w:t>
      </w:r>
      <w:r w:rsidR="00BB128D" w:rsidRPr="00163A9F">
        <w:rPr>
          <w:sz w:val="20"/>
          <w:szCs w:val="20"/>
        </w:rPr>
        <w:t>Договор</w:t>
      </w:r>
      <w:r w:rsidRPr="00163A9F">
        <w:rPr>
          <w:sz w:val="20"/>
          <w:szCs w:val="20"/>
        </w:rPr>
        <w:t>а, является для Сторон обязательным.</w:t>
      </w:r>
    </w:p>
    <w:p w:rsidR="001F3BDD" w:rsidRPr="00163A9F" w:rsidRDefault="001F3BDD" w:rsidP="00DB6279">
      <w:pPr>
        <w:pStyle w:val="ab"/>
        <w:numPr>
          <w:ilvl w:val="1"/>
          <w:numId w:val="10"/>
        </w:numPr>
        <w:spacing w:line="250" w:lineRule="exact"/>
        <w:ind w:left="0" w:firstLine="0"/>
        <w:jc w:val="both"/>
        <w:rPr>
          <w:sz w:val="20"/>
          <w:szCs w:val="20"/>
        </w:rPr>
      </w:pPr>
      <w:r w:rsidRPr="00163A9F">
        <w:rPr>
          <w:sz w:val="20"/>
          <w:szCs w:val="20"/>
        </w:rPr>
        <w:t xml:space="preserve">Претензионные письма направляются Сторонами </w:t>
      </w:r>
      <w:r w:rsidR="00CC283A" w:rsidRPr="00163A9F">
        <w:rPr>
          <w:sz w:val="20"/>
          <w:szCs w:val="20"/>
        </w:rPr>
        <w:t xml:space="preserve">в порядке, указанном в п. </w:t>
      </w:r>
      <w:r w:rsidR="00A11A3C" w:rsidRPr="00163A9F">
        <w:rPr>
          <w:sz w:val="20"/>
          <w:szCs w:val="20"/>
        </w:rPr>
        <w:t>10.7</w:t>
      </w:r>
      <w:r w:rsidR="00047168" w:rsidRPr="00163A9F">
        <w:rPr>
          <w:sz w:val="20"/>
          <w:szCs w:val="20"/>
        </w:rPr>
        <w:t xml:space="preserve"> </w:t>
      </w:r>
      <w:r w:rsidR="00BB128D" w:rsidRPr="00163A9F">
        <w:rPr>
          <w:sz w:val="20"/>
          <w:szCs w:val="20"/>
        </w:rPr>
        <w:t>Договор</w:t>
      </w:r>
      <w:r w:rsidR="00CC283A" w:rsidRPr="00163A9F">
        <w:rPr>
          <w:sz w:val="20"/>
          <w:szCs w:val="20"/>
        </w:rPr>
        <w:t xml:space="preserve">а </w:t>
      </w:r>
      <w:r w:rsidRPr="00163A9F">
        <w:rPr>
          <w:sz w:val="20"/>
          <w:szCs w:val="20"/>
        </w:rPr>
        <w:t>нарочным либо заказным почтовым отправлением с уведомлением о вручении последнего адресату по местонахождению Сторон.</w:t>
      </w:r>
    </w:p>
    <w:p w:rsidR="001F3BDD" w:rsidRPr="00163A9F" w:rsidRDefault="001F3BDD" w:rsidP="00DB6279">
      <w:pPr>
        <w:pStyle w:val="ab"/>
        <w:numPr>
          <w:ilvl w:val="1"/>
          <w:numId w:val="10"/>
        </w:numPr>
        <w:spacing w:line="250" w:lineRule="exact"/>
        <w:ind w:left="0" w:firstLine="0"/>
        <w:jc w:val="both"/>
        <w:rPr>
          <w:sz w:val="20"/>
          <w:szCs w:val="20"/>
        </w:rPr>
      </w:pPr>
      <w:r w:rsidRPr="00163A9F">
        <w:rPr>
          <w:sz w:val="20"/>
          <w:szCs w:val="20"/>
        </w:rPr>
        <w:t>Срок рассмотрения претензионного письма и направления ответа на него составляет 5 (Пять) рабочих дней со дня получения последнего адресатом.</w:t>
      </w:r>
    </w:p>
    <w:p w:rsidR="001F3BDD" w:rsidRPr="00163A9F" w:rsidRDefault="001F3BDD" w:rsidP="00DB6279">
      <w:pPr>
        <w:pStyle w:val="ab"/>
        <w:numPr>
          <w:ilvl w:val="1"/>
          <w:numId w:val="10"/>
        </w:numPr>
        <w:spacing w:line="250" w:lineRule="exact"/>
        <w:ind w:left="0" w:firstLine="0"/>
        <w:jc w:val="both"/>
        <w:rPr>
          <w:sz w:val="20"/>
          <w:szCs w:val="20"/>
        </w:rPr>
      </w:pPr>
      <w:r w:rsidRPr="00163A9F">
        <w:rPr>
          <w:sz w:val="20"/>
          <w:szCs w:val="20"/>
        </w:rPr>
        <w:t>В случае не урегулирования споров и разногласий в претензионном порядке они передаются на рассмотрение в Арбитражный суд г</w:t>
      </w:r>
      <w:r w:rsidR="00772273" w:rsidRPr="00163A9F">
        <w:rPr>
          <w:sz w:val="20"/>
          <w:szCs w:val="20"/>
        </w:rPr>
        <w:t>орода</w:t>
      </w:r>
      <w:r w:rsidRPr="00163A9F">
        <w:rPr>
          <w:sz w:val="20"/>
          <w:szCs w:val="20"/>
        </w:rPr>
        <w:t xml:space="preserve"> Москвы.</w:t>
      </w:r>
    </w:p>
    <w:p w:rsidR="003C2479" w:rsidRPr="00163A9F" w:rsidRDefault="003C2479" w:rsidP="00DB6279">
      <w:pPr>
        <w:pStyle w:val="ab"/>
        <w:spacing w:line="250" w:lineRule="exact"/>
        <w:ind w:left="0"/>
        <w:jc w:val="both"/>
        <w:rPr>
          <w:sz w:val="20"/>
          <w:szCs w:val="20"/>
        </w:rPr>
      </w:pPr>
    </w:p>
    <w:p w:rsidR="001F3BDD" w:rsidRPr="00163A9F" w:rsidRDefault="001F3BDD"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ПРОЧИЕ УСЛОВИЯ</w:t>
      </w:r>
    </w:p>
    <w:p w:rsidR="00EC0D2B" w:rsidRPr="00163A9F" w:rsidRDefault="00EC0D2B" w:rsidP="00DB6279">
      <w:pPr>
        <w:pStyle w:val="ab"/>
        <w:numPr>
          <w:ilvl w:val="1"/>
          <w:numId w:val="11"/>
        </w:numPr>
        <w:spacing w:line="250" w:lineRule="exact"/>
        <w:ind w:left="0" w:firstLine="0"/>
        <w:jc w:val="both"/>
        <w:rPr>
          <w:sz w:val="20"/>
          <w:szCs w:val="20"/>
        </w:rPr>
      </w:pPr>
      <w:r w:rsidRPr="00163A9F">
        <w:rPr>
          <w:sz w:val="20"/>
          <w:szCs w:val="20"/>
        </w:rPr>
        <w:t xml:space="preserve">Вся информация, относящаяся к содержанию и исполнению </w:t>
      </w:r>
      <w:r w:rsidR="00BB128D" w:rsidRPr="00163A9F">
        <w:rPr>
          <w:sz w:val="20"/>
          <w:szCs w:val="20"/>
        </w:rPr>
        <w:t>Договор</w:t>
      </w:r>
      <w:r w:rsidRPr="00163A9F">
        <w:rPr>
          <w:sz w:val="20"/>
          <w:szCs w:val="20"/>
        </w:rPr>
        <w:t xml:space="preserve">а, признается Сторонами конфиденциальной. Поставщик, Заказчик обязуются без предварительного соглашения не раскрывать указанную информацию третьим лицам за исключением случаев, прямо указанных в законе или иных нормативных документах. Сотрудникам, привлекаемым к исполнению настоящего </w:t>
      </w:r>
      <w:r w:rsidR="00BB128D" w:rsidRPr="00163A9F">
        <w:rPr>
          <w:sz w:val="20"/>
          <w:szCs w:val="20"/>
        </w:rPr>
        <w:t>Договор</w:t>
      </w:r>
      <w:r w:rsidRPr="00163A9F">
        <w:rPr>
          <w:sz w:val="20"/>
          <w:szCs w:val="20"/>
        </w:rPr>
        <w:t>а, указанная информация должна предоставляться с соблюдением условий конфиденциальности и только в необходимом для исполнения объеме.</w:t>
      </w:r>
    </w:p>
    <w:p w:rsidR="00EC0D2B" w:rsidRPr="00163A9F" w:rsidRDefault="00EC0D2B" w:rsidP="00DB6279">
      <w:pPr>
        <w:pStyle w:val="ab"/>
        <w:numPr>
          <w:ilvl w:val="1"/>
          <w:numId w:val="11"/>
        </w:numPr>
        <w:spacing w:line="250" w:lineRule="exact"/>
        <w:ind w:left="0" w:firstLine="0"/>
        <w:jc w:val="both"/>
        <w:rPr>
          <w:sz w:val="20"/>
          <w:szCs w:val="20"/>
        </w:rPr>
      </w:pPr>
      <w:r w:rsidRPr="00163A9F">
        <w:rPr>
          <w:sz w:val="20"/>
          <w:szCs w:val="20"/>
        </w:rPr>
        <w:t xml:space="preserve">Не допускается передача своих прав и обязанностей по настоящему </w:t>
      </w:r>
      <w:r w:rsidR="00BB128D" w:rsidRPr="00163A9F">
        <w:rPr>
          <w:sz w:val="20"/>
          <w:szCs w:val="20"/>
        </w:rPr>
        <w:t>Договор</w:t>
      </w:r>
      <w:r w:rsidRPr="00163A9F">
        <w:rPr>
          <w:sz w:val="20"/>
          <w:szCs w:val="20"/>
        </w:rPr>
        <w:t>у третьим лицам без письменного согласования другой Стороны.</w:t>
      </w:r>
    </w:p>
    <w:p w:rsidR="00EC0D2B" w:rsidRPr="00163A9F" w:rsidRDefault="00EC0D2B" w:rsidP="00DB6279">
      <w:pPr>
        <w:pStyle w:val="ab"/>
        <w:numPr>
          <w:ilvl w:val="1"/>
          <w:numId w:val="11"/>
        </w:numPr>
        <w:spacing w:line="250" w:lineRule="exact"/>
        <w:ind w:left="0" w:firstLine="0"/>
        <w:jc w:val="both"/>
        <w:rPr>
          <w:sz w:val="20"/>
          <w:szCs w:val="20"/>
        </w:rPr>
      </w:pPr>
      <w:r w:rsidRPr="00163A9F">
        <w:rPr>
          <w:sz w:val="20"/>
          <w:szCs w:val="20"/>
        </w:rPr>
        <w:t xml:space="preserve">По всем вопросам, не урегулированным </w:t>
      </w:r>
      <w:r w:rsidR="00BB128D" w:rsidRPr="00163A9F">
        <w:rPr>
          <w:sz w:val="20"/>
          <w:szCs w:val="20"/>
        </w:rPr>
        <w:t>Договор</w:t>
      </w:r>
      <w:r w:rsidRPr="00163A9F">
        <w:rPr>
          <w:sz w:val="20"/>
          <w:szCs w:val="20"/>
        </w:rPr>
        <w:t>ом, Стороны руководствуются законодательством Российской Федерации.</w:t>
      </w:r>
    </w:p>
    <w:p w:rsidR="00EC0D2B" w:rsidRPr="00163A9F" w:rsidRDefault="001B3924" w:rsidP="00DB6279">
      <w:pPr>
        <w:pStyle w:val="-0"/>
        <w:numPr>
          <w:ilvl w:val="1"/>
          <w:numId w:val="11"/>
        </w:numPr>
        <w:tabs>
          <w:tab w:val="left" w:pos="0"/>
        </w:tabs>
        <w:spacing w:line="250" w:lineRule="exact"/>
        <w:ind w:left="0" w:firstLine="0"/>
        <w:rPr>
          <w:sz w:val="20"/>
          <w:szCs w:val="20"/>
        </w:rPr>
      </w:pPr>
      <w:r w:rsidRPr="00163A9F">
        <w:rPr>
          <w:sz w:val="20"/>
          <w:szCs w:val="20"/>
        </w:rPr>
        <w:t>Договор составлен в форме электронного документа, подписанного усиленными электронными подписями Сторон</w:t>
      </w:r>
      <w:r w:rsidR="00EC0D2B" w:rsidRPr="00163A9F">
        <w:rPr>
          <w:sz w:val="20"/>
          <w:szCs w:val="20"/>
        </w:rPr>
        <w:t>.</w:t>
      </w:r>
    </w:p>
    <w:p w:rsidR="00EC0D2B" w:rsidRPr="00163A9F" w:rsidRDefault="00EC0D2B" w:rsidP="00DB6279">
      <w:pPr>
        <w:pStyle w:val="-0"/>
        <w:numPr>
          <w:ilvl w:val="1"/>
          <w:numId w:val="11"/>
        </w:numPr>
        <w:tabs>
          <w:tab w:val="left" w:pos="0"/>
        </w:tabs>
        <w:spacing w:line="250" w:lineRule="exact"/>
        <w:ind w:left="0" w:firstLine="0"/>
        <w:rPr>
          <w:sz w:val="20"/>
          <w:szCs w:val="20"/>
        </w:rPr>
      </w:pPr>
      <w:r w:rsidRPr="00163A9F">
        <w:rPr>
          <w:sz w:val="20"/>
          <w:szCs w:val="20"/>
        </w:rPr>
        <w:t xml:space="preserve">Изменения, дополнения и уточнения в настоящий </w:t>
      </w:r>
      <w:r w:rsidR="00BB128D" w:rsidRPr="00163A9F">
        <w:rPr>
          <w:sz w:val="20"/>
          <w:szCs w:val="20"/>
        </w:rPr>
        <w:t>Договор</w:t>
      </w:r>
      <w:r w:rsidRPr="00163A9F">
        <w:rPr>
          <w:sz w:val="20"/>
          <w:szCs w:val="20"/>
        </w:rPr>
        <w:t xml:space="preserve"> могут вноситься </w:t>
      </w:r>
      <w:r w:rsidR="00CC283A" w:rsidRPr="00163A9F">
        <w:rPr>
          <w:sz w:val="20"/>
          <w:szCs w:val="20"/>
        </w:rPr>
        <w:t xml:space="preserve">только по согласию обеих сторон </w:t>
      </w:r>
      <w:r w:rsidR="001A0E9F" w:rsidRPr="00163A9F">
        <w:rPr>
          <w:sz w:val="20"/>
          <w:szCs w:val="20"/>
        </w:rPr>
        <w:t>с оформлением в виде дополнительного соглашения к Договору в письменной форме и подписанием уполномоченными лицами.</w:t>
      </w:r>
      <w:r w:rsidR="001A0E9F" w:rsidRPr="00163A9F" w:rsidDel="001A0E9F">
        <w:rPr>
          <w:sz w:val="20"/>
          <w:szCs w:val="20"/>
        </w:rPr>
        <w:t xml:space="preserve"> </w:t>
      </w:r>
    </w:p>
    <w:p w:rsidR="00EC0D2B" w:rsidRPr="00163A9F" w:rsidRDefault="00EC0D2B" w:rsidP="00DB6279">
      <w:pPr>
        <w:pStyle w:val="-0"/>
        <w:numPr>
          <w:ilvl w:val="1"/>
          <w:numId w:val="11"/>
        </w:numPr>
        <w:tabs>
          <w:tab w:val="left" w:pos="0"/>
        </w:tabs>
        <w:spacing w:line="250" w:lineRule="exact"/>
        <w:ind w:left="0" w:firstLine="0"/>
        <w:rPr>
          <w:sz w:val="20"/>
          <w:szCs w:val="20"/>
        </w:rPr>
      </w:pPr>
      <w:r w:rsidRPr="00163A9F">
        <w:rPr>
          <w:sz w:val="20"/>
          <w:szCs w:val="20"/>
        </w:rPr>
        <w:t>Обо всех изменениях, связанных с адресом, реквизитами сторон и др</w:t>
      </w:r>
      <w:r w:rsidR="009C4020" w:rsidRPr="00163A9F">
        <w:rPr>
          <w:sz w:val="20"/>
          <w:szCs w:val="20"/>
        </w:rPr>
        <w:t>угими данными, влияющими на исполнение</w:t>
      </w:r>
      <w:r w:rsidRPr="00163A9F">
        <w:rPr>
          <w:sz w:val="20"/>
          <w:szCs w:val="20"/>
        </w:rPr>
        <w:t xml:space="preserve"> </w:t>
      </w:r>
      <w:r w:rsidR="00BB128D" w:rsidRPr="00163A9F">
        <w:rPr>
          <w:sz w:val="20"/>
          <w:szCs w:val="20"/>
        </w:rPr>
        <w:t>Договор</w:t>
      </w:r>
      <w:r w:rsidR="007A3A79" w:rsidRPr="00163A9F">
        <w:rPr>
          <w:sz w:val="20"/>
          <w:szCs w:val="20"/>
        </w:rPr>
        <w:t>а,</w:t>
      </w:r>
      <w:r w:rsidR="009C4020" w:rsidRPr="00163A9F">
        <w:rPr>
          <w:sz w:val="20"/>
          <w:szCs w:val="20"/>
        </w:rPr>
        <w:t xml:space="preserve"> Стороны обязаны известить </w:t>
      </w:r>
      <w:r w:rsidR="007A3A79" w:rsidRPr="00163A9F">
        <w:rPr>
          <w:sz w:val="20"/>
          <w:szCs w:val="20"/>
        </w:rPr>
        <w:t>друг друга</w:t>
      </w:r>
      <w:r w:rsidRPr="00163A9F">
        <w:rPr>
          <w:sz w:val="20"/>
          <w:szCs w:val="20"/>
        </w:rPr>
        <w:t xml:space="preserve"> в пятидневный срок.</w:t>
      </w:r>
    </w:p>
    <w:p w:rsidR="00EC0D2B" w:rsidRPr="00163A9F" w:rsidRDefault="00EC0D2B" w:rsidP="00DB6279">
      <w:pPr>
        <w:pStyle w:val="ab"/>
        <w:numPr>
          <w:ilvl w:val="1"/>
          <w:numId w:val="11"/>
        </w:numPr>
        <w:tabs>
          <w:tab w:val="left" w:pos="567"/>
        </w:tabs>
        <w:spacing w:line="250" w:lineRule="exact"/>
        <w:ind w:left="0" w:firstLine="0"/>
        <w:jc w:val="both"/>
        <w:rPr>
          <w:sz w:val="20"/>
          <w:szCs w:val="20"/>
        </w:rPr>
      </w:pPr>
      <w:r w:rsidRPr="00163A9F">
        <w:rPr>
          <w:sz w:val="20"/>
          <w:szCs w:val="20"/>
        </w:rPr>
        <w:t>Все уведомления Сторон</w:t>
      </w:r>
      <w:r w:rsidR="00FB135B" w:rsidRPr="00163A9F">
        <w:rPr>
          <w:sz w:val="20"/>
          <w:szCs w:val="20"/>
        </w:rPr>
        <w:t>,</w:t>
      </w:r>
      <w:r w:rsidRPr="00163A9F">
        <w:rPr>
          <w:sz w:val="20"/>
          <w:szCs w:val="20"/>
        </w:rPr>
        <w:t xml:space="preserve"> связанные с исполнением настоящего </w:t>
      </w:r>
      <w:r w:rsidR="00BB128D" w:rsidRPr="00163A9F">
        <w:rPr>
          <w:sz w:val="20"/>
          <w:szCs w:val="20"/>
        </w:rPr>
        <w:t>Договор</w:t>
      </w:r>
      <w:r w:rsidRPr="00163A9F">
        <w:rPr>
          <w:sz w:val="20"/>
          <w:szCs w:val="20"/>
        </w:rPr>
        <w:t>а, направляются в письменной форме по почте заказным письмом по фактическому адресу Стороны, указанному в статье 1</w:t>
      </w:r>
      <w:r w:rsidR="00A11A3C" w:rsidRPr="00163A9F">
        <w:rPr>
          <w:sz w:val="20"/>
          <w:szCs w:val="20"/>
        </w:rPr>
        <w:t>1</w:t>
      </w:r>
      <w:r w:rsidRPr="00163A9F">
        <w:rPr>
          <w:sz w:val="20"/>
          <w:szCs w:val="20"/>
        </w:rPr>
        <w:t xml:space="preserve"> настоящего </w:t>
      </w:r>
      <w:r w:rsidR="00BB128D" w:rsidRPr="00163A9F">
        <w:rPr>
          <w:sz w:val="20"/>
          <w:szCs w:val="20"/>
        </w:rPr>
        <w:t>Договор</w:t>
      </w:r>
      <w:r w:rsidRPr="00163A9F">
        <w:rPr>
          <w:sz w:val="20"/>
          <w:szCs w:val="20"/>
        </w:rPr>
        <w:t>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43AB1" w:rsidRPr="00163A9F" w:rsidRDefault="00BB128D" w:rsidP="00843AB1">
      <w:pPr>
        <w:pStyle w:val="-0"/>
        <w:numPr>
          <w:ilvl w:val="1"/>
          <w:numId w:val="11"/>
        </w:numPr>
        <w:spacing w:line="250" w:lineRule="exact"/>
        <w:ind w:left="0" w:firstLine="0"/>
        <w:rPr>
          <w:rFonts w:eastAsia="Calibri"/>
          <w:sz w:val="20"/>
          <w:szCs w:val="20"/>
        </w:rPr>
      </w:pPr>
      <w:r w:rsidRPr="00163A9F">
        <w:rPr>
          <w:sz w:val="20"/>
          <w:szCs w:val="20"/>
        </w:rPr>
        <w:t>Договор</w:t>
      </w:r>
      <w:r w:rsidR="00EC0D2B" w:rsidRPr="00163A9F">
        <w:rPr>
          <w:sz w:val="20"/>
          <w:szCs w:val="20"/>
        </w:rPr>
        <w:t xml:space="preserve"> вступает в силу с даты заключения </w:t>
      </w:r>
      <w:r w:rsidRPr="00163A9F">
        <w:rPr>
          <w:sz w:val="20"/>
          <w:szCs w:val="20"/>
        </w:rPr>
        <w:t>Договор</w:t>
      </w:r>
      <w:r w:rsidR="00EC0D2B" w:rsidRPr="00163A9F">
        <w:rPr>
          <w:sz w:val="20"/>
          <w:szCs w:val="20"/>
        </w:rPr>
        <w:t xml:space="preserve">а и действует до </w:t>
      </w:r>
      <w:r w:rsidR="00007CAA" w:rsidRPr="00163A9F">
        <w:rPr>
          <w:b/>
          <w:sz w:val="20"/>
          <w:szCs w:val="20"/>
        </w:rPr>
        <w:t>«</w:t>
      </w:r>
      <w:r w:rsidR="009D233A" w:rsidRPr="00163A9F">
        <w:rPr>
          <w:b/>
          <w:sz w:val="20"/>
          <w:szCs w:val="20"/>
        </w:rPr>
        <w:t>31</w:t>
      </w:r>
      <w:r w:rsidR="00007CAA" w:rsidRPr="00163A9F">
        <w:rPr>
          <w:b/>
          <w:sz w:val="20"/>
          <w:szCs w:val="20"/>
        </w:rPr>
        <w:t>»</w:t>
      </w:r>
      <w:r w:rsidR="00D61CC8" w:rsidRPr="00163A9F">
        <w:rPr>
          <w:b/>
          <w:sz w:val="20"/>
          <w:szCs w:val="20"/>
        </w:rPr>
        <w:t xml:space="preserve"> января</w:t>
      </w:r>
      <w:r w:rsidR="00007CAA" w:rsidRPr="00163A9F">
        <w:rPr>
          <w:b/>
          <w:sz w:val="20"/>
          <w:szCs w:val="20"/>
        </w:rPr>
        <w:t xml:space="preserve"> 202</w:t>
      </w:r>
      <w:r w:rsidR="00D866F3" w:rsidRPr="00163A9F">
        <w:rPr>
          <w:b/>
          <w:sz w:val="20"/>
          <w:szCs w:val="20"/>
        </w:rPr>
        <w:t>7</w:t>
      </w:r>
      <w:r w:rsidR="00163A9F" w:rsidRPr="00163A9F">
        <w:rPr>
          <w:b/>
          <w:sz w:val="20"/>
          <w:szCs w:val="20"/>
        </w:rPr>
        <w:t xml:space="preserve"> </w:t>
      </w:r>
      <w:r w:rsidR="00007CAA" w:rsidRPr="00163A9F">
        <w:rPr>
          <w:b/>
          <w:sz w:val="20"/>
          <w:szCs w:val="20"/>
        </w:rPr>
        <w:t>г.</w:t>
      </w:r>
      <w:r w:rsidR="00BE0E9E" w:rsidRPr="00163A9F">
        <w:rPr>
          <w:rFonts w:eastAsia="Calibri"/>
          <w:sz w:val="20"/>
          <w:szCs w:val="20"/>
        </w:rPr>
        <w:t xml:space="preserve"> </w:t>
      </w:r>
      <w:r w:rsidR="00843AB1" w:rsidRPr="00163A9F">
        <w:rPr>
          <w:rFonts w:eastAsia="Calibri"/>
          <w:sz w:val="20"/>
          <w:szCs w:val="20"/>
        </w:rPr>
        <w:t>Окончание срока действия Договора влечет прекращение обязательств сторон по Договору в соответствии с п. 3 ст. 425 ГК РФ. Окончание срока действия Договора не освобождает стороны от ответственности за его нарушение.</w:t>
      </w:r>
    </w:p>
    <w:p w:rsidR="00C93D70" w:rsidRPr="00163A9F" w:rsidRDefault="00843AB1" w:rsidP="00843AB1">
      <w:pPr>
        <w:pStyle w:val="-0"/>
        <w:tabs>
          <w:tab w:val="clear" w:pos="4811"/>
        </w:tabs>
        <w:spacing w:line="250" w:lineRule="exact"/>
        <w:ind w:left="0" w:firstLine="0"/>
        <w:rPr>
          <w:rFonts w:eastAsia="Calibri"/>
          <w:sz w:val="20"/>
          <w:szCs w:val="20"/>
        </w:rPr>
      </w:pPr>
      <w:r w:rsidRPr="00163A9F">
        <w:rPr>
          <w:rFonts w:eastAsia="Calibri"/>
          <w:sz w:val="20"/>
          <w:szCs w:val="20"/>
        </w:rPr>
        <w:t>Руководствуясь ч.1 ст. 12 44-ФЗ, Стороны могут согласовать поставку товара за сроком действия Договора, с начислением неустойки за неисполнение/ненадлежащее исполнение Поставщиком обязательств по Договору, в случае сохранения у Заказчика потребности в поставке товара и при наличии гарантии Поставщика осуществить поставку товара, с указанием конкретной даты такой поставки</w:t>
      </w:r>
      <w:r w:rsidR="00BE0E9E" w:rsidRPr="00163A9F">
        <w:rPr>
          <w:rFonts w:eastAsia="Calibri"/>
          <w:sz w:val="20"/>
          <w:szCs w:val="20"/>
        </w:rPr>
        <w:t>.</w:t>
      </w:r>
    </w:p>
    <w:p w:rsidR="001F3BDD" w:rsidRPr="00163A9F" w:rsidRDefault="00EC0D2B" w:rsidP="00DB6279">
      <w:pPr>
        <w:pStyle w:val="ab"/>
        <w:numPr>
          <w:ilvl w:val="1"/>
          <w:numId w:val="11"/>
        </w:numPr>
        <w:tabs>
          <w:tab w:val="left" w:pos="0"/>
          <w:tab w:val="left" w:pos="426"/>
          <w:tab w:val="left" w:pos="709"/>
        </w:tabs>
        <w:spacing w:line="250" w:lineRule="exact"/>
        <w:ind w:left="0" w:firstLine="0"/>
        <w:jc w:val="both"/>
        <w:rPr>
          <w:sz w:val="20"/>
          <w:szCs w:val="20"/>
        </w:rPr>
      </w:pPr>
      <w:r w:rsidRPr="00163A9F">
        <w:rPr>
          <w:sz w:val="20"/>
          <w:szCs w:val="20"/>
        </w:rPr>
        <w:t xml:space="preserve">Приложения к настоящему </w:t>
      </w:r>
      <w:r w:rsidR="00BB128D" w:rsidRPr="00163A9F">
        <w:rPr>
          <w:sz w:val="20"/>
          <w:szCs w:val="20"/>
        </w:rPr>
        <w:t>Договор</w:t>
      </w:r>
      <w:r w:rsidRPr="00163A9F">
        <w:rPr>
          <w:sz w:val="20"/>
          <w:szCs w:val="20"/>
        </w:rPr>
        <w:t>у, являющиеся его неотъемлемой частью:</w:t>
      </w:r>
    </w:p>
    <w:p w:rsidR="00ED2205" w:rsidRPr="00163A9F" w:rsidRDefault="00ED2205" w:rsidP="00DB6279">
      <w:pPr>
        <w:pStyle w:val="-0"/>
        <w:numPr>
          <w:ilvl w:val="1"/>
          <w:numId w:val="0"/>
        </w:numPr>
        <w:tabs>
          <w:tab w:val="num" w:pos="567"/>
        </w:tabs>
        <w:spacing w:line="250" w:lineRule="exact"/>
        <w:rPr>
          <w:sz w:val="20"/>
          <w:szCs w:val="20"/>
        </w:rPr>
      </w:pPr>
      <w:r w:rsidRPr="00163A9F">
        <w:rPr>
          <w:sz w:val="20"/>
          <w:szCs w:val="20"/>
        </w:rPr>
        <w:t>Приложение № 1 –</w:t>
      </w:r>
      <w:r w:rsidR="0007382B" w:rsidRPr="00163A9F">
        <w:rPr>
          <w:sz w:val="20"/>
          <w:szCs w:val="20"/>
        </w:rPr>
        <w:t xml:space="preserve"> </w:t>
      </w:r>
      <w:r w:rsidRPr="00163A9F">
        <w:rPr>
          <w:sz w:val="20"/>
          <w:szCs w:val="20"/>
        </w:rPr>
        <w:t>Спецификация;</w:t>
      </w:r>
    </w:p>
    <w:p w:rsidR="0007382B" w:rsidRPr="00163A9F" w:rsidRDefault="0007382B" w:rsidP="00DB6279">
      <w:pPr>
        <w:pStyle w:val="-0"/>
        <w:numPr>
          <w:ilvl w:val="1"/>
          <w:numId w:val="0"/>
        </w:numPr>
        <w:tabs>
          <w:tab w:val="num" w:pos="567"/>
        </w:tabs>
        <w:spacing w:line="250" w:lineRule="exact"/>
        <w:rPr>
          <w:sz w:val="20"/>
          <w:szCs w:val="20"/>
        </w:rPr>
      </w:pPr>
      <w:r w:rsidRPr="00163A9F">
        <w:rPr>
          <w:sz w:val="20"/>
          <w:szCs w:val="20"/>
        </w:rPr>
        <w:lastRenderedPageBreak/>
        <w:t>Приложение № 2 – Техническое задание;</w:t>
      </w:r>
    </w:p>
    <w:p w:rsidR="001F3BDD" w:rsidRPr="00163A9F" w:rsidRDefault="00ED2205" w:rsidP="00DB6279">
      <w:pPr>
        <w:pStyle w:val="-0"/>
        <w:numPr>
          <w:ilvl w:val="1"/>
          <w:numId w:val="0"/>
        </w:numPr>
        <w:tabs>
          <w:tab w:val="num" w:pos="567"/>
        </w:tabs>
        <w:spacing w:line="250" w:lineRule="exact"/>
        <w:rPr>
          <w:sz w:val="20"/>
          <w:szCs w:val="20"/>
        </w:rPr>
      </w:pPr>
      <w:r w:rsidRPr="00163A9F">
        <w:rPr>
          <w:sz w:val="20"/>
          <w:szCs w:val="20"/>
        </w:rPr>
        <w:t xml:space="preserve">Приложение № </w:t>
      </w:r>
      <w:r w:rsidR="0007382B" w:rsidRPr="00163A9F">
        <w:rPr>
          <w:sz w:val="20"/>
          <w:szCs w:val="20"/>
        </w:rPr>
        <w:t>3</w:t>
      </w:r>
      <w:r w:rsidRPr="00163A9F">
        <w:rPr>
          <w:sz w:val="20"/>
          <w:szCs w:val="20"/>
        </w:rPr>
        <w:t xml:space="preserve"> – Фо</w:t>
      </w:r>
      <w:r w:rsidR="007567D1" w:rsidRPr="00163A9F">
        <w:rPr>
          <w:sz w:val="20"/>
          <w:szCs w:val="20"/>
        </w:rPr>
        <w:t>рма Акта приема-передачи Товара.</w:t>
      </w:r>
    </w:p>
    <w:p w:rsidR="001F3BDD" w:rsidRPr="00163A9F" w:rsidRDefault="001F3BDD" w:rsidP="00DB6279">
      <w:pPr>
        <w:pStyle w:val="-0"/>
        <w:numPr>
          <w:ilvl w:val="1"/>
          <w:numId w:val="0"/>
        </w:numPr>
        <w:tabs>
          <w:tab w:val="num" w:pos="567"/>
        </w:tabs>
        <w:spacing w:line="250" w:lineRule="exact"/>
        <w:rPr>
          <w:sz w:val="20"/>
          <w:szCs w:val="20"/>
        </w:rPr>
      </w:pPr>
    </w:p>
    <w:p w:rsidR="001F3BDD" w:rsidRPr="00163A9F" w:rsidRDefault="003916FC" w:rsidP="00DB6279">
      <w:pPr>
        <w:pStyle w:val="-"/>
        <w:numPr>
          <w:ilvl w:val="0"/>
          <w:numId w:val="1"/>
        </w:numPr>
        <w:tabs>
          <w:tab w:val="clear" w:pos="540"/>
          <w:tab w:val="left" w:pos="851"/>
        </w:tabs>
        <w:suppressAutoHyphens w:val="0"/>
        <w:spacing w:before="0" w:after="0" w:line="250" w:lineRule="exact"/>
        <w:ind w:left="0" w:firstLine="0"/>
        <w:outlineLvl w:val="2"/>
        <w:rPr>
          <w:sz w:val="20"/>
          <w:szCs w:val="20"/>
        </w:rPr>
      </w:pPr>
      <w:r w:rsidRPr="00163A9F">
        <w:rPr>
          <w:sz w:val="20"/>
          <w:szCs w:val="20"/>
        </w:rPr>
        <w:t xml:space="preserve">АДРЕСА, </w:t>
      </w:r>
      <w:r w:rsidR="001F3BDD" w:rsidRPr="00163A9F">
        <w:rPr>
          <w:sz w:val="20"/>
          <w:szCs w:val="20"/>
        </w:rPr>
        <w:t xml:space="preserve">Реквизиты </w:t>
      </w:r>
      <w:r w:rsidRPr="00163A9F">
        <w:rPr>
          <w:sz w:val="20"/>
          <w:szCs w:val="20"/>
        </w:rPr>
        <w:t xml:space="preserve">И ПОДПИСИ </w:t>
      </w:r>
      <w:r w:rsidR="001F3BDD" w:rsidRPr="00163A9F">
        <w:rPr>
          <w:sz w:val="20"/>
          <w:szCs w:val="20"/>
        </w:rPr>
        <w:t>сторон</w:t>
      </w:r>
      <w:bookmarkEnd w:id="0"/>
      <w:bookmarkEnd w:id="1"/>
      <w:bookmarkEnd w:id="2"/>
    </w:p>
    <w:p w:rsidR="00BE0E9E" w:rsidRPr="00163A9F" w:rsidRDefault="00BE0E9E" w:rsidP="00DB6279">
      <w:pPr>
        <w:spacing w:line="250" w:lineRule="exact"/>
        <w:jc w:val="center"/>
        <w:outlineLvl w:val="0"/>
        <w:rPr>
          <w:sz w:val="20"/>
          <w:szCs w:val="20"/>
        </w:rPr>
      </w:pPr>
    </w:p>
    <w:tbl>
      <w:tblPr>
        <w:tblpPr w:leftFromText="180" w:rightFromText="180" w:bottomFromText="160" w:vertAnchor="text" w:horzAnchor="margin" w:tblpY="219"/>
        <w:tblW w:w="9639" w:type="dxa"/>
        <w:tblLayout w:type="fixed"/>
        <w:tblLook w:val="01E0" w:firstRow="1" w:lastRow="1" w:firstColumn="1" w:lastColumn="1" w:noHBand="0" w:noVBand="0"/>
      </w:tblPr>
      <w:tblGrid>
        <w:gridCol w:w="5211"/>
        <w:gridCol w:w="426"/>
        <w:gridCol w:w="4002"/>
      </w:tblGrid>
      <w:tr w:rsidR="00BE0E9E" w:rsidRPr="00163A9F" w:rsidTr="00D45F5A">
        <w:trPr>
          <w:trHeight w:val="6466"/>
        </w:trPr>
        <w:tc>
          <w:tcPr>
            <w:tcW w:w="5211" w:type="dxa"/>
          </w:tcPr>
          <w:p w:rsidR="00BE0E9E" w:rsidRPr="00163A9F" w:rsidRDefault="00BE0E9E" w:rsidP="00DB6279">
            <w:pPr>
              <w:spacing w:line="250" w:lineRule="exact"/>
              <w:rPr>
                <w:b/>
                <w:sz w:val="20"/>
                <w:szCs w:val="20"/>
                <w:lang w:eastAsia="en-US"/>
              </w:rPr>
            </w:pPr>
            <w:r w:rsidRPr="00163A9F">
              <w:rPr>
                <w:b/>
                <w:sz w:val="20"/>
                <w:szCs w:val="20"/>
                <w:lang w:eastAsia="en-US"/>
              </w:rPr>
              <w:t>Заказчик:</w:t>
            </w:r>
          </w:p>
          <w:tbl>
            <w:tblPr>
              <w:tblpPr w:leftFromText="180" w:rightFromText="180" w:bottomFromText="160" w:vertAnchor="text" w:horzAnchor="margin" w:tblpY="219"/>
              <w:tblW w:w="9639" w:type="dxa"/>
              <w:tblLayout w:type="fixed"/>
              <w:tblLook w:val="01E0" w:firstRow="1" w:lastRow="1" w:firstColumn="1" w:lastColumn="1" w:noHBand="0" w:noVBand="0"/>
            </w:tblPr>
            <w:tblGrid>
              <w:gridCol w:w="5211"/>
              <w:gridCol w:w="426"/>
              <w:gridCol w:w="4002"/>
            </w:tblGrid>
            <w:tr w:rsidR="00D45F5A" w:rsidRPr="00163A9F" w:rsidTr="00480496">
              <w:trPr>
                <w:trHeight w:val="6466"/>
              </w:trPr>
              <w:tc>
                <w:tcPr>
                  <w:tcW w:w="5211" w:type="dxa"/>
                </w:tcPr>
                <w:p w:rsidR="00D45F5A" w:rsidRPr="00163A9F" w:rsidRDefault="00D45F5A" w:rsidP="00D45F5A">
                  <w:pPr>
                    <w:spacing w:line="250" w:lineRule="exact"/>
                    <w:rPr>
                      <w:b/>
                      <w:sz w:val="20"/>
                      <w:szCs w:val="20"/>
                      <w:lang w:eastAsia="en-US"/>
                    </w:rPr>
                  </w:pPr>
                  <w:r w:rsidRPr="00163A9F">
                    <w:rPr>
                      <w:b/>
                      <w:sz w:val="20"/>
                      <w:szCs w:val="20"/>
                      <w:lang w:eastAsia="en-US"/>
                    </w:rPr>
                    <w:t>Заказчик:</w:t>
                  </w:r>
                </w:p>
                <w:p w:rsidR="00D45F5A" w:rsidRPr="00163A9F" w:rsidRDefault="00D45F5A" w:rsidP="00D45F5A">
                  <w:pPr>
                    <w:suppressAutoHyphens/>
                    <w:autoSpaceDN w:val="0"/>
                    <w:ind w:right="563"/>
                    <w:textAlignment w:val="baseline"/>
                    <w:rPr>
                      <w:rFonts w:eastAsia="Calibri"/>
                      <w:b/>
                      <w:sz w:val="20"/>
                      <w:szCs w:val="20"/>
                      <w:lang w:eastAsia="en-US"/>
                    </w:rPr>
                  </w:pPr>
                  <w:r w:rsidRPr="00163A9F">
                    <w:rPr>
                      <w:rFonts w:eastAsia="Calibri"/>
                      <w:b/>
                      <w:sz w:val="20"/>
                      <w:szCs w:val="20"/>
                      <w:lang w:eastAsia="en-US"/>
                    </w:rPr>
                    <w:t xml:space="preserve">Федеральное государственное бюджетное учреждение "Национальный медицинский исследовательский центр эндокринологии имени академика И.И. Дедова" Министерства здравоохранения Российской Федерации (ФГБУ "НМИЦ эндокринологии им. академика И.И. Дедова" Минздрава России) </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 xml:space="preserve">Адрес: 117292, г. Москва, </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 xml:space="preserve">ул. </w:t>
                  </w:r>
                  <w:proofErr w:type="spellStart"/>
                  <w:r w:rsidRPr="00163A9F">
                    <w:rPr>
                      <w:rFonts w:eastAsia="Calibri"/>
                      <w:sz w:val="20"/>
                      <w:szCs w:val="20"/>
                      <w:lang w:eastAsia="en-US"/>
                    </w:rPr>
                    <w:t>Дм</w:t>
                  </w:r>
                  <w:proofErr w:type="spellEnd"/>
                  <w:r w:rsidRPr="00163A9F">
                    <w:rPr>
                      <w:rFonts w:eastAsia="Calibri"/>
                      <w:sz w:val="20"/>
                      <w:szCs w:val="20"/>
                      <w:lang w:eastAsia="en-US"/>
                    </w:rPr>
                    <w:t>. Ульянова, д.11</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ИНН 7728016351, КПП 772801001</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ОГРН 1027739455996</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 xml:space="preserve">ОКОПФ 75103, ОКПО 01897297, </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ОКТМО 45397000, ОКВЭД 72.19, 85.22, 86.10</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 xml:space="preserve">Банковские реквизиты: </w:t>
                  </w:r>
                </w:p>
                <w:p w:rsidR="00D45F5A" w:rsidRPr="00163A9F" w:rsidRDefault="00D45F5A" w:rsidP="00D45F5A">
                  <w:pPr>
                    <w:widowControl w:val="0"/>
                    <w:suppressAutoHyphens/>
                    <w:snapToGrid w:val="0"/>
                    <w:spacing w:line="256" w:lineRule="auto"/>
                    <w:ind w:right="563"/>
                    <w:jc w:val="both"/>
                    <w:textAlignment w:val="baseline"/>
                    <w:rPr>
                      <w:sz w:val="20"/>
                      <w:szCs w:val="20"/>
                      <w:lang w:eastAsia="en-US"/>
                    </w:rPr>
                  </w:pPr>
                  <w:r w:rsidRPr="00163A9F">
                    <w:rPr>
                      <w:rFonts w:eastAsia="Calibri"/>
                      <w:sz w:val="20"/>
                      <w:szCs w:val="20"/>
                      <w:lang w:eastAsia="en-US"/>
                    </w:rPr>
                    <w:t xml:space="preserve">Получатель: </w:t>
                  </w:r>
                  <w:r w:rsidRPr="00163A9F">
                    <w:rPr>
                      <w:sz w:val="20"/>
                      <w:szCs w:val="20"/>
                      <w:lang w:eastAsia="en-US"/>
                    </w:rPr>
                    <w:t>УФК по г. Москве (ФГБУ «НМИЦ ЭНДОКРИНОЛОГИИ ИМ. АКАДЕМИКА И.И. ДЕДОВА» МИНЗДРАВА РОССИИ, л/с 20736X72640, 21736X72640, 22736X72640)</w:t>
                  </w:r>
                </w:p>
                <w:p w:rsidR="00D45F5A" w:rsidRPr="00163A9F" w:rsidRDefault="00D45F5A" w:rsidP="00D45F5A">
                  <w:pPr>
                    <w:widowControl w:val="0"/>
                    <w:suppressAutoHyphens/>
                    <w:snapToGrid w:val="0"/>
                    <w:spacing w:line="256" w:lineRule="auto"/>
                    <w:ind w:right="563"/>
                    <w:jc w:val="both"/>
                    <w:textAlignment w:val="baseline"/>
                    <w:rPr>
                      <w:sz w:val="20"/>
                      <w:szCs w:val="20"/>
                      <w:lang w:eastAsia="en-US"/>
                    </w:rPr>
                  </w:pPr>
                  <w:r w:rsidRPr="00163A9F">
                    <w:rPr>
                      <w:sz w:val="20"/>
                      <w:szCs w:val="20"/>
                      <w:lang w:eastAsia="en-US"/>
                    </w:rPr>
                    <w:t>р/</w:t>
                  </w:r>
                  <w:proofErr w:type="spellStart"/>
                  <w:r w:rsidRPr="00163A9F">
                    <w:rPr>
                      <w:sz w:val="20"/>
                      <w:szCs w:val="20"/>
                      <w:lang w:eastAsia="en-US"/>
                    </w:rPr>
                    <w:t>сч</w:t>
                  </w:r>
                  <w:proofErr w:type="spellEnd"/>
                  <w:r w:rsidRPr="00163A9F">
                    <w:rPr>
                      <w:sz w:val="20"/>
                      <w:szCs w:val="20"/>
                      <w:lang w:eastAsia="en-US"/>
                    </w:rPr>
                    <w:t xml:space="preserve"> 03214643000000017300</w:t>
                  </w:r>
                </w:p>
                <w:p w:rsidR="00D45F5A" w:rsidRPr="00163A9F" w:rsidRDefault="00D45F5A" w:rsidP="00D45F5A">
                  <w:pPr>
                    <w:widowControl w:val="0"/>
                    <w:suppressAutoHyphens/>
                    <w:snapToGrid w:val="0"/>
                    <w:spacing w:line="256" w:lineRule="auto"/>
                    <w:ind w:right="563"/>
                    <w:jc w:val="both"/>
                    <w:textAlignment w:val="baseline"/>
                    <w:rPr>
                      <w:sz w:val="20"/>
                      <w:szCs w:val="20"/>
                      <w:lang w:eastAsia="en-US"/>
                    </w:rPr>
                  </w:pPr>
                  <w:r w:rsidRPr="00163A9F">
                    <w:rPr>
                      <w:sz w:val="20"/>
                      <w:szCs w:val="20"/>
                      <w:lang w:eastAsia="en-US"/>
                    </w:rPr>
                    <w:t>к/</w:t>
                  </w:r>
                  <w:proofErr w:type="spellStart"/>
                  <w:r w:rsidRPr="00163A9F">
                    <w:rPr>
                      <w:sz w:val="20"/>
                      <w:szCs w:val="20"/>
                      <w:lang w:eastAsia="en-US"/>
                    </w:rPr>
                    <w:t>сч</w:t>
                  </w:r>
                  <w:proofErr w:type="spellEnd"/>
                  <w:r w:rsidRPr="00163A9F">
                    <w:rPr>
                      <w:sz w:val="20"/>
                      <w:szCs w:val="20"/>
                      <w:lang w:eastAsia="en-US"/>
                    </w:rPr>
                    <w:t xml:space="preserve"> 40102810545370000003</w:t>
                  </w:r>
                </w:p>
                <w:p w:rsidR="00D45F5A" w:rsidRPr="00163A9F" w:rsidRDefault="00D45F5A" w:rsidP="00D45F5A">
                  <w:pPr>
                    <w:widowControl w:val="0"/>
                    <w:suppressAutoHyphens/>
                    <w:snapToGrid w:val="0"/>
                    <w:spacing w:line="256" w:lineRule="auto"/>
                    <w:ind w:right="563"/>
                    <w:jc w:val="both"/>
                    <w:textAlignment w:val="baseline"/>
                    <w:rPr>
                      <w:sz w:val="20"/>
                      <w:szCs w:val="20"/>
                      <w:lang w:eastAsia="en-US"/>
                    </w:rPr>
                  </w:pPr>
                  <w:r w:rsidRPr="00163A9F">
                    <w:rPr>
                      <w:sz w:val="20"/>
                      <w:szCs w:val="20"/>
                      <w:lang w:eastAsia="en-US"/>
                    </w:rPr>
                    <w:t>в Банке: ОКЦ № 1 ГУ БАНКА РОССИИ ПО ЦФО // УФК ПО Г. МОСКВЕ г Москва</w:t>
                  </w:r>
                </w:p>
                <w:p w:rsidR="00D45F5A" w:rsidRPr="00163A9F" w:rsidRDefault="00D45F5A" w:rsidP="00D45F5A">
                  <w:pPr>
                    <w:suppressAutoHyphens/>
                    <w:autoSpaceDN w:val="0"/>
                    <w:ind w:right="563"/>
                    <w:textAlignment w:val="baseline"/>
                    <w:rPr>
                      <w:rFonts w:eastAsia="Calibri"/>
                      <w:sz w:val="20"/>
                      <w:szCs w:val="20"/>
                      <w:lang w:eastAsia="en-US"/>
                    </w:rPr>
                  </w:pPr>
                  <w:r w:rsidRPr="00163A9F">
                    <w:rPr>
                      <w:sz w:val="20"/>
                      <w:szCs w:val="20"/>
                      <w:lang w:eastAsia="en-US"/>
                    </w:rPr>
                    <w:t>БИК 004525988</w:t>
                  </w:r>
                  <w:r w:rsidRPr="00163A9F">
                    <w:rPr>
                      <w:rFonts w:eastAsia="Calibri"/>
                      <w:sz w:val="20"/>
                      <w:szCs w:val="20"/>
                      <w:lang w:eastAsia="en-US"/>
                    </w:rPr>
                    <w:t xml:space="preserve"> </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Контактный телефон +7 495 500 00 62 (Контрактная служба)</w:t>
                  </w:r>
                </w:p>
                <w:p w:rsidR="00D45F5A" w:rsidRPr="00163A9F" w:rsidRDefault="00D45F5A" w:rsidP="00D45F5A">
                  <w:pPr>
                    <w:suppressAutoHyphens/>
                    <w:autoSpaceDN w:val="0"/>
                    <w:ind w:right="563"/>
                    <w:textAlignment w:val="baseline"/>
                    <w:rPr>
                      <w:rFonts w:eastAsia="Calibri"/>
                      <w:sz w:val="20"/>
                      <w:szCs w:val="20"/>
                      <w:lang w:val="en-US" w:eastAsia="en-US"/>
                    </w:rPr>
                  </w:pPr>
                  <w:r w:rsidRPr="00163A9F">
                    <w:rPr>
                      <w:rFonts w:eastAsia="Calibri"/>
                      <w:sz w:val="20"/>
                      <w:szCs w:val="20"/>
                      <w:lang w:eastAsia="en-US"/>
                    </w:rPr>
                    <w:t>Склад</w:t>
                  </w:r>
                  <w:r w:rsidRPr="00163A9F">
                    <w:rPr>
                      <w:rFonts w:eastAsia="Calibri"/>
                      <w:sz w:val="20"/>
                      <w:szCs w:val="20"/>
                      <w:lang w:val="en-US" w:eastAsia="en-US"/>
                    </w:rPr>
                    <w:t xml:space="preserve"> e-mail: </w:t>
                  </w:r>
                  <w:hyperlink r:id="rId8" w:history="1">
                    <w:r w:rsidRPr="00163A9F">
                      <w:rPr>
                        <w:rStyle w:val="a5"/>
                        <w:rFonts w:eastAsia="Calibri"/>
                        <w:sz w:val="20"/>
                        <w:szCs w:val="20"/>
                        <w:lang w:val="en-US" w:eastAsia="en-US"/>
                      </w:rPr>
                      <w:t>khaylov.mikhail@endocrincentr.ru</w:t>
                    </w:r>
                  </w:hyperlink>
                  <w:r w:rsidRPr="00163A9F">
                    <w:rPr>
                      <w:rFonts w:eastAsia="Calibri"/>
                      <w:sz w:val="20"/>
                      <w:szCs w:val="20"/>
                      <w:lang w:val="en-US" w:eastAsia="en-US"/>
                    </w:rPr>
                    <w:t xml:space="preserve"> </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Моб: +7 (915) 223-44-49</w:t>
                  </w:r>
                </w:p>
                <w:p w:rsidR="00D45F5A" w:rsidRPr="00163A9F" w:rsidRDefault="00D45F5A" w:rsidP="00D45F5A">
                  <w:pPr>
                    <w:suppressAutoHyphens/>
                    <w:autoSpaceDN w:val="0"/>
                    <w:ind w:right="563"/>
                    <w:textAlignment w:val="baseline"/>
                    <w:rPr>
                      <w:rFonts w:eastAsia="Calibri"/>
                      <w:sz w:val="20"/>
                      <w:szCs w:val="20"/>
                      <w:lang w:eastAsia="en-US"/>
                    </w:rPr>
                  </w:pPr>
                  <w:r w:rsidRPr="00163A9F">
                    <w:rPr>
                      <w:rFonts w:eastAsia="Calibri"/>
                      <w:sz w:val="20"/>
                      <w:szCs w:val="20"/>
                      <w:lang w:eastAsia="en-US"/>
                    </w:rPr>
                    <w:t xml:space="preserve">Бухгалтерия +7 499 124-3422, </w:t>
                  </w:r>
                  <w:proofErr w:type="spellStart"/>
                  <w:r w:rsidRPr="00163A9F">
                    <w:rPr>
                      <w:rFonts w:eastAsia="Calibri"/>
                      <w:sz w:val="20"/>
                      <w:szCs w:val="20"/>
                      <w:lang w:eastAsia="en-US"/>
                    </w:rPr>
                    <w:t>доб</w:t>
                  </w:r>
                  <w:proofErr w:type="spellEnd"/>
                  <w:r w:rsidRPr="00163A9F">
                    <w:rPr>
                      <w:rFonts w:eastAsia="Calibri"/>
                      <w:sz w:val="20"/>
                      <w:szCs w:val="20"/>
                      <w:lang w:eastAsia="en-US"/>
                    </w:rPr>
                    <w:t xml:space="preserve"> 4287</w:t>
                  </w:r>
                </w:p>
                <w:p w:rsidR="00D45F5A" w:rsidRPr="00163A9F" w:rsidRDefault="00D45F5A" w:rsidP="00D45F5A">
                  <w:pPr>
                    <w:pStyle w:val="a6"/>
                    <w:spacing w:line="250" w:lineRule="exact"/>
                    <w:rPr>
                      <w:rFonts w:ascii="Times New Roman" w:hAnsi="Times New Roman"/>
                      <w:lang w:eastAsia="en-US"/>
                    </w:rPr>
                  </w:pPr>
                  <w:r w:rsidRPr="00163A9F">
                    <w:rPr>
                      <w:rFonts w:ascii="Times New Roman" w:eastAsia="Calibri" w:hAnsi="Times New Roman"/>
                      <w:lang w:val="en-US" w:eastAsia="en-US"/>
                    </w:rPr>
                    <w:t>E</w:t>
                  </w:r>
                  <w:r w:rsidRPr="00163A9F">
                    <w:rPr>
                      <w:rFonts w:ascii="Times New Roman" w:eastAsia="Calibri" w:hAnsi="Times New Roman"/>
                      <w:lang w:eastAsia="en-US"/>
                    </w:rPr>
                    <w:t>-</w:t>
                  </w:r>
                  <w:r w:rsidRPr="00163A9F">
                    <w:rPr>
                      <w:rFonts w:ascii="Times New Roman" w:eastAsia="Calibri" w:hAnsi="Times New Roman"/>
                      <w:lang w:val="en-US" w:eastAsia="en-US"/>
                    </w:rPr>
                    <w:t>mail</w:t>
                  </w:r>
                  <w:r w:rsidRPr="00163A9F">
                    <w:rPr>
                      <w:rFonts w:ascii="Times New Roman" w:eastAsia="Calibri" w:hAnsi="Times New Roman"/>
                      <w:lang w:eastAsia="en-US"/>
                    </w:rPr>
                    <w:t xml:space="preserve"> </w:t>
                  </w:r>
                  <w:hyperlink r:id="rId9" w:history="1">
                    <w:r w:rsidRPr="00163A9F">
                      <w:rPr>
                        <w:rStyle w:val="a5"/>
                        <w:rFonts w:ascii="Times New Roman" w:eastAsia="Calibri" w:hAnsi="Times New Roman"/>
                        <w:lang w:val="en-US" w:eastAsia="en-US"/>
                      </w:rPr>
                      <w:t>zakupky</w:t>
                    </w:r>
                    <w:r w:rsidRPr="00163A9F">
                      <w:rPr>
                        <w:rStyle w:val="a5"/>
                        <w:rFonts w:ascii="Times New Roman" w:eastAsia="Calibri" w:hAnsi="Times New Roman"/>
                        <w:lang w:eastAsia="en-US"/>
                      </w:rPr>
                      <w:t>@</w:t>
                    </w:r>
                    <w:r w:rsidRPr="00163A9F">
                      <w:rPr>
                        <w:rStyle w:val="a5"/>
                        <w:rFonts w:ascii="Times New Roman" w:eastAsia="Calibri" w:hAnsi="Times New Roman"/>
                        <w:lang w:val="en-US" w:eastAsia="en-US"/>
                      </w:rPr>
                      <w:t>endocrincentr</w:t>
                    </w:r>
                    <w:r w:rsidRPr="00163A9F">
                      <w:rPr>
                        <w:rStyle w:val="a5"/>
                        <w:rFonts w:ascii="Times New Roman" w:eastAsia="Calibri" w:hAnsi="Times New Roman"/>
                        <w:lang w:eastAsia="en-US"/>
                      </w:rPr>
                      <w:t>.</w:t>
                    </w:r>
                    <w:proofErr w:type="spellStart"/>
                    <w:r w:rsidRPr="00163A9F">
                      <w:rPr>
                        <w:rStyle w:val="a5"/>
                        <w:rFonts w:ascii="Times New Roman" w:eastAsia="Calibri" w:hAnsi="Times New Roman"/>
                        <w:lang w:val="en-US" w:eastAsia="en-US"/>
                      </w:rPr>
                      <w:t>ru</w:t>
                    </w:r>
                    <w:proofErr w:type="spellEnd"/>
                  </w:hyperlink>
                  <w:r w:rsidRPr="00163A9F">
                    <w:rPr>
                      <w:rFonts w:ascii="Times New Roman" w:eastAsia="Calibri" w:hAnsi="Times New Roman"/>
                      <w:lang w:eastAsia="en-US"/>
                    </w:rPr>
                    <w:t xml:space="preserve"> </w:t>
                  </w:r>
                </w:p>
              </w:tc>
              <w:tc>
                <w:tcPr>
                  <w:tcW w:w="426" w:type="dxa"/>
                  <w:hideMark/>
                </w:tcPr>
                <w:p w:rsidR="00D45F5A" w:rsidRPr="00163A9F" w:rsidRDefault="00D45F5A" w:rsidP="00D45F5A">
                  <w:pPr>
                    <w:spacing w:line="250" w:lineRule="exact"/>
                    <w:rPr>
                      <w:sz w:val="20"/>
                      <w:szCs w:val="20"/>
                      <w:lang w:eastAsia="en-US"/>
                    </w:rPr>
                  </w:pPr>
                </w:p>
              </w:tc>
              <w:tc>
                <w:tcPr>
                  <w:tcW w:w="4002" w:type="dxa"/>
                </w:tcPr>
                <w:p w:rsidR="00D45F5A" w:rsidRPr="00163A9F" w:rsidRDefault="00D45F5A" w:rsidP="00D45F5A">
                  <w:pPr>
                    <w:spacing w:line="250" w:lineRule="exact"/>
                    <w:rPr>
                      <w:b/>
                      <w:sz w:val="20"/>
                      <w:szCs w:val="20"/>
                      <w:lang w:eastAsia="en-US"/>
                    </w:rPr>
                  </w:pPr>
                  <w:r w:rsidRPr="00163A9F">
                    <w:rPr>
                      <w:b/>
                      <w:sz w:val="20"/>
                      <w:szCs w:val="20"/>
                      <w:lang w:eastAsia="en-US"/>
                    </w:rPr>
                    <w:t>Поставщик:</w:t>
                  </w:r>
                </w:p>
                <w:p w:rsidR="00D45F5A" w:rsidRPr="00163A9F" w:rsidRDefault="00D45F5A" w:rsidP="00D45F5A">
                  <w:pPr>
                    <w:spacing w:line="250" w:lineRule="exact"/>
                    <w:rPr>
                      <w:rFonts w:eastAsia="Calibri"/>
                      <w:sz w:val="20"/>
                      <w:szCs w:val="20"/>
                      <w:lang w:eastAsia="en-US"/>
                    </w:rPr>
                  </w:pP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___________________________________</w:t>
                  </w: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Юридический адрес:</w:t>
                  </w: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 xml:space="preserve">Фактический адрес: </w:t>
                  </w: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 xml:space="preserve">ИНН/КПП </w:t>
                  </w:r>
                </w:p>
                <w:p w:rsidR="00D45F5A" w:rsidRPr="00163A9F" w:rsidRDefault="00D45F5A" w:rsidP="00D45F5A">
                  <w:pPr>
                    <w:spacing w:line="250" w:lineRule="exact"/>
                    <w:rPr>
                      <w:sz w:val="20"/>
                      <w:szCs w:val="20"/>
                      <w:lang w:eastAsia="en-US"/>
                    </w:rPr>
                  </w:pPr>
                  <w:r w:rsidRPr="00163A9F">
                    <w:rPr>
                      <w:sz w:val="20"/>
                      <w:szCs w:val="20"/>
                      <w:lang w:eastAsia="en-US"/>
                    </w:rPr>
                    <w:t>ОГРН/ОГРНИП</w:t>
                  </w:r>
                </w:p>
                <w:p w:rsidR="00D45F5A" w:rsidRPr="00163A9F" w:rsidRDefault="00D45F5A" w:rsidP="00D45F5A">
                  <w:pPr>
                    <w:spacing w:line="250" w:lineRule="exact"/>
                    <w:rPr>
                      <w:sz w:val="20"/>
                      <w:szCs w:val="20"/>
                      <w:lang w:eastAsia="en-US"/>
                    </w:rPr>
                  </w:pPr>
                  <w:r w:rsidRPr="00163A9F">
                    <w:rPr>
                      <w:sz w:val="20"/>
                      <w:szCs w:val="20"/>
                      <w:lang w:eastAsia="en-US"/>
                    </w:rPr>
                    <w:t xml:space="preserve">ОКПО </w:t>
                  </w: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Банковские реквизиты:</w:t>
                  </w:r>
                </w:p>
                <w:p w:rsidR="00D45F5A" w:rsidRPr="00163A9F" w:rsidRDefault="00D45F5A" w:rsidP="00D45F5A">
                  <w:pPr>
                    <w:spacing w:line="250" w:lineRule="exact"/>
                    <w:rPr>
                      <w:sz w:val="20"/>
                      <w:szCs w:val="20"/>
                      <w:lang w:eastAsia="en-US"/>
                    </w:rPr>
                  </w:pPr>
                  <w:r w:rsidRPr="00163A9F">
                    <w:rPr>
                      <w:sz w:val="20"/>
                      <w:szCs w:val="20"/>
                      <w:lang w:eastAsia="en-US"/>
                    </w:rPr>
                    <w:t>р/</w:t>
                  </w:r>
                  <w:proofErr w:type="spellStart"/>
                  <w:r w:rsidRPr="00163A9F">
                    <w:rPr>
                      <w:sz w:val="20"/>
                      <w:szCs w:val="20"/>
                      <w:lang w:eastAsia="en-US"/>
                    </w:rPr>
                    <w:t>сч</w:t>
                  </w:r>
                  <w:proofErr w:type="spellEnd"/>
                  <w:r w:rsidRPr="00163A9F">
                    <w:rPr>
                      <w:sz w:val="20"/>
                      <w:szCs w:val="20"/>
                      <w:lang w:eastAsia="en-US"/>
                    </w:rPr>
                    <w:t xml:space="preserve">.: </w:t>
                  </w:r>
                </w:p>
                <w:p w:rsidR="00D45F5A" w:rsidRPr="00163A9F" w:rsidRDefault="00D45F5A" w:rsidP="00D45F5A">
                  <w:pPr>
                    <w:spacing w:line="250" w:lineRule="exact"/>
                    <w:rPr>
                      <w:sz w:val="20"/>
                      <w:szCs w:val="20"/>
                      <w:lang w:eastAsia="en-US"/>
                    </w:rPr>
                  </w:pPr>
                  <w:r w:rsidRPr="00163A9F">
                    <w:rPr>
                      <w:sz w:val="20"/>
                      <w:szCs w:val="20"/>
                      <w:lang w:eastAsia="en-US"/>
                    </w:rPr>
                    <w:t xml:space="preserve">Банк: </w:t>
                  </w:r>
                </w:p>
                <w:p w:rsidR="00D45F5A" w:rsidRPr="00163A9F" w:rsidRDefault="00D45F5A" w:rsidP="00D45F5A">
                  <w:pPr>
                    <w:spacing w:line="250" w:lineRule="exact"/>
                    <w:rPr>
                      <w:sz w:val="20"/>
                      <w:szCs w:val="20"/>
                      <w:lang w:eastAsia="en-US"/>
                    </w:rPr>
                  </w:pPr>
                  <w:r w:rsidRPr="00163A9F">
                    <w:rPr>
                      <w:sz w:val="20"/>
                      <w:szCs w:val="20"/>
                      <w:lang w:eastAsia="en-US"/>
                    </w:rPr>
                    <w:t>к/</w:t>
                  </w:r>
                  <w:proofErr w:type="spellStart"/>
                  <w:r w:rsidRPr="00163A9F">
                    <w:rPr>
                      <w:sz w:val="20"/>
                      <w:szCs w:val="20"/>
                      <w:lang w:eastAsia="en-US"/>
                    </w:rPr>
                    <w:t>сч</w:t>
                  </w:r>
                  <w:proofErr w:type="spellEnd"/>
                  <w:r w:rsidRPr="00163A9F">
                    <w:rPr>
                      <w:sz w:val="20"/>
                      <w:szCs w:val="20"/>
                      <w:lang w:eastAsia="en-US"/>
                    </w:rPr>
                    <w:t xml:space="preserve">.: </w:t>
                  </w:r>
                </w:p>
                <w:p w:rsidR="00D45F5A" w:rsidRPr="00163A9F" w:rsidRDefault="00D45F5A" w:rsidP="00D45F5A">
                  <w:pPr>
                    <w:spacing w:line="250" w:lineRule="exact"/>
                    <w:rPr>
                      <w:sz w:val="20"/>
                      <w:szCs w:val="20"/>
                      <w:lang w:eastAsia="en-US"/>
                    </w:rPr>
                  </w:pPr>
                  <w:r w:rsidRPr="00163A9F">
                    <w:rPr>
                      <w:sz w:val="20"/>
                      <w:szCs w:val="20"/>
                      <w:lang w:eastAsia="en-US"/>
                    </w:rPr>
                    <w:t xml:space="preserve">БИК </w:t>
                  </w:r>
                </w:p>
                <w:p w:rsidR="00D45F5A" w:rsidRPr="00163A9F" w:rsidRDefault="00D45F5A" w:rsidP="00D45F5A">
                  <w:pPr>
                    <w:spacing w:line="250" w:lineRule="exact"/>
                    <w:rPr>
                      <w:sz w:val="20"/>
                      <w:szCs w:val="20"/>
                      <w:lang w:eastAsia="en-US"/>
                    </w:rPr>
                  </w:pPr>
                </w:p>
                <w:p w:rsidR="00D45F5A" w:rsidRPr="00163A9F" w:rsidRDefault="00D45F5A" w:rsidP="00D45F5A">
                  <w:pPr>
                    <w:spacing w:line="250" w:lineRule="exact"/>
                    <w:rPr>
                      <w:sz w:val="20"/>
                      <w:szCs w:val="20"/>
                      <w:lang w:eastAsia="en-US"/>
                    </w:rPr>
                  </w:pPr>
                  <w:r w:rsidRPr="00163A9F">
                    <w:rPr>
                      <w:sz w:val="20"/>
                      <w:szCs w:val="20"/>
                      <w:lang w:eastAsia="en-US"/>
                    </w:rPr>
                    <w:t xml:space="preserve">Тел.: </w:t>
                  </w:r>
                </w:p>
                <w:p w:rsidR="00D45F5A" w:rsidRPr="00163A9F" w:rsidRDefault="00D45F5A" w:rsidP="00D45F5A">
                  <w:pPr>
                    <w:spacing w:line="250" w:lineRule="exact"/>
                    <w:rPr>
                      <w:bCs/>
                      <w:sz w:val="20"/>
                      <w:szCs w:val="20"/>
                      <w:shd w:val="clear" w:color="auto" w:fill="FFFFFF"/>
                      <w:lang w:eastAsia="en-US"/>
                    </w:rPr>
                  </w:pPr>
                  <w:r w:rsidRPr="00163A9F">
                    <w:rPr>
                      <w:sz w:val="20"/>
                      <w:szCs w:val="20"/>
                      <w:lang w:eastAsia="en-US"/>
                    </w:rPr>
                    <w:t xml:space="preserve">Е-mail: </w:t>
                  </w:r>
                </w:p>
              </w:tc>
            </w:tr>
          </w:tbl>
          <w:p w:rsidR="00BE0E9E" w:rsidRPr="00163A9F" w:rsidRDefault="00BE0E9E" w:rsidP="00DB6279">
            <w:pPr>
              <w:pStyle w:val="a6"/>
              <w:spacing w:line="250" w:lineRule="exact"/>
              <w:rPr>
                <w:rFonts w:ascii="Times New Roman" w:hAnsi="Times New Roman"/>
                <w:lang w:eastAsia="en-US"/>
              </w:rPr>
            </w:pPr>
          </w:p>
        </w:tc>
        <w:tc>
          <w:tcPr>
            <w:tcW w:w="426" w:type="dxa"/>
            <w:hideMark/>
          </w:tcPr>
          <w:p w:rsidR="00BE0E9E" w:rsidRPr="00163A9F" w:rsidRDefault="00BE0E9E" w:rsidP="00DB6279">
            <w:pPr>
              <w:spacing w:line="250" w:lineRule="exact"/>
              <w:rPr>
                <w:sz w:val="20"/>
                <w:szCs w:val="20"/>
                <w:lang w:eastAsia="en-US"/>
              </w:rPr>
            </w:pPr>
          </w:p>
        </w:tc>
        <w:tc>
          <w:tcPr>
            <w:tcW w:w="4002" w:type="dxa"/>
          </w:tcPr>
          <w:p w:rsidR="00BE0E9E" w:rsidRPr="00163A9F" w:rsidRDefault="00BE0E9E" w:rsidP="00DB6279">
            <w:pPr>
              <w:spacing w:line="250" w:lineRule="exact"/>
              <w:rPr>
                <w:b/>
                <w:sz w:val="20"/>
                <w:szCs w:val="20"/>
                <w:lang w:eastAsia="en-US"/>
              </w:rPr>
            </w:pPr>
            <w:r w:rsidRPr="00163A9F">
              <w:rPr>
                <w:b/>
                <w:sz w:val="20"/>
                <w:szCs w:val="20"/>
                <w:lang w:eastAsia="en-US"/>
              </w:rPr>
              <w:t>Поставщик:</w:t>
            </w:r>
          </w:p>
          <w:p w:rsidR="00BE0E9E" w:rsidRPr="00163A9F" w:rsidRDefault="00BE0E9E" w:rsidP="00DB6279">
            <w:pPr>
              <w:spacing w:line="250" w:lineRule="exact"/>
              <w:rPr>
                <w:rFonts w:eastAsia="Calibri"/>
                <w:sz w:val="20"/>
                <w:szCs w:val="20"/>
                <w:lang w:eastAsia="en-US"/>
              </w:rPr>
            </w:pP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___________________________________</w:t>
            </w: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Юридический адрес:</w:t>
            </w: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 xml:space="preserve">Фактический адрес: </w:t>
            </w: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 xml:space="preserve">ИНН/КПП </w:t>
            </w:r>
          </w:p>
          <w:p w:rsidR="00BE0E9E" w:rsidRPr="00163A9F" w:rsidRDefault="00BE0E9E" w:rsidP="00DB6279">
            <w:pPr>
              <w:spacing w:line="250" w:lineRule="exact"/>
              <w:rPr>
                <w:sz w:val="20"/>
                <w:szCs w:val="20"/>
                <w:lang w:eastAsia="en-US"/>
              </w:rPr>
            </w:pPr>
            <w:r w:rsidRPr="00163A9F">
              <w:rPr>
                <w:sz w:val="20"/>
                <w:szCs w:val="20"/>
                <w:lang w:eastAsia="en-US"/>
              </w:rPr>
              <w:t>ОГРН/ОГРНИП</w:t>
            </w:r>
          </w:p>
          <w:p w:rsidR="00BE0E9E" w:rsidRPr="00163A9F" w:rsidRDefault="00BE0E9E" w:rsidP="00DB6279">
            <w:pPr>
              <w:spacing w:line="250" w:lineRule="exact"/>
              <w:rPr>
                <w:sz w:val="20"/>
                <w:szCs w:val="20"/>
                <w:lang w:eastAsia="en-US"/>
              </w:rPr>
            </w:pPr>
            <w:r w:rsidRPr="00163A9F">
              <w:rPr>
                <w:sz w:val="20"/>
                <w:szCs w:val="20"/>
                <w:lang w:eastAsia="en-US"/>
              </w:rPr>
              <w:t xml:space="preserve">ОКПО </w:t>
            </w: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Банковские реквизиты:</w:t>
            </w:r>
          </w:p>
          <w:p w:rsidR="00BE0E9E" w:rsidRPr="00163A9F" w:rsidRDefault="00BE0E9E" w:rsidP="00DB6279">
            <w:pPr>
              <w:spacing w:line="250" w:lineRule="exact"/>
              <w:rPr>
                <w:sz w:val="20"/>
                <w:szCs w:val="20"/>
                <w:lang w:eastAsia="en-US"/>
              </w:rPr>
            </w:pPr>
            <w:r w:rsidRPr="00163A9F">
              <w:rPr>
                <w:sz w:val="20"/>
                <w:szCs w:val="20"/>
                <w:lang w:eastAsia="en-US"/>
              </w:rPr>
              <w:t>р/</w:t>
            </w:r>
            <w:proofErr w:type="spellStart"/>
            <w:r w:rsidRPr="00163A9F">
              <w:rPr>
                <w:sz w:val="20"/>
                <w:szCs w:val="20"/>
                <w:lang w:eastAsia="en-US"/>
              </w:rPr>
              <w:t>сч</w:t>
            </w:r>
            <w:proofErr w:type="spellEnd"/>
            <w:r w:rsidRPr="00163A9F">
              <w:rPr>
                <w:sz w:val="20"/>
                <w:szCs w:val="20"/>
                <w:lang w:eastAsia="en-US"/>
              </w:rPr>
              <w:t xml:space="preserve">.: </w:t>
            </w:r>
          </w:p>
          <w:p w:rsidR="00BE0E9E" w:rsidRPr="00163A9F" w:rsidRDefault="00BE0E9E" w:rsidP="00DB6279">
            <w:pPr>
              <w:spacing w:line="250" w:lineRule="exact"/>
              <w:rPr>
                <w:sz w:val="20"/>
                <w:szCs w:val="20"/>
                <w:lang w:eastAsia="en-US"/>
              </w:rPr>
            </w:pPr>
            <w:r w:rsidRPr="00163A9F">
              <w:rPr>
                <w:sz w:val="20"/>
                <w:szCs w:val="20"/>
                <w:lang w:eastAsia="en-US"/>
              </w:rPr>
              <w:t xml:space="preserve">Банк: </w:t>
            </w:r>
          </w:p>
          <w:p w:rsidR="00BE0E9E" w:rsidRPr="00163A9F" w:rsidRDefault="00BE0E9E" w:rsidP="00DB6279">
            <w:pPr>
              <w:spacing w:line="250" w:lineRule="exact"/>
              <w:rPr>
                <w:sz w:val="20"/>
                <w:szCs w:val="20"/>
                <w:lang w:eastAsia="en-US"/>
              </w:rPr>
            </w:pPr>
            <w:r w:rsidRPr="00163A9F">
              <w:rPr>
                <w:sz w:val="20"/>
                <w:szCs w:val="20"/>
                <w:lang w:eastAsia="en-US"/>
              </w:rPr>
              <w:t>к/</w:t>
            </w:r>
            <w:proofErr w:type="spellStart"/>
            <w:r w:rsidRPr="00163A9F">
              <w:rPr>
                <w:sz w:val="20"/>
                <w:szCs w:val="20"/>
                <w:lang w:eastAsia="en-US"/>
              </w:rPr>
              <w:t>сч</w:t>
            </w:r>
            <w:proofErr w:type="spellEnd"/>
            <w:r w:rsidRPr="00163A9F">
              <w:rPr>
                <w:sz w:val="20"/>
                <w:szCs w:val="20"/>
                <w:lang w:eastAsia="en-US"/>
              </w:rPr>
              <w:t xml:space="preserve">.: </w:t>
            </w:r>
          </w:p>
          <w:p w:rsidR="00BE0E9E" w:rsidRPr="00163A9F" w:rsidRDefault="00BE0E9E" w:rsidP="00DB6279">
            <w:pPr>
              <w:spacing w:line="250" w:lineRule="exact"/>
              <w:rPr>
                <w:sz w:val="20"/>
                <w:szCs w:val="20"/>
                <w:lang w:eastAsia="en-US"/>
              </w:rPr>
            </w:pPr>
            <w:r w:rsidRPr="00163A9F">
              <w:rPr>
                <w:sz w:val="20"/>
                <w:szCs w:val="20"/>
                <w:lang w:eastAsia="en-US"/>
              </w:rPr>
              <w:t xml:space="preserve">БИК </w:t>
            </w:r>
          </w:p>
          <w:p w:rsidR="00BE0E9E" w:rsidRPr="00163A9F" w:rsidRDefault="00BE0E9E" w:rsidP="00DB6279">
            <w:pPr>
              <w:spacing w:line="250" w:lineRule="exact"/>
              <w:rPr>
                <w:sz w:val="20"/>
                <w:szCs w:val="20"/>
                <w:lang w:eastAsia="en-US"/>
              </w:rPr>
            </w:pPr>
          </w:p>
          <w:p w:rsidR="00BE0E9E" w:rsidRPr="00163A9F" w:rsidRDefault="00BE0E9E" w:rsidP="00DB6279">
            <w:pPr>
              <w:spacing w:line="250" w:lineRule="exact"/>
              <w:rPr>
                <w:sz w:val="20"/>
                <w:szCs w:val="20"/>
                <w:lang w:eastAsia="en-US"/>
              </w:rPr>
            </w:pPr>
            <w:r w:rsidRPr="00163A9F">
              <w:rPr>
                <w:sz w:val="20"/>
                <w:szCs w:val="20"/>
                <w:lang w:eastAsia="en-US"/>
              </w:rPr>
              <w:t xml:space="preserve">Тел.: </w:t>
            </w:r>
          </w:p>
          <w:p w:rsidR="00BE0E9E" w:rsidRPr="00163A9F" w:rsidRDefault="00BE0E9E" w:rsidP="00DB6279">
            <w:pPr>
              <w:spacing w:line="250" w:lineRule="exact"/>
              <w:rPr>
                <w:bCs/>
                <w:sz w:val="20"/>
                <w:szCs w:val="20"/>
                <w:shd w:val="clear" w:color="auto" w:fill="FFFFFF"/>
                <w:lang w:eastAsia="en-US"/>
              </w:rPr>
            </w:pPr>
            <w:r w:rsidRPr="00163A9F">
              <w:rPr>
                <w:sz w:val="20"/>
                <w:szCs w:val="20"/>
                <w:lang w:eastAsia="en-US"/>
              </w:rPr>
              <w:t xml:space="preserve">Е-mail: </w:t>
            </w:r>
          </w:p>
        </w:tc>
      </w:tr>
    </w:tbl>
    <w:p w:rsidR="00257B70" w:rsidRPr="00163A9F" w:rsidRDefault="00257B70" w:rsidP="00DB6279">
      <w:pPr>
        <w:spacing w:line="250" w:lineRule="exact"/>
        <w:rPr>
          <w:vanish/>
          <w:sz w:val="20"/>
          <w:szCs w:val="20"/>
          <w:lang w:val="x-none"/>
        </w:rPr>
      </w:pPr>
    </w:p>
    <w:tbl>
      <w:tblPr>
        <w:tblW w:w="10099" w:type="dxa"/>
        <w:tblInd w:w="74" w:type="dxa"/>
        <w:tblLook w:val="04A0" w:firstRow="1" w:lastRow="0" w:firstColumn="1" w:lastColumn="0" w:noHBand="0" w:noVBand="1"/>
      </w:tblPr>
      <w:tblGrid>
        <w:gridCol w:w="5671"/>
        <w:gridCol w:w="4428"/>
      </w:tblGrid>
      <w:tr w:rsidR="00BE1B87" w:rsidRPr="00163A9F" w:rsidTr="005B08E9">
        <w:trPr>
          <w:cantSplit/>
          <w:trHeight w:val="1604"/>
        </w:trPr>
        <w:tc>
          <w:tcPr>
            <w:tcW w:w="5671" w:type="dxa"/>
          </w:tcPr>
          <w:p w:rsidR="00BE1B87" w:rsidRPr="00163A9F" w:rsidRDefault="00BE1B87" w:rsidP="005B08E9">
            <w:pPr>
              <w:spacing w:line="254" w:lineRule="auto"/>
              <w:rPr>
                <w:rFonts w:eastAsia="Calibri"/>
                <w:sz w:val="20"/>
                <w:szCs w:val="20"/>
                <w:lang w:eastAsia="en-US"/>
              </w:rPr>
            </w:pPr>
            <w:r w:rsidRPr="00163A9F">
              <w:rPr>
                <w:sz w:val="20"/>
                <w:szCs w:val="20"/>
                <w:lang w:eastAsia="en-US"/>
              </w:rPr>
              <w:t>Заказчик:</w:t>
            </w:r>
          </w:p>
          <w:p w:rsidR="00BE1B87" w:rsidRPr="00163A9F" w:rsidRDefault="00BE1B87" w:rsidP="005B08E9">
            <w:pPr>
              <w:spacing w:line="254" w:lineRule="auto"/>
              <w:rPr>
                <w:sz w:val="20"/>
                <w:szCs w:val="20"/>
                <w:lang w:eastAsia="en-US"/>
              </w:rPr>
            </w:pPr>
            <w:r w:rsidRPr="00163A9F">
              <w:rPr>
                <w:sz w:val="20"/>
                <w:szCs w:val="20"/>
                <w:lang w:eastAsia="en-US"/>
              </w:rPr>
              <w:t>ФГБУ "НМИЦ эндокринологии им. академика И.И. Дедова" Минздрава России</w:t>
            </w:r>
          </w:p>
          <w:p w:rsidR="00BE1B87" w:rsidRPr="00163A9F" w:rsidRDefault="00BE1B87" w:rsidP="005B08E9">
            <w:pPr>
              <w:pStyle w:val="a6"/>
              <w:spacing w:line="254" w:lineRule="auto"/>
              <w:rPr>
                <w:rFonts w:ascii="Times New Roman" w:hAnsi="Times New Roman"/>
                <w:lang w:eastAsia="en-US"/>
              </w:rPr>
            </w:pPr>
          </w:p>
          <w:p w:rsidR="00BE1B87" w:rsidRPr="00163A9F" w:rsidRDefault="00BE1B87" w:rsidP="005B08E9">
            <w:pPr>
              <w:spacing w:line="254" w:lineRule="auto"/>
              <w:rPr>
                <w:bCs/>
                <w:sz w:val="20"/>
                <w:szCs w:val="20"/>
                <w:lang w:eastAsia="ar-SA"/>
              </w:rPr>
            </w:pPr>
            <w:r w:rsidRPr="00163A9F">
              <w:rPr>
                <w:bCs/>
                <w:sz w:val="20"/>
                <w:szCs w:val="20"/>
                <w:lang w:eastAsia="ar-SA"/>
              </w:rPr>
              <w:t xml:space="preserve">Руководитель контрактной службы </w:t>
            </w:r>
          </w:p>
          <w:p w:rsidR="00BE1B87" w:rsidRPr="00163A9F" w:rsidRDefault="00BE1B87" w:rsidP="005B08E9">
            <w:pPr>
              <w:spacing w:line="254" w:lineRule="auto"/>
              <w:rPr>
                <w:sz w:val="20"/>
                <w:szCs w:val="20"/>
                <w:lang w:eastAsia="en-US"/>
              </w:rPr>
            </w:pPr>
          </w:p>
          <w:p w:rsidR="00BE1B87" w:rsidRPr="00163A9F" w:rsidRDefault="00BE1B87" w:rsidP="005B08E9">
            <w:pPr>
              <w:spacing w:line="254" w:lineRule="auto"/>
              <w:rPr>
                <w:sz w:val="20"/>
                <w:szCs w:val="20"/>
                <w:lang w:eastAsia="en-US"/>
              </w:rPr>
            </w:pPr>
            <w:r w:rsidRPr="00163A9F">
              <w:rPr>
                <w:sz w:val="20"/>
                <w:szCs w:val="20"/>
                <w:lang w:eastAsia="en-US"/>
              </w:rPr>
              <w:t>__________________ / Мрыхин С.В. /</w:t>
            </w:r>
          </w:p>
          <w:p w:rsidR="00BE1B87" w:rsidRPr="00163A9F" w:rsidRDefault="00BE1B87" w:rsidP="005B08E9">
            <w:pPr>
              <w:spacing w:line="254" w:lineRule="auto"/>
              <w:rPr>
                <w:sz w:val="20"/>
                <w:szCs w:val="20"/>
                <w:lang w:eastAsia="en-US"/>
              </w:rPr>
            </w:pPr>
            <w:r w:rsidRPr="00163A9F">
              <w:rPr>
                <w:sz w:val="20"/>
                <w:szCs w:val="20"/>
                <w:lang w:eastAsia="en-US"/>
              </w:rPr>
              <w:t>М.П.</w:t>
            </w:r>
          </w:p>
        </w:tc>
        <w:tc>
          <w:tcPr>
            <w:tcW w:w="4428" w:type="dxa"/>
          </w:tcPr>
          <w:p w:rsidR="00BE1B87" w:rsidRPr="00163A9F" w:rsidRDefault="00BE1B87" w:rsidP="005B08E9">
            <w:pPr>
              <w:spacing w:line="254" w:lineRule="auto"/>
              <w:ind w:left="32"/>
              <w:rPr>
                <w:sz w:val="20"/>
                <w:szCs w:val="20"/>
                <w:lang w:eastAsia="en-US"/>
              </w:rPr>
            </w:pPr>
            <w:r w:rsidRPr="00163A9F">
              <w:rPr>
                <w:sz w:val="20"/>
                <w:szCs w:val="20"/>
                <w:lang w:eastAsia="en-US"/>
              </w:rPr>
              <w:t>Поставщик:</w:t>
            </w:r>
          </w:p>
          <w:p w:rsidR="00BE1B87" w:rsidRPr="00163A9F" w:rsidRDefault="00BE1B87" w:rsidP="005B08E9">
            <w:pPr>
              <w:spacing w:line="254" w:lineRule="auto"/>
              <w:ind w:left="32"/>
              <w:rPr>
                <w:sz w:val="20"/>
                <w:szCs w:val="20"/>
                <w:lang w:eastAsia="en-US"/>
              </w:rPr>
            </w:pPr>
            <w:r w:rsidRPr="00163A9F">
              <w:rPr>
                <w:sz w:val="20"/>
                <w:szCs w:val="20"/>
                <w:lang w:eastAsia="en-US"/>
              </w:rPr>
              <w:t>______________________</w:t>
            </w:r>
          </w:p>
          <w:p w:rsidR="00BE1B87" w:rsidRPr="00163A9F" w:rsidRDefault="00BE1B87" w:rsidP="005B08E9">
            <w:pPr>
              <w:spacing w:line="254" w:lineRule="auto"/>
              <w:ind w:left="32"/>
              <w:rPr>
                <w:sz w:val="20"/>
                <w:szCs w:val="20"/>
                <w:lang w:eastAsia="en-US"/>
              </w:rPr>
            </w:pPr>
          </w:p>
          <w:p w:rsidR="00BE1B87" w:rsidRPr="00163A9F" w:rsidRDefault="00BE1B87" w:rsidP="005B08E9">
            <w:pPr>
              <w:spacing w:line="254" w:lineRule="auto"/>
              <w:ind w:left="32"/>
              <w:rPr>
                <w:sz w:val="20"/>
                <w:szCs w:val="20"/>
                <w:lang w:eastAsia="en-US"/>
              </w:rPr>
            </w:pPr>
          </w:p>
          <w:p w:rsidR="00BE1B87" w:rsidRPr="00163A9F" w:rsidRDefault="00BE1B87" w:rsidP="005B08E9">
            <w:pPr>
              <w:spacing w:line="254" w:lineRule="auto"/>
              <w:ind w:left="32"/>
              <w:rPr>
                <w:sz w:val="20"/>
                <w:szCs w:val="20"/>
                <w:lang w:eastAsia="en-US"/>
              </w:rPr>
            </w:pPr>
            <w:r w:rsidRPr="00163A9F">
              <w:rPr>
                <w:sz w:val="20"/>
                <w:szCs w:val="20"/>
                <w:lang w:eastAsia="en-US"/>
              </w:rPr>
              <w:t>__________________</w:t>
            </w:r>
          </w:p>
          <w:p w:rsidR="00BE1B87" w:rsidRPr="00163A9F" w:rsidRDefault="00BE1B87" w:rsidP="005B08E9">
            <w:pPr>
              <w:spacing w:line="254" w:lineRule="auto"/>
              <w:ind w:left="32"/>
              <w:rPr>
                <w:sz w:val="20"/>
                <w:szCs w:val="20"/>
                <w:lang w:eastAsia="en-US"/>
              </w:rPr>
            </w:pPr>
          </w:p>
          <w:p w:rsidR="00BE1B87" w:rsidRPr="00163A9F" w:rsidRDefault="00BE1B87" w:rsidP="005B08E9">
            <w:pPr>
              <w:spacing w:line="254" w:lineRule="auto"/>
              <w:ind w:left="32"/>
              <w:rPr>
                <w:sz w:val="20"/>
                <w:szCs w:val="20"/>
                <w:lang w:eastAsia="en-US"/>
              </w:rPr>
            </w:pPr>
            <w:r w:rsidRPr="00163A9F">
              <w:rPr>
                <w:sz w:val="20"/>
                <w:szCs w:val="20"/>
                <w:lang w:eastAsia="en-US"/>
              </w:rPr>
              <w:t>___________________ /________________/</w:t>
            </w:r>
          </w:p>
          <w:p w:rsidR="00BE1B87" w:rsidRPr="00163A9F" w:rsidRDefault="00BE1B87" w:rsidP="005B08E9">
            <w:pPr>
              <w:spacing w:line="254" w:lineRule="auto"/>
              <w:ind w:left="32"/>
              <w:rPr>
                <w:sz w:val="20"/>
                <w:szCs w:val="20"/>
                <w:lang w:eastAsia="en-US"/>
              </w:rPr>
            </w:pPr>
            <w:r w:rsidRPr="00163A9F">
              <w:rPr>
                <w:sz w:val="20"/>
                <w:szCs w:val="20"/>
                <w:lang w:eastAsia="en-US"/>
              </w:rPr>
              <w:t>М.П.</w:t>
            </w:r>
          </w:p>
        </w:tc>
      </w:tr>
    </w:tbl>
    <w:p w:rsidR="00BE0E9E" w:rsidRPr="00163A9F" w:rsidRDefault="00BE0E9E" w:rsidP="008C3B72">
      <w:pPr>
        <w:jc w:val="center"/>
        <w:outlineLvl w:val="0"/>
        <w:rPr>
          <w:sz w:val="20"/>
          <w:szCs w:val="20"/>
        </w:rPr>
        <w:sectPr w:rsidR="00BE0E9E" w:rsidRPr="00163A9F" w:rsidSect="000612D3">
          <w:footerReference w:type="default" r:id="rId10"/>
          <w:footerReference w:type="first" r:id="rId11"/>
          <w:pgSz w:w="11906" w:h="16838" w:code="9"/>
          <w:pgMar w:top="851" w:right="851" w:bottom="851" w:left="851" w:header="0" w:footer="113" w:gutter="0"/>
          <w:cols w:space="708"/>
          <w:titlePg/>
          <w:docGrid w:linePitch="360"/>
        </w:sectPr>
      </w:pPr>
    </w:p>
    <w:p w:rsidR="00966711" w:rsidRPr="00163A9F" w:rsidRDefault="00966711" w:rsidP="008C3B72">
      <w:pPr>
        <w:jc w:val="right"/>
        <w:rPr>
          <w:bCs/>
          <w:sz w:val="20"/>
          <w:szCs w:val="20"/>
        </w:rPr>
      </w:pPr>
      <w:r w:rsidRPr="00163A9F">
        <w:rPr>
          <w:bCs/>
          <w:sz w:val="20"/>
          <w:szCs w:val="20"/>
        </w:rPr>
        <w:lastRenderedPageBreak/>
        <w:t>Приложение № 1</w:t>
      </w:r>
    </w:p>
    <w:p w:rsidR="00966711" w:rsidRPr="00163A9F" w:rsidRDefault="00966711" w:rsidP="008C3B72">
      <w:pPr>
        <w:jc w:val="right"/>
        <w:rPr>
          <w:bCs/>
          <w:sz w:val="20"/>
          <w:szCs w:val="20"/>
        </w:rPr>
      </w:pPr>
      <w:r w:rsidRPr="00163A9F">
        <w:rPr>
          <w:bCs/>
          <w:sz w:val="20"/>
          <w:szCs w:val="20"/>
        </w:rPr>
        <w:t xml:space="preserve">к Договору </w:t>
      </w:r>
      <w:r w:rsidR="00D61CC8" w:rsidRPr="00163A9F">
        <w:rPr>
          <w:bCs/>
          <w:sz w:val="20"/>
          <w:szCs w:val="20"/>
        </w:rPr>
        <w:t xml:space="preserve">№ </w:t>
      </w:r>
      <w:r w:rsidR="007621AD" w:rsidRPr="00163A9F">
        <w:rPr>
          <w:b/>
          <w:caps/>
          <w:sz w:val="20"/>
          <w:szCs w:val="20"/>
        </w:rPr>
        <w:t>____________</w:t>
      </w:r>
    </w:p>
    <w:p w:rsidR="00966711" w:rsidRPr="00163A9F" w:rsidRDefault="00966711" w:rsidP="008C3B72">
      <w:pPr>
        <w:jc w:val="right"/>
        <w:rPr>
          <w:bCs/>
          <w:sz w:val="20"/>
          <w:szCs w:val="20"/>
        </w:rPr>
      </w:pPr>
      <w:r w:rsidRPr="00163A9F">
        <w:rPr>
          <w:sz w:val="20"/>
          <w:szCs w:val="20"/>
        </w:rPr>
        <w:t>от «__</w:t>
      </w:r>
      <w:proofErr w:type="gramStart"/>
      <w:r w:rsidRPr="00163A9F">
        <w:rPr>
          <w:sz w:val="20"/>
          <w:szCs w:val="20"/>
        </w:rPr>
        <w:t>_»_</w:t>
      </w:r>
      <w:proofErr w:type="gramEnd"/>
      <w:r w:rsidRPr="00163A9F">
        <w:rPr>
          <w:sz w:val="20"/>
          <w:szCs w:val="20"/>
        </w:rPr>
        <w:t>___________</w:t>
      </w:r>
      <w:r w:rsidR="00C4547A" w:rsidRPr="00163A9F">
        <w:rPr>
          <w:sz w:val="20"/>
          <w:szCs w:val="20"/>
        </w:rPr>
        <w:t>202</w:t>
      </w:r>
      <w:r w:rsidR="00D866F3" w:rsidRPr="00163A9F">
        <w:rPr>
          <w:sz w:val="20"/>
          <w:szCs w:val="20"/>
        </w:rPr>
        <w:t>6</w:t>
      </w:r>
      <w:r w:rsidRPr="00163A9F">
        <w:rPr>
          <w:sz w:val="20"/>
          <w:szCs w:val="20"/>
        </w:rPr>
        <w:t xml:space="preserve"> г.</w:t>
      </w:r>
    </w:p>
    <w:p w:rsidR="001F3BDD" w:rsidRPr="00163A9F" w:rsidRDefault="001F3BDD" w:rsidP="008C3B72">
      <w:pPr>
        <w:jc w:val="right"/>
        <w:rPr>
          <w:bCs/>
          <w:sz w:val="20"/>
          <w:szCs w:val="20"/>
        </w:rPr>
      </w:pPr>
    </w:p>
    <w:p w:rsidR="00AA5348" w:rsidRPr="00163A9F" w:rsidRDefault="00AA5348" w:rsidP="008C3B72">
      <w:pPr>
        <w:jc w:val="right"/>
        <w:rPr>
          <w:bCs/>
          <w:sz w:val="20"/>
          <w:szCs w:val="20"/>
        </w:rPr>
      </w:pPr>
    </w:p>
    <w:p w:rsidR="00AA5348" w:rsidRPr="00163A9F" w:rsidRDefault="00AA5348" w:rsidP="008C3B72">
      <w:pPr>
        <w:ind w:right="535"/>
        <w:jc w:val="center"/>
        <w:outlineLvl w:val="0"/>
        <w:rPr>
          <w:b/>
          <w:bCs/>
          <w:sz w:val="20"/>
          <w:szCs w:val="20"/>
        </w:rPr>
      </w:pPr>
    </w:p>
    <w:p w:rsidR="001F3BDD" w:rsidRPr="00163A9F" w:rsidRDefault="001F3BDD" w:rsidP="008C3B72">
      <w:pPr>
        <w:ind w:right="535"/>
        <w:jc w:val="center"/>
        <w:outlineLvl w:val="0"/>
        <w:rPr>
          <w:b/>
          <w:bCs/>
          <w:sz w:val="20"/>
          <w:szCs w:val="20"/>
        </w:rPr>
      </w:pPr>
      <w:r w:rsidRPr="00163A9F">
        <w:rPr>
          <w:b/>
          <w:bCs/>
          <w:sz w:val="20"/>
          <w:szCs w:val="20"/>
        </w:rPr>
        <w:t>СПЕЦИФИКАЦИЯ</w:t>
      </w:r>
    </w:p>
    <w:p w:rsidR="00386B3A" w:rsidRPr="00163A9F" w:rsidRDefault="00386B3A" w:rsidP="008C3B72">
      <w:pPr>
        <w:pStyle w:val="-0"/>
        <w:tabs>
          <w:tab w:val="clear" w:pos="4811"/>
          <w:tab w:val="left" w:pos="708"/>
        </w:tabs>
        <w:ind w:left="0" w:firstLine="0"/>
        <w:rPr>
          <w:sz w:val="20"/>
          <w:szCs w:val="20"/>
        </w:rPr>
      </w:pPr>
    </w:p>
    <w:tbl>
      <w:tblPr>
        <w:tblW w:w="40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7"/>
        <w:gridCol w:w="4632"/>
        <w:gridCol w:w="568"/>
        <w:gridCol w:w="1556"/>
        <w:gridCol w:w="1199"/>
      </w:tblGrid>
      <w:tr w:rsidR="00A40895" w:rsidRPr="00163A9F" w:rsidTr="00A40895">
        <w:trPr>
          <w:trHeight w:val="671"/>
          <w:jc w:val="center"/>
        </w:trPr>
        <w:tc>
          <w:tcPr>
            <w:tcW w:w="277" w:type="pct"/>
            <w:shd w:val="clear" w:color="auto" w:fill="auto"/>
            <w:vAlign w:val="center"/>
          </w:tcPr>
          <w:p w:rsidR="00A40895" w:rsidRPr="00163A9F" w:rsidRDefault="00A40895" w:rsidP="008C3B72">
            <w:pPr>
              <w:pStyle w:val="TableParagraph"/>
              <w:ind w:left="63"/>
              <w:jc w:val="center"/>
              <w:rPr>
                <w:rFonts w:ascii="Times New Roman" w:hAnsi="Times New Roman" w:cs="Times New Roman"/>
                <w:sz w:val="20"/>
                <w:szCs w:val="20"/>
                <w:lang w:val="en-US"/>
              </w:rPr>
            </w:pPr>
            <w:r w:rsidRPr="00163A9F">
              <w:rPr>
                <w:rFonts w:ascii="Times New Roman" w:hAnsi="Times New Roman" w:cs="Times New Roman"/>
                <w:sz w:val="20"/>
                <w:szCs w:val="20"/>
                <w:lang w:val="en-US"/>
              </w:rPr>
              <w:t>№</w:t>
            </w:r>
          </w:p>
          <w:p w:rsidR="00A40895" w:rsidRPr="00163A9F" w:rsidRDefault="00A40895" w:rsidP="008C3B72">
            <w:pPr>
              <w:pStyle w:val="TableParagraph"/>
              <w:ind w:left="63"/>
              <w:jc w:val="center"/>
              <w:rPr>
                <w:rFonts w:ascii="Times New Roman" w:hAnsi="Times New Roman" w:cs="Times New Roman"/>
                <w:sz w:val="20"/>
                <w:szCs w:val="20"/>
                <w:lang w:val="en-US"/>
              </w:rPr>
            </w:pPr>
            <w:r w:rsidRPr="00163A9F">
              <w:rPr>
                <w:rFonts w:ascii="Times New Roman" w:hAnsi="Times New Roman" w:cs="Times New Roman"/>
                <w:sz w:val="20"/>
                <w:szCs w:val="20"/>
                <w:lang w:val="en-US"/>
              </w:rPr>
              <w:t>п/п</w:t>
            </w:r>
          </w:p>
        </w:tc>
        <w:tc>
          <w:tcPr>
            <w:tcW w:w="2750" w:type="pct"/>
            <w:shd w:val="clear" w:color="auto" w:fill="auto"/>
            <w:vAlign w:val="center"/>
          </w:tcPr>
          <w:p w:rsidR="00A40895" w:rsidRPr="00163A9F" w:rsidRDefault="00A40895" w:rsidP="00BE1B87">
            <w:pPr>
              <w:pStyle w:val="TableParagraph"/>
              <w:ind w:left="63"/>
              <w:jc w:val="center"/>
              <w:rPr>
                <w:rFonts w:ascii="Times New Roman" w:hAnsi="Times New Roman" w:cs="Times New Roman"/>
                <w:sz w:val="20"/>
                <w:szCs w:val="20"/>
              </w:rPr>
            </w:pPr>
            <w:r w:rsidRPr="00163A9F">
              <w:rPr>
                <w:rFonts w:ascii="Times New Roman" w:hAnsi="Times New Roman" w:cs="Times New Roman"/>
                <w:sz w:val="20"/>
                <w:szCs w:val="20"/>
              </w:rPr>
              <w:t>Наименование товара, страна происхождения</w:t>
            </w:r>
          </w:p>
        </w:tc>
        <w:tc>
          <w:tcPr>
            <w:tcW w:w="337" w:type="pct"/>
            <w:shd w:val="clear" w:color="auto" w:fill="auto"/>
            <w:vAlign w:val="center"/>
          </w:tcPr>
          <w:p w:rsidR="00A40895" w:rsidRPr="00163A9F" w:rsidRDefault="00A40895" w:rsidP="008C3B72">
            <w:pPr>
              <w:pStyle w:val="TableParagraph"/>
              <w:ind w:left="63"/>
              <w:jc w:val="center"/>
              <w:rPr>
                <w:rFonts w:ascii="Times New Roman" w:hAnsi="Times New Roman" w:cs="Times New Roman"/>
                <w:sz w:val="20"/>
                <w:szCs w:val="20"/>
                <w:lang w:val="en-US"/>
              </w:rPr>
            </w:pPr>
            <w:proofErr w:type="spellStart"/>
            <w:r w:rsidRPr="00163A9F">
              <w:rPr>
                <w:rFonts w:ascii="Times New Roman" w:hAnsi="Times New Roman" w:cs="Times New Roman"/>
                <w:sz w:val="20"/>
                <w:szCs w:val="20"/>
                <w:lang w:val="en-US"/>
              </w:rPr>
              <w:t>Ед</w:t>
            </w:r>
            <w:proofErr w:type="spellEnd"/>
            <w:r w:rsidRPr="00163A9F">
              <w:rPr>
                <w:rFonts w:ascii="Times New Roman" w:hAnsi="Times New Roman" w:cs="Times New Roman"/>
                <w:sz w:val="20"/>
                <w:szCs w:val="20"/>
                <w:lang w:val="en-US"/>
              </w:rPr>
              <w:t xml:space="preserve">. </w:t>
            </w:r>
            <w:proofErr w:type="spellStart"/>
            <w:r w:rsidRPr="00163A9F">
              <w:rPr>
                <w:rFonts w:ascii="Times New Roman" w:hAnsi="Times New Roman" w:cs="Times New Roman"/>
                <w:sz w:val="20"/>
                <w:szCs w:val="20"/>
                <w:lang w:val="en-US"/>
              </w:rPr>
              <w:t>изм</w:t>
            </w:r>
            <w:proofErr w:type="spellEnd"/>
            <w:r w:rsidRPr="00163A9F">
              <w:rPr>
                <w:rFonts w:ascii="Times New Roman" w:hAnsi="Times New Roman" w:cs="Times New Roman"/>
                <w:sz w:val="20"/>
                <w:szCs w:val="20"/>
                <w:lang w:val="en-US"/>
              </w:rPr>
              <w:t>.</w:t>
            </w:r>
          </w:p>
        </w:tc>
        <w:tc>
          <w:tcPr>
            <w:tcW w:w="924" w:type="pct"/>
            <w:shd w:val="clear" w:color="auto" w:fill="auto"/>
            <w:vAlign w:val="center"/>
          </w:tcPr>
          <w:p w:rsidR="00A40895" w:rsidRPr="00163A9F" w:rsidRDefault="00A40895" w:rsidP="008C3B72">
            <w:pPr>
              <w:pStyle w:val="TableParagraph"/>
              <w:ind w:left="63"/>
              <w:jc w:val="center"/>
              <w:rPr>
                <w:rFonts w:ascii="Times New Roman" w:hAnsi="Times New Roman" w:cs="Times New Roman"/>
                <w:sz w:val="20"/>
                <w:szCs w:val="20"/>
              </w:rPr>
            </w:pPr>
            <w:r w:rsidRPr="00163A9F">
              <w:rPr>
                <w:rFonts w:ascii="Times New Roman" w:hAnsi="Times New Roman" w:cs="Times New Roman"/>
                <w:sz w:val="20"/>
                <w:szCs w:val="20"/>
              </w:rPr>
              <w:t xml:space="preserve">Цена за единицу измерения, в </w:t>
            </w:r>
            <w:proofErr w:type="spellStart"/>
            <w:r w:rsidRPr="00163A9F">
              <w:rPr>
                <w:rFonts w:ascii="Times New Roman" w:hAnsi="Times New Roman" w:cs="Times New Roman"/>
                <w:sz w:val="20"/>
                <w:szCs w:val="20"/>
              </w:rPr>
              <w:t>т.ч</w:t>
            </w:r>
            <w:proofErr w:type="spellEnd"/>
            <w:r w:rsidRPr="00163A9F">
              <w:rPr>
                <w:rFonts w:ascii="Times New Roman" w:hAnsi="Times New Roman" w:cs="Times New Roman"/>
                <w:sz w:val="20"/>
                <w:szCs w:val="20"/>
              </w:rPr>
              <w:t>. НДС (руб.)</w:t>
            </w:r>
          </w:p>
        </w:tc>
        <w:tc>
          <w:tcPr>
            <w:tcW w:w="712" w:type="pct"/>
            <w:shd w:val="clear" w:color="auto" w:fill="auto"/>
            <w:vAlign w:val="center"/>
          </w:tcPr>
          <w:p w:rsidR="00A40895" w:rsidRPr="00163A9F" w:rsidRDefault="00A40895" w:rsidP="008C3B72">
            <w:pPr>
              <w:pStyle w:val="TableParagraph"/>
              <w:ind w:left="63"/>
              <w:jc w:val="center"/>
              <w:rPr>
                <w:rFonts w:ascii="Times New Roman" w:hAnsi="Times New Roman" w:cs="Times New Roman"/>
                <w:sz w:val="20"/>
                <w:szCs w:val="20"/>
                <w:lang w:val="en-US"/>
              </w:rPr>
            </w:pPr>
            <w:proofErr w:type="spellStart"/>
            <w:r w:rsidRPr="00163A9F">
              <w:rPr>
                <w:rFonts w:ascii="Times New Roman" w:hAnsi="Times New Roman" w:cs="Times New Roman"/>
                <w:sz w:val="20"/>
                <w:szCs w:val="20"/>
                <w:lang w:val="en-US"/>
              </w:rPr>
              <w:t>Ставка</w:t>
            </w:r>
            <w:proofErr w:type="spellEnd"/>
            <w:r w:rsidRPr="00163A9F">
              <w:rPr>
                <w:rFonts w:ascii="Times New Roman" w:hAnsi="Times New Roman" w:cs="Times New Roman"/>
                <w:sz w:val="20"/>
                <w:szCs w:val="20"/>
                <w:lang w:val="en-US"/>
              </w:rPr>
              <w:t xml:space="preserve"> НДС</w:t>
            </w:r>
          </w:p>
        </w:tc>
      </w:tr>
      <w:tr w:rsidR="00A40895" w:rsidRPr="00163A9F" w:rsidTr="00A40895">
        <w:trPr>
          <w:trHeight w:val="567"/>
          <w:jc w:val="center"/>
        </w:trPr>
        <w:tc>
          <w:tcPr>
            <w:tcW w:w="277" w:type="pct"/>
            <w:shd w:val="clear" w:color="auto" w:fill="auto"/>
            <w:vAlign w:val="center"/>
          </w:tcPr>
          <w:p w:rsidR="00A40895" w:rsidRPr="00163A9F" w:rsidRDefault="00A40895" w:rsidP="008C3B72">
            <w:pPr>
              <w:pStyle w:val="TableParagraph"/>
              <w:ind w:left="3" w:right="29"/>
              <w:jc w:val="center"/>
              <w:rPr>
                <w:rFonts w:ascii="Times New Roman" w:hAnsi="Times New Roman" w:cs="Times New Roman"/>
                <w:sz w:val="20"/>
                <w:szCs w:val="20"/>
              </w:rPr>
            </w:pPr>
            <w:r w:rsidRPr="00163A9F">
              <w:rPr>
                <w:rFonts w:ascii="Times New Roman" w:hAnsi="Times New Roman" w:cs="Times New Roman"/>
                <w:sz w:val="20"/>
                <w:szCs w:val="20"/>
              </w:rPr>
              <w:t>1</w:t>
            </w:r>
          </w:p>
        </w:tc>
        <w:tc>
          <w:tcPr>
            <w:tcW w:w="2750" w:type="pct"/>
            <w:shd w:val="clear" w:color="auto" w:fill="auto"/>
            <w:vAlign w:val="center"/>
          </w:tcPr>
          <w:p w:rsidR="00A40895" w:rsidRPr="00163A9F" w:rsidRDefault="00A40895" w:rsidP="008C3B72">
            <w:pPr>
              <w:pStyle w:val="TableParagraph"/>
              <w:ind w:left="51"/>
              <w:rPr>
                <w:rFonts w:ascii="Times New Roman" w:hAnsi="Times New Roman" w:cs="Times New Roman"/>
                <w:sz w:val="20"/>
                <w:szCs w:val="20"/>
                <w:lang w:val="en-US"/>
              </w:rPr>
            </w:pPr>
          </w:p>
        </w:tc>
        <w:tc>
          <w:tcPr>
            <w:tcW w:w="337" w:type="pct"/>
            <w:shd w:val="clear" w:color="auto" w:fill="auto"/>
            <w:vAlign w:val="center"/>
          </w:tcPr>
          <w:p w:rsidR="00A40895" w:rsidRPr="00163A9F" w:rsidRDefault="00A40895" w:rsidP="008C3B72">
            <w:pPr>
              <w:pStyle w:val="TableParagraph"/>
              <w:ind w:right="29"/>
              <w:jc w:val="center"/>
              <w:rPr>
                <w:rFonts w:ascii="Times New Roman" w:hAnsi="Times New Roman" w:cs="Times New Roman"/>
                <w:sz w:val="20"/>
                <w:szCs w:val="20"/>
                <w:lang w:val="en-US"/>
              </w:rPr>
            </w:pPr>
          </w:p>
        </w:tc>
        <w:tc>
          <w:tcPr>
            <w:tcW w:w="924" w:type="pct"/>
            <w:shd w:val="clear" w:color="auto" w:fill="auto"/>
            <w:vAlign w:val="center"/>
          </w:tcPr>
          <w:p w:rsidR="00A40895" w:rsidRPr="00163A9F" w:rsidRDefault="00A40895" w:rsidP="008C3B72">
            <w:pPr>
              <w:pStyle w:val="TableParagraph"/>
              <w:ind w:left="178"/>
              <w:jc w:val="center"/>
              <w:rPr>
                <w:rFonts w:ascii="Times New Roman" w:hAnsi="Times New Roman" w:cs="Times New Roman"/>
                <w:sz w:val="20"/>
                <w:szCs w:val="20"/>
                <w:lang w:val="en-US"/>
              </w:rPr>
            </w:pPr>
          </w:p>
        </w:tc>
        <w:tc>
          <w:tcPr>
            <w:tcW w:w="712" w:type="pct"/>
            <w:shd w:val="clear" w:color="auto" w:fill="auto"/>
            <w:vAlign w:val="center"/>
          </w:tcPr>
          <w:p w:rsidR="00A40895" w:rsidRPr="00163A9F" w:rsidRDefault="00A40895" w:rsidP="008C3B72">
            <w:pPr>
              <w:pStyle w:val="TableParagraph"/>
              <w:ind w:right="115"/>
              <w:jc w:val="right"/>
              <w:rPr>
                <w:rFonts w:ascii="Times New Roman" w:hAnsi="Times New Roman" w:cs="Times New Roman"/>
                <w:sz w:val="20"/>
                <w:szCs w:val="20"/>
                <w:lang w:val="en-US"/>
              </w:rPr>
            </w:pPr>
          </w:p>
        </w:tc>
      </w:tr>
    </w:tbl>
    <w:p w:rsidR="00386B3A" w:rsidRPr="00163A9F" w:rsidRDefault="00386B3A" w:rsidP="008C3B72">
      <w:pPr>
        <w:pStyle w:val="-0"/>
        <w:tabs>
          <w:tab w:val="clear" w:pos="4811"/>
          <w:tab w:val="left" w:pos="708"/>
        </w:tabs>
        <w:ind w:left="0" w:firstLine="0"/>
        <w:rPr>
          <w:sz w:val="20"/>
          <w:szCs w:val="20"/>
          <w:lang w:val="en-US"/>
        </w:rPr>
      </w:pPr>
    </w:p>
    <w:p w:rsidR="00E35A17" w:rsidRPr="00163A9F" w:rsidRDefault="00D866F3" w:rsidP="008C3B72">
      <w:pPr>
        <w:pStyle w:val="-0"/>
        <w:tabs>
          <w:tab w:val="clear" w:pos="4811"/>
          <w:tab w:val="left" w:pos="708"/>
        </w:tabs>
        <w:ind w:left="0" w:firstLine="0"/>
        <w:rPr>
          <w:i/>
          <w:sz w:val="20"/>
          <w:szCs w:val="20"/>
        </w:rPr>
      </w:pPr>
      <w:r w:rsidRPr="00163A9F">
        <w:rPr>
          <w:sz w:val="20"/>
          <w:szCs w:val="20"/>
        </w:rPr>
        <w:t>Максимальное значение цены договора</w:t>
      </w:r>
      <w:r w:rsidR="00E35A17" w:rsidRPr="00163A9F">
        <w:rPr>
          <w:sz w:val="20"/>
          <w:szCs w:val="20"/>
        </w:rPr>
        <w:t xml:space="preserve"> </w:t>
      </w:r>
      <w:r w:rsidR="00E35A17" w:rsidRPr="00163A9F">
        <w:rPr>
          <w:b/>
          <w:sz w:val="20"/>
          <w:szCs w:val="20"/>
        </w:rPr>
        <w:t>составляет ________ (___________) рублей ____ копеек</w:t>
      </w:r>
      <w:r w:rsidR="00E35A17" w:rsidRPr="00163A9F">
        <w:rPr>
          <w:sz w:val="20"/>
          <w:szCs w:val="20"/>
        </w:rPr>
        <w:t xml:space="preserve">, включая НДС - ___%, ________ (________) рублей ____ копеек. </w:t>
      </w:r>
      <w:r w:rsidR="00E35A17" w:rsidRPr="00163A9F">
        <w:rPr>
          <w:i/>
          <w:sz w:val="20"/>
          <w:szCs w:val="20"/>
        </w:rPr>
        <w:t>В случае если Поставщик имеет право на освобождение от уплаты НДС, то указывается «НДС не облагается на основании _____________».</w:t>
      </w:r>
      <w:r w:rsidRPr="00163A9F">
        <w:rPr>
          <w:i/>
          <w:sz w:val="20"/>
          <w:szCs w:val="20"/>
        </w:rPr>
        <w:t xml:space="preserve"> Сумма цен единиц _____________________</w:t>
      </w:r>
    </w:p>
    <w:p w:rsidR="00CE165F" w:rsidRPr="00163A9F" w:rsidRDefault="00CE165F" w:rsidP="008C3B72">
      <w:pPr>
        <w:pStyle w:val="-0"/>
        <w:tabs>
          <w:tab w:val="clear" w:pos="4811"/>
        </w:tabs>
        <w:ind w:left="0" w:firstLine="0"/>
        <w:rPr>
          <w:b/>
          <w:sz w:val="20"/>
          <w:szCs w:val="20"/>
        </w:rPr>
      </w:pPr>
    </w:p>
    <w:p w:rsidR="003777D3" w:rsidRPr="00163A9F" w:rsidRDefault="003777D3" w:rsidP="008C3B72">
      <w:pPr>
        <w:pStyle w:val="-0"/>
        <w:tabs>
          <w:tab w:val="clear" w:pos="4811"/>
        </w:tabs>
        <w:ind w:left="0" w:firstLine="0"/>
        <w:rPr>
          <w:b/>
          <w:sz w:val="20"/>
          <w:szCs w:val="20"/>
        </w:rPr>
      </w:pPr>
    </w:p>
    <w:p w:rsidR="003777D3" w:rsidRPr="00163A9F" w:rsidRDefault="003777D3" w:rsidP="008C3B72">
      <w:pPr>
        <w:pStyle w:val="-0"/>
        <w:tabs>
          <w:tab w:val="clear" w:pos="4811"/>
        </w:tabs>
        <w:ind w:left="0" w:firstLine="0"/>
        <w:rPr>
          <w:b/>
          <w:sz w:val="20"/>
          <w:szCs w:val="20"/>
        </w:rPr>
      </w:pPr>
    </w:p>
    <w:tbl>
      <w:tblPr>
        <w:tblW w:w="10099" w:type="dxa"/>
        <w:tblInd w:w="74" w:type="dxa"/>
        <w:tblLook w:val="04A0" w:firstRow="1" w:lastRow="0" w:firstColumn="1" w:lastColumn="0" w:noHBand="0" w:noVBand="1"/>
      </w:tblPr>
      <w:tblGrid>
        <w:gridCol w:w="5671"/>
        <w:gridCol w:w="4428"/>
      </w:tblGrid>
      <w:tr w:rsidR="001D19DF" w:rsidRPr="00163A9F" w:rsidTr="001F332A">
        <w:trPr>
          <w:cantSplit/>
          <w:trHeight w:val="1604"/>
        </w:trPr>
        <w:tc>
          <w:tcPr>
            <w:tcW w:w="5671" w:type="dxa"/>
          </w:tcPr>
          <w:p w:rsidR="001D19DF" w:rsidRPr="00163A9F" w:rsidRDefault="001D19DF" w:rsidP="001F332A">
            <w:pPr>
              <w:spacing w:line="254" w:lineRule="auto"/>
              <w:rPr>
                <w:rFonts w:eastAsia="Calibri"/>
                <w:sz w:val="20"/>
                <w:szCs w:val="20"/>
                <w:lang w:eastAsia="en-US"/>
              </w:rPr>
            </w:pPr>
            <w:r w:rsidRPr="00163A9F">
              <w:rPr>
                <w:sz w:val="20"/>
                <w:szCs w:val="20"/>
                <w:lang w:eastAsia="en-US"/>
              </w:rPr>
              <w:t>Заказчик:</w:t>
            </w:r>
          </w:p>
          <w:p w:rsidR="001D19DF" w:rsidRPr="00163A9F" w:rsidRDefault="001D19DF" w:rsidP="001F332A">
            <w:pPr>
              <w:spacing w:line="254" w:lineRule="auto"/>
              <w:rPr>
                <w:sz w:val="20"/>
                <w:szCs w:val="20"/>
                <w:lang w:eastAsia="en-US"/>
              </w:rPr>
            </w:pPr>
            <w:r w:rsidRPr="00163A9F">
              <w:rPr>
                <w:sz w:val="20"/>
                <w:szCs w:val="20"/>
                <w:lang w:eastAsia="en-US"/>
              </w:rPr>
              <w:t>ФГБУ "НМИЦ эндокринологии им. академика И.И. Дедова" Минздрава России</w:t>
            </w:r>
          </w:p>
          <w:p w:rsidR="001D19DF" w:rsidRPr="00163A9F" w:rsidRDefault="001D19DF" w:rsidP="001F332A">
            <w:pPr>
              <w:pStyle w:val="a6"/>
              <w:spacing w:line="254" w:lineRule="auto"/>
              <w:rPr>
                <w:rFonts w:ascii="Times New Roman" w:hAnsi="Times New Roman"/>
                <w:lang w:eastAsia="en-US"/>
              </w:rPr>
            </w:pPr>
          </w:p>
          <w:p w:rsidR="001D19DF" w:rsidRPr="00163A9F" w:rsidRDefault="001D19DF" w:rsidP="001F332A">
            <w:pPr>
              <w:spacing w:line="254" w:lineRule="auto"/>
              <w:rPr>
                <w:bCs/>
                <w:sz w:val="20"/>
                <w:szCs w:val="20"/>
                <w:lang w:eastAsia="ar-SA"/>
              </w:rPr>
            </w:pPr>
            <w:r w:rsidRPr="00163A9F">
              <w:rPr>
                <w:bCs/>
                <w:sz w:val="20"/>
                <w:szCs w:val="20"/>
                <w:lang w:eastAsia="ar-SA"/>
              </w:rPr>
              <w:t xml:space="preserve">Руководитель контрактной службы </w:t>
            </w:r>
          </w:p>
          <w:p w:rsidR="001D19DF" w:rsidRPr="00163A9F" w:rsidRDefault="001D19DF" w:rsidP="001F332A">
            <w:pPr>
              <w:spacing w:line="254" w:lineRule="auto"/>
              <w:rPr>
                <w:sz w:val="20"/>
                <w:szCs w:val="20"/>
                <w:lang w:eastAsia="en-US"/>
              </w:rPr>
            </w:pPr>
          </w:p>
          <w:p w:rsidR="001D19DF" w:rsidRPr="00163A9F" w:rsidRDefault="001D19DF" w:rsidP="001F332A">
            <w:pPr>
              <w:spacing w:line="254" w:lineRule="auto"/>
              <w:rPr>
                <w:sz w:val="20"/>
                <w:szCs w:val="20"/>
                <w:lang w:eastAsia="en-US"/>
              </w:rPr>
            </w:pPr>
            <w:r w:rsidRPr="00163A9F">
              <w:rPr>
                <w:sz w:val="20"/>
                <w:szCs w:val="20"/>
                <w:lang w:eastAsia="en-US"/>
              </w:rPr>
              <w:t>__________________ / Мрыхин С.В. /</w:t>
            </w:r>
          </w:p>
          <w:p w:rsidR="001D19DF" w:rsidRPr="00163A9F" w:rsidRDefault="001D19DF" w:rsidP="001F332A">
            <w:pPr>
              <w:spacing w:line="254" w:lineRule="auto"/>
              <w:rPr>
                <w:sz w:val="20"/>
                <w:szCs w:val="20"/>
                <w:lang w:eastAsia="en-US"/>
              </w:rPr>
            </w:pPr>
            <w:r w:rsidRPr="00163A9F">
              <w:rPr>
                <w:sz w:val="20"/>
                <w:szCs w:val="20"/>
                <w:lang w:eastAsia="en-US"/>
              </w:rPr>
              <w:t>М.П.</w:t>
            </w:r>
          </w:p>
        </w:tc>
        <w:tc>
          <w:tcPr>
            <w:tcW w:w="4428" w:type="dxa"/>
          </w:tcPr>
          <w:p w:rsidR="001D19DF" w:rsidRPr="00163A9F" w:rsidRDefault="001D19DF" w:rsidP="001F332A">
            <w:pPr>
              <w:spacing w:line="254" w:lineRule="auto"/>
              <w:ind w:left="32"/>
              <w:rPr>
                <w:sz w:val="20"/>
                <w:szCs w:val="20"/>
                <w:lang w:eastAsia="en-US"/>
              </w:rPr>
            </w:pPr>
            <w:r w:rsidRPr="00163A9F">
              <w:rPr>
                <w:sz w:val="20"/>
                <w:szCs w:val="20"/>
                <w:lang w:eastAsia="en-US"/>
              </w:rPr>
              <w:t>Поставщик:</w:t>
            </w: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 /________________/</w:t>
            </w:r>
          </w:p>
          <w:p w:rsidR="001D19DF" w:rsidRPr="00163A9F" w:rsidRDefault="001D19DF" w:rsidP="001F332A">
            <w:pPr>
              <w:spacing w:line="254" w:lineRule="auto"/>
              <w:ind w:left="32"/>
              <w:rPr>
                <w:sz w:val="20"/>
                <w:szCs w:val="20"/>
                <w:lang w:eastAsia="en-US"/>
              </w:rPr>
            </w:pPr>
            <w:r w:rsidRPr="00163A9F">
              <w:rPr>
                <w:sz w:val="20"/>
                <w:szCs w:val="20"/>
                <w:lang w:eastAsia="en-US"/>
              </w:rPr>
              <w:t>М.П.</w:t>
            </w:r>
          </w:p>
        </w:tc>
      </w:tr>
    </w:tbl>
    <w:p w:rsidR="00237B74" w:rsidRPr="00163A9F" w:rsidRDefault="00237B74" w:rsidP="008C3B72">
      <w:pPr>
        <w:jc w:val="right"/>
        <w:rPr>
          <w:b/>
          <w:sz w:val="20"/>
          <w:szCs w:val="20"/>
        </w:rPr>
        <w:sectPr w:rsidR="00237B74" w:rsidRPr="00163A9F" w:rsidSect="000F2387">
          <w:pgSz w:w="11906" w:h="16838"/>
          <w:pgMar w:top="851" w:right="567" w:bottom="851" w:left="851" w:header="709" w:footer="709" w:gutter="0"/>
          <w:cols w:space="708"/>
          <w:docGrid w:linePitch="360"/>
        </w:sectPr>
      </w:pPr>
    </w:p>
    <w:p w:rsidR="0087171C" w:rsidRPr="00163A9F" w:rsidRDefault="0087171C" w:rsidP="008C3B72">
      <w:pPr>
        <w:jc w:val="right"/>
        <w:rPr>
          <w:bCs/>
          <w:sz w:val="20"/>
          <w:szCs w:val="20"/>
        </w:rPr>
      </w:pPr>
      <w:r w:rsidRPr="00163A9F">
        <w:rPr>
          <w:bCs/>
          <w:sz w:val="20"/>
          <w:szCs w:val="20"/>
        </w:rPr>
        <w:lastRenderedPageBreak/>
        <w:t>Приложение № </w:t>
      </w:r>
      <w:r w:rsidR="00F30F1C" w:rsidRPr="00163A9F">
        <w:rPr>
          <w:bCs/>
          <w:sz w:val="20"/>
          <w:szCs w:val="20"/>
        </w:rPr>
        <w:t>2</w:t>
      </w:r>
    </w:p>
    <w:p w:rsidR="003777D3" w:rsidRPr="00163A9F" w:rsidRDefault="003777D3" w:rsidP="008C3B72">
      <w:pPr>
        <w:jc w:val="right"/>
        <w:rPr>
          <w:bCs/>
          <w:sz w:val="20"/>
          <w:szCs w:val="20"/>
        </w:rPr>
      </w:pPr>
      <w:r w:rsidRPr="00163A9F">
        <w:rPr>
          <w:bCs/>
          <w:sz w:val="20"/>
          <w:szCs w:val="20"/>
        </w:rPr>
        <w:t>к Договору № </w:t>
      </w:r>
      <w:r w:rsidR="007621AD" w:rsidRPr="00163A9F">
        <w:rPr>
          <w:b/>
          <w:caps/>
          <w:sz w:val="20"/>
          <w:szCs w:val="20"/>
        </w:rPr>
        <w:t>____________</w:t>
      </w:r>
    </w:p>
    <w:p w:rsidR="0087171C" w:rsidRPr="00163A9F" w:rsidRDefault="0087171C" w:rsidP="008C3B72">
      <w:pPr>
        <w:ind w:right="-31"/>
        <w:jc w:val="right"/>
        <w:rPr>
          <w:bCs/>
          <w:sz w:val="20"/>
          <w:szCs w:val="20"/>
        </w:rPr>
      </w:pPr>
      <w:r w:rsidRPr="00163A9F">
        <w:rPr>
          <w:sz w:val="20"/>
          <w:szCs w:val="20"/>
        </w:rPr>
        <w:t>от «__</w:t>
      </w:r>
      <w:proofErr w:type="gramStart"/>
      <w:r w:rsidRPr="00163A9F">
        <w:rPr>
          <w:sz w:val="20"/>
          <w:szCs w:val="20"/>
        </w:rPr>
        <w:t>_»_</w:t>
      </w:r>
      <w:proofErr w:type="gramEnd"/>
      <w:r w:rsidRPr="00163A9F">
        <w:rPr>
          <w:sz w:val="20"/>
          <w:szCs w:val="20"/>
        </w:rPr>
        <w:t>___________</w:t>
      </w:r>
      <w:r w:rsidR="00C4547A" w:rsidRPr="00163A9F">
        <w:rPr>
          <w:sz w:val="20"/>
          <w:szCs w:val="20"/>
        </w:rPr>
        <w:t>202</w:t>
      </w:r>
      <w:r w:rsidR="00D866F3" w:rsidRPr="00163A9F">
        <w:rPr>
          <w:sz w:val="20"/>
          <w:szCs w:val="20"/>
        </w:rPr>
        <w:t>6</w:t>
      </w:r>
      <w:r w:rsidRPr="00163A9F">
        <w:rPr>
          <w:sz w:val="20"/>
          <w:szCs w:val="20"/>
        </w:rPr>
        <w:t xml:space="preserve"> г.</w:t>
      </w:r>
    </w:p>
    <w:p w:rsidR="00993459" w:rsidRPr="00163A9F" w:rsidRDefault="00993459" w:rsidP="008C3B72">
      <w:pPr>
        <w:jc w:val="center"/>
        <w:rPr>
          <w:b/>
          <w:sz w:val="20"/>
          <w:szCs w:val="20"/>
        </w:rPr>
      </w:pPr>
    </w:p>
    <w:p w:rsidR="00B923B8" w:rsidRPr="00163A9F" w:rsidRDefault="0087171C" w:rsidP="00B923B8">
      <w:pPr>
        <w:jc w:val="center"/>
        <w:rPr>
          <w:b/>
          <w:sz w:val="20"/>
          <w:szCs w:val="20"/>
        </w:rPr>
      </w:pPr>
      <w:r w:rsidRPr="00163A9F">
        <w:rPr>
          <w:b/>
          <w:sz w:val="20"/>
          <w:szCs w:val="20"/>
        </w:rPr>
        <w:t>Техническое задание</w:t>
      </w:r>
    </w:p>
    <w:p w:rsidR="00B923B8" w:rsidRDefault="00B923B8" w:rsidP="00B923B8">
      <w:pPr>
        <w:jc w:val="center"/>
        <w:rPr>
          <w:rFonts w:eastAsia="MS Mincho"/>
          <w:b/>
          <w:sz w:val="20"/>
          <w:szCs w:val="20"/>
        </w:rPr>
      </w:pPr>
      <w:r w:rsidRPr="00163A9F">
        <w:rPr>
          <w:rFonts w:eastAsia="Calibri"/>
          <w:bCs/>
          <w:sz w:val="20"/>
          <w:szCs w:val="20"/>
          <w:lang w:eastAsia="ar-SA"/>
        </w:rPr>
        <w:t xml:space="preserve">на поставку </w:t>
      </w:r>
      <w:r w:rsidR="00163A9F" w:rsidRPr="00163A9F">
        <w:rPr>
          <w:rFonts w:eastAsia="MS Mincho"/>
          <w:b/>
          <w:sz w:val="20"/>
          <w:szCs w:val="20"/>
        </w:rPr>
        <w:t>полимерных мешков и пакетов</w:t>
      </w:r>
    </w:p>
    <w:p w:rsidR="00163A9F" w:rsidRPr="00163A9F" w:rsidRDefault="00163A9F" w:rsidP="00B923B8">
      <w:pPr>
        <w:jc w:val="center"/>
        <w:rPr>
          <w:b/>
          <w:sz w:val="20"/>
          <w:szCs w:val="20"/>
        </w:rPr>
      </w:pPr>
    </w:p>
    <w:p w:rsidR="00525492" w:rsidRPr="00163A9F" w:rsidRDefault="00525492" w:rsidP="00525492">
      <w:pPr>
        <w:jc w:val="both"/>
        <w:rPr>
          <w:sz w:val="20"/>
          <w:szCs w:val="20"/>
        </w:rPr>
      </w:pPr>
      <w:r w:rsidRPr="00163A9F">
        <w:rPr>
          <w:sz w:val="20"/>
          <w:szCs w:val="20"/>
        </w:rPr>
        <w:t xml:space="preserve">1. Предмет закупки: поставка </w:t>
      </w:r>
      <w:r w:rsidR="00163A9F" w:rsidRPr="00163A9F">
        <w:rPr>
          <w:rFonts w:eastAsia="MS Mincho"/>
          <w:b/>
          <w:sz w:val="20"/>
          <w:szCs w:val="20"/>
        </w:rPr>
        <w:t xml:space="preserve">полимерных мешков и пакетов </w:t>
      </w:r>
      <w:r w:rsidRPr="00163A9F">
        <w:rPr>
          <w:sz w:val="20"/>
          <w:szCs w:val="20"/>
        </w:rPr>
        <w:t>(далее - Товар).</w:t>
      </w:r>
    </w:p>
    <w:p w:rsidR="00525492" w:rsidRPr="00163A9F" w:rsidRDefault="00525492" w:rsidP="00525492">
      <w:pPr>
        <w:tabs>
          <w:tab w:val="left" w:pos="1276"/>
        </w:tabs>
        <w:jc w:val="both"/>
        <w:rPr>
          <w:sz w:val="20"/>
          <w:szCs w:val="20"/>
        </w:rPr>
      </w:pPr>
      <w:r w:rsidRPr="00163A9F">
        <w:rPr>
          <w:sz w:val="20"/>
          <w:szCs w:val="20"/>
        </w:rPr>
        <w:t xml:space="preserve">2. Заказчик: </w:t>
      </w:r>
      <w:r w:rsidR="007621AD" w:rsidRPr="00163A9F">
        <w:rPr>
          <w:sz w:val="20"/>
          <w:szCs w:val="20"/>
        </w:rPr>
        <w:t>федеральное государственное бюджетное учреждение "Национальный медицинский исследовательский центр эндокринологии имени академика И.И. Дедова" Министерства здравоохранения Российской Федерации</w:t>
      </w:r>
      <w:r w:rsidRPr="00163A9F">
        <w:rPr>
          <w:sz w:val="20"/>
          <w:szCs w:val="20"/>
        </w:rPr>
        <w:t>.</w:t>
      </w:r>
    </w:p>
    <w:p w:rsidR="00525492" w:rsidRPr="00163A9F" w:rsidRDefault="00525492" w:rsidP="00525492">
      <w:pPr>
        <w:tabs>
          <w:tab w:val="left" w:pos="1276"/>
        </w:tabs>
        <w:jc w:val="both"/>
        <w:rPr>
          <w:sz w:val="20"/>
          <w:szCs w:val="20"/>
        </w:rPr>
      </w:pPr>
      <w:r w:rsidRPr="00163A9F">
        <w:rPr>
          <w:sz w:val="20"/>
          <w:szCs w:val="20"/>
        </w:rPr>
        <w:t>3. Место (адрес) поставки Товара: г Москва, ул. Дмитрия Ульянова, д. 11</w:t>
      </w:r>
    </w:p>
    <w:p w:rsidR="00525492" w:rsidRPr="00FF23ED" w:rsidRDefault="00163A9F" w:rsidP="008B19EF">
      <w:pPr>
        <w:pStyle w:val="-0"/>
        <w:tabs>
          <w:tab w:val="clear" w:pos="4811"/>
          <w:tab w:val="left" w:pos="708"/>
          <w:tab w:val="left" w:pos="1276"/>
        </w:tabs>
        <w:spacing w:line="250" w:lineRule="exact"/>
        <w:ind w:left="0" w:firstLine="0"/>
        <w:rPr>
          <w:b/>
          <w:sz w:val="20"/>
          <w:szCs w:val="20"/>
        </w:rPr>
      </w:pPr>
      <w:r w:rsidRPr="00163A9F">
        <w:rPr>
          <w:sz w:val="20"/>
          <w:szCs w:val="20"/>
        </w:rPr>
        <w:t xml:space="preserve">4.Срок поставки: в период с даты заключения Договора по 20 декабря 2026 г., включительно, по заявкам Заказчика в течение 2 (двух) рабочих дней, следующих за днем подачи такой заявки по электронной почте, указанной в реквизитах Договора. Поставка товара осуществляется Поставщиком только при получении заявки от Заказчика. Поставщик одновременно с подписанием Договора обязан предоставить Заказчику контактную информацию (адрес электронной почты, номер факсимильной связи, адрес для доставки </w:t>
      </w:r>
      <w:r w:rsidRPr="00FF23ED">
        <w:rPr>
          <w:sz w:val="20"/>
          <w:szCs w:val="20"/>
        </w:rPr>
        <w:t>отправлений, телеграмм) и указать ответственное лицо. В случае изменения контактной информации Поставщик обязан в течение 24 (двадцати четырёх) часов уведомить об этом Заказчика</w:t>
      </w:r>
      <w:r w:rsidR="008B19EF" w:rsidRPr="00FF23ED">
        <w:rPr>
          <w:b/>
          <w:sz w:val="20"/>
          <w:szCs w:val="20"/>
        </w:rPr>
        <w:t>.</w:t>
      </w:r>
    </w:p>
    <w:p w:rsidR="00FF23ED" w:rsidRPr="00FF23ED" w:rsidRDefault="00FF23ED" w:rsidP="00FF23ED">
      <w:pPr>
        <w:widowControl w:val="0"/>
        <w:ind w:right="23"/>
        <w:jc w:val="both"/>
        <w:rPr>
          <w:color w:val="000000"/>
          <w:sz w:val="20"/>
          <w:szCs w:val="20"/>
          <w:lang w:eastAsia="en-US" w:bidi="ru-RU"/>
        </w:rPr>
      </w:pPr>
      <w:r w:rsidRPr="00FF23ED">
        <w:rPr>
          <w:color w:val="000000"/>
          <w:sz w:val="20"/>
          <w:szCs w:val="20"/>
          <w:lang w:eastAsia="en-US" w:bidi="ru-RU"/>
        </w:rPr>
        <w:t>5. Количество поставляемого товара:</w:t>
      </w:r>
    </w:p>
    <w:tbl>
      <w:tblPr>
        <w:tblW w:w="10627" w:type="dxa"/>
        <w:tblLook w:val="04A0" w:firstRow="1" w:lastRow="0" w:firstColumn="1" w:lastColumn="0" w:noHBand="0" w:noVBand="1"/>
      </w:tblPr>
      <w:tblGrid>
        <w:gridCol w:w="580"/>
        <w:gridCol w:w="7119"/>
        <w:gridCol w:w="1369"/>
        <w:gridCol w:w="1559"/>
      </w:tblGrid>
      <w:tr w:rsidR="00FF23ED" w:rsidRPr="00FF23ED" w:rsidTr="00FF23ED">
        <w:trPr>
          <w:trHeight w:val="73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3ED" w:rsidRPr="00FF23ED" w:rsidRDefault="00FF23ED" w:rsidP="00FF23ED">
            <w:pPr>
              <w:jc w:val="center"/>
              <w:rPr>
                <w:b/>
                <w:bCs/>
                <w:sz w:val="20"/>
                <w:szCs w:val="20"/>
                <w:lang w:eastAsia="en-US"/>
              </w:rPr>
            </w:pPr>
            <w:r w:rsidRPr="00FF23ED">
              <w:rPr>
                <w:b/>
                <w:bCs/>
                <w:sz w:val="20"/>
                <w:szCs w:val="20"/>
                <w:lang w:eastAsia="en-US"/>
              </w:rPr>
              <w:t>№ п/п</w:t>
            </w:r>
          </w:p>
        </w:tc>
        <w:tc>
          <w:tcPr>
            <w:tcW w:w="7119" w:type="dxa"/>
            <w:tcBorders>
              <w:top w:val="single" w:sz="4" w:space="0" w:color="auto"/>
              <w:left w:val="nil"/>
              <w:bottom w:val="single" w:sz="4" w:space="0" w:color="auto"/>
              <w:right w:val="single" w:sz="4" w:space="0" w:color="auto"/>
            </w:tcBorders>
            <w:shd w:val="clear" w:color="auto" w:fill="auto"/>
            <w:vAlign w:val="center"/>
            <w:hideMark/>
          </w:tcPr>
          <w:p w:rsidR="00FF23ED" w:rsidRPr="00FF23ED" w:rsidRDefault="00FF23ED" w:rsidP="00FF23ED">
            <w:pPr>
              <w:jc w:val="center"/>
              <w:rPr>
                <w:b/>
                <w:bCs/>
                <w:sz w:val="20"/>
                <w:szCs w:val="20"/>
                <w:lang w:eastAsia="en-US"/>
              </w:rPr>
            </w:pPr>
            <w:r w:rsidRPr="00FF23ED">
              <w:rPr>
                <w:b/>
                <w:bCs/>
                <w:sz w:val="20"/>
                <w:szCs w:val="20"/>
                <w:lang w:eastAsia="en-US"/>
              </w:rPr>
              <w:t>Наименование товара</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FF23ED" w:rsidRPr="00FF23ED" w:rsidRDefault="00FF23ED" w:rsidP="00FF23ED">
            <w:pPr>
              <w:jc w:val="center"/>
              <w:rPr>
                <w:b/>
                <w:bCs/>
                <w:sz w:val="20"/>
                <w:szCs w:val="20"/>
                <w:lang w:eastAsia="en-US"/>
              </w:rPr>
            </w:pPr>
            <w:r w:rsidRPr="00FF23ED">
              <w:rPr>
                <w:b/>
                <w:bCs/>
                <w:sz w:val="20"/>
                <w:szCs w:val="20"/>
                <w:lang w:eastAsia="en-US"/>
              </w:rPr>
              <w:t>Ед. изм.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F23ED" w:rsidRPr="00FF23ED" w:rsidRDefault="00FF23ED" w:rsidP="00FF23ED">
            <w:pPr>
              <w:jc w:val="center"/>
              <w:rPr>
                <w:b/>
                <w:bCs/>
                <w:sz w:val="20"/>
                <w:szCs w:val="20"/>
                <w:lang w:eastAsia="en-US"/>
              </w:rPr>
            </w:pPr>
            <w:r w:rsidRPr="00FF23ED">
              <w:rPr>
                <w:b/>
                <w:bCs/>
                <w:sz w:val="20"/>
                <w:szCs w:val="20"/>
                <w:lang w:eastAsia="en-US"/>
              </w:rPr>
              <w:t>Количество</w:t>
            </w:r>
          </w:p>
        </w:tc>
      </w:tr>
      <w:tr w:rsidR="00FF23ED" w:rsidRPr="00FF23ED" w:rsidTr="00FF23ED">
        <w:trPr>
          <w:trHeight w:val="381"/>
        </w:trPr>
        <w:tc>
          <w:tcPr>
            <w:tcW w:w="580" w:type="dxa"/>
            <w:tcBorders>
              <w:top w:val="nil"/>
              <w:left w:val="single" w:sz="4" w:space="0" w:color="auto"/>
              <w:bottom w:val="single" w:sz="4" w:space="0" w:color="auto"/>
              <w:right w:val="single" w:sz="4" w:space="0" w:color="auto"/>
            </w:tcBorders>
            <w:shd w:val="clear" w:color="auto" w:fill="auto"/>
            <w:hideMark/>
          </w:tcPr>
          <w:p w:rsidR="00FF23ED" w:rsidRPr="00FF23ED" w:rsidRDefault="00FF23ED" w:rsidP="00FF23ED">
            <w:pPr>
              <w:jc w:val="center"/>
              <w:rPr>
                <w:sz w:val="20"/>
                <w:szCs w:val="20"/>
                <w:lang w:eastAsia="en-US"/>
              </w:rPr>
            </w:pPr>
            <w:r w:rsidRPr="00FF23ED">
              <w:rPr>
                <w:rFonts w:eastAsia="Calibri"/>
                <w:sz w:val="20"/>
                <w:szCs w:val="20"/>
                <w:lang w:eastAsia="en-US"/>
              </w:rPr>
              <w:t>1</w:t>
            </w:r>
          </w:p>
        </w:tc>
        <w:tc>
          <w:tcPr>
            <w:tcW w:w="7119" w:type="dxa"/>
            <w:tcBorders>
              <w:top w:val="nil"/>
              <w:left w:val="nil"/>
              <w:bottom w:val="single" w:sz="4" w:space="0" w:color="auto"/>
              <w:right w:val="single" w:sz="4" w:space="0" w:color="auto"/>
            </w:tcBorders>
            <w:shd w:val="clear" w:color="auto" w:fill="auto"/>
            <w:vAlign w:val="center"/>
            <w:hideMark/>
          </w:tcPr>
          <w:p w:rsidR="00FF23ED" w:rsidRPr="00FF23ED" w:rsidRDefault="00FF23ED" w:rsidP="00FF23ED">
            <w:pPr>
              <w:jc w:val="both"/>
              <w:rPr>
                <w:sz w:val="20"/>
                <w:szCs w:val="20"/>
                <w:lang w:eastAsia="en-US"/>
              </w:rPr>
            </w:pPr>
            <w:r w:rsidRPr="00FF23ED">
              <w:rPr>
                <w:sz w:val="20"/>
                <w:szCs w:val="20"/>
                <w:lang w:eastAsia="en-US"/>
              </w:rPr>
              <w:t>Мешок полимерный многослойный тип 1</w:t>
            </w:r>
          </w:p>
        </w:tc>
        <w:tc>
          <w:tcPr>
            <w:tcW w:w="136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center"/>
              <w:rPr>
                <w:sz w:val="20"/>
                <w:szCs w:val="20"/>
                <w:lang w:eastAsia="en-US"/>
              </w:rPr>
            </w:pPr>
            <w:r w:rsidRPr="00FF23ED">
              <w:rPr>
                <w:rFonts w:eastAsia="Calibri"/>
                <w:sz w:val="20"/>
                <w:szCs w:val="20"/>
                <w:lang w:eastAsia="en-US"/>
              </w:rPr>
              <w:t xml:space="preserve">рулон </w:t>
            </w:r>
          </w:p>
        </w:tc>
        <w:tc>
          <w:tcPr>
            <w:tcW w:w="155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FF23ED" w:rsidRPr="00FF23ED" w:rsidRDefault="00FF23ED" w:rsidP="00FF23ED">
            <w:pPr>
              <w:jc w:val="center"/>
              <w:rPr>
                <w:sz w:val="20"/>
                <w:szCs w:val="20"/>
                <w:lang w:eastAsia="en-US"/>
              </w:rPr>
            </w:pPr>
            <w:r w:rsidRPr="00FF23ED">
              <w:rPr>
                <w:rFonts w:eastAsia="Calibri"/>
                <w:sz w:val="20"/>
                <w:szCs w:val="20"/>
                <w:lang w:eastAsia="en-US"/>
              </w:rPr>
              <w:t>2</w:t>
            </w:r>
          </w:p>
        </w:tc>
        <w:tc>
          <w:tcPr>
            <w:tcW w:w="7119" w:type="dxa"/>
            <w:tcBorders>
              <w:top w:val="nil"/>
              <w:left w:val="nil"/>
              <w:bottom w:val="single" w:sz="4" w:space="0" w:color="auto"/>
              <w:right w:val="single" w:sz="4" w:space="0" w:color="auto"/>
            </w:tcBorders>
            <w:shd w:val="clear" w:color="auto" w:fill="auto"/>
            <w:vAlign w:val="center"/>
            <w:hideMark/>
          </w:tcPr>
          <w:p w:rsidR="00FF23ED" w:rsidRPr="00FF23ED" w:rsidRDefault="00FF23ED" w:rsidP="00FF23ED">
            <w:pPr>
              <w:jc w:val="both"/>
              <w:rPr>
                <w:sz w:val="20"/>
                <w:szCs w:val="20"/>
                <w:lang w:eastAsia="en-US"/>
              </w:rPr>
            </w:pPr>
            <w:r w:rsidRPr="00FF23ED">
              <w:rPr>
                <w:sz w:val="20"/>
                <w:szCs w:val="20"/>
                <w:lang w:eastAsia="en-US"/>
              </w:rPr>
              <w:t>Мешок полимерный многослойный тип 2</w:t>
            </w:r>
          </w:p>
        </w:tc>
        <w:tc>
          <w:tcPr>
            <w:tcW w:w="136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center"/>
              <w:rPr>
                <w:sz w:val="20"/>
                <w:szCs w:val="20"/>
                <w:lang w:eastAsia="en-US"/>
              </w:rPr>
            </w:pPr>
            <w:r w:rsidRPr="00FF23ED">
              <w:rPr>
                <w:rFonts w:eastAsia="Calibri"/>
                <w:sz w:val="20"/>
                <w:szCs w:val="20"/>
                <w:lang w:eastAsia="en-US"/>
              </w:rPr>
              <w:t xml:space="preserve">рулон </w:t>
            </w:r>
          </w:p>
        </w:tc>
        <w:tc>
          <w:tcPr>
            <w:tcW w:w="155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FF23ED" w:rsidRPr="00FF23ED" w:rsidRDefault="00FF23ED" w:rsidP="00FF23ED">
            <w:pPr>
              <w:jc w:val="center"/>
              <w:rPr>
                <w:sz w:val="20"/>
                <w:szCs w:val="20"/>
                <w:lang w:eastAsia="en-US"/>
              </w:rPr>
            </w:pPr>
            <w:r w:rsidRPr="00FF23ED">
              <w:rPr>
                <w:rFonts w:eastAsia="Calibri"/>
                <w:sz w:val="20"/>
                <w:szCs w:val="20"/>
                <w:lang w:eastAsia="en-US"/>
              </w:rPr>
              <w:t>3</w:t>
            </w:r>
          </w:p>
        </w:tc>
        <w:tc>
          <w:tcPr>
            <w:tcW w:w="7119" w:type="dxa"/>
            <w:tcBorders>
              <w:top w:val="nil"/>
              <w:left w:val="nil"/>
              <w:bottom w:val="single" w:sz="4" w:space="0" w:color="auto"/>
              <w:right w:val="single" w:sz="4" w:space="0" w:color="auto"/>
            </w:tcBorders>
            <w:shd w:val="clear" w:color="auto" w:fill="auto"/>
            <w:vAlign w:val="center"/>
            <w:hideMark/>
          </w:tcPr>
          <w:p w:rsidR="00FF23ED" w:rsidRPr="00FF23ED" w:rsidRDefault="00FF23ED" w:rsidP="00FF23ED">
            <w:pPr>
              <w:jc w:val="both"/>
              <w:rPr>
                <w:sz w:val="20"/>
                <w:szCs w:val="20"/>
                <w:lang w:eastAsia="en-US"/>
              </w:rPr>
            </w:pPr>
            <w:r w:rsidRPr="00FF23ED">
              <w:rPr>
                <w:sz w:val="20"/>
                <w:szCs w:val="20"/>
                <w:lang w:eastAsia="en-US"/>
              </w:rPr>
              <w:t>Мешок полимерный многослойный тип 3.</w:t>
            </w:r>
          </w:p>
        </w:tc>
        <w:tc>
          <w:tcPr>
            <w:tcW w:w="136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center"/>
              <w:rPr>
                <w:sz w:val="20"/>
                <w:szCs w:val="20"/>
                <w:lang w:eastAsia="en-US"/>
              </w:rPr>
            </w:pPr>
            <w:r w:rsidRPr="00FF23ED">
              <w:rPr>
                <w:rFonts w:eastAsia="Calibri"/>
                <w:sz w:val="20"/>
                <w:szCs w:val="20"/>
                <w:lang w:eastAsia="en-US"/>
              </w:rPr>
              <w:t xml:space="preserve">рулон </w:t>
            </w:r>
          </w:p>
        </w:tc>
        <w:tc>
          <w:tcPr>
            <w:tcW w:w="1559" w:type="dxa"/>
            <w:tcBorders>
              <w:top w:val="nil"/>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nil"/>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4</w:t>
            </w:r>
          </w:p>
        </w:tc>
        <w:tc>
          <w:tcPr>
            <w:tcW w:w="7119" w:type="dxa"/>
            <w:tcBorders>
              <w:top w:val="nil"/>
              <w:left w:val="nil"/>
              <w:bottom w:val="single" w:sz="4" w:space="0" w:color="auto"/>
              <w:right w:val="single" w:sz="4" w:space="0" w:color="auto"/>
            </w:tcBorders>
            <w:shd w:val="clear" w:color="auto" w:fill="auto"/>
          </w:tcPr>
          <w:p w:rsidR="00FF23ED" w:rsidRPr="00FF23ED" w:rsidRDefault="00FF23ED" w:rsidP="00FF23ED">
            <w:pPr>
              <w:jc w:val="both"/>
              <w:rPr>
                <w:sz w:val="20"/>
                <w:szCs w:val="20"/>
                <w:lang w:eastAsia="en-US"/>
              </w:rPr>
            </w:pPr>
            <w:r w:rsidRPr="00FF23ED">
              <w:rPr>
                <w:sz w:val="20"/>
                <w:szCs w:val="20"/>
                <w:lang w:eastAsia="en-US"/>
              </w:rPr>
              <w:t>Мешок полимерный многослойный тип 4.</w:t>
            </w:r>
          </w:p>
        </w:tc>
        <w:tc>
          <w:tcPr>
            <w:tcW w:w="1369" w:type="dxa"/>
            <w:tcBorders>
              <w:top w:val="nil"/>
              <w:left w:val="nil"/>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 xml:space="preserve">рулон </w:t>
            </w:r>
          </w:p>
        </w:tc>
        <w:tc>
          <w:tcPr>
            <w:tcW w:w="1559" w:type="dxa"/>
            <w:tcBorders>
              <w:top w:val="nil"/>
              <w:left w:val="nil"/>
              <w:bottom w:val="single" w:sz="4" w:space="0" w:color="auto"/>
              <w:right w:val="single" w:sz="4" w:space="0" w:color="auto"/>
            </w:tcBorders>
            <w:shd w:val="clear" w:color="auto" w:fill="auto"/>
          </w:tcPr>
          <w:p w:rsidR="00FF23ED" w:rsidRPr="00FF23ED" w:rsidRDefault="00FF23ED" w:rsidP="00FF23ED">
            <w:pPr>
              <w:jc w:val="both"/>
              <w:rPr>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nil"/>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5</w:t>
            </w:r>
          </w:p>
        </w:tc>
        <w:tc>
          <w:tcPr>
            <w:tcW w:w="7119" w:type="dxa"/>
            <w:tcBorders>
              <w:top w:val="nil"/>
              <w:left w:val="nil"/>
              <w:bottom w:val="single" w:sz="4" w:space="0" w:color="auto"/>
              <w:right w:val="single" w:sz="4" w:space="0" w:color="auto"/>
            </w:tcBorders>
            <w:shd w:val="clear" w:color="auto" w:fill="auto"/>
          </w:tcPr>
          <w:p w:rsidR="00FF23ED" w:rsidRPr="00FF23ED" w:rsidRDefault="00FF23ED" w:rsidP="00FF23ED">
            <w:pPr>
              <w:jc w:val="both"/>
              <w:rPr>
                <w:sz w:val="20"/>
                <w:szCs w:val="20"/>
                <w:lang w:eastAsia="en-US"/>
              </w:rPr>
            </w:pPr>
            <w:r w:rsidRPr="00FF23ED">
              <w:rPr>
                <w:sz w:val="20"/>
                <w:szCs w:val="20"/>
                <w:lang w:eastAsia="en-US"/>
              </w:rPr>
              <w:t>Мешок полимерный многослойный тип 5.</w:t>
            </w:r>
          </w:p>
        </w:tc>
        <w:tc>
          <w:tcPr>
            <w:tcW w:w="1369" w:type="dxa"/>
            <w:tcBorders>
              <w:top w:val="nil"/>
              <w:left w:val="nil"/>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 xml:space="preserve">рулон </w:t>
            </w:r>
          </w:p>
        </w:tc>
        <w:tc>
          <w:tcPr>
            <w:tcW w:w="1559" w:type="dxa"/>
            <w:tcBorders>
              <w:top w:val="nil"/>
              <w:left w:val="nil"/>
              <w:bottom w:val="single" w:sz="4" w:space="0" w:color="auto"/>
              <w:right w:val="single" w:sz="4" w:space="0" w:color="auto"/>
            </w:tcBorders>
            <w:shd w:val="clear" w:color="auto" w:fill="auto"/>
          </w:tcPr>
          <w:p w:rsidR="00FF23ED" w:rsidRPr="00FF23ED" w:rsidRDefault="00FF23ED" w:rsidP="00FF23ED">
            <w:pPr>
              <w:jc w:val="both"/>
              <w:rPr>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6</w:t>
            </w:r>
          </w:p>
        </w:tc>
        <w:tc>
          <w:tcPr>
            <w:tcW w:w="7119" w:type="dxa"/>
            <w:tcBorders>
              <w:top w:val="single" w:sz="4" w:space="0" w:color="auto"/>
              <w:left w:val="nil"/>
              <w:bottom w:val="single" w:sz="4" w:space="0" w:color="auto"/>
              <w:right w:val="single" w:sz="4" w:space="0" w:color="auto"/>
            </w:tcBorders>
            <w:shd w:val="clear" w:color="auto" w:fill="auto"/>
          </w:tcPr>
          <w:p w:rsidR="00FF23ED" w:rsidRPr="00FF23ED" w:rsidRDefault="00FF23ED" w:rsidP="00FF23ED">
            <w:pPr>
              <w:jc w:val="both"/>
              <w:rPr>
                <w:rFonts w:eastAsia="Calibri"/>
                <w:sz w:val="20"/>
                <w:szCs w:val="20"/>
                <w:lang w:eastAsia="en-US"/>
              </w:rPr>
            </w:pPr>
            <w:r w:rsidRPr="00FF23ED">
              <w:rPr>
                <w:sz w:val="20"/>
                <w:szCs w:val="20"/>
                <w:lang w:eastAsia="en-US"/>
              </w:rPr>
              <w:t>Пакет полимерный тип 1</w:t>
            </w:r>
          </w:p>
        </w:tc>
        <w:tc>
          <w:tcPr>
            <w:tcW w:w="136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упаковка</w:t>
            </w:r>
          </w:p>
        </w:tc>
        <w:tc>
          <w:tcPr>
            <w:tcW w:w="155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7</w:t>
            </w:r>
          </w:p>
        </w:tc>
        <w:tc>
          <w:tcPr>
            <w:tcW w:w="7119" w:type="dxa"/>
            <w:tcBorders>
              <w:top w:val="single" w:sz="4" w:space="0" w:color="auto"/>
              <w:left w:val="nil"/>
              <w:bottom w:val="single" w:sz="4" w:space="0" w:color="auto"/>
              <w:right w:val="single" w:sz="4" w:space="0" w:color="auto"/>
            </w:tcBorders>
            <w:shd w:val="clear" w:color="auto" w:fill="auto"/>
          </w:tcPr>
          <w:p w:rsidR="00FF23ED" w:rsidRPr="00FF23ED" w:rsidRDefault="00FF23ED" w:rsidP="00FF23ED">
            <w:pPr>
              <w:jc w:val="both"/>
              <w:rPr>
                <w:rFonts w:eastAsia="Calibri"/>
                <w:sz w:val="20"/>
                <w:szCs w:val="20"/>
                <w:lang w:eastAsia="en-US"/>
              </w:rPr>
            </w:pPr>
            <w:r w:rsidRPr="00FF23ED">
              <w:rPr>
                <w:sz w:val="20"/>
                <w:szCs w:val="20"/>
                <w:lang w:eastAsia="en-US"/>
              </w:rPr>
              <w:t>Пакет полимерный тип 2</w:t>
            </w:r>
          </w:p>
        </w:tc>
        <w:tc>
          <w:tcPr>
            <w:tcW w:w="136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упаковка</w:t>
            </w:r>
          </w:p>
        </w:tc>
        <w:tc>
          <w:tcPr>
            <w:tcW w:w="155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8</w:t>
            </w:r>
          </w:p>
        </w:tc>
        <w:tc>
          <w:tcPr>
            <w:tcW w:w="7119" w:type="dxa"/>
            <w:tcBorders>
              <w:top w:val="single" w:sz="4" w:space="0" w:color="auto"/>
              <w:left w:val="nil"/>
              <w:bottom w:val="single" w:sz="4" w:space="0" w:color="auto"/>
              <w:right w:val="single" w:sz="4" w:space="0" w:color="auto"/>
            </w:tcBorders>
            <w:shd w:val="clear" w:color="auto" w:fill="auto"/>
          </w:tcPr>
          <w:p w:rsidR="00FF23ED" w:rsidRPr="00FF23ED" w:rsidRDefault="00FF23ED" w:rsidP="00FF23ED">
            <w:pPr>
              <w:jc w:val="both"/>
              <w:rPr>
                <w:rFonts w:eastAsia="Calibri"/>
                <w:sz w:val="20"/>
                <w:szCs w:val="20"/>
                <w:lang w:eastAsia="en-US"/>
              </w:rPr>
            </w:pPr>
            <w:r w:rsidRPr="00FF23ED">
              <w:rPr>
                <w:sz w:val="20"/>
                <w:szCs w:val="20"/>
                <w:lang w:eastAsia="en-US"/>
              </w:rPr>
              <w:t>Пакет полимерный тип 3</w:t>
            </w:r>
          </w:p>
        </w:tc>
        <w:tc>
          <w:tcPr>
            <w:tcW w:w="136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упаковка</w:t>
            </w:r>
          </w:p>
        </w:tc>
        <w:tc>
          <w:tcPr>
            <w:tcW w:w="155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r w:rsidR="00FF23ED" w:rsidRPr="00FF23ED" w:rsidTr="00FF23ED">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9</w:t>
            </w:r>
          </w:p>
        </w:tc>
        <w:tc>
          <w:tcPr>
            <w:tcW w:w="7119" w:type="dxa"/>
            <w:tcBorders>
              <w:top w:val="single" w:sz="4" w:space="0" w:color="auto"/>
              <w:left w:val="nil"/>
              <w:bottom w:val="single" w:sz="4" w:space="0" w:color="auto"/>
              <w:right w:val="single" w:sz="4" w:space="0" w:color="auto"/>
            </w:tcBorders>
            <w:shd w:val="clear" w:color="auto" w:fill="auto"/>
          </w:tcPr>
          <w:p w:rsidR="00FF23ED" w:rsidRPr="00FF23ED" w:rsidRDefault="00FF23ED" w:rsidP="00FF23ED">
            <w:pPr>
              <w:jc w:val="both"/>
              <w:rPr>
                <w:rFonts w:eastAsia="Calibri"/>
                <w:sz w:val="20"/>
                <w:szCs w:val="20"/>
                <w:lang w:eastAsia="en-US"/>
              </w:rPr>
            </w:pPr>
            <w:r w:rsidRPr="00FF23ED">
              <w:rPr>
                <w:sz w:val="20"/>
                <w:szCs w:val="20"/>
                <w:lang w:eastAsia="en-US"/>
              </w:rPr>
              <w:t>Пакет полимерный фасовочный</w:t>
            </w:r>
          </w:p>
        </w:tc>
        <w:tc>
          <w:tcPr>
            <w:tcW w:w="136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center"/>
              <w:rPr>
                <w:rFonts w:eastAsia="Calibri"/>
                <w:sz w:val="20"/>
                <w:szCs w:val="20"/>
                <w:lang w:eastAsia="en-US"/>
              </w:rPr>
            </w:pPr>
            <w:r w:rsidRPr="00FF23ED">
              <w:rPr>
                <w:rFonts w:eastAsia="Calibri"/>
                <w:sz w:val="20"/>
                <w:szCs w:val="20"/>
                <w:lang w:eastAsia="en-US"/>
              </w:rPr>
              <w:t>упаковка</w:t>
            </w:r>
          </w:p>
        </w:tc>
        <w:tc>
          <w:tcPr>
            <w:tcW w:w="1559" w:type="dxa"/>
            <w:tcBorders>
              <w:top w:val="single" w:sz="4" w:space="0" w:color="auto"/>
              <w:left w:val="nil"/>
              <w:bottom w:val="single" w:sz="4" w:space="0" w:color="auto"/>
              <w:right w:val="single" w:sz="4" w:space="0" w:color="auto"/>
            </w:tcBorders>
            <w:shd w:val="clear" w:color="auto" w:fill="auto"/>
            <w:hideMark/>
          </w:tcPr>
          <w:p w:rsidR="00FF23ED" w:rsidRPr="00FF23ED" w:rsidRDefault="00FF23ED" w:rsidP="00FF23ED">
            <w:pPr>
              <w:jc w:val="both"/>
              <w:rPr>
                <w:rFonts w:eastAsia="Calibri"/>
                <w:sz w:val="20"/>
                <w:szCs w:val="20"/>
                <w:lang w:eastAsia="en-US"/>
              </w:rPr>
            </w:pPr>
            <w:r w:rsidRPr="00FF23ED">
              <w:rPr>
                <w:sz w:val="20"/>
                <w:szCs w:val="20"/>
                <w:lang w:eastAsia="en-US"/>
              </w:rPr>
              <w:t>По заявкам</w:t>
            </w:r>
          </w:p>
        </w:tc>
      </w:tr>
    </w:tbl>
    <w:p w:rsidR="00FF23ED" w:rsidRPr="00163A9F" w:rsidRDefault="00FF23ED" w:rsidP="008B19EF">
      <w:pPr>
        <w:pStyle w:val="-0"/>
        <w:tabs>
          <w:tab w:val="clear" w:pos="4811"/>
          <w:tab w:val="left" w:pos="708"/>
          <w:tab w:val="left" w:pos="1276"/>
        </w:tabs>
        <w:spacing w:line="250" w:lineRule="exact"/>
        <w:ind w:left="0" w:firstLine="0"/>
        <w:rPr>
          <w:b/>
          <w:sz w:val="20"/>
          <w:szCs w:val="20"/>
        </w:rPr>
      </w:pPr>
    </w:p>
    <w:p w:rsidR="00663652" w:rsidRPr="00163A9F" w:rsidRDefault="00163A9F" w:rsidP="00D61CC8">
      <w:pPr>
        <w:pStyle w:val="ab"/>
        <w:tabs>
          <w:tab w:val="left" w:pos="0"/>
          <w:tab w:val="left" w:pos="284"/>
        </w:tabs>
        <w:ind w:left="0"/>
        <w:jc w:val="both"/>
        <w:rPr>
          <w:rFonts w:eastAsia="Calibri"/>
          <w:bCs/>
          <w:i/>
          <w:sz w:val="20"/>
          <w:szCs w:val="20"/>
          <w:lang w:eastAsia="ar-SA"/>
        </w:rPr>
      </w:pPr>
      <w:r w:rsidRPr="00163A9F">
        <w:rPr>
          <w:sz w:val="20"/>
          <w:szCs w:val="20"/>
          <w:lang w:val="ru-RU"/>
        </w:rPr>
        <w:t>5</w:t>
      </w:r>
      <w:r w:rsidR="00FF23ED">
        <w:rPr>
          <w:sz w:val="20"/>
          <w:szCs w:val="20"/>
          <w:lang w:val="ru-RU"/>
        </w:rPr>
        <w:t>.</w:t>
      </w:r>
      <w:r w:rsidR="00FF23ED">
        <w:rPr>
          <w:sz w:val="20"/>
          <w:szCs w:val="20"/>
          <w:lang w:val="en-US"/>
        </w:rPr>
        <w:t>1</w:t>
      </w:r>
      <w:r w:rsidR="00525492" w:rsidRPr="00163A9F">
        <w:rPr>
          <w:sz w:val="20"/>
          <w:szCs w:val="20"/>
          <w:lang w:val="ru-RU"/>
        </w:rPr>
        <w:t>. </w:t>
      </w:r>
      <w:r w:rsidR="00525492" w:rsidRPr="00163A9F">
        <w:rPr>
          <w:sz w:val="20"/>
          <w:szCs w:val="20"/>
        </w:rPr>
        <w:t>Характеристики поставляемого Товара.</w:t>
      </w:r>
      <w:r w:rsidR="007D528F" w:rsidRPr="00163A9F">
        <w:rPr>
          <w:sz w:val="20"/>
          <w:szCs w:val="20"/>
          <w:lang w:val="ru-RU"/>
        </w:rPr>
        <w:t xml:space="preserve"> </w:t>
      </w:r>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18"/>
        <w:gridCol w:w="1722"/>
        <w:gridCol w:w="1276"/>
        <w:gridCol w:w="1276"/>
        <w:gridCol w:w="1984"/>
        <w:gridCol w:w="1418"/>
        <w:gridCol w:w="2410"/>
      </w:tblGrid>
      <w:tr w:rsidR="004E5466" w:rsidRPr="00212693" w:rsidTr="00212693">
        <w:trPr>
          <w:trHeight w:val="539"/>
          <w:jc w:val="center"/>
        </w:trPr>
        <w:tc>
          <w:tcPr>
            <w:tcW w:w="418" w:type="dxa"/>
            <w:vMerge w:val="restart"/>
            <w:shd w:val="clear" w:color="000000" w:fill="D9D9D9"/>
            <w:vAlign w:val="center"/>
            <w:hideMark/>
          </w:tcPr>
          <w:p w:rsidR="004E5466" w:rsidRPr="00212693" w:rsidRDefault="004E5466" w:rsidP="007621AD">
            <w:pPr>
              <w:jc w:val="center"/>
              <w:rPr>
                <w:b/>
                <w:bCs/>
                <w:sz w:val="20"/>
                <w:szCs w:val="20"/>
              </w:rPr>
            </w:pPr>
            <w:r w:rsidRPr="00212693">
              <w:rPr>
                <w:b/>
                <w:bCs/>
                <w:sz w:val="20"/>
                <w:szCs w:val="20"/>
              </w:rPr>
              <w:t>№</w:t>
            </w:r>
          </w:p>
        </w:tc>
        <w:tc>
          <w:tcPr>
            <w:tcW w:w="1722" w:type="dxa"/>
            <w:vMerge w:val="restart"/>
            <w:shd w:val="clear" w:color="000000" w:fill="D9D9D9"/>
            <w:vAlign w:val="center"/>
            <w:hideMark/>
          </w:tcPr>
          <w:p w:rsidR="004E5466" w:rsidRPr="00212693" w:rsidRDefault="004E5466" w:rsidP="00047D77">
            <w:pPr>
              <w:jc w:val="center"/>
              <w:rPr>
                <w:b/>
                <w:bCs/>
                <w:sz w:val="20"/>
                <w:szCs w:val="20"/>
              </w:rPr>
            </w:pPr>
            <w:r w:rsidRPr="00212693">
              <w:rPr>
                <w:b/>
                <w:bCs/>
                <w:sz w:val="20"/>
                <w:szCs w:val="20"/>
              </w:rPr>
              <w:t xml:space="preserve">Наименование товара </w:t>
            </w:r>
          </w:p>
        </w:tc>
        <w:tc>
          <w:tcPr>
            <w:tcW w:w="1276" w:type="dxa"/>
            <w:vMerge w:val="restart"/>
            <w:shd w:val="clear" w:color="000000" w:fill="D9D9D9"/>
            <w:vAlign w:val="center"/>
            <w:hideMark/>
          </w:tcPr>
          <w:p w:rsidR="004E5466" w:rsidRPr="00212693" w:rsidRDefault="004E5466" w:rsidP="007621AD">
            <w:pPr>
              <w:jc w:val="center"/>
              <w:rPr>
                <w:b/>
                <w:bCs/>
                <w:sz w:val="20"/>
                <w:szCs w:val="20"/>
              </w:rPr>
            </w:pPr>
            <w:r w:rsidRPr="00212693">
              <w:rPr>
                <w:b/>
                <w:bCs/>
                <w:sz w:val="20"/>
                <w:szCs w:val="20"/>
              </w:rPr>
              <w:t>КТРУ / ОКПД2</w:t>
            </w:r>
          </w:p>
        </w:tc>
        <w:tc>
          <w:tcPr>
            <w:tcW w:w="1276" w:type="dxa"/>
            <w:vMerge w:val="restart"/>
            <w:shd w:val="clear" w:color="000000" w:fill="D9D9D9"/>
            <w:vAlign w:val="center"/>
          </w:tcPr>
          <w:p w:rsidR="004E5466" w:rsidRPr="00212693" w:rsidRDefault="004E5466" w:rsidP="007621AD">
            <w:pPr>
              <w:jc w:val="center"/>
              <w:rPr>
                <w:b/>
                <w:bCs/>
                <w:sz w:val="20"/>
                <w:szCs w:val="20"/>
              </w:rPr>
            </w:pPr>
            <w:r w:rsidRPr="00212693">
              <w:rPr>
                <w:b/>
                <w:bCs/>
                <w:sz w:val="20"/>
                <w:szCs w:val="20"/>
              </w:rPr>
              <w:t>Единица измерения по ОКЕИ</w:t>
            </w:r>
          </w:p>
        </w:tc>
        <w:tc>
          <w:tcPr>
            <w:tcW w:w="5812" w:type="dxa"/>
            <w:gridSpan w:val="3"/>
            <w:shd w:val="clear" w:color="000000" w:fill="D9D9D9"/>
            <w:vAlign w:val="center"/>
            <w:hideMark/>
          </w:tcPr>
          <w:p w:rsidR="004E5466" w:rsidRPr="00212693" w:rsidRDefault="004E5466" w:rsidP="0098390B">
            <w:pPr>
              <w:jc w:val="center"/>
              <w:rPr>
                <w:b/>
                <w:bCs/>
                <w:sz w:val="20"/>
                <w:szCs w:val="20"/>
              </w:rPr>
            </w:pPr>
            <w:r w:rsidRPr="00212693">
              <w:rPr>
                <w:b/>
                <w:bCs/>
                <w:sz w:val="20"/>
                <w:szCs w:val="20"/>
              </w:rPr>
              <w:t>Требования к функциональным, техническим и качественным характеристикам, эксплуатационным характеристикам (при необходимости) товара</w:t>
            </w:r>
          </w:p>
        </w:tc>
      </w:tr>
      <w:tr w:rsidR="004E5466" w:rsidRPr="00212693" w:rsidTr="00212693">
        <w:trPr>
          <w:trHeight w:val="60"/>
          <w:jc w:val="center"/>
        </w:trPr>
        <w:tc>
          <w:tcPr>
            <w:tcW w:w="418" w:type="dxa"/>
            <w:vMerge/>
            <w:vAlign w:val="center"/>
            <w:hideMark/>
          </w:tcPr>
          <w:p w:rsidR="004E5466" w:rsidRPr="00212693" w:rsidRDefault="004E5466" w:rsidP="007621AD">
            <w:pPr>
              <w:rPr>
                <w:b/>
                <w:bCs/>
                <w:sz w:val="20"/>
                <w:szCs w:val="20"/>
              </w:rPr>
            </w:pPr>
          </w:p>
        </w:tc>
        <w:tc>
          <w:tcPr>
            <w:tcW w:w="1722" w:type="dxa"/>
            <w:vMerge/>
            <w:vAlign w:val="center"/>
            <w:hideMark/>
          </w:tcPr>
          <w:p w:rsidR="004E5466" w:rsidRPr="00212693" w:rsidRDefault="004E5466" w:rsidP="007621AD">
            <w:pPr>
              <w:rPr>
                <w:b/>
                <w:bCs/>
                <w:sz w:val="20"/>
                <w:szCs w:val="20"/>
              </w:rPr>
            </w:pPr>
          </w:p>
        </w:tc>
        <w:tc>
          <w:tcPr>
            <w:tcW w:w="1276" w:type="dxa"/>
            <w:vMerge/>
            <w:vAlign w:val="center"/>
            <w:hideMark/>
          </w:tcPr>
          <w:p w:rsidR="004E5466" w:rsidRPr="00212693" w:rsidRDefault="004E5466" w:rsidP="007621AD">
            <w:pPr>
              <w:rPr>
                <w:b/>
                <w:bCs/>
                <w:sz w:val="20"/>
                <w:szCs w:val="20"/>
              </w:rPr>
            </w:pPr>
          </w:p>
        </w:tc>
        <w:tc>
          <w:tcPr>
            <w:tcW w:w="1276" w:type="dxa"/>
            <w:vMerge/>
            <w:shd w:val="clear" w:color="000000" w:fill="D9D9D9"/>
            <w:vAlign w:val="center"/>
          </w:tcPr>
          <w:p w:rsidR="004E5466" w:rsidRPr="00212693" w:rsidRDefault="004E5466" w:rsidP="007621AD">
            <w:pPr>
              <w:jc w:val="center"/>
              <w:rPr>
                <w:b/>
                <w:bCs/>
                <w:sz w:val="20"/>
                <w:szCs w:val="20"/>
              </w:rPr>
            </w:pPr>
          </w:p>
        </w:tc>
        <w:tc>
          <w:tcPr>
            <w:tcW w:w="1984" w:type="dxa"/>
            <w:tcBorders>
              <w:bottom w:val="single" w:sz="8" w:space="0" w:color="auto"/>
            </w:tcBorders>
            <w:shd w:val="clear" w:color="000000" w:fill="D9D9D9"/>
            <w:vAlign w:val="center"/>
            <w:hideMark/>
          </w:tcPr>
          <w:p w:rsidR="004E5466" w:rsidRPr="00212693" w:rsidRDefault="004E5466" w:rsidP="0098390B">
            <w:pPr>
              <w:jc w:val="center"/>
              <w:rPr>
                <w:b/>
                <w:bCs/>
                <w:sz w:val="20"/>
                <w:szCs w:val="20"/>
              </w:rPr>
            </w:pPr>
            <w:r w:rsidRPr="00212693">
              <w:rPr>
                <w:b/>
                <w:bCs/>
                <w:sz w:val="20"/>
                <w:szCs w:val="20"/>
              </w:rPr>
              <w:t>Наименование показателя</w:t>
            </w:r>
          </w:p>
        </w:tc>
        <w:tc>
          <w:tcPr>
            <w:tcW w:w="1418" w:type="dxa"/>
            <w:tcBorders>
              <w:bottom w:val="single" w:sz="8" w:space="0" w:color="auto"/>
            </w:tcBorders>
            <w:shd w:val="clear" w:color="000000" w:fill="D9D9D9"/>
            <w:vAlign w:val="center"/>
            <w:hideMark/>
          </w:tcPr>
          <w:p w:rsidR="004E5466" w:rsidRPr="00212693" w:rsidRDefault="004E5466" w:rsidP="0098390B">
            <w:pPr>
              <w:jc w:val="center"/>
              <w:rPr>
                <w:b/>
                <w:bCs/>
                <w:sz w:val="20"/>
                <w:szCs w:val="20"/>
              </w:rPr>
            </w:pPr>
            <w:r w:rsidRPr="00212693">
              <w:rPr>
                <w:b/>
                <w:bCs/>
                <w:sz w:val="20"/>
                <w:szCs w:val="20"/>
              </w:rPr>
              <w:t xml:space="preserve">Ед. </w:t>
            </w:r>
            <w:proofErr w:type="spellStart"/>
            <w:r w:rsidRPr="00212693">
              <w:rPr>
                <w:b/>
                <w:bCs/>
                <w:sz w:val="20"/>
                <w:szCs w:val="20"/>
              </w:rPr>
              <w:t>измер</w:t>
            </w:r>
            <w:proofErr w:type="spellEnd"/>
            <w:r w:rsidRPr="00212693">
              <w:rPr>
                <w:b/>
                <w:bCs/>
                <w:sz w:val="20"/>
                <w:szCs w:val="20"/>
              </w:rPr>
              <w:t>. показателя</w:t>
            </w:r>
          </w:p>
        </w:tc>
        <w:tc>
          <w:tcPr>
            <w:tcW w:w="2410" w:type="dxa"/>
            <w:tcBorders>
              <w:bottom w:val="single" w:sz="8" w:space="0" w:color="auto"/>
            </w:tcBorders>
            <w:shd w:val="clear" w:color="000000" w:fill="D9D9D9"/>
            <w:vAlign w:val="center"/>
            <w:hideMark/>
          </w:tcPr>
          <w:p w:rsidR="004E5466" w:rsidRPr="00212693" w:rsidRDefault="004E5466" w:rsidP="0098390B">
            <w:pPr>
              <w:jc w:val="center"/>
              <w:rPr>
                <w:b/>
                <w:bCs/>
                <w:sz w:val="20"/>
                <w:szCs w:val="20"/>
              </w:rPr>
            </w:pPr>
            <w:r w:rsidRPr="00212693">
              <w:rPr>
                <w:b/>
                <w:bCs/>
                <w:sz w:val="20"/>
                <w:szCs w:val="20"/>
              </w:rPr>
              <w:t>Значения показателей</w:t>
            </w:r>
          </w:p>
        </w:tc>
      </w:tr>
      <w:tr w:rsidR="004E5466" w:rsidRPr="00212693" w:rsidTr="00212693">
        <w:trPr>
          <w:trHeight w:val="60"/>
          <w:jc w:val="center"/>
        </w:trPr>
        <w:tc>
          <w:tcPr>
            <w:tcW w:w="418" w:type="dxa"/>
            <w:vMerge w:val="restart"/>
            <w:vAlign w:val="center"/>
          </w:tcPr>
          <w:p w:rsidR="004E5466" w:rsidRPr="00212693" w:rsidRDefault="004E5466" w:rsidP="004E5466">
            <w:pPr>
              <w:rPr>
                <w:bCs/>
                <w:sz w:val="20"/>
                <w:szCs w:val="20"/>
              </w:rPr>
            </w:pPr>
            <w:r w:rsidRPr="00212693">
              <w:rPr>
                <w:bCs/>
                <w:sz w:val="20"/>
                <w:szCs w:val="20"/>
              </w:rPr>
              <w:t>1</w:t>
            </w:r>
          </w:p>
        </w:tc>
        <w:tc>
          <w:tcPr>
            <w:tcW w:w="1722" w:type="dxa"/>
            <w:vMerge w:val="restart"/>
            <w:vAlign w:val="center"/>
          </w:tcPr>
          <w:p w:rsidR="004E5466" w:rsidRPr="00212693" w:rsidRDefault="004E5466" w:rsidP="00FF23ED">
            <w:pPr>
              <w:rPr>
                <w:bCs/>
                <w:sz w:val="20"/>
                <w:szCs w:val="20"/>
              </w:rPr>
            </w:pPr>
            <w:r w:rsidRPr="00212693">
              <w:rPr>
                <w:bCs/>
                <w:sz w:val="20"/>
                <w:szCs w:val="20"/>
              </w:rPr>
              <w:t>Мешок полимерный многослойный тип 1</w:t>
            </w:r>
          </w:p>
        </w:tc>
        <w:tc>
          <w:tcPr>
            <w:tcW w:w="1276" w:type="dxa"/>
            <w:vMerge w:val="restart"/>
            <w:vAlign w:val="center"/>
          </w:tcPr>
          <w:p w:rsidR="004E5466" w:rsidRPr="00212693" w:rsidRDefault="004E5466" w:rsidP="00FF23ED">
            <w:pPr>
              <w:rPr>
                <w:bCs/>
                <w:sz w:val="20"/>
                <w:szCs w:val="20"/>
              </w:rPr>
            </w:pPr>
            <w:r w:rsidRPr="00212693">
              <w:rPr>
                <w:bCs/>
                <w:sz w:val="20"/>
                <w:szCs w:val="20"/>
              </w:rPr>
              <w:t>22.22.10.000-00000005</w:t>
            </w:r>
          </w:p>
        </w:tc>
        <w:tc>
          <w:tcPr>
            <w:tcW w:w="1276" w:type="dxa"/>
            <w:vMerge w:val="restart"/>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r w:rsidRPr="00212693">
              <w:rPr>
                <w:rFonts w:ascii="Times New Roman" w:eastAsia="Times New Roman" w:hAnsi="Times New Roman"/>
                <w:sz w:val="20"/>
                <w:szCs w:val="20"/>
              </w:rPr>
              <w:t>рулон</w:t>
            </w: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Группа прочности</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Повышенная</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Длина</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700 </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Количество в рулоне</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Штука</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20</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Наличие ручек</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Нет</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Назначение</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Мусорный</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Объем мешка для мусора</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Литр; кубический дециметр</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60</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 xml:space="preserve">Толщина материала, </w:t>
            </w:r>
          </w:p>
        </w:tc>
        <w:tc>
          <w:tcPr>
            <w:tcW w:w="1418" w:type="dxa"/>
            <w:shd w:val="clear" w:color="000000" w:fill="auto"/>
            <w:vAlign w:val="center"/>
          </w:tcPr>
          <w:p w:rsidR="004E5466" w:rsidRPr="00212693" w:rsidRDefault="0098390B"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мкм</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lang w:val="en-US"/>
              </w:rPr>
            </w:pPr>
            <w:r w:rsidRPr="00212693">
              <w:rPr>
                <w:rFonts w:ascii="Times New Roman" w:eastAsia="Times New Roman" w:hAnsi="Times New Roman"/>
                <w:sz w:val="20"/>
                <w:szCs w:val="20"/>
              </w:rPr>
              <w:t>20</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auto"/>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Ширина</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600</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упаковки</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Коробка</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Сырье</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Первичное</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Кол-во слоев</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2 </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каждого рулона.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Материал</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ПСД </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Тип дна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Шов «звезда»</w:t>
            </w:r>
          </w:p>
        </w:tc>
      </w:tr>
      <w:tr w:rsidR="004E5466" w:rsidRPr="00212693" w:rsidTr="00212693">
        <w:trPr>
          <w:trHeight w:val="60"/>
          <w:jc w:val="center"/>
        </w:trPr>
        <w:tc>
          <w:tcPr>
            <w:tcW w:w="418" w:type="dxa"/>
            <w:vMerge/>
            <w:vAlign w:val="center"/>
          </w:tcPr>
          <w:p w:rsidR="004E5466" w:rsidRPr="00212693" w:rsidRDefault="004E5466" w:rsidP="00FF23ED">
            <w:pPr>
              <w:rPr>
                <w:bCs/>
                <w:sz w:val="20"/>
                <w:szCs w:val="20"/>
              </w:rPr>
            </w:pPr>
          </w:p>
        </w:tc>
        <w:tc>
          <w:tcPr>
            <w:tcW w:w="1722" w:type="dxa"/>
            <w:vMerge/>
            <w:vAlign w:val="center"/>
          </w:tcPr>
          <w:p w:rsidR="004E5466" w:rsidRPr="00212693" w:rsidRDefault="004E5466" w:rsidP="00FF23ED">
            <w:pPr>
              <w:rPr>
                <w:bCs/>
                <w:sz w:val="20"/>
                <w:szCs w:val="20"/>
              </w:rPr>
            </w:pPr>
          </w:p>
        </w:tc>
        <w:tc>
          <w:tcPr>
            <w:tcW w:w="1276" w:type="dxa"/>
            <w:vMerge/>
            <w:vAlign w:val="center"/>
          </w:tcPr>
          <w:p w:rsidR="004E5466" w:rsidRPr="00212693" w:rsidRDefault="004E5466" w:rsidP="00FF23ED">
            <w:pPr>
              <w:rPr>
                <w:bCs/>
                <w:sz w:val="20"/>
                <w:szCs w:val="20"/>
              </w:rPr>
            </w:pPr>
          </w:p>
        </w:tc>
        <w:tc>
          <w:tcPr>
            <w:tcW w:w="1276" w:type="dxa"/>
            <w:vMerge/>
            <w:shd w:val="clear" w:color="000000" w:fill="FFFFFF"/>
            <w:vAlign w:val="center"/>
          </w:tcPr>
          <w:p w:rsidR="004E5466" w:rsidRPr="00212693" w:rsidRDefault="004E5466" w:rsidP="00FF23ED">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Максимально допустимая нагрузка</w:t>
            </w:r>
          </w:p>
        </w:tc>
        <w:tc>
          <w:tcPr>
            <w:tcW w:w="1418" w:type="dxa"/>
            <w:shd w:val="clear" w:color="000000" w:fill="auto"/>
            <w:vAlign w:val="center"/>
          </w:tcPr>
          <w:p w:rsidR="004E5466" w:rsidRPr="00212693" w:rsidRDefault="004E5466" w:rsidP="0098390B">
            <w:pPr>
              <w:ind w:left="14"/>
              <w:rPr>
                <w:b/>
                <w:bCs/>
                <w:sz w:val="20"/>
                <w:szCs w:val="20"/>
              </w:rPr>
            </w:pPr>
            <w:r w:rsidRPr="00212693">
              <w:rPr>
                <w:sz w:val="20"/>
                <w:szCs w:val="20"/>
              </w:rPr>
              <w:t>Килограмм</w:t>
            </w: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20</w:t>
            </w:r>
          </w:p>
        </w:tc>
      </w:tr>
      <w:tr w:rsidR="004E5466" w:rsidRPr="00212693" w:rsidTr="00212693">
        <w:trPr>
          <w:trHeight w:val="60"/>
          <w:jc w:val="center"/>
        </w:trPr>
        <w:tc>
          <w:tcPr>
            <w:tcW w:w="418" w:type="dxa"/>
            <w:vMerge w:val="restart"/>
            <w:vAlign w:val="center"/>
          </w:tcPr>
          <w:p w:rsidR="004E5466" w:rsidRPr="00212693" w:rsidRDefault="004E5466" w:rsidP="0003046F">
            <w:pPr>
              <w:rPr>
                <w:bCs/>
                <w:sz w:val="20"/>
                <w:szCs w:val="20"/>
              </w:rPr>
            </w:pPr>
            <w:r w:rsidRPr="00212693">
              <w:rPr>
                <w:bCs/>
                <w:sz w:val="20"/>
                <w:szCs w:val="20"/>
              </w:rPr>
              <w:t>2</w:t>
            </w:r>
          </w:p>
        </w:tc>
        <w:tc>
          <w:tcPr>
            <w:tcW w:w="1722" w:type="dxa"/>
            <w:vMerge w:val="restart"/>
            <w:vAlign w:val="center"/>
          </w:tcPr>
          <w:p w:rsidR="004E5466" w:rsidRPr="00212693" w:rsidRDefault="004E5466" w:rsidP="0003046F">
            <w:pPr>
              <w:rPr>
                <w:bCs/>
                <w:sz w:val="20"/>
                <w:szCs w:val="20"/>
              </w:rPr>
            </w:pPr>
            <w:r w:rsidRPr="00212693">
              <w:rPr>
                <w:bCs/>
                <w:sz w:val="20"/>
                <w:szCs w:val="20"/>
              </w:rPr>
              <w:t>Мешок полимерный многослойный тип 2</w:t>
            </w:r>
          </w:p>
        </w:tc>
        <w:tc>
          <w:tcPr>
            <w:tcW w:w="1276" w:type="dxa"/>
            <w:vMerge w:val="restart"/>
            <w:vAlign w:val="center"/>
          </w:tcPr>
          <w:p w:rsidR="004E5466" w:rsidRPr="00212693" w:rsidRDefault="004E5466" w:rsidP="0003046F">
            <w:pPr>
              <w:pStyle w:val="af4"/>
              <w:ind w:left="142" w:hanging="116"/>
              <w:jc w:val="center"/>
              <w:rPr>
                <w:rFonts w:ascii="Times New Roman" w:eastAsia="Times New Roman" w:hAnsi="Times New Roman"/>
                <w:sz w:val="20"/>
                <w:szCs w:val="20"/>
              </w:rPr>
            </w:pPr>
            <w:r w:rsidRPr="00212693">
              <w:rPr>
                <w:rFonts w:ascii="Times New Roman" w:eastAsia="Times New Roman" w:hAnsi="Times New Roman"/>
                <w:sz w:val="20"/>
                <w:szCs w:val="20"/>
              </w:rPr>
              <w:t>22.22.10.000-00000005</w:t>
            </w:r>
          </w:p>
        </w:tc>
        <w:tc>
          <w:tcPr>
            <w:tcW w:w="1276" w:type="dxa"/>
            <w:vMerge w:val="restart"/>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r w:rsidRPr="00212693">
              <w:rPr>
                <w:rFonts w:ascii="Times New Roman" w:eastAsia="Times New Roman" w:hAnsi="Times New Roman"/>
                <w:sz w:val="20"/>
                <w:szCs w:val="20"/>
              </w:rPr>
              <w:t>рулон</w:t>
            </w: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auto"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Группа прочности</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Повышенная</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Длина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1300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Количество в рулоне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Штука</w:t>
            </w: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10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Наличие ручек</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Нет</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Назначение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Мусорный</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Объем мешка для мусора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Литр; кубический дециметр</w:t>
            </w: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240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Толщина материала, мкм</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80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Ширина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930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упаковки</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Коробка</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Сырье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Первичное</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Кол-во слоев</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 xml:space="preserve">2 </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каждого рулона.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Материал</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ПВД</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Максимально допустимая нагрузка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Килограмм</w:t>
            </w:r>
          </w:p>
        </w:tc>
        <w:tc>
          <w:tcPr>
            <w:tcW w:w="2410" w:type="dxa"/>
            <w:shd w:val="clear" w:color="auto" w:fill="auto"/>
            <w:vAlign w:val="center"/>
          </w:tcPr>
          <w:p w:rsidR="004E5466" w:rsidRPr="00212693" w:rsidRDefault="004E5466" w:rsidP="0098390B">
            <w:pPr>
              <w:pStyle w:val="af4"/>
              <w:ind w:left="142" w:firstLine="2"/>
              <w:jc w:val="both"/>
              <w:rPr>
                <w:rFonts w:ascii="Times New Roman" w:eastAsia="Times New Roman" w:hAnsi="Times New Roman"/>
                <w:sz w:val="20"/>
                <w:szCs w:val="20"/>
              </w:rPr>
            </w:pPr>
            <w:r w:rsidRPr="00212693">
              <w:rPr>
                <w:rFonts w:ascii="Times New Roman" w:eastAsia="Times New Roman" w:hAnsi="Times New Roman"/>
                <w:sz w:val="20"/>
                <w:szCs w:val="20"/>
              </w:rPr>
              <w:t>80</w:t>
            </w:r>
          </w:p>
        </w:tc>
      </w:tr>
      <w:tr w:rsidR="004E5466" w:rsidRPr="00212693" w:rsidTr="00212693">
        <w:trPr>
          <w:trHeight w:val="60"/>
          <w:jc w:val="center"/>
        </w:trPr>
        <w:tc>
          <w:tcPr>
            <w:tcW w:w="418" w:type="dxa"/>
            <w:vMerge w:val="restart"/>
            <w:vAlign w:val="center"/>
          </w:tcPr>
          <w:p w:rsidR="004E5466" w:rsidRPr="00212693" w:rsidRDefault="004E5466" w:rsidP="0003046F">
            <w:pPr>
              <w:rPr>
                <w:bCs/>
                <w:sz w:val="20"/>
                <w:szCs w:val="20"/>
              </w:rPr>
            </w:pPr>
            <w:r w:rsidRPr="00212693">
              <w:rPr>
                <w:bCs/>
                <w:sz w:val="20"/>
                <w:szCs w:val="20"/>
              </w:rPr>
              <w:t>3</w:t>
            </w:r>
          </w:p>
        </w:tc>
        <w:tc>
          <w:tcPr>
            <w:tcW w:w="1722" w:type="dxa"/>
            <w:vMerge w:val="restart"/>
            <w:vAlign w:val="center"/>
          </w:tcPr>
          <w:p w:rsidR="004E5466" w:rsidRPr="00212693" w:rsidRDefault="004E5466" w:rsidP="0003046F">
            <w:pPr>
              <w:rPr>
                <w:bCs/>
                <w:sz w:val="20"/>
                <w:szCs w:val="20"/>
              </w:rPr>
            </w:pPr>
            <w:r w:rsidRPr="00212693">
              <w:rPr>
                <w:bCs/>
                <w:sz w:val="20"/>
                <w:szCs w:val="20"/>
              </w:rPr>
              <w:t>Мешок полимерный многослойный тип 3</w:t>
            </w:r>
          </w:p>
        </w:tc>
        <w:tc>
          <w:tcPr>
            <w:tcW w:w="1276" w:type="dxa"/>
            <w:vMerge w:val="restart"/>
            <w:vAlign w:val="center"/>
          </w:tcPr>
          <w:p w:rsidR="004E5466" w:rsidRPr="00212693" w:rsidRDefault="004E5466" w:rsidP="0003046F">
            <w:pPr>
              <w:pStyle w:val="af4"/>
              <w:ind w:left="142" w:hanging="116"/>
              <w:jc w:val="center"/>
              <w:rPr>
                <w:rFonts w:ascii="Times New Roman" w:eastAsia="Times New Roman" w:hAnsi="Times New Roman"/>
                <w:sz w:val="20"/>
                <w:szCs w:val="20"/>
              </w:rPr>
            </w:pPr>
            <w:r w:rsidRPr="00212693">
              <w:rPr>
                <w:rFonts w:ascii="Times New Roman" w:eastAsia="Times New Roman" w:hAnsi="Times New Roman"/>
                <w:sz w:val="20"/>
                <w:szCs w:val="20"/>
              </w:rPr>
              <w:t>22.22.10.000-00000005</w:t>
            </w:r>
          </w:p>
        </w:tc>
        <w:tc>
          <w:tcPr>
            <w:tcW w:w="1276" w:type="dxa"/>
            <w:vMerge w:val="restart"/>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r w:rsidRPr="00212693">
              <w:rPr>
                <w:rFonts w:ascii="Times New Roman" w:eastAsia="Times New Roman" w:hAnsi="Times New Roman"/>
                <w:sz w:val="20"/>
                <w:szCs w:val="20"/>
              </w:rPr>
              <w:t>рулон</w:t>
            </w: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lang w:val="en-US"/>
              </w:rPr>
            </w:pPr>
            <w:r w:rsidRPr="00212693">
              <w:rPr>
                <w:rFonts w:ascii="Times New Roman" w:eastAsia="Times New Roman" w:hAnsi="Times New Roman"/>
                <w:sz w:val="20"/>
                <w:szCs w:val="20"/>
              </w:rPr>
              <w:t>Группа прочности</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Повышенная</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Длина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1100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Количество в рулоне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Штука</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Назначение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Мусорный</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Наличие ручек</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Нет</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Объем мешка для мусора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Литр; кубический дециметр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120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 xml:space="preserve">Толщина материала, </w:t>
            </w:r>
          </w:p>
        </w:tc>
        <w:tc>
          <w:tcPr>
            <w:tcW w:w="1418" w:type="dxa"/>
            <w:shd w:val="clear" w:color="000000" w:fill="FFFFFF"/>
            <w:vAlign w:val="center"/>
          </w:tcPr>
          <w:p w:rsidR="004E5466" w:rsidRPr="00212693" w:rsidRDefault="0098390B"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мкм</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50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Ширина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700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упаковки</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Коробка</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Сырье</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Первичное</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Кол-во слоев</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2 </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каждого рулона.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Материал</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ПВД</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Тип дна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Шов «звезда»</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Максимально допустимая нагрузка</w:t>
            </w:r>
          </w:p>
        </w:tc>
        <w:tc>
          <w:tcPr>
            <w:tcW w:w="1418" w:type="dxa"/>
            <w:shd w:val="clear" w:color="000000" w:fill="FFFFFF"/>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Килограмм</w:t>
            </w: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50</w:t>
            </w:r>
          </w:p>
        </w:tc>
      </w:tr>
      <w:tr w:rsidR="004E5466" w:rsidRPr="00212693" w:rsidTr="00212693">
        <w:trPr>
          <w:trHeight w:val="60"/>
          <w:jc w:val="center"/>
        </w:trPr>
        <w:tc>
          <w:tcPr>
            <w:tcW w:w="418" w:type="dxa"/>
            <w:vMerge w:val="restart"/>
            <w:vAlign w:val="center"/>
          </w:tcPr>
          <w:p w:rsidR="004E5466" w:rsidRPr="00212693" w:rsidRDefault="004E5466" w:rsidP="0003046F">
            <w:pPr>
              <w:rPr>
                <w:bCs/>
                <w:sz w:val="20"/>
                <w:szCs w:val="20"/>
              </w:rPr>
            </w:pPr>
            <w:r w:rsidRPr="00212693">
              <w:rPr>
                <w:bCs/>
                <w:sz w:val="20"/>
                <w:szCs w:val="20"/>
              </w:rPr>
              <w:t>4</w:t>
            </w:r>
          </w:p>
        </w:tc>
        <w:tc>
          <w:tcPr>
            <w:tcW w:w="1722" w:type="dxa"/>
            <w:vMerge w:val="restart"/>
            <w:vAlign w:val="center"/>
          </w:tcPr>
          <w:p w:rsidR="004E5466" w:rsidRPr="00212693" w:rsidRDefault="004E5466" w:rsidP="0003046F">
            <w:pPr>
              <w:rPr>
                <w:bCs/>
                <w:sz w:val="20"/>
                <w:szCs w:val="20"/>
              </w:rPr>
            </w:pPr>
            <w:r w:rsidRPr="00212693">
              <w:rPr>
                <w:bCs/>
                <w:sz w:val="20"/>
                <w:szCs w:val="20"/>
              </w:rPr>
              <w:t>Мешок полимерный многослойный тип 4</w:t>
            </w:r>
          </w:p>
        </w:tc>
        <w:tc>
          <w:tcPr>
            <w:tcW w:w="1276" w:type="dxa"/>
            <w:vMerge w:val="restart"/>
            <w:vAlign w:val="center"/>
          </w:tcPr>
          <w:p w:rsidR="004E5466" w:rsidRPr="00212693" w:rsidRDefault="004E5466" w:rsidP="0003046F">
            <w:pPr>
              <w:rPr>
                <w:bCs/>
                <w:sz w:val="20"/>
                <w:szCs w:val="20"/>
              </w:rPr>
            </w:pPr>
            <w:r w:rsidRPr="00212693">
              <w:rPr>
                <w:bCs/>
                <w:sz w:val="20"/>
                <w:szCs w:val="20"/>
              </w:rPr>
              <w:t>22.22.10.000-00000005</w:t>
            </w:r>
          </w:p>
        </w:tc>
        <w:tc>
          <w:tcPr>
            <w:tcW w:w="1276" w:type="dxa"/>
            <w:vMerge w:val="restart"/>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r w:rsidRPr="00212693">
              <w:rPr>
                <w:rFonts w:ascii="Times New Roman" w:eastAsia="Times New Roman" w:hAnsi="Times New Roman"/>
                <w:sz w:val="20"/>
                <w:szCs w:val="20"/>
              </w:rPr>
              <w:t>рулон</w:t>
            </w: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Группа прочности</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Повышенная</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Длина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1400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Количество в рулоне</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Штука</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Назначение</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Мусорный</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Наличие ручек</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Нет</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Объем мешка для мусора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Литр; кубический дециметр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280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 xml:space="preserve">Толщина материала, </w:t>
            </w:r>
          </w:p>
        </w:tc>
        <w:tc>
          <w:tcPr>
            <w:tcW w:w="1418" w:type="dxa"/>
            <w:shd w:val="clear" w:color="auto" w:fill="auto"/>
            <w:vAlign w:val="center"/>
          </w:tcPr>
          <w:p w:rsidR="004E5466" w:rsidRPr="00212693" w:rsidRDefault="0098390B"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мкм</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Ширина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930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упаковки</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Коробка</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Сырье</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Первичное</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Кол-во слоев</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3</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каждого рулона.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Материал</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ПВД</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Максимально допустимая нагрузка</w:t>
            </w:r>
          </w:p>
        </w:tc>
        <w:tc>
          <w:tcPr>
            <w:tcW w:w="1418" w:type="dxa"/>
            <w:shd w:val="clear" w:color="000000" w:fill="auto"/>
            <w:vAlign w:val="center"/>
          </w:tcPr>
          <w:p w:rsidR="004E5466" w:rsidRPr="00212693" w:rsidRDefault="004E5466" w:rsidP="0098390B">
            <w:pPr>
              <w:ind w:left="14"/>
              <w:rPr>
                <w:b/>
                <w:bCs/>
                <w:sz w:val="20"/>
                <w:szCs w:val="20"/>
              </w:rPr>
            </w:pPr>
            <w:r w:rsidRPr="00212693">
              <w:rPr>
                <w:sz w:val="20"/>
                <w:szCs w:val="20"/>
              </w:rPr>
              <w:t>Килограмм</w:t>
            </w:r>
          </w:p>
        </w:tc>
        <w:tc>
          <w:tcPr>
            <w:tcW w:w="2410" w:type="dxa"/>
            <w:shd w:val="clear" w:color="000000" w:fill="auto"/>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100</w:t>
            </w:r>
          </w:p>
        </w:tc>
      </w:tr>
      <w:tr w:rsidR="004E5466" w:rsidRPr="00212693" w:rsidTr="00212693">
        <w:trPr>
          <w:trHeight w:val="60"/>
          <w:jc w:val="center"/>
        </w:trPr>
        <w:tc>
          <w:tcPr>
            <w:tcW w:w="418" w:type="dxa"/>
            <w:vMerge w:val="restart"/>
            <w:vAlign w:val="center"/>
          </w:tcPr>
          <w:p w:rsidR="004E5466" w:rsidRPr="00212693" w:rsidRDefault="004E5466" w:rsidP="0003046F">
            <w:pPr>
              <w:rPr>
                <w:bCs/>
                <w:sz w:val="20"/>
                <w:szCs w:val="20"/>
              </w:rPr>
            </w:pPr>
            <w:r w:rsidRPr="00212693">
              <w:rPr>
                <w:bCs/>
                <w:sz w:val="20"/>
                <w:szCs w:val="20"/>
              </w:rPr>
              <w:t>5</w:t>
            </w:r>
          </w:p>
        </w:tc>
        <w:tc>
          <w:tcPr>
            <w:tcW w:w="1722" w:type="dxa"/>
            <w:vMerge w:val="restart"/>
            <w:vAlign w:val="center"/>
          </w:tcPr>
          <w:p w:rsidR="004E5466" w:rsidRPr="00212693" w:rsidRDefault="004E5466" w:rsidP="0003046F">
            <w:pPr>
              <w:rPr>
                <w:bCs/>
                <w:sz w:val="20"/>
                <w:szCs w:val="20"/>
              </w:rPr>
            </w:pPr>
            <w:r w:rsidRPr="00212693">
              <w:rPr>
                <w:bCs/>
                <w:sz w:val="20"/>
                <w:szCs w:val="20"/>
              </w:rPr>
              <w:t>Мешок полимерный многослойный тип 5</w:t>
            </w:r>
          </w:p>
        </w:tc>
        <w:tc>
          <w:tcPr>
            <w:tcW w:w="1276" w:type="dxa"/>
            <w:vMerge w:val="restart"/>
            <w:vAlign w:val="center"/>
          </w:tcPr>
          <w:p w:rsidR="004E5466" w:rsidRPr="00212693" w:rsidRDefault="004E5466" w:rsidP="0003046F">
            <w:pPr>
              <w:rPr>
                <w:bCs/>
                <w:sz w:val="20"/>
                <w:szCs w:val="20"/>
              </w:rPr>
            </w:pPr>
            <w:r w:rsidRPr="00212693">
              <w:rPr>
                <w:bCs/>
                <w:sz w:val="20"/>
                <w:szCs w:val="20"/>
              </w:rPr>
              <w:t>22.22.10.000-00000005</w:t>
            </w:r>
          </w:p>
        </w:tc>
        <w:tc>
          <w:tcPr>
            <w:tcW w:w="1276" w:type="dxa"/>
            <w:vMerge w:val="restart"/>
            <w:vAlign w:val="center"/>
          </w:tcPr>
          <w:p w:rsidR="004E5466" w:rsidRPr="00212693" w:rsidRDefault="004E5466" w:rsidP="0003046F">
            <w:pPr>
              <w:pStyle w:val="af4"/>
              <w:ind w:left="142" w:firstLine="62"/>
              <w:jc w:val="center"/>
              <w:rPr>
                <w:rFonts w:ascii="Times New Roman" w:eastAsia="Times New Roman" w:hAnsi="Times New Roman"/>
                <w:sz w:val="20"/>
                <w:szCs w:val="20"/>
              </w:rPr>
            </w:pPr>
            <w:r w:rsidRPr="00212693">
              <w:rPr>
                <w:rFonts w:ascii="Times New Roman" w:eastAsia="Times New Roman" w:hAnsi="Times New Roman"/>
                <w:sz w:val="20"/>
                <w:szCs w:val="20"/>
              </w:rPr>
              <w:t>рулон</w:t>
            </w:r>
          </w:p>
        </w:tc>
        <w:tc>
          <w:tcPr>
            <w:tcW w:w="1984" w:type="dxa"/>
            <w:shd w:val="clear" w:color="auto"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auto" w:fill="auto"/>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Группа прочности</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Повышенная</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Длина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1400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Наличие ручек</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Нет</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Количество в рулоне</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Штука</w:t>
            </w: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hAnsi="Times New Roman"/>
                <w:sz w:val="20"/>
                <w:szCs w:val="20"/>
                <w:shd w:val="clear" w:color="auto" w:fill="FFFFFF"/>
              </w:rPr>
              <w:t>10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Назначение</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Мусорный</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Объем мешка для мусора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Литр; кубический дециметр</w:t>
            </w: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hAnsi="Times New Roman"/>
                <w:sz w:val="20"/>
                <w:szCs w:val="20"/>
                <w:shd w:val="clear" w:color="auto" w:fill="FFFFFF"/>
              </w:rPr>
              <w:t>300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 xml:space="preserve">Толщина материала, </w:t>
            </w:r>
          </w:p>
        </w:tc>
        <w:tc>
          <w:tcPr>
            <w:tcW w:w="1418" w:type="dxa"/>
            <w:shd w:val="clear" w:color="auto" w:fill="auto"/>
            <w:vAlign w:val="center"/>
          </w:tcPr>
          <w:p w:rsidR="004E5466" w:rsidRPr="00212693" w:rsidRDefault="0098390B"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мкм</w:t>
            </w: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hAnsi="Times New Roman"/>
                <w:sz w:val="20"/>
                <w:szCs w:val="20"/>
                <w:shd w:val="clear" w:color="auto" w:fill="FFFFFF"/>
              </w:rPr>
              <w:t>70.0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Ширина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r w:rsidRPr="00212693">
              <w:rPr>
                <w:rFonts w:ascii="Times New Roman" w:eastAsia="Times New Roman" w:hAnsi="Times New Roman"/>
                <w:sz w:val="20"/>
                <w:szCs w:val="20"/>
              </w:rPr>
              <w:t>Миллиметр</w:t>
            </w: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1000</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упаковки</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Коробка</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Сырье</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Первичное</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Кол-во слоев</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 xml:space="preserve">2 </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2"/>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каждого рулона.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Материал</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ПВД</w:t>
            </w:r>
          </w:p>
        </w:tc>
      </w:tr>
      <w:tr w:rsidR="004E5466" w:rsidRPr="00212693" w:rsidTr="00212693">
        <w:trPr>
          <w:trHeight w:val="60"/>
          <w:jc w:val="center"/>
        </w:trPr>
        <w:tc>
          <w:tcPr>
            <w:tcW w:w="418" w:type="dxa"/>
            <w:vMerge/>
            <w:vAlign w:val="center"/>
          </w:tcPr>
          <w:p w:rsidR="004E5466" w:rsidRPr="00212693" w:rsidRDefault="004E5466" w:rsidP="0003046F">
            <w:pPr>
              <w:rPr>
                <w:b/>
                <w:bCs/>
                <w:sz w:val="20"/>
                <w:szCs w:val="20"/>
              </w:rPr>
            </w:pPr>
          </w:p>
        </w:tc>
        <w:tc>
          <w:tcPr>
            <w:tcW w:w="1722" w:type="dxa"/>
            <w:vMerge/>
            <w:vAlign w:val="center"/>
          </w:tcPr>
          <w:p w:rsidR="004E5466" w:rsidRPr="00212693" w:rsidRDefault="004E5466" w:rsidP="0003046F">
            <w:pPr>
              <w:rPr>
                <w:b/>
                <w:bCs/>
                <w:sz w:val="20"/>
                <w:szCs w:val="20"/>
              </w:rPr>
            </w:pPr>
          </w:p>
        </w:tc>
        <w:tc>
          <w:tcPr>
            <w:tcW w:w="1276" w:type="dxa"/>
            <w:vMerge/>
            <w:vAlign w:val="center"/>
          </w:tcPr>
          <w:p w:rsidR="004E5466" w:rsidRPr="00212693" w:rsidRDefault="004E5466" w:rsidP="0003046F">
            <w:pPr>
              <w:rPr>
                <w:b/>
                <w:bCs/>
                <w:sz w:val="20"/>
                <w:szCs w:val="20"/>
              </w:rPr>
            </w:pPr>
          </w:p>
        </w:tc>
        <w:tc>
          <w:tcPr>
            <w:tcW w:w="1276" w:type="dxa"/>
            <w:vMerge/>
            <w:shd w:val="clear" w:color="000000" w:fill="FFFFFF"/>
            <w:vAlign w:val="center"/>
          </w:tcPr>
          <w:p w:rsidR="004E5466" w:rsidRPr="00212693" w:rsidRDefault="004E5466" w:rsidP="0003046F">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Максимально допустимая нагрузка</w:t>
            </w:r>
          </w:p>
        </w:tc>
        <w:tc>
          <w:tcPr>
            <w:tcW w:w="1418" w:type="dxa"/>
            <w:shd w:val="clear" w:color="000000" w:fill="auto"/>
            <w:vAlign w:val="center"/>
          </w:tcPr>
          <w:p w:rsidR="004E5466" w:rsidRPr="00212693" w:rsidRDefault="004E5466" w:rsidP="0098390B">
            <w:pPr>
              <w:ind w:left="14"/>
              <w:rPr>
                <w:bCs/>
                <w:sz w:val="20"/>
                <w:szCs w:val="20"/>
              </w:rPr>
            </w:pPr>
            <w:r w:rsidRPr="00212693">
              <w:rPr>
                <w:bCs/>
                <w:sz w:val="20"/>
                <w:szCs w:val="20"/>
              </w:rPr>
              <w:t>Килограмм</w:t>
            </w: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70</w:t>
            </w:r>
          </w:p>
        </w:tc>
      </w:tr>
      <w:tr w:rsidR="004E5466" w:rsidRPr="00212693" w:rsidTr="00212693">
        <w:trPr>
          <w:trHeight w:val="60"/>
          <w:jc w:val="center"/>
        </w:trPr>
        <w:tc>
          <w:tcPr>
            <w:tcW w:w="418" w:type="dxa"/>
            <w:vMerge w:val="restart"/>
            <w:vAlign w:val="center"/>
          </w:tcPr>
          <w:p w:rsidR="004E5466" w:rsidRPr="00212693" w:rsidRDefault="004E5466" w:rsidP="004E5466">
            <w:pPr>
              <w:rPr>
                <w:bCs/>
                <w:sz w:val="20"/>
                <w:szCs w:val="20"/>
              </w:rPr>
            </w:pPr>
            <w:r w:rsidRPr="00212693">
              <w:rPr>
                <w:bCs/>
                <w:sz w:val="20"/>
                <w:szCs w:val="20"/>
              </w:rPr>
              <w:t>6</w:t>
            </w:r>
          </w:p>
        </w:tc>
        <w:tc>
          <w:tcPr>
            <w:tcW w:w="1722" w:type="dxa"/>
            <w:vMerge w:val="restart"/>
            <w:vAlign w:val="center"/>
          </w:tcPr>
          <w:p w:rsidR="004E5466" w:rsidRPr="00212693" w:rsidRDefault="004E5466" w:rsidP="004E5466">
            <w:pPr>
              <w:rPr>
                <w:bCs/>
                <w:sz w:val="20"/>
                <w:szCs w:val="20"/>
              </w:rPr>
            </w:pPr>
            <w:r w:rsidRPr="00212693">
              <w:rPr>
                <w:bCs/>
                <w:sz w:val="20"/>
                <w:szCs w:val="20"/>
              </w:rPr>
              <w:t>Пакет полимерный тип 1</w:t>
            </w:r>
          </w:p>
        </w:tc>
        <w:tc>
          <w:tcPr>
            <w:tcW w:w="1276" w:type="dxa"/>
            <w:vMerge w:val="restart"/>
            <w:vAlign w:val="center"/>
          </w:tcPr>
          <w:p w:rsidR="004E5466" w:rsidRPr="00212693" w:rsidRDefault="004E5466" w:rsidP="004E5466">
            <w:pPr>
              <w:rPr>
                <w:bCs/>
                <w:sz w:val="20"/>
                <w:szCs w:val="20"/>
              </w:rPr>
            </w:pPr>
            <w:r w:rsidRPr="00212693">
              <w:rPr>
                <w:bCs/>
                <w:sz w:val="20"/>
                <w:szCs w:val="20"/>
              </w:rPr>
              <w:t>22.22.11.000-00000008</w:t>
            </w:r>
          </w:p>
        </w:tc>
        <w:tc>
          <w:tcPr>
            <w:tcW w:w="1276" w:type="dxa"/>
            <w:vMerge w:val="restart"/>
            <w:shd w:val="clear" w:color="000000" w:fill="FFFFFF"/>
            <w:vAlign w:val="center"/>
          </w:tcPr>
          <w:p w:rsidR="004E5466" w:rsidRPr="00212693" w:rsidRDefault="004E5466" w:rsidP="004E5466">
            <w:pPr>
              <w:pStyle w:val="af4"/>
              <w:ind w:left="142" w:firstLine="62"/>
              <w:jc w:val="center"/>
              <w:rPr>
                <w:rFonts w:ascii="Times New Roman" w:eastAsia="Times New Roman" w:hAnsi="Times New Roman"/>
                <w:sz w:val="20"/>
                <w:szCs w:val="20"/>
              </w:rPr>
            </w:pPr>
            <w:r w:rsidRPr="00212693">
              <w:rPr>
                <w:rFonts w:ascii="Times New Roman" w:eastAsia="Times New Roman" w:hAnsi="Times New Roman"/>
                <w:sz w:val="20"/>
                <w:szCs w:val="20"/>
              </w:rPr>
              <w:t>Упаковка</w:t>
            </w: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auto"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Высота</w:t>
            </w:r>
          </w:p>
        </w:tc>
        <w:tc>
          <w:tcPr>
            <w:tcW w:w="1418" w:type="dxa"/>
            <w:shd w:val="clear" w:color="auto" w:fill="auto"/>
            <w:vAlign w:val="center"/>
          </w:tcPr>
          <w:p w:rsidR="004E5466" w:rsidRPr="00212693" w:rsidRDefault="004E5466"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570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Длина</w:t>
            </w:r>
          </w:p>
        </w:tc>
        <w:tc>
          <w:tcPr>
            <w:tcW w:w="1418" w:type="dxa"/>
            <w:shd w:val="clear" w:color="auto" w:fill="auto"/>
            <w:vAlign w:val="center"/>
          </w:tcPr>
          <w:p w:rsidR="004E5466" w:rsidRPr="00212693" w:rsidRDefault="004E5466"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440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shd w:val="clear" w:color="auto" w:fill="FFFFFF"/>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shd w:val="clear" w:color="auto" w:fill="FFFFFF"/>
              </w:rPr>
              <w:t>Категория полиэтилена</w:t>
            </w:r>
          </w:p>
        </w:tc>
        <w:tc>
          <w:tcPr>
            <w:tcW w:w="1418" w:type="dxa"/>
            <w:shd w:val="clear" w:color="auto"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Высокого давления</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Количество в упаковке</w:t>
            </w:r>
          </w:p>
        </w:tc>
        <w:tc>
          <w:tcPr>
            <w:tcW w:w="1418" w:type="dxa"/>
            <w:shd w:val="clear" w:color="auto" w:fill="auto"/>
            <w:vAlign w:val="center"/>
          </w:tcPr>
          <w:p w:rsidR="004E5466" w:rsidRPr="00212693" w:rsidRDefault="004E5466" w:rsidP="0098390B">
            <w:pPr>
              <w:ind w:left="14"/>
              <w:rPr>
                <w:sz w:val="20"/>
                <w:szCs w:val="20"/>
              </w:rPr>
            </w:pPr>
            <w:r w:rsidRPr="00212693">
              <w:rPr>
                <w:sz w:val="20"/>
                <w:szCs w:val="20"/>
              </w:rPr>
              <w:t>Штука</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 xml:space="preserve">250 </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Пакет-майка</w:t>
            </w:r>
          </w:p>
        </w:tc>
        <w:tc>
          <w:tcPr>
            <w:tcW w:w="1418" w:type="dxa"/>
            <w:shd w:val="clear" w:color="auto"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Да</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bCs/>
                <w:sz w:val="20"/>
                <w:szCs w:val="20"/>
              </w:rPr>
            </w:pPr>
          </w:p>
        </w:tc>
        <w:tc>
          <w:tcPr>
            <w:tcW w:w="1984" w:type="dxa"/>
            <w:shd w:val="clear" w:color="000000" w:fill="FFFFFF"/>
            <w:vAlign w:val="center"/>
          </w:tcPr>
          <w:p w:rsidR="004E5466" w:rsidRPr="00212693" w:rsidRDefault="004E5466" w:rsidP="0098390B">
            <w:pPr>
              <w:ind w:left="15"/>
              <w:rPr>
                <w:bCs/>
                <w:sz w:val="20"/>
                <w:szCs w:val="20"/>
              </w:rPr>
            </w:pPr>
            <w:r w:rsidRPr="00212693">
              <w:rPr>
                <w:bCs/>
                <w:sz w:val="20"/>
                <w:szCs w:val="20"/>
              </w:rPr>
              <w:t>Тип ручки</w:t>
            </w:r>
          </w:p>
        </w:tc>
        <w:tc>
          <w:tcPr>
            <w:tcW w:w="1418" w:type="dxa"/>
            <w:shd w:val="clear" w:color="auto"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Вырубная</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color w:val="FF0000"/>
                <w:sz w:val="20"/>
                <w:szCs w:val="20"/>
              </w:rPr>
            </w:pPr>
            <w:r w:rsidRPr="00212693">
              <w:rPr>
                <w:sz w:val="20"/>
                <w:szCs w:val="20"/>
              </w:rPr>
              <w:t xml:space="preserve">Толщина материала, </w:t>
            </w:r>
          </w:p>
        </w:tc>
        <w:tc>
          <w:tcPr>
            <w:tcW w:w="1418" w:type="dxa"/>
            <w:shd w:val="clear" w:color="000000" w:fill="auto"/>
            <w:vAlign w:val="center"/>
          </w:tcPr>
          <w:p w:rsidR="004E5466" w:rsidRPr="00212693" w:rsidRDefault="004E5466" w:rsidP="0098390B">
            <w:pPr>
              <w:ind w:left="14"/>
              <w:rPr>
                <w:b/>
                <w:bCs/>
                <w:sz w:val="20"/>
                <w:szCs w:val="20"/>
              </w:rPr>
            </w:pPr>
            <w:r w:rsidRPr="00212693">
              <w:rPr>
                <w:sz w:val="20"/>
                <w:szCs w:val="20"/>
              </w:rPr>
              <w:t>мкм</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80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Цвет</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Черный</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Маркировка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каждой упаковки.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pStyle w:val="af4"/>
              <w:ind w:left="142" w:firstLine="62"/>
              <w:jc w:val="center"/>
              <w:rPr>
                <w:rFonts w:ascii="Times New Roman" w:eastAsia="Times New Roman" w:hAnsi="Times New Roman"/>
                <w:bCs/>
                <w:sz w:val="20"/>
                <w:szCs w:val="20"/>
                <w:lang w:eastAsia="ru-RU"/>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bCs/>
                <w:sz w:val="20"/>
                <w:szCs w:val="20"/>
                <w:lang w:eastAsia="ru-RU"/>
              </w:rPr>
              <w:t>Изображение</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auto" w:fill="auto"/>
            <w:vAlign w:val="center"/>
          </w:tcPr>
          <w:p w:rsidR="004E5466" w:rsidRPr="00212693" w:rsidRDefault="0098390B" w:rsidP="0098390B">
            <w:pPr>
              <w:rPr>
                <w:color w:val="FF0000"/>
                <w:sz w:val="20"/>
                <w:szCs w:val="20"/>
              </w:rPr>
            </w:pPr>
            <w:r>
              <w:rPr>
                <w:noProof/>
                <w:color w:val="FF0000"/>
                <w:sz w:val="20"/>
                <w:szCs w:val="20"/>
              </w:rPr>
              <w:pict w14:anchorId="28FCC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media.komus.ru/medias/sys_master/root/h7b/h3f/11771861696542/1006653-1-200Wx200H.jpg" style="width:74pt;height:74pt;visibility:visible">
                  <v:imagedata r:id="rId12" o:title="1006653-1-200Wx200H"/>
                </v:shape>
              </w:pict>
            </w:r>
          </w:p>
        </w:tc>
      </w:tr>
      <w:tr w:rsidR="004E5466" w:rsidRPr="00212693" w:rsidTr="00212693">
        <w:trPr>
          <w:trHeight w:val="60"/>
          <w:jc w:val="center"/>
        </w:trPr>
        <w:tc>
          <w:tcPr>
            <w:tcW w:w="418" w:type="dxa"/>
            <w:vMerge w:val="restart"/>
            <w:vAlign w:val="center"/>
          </w:tcPr>
          <w:p w:rsidR="004E5466" w:rsidRPr="00212693" w:rsidRDefault="004E5466" w:rsidP="004E5466">
            <w:pPr>
              <w:rPr>
                <w:bCs/>
                <w:sz w:val="20"/>
                <w:szCs w:val="20"/>
              </w:rPr>
            </w:pPr>
            <w:r w:rsidRPr="00212693">
              <w:rPr>
                <w:bCs/>
                <w:sz w:val="20"/>
                <w:szCs w:val="20"/>
              </w:rPr>
              <w:t>7</w:t>
            </w:r>
          </w:p>
        </w:tc>
        <w:tc>
          <w:tcPr>
            <w:tcW w:w="1722" w:type="dxa"/>
            <w:vMerge w:val="restart"/>
            <w:vAlign w:val="center"/>
          </w:tcPr>
          <w:p w:rsidR="004E5466" w:rsidRPr="00212693" w:rsidRDefault="004E5466" w:rsidP="004E5466">
            <w:pPr>
              <w:rPr>
                <w:bCs/>
                <w:sz w:val="20"/>
                <w:szCs w:val="20"/>
              </w:rPr>
            </w:pPr>
            <w:r w:rsidRPr="00212693">
              <w:rPr>
                <w:bCs/>
                <w:sz w:val="20"/>
                <w:szCs w:val="20"/>
              </w:rPr>
              <w:t>Пакет полимерный тип 2</w:t>
            </w:r>
          </w:p>
        </w:tc>
        <w:tc>
          <w:tcPr>
            <w:tcW w:w="1276" w:type="dxa"/>
            <w:vMerge w:val="restart"/>
            <w:vAlign w:val="center"/>
          </w:tcPr>
          <w:p w:rsidR="004E5466" w:rsidRPr="00212693" w:rsidRDefault="004E5466" w:rsidP="004E5466">
            <w:pPr>
              <w:rPr>
                <w:sz w:val="20"/>
                <w:szCs w:val="20"/>
              </w:rPr>
            </w:pPr>
            <w:r w:rsidRPr="00212693">
              <w:rPr>
                <w:bCs/>
                <w:sz w:val="20"/>
                <w:szCs w:val="20"/>
              </w:rPr>
              <w:t>22.22.11.000-00000008</w:t>
            </w:r>
          </w:p>
        </w:tc>
        <w:tc>
          <w:tcPr>
            <w:tcW w:w="1276" w:type="dxa"/>
            <w:vMerge w:val="restart"/>
            <w:shd w:val="clear" w:color="000000" w:fill="FFFFFF"/>
            <w:vAlign w:val="center"/>
          </w:tcPr>
          <w:p w:rsidR="004E5466" w:rsidRPr="00212693" w:rsidRDefault="004E5466" w:rsidP="004E5466">
            <w:pPr>
              <w:pStyle w:val="af4"/>
              <w:ind w:left="142" w:firstLine="62"/>
              <w:jc w:val="center"/>
              <w:rPr>
                <w:rFonts w:ascii="Times New Roman" w:eastAsia="Times New Roman" w:hAnsi="Times New Roman"/>
                <w:sz w:val="20"/>
                <w:szCs w:val="20"/>
              </w:rPr>
            </w:pPr>
            <w:r w:rsidRPr="00212693">
              <w:rPr>
                <w:rFonts w:ascii="Times New Roman" w:eastAsia="Times New Roman" w:hAnsi="Times New Roman"/>
                <w:sz w:val="20"/>
                <w:szCs w:val="20"/>
              </w:rPr>
              <w:t>Упаковка</w:t>
            </w: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000000" w:fill="auto"/>
            <w:vAlign w:val="center"/>
          </w:tcPr>
          <w:p w:rsidR="004E5466" w:rsidRPr="00212693" w:rsidRDefault="004E5466"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Высота</w:t>
            </w:r>
          </w:p>
        </w:tc>
        <w:tc>
          <w:tcPr>
            <w:tcW w:w="1418" w:type="dxa"/>
            <w:shd w:val="clear" w:color="000000" w:fill="auto"/>
            <w:vAlign w:val="center"/>
          </w:tcPr>
          <w:p w:rsidR="004E5466" w:rsidRPr="00212693" w:rsidRDefault="004E5466"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480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Длина</w:t>
            </w:r>
          </w:p>
        </w:tc>
        <w:tc>
          <w:tcPr>
            <w:tcW w:w="1418" w:type="dxa"/>
            <w:shd w:val="clear" w:color="000000" w:fill="auto"/>
            <w:vAlign w:val="center"/>
          </w:tcPr>
          <w:p w:rsidR="004E5466" w:rsidRPr="00212693" w:rsidRDefault="004E5466"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400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shd w:val="clear" w:color="auto" w:fill="FFFFFF"/>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shd w:val="clear" w:color="auto" w:fill="FFFFFF"/>
              </w:rPr>
              <w:t>Категория полиэтилена</w:t>
            </w:r>
          </w:p>
        </w:tc>
        <w:tc>
          <w:tcPr>
            <w:tcW w:w="1418" w:type="dxa"/>
            <w:shd w:val="clear" w:color="000000"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Высокого давления</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Количество в упаковке</w:t>
            </w:r>
          </w:p>
        </w:tc>
        <w:tc>
          <w:tcPr>
            <w:tcW w:w="1418" w:type="dxa"/>
            <w:shd w:val="clear" w:color="000000" w:fill="auto"/>
            <w:vAlign w:val="center"/>
          </w:tcPr>
          <w:p w:rsidR="004E5466" w:rsidRPr="00212693" w:rsidRDefault="004E5466" w:rsidP="0098390B">
            <w:pPr>
              <w:ind w:left="14"/>
              <w:rPr>
                <w:sz w:val="20"/>
                <w:szCs w:val="20"/>
              </w:rPr>
            </w:pPr>
            <w:r w:rsidRPr="00212693">
              <w:rPr>
                <w:sz w:val="20"/>
                <w:szCs w:val="20"/>
              </w:rPr>
              <w:t>Штука</w:t>
            </w:r>
          </w:p>
        </w:tc>
        <w:tc>
          <w:tcPr>
            <w:tcW w:w="2410" w:type="dxa"/>
            <w:shd w:val="clear" w:color="000000" w:fill="FFFFFF"/>
            <w:vAlign w:val="center"/>
          </w:tcPr>
          <w:p w:rsidR="004E5466" w:rsidRPr="00212693" w:rsidRDefault="004E5466" w:rsidP="0098390B">
            <w:pPr>
              <w:rPr>
                <w:sz w:val="20"/>
                <w:szCs w:val="20"/>
              </w:rPr>
            </w:pPr>
            <w:r w:rsidRPr="00212693">
              <w:rPr>
                <w:sz w:val="20"/>
                <w:szCs w:val="20"/>
                <w:shd w:val="clear" w:color="auto" w:fill="FFFFFF"/>
              </w:rPr>
              <w:t>50  </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Пакет-майка</w:t>
            </w:r>
          </w:p>
        </w:tc>
        <w:tc>
          <w:tcPr>
            <w:tcW w:w="1418" w:type="dxa"/>
            <w:shd w:val="clear" w:color="000000"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Да</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bCs/>
                <w:sz w:val="20"/>
                <w:szCs w:val="20"/>
              </w:rPr>
            </w:pPr>
          </w:p>
        </w:tc>
        <w:tc>
          <w:tcPr>
            <w:tcW w:w="1984" w:type="dxa"/>
            <w:shd w:val="clear" w:color="000000" w:fill="FFFFFF"/>
            <w:vAlign w:val="center"/>
          </w:tcPr>
          <w:p w:rsidR="004E5466" w:rsidRPr="00212693" w:rsidRDefault="004E5466" w:rsidP="0098390B">
            <w:pPr>
              <w:ind w:left="15"/>
              <w:rPr>
                <w:bCs/>
                <w:sz w:val="20"/>
                <w:szCs w:val="20"/>
              </w:rPr>
            </w:pPr>
            <w:r w:rsidRPr="00212693">
              <w:rPr>
                <w:bCs/>
                <w:sz w:val="20"/>
                <w:szCs w:val="20"/>
              </w:rPr>
              <w:t>Тип ручки</w:t>
            </w:r>
          </w:p>
        </w:tc>
        <w:tc>
          <w:tcPr>
            <w:tcW w:w="1418" w:type="dxa"/>
            <w:shd w:val="clear" w:color="000000" w:fill="auto"/>
            <w:vAlign w:val="center"/>
          </w:tcPr>
          <w:p w:rsidR="004E5466" w:rsidRPr="00212693" w:rsidRDefault="004E5466" w:rsidP="0098390B">
            <w:pPr>
              <w:ind w:left="14"/>
              <w:rPr>
                <w:color w:val="FF0000"/>
                <w:sz w:val="20"/>
                <w:szCs w:val="20"/>
              </w:rPr>
            </w:pPr>
          </w:p>
        </w:tc>
        <w:tc>
          <w:tcPr>
            <w:tcW w:w="2410" w:type="dxa"/>
            <w:shd w:val="clear" w:color="000000" w:fill="FFFFFF"/>
            <w:vAlign w:val="center"/>
          </w:tcPr>
          <w:p w:rsidR="004E5466" w:rsidRPr="00212693" w:rsidRDefault="004E5466" w:rsidP="0098390B">
            <w:pPr>
              <w:rPr>
                <w:sz w:val="20"/>
                <w:szCs w:val="20"/>
              </w:rPr>
            </w:pPr>
            <w:r w:rsidRPr="00212693">
              <w:rPr>
                <w:sz w:val="20"/>
                <w:szCs w:val="20"/>
              </w:rPr>
              <w:t>Вырубная</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color w:val="FF0000"/>
                <w:sz w:val="20"/>
                <w:szCs w:val="20"/>
              </w:rPr>
            </w:pPr>
            <w:r w:rsidRPr="00212693">
              <w:rPr>
                <w:sz w:val="20"/>
                <w:szCs w:val="20"/>
              </w:rPr>
              <w:t xml:space="preserve">Толщина материала, </w:t>
            </w:r>
          </w:p>
        </w:tc>
        <w:tc>
          <w:tcPr>
            <w:tcW w:w="1418" w:type="dxa"/>
            <w:shd w:val="clear" w:color="000000" w:fill="auto"/>
            <w:vAlign w:val="center"/>
          </w:tcPr>
          <w:p w:rsidR="004E5466" w:rsidRPr="00212693" w:rsidRDefault="0098390B" w:rsidP="0098390B">
            <w:pPr>
              <w:ind w:left="14"/>
              <w:rPr>
                <w:b/>
                <w:bCs/>
                <w:sz w:val="20"/>
                <w:szCs w:val="20"/>
              </w:rPr>
            </w:pPr>
            <w:r w:rsidRPr="00212693">
              <w:rPr>
                <w:sz w:val="20"/>
                <w:szCs w:val="20"/>
              </w:rPr>
              <w:t>мкм</w:t>
            </w:r>
          </w:p>
        </w:tc>
        <w:tc>
          <w:tcPr>
            <w:tcW w:w="2410" w:type="dxa"/>
            <w:shd w:val="clear" w:color="000000" w:fill="auto"/>
            <w:vAlign w:val="center"/>
          </w:tcPr>
          <w:p w:rsidR="004E5466" w:rsidRPr="00212693" w:rsidRDefault="004E5466" w:rsidP="0098390B">
            <w:pPr>
              <w:rPr>
                <w:sz w:val="20"/>
                <w:szCs w:val="20"/>
              </w:rPr>
            </w:pPr>
            <w:r w:rsidRPr="00212693">
              <w:rPr>
                <w:sz w:val="20"/>
                <w:szCs w:val="20"/>
                <w:shd w:val="clear" w:color="auto" w:fill="FFFFFF"/>
              </w:rPr>
              <w:t>45</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Цвет</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rPr>
                <w:sz w:val="20"/>
                <w:szCs w:val="20"/>
              </w:rPr>
            </w:pPr>
            <w:r w:rsidRPr="00212693">
              <w:rPr>
                <w:sz w:val="20"/>
                <w:szCs w:val="20"/>
              </w:rPr>
              <w:t>Черный с косой золотистой полосой</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Наличие донной складки</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rPr>
                <w:sz w:val="20"/>
                <w:szCs w:val="20"/>
              </w:rPr>
            </w:pPr>
            <w:r w:rsidRPr="00212693">
              <w:rPr>
                <w:sz w:val="20"/>
                <w:szCs w:val="20"/>
              </w:rPr>
              <w:t>Да</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Размер донной складки</w:t>
            </w:r>
          </w:p>
        </w:tc>
        <w:tc>
          <w:tcPr>
            <w:tcW w:w="1418" w:type="dxa"/>
            <w:shd w:val="clear" w:color="000000" w:fill="auto"/>
            <w:vAlign w:val="center"/>
          </w:tcPr>
          <w:p w:rsidR="004E5466" w:rsidRPr="00212693" w:rsidRDefault="004E5466" w:rsidP="0098390B">
            <w:pPr>
              <w:ind w:left="14"/>
              <w:rPr>
                <w:b/>
                <w:bCs/>
                <w:sz w:val="20"/>
                <w:szCs w:val="20"/>
              </w:rPr>
            </w:pPr>
            <w:r w:rsidRPr="00212693">
              <w:rPr>
                <w:sz w:val="20"/>
                <w:szCs w:val="20"/>
              </w:rPr>
              <w:t>Миллиметр</w:t>
            </w:r>
          </w:p>
        </w:tc>
        <w:tc>
          <w:tcPr>
            <w:tcW w:w="2410" w:type="dxa"/>
            <w:shd w:val="clear" w:color="000000" w:fill="auto"/>
            <w:vAlign w:val="center"/>
          </w:tcPr>
          <w:p w:rsidR="004E5466" w:rsidRPr="00212693" w:rsidRDefault="004E5466" w:rsidP="0098390B">
            <w:pPr>
              <w:rPr>
                <w:color w:val="FF0000"/>
                <w:sz w:val="20"/>
                <w:szCs w:val="20"/>
              </w:rPr>
            </w:pPr>
            <w:r w:rsidRPr="00212693">
              <w:rPr>
                <w:sz w:val="20"/>
                <w:szCs w:val="20"/>
                <w:shd w:val="clear" w:color="auto" w:fill="FFFFFF"/>
              </w:rPr>
              <w:t>30</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pStyle w:val="af4"/>
              <w:ind w:left="142" w:firstLine="62"/>
              <w:jc w:val="center"/>
              <w:rPr>
                <w:rFonts w:ascii="Times New Roman" w:eastAsia="Times New Roman" w:hAnsi="Times New Roman"/>
                <w:sz w:val="20"/>
                <w:szCs w:val="20"/>
              </w:rPr>
            </w:pPr>
          </w:p>
        </w:tc>
        <w:tc>
          <w:tcPr>
            <w:tcW w:w="1984" w:type="dxa"/>
            <w:shd w:val="clear" w:color="000000" w:fill="FFFFFF"/>
            <w:vAlign w:val="center"/>
          </w:tcPr>
          <w:p w:rsidR="004E5466" w:rsidRPr="00212693" w:rsidRDefault="004E5466"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4E5466"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каждой упаковки. </w:t>
            </w:r>
            <w:r w:rsidRPr="00212693">
              <w:rPr>
                <w:rFonts w:ascii="Times New Roman" w:hAnsi="Times New Roman"/>
                <w:sz w:val="20"/>
                <w:szCs w:val="20"/>
              </w:rPr>
              <w:t>В соответствии с ГОСТ 32521-2013.</w:t>
            </w:r>
          </w:p>
        </w:tc>
      </w:tr>
      <w:tr w:rsidR="004E5466" w:rsidRPr="00212693" w:rsidTr="00212693">
        <w:trPr>
          <w:trHeight w:val="60"/>
          <w:jc w:val="center"/>
        </w:trPr>
        <w:tc>
          <w:tcPr>
            <w:tcW w:w="418" w:type="dxa"/>
            <w:vMerge/>
            <w:vAlign w:val="center"/>
          </w:tcPr>
          <w:p w:rsidR="004E5466" w:rsidRPr="00212693" w:rsidRDefault="004E5466" w:rsidP="004E5466">
            <w:pPr>
              <w:rPr>
                <w:b/>
                <w:bCs/>
                <w:sz w:val="20"/>
                <w:szCs w:val="20"/>
              </w:rPr>
            </w:pPr>
          </w:p>
        </w:tc>
        <w:tc>
          <w:tcPr>
            <w:tcW w:w="1722" w:type="dxa"/>
            <w:vMerge/>
            <w:vAlign w:val="center"/>
          </w:tcPr>
          <w:p w:rsidR="004E5466" w:rsidRPr="00212693" w:rsidRDefault="004E5466" w:rsidP="004E5466">
            <w:pPr>
              <w:rPr>
                <w:b/>
                <w:bCs/>
                <w:sz w:val="20"/>
                <w:szCs w:val="20"/>
              </w:rPr>
            </w:pPr>
          </w:p>
        </w:tc>
        <w:tc>
          <w:tcPr>
            <w:tcW w:w="1276" w:type="dxa"/>
            <w:vMerge/>
            <w:vAlign w:val="center"/>
          </w:tcPr>
          <w:p w:rsidR="004E5466" w:rsidRPr="00212693" w:rsidRDefault="004E5466" w:rsidP="004E5466">
            <w:pPr>
              <w:rPr>
                <w:b/>
                <w:bCs/>
                <w:sz w:val="20"/>
                <w:szCs w:val="20"/>
              </w:rPr>
            </w:pPr>
          </w:p>
        </w:tc>
        <w:tc>
          <w:tcPr>
            <w:tcW w:w="1276" w:type="dxa"/>
            <w:vMerge/>
            <w:shd w:val="clear" w:color="000000" w:fill="FFFFFF"/>
            <w:vAlign w:val="center"/>
          </w:tcPr>
          <w:p w:rsidR="004E5466" w:rsidRPr="00212693" w:rsidRDefault="004E5466" w:rsidP="004E5466">
            <w:pPr>
              <w:jc w:val="center"/>
              <w:rPr>
                <w:sz w:val="20"/>
                <w:szCs w:val="20"/>
              </w:rPr>
            </w:pPr>
          </w:p>
        </w:tc>
        <w:tc>
          <w:tcPr>
            <w:tcW w:w="1984" w:type="dxa"/>
            <w:shd w:val="clear" w:color="000000" w:fill="FFFFFF"/>
            <w:vAlign w:val="center"/>
          </w:tcPr>
          <w:p w:rsidR="004E5466" w:rsidRPr="00212693" w:rsidRDefault="004E5466" w:rsidP="0098390B">
            <w:pPr>
              <w:ind w:left="15"/>
              <w:rPr>
                <w:sz w:val="20"/>
                <w:szCs w:val="20"/>
              </w:rPr>
            </w:pPr>
            <w:r w:rsidRPr="00212693">
              <w:rPr>
                <w:sz w:val="20"/>
                <w:szCs w:val="20"/>
              </w:rPr>
              <w:t>Изображение</w:t>
            </w:r>
          </w:p>
        </w:tc>
        <w:tc>
          <w:tcPr>
            <w:tcW w:w="1418" w:type="dxa"/>
            <w:shd w:val="clear" w:color="000000" w:fill="auto"/>
            <w:vAlign w:val="center"/>
          </w:tcPr>
          <w:p w:rsidR="004E5466" w:rsidRPr="00212693" w:rsidRDefault="004E5466" w:rsidP="0098390B">
            <w:pPr>
              <w:ind w:left="14"/>
              <w:rPr>
                <w:b/>
                <w:bCs/>
                <w:sz w:val="20"/>
                <w:szCs w:val="20"/>
              </w:rPr>
            </w:pPr>
          </w:p>
        </w:tc>
        <w:tc>
          <w:tcPr>
            <w:tcW w:w="2410" w:type="dxa"/>
            <w:shd w:val="clear" w:color="000000" w:fill="auto"/>
            <w:vAlign w:val="center"/>
          </w:tcPr>
          <w:p w:rsidR="004E5466" w:rsidRPr="00212693" w:rsidRDefault="0098390B" w:rsidP="0098390B">
            <w:pPr>
              <w:rPr>
                <w:color w:val="FF0000"/>
                <w:sz w:val="20"/>
                <w:szCs w:val="20"/>
              </w:rPr>
            </w:pPr>
            <w:r>
              <w:rPr>
                <w:color w:val="FF0000"/>
                <w:sz w:val="20"/>
                <w:szCs w:val="20"/>
              </w:rPr>
              <w:pict w14:anchorId="78165721">
                <v:shape id="_x0000_i1026" type="#_x0000_t75" style="width:80pt;height:93pt;mso-position-horizontal-relative:char;mso-position-vertical-relative:line">
                  <v:imagedata r:id="rId13" o:title=""/>
                </v:shape>
              </w:pict>
            </w:r>
          </w:p>
        </w:tc>
      </w:tr>
      <w:tr w:rsidR="00212693" w:rsidRPr="00212693" w:rsidTr="00212693">
        <w:trPr>
          <w:trHeight w:val="60"/>
          <w:jc w:val="center"/>
        </w:trPr>
        <w:tc>
          <w:tcPr>
            <w:tcW w:w="418" w:type="dxa"/>
            <w:vMerge w:val="restart"/>
            <w:vAlign w:val="center"/>
          </w:tcPr>
          <w:p w:rsidR="00212693" w:rsidRPr="00212693" w:rsidRDefault="00212693" w:rsidP="004E5466">
            <w:pPr>
              <w:rPr>
                <w:bCs/>
                <w:sz w:val="20"/>
                <w:szCs w:val="20"/>
              </w:rPr>
            </w:pPr>
            <w:r w:rsidRPr="00212693">
              <w:rPr>
                <w:bCs/>
                <w:sz w:val="20"/>
                <w:szCs w:val="20"/>
              </w:rPr>
              <w:t>8</w:t>
            </w:r>
          </w:p>
        </w:tc>
        <w:tc>
          <w:tcPr>
            <w:tcW w:w="1722" w:type="dxa"/>
            <w:vMerge w:val="restart"/>
            <w:vAlign w:val="center"/>
          </w:tcPr>
          <w:p w:rsidR="00212693" w:rsidRPr="00212693" w:rsidRDefault="00212693" w:rsidP="004E5466">
            <w:pPr>
              <w:rPr>
                <w:bCs/>
                <w:sz w:val="20"/>
                <w:szCs w:val="20"/>
              </w:rPr>
            </w:pPr>
            <w:r w:rsidRPr="00212693">
              <w:rPr>
                <w:bCs/>
                <w:sz w:val="20"/>
                <w:szCs w:val="20"/>
              </w:rPr>
              <w:t>Пакет полимерный тип 3</w:t>
            </w:r>
          </w:p>
        </w:tc>
        <w:tc>
          <w:tcPr>
            <w:tcW w:w="1276" w:type="dxa"/>
            <w:vMerge w:val="restart"/>
            <w:vAlign w:val="center"/>
          </w:tcPr>
          <w:p w:rsidR="00212693" w:rsidRPr="00212693" w:rsidRDefault="00212693" w:rsidP="004E5466">
            <w:pPr>
              <w:rPr>
                <w:bCs/>
                <w:sz w:val="20"/>
                <w:szCs w:val="20"/>
              </w:rPr>
            </w:pPr>
            <w:r w:rsidRPr="00212693">
              <w:rPr>
                <w:bCs/>
                <w:sz w:val="20"/>
                <w:szCs w:val="20"/>
              </w:rPr>
              <w:t>22.22.11.000-00000008</w:t>
            </w:r>
          </w:p>
        </w:tc>
        <w:tc>
          <w:tcPr>
            <w:tcW w:w="1276" w:type="dxa"/>
            <w:vMerge w:val="restart"/>
            <w:shd w:val="clear" w:color="000000" w:fill="auto"/>
            <w:vAlign w:val="center"/>
          </w:tcPr>
          <w:p w:rsidR="00212693" w:rsidRPr="00212693" w:rsidRDefault="00212693" w:rsidP="004E5466">
            <w:pPr>
              <w:rPr>
                <w:bCs/>
                <w:sz w:val="20"/>
                <w:szCs w:val="20"/>
              </w:rPr>
            </w:pPr>
            <w:r w:rsidRPr="00212693">
              <w:rPr>
                <w:bCs/>
                <w:sz w:val="20"/>
                <w:szCs w:val="20"/>
              </w:rPr>
              <w:t>Упаковка</w:t>
            </w:r>
          </w:p>
        </w:tc>
        <w:tc>
          <w:tcPr>
            <w:tcW w:w="1984" w:type="dxa"/>
            <w:shd w:val="clear" w:color="000000" w:fill="FFFFFF"/>
            <w:vAlign w:val="center"/>
          </w:tcPr>
          <w:p w:rsidR="00212693" w:rsidRPr="00212693" w:rsidRDefault="00212693"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000000" w:fill="auto"/>
            <w:vAlign w:val="center"/>
          </w:tcPr>
          <w:p w:rsidR="00212693" w:rsidRPr="00212693" w:rsidRDefault="00212693"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212693" w:rsidRPr="00212693" w:rsidRDefault="00212693"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Высота</w:t>
            </w:r>
          </w:p>
        </w:tc>
        <w:tc>
          <w:tcPr>
            <w:tcW w:w="1418" w:type="dxa"/>
            <w:shd w:val="clear" w:color="000000" w:fill="auto"/>
            <w:vAlign w:val="center"/>
          </w:tcPr>
          <w:p w:rsidR="00212693" w:rsidRPr="00212693" w:rsidRDefault="00212693"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300  </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Длина</w:t>
            </w:r>
          </w:p>
        </w:tc>
        <w:tc>
          <w:tcPr>
            <w:tcW w:w="1418" w:type="dxa"/>
            <w:shd w:val="clear" w:color="000000" w:fill="auto"/>
            <w:vAlign w:val="center"/>
          </w:tcPr>
          <w:p w:rsidR="00212693" w:rsidRPr="00212693" w:rsidRDefault="00212693"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200  </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shd w:val="clear" w:color="auto" w:fill="FFFFFF"/>
              </w:rPr>
              <w:t>Категория полиэтилена</w:t>
            </w:r>
          </w:p>
        </w:tc>
        <w:tc>
          <w:tcPr>
            <w:tcW w:w="1418" w:type="dxa"/>
            <w:shd w:val="clear" w:color="000000" w:fill="auto"/>
            <w:vAlign w:val="center"/>
          </w:tcPr>
          <w:p w:rsidR="00212693" w:rsidRPr="00212693" w:rsidRDefault="00212693" w:rsidP="0098390B">
            <w:pPr>
              <w:ind w:left="14"/>
              <w:rPr>
                <w:color w:val="FF0000"/>
                <w:sz w:val="20"/>
                <w:szCs w:val="20"/>
              </w:rPr>
            </w:pPr>
          </w:p>
        </w:tc>
        <w:tc>
          <w:tcPr>
            <w:tcW w:w="2410" w:type="dxa"/>
            <w:shd w:val="clear" w:color="000000" w:fill="FFFFFF"/>
            <w:vAlign w:val="center"/>
          </w:tcPr>
          <w:p w:rsidR="00212693" w:rsidRPr="00212693" w:rsidRDefault="00212693" w:rsidP="0098390B">
            <w:pPr>
              <w:rPr>
                <w:sz w:val="20"/>
                <w:szCs w:val="20"/>
              </w:rPr>
            </w:pPr>
            <w:r w:rsidRPr="00212693">
              <w:rPr>
                <w:sz w:val="20"/>
                <w:szCs w:val="20"/>
              </w:rPr>
              <w:t>Высокого давления</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Количество в упаковке</w:t>
            </w:r>
          </w:p>
        </w:tc>
        <w:tc>
          <w:tcPr>
            <w:tcW w:w="1418" w:type="dxa"/>
            <w:shd w:val="clear" w:color="000000" w:fill="auto"/>
            <w:vAlign w:val="center"/>
          </w:tcPr>
          <w:p w:rsidR="00212693" w:rsidRPr="00212693" w:rsidRDefault="00212693" w:rsidP="0098390B">
            <w:pPr>
              <w:ind w:left="14"/>
              <w:rPr>
                <w:sz w:val="20"/>
                <w:szCs w:val="20"/>
              </w:rPr>
            </w:pPr>
            <w:r w:rsidRPr="00212693">
              <w:rPr>
                <w:sz w:val="20"/>
                <w:szCs w:val="20"/>
              </w:rPr>
              <w:t>Штука</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100 </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Пакет-майка</w:t>
            </w:r>
          </w:p>
        </w:tc>
        <w:tc>
          <w:tcPr>
            <w:tcW w:w="1418" w:type="dxa"/>
            <w:shd w:val="clear" w:color="000000" w:fill="auto"/>
            <w:vAlign w:val="center"/>
          </w:tcPr>
          <w:p w:rsidR="00212693" w:rsidRPr="00212693" w:rsidRDefault="00212693" w:rsidP="0098390B">
            <w:pPr>
              <w:ind w:left="14"/>
              <w:rPr>
                <w:color w:val="FF0000"/>
                <w:sz w:val="20"/>
                <w:szCs w:val="20"/>
              </w:rPr>
            </w:pPr>
          </w:p>
        </w:tc>
        <w:tc>
          <w:tcPr>
            <w:tcW w:w="2410" w:type="dxa"/>
            <w:shd w:val="clear" w:color="000000" w:fill="FFFFFF"/>
            <w:vAlign w:val="center"/>
          </w:tcPr>
          <w:p w:rsidR="00212693" w:rsidRPr="00212693" w:rsidRDefault="00212693" w:rsidP="0098390B">
            <w:pPr>
              <w:rPr>
                <w:sz w:val="20"/>
                <w:szCs w:val="20"/>
              </w:rPr>
            </w:pPr>
            <w:r w:rsidRPr="00212693">
              <w:rPr>
                <w:sz w:val="20"/>
                <w:szCs w:val="20"/>
              </w:rPr>
              <w:t>Да</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bCs/>
                <w:sz w:val="20"/>
                <w:szCs w:val="20"/>
              </w:rPr>
            </w:pPr>
            <w:r w:rsidRPr="00212693">
              <w:rPr>
                <w:bCs/>
                <w:sz w:val="20"/>
                <w:szCs w:val="20"/>
              </w:rPr>
              <w:t>Тип ручки</w:t>
            </w:r>
          </w:p>
        </w:tc>
        <w:tc>
          <w:tcPr>
            <w:tcW w:w="1418" w:type="dxa"/>
            <w:shd w:val="clear" w:color="000000" w:fill="auto"/>
            <w:vAlign w:val="center"/>
          </w:tcPr>
          <w:p w:rsidR="00212693" w:rsidRPr="00212693" w:rsidRDefault="00212693" w:rsidP="0098390B">
            <w:pPr>
              <w:ind w:left="14"/>
              <w:rPr>
                <w:color w:val="FF0000"/>
                <w:sz w:val="20"/>
                <w:szCs w:val="20"/>
              </w:rPr>
            </w:pPr>
          </w:p>
        </w:tc>
        <w:tc>
          <w:tcPr>
            <w:tcW w:w="2410" w:type="dxa"/>
            <w:shd w:val="clear" w:color="000000" w:fill="FFFFFF"/>
            <w:vAlign w:val="center"/>
          </w:tcPr>
          <w:p w:rsidR="00212693" w:rsidRPr="00212693" w:rsidRDefault="00212693" w:rsidP="0098390B">
            <w:pPr>
              <w:rPr>
                <w:sz w:val="20"/>
                <w:szCs w:val="20"/>
              </w:rPr>
            </w:pPr>
            <w:r w:rsidRPr="00212693">
              <w:rPr>
                <w:sz w:val="20"/>
                <w:szCs w:val="20"/>
              </w:rPr>
              <w:t>Вырубная</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color w:val="FF0000"/>
                <w:sz w:val="20"/>
                <w:szCs w:val="20"/>
              </w:rPr>
            </w:pPr>
            <w:r w:rsidRPr="00212693">
              <w:rPr>
                <w:sz w:val="20"/>
                <w:szCs w:val="20"/>
              </w:rPr>
              <w:t xml:space="preserve">Толщина материала, </w:t>
            </w:r>
          </w:p>
        </w:tc>
        <w:tc>
          <w:tcPr>
            <w:tcW w:w="1418" w:type="dxa"/>
            <w:shd w:val="clear" w:color="000000" w:fill="auto"/>
            <w:vAlign w:val="center"/>
          </w:tcPr>
          <w:p w:rsidR="00212693" w:rsidRPr="00212693" w:rsidRDefault="0098390B" w:rsidP="0098390B">
            <w:pPr>
              <w:ind w:left="14"/>
              <w:rPr>
                <w:b/>
                <w:bCs/>
                <w:sz w:val="20"/>
                <w:szCs w:val="20"/>
              </w:rPr>
            </w:pPr>
            <w:r w:rsidRPr="00212693">
              <w:rPr>
                <w:sz w:val="20"/>
                <w:szCs w:val="20"/>
              </w:rPr>
              <w:t>мкм</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30</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Цвет</w:t>
            </w:r>
          </w:p>
        </w:tc>
        <w:tc>
          <w:tcPr>
            <w:tcW w:w="1418" w:type="dxa"/>
            <w:shd w:val="clear" w:color="000000" w:fill="auto"/>
            <w:vAlign w:val="center"/>
          </w:tcPr>
          <w:p w:rsidR="00212693" w:rsidRPr="00212693" w:rsidRDefault="00212693" w:rsidP="0098390B">
            <w:pPr>
              <w:ind w:left="14"/>
              <w:rPr>
                <w:b/>
                <w:bCs/>
                <w:sz w:val="20"/>
                <w:szCs w:val="20"/>
              </w:rPr>
            </w:pPr>
          </w:p>
        </w:tc>
        <w:tc>
          <w:tcPr>
            <w:tcW w:w="2410" w:type="dxa"/>
            <w:shd w:val="clear" w:color="000000" w:fill="FFFFFF"/>
            <w:vAlign w:val="center"/>
          </w:tcPr>
          <w:p w:rsidR="00212693" w:rsidRPr="00212693" w:rsidRDefault="00212693" w:rsidP="0098390B">
            <w:pPr>
              <w:rPr>
                <w:sz w:val="20"/>
                <w:szCs w:val="20"/>
              </w:rPr>
            </w:pPr>
            <w:r w:rsidRPr="00212693">
              <w:rPr>
                <w:sz w:val="20"/>
                <w:szCs w:val="20"/>
              </w:rPr>
              <w:t>Черный с неброским рисунком</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auto"/>
            <w:vAlign w:val="center"/>
          </w:tcPr>
          <w:p w:rsidR="00212693" w:rsidRPr="00212693" w:rsidRDefault="00212693" w:rsidP="0098390B">
            <w:pPr>
              <w:ind w:left="14"/>
              <w:rPr>
                <w:b/>
                <w:bCs/>
                <w:sz w:val="20"/>
                <w:szCs w:val="20"/>
              </w:rPr>
            </w:pPr>
          </w:p>
        </w:tc>
        <w:tc>
          <w:tcPr>
            <w:tcW w:w="2410" w:type="dxa"/>
            <w:shd w:val="clear" w:color="000000" w:fill="FFFFFF"/>
            <w:vAlign w:val="center"/>
          </w:tcPr>
          <w:p w:rsidR="00212693" w:rsidRPr="00212693" w:rsidRDefault="00212693"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каждой упаковки. </w:t>
            </w:r>
            <w:r w:rsidRPr="00212693">
              <w:rPr>
                <w:rFonts w:ascii="Times New Roman" w:hAnsi="Times New Roman"/>
                <w:sz w:val="20"/>
                <w:szCs w:val="20"/>
              </w:rPr>
              <w:t>В соответствии с ГОСТ 32521-2013.</w:t>
            </w:r>
          </w:p>
        </w:tc>
      </w:tr>
      <w:tr w:rsidR="00212693" w:rsidRPr="00212693" w:rsidTr="00212693">
        <w:trPr>
          <w:trHeight w:val="60"/>
          <w:jc w:val="center"/>
        </w:trPr>
        <w:tc>
          <w:tcPr>
            <w:tcW w:w="418" w:type="dxa"/>
            <w:vMerge/>
            <w:vAlign w:val="center"/>
          </w:tcPr>
          <w:p w:rsidR="00212693" w:rsidRPr="00212693" w:rsidRDefault="00212693" w:rsidP="004E5466">
            <w:pPr>
              <w:rPr>
                <w:b/>
                <w:bCs/>
                <w:sz w:val="20"/>
                <w:szCs w:val="20"/>
              </w:rPr>
            </w:pPr>
          </w:p>
        </w:tc>
        <w:tc>
          <w:tcPr>
            <w:tcW w:w="1722" w:type="dxa"/>
            <w:vMerge/>
            <w:vAlign w:val="center"/>
          </w:tcPr>
          <w:p w:rsidR="00212693" w:rsidRPr="00212693" w:rsidRDefault="00212693" w:rsidP="004E5466">
            <w:pPr>
              <w:rPr>
                <w:b/>
                <w:bCs/>
                <w:sz w:val="20"/>
                <w:szCs w:val="20"/>
              </w:rPr>
            </w:pPr>
          </w:p>
        </w:tc>
        <w:tc>
          <w:tcPr>
            <w:tcW w:w="1276" w:type="dxa"/>
            <w:vMerge/>
            <w:vAlign w:val="center"/>
          </w:tcPr>
          <w:p w:rsidR="00212693" w:rsidRPr="00212693" w:rsidRDefault="00212693" w:rsidP="004E5466">
            <w:pPr>
              <w:rPr>
                <w:b/>
                <w:bCs/>
                <w:sz w:val="20"/>
                <w:szCs w:val="20"/>
              </w:rPr>
            </w:pPr>
          </w:p>
        </w:tc>
        <w:tc>
          <w:tcPr>
            <w:tcW w:w="1276" w:type="dxa"/>
            <w:vMerge/>
            <w:shd w:val="clear" w:color="000000" w:fill="auto"/>
            <w:vAlign w:val="center"/>
          </w:tcPr>
          <w:p w:rsidR="00212693" w:rsidRPr="00212693" w:rsidRDefault="00212693" w:rsidP="004E5466">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Изображение</w:t>
            </w:r>
          </w:p>
        </w:tc>
        <w:tc>
          <w:tcPr>
            <w:tcW w:w="1418" w:type="dxa"/>
            <w:shd w:val="clear" w:color="000000" w:fill="auto"/>
            <w:vAlign w:val="center"/>
          </w:tcPr>
          <w:p w:rsidR="00212693" w:rsidRPr="00212693" w:rsidRDefault="00212693" w:rsidP="0098390B">
            <w:pPr>
              <w:ind w:left="14"/>
              <w:rPr>
                <w:b/>
                <w:bCs/>
                <w:sz w:val="20"/>
                <w:szCs w:val="20"/>
              </w:rPr>
            </w:pPr>
          </w:p>
        </w:tc>
        <w:tc>
          <w:tcPr>
            <w:tcW w:w="2410" w:type="dxa"/>
            <w:shd w:val="clear" w:color="000000" w:fill="FFFFFF"/>
            <w:vAlign w:val="center"/>
          </w:tcPr>
          <w:p w:rsidR="00212693" w:rsidRPr="00212693" w:rsidRDefault="0098390B" w:rsidP="0098390B">
            <w:pPr>
              <w:rPr>
                <w:color w:val="FF0000"/>
                <w:sz w:val="20"/>
                <w:szCs w:val="20"/>
              </w:rPr>
            </w:pPr>
            <w:r>
              <w:rPr>
                <w:color w:val="FF0000"/>
                <w:sz w:val="20"/>
                <w:szCs w:val="20"/>
              </w:rPr>
              <w:pict w14:anchorId="6A3D1561">
                <v:shape id="_x0000_i1027" type="#_x0000_t75" style="width:75pt;height:92pt;mso-position-horizontal-relative:char;mso-position-vertical-relative:line">
                  <v:imagedata r:id="rId14" o:title=""/>
                </v:shape>
              </w:pict>
            </w:r>
          </w:p>
        </w:tc>
      </w:tr>
      <w:tr w:rsidR="00212693" w:rsidRPr="00212693" w:rsidTr="00212693">
        <w:trPr>
          <w:trHeight w:val="60"/>
          <w:jc w:val="center"/>
        </w:trPr>
        <w:tc>
          <w:tcPr>
            <w:tcW w:w="418" w:type="dxa"/>
            <w:vMerge w:val="restart"/>
            <w:vAlign w:val="center"/>
          </w:tcPr>
          <w:p w:rsidR="00212693" w:rsidRPr="00212693" w:rsidRDefault="00212693" w:rsidP="00212693">
            <w:pPr>
              <w:rPr>
                <w:bCs/>
                <w:sz w:val="20"/>
                <w:szCs w:val="20"/>
              </w:rPr>
            </w:pPr>
            <w:r w:rsidRPr="00212693">
              <w:rPr>
                <w:bCs/>
                <w:sz w:val="20"/>
                <w:szCs w:val="20"/>
              </w:rPr>
              <w:t>9</w:t>
            </w:r>
          </w:p>
        </w:tc>
        <w:tc>
          <w:tcPr>
            <w:tcW w:w="1722" w:type="dxa"/>
            <w:vMerge w:val="restart"/>
            <w:vAlign w:val="center"/>
          </w:tcPr>
          <w:p w:rsidR="00212693" w:rsidRPr="00212693" w:rsidRDefault="00212693" w:rsidP="00212693">
            <w:pPr>
              <w:rPr>
                <w:bCs/>
                <w:sz w:val="20"/>
                <w:szCs w:val="20"/>
              </w:rPr>
            </w:pPr>
            <w:r w:rsidRPr="00212693">
              <w:rPr>
                <w:bCs/>
                <w:sz w:val="20"/>
                <w:szCs w:val="20"/>
              </w:rPr>
              <w:t>Пакет полимерный фасовочный</w:t>
            </w:r>
          </w:p>
        </w:tc>
        <w:tc>
          <w:tcPr>
            <w:tcW w:w="1276" w:type="dxa"/>
            <w:vMerge w:val="restart"/>
            <w:vAlign w:val="center"/>
          </w:tcPr>
          <w:p w:rsidR="00212693" w:rsidRPr="00212693" w:rsidRDefault="00212693" w:rsidP="00212693">
            <w:pPr>
              <w:rPr>
                <w:bCs/>
                <w:sz w:val="20"/>
                <w:szCs w:val="20"/>
              </w:rPr>
            </w:pPr>
            <w:r w:rsidRPr="00212693">
              <w:rPr>
                <w:bCs/>
                <w:sz w:val="20"/>
                <w:szCs w:val="20"/>
              </w:rPr>
              <w:t>22.22.11.000-00000008</w:t>
            </w:r>
          </w:p>
        </w:tc>
        <w:tc>
          <w:tcPr>
            <w:tcW w:w="1276" w:type="dxa"/>
            <w:vMerge w:val="restart"/>
            <w:shd w:val="clear" w:color="000000" w:fill="auto"/>
            <w:vAlign w:val="center"/>
          </w:tcPr>
          <w:p w:rsidR="00212693" w:rsidRPr="00212693" w:rsidRDefault="00212693" w:rsidP="00212693">
            <w:pPr>
              <w:rPr>
                <w:bCs/>
                <w:sz w:val="20"/>
                <w:szCs w:val="20"/>
              </w:rPr>
            </w:pPr>
            <w:r w:rsidRPr="00212693">
              <w:rPr>
                <w:bCs/>
                <w:sz w:val="20"/>
                <w:szCs w:val="20"/>
              </w:rPr>
              <w:t>Упаковка</w:t>
            </w:r>
          </w:p>
        </w:tc>
        <w:tc>
          <w:tcPr>
            <w:tcW w:w="1984" w:type="dxa"/>
            <w:shd w:val="clear" w:color="000000" w:fill="FFFFFF"/>
            <w:vAlign w:val="center"/>
          </w:tcPr>
          <w:p w:rsidR="00212693" w:rsidRPr="00212693" w:rsidRDefault="00212693"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Вид материала</w:t>
            </w:r>
          </w:p>
        </w:tc>
        <w:tc>
          <w:tcPr>
            <w:tcW w:w="1418" w:type="dxa"/>
            <w:shd w:val="clear" w:color="auto" w:fill="auto"/>
            <w:vAlign w:val="center"/>
          </w:tcPr>
          <w:p w:rsidR="00212693" w:rsidRPr="00212693" w:rsidRDefault="00212693" w:rsidP="0098390B">
            <w:pPr>
              <w:pStyle w:val="af4"/>
              <w:ind w:left="14"/>
              <w:rPr>
                <w:rFonts w:ascii="Times New Roman" w:eastAsia="Times New Roman" w:hAnsi="Times New Roman"/>
                <w:sz w:val="20"/>
                <w:szCs w:val="20"/>
              </w:rPr>
            </w:pPr>
          </w:p>
        </w:tc>
        <w:tc>
          <w:tcPr>
            <w:tcW w:w="2410" w:type="dxa"/>
            <w:shd w:val="clear" w:color="000000" w:fill="FFFFFF"/>
            <w:vAlign w:val="center"/>
          </w:tcPr>
          <w:p w:rsidR="00212693" w:rsidRPr="00212693" w:rsidRDefault="00212693"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Полиэтилен</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Высота</w:t>
            </w:r>
          </w:p>
        </w:tc>
        <w:tc>
          <w:tcPr>
            <w:tcW w:w="1418" w:type="dxa"/>
            <w:shd w:val="clear" w:color="auto" w:fill="auto"/>
            <w:vAlign w:val="center"/>
          </w:tcPr>
          <w:p w:rsidR="00212693" w:rsidRPr="00212693" w:rsidRDefault="00212693" w:rsidP="0098390B">
            <w:pPr>
              <w:ind w:left="14"/>
              <w:rPr>
                <w:color w:val="FF0000"/>
                <w:sz w:val="20"/>
                <w:szCs w:val="20"/>
              </w:rPr>
            </w:pPr>
            <w:r w:rsidRPr="00212693">
              <w:rPr>
                <w:sz w:val="20"/>
                <w:szCs w:val="20"/>
              </w:rPr>
              <w:t>Миллиметр</w:t>
            </w:r>
          </w:p>
        </w:tc>
        <w:tc>
          <w:tcPr>
            <w:tcW w:w="2410" w:type="dxa"/>
            <w:shd w:val="clear" w:color="auto" w:fill="auto"/>
            <w:vAlign w:val="center"/>
          </w:tcPr>
          <w:p w:rsidR="00212693" w:rsidRPr="00212693" w:rsidRDefault="00212693" w:rsidP="0098390B">
            <w:pPr>
              <w:rPr>
                <w:sz w:val="20"/>
                <w:szCs w:val="20"/>
              </w:rPr>
            </w:pPr>
            <w:r w:rsidRPr="00212693">
              <w:rPr>
                <w:sz w:val="20"/>
                <w:szCs w:val="20"/>
                <w:shd w:val="clear" w:color="auto" w:fill="FFFFFF"/>
              </w:rPr>
              <w:t>370</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Длина</w:t>
            </w:r>
          </w:p>
        </w:tc>
        <w:tc>
          <w:tcPr>
            <w:tcW w:w="1418" w:type="dxa"/>
            <w:shd w:val="clear" w:color="auto" w:fill="auto"/>
            <w:vAlign w:val="center"/>
          </w:tcPr>
          <w:p w:rsidR="00212693" w:rsidRPr="00212693" w:rsidRDefault="00212693" w:rsidP="0098390B">
            <w:pPr>
              <w:ind w:left="14"/>
              <w:rPr>
                <w:color w:val="FF0000"/>
                <w:sz w:val="20"/>
                <w:szCs w:val="20"/>
              </w:rPr>
            </w:pPr>
            <w:r w:rsidRPr="00212693">
              <w:rPr>
                <w:sz w:val="20"/>
                <w:szCs w:val="20"/>
              </w:rPr>
              <w:t>Миллиметр</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240</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shd w:val="clear" w:color="auto" w:fill="FFFFFF"/>
              </w:rPr>
              <w:t>Категория полиэтилена</w:t>
            </w:r>
          </w:p>
        </w:tc>
        <w:tc>
          <w:tcPr>
            <w:tcW w:w="1418" w:type="dxa"/>
            <w:shd w:val="clear" w:color="auto" w:fill="auto"/>
            <w:vAlign w:val="center"/>
          </w:tcPr>
          <w:p w:rsidR="00212693" w:rsidRPr="00212693" w:rsidRDefault="00212693" w:rsidP="0098390B">
            <w:pPr>
              <w:ind w:left="14"/>
              <w:rPr>
                <w:color w:val="FF0000"/>
                <w:sz w:val="20"/>
                <w:szCs w:val="20"/>
              </w:rPr>
            </w:pPr>
          </w:p>
        </w:tc>
        <w:tc>
          <w:tcPr>
            <w:tcW w:w="2410" w:type="dxa"/>
            <w:shd w:val="clear" w:color="000000" w:fill="FFFFFF"/>
            <w:vAlign w:val="center"/>
          </w:tcPr>
          <w:p w:rsidR="00212693" w:rsidRPr="00212693" w:rsidRDefault="00212693" w:rsidP="0098390B">
            <w:pPr>
              <w:rPr>
                <w:sz w:val="20"/>
                <w:szCs w:val="20"/>
              </w:rPr>
            </w:pPr>
            <w:r w:rsidRPr="00212693">
              <w:rPr>
                <w:sz w:val="20"/>
                <w:szCs w:val="20"/>
              </w:rPr>
              <w:t>Низкого давления</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sz w:val="20"/>
                <w:szCs w:val="20"/>
              </w:rPr>
            </w:pPr>
            <w:r w:rsidRPr="00212693">
              <w:rPr>
                <w:sz w:val="20"/>
                <w:szCs w:val="20"/>
              </w:rPr>
              <w:t>Количество в упаковке</w:t>
            </w:r>
          </w:p>
        </w:tc>
        <w:tc>
          <w:tcPr>
            <w:tcW w:w="1418" w:type="dxa"/>
            <w:shd w:val="clear" w:color="auto" w:fill="auto"/>
            <w:vAlign w:val="center"/>
          </w:tcPr>
          <w:p w:rsidR="00212693" w:rsidRPr="00212693" w:rsidRDefault="00212693" w:rsidP="0098390B">
            <w:pPr>
              <w:ind w:left="14"/>
              <w:rPr>
                <w:sz w:val="20"/>
                <w:szCs w:val="20"/>
              </w:rPr>
            </w:pPr>
            <w:r w:rsidRPr="00212693">
              <w:rPr>
                <w:sz w:val="20"/>
                <w:szCs w:val="20"/>
              </w:rPr>
              <w:t>Штука</w:t>
            </w:r>
          </w:p>
        </w:tc>
        <w:tc>
          <w:tcPr>
            <w:tcW w:w="2410" w:type="dxa"/>
            <w:shd w:val="clear" w:color="000000" w:fill="FFFFFF"/>
            <w:vAlign w:val="center"/>
          </w:tcPr>
          <w:p w:rsidR="00212693" w:rsidRPr="00212693" w:rsidRDefault="00212693" w:rsidP="0098390B">
            <w:pPr>
              <w:rPr>
                <w:sz w:val="20"/>
                <w:szCs w:val="20"/>
              </w:rPr>
            </w:pPr>
            <w:r w:rsidRPr="00212693">
              <w:rPr>
                <w:sz w:val="20"/>
                <w:szCs w:val="20"/>
                <w:shd w:val="clear" w:color="auto" w:fill="FFFFFF"/>
              </w:rPr>
              <w:t>1000 </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color w:val="FF0000"/>
                <w:sz w:val="20"/>
                <w:szCs w:val="20"/>
              </w:rPr>
            </w:pPr>
            <w:r w:rsidRPr="00212693">
              <w:rPr>
                <w:sz w:val="20"/>
                <w:szCs w:val="20"/>
              </w:rPr>
              <w:t>Назначение</w:t>
            </w:r>
          </w:p>
        </w:tc>
        <w:tc>
          <w:tcPr>
            <w:tcW w:w="1418" w:type="dxa"/>
            <w:shd w:val="clear" w:color="000000" w:fill="FFFFFF"/>
            <w:vAlign w:val="center"/>
          </w:tcPr>
          <w:p w:rsidR="00212693" w:rsidRPr="00212693" w:rsidRDefault="00212693" w:rsidP="0098390B">
            <w:pPr>
              <w:ind w:left="14"/>
              <w:rPr>
                <w:sz w:val="20"/>
                <w:szCs w:val="20"/>
              </w:rPr>
            </w:pPr>
          </w:p>
        </w:tc>
        <w:tc>
          <w:tcPr>
            <w:tcW w:w="2410" w:type="dxa"/>
            <w:shd w:val="clear" w:color="000000" w:fill="auto"/>
            <w:vAlign w:val="center"/>
          </w:tcPr>
          <w:p w:rsidR="00212693" w:rsidRPr="00212693" w:rsidRDefault="00212693" w:rsidP="0098390B">
            <w:pPr>
              <w:rPr>
                <w:sz w:val="20"/>
                <w:szCs w:val="20"/>
              </w:rPr>
            </w:pPr>
            <w:r w:rsidRPr="00212693">
              <w:rPr>
                <w:sz w:val="20"/>
                <w:szCs w:val="20"/>
              </w:rPr>
              <w:t>Фасовочный</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ind w:left="15"/>
              <w:rPr>
                <w:color w:val="FF0000"/>
                <w:sz w:val="20"/>
                <w:szCs w:val="20"/>
              </w:rPr>
            </w:pPr>
            <w:r w:rsidRPr="00212693">
              <w:rPr>
                <w:sz w:val="20"/>
                <w:szCs w:val="20"/>
              </w:rPr>
              <w:t xml:space="preserve">Толщина материала, </w:t>
            </w:r>
          </w:p>
        </w:tc>
        <w:tc>
          <w:tcPr>
            <w:tcW w:w="1418" w:type="dxa"/>
            <w:shd w:val="clear" w:color="000000" w:fill="FFFFFF"/>
            <w:vAlign w:val="center"/>
          </w:tcPr>
          <w:p w:rsidR="00212693" w:rsidRPr="00212693" w:rsidRDefault="0098390B" w:rsidP="0098390B">
            <w:pPr>
              <w:ind w:left="14"/>
              <w:rPr>
                <w:sz w:val="20"/>
                <w:szCs w:val="20"/>
              </w:rPr>
            </w:pPr>
            <w:bookmarkStart w:id="11" w:name="_GoBack"/>
            <w:r w:rsidRPr="00212693">
              <w:rPr>
                <w:sz w:val="20"/>
                <w:szCs w:val="20"/>
              </w:rPr>
              <w:t>мкм</w:t>
            </w:r>
            <w:bookmarkEnd w:id="11"/>
          </w:p>
        </w:tc>
        <w:tc>
          <w:tcPr>
            <w:tcW w:w="2410" w:type="dxa"/>
            <w:shd w:val="clear" w:color="000000" w:fill="auto"/>
            <w:vAlign w:val="center"/>
          </w:tcPr>
          <w:p w:rsidR="00212693" w:rsidRPr="00212693" w:rsidRDefault="00212693" w:rsidP="0098390B">
            <w:pPr>
              <w:rPr>
                <w:sz w:val="20"/>
                <w:szCs w:val="20"/>
              </w:rPr>
            </w:pPr>
            <w:r w:rsidRPr="00212693">
              <w:rPr>
                <w:sz w:val="20"/>
                <w:szCs w:val="20"/>
              </w:rPr>
              <w:t>10</w:t>
            </w:r>
          </w:p>
        </w:tc>
      </w:tr>
      <w:tr w:rsidR="00212693" w:rsidRPr="00212693" w:rsidTr="00212693">
        <w:trPr>
          <w:trHeight w:val="60"/>
          <w:jc w:val="center"/>
        </w:trPr>
        <w:tc>
          <w:tcPr>
            <w:tcW w:w="418" w:type="dxa"/>
            <w:vMerge/>
            <w:vAlign w:val="center"/>
          </w:tcPr>
          <w:p w:rsidR="00212693" w:rsidRPr="00212693" w:rsidRDefault="00212693" w:rsidP="00212693">
            <w:pPr>
              <w:rPr>
                <w:b/>
                <w:bCs/>
                <w:sz w:val="20"/>
                <w:szCs w:val="20"/>
              </w:rPr>
            </w:pPr>
          </w:p>
        </w:tc>
        <w:tc>
          <w:tcPr>
            <w:tcW w:w="1722" w:type="dxa"/>
            <w:vMerge/>
            <w:vAlign w:val="center"/>
          </w:tcPr>
          <w:p w:rsidR="00212693" w:rsidRPr="00212693" w:rsidRDefault="00212693" w:rsidP="00212693">
            <w:pPr>
              <w:rPr>
                <w:b/>
                <w:bCs/>
                <w:sz w:val="20"/>
                <w:szCs w:val="20"/>
              </w:rPr>
            </w:pPr>
          </w:p>
        </w:tc>
        <w:tc>
          <w:tcPr>
            <w:tcW w:w="1276" w:type="dxa"/>
            <w:vMerge/>
            <w:vAlign w:val="center"/>
          </w:tcPr>
          <w:p w:rsidR="00212693" w:rsidRPr="00212693" w:rsidRDefault="00212693" w:rsidP="00212693">
            <w:pPr>
              <w:rPr>
                <w:b/>
                <w:bCs/>
                <w:sz w:val="20"/>
                <w:szCs w:val="20"/>
              </w:rPr>
            </w:pPr>
          </w:p>
        </w:tc>
        <w:tc>
          <w:tcPr>
            <w:tcW w:w="1276" w:type="dxa"/>
            <w:vMerge/>
            <w:shd w:val="clear" w:color="000000" w:fill="auto"/>
            <w:vAlign w:val="center"/>
          </w:tcPr>
          <w:p w:rsidR="00212693" w:rsidRPr="00212693" w:rsidRDefault="00212693" w:rsidP="00212693">
            <w:pPr>
              <w:rPr>
                <w:b/>
                <w:bCs/>
                <w:sz w:val="20"/>
                <w:szCs w:val="20"/>
              </w:rPr>
            </w:pPr>
          </w:p>
        </w:tc>
        <w:tc>
          <w:tcPr>
            <w:tcW w:w="1984" w:type="dxa"/>
            <w:shd w:val="clear" w:color="000000" w:fill="FFFFFF"/>
            <w:vAlign w:val="center"/>
          </w:tcPr>
          <w:p w:rsidR="00212693" w:rsidRPr="00212693" w:rsidRDefault="00212693" w:rsidP="0098390B">
            <w:pPr>
              <w:pStyle w:val="af4"/>
              <w:ind w:left="15"/>
              <w:rPr>
                <w:rFonts w:ascii="Times New Roman" w:eastAsia="Times New Roman" w:hAnsi="Times New Roman"/>
                <w:sz w:val="20"/>
                <w:szCs w:val="20"/>
              </w:rPr>
            </w:pPr>
            <w:r w:rsidRPr="00212693">
              <w:rPr>
                <w:rFonts w:ascii="Times New Roman" w:eastAsia="Times New Roman" w:hAnsi="Times New Roman"/>
                <w:sz w:val="20"/>
                <w:szCs w:val="20"/>
              </w:rPr>
              <w:t>Маркировка</w:t>
            </w:r>
          </w:p>
        </w:tc>
        <w:tc>
          <w:tcPr>
            <w:tcW w:w="1418" w:type="dxa"/>
            <w:shd w:val="clear" w:color="000000" w:fill="FFFFFF"/>
            <w:vAlign w:val="center"/>
          </w:tcPr>
          <w:p w:rsidR="00212693" w:rsidRPr="00212693" w:rsidRDefault="00212693" w:rsidP="0098390B">
            <w:pPr>
              <w:pStyle w:val="af4"/>
              <w:ind w:left="14"/>
              <w:rPr>
                <w:rFonts w:ascii="Times New Roman" w:eastAsia="Times New Roman" w:hAnsi="Times New Roman"/>
                <w:sz w:val="20"/>
                <w:szCs w:val="20"/>
              </w:rPr>
            </w:pPr>
          </w:p>
        </w:tc>
        <w:tc>
          <w:tcPr>
            <w:tcW w:w="2410" w:type="dxa"/>
            <w:shd w:val="clear" w:color="000000" w:fill="auto"/>
            <w:vAlign w:val="center"/>
          </w:tcPr>
          <w:p w:rsidR="00212693" w:rsidRPr="00212693" w:rsidRDefault="00212693" w:rsidP="0098390B">
            <w:pPr>
              <w:pStyle w:val="af4"/>
              <w:ind w:left="142" w:firstLine="67"/>
              <w:rPr>
                <w:rFonts w:ascii="Times New Roman" w:eastAsia="Times New Roman" w:hAnsi="Times New Roman"/>
                <w:sz w:val="20"/>
                <w:szCs w:val="20"/>
              </w:rPr>
            </w:pPr>
            <w:r w:rsidRPr="00212693">
              <w:rPr>
                <w:rFonts w:ascii="Times New Roman" w:eastAsia="Times New Roman" w:hAnsi="Times New Roman"/>
                <w:sz w:val="20"/>
                <w:szCs w:val="20"/>
              </w:rPr>
              <w:t xml:space="preserve">Индивидуальная для каждой упаковки. </w:t>
            </w:r>
            <w:r w:rsidRPr="00212693">
              <w:rPr>
                <w:rFonts w:ascii="Times New Roman" w:hAnsi="Times New Roman"/>
                <w:sz w:val="20"/>
                <w:szCs w:val="20"/>
              </w:rPr>
              <w:t>В соответствии с ГОСТ 32521-2013.</w:t>
            </w:r>
          </w:p>
        </w:tc>
      </w:tr>
    </w:tbl>
    <w:p w:rsidR="00163A9F" w:rsidRPr="00163A9F" w:rsidRDefault="00163A9F" w:rsidP="00163A9F">
      <w:pPr>
        <w:pStyle w:val="ab"/>
        <w:widowControl w:val="0"/>
        <w:numPr>
          <w:ilvl w:val="1"/>
          <w:numId w:val="24"/>
        </w:numPr>
        <w:ind w:left="0" w:firstLine="0"/>
        <w:jc w:val="both"/>
        <w:rPr>
          <w:rFonts w:eastAsia="Calibri"/>
          <w:sz w:val="20"/>
          <w:szCs w:val="20"/>
          <w:lang w:eastAsia="en-US"/>
        </w:rPr>
      </w:pPr>
      <w:r w:rsidRPr="00163A9F">
        <w:rPr>
          <w:rFonts w:eastAsia="Calibri"/>
          <w:sz w:val="20"/>
          <w:szCs w:val="20"/>
          <w:lang w:eastAsia="en-US"/>
        </w:rPr>
        <w:t xml:space="preserve">Поставщик осуществляет поставку </w:t>
      </w:r>
      <w:r w:rsidRPr="00163A9F">
        <w:rPr>
          <w:rFonts w:eastAsia="Courier New"/>
          <w:bCs/>
          <w:color w:val="000000"/>
          <w:sz w:val="20"/>
          <w:szCs w:val="20"/>
          <w:lang w:bidi="ru-RU"/>
        </w:rPr>
        <w:t xml:space="preserve">полимерных мешков и пакетов </w:t>
      </w:r>
      <w:r w:rsidRPr="00163A9F">
        <w:rPr>
          <w:rFonts w:eastAsia="Calibri"/>
          <w:sz w:val="20"/>
          <w:szCs w:val="20"/>
          <w:lang w:eastAsia="en-US"/>
        </w:rPr>
        <w:t>(далее – Товар) в соответствии с требованиями настоящего Технического задания.</w:t>
      </w:r>
    </w:p>
    <w:p w:rsidR="00163A9F" w:rsidRPr="00163A9F" w:rsidRDefault="00163A9F" w:rsidP="00163A9F">
      <w:pPr>
        <w:pStyle w:val="ab"/>
        <w:widowControl w:val="0"/>
        <w:numPr>
          <w:ilvl w:val="1"/>
          <w:numId w:val="24"/>
        </w:numPr>
        <w:ind w:left="0" w:firstLine="0"/>
        <w:jc w:val="both"/>
        <w:rPr>
          <w:rFonts w:eastAsia="Calibri"/>
          <w:sz w:val="20"/>
          <w:szCs w:val="20"/>
          <w:lang w:eastAsia="en-US"/>
        </w:rPr>
      </w:pPr>
      <w:r w:rsidRPr="00163A9F">
        <w:rPr>
          <w:rFonts w:eastAsia="Calibri"/>
          <w:sz w:val="20"/>
          <w:szCs w:val="20"/>
          <w:lang w:eastAsia="en-US"/>
        </w:rPr>
        <w:t xml:space="preserve">Поставка осуществляется силами и средствами Поставщика. </w:t>
      </w:r>
    </w:p>
    <w:p w:rsidR="00163A9F" w:rsidRPr="00163A9F" w:rsidRDefault="00163A9F" w:rsidP="00163A9F">
      <w:pPr>
        <w:pStyle w:val="ab"/>
        <w:widowControl w:val="0"/>
        <w:numPr>
          <w:ilvl w:val="1"/>
          <w:numId w:val="24"/>
        </w:numPr>
        <w:ind w:left="0" w:firstLine="0"/>
        <w:jc w:val="both"/>
        <w:rPr>
          <w:rFonts w:eastAsia="Calibri"/>
          <w:sz w:val="20"/>
          <w:szCs w:val="20"/>
          <w:lang w:eastAsia="en-US"/>
        </w:rPr>
      </w:pPr>
      <w:r w:rsidRPr="00163A9F">
        <w:rPr>
          <w:rFonts w:eastAsia="Calibri"/>
          <w:sz w:val="20"/>
          <w:szCs w:val="20"/>
          <w:lang w:eastAsia="en-US"/>
        </w:rPr>
        <w:t xml:space="preserve">Погрузочно-разгрузочные работы, уборка и вывоз мусора, образовавшегося в процессе погрузочно-разгрузочных работ при приемке, осуществляются силами и средствами Поставщика. </w:t>
      </w:r>
    </w:p>
    <w:p w:rsidR="00163A9F" w:rsidRPr="00163A9F" w:rsidRDefault="00163A9F" w:rsidP="00163A9F">
      <w:pPr>
        <w:pStyle w:val="ab"/>
        <w:widowControl w:val="0"/>
        <w:numPr>
          <w:ilvl w:val="1"/>
          <w:numId w:val="24"/>
        </w:numPr>
        <w:ind w:left="0" w:firstLine="0"/>
        <w:jc w:val="both"/>
        <w:rPr>
          <w:rFonts w:eastAsia="Calibri"/>
          <w:sz w:val="20"/>
          <w:szCs w:val="20"/>
          <w:lang w:eastAsia="en-US"/>
        </w:rPr>
      </w:pPr>
      <w:r w:rsidRPr="00163A9F">
        <w:rPr>
          <w:rFonts w:eastAsia="Calibri"/>
          <w:sz w:val="20"/>
          <w:szCs w:val="20"/>
          <w:lang w:eastAsia="en-US"/>
        </w:rPr>
        <w:t>Все расходы, связанные с возвратом Товара ненадлежащего качества, осуществляются за счет Поставщика.</w:t>
      </w:r>
    </w:p>
    <w:p w:rsidR="00163A9F" w:rsidRPr="00163A9F" w:rsidRDefault="00163A9F" w:rsidP="00163A9F">
      <w:pPr>
        <w:pStyle w:val="ab"/>
        <w:widowControl w:val="0"/>
        <w:numPr>
          <w:ilvl w:val="1"/>
          <w:numId w:val="24"/>
        </w:numPr>
        <w:ind w:left="0" w:firstLine="0"/>
        <w:jc w:val="both"/>
        <w:rPr>
          <w:rFonts w:eastAsia="Calibri"/>
          <w:sz w:val="20"/>
          <w:szCs w:val="20"/>
          <w:lang w:eastAsia="en-US"/>
        </w:rPr>
      </w:pPr>
      <w:r w:rsidRPr="00163A9F">
        <w:rPr>
          <w:rFonts w:eastAsia="Calibri"/>
          <w:sz w:val="20"/>
          <w:szCs w:val="20"/>
          <w:lang w:eastAsia="en-US"/>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 качественным и поставляться в соответствии с требованиями, установленными настоящим Техническим заданием и законодательством Российской Федерации. Перед поставкой должен быть предоставлен образец товара. Поставляемый товар должен быть сертифицированным и иметь сертификат соответствия на данный вид товара. Остаточный срок годности на момент поставки не менее 12 месяцев.</w:t>
      </w:r>
    </w:p>
    <w:p w:rsidR="00163A9F" w:rsidRPr="00163A9F" w:rsidRDefault="00163A9F" w:rsidP="00163A9F">
      <w:pPr>
        <w:pStyle w:val="ab"/>
        <w:widowControl w:val="0"/>
        <w:numPr>
          <w:ilvl w:val="1"/>
          <w:numId w:val="24"/>
        </w:numPr>
        <w:ind w:left="0" w:firstLine="0"/>
        <w:jc w:val="both"/>
        <w:rPr>
          <w:rFonts w:eastAsia="Courier New"/>
          <w:color w:val="000000"/>
          <w:sz w:val="20"/>
          <w:szCs w:val="20"/>
          <w:lang w:bidi="ru-RU"/>
        </w:rPr>
      </w:pPr>
      <w:r w:rsidRPr="00163A9F">
        <w:rPr>
          <w:rFonts w:eastAsia="Calibri"/>
          <w:sz w:val="20"/>
          <w:szCs w:val="20"/>
          <w:lang w:eastAsia="en-US"/>
        </w:rPr>
        <w:t>Требования к качественным и функциональным характеристикам товара:</w:t>
      </w:r>
      <w:r w:rsidRPr="00163A9F">
        <w:rPr>
          <w:rFonts w:eastAsia="Calibri"/>
          <w:sz w:val="20"/>
          <w:szCs w:val="20"/>
          <w:lang w:val="ru-RU" w:eastAsia="en-US"/>
        </w:rPr>
        <w:t xml:space="preserve"> </w:t>
      </w:r>
      <w:r w:rsidRPr="00163A9F">
        <w:rPr>
          <w:rFonts w:eastAsia="Calibri"/>
          <w:sz w:val="20"/>
          <w:szCs w:val="20"/>
          <w:lang w:eastAsia="en-US"/>
        </w:rPr>
        <w:t>в соответствии с настоящим техни</w:t>
      </w:r>
      <w:r w:rsidRPr="00163A9F">
        <w:rPr>
          <w:rFonts w:eastAsia="Courier New"/>
          <w:bCs/>
          <w:color w:val="000000"/>
          <w:sz w:val="20"/>
          <w:szCs w:val="20"/>
          <w:lang w:bidi="ru-RU"/>
        </w:rPr>
        <w:t>ческим заданием</w:t>
      </w:r>
    </w:p>
    <w:p w:rsidR="00163A9F" w:rsidRPr="00163A9F" w:rsidRDefault="00163A9F" w:rsidP="00163A9F">
      <w:pPr>
        <w:pStyle w:val="ab"/>
        <w:widowControl w:val="0"/>
        <w:numPr>
          <w:ilvl w:val="1"/>
          <w:numId w:val="24"/>
        </w:numPr>
        <w:ind w:left="0" w:firstLine="0"/>
        <w:jc w:val="both"/>
        <w:rPr>
          <w:rFonts w:eastAsia="Courier New"/>
          <w:color w:val="000000"/>
          <w:sz w:val="20"/>
          <w:szCs w:val="20"/>
          <w:lang w:bidi="ru-RU"/>
        </w:rPr>
      </w:pPr>
      <w:r w:rsidRPr="00163A9F">
        <w:rPr>
          <w:rFonts w:eastAsia="Calibri"/>
          <w:sz w:val="20"/>
          <w:szCs w:val="20"/>
          <w:lang w:eastAsia="en-US"/>
        </w:rPr>
        <w:t>Порядок</w:t>
      </w:r>
      <w:r w:rsidRPr="00163A9F">
        <w:rPr>
          <w:rFonts w:eastAsia="Courier New"/>
          <w:color w:val="000000"/>
          <w:sz w:val="20"/>
          <w:szCs w:val="20"/>
          <w:lang w:bidi="ru-RU"/>
        </w:rPr>
        <w:t xml:space="preserve"> сдачи-приемки</w:t>
      </w:r>
    </w:p>
    <w:p w:rsidR="00163A9F" w:rsidRPr="00163A9F" w:rsidRDefault="00163A9F" w:rsidP="00163A9F">
      <w:pPr>
        <w:jc w:val="both"/>
        <w:rPr>
          <w:rFonts w:eastAsia="Courier New"/>
          <w:b/>
          <w:bCs/>
          <w:color w:val="000000"/>
          <w:sz w:val="20"/>
          <w:szCs w:val="20"/>
          <w:u w:val="single"/>
          <w:lang w:bidi="ru-RU"/>
        </w:rPr>
      </w:pPr>
      <w:r w:rsidRPr="00163A9F">
        <w:rPr>
          <w:sz w:val="20"/>
          <w:szCs w:val="20"/>
          <w:lang w:eastAsia="en-US"/>
        </w:rPr>
        <w:t>За 2 (два) рабочих дня до начала поставки Товара Поставщик извещает Заказчика о точном времени и дате поставки письменно, или по почте. Поставка Товара осуществляется в рабочие дни с 09-00 до 16-00 (время московское).</w:t>
      </w:r>
    </w:p>
    <w:p w:rsidR="00163A9F" w:rsidRPr="00163A9F" w:rsidRDefault="00163A9F" w:rsidP="00163A9F">
      <w:pPr>
        <w:jc w:val="both"/>
        <w:rPr>
          <w:sz w:val="20"/>
          <w:szCs w:val="20"/>
          <w:lang w:eastAsia="en-US"/>
        </w:rPr>
      </w:pPr>
      <w:r w:rsidRPr="00163A9F">
        <w:rPr>
          <w:sz w:val="20"/>
          <w:szCs w:val="20"/>
          <w:lang w:eastAsia="en-US"/>
        </w:rPr>
        <w:t>Приемка Товара осуществляется в течение 20 (двадцати) рабочих дней с даты получения продукции по товарной накладной или УПД. Заказчик рассматривает результаты и осуществляет приемку поставленных товаров (и сопутствующих услуг) на предмет соответствия их количеству и качеству. Заказчик проводит проверку поставляемого товара: внешний осмотр упаковки, вскрытие упаковки визуальный осмотр товара на предмет выявления внешних технических повреждений товара, на соответствие требованиям настоящего Технического задания.</w:t>
      </w:r>
      <w:r w:rsidRPr="00163A9F">
        <w:rPr>
          <w:rFonts w:eastAsia="Calibri"/>
          <w:sz w:val="20"/>
          <w:szCs w:val="20"/>
          <w:lang w:eastAsia="en-US"/>
        </w:rPr>
        <w:t xml:space="preserve"> </w:t>
      </w:r>
      <w:r w:rsidRPr="00163A9F">
        <w:rPr>
          <w:sz w:val="20"/>
          <w:szCs w:val="20"/>
          <w:lang w:eastAsia="en-US"/>
        </w:rPr>
        <w:t>По результатам приемки товара Заказчиком подписывается Акт приёмки-передачи товара (партии товара).</w:t>
      </w:r>
    </w:p>
    <w:p w:rsidR="00163A9F" w:rsidRPr="00163A9F" w:rsidRDefault="00163A9F" w:rsidP="00163A9F">
      <w:pPr>
        <w:jc w:val="both"/>
        <w:rPr>
          <w:sz w:val="20"/>
          <w:szCs w:val="20"/>
          <w:lang w:eastAsia="en-US"/>
        </w:rPr>
      </w:pPr>
      <w:r w:rsidRPr="00163A9F">
        <w:rPr>
          <w:sz w:val="20"/>
          <w:szCs w:val="20"/>
          <w:lang w:eastAsia="en-US"/>
        </w:rPr>
        <w:t>В случае мотивированного отказа Заказчика от приемки товара (поставка некачественного или не соответствующего требованиям настоящего Технического задания товара полностью или частично) составляется акт по форме № ТОРГ-2, утвержденной постановлением Госкомстата России от 25.12.98 г. № 132. Поставщик обязуется довести на Объект недостающее количество товара, а также заменить некачественный товар в течение 5 рабочих дней.</w:t>
      </w:r>
    </w:p>
    <w:p w:rsidR="00163A9F" w:rsidRPr="00163A9F" w:rsidRDefault="00163A9F" w:rsidP="00163A9F">
      <w:pPr>
        <w:jc w:val="both"/>
        <w:rPr>
          <w:sz w:val="20"/>
          <w:szCs w:val="20"/>
          <w:lang w:eastAsia="en-US"/>
        </w:rPr>
      </w:pPr>
      <w:r w:rsidRPr="00163A9F">
        <w:rPr>
          <w:sz w:val="20"/>
          <w:szCs w:val="20"/>
          <w:lang w:eastAsia="en-US"/>
        </w:rPr>
        <w:t>В момент приемки товара Поставщик передает Заказчику:</w:t>
      </w:r>
    </w:p>
    <w:p w:rsidR="00163A9F" w:rsidRPr="00163A9F" w:rsidRDefault="00163A9F" w:rsidP="00163A9F">
      <w:pPr>
        <w:jc w:val="both"/>
        <w:rPr>
          <w:sz w:val="20"/>
          <w:szCs w:val="20"/>
          <w:lang w:eastAsia="en-US"/>
        </w:rPr>
      </w:pPr>
      <w:r w:rsidRPr="00163A9F">
        <w:rPr>
          <w:sz w:val="20"/>
          <w:szCs w:val="20"/>
          <w:lang w:eastAsia="en-US"/>
        </w:rPr>
        <w:t>- товарную накладную по форме ТОРГ 12 или УПД;</w:t>
      </w:r>
    </w:p>
    <w:p w:rsidR="00163A9F" w:rsidRPr="00163A9F" w:rsidRDefault="00163A9F" w:rsidP="00163A9F">
      <w:pPr>
        <w:jc w:val="both"/>
        <w:rPr>
          <w:sz w:val="20"/>
          <w:szCs w:val="20"/>
          <w:lang w:eastAsia="en-US"/>
        </w:rPr>
      </w:pPr>
      <w:r w:rsidRPr="00163A9F">
        <w:rPr>
          <w:sz w:val="20"/>
          <w:szCs w:val="20"/>
          <w:lang w:eastAsia="en-US"/>
        </w:rPr>
        <w:t>-товарно-транспортную или транспортную накладную;</w:t>
      </w:r>
    </w:p>
    <w:p w:rsidR="00163A9F" w:rsidRPr="00163A9F" w:rsidRDefault="00163A9F" w:rsidP="00163A9F">
      <w:pPr>
        <w:jc w:val="both"/>
        <w:rPr>
          <w:sz w:val="20"/>
          <w:szCs w:val="20"/>
          <w:lang w:eastAsia="en-US"/>
        </w:rPr>
      </w:pPr>
      <w:r w:rsidRPr="00163A9F">
        <w:rPr>
          <w:sz w:val="20"/>
          <w:szCs w:val="20"/>
          <w:lang w:eastAsia="en-US"/>
        </w:rPr>
        <w:t>-гарантийный талон на каждый товар с указанием серийного номера и/или гарантийный талон с перечислением серийных номеров на партию товара;</w:t>
      </w:r>
    </w:p>
    <w:p w:rsidR="00163A9F" w:rsidRPr="00163A9F" w:rsidRDefault="00163A9F" w:rsidP="00163A9F">
      <w:pPr>
        <w:jc w:val="both"/>
        <w:rPr>
          <w:sz w:val="20"/>
          <w:szCs w:val="20"/>
          <w:lang w:eastAsia="en-US"/>
        </w:rPr>
      </w:pPr>
      <w:r w:rsidRPr="00163A9F">
        <w:rPr>
          <w:sz w:val="20"/>
          <w:szCs w:val="20"/>
          <w:lang w:eastAsia="en-US"/>
        </w:rPr>
        <w:t>-сертификат или декларацию соответствия на партию товара – копия, по 1 экземпляру (при наличии);</w:t>
      </w:r>
    </w:p>
    <w:p w:rsidR="00163A9F" w:rsidRPr="00163A9F" w:rsidRDefault="00163A9F" w:rsidP="00163A9F">
      <w:pPr>
        <w:jc w:val="both"/>
        <w:rPr>
          <w:sz w:val="20"/>
          <w:szCs w:val="20"/>
          <w:lang w:eastAsia="en-US"/>
        </w:rPr>
      </w:pPr>
      <w:r w:rsidRPr="00163A9F">
        <w:rPr>
          <w:sz w:val="20"/>
          <w:szCs w:val="20"/>
          <w:lang w:eastAsia="en-US"/>
        </w:rPr>
        <w:t>- Акт приёмки-передачи товара (партии товара).</w:t>
      </w:r>
    </w:p>
    <w:p w:rsidR="00163A9F" w:rsidRPr="00163A9F" w:rsidRDefault="00163A9F" w:rsidP="00163A9F">
      <w:pPr>
        <w:jc w:val="both"/>
        <w:rPr>
          <w:sz w:val="20"/>
          <w:szCs w:val="20"/>
          <w:lang w:eastAsia="en-US"/>
        </w:rPr>
      </w:pPr>
      <w:r w:rsidRPr="00163A9F">
        <w:rPr>
          <w:sz w:val="20"/>
          <w:szCs w:val="20"/>
          <w:lang w:eastAsia="en-US"/>
        </w:rPr>
        <w:t>Оплата поставленного Товара производится Заказчиком по факту поставки всего объема Товара в соответствии со Спецификацией к Договору, по цене единицы Товара, путем безналичного перечисления денежных средств на расчетный счет Поставщика, указанный в Договоре, в течение 7 (Семи) рабочих дней с даты подписания Заказчиком Акта приёмки-передачи товара (партии товара).</w:t>
      </w:r>
    </w:p>
    <w:p w:rsidR="00163A9F" w:rsidRPr="00163A9F" w:rsidRDefault="00163A9F" w:rsidP="00163A9F">
      <w:pPr>
        <w:jc w:val="both"/>
        <w:rPr>
          <w:sz w:val="20"/>
          <w:szCs w:val="20"/>
          <w:lang w:eastAsia="en-US"/>
        </w:rPr>
      </w:pPr>
      <w:r w:rsidRPr="00163A9F">
        <w:rPr>
          <w:sz w:val="20"/>
          <w:szCs w:val="20"/>
          <w:lang w:eastAsia="en-US"/>
        </w:rPr>
        <w:t xml:space="preserve">  </w:t>
      </w:r>
    </w:p>
    <w:p w:rsidR="00163A9F" w:rsidRPr="00163A9F" w:rsidRDefault="00163A9F" w:rsidP="00163A9F">
      <w:pPr>
        <w:pStyle w:val="ab"/>
        <w:widowControl w:val="0"/>
        <w:numPr>
          <w:ilvl w:val="1"/>
          <w:numId w:val="24"/>
        </w:numPr>
        <w:ind w:left="0" w:firstLine="0"/>
        <w:jc w:val="both"/>
        <w:rPr>
          <w:rFonts w:eastAsia="Courier New"/>
          <w:b/>
          <w:bCs/>
          <w:color w:val="000000"/>
          <w:sz w:val="20"/>
          <w:szCs w:val="20"/>
          <w:u w:val="single"/>
          <w:lang w:bidi="ru-RU"/>
        </w:rPr>
      </w:pPr>
      <w:r w:rsidRPr="00163A9F">
        <w:rPr>
          <w:rFonts w:eastAsia="Courier New"/>
          <w:b/>
          <w:bCs/>
          <w:color w:val="000000"/>
          <w:sz w:val="20"/>
          <w:szCs w:val="20"/>
          <w:u w:val="single"/>
          <w:lang w:bidi="ru-RU"/>
        </w:rPr>
        <w:t>Объем и сроки гарантии качества</w:t>
      </w:r>
    </w:p>
    <w:p w:rsidR="00163A9F" w:rsidRPr="00163A9F" w:rsidRDefault="00163A9F" w:rsidP="00163A9F">
      <w:pPr>
        <w:pStyle w:val="ab"/>
        <w:numPr>
          <w:ilvl w:val="2"/>
          <w:numId w:val="24"/>
        </w:numPr>
        <w:ind w:left="0" w:firstLine="0"/>
        <w:jc w:val="both"/>
        <w:rPr>
          <w:sz w:val="20"/>
          <w:szCs w:val="20"/>
          <w:lang w:eastAsia="en-US"/>
        </w:rPr>
      </w:pPr>
      <w:bookmarkStart w:id="12" w:name="bookmark3"/>
      <w:r w:rsidRPr="00163A9F">
        <w:rPr>
          <w:sz w:val="20"/>
          <w:szCs w:val="20"/>
          <w:lang w:eastAsia="en-US"/>
        </w:rPr>
        <w:t>На поставляемый Товар Поставщик дает гарантию (срок хранения и срок эксплуатации) (далее – Гарантия) не менее 12 (двенадцати) месяцев с даты подписания Акта приёмки-передачи Товара (партии Товара), но не менее гарантии завода изготовителя.</w:t>
      </w:r>
    </w:p>
    <w:p w:rsidR="00163A9F" w:rsidRPr="00163A9F" w:rsidRDefault="00163A9F" w:rsidP="00163A9F">
      <w:pPr>
        <w:pStyle w:val="ab"/>
        <w:numPr>
          <w:ilvl w:val="2"/>
          <w:numId w:val="24"/>
        </w:numPr>
        <w:ind w:left="0" w:firstLine="0"/>
        <w:jc w:val="both"/>
        <w:rPr>
          <w:sz w:val="20"/>
          <w:szCs w:val="20"/>
          <w:lang w:eastAsia="en-US"/>
        </w:rPr>
      </w:pPr>
      <w:r w:rsidRPr="00163A9F">
        <w:rPr>
          <w:sz w:val="20"/>
          <w:szCs w:val="20"/>
          <w:lang w:eastAsia="en-US"/>
        </w:rPr>
        <w:t>Срок начала исчисления Гарантии начинается с даты подписания Акта приёмки-передачи Товара (партии Товара).</w:t>
      </w:r>
    </w:p>
    <w:p w:rsidR="00163A9F" w:rsidRPr="00163A9F" w:rsidRDefault="00163A9F" w:rsidP="00163A9F">
      <w:pPr>
        <w:pStyle w:val="ab"/>
        <w:numPr>
          <w:ilvl w:val="2"/>
          <w:numId w:val="24"/>
        </w:numPr>
        <w:ind w:left="0" w:firstLine="0"/>
        <w:jc w:val="both"/>
        <w:rPr>
          <w:sz w:val="20"/>
          <w:szCs w:val="20"/>
          <w:lang w:eastAsia="en-US"/>
        </w:rPr>
      </w:pPr>
      <w:r w:rsidRPr="00163A9F">
        <w:rPr>
          <w:sz w:val="20"/>
          <w:szCs w:val="20"/>
          <w:lang w:eastAsia="en-US"/>
        </w:rPr>
        <w:t xml:space="preserve">При наступлении гарантийного случая ремонт Товара, а в случае невозможности ремонта его замена осуществляется в течение не более 5 (пяти) календарных дней с момента отправки заявки (заявка передается ответственному лицу Поставщика при помощи факсимильной связи, электронной почты, или почты (телеграммой). </w:t>
      </w:r>
    </w:p>
    <w:p w:rsidR="00163A9F" w:rsidRPr="00163A9F" w:rsidRDefault="00163A9F" w:rsidP="00163A9F">
      <w:pPr>
        <w:pStyle w:val="ab"/>
        <w:numPr>
          <w:ilvl w:val="2"/>
          <w:numId w:val="24"/>
        </w:numPr>
        <w:ind w:left="0" w:firstLine="0"/>
        <w:jc w:val="both"/>
        <w:rPr>
          <w:sz w:val="20"/>
          <w:szCs w:val="20"/>
          <w:lang w:eastAsia="en-US"/>
        </w:rPr>
      </w:pPr>
      <w:r w:rsidRPr="00163A9F">
        <w:rPr>
          <w:sz w:val="20"/>
          <w:szCs w:val="20"/>
          <w:lang w:eastAsia="en-US"/>
        </w:rPr>
        <w:t>Все уведомления, извещения, включая заявки, считаются заявленными, переданными Заказчиком при условии подтверждения им отправки заявки, либо иных документов на указанный Поставщиком: адрес электронной почты, либо номер факсимильной связи, либо адрес для доставки почтовых отправлений (телеграмм).</w:t>
      </w:r>
    </w:p>
    <w:p w:rsidR="00163A9F" w:rsidRPr="00163A9F" w:rsidRDefault="00163A9F" w:rsidP="00163A9F">
      <w:pPr>
        <w:pStyle w:val="ab"/>
        <w:numPr>
          <w:ilvl w:val="2"/>
          <w:numId w:val="24"/>
        </w:numPr>
        <w:ind w:left="0" w:firstLine="0"/>
        <w:jc w:val="both"/>
        <w:rPr>
          <w:sz w:val="20"/>
          <w:szCs w:val="20"/>
          <w:lang w:eastAsia="en-US"/>
        </w:rPr>
      </w:pPr>
      <w:r w:rsidRPr="00163A9F">
        <w:rPr>
          <w:sz w:val="20"/>
          <w:szCs w:val="20"/>
          <w:lang w:eastAsia="en-US"/>
        </w:rPr>
        <w:t>После замены Товара или его ремонта по гарантии Поставщик информирует Заказчика в течение 1 (одного) рабочего дня при помощи факсимильной связи, электронной почты, или почтой (телеграммой). Проверка качества замененного Товара осуществляется в срок не позднее 3 (трех) рабочих дней ответственными лицами Заказчика и Поставщика. По завершении проверки вносится соответствующая запись в Акт о недостатках.</w:t>
      </w:r>
    </w:p>
    <w:p w:rsidR="00163A9F" w:rsidRPr="00163A9F" w:rsidRDefault="00163A9F" w:rsidP="00163A9F">
      <w:pPr>
        <w:pStyle w:val="ab"/>
        <w:numPr>
          <w:ilvl w:val="2"/>
          <w:numId w:val="24"/>
        </w:numPr>
        <w:ind w:left="0" w:firstLine="0"/>
        <w:jc w:val="both"/>
        <w:rPr>
          <w:sz w:val="20"/>
          <w:szCs w:val="20"/>
          <w:lang w:eastAsia="en-US"/>
        </w:rPr>
      </w:pPr>
      <w:r w:rsidRPr="00163A9F">
        <w:rPr>
          <w:sz w:val="20"/>
          <w:szCs w:val="20"/>
          <w:lang w:eastAsia="en-US"/>
        </w:rPr>
        <w:t>Срок гарантии на отремонтированный товар увеличивается на срок нахождения товара в гарантийном ремонте. Срок гарантии на замененный товар составляет 12 месяцев с момента внесения записи о замене Товара в Акт о недостатках.</w:t>
      </w:r>
    </w:p>
    <w:p w:rsidR="00163A9F" w:rsidRPr="00163A9F" w:rsidRDefault="00163A9F" w:rsidP="00163A9F">
      <w:pPr>
        <w:jc w:val="both"/>
        <w:rPr>
          <w:sz w:val="20"/>
          <w:szCs w:val="20"/>
          <w:lang w:eastAsia="en-US"/>
        </w:rPr>
      </w:pPr>
    </w:p>
    <w:p w:rsidR="00163A9F" w:rsidRPr="00163A9F" w:rsidRDefault="00163A9F" w:rsidP="00163A9F">
      <w:pPr>
        <w:pStyle w:val="ab"/>
        <w:widowControl w:val="0"/>
        <w:numPr>
          <w:ilvl w:val="1"/>
          <w:numId w:val="24"/>
        </w:numPr>
        <w:ind w:left="0" w:firstLine="0"/>
        <w:jc w:val="both"/>
        <w:rPr>
          <w:b/>
          <w:sz w:val="20"/>
          <w:szCs w:val="20"/>
          <w:u w:val="single"/>
          <w:lang w:eastAsia="en-US"/>
        </w:rPr>
      </w:pPr>
      <w:r w:rsidRPr="00163A9F">
        <w:rPr>
          <w:rFonts w:eastAsia="Courier New"/>
          <w:b/>
          <w:bCs/>
          <w:color w:val="000000"/>
          <w:sz w:val="20"/>
          <w:szCs w:val="20"/>
          <w:u w:val="single"/>
          <w:lang w:bidi="ru-RU"/>
        </w:rPr>
        <w:t>Требования</w:t>
      </w:r>
      <w:r w:rsidRPr="00163A9F">
        <w:rPr>
          <w:b/>
          <w:bCs/>
          <w:sz w:val="20"/>
          <w:szCs w:val="20"/>
          <w:u w:val="single"/>
          <w:lang w:eastAsia="en-US"/>
        </w:rPr>
        <w:t xml:space="preserve"> к безопасности</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 xml:space="preserve">Соответствие Товаров требованиям безопасности подлежит обязательному подтверждению в порядке, предусмотренном законодательством Российской Федерации. Соответствие качества и безопасности Товара должно быть </w:t>
      </w:r>
      <w:r w:rsidRPr="00163A9F">
        <w:rPr>
          <w:rFonts w:eastAsia="Courier New"/>
          <w:color w:val="000000"/>
          <w:sz w:val="20"/>
          <w:szCs w:val="20"/>
          <w:lang w:bidi="ru-RU"/>
        </w:rPr>
        <w:lastRenderedPageBreak/>
        <w:t>подтверждено следующими документами:</w:t>
      </w:r>
    </w:p>
    <w:p w:rsidR="00163A9F" w:rsidRPr="00163A9F" w:rsidRDefault="00163A9F" w:rsidP="00163A9F">
      <w:pPr>
        <w:widowControl w:val="0"/>
        <w:jc w:val="lowKashida"/>
        <w:rPr>
          <w:rFonts w:eastAsia="Courier New"/>
          <w:color w:val="000000"/>
          <w:sz w:val="20"/>
          <w:szCs w:val="20"/>
          <w:lang w:bidi="ru-RU"/>
        </w:rPr>
      </w:pPr>
      <w:r w:rsidRPr="00163A9F">
        <w:rPr>
          <w:rFonts w:eastAsia="Courier New"/>
          <w:color w:val="000000"/>
          <w:sz w:val="20"/>
          <w:szCs w:val="20"/>
          <w:lang w:bidi="ru-RU"/>
        </w:rPr>
        <w:t>-сертификатом соответствия и/или декларацией о соответствии (в случае если в отношении данной группы товаров установлено требование об обязательном подтверждении);</w:t>
      </w:r>
    </w:p>
    <w:p w:rsidR="00163A9F" w:rsidRPr="00163A9F" w:rsidRDefault="00163A9F" w:rsidP="00163A9F">
      <w:pPr>
        <w:widowControl w:val="0"/>
        <w:jc w:val="lowKashida"/>
        <w:rPr>
          <w:rFonts w:eastAsia="Courier New"/>
          <w:color w:val="000000"/>
          <w:sz w:val="20"/>
          <w:szCs w:val="20"/>
          <w:lang w:bidi="ru-RU"/>
        </w:rPr>
      </w:pPr>
      <w:r w:rsidRPr="00163A9F">
        <w:rPr>
          <w:rFonts w:eastAsia="Courier New"/>
          <w:color w:val="000000"/>
          <w:sz w:val="20"/>
          <w:szCs w:val="20"/>
          <w:lang w:bidi="ru-RU"/>
        </w:rPr>
        <w:t>- свидетельством о государственной регистрации (при необходимости);</w:t>
      </w:r>
    </w:p>
    <w:p w:rsidR="00163A9F" w:rsidRPr="00163A9F" w:rsidRDefault="00163A9F" w:rsidP="00163A9F">
      <w:pPr>
        <w:widowControl w:val="0"/>
        <w:jc w:val="lowKashida"/>
        <w:rPr>
          <w:rFonts w:eastAsia="Courier New"/>
          <w:color w:val="000000"/>
          <w:sz w:val="20"/>
          <w:szCs w:val="20"/>
          <w:lang w:bidi="ru-RU"/>
        </w:rPr>
      </w:pPr>
      <w:r w:rsidRPr="00163A9F">
        <w:rPr>
          <w:rFonts w:eastAsia="Courier New"/>
          <w:color w:val="000000"/>
          <w:sz w:val="20"/>
          <w:szCs w:val="20"/>
          <w:lang w:bidi="ru-RU"/>
        </w:rPr>
        <w:t>- сертификатом (паспортом) качества производителя (изготовителя) Товара;</w:t>
      </w:r>
    </w:p>
    <w:p w:rsidR="00163A9F" w:rsidRPr="00163A9F" w:rsidRDefault="00163A9F" w:rsidP="00163A9F">
      <w:pPr>
        <w:widowControl w:val="0"/>
        <w:jc w:val="lowKashida"/>
        <w:rPr>
          <w:rFonts w:eastAsia="Courier New"/>
          <w:color w:val="000000"/>
          <w:sz w:val="20"/>
          <w:szCs w:val="20"/>
          <w:lang w:bidi="ru-RU"/>
        </w:rPr>
      </w:pPr>
      <w:r w:rsidRPr="00163A9F">
        <w:rPr>
          <w:rFonts w:eastAsia="Courier New"/>
          <w:color w:val="000000"/>
          <w:sz w:val="20"/>
          <w:szCs w:val="20"/>
          <w:lang w:bidi="ru-RU"/>
        </w:rPr>
        <w:t>- сертификатом или декларацией соответствия, действующим на территории Российской Федерации (при необходимости).</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Товар должен быть разрешен к применению на территории Российской Федерации.</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Поставляемый Товар при обычных условиях его использования, хранения и транспортировки должен быть безопасен для жизни, здоровья человека, окружающей среды, а также не должен причинять вред имуществу Заказчика.</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Транспортирование и хранение товара должно осуществляться с учетом требований по безопасности, предусмотренных эксплуатационной документацией. В случае если для безопасности использования товара, его хранения, транспортировки и утилизации необходимо соблюдение специальных правил, то это должно быть указано в сопроводительной документации на товар (на этикетке, маркировке или иным способом).</w:t>
      </w:r>
    </w:p>
    <w:p w:rsidR="00163A9F" w:rsidRPr="00163A9F" w:rsidRDefault="00163A9F" w:rsidP="00163A9F">
      <w:pPr>
        <w:ind w:left="142" w:firstLine="425"/>
        <w:jc w:val="both"/>
        <w:rPr>
          <w:sz w:val="20"/>
          <w:szCs w:val="20"/>
          <w:lang w:eastAsia="en-US"/>
        </w:rPr>
      </w:pPr>
    </w:p>
    <w:p w:rsidR="00163A9F" w:rsidRPr="00163A9F" w:rsidRDefault="00163A9F" w:rsidP="00163A9F">
      <w:pPr>
        <w:pStyle w:val="ab"/>
        <w:widowControl w:val="0"/>
        <w:numPr>
          <w:ilvl w:val="1"/>
          <w:numId w:val="24"/>
        </w:numPr>
        <w:ind w:left="0" w:firstLine="0"/>
        <w:jc w:val="both"/>
        <w:rPr>
          <w:b/>
          <w:sz w:val="20"/>
          <w:szCs w:val="20"/>
          <w:u w:val="single"/>
          <w:lang w:eastAsia="en-US"/>
        </w:rPr>
      </w:pPr>
      <w:r w:rsidRPr="00163A9F">
        <w:rPr>
          <w:rFonts w:eastAsia="Courier New"/>
          <w:b/>
          <w:bCs/>
          <w:color w:val="000000"/>
          <w:sz w:val="20"/>
          <w:szCs w:val="20"/>
          <w:u w:val="single"/>
          <w:lang w:bidi="ru-RU"/>
        </w:rPr>
        <w:t>Требования</w:t>
      </w:r>
      <w:r w:rsidRPr="00163A9F">
        <w:rPr>
          <w:b/>
          <w:sz w:val="20"/>
          <w:szCs w:val="20"/>
          <w:u w:val="single"/>
          <w:lang w:eastAsia="en-US"/>
        </w:rPr>
        <w:t xml:space="preserve"> к используемым материалам и оборудованию</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Поставка Товара должна осуществляться в оригинальной заводской упаковке, обеспечивающей его сохранность при хранении, транспортировке и погрузочно-разгрузочных работах к месту эксплуатации или складу Заказчика. Упаковка товара должна быть без посторонних запахов, механических повреждений и следов воздействия влаги.</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Информация о Товаре, в том числе маркировка на упаковке и на изделии, должна быть указана на русском языке или продублирована на русском языке.</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Тара должна обеспечивать сохранность внешнего вида и качества Товара во время транспортировки и проведения погрузо-разгрузочных работ.</w:t>
      </w:r>
    </w:p>
    <w:p w:rsidR="00163A9F" w:rsidRPr="00163A9F" w:rsidRDefault="00163A9F" w:rsidP="00163A9F">
      <w:pPr>
        <w:pStyle w:val="ab"/>
        <w:widowControl w:val="0"/>
        <w:numPr>
          <w:ilvl w:val="2"/>
          <w:numId w:val="24"/>
        </w:numPr>
        <w:ind w:left="0" w:firstLine="0"/>
        <w:jc w:val="lowKashida"/>
        <w:rPr>
          <w:rFonts w:eastAsia="Courier New"/>
          <w:color w:val="000000"/>
          <w:sz w:val="20"/>
          <w:szCs w:val="20"/>
          <w:lang w:bidi="ru-RU"/>
        </w:rPr>
      </w:pPr>
      <w:r w:rsidRPr="00163A9F">
        <w:rPr>
          <w:rFonts w:eastAsia="Courier New"/>
          <w:color w:val="000000"/>
          <w:sz w:val="20"/>
          <w:szCs w:val="20"/>
          <w:lang w:bidi="ru-RU"/>
        </w:rPr>
        <w:t>Маркировка упаковки должна строго соответствовать маркировке Товара.</w:t>
      </w:r>
      <w:bookmarkEnd w:id="12"/>
    </w:p>
    <w:p w:rsidR="00163A9F" w:rsidRPr="00163A9F" w:rsidRDefault="00163A9F" w:rsidP="00163A9F">
      <w:pPr>
        <w:widowControl w:val="0"/>
        <w:ind w:left="142" w:firstLine="567"/>
        <w:jc w:val="lowKashida"/>
        <w:rPr>
          <w:rFonts w:eastAsia="Courier New"/>
          <w:color w:val="000000"/>
          <w:sz w:val="20"/>
          <w:szCs w:val="20"/>
          <w:lang w:bidi="ru-RU"/>
        </w:rPr>
      </w:pPr>
    </w:p>
    <w:p w:rsidR="00163A9F" w:rsidRPr="00163A9F" w:rsidRDefault="00163A9F" w:rsidP="008C3B72">
      <w:pPr>
        <w:rPr>
          <w:b/>
          <w:bCs/>
          <w:sz w:val="20"/>
          <w:szCs w:val="20"/>
        </w:rPr>
      </w:pPr>
    </w:p>
    <w:p w:rsidR="00163A9F" w:rsidRPr="00163A9F" w:rsidRDefault="00163A9F" w:rsidP="008C3B72">
      <w:pPr>
        <w:rPr>
          <w:b/>
          <w:bCs/>
          <w:sz w:val="20"/>
          <w:szCs w:val="20"/>
        </w:rPr>
      </w:pPr>
    </w:p>
    <w:tbl>
      <w:tblPr>
        <w:tblW w:w="10099" w:type="dxa"/>
        <w:tblInd w:w="74" w:type="dxa"/>
        <w:tblLook w:val="04A0" w:firstRow="1" w:lastRow="0" w:firstColumn="1" w:lastColumn="0" w:noHBand="0" w:noVBand="1"/>
      </w:tblPr>
      <w:tblGrid>
        <w:gridCol w:w="5671"/>
        <w:gridCol w:w="4428"/>
      </w:tblGrid>
      <w:tr w:rsidR="001D19DF" w:rsidRPr="00163A9F" w:rsidTr="001F332A">
        <w:trPr>
          <w:cantSplit/>
          <w:trHeight w:val="1604"/>
        </w:trPr>
        <w:tc>
          <w:tcPr>
            <w:tcW w:w="5671" w:type="dxa"/>
          </w:tcPr>
          <w:p w:rsidR="001D19DF" w:rsidRPr="00163A9F" w:rsidRDefault="001D19DF" w:rsidP="001F332A">
            <w:pPr>
              <w:spacing w:line="254" w:lineRule="auto"/>
              <w:rPr>
                <w:rFonts w:eastAsia="Calibri"/>
                <w:sz w:val="20"/>
                <w:szCs w:val="20"/>
                <w:lang w:eastAsia="en-US"/>
              </w:rPr>
            </w:pPr>
            <w:r w:rsidRPr="00163A9F">
              <w:rPr>
                <w:sz w:val="20"/>
                <w:szCs w:val="20"/>
                <w:lang w:eastAsia="en-US"/>
              </w:rPr>
              <w:t>Заказчик:</w:t>
            </w:r>
          </w:p>
          <w:p w:rsidR="001D19DF" w:rsidRPr="00163A9F" w:rsidRDefault="001D19DF" w:rsidP="001F332A">
            <w:pPr>
              <w:spacing w:line="254" w:lineRule="auto"/>
              <w:rPr>
                <w:sz w:val="20"/>
                <w:szCs w:val="20"/>
                <w:lang w:eastAsia="en-US"/>
              </w:rPr>
            </w:pPr>
            <w:r w:rsidRPr="00163A9F">
              <w:rPr>
                <w:sz w:val="20"/>
                <w:szCs w:val="20"/>
                <w:lang w:eastAsia="en-US"/>
              </w:rPr>
              <w:t>ФГБУ "НМИЦ эндокринологии им. академика И.И. Дедова" Минздрава России</w:t>
            </w:r>
          </w:p>
          <w:p w:rsidR="001D19DF" w:rsidRPr="00163A9F" w:rsidRDefault="001D19DF" w:rsidP="001F332A">
            <w:pPr>
              <w:pStyle w:val="a6"/>
              <w:spacing w:line="254" w:lineRule="auto"/>
              <w:rPr>
                <w:rFonts w:ascii="Times New Roman" w:hAnsi="Times New Roman"/>
                <w:lang w:eastAsia="en-US"/>
              </w:rPr>
            </w:pPr>
          </w:p>
          <w:p w:rsidR="001D19DF" w:rsidRPr="00163A9F" w:rsidRDefault="001D19DF" w:rsidP="001F332A">
            <w:pPr>
              <w:spacing w:line="254" w:lineRule="auto"/>
              <w:rPr>
                <w:bCs/>
                <w:sz w:val="20"/>
                <w:szCs w:val="20"/>
                <w:lang w:eastAsia="ar-SA"/>
              </w:rPr>
            </w:pPr>
            <w:r w:rsidRPr="00163A9F">
              <w:rPr>
                <w:bCs/>
                <w:sz w:val="20"/>
                <w:szCs w:val="20"/>
                <w:lang w:eastAsia="ar-SA"/>
              </w:rPr>
              <w:t xml:space="preserve">Руководитель контрактной службы </w:t>
            </w:r>
          </w:p>
          <w:p w:rsidR="001D19DF" w:rsidRPr="00163A9F" w:rsidRDefault="001D19DF" w:rsidP="001F332A">
            <w:pPr>
              <w:spacing w:line="254" w:lineRule="auto"/>
              <w:rPr>
                <w:sz w:val="20"/>
                <w:szCs w:val="20"/>
                <w:lang w:eastAsia="en-US"/>
              </w:rPr>
            </w:pPr>
          </w:p>
          <w:p w:rsidR="001D19DF" w:rsidRPr="00163A9F" w:rsidRDefault="001D19DF" w:rsidP="001F332A">
            <w:pPr>
              <w:spacing w:line="254" w:lineRule="auto"/>
              <w:rPr>
                <w:sz w:val="20"/>
                <w:szCs w:val="20"/>
                <w:lang w:eastAsia="en-US"/>
              </w:rPr>
            </w:pPr>
            <w:r w:rsidRPr="00163A9F">
              <w:rPr>
                <w:sz w:val="20"/>
                <w:szCs w:val="20"/>
                <w:lang w:eastAsia="en-US"/>
              </w:rPr>
              <w:t>__________________ / Мрыхин С.В. /</w:t>
            </w:r>
          </w:p>
          <w:p w:rsidR="001D19DF" w:rsidRPr="00163A9F" w:rsidRDefault="001D19DF" w:rsidP="001F332A">
            <w:pPr>
              <w:spacing w:line="254" w:lineRule="auto"/>
              <w:rPr>
                <w:sz w:val="20"/>
                <w:szCs w:val="20"/>
                <w:lang w:eastAsia="en-US"/>
              </w:rPr>
            </w:pPr>
            <w:r w:rsidRPr="00163A9F">
              <w:rPr>
                <w:sz w:val="20"/>
                <w:szCs w:val="20"/>
                <w:lang w:eastAsia="en-US"/>
              </w:rPr>
              <w:t>М.П.</w:t>
            </w:r>
          </w:p>
        </w:tc>
        <w:tc>
          <w:tcPr>
            <w:tcW w:w="4428" w:type="dxa"/>
          </w:tcPr>
          <w:p w:rsidR="001D19DF" w:rsidRPr="00163A9F" w:rsidRDefault="001D19DF" w:rsidP="001F332A">
            <w:pPr>
              <w:spacing w:line="254" w:lineRule="auto"/>
              <w:ind w:left="32"/>
              <w:rPr>
                <w:sz w:val="20"/>
                <w:szCs w:val="20"/>
                <w:lang w:eastAsia="en-US"/>
              </w:rPr>
            </w:pPr>
            <w:r w:rsidRPr="00163A9F">
              <w:rPr>
                <w:sz w:val="20"/>
                <w:szCs w:val="20"/>
                <w:lang w:eastAsia="en-US"/>
              </w:rPr>
              <w:t>Поставщик:</w:t>
            </w: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 /________________/</w:t>
            </w:r>
          </w:p>
          <w:p w:rsidR="001D19DF" w:rsidRPr="00163A9F" w:rsidRDefault="001D19DF" w:rsidP="001F332A">
            <w:pPr>
              <w:spacing w:line="254" w:lineRule="auto"/>
              <w:ind w:left="32"/>
              <w:rPr>
                <w:sz w:val="20"/>
                <w:szCs w:val="20"/>
                <w:lang w:eastAsia="en-US"/>
              </w:rPr>
            </w:pPr>
            <w:r w:rsidRPr="00163A9F">
              <w:rPr>
                <w:sz w:val="20"/>
                <w:szCs w:val="20"/>
                <w:lang w:eastAsia="en-US"/>
              </w:rPr>
              <w:t>М.П.</w:t>
            </w:r>
          </w:p>
        </w:tc>
      </w:tr>
    </w:tbl>
    <w:p w:rsidR="007621AD" w:rsidRPr="00163A9F" w:rsidRDefault="007621AD" w:rsidP="008C3B72">
      <w:pPr>
        <w:rPr>
          <w:bCs/>
          <w:sz w:val="20"/>
          <w:szCs w:val="20"/>
        </w:rPr>
      </w:pPr>
    </w:p>
    <w:p w:rsidR="004349E9" w:rsidRPr="00163A9F" w:rsidRDefault="004349E9" w:rsidP="008C3B72">
      <w:pPr>
        <w:jc w:val="right"/>
        <w:rPr>
          <w:bCs/>
          <w:sz w:val="20"/>
          <w:szCs w:val="20"/>
        </w:rPr>
        <w:sectPr w:rsidR="004349E9" w:rsidRPr="00163A9F" w:rsidSect="00212693">
          <w:pgSz w:w="11906" w:h="16838"/>
          <w:pgMar w:top="851" w:right="567" w:bottom="851" w:left="851" w:header="567" w:footer="454" w:gutter="0"/>
          <w:cols w:space="708"/>
          <w:docGrid w:linePitch="360"/>
        </w:sectPr>
      </w:pPr>
    </w:p>
    <w:p w:rsidR="00966711" w:rsidRPr="00163A9F" w:rsidRDefault="00966711" w:rsidP="008C3B72">
      <w:pPr>
        <w:jc w:val="right"/>
        <w:rPr>
          <w:bCs/>
          <w:sz w:val="20"/>
          <w:szCs w:val="20"/>
        </w:rPr>
      </w:pPr>
      <w:r w:rsidRPr="00163A9F">
        <w:rPr>
          <w:bCs/>
          <w:sz w:val="20"/>
          <w:szCs w:val="20"/>
        </w:rPr>
        <w:lastRenderedPageBreak/>
        <w:t>Приложение № </w:t>
      </w:r>
      <w:r w:rsidR="00F30F1C" w:rsidRPr="00163A9F">
        <w:rPr>
          <w:bCs/>
          <w:sz w:val="20"/>
          <w:szCs w:val="20"/>
        </w:rPr>
        <w:t>3</w:t>
      </w:r>
    </w:p>
    <w:p w:rsidR="003777D3" w:rsidRPr="00163A9F" w:rsidRDefault="003777D3" w:rsidP="008C3B72">
      <w:pPr>
        <w:jc w:val="right"/>
        <w:rPr>
          <w:bCs/>
          <w:sz w:val="20"/>
          <w:szCs w:val="20"/>
        </w:rPr>
      </w:pPr>
      <w:r w:rsidRPr="00163A9F">
        <w:rPr>
          <w:bCs/>
          <w:sz w:val="20"/>
          <w:szCs w:val="20"/>
        </w:rPr>
        <w:t>к Договору № </w:t>
      </w:r>
      <w:r w:rsidR="007621AD" w:rsidRPr="00163A9F">
        <w:rPr>
          <w:b/>
          <w:caps/>
          <w:sz w:val="20"/>
          <w:szCs w:val="20"/>
        </w:rPr>
        <w:t>_____________</w:t>
      </w:r>
    </w:p>
    <w:p w:rsidR="00966711" w:rsidRPr="00163A9F" w:rsidRDefault="00966711" w:rsidP="008C3B72">
      <w:pPr>
        <w:jc w:val="right"/>
        <w:rPr>
          <w:bCs/>
          <w:sz w:val="20"/>
          <w:szCs w:val="20"/>
        </w:rPr>
      </w:pPr>
      <w:r w:rsidRPr="00163A9F">
        <w:rPr>
          <w:sz w:val="20"/>
          <w:szCs w:val="20"/>
        </w:rPr>
        <w:t>от «__</w:t>
      </w:r>
      <w:proofErr w:type="gramStart"/>
      <w:r w:rsidRPr="00163A9F">
        <w:rPr>
          <w:sz w:val="20"/>
          <w:szCs w:val="20"/>
        </w:rPr>
        <w:t>_»_</w:t>
      </w:r>
      <w:proofErr w:type="gramEnd"/>
      <w:r w:rsidRPr="00163A9F">
        <w:rPr>
          <w:sz w:val="20"/>
          <w:szCs w:val="20"/>
        </w:rPr>
        <w:t>___________</w:t>
      </w:r>
      <w:r w:rsidR="00C4547A" w:rsidRPr="00163A9F">
        <w:rPr>
          <w:sz w:val="20"/>
          <w:szCs w:val="20"/>
        </w:rPr>
        <w:t>202</w:t>
      </w:r>
      <w:r w:rsidR="00D866F3" w:rsidRPr="00163A9F">
        <w:rPr>
          <w:sz w:val="20"/>
          <w:szCs w:val="20"/>
        </w:rPr>
        <w:t>6</w:t>
      </w:r>
      <w:r w:rsidRPr="00163A9F">
        <w:rPr>
          <w:sz w:val="20"/>
          <w:szCs w:val="20"/>
        </w:rPr>
        <w:t xml:space="preserve"> г.</w:t>
      </w:r>
    </w:p>
    <w:p w:rsidR="00CB0E0D" w:rsidRPr="00163A9F" w:rsidRDefault="00CB0E0D" w:rsidP="008C3B72">
      <w:pPr>
        <w:rPr>
          <w:b/>
          <w:sz w:val="20"/>
          <w:szCs w:val="20"/>
        </w:rPr>
      </w:pPr>
      <w:r w:rsidRPr="00163A9F">
        <w:rPr>
          <w:b/>
          <w:sz w:val="20"/>
          <w:szCs w:val="20"/>
        </w:rPr>
        <w:t>ФОРМА</w:t>
      </w:r>
    </w:p>
    <w:p w:rsidR="00CB0E0D" w:rsidRPr="00163A9F" w:rsidRDefault="00CB0E0D" w:rsidP="008C3B72">
      <w:pPr>
        <w:jc w:val="center"/>
        <w:rPr>
          <w:b/>
          <w:sz w:val="20"/>
          <w:szCs w:val="20"/>
        </w:rPr>
      </w:pPr>
      <w:r w:rsidRPr="00163A9F">
        <w:rPr>
          <w:b/>
          <w:sz w:val="20"/>
          <w:szCs w:val="20"/>
        </w:rPr>
        <w:t>Акт приема-передачи товара</w:t>
      </w:r>
    </w:p>
    <w:p w:rsidR="00CB0E0D" w:rsidRPr="00163A9F" w:rsidRDefault="00CB0E0D" w:rsidP="008C3B72">
      <w:pPr>
        <w:jc w:val="center"/>
        <w:rPr>
          <w:sz w:val="20"/>
          <w:szCs w:val="20"/>
        </w:rPr>
      </w:pPr>
      <w:r w:rsidRPr="00163A9F">
        <w:rPr>
          <w:sz w:val="20"/>
          <w:szCs w:val="20"/>
        </w:rPr>
        <w:t>№ ____________от __________ 20____ г.</w:t>
      </w:r>
    </w:p>
    <w:p w:rsidR="00966711" w:rsidRPr="00163A9F" w:rsidRDefault="00CB0E0D" w:rsidP="008C3B72">
      <w:pPr>
        <w:jc w:val="center"/>
        <w:rPr>
          <w:caps/>
          <w:sz w:val="20"/>
          <w:szCs w:val="20"/>
        </w:rPr>
      </w:pPr>
      <w:r w:rsidRPr="00163A9F">
        <w:rPr>
          <w:sz w:val="20"/>
          <w:szCs w:val="20"/>
        </w:rPr>
        <w:t xml:space="preserve">по Договору </w:t>
      </w:r>
      <w:r w:rsidR="00966711" w:rsidRPr="00163A9F">
        <w:rPr>
          <w:sz w:val="20"/>
          <w:szCs w:val="20"/>
        </w:rPr>
        <w:t>от «__</w:t>
      </w:r>
      <w:proofErr w:type="gramStart"/>
      <w:r w:rsidR="00966711" w:rsidRPr="00163A9F">
        <w:rPr>
          <w:sz w:val="20"/>
          <w:szCs w:val="20"/>
        </w:rPr>
        <w:t>_»_</w:t>
      </w:r>
      <w:proofErr w:type="gramEnd"/>
      <w:r w:rsidR="00966711" w:rsidRPr="00163A9F">
        <w:rPr>
          <w:sz w:val="20"/>
          <w:szCs w:val="20"/>
        </w:rPr>
        <w:t>___________</w:t>
      </w:r>
      <w:r w:rsidR="00C4547A" w:rsidRPr="00163A9F">
        <w:rPr>
          <w:sz w:val="20"/>
          <w:szCs w:val="20"/>
        </w:rPr>
        <w:t>202</w:t>
      </w:r>
      <w:r w:rsidR="00634724" w:rsidRPr="00163A9F">
        <w:rPr>
          <w:sz w:val="20"/>
          <w:szCs w:val="20"/>
        </w:rPr>
        <w:t>6</w:t>
      </w:r>
      <w:r w:rsidR="00966711" w:rsidRPr="00163A9F">
        <w:rPr>
          <w:sz w:val="20"/>
          <w:szCs w:val="20"/>
        </w:rPr>
        <w:t xml:space="preserve"> г.</w:t>
      </w:r>
      <w:r w:rsidR="00966711" w:rsidRPr="00163A9F">
        <w:rPr>
          <w:caps/>
          <w:sz w:val="20"/>
          <w:szCs w:val="20"/>
        </w:rPr>
        <w:t xml:space="preserve"> </w:t>
      </w:r>
      <w:r w:rsidR="007C7770" w:rsidRPr="00163A9F">
        <w:rPr>
          <w:caps/>
          <w:sz w:val="20"/>
          <w:szCs w:val="20"/>
        </w:rPr>
        <w:t>№ </w:t>
      </w:r>
      <w:r w:rsidR="009A0384" w:rsidRPr="00163A9F">
        <w:rPr>
          <w:sz w:val="20"/>
          <w:szCs w:val="20"/>
        </w:rPr>
        <w:t>____________</w:t>
      </w:r>
    </w:p>
    <w:p w:rsidR="00CB0E0D" w:rsidRPr="00163A9F" w:rsidRDefault="00CB0E0D" w:rsidP="008C3B72">
      <w:pPr>
        <w:jc w:val="center"/>
        <w:rPr>
          <w:sz w:val="20"/>
          <w:szCs w:val="20"/>
        </w:rPr>
      </w:pPr>
    </w:p>
    <w:tbl>
      <w:tblPr>
        <w:tblW w:w="10524" w:type="dxa"/>
        <w:tblInd w:w="108" w:type="dxa"/>
        <w:tblLook w:val="04A0" w:firstRow="1" w:lastRow="0" w:firstColumn="1" w:lastColumn="0" w:noHBand="0" w:noVBand="1"/>
      </w:tblPr>
      <w:tblGrid>
        <w:gridCol w:w="4678"/>
        <w:gridCol w:w="5846"/>
      </w:tblGrid>
      <w:tr w:rsidR="00966711" w:rsidRPr="00163A9F" w:rsidTr="004476C2">
        <w:tc>
          <w:tcPr>
            <w:tcW w:w="4678" w:type="dxa"/>
            <w:hideMark/>
          </w:tcPr>
          <w:p w:rsidR="00966711" w:rsidRPr="00163A9F" w:rsidRDefault="00966711" w:rsidP="008C3B72">
            <w:pPr>
              <w:rPr>
                <w:b/>
                <w:sz w:val="20"/>
                <w:szCs w:val="20"/>
              </w:rPr>
            </w:pPr>
            <w:r w:rsidRPr="00163A9F">
              <w:rPr>
                <w:sz w:val="20"/>
                <w:szCs w:val="20"/>
              </w:rPr>
              <w:t>г. Москва</w:t>
            </w:r>
          </w:p>
        </w:tc>
        <w:tc>
          <w:tcPr>
            <w:tcW w:w="5846" w:type="dxa"/>
            <w:hideMark/>
          </w:tcPr>
          <w:p w:rsidR="00966711" w:rsidRPr="00163A9F" w:rsidRDefault="00966711" w:rsidP="008C3B72">
            <w:pPr>
              <w:jc w:val="right"/>
              <w:rPr>
                <w:b/>
                <w:sz w:val="20"/>
                <w:szCs w:val="20"/>
              </w:rPr>
            </w:pPr>
            <w:r w:rsidRPr="00163A9F">
              <w:rPr>
                <w:sz w:val="20"/>
                <w:szCs w:val="20"/>
              </w:rPr>
              <w:t>«___»____________20</w:t>
            </w:r>
            <w:r w:rsidR="00961B4D" w:rsidRPr="00163A9F">
              <w:rPr>
                <w:sz w:val="20"/>
                <w:szCs w:val="20"/>
              </w:rPr>
              <w:t>___</w:t>
            </w:r>
            <w:r w:rsidRPr="00163A9F">
              <w:rPr>
                <w:sz w:val="20"/>
                <w:szCs w:val="20"/>
              </w:rPr>
              <w:t xml:space="preserve"> г.</w:t>
            </w:r>
          </w:p>
        </w:tc>
      </w:tr>
    </w:tbl>
    <w:p w:rsidR="00CB0E0D" w:rsidRPr="00163A9F" w:rsidRDefault="00CB0E0D" w:rsidP="008C3B72">
      <w:pPr>
        <w:jc w:val="both"/>
        <w:rPr>
          <w:sz w:val="20"/>
          <w:szCs w:val="20"/>
        </w:rPr>
      </w:pPr>
    </w:p>
    <w:p w:rsidR="00CB0E0D" w:rsidRPr="00163A9F" w:rsidRDefault="00CB0E0D" w:rsidP="008C3B72">
      <w:pPr>
        <w:jc w:val="both"/>
        <w:rPr>
          <w:sz w:val="20"/>
          <w:szCs w:val="20"/>
        </w:rPr>
      </w:pPr>
      <w:r w:rsidRPr="00163A9F">
        <w:rPr>
          <w:sz w:val="20"/>
          <w:szCs w:val="20"/>
        </w:rPr>
        <w:t>ФГБУ «НМИЦ эндокринологии</w:t>
      </w:r>
      <w:r w:rsidR="001D19DF" w:rsidRPr="00163A9F">
        <w:rPr>
          <w:sz w:val="20"/>
          <w:szCs w:val="20"/>
        </w:rPr>
        <w:t xml:space="preserve"> им. академика И.И. Дедова</w:t>
      </w:r>
      <w:r w:rsidRPr="00163A9F">
        <w:rPr>
          <w:sz w:val="20"/>
          <w:szCs w:val="20"/>
        </w:rPr>
        <w:t>» Минздрава России, в лице _______________, действующего на основании ________________, именуемое в дальнейшем «Заказчик», с одной стороны, и ________________ (наименование организации) _________________ в лице _______, действующего на основании ________</w:t>
      </w:r>
      <w:proofErr w:type="gramStart"/>
      <w:r w:rsidRPr="00163A9F">
        <w:rPr>
          <w:sz w:val="20"/>
          <w:szCs w:val="20"/>
        </w:rPr>
        <w:t>_(</w:t>
      </w:r>
      <w:proofErr w:type="gramEnd"/>
      <w:r w:rsidRPr="00163A9F">
        <w:rPr>
          <w:sz w:val="20"/>
          <w:szCs w:val="20"/>
        </w:rPr>
        <w:t>Устава, Положения, Доверенности), именуемое в дальнейшем «Поставщик», с другой стороны, вместе именуемые «Стороны», составили настоящий акт о нижеследующем:</w:t>
      </w:r>
    </w:p>
    <w:p w:rsidR="00CB0E0D" w:rsidRPr="00163A9F" w:rsidRDefault="00CB0E0D" w:rsidP="008C3B72">
      <w:pPr>
        <w:numPr>
          <w:ilvl w:val="0"/>
          <w:numId w:val="3"/>
        </w:numPr>
        <w:ind w:left="0" w:firstLine="0"/>
        <w:contextualSpacing/>
        <w:jc w:val="both"/>
        <w:rPr>
          <w:sz w:val="20"/>
          <w:szCs w:val="20"/>
        </w:rPr>
      </w:pPr>
      <w:r w:rsidRPr="00163A9F">
        <w:rPr>
          <w:sz w:val="20"/>
          <w:szCs w:val="20"/>
        </w:rPr>
        <w:t xml:space="preserve">В соответствии с Договором от «__» __________ 20__ г. </w:t>
      </w:r>
      <w:r w:rsidRPr="00163A9F">
        <w:rPr>
          <w:sz w:val="20"/>
          <w:szCs w:val="20"/>
        </w:rPr>
        <w:br/>
        <w:t>№ ___ (далее - Договор) Поставщик поставил Товар:</w:t>
      </w: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4073"/>
        <w:gridCol w:w="1051"/>
        <w:gridCol w:w="721"/>
        <w:gridCol w:w="1063"/>
        <w:gridCol w:w="1405"/>
        <w:gridCol w:w="1468"/>
      </w:tblGrid>
      <w:tr w:rsidR="00CA36FB" w:rsidRPr="00163A9F" w:rsidTr="00CA36FB">
        <w:trPr>
          <w:jc w:val="center"/>
        </w:trPr>
        <w:tc>
          <w:tcPr>
            <w:tcW w:w="532" w:type="dxa"/>
            <w:vAlign w:val="center"/>
          </w:tcPr>
          <w:p w:rsidR="00CA36FB" w:rsidRPr="00163A9F" w:rsidRDefault="00CA36FB" w:rsidP="008C3B72">
            <w:pPr>
              <w:jc w:val="center"/>
              <w:rPr>
                <w:b/>
                <w:sz w:val="20"/>
                <w:szCs w:val="20"/>
              </w:rPr>
            </w:pPr>
            <w:r w:rsidRPr="00163A9F">
              <w:rPr>
                <w:b/>
                <w:sz w:val="20"/>
                <w:szCs w:val="20"/>
              </w:rPr>
              <w:t>№</w:t>
            </w:r>
          </w:p>
          <w:p w:rsidR="00CA36FB" w:rsidRPr="00163A9F" w:rsidRDefault="00CA36FB" w:rsidP="008C3B72">
            <w:pPr>
              <w:jc w:val="center"/>
              <w:rPr>
                <w:b/>
                <w:sz w:val="20"/>
                <w:szCs w:val="20"/>
              </w:rPr>
            </w:pPr>
            <w:r w:rsidRPr="00163A9F">
              <w:rPr>
                <w:b/>
                <w:sz w:val="20"/>
                <w:szCs w:val="20"/>
              </w:rPr>
              <w:t>п/п</w:t>
            </w:r>
          </w:p>
        </w:tc>
        <w:tc>
          <w:tcPr>
            <w:tcW w:w="4073" w:type="dxa"/>
            <w:vAlign w:val="center"/>
          </w:tcPr>
          <w:p w:rsidR="00CA36FB" w:rsidRPr="00163A9F" w:rsidRDefault="00CA36FB" w:rsidP="008C3B72">
            <w:pPr>
              <w:jc w:val="center"/>
              <w:rPr>
                <w:b/>
                <w:sz w:val="20"/>
                <w:szCs w:val="20"/>
              </w:rPr>
            </w:pPr>
            <w:r w:rsidRPr="00163A9F">
              <w:rPr>
                <w:b/>
                <w:sz w:val="20"/>
                <w:szCs w:val="20"/>
              </w:rPr>
              <w:t>Наименование товара, производитель/ страна происхождения</w:t>
            </w:r>
          </w:p>
        </w:tc>
        <w:tc>
          <w:tcPr>
            <w:tcW w:w="1051" w:type="dxa"/>
            <w:vAlign w:val="center"/>
          </w:tcPr>
          <w:p w:rsidR="00CA36FB" w:rsidRPr="00163A9F" w:rsidRDefault="00CA36FB" w:rsidP="008C3B72">
            <w:pPr>
              <w:jc w:val="center"/>
              <w:rPr>
                <w:b/>
                <w:sz w:val="20"/>
                <w:szCs w:val="20"/>
              </w:rPr>
            </w:pPr>
            <w:r w:rsidRPr="00163A9F">
              <w:rPr>
                <w:b/>
                <w:sz w:val="20"/>
                <w:szCs w:val="20"/>
              </w:rPr>
              <w:t xml:space="preserve">Ед. </w:t>
            </w:r>
            <w:proofErr w:type="spellStart"/>
            <w:r w:rsidRPr="00163A9F">
              <w:rPr>
                <w:b/>
                <w:sz w:val="20"/>
                <w:szCs w:val="20"/>
              </w:rPr>
              <w:t>измер</w:t>
            </w:r>
            <w:proofErr w:type="spellEnd"/>
            <w:r w:rsidRPr="00163A9F">
              <w:rPr>
                <w:b/>
                <w:sz w:val="20"/>
                <w:szCs w:val="20"/>
              </w:rPr>
              <w:t>.</w:t>
            </w:r>
          </w:p>
        </w:tc>
        <w:tc>
          <w:tcPr>
            <w:tcW w:w="721" w:type="dxa"/>
            <w:vAlign w:val="center"/>
          </w:tcPr>
          <w:p w:rsidR="00CA36FB" w:rsidRPr="00163A9F" w:rsidRDefault="00CA36FB" w:rsidP="008C3B72">
            <w:pPr>
              <w:jc w:val="center"/>
              <w:rPr>
                <w:b/>
                <w:sz w:val="20"/>
                <w:szCs w:val="20"/>
              </w:rPr>
            </w:pPr>
            <w:r w:rsidRPr="00163A9F">
              <w:rPr>
                <w:b/>
                <w:sz w:val="20"/>
                <w:szCs w:val="20"/>
              </w:rPr>
              <w:t>Кол-во</w:t>
            </w:r>
          </w:p>
        </w:tc>
        <w:tc>
          <w:tcPr>
            <w:tcW w:w="1063" w:type="dxa"/>
            <w:vAlign w:val="center"/>
          </w:tcPr>
          <w:p w:rsidR="00CA36FB" w:rsidRPr="00163A9F" w:rsidRDefault="00CA36FB" w:rsidP="008C3B72">
            <w:pPr>
              <w:jc w:val="center"/>
              <w:rPr>
                <w:b/>
                <w:sz w:val="20"/>
                <w:szCs w:val="20"/>
              </w:rPr>
            </w:pPr>
            <w:r w:rsidRPr="00163A9F">
              <w:rPr>
                <w:b/>
                <w:sz w:val="20"/>
                <w:szCs w:val="20"/>
              </w:rPr>
              <w:t>Ставка НДС, %</w:t>
            </w:r>
          </w:p>
        </w:tc>
        <w:tc>
          <w:tcPr>
            <w:tcW w:w="1405" w:type="dxa"/>
            <w:tcBorders>
              <w:bottom w:val="single" w:sz="4" w:space="0" w:color="auto"/>
            </w:tcBorders>
            <w:vAlign w:val="center"/>
          </w:tcPr>
          <w:p w:rsidR="00CA36FB" w:rsidRPr="00163A9F" w:rsidRDefault="00CA36FB" w:rsidP="008C3B72">
            <w:pPr>
              <w:jc w:val="center"/>
              <w:rPr>
                <w:b/>
                <w:sz w:val="20"/>
                <w:szCs w:val="20"/>
              </w:rPr>
            </w:pPr>
            <w:r w:rsidRPr="00163A9F">
              <w:rPr>
                <w:b/>
                <w:sz w:val="20"/>
                <w:szCs w:val="20"/>
              </w:rPr>
              <w:t xml:space="preserve">Цена за единицу измерения, руб. (в </w:t>
            </w:r>
            <w:proofErr w:type="spellStart"/>
            <w:r w:rsidRPr="00163A9F">
              <w:rPr>
                <w:b/>
                <w:sz w:val="20"/>
                <w:szCs w:val="20"/>
              </w:rPr>
              <w:t>т.ч</w:t>
            </w:r>
            <w:proofErr w:type="spellEnd"/>
            <w:r w:rsidRPr="00163A9F">
              <w:rPr>
                <w:b/>
                <w:sz w:val="20"/>
                <w:szCs w:val="20"/>
              </w:rPr>
              <w:t>. НДС)</w:t>
            </w:r>
          </w:p>
        </w:tc>
        <w:tc>
          <w:tcPr>
            <w:tcW w:w="1468" w:type="dxa"/>
            <w:tcBorders>
              <w:bottom w:val="single" w:sz="4" w:space="0" w:color="auto"/>
            </w:tcBorders>
            <w:vAlign w:val="center"/>
          </w:tcPr>
          <w:p w:rsidR="00CA36FB" w:rsidRPr="00163A9F" w:rsidRDefault="00CA36FB" w:rsidP="008C3B72">
            <w:pPr>
              <w:jc w:val="center"/>
              <w:rPr>
                <w:b/>
                <w:sz w:val="20"/>
                <w:szCs w:val="20"/>
              </w:rPr>
            </w:pPr>
            <w:r w:rsidRPr="00163A9F">
              <w:rPr>
                <w:b/>
                <w:sz w:val="20"/>
                <w:szCs w:val="20"/>
              </w:rPr>
              <w:t xml:space="preserve">Общая стоимость, руб. (в </w:t>
            </w:r>
            <w:proofErr w:type="spellStart"/>
            <w:r w:rsidRPr="00163A9F">
              <w:rPr>
                <w:b/>
                <w:sz w:val="20"/>
                <w:szCs w:val="20"/>
              </w:rPr>
              <w:t>т.ч</w:t>
            </w:r>
            <w:proofErr w:type="spellEnd"/>
            <w:r w:rsidRPr="00163A9F">
              <w:rPr>
                <w:b/>
                <w:sz w:val="20"/>
                <w:szCs w:val="20"/>
              </w:rPr>
              <w:t>. НДС)</w:t>
            </w:r>
          </w:p>
        </w:tc>
      </w:tr>
      <w:tr w:rsidR="00CA36FB" w:rsidRPr="00163A9F" w:rsidTr="00CA36FB">
        <w:trPr>
          <w:jc w:val="center"/>
        </w:trPr>
        <w:tc>
          <w:tcPr>
            <w:tcW w:w="532"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jc w:val="center"/>
              <w:rPr>
                <w:iCs/>
                <w:sz w:val="20"/>
                <w:szCs w:val="20"/>
              </w:rPr>
            </w:pPr>
            <w:r w:rsidRPr="00163A9F">
              <w:rPr>
                <w:iCs/>
                <w:sz w:val="20"/>
                <w:szCs w:val="20"/>
              </w:rPr>
              <w:t>1</w:t>
            </w:r>
          </w:p>
        </w:tc>
        <w:tc>
          <w:tcPr>
            <w:tcW w:w="4073"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pStyle w:val="af4"/>
              <w:rPr>
                <w:rStyle w:val="af6"/>
                <w:rFonts w:ascii="Times New Roman" w:hAnsi="Times New Roman"/>
                <w:i w:val="0"/>
                <w:color w:val="auto"/>
                <w:sz w:val="20"/>
                <w:szCs w:val="20"/>
              </w:rPr>
            </w:pPr>
          </w:p>
        </w:tc>
        <w:tc>
          <w:tcPr>
            <w:tcW w:w="1051" w:type="dxa"/>
            <w:vAlign w:val="center"/>
          </w:tcPr>
          <w:p w:rsidR="00CA36FB" w:rsidRPr="00163A9F" w:rsidRDefault="00CA36FB" w:rsidP="008C3B72">
            <w:pPr>
              <w:jc w:val="center"/>
              <w:rPr>
                <w:sz w:val="20"/>
                <w:szCs w:val="20"/>
              </w:rPr>
            </w:pPr>
          </w:p>
        </w:tc>
        <w:tc>
          <w:tcPr>
            <w:tcW w:w="721"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jc w:val="center"/>
              <w:rPr>
                <w:iCs/>
                <w:sz w:val="20"/>
                <w:szCs w:val="20"/>
              </w:rPr>
            </w:pPr>
          </w:p>
        </w:tc>
        <w:tc>
          <w:tcPr>
            <w:tcW w:w="1063" w:type="dxa"/>
            <w:vAlign w:val="center"/>
          </w:tcPr>
          <w:p w:rsidR="00CA36FB" w:rsidRPr="00163A9F" w:rsidRDefault="00CA36FB" w:rsidP="008C3B72">
            <w:pPr>
              <w:jc w:val="center"/>
              <w:rPr>
                <w:sz w:val="20"/>
                <w:szCs w:val="20"/>
              </w:rPr>
            </w:pPr>
          </w:p>
        </w:tc>
        <w:tc>
          <w:tcPr>
            <w:tcW w:w="1405" w:type="dxa"/>
            <w:tcBorders>
              <w:top w:val="single" w:sz="4" w:space="0" w:color="auto"/>
              <w:left w:val="nil"/>
              <w:bottom w:val="single" w:sz="4" w:space="0" w:color="auto"/>
              <w:right w:val="single" w:sz="4" w:space="0" w:color="auto"/>
            </w:tcBorders>
            <w:shd w:val="clear" w:color="auto" w:fill="auto"/>
            <w:vAlign w:val="center"/>
          </w:tcPr>
          <w:p w:rsidR="00CA36FB" w:rsidRPr="00163A9F" w:rsidRDefault="00CA36FB" w:rsidP="008C3B72">
            <w:pPr>
              <w:jc w:val="center"/>
              <w:rPr>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CA36FB" w:rsidRPr="00163A9F" w:rsidRDefault="00CA36FB" w:rsidP="008C3B72">
            <w:pPr>
              <w:jc w:val="center"/>
              <w:rPr>
                <w:sz w:val="20"/>
                <w:szCs w:val="20"/>
              </w:rPr>
            </w:pPr>
          </w:p>
        </w:tc>
      </w:tr>
      <w:tr w:rsidR="00CA36FB" w:rsidRPr="00163A9F" w:rsidTr="00CA36FB">
        <w:trPr>
          <w:jc w:val="center"/>
        </w:trPr>
        <w:tc>
          <w:tcPr>
            <w:tcW w:w="532"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jc w:val="center"/>
              <w:rPr>
                <w:iCs/>
                <w:sz w:val="20"/>
                <w:szCs w:val="20"/>
              </w:rPr>
            </w:pPr>
            <w:r w:rsidRPr="00163A9F">
              <w:rPr>
                <w:iCs/>
                <w:sz w:val="20"/>
                <w:szCs w:val="20"/>
              </w:rPr>
              <w:t>2</w:t>
            </w:r>
          </w:p>
        </w:tc>
        <w:tc>
          <w:tcPr>
            <w:tcW w:w="4073"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pStyle w:val="af4"/>
              <w:rPr>
                <w:rStyle w:val="af6"/>
                <w:rFonts w:ascii="Times New Roman" w:hAnsi="Times New Roman"/>
                <w:i w:val="0"/>
                <w:color w:val="auto"/>
                <w:sz w:val="20"/>
                <w:szCs w:val="20"/>
              </w:rPr>
            </w:pPr>
          </w:p>
        </w:tc>
        <w:tc>
          <w:tcPr>
            <w:tcW w:w="1051" w:type="dxa"/>
            <w:vAlign w:val="center"/>
          </w:tcPr>
          <w:p w:rsidR="00CA36FB" w:rsidRPr="00163A9F" w:rsidRDefault="00CA36FB" w:rsidP="008C3B72">
            <w:pPr>
              <w:jc w:val="center"/>
              <w:rPr>
                <w:sz w:val="20"/>
                <w:szCs w:val="20"/>
              </w:rPr>
            </w:pPr>
          </w:p>
        </w:tc>
        <w:tc>
          <w:tcPr>
            <w:tcW w:w="721" w:type="dxa"/>
            <w:tcBorders>
              <w:top w:val="single" w:sz="4" w:space="0" w:color="auto"/>
              <w:left w:val="single" w:sz="4" w:space="0" w:color="auto"/>
              <w:bottom w:val="single" w:sz="4" w:space="0" w:color="auto"/>
              <w:right w:val="single" w:sz="4" w:space="0" w:color="auto"/>
            </w:tcBorders>
            <w:vAlign w:val="center"/>
          </w:tcPr>
          <w:p w:rsidR="00CA36FB" w:rsidRPr="00163A9F" w:rsidRDefault="00CA36FB" w:rsidP="008C3B72">
            <w:pPr>
              <w:jc w:val="center"/>
              <w:rPr>
                <w:iCs/>
                <w:sz w:val="20"/>
                <w:szCs w:val="20"/>
              </w:rPr>
            </w:pPr>
          </w:p>
        </w:tc>
        <w:tc>
          <w:tcPr>
            <w:tcW w:w="1063" w:type="dxa"/>
            <w:vAlign w:val="center"/>
          </w:tcPr>
          <w:p w:rsidR="00CA36FB" w:rsidRPr="00163A9F" w:rsidRDefault="00CA36FB" w:rsidP="008C3B72">
            <w:pPr>
              <w:jc w:val="center"/>
              <w:rPr>
                <w:sz w:val="20"/>
                <w:szCs w:val="20"/>
              </w:rPr>
            </w:pPr>
          </w:p>
        </w:tc>
        <w:tc>
          <w:tcPr>
            <w:tcW w:w="1405" w:type="dxa"/>
            <w:tcBorders>
              <w:top w:val="single" w:sz="4" w:space="0" w:color="auto"/>
              <w:left w:val="nil"/>
              <w:bottom w:val="single" w:sz="4" w:space="0" w:color="auto"/>
              <w:right w:val="single" w:sz="4" w:space="0" w:color="auto"/>
            </w:tcBorders>
            <w:shd w:val="clear" w:color="auto" w:fill="auto"/>
            <w:vAlign w:val="center"/>
          </w:tcPr>
          <w:p w:rsidR="00CA36FB" w:rsidRPr="00163A9F" w:rsidRDefault="00CA36FB" w:rsidP="008C3B72">
            <w:pPr>
              <w:jc w:val="center"/>
              <w:rPr>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CA36FB" w:rsidRPr="00163A9F" w:rsidRDefault="00CA36FB" w:rsidP="008C3B72">
            <w:pPr>
              <w:jc w:val="center"/>
              <w:rPr>
                <w:sz w:val="20"/>
                <w:szCs w:val="20"/>
              </w:rPr>
            </w:pPr>
          </w:p>
        </w:tc>
      </w:tr>
      <w:tr w:rsidR="00CA36FB" w:rsidRPr="00163A9F" w:rsidTr="00CA36FB">
        <w:trPr>
          <w:trHeight w:val="323"/>
          <w:jc w:val="center"/>
        </w:trPr>
        <w:tc>
          <w:tcPr>
            <w:tcW w:w="532" w:type="dxa"/>
            <w:vAlign w:val="center"/>
          </w:tcPr>
          <w:p w:rsidR="00CA36FB" w:rsidRPr="00163A9F" w:rsidRDefault="00CA36FB" w:rsidP="008C3B72">
            <w:pPr>
              <w:jc w:val="center"/>
              <w:rPr>
                <w:b/>
                <w:sz w:val="20"/>
                <w:szCs w:val="20"/>
              </w:rPr>
            </w:pPr>
          </w:p>
        </w:tc>
        <w:tc>
          <w:tcPr>
            <w:tcW w:w="4073" w:type="dxa"/>
            <w:vAlign w:val="center"/>
          </w:tcPr>
          <w:p w:rsidR="00CA36FB" w:rsidRPr="00163A9F" w:rsidRDefault="00CA36FB" w:rsidP="008C3B72">
            <w:pPr>
              <w:rPr>
                <w:b/>
                <w:sz w:val="20"/>
                <w:szCs w:val="20"/>
              </w:rPr>
            </w:pPr>
            <w:r w:rsidRPr="00163A9F">
              <w:rPr>
                <w:b/>
                <w:sz w:val="20"/>
                <w:szCs w:val="20"/>
              </w:rPr>
              <w:t>Итого:</w:t>
            </w:r>
          </w:p>
        </w:tc>
        <w:tc>
          <w:tcPr>
            <w:tcW w:w="1051" w:type="dxa"/>
            <w:vAlign w:val="center"/>
          </w:tcPr>
          <w:p w:rsidR="00CA36FB" w:rsidRPr="00163A9F" w:rsidRDefault="00CA36FB" w:rsidP="008C3B72">
            <w:pPr>
              <w:jc w:val="center"/>
              <w:rPr>
                <w:b/>
                <w:sz w:val="20"/>
                <w:szCs w:val="20"/>
              </w:rPr>
            </w:pPr>
          </w:p>
        </w:tc>
        <w:tc>
          <w:tcPr>
            <w:tcW w:w="721" w:type="dxa"/>
            <w:vAlign w:val="center"/>
          </w:tcPr>
          <w:p w:rsidR="00CA36FB" w:rsidRPr="00163A9F" w:rsidRDefault="00CA36FB" w:rsidP="008C3B72">
            <w:pPr>
              <w:jc w:val="center"/>
              <w:rPr>
                <w:b/>
                <w:sz w:val="20"/>
                <w:szCs w:val="20"/>
              </w:rPr>
            </w:pPr>
          </w:p>
        </w:tc>
        <w:tc>
          <w:tcPr>
            <w:tcW w:w="1063" w:type="dxa"/>
            <w:vAlign w:val="center"/>
          </w:tcPr>
          <w:p w:rsidR="00CA36FB" w:rsidRPr="00163A9F" w:rsidRDefault="00CA36FB" w:rsidP="008C3B72">
            <w:pPr>
              <w:jc w:val="center"/>
              <w:rPr>
                <w:b/>
                <w:sz w:val="20"/>
                <w:szCs w:val="20"/>
              </w:rPr>
            </w:pPr>
          </w:p>
        </w:tc>
        <w:tc>
          <w:tcPr>
            <w:tcW w:w="1405" w:type="dxa"/>
            <w:tcBorders>
              <w:top w:val="single" w:sz="4" w:space="0" w:color="auto"/>
            </w:tcBorders>
            <w:vAlign w:val="center"/>
          </w:tcPr>
          <w:p w:rsidR="00CA36FB" w:rsidRPr="00163A9F" w:rsidRDefault="00CA36FB" w:rsidP="008C3B72">
            <w:pPr>
              <w:jc w:val="center"/>
              <w:rPr>
                <w:b/>
                <w:sz w:val="20"/>
                <w:szCs w:val="20"/>
              </w:rPr>
            </w:pPr>
          </w:p>
        </w:tc>
        <w:tc>
          <w:tcPr>
            <w:tcW w:w="1468" w:type="dxa"/>
            <w:tcBorders>
              <w:top w:val="single" w:sz="4" w:space="0" w:color="auto"/>
            </w:tcBorders>
            <w:vAlign w:val="center"/>
          </w:tcPr>
          <w:p w:rsidR="00CA36FB" w:rsidRPr="00163A9F" w:rsidRDefault="00CA36FB" w:rsidP="008C3B72">
            <w:pPr>
              <w:jc w:val="center"/>
              <w:rPr>
                <w:b/>
                <w:sz w:val="20"/>
                <w:szCs w:val="20"/>
              </w:rPr>
            </w:pPr>
          </w:p>
        </w:tc>
      </w:tr>
    </w:tbl>
    <w:p w:rsidR="00CB0E0D" w:rsidRPr="00163A9F" w:rsidRDefault="00CB0E0D" w:rsidP="008C3B72">
      <w:pPr>
        <w:tabs>
          <w:tab w:val="num" w:pos="567"/>
          <w:tab w:val="num" w:pos="4811"/>
        </w:tabs>
        <w:jc w:val="both"/>
        <w:rPr>
          <w:sz w:val="20"/>
          <w:szCs w:val="20"/>
        </w:rPr>
      </w:pPr>
      <w:r w:rsidRPr="00163A9F">
        <w:rPr>
          <w:b/>
          <w:sz w:val="20"/>
          <w:szCs w:val="20"/>
        </w:rPr>
        <w:t xml:space="preserve">ИТОГО: </w:t>
      </w:r>
      <w:r w:rsidRPr="00163A9F">
        <w:rPr>
          <w:sz w:val="20"/>
          <w:szCs w:val="20"/>
        </w:rPr>
        <w:t xml:space="preserve">0,00 рублей (Сумма прописью рублей 00 копеек), включая НДС …. % -  0,00 рублей (Сумма прописью рублей 00 копеек). </w:t>
      </w:r>
    </w:p>
    <w:p w:rsidR="00CB0E0D" w:rsidRPr="00163A9F" w:rsidRDefault="007C520B" w:rsidP="008C3B72">
      <w:pPr>
        <w:jc w:val="both"/>
        <w:rPr>
          <w:sz w:val="20"/>
          <w:szCs w:val="20"/>
        </w:rPr>
      </w:pPr>
      <w:r w:rsidRPr="00163A9F">
        <w:rPr>
          <w:sz w:val="20"/>
          <w:szCs w:val="20"/>
        </w:rPr>
        <w:t>2. </w:t>
      </w:r>
      <w:r w:rsidR="00CB0E0D" w:rsidRPr="00163A9F">
        <w:rPr>
          <w:sz w:val="20"/>
          <w:szCs w:val="20"/>
        </w:rPr>
        <w:t>Вышеуказанная поставка должна быть выполнена до «__» __________ 20____ г., фактически выполнена «__» __________ 20____ г.</w:t>
      </w:r>
    </w:p>
    <w:p w:rsidR="00CB0E0D" w:rsidRPr="00163A9F" w:rsidRDefault="007C520B" w:rsidP="008C3B72">
      <w:pPr>
        <w:jc w:val="both"/>
        <w:rPr>
          <w:sz w:val="20"/>
          <w:szCs w:val="20"/>
        </w:rPr>
      </w:pPr>
      <w:r w:rsidRPr="00163A9F">
        <w:rPr>
          <w:sz w:val="20"/>
          <w:szCs w:val="20"/>
        </w:rPr>
        <w:t>3. </w:t>
      </w:r>
      <w:r w:rsidR="00CB0E0D" w:rsidRPr="00163A9F">
        <w:rPr>
          <w:sz w:val="20"/>
          <w:szCs w:val="20"/>
        </w:rPr>
        <w:t>При визуальном осмотре недостатки Товаров не выявлены / выявлены (нужное подчеркнуть</w:t>
      </w:r>
      <w:r w:rsidRPr="00163A9F">
        <w:rPr>
          <w:sz w:val="20"/>
          <w:szCs w:val="20"/>
        </w:rPr>
        <w:t>).</w:t>
      </w:r>
    </w:p>
    <w:p w:rsidR="00A35C00" w:rsidRPr="00163A9F" w:rsidRDefault="00B975D3" w:rsidP="008C3B72">
      <w:pPr>
        <w:jc w:val="both"/>
        <w:rPr>
          <w:sz w:val="20"/>
          <w:szCs w:val="20"/>
        </w:rPr>
      </w:pPr>
      <w:r w:rsidRPr="00163A9F">
        <w:rPr>
          <w:sz w:val="20"/>
          <w:szCs w:val="20"/>
        </w:rPr>
        <w:t>4</w:t>
      </w:r>
      <w:r w:rsidR="00CB0E0D" w:rsidRPr="00163A9F">
        <w:rPr>
          <w:sz w:val="20"/>
          <w:szCs w:val="20"/>
        </w:rPr>
        <w:t>. Размер неустойки (штрафа, пени), подлежащие взысканию с Поставщика</w:t>
      </w:r>
      <w:r w:rsidR="00A35C00" w:rsidRPr="00163A9F">
        <w:rPr>
          <w:sz w:val="20"/>
          <w:szCs w:val="20"/>
        </w:rPr>
        <w:t>_______________________.</w:t>
      </w:r>
      <w:r w:rsidR="00CB0E0D" w:rsidRPr="00163A9F">
        <w:rPr>
          <w:sz w:val="20"/>
          <w:szCs w:val="20"/>
        </w:rPr>
        <w:t xml:space="preserve"> </w:t>
      </w:r>
    </w:p>
    <w:p w:rsidR="00CB0E0D" w:rsidRPr="00163A9F" w:rsidRDefault="00A35C00" w:rsidP="008C3B72">
      <w:pPr>
        <w:jc w:val="both"/>
        <w:rPr>
          <w:sz w:val="20"/>
          <w:szCs w:val="20"/>
        </w:rPr>
      </w:pPr>
      <w:r w:rsidRPr="00163A9F">
        <w:rPr>
          <w:sz w:val="20"/>
          <w:szCs w:val="20"/>
        </w:rPr>
        <w:t xml:space="preserve">5. Основание </w:t>
      </w:r>
      <w:r w:rsidR="00CB0E0D" w:rsidRPr="00163A9F">
        <w:rPr>
          <w:sz w:val="20"/>
          <w:szCs w:val="20"/>
        </w:rPr>
        <w:t>применения и порядок расчета неустойки (штрафа, пени</w:t>
      </w:r>
      <w:proofErr w:type="gramStart"/>
      <w:r w:rsidR="00CB0E0D" w:rsidRPr="00163A9F">
        <w:rPr>
          <w:sz w:val="20"/>
          <w:szCs w:val="20"/>
        </w:rPr>
        <w:t>):_</w:t>
      </w:r>
      <w:proofErr w:type="gramEnd"/>
      <w:r w:rsidR="00CB0E0D" w:rsidRPr="00163A9F">
        <w:rPr>
          <w:sz w:val="20"/>
          <w:szCs w:val="20"/>
        </w:rPr>
        <w:t>___________________________</w:t>
      </w:r>
    </w:p>
    <w:p w:rsidR="00CB0E0D" w:rsidRPr="00163A9F" w:rsidRDefault="009F3F70" w:rsidP="008C3B72">
      <w:pPr>
        <w:jc w:val="both"/>
        <w:rPr>
          <w:sz w:val="20"/>
          <w:szCs w:val="20"/>
        </w:rPr>
      </w:pPr>
      <w:r w:rsidRPr="00163A9F">
        <w:rPr>
          <w:sz w:val="20"/>
          <w:szCs w:val="20"/>
        </w:rPr>
        <w:t>6</w:t>
      </w:r>
      <w:r w:rsidR="00CB0E0D" w:rsidRPr="00163A9F">
        <w:rPr>
          <w:sz w:val="20"/>
          <w:szCs w:val="20"/>
        </w:rPr>
        <w:t>. Сумма, подлежащая оплате в соответствии с условиями заключенного Договора от «__</w:t>
      </w:r>
      <w:proofErr w:type="gramStart"/>
      <w:r w:rsidR="00CB0E0D" w:rsidRPr="00163A9F">
        <w:rPr>
          <w:sz w:val="20"/>
          <w:szCs w:val="20"/>
        </w:rPr>
        <w:t>_»_</w:t>
      </w:r>
      <w:proofErr w:type="gramEnd"/>
      <w:r w:rsidR="00CB0E0D" w:rsidRPr="00163A9F">
        <w:rPr>
          <w:sz w:val="20"/>
          <w:szCs w:val="20"/>
        </w:rPr>
        <w:t>_______</w:t>
      </w:r>
      <w:r w:rsidR="00C4547A" w:rsidRPr="00163A9F">
        <w:rPr>
          <w:sz w:val="20"/>
          <w:szCs w:val="20"/>
        </w:rPr>
        <w:t>202</w:t>
      </w:r>
      <w:r w:rsidR="00634724" w:rsidRPr="00163A9F">
        <w:rPr>
          <w:sz w:val="20"/>
          <w:szCs w:val="20"/>
        </w:rPr>
        <w:t xml:space="preserve">6 </w:t>
      </w:r>
      <w:r w:rsidR="00CB0E0D" w:rsidRPr="00163A9F">
        <w:rPr>
          <w:sz w:val="20"/>
          <w:szCs w:val="20"/>
        </w:rPr>
        <w:t xml:space="preserve">г. </w:t>
      </w:r>
      <w:r w:rsidR="00A35C00" w:rsidRPr="00163A9F">
        <w:rPr>
          <w:sz w:val="20"/>
          <w:szCs w:val="20"/>
        </w:rPr>
        <w:t>№</w:t>
      </w:r>
      <w:r w:rsidR="005A60B3" w:rsidRPr="00163A9F">
        <w:rPr>
          <w:sz w:val="20"/>
          <w:szCs w:val="20"/>
        </w:rPr>
        <w:t> </w:t>
      </w:r>
      <w:r w:rsidR="00A35C00" w:rsidRPr="00163A9F">
        <w:rPr>
          <w:sz w:val="20"/>
          <w:szCs w:val="20"/>
        </w:rPr>
        <w:t xml:space="preserve">_______ </w:t>
      </w:r>
      <w:r w:rsidR="00CB0E0D" w:rsidRPr="00163A9F">
        <w:rPr>
          <w:sz w:val="20"/>
          <w:szCs w:val="20"/>
        </w:rPr>
        <w:t>за вычетом неустойки (штрафа, пени) составляет: __________________.</w:t>
      </w:r>
    </w:p>
    <w:p w:rsidR="00A35C00" w:rsidRPr="00163A9F" w:rsidRDefault="00A35C00" w:rsidP="008C3B72">
      <w:pPr>
        <w:jc w:val="both"/>
        <w:rPr>
          <w:sz w:val="20"/>
          <w:szCs w:val="20"/>
        </w:rPr>
      </w:pPr>
    </w:p>
    <w:tbl>
      <w:tblPr>
        <w:tblW w:w="10099" w:type="dxa"/>
        <w:tblInd w:w="-34" w:type="dxa"/>
        <w:tblLook w:val="04A0" w:firstRow="1" w:lastRow="0" w:firstColumn="1" w:lastColumn="0" w:noHBand="0" w:noVBand="1"/>
      </w:tblPr>
      <w:tblGrid>
        <w:gridCol w:w="5671"/>
        <w:gridCol w:w="4428"/>
      </w:tblGrid>
      <w:tr w:rsidR="003777D3" w:rsidRPr="00163A9F" w:rsidTr="003777D3">
        <w:trPr>
          <w:cantSplit/>
          <w:trHeight w:val="1604"/>
        </w:trPr>
        <w:tc>
          <w:tcPr>
            <w:tcW w:w="5671" w:type="dxa"/>
          </w:tcPr>
          <w:p w:rsidR="003777D3" w:rsidRPr="00163A9F" w:rsidRDefault="003777D3" w:rsidP="008C3B72">
            <w:pPr>
              <w:ind w:left="32"/>
              <w:rPr>
                <w:sz w:val="20"/>
                <w:szCs w:val="20"/>
                <w:lang w:eastAsia="en-US"/>
              </w:rPr>
            </w:pPr>
            <w:r w:rsidRPr="00163A9F">
              <w:rPr>
                <w:sz w:val="20"/>
                <w:szCs w:val="20"/>
                <w:lang w:eastAsia="en-US"/>
              </w:rPr>
              <w:t>Поставщик:</w:t>
            </w:r>
          </w:p>
          <w:p w:rsidR="003777D3" w:rsidRPr="00163A9F" w:rsidRDefault="003777D3" w:rsidP="008C3B72">
            <w:pPr>
              <w:ind w:left="32"/>
              <w:rPr>
                <w:sz w:val="20"/>
                <w:szCs w:val="20"/>
                <w:lang w:eastAsia="en-US"/>
              </w:rPr>
            </w:pPr>
            <w:r w:rsidRPr="00163A9F">
              <w:rPr>
                <w:sz w:val="20"/>
                <w:szCs w:val="20"/>
                <w:lang w:eastAsia="en-US"/>
              </w:rPr>
              <w:t>______________________</w:t>
            </w:r>
          </w:p>
          <w:p w:rsidR="003777D3" w:rsidRPr="00163A9F" w:rsidRDefault="003777D3" w:rsidP="008C3B72">
            <w:pPr>
              <w:ind w:left="32"/>
              <w:rPr>
                <w:sz w:val="20"/>
                <w:szCs w:val="20"/>
                <w:lang w:eastAsia="en-US"/>
              </w:rPr>
            </w:pPr>
          </w:p>
          <w:p w:rsidR="003777D3" w:rsidRPr="00163A9F" w:rsidRDefault="003777D3" w:rsidP="008C3B72">
            <w:pPr>
              <w:ind w:left="32"/>
              <w:rPr>
                <w:sz w:val="20"/>
                <w:szCs w:val="20"/>
                <w:lang w:eastAsia="en-US"/>
              </w:rPr>
            </w:pPr>
          </w:p>
          <w:p w:rsidR="003777D3" w:rsidRPr="00163A9F" w:rsidRDefault="003777D3" w:rsidP="008C3B72">
            <w:pPr>
              <w:ind w:left="32"/>
              <w:rPr>
                <w:sz w:val="20"/>
                <w:szCs w:val="20"/>
                <w:lang w:eastAsia="en-US"/>
              </w:rPr>
            </w:pPr>
            <w:r w:rsidRPr="00163A9F">
              <w:rPr>
                <w:sz w:val="20"/>
                <w:szCs w:val="20"/>
                <w:lang w:eastAsia="en-US"/>
              </w:rPr>
              <w:t>__________________</w:t>
            </w:r>
          </w:p>
          <w:p w:rsidR="003777D3" w:rsidRPr="00163A9F" w:rsidRDefault="003777D3" w:rsidP="008C3B72">
            <w:pPr>
              <w:ind w:left="32"/>
              <w:rPr>
                <w:sz w:val="20"/>
                <w:szCs w:val="20"/>
                <w:lang w:eastAsia="en-US"/>
              </w:rPr>
            </w:pPr>
          </w:p>
          <w:p w:rsidR="003777D3" w:rsidRPr="00163A9F" w:rsidRDefault="003777D3" w:rsidP="008C3B72">
            <w:pPr>
              <w:ind w:left="32"/>
              <w:rPr>
                <w:sz w:val="20"/>
                <w:szCs w:val="20"/>
                <w:lang w:eastAsia="en-US"/>
              </w:rPr>
            </w:pPr>
            <w:r w:rsidRPr="00163A9F">
              <w:rPr>
                <w:sz w:val="20"/>
                <w:szCs w:val="20"/>
                <w:lang w:eastAsia="en-US"/>
              </w:rPr>
              <w:t>___________________ /________________/</w:t>
            </w:r>
          </w:p>
          <w:p w:rsidR="003777D3" w:rsidRPr="00163A9F" w:rsidRDefault="003777D3" w:rsidP="008C3B72">
            <w:pPr>
              <w:ind w:left="32"/>
              <w:rPr>
                <w:sz w:val="20"/>
                <w:szCs w:val="20"/>
                <w:lang w:eastAsia="en-US"/>
              </w:rPr>
            </w:pPr>
            <w:r w:rsidRPr="00163A9F">
              <w:rPr>
                <w:sz w:val="20"/>
                <w:szCs w:val="20"/>
                <w:lang w:eastAsia="en-US"/>
              </w:rPr>
              <w:t>М.П.</w:t>
            </w:r>
          </w:p>
        </w:tc>
        <w:tc>
          <w:tcPr>
            <w:tcW w:w="4428" w:type="dxa"/>
          </w:tcPr>
          <w:p w:rsidR="003777D3" w:rsidRPr="00163A9F" w:rsidRDefault="003777D3" w:rsidP="008C3B72">
            <w:pPr>
              <w:rPr>
                <w:rFonts w:eastAsia="Calibri"/>
                <w:sz w:val="20"/>
                <w:szCs w:val="20"/>
                <w:lang w:eastAsia="en-US"/>
              </w:rPr>
            </w:pPr>
            <w:r w:rsidRPr="00163A9F">
              <w:rPr>
                <w:sz w:val="20"/>
                <w:szCs w:val="20"/>
                <w:lang w:eastAsia="en-US"/>
              </w:rPr>
              <w:t>Заказчик:</w:t>
            </w:r>
          </w:p>
          <w:p w:rsidR="003777D3" w:rsidRPr="00163A9F" w:rsidRDefault="003777D3" w:rsidP="008C3B72">
            <w:pPr>
              <w:rPr>
                <w:sz w:val="20"/>
                <w:szCs w:val="20"/>
                <w:lang w:eastAsia="en-US"/>
              </w:rPr>
            </w:pPr>
            <w:r w:rsidRPr="00163A9F">
              <w:rPr>
                <w:sz w:val="20"/>
                <w:szCs w:val="20"/>
                <w:lang w:eastAsia="en-US"/>
              </w:rPr>
              <w:t>ФГБУ «НМИЦ эндокринологии</w:t>
            </w:r>
            <w:r w:rsidR="000729FC" w:rsidRPr="00163A9F">
              <w:rPr>
                <w:sz w:val="20"/>
                <w:szCs w:val="20"/>
                <w:lang w:eastAsia="en-US"/>
              </w:rPr>
              <w:t xml:space="preserve"> им. академика И.И. Дедова</w:t>
            </w:r>
            <w:r w:rsidRPr="00163A9F">
              <w:rPr>
                <w:sz w:val="20"/>
                <w:szCs w:val="20"/>
                <w:lang w:eastAsia="en-US"/>
              </w:rPr>
              <w:t>» Минздрава России</w:t>
            </w:r>
          </w:p>
          <w:p w:rsidR="003777D3" w:rsidRPr="00163A9F" w:rsidRDefault="003777D3" w:rsidP="008C3B72">
            <w:pPr>
              <w:pStyle w:val="a6"/>
              <w:rPr>
                <w:rFonts w:ascii="Times New Roman" w:hAnsi="Times New Roman"/>
                <w:lang w:eastAsia="en-US"/>
              </w:rPr>
            </w:pPr>
          </w:p>
          <w:p w:rsidR="003777D3" w:rsidRPr="00163A9F" w:rsidRDefault="003777D3" w:rsidP="008C3B72">
            <w:pPr>
              <w:pStyle w:val="a6"/>
              <w:rPr>
                <w:rFonts w:ascii="Times New Roman" w:hAnsi="Times New Roman"/>
                <w:lang w:eastAsia="en-US"/>
              </w:rPr>
            </w:pPr>
            <w:r w:rsidRPr="00163A9F">
              <w:rPr>
                <w:rFonts w:ascii="Times New Roman" w:hAnsi="Times New Roman"/>
                <w:lang w:eastAsia="en-US"/>
              </w:rPr>
              <w:t xml:space="preserve">____________________ </w:t>
            </w:r>
          </w:p>
          <w:p w:rsidR="003777D3" w:rsidRPr="00163A9F" w:rsidRDefault="003777D3" w:rsidP="008C3B72">
            <w:pPr>
              <w:rPr>
                <w:sz w:val="20"/>
                <w:szCs w:val="20"/>
                <w:lang w:eastAsia="en-US"/>
              </w:rPr>
            </w:pPr>
          </w:p>
          <w:p w:rsidR="003777D3" w:rsidRPr="00163A9F" w:rsidRDefault="003777D3" w:rsidP="008C3B72">
            <w:pPr>
              <w:rPr>
                <w:sz w:val="20"/>
                <w:szCs w:val="20"/>
                <w:lang w:eastAsia="en-US"/>
              </w:rPr>
            </w:pPr>
            <w:r w:rsidRPr="00163A9F">
              <w:rPr>
                <w:sz w:val="20"/>
                <w:szCs w:val="20"/>
                <w:lang w:eastAsia="en-US"/>
              </w:rPr>
              <w:t>__________________ /________________/</w:t>
            </w:r>
          </w:p>
          <w:p w:rsidR="003777D3" w:rsidRPr="00163A9F" w:rsidRDefault="003777D3" w:rsidP="008C3B72">
            <w:pPr>
              <w:rPr>
                <w:rFonts w:eastAsia="Calibri"/>
                <w:sz w:val="20"/>
                <w:szCs w:val="20"/>
                <w:lang w:eastAsia="en-US"/>
              </w:rPr>
            </w:pPr>
            <w:r w:rsidRPr="00163A9F">
              <w:rPr>
                <w:sz w:val="20"/>
                <w:szCs w:val="20"/>
                <w:lang w:eastAsia="en-US"/>
              </w:rPr>
              <w:t>М.П.</w:t>
            </w:r>
          </w:p>
        </w:tc>
      </w:tr>
    </w:tbl>
    <w:p w:rsidR="00CB0E0D" w:rsidRPr="00163A9F" w:rsidRDefault="00CB0E0D" w:rsidP="008C3B72">
      <w:pPr>
        <w:jc w:val="center"/>
        <w:rPr>
          <w:b/>
          <w:sz w:val="20"/>
          <w:szCs w:val="20"/>
        </w:rPr>
      </w:pPr>
    </w:p>
    <w:p w:rsidR="00CB0E0D" w:rsidRPr="00163A9F" w:rsidRDefault="00444488" w:rsidP="008C3B72">
      <w:pPr>
        <w:jc w:val="center"/>
        <w:rPr>
          <w:b/>
          <w:sz w:val="20"/>
          <w:szCs w:val="20"/>
        </w:rPr>
      </w:pPr>
      <w:r w:rsidRPr="00163A9F">
        <w:rPr>
          <w:b/>
          <w:sz w:val="20"/>
          <w:szCs w:val="20"/>
        </w:rPr>
        <w:t xml:space="preserve">ФОРМА АКТА </w:t>
      </w:r>
      <w:r w:rsidR="00CB0E0D" w:rsidRPr="00163A9F">
        <w:rPr>
          <w:b/>
          <w:sz w:val="20"/>
          <w:szCs w:val="20"/>
        </w:rPr>
        <w:t>СОГЛАСОВАН</w:t>
      </w:r>
      <w:r w:rsidRPr="00163A9F">
        <w:rPr>
          <w:b/>
          <w:sz w:val="20"/>
          <w:szCs w:val="20"/>
        </w:rPr>
        <w:t>А</w:t>
      </w:r>
      <w:r w:rsidR="00CB0E0D" w:rsidRPr="00163A9F">
        <w:rPr>
          <w:b/>
          <w:sz w:val="20"/>
          <w:szCs w:val="20"/>
        </w:rPr>
        <w:t>:</w:t>
      </w:r>
    </w:p>
    <w:p w:rsidR="00444488" w:rsidRPr="00163A9F" w:rsidRDefault="00444488" w:rsidP="008C3B72">
      <w:pPr>
        <w:jc w:val="center"/>
        <w:rPr>
          <w:b/>
          <w:sz w:val="20"/>
          <w:szCs w:val="20"/>
        </w:rPr>
      </w:pPr>
    </w:p>
    <w:tbl>
      <w:tblPr>
        <w:tblW w:w="10099" w:type="dxa"/>
        <w:tblInd w:w="74" w:type="dxa"/>
        <w:tblLook w:val="04A0" w:firstRow="1" w:lastRow="0" w:firstColumn="1" w:lastColumn="0" w:noHBand="0" w:noVBand="1"/>
      </w:tblPr>
      <w:tblGrid>
        <w:gridCol w:w="5671"/>
        <w:gridCol w:w="4428"/>
      </w:tblGrid>
      <w:tr w:rsidR="001D19DF" w:rsidRPr="00163A9F" w:rsidTr="001F332A">
        <w:trPr>
          <w:cantSplit/>
          <w:trHeight w:val="1604"/>
        </w:trPr>
        <w:tc>
          <w:tcPr>
            <w:tcW w:w="5671" w:type="dxa"/>
          </w:tcPr>
          <w:p w:rsidR="001D19DF" w:rsidRPr="00163A9F" w:rsidRDefault="001D19DF" w:rsidP="001F332A">
            <w:pPr>
              <w:spacing w:line="254" w:lineRule="auto"/>
              <w:rPr>
                <w:rFonts w:eastAsia="Calibri"/>
                <w:sz w:val="20"/>
                <w:szCs w:val="20"/>
                <w:lang w:eastAsia="en-US"/>
              </w:rPr>
            </w:pPr>
            <w:r w:rsidRPr="00163A9F">
              <w:rPr>
                <w:sz w:val="20"/>
                <w:szCs w:val="20"/>
                <w:lang w:eastAsia="en-US"/>
              </w:rPr>
              <w:t>Заказчик:</w:t>
            </w:r>
          </w:p>
          <w:p w:rsidR="001D19DF" w:rsidRPr="00163A9F" w:rsidRDefault="001D19DF" w:rsidP="001F332A">
            <w:pPr>
              <w:spacing w:line="254" w:lineRule="auto"/>
              <w:rPr>
                <w:sz w:val="20"/>
                <w:szCs w:val="20"/>
                <w:lang w:eastAsia="en-US"/>
              </w:rPr>
            </w:pPr>
            <w:r w:rsidRPr="00163A9F">
              <w:rPr>
                <w:sz w:val="20"/>
                <w:szCs w:val="20"/>
                <w:lang w:eastAsia="en-US"/>
              </w:rPr>
              <w:t>ФГБУ "НМИЦ эндокринологии им. академика И.И. Дедова" Минздрава России</w:t>
            </w:r>
          </w:p>
          <w:p w:rsidR="001D19DF" w:rsidRPr="00163A9F" w:rsidRDefault="001D19DF" w:rsidP="001F332A">
            <w:pPr>
              <w:pStyle w:val="a6"/>
              <w:spacing w:line="254" w:lineRule="auto"/>
              <w:rPr>
                <w:rFonts w:ascii="Times New Roman" w:hAnsi="Times New Roman"/>
                <w:lang w:eastAsia="en-US"/>
              </w:rPr>
            </w:pPr>
          </w:p>
          <w:p w:rsidR="001D19DF" w:rsidRPr="00163A9F" w:rsidRDefault="001D19DF" w:rsidP="001F332A">
            <w:pPr>
              <w:spacing w:line="254" w:lineRule="auto"/>
              <w:rPr>
                <w:bCs/>
                <w:sz w:val="20"/>
                <w:szCs w:val="20"/>
                <w:lang w:eastAsia="ar-SA"/>
              </w:rPr>
            </w:pPr>
            <w:r w:rsidRPr="00163A9F">
              <w:rPr>
                <w:bCs/>
                <w:sz w:val="20"/>
                <w:szCs w:val="20"/>
                <w:lang w:eastAsia="ar-SA"/>
              </w:rPr>
              <w:t xml:space="preserve">Руководитель контрактной службы </w:t>
            </w:r>
          </w:p>
          <w:p w:rsidR="001D19DF" w:rsidRPr="00163A9F" w:rsidRDefault="001D19DF" w:rsidP="001F332A">
            <w:pPr>
              <w:spacing w:line="254" w:lineRule="auto"/>
              <w:rPr>
                <w:sz w:val="20"/>
                <w:szCs w:val="20"/>
                <w:lang w:eastAsia="en-US"/>
              </w:rPr>
            </w:pPr>
          </w:p>
          <w:p w:rsidR="001D19DF" w:rsidRPr="00163A9F" w:rsidRDefault="001D19DF" w:rsidP="001F332A">
            <w:pPr>
              <w:spacing w:line="254" w:lineRule="auto"/>
              <w:rPr>
                <w:sz w:val="20"/>
                <w:szCs w:val="20"/>
                <w:lang w:eastAsia="en-US"/>
              </w:rPr>
            </w:pPr>
            <w:r w:rsidRPr="00163A9F">
              <w:rPr>
                <w:sz w:val="20"/>
                <w:szCs w:val="20"/>
                <w:lang w:eastAsia="en-US"/>
              </w:rPr>
              <w:t>__________________ / Мрыхин С.В. /</w:t>
            </w:r>
          </w:p>
          <w:p w:rsidR="001D19DF" w:rsidRPr="00163A9F" w:rsidRDefault="001D19DF" w:rsidP="001F332A">
            <w:pPr>
              <w:spacing w:line="254" w:lineRule="auto"/>
              <w:rPr>
                <w:sz w:val="20"/>
                <w:szCs w:val="20"/>
                <w:lang w:eastAsia="en-US"/>
              </w:rPr>
            </w:pPr>
            <w:r w:rsidRPr="00163A9F">
              <w:rPr>
                <w:sz w:val="20"/>
                <w:szCs w:val="20"/>
                <w:lang w:eastAsia="en-US"/>
              </w:rPr>
              <w:t>М.П.</w:t>
            </w:r>
          </w:p>
        </w:tc>
        <w:tc>
          <w:tcPr>
            <w:tcW w:w="4428" w:type="dxa"/>
          </w:tcPr>
          <w:p w:rsidR="001D19DF" w:rsidRPr="00163A9F" w:rsidRDefault="001D19DF" w:rsidP="001F332A">
            <w:pPr>
              <w:spacing w:line="254" w:lineRule="auto"/>
              <w:ind w:left="32"/>
              <w:rPr>
                <w:sz w:val="20"/>
                <w:szCs w:val="20"/>
                <w:lang w:eastAsia="en-US"/>
              </w:rPr>
            </w:pPr>
            <w:r w:rsidRPr="00163A9F">
              <w:rPr>
                <w:sz w:val="20"/>
                <w:szCs w:val="20"/>
                <w:lang w:eastAsia="en-US"/>
              </w:rPr>
              <w:t>Поставщик:</w:t>
            </w: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w:t>
            </w:r>
          </w:p>
          <w:p w:rsidR="001D19DF" w:rsidRPr="00163A9F" w:rsidRDefault="001D19DF" w:rsidP="001F332A">
            <w:pPr>
              <w:spacing w:line="254" w:lineRule="auto"/>
              <w:ind w:left="32"/>
              <w:rPr>
                <w:sz w:val="20"/>
                <w:szCs w:val="20"/>
                <w:lang w:eastAsia="en-US"/>
              </w:rPr>
            </w:pPr>
          </w:p>
          <w:p w:rsidR="001D19DF" w:rsidRPr="00163A9F" w:rsidRDefault="001D19DF" w:rsidP="001F332A">
            <w:pPr>
              <w:spacing w:line="254" w:lineRule="auto"/>
              <w:ind w:left="32"/>
              <w:rPr>
                <w:sz w:val="20"/>
                <w:szCs w:val="20"/>
                <w:lang w:eastAsia="en-US"/>
              </w:rPr>
            </w:pPr>
            <w:r w:rsidRPr="00163A9F">
              <w:rPr>
                <w:sz w:val="20"/>
                <w:szCs w:val="20"/>
                <w:lang w:eastAsia="en-US"/>
              </w:rPr>
              <w:t>___________________ /________________/</w:t>
            </w:r>
          </w:p>
          <w:p w:rsidR="001D19DF" w:rsidRPr="00163A9F" w:rsidRDefault="001D19DF" w:rsidP="001F332A">
            <w:pPr>
              <w:spacing w:line="254" w:lineRule="auto"/>
              <w:ind w:left="32"/>
              <w:rPr>
                <w:sz w:val="20"/>
                <w:szCs w:val="20"/>
                <w:lang w:eastAsia="en-US"/>
              </w:rPr>
            </w:pPr>
            <w:r w:rsidRPr="00163A9F">
              <w:rPr>
                <w:sz w:val="20"/>
                <w:szCs w:val="20"/>
                <w:lang w:eastAsia="en-US"/>
              </w:rPr>
              <w:t>М.П.</w:t>
            </w:r>
          </w:p>
        </w:tc>
      </w:tr>
    </w:tbl>
    <w:p w:rsidR="00AC349B" w:rsidRPr="00163A9F" w:rsidRDefault="00AC349B" w:rsidP="008C3B72">
      <w:pPr>
        <w:rPr>
          <w:sz w:val="20"/>
          <w:szCs w:val="20"/>
        </w:rPr>
      </w:pPr>
    </w:p>
    <w:p w:rsidR="00AC349B" w:rsidRPr="00163A9F" w:rsidRDefault="00AC349B" w:rsidP="008C3B72">
      <w:pPr>
        <w:rPr>
          <w:sz w:val="20"/>
          <w:szCs w:val="20"/>
        </w:rPr>
      </w:pPr>
    </w:p>
    <w:sectPr w:rsidR="00AC349B" w:rsidRPr="00163A9F" w:rsidSect="00B250B9">
      <w:pgSz w:w="11906" w:h="16838"/>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466" w:rsidRDefault="004E5466" w:rsidP="00E92AE5">
      <w:r>
        <w:separator/>
      </w:r>
    </w:p>
  </w:endnote>
  <w:endnote w:type="continuationSeparator" w:id="0">
    <w:p w:rsidR="004E5466" w:rsidRDefault="004E5466" w:rsidP="00E92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66" w:rsidRDefault="004E5466" w:rsidP="007D528F">
    <w:pPr>
      <w:pStyle w:val="af0"/>
      <w:jc w:val="right"/>
    </w:pPr>
    <w:r w:rsidRPr="003C2479">
      <w:rPr>
        <w:sz w:val="20"/>
        <w:szCs w:val="20"/>
      </w:rPr>
      <w:fldChar w:fldCharType="begin"/>
    </w:r>
    <w:r w:rsidRPr="003C2479">
      <w:rPr>
        <w:sz w:val="20"/>
        <w:szCs w:val="20"/>
      </w:rPr>
      <w:instrText>PAGE   \* MERGEFORMAT</w:instrText>
    </w:r>
    <w:r w:rsidRPr="003C2479">
      <w:rPr>
        <w:sz w:val="20"/>
        <w:szCs w:val="20"/>
      </w:rPr>
      <w:fldChar w:fldCharType="separate"/>
    </w:r>
    <w:r w:rsidR="0098390B">
      <w:rPr>
        <w:noProof/>
        <w:sz w:val="20"/>
        <w:szCs w:val="20"/>
      </w:rPr>
      <w:t>14</w:t>
    </w:r>
    <w:r w:rsidRPr="003C247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66" w:rsidRPr="00D75A38" w:rsidRDefault="004E5466">
    <w:pPr>
      <w:pStyle w:val="af0"/>
      <w:jc w:val="right"/>
      <w:rPr>
        <w:sz w:val="20"/>
        <w:szCs w:val="20"/>
      </w:rPr>
    </w:pPr>
    <w:r w:rsidRPr="00D75A38">
      <w:rPr>
        <w:sz w:val="20"/>
        <w:szCs w:val="20"/>
      </w:rPr>
      <w:fldChar w:fldCharType="begin"/>
    </w:r>
    <w:r w:rsidRPr="00D75A38">
      <w:rPr>
        <w:sz w:val="20"/>
        <w:szCs w:val="20"/>
      </w:rPr>
      <w:instrText>PAGE   \* MERGEFORMAT</w:instrText>
    </w:r>
    <w:r w:rsidRPr="00D75A38">
      <w:rPr>
        <w:sz w:val="20"/>
        <w:szCs w:val="20"/>
      </w:rPr>
      <w:fldChar w:fldCharType="separate"/>
    </w:r>
    <w:r w:rsidR="0098390B">
      <w:rPr>
        <w:noProof/>
        <w:sz w:val="20"/>
        <w:szCs w:val="20"/>
      </w:rPr>
      <w:t>1</w:t>
    </w:r>
    <w:r w:rsidRPr="00D75A38">
      <w:rPr>
        <w:sz w:val="20"/>
        <w:szCs w:val="20"/>
      </w:rPr>
      <w:fldChar w:fldCharType="end"/>
    </w:r>
  </w:p>
  <w:p w:rsidR="004E5466" w:rsidRDefault="004E546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466" w:rsidRDefault="004E5466" w:rsidP="00E92AE5">
      <w:r>
        <w:separator/>
      </w:r>
    </w:p>
  </w:footnote>
  <w:footnote w:type="continuationSeparator" w:id="0">
    <w:p w:rsidR="004E5466" w:rsidRDefault="004E5466" w:rsidP="00E92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041A"/>
    <w:multiLevelType w:val="hybridMultilevel"/>
    <w:tmpl w:val="4F54AC34"/>
    <w:lvl w:ilvl="0" w:tplc="CA6415BC">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 w15:restartNumberingAfterBreak="0">
    <w:nsid w:val="08BA0078"/>
    <w:multiLevelType w:val="multilevel"/>
    <w:tmpl w:val="2F22A3E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6E6FF2"/>
    <w:multiLevelType w:val="multilevel"/>
    <w:tmpl w:val="2C0ADFCA"/>
    <w:lvl w:ilvl="0">
      <w:start w:val="1"/>
      <w:numFmt w:val="decimal"/>
      <w:lvlText w:val="%1."/>
      <w:lvlJc w:val="left"/>
      <w:pPr>
        <w:ind w:left="510" w:hanging="510"/>
      </w:pPr>
      <w:rPr>
        <w:rFonts w:hint="default"/>
      </w:rPr>
    </w:lvl>
    <w:lvl w:ilvl="1">
      <w:start w:val="1"/>
      <w:numFmt w:val="decimal"/>
      <w:lvlText w:val="%1.%2."/>
      <w:lvlJc w:val="left"/>
      <w:pPr>
        <w:ind w:left="1077" w:hanging="510"/>
      </w:pPr>
      <w:rPr>
        <w:rFonts w:hint="default"/>
        <w:b w:val="0"/>
        <w:i w:val="0"/>
        <w:color w:val="00000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0E46F3"/>
    <w:multiLevelType w:val="hybridMultilevel"/>
    <w:tmpl w:val="E0A259AA"/>
    <w:lvl w:ilvl="0" w:tplc="FE2CAA6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542F8"/>
    <w:multiLevelType w:val="multilevel"/>
    <w:tmpl w:val="A6A811F4"/>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056" w:hanging="72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1640" w:hanging="108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224" w:hanging="1440"/>
      </w:pPr>
      <w:rPr>
        <w:rFonts w:hint="default"/>
      </w:rPr>
    </w:lvl>
    <w:lvl w:ilvl="8">
      <w:start w:val="1"/>
      <w:numFmt w:val="decimal"/>
      <w:lvlText w:val="%1.%2.%3.%4.%5.%6.%7.%8.%9."/>
      <w:lvlJc w:val="left"/>
      <w:pPr>
        <w:ind w:left="-30840" w:hanging="1800"/>
      </w:pPr>
      <w:rPr>
        <w:rFonts w:hint="default"/>
      </w:rPr>
    </w:lvl>
  </w:abstractNum>
  <w:abstractNum w:abstractNumId="5" w15:restartNumberingAfterBreak="0">
    <w:nsid w:val="122D0971"/>
    <w:multiLevelType w:val="hybridMultilevel"/>
    <w:tmpl w:val="44E0C5B8"/>
    <w:lvl w:ilvl="0" w:tplc="CB7E2E52">
      <w:start w:val="1"/>
      <w:numFmt w:val="decimal"/>
      <w:lvlText w:val="%1."/>
      <w:lvlJc w:val="left"/>
      <w:pPr>
        <w:ind w:left="720" w:hanging="360"/>
      </w:pPr>
      <w:rPr>
        <w:rFonts w:hint="default"/>
        <w:b/>
        <w:sz w:val="20"/>
        <w:szCs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7039FC"/>
    <w:multiLevelType w:val="multilevel"/>
    <w:tmpl w:val="7866495C"/>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ECF2D4E"/>
    <w:multiLevelType w:val="multilevel"/>
    <w:tmpl w:val="88AA68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1C6657"/>
    <w:multiLevelType w:val="hybridMultilevel"/>
    <w:tmpl w:val="DDCA0BE4"/>
    <w:lvl w:ilvl="0" w:tplc="04190001">
      <w:start w:val="1"/>
      <w:numFmt w:val="bullet"/>
      <w:lvlText w:val=""/>
      <w:lvlJc w:val="left"/>
      <w:pPr>
        <w:tabs>
          <w:tab w:val="num" w:pos="774"/>
        </w:tabs>
        <w:ind w:left="774" w:hanging="360"/>
      </w:pPr>
      <w:rPr>
        <w:rFonts w:ascii="Symbol" w:hAnsi="Symbol" w:cs="Symbol" w:hint="default"/>
      </w:rPr>
    </w:lvl>
    <w:lvl w:ilvl="1" w:tplc="04190003">
      <w:start w:val="1"/>
      <w:numFmt w:val="bullet"/>
      <w:lvlText w:val="o"/>
      <w:lvlJc w:val="left"/>
      <w:pPr>
        <w:tabs>
          <w:tab w:val="num" w:pos="1494"/>
        </w:tabs>
        <w:ind w:left="1494" w:hanging="360"/>
      </w:pPr>
      <w:rPr>
        <w:rFonts w:ascii="Courier New" w:hAnsi="Courier New" w:cs="Courier New" w:hint="default"/>
      </w:rPr>
    </w:lvl>
    <w:lvl w:ilvl="2" w:tplc="04190005">
      <w:start w:val="1"/>
      <w:numFmt w:val="bullet"/>
      <w:lvlText w:val=""/>
      <w:lvlJc w:val="left"/>
      <w:pPr>
        <w:tabs>
          <w:tab w:val="num" w:pos="2214"/>
        </w:tabs>
        <w:ind w:left="2214" w:hanging="360"/>
      </w:pPr>
      <w:rPr>
        <w:rFonts w:ascii="Wingdings" w:hAnsi="Wingdings" w:cs="Wingdings" w:hint="default"/>
      </w:rPr>
    </w:lvl>
    <w:lvl w:ilvl="3" w:tplc="04190001">
      <w:start w:val="1"/>
      <w:numFmt w:val="bullet"/>
      <w:lvlText w:val=""/>
      <w:lvlJc w:val="left"/>
      <w:pPr>
        <w:tabs>
          <w:tab w:val="num" w:pos="2934"/>
        </w:tabs>
        <w:ind w:left="2934" w:hanging="360"/>
      </w:pPr>
      <w:rPr>
        <w:rFonts w:ascii="Symbol" w:hAnsi="Symbol" w:cs="Symbol" w:hint="default"/>
      </w:rPr>
    </w:lvl>
    <w:lvl w:ilvl="4" w:tplc="04190003">
      <w:start w:val="1"/>
      <w:numFmt w:val="bullet"/>
      <w:lvlText w:val="o"/>
      <w:lvlJc w:val="left"/>
      <w:pPr>
        <w:tabs>
          <w:tab w:val="num" w:pos="3654"/>
        </w:tabs>
        <w:ind w:left="3654" w:hanging="360"/>
      </w:pPr>
      <w:rPr>
        <w:rFonts w:ascii="Courier New" w:hAnsi="Courier New" w:cs="Courier New" w:hint="default"/>
      </w:rPr>
    </w:lvl>
    <w:lvl w:ilvl="5" w:tplc="04190005">
      <w:start w:val="1"/>
      <w:numFmt w:val="bullet"/>
      <w:lvlText w:val=""/>
      <w:lvlJc w:val="left"/>
      <w:pPr>
        <w:tabs>
          <w:tab w:val="num" w:pos="4374"/>
        </w:tabs>
        <w:ind w:left="4374" w:hanging="360"/>
      </w:pPr>
      <w:rPr>
        <w:rFonts w:ascii="Wingdings" w:hAnsi="Wingdings" w:cs="Wingdings" w:hint="default"/>
      </w:rPr>
    </w:lvl>
    <w:lvl w:ilvl="6" w:tplc="04190001">
      <w:start w:val="1"/>
      <w:numFmt w:val="bullet"/>
      <w:lvlText w:val=""/>
      <w:lvlJc w:val="left"/>
      <w:pPr>
        <w:tabs>
          <w:tab w:val="num" w:pos="5094"/>
        </w:tabs>
        <w:ind w:left="5094" w:hanging="360"/>
      </w:pPr>
      <w:rPr>
        <w:rFonts w:ascii="Symbol" w:hAnsi="Symbol" w:cs="Symbol" w:hint="default"/>
      </w:rPr>
    </w:lvl>
    <w:lvl w:ilvl="7" w:tplc="04190003">
      <w:start w:val="1"/>
      <w:numFmt w:val="bullet"/>
      <w:lvlText w:val="o"/>
      <w:lvlJc w:val="left"/>
      <w:pPr>
        <w:tabs>
          <w:tab w:val="num" w:pos="5814"/>
        </w:tabs>
        <w:ind w:left="5814" w:hanging="360"/>
      </w:pPr>
      <w:rPr>
        <w:rFonts w:ascii="Courier New" w:hAnsi="Courier New" w:cs="Courier New" w:hint="default"/>
      </w:rPr>
    </w:lvl>
    <w:lvl w:ilvl="8" w:tplc="04190005">
      <w:start w:val="1"/>
      <w:numFmt w:val="bullet"/>
      <w:lvlText w:val=""/>
      <w:lvlJc w:val="left"/>
      <w:pPr>
        <w:tabs>
          <w:tab w:val="num" w:pos="6534"/>
        </w:tabs>
        <w:ind w:left="6534" w:hanging="360"/>
      </w:pPr>
      <w:rPr>
        <w:rFonts w:ascii="Wingdings" w:hAnsi="Wingdings" w:cs="Wingdings" w:hint="default"/>
      </w:rPr>
    </w:lvl>
  </w:abstractNum>
  <w:abstractNum w:abstractNumId="9" w15:restartNumberingAfterBreak="0">
    <w:nsid w:val="2DE27304"/>
    <w:multiLevelType w:val="multilevel"/>
    <w:tmpl w:val="1E921E72"/>
    <w:lvl w:ilvl="0">
      <w:start w:val="1"/>
      <w:numFmt w:val="decimal"/>
      <w:lvlText w:val="%1."/>
      <w:lvlJc w:val="left"/>
      <w:pPr>
        <w:ind w:left="720" w:hanging="360"/>
      </w:pPr>
      <w:rPr>
        <w:rFonts w:ascii="Times New Roman" w:hAnsi="Times New Roman" w:cs="Times New Roman" w:hint="default"/>
        <w:b/>
        <w:sz w:val="20"/>
        <w:szCs w:val="2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ECA43DC"/>
    <w:multiLevelType w:val="multilevel"/>
    <w:tmpl w:val="135866EE"/>
    <w:lvl w:ilvl="0">
      <w:start w:val="1"/>
      <w:numFmt w:val="decimal"/>
      <w:lvlText w:val="%1."/>
      <w:lvlJc w:val="left"/>
      <w:pPr>
        <w:ind w:left="720" w:hanging="360"/>
      </w:pPr>
      <w:rPr>
        <w:rFonts w:ascii="Times New Roman" w:hAnsi="Times New Roman" w:cs="Times New Roman" w:hint="default"/>
        <w:b/>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34F13439"/>
    <w:multiLevelType w:val="multilevel"/>
    <w:tmpl w:val="5F3865A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AFF67B0"/>
    <w:multiLevelType w:val="multilevel"/>
    <w:tmpl w:val="B85292DE"/>
    <w:lvl w:ilvl="0">
      <w:start w:val="1"/>
      <w:numFmt w:val="decimal"/>
      <w:lvlText w:val="%1."/>
      <w:lvlJc w:val="left"/>
      <w:pPr>
        <w:ind w:left="1526" w:hanging="675"/>
      </w:pPr>
      <w:rPr>
        <w:rFonts w:ascii="Times New Roman" w:hAnsi="Times New Roman" w:cs="Times New Roman" w:hint="default"/>
        <w:b/>
      </w:rPr>
    </w:lvl>
    <w:lvl w:ilvl="1">
      <w:start w:val="1"/>
      <w:numFmt w:val="decimal"/>
      <w:isLgl/>
      <w:lvlText w:val="%1.%2."/>
      <w:lvlJc w:val="left"/>
      <w:pPr>
        <w:ind w:left="743" w:hanging="720"/>
      </w:pPr>
      <w:rPr>
        <w:rFonts w:hint="default"/>
      </w:rPr>
    </w:lvl>
    <w:lvl w:ilvl="2">
      <w:start w:val="1"/>
      <w:numFmt w:val="decimal"/>
      <w:isLgl/>
      <w:lvlText w:val="%1.%2.%3."/>
      <w:lvlJc w:val="left"/>
      <w:pPr>
        <w:ind w:left="743" w:hanging="720"/>
      </w:pPr>
      <w:rPr>
        <w:rFonts w:hint="default"/>
      </w:rPr>
    </w:lvl>
    <w:lvl w:ilvl="3">
      <w:start w:val="1"/>
      <w:numFmt w:val="decimal"/>
      <w:isLgl/>
      <w:lvlText w:val="%1.%2.%3.%4."/>
      <w:lvlJc w:val="left"/>
      <w:pPr>
        <w:ind w:left="1103" w:hanging="1080"/>
      </w:pPr>
      <w:rPr>
        <w:rFonts w:hint="default"/>
      </w:rPr>
    </w:lvl>
    <w:lvl w:ilvl="4">
      <w:start w:val="1"/>
      <w:numFmt w:val="decimal"/>
      <w:isLgl/>
      <w:lvlText w:val="%1.%2.%3.%4.%5."/>
      <w:lvlJc w:val="left"/>
      <w:pPr>
        <w:ind w:left="1103" w:hanging="1080"/>
      </w:pPr>
      <w:rPr>
        <w:rFonts w:hint="default"/>
      </w:rPr>
    </w:lvl>
    <w:lvl w:ilvl="5">
      <w:start w:val="1"/>
      <w:numFmt w:val="decimal"/>
      <w:isLgl/>
      <w:lvlText w:val="%1.%2.%3.%4.%5.%6."/>
      <w:lvlJc w:val="left"/>
      <w:pPr>
        <w:ind w:left="1463" w:hanging="1440"/>
      </w:pPr>
      <w:rPr>
        <w:rFonts w:hint="default"/>
      </w:rPr>
    </w:lvl>
    <w:lvl w:ilvl="6">
      <w:start w:val="1"/>
      <w:numFmt w:val="decimal"/>
      <w:isLgl/>
      <w:lvlText w:val="%1.%2.%3.%4.%5.%6.%7."/>
      <w:lvlJc w:val="left"/>
      <w:pPr>
        <w:ind w:left="1823" w:hanging="1800"/>
      </w:pPr>
      <w:rPr>
        <w:rFonts w:hint="default"/>
      </w:rPr>
    </w:lvl>
    <w:lvl w:ilvl="7">
      <w:start w:val="1"/>
      <w:numFmt w:val="decimal"/>
      <w:isLgl/>
      <w:lvlText w:val="%1.%2.%3.%4.%5.%6.%7.%8."/>
      <w:lvlJc w:val="left"/>
      <w:pPr>
        <w:ind w:left="1823" w:hanging="1800"/>
      </w:pPr>
      <w:rPr>
        <w:rFonts w:hint="default"/>
      </w:rPr>
    </w:lvl>
    <w:lvl w:ilvl="8">
      <w:start w:val="1"/>
      <w:numFmt w:val="decimal"/>
      <w:isLgl/>
      <w:lvlText w:val="%1.%2.%3.%4.%5.%6.%7.%8.%9."/>
      <w:lvlJc w:val="left"/>
      <w:pPr>
        <w:ind w:left="2183" w:hanging="2160"/>
      </w:pPr>
      <w:rPr>
        <w:rFonts w:hint="default"/>
      </w:rPr>
    </w:lvl>
  </w:abstractNum>
  <w:abstractNum w:abstractNumId="13" w15:restartNumberingAfterBreak="0">
    <w:nsid w:val="54575378"/>
    <w:multiLevelType w:val="multilevel"/>
    <w:tmpl w:val="BDEEDC6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55B4323F"/>
    <w:multiLevelType w:val="multilevel"/>
    <w:tmpl w:val="C5CEEF70"/>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68863660"/>
    <w:multiLevelType w:val="multilevel"/>
    <w:tmpl w:val="8130820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8"/>
        <w:szCs w:val="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A9C39B3"/>
    <w:multiLevelType w:val="multilevel"/>
    <w:tmpl w:val="A29A7884"/>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38E5493"/>
    <w:multiLevelType w:val="multilevel"/>
    <w:tmpl w:val="B6929C5E"/>
    <w:lvl w:ilvl="0">
      <w:start w:val="4"/>
      <w:numFmt w:val="decimal"/>
      <w:lvlText w:val="%1"/>
      <w:lvlJc w:val="left"/>
      <w:pPr>
        <w:tabs>
          <w:tab w:val="num" w:pos="928"/>
        </w:tabs>
        <w:ind w:left="928"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5D95EDB"/>
    <w:multiLevelType w:val="multilevel"/>
    <w:tmpl w:val="2D1013DE"/>
    <w:lvl w:ilvl="0">
      <w:start w:val="3"/>
      <w:numFmt w:val="decimal"/>
      <w:lvlText w:val="%1."/>
      <w:lvlJc w:val="left"/>
      <w:pPr>
        <w:ind w:left="4472" w:hanging="360"/>
      </w:pPr>
      <w:rPr>
        <w:rFonts w:hint="default"/>
      </w:rPr>
    </w:lvl>
    <w:lvl w:ilvl="1">
      <w:start w:val="1"/>
      <w:numFmt w:val="decimal"/>
      <w:isLgl/>
      <w:lvlText w:val="%1.%2."/>
      <w:lvlJc w:val="left"/>
      <w:pPr>
        <w:ind w:left="1070" w:hanging="360"/>
      </w:pPr>
      <w:rPr>
        <w:rFonts w:hint="default"/>
        <w:b w:val="0"/>
        <w:i w:val="0"/>
        <w:color w:val="auto"/>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5192" w:hanging="108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552" w:hanging="144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912" w:hanging="1800"/>
      </w:pPr>
      <w:rPr>
        <w:rFonts w:hint="default"/>
      </w:rPr>
    </w:lvl>
  </w:abstractNum>
  <w:abstractNum w:abstractNumId="19" w15:restartNumberingAfterBreak="0">
    <w:nsid w:val="76A1544D"/>
    <w:multiLevelType w:val="hybridMultilevel"/>
    <w:tmpl w:val="08C842EA"/>
    <w:lvl w:ilvl="0" w:tplc="2C0E6018">
      <w:start w:val="6"/>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74274B3"/>
    <w:multiLevelType w:val="multilevel"/>
    <w:tmpl w:val="B0E82FB8"/>
    <w:lvl w:ilvl="0">
      <w:start w:val="1"/>
      <w:numFmt w:val="decimal"/>
      <w:lvlText w:val="%1."/>
      <w:lvlJc w:val="left"/>
      <w:pPr>
        <w:ind w:left="510" w:hanging="510"/>
      </w:pPr>
    </w:lvl>
    <w:lvl w:ilvl="1">
      <w:start w:val="1"/>
      <w:numFmt w:val="decimal"/>
      <w:lvlText w:val="%1.%2."/>
      <w:lvlJc w:val="left"/>
      <w:pPr>
        <w:ind w:left="1050" w:hanging="510"/>
      </w:pPr>
      <w:rPr>
        <w:b w:val="0"/>
        <w:i w:val="0"/>
        <w:color w:val="auto"/>
      </w:r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num w:numId="1">
    <w:abstractNumId w:val="5"/>
  </w:num>
  <w:num w:numId="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
  </w:num>
  <w:num w:numId="7">
    <w:abstractNumId w:val="7"/>
  </w:num>
  <w:num w:numId="8">
    <w:abstractNumId w:val="11"/>
  </w:num>
  <w:num w:numId="9">
    <w:abstractNumId w:val="1"/>
  </w:num>
  <w:num w:numId="10">
    <w:abstractNumId w:val="16"/>
  </w:num>
  <w:num w:numId="11">
    <w:abstractNumId w:val="6"/>
  </w:num>
  <w:num w:numId="12">
    <w:abstractNumId w:val="4"/>
  </w:num>
  <w:num w:numId="13">
    <w:abstractNumId w:val="4"/>
    <w:lvlOverride w:ilvl="0">
      <w:startOverride w:val="3"/>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3"/>
  </w:num>
  <w:num w:numId="2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EE"/>
    <w:rsid w:val="000022C6"/>
    <w:rsid w:val="00003190"/>
    <w:rsid w:val="00007CAA"/>
    <w:rsid w:val="0001009B"/>
    <w:rsid w:val="00012690"/>
    <w:rsid w:val="000153A4"/>
    <w:rsid w:val="00015AD0"/>
    <w:rsid w:val="00016E3A"/>
    <w:rsid w:val="00017522"/>
    <w:rsid w:val="000179C5"/>
    <w:rsid w:val="00020347"/>
    <w:rsid w:val="000207C6"/>
    <w:rsid w:val="00024A6F"/>
    <w:rsid w:val="00024AD9"/>
    <w:rsid w:val="00024D73"/>
    <w:rsid w:val="00026C7A"/>
    <w:rsid w:val="0003046F"/>
    <w:rsid w:val="000314B8"/>
    <w:rsid w:val="000334B9"/>
    <w:rsid w:val="00034405"/>
    <w:rsid w:val="00034B13"/>
    <w:rsid w:val="0003594C"/>
    <w:rsid w:val="000372A0"/>
    <w:rsid w:val="00043572"/>
    <w:rsid w:val="00044AD7"/>
    <w:rsid w:val="00047168"/>
    <w:rsid w:val="00047B8E"/>
    <w:rsid w:val="00047D77"/>
    <w:rsid w:val="000521F6"/>
    <w:rsid w:val="00055790"/>
    <w:rsid w:val="00056809"/>
    <w:rsid w:val="00060DD6"/>
    <w:rsid w:val="000612D3"/>
    <w:rsid w:val="00061F66"/>
    <w:rsid w:val="000658AB"/>
    <w:rsid w:val="00066C96"/>
    <w:rsid w:val="00067ADC"/>
    <w:rsid w:val="0007120A"/>
    <w:rsid w:val="000729FC"/>
    <w:rsid w:val="000735EA"/>
    <w:rsid w:val="0007382B"/>
    <w:rsid w:val="00073859"/>
    <w:rsid w:val="00074073"/>
    <w:rsid w:val="000745DC"/>
    <w:rsid w:val="00075739"/>
    <w:rsid w:val="00075CE4"/>
    <w:rsid w:val="00076933"/>
    <w:rsid w:val="00076D3A"/>
    <w:rsid w:val="000773B3"/>
    <w:rsid w:val="000779A8"/>
    <w:rsid w:val="00084220"/>
    <w:rsid w:val="00087498"/>
    <w:rsid w:val="000950B0"/>
    <w:rsid w:val="00095A77"/>
    <w:rsid w:val="00097F33"/>
    <w:rsid w:val="000A3B17"/>
    <w:rsid w:val="000A76A6"/>
    <w:rsid w:val="000B26AE"/>
    <w:rsid w:val="000B5B35"/>
    <w:rsid w:val="000B6034"/>
    <w:rsid w:val="000C3C7E"/>
    <w:rsid w:val="000C4DC2"/>
    <w:rsid w:val="000D1380"/>
    <w:rsid w:val="000D32B1"/>
    <w:rsid w:val="000D493F"/>
    <w:rsid w:val="000E12D7"/>
    <w:rsid w:val="000E4AEF"/>
    <w:rsid w:val="000E6DA6"/>
    <w:rsid w:val="000E73DD"/>
    <w:rsid w:val="000F2387"/>
    <w:rsid w:val="000F31A5"/>
    <w:rsid w:val="000F68B8"/>
    <w:rsid w:val="000F77B6"/>
    <w:rsid w:val="001012CF"/>
    <w:rsid w:val="001014E6"/>
    <w:rsid w:val="0011363A"/>
    <w:rsid w:val="001229E9"/>
    <w:rsid w:val="00124880"/>
    <w:rsid w:val="001316E1"/>
    <w:rsid w:val="00132694"/>
    <w:rsid w:val="00136903"/>
    <w:rsid w:val="001400A4"/>
    <w:rsid w:val="00144999"/>
    <w:rsid w:val="001460B2"/>
    <w:rsid w:val="00147FA7"/>
    <w:rsid w:val="00151CFA"/>
    <w:rsid w:val="00154A3A"/>
    <w:rsid w:val="00163A9F"/>
    <w:rsid w:val="00163AD5"/>
    <w:rsid w:val="0016615B"/>
    <w:rsid w:val="001703F6"/>
    <w:rsid w:val="00170AE7"/>
    <w:rsid w:val="00172E47"/>
    <w:rsid w:val="00173DF6"/>
    <w:rsid w:val="00176F9A"/>
    <w:rsid w:val="00182E8A"/>
    <w:rsid w:val="00186BDC"/>
    <w:rsid w:val="00187F31"/>
    <w:rsid w:val="0019595E"/>
    <w:rsid w:val="001A0E9F"/>
    <w:rsid w:val="001A23B6"/>
    <w:rsid w:val="001A2CF0"/>
    <w:rsid w:val="001A3A39"/>
    <w:rsid w:val="001A4DCB"/>
    <w:rsid w:val="001A5E46"/>
    <w:rsid w:val="001A6C3F"/>
    <w:rsid w:val="001B26DB"/>
    <w:rsid w:val="001B3389"/>
    <w:rsid w:val="001B3924"/>
    <w:rsid w:val="001B4B71"/>
    <w:rsid w:val="001B53DD"/>
    <w:rsid w:val="001C5257"/>
    <w:rsid w:val="001C54D7"/>
    <w:rsid w:val="001C79C8"/>
    <w:rsid w:val="001D19DF"/>
    <w:rsid w:val="001D3FE6"/>
    <w:rsid w:val="001D5BE4"/>
    <w:rsid w:val="001E1052"/>
    <w:rsid w:val="001E7023"/>
    <w:rsid w:val="001F09B4"/>
    <w:rsid w:val="001F200F"/>
    <w:rsid w:val="001F332A"/>
    <w:rsid w:val="001F3BDD"/>
    <w:rsid w:val="0020093D"/>
    <w:rsid w:val="0020650C"/>
    <w:rsid w:val="00206931"/>
    <w:rsid w:val="002073AB"/>
    <w:rsid w:val="00212693"/>
    <w:rsid w:val="00217FD6"/>
    <w:rsid w:val="002201BA"/>
    <w:rsid w:val="00232F17"/>
    <w:rsid w:val="00237B74"/>
    <w:rsid w:val="00237BEB"/>
    <w:rsid w:val="00250ACC"/>
    <w:rsid w:val="00252018"/>
    <w:rsid w:val="0025283E"/>
    <w:rsid w:val="00256158"/>
    <w:rsid w:val="00257B70"/>
    <w:rsid w:val="00265AC3"/>
    <w:rsid w:val="00270D08"/>
    <w:rsid w:val="002720AC"/>
    <w:rsid w:val="002763BD"/>
    <w:rsid w:val="00277546"/>
    <w:rsid w:val="0028347A"/>
    <w:rsid w:val="00284513"/>
    <w:rsid w:val="002861E8"/>
    <w:rsid w:val="00292A68"/>
    <w:rsid w:val="002938E0"/>
    <w:rsid w:val="00293ADD"/>
    <w:rsid w:val="002974D9"/>
    <w:rsid w:val="00297B7C"/>
    <w:rsid w:val="002A55D4"/>
    <w:rsid w:val="002A69AF"/>
    <w:rsid w:val="002A70A6"/>
    <w:rsid w:val="002A71AC"/>
    <w:rsid w:val="002B1FE6"/>
    <w:rsid w:val="002B43D2"/>
    <w:rsid w:val="002B6685"/>
    <w:rsid w:val="002C0109"/>
    <w:rsid w:val="002C010A"/>
    <w:rsid w:val="002C10E0"/>
    <w:rsid w:val="002C280F"/>
    <w:rsid w:val="002C38BD"/>
    <w:rsid w:val="002C4376"/>
    <w:rsid w:val="002D03C3"/>
    <w:rsid w:val="002D15C6"/>
    <w:rsid w:val="002D5DCB"/>
    <w:rsid w:val="002D5E8D"/>
    <w:rsid w:val="002E1B72"/>
    <w:rsid w:val="002E2248"/>
    <w:rsid w:val="002E4652"/>
    <w:rsid w:val="002E4885"/>
    <w:rsid w:val="002E6A24"/>
    <w:rsid w:val="002F2C38"/>
    <w:rsid w:val="003002A9"/>
    <w:rsid w:val="003010EA"/>
    <w:rsid w:val="0030596E"/>
    <w:rsid w:val="00306A6A"/>
    <w:rsid w:val="00312759"/>
    <w:rsid w:val="00313B95"/>
    <w:rsid w:val="00315B6C"/>
    <w:rsid w:val="003242D6"/>
    <w:rsid w:val="0032458F"/>
    <w:rsid w:val="00324B93"/>
    <w:rsid w:val="0032676B"/>
    <w:rsid w:val="00326ABF"/>
    <w:rsid w:val="003277FC"/>
    <w:rsid w:val="00334E39"/>
    <w:rsid w:val="00340642"/>
    <w:rsid w:val="00351D86"/>
    <w:rsid w:val="003525F8"/>
    <w:rsid w:val="00352E91"/>
    <w:rsid w:val="0035791A"/>
    <w:rsid w:val="00362011"/>
    <w:rsid w:val="00363BDD"/>
    <w:rsid w:val="00364548"/>
    <w:rsid w:val="00367894"/>
    <w:rsid w:val="00367FD9"/>
    <w:rsid w:val="0037327D"/>
    <w:rsid w:val="0037416D"/>
    <w:rsid w:val="003775C2"/>
    <w:rsid w:val="003777D3"/>
    <w:rsid w:val="00377D68"/>
    <w:rsid w:val="003812B6"/>
    <w:rsid w:val="003823C0"/>
    <w:rsid w:val="00386B3A"/>
    <w:rsid w:val="003916FC"/>
    <w:rsid w:val="003A6975"/>
    <w:rsid w:val="003B4C73"/>
    <w:rsid w:val="003B62C8"/>
    <w:rsid w:val="003B6B02"/>
    <w:rsid w:val="003C2479"/>
    <w:rsid w:val="003C4511"/>
    <w:rsid w:val="003C4FFF"/>
    <w:rsid w:val="003C5979"/>
    <w:rsid w:val="003C7DE0"/>
    <w:rsid w:val="003D3A12"/>
    <w:rsid w:val="003D4268"/>
    <w:rsid w:val="003D6061"/>
    <w:rsid w:val="003D6B7D"/>
    <w:rsid w:val="003D7A89"/>
    <w:rsid w:val="003E7B25"/>
    <w:rsid w:val="003F074D"/>
    <w:rsid w:val="003F0D20"/>
    <w:rsid w:val="003F13A0"/>
    <w:rsid w:val="003F21A8"/>
    <w:rsid w:val="003F2BD2"/>
    <w:rsid w:val="003F4967"/>
    <w:rsid w:val="003F7459"/>
    <w:rsid w:val="00400C13"/>
    <w:rsid w:val="00401E54"/>
    <w:rsid w:val="00404CDA"/>
    <w:rsid w:val="0040516C"/>
    <w:rsid w:val="00405470"/>
    <w:rsid w:val="00406B7D"/>
    <w:rsid w:val="00407232"/>
    <w:rsid w:val="00407D25"/>
    <w:rsid w:val="00410B79"/>
    <w:rsid w:val="00410E2B"/>
    <w:rsid w:val="0041377A"/>
    <w:rsid w:val="00413EF0"/>
    <w:rsid w:val="00417BCC"/>
    <w:rsid w:val="0042111A"/>
    <w:rsid w:val="00421EBB"/>
    <w:rsid w:val="00423581"/>
    <w:rsid w:val="00424608"/>
    <w:rsid w:val="004269B8"/>
    <w:rsid w:val="004312B7"/>
    <w:rsid w:val="0043160A"/>
    <w:rsid w:val="0043234F"/>
    <w:rsid w:val="004349E9"/>
    <w:rsid w:val="00436DEE"/>
    <w:rsid w:val="00443449"/>
    <w:rsid w:val="004437AC"/>
    <w:rsid w:val="00443A7B"/>
    <w:rsid w:val="004443B1"/>
    <w:rsid w:val="00444488"/>
    <w:rsid w:val="0044553E"/>
    <w:rsid w:val="004476C2"/>
    <w:rsid w:val="00447C4D"/>
    <w:rsid w:val="00452832"/>
    <w:rsid w:val="00454533"/>
    <w:rsid w:val="00455134"/>
    <w:rsid w:val="00463170"/>
    <w:rsid w:val="00463AEF"/>
    <w:rsid w:val="004651AA"/>
    <w:rsid w:val="00466EB5"/>
    <w:rsid w:val="00472237"/>
    <w:rsid w:val="00473AB8"/>
    <w:rsid w:val="00474FA9"/>
    <w:rsid w:val="004755FD"/>
    <w:rsid w:val="00480496"/>
    <w:rsid w:val="00483281"/>
    <w:rsid w:val="00483484"/>
    <w:rsid w:val="004868C0"/>
    <w:rsid w:val="00487B2E"/>
    <w:rsid w:val="0049080A"/>
    <w:rsid w:val="00497515"/>
    <w:rsid w:val="00497C0C"/>
    <w:rsid w:val="004A7030"/>
    <w:rsid w:val="004B0995"/>
    <w:rsid w:val="004B27EC"/>
    <w:rsid w:val="004B479F"/>
    <w:rsid w:val="004C0654"/>
    <w:rsid w:val="004C18F1"/>
    <w:rsid w:val="004C2971"/>
    <w:rsid w:val="004E3805"/>
    <w:rsid w:val="004E3CB2"/>
    <w:rsid w:val="004E5466"/>
    <w:rsid w:val="004E5A0F"/>
    <w:rsid w:val="004E7A46"/>
    <w:rsid w:val="004F1C83"/>
    <w:rsid w:val="004F75AA"/>
    <w:rsid w:val="00501C0E"/>
    <w:rsid w:val="005047A9"/>
    <w:rsid w:val="0050691A"/>
    <w:rsid w:val="00510B17"/>
    <w:rsid w:val="005127AC"/>
    <w:rsid w:val="00520E75"/>
    <w:rsid w:val="00520EC0"/>
    <w:rsid w:val="005231AB"/>
    <w:rsid w:val="00525492"/>
    <w:rsid w:val="00525BDF"/>
    <w:rsid w:val="00545137"/>
    <w:rsid w:val="00546891"/>
    <w:rsid w:val="00551082"/>
    <w:rsid w:val="00552BC8"/>
    <w:rsid w:val="00553257"/>
    <w:rsid w:val="00553F26"/>
    <w:rsid w:val="0055413C"/>
    <w:rsid w:val="00554E2E"/>
    <w:rsid w:val="005576DC"/>
    <w:rsid w:val="00562F52"/>
    <w:rsid w:val="00563926"/>
    <w:rsid w:val="00563DE3"/>
    <w:rsid w:val="00565C2A"/>
    <w:rsid w:val="00571351"/>
    <w:rsid w:val="005726E4"/>
    <w:rsid w:val="005741A4"/>
    <w:rsid w:val="0057770A"/>
    <w:rsid w:val="00577E06"/>
    <w:rsid w:val="00577F92"/>
    <w:rsid w:val="005816B9"/>
    <w:rsid w:val="005832CF"/>
    <w:rsid w:val="00583C03"/>
    <w:rsid w:val="0058764A"/>
    <w:rsid w:val="005878C1"/>
    <w:rsid w:val="005A1CC1"/>
    <w:rsid w:val="005A34C9"/>
    <w:rsid w:val="005A367B"/>
    <w:rsid w:val="005A4999"/>
    <w:rsid w:val="005A60B3"/>
    <w:rsid w:val="005A62D8"/>
    <w:rsid w:val="005B03D5"/>
    <w:rsid w:val="005B08E9"/>
    <w:rsid w:val="005B0FF6"/>
    <w:rsid w:val="005C0A8E"/>
    <w:rsid w:val="005C3877"/>
    <w:rsid w:val="005C48AE"/>
    <w:rsid w:val="005C5E9F"/>
    <w:rsid w:val="005C6E9C"/>
    <w:rsid w:val="005D36E4"/>
    <w:rsid w:val="005D3D07"/>
    <w:rsid w:val="005D3DAD"/>
    <w:rsid w:val="005D3E5E"/>
    <w:rsid w:val="005D4A2A"/>
    <w:rsid w:val="005D52DF"/>
    <w:rsid w:val="005D7C76"/>
    <w:rsid w:val="005E1EE0"/>
    <w:rsid w:val="005E3032"/>
    <w:rsid w:val="005E6074"/>
    <w:rsid w:val="005F5E1E"/>
    <w:rsid w:val="006045E5"/>
    <w:rsid w:val="00607F07"/>
    <w:rsid w:val="006161BA"/>
    <w:rsid w:val="00616CBF"/>
    <w:rsid w:val="00616E43"/>
    <w:rsid w:val="00623664"/>
    <w:rsid w:val="006305EB"/>
    <w:rsid w:val="006317BA"/>
    <w:rsid w:val="00632385"/>
    <w:rsid w:val="00634724"/>
    <w:rsid w:val="00634E38"/>
    <w:rsid w:val="00635678"/>
    <w:rsid w:val="006375EF"/>
    <w:rsid w:val="0063761F"/>
    <w:rsid w:val="00641610"/>
    <w:rsid w:val="00643E0A"/>
    <w:rsid w:val="00644AC5"/>
    <w:rsid w:val="006473EA"/>
    <w:rsid w:val="00650E7F"/>
    <w:rsid w:val="00663652"/>
    <w:rsid w:val="0066550F"/>
    <w:rsid w:val="00667CC4"/>
    <w:rsid w:val="00670151"/>
    <w:rsid w:val="0067705B"/>
    <w:rsid w:val="00682F6F"/>
    <w:rsid w:val="00686077"/>
    <w:rsid w:val="006875E1"/>
    <w:rsid w:val="00691106"/>
    <w:rsid w:val="00694898"/>
    <w:rsid w:val="006A1309"/>
    <w:rsid w:val="006A5F62"/>
    <w:rsid w:val="006B4342"/>
    <w:rsid w:val="006B471D"/>
    <w:rsid w:val="006B666B"/>
    <w:rsid w:val="006B7A1A"/>
    <w:rsid w:val="006C1F4E"/>
    <w:rsid w:val="006C4079"/>
    <w:rsid w:val="006C4BB1"/>
    <w:rsid w:val="006C5EF2"/>
    <w:rsid w:val="006C6DC8"/>
    <w:rsid w:val="006C6F7B"/>
    <w:rsid w:val="006C7EC9"/>
    <w:rsid w:val="006D0EF1"/>
    <w:rsid w:val="006D1FDA"/>
    <w:rsid w:val="006E09C9"/>
    <w:rsid w:val="006E11A1"/>
    <w:rsid w:val="006E6421"/>
    <w:rsid w:val="006E78DC"/>
    <w:rsid w:val="006F0865"/>
    <w:rsid w:val="006F08B6"/>
    <w:rsid w:val="006F774F"/>
    <w:rsid w:val="00700807"/>
    <w:rsid w:val="00700CD0"/>
    <w:rsid w:val="007017B5"/>
    <w:rsid w:val="007019E6"/>
    <w:rsid w:val="00703A34"/>
    <w:rsid w:val="00703BCE"/>
    <w:rsid w:val="00705BE9"/>
    <w:rsid w:val="0071552A"/>
    <w:rsid w:val="00723DDE"/>
    <w:rsid w:val="0072439A"/>
    <w:rsid w:val="00725601"/>
    <w:rsid w:val="007261F5"/>
    <w:rsid w:val="00735009"/>
    <w:rsid w:val="007421F4"/>
    <w:rsid w:val="00745C9D"/>
    <w:rsid w:val="00751E3F"/>
    <w:rsid w:val="00755E6E"/>
    <w:rsid w:val="007561A8"/>
    <w:rsid w:val="007566D3"/>
    <w:rsid w:val="007567D1"/>
    <w:rsid w:val="0076048E"/>
    <w:rsid w:val="00760C61"/>
    <w:rsid w:val="00760E79"/>
    <w:rsid w:val="00761F81"/>
    <w:rsid w:val="007621AD"/>
    <w:rsid w:val="00772273"/>
    <w:rsid w:val="00775110"/>
    <w:rsid w:val="00775BA2"/>
    <w:rsid w:val="00776A49"/>
    <w:rsid w:val="00777693"/>
    <w:rsid w:val="0078030E"/>
    <w:rsid w:val="00791CC7"/>
    <w:rsid w:val="00793867"/>
    <w:rsid w:val="007A10E2"/>
    <w:rsid w:val="007A3A79"/>
    <w:rsid w:val="007A3BC1"/>
    <w:rsid w:val="007A439C"/>
    <w:rsid w:val="007B2EB8"/>
    <w:rsid w:val="007B412C"/>
    <w:rsid w:val="007B61A2"/>
    <w:rsid w:val="007B7408"/>
    <w:rsid w:val="007C20DC"/>
    <w:rsid w:val="007C49FC"/>
    <w:rsid w:val="007C520B"/>
    <w:rsid w:val="007C7770"/>
    <w:rsid w:val="007D0C9A"/>
    <w:rsid w:val="007D23B2"/>
    <w:rsid w:val="007D2419"/>
    <w:rsid w:val="007D500C"/>
    <w:rsid w:val="007D528F"/>
    <w:rsid w:val="007D5F81"/>
    <w:rsid w:val="007E1C10"/>
    <w:rsid w:val="007E2B6E"/>
    <w:rsid w:val="007F24D0"/>
    <w:rsid w:val="007F733E"/>
    <w:rsid w:val="00807D23"/>
    <w:rsid w:val="008111FD"/>
    <w:rsid w:val="008158D5"/>
    <w:rsid w:val="0081731C"/>
    <w:rsid w:val="00822130"/>
    <w:rsid w:val="0082330A"/>
    <w:rsid w:val="008253E6"/>
    <w:rsid w:val="00826370"/>
    <w:rsid w:val="00827DD0"/>
    <w:rsid w:val="00830083"/>
    <w:rsid w:val="008305AB"/>
    <w:rsid w:val="008311FB"/>
    <w:rsid w:val="008368D9"/>
    <w:rsid w:val="00837382"/>
    <w:rsid w:val="00842AAF"/>
    <w:rsid w:val="00843AB1"/>
    <w:rsid w:val="0084557C"/>
    <w:rsid w:val="008469B4"/>
    <w:rsid w:val="00847B3E"/>
    <w:rsid w:val="008506B6"/>
    <w:rsid w:val="008516BC"/>
    <w:rsid w:val="008537FC"/>
    <w:rsid w:val="00856DCE"/>
    <w:rsid w:val="00860185"/>
    <w:rsid w:val="00864936"/>
    <w:rsid w:val="008649A9"/>
    <w:rsid w:val="00864A74"/>
    <w:rsid w:val="00866D40"/>
    <w:rsid w:val="0087171C"/>
    <w:rsid w:val="0087644E"/>
    <w:rsid w:val="008767DA"/>
    <w:rsid w:val="00882AF8"/>
    <w:rsid w:val="00885F04"/>
    <w:rsid w:val="00885F40"/>
    <w:rsid w:val="00886C99"/>
    <w:rsid w:val="008914D1"/>
    <w:rsid w:val="008A20F7"/>
    <w:rsid w:val="008A3532"/>
    <w:rsid w:val="008A3698"/>
    <w:rsid w:val="008A4EB2"/>
    <w:rsid w:val="008A799F"/>
    <w:rsid w:val="008B19EF"/>
    <w:rsid w:val="008B4016"/>
    <w:rsid w:val="008B5B60"/>
    <w:rsid w:val="008B75C4"/>
    <w:rsid w:val="008C3B72"/>
    <w:rsid w:val="008D59C1"/>
    <w:rsid w:val="008E1093"/>
    <w:rsid w:val="008E10AE"/>
    <w:rsid w:val="008E2F5B"/>
    <w:rsid w:val="008E44EB"/>
    <w:rsid w:val="008E62B0"/>
    <w:rsid w:val="008F118B"/>
    <w:rsid w:val="008F1344"/>
    <w:rsid w:val="008F635B"/>
    <w:rsid w:val="008F6592"/>
    <w:rsid w:val="008F6D55"/>
    <w:rsid w:val="009017CA"/>
    <w:rsid w:val="0090387D"/>
    <w:rsid w:val="00904C70"/>
    <w:rsid w:val="00907D40"/>
    <w:rsid w:val="00911D27"/>
    <w:rsid w:val="00912C58"/>
    <w:rsid w:val="00913895"/>
    <w:rsid w:val="00914487"/>
    <w:rsid w:val="0092039E"/>
    <w:rsid w:val="00922908"/>
    <w:rsid w:val="00925807"/>
    <w:rsid w:val="00931A13"/>
    <w:rsid w:val="00932794"/>
    <w:rsid w:val="009343A2"/>
    <w:rsid w:val="00934AB6"/>
    <w:rsid w:val="00937023"/>
    <w:rsid w:val="0094469B"/>
    <w:rsid w:val="00944EE1"/>
    <w:rsid w:val="00946B78"/>
    <w:rsid w:val="00956E30"/>
    <w:rsid w:val="009610D2"/>
    <w:rsid w:val="00961B4D"/>
    <w:rsid w:val="0096598B"/>
    <w:rsid w:val="00966711"/>
    <w:rsid w:val="00973270"/>
    <w:rsid w:val="00973506"/>
    <w:rsid w:val="0098157B"/>
    <w:rsid w:val="009822EE"/>
    <w:rsid w:val="0098390B"/>
    <w:rsid w:val="009843F3"/>
    <w:rsid w:val="009852E3"/>
    <w:rsid w:val="00985BAB"/>
    <w:rsid w:val="0098632A"/>
    <w:rsid w:val="00986457"/>
    <w:rsid w:val="00986844"/>
    <w:rsid w:val="00986E51"/>
    <w:rsid w:val="00987C9F"/>
    <w:rsid w:val="009911C1"/>
    <w:rsid w:val="00991C38"/>
    <w:rsid w:val="00993459"/>
    <w:rsid w:val="00993755"/>
    <w:rsid w:val="009950F4"/>
    <w:rsid w:val="00997E6E"/>
    <w:rsid w:val="009A0384"/>
    <w:rsid w:val="009A087C"/>
    <w:rsid w:val="009A429D"/>
    <w:rsid w:val="009A4684"/>
    <w:rsid w:val="009A5FED"/>
    <w:rsid w:val="009A77F4"/>
    <w:rsid w:val="009B05E1"/>
    <w:rsid w:val="009B0754"/>
    <w:rsid w:val="009B0E7F"/>
    <w:rsid w:val="009B2899"/>
    <w:rsid w:val="009B63B3"/>
    <w:rsid w:val="009B7496"/>
    <w:rsid w:val="009C000C"/>
    <w:rsid w:val="009C079A"/>
    <w:rsid w:val="009C0E01"/>
    <w:rsid w:val="009C4020"/>
    <w:rsid w:val="009C458B"/>
    <w:rsid w:val="009C4A17"/>
    <w:rsid w:val="009D233A"/>
    <w:rsid w:val="009D5FD7"/>
    <w:rsid w:val="009E50DB"/>
    <w:rsid w:val="009E578C"/>
    <w:rsid w:val="009F0D2F"/>
    <w:rsid w:val="009F3F70"/>
    <w:rsid w:val="009F533E"/>
    <w:rsid w:val="00A01B54"/>
    <w:rsid w:val="00A05339"/>
    <w:rsid w:val="00A05DAA"/>
    <w:rsid w:val="00A11A3C"/>
    <w:rsid w:val="00A1340E"/>
    <w:rsid w:val="00A1458F"/>
    <w:rsid w:val="00A209AC"/>
    <w:rsid w:val="00A20C5C"/>
    <w:rsid w:val="00A2157E"/>
    <w:rsid w:val="00A220DA"/>
    <w:rsid w:val="00A23EDD"/>
    <w:rsid w:val="00A25AF7"/>
    <w:rsid w:val="00A2702C"/>
    <w:rsid w:val="00A27524"/>
    <w:rsid w:val="00A30ED1"/>
    <w:rsid w:val="00A34F8D"/>
    <w:rsid w:val="00A35C00"/>
    <w:rsid w:val="00A3702B"/>
    <w:rsid w:val="00A37A10"/>
    <w:rsid w:val="00A37FE6"/>
    <w:rsid w:val="00A40895"/>
    <w:rsid w:val="00A501FB"/>
    <w:rsid w:val="00A5238A"/>
    <w:rsid w:val="00A5359E"/>
    <w:rsid w:val="00A575C7"/>
    <w:rsid w:val="00A57E97"/>
    <w:rsid w:val="00A62D05"/>
    <w:rsid w:val="00A66C21"/>
    <w:rsid w:val="00A67647"/>
    <w:rsid w:val="00A7352B"/>
    <w:rsid w:val="00A775B3"/>
    <w:rsid w:val="00A80F59"/>
    <w:rsid w:val="00A8304A"/>
    <w:rsid w:val="00A83112"/>
    <w:rsid w:val="00A8311D"/>
    <w:rsid w:val="00A86B6E"/>
    <w:rsid w:val="00A87C3A"/>
    <w:rsid w:val="00A9081C"/>
    <w:rsid w:val="00A949B2"/>
    <w:rsid w:val="00A96385"/>
    <w:rsid w:val="00AA2C4F"/>
    <w:rsid w:val="00AA512B"/>
    <w:rsid w:val="00AA5348"/>
    <w:rsid w:val="00AB086C"/>
    <w:rsid w:val="00AB121F"/>
    <w:rsid w:val="00AB15A3"/>
    <w:rsid w:val="00AB1E2E"/>
    <w:rsid w:val="00AB44AF"/>
    <w:rsid w:val="00AC0174"/>
    <w:rsid w:val="00AC0CFE"/>
    <w:rsid w:val="00AC21BA"/>
    <w:rsid w:val="00AC246C"/>
    <w:rsid w:val="00AC3171"/>
    <w:rsid w:val="00AC349B"/>
    <w:rsid w:val="00AC5DD1"/>
    <w:rsid w:val="00AC70EF"/>
    <w:rsid w:val="00AC7953"/>
    <w:rsid w:val="00AD0063"/>
    <w:rsid w:val="00AD18F2"/>
    <w:rsid w:val="00AD2AFC"/>
    <w:rsid w:val="00AD556E"/>
    <w:rsid w:val="00AD73B2"/>
    <w:rsid w:val="00AE01A7"/>
    <w:rsid w:val="00AE6E20"/>
    <w:rsid w:val="00AF3D3B"/>
    <w:rsid w:val="00AF4323"/>
    <w:rsid w:val="00AF53F8"/>
    <w:rsid w:val="00AF61AE"/>
    <w:rsid w:val="00B00ED3"/>
    <w:rsid w:val="00B10C4C"/>
    <w:rsid w:val="00B250B9"/>
    <w:rsid w:val="00B26961"/>
    <w:rsid w:val="00B278BC"/>
    <w:rsid w:val="00B33469"/>
    <w:rsid w:val="00B345A6"/>
    <w:rsid w:val="00B35446"/>
    <w:rsid w:val="00B35A83"/>
    <w:rsid w:val="00B37CFF"/>
    <w:rsid w:val="00B41202"/>
    <w:rsid w:val="00B471F0"/>
    <w:rsid w:val="00B53550"/>
    <w:rsid w:val="00B630FF"/>
    <w:rsid w:val="00B64B14"/>
    <w:rsid w:val="00B65919"/>
    <w:rsid w:val="00B70288"/>
    <w:rsid w:val="00B714B2"/>
    <w:rsid w:val="00B74104"/>
    <w:rsid w:val="00B80200"/>
    <w:rsid w:val="00B80BBA"/>
    <w:rsid w:val="00B8253E"/>
    <w:rsid w:val="00B90A46"/>
    <w:rsid w:val="00B9162A"/>
    <w:rsid w:val="00B923B8"/>
    <w:rsid w:val="00B94A93"/>
    <w:rsid w:val="00B975D3"/>
    <w:rsid w:val="00BA0369"/>
    <w:rsid w:val="00BA0EDE"/>
    <w:rsid w:val="00BA7266"/>
    <w:rsid w:val="00BB128D"/>
    <w:rsid w:val="00BB18F2"/>
    <w:rsid w:val="00BB1D81"/>
    <w:rsid w:val="00BB3E44"/>
    <w:rsid w:val="00BB61F3"/>
    <w:rsid w:val="00BB725D"/>
    <w:rsid w:val="00BC10F3"/>
    <w:rsid w:val="00BC17E6"/>
    <w:rsid w:val="00BC2890"/>
    <w:rsid w:val="00BC4210"/>
    <w:rsid w:val="00BD3703"/>
    <w:rsid w:val="00BD511B"/>
    <w:rsid w:val="00BE0E9E"/>
    <w:rsid w:val="00BE1B87"/>
    <w:rsid w:val="00BE3EF7"/>
    <w:rsid w:val="00BF1ADA"/>
    <w:rsid w:val="00BF34F6"/>
    <w:rsid w:val="00C023FC"/>
    <w:rsid w:val="00C032E2"/>
    <w:rsid w:val="00C0401B"/>
    <w:rsid w:val="00C04C8D"/>
    <w:rsid w:val="00C10719"/>
    <w:rsid w:val="00C1214C"/>
    <w:rsid w:val="00C12886"/>
    <w:rsid w:val="00C15F55"/>
    <w:rsid w:val="00C17E40"/>
    <w:rsid w:val="00C21F98"/>
    <w:rsid w:val="00C36B30"/>
    <w:rsid w:val="00C36BD7"/>
    <w:rsid w:val="00C42981"/>
    <w:rsid w:val="00C43267"/>
    <w:rsid w:val="00C4547A"/>
    <w:rsid w:val="00C45C3F"/>
    <w:rsid w:val="00C51667"/>
    <w:rsid w:val="00C51A16"/>
    <w:rsid w:val="00C5231E"/>
    <w:rsid w:val="00C52976"/>
    <w:rsid w:val="00C56E8E"/>
    <w:rsid w:val="00C65555"/>
    <w:rsid w:val="00C702C0"/>
    <w:rsid w:val="00C712CD"/>
    <w:rsid w:val="00C75884"/>
    <w:rsid w:val="00C800E0"/>
    <w:rsid w:val="00C83691"/>
    <w:rsid w:val="00C83EB1"/>
    <w:rsid w:val="00C93D70"/>
    <w:rsid w:val="00C9679D"/>
    <w:rsid w:val="00C97006"/>
    <w:rsid w:val="00CA2443"/>
    <w:rsid w:val="00CA35D3"/>
    <w:rsid w:val="00CA36FB"/>
    <w:rsid w:val="00CA6202"/>
    <w:rsid w:val="00CA63AC"/>
    <w:rsid w:val="00CA6CBD"/>
    <w:rsid w:val="00CB0C74"/>
    <w:rsid w:val="00CB0E0D"/>
    <w:rsid w:val="00CB5AE5"/>
    <w:rsid w:val="00CC283A"/>
    <w:rsid w:val="00CC45EE"/>
    <w:rsid w:val="00CC47DF"/>
    <w:rsid w:val="00CC5477"/>
    <w:rsid w:val="00CD25DB"/>
    <w:rsid w:val="00CD34B3"/>
    <w:rsid w:val="00CD3F10"/>
    <w:rsid w:val="00CD4DA9"/>
    <w:rsid w:val="00CD618D"/>
    <w:rsid w:val="00CE0AE1"/>
    <w:rsid w:val="00CE165F"/>
    <w:rsid w:val="00CE7515"/>
    <w:rsid w:val="00CE780E"/>
    <w:rsid w:val="00CF04B0"/>
    <w:rsid w:val="00CF2442"/>
    <w:rsid w:val="00CF40D2"/>
    <w:rsid w:val="00CF5DEC"/>
    <w:rsid w:val="00D002EE"/>
    <w:rsid w:val="00D01057"/>
    <w:rsid w:val="00D05411"/>
    <w:rsid w:val="00D0550E"/>
    <w:rsid w:val="00D103F1"/>
    <w:rsid w:val="00D10708"/>
    <w:rsid w:val="00D15496"/>
    <w:rsid w:val="00D17F9E"/>
    <w:rsid w:val="00D27385"/>
    <w:rsid w:val="00D27545"/>
    <w:rsid w:val="00D3013A"/>
    <w:rsid w:val="00D3523F"/>
    <w:rsid w:val="00D434C7"/>
    <w:rsid w:val="00D45F5A"/>
    <w:rsid w:val="00D46611"/>
    <w:rsid w:val="00D50A9A"/>
    <w:rsid w:val="00D5483F"/>
    <w:rsid w:val="00D55311"/>
    <w:rsid w:val="00D56259"/>
    <w:rsid w:val="00D61CC8"/>
    <w:rsid w:val="00D628C9"/>
    <w:rsid w:val="00D62A22"/>
    <w:rsid w:val="00D634B2"/>
    <w:rsid w:val="00D678AD"/>
    <w:rsid w:val="00D67E58"/>
    <w:rsid w:val="00D7041B"/>
    <w:rsid w:val="00D729DE"/>
    <w:rsid w:val="00D73FCA"/>
    <w:rsid w:val="00D75A38"/>
    <w:rsid w:val="00D82EC3"/>
    <w:rsid w:val="00D8568A"/>
    <w:rsid w:val="00D866F3"/>
    <w:rsid w:val="00D91CCC"/>
    <w:rsid w:val="00D94D63"/>
    <w:rsid w:val="00D9614C"/>
    <w:rsid w:val="00D96F8F"/>
    <w:rsid w:val="00D9744B"/>
    <w:rsid w:val="00DA39CC"/>
    <w:rsid w:val="00DB0141"/>
    <w:rsid w:val="00DB1E0A"/>
    <w:rsid w:val="00DB3929"/>
    <w:rsid w:val="00DB6279"/>
    <w:rsid w:val="00DB69E3"/>
    <w:rsid w:val="00DC46F3"/>
    <w:rsid w:val="00DC47E8"/>
    <w:rsid w:val="00DC57E2"/>
    <w:rsid w:val="00DC6047"/>
    <w:rsid w:val="00DD0051"/>
    <w:rsid w:val="00DE0DE5"/>
    <w:rsid w:val="00DE1CCB"/>
    <w:rsid w:val="00DE3C4B"/>
    <w:rsid w:val="00DF2801"/>
    <w:rsid w:val="00DF31A6"/>
    <w:rsid w:val="00DF7C7B"/>
    <w:rsid w:val="00E02683"/>
    <w:rsid w:val="00E02962"/>
    <w:rsid w:val="00E02A1D"/>
    <w:rsid w:val="00E0476C"/>
    <w:rsid w:val="00E05473"/>
    <w:rsid w:val="00E05873"/>
    <w:rsid w:val="00E05D15"/>
    <w:rsid w:val="00E06F01"/>
    <w:rsid w:val="00E12165"/>
    <w:rsid w:val="00E122D8"/>
    <w:rsid w:val="00E12C0F"/>
    <w:rsid w:val="00E217D3"/>
    <w:rsid w:val="00E2248A"/>
    <w:rsid w:val="00E24307"/>
    <w:rsid w:val="00E2516F"/>
    <w:rsid w:val="00E25502"/>
    <w:rsid w:val="00E26219"/>
    <w:rsid w:val="00E27592"/>
    <w:rsid w:val="00E27E0F"/>
    <w:rsid w:val="00E30030"/>
    <w:rsid w:val="00E323C2"/>
    <w:rsid w:val="00E334BD"/>
    <w:rsid w:val="00E3406F"/>
    <w:rsid w:val="00E344BD"/>
    <w:rsid w:val="00E35A17"/>
    <w:rsid w:val="00E36A21"/>
    <w:rsid w:val="00E374A2"/>
    <w:rsid w:val="00E4178A"/>
    <w:rsid w:val="00E419B9"/>
    <w:rsid w:val="00E43E3C"/>
    <w:rsid w:val="00E46132"/>
    <w:rsid w:val="00E51CBD"/>
    <w:rsid w:val="00E56BE5"/>
    <w:rsid w:val="00E678F1"/>
    <w:rsid w:val="00E7577C"/>
    <w:rsid w:val="00E81D18"/>
    <w:rsid w:val="00E83100"/>
    <w:rsid w:val="00E84137"/>
    <w:rsid w:val="00E8490A"/>
    <w:rsid w:val="00E86A40"/>
    <w:rsid w:val="00E871AE"/>
    <w:rsid w:val="00E92675"/>
    <w:rsid w:val="00E92AE5"/>
    <w:rsid w:val="00E96056"/>
    <w:rsid w:val="00EA0768"/>
    <w:rsid w:val="00EA3747"/>
    <w:rsid w:val="00EA7AAF"/>
    <w:rsid w:val="00EA7EAE"/>
    <w:rsid w:val="00EB1929"/>
    <w:rsid w:val="00EB347A"/>
    <w:rsid w:val="00EB3B28"/>
    <w:rsid w:val="00EB7404"/>
    <w:rsid w:val="00EC0D2B"/>
    <w:rsid w:val="00EC1405"/>
    <w:rsid w:val="00ED2205"/>
    <w:rsid w:val="00ED2E05"/>
    <w:rsid w:val="00ED3FDC"/>
    <w:rsid w:val="00EE0FD7"/>
    <w:rsid w:val="00EE1F65"/>
    <w:rsid w:val="00EE641C"/>
    <w:rsid w:val="00EE67E6"/>
    <w:rsid w:val="00EF3566"/>
    <w:rsid w:val="00EF38A9"/>
    <w:rsid w:val="00EF5309"/>
    <w:rsid w:val="00F05811"/>
    <w:rsid w:val="00F05882"/>
    <w:rsid w:val="00F065A9"/>
    <w:rsid w:val="00F06B38"/>
    <w:rsid w:val="00F076A8"/>
    <w:rsid w:val="00F078F6"/>
    <w:rsid w:val="00F10596"/>
    <w:rsid w:val="00F14667"/>
    <w:rsid w:val="00F17E07"/>
    <w:rsid w:val="00F227A8"/>
    <w:rsid w:val="00F244C0"/>
    <w:rsid w:val="00F27370"/>
    <w:rsid w:val="00F27A65"/>
    <w:rsid w:val="00F30F1C"/>
    <w:rsid w:val="00F33248"/>
    <w:rsid w:val="00F37060"/>
    <w:rsid w:val="00F4185F"/>
    <w:rsid w:val="00F42FA6"/>
    <w:rsid w:val="00F442A8"/>
    <w:rsid w:val="00F46A39"/>
    <w:rsid w:val="00F51FD5"/>
    <w:rsid w:val="00F52800"/>
    <w:rsid w:val="00F53C43"/>
    <w:rsid w:val="00F547D6"/>
    <w:rsid w:val="00F5763F"/>
    <w:rsid w:val="00F604C8"/>
    <w:rsid w:val="00F60890"/>
    <w:rsid w:val="00F6117D"/>
    <w:rsid w:val="00F62044"/>
    <w:rsid w:val="00F638CE"/>
    <w:rsid w:val="00F65763"/>
    <w:rsid w:val="00F71685"/>
    <w:rsid w:val="00F71DEB"/>
    <w:rsid w:val="00F73886"/>
    <w:rsid w:val="00F75254"/>
    <w:rsid w:val="00F76F57"/>
    <w:rsid w:val="00F80E3B"/>
    <w:rsid w:val="00F8263C"/>
    <w:rsid w:val="00F8674C"/>
    <w:rsid w:val="00F87308"/>
    <w:rsid w:val="00F87E8C"/>
    <w:rsid w:val="00F90AD6"/>
    <w:rsid w:val="00F929E8"/>
    <w:rsid w:val="00F93991"/>
    <w:rsid w:val="00F93DCC"/>
    <w:rsid w:val="00F94F51"/>
    <w:rsid w:val="00FA02B9"/>
    <w:rsid w:val="00FA05FC"/>
    <w:rsid w:val="00FA2B2F"/>
    <w:rsid w:val="00FA332D"/>
    <w:rsid w:val="00FA41FE"/>
    <w:rsid w:val="00FA4C33"/>
    <w:rsid w:val="00FB0191"/>
    <w:rsid w:val="00FB135B"/>
    <w:rsid w:val="00FB30E6"/>
    <w:rsid w:val="00FB5FB6"/>
    <w:rsid w:val="00FB7C79"/>
    <w:rsid w:val="00FC2B7A"/>
    <w:rsid w:val="00FC46B1"/>
    <w:rsid w:val="00FC5ABC"/>
    <w:rsid w:val="00FC5F7A"/>
    <w:rsid w:val="00FD43B6"/>
    <w:rsid w:val="00FD49E4"/>
    <w:rsid w:val="00FD53B9"/>
    <w:rsid w:val="00FD64E9"/>
    <w:rsid w:val="00FE2210"/>
    <w:rsid w:val="00FE240E"/>
    <w:rsid w:val="00FE6D19"/>
    <w:rsid w:val="00FE7607"/>
    <w:rsid w:val="00FF211D"/>
    <w:rsid w:val="00FF23ED"/>
    <w:rsid w:val="00FF69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8FBC0EE4-E269-4452-B058-2A3269D9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9DF"/>
    <w:rPr>
      <w:rFonts w:ascii="Times New Roman" w:eastAsia="Times New Roman" w:hAnsi="Times New Roman"/>
      <w:sz w:val="24"/>
      <w:szCs w:val="24"/>
    </w:rPr>
  </w:style>
  <w:style w:type="paragraph" w:styleId="1">
    <w:name w:val="heading 1"/>
    <w:basedOn w:val="a"/>
    <w:next w:val="a"/>
    <w:link w:val="10"/>
    <w:uiPriority w:val="9"/>
    <w:qFormat/>
    <w:rsid w:val="00020347"/>
    <w:pPr>
      <w:keepNext/>
      <w:keepLines/>
      <w:spacing w:before="480"/>
      <w:outlineLvl w:val="0"/>
    </w:pPr>
    <w:rPr>
      <w:rFonts w:ascii="Calibri Light" w:hAnsi="Calibri Light"/>
      <w:b/>
      <w:bCs/>
      <w:color w:val="2E74B5"/>
      <w:sz w:val="28"/>
      <w:szCs w:val="28"/>
    </w:rPr>
  </w:style>
  <w:style w:type="paragraph" w:styleId="2">
    <w:name w:val="heading 2"/>
    <w:basedOn w:val="a"/>
    <w:next w:val="a"/>
    <w:link w:val="20"/>
    <w:uiPriority w:val="9"/>
    <w:semiHidden/>
    <w:unhideWhenUsed/>
    <w:qFormat/>
    <w:rsid w:val="00ED3FDC"/>
    <w:pPr>
      <w:keepNext/>
      <w:spacing w:before="240" w:after="60"/>
      <w:outlineLvl w:val="1"/>
    </w:pPr>
    <w:rPr>
      <w:rFonts w:ascii="Calibri Light" w:hAnsi="Calibri Light"/>
      <w:b/>
      <w:bCs/>
      <w:i/>
      <w:iCs/>
      <w:sz w:val="28"/>
      <w:szCs w:val="28"/>
    </w:rPr>
  </w:style>
  <w:style w:type="paragraph" w:styleId="7">
    <w:name w:val="heading 7"/>
    <w:basedOn w:val="a"/>
    <w:next w:val="a"/>
    <w:link w:val="70"/>
    <w:qFormat/>
    <w:rsid w:val="001F3BDD"/>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rsid w:val="001F3BDD"/>
    <w:rPr>
      <w:rFonts w:ascii="Calibri" w:eastAsia="Times New Roman" w:hAnsi="Calibri" w:cs="Times New Roman"/>
      <w:sz w:val="24"/>
      <w:szCs w:val="24"/>
    </w:rPr>
  </w:style>
  <w:style w:type="paragraph" w:styleId="a3">
    <w:name w:val="Body Text"/>
    <w:basedOn w:val="a"/>
    <w:link w:val="11"/>
    <w:uiPriority w:val="99"/>
    <w:rsid w:val="001F3BDD"/>
    <w:pPr>
      <w:spacing w:after="120"/>
    </w:pPr>
    <w:rPr>
      <w:lang w:val="x-none" w:eastAsia="x-none"/>
    </w:rPr>
  </w:style>
  <w:style w:type="character" w:customStyle="1" w:styleId="a4">
    <w:name w:val="Основной текст Знак"/>
    <w:uiPriority w:val="99"/>
    <w:semiHidden/>
    <w:rsid w:val="001F3BDD"/>
    <w:rPr>
      <w:rFonts w:ascii="Times New Roman" w:eastAsia="Times New Roman" w:hAnsi="Times New Roman" w:cs="Times New Roman"/>
      <w:sz w:val="24"/>
      <w:szCs w:val="24"/>
      <w:lang w:eastAsia="ru-RU"/>
    </w:rPr>
  </w:style>
  <w:style w:type="character" w:styleId="a5">
    <w:name w:val="Hyperlink"/>
    <w:uiPriority w:val="99"/>
    <w:rsid w:val="001F3BDD"/>
    <w:rPr>
      <w:color w:val="0000FF"/>
      <w:u w:val="single"/>
    </w:rPr>
  </w:style>
  <w:style w:type="paragraph" w:customStyle="1" w:styleId="ConsPlusNormal">
    <w:name w:val="ConsPlusNormal"/>
    <w:link w:val="ConsPlusNormal0"/>
    <w:qFormat/>
    <w:rsid w:val="001F3BDD"/>
    <w:pPr>
      <w:widowControl w:val="0"/>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locked/>
    <w:rsid w:val="001F3BDD"/>
    <w:rPr>
      <w:rFonts w:ascii="Arial" w:eastAsia="Times New Roman" w:hAnsi="Arial" w:cs="Arial"/>
      <w:sz w:val="22"/>
      <w:szCs w:val="22"/>
      <w:lang w:eastAsia="ru-RU" w:bidi="ar-SA"/>
    </w:rPr>
  </w:style>
  <w:style w:type="paragraph" w:customStyle="1" w:styleId="ConsNormal">
    <w:name w:val="ConsNormal"/>
    <w:rsid w:val="001F3BDD"/>
    <w:pPr>
      <w:widowControl w:val="0"/>
      <w:autoSpaceDE w:val="0"/>
      <w:autoSpaceDN w:val="0"/>
      <w:adjustRightInd w:val="0"/>
      <w:ind w:right="19772" w:firstLine="720"/>
    </w:pPr>
    <w:rPr>
      <w:rFonts w:ascii="Arial" w:eastAsia="Times New Roman" w:hAnsi="Arial" w:cs="Arial"/>
    </w:rPr>
  </w:style>
  <w:style w:type="paragraph" w:styleId="a6">
    <w:name w:val="Plain Text"/>
    <w:basedOn w:val="a"/>
    <w:link w:val="a7"/>
    <w:rsid w:val="001F3BDD"/>
    <w:rPr>
      <w:rFonts w:ascii="Courier New" w:hAnsi="Courier New"/>
      <w:sz w:val="20"/>
      <w:szCs w:val="20"/>
    </w:rPr>
  </w:style>
  <w:style w:type="character" w:customStyle="1" w:styleId="a7">
    <w:name w:val="Текст Знак"/>
    <w:link w:val="a6"/>
    <w:rsid w:val="001F3BDD"/>
    <w:rPr>
      <w:rFonts w:ascii="Courier New" w:eastAsia="Times New Roman" w:hAnsi="Courier New" w:cs="Times New Roman"/>
      <w:sz w:val="20"/>
      <w:szCs w:val="20"/>
    </w:rPr>
  </w:style>
  <w:style w:type="paragraph" w:customStyle="1" w:styleId="Normal1">
    <w:name w:val="Normal1"/>
    <w:rsid w:val="001F3BDD"/>
    <w:pPr>
      <w:widowControl w:val="0"/>
    </w:pPr>
    <w:rPr>
      <w:rFonts w:ascii="Times New Roman" w:eastAsia="Times New Roman" w:hAnsi="Times New Roman"/>
    </w:rPr>
  </w:style>
  <w:style w:type="paragraph" w:customStyle="1" w:styleId="-">
    <w:name w:val="Контракт-раздел"/>
    <w:basedOn w:val="a"/>
    <w:next w:val="-0"/>
    <w:rsid w:val="001F3BDD"/>
    <w:pPr>
      <w:keepNext/>
      <w:tabs>
        <w:tab w:val="left" w:pos="540"/>
        <w:tab w:val="num" w:pos="3960"/>
      </w:tabs>
      <w:suppressAutoHyphens/>
      <w:spacing w:before="360" w:after="120"/>
      <w:ind w:left="3960"/>
      <w:jc w:val="center"/>
      <w:outlineLvl w:val="3"/>
    </w:pPr>
    <w:rPr>
      <w:b/>
      <w:bCs/>
      <w:caps/>
      <w:smallCaps/>
    </w:rPr>
  </w:style>
  <w:style w:type="paragraph" w:customStyle="1" w:styleId="-0">
    <w:name w:val="Контракт-пункт"/>
    <w:basedOn w:val="a"/>
    <w:qFormat/>
    <w:rsid w:val="001F3BDD"/>
    <w:pPr>
      <w:tabs>
        <w:tab w:val="num" w:pos="4811"/>
      </w:tabs>
      <w:ind w:left="4811" w:hanging="851"/>
      <w:jc w:val="both"/>
    </w:pPr>
  </w:style>
  <w:style w:type="character" w:customStyle="1" w:styleId="11">
    <w:name w:val="Основной текст Знак1"/>
    <w:link w:val="a3"/>
    <w:uiPriority w:val="99"/>
    <w:rsid w:val="001F3BDD"/>
    <w:rPr>
      <w:rFonts w:ascii="Times New Roman" w:eastAsia="Times New Roman" w:hAnsi="Times New Roman" w:cs="Times New Roman"/>
      <w:sz w:val="24"/>
      <w:szCs w:val="24"/>
    </w:rPr>
  </w:style>
  <w:style w:type="paragraph" w:customStyle="1" w:styleId="21">
    <w:name w:val="Основной текст с отступом 21"/>
    <w:basedOn w:val="a"/>
    <w:rsid w:val="001F3BDD"/>
    <w:pPr>
      <w:widowControl w:val="0"/>
      <w:suppressAutoHyphens/>
      <w:overflowPunct w:val="0"/>
      <w:autoSpaceDE w:val="0"/>
      <w:spacing w:after="360" w:line="240" w:lineRule="exact"/>
      <w:ind w:firstLine="851"/>
      <w:jc w:val="both"/>
    </w:pPr>
    <w:rPr>
      <w:rFonts w:cs="Calibri"/>
      <w:szCs w:val="20"/>
      <w:lang w:eastAsia="ar-SA"/>
    </w:rPr>
  </w:style>
  <w:style w:type="paragraph" w:styleId="a8">
    <w:name w:val="footnote text"/>
    <w:basedOn w:val="a"/>
    <w:link w:val="a9"/>
    <w:semiHidden/>
    <w:unhideWhenUsed/>
    <w:rsid w:val="00E92AE5"/>
    <w:pPr>
      <w:spacing w:beforeAutospacing="1" w:afterAutospacing="1"/>
    </w:pPr>
    <w:rPr>
      <w:sz w:val="20"/>
      <w:szCs w:val="20"/>
    </w:rPr>
  </w:style>
  <w:style w:type="character" w:customStyle="1" w:styleId="a9">
    <w:name w:val="Текст сноски Знак"/>
    <w:link w:val="a8"/>
    <w:semiHidden/>
    <w:rsid w:val="00E92AE5"/>
    <w:rPr>
      <w:rFonts w:ascii="Times New Roman" w:eastAsia="Times New Roman" w:hAnsi="Times New Roman" w:cs="Times New Roman"/>
      <w:sz w:val="20"/>
      <w:szCs w:val="20"/>
      <w:lang w:eastAsia="ru-RU"/>
    </w:rPr>
  </w:style>
  <w:style w:type="character" w:styleId="aa">
    <w:name w:val="footnote reference"/>
    <w:aliases w:val="Ссылка на сноску 45"/>
    <w:uiPriority w:val="99"/>
    <w:rsid w:val="00E92AE5"/>
    <w:rPr>
      <w:rFonts w:cs="Times New Roman"/>
      <w:vertAlign w:val="superscript"/>
    </w:rPr>
  </w:style>
  <w:style w:type="paragraph" w:styleId="22">
    <w:name w:val="Body Text Indent 2"/>
    <w:basedOn w:val="a"/>
    <w:link w:val="23"/>
    <w:rsid w:val="00F53C43"/>
    <w:pPr>
      <w:spacing w:after="120" w:line="480" w:lineRule="auto"/>
      <w:ind w:left="283"/>
    </w:pPr>
  </w:style>
  <w:style w:type="character" w:customStyle="1" w:styleId="23">
    <w:name w:val="Основной текст с отступом 2 Знак"/>
    <w:link w:val="22"/>
    <w:rsid w:val="00F53C43"/>
    <w:rPr>
      <w:rFonts w:ascii="Times New Roman" w:eastAsia="Times New Roman" w:hAnsi="Times New Roman" w:cs="Times New Roman"/>
      <w:sz w:val="24"/>
      <w:szCs w:val="24"/>
      <w:lang w:eastAsia="ru-RU"/>
    </w:rPr>
  </w:style>
  <w:style w:type="paragraph" w:styleId="ab">
    <w:name w:val="List Paragraph"/>
    <w:aliases w:val="Абзац маркированнный,Bullet List,FooterText,numbered,Нумерованый список,SL_Абзац списка,Paragraphe de liste1,lp1,List Paragraph,Абзац списка литеральный"/>
    <w:basedOn w:val="a"/>
    <w:link w:val="ac"/>
    <w:uiPriority w:val="34"/>
    <w:qFormat/>
    <w:rsid w:val="00B90A46"/>
    <w:pPr>
      <w:ind w:left="720"/>
      <w:contextualSpacing/>
    </w:pPr>
    <w:rPr>
      <w:lang w:val="x-none"/>
    </w:rPr>
  </w:style>
  <w:style w:type="character" w:styleId="ad">
    <w:name w:val="page number"/>
    <w:rsid w:val="00EA7AAF"/>
    <w:rPr>
      <w:rFonts w:ascii="Times New Roman" w:hAnsi="Times New Roman" w:cs="Times New Roman"/>
    </w:rPr>
  </w:style>
  <w:style w:type="paragraph" w:styleId="ae">
    <w:name w:val="header"/>
    <w:basedOn w:val="a"/>
    <w:link w:val="af"/>
    <w:uiPriority w:val="99"/>
    <w:unhideWhenUsed/>
    <w:rsid w:val="00DB3929"/>
    <w:pPr>
      <w:tabs>
        <w:tab w:val="center" w:pos="4677"/>
        <w:tab w:val="right" w:pos="9355"/>
      </w:tabs>
    </w:pPr>
  </w:style>
  <w:style w:type="character" w:customStyle="1" w:styleId="af">
    <w:name w:val="Верхний колонтитул Знак"/>
    <w:link w:val="ae"/>
    <w:uiPriority w:val="99"/>
    <w:rsid w:val="00DB392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DB3929"/>
    <w:pPr>
      <w:tabs>
        <w:tab w:val="center" w:pos="4677"/>
        <w:tab w:val="right" w:pos="9355"/>
      </w:tabs>
    </w:pPr>
  </w:style>
  <w:style w:type="character" w:customStyle="1" w:styleId="af1">
    <w:name w:val="Нижний колонтитул Знак"/>
    <w:link w:val="af0"/>
    <w:uiPriority w:val="99"/>
    <w:rsid w:val="00DB3929"/>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CA35D3"/>
    <w:rPr>
      <w:rFonts w:ascii="Segoe UI" w:hAnsi="Segoe UI" w:cs="Segoe UI"/>
      <w:sz w:val="18"/>
      <w:szCs w:val="18"/>
    </w:rPr>
  </w:style>
  <w:style w:type="character" w:customStyle="1" w:styleId="af3">
    <w:name w:val="Текст выноски Знак"/>
    <w:link w:val="af2"/>
    <w:uiPriority w:val="99"/>
    <w:semiHidden/>
    <w:rsid w:val="00CA35D3"/>
    <w:rPr>
      <w:rFonts w:ascii="Segoe UI" w:eastAsia="Times New Roman" w:hAnsi="Segoe UI" w:cs="Segoe UI"/>
      <w:sz w:val="18"/>
      <w:szCs w:val="18"/>
      <w:lang w:eastAsia="ru-RU"/>
    </w:rPr>
  </w:style>
  <w:style w:type="paragraph" w:styleId="af4">
    <w:name w:val="No Spacing"/>
    <w:link w:val="af5"/>
    <w:uiPriority w:val="1"/>
    <w:qFormat/>
    <w:rsid w:val="00CA6202"/>
    <w:rPr>
      <w:sz w:val="22"/>
      <w:szCs w:val="22"/>
      <w:lang w:eastAsia="en-US"/>
    </w:rPr>
  </w:style>
  <w:style w:type="character" w:styleId="af6">
    <w:name w:val="Subtle Emphasis"/>
    <w:uiPriority w:val="19"/>
    <w:qFormat/>
    <w:rsid w:val="001229E9"/>
    <w:rPr>
      <w:i/>
      <w:iCs/>
      <w:color w:val="404040"/>
    </w:rPr>
  </w:style>
  <w:style w:type="character" w:customStyle="1" w:styleId="10">
    <w:name w:val="Заголовок 1 Знак"/>
    <w:link w:val="1"/>
    <w:uiPriority w:val="9"/>
    <w:rsid w:val="00020347"/>
    <w:rPr>
      <w:rFonts w:ascii="Calibri Light" w:eastAsia="Times New Roman" w:hAnsi="Calibri Light" w:cs="Times New Roman"/>
      <w:b/>
      <w:bCs/>
      <w:color w:val="2E74B5"/>
      <w:sz w:val="28"/>
      <w:szCs w:val="28"/>
      <w:lang w:eastAsia="ru-RU"/>
    </w:rPr>
  </w:style>
  <w:style w:type="character" w:customStyle="1" w:styleId="text">
    <w:name w:val="text"/>
    <w:basedOn w:val="a0"/>
    <w:rsid w:val="00020347"/>
  </w:style>
  <w:style w:type="character" w:styleId="af7">
    <w:name w:val="annotation reference"/>
    <w:uiPriority w:val="99"/>
    <w:semiHidden/>
    <w:unhideWhenUsed/>
    <w:rsid w:val="00FB5FB6"/>
    <w:rPr>
      <w:sz w:val="16"/>
      <w:szCs w:val="16"/>
    </w:rPr>
  </w:style>
  <w:style w:type="paragraph" w:styleId="af8">
    <w:name w:val="annotation text"/>
    <w:basedOn w:val="a"/>
    <w:link w:val="af9"/>
    <w:uiPriority w:val="99"/>
    <w:semiHidden/>
    <w:unhideWhenUsed/>
    <w:rsid w:val="00FB5FB6"/>
    <w:rPr>
      <w:sz w:val="20"/>
      <w:szCs w:val="20"/>
    </w:rPr>
  </w:style>
  <w:style w:type="character" w:customStyle="1" w:styleId="af9">
    <w:name w:val="Текст примечания Знак"/>
    <w:link w:val="af8"/>
    <w:uiPriority w:val="99"/>
    <w:semiHidden/>
    <w:rsid w:val="00FB5FB6"/>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FB5FB6"/>
    <w:rPr>
      <w:b/>
      <w:bCs/>
    </w:rPr>
  </w:style>
  <w:style w:type="character" w:customStyle="1" w:styleId="afb">
    <w:name w:val="Тема примечания Знак"/>
    <w:link w:val="afa"/>
    <w:uiPriority w:val="99"/>
    <w:semiHidden/>
    <w:rsid w:val="00FB5FB6"/>
    <w:rPr>
      <w:rFonts w:ascii="Times New Roman" w:eastAsia="Times New Roman" w:hAnsi="Times New Roman" w:cs="Times New Roman"/>
      <w:b/>
      <w:bCs/>
      <w:sz w:val="20"/>
      <w:szCs w:val="20"/>
      <w:lang w:eastAsia="ru-RU"/>
    </w:rPr>
  </w:style>
  <w:style w:type="character" w:customStyle="1" w:styleId="ac">
    <w:name w:val="Абзац списка Знак"/>
    <w:aliases w:val="Абзац маркированнный Знак,Bullet List Знак,FooterText Знак,numbered Знак,Нумерованый список Знак,SL_Абзац списка Знак,Paragraphe de liste1 Знак,lp1 Знак,List Paragraph Знак,Абзац списка литеральный Знак"/>
    <w:link w:val="ab"/>
    <w:uiPriority w:val="34"/>
    <w:qFormat/>
    <w:locked/>
    <w:rsid w:val="00772273"/>
    <w:rPr>
      <w:rFonts w:ascii="Times New Roman" w:eastAsia="Times New Roman" w:hAnsi="Times New Roman" w:cs="Times New Roman"/>
      <w:sz w:val="24"/>
      <w:szCs w:val="24"/>
      <w:lang w:eastAsia="ru-RU"/>
    </w:rPr>
  </w:style>
  <w:style w:type="paragraph" w:customStyle="1" w:styleId="12">
    <w:name w:val="Текст1"/>
    <w:basedOn w:val="a"/>
    <w:rsid w:val="00966711"/>
    <w:rPr>
      <w:rFonts w:ascii="Courier New" w:eastAsia="SimSun" w:hAnsi="Courier New"/>
      <w:sz w:val="20"/>
      <w:szCs w:val="20"/>
      <w:lang w:eastAsia="zh-CN"/>
    </w:rPr>
  </w:style>
  <w:style w:type="table" w:styleId="afc">
    <w:name w:val="Table Grid"/>
    <w:basedOn w:val="a1"/>
    <w:rsid w:val="009667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349E9"/>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TableNormal">
    <w:name w:val="Table Normal"/>
    <w:uiPriority w:val="2"/>
    <w:semiHidden/>
    <w:qFormat/>
    <w:rsid w:val="004349E9"/>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d">
    <w:name w:val="Основной текст + Полужирный"/>
    <w:rsid w:val="0003440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eastAsia="ru-RU" w:bidi="ru-RU"/>
    </w:rPr>
  </w:style>
  <w:style w:type="character" w:customStyle="1" w:styleId="afe">
    <w:name w:val="Основной текст_"/>
    <w:link w:val="13"/>
    <w:locked/>
    <w:rsid w:val="008F118B"/>
    <w:rPr>
      <w:rFonts w:ascii="Times New Roman" w:eastAsia="Times New Roman" w:hAnsi="Times New Roman" w:cs="Times New Roman"/>
      <w:shd w:val="clear" w:color="auto" w:fill="FFFFFF"/>
    </w:rPr>
  </w:style>
  <w:style w:type="paragraph" w:customStyle="1" w:styleId="13">
    <w:name w:val="Основной текст1"/>
    <w:basedOn w:val="a"/>
    <w:link w:val="afe"/>
    <w:rsid w:val="008F118B"/>
    <w:pPr>
      <w:widowControl w:val="0"/>
      <w:shd w:val="clear" w:color="auto" w:fill="FFFFFF"/>
      <w:spacing w:after="240"/>
    </w:pPr>
    <w:rPr>
      <w:sz w:val="22"/>
      <w:szCs w:val="22"/>
      <w:lang w:eastAsia="en-US"/>
    </w:rPr>
  </w:style>
  <w:style w:type="character" w:customStyle="1" w:styleId="14">
    <w:name w:val="Заголовок №1_"/>
    <w:link w:val="15"/>
    <w:locked/>
    <w:rsid w:val="008F118B"/>
    <w:rPr>
      <w:rFonts w:ascii="Times New Roman" w:eastAsia="Times New Roman" w:hAnsi="Times New Roman" w:cs="Times New Roman"/>
      <w:b/>
      <w:bCs/>
      <w:shd w:val="clear" w:color="auto" w:fill="FFFFFF"/>
    </w:rPr>
  </w:style>
  <w:style w:type="paragraph" w:customStyle="1" w:styleId="15">
    <w:name w:val="Заголовок №1"/>
    <w:basedOn w:val="a"/>
    <w:link w:val="14"/>
    <w:rsid w:val="008F118B"/>
    <w:pPr>
      <w:widowControl w:val="0"/>
      <w:shd w:val="clear" w:color="auto" w:fill="FFFFFF"/>
      <w:spacing w:after="240"/>
      <w:outlineLvl w:val="0"/>
    </w:pPr>
    <w:rPr>
      <w:b/>
      <w:bCs/>
      <w:sz w:val="22"/>
      <w:szCs w:val="22"/>
      <w:lang w:eastAsia="en-US"/>
    </w:rPr>
  </w:style>
  <w:style w:type="paragraph" w:styleId="aff">
    <w:name w:val="Normal (Web)"/>
    <w:basedOn w:val="a"/>
    <w:uiPriority w:val="99"/>
    <w:rsid w:val="004868C0"/>
    <w:pPr>
      <w:spacing w:before="100" w:beforeAutospacing="1" w:after="100" w:afterAutospacing="1"/>
    </w:pPr>
  </w:style>
  <w:style w:type="character" w:customStyle="1" w:styleId="20">
    <w:name w:val="Заголовок 2 Знак"/>
    <w:link w:val="2"/>
    <w:uiPriority w:val="9"/>
    <w:semiHidden/>
    <w:rsid w:val="00ED3FDC"/>
    <w:rPr>
      <w:rFonts w:ascii="Calibri Light" w:eastAsia="Times New Roman" w:hAnsi="Calibri Light" w:cs="Times New Roman"/>
      <w:b/>
      <w:bCs/>
      <w:i/>
      <w:iCs/>
      <w:sz w:val="28"/>
      <w:szCs w:val="28"/>
    </w:rPr>
  </w:style>
  <w:style w:type="character" w:customStyle="1" w:styleId="af5">
    <w:name w:val="Без интервала Знак"/>
    <w:link w:val="af4"/>
    <w:uiPriority w:val="1"/>
    <w:locked/>
    <w:rsid w:val="008C3B72"/>
    <w:rPr>
      <w:sz w:val="22"/>
      <w:szCs w:val="22"/>
      <w:lang w:eastAsia="en-US"/>
    </w:rPr>
  </w:style>
  <w:style w:type="paragraph" w:customStyle="1" w:styleId="Style4">
    <w:name w:val="Style4"/>
    <w:basedOn w:val="a"/>
    <w:qFormat/>
    <w:rsid w:val="008C3B72"/>
    <w:pPr>
      <w:widowControl w:val="0"/>
    </w:pPr>
    <w:rPr>
      <w:rFonts w:eastAsia="Calibri"/>
      <w:lang w:eastAsia="zh-CN"/>
    </w:rPr>
  </w:style>
  <w:style w:type="paragraph" w:customStyle="1" w:styleId="4">
    <w:name w:val="Основной текст4"/>
    <w:basedOn w:val="a"/>
    <w:rsid w:val="008C3B72"/>
    <w:pPr>
      <w:widowControl w:val="0"/>
      <w:shd w:val="clear" w:color="auto" w:fill="FFFFFF"/>
      <w:spacing w:before="240" w:line="278" w:lineRule="exact"/>
      <w:jc w:val="both"/>
    </w:pPr>
    <w:rPr>
      <w:sz w:val="23"/>
      <w:szCs w:val="23"/>
      <w:lang w:val="x-none" w:eastAsia="x-none"/>
    </w:rPr>
  </w:style>
  <w:style w:type="character" w:styleId="aff0">
    <w:name w:val="Strong"/>
    <w:uiPriority w:val="22"/>
    <w:qFormat/>
    <w:rsid w:val="00D61C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5544">
      <w:bodyDiv w:val="1"/>
      <w:marLeft w:val="0"/>
      <w:marRight w:val="0"/>
      <w:marTop w:val="0"/>
      <w:marBottom w:val="0"/>
      <w:divBdr>
        <w:top w:val="none" w:sz="0" w:space="0" w:color="auto"/>
        <w:left w:val="none" w:sz="0" w:space="0" w:color="auto"/>
        <w:bottom w:val="none" w:sz="0" w:space="0" w:color="auto"/>
        <w:right w:val="none" w:sz="0" w:space="0" w:color="auto"/>
      </w:divBdr>
    </w:div>
    <w:div w:id="60373725">
      <w:bodyDiv w:val="1"/>
      <w:marLeft w:val="0"/>
      <w:marRight w:val="0"/>
      <w:marTop w:val="0"/>
      <w:marBottom w:val="0"/>
      <w:divBdr>
        <w:top w:val="none" w:sz="0" w:space="0" w:color="auto"/>
        <w:left w:val="none" w:sz="0" w:space="0" w:color="auto"/>
        <w:bottom w:val="none" w:sz="0" w:space="0" w:color="auto"/>
        <w:right w:val="none" w:sz="0" w:space="0" w:color="auto"/>
      </w:divBdr>
    </w:div>
    <w:div w:id="82184728">
      <w:bodyDiv w:val="1"/>
      <w:marLeft w:val="0"/>
      <w:marRight w:val="0"/>
      <w:marTop w:val="0"/>
      <w:marBottom w:val="0"/>
      <w:divBdr>
        <w:top w:val="none" w:sz="0" w:space="0" w:color="auto"/>
        <w:left w:val="none" w:sz="0" w:space="0" w:color="auto"/>
        <w:bottom w:val="none" w:sz="0" w:space="0" w:color="auto"/>
        <w:right w:val="none" w:sz="0" w:space="0" w:color="auto"/>
      </w:divBdr>
    </w:div>
    <w:div w:id="93020533">
      <w:bodyDiv w:val="1"/>
      <w:marLeft w:val="0"/>
      <w:marRight w:val="0"/>
      <w:marTop w:val="0"/>
      <w:marBottom w:val="0"/>
      <w:divBdr>
        <w:top w:val="none" w:sz="0" w:space="0" w:color="auto"/>
        <w:left w:val="none" w:sz="0" w:space="0" w:color="auto"/>
        <w:bottom w:val="none" w:sz="0" w:space="0" w:color="auto"/>
        <w:right w:val="none" w:sz="0" w:space="0" w:color="auto"/>
      </w:divBdr>
    </w:div>
    <w:div w:id="102309129">
      <w:bodyDiv w:val="1"/>
      <w:marLeft w:val="0"/>
      <w:marRight w:val="0"/>
      <w:marTop w:val="0"/>
      <w:marBottom w:val="0"/>
      <w:divBdr>
        <w:top w:val="none" w:sz="0" w:space="0" w:color="auto"/>
        <w:left w:val="none" w:sz="0" w:space="0" w:color="auto"/>
        <w:bottom w:val="none" w:sz="0" w:space="0" w:color="auto"/>
        <w:right w:val="none" w:sz="0" w:space="0" w:color="auto"/>
      </w:divBdr>
    </w:div>
    <w:div w:id="109056628">
      <w:bodyDiv w:val="1"/>
      <w:marLeft w:val="0"/>
      <w:marRight w:val="0"/>
      <w:marTop w:val="0"/>
      <w:marBottom w:val="0"/>
      <w:divBdr>
        <w:top w:val="none" w:sz="0" w:space="0" w:color="auto"/>
        <w:left w:val="none" w:sz="0" w:space="0" w:color="auto"/>
        <w:bottom w:val="none" w:sz="0" w:space="0" w:color="auto"/>
        <w:right w:val="none" w:sz="0" w:space="0" w:color="auto"/>
      </w:divBdr>
    </w:div>
    <w:div w:id="115686425">
      <w:bodyDiv w:val="1"/>
      <w:marLeft w:val="0"/>
      <w:marRight w:val="0"/>
      <w:marTop w:val="0"/>
      <w:marBottom w:val="0"/>
      <w:divBdr>
        <w:top w:val="none" w:sz="0" w:space="0" w:color="auto"/>
        <w:left w:val="none" w:sz="0" w:space="0" w:color="auto"/>
        <w:bottom w:val="none" w:sz="0" w:space="0" w:color="auto"/>
        <w:right w:val="none" w:sz="0" w:space="0" w:color="auto"/>
      </w:divBdr>
    </w:div>
    <w:div w:id="131213728">
      <w:bodyDiv w:val="1"/>
      <w:marLeft w:val="0"/>
      <w:marRight w:val="0"/>
      <w:marTop w:val="0"/>
      <w:marBottom w:val="0"/>
      <w:divBdr>
        <w:top w:val="none" w:sz="0" w:space="0" w:color="auto"/>
        <w:left w:val="none" w:sz="0" w:space="0" w:color="auto"/>
        <w:bottom w:val="none" w:sz="0" w:space="0" w:color="auto"/>
        <w:right w:val="none" w:sz="0" w:space="0" w:color="auto"/>
      </w:divBdr>
    </w:div>
    <w:div w:id="139882300">
      <w:bodyDiv w:val="1"/>
      <w:marLeft w:val="0"/>
      <w:marRight w:val="0"/>
      <w:marTop w:val="0"/>
      <w:marBottom w:val="0"/>
      <w:divBdr>
        <w:top w:val="none" w:sz="0" w:space="0" w:color="auto"/>
        <w:left w:val="none" w:sz="0" w:space="0" w:color="auto"/>
        <w:bottom w:val="none" w:sz="0" w:space="0" w:color="auto"/>
        <w:right w:val="none" w:sz="0" w:space="0" w:color="auto"/>
      </w:divBdr>
    </w:div>
    <w:div w:id="191771993">
      <w:bodyDiv w:val="1"/>
      <w:marLeft w:val="0"/>
      <w:marRight w:val="0"/>
      <w:marTop w:val="0"/>
      <w:marBottom w:val="0"/>
      <w:divBdr>
        <w:top w:val="none" w:sz="0" w:space="0" w:color="auto"/>
        <w:left w:val="none" w:sz="0" w:space="0" w:color="auto"/>
        <w:bottom w:val="none" w:sz="0" w:space="0" w:color="auto"/>
        <w:right w:val="none" w:sz="0" w:space="0" w:color="auto"/>
      </w:divBdr>
    </w:div>
    <w:div w:id="202182215">
      <w:bodyDiv w:val="1"/>
      <w:marLeft w:val="0"/>
      <w:marRight w:val="0"/>
      <w:marTop w:val="0"/>
      <w:marBottom w:val="0"/>
      <w:divBdr>
        <w:top w:val="none" w:sz="0" w:space="0" w:color="auto"/>
        <w:left w:val="none" w:sz="0" w:space="0" w:color="auto"/>
        <w:bottom w:val="none" w:sz="0" w:space="0" w:color="auto"/>
        <w:right w:val="none" w:sz="0" w:space="0" w:color="auto"/>
      </w:divBdr>
    </w:div>
    <w:div w:id="230702516">
      <w:bodyDiv w:val="1"/>
      <w:marLeft w:val="0"/>
      <w:marRight w:val="0"/>
      <w:marTop w:val="0"/>
      <w:marBottom w:val="0"/>
      <w:divBdr>
        <w:top w:val="none" w:sz="0" w:space="0" w:color="auto"/>
        <w:left w:val="none" w:sz="0" w:space="0" w:color="auto"/>
        <w:bottom w:val="none" w:sz="0" w:space="0" w:color="auto"/>
        <w:right w:val="none" w:sz="0" w:space="0" w:color="auto"/>
      </w:divBdr>
    </w:div>
    <w:div w:id="250436096">
      <w:bodyDiv w:val="1"/>
      <w:marLeft w:val="0"/>
      <w:marRight w:val="0"/>
      <w:marTop w:val="0"/>
      <w:marBottom w:val="0"/>
      <w:divBdr>
        <w:top w:val="none" w:sz="0" w:space="0" w:color="auto"/>
        <w:left w:val="none" w:sz="0" w:space="0" w:color="auto"/>
        <w:bottom w:val="none" w:sz="0" w:space="0" w:color="auto"/>
        <w:right w:val="none" w:sz="0" w:space="0" w:color="auto"/>
      </w:divBdr>
    </w:div>
    <w:div w:id="255796672">
      <w:bodyDiv w:val="1"/>
      <w:marLeft w:val="0"/>
      <w:marRight w:val="0"/>
      <w:marTop w:val="0"/>
      <w:marBottom w:val="0"/>
      <w:divBdr>
        <w:top w:val="none" w:sz="0" w:space="0" w:color="auto"/>
        <w:left w:val="none" w:sz="0" w:space="0" w:color="auto"/>
        <w:bottom w:val="none" w:sz="0" w:space="0" w:color="auto"/>
        <w:right w:val="none" w:sz="0" w:space="0" w:color="auto"/>
      </w:divBdr>
    </w:div>
    <w:div w:id="261912030">
      <w:bodyDiv w:val="1"/>
      <w:marLeft w:val="0"/>
      <w:marRight w:val="0"/>
      <w:marTop w:val="0"/>
      <w:marBottom w:val="0"/>
      <w:divBdr>
        <w:top w:val="none" w:sz="0" w:space="0" w:color="auto"/>
        <w:left w:val="none" w:sz="0" w:space="0" w:color="auto"/>
        <w:bottom w:val="none" w:sz="0" w:space="0" w:color="auto"/>
        <w:right w:val="none" w:sz="0" w:space="0" w:color="auto"/>
      </w:divBdr>
    </w:div>
    <w:div w:id="269120145">
      <w:bodyDiv w:val="1"/>
      <w:marLeft w:val="0"/>
      <w:marRight w:val="0"/>
      <w:marTop w:val="0"/>
      <w:marBottom w:val="0"/>
      <w:divBdr>
        <w:top w:val="none" w:sz="0" w:space="0" w:color="auto"/>
        <w:left w:val="none" w:sz="0" w:space="0" w:color="auto"/>
        <w:bottom w:val="none" w:sz="0" w:space="0" w:color="auto"/>
        <w:right w:val="none" w:sz="0" w:space="0" w:color="auto"/>
      </w:divBdr>
    </w:div>
    <w:div w:id="278024816">
      <w:bodyDiv w:val="1"/>
      <w:marLeft w:val="0"/>
      <w:marRight w:val="0"/>
      <w:marTop w:val="0"/>
      <w:marBottom w:val="0"/>
      <w:divBdr>
        <w:top w:val="none" w:sz="0" w:space="0" w:color="auto"/>
        <w:left w:val="none" w:sz="0" w:space="0" w:color="auto"/>
        <w:bottom w:val="none" w:sz="0" w:space="0" w:color="auto"/>
        <w:right w:val="none" w:sz="0" w:space="0" w:color="auto"/>
      </w:divBdr>
    </w:div>
    <w:div w:id="311258186">
      <w:bodyDiv w:val="1"/>
      <w:marLeft w:val="0"/>
      <w:marRight w:val="0"/>
      <w:marTop w:val="0"/>
      <w:marBottom w:val="0"/>
      <w:divBdr>
        <w:top w:val="none" w:sz="0" w:space="0" w:color="auto"/>
        <w:left w:val="none" w:sz="0" w:space="0" w:color="auto"/>
        <w:bottom w:val="none" w:sz="0" w:space="0" w:color="auto"/>
        <w:right w:val="none" w:sz="0" w:space="0" w:color="auto"/>
      </w:divBdr>
    </w:div>
    <w:div w:id="340164358">
      <w:bodyDiv w:val="1"/>
      <w:marLeft w:val="0"/>
      <w:marRight w:val="0"/>
      <w:marTop w:val="0"/>
      <w:marBottom w:val="0"/>
      <w:divBdr>
        <w:top w:val="none" w:sz="0" w:space="0" w:color="auto"/>
        <w:left w:val="none" w:sz="0" w:space="0" w:color="auto"/>
        <w:bottom w:val="none" w:sz="0" w:space="0" w:color="auto"/>
        <w:right w:val="none" w:sz="0" w:space="0" w:color="auto"/>
      </w:divBdr>
    </w:div>
    <w:div w:id="348258564">
      <w:bodyDiv w:val="1"/>
      <w:marLeft w:val="0"/>
      <w:marRight w:val="0"/>
      <w:marTop w:val="0"/>
      <w:marBottom w:val="0"/>
      <w:divBdr>
        <w:top w:val="none" w:sz="0" w:space="0" w:color="auto"/>
        <w:left w:val="none" w:sz="0" w:space="0" w:color="auto"/>
        <w:bottom w:val="none" w:sz="0" w:space="0" w:color="auto"/>
        <w:right w:val="none" w:sz="0" w:space="0" w:color="auto"/>
      </w:divBdr>
    </w:div>
    <w:div w:id="354624052">
      <w:bodyDiv w:val="1"/>
      <w:marLeft w:val="0"/>
      <w:marRight w:val="0"/>
      <w:marTop w:val="0"/>
      <w:marBottom w:val="0"/>
      <w:divBdr>
        <w:top w:val="none" w:sz="0" w:space="0" w:color="auto"/>
        <w:left w:val="none" w:sz="0" w:space="0" w:color="auto"/>
        <w:bottom w:val="none" w:sz="0" w:space="0" w:color="auto"/>
        <w:right w:val="none" w:sz="0" w:space="0" w:color="auto"/>
      </w:divBdr>
    </w:div>
    <w:div w:id="380985909">
      <w:bodyDiv w:val="1"/>
      <w:marLeft w:val="0"/>
      <w:marRight w:val="0"/>
      <w:marTop w:val="0"/>
      <w:marBottom w:val="0"/>
      <w:divBdr>
        <w:top w:val="none" w:sz="0" w:space="0" w:color="auto"/>
        <w:left w:val="none" w:sz="0" w:space="0" w:color="auto"/>
        <w:bottom w:val="none" w:sz="0" w:space="0" w:color="auto"/>
        <w:right w:val="none" w:sz="0" w:space="0" w:color="auto"/>
      </w:divBdr>
    </w:div>
    <w:div w:id="384764852">
      <w:bodyDiv w:val="1"/>
      <w:marLeft w:val="0"/>
      <w:marRight w:val="0"/>
      <w:marTop w:val="0"/>
      <w:marBottom w:val="0"/>
      <w:divBdr>
        <w:top w:val="none" w:sz="0" w:space="0" w:color="auto"/>
        <w:left w:val="none" w:sz="0" w:space="0" w:color="auto"/>
        <w:bottom w:val="none" w:sz="0" w:space="0" w:color="auto"/>
        <w:right w:val="none" w:sz="0" w:space="0" w:color="auto"/>
      </w:divBdr>
    </w:div>
    <w:div w:id="459156058">
      <w:bodyDiv w:val="1"/>
      <w:marLeft w:val="0"/>
      <w:marRight w:val="0"/>
      <w:marTop w:val="0"/>
      <w:marBottom w:val="0"/>
      <w:divBdr>
        <w:top w:val="none" w:sz="0" w:space="0" w:color="auto"/>
        <w:left w:val="none" w:sz="0" w:space="0" w:color="auto"/>
        <w:bottom w:val="none" w:sz="0" w:space="0" w:color="auto"/>
        <w:right w:val="none" w:sz="0" w:space="0" w:color="auto"/>
      </w:divBdr>
    </w:div>
    <w:div w:id="467747482">
      <w:bodyDiv w:val="1"/>
      <w:marLeft w:val="0"/>
      <w:marRight w:val="0"/>
      <w:marTop w:val="0"/>
      <w:marBottom w:val="0"/>
      <w:divBdr>
        <w:top w:val="none" w:sz="0" w:space="0" w:color="auto"/>
        <w:left w:val="none" w:sz="0" w:space="0" w:color="auto"/>
        <w:bottom w:val="none" w:sz="0" w:space="0" w:color="auto"/>
        <w:right w:val="none" w:sz="0" w:space="0" w:color="auto"/>
      </w:divBdr>
    </w:div>
    <w:div w:id="508326858">
      <w:bodyDiv w:val="1"/>
      <w:marLeft w:val="0"/>
      <w:marRight w:val="0"/>
      <w:marTop w:val="0"/>
      <w:marBottom w:val="0"/>
      <w:divBdr>
        <w:top w:val="none" w:sz="0" w:space="0" w:color="auto"/>
        <w:left w:val="none" w:sz="0" w:space="0" w:color="auto"/>
        <w:bottom w:val="none" w:sz="0" w:space="0" w:color="auto"/>
        <w:right w:val="none" w:sz="0" w:space="0" w:color="auto"/>
      </w:divBdr>
    </w:div>
    <w:div w:id="517931672">
      <w:bodyDiv w:val="1"/>
      <w:marLeft w:val="0"/>
      <w:marRight w:val="0"/>
      <w:marTop w:val="0"/>
      <w:marBottom w:val="0"/>
      <w:divBdr>
        <w:top w:val="none" w:sz="0" w:space="0" w:color="auto"/>
        <w:left w:val="none" w:sz="0" w:space="0" w:color="auto"/>
        <w:bottom w:val="none" w:sz="0" w:space="0" w:color="auto"/>
        <w:right w:val="none" w:sz="0" w:space="0" w:color="auto"/>
      </w:divBdr>
    </w:div>
    <w:div w:id="527721147">
      <w:bodyDiv w:val="1"/>
      <w:marLeft w:val="0"/>
      <w:marRight w:val="0"/>
      <w:marTop w:val="0"/>
      <w:marBottom w:val="0"/>
      <w:divBdr>
        <w:top w:val="none" w:sz="0" w:space="0" w:color="auto"/>
        <w:left w:val="none" w:sz="0" w:space="0" w:color="auto"/>
        <w:bottom w:val="none" w:sz="0" w:space="0" w:color="auto"/>
        <w:right w:val="none" w:sz="0" w:space="0" w:color="auto"/>
      </w:divBdr>
    </w:div>
    <w:div w:id="545678650">
      <w:bodyDiv w:val="1"/>
      <w:marLeft w:val="0"/>
      <w:marRight w:val="0"/>
      <w:marTop w:val="0"/>
      <w:marBottom w:val="0"/>
      <w:divBdr>
        <w:top w:val="none" w:sz="0" w:space="0" w:color="auto"/>
        <w:left w:val="none" w:sz="0" w:space="0" w:color="auto"/>
        <w:bottom w:val="none" w:sz="0" w:space="0" w:color="auto"/>
        <w:right w:val="none" w:sz="0" w:space="0" w:color="auto"/>
      </w:divBdr>
    </w:div>
    <w:div w:id="561794718">
      <w:bodyDiv w:val="1"/>
      <w:marLeft w:val="0"/>
      <w:marRight w:val="0"/>
      <w:marTop w:val="0"/>
      <w:marBottom w:val="0"/>
      <w:divBdr>
        <w:top w:val="none" w:sz="0" w:space="0" w:color="auto"/>
        <w:left w:val="none" w:sz="0" w:space="0" w:color="auto"/>
        <w:bottom w:val="none" w:sz="0" w:space="0" w:color="auto"/>
        <w:right w:val="none" w:sz="0" w:space="0" w:color="auto"/>
      </w:divBdr>
    </w:div>
    <w:div w:id="576088462">
      <w:bodyDiv w:val="1"/>
      <w:marLeft w:val="0"/>
      <w:marRight w:val="0"/>
      <w:marTop w:val="0"/>
      <w:marBottom w:val="0"/>
      <w:divBdr>
        <w:top w:val="none" w:sz="0" w:space="0" w:color="auto"/>
        <w:left w:val="none" w:sz="0" w:space="0" w:color="auto"/>
        <w:bottom w:val="none" w:sz="0" w:space="0" w:color="auto"/>
        <w:right w:val="none" w:sz="0" w:space="0" w:color="auto"/>
      </w:divBdr>
    </w:div>
    <w:div w:id="595791581">
      <w:bodyDiv w:val="1"/>
      <w:marLeft w:val="0"/>
      <w:marRight w:val="0"/>
      <w:marTop w:val="0"/>
      <w:marBottom w:val="0"/>
      <w:divBdr>
        <w:top w:val="none" w:sz="0" w:space="0" w:color="auto"/>
        <w:left w:val="none" w:sz="0" w:space="0" w:color="auto"/>
        <w:bottom w:val="none" w:sz="0" w:space="0" w:color="auto"/>
        <w:right w:val="none" w:sz="0" w:space="0" w:color="auto"/>
      </w:divBdr>
    </w:div>
    <w:div w:id="620723370">
      <w:bodyDiv w:val="1"/>
      <w:marLeft w:val="0"/>
      <w:marRight w:val="0"/>
      <w:marTop w:val="0"/>
      <w:marBottom w:val="0"/>
      <w:divBdr>
        <w:top w:val="none" w:sz="0" w:space="0" w:color="auto"/>
        <w:left w:val="none" w:sz="0" w:space="0" w:color="auto"/>
        <w:bottom w:val="none" w:sz="0" w:space="0" w:color="auto"/>
        <w:right w:val="none" w:sz="0" w:space="0" w:color="auto"/>
      </w:divBdr>
    </w:div>
    <w:div w:id="636568882">
      <w:bodyDiv w:val="1"/>
      <w:marLeft w:val="0"/>
      <w:marRight w:val="0"/>
      <w:marTop w:val="0"/>
      <w:marBottom w:val="0"/>
      <w:divBdr>
        <w:top w:val="none" w:sz="0" w:space="0" w:color="auto"/>
        <w:left w:val="none" w:sz="0" w:space="0" w:color="auto"/>
        <w:bottom w:val="none" w:sz="0" w:space="0" w:color="auto"/>
        <w:right w:val="none" w:sz="0" w:space="0" w:color="auto"/>
      </w:divBdr>
    </w:div>
    <w:div w:id="640689838">
      <w:bodyDiv w:val="1"/>
      <w:marLeft w:val="0"/>
      <w:marRight w:val="0"/>
      <w:marTop w:val="0"/>
      <w:marBottom w:val="0"/>
      <w:divBdr>
        <w:top w:val="none" w:sz="0" w:space="0" w:color="auto"/>
        <w:left w:val="none" w:sz="0" w:space="0" w:color="auto"/>
        <w:bottom w:val="none" w:sz="0" w:space="0" w:color="auto"/>
        <w:right w:val="none" w:sz="0" w:space="0" w:color="auto"/>
      </w:divBdr>
    </w:div>
    <w:div w:id="669214469">
      <w:bodyDiv w:val="1"/>
      <w:marLeft w:val="0"/>
      <w:marRight w:val="0"/>
      <w:marTop w:val="0"/>
      <w:marBottom w:val="0"/>
      <w:divBdr>
        <w:top w:val="none" w:sz="0" w:space="0" w:color="auto"/>
        <w:left w:val="none" w:sz="0" w:space="0" w:color="auto"/>
        <w:bottom w:val="none" w:sz="0" w:space="0" w:color="auto"/>
        <w:right w:val="none" w:sz="0" w:space="0" w:color="auto"/>
      </w:divBdr>
    </w:div>
    <w:div w:id="671227892">
      <w:bodyDiv w:val="1"/>
      <w:marLeft w:val="0"/>
      <w:marRight w:val="0"/>
      <w:marTop w:val="0"/>
      <w:marBottom w:val="0"/>
      <w:divBdr>
        <w:top w:val="none" w:sz="0" w:space="0" w:color="auto"/>
        <w:left w:val="none" w:sz="0" w:space="0" w:color="auto"/>
        <w:bottom w:val="none" w:sz="0" w:space="0" w:color="auto"/>
        <w:right w:val="none" w:sz="0" w:space="0" w:color="auto"/>
      </w:divBdr>
    </w:div>
    <w:div w:id="672803854">
      <w:bodyDiv w:val="1"/>
      <w:marLeft w:val="0"/>
      <w:marRight w:val="0"/>
      <w:marTop w:val="0"/>
      <w:marBottom w:val="0"/>
      <w:divBdr>
        <w:top w:val="none" w:sz="0" w:space="0" w:color="auto"/>
        <w:left w:val="none" w:sz="0" w:space="0" w:color="auto"/>
        <w:bottom w:val="none" w:sz="0" w:space="0" w:color="auto"/>
        <w:right w:val="none" w:sz="0" w:space="0" w:color="auto"/>
      </w:divBdr>
    </w:div>
    <w:div w:id="696976457">
      <w:bodyDiv w:val="1"/>
      <w:marLeft w:val="0"/>
      <w:marRight w:val="0"/>
      <w:marTop w:val="0"/>
      <w:marBottom w:val="0"/>
      <w:divBdr>
        <w:top w:val="none" w:sz="0" w:space="0" w:color="auto"/>
        <w:left w:val="none" w:sz="0" w:space="0" w:color="auto"/>
        <w:bottom w:val="none" w:sz="0" w:space="0" w:color="auto"/>
        <w:right w:val="none" w:sz="0" w:space="0" w:color="auto"/>
      </w:divBdr>
    </w:div>
    <w:div w:id="698555133">
      <w:bodyDiv w:val="1"/>
      <w:marLeft w:val="0"/>
      <w:marRight w:val="0"/>
      <w:marTop w:val="0"/>
      <w:marBottom w:val="0"/>
      <w:divBdr>
        <w:top w:val="none" w:sz="0" w:space="0" w:color="auto"/>
        <w:left w:val="none" w:sz="0" w:space="0" w:color="auto"/>
        <w:bottom w:val="none" w:sz="0" w:space="0" w:color="auto"/>
        <w:right w:val="none" w:sz="0" w:space="0" w:color="auto"/>
      </w:divBdr>
    </w:div>
    <w:div w:id="710880840">
      <w:bodyDiv w:val="1"/>
      <w:marLeft w:val="0"/>
      <w:marRight w:val="0"/>
      <w:marTop w:val="0"/>
      <w:marBottom w:val="0"/>
      <w:divBdr>
        <w:top w:val="none" w:sz="0" w:space="0" w:color="auto"/>
        <w:left w:val="none" w:sz="0" w:space="0" w:color="auto"/>
        <w:bottom w:val="none" w:sz="0" w:space="0" w:color="auto"/>
        <w:right w:val="none" w:sz="0" w:space="0" w:color="auto"/>
      </w:divBdr>
    </w:div>
    <w:div w:id="717630716">
      <w:bodyDiv w:val="1"/>
      <w:marLeft w:val="0"/>
      <w:marRight w:val="0"/>
      <w:marTop w:val="0"/>
      <w:marBottom w:val="0"/>
      <w:divBdr>
        <w:top w:val="none" w:sz="0" w:space="0" w:color="auto"/>
        <w:left w:val="none" w:sz="0" w:space="0" w:color="auto"/>
        <w:bottom w:val="none" w:sz="0" w:space="0" w:color="auto"/>
        <w:right w:val="none" w:sz="0" w:space="0" w:color="auto"/>
      </w:divBdr>
    </w:div>
    <w:div w:id="723722147">
      <w:bodyDiv w:val="1"/>
      <w:marLeft w:val="0"/>
      <w:marRight w:val="0"/>
      <w:marTop w:val="0"/>
      <w:marBottom w:val="0"/>
      <w:divBdr>
        <w:top w:val="none" w:sz="0" w:space="0" w:color="auto"/>
        <w:left w:val="none" w:sz="0" w:space="0" w:color="auto"/>
        <w:bottom w:val="none" w:sz="0" w:space="0" w:color="auto"/>
        <w:right w:val="none" w:sz="0" w:space="0" w:color="auto"/>
      </w:divBdr>
    </w:div>
    <w:div w:id="734737168">
      <w:bodyDiv w:val="1"/>
      <w:marLeft w:val="0"/>
      <w:marRight w:val="0"/>
      <w:marTop w:val="0"/>
      <w:marBottom w:val="0"/>
      <w:divBdr>
        <w:top w:val="none" w:sz="0" w:space="0" w:color="auto"/>
        <w:left w:val="none" w:sz="0" w:space="0" w:color="auto"/>
        <w:bottom w:val="none" w:sz="0" w:space="0" w:color="auto"/>
        <w:right w:val="none" w:sz="0" w:space="0" w:color="auto"/>
      </w:divBdr>
    </w:div>
    <w:div w:id="762148879">
      <w:bodyDiv w:val="1"/>
      <w:marLeft w:val="0"/>
      <w:marRight w:val="0"/>
      <w:marTop w:val="0"/>
      <w:marBottom w:val="0"/>
      <w:divBdr>
        <w:top w:val="none" w:sz="0" w:space="0" w:color="auto"/>
        <w:left w:val="none" w:sz="0" w:space="0" w:color="auto"/>
        <w:bottom w:val="none" w:sz="0" w:space="0" w:color="auto"/>
        <w:right w:val="none" w:sz="0" w:space="0" w:color="auto"/>
      </w:divBdr>
    </w:div>
    <w:div w:id="763767912">
      <w:bodyDiv w:val="1"/>
      <w:marLeft w:val="0"/>
      <w:marRight w:val="0"/>
      <w:marTop w:val="0"/>
      <w:marBottom w:val="0"/>
      <w:divBdr>
        <w:top w:val="none" w:sz="0" w:space="0" w:color="auto"/>
        <w:left w:val="none" w:sz="0" w:space="0" w:color="auto"/>
        <w:bottom w:val="none" w:sz="0" w:space="0" w:color="auto"/>
        <w:right w:val="none" w:sz="0" w:space="0" w:color="auto"/>
      </w:divBdr>
    </w:div>
    <w:div w:id="771245308">
      <w:bodyDiv w:val="1"/>
      <w:marLeft w:val="0"/>
      <w:marRight w:val="0"/>
      <w:marTop w:val="0"/>
      <w:marBottom w:val="0"/>
      <w:divBdr>
        <w:top w:val="none" w:sz="0" w:space="0" w:color="auto"/>
        <w:left w:val="none" w:sz="0" w:space="0" w:color="auto"/>
        <w:bottom w:val="none" w:sz="0" w:space="0" w:color="auto"/>
        <w:right w:val="none" w:sz="0" w:space="0" w:color="auto"/>
      </w:divBdr>
    </w:div>
    <w:div w:id="782462658">
      <w:bodyDiv w:val="1"/>
      <w:marLeft w:val="0"/>
      <w:marRight w:val="0"/>
      <w:marTop w:val="0"/>
      <w:marBottom w:val="0"/>
      <w:divBdr>
        <w:top w:val="none" w:sz="0" w:space="0" w:color="auto"/>
        <w:left w:val="none" w:sz="0" w:space="0" w:color="auto"/>
        <w:bottom w:val="none" w:sz="0" w:space="0" w:color="auto"/>
        <w:right w:val="none" w:sz="0" w:space="0" w:color="auto"/>
      </w:divBdr>
    </w:div>
    <w:div w:id="783428968">
      <w:bodyDiv w:val="1"/>
      <w:marLeft w:val="0"/>
      <w:marRight w:val="0"/>
      <w:marTop w:val="0"/>
      <w:marBottom w:val="0"/>
      <w:divBdr>
        <w:top w:val="none" w:sz="0" w:space="0" w:color="auto"/>
        <w:left w:val="none" w:sz="0" w:space="0" w:color="auto"/>
        <w:bottom w:val="none" w:sz="0" w:space="0" w:color="auto"/>
        <w:right w:val="none" w:sz="0" w:space="0" w:color="auto"/>
      </w:divBdr>
    </w:div>
    <w:div w:id="872109259">
      <w:bodyDiv w:val="1"/>
      <w:marLeft w:val="0"/>
      <w:marRight w:val="0"/>
      <w:marTop w:val="0"/>
      <w:marBottom w:val="0"/>
      <w:divBdr>
        <w:top w:val="none" w:sz="0" w:space="0" w:color="auto"/>
        <w:left w:val="none" w:sz="0" w:space="0" w:color="auto"/>
        <w:bottom w:val="none" w:sz="0" w:space="0" w:color="auto"/>
        <w:right w:val="none" w:sz="0" w:space="0" w:color="auto"/>
      </w:divBdr>
    </w:div>
    <w:div w:id="884024972">
      <w:bodyDiv w:val="1"/>
      <w:marLeft w:val="0"/>
      <w:marRight w:val="0"/>
      <w:marTop w:val="0"/>
      <w:marBottom w:val="0"/>
      <w:divBdr>
        <w:top w:val="none" w:sz="0" w:space="0" w:color="auto"/>
        <w:left w:val="none" w:sz="0" w:space="0" w:color="auto"/>
        <w:bottom w:val="none" w:sz="0" w:space="0" w:color="auto"/>
        <w:right w:val="none" w:sz="0" w:space="0" w:color="auto"/>
      </w:divBdr>
    </w:div>
    <w:div w:id="888148580">
      <w:bodyDiv w:val="1"/>
      <w:marLeft w:val="0"/>
      <w:marRight w:val="0"/>
      <w:marTop w:val="0"/>
      <w:marBottom w:val="0"/>
      <w:divBdr>
        <w:top w:val="none" w:sz="0" w:space="0" w:color="auto"/>
        <w:left w:val="none" w:sz="0" w:space="0" w:color="auto"/>
        <w:bottom w:val="none" w:sz="0" w:space="0" w:color="auto"/>
        <w:right w:val="none" w:sz="0" w:space="0" w:color="auto"/>
      </w:divBdr>
    </w:div>
    <w:div w:id="892931566">
      <w:bodyDiv w:val="1"/>
      <w:marLeft w:val="0"/>
      <w:marRight w:val="0"/>
      <w:marTop w:val="0"/>
      <w:marBottom w:val="0"/>
      <w:divBdr>
        <w:top w:val="none" w:sz="0" w:space="0" w:color="auto"/>
        <w:left w:val="none" w:sz="0" w:space="0" w:color="auto"/>
        <w:bottom w:val="none" w:sz="0" w:space="0" w:color="auto"/>
        <w:right w:val="none" w:sz="0" w:space="0" w:color="auto"/>
      </w:divBdr>
    </w:div>
    <w:div w:id="902256355">
      <w:bodyDiv w:val="1"/>
      <w:marLeft w:val="0"/>
      <w:marRight w:val="0"/>
      <w:marTop w:val="0"/>
      <w:marBottom w:val="0"/>
      <w:divBdr>
        <w:top w:val="none" w:sz="0" w:space="0" w:color="auto"/>
        <w:left w:val="none" w:sz="0" w:space="0" w:color="auto"/>
        <w:bottom w:val="none" w:sz="0" w:space="0" w:color="auto"/>
        <w:right w:val="none" w:sz="0" w:space="0" w:color="auto"/>
      </w:divBdr>
    </w:div>
    <w:div w:id="922764674">
      <w:bodyDiv w:val="1"/>
      <w:marLeft w:val="0"/>
      <w:marRight w:val="0"/>
      <w:marTop w:val="0"/>
      <w:marBottom w:val="0"/>
      <w:divBdr>
        <w:top w:val="none" w:sz="0" w:space="0" w:color="auto"/>
        <w:left w:val="none" w:sz="0" w:space="0" w:color="auto"/>
        <w:bottom w:val="none" w:sz="0" w:space="0" w:color="auto"/>
        <w:right w:val="none" w:sz="0" w:space="0" w:color="auto"/>
      </w:divBdr>
    </w:div>
    <w:div w:id="930359589">
      <w:bodyDiv w:val="1"/>
      <w:marLeft w:val="0"/>
      <w:marRight w:val="0"/>
      <w:marTop w:val="0"/>
      <w:marBottom w:val="0"/>
      <w:divBdr>
        <w:top w:val="none" w:sz="0" w:space="0" w:color="auto"/>
        <w:left w:val="none" w:sz="0" w:space="0" w:color="auto"/>
        <w:bottom w:val="none" w:sz="0" w:space="0" w:color="auto"/>
        <w:right w:val="none" w:sz="0" w:space="0" w:color="auto"/>
      </w:divBdr>
    </w:div>
    <w:div w:id="938952087">
      <w:bodyDiv w:val="1"/>
      <w:marLeft w:val="0"/>
      <w:marRight w:val="0"/>
      <w:marTop w:val="0"/>
      <w:marBottom w:val="0"/>
      <w:divBdr>
        <w:top w:val="none" w:sz="0" w:space="0" w:color="auto"/>
        <w:left w:val="none" w:sz="0" w:space="0" w:color="auto"/>
        <w:bottom w:val="none" w:sz="0" w:space="0" w:color="auto"/>
        <w:right w:val="none" w:sz="0" w:space="0" w:color="auto"/>
      </w:divBdr>
    </w:div>
    <w:div w:id="962230200">
      <w:bodyDiv w:val="1"/>
      <w:marLeft w:val="0"/>
      <w:marRight w:val="0"/>
      <w:marTop w:val="0"/>
      <w:marBottom w:val="0"/>
      <w:divBdr>
        <w:top w:val="none" w:sz="0" w:space="0" w:color="auto"/>
        <w:left w:val="none" w:sz="0" w:space="0" w:color="auto"/>
        <w:bottom w:val="none" w:sz="0" w:space="0" w:color="auto"/>
        <w:right w:val="none" w:sz="0" w:space="0" w:color="auto"/>
      </w:divBdr>
    </w:div>
    <w:div w:id="977488869">
      <w:bodyDiv w:val="1"/>
      <w:marLeft w:val="0"/>
      <w:marRight w:val="0"/>
      <w:marTop w:val="0"/>
      <w:marBottom w:val="0"/>
      <w:divBdr>
        <w:top w:val="none" w:sz="0" w:space="0" w:color="auto"/>
        <w:left w:val="none" w:sz="0" w:space="0" w:color="auto"/>
        <w:bottom w:val="none" w:sz="0" w:space="0" w:color="auto"/>
        <w:right w:val="none" w:sz="0" w:space="0" w:color="auto"/>
      </w:divBdr>
    </w:div>
    <w:div w:id="979459757">
      <w:bodyDiv w:val="1"/>
      <w:marLeft w:val="0"/>
      <w:marRight w:val="0"/>
      <w:marTop w:val="0"/>
      <w:marBottom w:val="0"/>
      <w:divBdr>
        <w:top w:val="none" w:sz="0" w:space="0" w:color="auto"/>
        <w:left w:val="none" w:sz="0" w:space="0" w:color="auto"/>
        <w:bottom w:val="none" w:sz="0" w:space="0" w:color="auto"/>
        <w:right w:val="none" w:sz="0" w:space="0" w:color="auto"/>
      </w:divBdr>
    </w:div>
    <w:div w:id="991954537">
      <w:bodyDiv w:val="1"/>
      <w:marLeft w:val="0"/>
      <w:marRight w:val="0"/>
      <w:marTop w:val="0"/>
      <w:marBottom w:val="0"/>
      <w:divBdr>
        <w:top w:val="none" w:sz="0" w:space="0" w:color="auto"/>
        <w:left w:val="none" w:sz="0" w:space="0" w:color="auto"/>
        <w:bottom w:val="none" w:sz="0" w:space="0" w:color="auto"/>
        <w:right w:val="none" w:sz="0" w:space="0" w:color="auto"/>
      </w:divBdr>
    </w:div>
    <w:div w:id="1029574184">
      <w:bodyDiv w:val="1"/>
      <w:marLeft w:val="0"/>
      <w:marRight w:val="0"/>
      <w:marTop w:val="0"/>
      <w:marBottom w:val="0"/>
      <w:divBdr>
        <w:top w:val="none" w:sz="0" w:space="0" w:color="auto"/>
        <w:left w:val="none" w:sz="0" w:space="0" w:color="auto"/>
        <w:bottom w:val="none" w:sz="0" w:space="0" w:color="auto"/>
        <w:right w:val="none" w:sz="0" w:space="0" w:color="auto"/>
      </w:divBdr>
    </w:div>
    <w:div w:id="1048796401">
      <w:bodyDiv w:val="1"/>
      <w:marLeft w:val="0"/>
      <w:marRight w:val="0"/>
      <w:marTop w:val="0"/>
      <w:marBottom w:val="0"/>
      <w:divBdr>
        <w:top w:val="none" w:sz="0" w:space="0" w:color="auto"/>
        <w:left w:val="none" w:sz="0" w:space="0" w:color="auto"/>
        <w:bottom w:val="none" w:sz="0" w:space="0" w:color="auto"/>
        <w:right w:val="none" w:sz="0" w:space="0" w:color="auto"/>
      </w:divBdr>
    </w:div>
    <w:div w:id="1051732808">
      <w:bodyDiv w:val="1"/>
      <w:marLeft w:val="0"/>
      <w:marRight w:val="0"/>
      <w:marTop w:val="0"/>
      <w:marBottom w:val="0"/>
      <w:divBdr>
        <w:top w:val="none" w:sz="0" w:space="0" w:color="auto"/>
        <w:left w:val="none" w:sz="0" w:space="0" w:color="auto"/>
        <w:bottom w:val="none" w:sz="0" w:space="0" w:color="auto"/>
        <w:right w:val="none" w:sz="0" w:space="0" w:color="auto"/>
      </w:divBdr>
    </w:div>
    <w:div w:id="1058094618">
      <w:bodyDiv w:val="1"/>
      <w:marLeft w:val="0"/>
      <w:marRight w:val="0"/>
      <w:marTop w:val="0"/>
      <w:marBottom w:val="0"/>
      <w:divBdr>
        <w:top w:val="none" w:sz="0" w:space="0" w:color="auto"/>
        <w:left w:val="none" w:sz="0" w:space="0" w:color="auto"/>
        <w:bottom w:val="none" w:sz="0" w:space="0" w:color="auto"/>
        <w:right w:val="none" w:sz="0" w:space="0" w:color="auto"/>
      </w:divBdr>
    </w:div>
    <w:div w:id="1094933082">
      <w:bodyDiv w:val="1"/>
      <w:marLeft w:val="0"/>
      <w:marRight w:val="0"/>
      <w:marTop w:val="0"/>
      <w:marBottom w:val="0"/>
      <w:divBdr>
        <w:top w:val="none" w:sz="0" w:space="0" w:color="auto"/>
        <w:left w:val="none" w:sz="0" w:space="0" w:color="auto"/>
        <w:bottom w:val="none" w:sz="0" w:space="0" w:color="auto"/>
        <w:right w:val="none" w:sz="0" w:space="0" w:color="auto"/>
      </w:divBdr>
    </w:div>
    <w:div w:id="1102797966">
      <w:bodyDiv w:val="1"/>
      <w:marLeft w:val="0"/>
      <w:marRight w:val="0"/>
      <w:marTop w:val="0"/>
      <w:marBottom w:val="0"/>
      <w:divBdr>
        <w:top w:val="none" w:sz="0" w:space="0" w:color="auto"/>
        <w:left w:val="none" w:sz="0" w:space="0" w:color="auto"/>
        <w:bottom w:val="none" w:sz="0" w:space="0" w:color="auto"/>
        <w:right w:val="none" w:sz="0" w:space="0" w:color="auto"/>
      </w:divBdr>
    </w:div>
    <w:div w:id="1104568025">
      <w:bodyDiv w:val="1"/>
      <w:marLeft w:val="0"/>
      <w:marRight w:val="0"/>
      <w:marTop w:val="0"/>
      <w:marBottom w:val="0"/>
      <w:divBdr>
        <w:top w:val="none" w:sz="0" w:space="0" w:color="auto"/>
        <w:left w:val="none" w:sz="0" w:space="0" w:color="auto"/>
        <w:bottom w:val="none" w:sz="0" w:space="0" w:color="auto"/>
        <w:right w:val="none" w:sz="0" w:space="0" w:color="auto"/>
      </w:divBdr>
    </w:div>
    <w:div w:id="1141113049">
      <w:bodyDiv w:val="1"/>
      <w:marLeft w:val="0"/>
      <w:marRight w:val="0"/>
      <w:marTop w:val="0"/>
      <w:marBottom w:val="0"/>
      <w:divBdr>
        <w:top w:val="none" w:sz="0" w:space="0" w:color="auto"/>
        <w:left w:val="none" w:sz="0" w:space="0" w:color="auto"/>
        <w:bottom w:val="none" w:sz="0" w:space="0" w:color="auto"/>
        <w:right w:val="none" w:sz="0" w:space="0" w:color="auto"/>
      </w:divBdr>
    </w:div>
    <w:div w:id="1141312765">
      <w:bodyDiv w:val="1"/>
      <w:marLeft w:val="0"/>
      <w:marRight w:val="0"/>
      <w:marTop w:val="0"/>
      <w:marBottom w:val="0"/>
      <w:divBdr>
        <w:top w:val="none" w:sz="0" w:space="0" w:color="auto"/>
        <w:left w:val="none" w:sz="0" w:space="0" w:color="auto"/>
        <w:bottom w:val="none" w:sz="0" w:space="0" w:color="auto"/>
        <w:right w:val="none" w:sz="0" w:space="0" w:color="auto"/>
      </w:divBdr>
    </w:div>
    <w:div w:id="1151094500">
      <w:bodyDiv w:val="1"/>
      <w:marLeft w:val="0"/>
      <w:marRight w:val="0"/>
      <w:marTop w:val="0"/>
      <w:marBottom w:val="0"/>
      <w:divBdr>
        <w:top w:val="none" w:sz="0" w:space="0" w:color="auto"/>
        <w:left w:val="none" w:sz="0" w:space="0" w:color="auto"/>
        <w:bottom w:val="none" w:sz="0" w:space="0" w:color="auto"/>
        <w:right w:val="none" w:sz="0" w:space="0" w:color="auto"/>
      </w:divBdr>
    </w:div>
    <w:div w:id="1181317479">
      <w:bodyDiv w:val="1"/>
      <w:marLeft w:val="0"/>
      <w:marRight w:val="0"/>
      <w:marTop w:val="0"/>
      <w:marBottom w:val="0"/>
      <w:divBdr>
        <w:top w:val="none" w:sz="0" w:space="0" w:color="auto"/>
        <w:left w:val="none" w:sz="0" w:space="0" w:color="auto"/>
        <w:bottom w:val="none" w:sz="0" w:space="0" w:color="auto"/>
        <w:right w:val="none" w:sz="0" w:space="0" w:color="auto"/>
      </w:divBdr>
    </w:div>
    <w:div w:id="1203052777">
      <w:bodyDiv w:val="1"/>
      <w:marLeft w:val="0"/>
      <w:marRight w:val="0"/>
      <w:marTop w:val="0"/>
      <w:marBottom w:val="0"/>
      <w:divBdr>
        <w:top w:val="none" w:sz="0" w:space="0" w:color="auto"/>
        <w:left w:val="none" w:sz="0" w:space="0" w:color="auto"/>
        <w:bottom w:val="none" w:sz="0" w:space="0" w:color="auto"/>
        <w:right w:val="none" w:sz="0" w:space="0" w:color="auto"/>
      </w:divBdr>
    </w:div>
    <w:div w:id="1215770362">
      <w:bodyDiv w:val="1"/>
      <w:marLeft w:val="0"/>
      <w:marRight w:val="0"/>
      <w:marTop w:val="0"/>
      <w:marBottom w:val="0"/>
      <w:divBdr>
        <w:top w:val="none" w:sz="0" w:space="0" w:color="auto"/>
        <w:left w:val="none" w:sz="0" w:space="0" w:color="auto"/>
        <w:bottom w:val="none" w:sz="0" w:space="0" w:color="auto"/>
        <w:right w:val="none" w:sz="0" w:space="0" w:color="auto"/>
      </w:divBdr>
    </w:div>
    <w:div w:id="1218199750">
      <w:bodyDiv w:val="1"/>
      <w:marLeft w:val="0"/>
      <w:marRight w:val="0"/>
      <w:marTop w:val="0"/>
      <w:marBottom w:val="0"/>
      <w:divBdr>
        <w:top w:val="none" w:sz="0" w:space="0" w:color="auto"/>
        <w:left w:val="none" w:sz="0" w:space="0" w:color="auto"/>
        <w:bottom w:val="none" w:sz="0" w:space="0" w:color="auto"/>
        <w:right w:val="none" w:sz="0" w:space="0" w:color="auto"/>
      </w:divBdr>
    </w:div>
    <w:div w:id="1239367710">
      <w:bodyDiv w:val="1"/>
      <w:marLeft w:val="0"/>
      <w:marRight w:val="0"/>
      <w:marTop w:val="0"/>
      <w:marBottom w:val="0"/>
      <w:divBdr>
        <w:top w:val="none" w:sz="0" w:space="0" w:color="auto"/>
        <w:left w:val="none" w:sz="0" w:space="0" w:color="auto"/>
        <w:bottom w:val="none" w:sz="0" w:space="0" w:color="auto"/>
        <w:right w:val="none" w:sz="0" w:space="0" w:color="auto"/>
      </w:divBdr>
    </w:div>
    <w:div w:id="1242567929">
      <w:bodyDiv w:val="1"/>
      <w:marLeft w:val="0"/>
      <w:marRight w:val="0"/>
      <w:marTop w:val="0"/>
      <w:marBottom w:val="0"/>
      <w:divBdr>
        <w:top w:val="none" w:sz="0" w:space="0" w:color="auto"/>
        <w:left w:val="none" w:sz="0" w:space="0" w:color="auto"/>
        <w:bottom w:val="none" w:sz="0" w:space="0" w:color="auto"/>
        <w:right w:val="none" w:sz="0" w:space="0" w:color="auto"/>
      </w:divBdr>
    </w:div>
    <w:div w:id="1250697518">
      <w:bodyDiv w:val="1"/>
      <w:marLeft w:val="0"/>
      <w:marRight w:val="0"/>
      <w:marTop w:val="0"/>
      <w:marBottom w:val="0"/>
      <w:divBdr>
        <w:top w:val="none" w:sz="0" w:space="0" w:color="auto"/>
        <w:left w:val="none" w:sz="0" w:space="0" w:color="auto"/>
        <w:bottom w:val="none" w:sz="0" w:space="0" w:color="auto"/>
        <w:right w:val="none" w:sz="0" w:space="0" w:color="auto"/>
      </w:divBdr>
    </w:div>
    <w:div w:id="1276206460">
      <w:bodyDiv w:val="1"/>
      <w:marLeft w:val="0"/>
      <w:marRight w:val="0"/>
      <w:marTop w:val="0"/>
      <w:marBottom w:val="0"/>
      <w:divBdr>
        <w:top w:val="none" w:sz="0" w:space="0" w:color="auto"/>
        <w:left w:val="none" w:sz="0" w:space="0" w:color="auto"/>
        <w:bottom w:val="none" w:sz="0" w:space="0" w:color="auto"/>
        <w:right w:val="none" w:sz="0" w:space="0" w:color="auto"/>
      </w:divBdr>
    </w:div>
    <w:div w:id="1285116321">
      <w:bodyDiv w:val="1"/>
      <w:marLeft w:val="0"/>
      <w:marRight w:val="0"/>
      <w:marTop w:val="0"/>
      <w:marBottom w:val="0"/>
      <w:divBdr>
        <w:top w:val="none" w:sz="0" w:space="0" w:color="auto"/>
        <w:left w:val="none" w:sz="0" w:space="0" w:color="auto"/>
        <w:bottom w:val="none" w:sz="0" w:space="0" w:color="auto"/>
        <w:right w:val="none" w:sz="0" w:space="0" w:color="auto"/>
      </w:divBdr>
    </w:div>
    <w:div w:id="1296836153">
      <w:bodyDiv w:val="1"/>
      <w:marLeft w:val="0"/>
      <w:marRight w:val="0"/>
      <w:marTop w:val="0"/>
      <w:marBottom w:val="0"/>
      <w:divBdr>
        <w:top w:val="none" w:sz="0" w:space="0" w:color="auto"/>
        <w:left w:val="none" w:sz="0" w:space="0" w:color="auto"/>
        <w:bottom w:val="none" w:sz="0" w:space="0" w:color="auto"/>
        <w:right w:val="none" w:sz="0" w:space="0" w:color="auto"/>
      </w:divBdr>
    </w:div>
    <w:div w:id="1301308848">
      <w:bodyDiv w:val="1"/>
      <w:marLeft w:val="0"/>
      <w:marRight w:val="0"/>
      <w:marTop w:val="0"/>
      <w:marBottom w:val="0"/>
      <w:divBdr>
        <w:top w:val="none" w:sz="0" w:space="0" w:color="auto"/>
        <w:left w:val="none" w:sz="0" w:space="0" w:color="auto"/>
        <w:bottom w:val="none" w:sz="0" w:space="0" w:color="auto"/>
        <w:right w:val="none" w:sz="0" w:space="0" w:color="auto"/>
      </w:divBdr>
    </w:div>
    <w:div w:id="1316686340">
      <w:bodyDiv w:val="1"/>
      <w:marLeft w:val="0"/>
      <w:marRight w:val="0"/>
      <w:marTop w:val="0"/>
      <w:marBottom w:val="0"/>
      <w:divBdr>
        <w:top w:val="none" w:sz="0" w:space="0" w:color="auto"/>
        <w:left w:val="none" w:sz="0" w:space="0" w:color="auto"/>
        <w:bottom w:val="none" w:sz="0" w:space="0" w:color="auto"/>
        <w:right w:val="none" w:sz="0" w:space="0" w:color="auto"/>
      </w:divBdr>
    </w:div>
    <w:div w:id="1330212059">
      <w:bodyDiv w:val="1"/>
      <w:marLeft w:val="0"/>
      <w:marRight w:val="0"/>
      <w:marTop w:val="0"/>
      <w:marBottom w:val="0"/>
      <w:divBdr>
        <w:top w:val="none" w:sz="0" w:space="0" w:color="auto"/>
        <w:left w:val="none" w:sz="0" w:space="0" w:color="auto"/>
        <w:bottom w:val="none" w:sz="0" w:space="0" w:color="auto"/>
        <w:right w:val="none" w:sz="0" w:space="0" w:color="auto"/>
      </w:divBdr>
    </w:div>
    <w:div w:id="1335954073">
      <w:bodyDiv w:val="1"/>
      <w:marLeft w:val="0"/>
      <w:marRight w:val="0"/>
      <w:marTop w:val="0"/>
      <w:marBottom w:val="0"/>
      <w:divBdr>
        <w:top w:val="none" w:sz="0" w:space="0" w:color="auto"/>
        <w:left w:val="none" w:sz="0" w:space="0" w:color="auto"/>
        <w:bottom w:val="none" w:sz="0" w:space="0" w:color="auto"/>
        <w:right w:val="none" w:sz="0" w:space="0" w:color="auto"/>
      </w:divBdr>
    </w:div>
    <w:div w:id="1337489943">
      <w:bodyDiv w:val="1"/>
      <w:marLeft w:val="0"/>
      <w:marRight w:val="0"/>
      <w:marTop w:val="0"/>
      <w:marBottom w:val="0"/>
      <w:divBdr>
        <w:top w:val="none" w:sz="0" w:space="0" w:color="auto"/>
        <w:left w:val="none" w:sz="0" w:space="0" w:color="auto"/>
        <w:bottom w:val="none" w:sz="0" w:space="0" w:color="auto"/>
        <w:right w:val="none" w:sz="0" w:space="0" w:color="auto"/>
      </w:divBdr>
    </w:div>
    <w:div w:id="1365130560">
      <w:bodyDiv w:val="1"/>
      <w:marLeft w:val="0"/>
      <w:marRight w:val="0"/>
      <w:marTop w:val="0"/>
      <w:marBottom w:val="0"/>
      <w:divBdr>
        <w:top w:val="none" w:sz="0" w:space="0" w:color="auto"/>
        <w:left w:val="none" w:sz="0" w:space="0" w:color="auto"/>
        <w:bottom w:val="none" w:sz="0" w:space="0" w:color="auto"/>
        <w:right w:val="none" w:sz="0" w:space="0" w:color="auto"/>
      </w:divBdr>
    </w:div>
    <w:div w:id="1373312472">
      <w:bodyDiv w:val="1"/>
      <w:marLeft w:val="0"/>
      <w:marRight w:val="0"/>
      <w:marTop w:val="0"/>
      <w:marBottom w:val="0"/>
      <w:divBdr>
        <w:top w:val="none" w:sz="0" w:space="0" w:color="auto"/>
        <w:left w:val="none" w:sz="0" w:space="0" w:color="auto"/>
        <w:bottom w:val="none" w:sz="0" w:space="0" w:color="auto"/>
        <w:right w:val="none" w:sz="0" w:space="0" w:color="auto"/>
      </w:divBdr>
    </w:div>
    <w:div w:id="1380592363">
      <w:bodyDiv w:val="1"/>
      <w:marLeft w:val="0"/>
      <w:marRight w:val="0"/>
      <w:marTop w:val="0"/>
      <w:marBottom w:val="0"/>
      <w:divBdr>
        <w:top w:val="none" w:sz="0" w:space="0" w:color="auto"/>
        <w:left w:val="none" w:sz="0" w:space="0" w:color="auto"/>
        <w:bottom w:val="none" w:sz="0" w:space="0" w:color="auto"/>
        <w:right w:val="none" w:sz="0" w:space="0" w:color="auto"/>
      </w:divBdr>
    </w:div>
    <w:div w:id="1384906906">
      <w:bodyDiv w:val="1"/>
      <w:marLeft w:val="0"/>
      <w:marRight w:val="0"/>
      <w:marTop w:val="0"/>
      <w:marBottom w:val="0"/>
      <w:divBdr>
        <w:top w:val="none" w:sz="0" w:space="0" w:color="auto"/>
        <w:left w:val="none" w:sz="0" w:space="0" w:color="auto"/>
        <w:bottom w:val="none" w:sz="0" w:space="0" w:color="auto"/>
        <w:right w:val="none" w:sz="0" w:space="0" w:color="auto"/>
      </w:divBdr>
    </w:div>
    <w:div w:id="1431467216">
      <w:bodyDiv w:val="1"/>
      <w:marLeft w:val="0"/>
      <w:marRight w:val="0"/>
      <w:marTop w:val="0"/>
      <w:marBottom w:val="0"/>
      <w:divBdr>
        <w:top w:val="none" w:sz="0" w:space="0" w:color="auto"/>
        <w:left w:val="none" w:sz="0" w:space="0" w:color="auto"/>
        <w:bottom w:val="none" w:sz="0" w:space="0" w:color="auto"/>
        <w:right w:val="none" w:sz="0" w:space="0" w:color="auto"/>
      </w:divBdr>
    </w:div>
    <w:div w:id="1446777885">
      <w:bodyDiv w:val="1"/>
      <w:marLeft w:val="0"/>
      <w:marRight w:val="0"/>
      <w:marTop w:val="0"/>
      <w:marBottom w:val="0"/>
      <w:divBdr>
        <w:top w:val="none" w:sz="0" w:space="0" w:color="auto"/>
        <w:left w:val="none" w:sz="0" w:space="0" w:color="auto"/>
        <w:bottom w:val="none" w:sz="0" w:space="0" w:color="auto"/>
        <w:right w:val="none" w:sz="0" w:space="0" w:color="auto"/>
      </w:divBdr>
    </w:div>
    <w:div w:id="1464496533">
      <w:bodyDiv w:val="1"/>
      <w:marLeft w:val="0"/>
      <w:marRight w:val="0"/>
      <w:marTop w:val="0"/>
      <w:marBottom w:val="0"/>
      <w:divBdr>
        <w:top w:val="none" w:sz="0" w:space="0" w:color="auto"/>
        <w:left w:val="none" w:sz="0" w:space="0" w:color="auto"/>
        <w:bottom w:val="none" w:sz="0" w:space="0" w:color="auto"/>
        <w:right w:val="none" w:sz="0" w:space="0" w:color="auto"/>
      </w:divBdr>
    </w:div>
    <w:div w:id="1476406686">
      <w:bodyDiv w:val="1"/>
      <w:marLeft w:val="0"/>
      <w:marRight w:val="0"/>
      <w:marTop w:val="0"/>
      <w:marBottom w:val="0"/>
      <w:divBdr>
        <w:top w:val="none" w:sz="0" w:space="0" w:color="auto"/>
        <w:left w:val="none" w:sz="0" w:space="0" w:color="auto"/>
        <w:bottom w:val="none" w:sz="0" w:space="0" w:color="auto"/>
        <w:right w:val="none" w:sz="0" w:space="0" w:color="auto"/>
      </w:divBdr>
    </w:div>
    <w:div w:id="1477186128">
      <w:bodyDiv w:val="1"/>
      <w:marLeft w:val="0"/>
      <w:marRight w:val="0"/>
      <w:marTop w:val="0"/>
      <w:marBottom w:val="0"/>
      <w:divBdr>
        <w:top w:val="none" w:sz="0" w:space="0" w:color="auto"/>
        <w:left w:val="none" w:sz="0" w:space="0" w:color="auto"/>
        <w:bottom w:val="none" w:sz="0" w:space="0" w:color="auto"/>
        <w:right w:val="none" w:sz="0" w:space="0" w:color="auto"/>
      </w:divBdr>
    </w:div>
    <w:div w:id="1482238096">
      <w:bodyDiv w:val="1"/>
      <w:marLeft w:val="0"/>
      <w:marRight w:val="0"/>
      <w:marTop w:val="0"/>
      <w:marBottom w:val="0"/>
      <w:divBdr>
        <w:top w:val="none" w:sz="0" w:space="0" w:color="auto"/>
        <w:left w:val="none" w:sz="0" w:space="0" w:color="auto"/>
        <w:bottom w:val="none" w:sz="0" w:space="0" w:color="auto"/>
        <w:right w:val="none" w:sz="0" w:space="0" w:color="auto"/>
      </w:divBdr>
    </w:div>
    <w:div w:id="1497066700">
      <w:bodyDiv w:val="1"/>
      <w:marLeft w:val="0"/>
      <w:marRight w:val="0"/>
      <w:marTop w:val="0"/>
      <w:marBottom w:val="0"/>
      <w:divBdr>
        <w:top w:val="none" w:sz="0" w:space="0" w:color="auto"/>
        <w:left w:val="none" w:sz="0" w:space="0" w:color="auto"/>
        <w:bottom w:val="none" w:sz="0" w:space="0" w:color="auto"/>
        <w:right w:val="none" w:sz="0" w:space="0" w:color="auto"/>
      </w:divBdr>
    </w:div>
    <w:div w:id="1524975002">
      <w:bodyDiv w:val="1"/>
      <w:marLeft w:val="0"/>
      <w:marRight w:val="0"/>
      <w:marTop w:val="0"/>
      <w:marBottom w:val="0"/>
      <w:divBdr>
        <w:top w:val="none" w:sz="0" w:space="0" w:color="auto"/>
        <w:left w:val="none" w:sz="0" w:space="0" w:color="auto"/>
        <w:bottom w:val="none" w:sz="0" w:space="0" w:color="auto"/>
        <w:right w:val="none" w:sz="0" w:space="0" w:color="auto"/>
      </w:divBdr>
    </w:div>
    <w:div w:id="1563441241">
      <w:bodyDiv w:val="1"/>
      <w:marLeft w:val="0"/>
      <w:marRight w:val="0"/>
      <w:marTop w:val="0"/>
      <w:marBottom w:val="0"/>
      <w:divBdr>
        <w:top w:val="none" w:sz="0" w:space="0" w:color="auto"/>
        <w:left w:val="none" w:sz="0" w:space="0" w:color="auto"/>
        <w:bottom w:val="none" w:sz="0" w:space="0" w:color="auto"/>
        <w:right w:val="none" w:sz="0" w:space="0" w:color="auto"/>
      </w:divBdr>
    </w:div>
    <w:div w:id="1575898620">
      <w:bodyDiv w:val="1"/>
      <w:marLeft w:val="0"/>
      <w:marRight w:val="0"/>
      <w:marTop w:val="0"/>
      <w:marBottom w:val="0"/>
      <w:divBdr>
        <w:top w:val="none" w:sz="0" w:space="0" w:color="auto"/>
        <w:left w:val="none" w:sz="0" w:space="0" w:color="auto"/>
        <w:bottom w:val="none" w:sz="0" w:space="0" w:color="auto"/>
        <w:right w:val="none" w:sz="0" w:space="0" w:color="auto"/>
      </w:divBdr>
    </w:div>
    <w:div w:id="1583248641">
      <w:bodyDiv w:val="1"/>
      <w:marLeft w:val="0"/>
      <w:marRight w:val="0"/>
      <w:marTop w:val="0"/>
      <w:marBottom w:val="0"/>
      <w:divBdr>
        <w:top w:val="none" w:sz="0" w:space="0" w:color="auto"/>
        <w:left w:val="none" w:sz="0" w:space="0" w:color="auto"/>
        <w:bottom w:val="none" w:sz="0" w:space="0" w:color="auto"/>
        <w:right w:val="none" w:sz="0" w:space="0" w:color="auto"/>
      </w:divBdr>
    </w:div>
    <w:div w:id="1628664851">
      <w:bodyDiv w:val="1"/>
      <w:marLeft w:val="0"/>
      <w:marRight w:val="0"/>
      <w:marTop w:val="0"/>
      <w:marBottom w:val="0"/>
      <w:divBdr>
        <w:top w:val="none" w:sz="0" w:space="0" w:color="auto"/>
        <w:left w:val="none" w:sz="0" w:space="0" w:color="auto"/>
        <w:bottom w:val="none" w:sz="0" w:space="0" w:color="auto"/>
        <w:right w:val="none" w:sz="0" w:space="0" w:color="auto"/>
      </w:divBdr>
    </w:div>
    <w:div w:id="1632437820">
      <w:bodyDiv w:val="1"/>
      <w:marLeft w:val="0"/>
      <w:marRight w:val="0"/>
      <w:marTop w:val="0"/>
      <w:marBottom w:val="0"/>
      <w:divBdr>
        <w:top w:val="none" w:sz="0" w:space="0" w:color="auto"/>
        <w:left w:val="none" w:sz="0" w:space="0" w:color="auto"/>
        <w:bottom w:val="none" w:sz="0" w:space="0" w:color="auto"/>
        <w:right w:val="none" w:sz="0" w:space="0" w:color="auto"/>
      </w:divBdr>
    </w:div>
    <w:div w:id="1645116390">
      <w:bodyDiv w:val="1"/>
      <w:marLeft w:val="0"/>
      <w:marRight w:val="0"/>
      <w:marTop w:val="0"/>
      <w:marBottom w:val="0"/>
      <w:divBdr>
        <w:top w:val="none" w:sz="0" w:space="0" w:color="auto"/>
        <w:left w:val="none" w:sz="0" w:space="0" w:color="auto"/>
        <w:bottom w:val="none" w:sz="0" w:space="0" w:color="auto"/>
        <w:right w:val="none" w:sz="0" w:space="0" w:color="auto"/>
      </w:divBdr>
    </w:div>
    <w:div w:id="1645307367">
      <w:bodyDiv w:val="1"/>
      <w:marLeft w:val="0"/>
      <w:marRight w:val="0"/>
      <w:marTop w:val="0"/>
      <w:marBottom w:val="0"/>
      <w:divBdr>
        <w:top w:val="none" w:sz="0" w:space="0" w:color="auto"/>
        <w:left w:val="none" w:sz="0" w:space="0" w:color="auto"/>
        <w:bottom w:val="none" w:sz="0" w:space="0" w:color="auto"/>
        <w:right w:val="none" w:sz="0" w:space="0" w:color="auto"/>
      </w:divBdr>
    </w:div>
    <w:div w:id="1645889391">
      <w:bodyDiv w:val="1"/>
      <w:marLeft w:val="0"/>
      <w:marRight w:val="0"/>
      <w:marTop w:val="0"/>
      <w:marBottom w:val="0"/>
      <w:divBdr>
        <w:top w:val="none" w:sz="0" w:space="0" w:color="auto"/>
        <w:left w:val="none" w:sz="0" w:space="0" w:color="auto"/>
        <w:bottom w:val="none" w:sz="0" w:space="0" w:color="auto"/>
        <w:right w:val="none" w:sz="0" w:space="0" w:color="auto"/>
      </w:divBdr>
    </w:div>
    <w:div w:id="1647516034">
      <w:bodyDiv w:val="1"/>
      <w:marLeft w:val="0"/>
      <w:marRight w:val="0"/>
      <w:marTop w:val="0"/>
      <w:marBottom w:val="0"/>
      <w:divBdr>
        <w:top w:val="none" w:sz="0" w:space="0" w:color="auto"/>
        <w:left w:val="none" w:sz="0" w:space="0" w:color="auto"/>
        <w:bottom w:val="none" w:sz="0" w:space="0" w:color="auto"/>
        <w:right w:val="none" w:sz="0" w:space="0" w:color="auto"/>
      </w:divBdr>
    </w:div>
    <w:div w:id="1647664041">
      <w:bodyDiv w:val="1"/>
      <w:marLeft w:val="0"/>
      <w:marRight w:val="0"/>
      <w:marTop w:val="0"/>
      <w:marBottom w:val="0"/>
      <w:divBdr>
        <w:top w:val="none" w:sz="0" w:space="0" w:color="auto"/>
        <w:left w:val="none" w:sz="0" w:space="0" w:color="auto"/>
        <w:bottom w:val="none" w:sz="0" w:space="0" w:color="auto"/>
        <w:right w:val="none" w:sz="0" w:space="0" w:color="auto"/>
      </w:divBdr>
    </w:div>
    <w:div w:id="1663851662">
      <w:bodyDiv w:val="1"/>
      <w:marLeft w:val="0"/>
      <w:marRight w:val="0"/>
      <w:marTop w:val="0"/>
      <w:marBottom w:val="0"/>
      <w:divBdr>
        <w:top w:val="none" w:sz="0" w:space="0" w:color="auto"/>
        <w:left w:val="none" w:sz="0" w:space="0" w:color="auto"/>
        <w:bottom w:val="none" w:sz="0" w:space="0" w:color="auto"/>
        <w:right w:val="none" w:sz="0" w:space="0" w:color="auto"/>
      </w:divBdr>
    </w:div>
    <w:div w:id="1671716998">
      <w:bodyDiv w:val="1"/>
      <w:marLeft w:val="0"/>
      <w:marRight w:val="0"/>
      <w:marTop w:val="0"/>
      <w:marBottom w:val="0"/>
      <w:divBdr>
        <w:top w:val="none" w:sz="0" w:space="0" w:color="auto"/>
        <w:left w:val="none" w:sz="0" w:space="0" w:color="auto"/>
        <w:bottom w:val="none" w:sz="0" w:space="0" w:color="auto"/>
        <w:right w:val="none" w:sz="0" w:space="0" w:color="auto"/>
      </w:divBdr>
    </w:div>
    <w:div w:id="1687514692">
      <w:bodyDiv w:val="1"/>
      <w:marLeft w:val="0"/>
      <w:marRight w:val="0"/>
      <w:marTop w:val="0"/>
      <w:marBottom w:val="0"/>
      <w:divBdr>
        <w:top w:val="none" w:sz="0" w:space="0" w:color="auto"/>
        <w:left w:val="none" w:sz="0" w:space="0" w:color="auto"/>
        <w:bottom w:val="none" w:sz="0" w:space="0" w:color="auto"/>
        <w:right w:val="none" w:sz="0" w:space="0" w:color="auto"/>
      </w:divBdr>
    </w:div>
    <w:div w:id="1687899745">
      <w:bodyDiv w:val="1"/>
      <w:marLeft w:val="0"/>
      <w:marRight w:val="0"/>
      <w:marTop w:val="0"/>
      <w:marBottom w:val="0"/>
      <w:divBdr>
        <w:top w:val="none" w:sz="0" w:space="0" w:color="auto"/>
        <w:left w:val="none" w:sz="0" w:space="0" w:color="auto"/>
        <w:bottom w:val="none" w:sz="0" w:space="0" w:color="auto"/>
        <w:right w:val="none" w:sz="0" w:space="0" w:color="auto"/>
      </w:divBdr>
    </w:div>
    <w:div w:id="1696154031">
      <w:bodyDiv w:val="1"/>
      <w:marLeft w:val="0"/>
      <w:marRight w:val="0"/>
      <w:marTop w:val="0"/>
      <w:marBottom w:val="0"/>
      <w:divBdr>
        <w:top w:val="none" w:sz="0" w:space="0" w:color="auto"/>
        <w:left w:val="none" w:sz="0" w:space="0" w:color="auto"/>
        <w:bottom w:val="none" w:sz="0" w:space="0" w:color="auto"/>
        <w:right w:val="none" w:sz="0" w:space="0" w:color="auto"/>
      </w:divBdr>
    </w:div>
    <w:div w:id="1729107531">
      <w:bodyDiv w:val="1"/>
      <w:marLeft w:val="0"/>
      <w:marRight w:val="0"/>
      <w:marTop w:val="0"/>
      <w:marBottom w:val="0"/>
      <w:divBdr>
        <w:top w:val="none" w:sz="0" w:space="0" w:color="auto"/>
        <w:left w:val="none" w:sz="0" w:space="0" w:color="auto"/>
        <w:bottom w:val="none" w:sz="0" w:space="0" w:color="auto"/>
        <w:right w:val="none" w:sz="0" w:space="0" w:color="auto"/>
      </w:divBdr>
    </w:div>
    <w:div w:id="1751193952">
      <w:bodyDiv w:val="1"/>
      <w:marLeft w:val="0"/>
      <w:marRight w:val="0"/>
      <w:marTop w:val="0"/>
      <w:marBottom w:val="0"/>
      <w:divBdr>
        <w:top w:val="none" w:sz="0" w:space="0" w:color="auto"/>
        <w:left w:val="none" w:sz="0" w:space="0" w:color="auto"/>
        <w:bottom w:val="none" w:sz="0" w:space="0" w:color="auto"/>
        <w:right w:val="none" w:sz="0" w:space="0" w:color="auto"/>
      </w:divBdr>
    </w:div>
    <w:div w:id="1779521131">
      <w:bodyDiv w:val="1"/>
      <w:marLeft w:val="0"/>
      <w:marRight w:val="0"/>
      <w:marTop w:val="0"/>
      <w:marBottom w:val="0"/>
      <w:divBdr>
        <w:top w:val="none" w:sz="0" w:space="0" w:color="auto"/>
        <w:left w:val="none" w:sz="0" w:space="0" w:color="auto"/>
        <w:bottom w:val="none" w:sz="0" w:space="0" w:color="auto"/>
        <w:right w:val="none" w:sz="0" w:space="0" w:color="auto"/>
      </w:divBdr>
    </w:div>
    <w:div w:id="1780950664">
      <w:bodyDiv w:val="1"/>
      <w:marLeft w:val="0"/>
      <w:marRight w:val="0"/>
      <w:marTop w:val="0"/>
      <w:marBottom w:val="0"/>
      <w:divBdr>
        <w:top w:val="none" w:sz="0" w:space="0" w:color="auto"/>
        <w:left w:val="none" w:sz="0" w:space="0" w:color="auto"/>
        <w:bottom w:val="none" w:sz="0" w:space="0" w:color="auto"/>
        <w:right w:val="none" w:sz="0" w:space="0" w:color="auto"/>
      </w:divBdr>
    </w:div>
    <w:div w:id="1819806191">
      <w:bodyDiv w:val="1"/>
      <w:marLeft w:val="0"/>
      <w:marRight w:val="0"/>
      <w:marTop w:val="0"/>
      <w:marBottom w:val="0"/>
      <w:divBdr>
        <w:top w:val="none" w:sz="0" w:space="0" w:color="auto"/>
        <w:left w:val="none" w:sz="0" w:space="0" w:color="auto"/>
        <w:bottom w:val="none" w:sz="0" w:space="0" w:color="auto"/>
        <w:right w:val="none" w:sz="0" w:space="0" w:color="auto"/>
      </w:divBdr>
    </w:div>
    <w:div w:id="1824158704">
      <w:bodyDiv w:val="1"/>
      <w:marLeft w:val="0"/>
      <w:marRight w:val="0"/>
      <w:marTop w:val="0"/>
      <w:marBottom w:val="0"/>
      <w:divBdr>
        <w:top w:val="none" w:sz="0" w:space="0" w:color="auto"/>
        <w:left w:val="none" w:sz="0" w:space="0" w:color="auto"/>
        <w:bottom w:val="none" w:sz="0" w:space="0" w:color="auto"/>
        <w:right w:val="none" w:sz="0" w:space="0" w:color="auto"/>
      </w:divBdr>
    </w:div>
    <w:div w:id="1852137131">
      <w:bodyDiv w:val="1"/>
      <w:marLeft w:val="0"/>
      <w:marRight w:val="0"/>
      <w:marTop w:val="0"/>
      <w:marBottom w:val="0"/>
      <w:divBdr>
        <w:top w:val="none" w:sz="0" w:space="0" w:color="auto"/>
        <w:left w:val="none" w:sz="0" w:space="0" w:color="auto"/>
        <w:bottom w:val="none" w:sz="0" w:space="0" w:color="auto"/>
        <w:right w:val="none" w:sz="0" w:space="0" w:color="auto"/>
      </w:divBdr>
    </w:div>
    <w:div w:id="1855193935">
      <w:bodyDiv w:val="1"/>
      <w:marLeft w:val="0"/>
      <w:marRight w:val="0"/>
      <w:marTop w:val="0"/>
      <w:marBottom w:val="0"/>
      <w:divBdr>
        <w:top w:val="none" w:sz="0" w:space="0" w:color="auto"/>
        <w:left w:val="none" w:sz="0" w:space="0" w:color="auto"/>
        <w:bottom w:val="none" w:sz="0" w:space="0" w:color="auto"/>
        <w:right w:val="none" w:sz="0" w:space="0" w:color="auto"/>
      </w:divBdr>
    </w:div>
    <w:div w:id="1861695147">
      <w:bodyDiv w:val="1"/>
      <w:marLeft w:val="0"/>
      <w:marRight w:val="0"/>
      <w:marTop w:val="0"/>
      <w:marBottom w:val="0"/>
      <w:divBdr>
        <w:top w:val="none" w:sz="0" w:space="0" w:color="auto"/>
        <w:left w:val="none" w:sz="0" w:space="0" w:color="auto"/>
        <w:bottom w:val="none" w:sz="0" w:space="0" w:color="auto"/>
        <w:right w:val="none" w:sz="0" w:space="0" w:color="auto"/>
      </w:divBdr>
    </w:div>
    <w:div w:id="1871800862">
      <w:bodyDiv w:val="1"/>
      <w:marLeft w:val="0"/>
      <w:marRight w:val="0"/>
      <w:marTop w:val="0"/>
      <w:marBottom w:val="0"/>
      <w:divBdr>
        <w:top w:val="none" w:sz="0" w:space="0" w:color="auto"/>
        <w:left w:val="none" w:sz="0" w:space="0" w:color="auto"/>
        <w:bottom w:val="none" w:sz="0" w:space="0" w:color="auto"/>
        <w:right w:val="none" w:sz="0" w:space="0" w:color="auto"/>
      </w:divBdr>
    </w:div>
    <w:div w:id="1874536298">
      <w:bodyDiv w:val="1"/>
      <w:marLeft w:val="0"/>
      <w:marRight w:val="0"/>
      <w:marTop w:val="0"/>
      <w:marBottom w:val="0"/>
      <w:divBdr>
        <w:top w:val="none" w:sz="0" w:space="0" w:color="auto"/>
        <w:left w:val="none" w:sz="0" w:space="0" w:color="auto"/>
        <w:bottom w:val="none" w:sz="0" w:space="0" w:color="auto"/>
        <w:right w:val="none" w:sz="0" w:space="0" w:color="auto"/>
      </w:divBdr>
    </w:div>
    <w:div w:id="1886679794">
      <w:bodyDiv w:val="1"/>
      <w:marLeft w:val="0"/>
      <w:marRight w:val="0"/>
      <w:marTop w:val="0"/>
      <w:marBottom w:val="0"/>
      <w:divBdr>
        <w:top w:val="none" w:sz="0" w:space="0" w:color="auto"/>
        <w:left w:val="none" w:sz="0" w:space="0" w:color="auto"/>
        <w:bottom w:val="none" w:sz="0" w:space="0" w:color="auto"/>
        <w:right w:val="none" w:sz="0" w:space="0" w:color="auto"/>
      </w:divBdr>
    </w:div>
    <w:div w:id="1895461252">
      <w:bodyDiv w:val="1"/>
      <w:marLeft w:val="0"/>
      <w:marRight w:val="0"/>
      <w:marTop w:val="0"/>
      <w:marBottom w:val="0"/>
      <w:divBdr>
        <w:top w:val="none" w:sz="0" w:space="0" w:color="auto"/>
        <w:left w:val="none" w:sz="0" w:space="0" w:color="auto"/>
        <w:bottom w:val="none" w:sz="0" w:space="0" w:color="auto"/>
        <w:right w:val="none" w:sz="0" w:space="0" w:color="auto"/>
      </w:divBdr>
    </w:div>
    <w:div w:id="1898128913">
      <w:bodyDiv w:val="1"/>
      <w:marLeft w:val="0"/>
      <w:marRight w:val="0"/>
      <w:marTop w:val="0"/>
      <w:marBottom w:val="0"/>
      <w:divBdr>
        <w:top w:val="none" w:sz="0" w:space="0" w:color="auto"/>
        <w:left w:val="none" w:sz="0" w:space="0" w:color="auto"/>
        <w:bottom w:val="none" w:sz="0" w:space="0" w:color="auto"/>
        <w:right w:val="none" w:sz="0" w:space="0" w:color="auto"/>
      </w:divBdr>
    </w:div>
    <w:div w:id="1909535506">
      <w:bodyDiv w:val="1"/>
      <w:marLeft w:val="0"/>
      <w:marRight w:val="0"/>
      <w:marTop w:val="0"/>
      <w:marBottom w:val="0"/>
      <w:divBdr>
        <w:top w:val="none" w:sz="0" w:space="0" w:color="auto"/>
        <w:left w:val="none" w:sz="0" w:space="0" w:color="auto"/>
        <w:bottom w:val="none" w:sz="0" w:space="0" w:color="auto"/>
        <w:right w:val="none" w:sz="0" w:space="0" w:color="auto"/>
      </w:divBdr>
    </w:div>
    <w:div w:id="1926719387">
      <w:bodyDiv w:val="1"/>
      <w:marLeft w:val="0"/>
      <w:marRight w:val="0"/>
      <w:marTop w:val="0"/>
      <w:marBottom w:val="0"/>
      <w:divBdr>
        <w:top w:val="none" w:sz="0" w:space="0" w:color="auto"/>
        <w:left w:val="none" w:sz="0" w:space="0" w:color="auto"/>
        <w:bottom w:val="none" w:sz="0" w:space="0" w:color="auto"/>
        <w:right w:val="none" w:sz="0" w:space="0" w:color="auto"/>
      </w:divBdr>
    </w:div>
    <w:div w:id="1928729969">
      <w:bodyDiv w:val="1"/>
      <w:marLeft w:val="0"/>
      <w:marRight w:val="0"/>
      <w:marTop w:val="0"/>
      <w:marBottom w:val="0"/>
      <w:divBdr>
        <w:top w:val="none" w:sz="0" w:space="0" w:color="auto"/>
        <w:left w:val="none" w:sz="0" w:space="0" w:color="auto"/>
        <w:bottom w:val="none" w:sz="0" w:space="0" w:color="auto"/>
        <w:right w:val="none" w:sz="0" w:space="0" w:color="auto"/>
      </w:divBdr>
    </w:div>
    <w:div w:id="1951085056">
      <w:bodyDiv w:val="1"/>
      <w:marLeft w:val="0"/>
      <w:marRight w:val="0"/>
      <w:marTop w:val="0"/>
      <w:marBottom w:val="0"/>
      <w:divBdr>
        <w:top w:val="none" w:sz="0" w:space="0" w:color="auto"/>
        <w:left w:val="none" w:sz="0" w:space="0" w:color="auto"/>
        <w:bottom w:val="none" w:sz="0" w:space="0" w:color="auto"/>
        <w:right w:val="none" w:sz="0" w:space="0" w:color="auto"/>
      </w:divBdr>
    </w:div>
    <w:div w:id="1961842692">
      <w:bodyDiv w:val="1"/>
      <w:marLeft w:val="0"/>
      <w:marRight w:val="0"/>
      <w:marTop w:val="0"/>
      <w:marBottom w:val="0"/>
      <w:divBdr>
        <w:top w:val="none" w:sz="0" w:space="0" w:color="auto"/>
        <w:left w:val="none" w:sz="0" w:space="0" w:color="auto"/>
        <w:bottom w:val="none" w:sz="0" w:space="0" w:color="auto"/>
        <w:right w:val="none" w:sz="0" w:space="0" w:color="auto"/>
      </w:divBdr>
    </w:div>
    <w:div w:id="1976906379">
      <w:bodyDiv w:val="1"/>
      <w:marLeft w:val="0"/>
      <w:marRight w:val="0"/>
      <w:marTop w:val="0"/>
      <w:marBottom w:val="0"/>
      <w:divBdr>
        <w:top w:val="none" w:sz="0" w:space="0" w:color="auto"/>
        <w:left w:val="none" w:sz="0" w:space="0" w:color="auto"/>
        <w:bottom w:val="none" w:sz="0" w:space="0" w:color="auto"/>
        <w:right w:val="none" w:sz="0" w:space="0" w:color="auto"/>
      </w:divBdr>
    </w:div>
    <w:div w:id="1996494012">
      <w:bodyDiv w:val="1"/>
      <w:marLeft w:val="0"/>
      <w:marRight w:val="0"/>
      <w:marTop w:val="0"/>
      <w:marBottom w:val="0"/>
      <w:divBdr>
        <w:top w:val="none" w:sz="0" w:space="0" w:color="auto"/>
        <w:left w:val="none" w:sz="0" w:space="0" w:color="auto"/>
        <w:bottom w:val="none" w:sz="0" w:space="0" w:color="auto"/>
        <w:right w:val="none" w:sz="0" w:space="0" w:color="auto"/>
      </w:divBdr>
    </w:div>
    <w:div w:id="1998995513">
      <w:bodyDiv w:val="1"/>
      <w:marLeft w:val="0"/>
      <w:marRight w:val="0"/>
      <w:marTop w:val="0"/>
      <w:marBottom w:val="0"/>
      <w:divBdr>
        <w:top w:val="none" w:sz="0" w:space="0" w:color="auto"/>
        <w:left w:val="none" w:sz="0" w:space="0" w:color="auto"/>
        <w:bottom w:val="none" w:sz="0" w:space="0" w:color="auto"/>
        <w:right w:val="none" w:sz="0" w:space="0" w:color="auto"/>
      </w:divBdr>
    </w:div>
    <w:div w:id="2021538386">
      <w:bodyDiv w:val="1"/>
      <w:marLeft w:val="0"/>
      <w:marRight w:val="0"/>
      <w:marTop w:val="0"/>
      <w:marBottom w:val="0"/>
      <w:divBdr>
        <w:top w:val="none" w:sz="0" w:space="0" w:color="auto"/>
        <w:left w:val="none" w:sz="0" w:space="0" w:color="auto"/>
        <w:bottom w:val="none" w:sz="0" w:space="0" w:color="auto"/>
        <w:right w:val="none" w:sz="0" w:space="0" w:color="auto"/>
      </w:divBdr>
    </w:div>
    <w:div w:id="2021924710">
      <w:bodyDiv w:val="1"/>
      <w:marLeft w:val="0"/>
      <w:marRight w:val="0"/>
      <w:marTop w:val="0"/>
      <w:marBottom w:val="0"/>
      <w:divBdr>
        <w:top w:val="none" w:sz="0" w:space="0" w:color="auto"/>
        <w:left w:val="none" w:sz="0" w:space="0" w:color="auto"/>
        <w:bottom w:val="none" w:sz="0" w:space="0" w:color="auto"/>
        <w:right w:val="none" w:sz="0" w:space="0" w:color="auto"/>
      </w:divBdr>
    </w:div>
    <w:div w:id="2023774804">
      <w:bodyDiv w:val="1"/>
      <w:marLeft w:val="0"/>
      <w:marRight w:val="0"/>
      <w:marTop w:val="0"/>
      <w:marBottom w:val="0"/>
      <w:divBdr>
        <w:top w:val="none" w:sz="0" w:space="0" w:color="auto"/>
        <w:left w:val="none" w:sz="0" w:space="0" w:color="auto"/>
        <w:bottom w:val="none" w:sz="0" w:space="0" w:color="auto"/>
        <w:right w:val="none" w:sz="0" w:space="0" w:color="auto"/>
      </w:divBdr>
    </w:div>
    <w:div w:id="2040163914">
      <w:bodyDiv w:val="1"/>
      <w:marLeft w:val="0"/>
      <w:marRight w:val="0"/>
      <w:marTop w:val="0"/>
      <w:marBottom w:val="0"/>
      <w:divBdr>
        <w:top w:val="none" w:sz="0" w:space="0" w:color="auto"/>
        <w:left w:val="none" w:sz="0" w:space="0" w:color="auto"/>
        <w:bottom w:val="none" w:sz="0" w:space="0" w:color="auto"/>
        <w:right w:val="none" w:sz="0" w:space="0" w:color="auto"/>
      </w:divBdr>
    </w:div>
    <w:div w:id="2049599687">
      <w:bodyDiv w:val="1"/>
      <w:marLeft w:val="0"/>
      <w:marRight w:val="0"/>
      <w:marTop w:val="0"/>
      <w:marBottom w:val="0"/>
      <w:divBdr>
        <w:top w:val="none" w:sz="0" w:space="0" w:color="auto"/>
        <w:left w:val="none" w:sz="0" w:space="0" w:color="auto"/>
        <w:bottom w:val="none" w:sz="0" w:space="0" w:color="auto"/>
        <w:right w:val="none" w:sz="0" w:space="0" w:color="auto"/>
      </w:divBdr>
    </w:div>
    <w:div w:id="2076858002">
      <w:bodyDiv w:val="1"/>
      <w:marLeft w:val="0"/>
      <w:marRight w:val="0"/>
      <w:marTop w:val="0"/>
      <w:marBottom w:val="0"/>
      <w:divBdr>
        <w:top w:val="none" w:sz="0" w:space="0" w:color="auto"/>
        <w:left w:val="none" w:sz="0" w:space="0" w:color="auto"/>
        <w:bottom w:val="none" w:sz="0" w:space="0" w:color="auto"/>
        <w:right w:val="none" w:sz="0" w:space="0" w:color="auto"/>
      </w:divBdr>
    </w:div>
    <w:div w:id="2081705157">
      <w:bodyDiv w:val="1"/>
      <w:marLeft w:val="0"/>
      <w:marRight w:val="0"/>
      <w:marTop w:val="0"/>
      <w:marBottom w:val="0"/>
      <w:divBdr>
        <w:top w:val="none" w:sz="0" w:space="0" w:color="auto"/>
        <w:left w:val="none" w:sz="0" w:space="0" w:color="auto"/>
        <w:bottom w:val="none" w:sz="0" w:space="0" w:color="auto"/>
        <w:right w:val="none" w:sz="0" w:space="0" w:color="auto"/>
      </w:divBdr>
    </w:div>
    <w:div w:id="2090156995">
      <w:bodyDiv w:val="1"/>
      <w:marLeft w:val="0"/>
      <w:marRight w:val="0"/>
      <w:marTop w:val="0"/>
      <w:marBottom w:val="0"/>
      <w:divBdr>
        <w:top w:val="none" w:sz="0" w:space="0" w:color="auto"/>
        <w:left w:val="none" w:sz="0" w:space="0" w:color="auto"/>
        <w:bottom w:val="none" w:sz="0" w:space="0" w:color="auto"/>
        <w:right w:val="none" w:sz="0" w:space="0" w:color="auto"/>
      </w:divBdr>
    </w:div>
    <w:div w:id="2096896170">
      <w:bodyDiv w:val="1"/>
      <w:marLeft w:val="0"/>
      <w:marRight w:val="0"/>
      <w:marTop w:val="0"/>
      <w:marBottom w:val="0"/>
      <w:divBdr>
        <w:top w:val="none" w:sz="0" w:space="0" w:color="auto"/>
        <w:left w:val="none" w:sz="0" w:space="0" w:color="auto"/>
        <w:bottom w:val="none" w:sz="0" w:space="0" w:color="auto"/>
        <w:right w:val="none" w:sz="0" w:space="0" w:color="auto"/>
      </w:divBdr>
    </w:div>
    <w:div w:id="2097095095">
      <w:bodyDiv w:val="1"/>
      <w:marLeft w:val="0"/>
      <w:marRight w:val="0"/>
      <w:marTop w:val="0"/>
      <w:marBottom w:val="0"/>
      <w:divBdr>
        <w:top w:val="none" w:sz="0" w:space="0" w:color="auto"/>
        <w:left w:val="none" w:sz="0" w:space="0" w:color="auto"/>
        <w:bottom w:val="none" w:sz="0" w:space="0" w:color="auto"/>
        <w:right w:val="none" w:sz="0" w:space="0" w:color="auto"/>
      </w:divBdr>
    </w:div>
    <w:div w:id="2119445265">
      <w:bodyDiv w:val="1"/>
      <w:marLeft w:val="0"/>
      <w:marRight w:val="0"/>
      <w:marTop w:val="0"/>
      <w:marBottom w:val="0"/>
      <w:divBdr>
        <w:top w:val="none" w:sz="0" w:space="0" w:color="auto"/>
        <w:left w:val="none" w:sz="0" w:space="0" w:color="auto"/>
        <w:bottom w:val="none" w:sz="0" w:space="0" w:color="auto"/>
        <w:right w:val="none" w:sz="0" w:space="0" w:color="auto"/>
      </w:divBdr>
    </w:div>
    <w:div w:id="2137068458">
      <w:bodyDiv w:val="1"/>
      <w:marLeft w:val="0"/>
      <w:marRight w:val="0"/>
      <w:marTop w:val="0"/>
      <w:marBottom w:val="0"/>
      <w:divBdr>
        <w:top w:val="none" w:sz="0" w:space="0" w:color="auto"/>
        <w:left w:val="none" w:sz="0" w:space="0" w:color="auto"/>
        <w:bottom w:val="none" w:sz="0" w:space="0" w:color="auto"/>
        <w:right w:val="none" w:sz="0" w:space="0" w:color="auto"/>
      </w:divBdr>
    </w:div>
    <w:div w:id="2138136895">
      <w:bodyDiv w:val="1"/>
      <w:marLeft w:val="0"/>
      <w:marRight w:val="0"/>
      <w:marTop w:val="0"/>
      <w:marBottom w:val="0"/>
      <w:divBdr>
        <w:top w:val="none" w:sz="0" w:space="0" w:color="auto"/>
        <w:left w:val="none" w:sz="0" w:space="0" w:color="auto"/>
        <w:bottom w:val="none" w:sz="0" w:space="0" w:color="auto"/>
        <w:right w:val="none" w:sz="0" w:space="0" w:color="auto"/>
      </w:divBdr>
    </w:div>
    <w:div w:id="21460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ylov.mikhail@endocrincentr.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kupky@endocrincentr.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6AED-4534-4930-8893-B6589658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6576</Words>
  <Characters>37484</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43973</CharactersWithSpaces>
  <SharedDoc>false</SharedDoc>
  <HLinks>
    <vt:vector size="12" baseType="variant">
      <vt:variant>
        <vt:i4>8126551</vt:i4>
      </vt:variant>
      <vt:variant>
        <vt:i4>3</vt:i4>
      </vt:variant>
      <vt:variant>
        <vt:i4>0</vt:i4>
      </vt:variant>
      <vt:variant>
        <vt:i4>5</vt:i4>
      </vt:variant>
      <vt:variant>
        <vt:lpwstr>mailto:zakupky@endocrincentr.ru</vt:lpwstr>
      </vt:variant>
      <vt:variant>
        <vt:lpwstr/>
      </vt:variant>
      <vt:variant>
        <vt:i4>8323088</vt:i4>
      </vt:variant>
      <vt:variant>
        <vt:i4>0</vt:i4>
      </vt:variant>
      <vt:variant>
        <vt:i4>0</vt:i4>
      </vt:variant>
      <vt:variant>
        <vt:i4>5</vt:i4>
      </vt:variant>
      <vt:variant>
        <vt:lpwstr>mailto:khaylov.mikhail@endocrincentr.ru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Подлеснов Павел Алексеевич</dc:creator>
  <cp:keywords/>
  <cp:lastModifiedBy>Тиханкина Виктория Николаевна</cp:lastModifiedBy>
  <cp:revision>8</cp:revision>
  <cp:lastPrinted>2025-09-08T11:09:00Z</cp:lastPrinted>
  <dcterms:created xsi:type="dcterms:W3CDTF">2026-04-01T07:34:00Z</dcterms:created>
  <dcterms:modified xsi:type="dcterms:W3CDTF">2026-06-17T06:49:00Z</dcterms:modified>
</cp:coreProperties>
</file>