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49C" w:rsidRPr="00825DF3" w:rsidRDefault="003A0CE4" w:rsidP="009D1F06">
      <w:pPr>
        <w:spacing w:after="0" w:line="240" w:lineRule="auto"/>
        <w:ind w:right="-1"/>
        <w:jc w:val="center"/>
        <w:rPr>
          <w:rFonts w:ascii="Times New Roman" w:eastAsia="Times New Roman" w:hAnsi="Times New Roman" w:cs="Times New Roman"/>
          <w:sz w:val="24"/>
          <w:szCs w:val="24"/>
        </w:rPr>
      </w:pPr>
      <w:r w:rsidRPr="00825DF3">
        <w:rPr>
          <w:rFonts w:ascii="Times New Roman" w:eastAsia="Times New Roman" w:hAnsi="Times New Roman" w:cs="Times New Roman"/>
          <w:sz w:val="24"/>
          <w:szCs w:val="24"/>
        </w:rPr>
        <w:t>ГОСУДАРСТВЕННЫЙ КОНТРАКТ</w:t>
      </w:r>
      <w:r w:rsidR="00F91004">
        <w:rPr>
          <w:rFonts w:ascii="Times New Roman" w:eastAsia="Times New Roman" w:hAnsi="Times New Roman" w:cs="Times New Roman"/>
          <w:sz w:val="24"/>
          <w:szCs w:val="24"/>
        </w:rPr>
        <w:t xml:space="preserve"> </w:t>
      </w:r>
      <w:r w:rsidRPr="00825DF3">
        <w:rPr>
          <w:rFonts w:ascii="Times New Roman" w:eastAsia="Times New Roman" w:hAnsi="Times New Roman" w:cs="Times New Roman"/>
          <w:sz w:val="24"/>
          <w:szCs w:val="24"/>
        </w:rPr>
        <w:t>№</w:t>
      </w:r>
      <w:r w:rsidR="00F91004">
        <w:rPr>
          <w:rFonts w:ascii="Times New Roman" w:eastAsia="Times New Roman" w:hAnsi="Times New Roman" w:cs="Times New Roman"/>
          <w:sz w:val="24"/>
          <w:szCs w:val="24"/>
        </w:rPr>
        <w:t xml:space="preserve"> </w:t>
      </w:r>
      <w:r w:rsidR="00A255A9">
        <w:rPr>
          <w:rFonts w:ascii="Times New Roman" w:eastAsia="Times New Roman" w:hAnsi="Times New Roman" w:cs="Times New Roman"/>
          <w:sz w:val="24"/>
          <w:szCs w:val="24"/>
        </w:rPr>
        <w:t>____</w:t>
      </w:r>
    </w:p>
    <w:p w:rsidR="00FB576E" w:rsidRDefault="004E633E" w:rsidP="00FB576E">
      <w:pPr>
        <w:spacing w:after="0" w:line="240" w:lineRule="auto"/>
        <w:ind w:right="-1"/>
        <w:jc w:val="center"/>
        <w:rPr>
          <w:color w:val="000000"/>
          <w:sz w:val="26"/>
          <w:szCs w:val="26"/>
          <w:shd w:val="clear" w:color="auto" w:fill="E0E0E0"/>
        </w:rPr>
      </w:pPr>
      <w:r>
        <w:rPr>
          <w:rFonts w:ascii="Times New Roman" w:hAnsi="Times New Roman" w:cs="Times New Roman"/>
          <w:sz w:val="24"/>
          <w:szCs w:val="24"/>
        </w:rPr>
        <w:t xml:space="preserve">ИКЗ </w:t>
      </w:r>
      <w:r>
        <w:rPr>
          <w:rFonts w:ascii="Times New Roman" w:hAnsi="Times New Roman" w:cs="Times New Roman"/>
          <w:sz w:val="16"/>
          <w:szCs w:val="16"/>
        </w:rPr>
        <w:t xml:space="preserve"> </w:t>
      </w:r>
      <w:r w:rsidR="00FB576E" w:rsidRPr="00E46389">
        <w:rPr>
          <w:color w:val="000000"/>
          <w:sz w:val="26"/>
          <w:szCs w:val="26"/>
          <w:shd w:val="clear" w:color="auto" w:fill="E0E0E0"/>
        </w:rPr>
        <w:t xml:space="preserve">26 1 3329017290 332901001 0015 000 </w:t>
      </w:r>
      <w:r w:rsidR="00FB576E">
        <w:rPr>
          <w:color w:val="000000"/>
          <w:sz w:val="26"/>
          <w:szCs w:val="26"/>
          <w:shd w:val="clear" w:color="auto" w:fill="E0E0E0"/>
        </w:rPr>
        <w:t>3312</w:t>
      </w:r>
      <w:r w:rsidR="00FB576E" w:rsidRPr="00E46389">
        <w:rPr>
          <w:color w:val="000000"/>
          <w:sz w:val="26"/>
          <w:szCs w:val="26"/>
          <w:shd w:val="clear" w:color="auto" w:fill="E0E0E0"/>
        </w:rPr>
        <w:t xml:space="preserve"> 244</w:t>
      </w:r>
    </w:p>
    <w:p w:rsidR="00E2749C" w:rsidRPr="00825DF3" w:rsidRDefault="003A0CE4" w:rsidP="00FB576E">
      <w:pPr>
        <w:spacing w:after="0" w:line="240" w:lineRule="auto"/>
        <w:ind w:right="-1"/>
        <w:jc w:val="center"/>
        <w:rPr>
          <w:rFonts w:ascii="Times New Roman" w:hAnsi="Times New Roman" w:cs="Times New Roman"/>
          <w:sz w:val="24"/>
          <w:szCs w:val="24"/>
        </w:rPr>
      </w:pPr>
      <w:r w:rsidRPr="00825DF3">
        <w:rPr>
          <w:rFonts w:ascii="Times New Roman" w:eastAsia="Times New Roman" w:hAnsi="Times New Roman" w:cs="Times New Roman"/>
          <w:sz w:val="24"/>
          <w:szCs w:val="24"/>
        </w:rPr>
        <w:t>г. Владимир</w:t>
      </w:r>
      <w:r w:rsidRPr="00825DF3">
        <w:rPr>
          <w:rFonts w:ascii="Times New Roman" w:eastAsia="Times New Roman" w:hAnsi="Times New Roman" w:cs="Times New Roman"/>
          <w:sz w:val="24"/>
          <w:szCs w:val="24"/>
        </w:rPr>
        <w:tab/>
      </w:r>
      <w:r w:rsidRPr="00825DF3">
        <w:rPr>
          <w:rFonts w:ascii="Times New Roman" w:eastAsia="Times New Roman" w:hAnsi="Times New Roman" w:cs="Times New Roman"/>
          <w:sz w:val="24"/>
          <w:szCs w:val="24"/>
        </w:rPr>
        <w:tab/>
      </w:r>
      <w:r w:rsidRPr="00825DF3">
        <w:rPr>
          <w:rFonts w:ascii="Times New Roman" w:eastAsia="Times New Roman" w:hAnsi="Times New Roman" w:cs="Times New Roman"/>
          <w:sz w:val="24"/>
          <w:szCs w:val="24"/>
        </w:rPr>
        <w:tab/>
      </w:r>
      <w:r w:rsidRPr="00825DF3">
        <w:rPr>
          <w:rFonts w:ascii="Times New Roman" w:eastAsia="Times New Roman" w:hAnsi="Times New Roman" w:cs="Times New Roman"/>
          <w:sz w:val="24"/>
          <w:szCs w:val="24"/>
        </w:rPr>
        <w:tab/>
      </w:r>
      <w:r w:rsidRPr="00825DF3">
        <w:rPr>
          <w:rFonts w:ascii="Times New Roman" w:eastAsia="Times New Roman" w:hAnsi="Times New Roman" w:cs="Times New Roman"/>
          <w:sz w:val="24"/>
          <w:szCs w:val="24"/>
        </w:rPr>
        <w:tab/>
      </w:r>
      <w:r w:rsidRPr="00825DF3">
        <w:rPr>
          <w:rFonts w:ascii="Times New Roman" w:eastAsia="Times New Roman" w:hAnsi="Times New Roman" w:cs="Times New Roman"/>
          <w:sz w:val="24"/>
          <w:szCs w:val="24"/>
        </w:rPr>
        <w:tab/>
      </w:r>
      <w:r w:rsidRPr="00825DF3">
        <w:rPr>
          <w:rFonts w:ascii="Times New Roman" w:eastAsia="Times New Roman" w:hAnsi="Times New Roman" w:cs="Times New Roman"/>
          <w:sz w:val="24"/>
          <w:szCs w:val="24"/>
        </w:rPr>
        <w:tab/>
      </w:r>
      <w:r w:rsidRPr="00825DF3">
        <w:rPr>
          <w:rFonts w:ascii="Times New Roman" w:eastAsia="Times New Roman" w:hAnsi="Times New Roman" w:cs="Times New Roman"/>
          <w:sz w:val="24"/>
          <w:szCs w:val="24"/>
        </w:rPr>
        <w:tab/>
      </w:r>
      <w:r w:rsidR="004E633E">
        <w:rPr>
          <w:rFonts w:ascii="Times New Roman" w:eastAsia="Times New Roman" w:hAnsi="Times New Roman" w:cs="Times New Roman"/>
          <w:sz w:val="24"/>
          <w:szCs w:val="24"/>
        </w:rPr>
        <w:t xml:space="preserve">              </w:t>
      </w:r>
      <w:r w:rsidR="00526EBD">
        <w:rPr>
          <w:rFonts w:ascii="Times New Roman" w:eastAsia="Times New Roman" w:hAnsi="Times New Roman" w:cs="Times New Roman"/>
          <w:sz w:val="24"/>
          <w:szCs w:val="24"/>
        </w:rPr>
        <w:t xml:space="preserve">  </w:t>
      </w:r>
      <w:r w:rsidRPr="00825DF3">
        <w:rPr>
          <w:rFonts w:ascii="Times New Roman" w:eastAsia="Times New Roman" w:hAnsi="Times New Roman" w:cs="Times New Roman"/>
          <w:sz w:val="24"/>
          <w:szCs w:val="24"/>
        </w:rPr>
        <w:t xml:space="preserve"> </w:t>
      </w:r>
      <w:r w:rsidR="009D1F06">
        <w:rPr>
          <w:rFonts w:ascii="Times New Roman" w:eastAsia="Times New Roman" w:hAnsi="Times New Roman" w:cs="Times New Roman"/>
          <w:sz w:val="24"/>
          <w:szCs w:val="24"/>
        </w:rPr>
        <w:t xml:space="preserve">      </w:t>
      </w:r>
      <w:r w:rsidRPr="00825DF3">
        <w:rPr>
          <w:rFonts w:ascii="Times New Roman" w:eastAsia="Times New Roman" w:hAnsi="Times New Roman" w:cs="Times New Roman"/>
          <w:sz w:val="24"/>
          <w:szCs w:val="24"/>
        </w:rPr>
        <w:t>«</w:t>
      </w:r>
      <w:r w:rsidR="00A255A9">
        <w:rPr>
          <w:rFonts w:ascii="Times New Roman" w:eastAsia="Times New Roman" w:hAnsi="Times New Roman" w:cs="Times New Roman"/>
          <w:sz w:val="24"/>
          <w:szCs w:val="24"/>
        </w:rPr>
        <w:t>____</w:t>
      </w:r>
      <w:r w:rsidRPr="00825DF3">
        <w:rPr>
          <w:rFonts w:ascii="Times New Roman" w:eastAsia="Times New Roman" w:hAnsi="Times New Roman" w:cs="Times New Roman"/>
          <w:sz w:val="24"/>
          <w:szCs w:val="24"/>
        </w:rPr>
        <w:t>»</w:t>
      </w:r>
      <w:r w:rsidR="00F05EC0">
        <w:rPr>
          <w:rFonts w:ascii="Times New Roman" w:eastAsia="Times New Roman" w:hAnsi="Times New Roman" w:cs="Times New Roman"/>
          <w:sz w:val="24"/>
          <w:szCs w:val="24"/>
        </w:rPr>
        <w:t>________</w:t>
      </w:r>
      <w:r w:rsidRPr="00825DF3">
        <w:rPr>
          <w:rFonts w:ascii="Times New Roman" w:eastAsia="Times New Roman" w:hAnsi="Times New Roman" w:cs="Times New Roman"/>
          <w:sz w:val="24"/>
          <w:szCs w:val="24"/>
        </w:rPr>
        <w:t>202</w:t>
      </w:r>
      <w:r w:rsidR="00C20396">
        <w:rPr>
          <w:rFonts w:ascii="Times New Roman" w:eastAsia="Times New Roman" w:hAnsi="Times New Roman" w:cs="Times New Roman"/>
          <w:sz w:val="24"/>
          <w:szCs w:val="24"/>
        </w:rPr>
        <w:t>6</w:t>
      </w:r>
      <w:r w:rsidRPr="00825DF3">
        <w:rPr>
          <w:rFonts w:ascii="Times New Roman" w:eastAsia="Times New Roman" w:hAnsi="Times New Roman" w:cs="Times New Roman"/>
          <w:sz w:val="24"/>
          <w:szCs w:val="24"/>
        </w:rPr>
        <w:t xml:space="preserve"> г.</w:t>
      </w:r>
    </w:p>
    <w:p w:rsidR="00E2749C" w:rsidRPr="00D30D4B" w:rsidRDefault="00E2749C" w:rsidP="009D1F06">
      <w:pPr>
        <w:spacing w:after="0" w:line="240" w:lineRule="auto"/>
        <w:ind w:right="-1"/>
        <w:jc w:val="both"/>
        <w:rPr>
          <w:rFonts w:ascii="Times New Roman" w:eastAsia="Times New Roman" w:hAnsi="Times New Roman" w:cs="Times New Roman"/>
          <w:sz w:val="20"/>
          <w:szCs w:val="20"/>
        </w:rPr>
      </w:pPr>
    </w:p>
    <w:p w:rsidR="00E2749C" w:rsidRPr="002342E0" w:rsidRDefault="009D1F06" w:rsidP="009D1F06">
      <w:pPr>
        <w:tabs>
          <w:tab w:val="left" w:pos="0"/>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ab/>
      </w:r>
      <w:r w:rsidR="003A0CE4" w:rsidRPr="00CE56DE">
        <w:rPr>
          <w:rFonts w:ascii="Times New Roman" w:eastAsia="Times New Roman" w:hAnsi="Times New Roman" w:cs="Times New Roman"/>
          <w:b/>
          <w:color w:val="000000" w:themeColor="text1"/>
          <w:sz w:val="24"/>
          <w:szCs w:val="24"/>
        </w:rPr>
        <w:t>Федеральное казенное учреждение «Тюрьма № 2 Управления Федеральной службы исполнения наказаний по Владимирской области»,</w:t>
      </w:r>
      <w:r w:rsidR="003A0CE4" w:rsidRPr="00CE56DE">
        <w:rPr>
          <w:rFonts w:ascii="Times New Roman" w:eastAsia="Times New Roman" w:hAnsi="Times New Roman" w:cs="Times New Roman"/>
          <w:color w:val="000000" w:themeColor="text1"/>
          <w:sz w:val="24"/>
          <w:szCs w:val="24"/>
        </w:rPr>
        <w:t xml:space="preserve"> от имени Российской Федерации, именуемое в дальней</w:t>
      </w:r>
      <w:r w:rsidR="00744AAD" w:rsidRPr="00CE56DE">
        <w:rPr>
          <w:rFonts w:ascii="Times New Roman" w:eastAsia="Times New Roman" w:hAnsi="Times New Roman" w:cs="Times New Roman"/>
          <w:color w:val="000000" w:themeColor="text1"/>
          <w:sz w:val="24"/>
          <w:szCs w:val="24"/>
        </w:rPr>
        <w:t>шем «Государственный заказчик»,</w:t>
      </w:r>
      <w:r w:rsidR="00231FBD" w:rsidRPr="00CE56DE">
        <w:rPr>
          <w:rFonts w:ascii="Times New Roman" w:eastAsia="Times New Roman" w:hAnsi="Times New Roman" w:cs="Times New Roman"/>
          <w:color w:val="000000" w:themeColor="text1"/>
          <w:sz w:val="24"/>
          <w:szCs w:val="24"/>
        </w:rPr>
        <w:t xml:space="preserve"> </w:t>
      </w:r>
      <w:r w:rsidR="00744AAD" w:rsidRPr="00CE56DE">
        <w:rPr>
          <w:rFonts w:ascii="Times New Roman" w:eastAsia="Times New Roman" w:hAnsi="Times New Roman" w:cs="Times New Roman"/>
          <w:color w:val="000000" w:themeColor="text1"/>
          <w:spacing w:val="6"/>
          <w:sz w:val="24"/>
          <w:szCs w:val="24"/>
        </w:rPr>
        <w:t xml:space="preserve">в лице </w:t>
      </w:r>
      <w:r w:rsidR="00D908B1" w:rsidRPr="00CE56DE">
        <w:rPr>
          <w:rFonts w:ascii="Times New Roman" w:eastAsia="Times New Roman" w:hAnsi="Times New Roman" w:cs="Times New Roman"/>
          <w:color w:val="000000" w:themeColor="text1"/>
          <w:spacing w:val="6"/>
          <w:sz w:val="24"/>
          <w:szCs w:val="24"/>
        </w:rPr>
        <w:t xml:space="preserve">начальника </w:t>
      </w:r>
      <w:r w:rsidR="00C20396">
        <w:rPr>
          <w:rFonts w:ascii="Times New Roman" w:eastAsia="Times New Roman" w:hAnsi="Times New Roman" w:cs="Times New Roman"/>
          <w:color w:val="000000" w:themeColor="text1"/>
          <w:spacing w:val="6"/>
          <w:sz w:val="24"/>
          <w:szCs w:val="24"/>
        </w:rPr>
        <w:t>Смирнова Сергея Александровича</w:t>
      </w:r>
      <w:r w:rsidR="00D908B1" w:rsidRPr="00CE56DE">
        <w:rPr>
          <w:rFonts w:ascii="Times New Roman" w:eastAsia="Times New Roman" w:hAnsi="Times New Roman" w:cs="Times New Roman"/>
          <w:color w:val="000000" w:themeColor="text1"/>
          <w:spacing w:val="6"/>
          <w:sz w:val="24"/>
          <w:szCs w:val="24"/>
        </w:rPr>
        <w:t>, действующего на основании Устава</w:t>
      </w:r>
      <w:r w:rsidR="00744AAD" w:rsidRPr="00CE56DE">
        <w:rPr>
          <w:rFonts w:ascii="Times New Roman" w:eastAsia="Times New Roman" w:hAnsi="Times New Roman" w:cs="Times New Roman"/>
          <w:color w:val="000000" w:themeColor="text1"/>
          <w:spacing w:val="6"/>
          <w:sz w:val="24"/>
          <w:szCs w:val="24"/>
        </w:rPr>
        <w:t xml:space="preserve">, </w:t>
      </w:r>
      <w:r w:rsidR="003A0CE4" w:rsidRPr="00CE56DE">
        <w:rPr>
          <w:rFonts w:ascii="Times New Roman" w:eastAsia="Times New Roman" w:hAnsi="Times New Roman" w:cs="Times New Roman"/>
          <w:color w:val="000000" w:themeColor="text1"/>
          <w:sz w:val="24"/>
          <w:szCs w:val="24"/>
        </w:rPr>
        <w:t>с одной стороны и</w:t>
      </w:r>
      <w:r w:rsidR="00BE2EAC" w:rsidRPr="00CE56DE">
        <w:rPr>
          <w:rFonts w:ascii="Times New Roman" w:eastAsia="Times New Roman" w:hAnsi="Times New Roman" w:cs="Times New Roman"/>
          <w:color w:val="000000" w:themeColor="text1"/>
          <w:sz w:val="24"/>
          <w:szCs w:val="24"/>
        </w:rPr>
        <w:t xml:space="preserve"> </w:t>
      </w:r>
      <w:r w:rsidR="00C73DA3">
        <w:rPr>
          <w:rFonts w:ascii="Times New Roman" w:hAnsi="Times New Roman" w:cs="Times New Roman"/>
          <w:sz w:val="24"/>
          <w:szCs w:val="24"/>
        </w:rPr>
        <w:t>___________</w:t>
      </w:r>
      <w:r w:rsidR="00612C74">
        <w:rPr>
          <w:rFonts w:ascii="Times New Roman" w:hAnsi="Times New Roman" w:cs="Times New Roman"/>
          <w:sz w:val="24"/>
          <w:szCs w:val="24"/>
        </w:rPr>
        <w:t xml:space="preserve"> </w:t>
      </w:r>
      <w:r w:rsidR="00612C74" w:rsidRPr="00612C74">
        <w:rPr>
          <w:rFonts w:ascii="Times New Roman" w:hAnsi="Times New Roman" w:cs="Times New Roman"/>
          <w:sz w:val="24"/>
          <w:szCs w:val="24"/>
        </w:rPr>
        <w:t xml:space="preserve">в лице </w:t>
      </w:r>
      <w:r w:rsidR="00C73DA3">
        <w:rPr>
          <w:rFonts w:ascii="Times New Roman" w:hAnsi="Times New Roman" w:cs="Times New Roman"/>
          <w:sz w:val="24"/>
          <w:szCs w:val="24"/>
        </w:rPr>
        <w:t>______________</w:t>
      </w:r>
      <w:r w:rsidR="00AA1A53" w:rsidRPr="00CE56DE">
        <w:rPr>
          <w:rFonts w:ascii="Times New Roman" w:hAnsi="Times New Roman" w:cs="Times New Roman"/>
          <w:color w:val="000000" w:themeColor="text1"/>
          <w:sz w:val="24"/>
          <w:szCs w:val="24"/>
        </w:rPr>
        <w:t>, именуем</w:t>
      </w:r>
      <w:r w:rsidR="00102DA3" w:rsidRPr="00CE56DE">
        <w:rPr>
          <w:rFonts w:ascii="Times New Roman" w:hAnsi="Times New Roman" w:cs="Times New Roman"/>
          <w:color w:val="000000" w:themeColor="text1"/>
          <w:sz w:val="24"/>
          <w:szCs w:val="24"/>
        </w:rPr>
        <w:t>ое</w:t>
      </w:r>
      <w:r w:rsidR="00AA1A53" w:rsidRPr="00CE56DE">
        <w:rPr>
          <w:rFonts w:ascii="Times New Roman" w:hAnsi="Times New Roman" w:cs="Times New Roman"/>
          <w:color w:val="000000" w:themeColor="text1"/>
          <w:sz w:val="24"/>
          <w:szCs w:val="24"/>
        </w:rPr>
        <w:t xml:space="preserve"> в дальнейшем «Исполнитель», </w:t>
      </w:r>
      <w:r w:rsidR="003A0CE4" w:rsidRPr="00CE56DE">
        <w:rPr>
          <w:rFonts w:ascii="Times New Roman" w:eastAsia="Times New Roman" w:hAnsi="Times New Roman" w:cs="Times New Roman"/>
          <w:color w:val="000000" w:themeColor="text1"/>
          <w:sz w:val="24"/>
          <w:szCs w:val="24"/>
        </w:rPr>
        <w:t xml:space="preserve">с другой стороны, в </w:t>
      </w:r>
      <w:r w:rsidR="00231FBD" w:rsidRPr="00CE56DE">
        <w:rPr>
          <w:rFonts w:ascii="Times New Roman" w:eastAsia="Times New Roman" w:hAnsi="Times New Roman" w:cs="Times New Roman"/>
          <w:color w:val="000000" w:themeColor="text1"/>
          <w:sz w:val="24"/>
          <w:szCs w:val="24"/>
        </w:rPr>
        <w:t>дальнейшем совместно именуемые «</w:t>
      </w:r>
      <w:r w:rsidR="003A0CE4" w:rsidRPr="00CE56DE">
        <w:rPr>
          <w:rFonts w:ascii="Times New Roman" w:eastAsia="Times New Roman" w:hAnsi="Times New Roman" w:cs="Times New Roman"/>
          <w:color w:val="000000" w:themeColor="text1"/>
          <w:sz w:val="24"/>
          <w:szCs w:val="24"/>
        </w:rPr>
        <w:t>Стороны</w:t>
      </w:r>
      <w:r w:rsidR="00231FBD" w:rsidRPr="00CE56DE">
        <w:rPr>
          <w:rFonts w:ascii="Times New Roman" w:eastAsia="Times New Roman" w:hAnsi="Times New Roman" w:cs="Times New Roman"/>
          <w:color w:val="000000" w:themeColor="text1"/>
          <w:sz w:val="24"/>
          <w:szCs w:val="24"/>
        </w:rPr>
        <w:t>»</w:t>
      </w:r>
      <w:r w:rsidR="003A0CE4" w:rsidRPr="00CE56DE">
        <w:rPr>
          <w:rFonts w:ascii="Times New Roman" w:eastAsia="Times New Roman" w:hAnsi="Times New Roman" w:cs="Times New Roman"/>
          <w:color w:val="000000" w:themeColor="text1"/>
          <w:sz w:val="24"/>
          <w:szCs w:val="24"/>
        </w:rPr>
        <w:t>, заключили настоящий Государственный контракт (далее – Контракт) в соответствии с п. 4 ч. 1 ст. 93 Федерального закона от 05.04.2013 № 44-ФЗ «О контрактной системе в сфере закупок товаров, работ, услуг для обеспечения государственных</w:t>
      </w:r>
      <w:r w:rsidR="003A0CE4" w:rsidRPr="002342E0">
        <w:rPr>
          <w:rFonts w:ascii="Times New Roman" w:eastAsia="Times New Roman" w:hAnsi="Times New Roman" w:cs="Times New Roman"/>
          <w:color w:val="000000" w:themeColor="text1"/>
          <w:sz w:val="24"/>
          <w:szCs w:val="24"/>
        </w:rPr>
        <w:t xml:space="preserve"> и муниципальных нужд»,</w:t>
      </w:r>
      <w:r>
        <w:rPr>
          <w:rFonts w:ascii="Times New Roman" w:eastAsia="Times New Roman" w:hAnsi="Times New Roman" w:cs="Times New Roman"/>
          <w:color w:val="000000" w:themeColor="text1"/>
          <w:sz w:val="24"/>
          <w:szCs w:val="24"/>
        </w:rPr>
        <w:t xml:space="preserve"> </w:t>
      </w:r>
      <w:r w:rsidR="003A0CE4" w:rsidRPr="002342E0">
        <w:rPr>
          <w:rFonts w:ascii="Times New Roman" w:eastAsia="Times New Roman" w:hAnsi="Times New Roman" w:cs="Times New Roman"/>
          <w:color w:val="000000" w:themeColor="text1"/>
          <w:sz w:val="24"/>
          <w:szCs w:val="24"/>
        </w:rPr>
        <w:t>о нижеследующем:</w:t>
      </w:r>
    </w:p>
    <w:p w:rsidR="009C3A2A" w:rsidRPr="00D30D4B" w:rsidRDefault="009C3A2A" w:rsidP="009D1F06">
      <w:pPr>
        <w:tabs>
          <w:tab w:val="left" w:pos="0"/>
        </w:tabs>
        <w:spacing w:after="0" w:line="240" w:lineRule="auto"/>
        <w:jc w:val="both"/>
        <w:rPr>
          <w:rFonts w:ascii="Times New Roman" w:hAnsi="Times New Roman" w:cs="Times New Roman"/>
          <w:sz w:val="16"/>
          <w:szCs w:val="16"/>
        </w:rPr>
      </w:pPr>
    </w:p>
    <w:p w:rsidR="00404893" w:rsidRPr="000877B2" w:rsidRDefault="009C3A2A" w:rsidP="009D1F06">
      <w:pPr>
        <w:spacing w:after="0" w:line="240" w:lineRule="auto"/>
        <w:ind w:right="62"/>
        <w:jc w:val="center"/>
        <w:rPr>
          <w:rFonts w:ascii="Times New Roman" w:eastAsia="Times New Roman" w:hAnsi="Times New Roman" w:cs="Times New Roman"/>
          <w:b/>
          <w:sz w:val="24"/>
          <w:szCs w:val="24"/>
        </w:rPr>
      </w:pPr>
      <w:r w:rsidRPr="000877B2">
        <w:rPr>
          <w:rFonts w:ascii="Times New Roman" w:eastAsia="Times New Roman" w:hAnsi="Times New Roman" w:cs="Times New Roman"/>
          <w:sz w:val="24"/>
          <w:szCs w:val="24"/>
        </w:rPr>
        <w:t>1</w:t>
      </w:r>
      <w:r w:rsidRPr="000877B2">
        <w:rPr>
          <w:rFonts w:ascii="Times New Roman" w:eastAsia="Times New Roman" w:hAnsi="Times New Roman" w:cs="Times New Roman"/>
          <w:b/>
          <w:sz w:val="24"/>
          <w:szCs w:val="24"/>
        </w:rPr>
        <w:t>.</w:t>
      </w:r>
      <w:r w:rsidR="003A0CE4" w:rsidRPr="000877B2">
        <w:rPr>
          <w:rFonts w:ascii="Times New Roman" w:eastAsia="Times New Roman" w:hAnsi="Times New Roman" w:cs="Times New Roman"/>
          <w:b/>
          <w:sz w:val="24"/>
          <w:szCs w:val="24"/>
        </w:rPr>
        <w:t>Предмет государственного контракта</w:t>
      </w:r>
      <w:r w:rsidR="00492A35" w:rsidRPr="000877B2">
        <w:rPr>
          <w:rFonts w:ascii="Times New Roman" w:eastAsia="Times New Roman" w:hAnsi="Times New Roman" w:cs="Times New Roman"/>
          <w:b/>
          <w:sz w:val="24"/>
          <w:szCs w:val="24"/>
        </w:rPr>
        <w:t>.</w:t>
      </w:r>
    </w:p>
    <w:p w:rsidR="00491A64" w:rsidRPr="000877B2" w:rsidRDefault="00CC238C" w:rsidP="00491A64">
      <w:pPr>
        <w:spacing w:after="0" w:line="240" w:lineRule="auto"/>
        <w:jc w:val="both"/>
        <w:rPr>
          <w:rFonts w:ascii="Times New Roman" w:hAnsi="Times New Roman" w:cs="Times New Roman"/>
          <w:color w:val="000000"/>
          <w:sz w:val="24"/>
          <w:szCs w:val="24"/>
        </w:rPr>
      </w:pPr>
      <w:r w:rsidRPr="000877B2">
        <w:rPr>
          <w:rFonts w:ascii="Times New Roman" w:hAnsi="Times New Roman" w:cs="Times New Roman"/>
          <w:color w:val="000000"/>
          <w:sz w:val="24"/>
          <w:szCs w:val="24"/>
        </w:rPr>
        <w:t xml:space="preserve">1.1. </w:t>
      </w:r>
      <w:r w:rsidR="009846F4" w:rsidRPr="004A4D46">
        <w:rPr>
          <w:rFonts w:ascii="Times New Roman" w:eastAsia="Calibri" w:hAnsi="Times New Roman"/>
          <w:sz w:val="24"/>
          <w:szCs w:val="24"/>
        </w:rPr>
        <w:t>Поставщик обязуется поставить Государстве</w:t>
      </w:r>
      <w:r w:rsidR="009846F4">
        <w:rPr>
          <w:rFonts w:ascii="Times New Roman" w:eastAsia="Calibri" w:hAnsi="Times New Roman"/>
          <w:sz w:val="24"/>
          <w:szCs w:val="24"/>
        </w:rPr>
        <w:t>н</w:t>
      </w:r>
      <w:r w:rsidR="009846F4" w:rsidRPr="004A4D46">
        <w:rPr>
          <w:rFonts w:ascii="Times New Roman" w:eastAsia="Calibri" w:hAnsi="Times New Roman"/>
          <w:sz w:val="24"/>
          <w:szCs w:val="24"/>
        </w:rPr>
        <w:t xml:space="preserve">ному </w:t>
      </w:r>
      <w:r w:rsidR="009846F4" w:rsidRPr="00221EC3">
        <w:rPr>
          <w:rFonts w:ascii="Times New Roman" w:eastAsia="Calibri" w:hAnsi="Times New Roman"/>
          <w:sz w:val="24"/>
          <w:szCs w:val="24"/>
        </w:rPr>
        <w:t xml:space="preserve">заказчику </w:t>
      </w:r>
      <w:r w:rsidR="007A5AB2">
        <w:rPr>
          <w:rFonts w:ascii="Times New Roman" w:eastAsia="Calibri" w:hAnsi="Times New Roman"/>
          <w:b/>
          <w:sz w:val="24"/>
          <w:szCs w:val="24"/>
        </w:rPr>
        <w:t>материалы</w:t>
      </w:r>
      <w:r w:rsidR="009846F4" w:rsidRPr="00425E12">
        <w:rPr>
          <w:rFonts w:ascii="Times New Roman" w:eastAsia="Calibri" w:hAnsi="Times New Roman"/>
          <w:sz w:val="24"/>
          <w:szCs w:val="24"/>
        </w:rPr>
        <w:t xml:space="preserve"> </w:t>
      </w:r>
      <w:r w:rsidR="009846F4" w:rsidRPr="00221EC3">
        <w:rPr>
          <w:rFonts w:ascii="Times New Roman" w:eastAsia="Calibri" w:hAnsi="Times New Roman"/>
          <w:sz w:val="24"/>
          <w:szCs w:val="24"/>
        </w:rPr>
        <w:t>по цене</w:t>
      </w:r>
      <w:r w:rsidR="009846F4" w:rsidRPr="004A4D46">
        <w:rPr>
          <w:rFonts w:ascii="Times New Roman" w:eastAsia="Calibri" w:hAnsi="Times New Roman"/>
          <w:sz w:val="24"/>
          <w:szCs w:val="24"/>
        </w:rPr>
        <w:t xml:space="preserve"> и в количестве предусмотренные Спецификацией (Приложение №1) (далее – Товар), а Государственный заказчик обязуется обеспечить приемку и оплату Товара согласно условиям Контракта</w:t>
      </w:r>
    </w:p>
    <w:p w:rsidR="00D30D4B" w:rsidRPr="000877B2" w:rsidRDefault="00CC238C" w:rsidP="00491A64">
      <w:pPr>
        <w:spacing w:after="0" w:line="240" w:lineRule="auto"/>
        <w:rPr>
          <w:rFonts w:ascii="Times New Roman" w:hAnsi="Times New Roman" w:cs="Times New Roman"/>
          <w:color w:val="000000"/>
          <w:sz w:val="24"/>
          <w:szCs w:val="24"/>
        </w:rPr>
      </w:pPr>
      <w:r w:rsidRPr="000877B2">
        <w:rPr>
          <w:rFonts w:ascii="Times New Roman" w:hAnsi="Times New Roman" w:cs="Times New Roman"/>
          <w:color w:val="000000"/>
          <w:sz w:val="24"/>
          <w:szCs w:val="24"/>
        </w:rPr>
        <w:t>1.2. Срок оказания услуг</w:t>
      </w:r>
      <w:r w:rsidR="000877B2" w:rsidRPr="000877B2">
        <w:rPr>
          <w:rFonts w:ascii="Times New Roman" w:hAnsi="Times New Roman" w:cs="Times New Roman"/>
          <w:color w:val="000000"/>
          <w:sz w:val="24"/>
          <w:szCs w:val="24"/>
        </w:rPr>
        <w:t xml:space="preserve">: </w:t>
      </w:r>
      <w:r w:rsidRPr="000877B2">
        <w:rPr>
          <w:rFonts w:ascii="Times New Roman" w:hAnsi="Times New Roman" w:cs="Times New Roman"/>
          <w:color w:val="000000"/>
          <w:sz w:val="24"/>
          <w:szCs w:val="24"/>
        </w:rPr>
        <w:t xml:space="preserve">с </w:t>
      </w:r>
      <w:r w:rsidR="000877B2" w:rsidRPr="000877B2">
        <w:rPr>
          <w:rFonts w:ascii="Times New Roman" w:hAnsi="Times New Roman" w:cs="Times New Roman"/>
          <w:color w:val="000000"/>
          <w:sz w:val="24"/>
          <w:szCs w:val="24"/>
        </w:rPr>
        <w:t>даты</w:t>
      </w:r>
      <w:r w:rsidRPr="000877B2">
        <w:rPr>
          <w:rFonts w:ascii="Times New Roman" w:hAnsi="Times New Roman" w:cs="Times New Roman"/>
          <w:color w:val="000000"/>
          <w:sz w:val="24"/>
          <w:szCs w:val="24"/>
        </w:rPr>
        <w:t xml:space="preserve"> подписания Контракта до</w:t>
      </w:r>
      <w:r w:rsidR="00D00483">
        <w:rPr>
          <w:rFonts w:ascii="Times New Roman" w:hAnsi="Times New Roman" w:cs="Times New Roman"/>
          <w:color w:val="000000"/>
          <w:sz w:val="24"/>
          <w:szCs w:val="24"/>
        </w:rPr>
        <w:t xml:space="preserve"> </w:t>
      </w:r>
      <w:r w:rsidR="000877B2" w:rsidRPr="000877B2">
        <w:rPr>
          <w:rFonts w:ascii="Times New Roman" w:hAnsi="Times New Roman" w:cs="Times New Roman"/>
          <w:color w:val="000000"/>
          <w:sz w:val="24"/>
          <w:szCs w:val="24"/>
        </w:rPr>
        <w:t>15.12.202</w:t>
      </w:r>
      <w:r w:rsidR="00C20396">
        <w:rPr>
          <w:rFonts w:ascii="Times New Roman" w:hAnsi="Times New Roman" w:cs="Times New Roman"/>
          <w:color w:val="000000"/>
          <w:sz w:val="24"/>
          <w:szCs w:val="24"/>
        </w:rPr>
        <w:t>6</w:t>
      </w:r>
      <w:r w:rsidR="000877B2" w:rsidRPr="000877B2">
        <w:rPr>
          <w:rFonts w:ascii="Times New Roman" w:hAnsi="Times New Roman" w:cs="Times New Roman"/>
          <w:color w:val="000000"/>
          <w:sz w:val="24"/>
          <w:szCs w:val="24"/>
        </w:rPr>
        <w:t>.</w:t>
      </w:r>
      <w:r w:rsidR="00102DA3" w:rsidRPr="000877B2">
        <w:rPr>
          <w:rFonts w:ascii="Times New Roman" w:hAnsi="Times New Roman" w:cs="Times New Roman"/>
          <w:color w:val="000000"/>
          <w:sz w:val="24"/>
          <w:szCs w:val="24"/>
        </w:rPr>
        <w:br/>
      </w:r>
      <w:r w:rsidR="00491A64" w:rsidRPr="000877B2">
        <w:rPr>
          <w:rFonts w:ascii="Times New Roman" w:hAnsi="Times New Roman" w:cs="Times New Roman"/>
          <w:color w:val="000000"/>
          <w:sz w:val="24"/>
          <w:szCs w:val="24"/>
        </w:rPr>
        <w:t xml:space="preserve">1.3. </w:t>
      </w:r>
      <w:r w:rsidRPr="000877B2">
        <w:rPr>
          <w:rFonts w:ascii="Times New Roman" w:hAnsi="Times New Roman" w:cs="Times New Roman"/>
          <w:color w:val="000000" w:themeColor="text1"/>
          <w:sz w:val="24"/>
          <w:szCs w:val="24"/>
        </w:rPr>
        <w:t xml:space="preserve">ОКПД2: </w:t>
      </w:r>
      <w:r w:rsidR="000877B2" w:rsidRPr="000877B2">
        <w:rPr>
          <w:rStyle w:val="af2"/>
          <w:rFonts w:ascii="Times New Roman" w:hAnsi="Times New Roman" w:cs="Times New Roman"/>
          <w:b w:val="0"/>
          <w:color w:val="000000" w:themeColor="text1"/>
          <w:shd w:val="clear" w:color="auto" w:fill="FFFFFF"/>
        </w:rPr>
        <w:t>33.12.29.900</w:t>
      </w:r>
      <w:r w:rsidRPr="000877B2">
        <w:rPr>
          <w:rFonts w:ascii="Times New Roman" w:hAnsi="Times New Roman" w:cs="Times New Roman"/>
          <w:color w:val="000000" w:themeColor="text1"/>
          <w:sz w:val="24"/>
          <w:szCs w:val="24"/>
        </w:rPr>
        <w:t>, КТРУ не применяется.</w:t>
      </w:r>
      <w:r w:rsidR="00102DA3" w:rsidRPr="000877B2">
        <w:rPr>
          <w:rFonts w:ascii="Times New Roman" w:hAnsi="Times New Roman" w:cs="Times New Roman"/>
          <w:color w:val="000000" w:themeColor="text1"/>
          <w:sz w:val="24"/>
          <w:szCs w:val="24"/>
        </w:rPr>
        <w:br/>
      </w:r>
      <w:r w:rsidR="00D30D4B" w:rsidRPr="000877B2">
        <w:rPr>
          <w:rFonts w:ascii="Times New Roman" w:hAnsi="Times New Roman" w:cs="Times New Roman"/>
          <w:color w:val="000000"/>
          <w:sz w:val="24"/>
          <w:szCs w:val="24"/>
        </w:rPr>
        <w:t xml:space="preserve">1.4. Единица измерения: </w:t>
      </w:r>
      <w:r w:rsidR="00231FBD" w:rsidRPr="000877B2">
        <w:rPr>
          <w:rFonts w:ascii="Times New Roman" w:hAnsi="Times New Roman" w:cs="Times New Roman"/>
          <w:color w:val="000000"/>
          <w:sz w:val="24"/>
          <w:szCs w:val="24"/>
        </w:rPr>
        <w:t>условная единица</w:t>
      </w:r>
      <w:r w:rsidR="00D30D4B" w:rsidRPr="000877B2">
        <w:rPr>
          <w:rFonts w:ascii="Times New Roman" w:hAnsi="Times New Roman" w:cs="Times New Roman"/>
          <w:color w:val="000000"/>
          <w:sz w:val="24"/>
          <w:szCs w:val="24"/>
        </w:rPr>
        <w:t>.</w:t>
      </w:r>
      <w:r w:rsidR="00102DA3" w:rsidRPr="000877B2">
        <w:rPr>
          <w:rFonts w:ascii="Times New Roman" w:hAnsi="Times New Roman" w:cs="Times New Roman"/>
          <w:color w:val="000000"/>
          <w:sz w:val="24"/>
          <w:szCs w:val="24"/>
        </w:rPr>
        <w:br/>
      </w:r>
      <w:r w:rsidR="00D30D4B" w:rsidRPr="000877B2">
        <w:rPr>
          <w:rFonts w:ascii="Times New Roman" w:hAnsi="Times New Roman" w:cs="Times New Roman"/>
          <w:color w:val="000000"/>
          <w:sz w:val="24"/>
          <w:szCs w:val="24"/>
        </w:rPr>
        <w:t>1.5. Место оказания услуг: г. Владимир</w:t>
      </w:r>
      <w:r w:rsidR="00526EBD" w:rsidRPr="000877B2">
        <w:rPr>
          <w:rFonts w:ascii="Times New Roman" w:hAnsi="Times New Roman" w:cs="Times New Roman"/>
          <w:color w:val="000000"/>
          <w:sz w:val="24"/>
          <w:szCs w:val="24"/>
        </w:rPr>
        <w:t xml:space="preserve"> ул. Б. Нижегородская  д. 6</w:t>
      </w:r>
      <w:r w:rsidR="00AA1A53" w:rsidRPr="000877B2">
        <w:rPr>
          <w:rFonts w:ascii="Times New Roman" w:hAnsi="Times New Roman" w:cs="Times New Roman"/>
          <w:color w:val="000000"/>
          <w:sz w:val="24"/>
          <w:szCs w:val="24"/>
        </w:rPr>
        <w:t>7</w:t>
      </w:r>
    </w:p>
    <w:p w:rsidR="0034064B" w:rsidRPr="000877B2" w:rsidRDefault="0034064B" w:rsidP="00491A64">
      <w:pPr>
        <w:spacing w:after="0" w:line="240" w:lineRule="auto"/>
        <w:rPr>
          <w:rFonts w:ascii="Times New Roman" w:hAnsi="Times New Roman" w:cs="Times New Roman"/>
          <w:color w:val="000000"/>
          <w:sz w:val="24"/>
          <w:szCs w:val="24"/>
        </w:rPr>
      </w:pPr>
    </w:p>
    <w:p w:rsidR="00CC238C" w:rsidRPr="00744AAD" w:rsidRDefault="00CC238C" w:rsidP="0034064B">
      <w:pPr>
        <w:spacing w:after="0"/>
        <w:jc w:val="center"/>
        <w:rPr>
          <w:rFonts w:ascii="Times New Roman" w:hAnsi="Times New Roman" w:cs="Times New Roman"/>
          <w:b/>
          <w:bCs/>
          <w:sz w:val="24"/>
          <w:szCs w:val="24"/>
        </w:rPr>
      </w:pPr>
      <w:r w:rsidRPr="00744AAD">
        <w:rPr>
          <w:rFonts w:ascii="Times New Roman" w:hAnsi="Times New Roman" w:cs="Times New Roman"/>
          <w:b/>
          <w:bCs/>
          <w:sz w:val="24"/>
          <w:szCs w:val="24"/>
        </w:rPr>
        <w:t>2. Права и обязанности Сторон.</w:t>
      </w:r>
    </w:p>
    <w:p w:rsidR="00CC238C" w:rsidRPr="00825DF3"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2.1. Государственный заказчик вправе:</w:t>
      </w:r>
    </w:p>
    <w:p w:rsidR="00CC238C" w:rsidRPr="00825DF3"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CC238C" w:rsidRPr="00825DF3" w:rsidRDefault="00CC238C" w:rsidP="009D1F06">
      <w:pPr>
        <w:widowControl w:val="0"/>
        <w:tabs>
          <w:tab w:val="left" w:pos="709"/>
        </w:tabs>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2.1.2. Требовать от Исполнителя представления надлежащим образом оформленных документов, указанных в п. 3.2 Контракта.</w:t>
      </w:r>
    </w:p>
    <w:p w:rsidR="00CC238C" w:rsidRPr="00825DF3" w:rsidRDefault="00CC238C" w:rsidP="009D1F06">
      <w:pPr>
        <w:widowControl w:val="0"/>
        <w:tabs>
          <w:tab w:val="left" w:pos="709"/>
        </w:tabs>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2.1.3. В случае досрочного исполнения Исполнителем обязательств по Контракту принять и оплатить Услуги в соответствии с установленным в Контракте порядком.</w:t>
      </w:r>
    </w:p>
    <w:p w:rsidR="00CC238C" w:rsidRPr="00825DF3"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2.1.4. Запрашивать у Исполнителя информацию о ходе оказываемых Услуг.</w:t>
      </w:r>
    </w:p>
    <w:p w:rsidR="00CC238C" w:rsidRPr="00825DF3" w:rsidRDefault="00CC238C" w:rsidP="009D1F06">
      <w:pPr>
        <w:tabs>
          <w:tab w:val="left" w:pos="540"/>
        </w:tabs>
        <w:spacing w:after="0"/>
        <w:jc w:val="both"/>
        <w:rPr>
          <w:rFonts w:ascii="Times New Roman" w:hAnsi="Times New Roman" w:cs="Times New Roman"/>
          <w:spacing w:val="1"/>
          <w:sz w:val="24"/>
          <w:szCs w:val="24"/>
        </w:rPr>
      </w:pPr>
      <w:r w:rsidRPr="00825DF3">
        <w:rPr>
          <w:rFonts w:ascii="Times New Roman" w:hAnsi="Times New Roman" w:cs="Times New Roman"/>
          <w:sz w:val="24"/>
          <w:szCs w:val="24"/>
        </w:rPr>
        <w:t>2.1.5. Осуществлять контроль и надзор за качеством, порядком и сроками оказания Услуг, давать указания о способе оказания Услуг, не вмешиваясь при этом в оперативно-хозяйственную деятельность Исполнителя</w:t>
      </w:r>
      <w:r w:rsidRPr="00825DF3">
        <w:rPr>
          <w:rFonts w:ascii="Times New Roman" w:hAnsi="Times New Roman" w:cs="Times New Roman"/>
          <w:spacing w:val="1"/>
          <w:sz w:val="24"/>
          <w:szCs w:val="24"/>
        </w:rPr>
        <w:t>.</w:t>
      </w:r>
    </w:p>
    <w:p w:rsidR="00CC238C" w:rsidRPr="00825DF3" w:rsidRDefault="00CC238C" w:rsidP="009D1F06">
      <w:pPr>
        <w:spacing w:after="0"/>
        <w:jc w:val="both"/>
        <w:rPr>
          <w:rFonts w:ascii="Times New Roman" w:hAnsi="Times New Roman" w:cs="Times New Roman"/>
          <w:color w:val="000000"/>
          <w:spacing w:val="1"/>
          <w:sz w:val="24"/>
          <w:szCs w:val="24"/>
        </w:rPr>
      </w:pPr>
      <w:r w:rsidRPr="00825DF3">
        <w:rPr>
          <w:rFonts w:ascii="Times New Roman" w:hAnsi="Times New Roman" w:cs="Times New Roman"/>
          <w:color w:val="000000"/>
          <w:spacing w:val="1"/>
          <w:sz w:val="24"/>
          <w:szCs w:val="24"/>
        </w:rPr>
        <w:t>2.1.6.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CC238C" w:rsidRPr="00825DF3" w:rsidRDefault="00CC238C" w:rsidP="009D1F06">
      <w:pPr>
        <w:spacing w:after="0"/>
        <w:jc w:val="both"/>
        <w:rPr>
          <w:rFonts w:ascii="Times New Roman" w:hAnsi="Times New Roman" w:cs="Times New Roman"/>
          <w:color w:val="000000"/>
          <w:spacing w:val="1"/>
          <w:sz w:val="24"/>
          <w:szCs w:val="24"/>
        </w:rPr>
      </w:pPr>
      <w:r w:rsidRPr="00825DF3">
        <w:rPr>
          <w:rFonts w:ascii="Times New Roman" w:hAnsi="Times New Roman" w:cs="Times New Roman"/>
          <w:color w:val="000000"/>
          <w:spacing w:val="1"/>
          <w:sz w:val="24"/>
          <w:szCs w:val="24"/>
        </w:rPr>
        <w:t>2.1.7. Отказаться в любое время до сдачи Услуг от исполнения Контракта и потребовать возмещения ущерба, если Исполнитель не приступает своевременно к исполнению Контракта или оказывает Услуги настолько медленно, что окончание их к сроку, указанному в Контракте, становится явно невозможным.</w:t>
      </w:r>
    </w:p>
    <w:p w:rsidR="00CC238C" w:rsidRPr="00825DF3" w:rsidRDefault="00CC238C" w:rsidP="009D1F06">
      <w:pPr>
        <w:spacing w:after="0"/>
        <w:jc w:val="both"/>
        <w:rPr>
          <w:rFonts w:ascii="Times New Roman" w:hAnsi="Times New Roman" w:cs="Times New Roman"/>
          <w:color w:val="000000"/>
          <w:spacing w:val="1"/>
          <w:sz w:val="24"/>
          <w:szCs w:val="24"/>
        </w:rPr>
      </w:pPr>
      <w:r w:rsidRPr="00825DF3">
        <w:rPr>
          <w:rFonts w:ascii="Times New Roman" w:hAnsi="Times New Roman" w:cs="Times New Roman"/>
          <w:color w:val="000000"/>
          <w:spacing w:val="1"/>
          <w:sz w:val="24"/>
          <w:szCs w:val="24"/>
        </w:rPr>
        <w:t xml:space="preserve">2.1.8. Принять решение об одностороннем отказе от исполнения Контракта, в соответствии с Законом </w:t>
      </w:r>
      <w:r w:rsidRPr="00825DF3">
        <w:rPr>
          <w:rFonts w:ascii="Times New Roman" w:hAnsi="Times New Roman" w:cs="Times New Roman"/>
          <w:color w:val="000000"/>
          <w:sz w:val="24"/>
          <w:szCs w:val="24"/>
        </w:rPr>
        <w:t>о контрактной системе</w:t>
      </w:r>
      <w:r w:rsidRPr="00825DF3">
        <w:rPr>
          <w:rFonts w:ascii="Times New Roman" w:hAnsi="Times New Roman" w:cs="Times New Roman"/>
          <w:color w:val="000000"/>
          <w:spacing w:val="1"/>
          <w:sz w:val="24"/>
          <w:szCs w:val="24"/>
        </w:rPr>
        <w:t>.</w:t>
      </w:r>
    </w:p>
    <w:p w:rsidR="00CC238C" w:rsidRPr="00825DF3" w:rsidRDefault="00CC238C" w:rsidP="009D1F06">
      <w:pPr>
        <w:spacing w:after="0"/>
        <w:jc w:val="both"/>
        <w:rPr>
          <w:rFonts w:ascii="Times New Roman" w:hAnsi="Times New Roman" w:cs="Times New Roman"/>
          <w:color w:val="000000"/>
          <w:spacing w:val="1"/>
          <w:sz w:val="24"/>
          <w:szCs w:val="24"/>
        </w:rPr>
      </w:pPr>
      <w:r w:rsidRPr="00825DF3">
        <w:rPr>
          <w:rFonts w:ascii="Times New Roman" w:hAnsi="Times New Roman" w:cs="Times New Roman"/>
          <w:color w:val="000000"/>
          <w:spacing w:val="1"/>
          <w:sz w:val="24"/>
          <w:szCs w:val="24"/>
        </w:rPr>
        <w:t xml:space="preserve">2.1.9. По соглашению с Исполнителем изменить существенные условия Контракта в случаях, установленных Законом </w:t>
      </w:r>
      <w:r w:rsidRPr="00825DF3">
        <w:rPr>
          <w:rFonts w:ascii="Times New Roman" w:hAnsi="Times New Roman" w:cs="Times New Roman"/>
          <w:color w:val="000000"/>
          <w:sz w:val="24"/>
          <w:szCs w:val="24"/>
        </w:rPr>
        <w:t>о контрактной системе</w:t>
      </w:r>
      <w:r w:rsidRPr="00825DF3">
        <w:rPr>
          <w:rFonts w:ascii="Times New Roman" w:hAnsi="Times New Roman" w:cs="Times New Roman"/>
          <w:color w:val="000000"/>
          <w:spacing w:val="1"/>
          <w:sz w:val="24"/>
          <w:szCs w:val="24"/>
        </w:rPr>
        <w:t>.</w:t>
      </w:r>
    </w:p>
    <w:p w:rsidR="00CC238C"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2.1.10. Пользоваться иными правами, установленными Контрактом и законодательством Российской Федерации.</w:t>
      </w:r>
    </w:p>
    <w:p w:rsidR="00CC238C" w:rsidRPr="00825DF3" w:rsidRDefault="00CC238C" w:rsidP="009D1F06">
      <w:pPr>
        <w:widowControl w:val="0"/>
        <w:autoSpaceDE w:val="0"/>
        <w:autoSpaceDN w:val="0"/>
        <w:adjustRightInd w:val="0"/>
        <w:spacing w:after="0"/>
        <w:jc w:val="both"/>
        <w:rPr>
          <w:rFonts w:ascii="Times New Roman" w:hAnsi="Times New Roman" w:cs="Times New Roman"/>
          <w:sz w:val="24"/>
          <w:szCs w:val="24"/>
        </w:rPr>
      </w:pPr>
      <w:r w:rsidRPr="00825DF3">
        <w:rPr>
          <w:rFonts w:ascii="Times New Roman" w:hAnsi="Times New Roman" w:cs="Times New Roman"/>
          <w:sz w:val="24"/>
          <w:szCs w:val="24"/>
        </w:rPr>
        <w:t>2.1.11. Провести экспертизу для проверки предоставленных Исполнителем результатов оказанных Услуг, предусмотренных Контрактом.</w:t>
      </w:r>
    </w:p>
    <w:p w:rsidR="00CC238C" w:rsidRPr="00825DF3" w:rsidRDefault="00CC238C" w:rsidP="009D1F06">
      <w:pPr>
        <w:widowControl w:val="0"/>
        <w:autoSpaceDE w:val="0"/>
        <w:autoSpaceDN w:val="0"/>
        <w:adjustRightInd w:val="0"/>
        <w:spacing w:after="0"/>
        <w:jc w:val="both"/>
        <w:rPr>
          <w:rFonts w:ascii="Times New Roman" w:hAnsi="Times New Roman" w:cs="Times New Roman"/>
          <w:sz w:val="24"/>
          <w:szCs w:val="24"/>
        </w:rPr>
      </w:pPr>
      <w:r w:rsidRPr="00825DF3">
        <w:rPr>
          <w:rFonts w:ascii="Times New Roman" w:hAnsi="Times New Roman" w:cs="Times New Roman"/>
          <w:sz w:val="24"/>
          <w:szCs w:val="24"/>
        </w:rPr>
        <w:t>2.2. Государственный заказчик обязан:</w:t>
      </w:r>
    </w:p>
    <w:p w:rsidR="00CC238C" w:rsidRPr="00825DF3" w:rsidRDefault="00CC238C" w:rsidP="009D1F06">
      <w:pPr>
        <w:widowControl w:val="0"/>
        <w:autoSpaceDE w:val="0"/>
        <w:autoSpaceDN w:val="0"/>
        <w:adjustRightInd w:val="0"/>
        <w:spacing w:after="0"/>
        <w:jc w:val="both"/>
        <w:rPr>
          <w:rFonts w:ascii="Times New Roman" w:hAnsi="Times New Roman" w:cs="Times New Roman"/>
          <w:sz w:val="24"/>
          <w:szCs w:val="24"/>
        </w:rPr>
      </w:pPr>
      <w:r w:rsidRPr="00825DF3">
        <w:rPr>
          <w:rFonts w:ascii="Times New Roman" w:hAnsi="Times New Roman" w:cs="Times New Roman"/>
          <w:sz w:val="24"/>
          <w:szCs w:val="24"/>
        </w:rPr>
        <w:lastRenderedPageBreak/>
        <w:t>2.2.1. Сообщать в письменной форме Исполнителю о недостатках, обнаруженных в ходе оказания Услуг, в течение 2 (двух) дней после обнаружения таких недостатков. Государственный заказчик, обнаружив при осуществлении контроля и надзора за ходом оказания Услуг, отступления от условий Контракта, которые могут ухудшить качество Услуг, или иные их недостатки, должен в течение 1 (одного) дня заявить об этом Исполнителю. Государственный заказчик обязан назначить своего ответственного представителя для контроля за оказанием Исполнителем Услуг по Контракту и согласования организационных вопросов.</w:t>
      </w:r>
    </w:p>
    <w:p w:rsidR="00CC238C" w:rsidRPr="00825DF3" w:rsidRDefault="00CC238C" w:rsidP="009D1F06">
      <w:pPr>
        <w:shd w:val="clear" w:color="auto" w:fill="FFFFFF"/>
        <w:tabs>
          <w:tab w:val="left" w:pos="540"/>
        </w:tabs>
        <w:spacing w:after="0"/>
        <w:jc w:val="both"/>
        <w:rPr>
          <w:rFonts w:ascii="Times New Roman" w:hAnsi="Times New Roman" w:cs="Times New Roman"/>
          <w:sz w:val="24"/>
          <w:szCs w:val="24"/>
        </w:rPr>
      </w:pPr>
      <w:r w:rsidRPr="00825DF3">
        <w:rPr>
          <w:rFonts w:ascii="Times New Roman" w:hAnsi="Times New Roman" w:cs="Times New Roman"/>
          <w:sz w:val="24"/>
          <w:szCs w:val="24"/>
        </w:rPr>
        <w:t xml:space="preserve">2.2.2. </w:t>
      </w:r>
      <w:r w:rsidRPr="00825DF3">
        <w:rPr>
          <w:rFonts w:ascii="Times New Roman" w:hAnsi="Times New Roman" w:cs="Times New Roman"/>
          <w:color w:val="000000"/>
          <w:sz w:val="24"/>
          <w:szCs w:val="24"/>
        </w:rPr>
        <w:t xml:space="preserve">Своевременно принять и оплатить надлежащим образом оказанные Услуги в соответствии с Контрактом, </w:t>
      </w:r>
      <w:r w:rsidRPr="00825DF3">
        <w:rPr>
          <w:rFonts w:ascii="Times New Roman" w:hAnsi="Times New Roman" w:cs="Times New Roman"/>
          <w:sz w:val="24"/>
          <w:szCs w:val="24"/>
        </w:rPr>
        <w:t>а также отдельных этапов исполнения Контракта в соответствии с законодательством Российской Федерации</w:t>
      </w:r>
      <w:r w:rsidRPr="00825DF3">
        <w:rPr>
          <w:rFonts w:ascii="Times New Roman" w:hAnsi="Times New Roman" w:cs="Times New Roman"/>
          <w:color w:val="000000"/>
          <w:sz w:val="24"/>
          <w:szCs w:val="24"/>
        </w:rPr>
        <w:t>.</w:t>
      </w:r>
    </w:p>
    <w:p w:rsidR="00CC238C" w:rsidRPr="00825DF3"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2.2.3. При получении от Исполнителя уведомления о приостановлении оказания Услуг, в течение 3 (трех) дней рассмотреть вопрос о целесообразности продолжения оказания Услуг. Решение о продолжении оказания Услуг при необходимости корректировки сроков, этапов оказания Услуг принимается Государственным заказчиком и Исполнителем совместно и оформляется дополнительное соглашение к Контракту.</w:t>
      </w:r>
    </w:p>
    <w:p w:rsidR="00CC238C" w:rsidRPr="00825DF3" w:rsidRDefault="00FE3047" w:rsidP="009D1F06">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2.2.4. С</w:t>
      </w:r>
      <w:r w:rsidR="00CC238C" w:rsidRPr="00825DF3">
        <w:rPr>
          <w:rFonts w:ascii="Times New Roman" w:hAnsi="Times New Roman" w:cs="Times New Roman"/>
          <w:color w:val="000000"/>
          <w:sz w:val="24"/>
          <w:szCs w:val="24"/>
        </w:rPr>
        <w:t xml:space="preserve"> момента возникновения права требования от Исполнителя оплаты неустойки (штрафа, пени) направить Исполнителю претензионное письмо с требованием оплаты в течение 5 (пяти)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rsidR="00CC238C" w:rsidRPr="00825DF3"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2.2.5. При неоплате Исполнителем неустойки (штрафа, пени) в течение 5 (пяти)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rsidR="00CC238C" w:rsidRPr="00825DF3"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2.2.6. В течение 5(пяти) дней с даты фактического исполнения обязательств Исполнителем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Исполнителем неустойки (штрафа, пени) в течение указанного срока направить в суд исковое заявление с соответствующими требованиями.</w:t>
      </w:r>
    </w:p>
    <w:p w:rsidR="00CC238C" w:rsidRPr="00825DF3"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2.2.7.При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CC238C" w:rsidRPr="00825DF3"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2.2.8. Обеспечить конфиденциальность информации, предоставленной Исполнителем в ходе исполнения обязательств по Контракту.</w:t>
      </w:r>
    </w:p>
    <w:p w:rsidR="00CC238C" w:rsidRPr="00825DF3"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2.2.9. Исполнять иные обязанности, предусмотренные законодательством Российской Федерации и условиями Контракта.</w:t>
      </w:r>
    </w:p>
    <w:p w:rsidR="00CC238C" w:rsidRPr="00825DF3"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2.3. Исполнитель вправе:</w:t>
      </w:r>
    </w:p>
    <w:p w:rsidR="00CC238C" w:rsidRPr="00825DF3"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 xml:space="preserve">2.3.1. Требовать своевременного подписания Государственным заказчиком, </w:t>
      </w:r>
      <w:hyperlink w:anchor="Par1076" w:history="1">
        <w:r w:rsidRPr="00825DF3">
          <w:rPr>
            <w:rFonts w:ascii="Times New Roman" w:hAnsi="Times New Roman" w:cs="Times New Roman"/>
            <w:color w:val="000000"/>
            <w:sz w:val="24"/>
            <w:szCs w:val="24"/>
          </w:rPr>
          <w:t>а</w:t>
        </w:r>
      </w:hyperlink>
      <w:r w:rsidRPr="00825DF3">
        <w:rPr>
          <w:rFonts w:ascii="Times New Roman" w:hAnsi="Times New Roman" w:cs="Times New Roman"/>
          <w:color w:val="000000"/>
          <w:sz w:val="24"/>
          <w:szCs w:val="24"/>
        </w:rPr>
        <w:t xml:space="preserve">кта приемки оказанных услуг по Контракту на основании представленных Исполнителем документов, указанных в </w:t>
      </w:r>
      <w:hyperlink w:anchor="Par718" w:history="1">
        <w:r w:rsidRPr="00825DF3">
          <w:rPr>
            <w:rFonts w:ascii="Times New Roman" w:hAnsi="Times New Roman" w:cs="Times New Roman"/>
            <w:color w:val="000000"/>
            <w:sz w:val="24"/>
            <w:szCs w:val="24"/>
          </w:rPr>
          <w:t>п. 3.</w:t>
        </w:r>
      </w:hyperlink>
      <w:r w:rsidRPr="00825DF3">
        <w:rPr>
          <w:rFonts w:ascii="Times New Roman" w:hAnsi="Times New Roman" w:cs="Times New Roman"/>
          <w:color w:val="000000"/>
          <w:sz w:val="24"/>
          <w:szCs w:val="24"/>
        </w:rPr>
        <w:t xml:space="preserve">2 Контракта, и при условии истечения срока, указанного в </w:t>
      </w:r>
      <w:hyperlink w:anchor="Par718" w:history="1">
        <w:r w:rsidRPr="00825DF3">
          <w:rPr>
            <w:rFonts w:ascii="Times New Roman" w:hAnsi="Times New Roman" w:cs="Times New Roman"/>
            <w:color w:val="000000"/>
            <w:sz w:val="24"/>
            <w:szCs w:val="24"/>
          </w:rPr>
          <w:t>п. 3.3</w:t>
        </w:r>
      </w:hyperlink>
      <w:r w:rsidRPr="00825DF3">
        <w:rPr>
          <w:rFonts w:ascii="Times New Roman" w:hAnsi="Times New Roman" w:cs="Times New Roman"/>
          <w:color w:val="000000"/>
          <w:sz w:val="24"/>
          <w:szCs w:val="24"/>
        </w:rPr>
        <w:t xml:space="preserve"> Контракта.</w:t>
      </w:r>
    </w:p>
    <w:p w:rsidR="00CC238C" w:rsidRPr="00825DF3"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 xml:space="preserve">2.3.2. Требовать своевременной оплаты оказанных Услуг в соответствии с </w:t>
      </w:r>
      <w:hyperlink w:anchor="Par704" w:history="1">
        <w:r w:rsidRPr="00825DF3">
          <w:rPr>
            <w:rFonts w:ascii="Times New Roman" w:hAnsi="Times New Roman" w:cs="Times New Roman"/>
            <w:color w:val="000000"/>
            <w:sz w:val="24"/>
            <w:szCs w:val="24"/>
          </w:rPr>
          <w:t>условиями</w:t>
        </w:r>
      </w:hyperlink>
      <w:r w:rsidRPr="00825DF3">
        <w:rPr>
          <w:rFonts w:ascii="Times New Roman" w:hAnsi="Times New Roman" w:cs="Times New Roman"/>
          <w:color w:val="000000"/>
          <w:sz w:val="24"/>
          <w:szCs w:val="24"/>
        </w:rPr>
        <w:t xml:space="preserve"> Контракта.</w:t>
      </w:r>
    </w:p>
    <w:p w:rsidR="00CC238C" w:rsidRPr="00825DF3"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sz w:val="24"/>
          <w:szCs w:val="24"/>
        </w:rPr>
        <w:t>2.3.3. Требовать уплаты неустоек (штрафов, пеней) в случае просрочки исполнения Государственным заказчиком обязательств, предусмотренных Контрактом, а также в иных случаях ненадлежащего исполнения Государственным заказчиком обязательств, предусмотренных Контрактом.</w:t>
      </w:r>
    </w:p>
    <w:p w:rsidR="00CC238C" w:rsidRPr="00825DF3"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2.3.4. Запрашивать у Государственного заказчика разъяснения и уточнения относительно оказания Услуг в рамках Контракта.</w:t>
      </w:r>
    </w:p>
    <w:p w:rsidR="00CC238C" w:rsidRPr="00825DF3"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lastRenderedPageBreak/>
        <w:t>2.3.5. Получать от Государственного заказчика содействие при оказании Услуг в соответствии с условиями Контракта.</w:t>
      </w:r>
    </w:p>
    <w:p w:rsidR="00CC238C" w:rsidRPr="00825DF3"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2.3.6. Досрочно исполнить обязательства по Контракту с согласия Государственного заказчика.</w:t>
      </w:r>
    </w:p>
    <w:p w:rsidR="00CC238C" w:rsidRPr="00825DF3" w:rsidRDefault="00CC238C" w:rsidP="009D1F06">
      <w:pPr>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2.3.7. Привлекать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Услуг. При этом Исполнитель несет ответственность перед Государственным заказчиком за неисполнение или ненадлежащее исполнение обязательств соисполнителей.</w:t>
      </w:r>
    </w:p>
    <w:p w:rsidR="00CC238C" w:rsidRPr="00825DF3" w:rsidRDefault="00CC238C" w:rsidP="009D1F06">
      <w:pPr>
        <w:spacing w:after="0"/>
        <w:jc w:val="both"/>
        <w:rPr>
          <w:rFonts w:ascii="Times New Roman" w:hAnsi="Times New Roman" w:cs="Times New Roman"/>
          <w:color w:val="000000"/>
          <w:spacing w:val="1"/>
          <w:sz w:val="24"/>
          <w:szCs w:val="24"/>
        </w:rPr>
      </w:pPr>
      <w:r w:rsidRPr="00825DF3">
        <w:rPr>
          <w:rFonts w:ascii="Times New Roman" w:hAnsi="Times New Roman" w:cs="Times New Roman"/>
          <w:color w:val="000000"/>
          <w:spacing w:val="1"/>
          <w:sz w:val="24"/>
          <w:szCs w:val="24"/>
        </w:rPr>
        <w:t>2.3.8. Принять решение об одностороннем отказе от исполнения Контракта в соответствии с законодательством Российской Федерации.</w:t>
      </w:r>
    </w:p>
    <w:p w:rsidR="00CC238C" w:rsidRPr="00825DF3"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2.3.9. Пользоваться иными правами, установленными Контрактом и законодательством Российской Федерации.</w:t>
      </w:r>
    </w:p>
    <w:p w:rsidR="00CC238C" w:rsidRPr="00825DF3"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2.4. Исполнитель обязан:</w:t>
      </w:r>
    </w:p>
    <w:p w:rsidR="00CC238C" w:rsidRPr="00825DF3" w:rsidRDefault="00CC238C" w:rsidP="009D1F06">
      <w:pPr>
        <w:widowControl w:val="0"/>
        <w:autoSpaceDE w:val="0"/>
        <w:autoSpaceDN w:val="0"/>
        <w:adjustRightInd w:val="0"/>
        <w:spacing w:after="0"/>
        <w:jc w:val="both"/>
        <w:rPr>
          <w:rFonts w:ascii="Times New Roman" w:hAnsi="Times New Roman" w:cs="Times New Roman"/>
          <w:sz w:val="24"/>
          <w:szCs w:val="24"/>
        </w:rPr>
      </w:pPr>
      <w:r w:rsidRPr="00825DF3">
        <w:rPr>
          <w:rFonts w:ascii="Times New Roman" w:hAnsi="Times New Roman" w:cs="Times New Roman"/>
          <w:sz w:val="24"/>
          <w:szCs w:val="24"/>
        </w:rPr>
        <w:t>2.4.1. Своевременно и надлежащим образом исполнять обязательства в соответствии с условиями контракта и представить Государственному заказчику документы, указанные в п. 3.2 Контракта, по итогам исполнения Контракта.</w:t>
      </w:r>
    </w:p>
    <w:p w:rsidR="00CC238C" w:rsidRPr="00825DF3" w:rsidRDefault="00CC238C" w:rsidP="009D1F06">
      <w:pPr>
        <w:pStyle w:val="ConsPlusNormal"/>
        <w:ind w:firstLine="0"/>
        <w:jc w:val="both"/>
        <w:rPr>
          <w:rFonts w:ascii="Times New Roman" w:hAnsi="Times New Roman"/>
        </w:rPr>
      </w:pPr>
      <w:r w:rsidRPr="00825DF3">
        <w:rPr>
          <w:rFonts w:ascii="Times New Roman" w:hAnsi="Times New Roman"/>
        </w:rPr>
        <w:t>2.4.2. Своевременно представить по запросу Государственного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CC238C" w:rsidRPr="00825DF3"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2.4.3. Исполнитель обязан в течение срока действия Контракта предоставить по запросу Государственного заказчика в течение 1 (одного) дня после дня получения указанного запроса документы, подтверждающие соответствие Услуг указанным выше требованиям.</w:t>
      </w:r>
    </w:p>
    <w:p w:rsidR="00CC238C" w:rsidRPr="00825DF3" w:rsidRDefault="00CC238C" w:rsidP="009D1F06">
      <w:pPr>
        <w:pStyle w:val="ConsPlusNormal"/>
        <w:ind w:firstLine="0"/>
        <w:jc w:val="both"/>
        <w:rPr>
          <w:rFonts w:ascii="Times New Roman" w:hAnsi="Times New Roman"/>
        </w:rPr>
      </w:pPr>
      <w:r w:rsidRPr="00825DF3">
        <w:rPr>
          <w:rFonts w:ascii="Times New Roman" w:hAnsi="Times New Roman"/>
        </w:rPr>
        <w:t>2.4.4. Предоставить обеспечение исполнения Контракта в случаях, установленных Законом о контрактной системе и Контрактом.</w:t>
      </w:r>
    </w:p>
    <w:p w:rsidR="00CC238C" w:rsidRPr="00825DF3"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2.4.5. Приостановить оказание Услуг в случае обнаружения не зависящих от Исполнителя обстоятельств,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 и сообщить об этом Государственному заказчику в течение 1 (одного) дня после приостановления оказания Услуг.</w:t>
      </w:r>
    </w:p>
    <w:p w:rsidR="00CC238C" w:rsidRPr="00825DF3"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2.4.6. В течение 1 (одного) дня информировать Государственного заказчика о невозможности оказать Услуги в надлежащем объеме, в предусмотренные Контрактом сроки, надлежащего качества.</w:t>
      </w:r>
    </w:p>
    <w:p w:rsidR="00CC238C" w:rsidRPr="00825DF3"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2.4.7. 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w:t>
      </w:r>
    </w:p>
    <w:p w:rsidR="00CC238C" w:rsidRPr="00825DF3" w:rsidRDefault="00CC238C" w:rsidP="009D1F06">
      <w:pPr>
        <w:widowControl w:val="0"/>
        <w:tabs>
          <w:tab w:val="left" w:pos="709"/>
        </w:tabs>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2.4.8. Представить Государственному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rsidR="00CC238C" w:rsidRPr="00825DF3"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2.4.9. Обеспечить конфиденциальность информации, предоставленной Государственным заказчиком в ходе исполнения обязательств по Контракту.</w:t>
      </w:r>
    </w:p>
    <w:p w:rsidR="00CC238C" w:rsidRPr="00825DF3" w:rsidRDefault="00CC238C" w:rsidP="009D1F06">
      <w:pPr>
        <w:widowControl w:val="0"/>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2.4.10. Исполнять иные обязанности, предусмотренные законодательством Российской Федерации и Контрактом.</w:t>
      </w:r>
    </w:p>
    <w:p w:rsidR="00CC238C" w:rsidRDefault="00CC238C" w:rsidP="009D1F06">
      <w:pPr>
        <w:spacing w:after="0"/>
        <w:jc w:val="both"/>
        <w:rPr>
          <w:rStyle w:val="FontStyle39"/>
          <w:b w:val="0"/>
          <w:sz w:val="24"/>
          <w:szCs w:val="24"/>
        </w:rPr>
      </w:pPr>
      <w:r w:rsidRPr="00825DF3">
        <w:rPr>
          <w:rStyle w:val="FontStyle39"/>
          <w:b w:val="0"/>
          <w:sz w:val="24"/>
          <w:szCs w:val="24"/>
        </w:rPr>
        <w:t>2.4.11. Оказывать услуги, которые должны отвечать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C20396" w:rsidRPr="00825DF3" w:rsidRDefault="00C20396" w:rsidP="009D1F06">
      <w:pPr>
        <w:spacing w:after="0"/>
        <w:jc w:val="both"/>
        <w:rPr>
          <w:rFonts w:ascii="Times New Roman" w:hAnsi="Times New Roman" w:cs="Times New Roman"/>
          <w:sz w:val="24"/>
          <w:szCs w:val="24"/>
        </w:rPr>
      </w:pPr>
    </w:p>
    <w:p w:rsidR="00CC238C" w:rsidRPr="00744AAD" w:rsidRDefault="00CC238C" w:rsidP="0034064B">
      <w:pPr>
        <w:spacing w:after="0"/>
        <w:jc w:val="center"/>
        <w:rPr>
          <w:rFonts w:ascii="Times New Roman" w:hAnsi="Times New Roman" w:cs="Times New Roman"/>
          <w:b/>
          <w:sz w:val="24"/>
          <w:szCs w:val="24"/>
        </w:rPr>
      </w:pPr>
      <w:r w:rsidRPr="00744AAD">
        <w:rPr>
          <w:rFonts w:ascii="Times New Roman" w:hAnsi="Times New Roman" w:cs="Times New Roman"/>
          <w:b/>
          <w:sz w:val="24"/>
          <w:szCs w:val="24"/>
        </w:rPr>
        <w:lastRenderedPageBreak/>
        <w:t>3. Порядок сдачи и приемки оказанных услуг.</w:t>
      </w:r>
    </w:p>
    <w:p w:rsidR="00CC238C" w:rsidRPr="00825DF3" w:rsidRDefault="00CC238C" w:rsidP="009D1F06">
      <w:pPr>
        <w:shd w:val="clear" w:color="auto" w:fill="FFFFFF"/>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3.1. Приемка услуг на соответствие их объема и качества требованиям, установленным в Контракте, производится Государственным заказчиком  по окончании оказания услуг по Контракту.</w:t>
      </w:r>
    </w:p>
    <w:p w:rsidR="00CC238C" w:rsidRPr="00825DF3" w:rsidRDefault="00CC238C" w:rsidP="009D1F06">
      <w:pPr>
        <w:widowControl w:val="0"/>
        <w:autoSpaceDE w:val="0"/>
        <w:autoSpaceDN w:val="0"/>
        <w:adjustRightInd w:val="0"/>
        <w:spacing w:after="0"/>
        <w:jc w:val="both"/>
        <w:rPr>
          <w:rFonts w:ascii="Times New Roman" w:hAnsi="Times New Roman" w:cs="Times New Roman"/>
          <w:sz w:val="24"/>
          <w:szCs w:val="24"/>
        </w:rPr>
      </w:pPr>
      <w:r w:rsidRPr="00825DF3">
        <w:rPr>
          <w:rFonts w:ascii="Times New Roman" w:hAnsi="Times New Roman" w:cs="Times New Roman"/>
          <w:color w:val="000000"/>
          <w:sz w:val="24"/>
          <w:szCs w:val="24"/>
        </w:rPr>
        <w:t xml:space="preserve">3.2. По окончании оказания услуг Исполнитель направляет в адрес Заказчика </w:t>
      </w:r>
      <w:r w:rsidRPr="00825DF3">
        <w:rPr>
          <w:rFonts w:ascii="Times New Roman" w:hAnsi="Times New Roman" w:cs="Times New Roman"/>
          <w:sz w:val="24"/>
          <w:szCs w:val="24"/>
        </w:rPr>
        <w:t>Акт оказанных услуг в 2 (двух) экземплярах,</w:t>
      </w:r>
      <w:r w:rsidR="00162963">
        <w:rPr>
          <w:rFonts w:ascii="Times New Roman" w:hAnsi="Times New Roman" w:cs="Times New Roman"/>
          <w:sz w:val="24"/>
          <w:szCs w:val="24"/>
        </w:rPr>
        <w:t xml:space="preserve"> заключение экспертизы,</w:t>
      </w:r>
      <w:r w:rsidRPr="00825DF3">
        <w:rPr>
          <w:rFonts w:ascii="Times New Roman" w:hAnsi="Times New Roman" w:cs="Times New Roman"/>
          <w:sz w:val="24"/>
          <w:szCs w:val="24"/>
        </w:rPr>
        <w:t xml:space="preserve"> счет.</w:t>
      </w:r>
    </w:p>
    <w:p w:rsidR="00CC238C" w:rsidRPr="00825DF3" w:rsidRDefault="00CC238C" w:rsidP="009D1F06">
      <w:pPr>
        <w:widowControl w:val="0"/>
        <w:tabs>
          <w:tab w:val="left" w:pos="-1701"/>
        </w:tabs>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 xml:space="preserve">3.3. Не позднее 2 (двух) дней после получения от Исполнителя документов, указанных в </w:t>
      </w:r>
      <w:hyperlink w:anchor="Par717" w:history="1">
        <w:r w:rsidRPr="00825DF3">
          <w:rPr>
            <w:rFonts w:ascii="Times New Roman" w:hAnsi="Times New Roman" w:cs="Times New Roman"/>
            <w:color w:val="000000"/>
            <w:sz w:val="24"/>
            <w:szCs w:val="24"/>
          </w:rPr>
          <w:t>п. 3.2</w:t>
        </w:r>
      </w:hyperlink>
      <w:r w:rsidRPr="00825DF3">
        <w:rPr>
          <w:rFonts w:ascii="Times New Roman" w:hAnsi="Times New Roman" w:cs="Times New Roman"/>
          <w:color w:val="000000"/>
          <w:sz w:val="24"/>
          <w:szCs w:val="24"/>
        </w:rPr>
        <w:t xml:space="preserve"> Контракта, Государственный заказчик рассматривает результаты и осуществляет приемку оказанных Услуг по Контракту на предмет соответствия их объема и качества требованиям, изложенным в Контракте.</w:t>
      </w:r>
    </w:p>
    <w:p w:rsidR="00CC238C" w:rsidRPr="00825DF3" w:rsidRDefault="00CC238C" w:rsidP="009D1F06">
      <w:pPr>
        <w:autoSpaceDE w:val="0"/>
        <w:autoSpaceDN w:val="0"/>
        <w:adjustRightInd w:val="0"/>
        <w:spacing w:after="0"/>
        <w:jc w:val="both"/>
        <w:rPr>
          <w:rFonts w:ascii="Times New Roman" w:hAnsi="Times New Roman" w:cs="Times New Roman"/>
          <w:color w:val="000000"/>
          <w:sz w:val="24"/>
          <w:szCs w:val="24"/>
        </w:rPr>
      </w:pPr>
      <w:r w:rsidRPr="00825DF3">
        <w:rPr>
          <w:rFonts w:ascii="Times New Roman" w:hAnsi="Times New Roman" w:cs="Times New Roman"/>
          <w:color w:val="000000"/>
          <w:sz w:val="24"/>
          <w:szCs w:val="24"/>
        </w:rPr>
        <w:t>Для проверки представленных Исполнителем результатов на их соответствие условиям Контракта, Государственный заказчик вправе провести экспертизу. Экспертиза результатов может проводиться Государственным заказчиком своими силами или к ее проведению могут привлекаться эксперты, экспертные организации.</w:t>
      </w:r>
    </w:p>
    <w:p w:rsidR="00CC238C" w:rsidRPr="00825DF3" w:rsidRDefault="00CC238C" w:rsidP="009D1F06">
      <w:pPr>
        <w:pStyle w:val="af1"/>
        <w:rPr>
          <w:color w:val="000000"/>
        </w:rPr>
      </w:pPr>
      <w:r w:rsidRPr="00825DF3">
        <w:rPr>
          <w:color w:val="000000"/>
        </w:rPr>
        <w:t xml:space="preserve">3.4. Государственный заказчик в течение </w:t>
      </w:r>
      <w:r w:rsidR="00162963">
        <w:rPr>
          <w:color w:val="000000"/>
        </w:rPr>
        <w:t>5</w:t>
      </w:r>
      <w:r w:rsidRPr="00825DF3">
        <w:rPr>
          <w:color w:val="000000"/>
        </w:rPr>
        <w:t xml:space="preserve"> (</w:t>
      </w:r>
      <w:r w:rsidR="00162963">
        <w:rPr>
          <w:color w:val="000000"/>
        </w:rPr>
        <w:t>пяти) дней</w:t>
      </w:r>
      <w:r w:rsidRPr="00825DF3">
        <w:rPr>
          <w:color w:val="000000"/>
        </w:rPr>
        <w:t xml:space="preserve"> со дня получения от Исполнителя Акта оказанных услуг обязан направить Исполнителю один экземпляр подписанного Акта оказанных услуг либо мотивированный отказ от приемки оказанных Услуг, в котором должны быть указаны выявленные Государственным заказчиком недостатки. Государственный заказчик вправе предоставить Исполнителю срок для устранения таких недостатков.</w:t>
      </w:r>
    </w:p>
    <w:p w:rsidR="00CC238C" w:rsidRPr="00825DF3" w:rsidRDefault="00CC238C" w:rsidP="009D1F06">
      <w:pPr>
        <w:pStyle w:val="af1"/>
        <w:rPr>
          <w:color w:val="000000"/>
        </w:rPr>
      </w:pPr>
      <w:r w:rsidRPr="00825DF3">
        <w:rPr>
          <w:color w:val="000000"/>
        </w:rPr>
        <w:t>3.5. В сроки, указанные Государственным заказчиком в мотивированном отказе от приемки оказанных Услуг, Исполнитель обязан за свой счет и своими силами, устранить обнаруженные недостатки. В этом случае акт оказанных услуг Государственный заказчик подписывает в течение 2 (двух) дней после устранения Исполнителем указанных недостатков.</w:t>
      </w:r>
    </w:p>
    <w:p w:rsidR="00CC238C" w:rsidRDefault="00CC238C" w:rsidP="009D1F06">
      <w:pPr>
        <w:pStyle w:val="af1"/>
        <w:rPr>
          <w:color w:val="000000"/>
        </w:rPr>
      </w:pPr>
      <w:r w:rsidRPr="00825DF3">
        <w:rPr>
          <w:color w:val="000000"/>
        </w:rPr>
        <w:t xml:space="preserve">Если Исполнитель в установленный срок не устранит недостатки, Государственный заказчик вправе </w:t>
      </w:r>
      <w:r w:rsidRPr="00825DF3">
        <w:t xml:space="preserve">отказаться от исполнения Контракта и </w:t>
      </w:r>
      <w:r w:rsidRPr="00825DF3">
        <w:rPr>
          <w:color w:val="000000"/>
        </w:rPr>
        <w:t>предъявить Исполнителю требование о возмещении понесенных убытков.</w:t>
      </w:r>
    </w:p>
    <w:p w:rsidR="00D30D4B" w:rsidRPr="00825DF3" w:rsidRDefault="00D30D4B" w:rsidP="009D1F06">
      <w:pPr>
        <w:pStyle w:val="af1"/>
        <w:rPr>
          <w:highlight w:val="yellow"/>
        </w:rPr>
      </w:pPr>
    </w:p>
    <w:p w:rsidR="00E2749C" w:rsidRPr="00744AAD" w:rsidRDefault="003A0CE4" w:rsidP="00D52090">
      <w:pPr>
        <w:spacing w:after="0" w:line="240" w:lineRule="auto"/>
        <w:jc w:val="center"/>
        <w:rPr>
          <w:rFonts w:ascii="Times New Roman" w:eastAsia="Times New Roman" w:hAnsi="Times New Roman" w:cs="Times New Roman"/>
          <w:b/>
          <w:sz w:val="24"/>
          <w:szCs w:val="24"/>
        </w:rPr>
      </w:pPr>
      <w:r w:rsidRPr="00744AAD">
        <w:rPr>
          <w:rFonts w:ascii="Times New Roman" w:eastAsia="Times New Roman" w:hAnsi="Times New Roman" w:cs="Times New Roman"/>
          <w:b/>
          <w:sz w:val="24"/>
          <w:szCs w:val="24"/>
        </w:rPr>
        <w:t>4. Цена и порядок расчетов</w:t>
      </w:r>
    </w:p>
    <w:p w:rsidR="00E2749C" w:rsidRPr="00825DF3" w:rsidRDefault="003A0CE4" w:rsidP="009D1F06">
      <w:pPr>
        <w:spacing w:after="0" w:line="240" w:lineRule="auto"/>
        <w:jc w:val="both"/>
        <w:rPr>
          <w:rFonts w:ascii="Times New Roman" w:hAnsi="Times New Roman" w:cs="Times New Roman"/>
          <w:sz w:val="24"/>
          <w:szCs w:val="24"/>
        </w:rPr>
      </w:pPr>
      <w:r w:rsidRPr="00825DF3">
        <w:rPr>
          <w:rFonts w:ascii="Times New Roman" w:eastAsia="Times New Roman" w:hAnsi="Times New Roman" w:cs="Times New Roman"/>
          <w:sz w:val="24"/>
          <w:szCs w:val="24"/>
        </w:rPr>
        <w:t xml:space="preserve">4.1. Цена настоящего контракта составляет </w:t>
      </w:r>
      <w:r w:rsidR="00C20396">
        <w:rPr>
          <w:rFonts w:ascii="Times New Roman" w:eastAsia="Times New Roman" w:hAnsi="Times New Roman" w:cs="Times New Roman"/>
          <w:b/>
          <w:sz w:val="24"/>
          <w:szCs w:val="24"/>
        </w:rPr>
        <w:t>______</w:t>
      </w:r>
      <w:r w:rsidR="0054438D">
        <w:rPr>
          <w:rFonts w:ascii="Times New Roman" w:eastAsia="Times New Roman" w:hAnsi="Times New Roman" w:cs="Times New Roman"/>
          <w:b/>
          <w:sz w:val="24"/>
          <w:szCs w:val="24"/>
        </w:rPr>
        <w:t xml:space="preserve"> рублей </w:t>
      </w:r>
      <w:r w:rsidR="00C20396">
        <w:rPr>
          <w:rFonts w:ascii="Times New Roman" w:eastAsia="Times New Roman" w:hAnsi="Times New Roman" w:cs="Times New Roman"/>
          <w:b/>
          <w:sz w:val="24"/>
          <w:szCs w:val="24"/>
        </w:rPr>
        <w:t>____</w:t>
      </w:r>
      <w:r w:rsidR="0054438D">
        <w:rPr>
          <w:rFonts w:ascii="Times New Roman" w:eastAsia="Times New Roman" w:hAnsi="Times New Roman" w:cs="Times New Roman"/>
          <w:b/>
          <w:sz w:val="24"/>
          <w:szCs w:val="24"/>
        </w:rPr>
        <w:t xml:space="preserve"> копейки, в том числе НДС </w:t>
      </w:r>
      <w:r w:rsidR="00FB576E">
        <w:rPr>
          <w:rFonts w:ascii="Times New Roman" w:eastAsia="Times New Roman" w:hAnsi="Times New Roman" w:cs="Times New Roman"/>
          <w:b/>
          <w:sz w:val="24"/>
          <w:szCs w:val="24"/>
        </w:rPr>
        <w:t>(без НДС)</w:t>
      </w:r>
      <w:r w:rsidR="0054438D">
        <w:rPr>
          <w:rFonts w:ascii="Times New Roman" w:eastAsia="Times New Roman" w:hAnsi="Times New Roman" w:cs="Times New Roman"/>
          <w:b/>
          <w:sz w:val="24"/>
          <w:szCs w:val="24"/>
        </w:rPr>
        <w:t>,</w:t>
      </w:r>
      <w:r w:rsidR="00AA1A53">
        <w:rPr>
          <w:rFonts w:ascii="Times New Roman" w:eastAsia="Times New Roman" w:hAnsi="Times New Roman" w:cs="Times New Roman"/>
          <w:sz w:val="24"/>
          <w:szCs w:val="24"/>
        </w:rPr>
        <w:t xml:space="preserve"> </w:t>
      </w:r>
      <w:r w:rsidRPr="00825DF3">
        <w:rPr>
          <w:rFonts w:ascii="Times New Roman" w:eastAsia="Times New Roman" w:hAnsi="Times New Roman" w:cs="Times New Roman"/>
          <w:sz w:val="24"/>
          <w:szCs w:val="24"/>
        </w:rPr>
        <w:t>с учетом налогов, сборов, иных обязательных платежей, определяемых действующим законодательством Российской Федерации.</w:t>
      </w:r>
    </w:p>
    <w:p w:rsidR="00E2749C" w:rsidRPr="00825DF3" w:rsidRDefault="003A0CE4" w:rsidP="009D1F06">
      <w:pPr>
        <w:spacing w:after="0" w:line="240" w:lineRule="auto"/>
        <w:ind w:right="-2"/>
        <w:jc w:val="both"/>
        <w:rPr>
          <w:rFonts w:ascii="Times New Roman" w:eastAsia="Times New Roman" w:hAnsi="Times New Roman" w:cs="Times New Roman"/>
          <w:sz w:val="24"/>
          <w:szCs w:val="24"/>
        </w:rPr>
      </w:pPr>
      <w:r w:rsidRPr="00825DF3">
        <w:rPr>
          <w:rFonts w:ascii="Times New Roman" w:eastAsia="Times New Roman" w:hAnsi="Times New Roman" w:cs="Times New Roman"/>
          <w:sz w:val="24"/>
          <w:szCs w:val="24"/>
        </w:rPr>
        <w:t>4.2. Цена Контракта является твердой и не может изменяться в ходе его исполнения, за исключением случаев:</w:t>
      </w:r>
    </w:p>
    <w:p w:rsidR="00E2749C" w:rsidRPr="00825DF3" w:rsidRDefault="003A0CE4" w:rsidP="009D1F06">
      <w:pPr>
        <w:spacing w:after="0" w:line="240" w:lineRule="auto"/>
        <w:ind w:right="-2"/>
        <w:jc w:val="both"/>
        <w:rPr>
          <w:rFonts w:ascii="Times New Roman" w:eastAsia="Times New Roman" w:hAnsi="Times New Roman" w:cs="Times New Roman"/>
          <w:sz w:val="24"/>
          <w:szCs w:val="24"/>
        </w:rPr>
      </w:pPr>
      <w:r w:rsidRPr="00825DF3">
        <w:rPr>
          <w:rFonts w:ascii="Times New Roman" w:eastAsia="Times New Roman" w:hAnsi="Times New Roman" w:cs="Times New Roman"/>
          <w:sz w:val="24"/>
          <w:szCs w:val="24"/>
        </w:rPr>
        <w:t>а) снижения цены Контракта по соглашению Сторон, без изменения, предусмотренного Контрактом объема услуг и иных условий исполнения Контракта;</w:t>
      </w:r>
    </w:p>
    <w:p w:rsidR="00E2749C" w:rsidRPr="00825DF3" w:rsidRDefault="003A0CE4" w:rsidP="009D1F06">
      <w:pPr>
        <w:spacing w:after="0" w:line="240" w:lineRule="auto"/>
        <w:ind w:right="-2"/>
        <w:jc w:val="both"/>
        <w:rPr>
          <w:rFonts w:ascii="Times New Roman" w:eastAsia="Times New Roman" w:hAnsi="Times New Roman" w:cs="Times New Roman"/>
          <w:sz w:val="24"/>
          <w:szCs w:val="24"/>
        </w:rPr>
      </w:pPr>
      <w:r w:rsidRPr="00825DF3">
        <w:rPr>
          <w:rFonts w:ascii="Times New Roman" w:eastAsia="Times New Roman" w:hAnsi="Times New Roman" w:cs="Times New Roman"/>
          <w:sz w:val="24"/>
          <w:szCs w:val="24"/>
        </w:rPr>
        <w:t>б) увеличения или уменьшения по предложению Государственного заказчика не более чем на 10 процентов объема услуг;</w:t>
      </w:r>
    </w:p>
    <w:p w:rsidR="00E2749C" w:rsidRPr="00825DF3" w:rsidRDefault="003A0CE4" w:rsidP="009D1F06">
      <w:pPr>
        <w:spacing w:after="0" w:line="240" w:lineRule="auto"/>
        <w:ind w:right="-2"/>
        <w:jc w:val="both"/>
        <w:rPr>
          <w:rFonts w:ascii="Times New Roman" w:hAnsi="Times New Roman" w:cs="Times New Roman"/>
          <w:sz w:val="24"/>
          <w:szCs w:val="24"/>
        </w:rPr>
      </w:pPr>
      <w:r w:rsidRPr="00825DF3">
        <w:rPr>
          <w:rFonts w:ascii="Times New Roman" w:eastAsia="Times New Roman" w:hAnsi="Times New Roman" w:cs="Times New Roman"/>
          <w:sz w:val="24"/>
          <w:szCs w:val="24"/>
        </w:rPr>
        <w:t xml:space="preserve">в) уменьшения ранее доведенных до Государственного заказчика лимитов бюджетных обязательств, в случаях, предусмотренных </w:t>
      </w:r>
      <w:hyperlink r:id="rId7">
        <w:r w:rsidRPr="00825DF3">
          <w:rPr>
            <w:rStyle w:val="ListLabel1"/>
            <w:rFonts w:eastAsiaTheme="minorEastAsia"/>
          </w:rPr>
          <w:t>пунктом 6 статьи 161</w:t>
        </w:r>
      </w:hyperlink>
      <w:r w:rsidRPr="00825DF3">
        <w:rPr>
          <w:rFonts w:ascii="Times New Roman" w:eastAsia="Times New Roman" w:hAnsi="Times New Roman" w:cs="Times New Roman"/>
          <w:sz w:val="24"/>
          <w:szCs w:val="24"/>
        </w:rPr>
        <w:t xml:space="preserve"> Бюджетного кодекса Российской Федерации.</w:t>
      </w:r>
    </w:p>
    <w:p w:rsidR="00E2749C" w:rsidRPr="00825DF3" w:rsidRDefault="00F30348" w:rsidP="009D1F06">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Сумма Контракта</w:t>
      </w:r>
      <w:r w:rsidR="003A0CE4" w:rsidRPr="00825DF3">
        <w:rPr>
          <w:rFonts w:ascii="Times New Roman" w:eastAsia="Times New Roman" w:hAnsi="Times New Roman" w:cs="Times New Roman"/>
          <w:sz w:val="24"/>
          <w:szCs w:val="24"/>
        </w:rPr>
        <w:t>, подлежащ</w:t>
      </w:r>
      <w:r>
        <w:rPr>
          <w:rFonts w:ascii="Times New Roman" w:eastAsia="Times New Roman" w:hAnsi="Times New Roman" w:cs="Times New Roman"/>
          <w:sz w:val="24"/>
          <w:szCs w:val="24"/>
        </w:rPr>
        <w:t>ая</w:t>
      </w:r>
      <w:r w:rsidR="003A0CE4" w:rsidRPr="00825DF3">
        <w:rPr>
          <w:rFonts w:ascii="Times New Roman" w:eastAsia="Times New Roman" w:hAnsi="Times New Roman" w:cs="Times New Roman"/>
          <w:sz w:val="24"/>
          <w:szCs w:val="24"/>
        </w:rPr>
        <w:t xml:space="preserve"> уплате заказчиком юридическому лицу или физическому лицу, в том числе зарегистрированному в качестве индивидуального предпринимателя, </w:t>
      </w:r>
      <w:r>
        <w:rPr>
          <w:rFonts w:ascii="Times New Roman" w:eastAsia="Times New Roman" w:hAnsi="Times New Roman" w:cs="Times New Roman"/>
          <w:sz w:val="24"/>
          <w:szCs w:val="24"/>
        </w:rPr>
        <w:t xml:space="preserve">уменьшается </w:t>
      </w:r>
      <w:r w:rsidR="003A0CE4" w:rsidRPr="00825DF3">
        <w:rPr>
          <w:rFonts w:ascii="Times New Roman" w:eastAsia="Times New Roman" w:hAnsi="Times New Roman" w:cs="Times New Roman"/>
          <w:sz w:val="24"/>
          <w:szCs w:val="24"/>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2749C" w:rsidRPr="0054438D" w:rsidRDefault="003A0CE4" w:rsidP="009D1F06">
      <w:pPr>
        <w:spacing w:after="0" w:line="240" w:lineRule="auto"/>
        <w:ind w:right="-2"/>
        <w:jc w:val="both"/>
        <w:rPr>
          <w:rFonts w:ascii="Times New Roman" w:eastAsia="Times New Roman" w:hAnsi="Times New Roman" w:cs="Times New Roman"/>
          <w:sz w:val="24"/>
          <w:szCs w:val="24"/>
        </w:rPr>
      </w:pPr>
      <w:r w:rsidRPr="00825DF3">
        <w:rPr>
          <w:rFonts w:ascii="Times New Roman" w:eastAsia="Times New Roman" w:hAnsi="Times New Roman" w:cs="Times New Roman"/>
          <w:sz w:val="24"/>
          <w:szCs w:val="24"/>
        </w:rPr>
        <w:t>4.</w:t>
      </w:r>
      <w:r w:rsidR="00F30348">
        <w:rPr>
          <w:rFonts w:ascii="Times New Roman" w:eastAsia="Times New Roman" w:hAnsi="Times New Roman" w:cs="Times New Roman"/>
          <w:sz w:val="24"/>
          <w:szCs w:val="24"/>
        </w:rPr>
        <w:t>4</w:t>
      </w:r>
      <w:r w:rsidRPr="00825DF3">
        <w:rPr>
          <w:rFonts w:ascii="Times New Roman" w:eastAsia="Times New Roman" w:hAnsi="Times New Roman" w:cs="Times New Roman"/>
          <w:sz w:val="24"/>
          <w:szCs w:val="24"/>
        </w:rPr>
        <w:t xml:space="preserve">. </w:t>
      </w:r>
      <w:r w:rsidR="000F1FC3" w:rsidRPr="00410A37">
        <w:rPr>
          <w:rFonts w:ascii="Times New Roman" w:eastAsia="Times New Roman" w:hAnsi="Times New Roman" w:cs="Times New Roman"/>
          <w:sz w:val="24"/>
          <w:szCs w:val="24"/>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их федерального бюджета денежных средств на расчетный счет  поставщика, а по факту </w:t>
      </w:r>
      <w:r w:rsidR="00526EBD">
        <w:rPr>
          <w:rFonts w:ascii="Times New Roman" w:eastAsia="Times New Roman" w:hAnsi="Times New Roman" w:cs="Times New Roman"/>
          <w:sz w:val="24"/>
          <w:szCs w:val="24"/>
        </w:rPr>
        <w:t>оказания услуг</w:t>
      </w:r>
      <w:r w:rsidR="000F1FC3" w:rsidRPr="00410A37">
        <w:rPr>
          <w:rFonts w:ascii="Times New Roman" w:eastAsia="Times New Roman" w:hAnsi="Times New Roman" w:cs="Times New Roman"/>
          <w:sz w:val="24"/>
          <w:szCs w:val="24"/>
        </w:rPr>
        <w:t xml:space="preserve"> в течение 7 (семи) рабочих дней</w:t>
      </w:r>
      <w:r w:rsidR="009D69BE">
        <w:rPr>
          <w:rFonts w:ascii="Times New Roman" w:eastAsia="Times New Roman" w:hAnsi="Times New Roman" w:cs="Times New Roman"/>
          <w:sz w:val="24"/>
          <w:szCs w:val="24"/>
        </w:rPr>
        <w:t xml:space="preserve"> </w:t>
      </w:r>
      <w:r w:rsidR="000F1FC3" w:rsidRPr="00410A37">
        <w:rPr>
          <w:rFonts w:ascii="Times New Roman" w:eastAsia="Times New Roman" w:hAnsi="Times New Roman" w:cs="Times New Roman"/>
          <w:sz w:val="24"/>
          <w:szCs w:val="24"/>
        </w:rPr>
        <w:t xml:space="preserve"> с </w:t>
      </w:r>
      <w:r w:rsidR="00C94D7E">
        <w:rPr>
          <w:rFonts w:ascii="Times New Roman" w:eastAsia="Times New Roman" w:hAnsi="Times New Roman" w:cs="Times New Roman"/>
          <w:sz w:val="24"/>
          <w:szCs w:val="24"/>
        </w:rPr>
        <w:t>даты</w:t>
      </w:r>
      <w:r w:rsidR="000F1FC3" w:rsidRPr="00410A37">
        <w:rPr>
          <w:rFonts w:ascii="Times New Roman" w:eastAsia="Times New Roman" w:hAnsi="Times New Roman" w:cs="Times New Roman"/>
          <w:sz w:val="24"/>
          <w:szCs w:val="24"/>
        </w:rPr>
        <w:t xml:space="preserve"> </w:t>
      </w:r>
      <w:r w:rsidR="00526EBD">
        <w:rPr>
          <w:rFonts w:ascii="Times New Roman" w:eastAsia="Times New Roman" w:hAnsi="Times New Roman" w:cs="Times New Roman"/>
          <w:sz w:val="24"/>
          <w:szCs w:val="24"/>
        </w:rPr>
        <w:t xml:space="preserve">подписания акта оказанных услуг. </w:t>
      </w:r>
      <w:r w:rsidR="00526EBD">
        <w:rPr>
          <w:rFonts w:ascii="Times New Roman" w:eastAsia="Times New Roman" w:hAnsi="Times New Roman" w:cs="Times New Roman"/>
          <w:sz w:val="24"/>
          <w:szCs w:val="24"/>
        </w:rPr>
        <w:br/>
      </w:r>
      <w:r w:rsidRPr="00410A37">
        <w:rPr>
          <w:rFonts w:ascii="Times New Roman" w:eastAsia="Times New Roman" w:hAnsi="Times New Roman" w:cs="Times New Roman"/>
          <w:spacing w:val="2"/>
          <w:sz w:val="24"/>
          <w:szCs w:val="24"/>
        </w:rPr>
        <w:t>4.</w:t>
      </w:r>
      <w:r w:rsidR="00F30348">
        <w:rPr>
          <w:rFonts w:ascii="Times New Roman" w:eastAsia="Times New Roman" w:hAnsi="Times New Roman" w:cs="Times New Roman"/>
          <w:spacing w:val="2"/>
          <w:sz w:val="24"/>
          <w:szCs w:val="24"/>
        </w:rPr>
        <w:t>5</w:t>
      </w:r>
      <w:r w:rsidRPr="00410A37">
        <w:rPr>
          <w:rFonts w:ascii="Times New Roman" w:eastAsia="Times New Roman" w:hAnsi="Times New Roman" w:cs="Times New Roman"/>
          <w:spacing w:val="2"/>
          <w:sz w:val="24"/>
          <w:szCs w:val="24"/>
        </w:rPr>
        <w:t xml:space="preserve">. </w:t>
      </w:r>
      <w:r w:rsidRPr="00410A37">
        <w:rPr>
          <w:rFonts w:ascii="Times New Roman" w:eastAsia="Times New Roman" w:hAnsi="Times New Roman" w:cs="Times New Roman"/>
          <w:sz w:val="24"/>
          <w:szCs w:val="24"/>
        </w:rPr>
        <w:t>Обязательства Государственного заказчика по оплате</w:t>
      </w:r>
      <w:r w:rsidRPr="00825DF3">
        <w:rPr>
          <w:rFonts w:ascii="Times New Roman" w:eastAsia="Times New Roman" w:hAnsi="Times New Roman" w:cs="Times New Roman"/>
          <w:sz w:val="24"/>
          <w:szCs w:val="24"/>
        </w:rPr>
        <w:t xml:space="preserve"> за оказанные Исполнителем услуги считаются выполненными в день списания денежных средств со счетов Государственного </w:t>
      </w:r>
      <w:r w:rsidRPr="0054438D">
        <w:rPr>
          <w:rFonts w:ascii="Times New Roman" w:eastAsia="Times New Roman" w:hAnsi="Times New Roman" w:cs="Times New Roman"/>
          <w:sz w:val="24"/>
          <w:szCs w:val="24"/>
        </w:rPr>
        <w:t>заказчика на счета Исполнителя.</w:t>
      </w:r>
    </w:p>
    <w:p w:rsidR="00D30D4B" w:rsidRPr="0054438D" w:rsidRDefault="00D30D4B" w:rsidP="009D1F06">
      <w:pPr>
        <w:spacing w:after="0"/>
        <w:ind w:right="-71"/>
        <w:jc w:val="both"/>
        <w:rPr>
          <w:rFonts w:ascii="Times New Roman" w:hAnsi="Times New Roman" w:cs="Times New Roman"/>
          <w:sz w:val="24"/>
          <w:szCs w:val="24"/>
        </w:rPr>
      </w:pPr>
      <w:r w:rsidRPr="0054438D">
        <w:rPr>
          <w:rFonts w:ascii="Times New Roman" w:eastAsia="Times New Roman" w:hAnsi="Times New Roman" w:cs="Times New Roman"/>
          <w:sz w:val="24"/>
          <w:szCs w:val="24"/>
        </w:rPr>
        <w:t>4.</w:t>
      </w:r>
      <w:r w:rsidR="00F30348" w:rsidRPr="0054438D">
        <w:rPr>
          <w:rFonts w:ascii="Times New Roman" w:eastAsia="Times New Roman" w:hAnsi="Times New Roman" w:cs="Times New Roman"/>
          <w:sz w:val="24"/>
          <w:szCs w:val="24"/>
        </w:rPr>
        <w:t>6</w:t>
      </w:r>
      <w:r w:rsidRPr="0054438D">
        <w:rPr>
          <w:rFonts w:ascii="Times New Roman" w:eastAsia="Times New Roman" w:hAnsi="Times New Roman" w:cs="Times New Roman"/>
          <w:sz w:val="24"/>
          <w:szCs w:val="24"/>
        </w:rPr>
        <w:t>.</w:t>
      </w:r>
      <w:r w:rsidRPr="0054438D">
        <w:rPr>
          <w:rFonts w:ascii="Times New Roman" w:hAnsi="Times New Roman" w:cs="Times New Roman"/>
          <w:color w:val="000000"/>
          <w:sz w:val="24"/>
          <w:szCs w:val="24"/>
        </w:rPr>
        <w:t xml:space="preserve"> Расходы </w:t>
      </w:r>
      <w:r w:rsidRPr="0054438D">
        <w:rPr>
          <w:rFonts w:ascii="Times New Roman" w:hAnsi="Times New Roman" w:cs="Times New Roman"/>
          <w:sz w:val="24"/>
          <w:szCs w:val="24"/>
        </w:rPr>
        <w:t>Исполнителем</w:t>
      </w:r>
      <w:r w:rsidRPr="0054438D">
        <w:rPr>
          <w:rFonts w:ascii="Times New Roman" w:hAnsi="Times New Roman" w:cs="Times New Roman"/>
          <w:color w:val="000000"/>
          <w:sz w:val="24"/>
          <w:szCs w:val="24"/>
          <w:shd w:val="clear" w:color="auto" w:fill="FFFFFF"/>
        </w:rPr>
        <w:t xml:space="preserve">, </w:t>
      </w:r>
      <w:r w:rsidRPr="0054438D">
        <w:rPr>
          <w:rFonts w:ascii="Times New Roman" w:hAnsi="Times New Roman" w:cs="Times New Roman"/>
          <w:color w:val="000000"/>
          <w:sz w:val="24"/>
          <w:szCs w:val="24"/>
        </w:rPr>
        <w:t>не</w:t>
      </w:r>
      <w:r w:rsidRPr="0054438D">
        <w:rPr>
          <w:rFonts w:ascii="Times New Roman" w:hAnsi="Times New Roman" w:cs="Times New Roman"/>
          <w:sz w:val="24"/>
          <w:szCs w:val="24"/>
        </w:rPr>
        <w:t xml:space="preserve"> предусмотренные настоящим государственным контрактом и не согласованные сторонами в установленном порядке, возмещению Государственным заказчиком не подлежат.</w:t>
      </w:r>
    </w:p>
    <w:p w:rsidR="0000287C" w:rsidRPr="0054438D" w:rsidRDefault="00DF6D86" w:rsidP="009D1F06">
      <w:pPr>
        <w:spacing w:after="0" w:line="240" w:lineRule="auto"/>
        <w:ind w:right="-71"/>
        <w:jc w:val="both"/>
        <w:rPr>
          <w:rFonts w:ascii="Times New Roman" w:hAnsi="Times New Roman" w:cs="Times New Roman"/>
          <w:color w:val="2C2D2E"/>
          <w:sz w:val="24"/>
          <w:szCs w:val="24"/>
          <w:shd w:val="clear" w:color="auto" w:fill="FFFFFF"/>
        </w:rPr>
      </w:pPr>
      <w:r w:rsidRPr="0054438D">
        <w:rPr>
          <w:rFonts w:ascii="Times New Roman" w:hAnsi="Times New Roman" w:cs="Times New Roman"/>
          <w:sz w:val="24"/>
          <w:szCs w:val="24"/>
        </w:rPr>
        <w:t>4.6.</w:t>
      </w:r>
      <w:r w:rsidR="00D30D4B" w:rsidRPr="0054438D">
        <w:rPr>
          <w:rFonts w:ascii="Times New Roman" w:hAnsi="Times New Roman" w:cs="Times New Roman"/>
          <w:sz w:val="24"/>
          <w:szCs w:val="24"/>
        </w:rPr>
        <w:t xml:space="preserve">Бюджетные </w:t>
      </w:r>
      <w:r w:rsidR="00D30D4B" w:rsidRPr="0054438D">
        <w:rPr>
          <w:rFonts w:ascii="Times New Roman" w:hAnsi="Times New Roman" w:cs="Times New Roman"/>
          <w:sz w:val="24"/>
          <w:szCs w:val="24"/>
          <w:shd w:val="clear" w:color="auto" w:fill="FFFFFF"/>
        </w:rPr>
        <w:t xml:space="preserve">обязательства по </w:t>
      </w:r>
      <w:r w:rsidR="00D30D4B" w:rsidRPr="0054438D">
        <w:rPr>
          <w:rFonts w:ascii="Times New Roman" w:hAnsi="Times New Roman" w:cs="Times New Roman"/>
          <w:sz w:val="24"/>
          <w:szCs w:val="24"/>
        </w:rPr>
        <w:t xml:space="preserve">настоящему государственному контракту принимаются за счет </w:t>
      </w:r>
      <w:r w:rsidR="00D30D4B" w:rsidRPr="0054438D">
        <w:rPr>
          <w:rFonts w:ascii="Times New Roman" w:hAnsi="Times New Roman" w:cs="Times New Roman"/>
          <w:sz w:val="24"/>
          <w:szCs w:val="24"/>
          <w:shd w:val="clear" w:color="auto" w:fill="FFFFFF"/>
        </w:rPr>
        <w:t xml:space="preserve">лимитов бюджетных </w:t>
      </w:r>
      <w:r w:rsidR="00D30D4B" w:rsidRPr="0054438D">
        <w:rPr>
          <w:rFonts w:ascii="Times New Roman" w:hAnsi="Times New Roman" w:cs="Times New Roman"/>
          <w:sz w:val="24"/>
          <w:szCs w:val="24"/>
        </w:rPr>
        <w:t>обязательств, доведенных</w:t>
      </w:r>
      <w:r w:rsidR="00D30D4B" w:rsidRPr="0054438D">
        <w:rPr>
          <w:rFonts w:ascii="Times New Roman" w:hAnsi="Times New Roman" w:cs="Times New Roman"/>
          <w:sz w:val="24"/>
          <w:szCs w:val="24"/>
          <w:shd w:val="clear" w:color="auto" w:fill="FFFFFF"/>
        </w:rPr>
        <w:t xml:space="preserve"> в установленном </w:t>
      </w:r>
      <w:r w:rsidR="00D30D4B" w:rsidRPr="0054438D">
        <w:rPr>
          <w:rFonts w:ascii="Times New Roman" w:hAnsi="Times New Roman" w:cs="Times New Roman"/>
          <w:sz w:val="24"/>
          <w:szCs w:val="24"/>
        </w:rPr>
        <w:t xml:space="preserve">порядке ФСИН </w:t>
      </w:r>
      <w:r w:rsidR="00D30D4B" w:rsidRPr="0054438D">
        <w:rPr>
          <w:rFonts w:ascii="Times New Roman" w:hAnsi="Times New Roman" w:cs="Times New Roman"/>
          <w:color w:val="000000"/>
          <w:sz w:val="24"/>
          <w:szCs w:val="24"/>
        </w:rPr>
        <w:t xml:space="preserve">России </w:t>
      </w:r>
      <w:r w:rsidR="00D30D4B" w:rsidRPr="0054438D">
        <w:rPr>
          <w:rFonts w:ascii="Times New Roman" w:hAnsi="Times New Roman" w:cs="Times New Roman"/>
          <w:color w:val="000000"/>
          <w:sz w:val="24"/>
          <w:szCs w:val="24"/>
          <w:shd w:val="clear" w:color="auto" w:fill="FFFFFF"/>
        </w:rPr>
        <w:t>по федеральному бюджету.</w:t>
      </w:r>
      <w:r w:rsidR="009B5185" w:rsidRPr="0054438D">
        <w:rPr>
          <w:rFonts w:ascii="Times New Roman" w:hAnsi="Times New Roman" w:cs="Times New Roman"/>
          <w:color w:val="000000"/>
          <w:sz w:val="24"/>
          <w:szCs w:val="24"/>
          <w:shd w:val="clear" w:color="auto" w:fill="FFFFFF"/>
        </w:rPr>
        <w:t xml:space="preserve"> </w:t>
      </w:r>
      <w:r w:rsidR="0000287C" w:rsidRPr="0054438D">
        <w:rPr>
          <w:rFonts w:ascii="Times New Roman" w:eastAsia="Times New Roman" w:hAnsi="Times New Roman" w:cs="Times New Roman"/>
          <w:sz w:val="24"/>
          <w:szCs w:val="24"/>
        </w:rPr>
        <w:t xml:space="preserve">КБК </w:t>
      </w:r>
      <w:r w:rsidR="0000287C" w:rsidRPr="0054438D">
        <w:rPr>
          <w:rFonts w:ascii="Times New Roman" w:hAnsi="Times New Roman" w:cs="Times New Roman"/>
          <w:color w:val="2C2D2E"/>
          <w:sz w:val="24"/>
          <w:szCs w:val="24"/>
          <w:shd w:val="clear" w:color="auto" w:fill="FFFFFF"/>
        </w:rPr>
        <w:t>320 0305 424069004</w:t>
      </w:r>
      <w:r w:rsidR="009D69BE" w:rsidRPr="0054438D">
        <w:rPr>
          <w:rFonts w:ascii="Times New Roman" w:hAnsi="Times New Roman" w:cs="Times New Roman"/>
          <w:color w:val="2C2D2E"/>
          <w:sz w:val="24"/>
          <w:szCs w:val="24"/>
          <w:shd w:val="clear" w:color="auto" w:fill="FFFFFF"/>
        </w:rPr>
        <w:t>9</w:t>
      </w:r>
      <w:r w:rsidR="0000287C" w:rsidRPr="0054438D">
        <w:rPr>
          <w:rFonts w:ascii="Times New Roman" w:hAnsi="Times New Roman" w:cs="Times New Roman"/>
          <w:color w:val="2C2D2E"/>
          <w:sz w:val="24"/>
          <w:szCs w:val="24"/>
          <w:shd w:val="clear" w:color="auto" w:fill="FFFFFF"/>
        </w:rPr>
        <w:t xml:space="preserve"> 244</w:t>
      </w:r>
      <w:r w:rsidR="0054438D" w:rsidRPr="0054438D">
        <w:rPr>
          <w:rFonts w:ascii="Times New Roman" w:hAnsi="Times New Roman" w:cs="Times New Roman"/>
          <w:color w:val="2C2D2E"/>
          <w:sz w:val="24"/>
          <w:szCs w:val="24"/>
          <w:shd w:val="clear" w:color="auto" w:fill="FFFFFF"/>
        </w:rPr>
        <w:t>.</w:t>
      </w:r>
    </w:p>
    <w:p w:rsidR="0054438D" w:rsidRPr="0054438D" w:rsidRDefault="0054438D" w:rsidP="009D1F06">
      <w:pPr>
        <w:spacing w:after="0" w:line="240" w:lineRule="auto"/>
        <w:ind w:right="-71"/>
        <w:jc w:val="both"/>
        <w:rPr>
          <w:rFonts w:ascii="Times New Roman" w:hAnsi="Times New Roman" w:cs="Times New Roman"/>
          <w:color w:val="2C2D2E"/>
          <w:sz w:val="24"/>
          <w:szCs w:val="24"/>
          <w:shd w:val="clear" w:color="auto" w:fill="FFFFFF"/>
        </w:rPr>
      </w:pPr>
      <w:r w:rsidRPr="0054438D">
        <w:rPr>
          <w:rFonts w:ascii="Times New Roman" w:hAnsi="Times New Roman" w:cs="Times New Roman"/>
          <w:color w:val="2C2D2E"/>
          <w:sz w:val="24"/>
          <w:szCs w:val="24"/>
          <w:shd w:val="clear" w:color="auto" w:fill="FFFFFF"/>
        </w:rPr>
        <w:t xml:space="preserve">4.7. </w:t>
      </w:r>
      <w:r w:rsidRPr="0054438D">
        <w:rPr>
          <w:rFonts w:ascii="Times New Roman" w:hAnsi="Times New Roman" w:cs="Times New Roman"/>
          <w:color w:val="000000"/>
          <w:sz w:val="24"/>
          <w:szCs w:val="24"/>
        </w:rPr>
        <w:t xml:space="preserve">Моментом исполнения обязательств исполнителя оказания услуги считается дата подписания «Государственным заказчиком» </w:t>
      </w:r>
      <w:r w:rsidRPr="0054438D">
        <w:rPr>
          <w:rFonts w:ascii="Times New Roman" w:hAnsi="Times New Roman" w:cs="Times New Roman"/>
          <w:sz w:val="24"/>
          <w:szCs w:val="24"/>
        </w:rPr>
        <w:t>акта приемки (ф.0510452) без замечаний</w:t>
      </w:r>
      <w:r>
        <w:rPr>
          <w:rFonts w:ascii="Times New Roman" w:hAnsi="Times New Roman" w:cs="Times New Roman"/>
          <w:sz w:val="24"/>
          <w:szCs w:val="24"/>
        </w:rPr>
        <w:t>.</w:t>
      </w:r>
    </w:p>
    <w:p w:rsidR="00E2749C" w:rsidRPr="00744AAD" w:rsidRDefault="003A0CE4" w:rsidP="00D52090">
      <w:pPr>
        <w:pStyle w:val="ab"/>
        <w:numPr>
          <w:ilvl w:val="0"/>
          <w:numId w:val="4"/>
        </w:numPr>
        <w:ind w:left="0" w:right="-71" w:firstLine="0"/>
        <w:jc w:val="center"/>
        <w:rPr>
          <w:b/>
          <w:sz w:val="24"/>
          <w:szCs w:val="24"/>
        </w:rPr>
      </w:pPr>
      <w:r w:rsidRPr="00744AAD">
        <w:rPr>
          <w:b/>
          <w:sz w:val="24"/>
          <w:szCs w:val="24"/>
        </w:rPr>
        <w:t>Порядок разрешения споров</w:t>
      </w:r>
    </w:p>
    <w:p w:rsidR="00387B63" w:rsidRPr="00387B63" w:rsidRDefault="00387B63" w:rsidP="009D1F0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s="Times New Roman"/>
          <w:sz w:val="24"/>
          <w:szCs w:val="24"/>
        </w:rPr>
        <w:t>5.1</w:t>
      </w:r>
      <w:r w:rsidRPr="00387B63">
        <w:rPr>
          <w:rFonts w:ascii="Times New Roman" w:eastAsia="Times New Roman" w:hAnsi="Times New Roman"/>
          <w:color w:val="000000" w:themeColor="text1"/>
          <w:sz w:val="24"/>
          <w:szCs w:val="24"/>
        </w:rPr>
        <w:t>.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Владимирской области в порядке, предусмотренном законодательством Российской Федерации.</w:t>
      </w:r>
    </w:p>
    <w:p w:rsidR="00387B63" w:rsidRPr="00387B63" w:rsidRDefault="00387B63" w:rsidP="009D1F0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w:t>
      </w:r>
      <w:r w:rsidRPr="00387B63">
        <w:rPr>
          <w:rFonts w:ascii="Times New Roman" w:eastAsia="Times New Roman" w:hAnsi="Times New Roman"/>
          <w:color w:val="000000" w:themeColor="text1"/>
          <w:sz w:val="24"/>
          <w:szCs w:val="24"/>
        </w:rPr>
        <w:t>.2. Досудебный порядок урегулирования споров, предусматривающий направление претензии контрагенту, является обязательным.</w:t>
      </w:r>
    </w:p>
    <w:p w:rsidR="00387B63" w:rsidRPr="00387B63" w:rsidRDefault="00387B63" w:rsidP="009D1F06">
      <w:pPr>
        <w:spacing w:after="0" w:line="240" w:lineRule="auto"/>
        <w:jc w:val="both"/>
        <w:rPr>
          <w:rFonts w:ascii="Times New Roman" w:eastAsia="Times New Roman" w:hAnsi="Times New Roman"/>
          <w:color w:val="000000" w:themeColor="text1"/>
          <w:sz w:val="24"/>
          <w:szCs w:val="24"/>
        </w:rPr>
      </w:pPr>
      <w:r w:rsidRPr="00387B63">
        <w:rPr>
          <w:rFonts w:ascii="Times New Roman" w:eastAsia="Times New Roman" w:hAnsi="Times New Roman"/>
          <w:color w:val="000000" w:themeColor="text1"/>
          <w:sz w:val="24"/>
          <w:szCs w:val="24"/>
        </w:rPr>
        <w:t>Сторона, которой предъявлена претензия, обязана рассмотреть такую претензию в течение 20 (двадцать) дней с момента ее получения и сообщить о своем решении другой Стороне путем направления ответа в письменной форме.</w:t>
      </w:r>
    </w:p>
    <w:p w:rsidR="00387B63" w:rsidRPr="00387B63" w:rsidRDefault="00387B63" w:rsidP="009D1F06">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w:t>
      </w:r>
      <w:r w:rsidRPr="00387B63">
        <w:rPr>
          <w:rFonts w:ascii="Times New Roman" w:eastAsia="Times New Roman" w:hAnsi="Times New Roman"/>
          <w:color w:val="000000" w:themeColor="text1"/>
          <w:sz w:val="24"/>
          <w:szCs w:val="24"/>
        </w:rPr>
        <w:t>.3. Претензия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настоящих требований считается надлежащим уведомлением Исполнителя.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w:t>
      </w:r>
    </w:p>
    <w:p w:rsidR="00E2749C" w:rsidRPr="009D69BE" w:rsidRDefault="000804B6" w:rsidP="00D52090">
      <w:pPr>
        <w:spacing w:after="0" w:line="240" w:lineRule="auto"/>
        <w:jc w:val="center"/>
        <w:rPr>
          <w:rFonts w:ascii="Times New Roman" w:hAnsi="Times New Roman" w:cs="Times New Roman"/>
          <w:b/>
          <w:sz w:val="24"/>
          <w:szCs w:val="24"/>
        </w:rPr>
      </w:pPr>
      <w:r w:rsidRPr="009D69BE">
        <w:rPr>
          <w:rFonts w:ascii="Times New Roman" w:hAnsi="Times New Roman" w:cs="Times New Roman"/>
          <w:b/>
          <w:sz w:val="24"/>
          <w:szCs w:val="24"/>
        </w:rPr>
        <w:t xml:space="preserve">6 </w:t>
      </w:r>
      <w:r w:rsidR="003A0CE4" w:rsidRPr="009D69BE">
        <w:rPr>
          <w:rFonts w:ascii="Times New Roman" w:hAnsi="Times New Roman" w:cs="Times New Roman"/>
          <w:b/>
          <w:sz w:val="24"/>
          <w:szCs w:val="24"/>
        </w:rPr>
        <w:t>Форс-мажорные обстоятельства.</w:t>
      </w:r>
    </w:p>
    <w:p w:rsidR="000A42DD" w:rsidRPr="000804B6" w:rsidRDefault="003A0CE4" w:rsidP="009D1F06">
      <w:pPr>
        <w:spacing w:after="0" w:line="240" w:lineRule="auto"/>
        <w:jc w:val="both"/>
        <w:rPr>
          <w:rFonts w:ascii="Times New Roman" w:eastAsia="Times New Roman" w:hAnsi="Times New Roman" w:cs="Times New Roman"/>
          <w:sz w:val="24"/>
          <w:szCs w:val="24"/>
        </w:rPr>
      </w:pPr>
      <w:r w:rsidRPr="000804B6">
        <w:rPr>
          <w:rFonts w:ascii="Times New Roman" w:eastAsia="Times New Roman" w:hAnsi="Times New Roman" w:cs="Times New Roman"/>
          <w:sz w:val="24"/>
          <w:szCs w:val="24"/>
        </w:rPr>
        <w:t xml:space="preserve">6.1. </w:t>
      </w:r>
      <w:r w:rsidR="000A42DD" w:rsidRPr="000804B6">
        <w:rPr>
          <w:rFonts w:ascii="Times New Roman" w:eastAsia="Times New Roman" w:hAnsi="Times New Roman" w:cs="Times New Roman"/>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2749C" w:rsidRPr="000804B6" w:rsidRDefault="000A42DD" w:rsidP="009D1F06">
      <w:pPr>
        <w:spacing w:after="0" w:line="240" w:lineRule="auto"/>
        <w:jc w:val="both"/>
        <w:rPr>
          <w:rFonts w:ascii="Times New Roman" w:eastAsia="Times New Roman" w:hAnsi="Times New Roman" w:cs="Times New Roman"/>
          <w:sz w:val="24"/>
          <w:szCs w:val="24"/>
        </w:rPr>
      </w:pPr>
      <w:r w:rsidRPr="000804B6">
        <w:rPr>
          <w:rFonts w:ascii="Times New Roman" w:eastAsia="Times New Roman" w:hAnsi="Times New Roman" w:cs="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2749C" w:rsidRPr="000804B6" w:rsidRDefault="003A0CE4" w:rsidP="009D1F06">
      <w:pPr>
        <w:spacing w:after="0" w:line="240" w:lineRule="auto"/>
        <w:jc w:val="both"/>
        <w:rPr>
          <w:rFonts w:ascii="Times New Roman" w:eastAsia="Times New Roman" w:hAnsi="Times New Roman" w:cs="Times New Roman"/>
          <w:sz w:val="24"/>
          <w:szCs w:val="24"/>
        </w:rPr>
      </w:pPr>
      <w:bookmarkStart w:id="0" w:name="dst100160"/>
      <w:bookmarkEnd w:id="0"/>
      <w:r w:rsidRPr="000804B6">
        <w:rPr>
          <w:rFonts w:ascii="Times New Roman" w:eastAsia="Times New Roman" w:hAnsi="Times New Roman" w:cs="Times New Roman"/>
          <w:sz w:val="24"/>
          <w:szCs w:val="24"/>
        </w:rPr>
        <w:t xml:space="preserve">6.2. </w:t>
      </w:r>
      <w:r w:rsidR="000A42DD" w:rsidRPr="000804B6">
        <w:rPr>
          <w:rFonts w:ascii="Times New Roman" w:eastAsia="Times New Roman" w:hAnsi="Times New Roman" w:cs="Times New Roman"/>
          <w:sz w:val="24"/>
          <w:szCs w:val="24"/>
        </w:rPr>
        <w:t>При наступлении обстоятельств непреодолимой силы Сторона должна без пром</w:t>
      </w:r>
      <w:r w:rsidR="00C20396">
        <w:rPr>
          <w:rFonts w:ascii="Times New Roman" w:eastAsia="Times New Roman" w:hAnsi="Times New Roman" w:cs="Times New Roman"/>
          <w:sz w:val="24"/>
          <w:szCs w:val="24"/>
        </w:rPr>
        <w:t>едления, но не позднее 3 (трех)</w:t>
      </w:r>
      <w:r w:rsidR="000A42DD" w:rsidRPr="000804B6">
        <w:rPr>
          <w:rFonts w:ascii="Times New Roman" w:eastAsia="Times New Roman" w:hAnsi="Times New Roman" w:cs="Times New Roman"/>
          <w:sz w:val="24"/>
          <w:szCs w:val="24"/>
        </w:rPr>
        <w:t xml:space="preserve">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2749C" w:rsidRPr="000804B6" w:rsidRDefault="003A0CE4" w:rsidP="009D1F06">
      <w:pPr>
        <w:spacing w:after="0" w:line="240" w:lineRule="auto"/>
        <w:jc w:val="both"/>
        <w:rPr>
          <w:rFonts w:ascii="Times New Roman" w:eastAsia="Times New Roman" w:hAnsi="Times New Roman" w:cs="Times New Roman"/>
          <w:sz w:val="24"/>
          <w:szCs w:val="24"/>
        </w:rPr>
      </w:pPr>
      <w:bookmarkStart w:id="1" w:name="dst100161"/>
      <w:bookmarkEnd w:id="1"/>
      <w:r w:rsidRPr="000804B6">
        <w:rPr>
          <w:rFonts w:ascii="Times New Roman" w:eastAsia="Times New Roman" w:hAnsi="Times New Roman" w:cs="Times New Roman"/>
          <w:sz w:val="24"/>
          <w:szCs w:val="24"/>
        </w:rPr>
        <w:t xml:space="preserve">6.3. </w:t>
      </w:r>
      <w:r w:rsidR="000A42DD" w:rsidRPr="000804B6">
        <w:rPr>
          <w:rFonts w:ascii="Times New Roman" w:eastAsia="Times New Roman" w:hAnsi="Times New Roman" w:cs="Times New Roman"/>
          <w:sz w:val="24"/>
          <w:szCs w:val="24"/>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0A42DD" w:rsidRPr="000804B6" w:rsidRDefault="000A42DD" w:rsidP="009D1F06">
      <w:pPr>
        <w:spacing w:after="0" w:line="240" w:lineRule="auto"/>
        <w:jc w:val="both"/>
        <w:rPr>
          <w:rFonts w:ascii="Times New Roman" w:eastAsia="Times New Roman" w:hAnsi="Times New Roman" w:cs="Times New Roman"/>
          <w:sz w:val="24"/>
          <w:szCs w:val="24"/>
        </w:rPr>
      </w:pPr>
      <w:r w:rsidRPr="000804B6">
        <w:rPr>
          <w:rFonts w:ascii="Times New Roman" w:eastAsia="Times New Roman" w:hAnsi="Times New Roman" w:cs="Times New Roman"/>
          <w:sz w:val="24"/>
          <w:szCs w:val="24"/>
        </w:rPr>
        <w:t>6.4.Сторона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0A42DD" w:rsidRPr="000804B6" w:rsidRDefault="000A42DD" w:rsidP="009D1F06">
      <w:pPr>
        <w:spacing w:after="0" w:line="240" w:lineRule="auto"/>
        <w:jc w:val="both"/>
        <w:rPr>
          <w:rFonts w:ascii="Times New Roman" w:eastAsia="Times New Roman" w:hAnsi="Times New Roman" w:cs="Times New Roman"/>
          <w:sz w:val="24"/>
          <w:szCs w:val="24"/>
        </w:rPr>
      </w:pPr>
      <w:r w:rsidRPr="000804B6">
        <w:rPr>
          <w:rFonts w:ascii="Times New Roman" w:eastAsia="Times New Roman" w:hAnsi="Times New Roman" w:cs="Times New Roman"/>
          <w:sz w:val="24"/>
          <w:szCs w:val="24"/>
        </w:rPr>
        <w:t>6.5.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A42DD" w:rsidRPr="000804B6" w:rsidRDefault="000A42DD" w:rsidP="009D1F06">
      <w:pPr>
        <w:spacing w:after="0" w:line="240" w:lineRule="auto"/>
        <w:jc w:val="both"/>
        <w:rPr>
          <w:rFonts w:ascii="Times New Roman" w:eastAsia="Times New Roman" w:hAnsi="Times New Roman" w:cs="Times New Roman"/>
          <w:sz w:val="24"/>
          <w:szCs w:val="24"/>
        </w:rPr>
      </w:pPr>
      <w:r w:rsidRPr="000804B6">
        <w:rPr>
          <w:rFonts w:ascii="Times New Roman" w:eastAsia="Times New Roman" w:hAnsi="Times New Roman" w:cs="Times New Roman"/>
          <w:sz w:val="24"/>
          <w:szCs w:val="24"/>
        </w:rPr>
        <w:t>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C3A2A" w:rsidRPr="00744AAD" w:rsidRDefault="00825DF3" w:rsidP="00D52090">
      <w:pPr>
        <w:pStyle w:val="ab"/>
        <w:tabs>
          <w:tab w:val="center" w:pos="5262"/>
          <w:tab w:val="left" w:pos="8771"/>
        </w:tabs>
        <w:ind w:left="0" w:right="-74"/>
        <w:jc w:val="center"/>
        <w:rPr>
          <w:b/>
          <w:sz w:val="24"/>
          <w:szCs w:val="24"/>
        </w:rPr>
      </w:pPr>
      <w:r w:rsidRPr="00744AAD">
        <w:rPr>
          <w:b/>
          <w:sz w:val="24"/>
          <w:szCs w:val="24"/>
        </w:rPr>
        <w:t>7.</w:t>
      </w:r>
      <w:r w:rsidR="00F37D73" w:rsidRPr="00744AAD">
        <w:rPr>
          <w:b/>
          <w:sz w:val="24"/>
          <w:szCs w:val="24"/>
        </w:rPr>
        <w:t>Ответственность Сторон</w:t>
      </w:r>
    </w:p>
    <w:p w:rsidR="00E2749C" w:rsidRPr="00825DF3" w:rsidRDefault="003A0CE4" w:rsidP="009D1F06">
      <w:pPr>
        <w:spacing w:after="0" w:line="240" w:lineRule="auto"/>
        <w:jc w:val="both"/>
        <w:rPr>
          <w:rFonts w:ascii="Times New Roman" w:eastAsia="Times New Roman" w:hAnsi="Times New Roman" w:cs="Times New Roman"/>
          <w:sz w:val="24"/>
          <w:szCs w:val="24"/>
        </w:rPr>
      </w:pPr>
      <w:r w:rsidRPr="00825DF3">
        <w:rPr>
          <w:rFonts w:ascii="Times New Roman" w:eastAsia="Times New Roman" w:hAnsi="Times New Roman" w:cs="Times New Roman"/>
          <w:sz w:val="24"/>
          <w:szCs w:val="24"/>
        </w:rPr>
        <w:t xml:space="preserve">7.1. </w:t>
      </w:r>
      <w:r w:rsidR="000A42DD" w:rsidRPr="000A42DD">
        <w:rPr>
          <w:rFonts w:ascii="Times New Roman" w:eastAsia="Times New Roman" w:hAnsi="Times New Roman" w:cs="Times New Roman"/>
          <w:sz w:val="24"/>
          <w:szCs w:val="24"/>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Контрактом, включая Постановление Правительства РФ от 30.08.2017 №1042 (в ред. Постановления Правительства РФ от 02.08.2019 N 1011).</w:t>
      </w:r>
    </w:p>
    <w:p w:rsidR="00E2749C" w:rsidRPr="00825DF3" w:rsidRDefault="003A0CE4" w:rsidP="009D1F06">
      <w:pPr>
        <w:spacing w:after="0" w:line="240" w:lineRule="auto"/>
        <w:jc w:val="both"/>
        <w:rPr>
          <w:rFonts w:ascii="Times New Roman" w:hAnsi="Times New Roman" w:cs="Times New Roman"/>
          <w:sz w:val="24"/>
          <w:szCs w:val="24"/>
        </w:rPr>
      </w:pPr>
      <w:r w:rsidRPr="00825DF3">
        <w:rPr>
          <w:rFonts w:ascii="Times New Roman" w:eastAsia="Times New Roman" w:hAnsi="Times New Roman" w:cs="Times New Roman"/>
          <w:sz w:val="24"/>
          <w:szCs w:val="24"/>
        </w:rPr>
        <w:t xml:space="preserve">7.2. </w:t>
      </w:r>
      <w:r w:rsidR="000A42DD" w:rsidRPr="000A42DD">
        <w:rPr>
          <w:rFonts w:ascii="Times New Roman" w:eastAsia="Times New Roman" w:hAnsi="Times New Roman" w:cs="Times New Roman"/>
          <w:sz w:val="24"/>
          <w:szCs w:val="24"/>
        </w:rPr>
        <w:t xml:space="preserve">В случае нарушения Государственным заказчиком сроков исполнения </w:t>
      </w:r>
      <w:r w:rsidR="00DF6D86" w:rsidRPr="000A42DD">
        <w:rPr>
          <w:rFonts w:ascii="Times New Roman" w:eastAsia="Times New Roman" w:hAnsi="Times New Roman" w:cs="Times New Roman"/>
          <w:sz w:val="24"/>
          <w:szCs w:val="24"/>
        </w:rPr>
        <w:t>предусмотренных Контрактом</w:t>
      </w:r>
      <w:r w:rsidR="000A42DD" w:rsidRPr="000A42DD">
        <w:rPr>
          <w:rFonts w:ascii="Times New Roman" w:eastAsia="Times New Roman" w:hAnsi="Times New Roman" w:cs="Times New Roman"/>
          <w:sz w:val="24"/>
          <w:szCs w:val="24"/>
        </w:rPr>
        <w:t>, Исполнитель вправе потребовать уплату пеней. Пеня начисляется за каждый день просрочки, начиная со дня, следующего после дня истечения установленного срока исполнения обязательства, и устанавливаются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2749C" w:rsidRPr="00825DF3" w:rsidRDefault="003A0CE4" w:rsidP="009D1F06">
      <w:pPr>
        <w:spacing w:after="0" w:line="240" w:lineRule="auto"/>
        <w:jc w:val="both"/>
        <w:rPr>
          <w:rFonts w:ascii="Times New Roman" w:eastAsia="Times New Roman" w:hAnsi="Times New Roman" w:cs="Times New Roman"/>
          <w:sz w:val="24"/>
          <w:szCs w:val="24"/>
        </w:rPr>
      </w:pPr>
      <w:r w:rsidRPr="00825DF3">
        <w:rPr>
          <w:rFonts w:ascii="Times New Roman" w:eastAsia="Times New Roman" w:hAnsi="Times New Roman" w:cs="Times New Roman"/>
          <w:sz w:val="24"/>
          <w:szCs w:val="24"/>
        </w:rPr>
        <w:t xml:space="preserve">7.3. </w:t>
      </w:r>
      <w:r w:rsidR="000A42DD" w:rsidRPr="000A42DD">
        <w:rPr>
          <w:rFonts w:ascii="Times New Roman" w:eastAsia="Times New Roman" w:hAnsi="Times New Roman" w:cs="Times New Roman"/>
          <w:sz w:val="24"/>
          <w:szCs w:val="24"/>
        </w:rPr>
        <w:t>В случае просрочки Исполнителем  исполнения обязательств, предусмотренных Контрактом, а также в иных случаях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установленной порядок начисления пени.</w:t>
      </w:r>
    </w:p>
    <w:p w:rsidR="00231FBD" w:rsidRPr="00231FBD" w:rsidRDefault="003A0CE4" w:rsidP="009D1F06">
      <w:pPr>
        <w:spacing w:after="0" w:line="240" w:lineRule="auto"/>
        <w:jc w:val="both"/>
        <w:rPr>
          <w:rFonts w:ascii="Times New Roman" w:hAnsi="Times New Roman" w:cs="Times New Roman"/>
          <w:color w:val="000000" w:themeColor="text1"/>
          <w:sz w:val="24"/>
          <w:szCs w:val="24"/>
          <w:shd w:val="clear" w:color="auto" w:fill="FFFFFF"/>
        </w:rPr>
      </w:pPr>
      <w:r w:rsidRPr="00825DF3">
        <w:rPr>
          <w:rFonts w:ascii="Times New Roman" w:eastAsia="Times New Roman" w:hAnsi="Times New Roman" w:cs="Times New Roman"/>
          <w:sz w:val="24"/>
          <w:szCs w:val="24"/>
        </w:rPr>
        <w:t xml:space="preserve">7.4. </w:t>
      </w:r>
      <w:r w:rsidR="000A42DD" w:rsidRPr="000A42DD">
        <w:rPr>
          <w:rFonts w:ascii="Times New Roman" w:eastAsia="Times New Roman" w:hAnsi="Times New Roman" w:cs="Times New Roman"/>
          <w:sz w:val="24"/>
          <w:szCs w:val="24"/>
        </w:rPr>
        <w:t xml:space="preserve">За каждый факт неисполнения или ненадлежащего исполнения Исполнитель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 том числе за недопоставку товара (не поставку предусмотренного Контрактом количества товара к моменту окончания срока </w:t>
      </w:r>
      <w:r w:rsidR="000A42DD" w:rsidRPr="00231FBD">
        <w:rPr>
          <w:rFonts w:ascii="Times New Roman" w:eastAsia="Times New Roman" w:hAnsi="Times New Roman" w:cs="Times New Roman"/>
          <w:color w:val="000000" w:themeColor="text1"/>
          <w:sz w:val="24"/>
          <w:szCs w:val="24"/>
        </w:rPr>
        <w:t xml:space="preserve">действия Контракта), за поставку некачественного товара (поставку товара, не соответствующего требованиям действующего законодательства Российской Федерации и условиям Контракта) Исполнитель уплачивает Государственному заказчику штраф в </w:t>
      </w:r>
      <w:r w:rsidR="00231FBD" w:rsidRPr="00231FBD">
        <w:rPr>
          <w:rFonts w:ascii="Times New Roman" w:hAnsi="Times New Roman" w:cs="Times New Roman"/>
          <w:color w:val="000000" w:themeColor="text1"/>
          <w:sz w:val="24"/>
          <w:szCs w:val="24"/>
          <w:shd w:val="clear" w:color="auto" w:fill="FFFFFF"/>
        </w:rPr>
        <w:t xml:space="preserve"> размере 1 процента цены контракта (этапа), но не более 5 тыс. рублей и не менее 1 тыс. рублей.</w:t>
      </w:r>
    </w:p>
    <w:p w:rsidR="00E2749C" w:rsidRPr="00825DF3" w:rsidRDefault="003A0CE4" w:rsidP="009D1F06">
      <w:pPr>
        <w:spacing w:after="0" w:line="240" w:lineRule="auto"/>
        <w:jc w:val="both"/>
        <w:rPr>
          <w:rFonts w:ascii="Times New Roman" w:eastAsia="Times New Roman" w:hAnsi="Times New Roman" w:cs="Times New Roman"/>
          <w:color w:val="000000"/>
          <w:sz w:val="24"/>
          <w:szCs w:val="24"/>
          <w:highlight w:val="white"/>
        </w:rPr>
      </w:pPr>
      <w:r w:rsidRPr="00231FBD">
        <w:rPr>
          <w:rFonts w:ascii="Times New Roman" w:eastAsia="Times New Roman" w:hAnsi="Times New Roman" w:cs="Times New Roman"/>
          <w:color w:val="000000" w:themeColor="text1"/>
          <w:sz w:val="24"/>
          <w:szCs w:val="24"/>
          <w:shd w:val="clear" w:color="auto" w:fill="FFFFFF"/>
        </w:rPr>
        <w:t xml:space="preserve">7.5. </w:t>
      </w:r>
      <w:r w:rsidR="000A42DD" w:rsidRPr="00231FBD">
        <w:rPr>
          <w:rFonts w:ascii="Times New Roman" w:eastAsia="Times New Roman" w:hAnsi="Times New Roman" w:cs="Times New Roman"/>
          <w:color w:val="000000" w:themeColor="text1"/>
          <w:sz w:val="24"/>
          <w:szCs w:val="24"/>
          <w:shd w:val="clear" w:color="auto" w:fill="FFFFFF"/>
        </w:rPr>
        <w:t>За каждый факт неисполнения «Государственным заказчиком</w:t>
      </w:r>
      <w:r w:rsidR="000A42DD" w:rsidRPr="000A42DD">
        <w:rPr>
          <w:rFonts w:ascii="Times New Roman" w:eastAsia="Times New Roman" w:hAnsi="Times New Roman" w:cs="Times New Roman"/>
          <w:sz w:val="24"/>
          <w:szCs w:val="24"/>
          <w:shd w:val="clear" w:color="auto" w:fill="FFFFFF"/>
        </w:rPr>
        <w:t xml:space="preserve">»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1 000 (одна тысяча) рублей </w:t>
      </w:r>
      <w:r w:rsidR="00DF6D86">
        <w:rPr>
          <w:rFonts w:ascii="Times New Roman" w:eastAsia="Times New Roman" w:hAnsi="Times New Roman" w:cs="Times New Roman"/>
          <w:sz w:val="24"/>
          <w:szCs w:val="24"/>
          <w:shd w:val="clear" w:color="auto" w:fill="FFFFFF"/>
        </w:rPr>
        <w:br/>
      </w:r>
      <w:r w:rsidR="000A42DD" w:rsidRPr="000A42DD">
        <w:rPr>
          <w:rFonts w:ascii="Times New Roman" w:eastAsia="Times New Roman" w:hAnsi="Times New Roman" w:cs="Times New Roman"/>
          <w:sz w:val="24"/>
          <w:szCs w:val="24"/>
          <w:shd w:val="clear" w:color="auto" w:fill="FFFFFF"/>
        </w:rPr>
        <w:t>00  копеек.</w:t>
      </w:r>
    </w:p>
    <w:p w:rsidR="00E2749C" w:rsidRPr="00825DF3" w:rsidRDefault="003A0CE4" w:rsidP="009D1F06">
      <w:pPr>
        <w:spacing w:after="0" w:line="240" w:lineRule="auto"/>
        <w:jc w:val="both"/>
        <w:rPr>
          <w:rFonts w:ascii="Times New Roman" w:eastAsia="Times New Roman" w:hAnsi="Times New Roman" w:cs="Times New Roman"/>
          <w:color w:val="000000"/>
          <w:sz w:val="24"/>
          <w:szCs w:val="24"/>
        </w:rPr>
      </w:pPr>
      <w:r w:rsidRPr="00825DF3">
        <w:rPr>
          <w:rFonts w:ascii="Times New Roman" w:eastAsia="Times New Roman" w:hAnsi="Times New Roman" w:cs="Times New Roman"/>
          <w:sz w:val="24"/>
          <w:szCs w:val="24"/>
        </w:rPr>
        <w:t xml:space="preserve">7.6. </w:t>
      </w:r>
      <w:r w:rsidR="000A42DD" w:rsidRPr="000A42DD">
        <w:rPr>
          <w:rFonts w:ascii="Times New Roman" w:eastAsia="Times New Roman" w:hAnsi="Times New Roman" w:cs="Times New Roman"/>
          <w:color w:val="000000"/>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1 000 (одна тысяча) рублей 00  копеек.</w:t>
      </w:r>
    </w:p>
    <w:p w:rsidR="000A42DD" w:rsidRDefault="003A0CE4" w:rsidP="009D1F06">
      <w:pPr>
        <w:spacing w:after="0" w:line="240" w:lineRule="auto"/>
        <w:jc w:val="both"/>
        <w:rPr>
          <w:rFonts w:ascii="Times New Roman" w:eastAsia="Times New Roman" w:hAnsi="Times New Roman" w:cs="Times New Roman"/>
          <w:sz w:val="24"/>
          <w:szCs w:val="24"/>
        </w:rPr>
      </w:pPr>
      <w:r w:rsidRPr="00825DF3">
        <w:rPr>
          <w:rFonts w:ascii="Times New Roman" w:eastAsia="Times New Roman" w:hAnsi="Times New Roman" w:cs="Times New Roman"/>
          <w:sz w:val="24"/>
          <w:szCs w:val="24"/>
        </w:rPr>
        <w:t xml:space="preserve">7.7. </w:t>
      </w:r>
      <w:r w:rsidR="000A42DD" w:rsidRPr="000A42DD">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E2749C" w:rsidRPr="00825DF3" w:rsidRDefault="003A0CE4" w:rsidP="009D1F06">
      <w:pPr>
        <w:spacing w:after="0" w:line="240" w:lineRule="auto"/>
        <w:jc w:val="both"/>
        <w:rPr>
          <w:rFonts w:ascii="Times New Roman" w:eastAsia="Times New Roman" w:hAnsi="Times New Roman" w:cs="Times New Roman"/>
          <w:sz w:val="24"/>
          <w:szCs w:val="24"/>
        </w:rPr>
      </w:pPr>
      <w:r w:rsidRPr="00825DF3">
        <w:rPr>
          <w:rFonts w:ascii="Times New Roman" w:eastAsia="Times New Roman" w:hAnsi="Times New Roman" w:cs="Times New Roman"/>
          <w:sz w:val="24"/>
          <w:szCs w:val="24"/>
        </w:rPr>
        <w:t xml:space="preserve">7.8. </w:t>
      </w:r>
      <w:r w:rsidR="000A42DD" w:rsidRPr="000A42DD">
        <w:rPr>
          <w:rFonts w:ascii="Times New Roman" w:eastAsia="Times New Roman" w:hAnsi="Times New Roman" w:cs="Times New Roman"/>
          <w:sz w:val="24"/>
          <w:szCs w:val="24"/>
        </w:rPr>
        <w:t>Штрафы, пени уплачиваются Сторонами посредством перечисления взыскиваемых сумм Стороне по указанным Стороной в претензии реквизитам с представлением соответствующего подтверждения (копии платежного поручения) об уплате штрафных санкций в десятидневный срок со дня оплаты.</w:t>
      </w:r>
    </w:p>
    <w:p w:rsidR="00E2749C" w:rsidRPr="00825DF3" w:rsidRDefault="000A42DD" w:rsidP="009D1F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7.9. </w:t>
      </w:r>
      <w:r w:rsidRPr="000A42DD">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2749C" w:rsidRPr="00825DF3" w:rsidRDefault="003A0CE4" w:rsidP="009D1F06">
      <w:pPr>
        <w:spacing w:after="0" w:line="240" w:lineRule="auto"/>
        <w:jc w:val="both"/>
        <w:rPr>
          <w:rFonts w:ascii="Times New Roman" w:eastAsia="Times New Roman" w:hAnsi="Times New Roman" w:cs="Times New Roman"/>
          <w:sz w:val="24"/>
          <w:szCs w:val="24"/>
        </w:rPr>
      </w:pPr>
      <w:r w:rsidRPr="00825DF3">
        <w:rPr>
          <w:rFonts w:ascii="Times New Roman" w:eastAsia="Times New Roman" w:hAnsi="Times New Roman" w:cs="Times New Roman"/>
          <w:sz w:val="24"/>
          <w:szCs w:val="24"/>
        </w:rPr>
        <w:t xml:space="preserve">7.10. </w:t>
      </w:r>
      <w:r w:rsidR="000A42DD" w:rsidRPr="000A42DD">
        <w:rPr>
          <w:rFonts w:ascii="Times New Roman" w:eastAsia="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A42DD" w:rsidRPr="000A42DD" w:rsidRDefault="003A0CE4" w:rsidP="009D1F06">
      <w:pPr>
        <w:tabs>
          <w:tab w:val="left" w:pos="0"/>
        </w:tabs>
        <w:spacing w:after="0" w:line="240" w:lineRule="auto"/>
        <w:jc w:val="both"/>
        <w:rPr>
          <w:rFonts w:ascii="Times New Roman" w:eastAsia="Times New Roman" w:hAnsi="Times New Roman" w:cs="Times New Roman"/>
          <w:sz w:val="24"/>
          <w:szCs w:val="24"/>
        </w:rPr>
      </w:pPr>
      <w:r w:rsidRPr="00825DF3">
        <w:rPr>
          <w:rFonts w:ascii="Times New Roman" w:eastAsia="Times New Roman" w:hAnsi="Times New Roman" w:cs="Times New Roman"/>
          <w:sz w:val="24"/>
          <w:szCs w:val="24"/>
        </w:rPr>
        <w:t xml:space="preserve">7.11. </w:t>
      </w:r>
      <w:r w:rsidR="000A42DD" w:rsidRPr="000A42DD">
        <w:rPr>
          <w:rFonts w:ascii="Times New Roman" w:eastAsia="Times New Roman" w:hAnsi="Times New Roman" w:cs="Times New Roman"/>
          <w:sz w:val="24"/>
          <w:szCs w:val="24"/>
        </w:rPr>
        <w:t>Оплата неустойки или применение иной формы ответственности</w:t>
      </w:r>
    </w:p>
    <w:p w:rsidR="00292F7A" w:rsidRDefault="000A42DD" w:rsidP="009D1F06">
      <w:pPr>
        <w:tabs>
          <w:tab w:val="left" w:pos="0"/>
        </w:tabs>
        <w:spacing w:after="0" w:line="240" w:lineRule="auto"/>
        <w:jc w:val="both"/>
        <w:rPr>
          <w:rFonts w:ascii="Times New Roman" w:eastAsia="Times New Roman" w:hAnsi="Times New Roman" w:cs="Times New Roman"/>
          <w:sz w:val="24"/>
          <w:szCs w:val="24"/>
        </w:rPr>
      </w:pPr>
      <w:r w:rsidRPr="000A42DD">
        <w:rPr>
          <w:rFonts w:ascii="Times New Roman" w:eastAsia="Times New Roman" w:hAnsi="Times New Roman" w:cs="Times New Roman"/>
          <w:sz w:val="24"/>
          <w:szCs w:val="24"/>
        </w:rPr>
        <w:t>не освобождает Стороны от исполнения принятых на себя в соответствии с настоящим Контрактом обязательств. Виновная Сторона освобождается от оплаты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BC42CC" w:rsidRPr="00BC42CC" w:rsidRDefault="00BC42CC" w:rsidP="00BC42CC">
      <w:pPr>
        <w:spacing w:after="0" w:line="240" w:lineRule="auto"/>
        <w:jc w:val="both"/>
        <w:rPr>
          <w:rFonts w:ascii="Times New Roman" w:eastAsia="Times New Roman" w:hAnsi="Times New Roman"/>
          <w:color w:val="000000" w:themeColor="text1"/>
          <w:sz w:val="24"/>
          <w:szCs w:val="24"/>
        </w:rPr>
      </w:pPr>
      <w:r w:rsidRPr="00BC42CC">
        <w:rPr>
          <w:rFonts w:ascii="Times New Roman" w:eastAsia="Times New Roman" w:hAnsi="Times New Roman"/>
          <w:color w:val="000000" w:themeColor="text1"/>
          <w:sz w:val="24"/>
          <w:szCs w:val="24"/>
        </w:rPr>
        <w:t>7.1</w:t>
      </w:r>
      <w:r>
        <w:rPr>
          <w:rFonts w:ascii="Times New Roman" w:eastAsia="Times New Roman" w:hAnsi="Times New Roman"/>
          <w:color w:val="000000" w:themeColor="text1"/>
          <w:sz w:val="24"/>
          <w:szCs w:val="24"/>
        </w:rPr>
        <w:t>2</w:t>
      </w:r>
      <w:r w:rsidRPr="00BC42CC">
        <w:rPr>
          <w:rFonts w:ascii="Times New Roman" w:eastAsia="Times New Roman" w:hAnsi="Times New Roman"/>
          <w:color w:val="000000" w:themeColor="text1"/>
          <w:sz w:val="24"/>
          <w:szCs w:val="24"/>
        </w:rPr>
        <w:t>.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исполнитель вправе потребовать уплаты неустоек (штрафов, пеней).</w:t>
      </w:r>
    </w:p>
    <w:p w:rsidR="002B40DA" w:rsidRPr="00BC42CC" w:rsidRDefault="002B40DA" w:rsidP="002B40DA">
      <w:pPr>
        <w:pStyle w:val="af"/>
        <w:spacing w:line="276" w:lineRule="auto"/>
        <w:jc w:val="both"/>
        <w:rPr>
          <w:rFonts w:ascii="Times New Roman" w:hAnsi="Times New Roman"/>
          <w:color w:val="000000" w:themeColor="text1"/>
          <w:sz w:val="24"/>
          <w:szCs w:val="24"/>
        </w:rPr>
      </w:pPr>
      <w:r w:rsidRPr="00BC42CC">
        <w:rPr>
          <w:rFonts w:ascii="Times New Roman" w:hAnsi="Times New Roman"/>
          <w:color w:val="000000" w:themeColor="text1"/>
          <w:sz w:val="24"/>
          <w:szCs w:val="24"/>
        </w:rPr>
        <w:t>7.1</w:t>
      </w:r>
      <w:r w:rsidR="00BC42CC" w:rsidRPr="00BC42CC">
        <w:rPr>
          <w:rFonts w:ascii="Times New Roman" w:hAnsi="Times New Roman"/>
          <w:color w:val="000000" w:themeColor="text1"/>
          <w:sz w:val="24"/>
          <w:szCs w:val="24"/>
        </w:rPr>
        <w:t>3</w:t>
      </w:r>
      <w:r w:rsidRPr="00BC42CC">
        <w:rPr>
          <w:rFonts w:ascii="Times New Roman" w:hAnsi="Times New Roman"/>
          <w:color w:val="000000" w:themeColor="text1"/>
          <w:sz w:val="24"/>
          <w:szCs w:val="24"/>
        </w:rPr>
        <w:t>. Государственный заказчик вправе удерживать суммы неисполненных исполнителем требований об уплате неустоек (штрафов, пеней), предъявляемых Государственным заказчиком в соответствии с требованиями федерального закона от 05.04.2013 № 44-ФЗ «О контрактной системе в сфере закупок товаров, работ, услуг для государственных и муниципальных нужд» из суммы подлежащей уплате исполнителю.</w:t>
      </w:r>
    </w:p>
    <w:p w:rsidR="002B40DA" w:rsidRPr="00BC42CC" w:rsidRDefault="002B40DA" w:rsidP="002B40DA">
      <w:pPr>
        <w:pStyle w:val="af"/>
        <w:spacing w:line="276" w:lineRule="auto"/>
        <w:jc w:val="both"/>
        <w:rPr>
          <w:rFonts w:ascii="Times New Roman" w:eastAsia="Times New Roman" w:hAnsi="Times New Roman"/>
          <w:color w:val="000000" w:themeColor="text1"/>
          <w:sz w:val="24"/>
          <w:szCs w:val="24"/>
        </w:rPr>
      </w:pPr>
      <w:r w:rsidRPr="00BC42CC">
        <w:rPr>
          <w:rFonts w:ascii="Times New Roman" w:hAnsi="Times New Roman"/>
          <w:color w:val="000000" w:themeColor="text1"/>
          <w:sz w:val="24"/>
          <w:szCs w:val="24"/>
        </w:rPr>
        <w:t>7.1</w:t>
      </w:r>
      <w:r w:rsidR="00BC42CC" w:rsidRPr="00BC42CC">
        <w:rPr>
          <w:rFonts w:ascii="Times New Roman" w:hAnsi="Times New Roman"/>
          <w:color w:val="000000" w:themeColor="text1"/>
          <w:sz w:val="24"/>
          <w:szCs w:val="24"/>
        </w:rPr>
        <w:t>4</w:t>
      </w:r>
      <w:r w:rsidRPr="00BC42CC">
        <w:rPr>
          <w:rFonts w:ascii="Times New Roman" w:hAnsi="Times New Roman"/>
          <w:color w:val="000000" w:themeColor="text1"/>
          <w:sz w:val="24"/>
          <w:szCs w:val="24"/>
        </w:rPr>
        <w:t>.  Исполнитель возмещает убытки, причиненные вследствие ненадлежащего исполнения обязательств по Контракту в полной сумме сверх неустойки (штрафная неустойка).</w:t>
      </w:r>
    </w:p>
    <w:p w:rsidR="002B40DA" w:rsidRDefault="002B40DA" w:rsidP="009D1F06">
      <w:pPr>
        <w:tabs>
          <w:tab w:val="left" w:pos="0"/>
        </w:tabs>
        <w:spacing w:after="0" w:line="240" w:lineRule="auto"/>
        <w:jc w:val="both"/>
        <w:rPr>
          <w:rFonts w:ascii="Times New Roman" w:eastAsia="Times New Roman" w:hAnsi="Times New Roman" w:cs="Times New Roman"/>
          <w:sz w:val="24"/>
          <w:szCs w:val="24"/>
        </w:rPr>
      </w:pPr>
    </w:p>
    <w:p w:rsidR="000A42DD" w:rsidRPr="000A42DD" w:rsidRDefault="000A42DD" w:rsidP="00D52090">
      <w:pPr>
        <w:tabs>
          <w:tab w:val="left" w:pos="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Pr="000A42DD">
        <w:rPr>
          <w:rFonts w:ascii="Times New Roman" w:eastAsia="Times New Roman" w:hAnsi="Times New Roman" w:cs="Times New Roman"/>
          <w:b/>
          <w:sz w:val="24"/>
          <w:szCs w:val="24"/>
        </w:rPr>
        <w:t>Изменение, расторжение Контракта</w:t>
      </w:r>
    </w:p>
    <w:p w:rsidR="000A42DD" w:rsidRPr="000A42DD" w:rsidRDefault="000A42DD" w:rsidP="009D1F06">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0A42DD">
        <w:rPr>
          <w:rFonts w:ascii="Times New Roman" w:eastAsia="Times New Roman" w:hAnsi="Times New Roman" w:cs="Times New Roman"/>
          <w:sz w:val="24"/>
          <w:szCs w:val="24"/>
        </w:rPr>
        <w:t>.1.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0A42DD" w:rsidRPr="000A42DD" w:rsidRDefault="000A42DD" w:rsidP="009D1F06">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0A42DD">
        <w:rPr>
          <w:rFonts w:ascii="Times New Roman" w:eastAsia="Times New Roman" w:hAnsi="Times New Roman" w:cs="Times New Roman"/>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rsidR="000A42DD" w:rsidRPr="000A42DD" w:rsidRDefault="000A42DD" w:rsidP="009D1F06">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0A42DD">
        <w:rPr>
          <w:rFonts w:ascii="Times New Roman" w:eastAsia="Times New Roman" w:hAnsi="Times New Roman" w:cs="Times New Roman"/>
          <w:sz w:val="24"/>
          <w:szCs w:val="24"/>
        </w:rPr>
        <w:t>.3. Контракт может быть расторгнут в порядке, установленном законодательством Российской Федерации, исключительно по следующим основаниям:</w:t>
      </w:r>
    </w:p>
    <w:p w:rsidR="000A42DD" w:rsidRPr="000A42DD" w:rsidRDefault="000A42DD" w:rsidP="009D1F06">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0A42DD">
        <w:rPr>
          <w:rFonts w:ascii="Times New Roman" w:eastAsia="Times New Roman" w:hAnsi="Times New Roman" w:cs="Times New Roman"/>
          <w:sz w:val="24"/>
          <w:szCs w:val="24"/>
        </w:rPr>
        <w:t>.3.1. по соглашению Сторон;</w:t>
      </w:r>
    </w:p>
    <w:p w:rsidR="000A42DD" w:rsidRPr="000A42DD" w:rsidRDefault="000A42DD" w:rsidP="009D1F06">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0A42DD">
        <w:rPr>
          <w:rFonts w:ascii="Times New Roman" w:eastAsia="Times New Roman" w:hAnsi="Times New Roman" w:cs="Times New Roman"/>
          <w:sz w:val="24"/>
          <w:szCs w:val="24"/>
        </w:rPr>
        <w:t>.3.2. В случае одностороннего отказа стороны контракта от исполнения контракта в соответствии с требованиями частей 8-26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A42DD" w:rsidRPr="000A42DD" w:rsidRDefault="000A42DD" w:rsidP="009D1F06">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0A42DD">
        <w:rPr>
          <w:rFonts w:ascii="Times New Roman" w:eastAsia="Times New Roman" w:hAnsi="Times New Roman" w:cs="Times New Roman"/>
          <w:sz w:val="24"/>
          <w:szCs w:val="24"/>
        </w:rPr>
        <w:t>.3.3.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0A42DD" w:rsidRPr="00825DF3" w:rsidRDefault="000A42DD" w:rsidP="009D1F06">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0A42DD">
        <w:rPr>
          <w:rFonts w:ascii="Times New Roman" w:eastAsia="Times New Roman" w:hAnsi="Times New Roman" w:cs="Times New Roman"/>
          <w:sz w:val="24"/>
          <w:szCs w:val="24"/>
        </w:rPr>
        <w:t>.4.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C3A2A" w:rsidRPr="00744AAD" w:rsidRDefault="000A42DD" w:rsidP="00D5209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9.Срок действия контракта.</w:t>
      </w:r>
    </w:p>
    <w:p w:rsidR="009C3A2A" w:rsidRPr="000A42DD" w:rsidRDefault="000A42DD" w:rsidP="009D1F06">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9</w:t>
      </w:r>
      <w:r w:rsidR="003A0CE4" w:rsidRPr="00825DF3">
        <w:rPr>
          <w:rFonts w:ascii="Times New Roman" w:eastAsia="Times New Roman" w:hAnsi="Times New Roman" w:cs="Times New Roman"/>
          <w:color w:val="000000"/>
          <w:sz w:val="24"/>
          <w:szCs w:val="24"/>
        </w:rPr>
        <w:t>.1</w:t>
      </w:r>
      <w:r w:rsidR="003A0CE4" w:rsidRPr="003B005C">
        <w:rPr>
          <w:rFonts w:ascii="Times New Roman" w:eastAsia="Times New Roman" w:hAnsi="Times New Roman" w:cs="Times New Roman"/>
          <w:color w:val="000000"/>
          <w:sz w:val="24"/>
          <w:szCs w:val="24"/>
        </w:rPr>
        <w:t xml:space="preserve">. </w:t>
      </w:r>
      <w:r w:rsidR="003A0CE4" w:rsidRPr="003B005C">
        <w:rPr>
          <w:rFonts w:ascii="Times New Roman" w:eastAsia="Times New Roman" w:hAnsi="Times New Roman" w:cs="Times New Roman"/>
          <w:sz w:val="24"/>
          <w:szCs w:val="24"/>
        </w:rPr>
        <w:t xml:space="preserve">Настоящий Государственный контракт вступает в силу с </w:t>
      </w:r>
      <w:r w:rsidR="0054438D">
        <w:rPr>
          <w:rFonts w:ascii="Times New Roman" w:eastAsia="Times New Roman" w:hAnsi="Times New Roman" w:cs="Times New Roman"/>
          <w:sz w:val="24"/>
          <w:szCs w:val="24"/>
        </w:rPr>
        <w:t>даты</w:t>
      </w:r>
      <w:r w:rsidR="003A0CE4" w:rsidRPr="003B005C">
        <w:rPr>
          <w:rFonts w:ascii="Times New Roman" w:eastAsia="Times New Roman" w:hAnsi="Times New Roman" w:cs="Times New Roman"/>
          <w:sz w:val="24"/>
          <w:szCs w:val="24"/>
        </w:rPr>
        <w:t xml:space="preserve"> подписания его «Сторонами» и действует </w:t>
      </w:r>
      <w:bookmarkStart w:id="2" w:name="__DdeLink__481_3959183889"/>
      <w:r w:rsidR="003A0CE4" w:rsidRPr="003B005C">
        <w:rPr>
          <w:rFonts w:ascii="Times New Roman" w:eastAsia="Times New Roman" w:hAnsi="Times New Roman" w:cs="Times New Roman"/>
          <w:sz w:val="24"/>
          <w:szCs w:val="24"/>
        </w:rPr>
        <w:t xml:space="preserve">до </w:t>
      </w:r>
      <w:r w:rsidR="00F028E6" w:rsidRPr="003B005C">
        <w:rPr>
          <w:rFonts w:ascii="Times New Roman" w:eastAsia="Times New Roman" w:hAnsi="Times New Roman" w:cs="Times New Roman"/>
          <w:sz w:val="24"/>
          <w:szCs w:val="24"/>
        </w:rPr>
        <w:t>31</w:t>
      </w:r>
      <w:r w:rsidR="00F73843" w:rsidRPr="003B005C">
        <w:rPr>
          <w:rFonts w:ascii="Times New Roman" w:eastAsia="Times New Roman" w:hAnsi="Times New Roman" w:cs="Times New Roman"/>
          <w:sz w:val="24"/>
          <w:szCs w:val="24"/>
        </w:rPr>
        <w:t xml:space="preserve"> </w:t>
      </w:r>
      <w:r w:rsidR="0054438D">
        <w:rPr>
          <w:rFonts w:ascii="Times New Roman" w:eastAsia="Times New Roman" w:hAnsi="Times New Roman" w:cs="Times New Roman"/>
          <w:sz w:val="24"/>
          <w:szCs w:val="24"/>
        </w:rPr>
        <w:t>декабря</w:t>
      </w:r>
      <w:r w:rsidR="00F73843" w:rsidRPr="003B005C">
        <w:rPr>
          <w:rFonts w:ascii="Times New Roman" w:eastAsia="Times New Roman" w:hAnsi="Times New Roman" w:cs="Times New Roman"/>
          <w:sz w:val="24"/>
          <w:szCs w:val="24"/>
        </w:rPr>
        <w:t xml:space="preserve"> 202</w:t>
      </w:r>
      <w:r w:rsidR="00C20396">
        <w:rPr>
          <w:rFonts w:ascii="Times New Roman" w:eastAsia="Times New Roman" w:hAnsi="Times New Roman" w:cs="Times New Roman"/>
          <w:sz w:val="24"/>
          <w:szCs w:val="24"/>
        </w:rPr>
        <w:t>6</w:t>
      </w:r>
      <w:r w:rsidR="003A0CE4" w:rsidRPr="003B005C">
        <w:rPr>
          <w:rFonts w:ascii="Times New Roman" w:eastAsia="Times New Roman" w:hAnsi="Times New Roman" w:cs="Times New Roman"/>
          <w:sz w:val="24"/>
          <w:szCs w:val="24"/>
        </w:rPr>
        <w:t xml:space="preserve"> г</w:t>
      </w:r>
      <w:bookmarkEnd w:id="2"/>
      <w:r w:rsidR="00F37D73" w:rsidRPr="003B005C">
        <w:rPr>
          <w:rFonts w:ascii="Times New Roman" w:eastAsia="Times New Roman" w:hAnsi="Times New Roman" w:cs="Times New Roman"/>
          <w:sz w:val="24"/>
          <w:szCs w:val="24"/>
        </w:rPr>
        <w:t>ода</w:t>
      </w:r>
      <w:r w:rsidR="00D908B1" w:rsidRPr="003B005C">
        <w:rPr>
          <w:rFonts w:ascii="Times New Roman" w:eastAsia="Times New Roman" w:hAnsi="Times New Roman" w:cs="Times New Roman"/>
          <w:sz w:val="24"/>
          <w:szCs w:val="24"/>
        </w:rPr>
        <w:t>,</w:t>
      </w:r>
      <w:r w:rsidR="003A0CE4" w:rsidRPr="003B005C">
        <w:rPr>
          <w:rFonts w:ascii="Times New Roman" w:eastAsia="Times New Roman" w:hAnsi="Times New Roman" w:cs="Times New Roman"/>
          <w:sz w:val="24"/>
          <w:szCs w:val="24"/>
        </w:rPr>
        <w:t xml:space="preserve"> </w:t>
      </w:r>
      <w:r w:rsidR="00FB576E">
        <w:rPr>
          <w:rFonts w:ascii="Times New Roman" w:eastAsia="Times New Roman" w:hAnsi="Times New Roman" w:cs="Times New Roman"/>
          <w:sz w:val="24"/>
          <w:szCs w:val="24"/>
        </w:rPr>
        <w:t xml:space="preserve">в части </w:t>
      </w:r>
      <w:r w:rsidR="003A0CE4" w:rsidRPr="003B005C">
        <w:rPr>
          <w:rFonts w:ascii="Times New Roman" w:eastAsia="Times New Roman" w:hAnsi="Times New Roman" w:cs="Times New Roman"/>
          <w:sz w:val="24"/>
          <w:szCs w:val="24"/>
        </w:rPr>
        <w:t>исполнения о</w:t>
      </w:r>
      <w:r w:rsidR="00C20396">
        <w:rPr>
          <w:rFonts w:ascii="Times New Roman" w:eastAsia="Times New Roman" w:hAnsi="Times New Roman" w:cs="Times New Roman"/>
          <w:sz w:val="24"/>
          <w:szCs w:val="24"/>
        </w:rPr>
        <w:t>бязательств сторон по контракту</w:t>
      </w:r>
      <w:r w:rsidR="003A0CE4" w:rsidRPr="003B005C">
        <w:rPr>
          <w:rFonts w:ascii="Times New Roman" w:eastAsia="Times New Roman" w:hAnsi="Times New Roman" w:cs="Times New Roman"/>
          <w:sz w:val="24"/>
          <w:szCs w:val="24"/>
        </w:rPr>
        <w:t xml:space="preserve"> до</w:t>
      </w:r>
      <w:r w:rsidR="00F73843" w:rsidRPr="003B005C">
        <w:rPr>
          <w:rFonts w:ascii="Times New Roman" w:eastAsia="Times New Roman" w:hAnsi="Times New Roman" w:cs="Times New Roman"/>
          <w:sz w:val="24"/>
          <w:szCs w:val="24"/>
        </w:rPr>
        <w:t xml:space="preserve"> </w:t>
      </w:r>
      <w:r w:rsidR="00FB576E">
        <w:rPr>
          <w:rFonts w:ascii="Times New Roman" w:eastAsia="Times New Roman" w:hAnsi="Times New Roman" w:cs="Times New Roman"/>
          <w:sz w:val="24"/>
          <w:szCs w:val="24"/>
        </w:rPr>
        <w:t>их полного исполнения</w:t>
      </w:r>
      <w:r w:rsidR="00F37D73" w:rsidRPr="003B005C">
        <w:rPr>
          <w:rFonts w:ascii="Times New Roman" w:eastAsia="Times New Roman" w:hAnsi="Times New Roman" w:cs="Times New Roman"/>
          <w:sz w:val="24"/>
          <w:szCs w:val="24"/>
        </w:rPr>
        <w:t>.</w:t>
      </w:r>
    </w:p>
    <w:p w:rsidR="009C3A2A" w:rsidRPr="000A42DD" w:rsidRDefault="000A42DD" w:rsidP="00D5209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9C3A2A" w:rsidRPr="00744AAD">
        <w:rPr>
          <w:rFonts w:ascii="Times New Roman" w:eastAsia="Times New Roman" w:hAnsi="Times New Roman" w:cs="Times New Roman"/>
          <w:b/>
          <w:sz w:val="24"/>
          <w:szCs w:val="24"/>
        </w:rPr>
        <w:t>.</w:t>
      </w:r>
      <w:r w:rsidR="003A0CE4" w:rsidRPr="00744AAD">
        <w:rPr>
          <w:rFonts w:ascii="Times New Roman" w:eastAsia="Times New Roman" w:hAnsi="Times New Roman" w:cs="Times New Roman"/>
          <w:b/>
          <w:sz w:val="24"/>
          <w:szCs w:val="24"/>
        </w:rPr>
        <w:t>Прочие условия.</w:t>
      </w:r>
    </w:p>
    <w:p w:rsidR="00E2749C" w:rsidRPr="00825DF3" w:rsidRDefault="000A42DD" w:rsidP="009D1F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3A0CE4" w:rsidRPr="00825DF3">
        <w:rPr>
          <w:rFonts w:ascii="Times New Roman" w:eastAsia="Times New Roman" w:hAnsi="Times New Roman" w:cs="Times New Roman"/>
          <w:sz w:val="24"/>
          <w:szCs w:val="24"/>
        </w:rPr>
        <w:t>.1. Контракт составлен в двух подлинных экземплярах, имеющих одинаковую юридическую силу, по одному для каждой из Сторон.</w:t>
      </w:r>
    </w:p>
    <w:p w:rsidR="00E2749C" w:rsidRPr="00825DF3" w:rsidRDefault="000A42DD" w:rsidP="009D1F06">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10</w:t>
      </w:r>
      <w:r w:rsidR="003A0CE4" w:rsidRPr="00825DF3">
        <w:rPr>
          <w:rFonts w:ascii="Times New Roman" w:eastAsia="Times New Roman" w:hAnsi="Times New Roman" w:cs="Times New Roman"/>
          <w:sz w:val="24"/>
          <w:szCs w:val="24"/>
        </w:rPr>
        <w:t>.2.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E2749C" w:rsidRDefault="000A42DD" w:rsidP="009D1F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3A0CE4" w:rsidRPr="00825DF3">
        <w:rPr>
          <w:rFonts w:ascii="Times New Roman" w:eastAsia="Times New Roman" w:hAnsi="Times New Roman" w:cs="Times New Roman"/>
          <w:sz w:val="24"/>
          <w:szCs w:val="24"/>
        </w:rPr>
        <w:t>.3. Во всем остальном, что не предусмотрено Контрактом, Стороны руководствуются законодательством Российской Федерации.</w:t>
      </w:r>
    </w:p>
    <w:p w:rsidR="000A42DD" w:rsidRPr="00D52090" w:rsidRDefault="000A42DD" w:rsidP="009D1F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r w:rsidRPr="000A42DD">
        <w:rPr>
          <w:rFonts w:ascii="Times New Roman" w:eastAsia="Times New Roman" w:hAnsi="Times New Roman" w:cs="Times New Roman"/>
          <w:sz w:val="24"/>
          <w:szCs w:val="24"/>
        </w:rPr>
        <w:t xml:space="preserve">В случае изменения юридических адресов, банковских реквизитов Сторона обязана сообщить </w:t>
      </w:r>
      <w:r w:rsidRPr="00D52090">
        <w:rPr>
          <w:rFonts w:ascii="Times New Roman" w:eastAsia="Times New Roman" w:hAnsi="Times New Roman" w:cs="Times New Roman"/>
          <w:sz w:val="24"/>
          <w:szCs w:val="24"/>
        </w:rPr>
        <w:t>об этом другой Стороне в течение 1 (одного) рабочего дня в письменной форме.</w:t>
      </w:r>
    </w:p>
    <w:p w:rsidR="00D52090" w:rsidRDefault="00D52090" w:rsidP="00D52090">
      <w:pPr>
        <w:spacing w:line="240" w:lineRule="auto"/>
        <w:ind w:right="-1"/>
        <w:contextualSpacing/>
        <w:jc w:val="center"/>
        <w:rPr>
          <w:rFonts w:ascii="Times New Roman" w:hAnsi="Times New Roman" w:cs="Times New Roman"/>
          <w:b/>
          <w:bCs/>
          <w:sz w:val="24"/>
          <w:szCs w:val="24"/>
        </w:rPr>
      </w:pPr>
    </w:p>
    <w:p w:rsidR="00D52090" w:rsidRPr="00D52090" w:rsidRDefault="00D52090" w:rsidP="00D52090">
      <w:pPr>
        <w:spacing w:line="240" w:lineRule="auto"/>
        <w:ind w:right="-1"/>
        <w:contextualSpacing/>
        <w:jc w:val="center"/>
        <w:rPr>
          <w:rFonts w:ascii="Times New Roman" w:hAnsi="Times New Roman" w:cs="Times New Roman"/>
          <w:b/>
          <w:bCs/>
          <w:sz w:val="24"/>
          <w:szCs w:val="24"/>
        </w:rPr>
      </w:pPr>
      <w:r w:rsidRPr="00D52090">
        <w:rPr>
          <w:rFonts w:ascii="Times New Roman" w:hAnsi="Times New Roman" w:cs="Times New Roman"/>
          <w:b/>
          <w:bCs/>
          <w:sz w:val="24"/>
          <w:szCs w:val="24"/>
        </w:rPr>
        <w:t>11. Приложения к настоящему контракту</w:t>
      </w:r>
    </w:p>
    <w:p w:rsidR="00D52090" w:rsidRPr="00D52090" w:rsidRDefault="00D52090" w:rsidP="00D52090">
      <w:pPr>
        <w:spacing w:after="0" w:line="240" w:lineRule="auto"/>
        <w:contextualSpacing/>
        <w:rPr>
          <w:rFonts w:ascii="Times New Roman" w:hAnsi="Times New Roman" w:cs="Times New Roman"/>
          <w:bCs/>
          <w:sz w:val="24"/>
          <w:szCs w:val="24"/>
        </w:rPr>
      </w:pPr>
      <w:r w:rsidRPr="00D52090">
        <w:rPr>
          <w:rFonts w:ascii="Times New Roman" w:hAnsi="Times New Roman" w:cs="Times New Roman"/>
          <w:bCs/>
          <w:sz w:val="24"/>
          <w:szCs w:val="24"/>
        </w:rPr>
        <w:t>1</w:t>
      </w:r>
      <w:r>
        <w:rPr>
          <w:rFonts w:ascii="Times New Roman" w:hAnsi="Times New Roman" w:cs="Times New Roman"/>
          <w:bCs/>
          <w:sz w:val="24"/>
          <w:szCs w:val="24"/>
        </w:rPr>
        <w:t>1</w:t>
      </w:r>
      <w:r w:rsidRPr="00D52090">
        <w:rPr>
          <w:rFonts w:ascii="Times New Roman" w:hAnsi="Times New Roman" w:cs="Times New Roman"/>
          <w:bCs/>
          <w:sz w:val="24"/>
          <w:szCs w:val="24"/>
        </w:rPr>
        <w:t>.</w:t>
      </w:r>
      <w:r>
        <w:rPr>
          <w:rFonts w:ascii="Times New Roman" w:hAnsi="Times New Roman" w:cs="Times New Roman"/>
          <w:bCs/>
          <w:sz w:val="24"/>
          <w:szCs w:val="24"/>
        </w:rPr>
        <w:t>1</w:t>
      </w:r>
      <w:r w:rsidRPr="00D52090">
        <w:rPr>
          <w:rFonts w:ascii="Times New Roman" w:hAnsi="Times New Roman" w:cs="Times New Roman"/>
          <w:bCs/>
          <w:sz w:val="24"/>
          <w:szCs w:val="24"/>
        </w:rPr>
        <w:t xml:space="preserve">. Приложение № </w:t>
      </w:r>
      <w:r>
        <w:rPr>
          <w:rFonts w:ascii="Times New Roman" w:hAnsi="Times New Roman" w:cs="Times New Roman"/>
          <w:bCs/>
          <w:sz w:val="24"/>
          <w:szCs w:val="24"/>
        </w:rPr>
        <w:t>1</w:t>
      </w:r>
      <w:r w:rsidRPr="00D52090">
        <w:rPr>
          <w:rFonts w:ascii="Times New Roman" w:hAnsi="Times New Roman" w:cs="Times New Roman"/>
          <w:bCs/>
          <w:sz w:val="24"/>
          <w:szCs w:val="24"/>
        </w:rPr>
        <w:t xml:space="preserve"> «</w:t>
      </w:r>
      <w:r w:rsidR="002B5D82">
        <w:rPr>
          <w:rFonts w:ascii="Times New Roman" w:hAnsi="Times New Roman" w:cs="Times New Roman"/>
          <w:bCs/>
          <w:sz w:val="24"/>
          <w:szCs w:val="24"/>
        </w:rPr>
        <w:t>Спецификация</w:t>
      </w:r>
      <w:r w:rsidRPr="00D52090">
        <w:rPr>
          <w:rFonts w:ascii="Times New Roman" w:hAnsi="Times New Roman" w:cs="Times New Roman"/>
          <w:bCs/>
          <w:sz w:val="24"/>
          <w:szCs w:val="24"/>
        </w:rPr>
        <w:t>».</w:t>
      </w:r>
    </w:p>
    <w:p w:rsidR="00D52090" w:rsidRDefault="00D52090" w:rsidP="009D1F06">
      <w:pPr>
        <w:spacing w:after="0" w:line="240" w:lineRule="auto"/>
        <w:jc w:val="both"/>
        <w:rPr>
          <w:rFonts w:ascii="Times New Roman" w:eastAsia="Times New Roman" w:hAnsi="Times New Roman" w:cs="Times New Roman"/>
          <w:b/>
          <w:sz w:val="24"/>
          <w:szCs w:val="24"/>
        </w:rPr>
      </w:pPr>
    </w:p>
    <w:p w:rsidR="00E2749C" w:rsidRPr="00744AAD" w:rsidRDefault="003A0CE4" w:rsidP="00D52090">
      <w:pPr>
        <w:spacing w:after="0" w:line="240" w:lineRule="auto"/>
        <w:jc w:val="center"/>
        <w:rPr>
          <w:rFonts w:ascii="Times New Roman" w:hAnsi="Times New Roman" w:cs="Times New Roman"/>
          <w:b/>
          <w:sz w:val="24"/>
          <w:szCs w:val="24"/>
        </w:rPr>
      </w:pPr>
      <w:r w:rsidRPr="00744AAD">
        <w:rPr>
          <w:rFonts w:ascii="Times New Roman" w:eastAsia="Times New Roman" w:hAnsi="Times New Roman" w:cs="Times New Roman"/>
          <w:b/>
          <w:sz w:val="24"/>
          <w:szCs w:val="24"/>
        </w:rPr>
        <w:t>1</w:t>
      </w:r>
      <w:r w:rsidR="00D52090">
        <w:rPr>
          <w:rFonts w:ascii="Times New Roman" w:eastAsia="Times New Roman" w:hAnsi="Times New Roman" w:cs="Times New Roman"/>
          <w:b/>
          <w:sz w:val="24"/>
          <w:szCs w:val="24"/>
        </w:rPr>
        <w:t>2</w:t>
      </w:r>
      <w:r w:rsidRPr="00744AAD">
        <w:rPr>
          <w:rFonts w:ascii="Times New Roman" w:eastAsia="Times New Roman" w:hAnsi="Times New Roman" w:cs="Times New Roman"/>
          <w:b/>
          <w:sz w:val="24"/>
          <w:szCs w:val="24"/>
        </w:rPr>
        <w:t>. Юридические адреса, банковские реквизиты Сторон</w:t>
      </w:r>
    </w:p>
    <w:p w:rsidR="00E2749C" w:rsidRPr="00744AAD" w:rsidRDefault="003A0CE4" w:rsidP="00D52090">
      <w:pPr>
        <w:spacing w:after="0" w:line="240" w:lineRule="auto"/>
        <w:jc w:val="center"/>
        <w:rPr>
          <w:rFonts w:ascii="Times New Roman" w:eastAsia="Times New Roman" w:hAnsi="Times New Roman" w:cs="Times New Roman"/>
          <w:b/>
          <w:sz w:val="24"/>
          <w:szCs w:val="24"/>
        </w:rPr>
      </w:pPr>
      <w:r w:rsidRPr="00744AAD">
        <w:rPr>
          <w:rFonts w:ascii="Times New Roman" w:eastAsia="Times New Roman" w:hAnsi="Times New Roman" w:cs="Times New Roman"/>
          <w:b/>
          <w:sz w:val="24"/>
          <w:szCs w:val="24"/>
        </w:rPr>
        <w:t>на момент заключения контракта</w:t>
      </w:r>
      <w:r w:rsidR="00D52090">
        <w:rPr>
          <w:rFonts w:ascii="Times New Roman" w:eastAsia="Times New Roman" w:hAnsi="Times New Roman" w:cs="Times New Roman"/>
          <w:b/>
          <w:sz w:val="24"/>
          <w:szCs w:val="24"/>
        </w:rPr>
        <w:t>:</w:t>
      </w:r>
    </w:p>
    <w:p w:rsidR="009C3A2A" w:rsidRPr="00292C0D" w:rsidRDefault="009C3A2A" w:rsidP="009D1F06">
      <w:pPr>
        <w:spacing w:after="0" w:line="240" w:lineRule="auto"/>
        <w:jc w:val="both"/>
        <w:rPr>
          <w:rFonts w:ascii="Times New Roman" w:eastAsia="Times New Roman" w:hAnsi="Times New Roman" w:cs="Times New Roman"/>
          <w:b/>
          <w:sz w:val="24"/>
          <w:szCs w:val="24"/>
        </w:rPr>
      </w:pPr>
      <w:r w:rsidRPr="00744AAD">
        <w:rPr>
          <w:rFonts w:ascii="Times New Roman" w:eastAsia="Times New Roman" w:hAnsi="Times New Roman" w:cs="Times New Roman"/>
          <w:b/>
          <w:sz w:val="24"/>
          <w:szCs w:val="24"/>
        </w:rPr>
        <w:t xml:space="preserve">«Государственный заказчик»                                          </w:t>
      </w:r>
      <w:r w:rsidR="00C20396">
        <w:rPr>
          <w:rFonts w:ascii="Times New Roman" w:eastAsia="Times New Roman" w:hAnsi="Times New Roman" w:cs="Times New Roman"/>
          <w:b/>
          <w:sz w:val="24"/>
          <w:szCs w:val="24"/>
        </w:rPr>
        <w:t xml:space="preserve">              </w:t>
      </w:r>
      <w:r w:rsidRPr="00292C0D">
        <w:rPr>
          <w:rFonts w:ascii="Times New Roman" w:eastAsia="Times New Roman" w:hAnsi="Times New Roman" w:cs="Times New Roman"/>
          <w:b/>
          <w:sz w:val="24"/>
          <w:szCs w:val="24"/>
        </w:rPr>
        <w:t>«Исполнитель»</w:t>
      </w:r>
    </w:p>
    <w:tbl>
      <w:tblPr>
        <w:tblW w:w="5000" w:type="pct"/>
        <w:tblLook w:val="01E0" w:firstRow="1" w:lastRow="1" w:firstColumn="1" w:lastColumn="1" w:noHBand="0" w:noVBand="0"/>
      </w:tblPr>
      <w:tblGrid>
        <w:gridCol w:w="5111"/>
        <w:gridCol w:w="5095"/>
      </w:tblGrid>
      <w:tr w:rsidR="007640D4" w:rsidRPr="00292C0D" w:rsidTr="00267875">
        <w:tc>
          <w:tcPr>
            <w:tcW w:w="5186" w:type="dxa"/>
            <w:shd w:val="clear" w:color="auto" w:fill="auto"/>
          </w:tcPr>
          <w:p w:rsidR="007640D4" w:rsidRPr="00292C0D" w:rsidRDefault="007640D4" w:rsidP="00292C0D">
            <w:pPr>
              <w:spacing w:after="0" w:line="240" w:lineRule="auto"/>
              <w:jc w:val="center"/>
              <w:rPr>
                <w:rFonts w:ascii="Times New Roman" w:hAnsi="Times New Roman" w:cs="Times New Roman"/>
                <w:b/>
                <w:sz w:val="24"/>
                <w:szCs w:val="24"/>
              </w:rPr>
            </w:pPr>
            <w:r w:rsidRPr="00292C0D">
              <w:rPr>
                <w:rFonts w:ascii="Times New Roman" w:hAnsi="Times New Roman" w:cs="Times New Roman"/>
                <w:b/>
                <w:sz w:val="24"/>
                <w:szCs w:val="24"/>
              </w:rPr>
              <w:t>ФКУ Т-2 УФСИН Росси по Владимирской области</w:t>
            </w:r>
          </w:p>
          <w:p w:rsidR="007640D4" w:rsidRPr="00292C0D" w:rsidRDefault="007640D4" w:rsidP="009D1F06">
            <w:pPr>
              <w:widowControl w:val="0"/>
              <w:spacing w:after="0" w:line="240" w:lineRule="auto"/>
              <w:jc w:val="both"/>
              <w:rPr>
                <w:rFonts w:ascii="Times New Roman" w:hAnsi="Times New Roman" w:cs="Times New Roman"/>
                <w:b/>
                <w:sz w:val="24"/>
                <w:szCs w:val="24"/>
              </w:rPr>
            </w:pPr>
            <w:r w:rsidRPr="00292C0D">
              <w:rPr>
                <w:rFonts w:ascii="Times New Roman" w:hAnsi="Times New Roman" w:cs="Times New Roman"/>
                <w:sz w:val="24"/>
                <w:szCs w:val="24"/>
              </w:rPr>
              <w:t>ИНН 3329017290 / КПП 332901001</w:t>
            </w:r>
          </w:p>
        </w:tc>
        <w:tc>
          <w:tcPr>
            <w:tcW w:w="5236" w:type="dxa"/>
          </w:tcPr>
          <w:p w:rsidR="007640D4" w:rsidRPr="00292C0D" w:rsidRDefault="007640D4" w:rsidP="00292C0D">
            <w:pPr>
              <w:spacing w:after="0" w:line="240" w:lineRule="auto"/>
              <w:jc w:val="center"/>
              <w:rPr>
                <w:rFonts w:ascii="Times New Roman" w:hAnsi="Times New Roman"/>
                <w:sz w:val="24"/>
                <w:szCs w:val="24"/>
              </w:rPr>
            </w:pPr>
          </w:p>
        </w:tc>
      </w:tr>
      <w:tr w:rsidR="007640D4" w:rsidRPr="00292C0D" w:rsidTr="00267875">
        <w:tc>
          <w:tcPr>
            <w:tcW w:w="5186" w:type="dxa"/>
            <w:shd w:val="clear" w:color="auto" w:fill="auto"/>
          </w:tcPr>
          <w:p w:rsidR="00C20396" w:rsidRPr="00C20396" w:rsidRDefault="00C20396" w:rsidP="00C20396">
            <w:pPr>
              <w:spacing w:after="0" w:line="240" w:lineRule="auto"/>
              <w:jc w:val="both"/>
              <w:rPr>
                <w:rFonts w:ascii="Times New Roman" w:eastAsia="Calibri" w:hAnsi="Times New Roman" w:cs="Times New Roman"/>
              </w:rPr>
            </w:pPr>
            <w:r w:rsidRPr="00C20396">
              <w:rPr>
                <w:rFonts w:ascii="Times New Roman" w:eastAsia="Calibri" w:hAnsi="Times New Roman" w:cs="Times New Roman"/>
              </w:rPr>
              <w:t>Адрес юридический и почтовый:</w:t>
            </w:r>
          </w:p>
          <w:p w:rsidR="00C20396" w:rsidRPr="00C20396" w:rsidRDefault="00C20396" w:rsidP="00C20396">
            <w:pPr>
              <w:spacing w:after="0" w:line="240" w:lineRule="auto"/>
              <w:jc w:val="both"/>
              <w:rPr>
                <w:rFonts w:ascii="Times New Roman" w:eastAsia="Calibri" w:hAnsi="Times New Roman" w:cs="Times New Roman"/>
              </w:rPr>
            </w:pPr>
            <w:r w:rsidRPr="00C20396">
              <w:rPr>
                <w:rFonts w:ascii="Times New Roman" w:eastAsia="Calibri" w:hAnsi="Times New Roman" w:cs="Times New Roman"/>
              </w:rPr>
              <w:t>600020, Владимирская область,</w:t>
            </w:r>
          </w:p>
          <w:p w:rsidR="00C20396" w:rsidRPr="00C20396" w:rsidRDefault="00C20396" w:rsidP="00C20396">
            <w:pPr>
              <w:spacing w:after="0" w:line="240" w:lineRule="auto"/>
              <w:jc w:val="both"/>
              <w:rPr>
                <w:rFonts w:ascii="Times New Roman" w:eastAsia="Calibri" w:hAnsi="Times New Roman" w:cs="Times New Roman"/>
              </w:rPr>
            </w:pPr>
            <w:r w:rsidRPr="00C20396">
              <w:rPr>
                <w:rFonts w:ascii="Times New Roman" w:eastAsia="Calibri" w:hAnsi="Times New Roman" w:cs="Times New Roman"/>
              </w:rPr>
              <w:t>г. Владимир, ул. Большая Нижегородская, д. 67</w:t>
            </w:r>
          </w:p>
          <w:p w:rsidR="00C20396" w:rsidRPr="00C20396" w:rsidRDefault="00C20396" w:rsidP="00C20396">
            <w:pPr>
              <w:spacing w:after="0" w:line="240" w:lineRule="auto"/>
              <w:jc w:val="both"/>
              <w:rPr>
                <w:rFonts w:ascii="Times New Roman" w:eastAsia="Calibri" w:hAnsi="Times New Roman" w:cs="Times New Roman"/>
                <w:lang w:val="en-US"/>
              </w:rPr>
            </w:pPr>
            <w:r w:rsidRPr="00C20396">
              <w:rPr>
                <w:rFonts w:ascii="Times New Roman" w:eastAsia="Calibri" w:hAnsi="Times New Roman" w:cs="Times New Roman"/>
              </w:rPr>
              <w:t>Тел</w:t>
            </w:r>
            <w:r w:rsidRPr="00C20396">
              <w:rPr>
                <w:rFonts w:ascii="Times New Roman" w:eastAsia="Calibri" w:hAnsi="Times New Roman" w:cs="Times New Roman"/>
                <w:lang w:val="en-US"/>
              </w:rPr>
              <w:t>.:/8-4922/32-53-16, 32-45-49</w:t>
            </w:r>
          </w:p>
          <w:p w:rsidR="00C20396" w:rsidRPr="00C20396" w:rsidRDefault="00C20396" w:rsidP="00C20396">
            <w:pPr>
              <w:spacing w:after="0" w:line="240" w:lineRule="auto"/>
              <w:jc w:val="both"/>
              <w:rPr>
                <w:rFonts w:ascii="Times New Roman" w:eastAsia="Calibri" w:hAnsi="Times New Roman" w:cs="Times New Roman"/>
                <w:lang w:val="en-US"/>
              </w:rPr>
            </w:pPr>
            <w:r w:rsidRPr="00C20396">
              <w:rPr>
                <w:rFonts w:ascii="Times New Roman" w:eastAsia="Calibri" w:hAnsi="Times New Roman" w:cs="Times New Roman"/>
                <w:lang w:val="en-US"/>
              </w:rPr>
              <w:t>E-mail: 325347@mail.ru</w:t>
            </w:r>
          </w:p>
          <w:p w:rsidR="00C20396" w:rsidRPr="00C20396" w:rsidRDefault="00C20396" w:rsidP="00C20396">
            <w:pPr>
              <w:spacing w:after="0" w:line="240" w:lineRule="auto"/>
              <w:jc w:val="both"/>
              <w:rPr>
                <w:rFonts w:ascii="Times New Roman" w:eastAsia="Calibri" w:hAnsi="Times New Roman" w:cs="Times New Roman"/>
                <w:lang w:val="en-US"/>
              </w:rPr>
            </w:pPr>
            <w:r w:rsidRPr="00C20396">
              <w:rPr>
                <w:rFonts w:ascii="Times New Roman" w:eastAsia="Calibri" w:hAnsi="Times New Roman" w:cs="Times New Roman"/>
              </w:rPr>
              <w:t>ИНН</w:t>
            </w:r>
            <w:r w:rsidRPr="00C20396">
              <w:rPr>
                <w:rFonts w:ascii="Times New Roman" w:eastAsia="Calibri" w:hAnsi="Times New Roman" w:cs="Times New Roman"/>
                <w:lang w:val="en-US"/>
              </w:rPr>
              <w:t xml:space="preserve"> 3329017290</w:t>
            </w:r>
          </w:p>
          <w:p w:rsidR="00C20396" w:rsidRPr="00C20396" w:rsidRDefault="00C20396" w:rsidP="00C20396">
            <w:pPr>
              <w:spacing w:after="0" w:line="240" w:lineRule="auto"/>
              <w:jc w:val="both"/>
              <w:rPr>
                <w:rFonts w:ascii="Times New Roman" w:eastAsia="Calibri" w:hAnsi="Times New Roman" w:cs="Times New Roman"/>
              </w:rPr>
            </w:pPr>
            <w:r w:rsidRPr="00C20396">
              <w:rPr>
                <w:rFonts w:ascii="Times New Roman" w:eastAsia="Calibri" w:hAnsi="Times New Roman" w:cs="Times New Roman"/>
              </w:rPr>
              <w:t>КПП 332901001</w:t>
            </w:r>
          </w:p>
          <w:p w:rsidR="00C20396" w:rsidRPr="00C20396" w:rsidRDefault="00C20396" w:rsidP="00C20396">
            <w:pPr>
              <w:spacing w:after="0" w:line="240" w:lineRule="auto"/>
              <w:jc w:val="both"/>
              <w:rPr>
                <w:rFonts w:ascii="Times New Roman" w:eastAsia="Calibri" w:hAnsi="Times New Roman" w:cs="Times New Roman"/>
              </w:rPr>
            </w:pPr>
            <w:r w:rsidRPr="00C20396">
              <w:rPr>
                <w:rFonts w:ascii="Times New Roman" w:eastAsia="Calibri" w:hAnsi="Times New Roman" w:cs="Times New Roman"/>
              </w:rPr>
              <w:t>ОКТМО 17701000</w:t>
            </w:r>
          </w:p>
          <w:p w:rsidR="00C20396" w:rsidRPr="00C20396" w:rsidRDefault="00C20396" w:rsidP="00C20396">
            <w:pPr>
              <w:spacing w:after="0" w:line="240" w:lineRule="auto"/>
              <w:jc w:val="both"/>
              <w:rPr>
                <w:rFonts w:ascii="Times New Roman" w:eastAsia="Calibri" w:hAnsi="Times New Roman" w:cs="Times New Roman"/>
                <w:b/>
              </w:rPr>
            </w:pPr>
            <w:r w:rsidRPr="00C20396">
              <w:rPr>
                <w:rFonts w:ascii="Times New Roman" w:eastAsia="Calibri" w:hAnsi="Times New Roman" w:cs="Times New Roman"/>
                <w:b/>
              </w:rPr>
              <w:t>Банковские реквизиты:</w:t>
            </w:r>
          </w:p>
          <w:p w:rsidR="00C20396" w:rsidRPr="00C20396" w:rsidRDefault="00C20396" w:rsidP="00C20396">
            <w:pPr>
              <w:spacing w:after="0" w:line="240" w:lineRule="auto"/>
              <w:jc w:val="both"/>
              <w:rPr>
                <w:rFonts w:ascii="Times New Roman" w:eastAsia="Calibri" w:hAnsi="Times New Roman" w:cs="Times New Roman"/>
              </w:rPr>
            </w:pPr>
            <w:r w:rsidRPr="00C20396">
              <w:rPr>
                <w:rFonts w:ascii="Times New Roman" w:eastAsia="Calibri" w:hAnsi="Times New Roman" w:cs="Times New Roman"/>
              </w:rPr>
              <w:t>Казначейский счет: 03211643000000013236</w:t>
            </w:r>
          </w:p>
          <w:p w:rsidR="00C20396" w:rsidRPr="00C20396" w:rsidRDefault="00C20396" w:rsidP="00C20396">
            <w:pPr>
              <w:spacing w:after="0" w:line="240" w:lineRule="auto"/>
              <w:jc w:val="both"/>
              <w:rPr>
                <w:rFonts w:ascii="Times New Roman" w:eastAsia="Calibri" w:hAnsi="Times New Roman" w:cs="Times New Roman"/>
              </w:rPr>
            </w:pPr>
            <w:r w:rsidRPr="00C20396">
              <w:rPr>
                <w:rFonts w:ascii="Times New Roman" w:eastAsia="Calibri" w:hAnsi="Times New Roman" w:cs="Times New Roman"/>
              </w:rPr>
              <w:t xml:space="preserve">Наименование банка: ОЦК№1 ВВГУ БАНКА РОССИИ//УФК по Нижегородской области </w:t>
            </w:r>
          </w:p>
          <w:p w:rsidR="00C20396" w:rsidRPr="00C20396" w:rsidRDefault="00C20396" w:rsidP="00C20396">
            <w:pPr>
              <w:spacing w:after="0" w:line="240" w:lineRule="auto"/>
              <w:jc w:val="both"/>
              <w:rPr>
                <w:rFonts w:ascii="Times New Roman" w:eastAsia="Calibri" w:hAnsi="Times New Roman" w:cs="Times New Roman"/>
              </w:rPr>
            </w:pPr>
            <w:r w:rsidRPr="00C20396">
              <w:rPr>
                <w:rFonts w:ascii="Times New Roman" w:eastAsia="Calibri" w:hAnsi="Times New Roman" w:cs="Times New Roman"/>
              </w:rPr>
              <w:t>г. Нижний Новгород</w:t>
            </w:r>
          </w:p>
          <w:p w:rsidR="00C20396" w:rsidRPr="00C20396" w:rsidRDefault="00C20396" w:rsidP="00C20396">
            <w:pPr>
              <w:spacing w:after="0" w:line="240" w:lineRule="auto"/>
              <w:jc w:val="both"/>
              <w:rPr>
                <w:rFonts w:ascii="Times New Roman" w:eastAsia="Calibri" w:hAnsi="Times New Roman" w:cs="Times New Roman"/>
              </w:rPr>
            </w:pPr>
            <w:r w:rsidRPr="00C20396">
              <w:rPr>
                <w:rFonts w:ascii="Times New Roman" w:eastAsia="Calibri" w:hAnsi="Times New Roman" w:cs="Times New Roman"/>
              </w:rPr>
              <w:t>БИК: 012202102</w:t>
            </w:r>
          </w:p>
          <w:p w:rsidR="00C20396" w:rsidRPr="00C20396" w:rsidRDefault="00C20396" w:rsidP="00C20396">
            <w:pPr>
              <w:spacing w:after="0" w:line="240" w:lineRule="auto"/>
              <w:jc w:val="both"/>
              <w:rPr>
                <w:rFonts w:ascii="Times New Roman" w:eastAsia="Calibri" w:hAnsi="Times New Roman" w:cs="Times New Roman"/>
              </w:rPr>
            </w:pPr>
            <w:r w:rsidRPr="00C20396">
              <w:rPr>
                <w:rFonts w:ascii="Times New Roman" w:eastAsia="Calibri" w:hAnsi="Times New Roman" w:cs="Times New Roman"/>
              </w:rPr>
              <w:t>Лицевой счет: 03281194160</w:t>
            </w:r>
          </w:p>
          <w:p w:rsidR="00C20396" w:rsidRPr="00C20396" w:rsidRDefault="00C20396" w:rsidP="00C20396">
            <w:pPr>
              <w:autoSpaceDE w:val="0"/>
              <w:spacing w:after="0" w:line="240" w:lineRule="auto"/>
              <w:jc w:val="both"/>
              <w:rPr>
                <w:rFonts w:ascii="Times New Roman" w:eastAsia="Calibri" w:hAnsi="Times New Roman" w:cs="Times New Roman"/>
              </w:rPr>
            </w:pPr>
            <w:r w:rsidRPr="00C20396">
              <w:rPr>
                <w:rFonts w:ascii="Times New Roman" w:eastAsia="Calibri" w:hAnsi="Times New Roman" w:cs="Times New Roman"/>
              </w:rPr>
              <w:t>К/с: 40102810745370000024</w:t>
            </w:r>
          </w:p>
          <w:p w:rsidR="007640D4" w:rsidRPr="00292C0D" w:rsidRDefault="007640D4" w:rsidP="009D1F06">
            <w:pPr>
              <w:widowControl w:val="0"/>
              <w:spacing w:after="0" w:line="240" w:lineRule="auto"/>
              <w:jc w:val="both"/>
              <w:rPr>
                <w:rFonts w:ascii="Times New Roman" w:hAnsi="Times New Roman" w:cs="Times New Roman"/>
                <w:sz w:val="24"/>
                <w:szCs w:val="24"/>
              </w:rPr>
            </w:pPr>
          </w:p>
          <w:p w:rsidR="007640D4" w:rsidRPr="00292C0D" w:rsidRDefault="007640D4" w:rsidP="009D1F06">
            <w:pPr>
              <w:spacing w:after="0" w:line="240" w:lineRule="auto"/>
              <w:jc w:val="both"/>
              <w:rPr>
                <w:rFonts w:ascii="Times New Roman" w:eastAsia="Times New Roman" w:hAnsi="Times New Roman" w:cs="Times New Roman"/>
                <w:sz w:val="24"/>
                <w:szCs w:val="24"/>
              </w:rPr>
            </w:pPr>
            <w:r w:rsidRPr="00292C0D">
              <w:rPr>
                <w:rFonts w:ascii="Times New Roman" w:eastAsia="Times New Roman" w:hAnsi="Times New Roman" w:cs="Times New Roman"/>
                <w:sz w:val="24"/>
                <w:szCs w:val="24"/>
              </w:rPr>
              <w:t>От «Государственного Заказчика»:</w:t>
            </w:r>
          </w:p>
          <w:p w:rsidR="007640D4" w:rsidRPr="00292C0D" w:rsidRDefault="007640D4" w:rsidP="009D1F06">
            <w:pPr>
              <w:spacing w:after="0" w:line="240" w:lineRule="auto"/>
              <w:jc w:val="both"/>
              <w:rPr>
                <w:rFonts w:ascii="Times New Roman" w:eastAsia="Times New Roman" w:hAnsi="Times New Roman" w:cs="Times New Roman"/>
                <w:sz w:val="24"/>
                <w:szCs w:val="24"/>
              </w:rPr>
            </w:pPr>
          </w:p>
          <w:p w:rsidR="007640D4" w:rsidRPr="00292C0D" w:rsidRDefault="007640D4" w:rsidP="009D1F06">
            <w:pPr>
              <w:spacing w:after="0" w:line="240" w:lineRule="auto"/>
              <w:jc w:val="both"/>
              <w:rPr>
                <w:rFonts w:ascii="Times New Roman" w:hAnsi="Times New Roman" w:cs="Times New Roman"/>
                <w:sz w:val="24"/>
                <w:szCs w:val="24"/>
              </w:rPr>
            </w:pPr>
            <w:r w:rsidRPr="00292C0D">
              <w:rPr>
                <w:rFonts w:ascii="Times New Roman" w:eastAsia="Times New Roman" w:hAnsi="Times New Roman" w:cs="Times New Roman"/>
                <w:sz w:val="24"/>
                <w:szCs w:val="24"/>
              </w:rPr>
              <w:t xml:space="preserve">___________________ </w:t>
            </w:r>
            <w:r w:rsidR="00491A64">
              <w:rPr>
                <w:rFonts w:ascii="Times New Roman" w:eastAsia="Times New Roman" w:hAnsi="Times New Roman" w:cs="Times New Roman"/>
                <w:sz w:val="24"/>
                <w:szCs w:val="24"/>
              </w:rPr>
              <w:t>/</w:t>
            </w:r>
            <w:r w:rsidR="00C20396">
              <w:rPr>
                <w:rFonts w:ascii="Times New Roman" w:hAnsi="Times New Roman" w:cs="Times New Roman"/>
                <w:sz w:val="24"/>
                <w:szCs w:val="24"/>
              </w:rPr>
              <w:t>Смирнов С.А.</w:t>
            </w:r>
            <w:r w:rsidRPr="00292C0D">
              <w:rPr>
                <w:rFonts w:ascii="Times New Roman" w:eastAsia="Times New Roman" w:hAnsi="Times New Roman" w:cs="Times New Roman"/>
                <w:sz w:val="24"/>
                <w:szCs w:val="24"/>
              </w:rPr>
              <w:t>/</w:t>
            </w:r>
          </w:p>
          <w:p w:rsidR="007640D4" w:rsidRPr="00292C0D" w:rsidRDefault="007640D4" w:rsidP="009D1F06">
            <w:pPr>
              <w:widowControl w:val="0"/>
              <w:spacing w:after="0" w:line="240" w:lineRule="auto"/>
              <w:jc w:val="both"/>
              <w:rPr>
                <w:rFonts w:ascii="Times New Roman" w:hAnsi="Times New Roman" w:cs="Times New Roman"/>
                <w:sz w:val="24"/>
                <w:szCs w:val="24"/>
              </w:rPr>
            </w:pPr>
            <w:r w:rsidRPr="00292C0D">
              <w:rPr>
                <w:rFonts w:ascii="Times New Roman" w:eastAsia="Times New Roman" w:hAnsi="Times New Roman" w:cs="Times New Roman"/>
                <w:sz w:val="24"/>
                <w:szCs w:val="24"/>
              </w:rPr>
              <w:t>М.П.</w:t>
            </w:r>
          </w:p>
        </w:tc>
        <w:tc>
          <w:tcPr>
            <w:tcW w:w="5236" w:type="dxa"/>
          </w:tcPr>
          <w:p w:rsidR="007640D4" w:rsidRPr="00491A64" w:rsidRDefault="007640D4" w:rsidP="009D1F06">
            <w:pPr>
              <w:tabs>
                <w:tab w:val="left" w:pos="4530"/>
              </w:tabs>
              <w:spacing w:after="0"/>
              <w:jc w:val="both"/>
              <w:rPr>
                <w:rFonts w:ascii="Times New Roman" w:hAnsi="Times New Roman" w:cs="Times New Roman"/>
                <w:sz w:val="24"/>
                <w:szCs w:val="24"/>
              </w:rPr>
            </w:pPr>
          </w:p>
        </w:tc>
      </w:tr>
    </w:tbl>
    <w:p w:rsidR="00E2749C" w:rsidRPr="00491A64" w:rsidRDefault="00E2749C" w:rsidP="009D1F06">
      <w:pPr>
        <w:spacing w:after="0" w:line="240" w:lineRule="auto"/>
        <w:jc w:val="both"/>
        <w:rPr>
          <w:rFonts w:ascii="Times New Roman" w:eastAsia="Times New Roman" w:hAnsi="Times New Roman" w:cs="Times New Roman"/>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7640D4" w:rsidRPr="007640D4" w:rsidTr="00267875">
        <w:tc>
          <w:tcPr>
            <w:tcW w:w="5211" w:type="dxa"/>
          </w:tcPr>
          <w:p w:rsidR="007640D4" w:rsidRPr="00491A64" w:rsidRDefault="007640D4" w:rsidP="009D1F06">
            <w:pPr>
              <w:spacing w:line="240" w:lineRule="auto"/>
              <w:contextualSpacing/>
              <w:jc w:val="both"/>
              <w:rPr>
                <w:rFonts w:ascii="Times New Roman" w:eastAsia="Times New Roman" w:hAnsi="Times New Roman" w:cs="Times New Roman"/>
                <w:sz w:val="24"/>
                <w:szCs w:val="24"/>
              </w:rPr>
            </w:pPr>
          </w:p>
        </w:tc>
        <w:tc>
          <w:tcPr>
            <w:tcW w:w="5211" w:type="dxa"/>
          </w:tcPr>
          <w:p w:rsidR="007640D4" w:rsidRPr="00491A64" w:rsidRDefault="007640D4" w:rsidP="009D1F06">
            <w:pPr>
              <w:spacing w:line="240" w:lineRule="auto"/>
              <w:contextualSpacing/>
              <w:jc w:val="both"/>
              <w:rPr>
                <w:rFonts w:ascii="Times New Roman" w:eastAsia="Times New Roman" w:hAnsi="Times New Roman" w:cs="Times New Roman"/>
                <w:sz w:val="24"/>
                <w:szCs w:val="24"/>
              </w:rPr>
            </w:pPr>
          </w:p>
        </w:tc>
      </w:tr>
    </w:tbl>
    <w:p w:rsidR="00E2749C" w:rsidRPr="00491A64" w:rsidRDefault="00E2749C" w:rsidP="009D1F06">
      <w:pPr>
        <w:spacing w:after="0" w:line="240" w:lineRule="auto"/>
        <w:jc w:val="both"/>
        <w:rPr>
          <w:rFonts w:ascii="Times New Roman" w:eastAsia="Times New Roman" w:hAnsi="Times New Roman" w:cs="Times New Roman"/>
          <w:sz w:val="24"/>
          <w:szCs w:val="24"/>
        </w:rPr>
      </w:pPr>
    </w:p>
    <w:p w:rsidR="00E2749C" w:rsidRPr="00491A64" w:rsidRDefault="00E2749C" w:rsidP="009D1F06">
      <w:pPr>
        <w:spacing w:after="0" w:line="240" w:lineRule="auto"/>
        <w:jc w:val="both"/>
        <w:rPr>
          <w:rFonts w:ascii="Times New Roman" w:eastAsia="Times New Roman" w:hAnsi="Times New Roman" w:cs="Times New Roman"/>
          <w:sz w:val="24"/>
          <w:szCs w:val="24"/>
        </w:rPr>
      </w:pPr>
    </w:p>
    <w:p w:rsidR="000D0721" w:rsidRDefault="000D0721" w:rsidP="009D1F06">
      <w:pPr>
        <w:pStyle w:val="2"/>
        <w:tabs>
          <w:tab w:val="left" w:pos="6480"/>
        </w:tabs>
        <w:spacing w:line="240" w:lineRule="auto"/>
        <w:ind w:left="6096" w:right="-74" w:firstLine="0"/>
        <w:contextualSpacing/>
        <w:rPr>
          <w:szCs w:val="24"/>
        </w:rPr>
      </w:pPr>
    </w:p>
    <w:p w:rsidR="000D0721" w:rsidRDefault="000D0721" w:rsidP="009D1F06">
      <w:pPr>
        <w:pStyle w:val="2"/>
        <w:tabs>
          <w:tab w:val="left" w:pos="6480"/>
        </w:tabs>
        <w:spacing w:line="240" w:lineRule="auto"/>
        <w:ind w:left="6096" w:right="-74" w:firstLine="0"/>
        <w:contextualSpacing/>
        <w:rPr>
          <w:szCs w:val="24"/>
        </w:rPr>
      </w:pPr>
    </w:p>
    <w:p w:rsidR="000D0721" w:rsidRDefault="000D0721" w:rsidP="009D1F06">
      <w:pPr>
        <w:pStyle w:val="2"/>
        <w:tabs>
          <w:tab w:val="left" w:pos="6480"/>
        </w:tabs>
        <w:spacing w:line="240" w:lineRule="auto"/>
        <w:ind w:left="6096" w:right="-74" w:firstLine="0"/>
        <w:contextualSpacing/>
        <w:rPr>
          <w:szCs w:val="24"/>
        </w:rPr>
      </w:pPr>
    </w:p>
    <w:p w:rsidR="000D0721" w:rsidRDefault="000D0721" w:rsidP="00F8148E">
      <w:pPr>
        <w:pStyle w:val="2"/>
        <w:tabs>
          <w:tab w:val="left" w:pos="6480"/>
        </w:tabs>
        <w:spacing w:line="240" w:lineRule="auto"/>
        <w:ind w:right="-74" w:firstLine="0"/>
        <w:contextualSpacing/>
        <w:rPr>
          <w:szCs w:val="24"/>
        </w:rPr>
      </w:pPr>
    </w:p>
    <w:p w:rsidR="00F8148E" w:rsidRDefault="00F8148E" w:rsidP="00F8148E">
      <w:pPr>
        <w:pStyle w:val="2"/>
        <w:tabs>
          <w:tab w:val="left" w:pos="6480"/>
        </w:tabs>
        <w:spacing w:line="240" w:lineRule="auto"/>
        <w:ind w:right="-74" w:firstLine="0"/>
        <w:contextualSpacing/>
        <w:rPr>
          <w:szCs w:val="24"/>
        </w:rPr>
      </w:pPr>
    </w:p>
    <w:p w:rsidR="000D0721" w:rsidRDefault="000D0721" w:rsidP="009D1F06">
      <w:pPr>
        <w:pStyle w:val="2"/>
        <w:tabs>
          <w:tab w:val="left" w:pos="6480"/>
        </w:tabs>
        <w:spacing w:line="240" w:lineRule="auto"/>
        <w:ind w:left="6096" w:right="-74" w:firstLine="0"/>
        <w:contextualSpacing/>
        <w:rPr>
          <w:szCs w:val="24"/>
        </w:rPr>
      </w:pPr>
    </w:p>
    <w:p w:rsidR="000D0721" w:rsidRDefault="000D0721" w:rsidP="009D1F06">
      <w:pPr>
        <w:pStyle w:val="2"/>
        <w:tabs>
          <w:tab w:val="left" w:pos="6480"/>
        </w:tabs>
        <w:spacing w:line="240" w:lineRule="auto"/>
        <w:ind w:left="6096" w:right="-74" w:firstLine="0"/>
        <w:contextualSpacing/>
        <w:rPr>
          <w:szCs w:val="24"/>
        </w:rPr>
      </w:pPr>
    </w:p>
    <w:p w:rsidR="000D0721" w:rsidRDefault="000D0721" w:rsidP="009D1F06">
      <w:pPr>
        <w:pStyle w:val="2"/>
        <w:tabs>
          <w:tab w:val="left" w:pos="6480"/>
        </w:tabs>
        <w:spacing w:line="240" w:lineRule="auto"/>
        <w:ind w:left="6096" w:right="-74" w:firstLine="0"/>
        <w:contextualSpacing/>
        <w:rPr>
          <w:szCs w:val="24"/>
        </w:rPr>
      </w:pPr>
    </w:p>
    <w:p w:rsidR="000D0721" w:rsidRDefault="000D0721" w:rsidP="009D1F06">
      <w:pPr>
        <w:pStyle w:val="2"/>
        <w:tabs>
          <w:tab w:val="left" w:pos="6480"/>
        </w:tabs>
        <w:spacing w:line="240" w:lineRule="auto"/>
        <w:ind w:left="6096" w:right="-74" w:firstLine="0"/>
        <w:contextualSpacing/>
        <w:rPr>
          <w:szCs w:val="24"/>
        </w:rPr>
      </w:pPr>
    </w:p>
    <w:p w:rsidR="0034064B" w:rsidRDefault="0034064B" w:rsidP="009D1F06">
      <w:pPr>
        <w:pStyle w:val="2"/>
        <w:tabs>
          <w:tab w:val="left" w:pos="6480"/>
        </w:tabs>
        <w:spacing w:line="240" w:lineRule="auto"/>
        <w:ind w:left="6096" w:right="-74" w:firstLine="0"/>
        <w:contextualSpacing/>
        <w:rPr>
          <w:szCs w:val="24"/>
        </w:rPr>
      </w:pPr>
    </w:p>
    <w:p w:rsidR="00BF42E1" w:rsidRDefault="00BF42E1" w:rsidP="009D1F06">
      <w:pPr>
        <w:pStyle w:val="2"/>
        <w:tabs>
          <w:tab w:val="left" w:pos="6480"/>
        </w:tabs>
        <w:spacing w:line="240" w:lineRule="auto"/>
        <w:ind w:left="6096" w:right="-74" w:firstLine="0"/>
        <w:contextualSpacing/>
        <w:rPr>
          <w:szCs w:val="24"/>
        </w:rPr>
      </w:pPr>
    </w:p>
    <w:p w:rsidR="0054438D" w:rsidRDefault="0054438D" w:rsidP="009D1F06">
      <w:pPr>
        <w:pStyle w:val="2"/>
        <w:tabs>
          <w:tab w:val="left" w:pos="6480"/>
        </w:tabs>
        <w:spacing w:line="240" w:lineRule="auto"/>
        <w:ind w:left="6096" w:right="-74" w:firstLine="0"/>
        <w:contextualSpacing/>
        <w:rPr>
          <w:szCs w:val="24"/>
        </w:rPr>
      </w:pPr>
    </w:p>
    <w:p w:rsidR="0054438D" w:rsidRDefault="0054438D" w:rsidP="009D1F06">
      <w:pPr>
        <w:pStyle w:val="2"/>
        <w:tabs>
          <w:tab w:val="left" w:pos="6480"/>
        </w:tabs>
        <w:spacing w:line="240" w:lineRule="auto"/>
        <w:ind w:left="6096" w:right="-74" w:firstLine="0"/>
        <w:contextualSpacing/>
        <w:rPr>
          <w:szCs w:val="24"/>
        </w:rPr>
      </w:pPr>
    </w:p>
    <w:p w:rsidR="0054438D" w:rsidRDefault="0054438D" w:rsidP="009D1F06">
      <w:pPr>
        <w:pStyle w:val="2"/>
        <w:tabs>
          <w:tab w:val="left" w:pos="6480"/>
        </w:tabs>
        <w:spacing w:line="240" w:lineRule="auto"/>
        <w:ind w:left="6096" w:right="-74" w:firstLine="0"/>
        <w:contextualSpacing/>
        <w:rPr>
          <w:szCs w:val="24"/>
        </w:rPr>
      </w:pPr>
    </w:p>
    <w:p w:rsidR="00C73DA3" w:rsidRDefault="00C73DA3" w:rsidP="009D1F06">
      <w:pPr>
        <w:pStyle w:val="2"/>
        <w:tabs>
          <w:tab w:val="left" w:pos="6480"/>
        </w:tabs>
        <w:spacing w:line="240" w:lineRule="auto"/>
        <w:ind w:left="6096" w:right="-74" w:firstLine="0"/>
        <w:contextualSpacing/>
        <w:rPr>
          <w:szCs w:val="24"/>
        </w:rPr>
      </w:pPr>
    </w:p>
    <w:p w:rsidR="00C73DA3" w:rsidRDefault="00C73DA3" w:rsidP="009D1F06">
      <w:pPr>
        <w:pStyle w:val="2"/>
        <w:tabs>
          <w:tab w:val="left" w:pos="6480"/>
        </w:tabs>
        <w:spacing w:line="240" w:lineRule="auto"/>
        <w:ind w:left="6096" w:right="-74" w:firstLine="0"/>
        <w:contextualSpacing/>
        <w:rPr>
          <w:szCs w:val="24"/>
        </w:rPr>
      </w:pPr>
    </w:p>
    <w:p w:rsidR="00C73DA3" w:rsidRDefault="00C73DA3" w:rsidP="009D1F06">
      <w:pPr>
        <w:pStyle w:val="2"/>
        <w:tabs>
          <w:tab w:val="left" w:pos="6480"/>
        </w:tabs>
        <w:spacing w:line="240" w:lineRule="auto"/>
        <w:ind w:left="6096" w:right="-74" w:firstLine="0"/>
        <w:contextualSpacing/>
        <w:rPr>
          <w:szCs w:val="24"/>
        </w:rPr>
      </w:pPr>
    </w:p>
    <w:p w:rsidR="00C73DA3" w:rsidRDefault="00C73DA3" w:rsidP="009D1F06">
      <w:pPr>
        <w:pStyle w:val="2"/>
        <w:tabs>
          <w:tab w:val="left" w:pos="6480"/>
        </w:tabs>
        <w:spacing w:line="240" w:lineRule="auto"/>
        <w:ind w:left="6096" w:right="-74" w:firstLine="0"/>
        <w:contextualSpacing/>
        <w:rPr>
          <w:szCs w:val="24"/>
        </w:rPr>
      </w:pPr>
    </w:p>
    <w:p w:rsidR="00C73DA3" w:rsidRDefault="00C73DA3" w:rsidP="009D1F06">
      <w:pPr>
        <w:pStyle w:val="2"/>
        <w:tabs>
          <w:tab w:val="left" w:pos="6480"/>
        </w:tabs>
        <w:spacing w:line="240" w:lineRule="auto"/>
        <w:ind w:left="6096" w:right="-74" w:firstLine="0"/>
        <w:contextualSpacing/>
        <w:rPr>
          <w:szCs w:val="24"/>
        </w:rPr>
      </w:pPr>
    </w:p>
    <w:p w:rsidR="008F783F" w:rsidRDefault="00BF42E1" w:rsidP="008F783F">
      <w:pPr>
        <w:tabs>
          <w:tab w:val="left" w:pos="6663"/>
        </w:tabs>
        <w:spacing w:after="0" w:line="276" w:lineRule="auto"/>
        <w:jc w:val="right"/>
        <w:rPr>
          <w:rFonts w:ascii="Times New Roman" w:eastAsia="Calibri" w:hAnsi="Times New Roman" w:cs="Times New Roman"/>
          <w:b/>
          <w:sz w:val="24"/>
          <w:szCs w:val="24"/>
        </w:rPr>
      </w:pPr>
      <w:r w:rsidRPr="00BF42E1">
        <w:rPr>
          <w:rFonts w:ascii="Times New Roman" w:eastAsia="Calibri" w:hAnsi="Times New Roman" w:cs="Times New Roman"/>
          <w:sz w:val="20"/>
          <w:szCs w:val="20"/>
        </w:rPr>
        <w:t xml:space="preserve">                                                                                                                                                                      </w:t>
      </w: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8F783F" w:rsidRPr="008F783F" w:rsidTr="00541995">
        <w:trPr>
          <w:trHeight w:val="138"/>
        </w:trPr>
        <w:tc>
          <w:tcPr>
            <w:tcW w:w="9781" w:type="dxa"/>
            <w:tcBorders>
              <w:top w:val="nil"/>
              <w:left w:val="nil"/>
              <w:bottom w:val="nil"/>
              <w:right w:val="nil"/>
            </w:tcBorders>
            <w:hideMark/>
          </w:tcPr>
          <w:p w:rsidR="008F783F" w:rsidRPr="008F783F" w:rsidRDefault="008F783F" w:rsidP="008F783F">
            <w:pPr>
              <w:spacing w:after="0" w:line="240" w:lineRule="auto"/>
              <w:ind w:left="5137"/>
              <w:jc w:val="center"/>
              <w:rPr>
                <w:rFonts w:ascii="Times New Roman" w:hAnsi="Times New Roman"/>
                <w:sz w:val="24"/>
                <w:szCs w:val="24"/>
              </w:rPr>
            </w:pPr>
            <w:r w:rsidRPr="008F783F">
              <w:rPr>
                <w:rFonts w:ascii="Times New Roman" w:hAnsi="Times New Roman"/>
                <w:b/>
                <w:sz w:val="24"/>
                <w:szCs w:val="24"/>
              </w:rPr>
              <w:t>Приложение № 1</w:t>
            </w:r>
          </w:p>
          <w:p w:rsidR="008F783F" w:rsidRPr="008F783F" w:rsidRDefault="008F783F" w:rsidP="008F783F">
            <w:pPr>
              <w:spacing w:after="0" w:line="240" w:lineRule="auto"/>
              <w:ind w:left="5137"/>
              <w:jc w:val="center"/>
              <w:rPr>
                <w:rFonts w:ascii="Times New Roman" w:hAnsi="Times New Roman"/>
                <w:sz w:val="24"/>
                <w:szCs w:val="24"/>
              </w:rPr>
            </w:pPr>
            <w:r w:rsidRPr="008F783F">
              <w:rPr>
                <w:rFonts w:ascii="Times New Roman" w:hAnsi="Times New Roman"/>
                <w:sz w:val="24"/>
                <w:szCs w:val="24"/>
              </w:rPr>
              <w:t>к Государственному контракту</w:t>
            </w:r>
          </w:p>
          <w:p w:rsidR="008F783F" w:rsidRPr="008F783F" w:rsidRDefault="008F783F" w:rsidP="008F783F">
            <w:pPr>
              <w:spacing w:after="0" w:line="240" w:lineRule="auto"/>
              <w:ind w:left="5137"/>
              <w:rPr>
                <w:rFonts w:ascii="Times New Roman" w:hAnsi="Times New Roman"/>
                <w:sz w:val="24"/>
                <w:szCs w:val="24"/>
              </w:rPr>
            </w:pPr>
            <w:r w:rsidRPr="008F783F">
              <w:rPr>
                <w:rFonts w:ascii="Times New Roman" w:hAnsi="Times New Roman"/>
                <w:sz w:val="24"/>
                <w:szCs w:val="24"/>
              </w:rPr>
              <w:t>от «_____»_________2026г. № _____</w:t>
            </w:r>
          </w:p>
          <w:p w:rsidR="008F783F" w:rsidRPr="008F783F" w:rsidRDefault="008F783F" w:rsidP="008F783F">
            <w:pPr>
              <w:spacing w:after="0" w:line="240" w:lineRule="auto"/>
              <w:ind w:left="5137"/>
              <w:rPr>
                <w:rFonts w:ascii="Times New Roman" w:hAnsi="Times New Roman"/>
                <w:sz w:val="24"/>
                <w:szCs w:val="24"/>
              </w:rPr>
            </w:pPr>
          </w:p>
        </w:tc>
      </w:tr>
    </w:tbl>
    <w:p w:rsidR="008F783F" w:rsidRPr="008F783F" w:rsidRDefault="008F783F" w:rsidP="008F783F">
      <w:pPr>
        <w:spacing w:after="0"/>
        <w:jc w:val="center"/>
        <w:rPr>
          <w:rFonts w:ascii="Times New Roman" w:hAnsi="Times New Roman"/>
          <w:sz w:val="24"/>
          <w:szCs w:val="24"/>
        </w:rPr>
      </w:pPr>
      <w:r w:rsidRPr="008F783F">
        <w:rPr>
          <w:rFonts w:ascii="Times New Roman" w:hAnsi="Times New Roman"/>
          <w:sz w:val="24"/>
          <w:szCs w:val="24"/>
        </w:rPr>
        <w:t>СПЕЦИФИКАЦИЯ</w:t>
      </w:r>
    </w:p>
    <w:p w:rsidR="008F783F" w:rsidRPr="008F783F" w:rsidRDefault="008F783F" w:rsidP="008F783F">
      <w:pPr>
        <w:spacing w:after="0"/>
        <w:jc w:val="center"/>
        <w:rPr>
          <w:rFonts w:ascii="Times New Roman" w:hAnsi="Times New Roman"/>
          <w:sz w:val="24"/>
          <w:szCs w:val="24"/>
        </w:rPr>
      </w:pPr>
    </w:p>
    <w:tbl>
      <w:tblPr>
        <w:tblW w:w="96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3136"/>
        <w:gridCol w:w="1538"/>
        <w:gridCol w:w="851"/>
        <w:gridCol w:w="992"/>
        <w:gridCol w:w="1171"/>
        <w:gridCol w:w="1376"/>
      </w:tblGrid>
      <w:tr w:rsidR="008F783F" w:rsidRPr="008F783F" w:rsidTr="00541995">
        <w:trPr>
          <w:trHeight w:val="871"/>
        </w:trPr>
        <w:tc>
          <w:tcPr>
            <w:tcW w:w="550" w:type="dxa"/>
            <w:shd w:val="clear" w:color="auto" w:fill="auto"/>
            <w:vAlign w:val="center"/>
          </w:tcPr>
          <w:p w:rsidR="008F783F" w:rsidRPr="008F783F" w:rsidRDefault="008F783F" w:rsidP="008F783F">
            <w:pPr>
              <w:spacing w:after="0"/>
              <w:jc w:val="center"/>
              <w:rPr>
                <w:rFonts w:ascii="Times New Roman" w:hAnsi="Times New Roman"/>
                <w:sz w:val="24"/>
                <w:szCs w:val="24"/>
              </w:rPr>
            </w:pPr>
            <w:r w:rsidRPr="008F783F">
              <w:rPr>
                <w:rFonts w:ascii="Times New Roman" w:hAnsi="Times New Roman"/>
                <w:sz w:val="24"/>
                <w:szCs w:val="24"/>
              </w:rPr>
              <w:t>№ п/п</w:t>
            </w:r>
          </w:p>
        </w:tc>
        <w:tc>
          <w:tcPr>
            <w:tcW w:w="3136" w:type="dxa"/>
            <w:vAlign w:val="center"/>
          </w:tcPr>
          <w:p w:rsidR="008F783F" w:rsidRPr="008F783F" w:rsidRDefault="008F783F" w:rsidP="008F783F">
            <w:pPr>
              <w:spacing w:after="0" w:line="240" w:lineRule="auto"/>
              <w:jc w:val="center"/>
              <w:rPr>
                <w:rFonts w:ascii="Times New Roman" w:hAnsi="Times New Roman"/>
                <w:sz w:val="24"/>
                <w:szCs w:val="24"/>
              </w:rPr>
            </w:pPr>
            <w:r w:rsidRPr="008F783F">
              <w:rPr>
                <w:rFonts w:ascii="Times New Roman" w:hAnsi="Times New Roman"/>
                <w:sz w:val="24"/>
                <w:szCs w:val="24"/>
              </w:rPr>
              <w:t>Наименование товара, характеристики</w:t>
            </w:r>
          </w:p>
        </w:tc>
        <w:tc>
          <w:tcPr>
            <w:tcW w:w="1538" w:type="dxa"/>
            <w:vAlign w:val="center"/>
          </w:tcPr>
          <w:p w:rsidR="008F783F" w:rsidRPr="008F783F" w:rsidRDefault="008F783F" w:rsidP="008F783F">
            <w:pPr>
              <w:spacing w:after="0" w:line="240" w:lineRule="auto"/>
              <w:jc w:val="center"/>
              <w:rPr>
                <w:rFonts w:ascii="Times New Roman" w:hAnsi="Times New Roman"/>
                <w:sz w:val="24"/>
                <w:szCs w:val="24"/>
              </w:rPr>
            </w:pPr>
            <w:r w:rsidRPr="008F783F">
              <w:rPr>
                <w:rFonts w:ascii="Times New Roman" w:hAnsi="Times New Roman"/>
                <w:sz w:val="24"/>
                <w:szCs w:val="24"/>
              </w:rPr>
              <w:t>ОКПД 2</w:t>
            </w:r>
          </w:p>
        </w:tc>
        <w:tc>
          <w:tcPr>
            <w:tcW w:w="851" w:type="dxa"/>
            <w:vAlign w:val="center"/>
          </w:tcPr>
          <w:p w:rsidR="008F783F" w:rsidRPr="008F783F" w:rsidRDefault="008F783F" w:rsidP="008F783F">
            <w:pPr>
              <w:spacing w:after="0" w:line="240" w:lineRule="auto"/>
              <w:jc w:val="center"/>
              <w:rPr>
                <w:rFonts w:ascii="Times New Roman" w:hAnsi="Times New Roman"/>
                <w:sz w:val="24"/>
                <w:szCs w:val="24"/>
              </w:rPr>
            </w:pPr>
            <w:r w:rsidRPr="008F783F">
              <w:rPr>
                <w:rFonts w:ascii="Times New Roman" w:hAnsi="Times New Roman"/>
                <w:sz w:val="24"/>
                <w:szCs w:val="24"/>
              </w:rPr>
              <w:t>Ед. изм.</w:t>
            </w:r>
          </w:p>
        </w:tc>
        <w:tc>
          <w:tcPr>
            <w:tcW w:w="992" w:type="dxa"/>
            <w:vAlign w:val="center"/>
          </w:tcPr>
          <w:p w:rsidR="008F783F" w:rsidRPr="008F783F" w:rsidRDefault="008F783F" w:rsidP="008F783F">
            <w:pPr>
              <w:spacing w:after="0" w:line="240" w:lineRule="auto"/>
              <w:jc w:val="center"/>
              <w:rPr>
                <w:rFonts w:ascii="Times New Roman" w:hAnsi="Times New Roman"/>
                <w:sz w:val="24"/>
                <w:szCs w:val="24"/>
              </w:rPr>
            </w:pPr>
            <w:r w:rsidRPr="008F783F">
              <w:rPr>
                <w:rFonts w:ascii="Times New Roman" w:hAnsi="Times New Roman"/>
                <w:sz w:val="24"/>
                <w:szCs w:val="24"/>
              </w:rPr>
              <w:t>Количество</w:t>
            </w:r>
          </w:p>
        </w:tc>
        <w:tc>
          <w:tcPr>
            <w:tcW w:w="1171" w:type="dxa"/>
            <w:vAlign w:val="center"/>
          </w:tcPr>
          <w:p w:rsidR="008F783F" w:rsidRPr="008F783F" w:rsidRDefault="008F783F" w:rsidP="008F783F">
            <w:pPr>
              <w:spacing w:after="0" w:line="240" w:lineRule="auto"/>
              <w:jc w:val="center"/>
              <w:rPr>
                <w:rFonts w:ascii="Times New Roman" w:hAnsi="Times New Roman"/>
                <w:sz w:val="24"/>
                <w:szCs w:val="24"/>
              </w:rPr>
            </w:pPr>
            <w:r w:rsidRPr="008F783F">
              <w:rPr>
                <w:rFonts w:ascii="Times New Roman" w:hAnsi="Times New Roman"/>
                <w:sz w:val="24"/>
                <w:szCs w:val="24"/>
              </w:rPr>
              <w:t>Цена, за ед. изм., руб.</w:t>
            </w:r>
          </w:p>
        </w:tc>
        <w:tc>
          <w:tcPr>
            <w:tcW w:w="1376" w:type="dxa"/>
            <w:vAlign w:val="center"/>
          </w:tcPr>
          <w:p w:rsidR="008F783F" w:rsidRPr="008F783F" w:rsidRDefault="008F783F" w:rsidP="008F783F">
            <w:pPr>
              <w:spacing w:after="0" w:line="240" w:lineRule="auto"/>
              <w:jc w:val="center"/>
              <w:rPr>
                <w:rFonts w:ascii="Times New Roman" w:hAnsi="Times New Roman"/>
                <w:sz w:val="24"/>
                <w:szCs w:val="24"/>
              </w:rPr>
            </w:pPr>
            <w:r w:rsidRPr="008F783F">
              <w:rPr>
                <w:rFonts w:ascii="Times New Roman" w:hAnsi="Times New Roman"/>
                <w:sz w:val="24"/>
                <w:szCs w:val="24"/>
              </w:rPr>
              <w:t>Сумма, руб.</w:t>
            </w:r>
          </w:p>
        </w:tc>
      </w:tr>
      <w:tr w:rsidR="007A5AB2" w:rsidRPr="008F783F" w:rsidTr="002B5D82">
        <w:trPr>
          <w:trHeight w:val="488"/>
        </w:trPr>
        <w:tc>
          <w:tcPr>
            <w:tcW w:w="550" w:type="dxa"/>
            <w:shd w:val="clear" w:color="auto" w:fill="auto"/>
            <w:vAlign w:val="center"/>
          </w:tcPr>
          <w:p w:rsidR="007A5AB2" w:rsidRPr="008F783F" w:rsidRDefault="007A5AB2" w:rsidP="007A5AB2">
            <w:pPr>
              <w:spacing w:after="0"/>
              <w:jc w:val="center"/>
              <w:rPr>
                <w:rFonts w:ascii="Times New Roman" w:hAnsi="Times New Roman"/>
                <w:sz w:val="24"/>
                <w:szCs w:val="24"/>
              </w:rPr>
            </w:pPr>
            <w:r w:rsidRPr="008F783F">
              <w:rPr>
                <w:rFonts w:ascii="Times New Roman" w:hAnsi="Times New Roman"/>
                <w:sz w:val="24"/>
                <w:szCs w:val="24"/>
              </w:rPr>
              <w:t>1</w:t>
            </w:r>
          </w:p>
        </w:tc>
        <w:tc>
          <w:tcPr>
            <w:tcW w:w="3136" w:type="dxa"/>
            <w:vAlign w:val="center"/>
          </w:tcPr>
          <w:p w:rsidR="007A5AB2" w:rsidRPr="008F783F" w:rsidRDefault="007A5AB2" w:rsidP="007A5AB2">
            <w:pPr>
              <w:spacing w:after="0" w:line="240" w:lineRule="auto"/>
              <w:rPr>
                <w:rFonts w:ascii="Times New Roman" w:hAnsi="Times New Roman"/>
                <w:b/>
                <w:color w:val="000000"/>
                <w:sz w:val="24"/>
                <w:szCs w:val="24"/>
              </w:rPr>
            </w:pPr>
            <w:r w:rsidRPr="0095695C">
              <w:rPr>
                <w:rFonts w:ascii="Times New Roman" w:hAnsi="Times New Roman"/>
                <w:b/>
                <w:color w:val="000000"/>
                <w:sz w:val="24"/>
                <w:szCs w:val="24"/>
              </w:rPr>
              <w:t>Заглушка ст. ДУ 159</w:t>
            </w:r>
          </w:p>
        </w:tc>
        <w:tc>
          <w:tcPr>
            <w:tcW w:w="1538" w:type="dxa"/>
            <w:vAlign w:val="center"/>
          </w:tcPr>
          <w:p w:rsidR="00D00483" w:rsidRPr="00D00483" w:rsidRDefault="00D00483" w:rsidP="00D00483">
            <w:pPr>
              <w:pStyle w:val="1"/>
              <w:shd w:val="clear" w:color="auto" w:fill="FFFFFF"/>
              <w:spacing w:before="0"/>
              <w:textAlignment w:val="bottom"/>
              <w:rPr>
                <w:rFonts w:ascii="Times New Roman" w:hAnsi="Times New Roman" w:cs="Times New Roman"/>
                <w:color w:val="auto"/>
                <w:sz w:val="24"/>
                <w:szCs w:val="24"/>
              </w:rPr>
            </w:pPr>
            <w:r w:rsidRPr="00D00483">
              <w:rPr>
                <w:rFonts w:ascii="Times New Roman" w:hAnsi="Times New Roman" w:cs="Times New Roman"/>
                <w:bCs/>
                <w:color w:val="auto"/>
                <w:sz w:val="24"/>
                <w:szCs w:val="24"/>
              </w:rPr>
              <w:t>24.20.40.000</w:t>
            </w:r>
          </w:p>
          <w:p w:rsidR="007A5AB2" w:rsidRPr="008F783F" w:rsidRDefault="007A5AB2" w:rsidP="007A5AB2">
            <w:pPr>
              <w:spacing w:after="0" w:line="240" w:lineRule="auto"/>
              <w:jc w:val="both"/>
              <w:rPr>
                <w:rFonts w:ascii="Times New Roman" w:eastAsia="Calibri" w:hAnsi="Times New Roman"/>
                <w:sz w:val="24"/>
                <w:szCs w:val="24"/>
              </w:rPr>
            </w:pPr>
          </w:p>
        </w:tc>
        <w:tc>
          <w:tcPr>
            <w:tcW w:w="851" w:type="dxa"/>
            <w:tcBorders>
              <w:top w:val="single" w:sz="4" w:space="0" w:color="auto"/>
              <w:left w:val="nil"/>
              <w:bottom w:val="single" w:sz="4" w:space="0" w:color="auto"/>
              <w:right w:val="single" w:sz="4" w:space="0" w:color="auto"/>
            </w:tcBorders>
            <w:shd w:val="clear" w:color="auto" w:fill="auto"/>
          </w:tcPr>
          <w:p w:rsidR="007A5AB2" w:rsidRDefault="007A5AB2" w:rsidP="007A5AB2">
            <w:r w:rsidRPr="00660307">
              <w:t>шт</w:t>
            </w:r>
          </w:p>
        </w:tc>
        <w:tc>
          <w:tcPr>
            <w:tcW w:w="992" w:type="dxa"/>
            <w:tcBorders>
              <w:top w:val="single" w:sz="4" w:space="0" w:color="auto"/>
              <w:left w:val="nil"/>
              <w:bottom w:val="single" w:sz="4" w:space="0" w:color="auto"/>
              <w:right w:val="single" w:sz="4" w:space="0" w:color="auto"/>
            </w:tcBorders>
            <w:shd w:val="clear" w:color="auto" w:fill="auto"/>
            <w:vAlign w:val="center"/>
          </w:tcPr>
          <w:p w:rsidR="007A5AB2" w:rsidRPr="008F783F" w:rsidRDefault="007A5AB2" w:rsidP="007A5AB2">
            <w:pPr>
              <w:spacing w:after="0" w:line="240" w:lineRule="auto"/>
              <w:jc w:val="center"/>
              <w:rPr>
                <w:rFonts w:ascii="Times New Roman" w:hAnsi="Times New Roman"/>
                <w:sz w:val="24"/>
                <w:szCs w:val="24"/>
              </w:rPr>
            </w:pPr>
            <w:r>
              <w:rPr>
                <w:rFonts w:ascii="Times New Roman" w:hAnsi="Times New Roman"/>
                <w:sz w:val="24"/>
                <w:szCs w:val="24"/>
              </w:rPr>
              <w:t>4</w:t>
            </w:r>
          </w:p>
        </w:tc>
        <w:tc>
          <w:tcPr>
            <w:tcW w:w="1171" w:type="dxa"/>
            <w:vAlign w:val="center"/>
          </w:tcPr>
          <w:p w:rsidR="007A5AB2" w:rsidRPr="008F783F" w:rsidRDefault="007A5AB2" w:rsidP="007A5AB2">
            <w:pPr>
              <w:spacing w:after="0" w:line="240" w:lineRule="auto"/>
              <w:jc w:val="center"/>
              <w:rPr>
                <w:rFonts w:ascii="Times New Roman" w:hAnsi="Times New Roman"/>
                <w:sz w:val="24"/>
                <w:szCs w:val="24"/>
              </w:rPr>
            </w:pPr>
          </w:p>
        </w:tc>
        <w:tc>
          <w:tcPr>
            <w:tcW w:w="1376" w:type="dxa"/>
            <w:vAlign w:val="center"/>
          </w:tcPr>
          <w:p w:rsidR="007A5AB2" w:rsidRPr="008F783F" w:rsidRDefault="007A5AB2" w:rsidP="007A5AB2">
            <w:pPr>
              <w:tabs>
                <w:tab w:val="left" w:pos="1340"/>
              </w:tabs>
              <w:spacing w:after="0" w:line="240" w:lineRule="auto"/>
              <w:jc w:val="center"/>
              <w:rPr>
                <w:rFonts w:ascii="Times New Roman" w:hAnsi="Times New Roman"/>
                <w:sz w:val="24"/>
                <w:szCs w:val="24"/>
              </w:rPr>
            </w:pPr>
          </w:p>
        </w:tc>
      </w:tr>
      <w:tr w:rsidR="007A5AB2" w:rsidRPr="008F783F" w:rsidTr="002B5D82">
        <w:trPr>
          <w:trHeight w:val="1035"/>
        </w:trPr>
        <w:tc>
          <w:tcPr>
            <w:tcW w:w="550" w:type="dxa"/>
            <w:shd w:val="clear" w:color="auto" w:fill="auto"/>
            <w:vAlign w:val="center"/>
          </w:tcPr>
          <w:p w:rsidR="007A5AB2" w:rsidRPr="008F783F" w:rsidRDefault="007A5AB2" w:rsidP="007A5AB2">
            <w:pPr>
              <w:spacing w:after="0"/>
              <w:jc w:val="center"/>
              <w:rPr>
                <w:rFonts w:ascii="Times New Roman" w:hAnsi="Times New Roman"/>
                <w:sz w:val="24"/>
                <w:szCs w:val="24"/>
              </w:rPr>
            </w:pPr>
            <w:r w:rsidRPr="008F783F">
              <w:rPr>
                <w:rFonts w:ascii="Times New Roman" w:hAnsi="Times New Roman"/>
                <w:sz w:val="24"/>
                <w:szCs w:val="24"/>
              </w:rPr>
              <w:t>2</w:t>
            </w:r>
          </w:p>
        </w:tc>
        <w:tc>
          <w:tcPr>
            <w:tcW w:w="3136" w:type="dxa"/>
            <w:vAlign w:val="center"/>
          </w:tcPr>
          <w:p w:rsidR="007A5AB2" w:rsidRPr="0095695C" w:rsidRDefault="007A5AB2" w:rsidP="007A5AB2">
            <w:pPr>
              <w:spacing w:after="0" w:line="240" w:lineRule="auto"/>
              <w:rPr>
                <w:rFonts w:ascii="Times New Roman" w:hAnsi="Times New Roman"/>
                <w:b/>
                <w:color w:val="000000"/>
                <w:sz w:val="24"/>
                <w:szCs w:val="24"/>
              </w:rPr>
            </w:pPr>
            <w:r w:rsidRPr="0095695C">
              <w:rPr>
                <w:rFonts w:ascii="Times New Roman" w:hAnsi="Times New Roman"/>
                <w:b/>
                <w:color w:val="000000"/>
                <w:sz w:val="24"/>
                <w:szCs w:val="24"/>
              </w:rPr>
              <w:t>Кран шаровой цельносв. КШФ фланец 80 (PN16)</w:t>
            </w:r>
          </w:p>
          <w:p w:rsidR="007A5AB2" w:rsidRPr="008F783F" w:rsidRDefault="007A5AB2" w:rsidP="007A5AB2">
            <w:pPr>
              <w:spacing w:after="0" w:line="240" w:lineRule="auto"/>
              <w:rPr>
                <w:rFonts w:ascii="Times New Roman" w:hAnsi="Times New Roman"/>
                <w:b/>
                <w:color w:val="000000"/>
                <w:sz w:val="24"/>
                <w:szCs w:val="24"/>
              </w:rPr>
            </w:pPr>
            <w:r w:rsidRPr="0095695C">
              <w:rPr>
                <w:rFonts w:ascii="Times New Roman" w:hAnsi="Times New Roman"/>
                <w:b/>
                <w:color w:val="000000"/>
                <w:sz w:val="24"/>
                <w:szCs w:val="24"/>
              </w:rPr>
              <w:t>210мм</w:t>
            </w:r>
          </w:p>
        </w:tc>
        <w:tc>
          <w:tcPr>
            <w:tcW w:w="1538" w:type="dxa"/>
            <w:vAlign w:val="center"/>
          </w:tcPr>
          <w:p w:rsidR="00D00483" w:rsidRPr="00D00483" w:rsidRDefault="00D00483" w:rsidP="00D00483">
            <w:pPr>
              <w:pStyle w:val="1"/>
              <w:shd w:val="clear" w:color="auto" w:fill="FFFFFF"/>
              <w:spacing w:before="0"/>
              <w:textAlignment w:val="bottom"/>
              <w:rPr>
                <w:rFonts w:ascii="Times New Roman" w:hAnsi="Times New Roman" w:cs="Times New Roman"/>
                <w:color w:val="auto"/>
                <w:sz w:val="24"/>
                <w:szCs w:val="24"/>
              </w:rPr>
            </w:pPr>
            <w:r w:rsidRPr="00D00483">
              <w:rPr>
                <w:rFonts w:ascii="Times New Roman" w:hAnsi="Times New Roman" w:cs="Times New Roman"/>
                <w:bCs/>
                <w:color w:val="auto"/>
                <w:sz w:val="24"/>
                <w:szCs w:val="24"/>
              </w:rPr>
              <w:t>28.14.13.131</w:t>
            </w:r>
          </w:p>
          <w:p w:rsidR="007A5AB2" w:rsidRPr="008F783F" w:rsidRDefault="007A5AB2" w:rsidP="007A5AB2">
            <w:pPr>
              <w:spacing w:after="0" w:line="240" w:lineRule="auto"/>
              <w:jc w:val="both"/>
              <w:rPr>
                <w:rFonts w:ascii="Times New Roman" w:eastAsia="Calibri" w:hAnsi="Times New Roman"/>
                <w:sz w:val="24"/>
                <w:szCs w:val="24"/>
              </w:rPr>
            </w:pPr>
          </w:p>
        </w:tc>
        <w:tc>
          <w:tcPr>
            <w:tcW w:w="851" w:type="dxa"/>
            <w:tcBorders>
              <w:top w:val="single" w:sz="4" w:space="0" w:color="auto"/>
              <w:left w:val="nil"/>
              <w:bottom w:val="single" w:sz="4" w:space="0" w:color="auto"/>
              <w:right w:val="single" w:sz="4" w:space="0" w:color="auto"/>
            </w:tcBorders>
            <w:shd w:val="clear" w:color="auto" w:fill="auto"/>
          </w:tcPr>
          <w:p w:rsidR="007A5AB2" w:rsidRDefault="007A5AB2" w:rsidP="007A5AB2">
            <w:r w:rsidRPr="00660307">
              <w:t>шт</w:t>
            </w:r>
          </w:p>
        </w:tc>
        <w:tc>
          <w:tcPr>
            <w:tcW w:w="992" w:type="dxa"/>
            <w:tcBorders>
              <w:top w:val="single" w:sz="4" w:space="0" w:color="auto"/>
              <w:left w:val="nil"/>
              <w:bottom w:val="single" w:sz="4" w:space="0" w:color="auto"/>
              <w:right w:val="single" w:sz="4" w:space="0" w:color="auto"/>
            </w:tcBorders>
            <w:shd w:val="clear" w:color="auto" w:fill="auto"/>
          </w:tcPr>
          <w:p w:rsidR="007A5AB2" w:rsidRPr="008F783F" w:rsidRDefault="007A5AB2" w:rsidP="007A5AB2">
            <w:pPr>
              <w:jc w:val="center"/>
            </w:pPr>
            <w:r>
              <w:t>4</w:t>
            </w:r>
          </w:p>
        </w:tc>
        <w:tc>
          <w:tcPr>
            <w:tcW w:w="1171" w:type="dxa"/>
            <w:vAlign w:val="center"/>
          </w:tcPr>
          <w:p w:rsidR="007A5AB2" w:rsidRPr="008F783F" w:rsidRDefault="007A5AB2" w:rsidP="007A5AB2">
            <w:pPr>
              <w:spacing w:after="0" w:line="240" w:lineRule="auto"/>
              <w:jc w:val="center"/>
              <w:rPr>
                <w:rFonts w:ascii="Times New Roman" w:hAnsi="Times New Roman"/>
                <w:sz w:val="24"/>
                <w:szCs w:val="24"/>
              </w:rPr>
            </w:pPr>
          </w:p>
        </w:tc>
        <w:tc>
          <w:tcPr>
            <w:tcW w:w="1376" w:type="dxa"/>
            <w:vAlign w:val="center"/>
          </w:tcPr>
          <w:p w:rsidR="007A5AB2" w:rsidRPr="008F783F" w:rsidRDefault="007A5AB2" w:rsidP="007A5AB2">
            <w:pPr>
              <w:tabs>
                <w:tab w:val="left" w:pos="1340"/>
              </w:tabs>
              <w:spacing w:after="0" w:line="240" w:lineRule="auto"/>
              <w:jc w:val="center"/>
              <w:rPr>
                <w:rFonts w:ascii="Times New Roman" w:hAnsi="Times New Roman"/>
                <w:sz w:val="24"/>
                <w:szCs w:val="24"/>
              </w:rPr>
            </w:pPr>
          </w:p>
        </w:tc>
      </w:tr>
      <w:tr w:rsidR="007A5AB2" w:rsidRPr="008F783F" w:rsidTr="00B6587A">
        <w:trPr>
          <w:trHeight w:val="950"/>
        </w:trPr>
        <w:tc>
          <w:tcPr>
            <w:tcW w:w="550" w:type="dxa"/>
            <w:shd w:val="clear" w:color="auto" w:fill="auto"/>
            <w:vAlign w:val="center"/>
          </w:tcPr>
          <w:p w:rsidR="007A5AB2" w:rsidRPr="008F783F" w:rsidRDefault="007A5AB2" w:rsidP="007A5AB2">
            <w:pPr>
              <w:spacing w:after="0"/>
              <w:jc w:val="center"/>
              <w:rPr>
                <w:rFonts w:ascii="Times New Roman" w:hAnsi="Times New Roman"/>
                <w:sz w:val="24"/>
                <w:szCs w:val="24"/>
              </w:rPr>
            </w:pPr>
            <w:r w:rsidRPr="008F783F">
              <w:rPr>
                <w:rFonts w:ascii="Times New Roman" w:hAnsi="Times New Roman"/>
                <w:sz w:val="24"/>
                <w:szCs w:val="24"/>
              </w:rPr>
              <w:t>3</w:t>
            </w:r>
          </w:p>
        </w:tc>
        <w:tc>
          <w:tcPr>
            <w:tcW w:w="3136" w:type="dxa"/>
            <w:vAlign w:val="center"/>
          </w:tcPr>
          <w:p w:rsidR="007A5AB2" w:rsidRPr="0095695C" w:rsidRDefault="007A5AB2" w:rsidP="007A5AB2">
            <w:pPr>
              <w:spacing w:after="0" w:line="240" w:lineRule="auto"/>
              <w:rPr>
                <w:rFonts w:ascii="Times New Roman" w:hAnsi="Times New Roman"/>
                <w:b/>
                <w:color w:val="000000"/>
                <w:sz w:val="24"/>
                <w:szCs w:val="24"/>
              </w:rPr>
            </w:pPr>
            <w:r w:rsidRPr="0095695C">
              <w:rPr>
                <w:rFonts w:ascii="Times New Roman" w:hAnsi="Times New Roman"/>
                <w:b/>
                <w:color w:val="000000"/>
                <w:sz w:val="24"/>
                <w:szCs w:val="24"/>
              </w:rPr>
              <w:t>Кран шаровой цельносв. КШФ фланец 65 (PN16)</w:t>
            </w:r>
          </w:p>
          <w:p w:rsidR="007A5AB2" w:rsidRPr="008F783F" w:rsidRDefault="007A5AB2" w:rsidP="007A5AB2">
            <w:pPr>
              <w:spacing w:after="0" w:line="240" w:lineRule="auto"/>
              <w:rPr>
                <w:rFonts w:ascii="Times New Roman" w:hAnsi="Times New Roman"/>
                <w:b/>
                <w:color w:val="000000"/>
                <w:sz w:val="24"/>
                <w:szCs w:val="24"/>
              </w:rPr>
            </w:pPr>
            <w:r w:rsidRPr="0095695C">
              <w:rPr>
                <w:rFonts w:ascii="Times New Roman" w:hAnsi="Times New Roman"/>
                <w:b/>
                <w:color w:val="000000"/>
                <w:sz w:val="24"/>
                <w:szCs w:val="24"/>
              </w:rPr>
              <w:t>200мм</w:t>
            </w:r>
          </w:p>
        </w:tc>
        <w:tc>
          <w:tcPr>
            <w:tcW w:w="1538" w:type="dxa"/>
            <w:vAlign w:val="center"/>
          </w:tcPr>
          <w:p w:rsidR="00D00483" w:rsidRPr="00D00483" w:rsidRDefault="00D00483" w:rsidP="00D00483">
            <w:pPr>
              <w:pStyle w:val="1"/>
              <w:shd w:val="clear" w:color="auto" w:fill="FFFFFF"/>
              <w:spacing w:before="0"/>
              <w:textAlignment w:val="bottom"/>
              <w:rPr>
                <w:rFonts w:ascii="Times New Roman" w:hAnsi="Times New Roman" w:cs="Times New Roman"/>
                <w:color w:val="auto"/>
                <w:sz w:val="24"/>
                <w:szCs w:val="24"/>
              </w:rPr>
            </w:pPr>
            <w:r w:rsidRPr="00D00483">
              <w:rPr>
                <w:rFonts w:ascii="Times New Roman" w:hAnsi="Times New Roman" w:cs="Times New Roman"/>
                <w:bCs/>
                <w:color w:val="auto"/>
                <w:sz w:val="24"/>
                <w:szCs w:val="24"/>
              </w:rPr>
              <w:t>28.14.13.131</w:t>
            </w:r>
          </w:p>
          <w:p w:rsidR="007A5AB2" w:rsidRPr="008F783F" w:rsidRDefault="007A5AB2" w:rsidP="007A5AB2">
            <w:pPr>
              <w:spacing w:after="0" w:line="240" w:lineRule="auto"/>
              <w:jc w:val="both"/>
              <w:rPr>
                <w:rFonts w:ascii="Times New Roman" w:eastAsia="Calibri" w:hAnsi="Times New Roman"/>
                <w:sz w:val="24"/>
                <w:szCs w:val="24"/>
              </w:rPr>
            </w:pPr>
          </w:p>
        </w:tc>
        <w:tc>
          <w:tcPr>
            <w:tcW w:w="851" w:type="dxa"/>
            <w:tcBorders>
              <w:top w:val="single" w:sz="4" w:space="0" w:color="auto"/>
              <w:left w:val="nil"/>
              <w:bottom w:val="single" w:sz="4" w:space="0" w:color="auto"/>
              <w:right w:val="single" w:sz="4" w:space="0" w:color="auto"/>
            </w:tcBorders>
            <w:shd w:val="clear" w:color="auto" w:fill="auto"/>
          </w:tcPr>
          <w:p w:rsidR="007A5AB2" w:rsidRDefault="007A5AB2" w:rsidP="007A5AB2">
            <w:r w:rsidRPr="00660307">
              <w:t>шт</w:t>
            </w:r>
          </w:p>
        </w:tc>
        <w:tc>
          <w:tcPr>
            <w:tcW w:w="992" w:type="dxa"/>
            <w:tcBorders>
              <w:top w:val="single" w:sz="4" w:space="0" w:color="auto"/>
              <w:left w:val="nil"/>
              <w:bottom w:val="single" w:sz="4" w:space="0" w:color="auto"/>
              <w:right w:val="single" w:sz="4" w:space="0" w:color="auto"/>
            </w:tcBorders>
            <w:shd w:val="clear" w:color="auto" w:fill="auto"/>
          </w:tcPr>
          <w:p w:rsidR="007A5AB2" w:rsidRPr="008F783F" w:rsidRDefault="007A5AB2" w:rsidP="007A5AB2">
            <w:pPr>
              <w:jc w:val="center"/>
            </w:pPr>
            <w:r>
              <w:t>1</w:t>
            </w:r>
          </w:p>
        </w:tc>
        <w:tc>
          <w:tcPr>
            <w:tcW w:w="1171" w:type="dxa"/>
            <w:vAlign w:val="center"/>
          </w:tcPr>
          <w:p w:rsidR="007A5AB2" w:rsidRPr="008F783F" w:rsidRDefault="007A5AB2" w:rsidP="007A5AB2">
            <w:pPr>
              <w:spacing w:after="0" w:line="240" w:lineRule="auto"/>
              <w:jc w:val="center"/>
              <w:rPr>
                <w:rFonts w:ascii="Times New Roman" w:hAnsi="Times New Roman"/>
                <w:sz w:val="24"/>
                <w:szCs w:val="24"/>
              </w:rPr>
            </w:pPr>
          </w:p>
        </w:tc>
        <w:tc>
          <w:tcPr>
            <w:tcW w:w="1376" w:type="dxa"/>
            <w:vAlign w:val="center"/>
          </w:tcPr>
          <w:p w:rsidR="007A5AB2" w:rsidRPr="008F783F" w:rsidRDefault="007A5AB2" w:rsidP="007A5AB2">
            <w:pPr>
              <w:tabs>
                <w:tab w:val="left" w:pos="1340"/>
              </w:tabs>
              <w:spacing w:after="0" w:line="240" w:lineRule="auto"/>
              <w:jc w:val="center"/>
              <w:rPr>
                <w:rFonts w:ascii="Times New Roman" w:hAnsi="Times New Roman"/>
                <w:sz w:val="24"/>
                <w:szCs w:val="24"/>
              </w:rPr>
            </w:pPr>
          </w:p>
        </w:tc>
      </w:tr>
      <w:tr w:rsidR="007A5AB2" w:rsidRPr="008F783F" w:rsidTr="00B6587A">
        <w:trPr>
          <w:trHeight w:val="950"/>
        </w:trPr>
        <w:tc>
          <w:tcPr>
            <w:tcW w:w="550" w:type="dxa"/>
            <w:shd w:val="clear" w:color="auto" w:fill="auto"/>
            <w:vAlign w:val="center"/>
          </w:tcPr>
          <w:p w:rsidR="007A5AB2" w:rsidRPr="008F783F" w:rsidRDefault="007A5AB2" w:rsidP="007A5AB2">
            <w:pPr>
              <w:spacing w:after="0"/>
              <w:jc w:val="center"/>
              <w:rPr>
                <w:rFonts w:ascii="Times New Roman" w:hAnsi="Times New Roman"/>
                <w:sz w:val="24"/>
                <w:szCs w:val="24"/>
              </w:rPr>
            </w:pPr>
            <w:r>
              <w:rPr>
                <w:rFonts w:ascii="Times New Roman" w:hAnsi="Times New Roman"/>
                <w:sz w:val="24"/>
                <w:szCs w:val="24"/>
              </w:rPr>
              <w:t>4</w:t>
            </w:r>
          </w:p>
        </w:tc>
        <w:tc>
          <w:tcPr>
            <w:tcW w:w="3136" w:type="dxa"/>
            <w:vAlign w:val="center"/>
          </w:tcPr>
          <w:p w:rsidR="007A5AB2" w:rsidRPr="0095695C" w:rsidRDefault="007A5AB2" w:rsidP="007A5AB2">
            <w:pPr>
              <w:spacing w:after="0" w:line="240" w:lineRule="auto"/>
              <w:rPr>
                <w:rFonts w:ascii="Times New Roman" w:hAnsi="Times New Roman"/>
                <w:b/>
                <w:color w:val="000000"/>
                <w:sz w:val="24"/>
                <w:szCs w:val="24"/>
              </w:rPr>
            </w:pPr>
            <w:r w:rsidRPr="0095695C">
              <w:rPr>
                <w:rFonts w:ascii="Times New Roman" w:hAnsi="Times New Roman"/>
                <w:b/>
                <w:color w:val="000000"/>
                <w:sz w:val="24"/>
                <w:szCs w:val="24"/>
              </w:rPr>
              <w:t>Кран шаровой цельносв. КШФ фланец 50 (PN40)</w:t>
            </w:r>
          </w:p>
          <w:p w:rsidR="007A5AB2" w:rsidRPr="008F783F" w:rsidRDefault="007A5AB2" w:rsidP="007A5AB2">
            <w:pPr>
              <w:spacing w:after="0" w:line="240" w:lineRule="auto"/>
              <w:rPr>
                <w:rFonts w:ascii="Times New Roman" w:hAnsi="Times New Roman"/>
                <w:b/>
                <w:color w:val="000000"/>
                <w:sz w:val="24"/>
                <w:szCs w:val="24"/>
              </w:rPr>
            </w:pPr>
            <w:r w:rsidRPr="0095695C">
              <w:rPr>
                <w:rFonts w:ascii="Times New Roman" w:hAnsi="Times New Roman"/>
                <w:b/>
                <w:color w:val="000000"/>
                <w:sz w:val="24"/>
                <w:szCs w:val="24"/>
              </w:rPr>
              <w:t>180мм</w:t>
            </w:r>
          </w:p>
        </w:tc>
        <w:tc>
          <w:tcPr>
            <w:tcW w:w="1538" w:type="dxa"/>
            <w:vAlign w:val="center"/>
          </w:tcPr>
          <w:p w:rsidR="00D00483" w:rsidRPr="00D00483" w:rsidRDefault="00D00483" w:rsidP="00D00483">
            <w:pPr>
              <w:pStyle w:val="1"/>
              <w:shd w:val="clear" w:color="auto" w:fill="FFFFFF"/>
              <w:spacing w:before="0"/>
              <w:textAlignment w:val="bottom"/>
              <w:rPr>
                <w:rFonts w:ascii="Times New Roman" w:hAnsi="Times New Roman" w:cs="Times New Roman"/>
                <w:color w:val="auto"/>
                <w:sz w:val="24"/>
                <w:szCs w:val="24"/>
              </w:rPr>
            </w:pPr>
            <w:r w:rsidRPr="00D00483">
              <w:rPr>
                <w:rFonts w:ascii="Times New Roman" w:hAnsi="Times New Roman" w:cs="Times New Roman"/>
                <w:bCs/>
                <w:color w:val="auto"/>
                <w:sz w:val="24"/>
                <w:szCs w:val="24"/>
              </w:rPr>
              <w:t>28.14.13.131</w:t>
            </w:r>
          </w:p>
          <w:p w:rsidR="007A5AB2" w:rsidRPr="008F783F" w:rsidRDefault="007A5AB2" w:rsidP="007A5AB2">
            <w:pPr>
              <w:spacing w:after="0" w:line="240" w:lineRule="auto"/>
              <w:jc w:val="both"/>
              <w:rPr>
                <w:rFonts w:ascii="Times New Roman" w:eastAsia="Calibri" w:hAnsi="Times New Roman"/>
                <w:sz w:val="24"/>
                <w:szCs w:val="24"/>
              </w:rPr>
            </w:pPr>
          </w:p>
        </w:tc>
        <w:tc>
          <w:tcPr>
            <w:tcW w:w="851" w:type="dxa"/>
            <w:tcBorders>
              <w:top w:val="single" w:sz="4" w:space="0" w:color="auto"/>
              <w:left w:val="nil"/>
              <w:bottom w:val="single" w:sz="4" w:space="0" w:color="auto"/>
              <w:right w:val="single" w:sz="4" w:space="0" w:color="auto"/>
            </w:tcBorders>
            <w:shd w:val="clear" w:color="auto" w:fill="auto"/>
          </w:tcPr>
          <w:p w:rsidR="007A5AB2" w:rsidRDefault="007A5AB2" w:rsidP="007A5AB2">
            <w:r w:rsidRPr="00660307">
              <w:t>шт</w:t>
            </w:r>
          </w:p>
        </w:tc>
        <w:tc>
          <w:tcPr>
            <w:tcW w:w="992" w:type="dxa"/>
            <w:tcBorders>
              <w:top w:val="single" w:sz="4" w:space="0" w:color="auto"/>
              <w:left w:val="nil"/>
              <w:bottom w:val="single" w:sz="4" w:space="0" w:color="auto"/>
              <w:right w:val="single" w:sz="4" w:space="0" w:color="auto"/>
            </w:tcBorders>
            <w:shd w:val="clear" w:color="auto" w:fill="auto"/>
          </w:tcPr>
          <w:p w:rsidR="007A5AB2" w:rsidRPr="008F783F" w:rsidRDefault="007A5AB2" w:rsidP="007A5AB2">
            <w:pPr>
              <w:jc w:val="center"/>
            </w:pPr>
            <w:r>
              <w:t>3</w:t>
            </w:r>
          </w:p>
        </w:tc>
        <w:tc>
          <w:tcPr>
            <w:tcW w:w="1171" w:type="dxa"/>
            <w:vAlign w:val="center"/>
          </w:tcPr>
          <w:p w:rsidR="007A5AB2" w:rsidRPr="008F783F" w:rsidRDefault="007A5AB2" w:rsidP="007A5AB2">
            <w:pPr>
              <w:spacing w:after="0" w:line="240" w:lineRule="auto"/>
              <w:jc w:val="center"/>
              <w:rPr>
                <w:rFonts w:ascii="Times New Roman" w:hAnsi="Times New Roman"/>
                <w:sz w:val="24"/>
                <w:szCs w:val="24"/>
              </w:rPr>
            </w:pPr>
          </w:p>
        </w:tc>
        <w:tc>
          <w:tcPr>
            <w:tcW w:w="1376" w:type="dxa"/>
            <w:vAlign w:val="center"/>
          </w:tcPr>
          <w:p w:rsidR="007A5AB2" w:rsidRPr="008F783F" w:rsidRDefault="007A5AB2" w:rsidP="007A5AB2">
            <w:pPr>
              <w:tabs>
                <w:tab w:val="left" w:pos="1340"/>
              </w:tabs>
              <w:spacing w:after="0" w:line="240" w:lineRule="auto"/>
              <w:jc w:val="center"/>
              <w:rPr>
                <w:rFonts w:ascii="Times New Roman" w:hAnsi="Times New Roman"/>
                <w:sz w:val="24"/>
                <w:szCs w:val="24"/>
              </w:rPr>
            </w:pPr>
          </w:p>
        </w:tc>
      </w:tr>
      <w:tr w:rsidR="007A5AB2" w:rsidRPr="0095695C" w:rsidTr="002B5D82">
        <w:trPr>
          <w:trHeight w:val="686"/>
        </w:trPr>
        <w:tc>
          <w:tcPr>
            <w:tcW w:w="550" w:type="dxa"/>
            <w:shd w:val="clear" w:color="auto" w:fill="auto"/>
            <w:vAlign w:val="center"/>
          </w:tcPr>
          <w:p w:rsidR="007A5AB2" w:rsidRPr="008F783F" w:rsidRDefault="007A5AB2" w:rsidP="007A5AB2">
            <w:pPr>
              <w:spacing w:after="0"/>
              <w:jc w:val="center"/>
              <w:rPr>
                <w:rFonts w:ascii="Times New Roman" w:hAnsi="Times New Roman"/>
                <w:sz w:val="24"/>
                <w:szCs w:val="24"/>
              </w:rPr>
            </w:pPr>
            <w:r>
              <w:rPr>
                <w:rFonts w:ascii="Times New Roman" w:hAnsi="Times New Roman"/>
                <w:sz w:val="24"/>
                <w:szCs w:val="24"/>
              </w:rPr>
              <w:t>5</w:t>
            </w:r>
          </w:p>
        </w:tc>
        <w:tc>
          <w:tcPr>
            <w:tcW w:w="3136" w:type="dxa"/>
            <w:vAlign w:val="center"/>
          </w:tcPr>
          <w:p w:rsidR="007A5AB2" w:rsidRPr="0095695C" w:rsidRDefault="007A5AB2" w:rsidP="008F20CA">
            <w:pPr>
              <w:spacing w:after="0" w:line="240" w:lineRule="auto"/>
              <w:rPr>
                <w:rFonts w:ascii="Times New Roman" w:hAnsi="Times New Roman"/>
                <w:b/>
                <w:color w:val="000000"/>
                <w:sz w:val="24"/>
                <w:szCs w:val="24"/>
                <w:lang w:val="en-US"/>
              </w:rPr>
            </w:pPr>
            <w:r w:rsidRPr="0095695C">
              <w:rPr>
                <w:rFonts w:ascii="Times New Roman" w:hAnsi="Times New Roman"/>
                <w:b/>
                <w:color w:val="000000"/>
                <w:sz w:val="24"/>
                <w:szCs w:val="24"/>
              </w:rPr>
              <w:t>Кран</w:t>
            </w:r>
            <w:r w:rsidRPr="0095695C">
              <w:rPr>
                <w:rFonts w:ascii="Times New Roman" w:hAnsi="Times New Roman"/>
                <w:b/>
                <w:color w:val="000000"/>
                <w:sz w:val="24"/>
                <w:szCs w:val="24"/>
                <w:lang w:val="en-US"/>
              </w:rPr>
              <w:t xml:space="preserve"> (</w:t>
            </w:r>
            <w:r w:rsidRPr="0095695C">
              <w:rPr>
                <w:rFonts w:ascii="Times New Roman" w:hAnsi="Times New Roman"/>
                <w:b/>
                <w:color w:val="000000"/>
                <w:sz w:val="24"/>
                <w:szCs w:val="24"/>
              </w:rPr>
              <w:t>вода</w:t>
            </w:r>
            <w:r w:rsidRPr="0095695C">
              <w:rPr>
                <w:rFonts w:ascii="Times New Roman" w:hAnsi="Times New Roman"/>
                <w:b/>
                <w:color w:val="000000"/>
                <w:sz w:val="24"/>
                <w:szCs w:val="24"/>
                <w:lang w:val="en-US"/>
              </w:rPr>
              <w:t>) 50 .B</w:t>
            </w:r>
            <w:r w:rsidRPr="0095695C">
              <w:rPr>
                <w:rFonts w:ascii="Times New Roman" w:hAnsi="Times New Roman"/>
                <w:b/>
                <w:color w:val="000000"/>
                <w:sz w:val="24"/>
                <w:szCs w:val="24"/>
              </w:rPr>
              <w:t>В</w:t>
            </w:r>
            <w:r w:rsidRPr="0095695C">
              <w:rPr>
                <w:rFonts w:ascii="Times New Roman" w:hAnsi="Times New Roman"/>
                <w:b/>
                <w:color w:val="000000"/>
                <w:sz w:val="24"/>
                <w:szCs w:val="24"/>
                <w:lang w:val="en-US"/>
              </w:rPr>
              <w:t>.</w:t>
            </w:r>
            <w:r w:rsidRPr="0095695C">
              <w:rPr>
                <w:rFonts w:ascii="Times New Roman" w:hAnsi="Times New Roman"/>
                <w:b/>
                <w:color w:val="000000"/>
                <w:sz w:val="24"/>
                <w:szCs w:val="24"/>
              </w:rPr>
              <w:t>Р</w:t>
            </w:r>
            <w:r w:rsidRPr="0095695C">
              <w:rPr>
                <w:rFonts w:ascii="Times New Roman" w:hAnsi="Times New Roman"/>
                <w:b/>
                <w:color w:val="000000"/>
                <w:sz w:val="24"/>
                <w:szCs w:val="24"/>
                <w:lang w:val="en-US"/>
              </w:rPr>
              <w:t>, (47.50.)</w:t>
            </w:r>
          </w:p>
        </w:tc>
        <w:tc>
          <w:tcPr>
            <w:tcW w:w="1538" w:type="dxa"/>
            <w:vAlign w:val="center"/>
          </w:tcPr>
          <w:p w:rsidR="00D00483" w:rsidRPr="00D00483" w:rsidRDefault="00D00483" w:rsidP="00D00483">
            <w:pPr>
              <w:pStyle w:val="1"/>
              <w:shd w:val="clear" w:color="auto" w:fill="FFFFFF"/>
              <w:spacing w:before="0"/>
              <w:textAlignment w:val="bottom"/>
              <w:rPr>
                <w:rFonts w:ascii="Times New Roman" w:hAnsi="Times New Roman" w:cs="Times New Roman"/>
                <w:color w:val="auto"/>
                <w:sz w:val="24"/>
                <w:szCs w:val="24"/>
              </w:rPr>
            </w:pPr>
            <w:r w:rsidRPr="00D00483">
              <w:rPr>
                <w:rFonts w:ascii="Times New Roman" w:hAnsi="Times New Roman" w:cs="Times New Roman"/>
                <w:bCs/>
                <w:color w:val="auto"/>
                <w:sz w:val="24"/>
                <w:szCs w:val="24"/>
              </w:rPr>
              <w:t>28.14.13.131</w:t>
            </w:r>
          </w:p>
          <w:p w:rsidR="007A5AB2" w:rsidRPr="0095695C" w:rsidRDefault="007A5AB2" w:rsidP="007A5AB2">
            <w:pPr>
              <w:spacing w:after="0" w:line="240" w:lineRule="auto"/>
              <w:jc w:val="both"/>
              <w:rPr>
                <w:rFonts w:ascii="Times New Roman" w:eastAsia="Calibri" w:hAnsi="Times New Roman"/>
                <w:sz w:val="24"/>
                <w:szCs w:val="24"/>
                <w:lang w:val="en-US"/>
              </w:rPr>
            </w:pPr>
          </w:p>
        </w:tc>
        <w:tc>
          <w:tcPr>
            <w:tcW w:w="851" w:type="dxa"/>
            <w:tcBorders>
              <w:top w:val="single" w:sz="4" w:space="0" w:color="auto"/>
              <w:left w:val="nil"/>
              <w:bottom w:val="single" w:sz="4" w:space="0" w:color="auto"/>
              <w:right w:val="single" w:sz="4" w:space="0" w:color="auto"/>
            </w:tcBorders>
            <w:shd w:val="clear" w:color="auto" w:fill="auto"/>
          </w:tcPr>
          <w:p w:rsidR="007A5AB2" w:rsidRDefault="007A5AB2" w:rsidP="007A5AB2">
            <w:r w:rsidRPr="00660307">
              <w:t>шт</w:t>
            </w:r>
          </w:p>
        </w:tc>
        <w:tc>
          <w:tcPr>
            <w:tcW w:w="992" w:type="dxa"/>
            <w:tcBorders>
              <w:top w:val="single" w:sz="4" w:space="0" w:color="auto"/>
              <w:left w:val="nil"/>
              <w:bottom w:val="single" w:sz="4" w:space="0" w:color="auto"/>
              <w:right w:val="single" w:sz="4" w:space="0" w:color="auto"/>
            </w:tcBorders>
            <w:shd w:val="clear" w:color="auto" w:fill="auto"/>
          </w:tcPr>
          <w:p w:rsidR="007A5AB2" w:rsidRPr="007A5AB2" w:rsidRDefault="007A5AB2" w:rsidP="007A5AB2">
            <w:pPr>
              <w:jc w:val="center"/>
            </w:pPr>
            <w:r>
              <w:t>3</w:t>
            </w:r>
          </w:p>
        </w:tc>
        <w:tc>
          <w:tcPr>
            <w:tcW w:w="1171" w:type="dxa"/>
            <w:vAlign w:val="center"/>
          </w:tcPr>
          <w:p w:rsidR="007A5AB2" w:rsidRPr="0095695C" w:rsidRDefault="007A5AB2" w:rsidP="007A5AB2">
            <w:pPr>
              <w:spacing w:after="0" w:line="240" w:lineRule="auto"/>
              <w:jc w:val="center"/>
              <w:rPr>
                <w:rFonts w:ascii="Times New Roman" w:hAnsi="Times New Roman"/>
                <w:sz w:val="24"/>
                <w:szCs w:val="24"/>
                <w:lang w:val="en-US"/>
              </w:rPr>
            </w:pPr>
          </w:p>
        </w:tc>
        <w:tc>
          <w:tcPr>
            <w:tcW w:w="1376" w:type="dxa"/>
            <w:vAlign w:val="center"/>
          </w:tcPr>
          <w:p w:rsidR="007A5AB2" w:rsidRPr="0095695C" w:rsidRDefault="007A5AB2" w:rsidP="007A5AB2">
            <w:pPr>
              <w:tabs>
                <w:tab w:val="left" w:pos="1340"/>
              </w:tabs>
              <w:spacing w:after="0" w:line="240" w:lineRule="auto"/>
              <w:jc w:val="center"/>
              <w:rPr>
                <w:rFonts w:ascii="Times New Roman" w:hAnsi="Times New Roman"/>
                <w:sz w:val="24"/>
                <w:szCs w:val="24"/>
                <w:lang w:val="en-US"/>
              </w:rPr>
            </w:pPr>
          </w:p>
        </w:tc>
      </w:tr>
      <w:tr w:rsidR="007A5AB2" w:rsidRPr="0095695C" w:rsidTr="002B5D82">
        <w:trPr>
          <w:trHeight w:val="541"/>
        </w:trPr>
        <w:tc>
          <w:tcPr>
            <w:tcW w:w="550" w:type="dxa"/>
            <w:shd w:val="clear" w:color="auto" w:fill="auto"/>
            <w:vAlign w:val="center"/>
          </w:tcPr>
          <w:p w:rsidR="007A5AB2" w:rsidRPr="008F783F" w:rsidRDefault="007A5AB2" w:rsidP="007A5AB2">
            <w:pPr>
              <w:spacing w:after="0"/>
              <w:jc w:val="center"/>
              <w:rPr>
                <w:rFonts w:ascii="Times New Roman" w:hAnsi="Times New Roman"/>
                <w:sz w:val="24"/>
                <w:szCs w:val="24"/>
              </w:rPr>
            </w:pPr>
            <w:r>
              <w:rPr>
                <w:rFonts w:ascii="Times New Roman" w:hAnsi="Times New Roman"/>
                <w:sz w:val="24"/>
                <w:szCs w:val="24"/>
              </w:rPr>
              <w:t>6</w:t>
            </w:r>
          </w:p>
        </w:tc>
        <w:tc>
          <w:tcPr>
            <w:tcW w:w="3136" w:type="dxa"/>
            <w:vAlign w:val="center"/>
          </w:tcPr>
          <w:p w:rsidR="007A5AB2" w:rsidRPr="0095695C" w:rsidRDefault="007A5AB2" w:rsidP="008F20CA">
            <w:pPr>
              <w:spacing w:after="0" w:line="240" w:lineRule="auto"/>
              <w:rPr>
                <w:rFonts w:ascii="Times New Roman" w:hAnsi="Times New Roman"/>
                <w:b/>
                <w:color w:val="000000"/>
                <w:sz w:val="24"/>
                <w:szCs w:val="24"/>
                <w:lang w:val="en-US"/>
              </w:rPr>
            </w:pPr>
            <w:r w:rsidRPr="0095695C">
              <w:rPr>
                <w:rFonts w:ascii="Times New Roman" w:hAnsi="Times New Roman"/>
                <w:b/>
                <w:color w:val="000000"/>
                <w:sz w:val="24"/>
                <w:szCs w:val="24"/>
              </w:rPr>
              <w:t>Кран</w:t>
            </w:r>
            <w:r w:rsidRPr="0095695C">
              <w:rPr>
                <w:rFonts w:ascii="Times New Roman" w:hAnsi="Times New Roman"/>
                <w:b/>
                <w:color w:val="000000"/>
                <w:sz w:val="24"/>
                <w:szCs w:val="24"/>
                <w:lang w:val="en-US"/>
              </w:rPr>
              <w:t xml:space="preserve"> </w:t>
            </w:r>
            <w:bookmarkStart w:id="3" w:name="_GoBack"/>
            <w:bookmarkEnd w:id="3"/>
            <w:r w:rsidRPr="0095695C">
              <w:rPr>
                <w:rFonts w:ascii="Times New Roman" w:hAnsi="Times New Roman"/>
                <w:b/>
                <w:color w:val="000000"/>
                <w:sz w:val="24"/>
                <w:szCs w:val="24"/>
                <w:lang w:val="en-US"/>
              </w:rPr>
              <w:t>(</w:t>
            </w:r>
            <w:r w:rsidRPr="0095695C">
              <w:rPr>
                <w:rFonts w:ascii="Times New Roman" w:hAnsi="Times New Roman"/>
                <w:b/>
                <w:color w:val="000000"/>
                <w:sz w:val="24"/>
                <w:szCs w:val="24"/>
              </w:rPr>
              <w:t>вода</w:t>
            </w:r>
            <w:r w:rsidRPr="0095695C">
              <w:rPr>
                <w:rFonts w:ascii="Times New Roman" w:hAnsi="Times New Roman"/>
                <w:b/>
                <w:color w:val="000000"/>
                <w:sz w:val="24"/>
                <w:szCs w:val="24"/>
                <w:lang w:val="en-US"/>
              </w:rPr>
              <w:t>) 20 .B</w:t>
            </w:r>
            <w:r w:rsidRPr="0095695C">
              <w:rPr>
                <w:rFonts w:ascii="Times New Roman" w:hAnsi="Times New Roman"/>
                <w:b/>
                <w:color w:val="000000"/>
                <w:sz w:val="24"/>
                <w:szCs w:val="24"/>
              </w:rPr>
              <w:t>В</w:t>
            </w:r>
            <w:r w:rsidRPr="0095695C">
              <w:rPr>
                <w:rFonts w:ascii="Times New Roman" w:hAnsi="Times New Roman"/>
                <w:b/>
                <w:color w:val="000000"/>
                <w:sz w:val="24"/>
                <w:szCs w:val="24"/>
                <w:lang w:val="en-US"/>
              </w:rPr>
              <w:t>.</w:t>
            </w:r>
            <w:r w:rsidRPr="0095695C">
              <w:rPr>
                <w:rFonts w:ascii="Times New Roman" w:hAnsi="Times New Roman"/>
                <w:b/>
                <w:color w:val="000000"/>
                <w:sz w:val="24"/>
                <w:szCs w:val="24"/>
              </w:rPr>
              <w:t>Р</w:t>
            </w:r>
            <w:r w:rsidRPr="0095695C">
              <w:rPr>
                <w:rFonts w:ascii="Times New Roman" w:hAnsi="Times New Roman"/>
                <w:b/>
                <w:color w:val="000000"/>
                <w:sz w:val="24"/>
                <w:szCs w:val="24"/>
                <w:lang w:val="en-US"/>
              </w:rPr>
              <w:t>, (47.20.)</w:t>
            </w:r>
          </w:p>
        </w:tc>
        <w:tc>
          <w:tcPr>
            <w:tcW w:w="1538" w:type="dxa"/>
            <w:vAlign w:val="center"/>
          </w:tcPr>
          <w:p w:rsidR="00D00483" w:rsidRPr="00D00483" w:rsidRDefault="00D00483" w:rsidP="00D00483">
            <w:pPr>
              <w:pStyle w:val="1"/>
              <w:shd w:val="clear" w:color="auto" w:fill="FFFFFF"/>
              <w:spacing w:before="0"/>
              <w:textAlignment w:val="bottom"/>
              <w:rPr>
                <w:rFonts w:ascii="Times New Roman" w:hAnsi="Times New Roman" w:cs="Times New Roman"/>
                <w:color w:val="auto"/>
                <w:sz w:val="24"/>
                <w:szCs w:val="24"/>
              </w:rPr>
            </w:pPr>
            <w:r w:rsidRPr="00D00483">
              <w:rPr>
                <w:rFonts w:ascii="Times New Roman" w:hAnsi="Times New Roman" w:cs="Times New Roman"/>
                <w:bCs/>
                <w:color w:val="auto"/>
                <w:sz w:val="24"/>
                <w:szCs w:val="24"/>
              </w:rPr>
              <w:t>28.14.13.131</w:t>
            </w:r>
          </w:p>
          <w:p w:rsidR="007A5AB2" w:rsidRPr="0095695C" w:rsidRDefault="007A5AB2" w:rsidP="007A5AB2">
            <w:pPr>
              <w:spacing w:after="0" w:line="240" w:lineRule="auto"/>
              <w:jc w:val="both"/>
              <w:rPr>
                <w:rFonts w:ascii="Times New Roman" w:eastAsia="Calibri" w:hAnsi="Times New Roman"/>
                <w:sz w:val="24"/>
                <w:szCs w:val="24"/>
                <w:lang w:val="en-US"/>
              </w:rPr>
            </w:pPr>
          </w:p>
        </w:tc>
        <w:tc>
          <w:tcPr>
            <w:tcW w:w="851" w:type="dxa"/>
            <w:tcBorders>
              <w:top w:val="single" w:sz="4" w:space="0" w:color="auto"/>
              <w:left w:val="nil"/>
              <w:bottom w:val="single" w:sz="4" w:space="0" w:color="auto"/>
              <w:right w:val="single" w:sz="4" w:space="0" w:color="auto"/>
            </w:tcBorders>
            <w:shd w:val="clear" w:color="auto" w:fill="auto"/>
          </w:tcPr>
          <w:p w:rsidR="007A5AB2" w:rsidRDefault="007A5AB2" w:rsidP="007A5AB2">
            <w:r w:rsidRPr="00660307">
              <w:t>шт</w:t>
            </w:r>
          </w:p>
        </w:tc>
        <w:tc>
          <w:tcPr>
            <w:tcW w:w="992" w:type="dxa"/>
            <w:tcBorders>
              <w:top w:val="single" w:sz="4" w:space="0" w:color="auto"/>
              <w:left w:val="nil"/>
              <w:bottom w:val="single" w:sz="4" w:space="0" w:color="auto"/>
              <w:right w:val="single" w:sz="4" w:space="0" w:color="auto"/>
            </w:tcBorders>
            <w:shd w:val="clear" w:color="auto" w:fill="auto"/>
          </w:tcPr>
          <w:p w:rsidR="007A5AB2" w:rsidRPr="007A5AB2" w:rsidRDefault="007A5AB2" w:rsidP="007A5AB2">
            <w:pPr>
              <w:jc w:val="center"/>
            </w:pPr>
            <w:r>
              <w:t>9</w:t>
            </w:r>
          </w:p>
        </w:tc>
        <w:tc>
          <w:tcPr>
            <w:tcW w:w="1171" w:type="dxa"/>
            <w:vAlign w:val="center"/>
          </w:tcPr>
          <w:p w:rsidR="007A5AB2" w:rsidRPr="0095695C" w:rsidRDefault="007A5AB2" w:rsidP="007A5AB2">
            <w:pPr>
              <w:spacing w:after="0" w:line="240" w:lineRule="auto"/>
              <w:jc w:val="center"/>
              <w:rPr>
                <w:rFonts w:ascii="Times New Roman" w:hAnsi="Times New Roman"/>
                <w:sz w:val="24"/>
                <w:szCs w:val="24"/>
                <w:lang w:val="en-US"/>
              </w:rPr>
            </w:pPr>
          </w:p>
        </w:tc>
        <w:tc>
          <w:tcPr>
            <w:tcW w:w="1376" w:type="dxa"/>
            <w:vAlign w:val="center"/>
          </w:tcPr>
          <w:p w:rsidR="007A5AB2" w:rsidRPr="0095695C" w:rsidRDefault="007A5AB2" w:rsidP="007A5AB2">
            <w:pPr>
              <w:tabs>
                <w:tab w:val="left" w:pos="1340"/>
              </w:tabs>
              <w:spacing w:after="0" w:line="240" w:lineRule="auto"/>
              <w:jc w:val="center"/>
              <w:rPr>
                <w:rFonts w:ascii="Times New Roman" w:hAnsi="Times New Roman"/>
                <w:sz w:val="24"/>
                <w:szCs w:val="24"/>
                <w:lang w:val="en-US"/>
              </w:rPr>
            </w:pPr>
          </w:p>
        </w:tc>
      </w:tr>
      <w:tr w:rsidR="007A5AB2" w:rsidRPr="008F783F" w:rsidTr="00BB429E">
        <w:trPr>
          <w:trHeight w:val="380"/>
        </w:trPr>
        <w:tc>
          <w:tcPr>
            <w:tcW w:w="550" w:type="dxa"/>
            <w:shd w:val="clear" w:color="auto" w:fill="auto"/>
            <w:vAlign w:val="center"/>
          </w:tcPr>
          <w:p w:rsidR="007A5AB2" w:rsidRPr="008F783F" w:rsidRDefault="007A5AB2" w:rsidP="007A5AB2">
            <w:pPr>
              <w:spacing w:after="0"/>
              <w:jc w:val="center"/>
              <w:rPr>
                <w:rFonts w:ascii="Times New Roman" w:hAnsi="Times New Roman"/>
                <w:sz w:val="24"/>
                <w:szCs w:val="24"/>
              </w:rPr>
            </w:pPr>
            <w:r>
              <w:rPr>
                <w:rFonts w:ascii="Times New Roman" w:hAnsi="Times New Roman"/>
                <w:sz w:val="24"/>
                <w:szCs w:val="24"/>
              </w:rPr>
              <w:t>7</w:t>
            </w:r>
          </w:p>
        </w:tc>
        <w:tc>
          <w:tcPr>
            <w:tcW w:w="3136" w:type="dxa"/>
            <w:vAlign w:val="center"/>
          </w:tcPr>
          <w:p w:rsidR="007A5AB2" w:rsidRPr="008F783F" w:rsidRDefault="007A5AB2" w:rsidP="007A5AB2">
            <w:pPr>
              <w:spacing w:after="0" w:line="240" w:lineRule="auto"/>
              <w:rPr>
                <w:rFonts w:ascii="Times New Roman" w:hAnsi="Times New Roman"/>
                <w:b/>
                <w:color w:val="000000"/>
                <w:sz w:val="24"/>
                <w:szCs w:val="24"/>
              </w:rPr>
            </w:pPr>
            <w:r w:rsidRPr="0095695C">
              <w:rPr>
                <w:rFonts w:ascii="Times New Roman" w:hAnsi="Times New Roman"/>
                <w:b/>
                <w:color w:val="000000"/>
                <w:sz w:val="24"/>
                <w:szCs w:val="24"/>
              </w:rPr>
              <w:t>Фланец 80х10</w:t>
            </w:r>
          </w:p>
        </w:tc>
        <w:tc>
          <w:tcPr>
            <w:tcW w:w="1538" w:type="dxa"/>
            <w:vAlign w:val="center"/>
          </w:tcPr>
          <w:p w:rsidR="00D00483" w:rsidRPr="00D00483" w:rsidRDefault="00D00483" w:rsidP="00D00483">
            <w:pPr>
              <w:pStyle w:val="1"/>
              <w:shd w:val="clear" w:color="auto" w:fill="FFFFFF"/>
              <w:spacing w:before="0"/>
              <w:textAlignment w:val="bottom"/>
              <w:rPr>
                <w:rFonts w:ascii="Times New Roman" w:hAnsi="Times New Roman" w:cs="Times New Roman"/>
                <w:color w:val="auto"/>
                <w:sz w:val="24"/>
                <w:szCs w:val="24"/>
              </w:rPr>
            </w:pPr>
            <w:r w:rsidRPr="00D00483">
              <w:rPr>
                <w:rFonts w:ascii="Times New Roman" w:hAnsi="Times New Roman" w:cs="Times New Roman"/>
                <w:bCs/>
                <w:color w:val="auto"/>
                <w:sz w:val="24"/>
                <w:szCs w:val="24"/>
              </w:rPr>
              <w:t>28.14.20.220</w:t>
            </w:r>
          </w:p>
          <w:p w:rsidR="007A5AB2" w:rsidRPr="008F783F" w:rsidRDefault="007A5AB2" w:rsidP="007A5AB2">
            <w:pPr>
              <w:spacing w:after="0" w:line="240" w:lineRule="auto"/>
              <w:jc w:val="both"/>
              <w:rPr>
                <w:rFonts w:ascii="Times New Roman" w:eastAsia="Calibri" w:hAnsi="Times New Roman"/>
                <w:sz w:val="24"/>
                <w:szCs w:val="24"/>
              </w:rPr>
            </w:pPr>
          </w:p>
        </w:tc>
        <w:tc>
          <w:tcPr>
            <w:tcW w:w="851" w:type="dxa"/>
            <w:tcBorders>
              <w:top w:val="single" w:sz="4" w:space="0" w:color="auto"/>
              <w:left w:val="nil"/>
              <w:bottom w:val="single" w:sz="4" w:space="0" w:color="auto"/>
              <w:right w:val="single" w:sz="4" w:space="0" w:color="auto"/>
            </w:tcBorders>
            <w:shd w:val="clear" w:color="auto" w:fill="auto"/>
          </w:tcPr>
          <w:p w:rsidR="007A5AB2" w:rsidRDefault="007A5AB2" w:rsidP="007A5AB2">
            <w:r w:rsidRPr="00660307">
              <w:t>шт</w:t>
            </w:r>
          </w:p>
        </w:tc>
        <w:tc>
          <w:tcPr>
            <w:tcW w:w="992" w:type="dxa"/>
            <w:tcBorders>
              <w:top w:val="single" w:sz="4" w:space="0" w:color="auto"/>
              <w:left w:val="nil"/>
              <w:bottom w:val="single" w:sz="4" w:space="0" w:color="auto"/>
              <w:right w:val="single" w:sz="4" w:space="0" w:color="auto"/>
            </w:tcBorders>
            <w:shd w:val="clear" w:color="auto" w:fill="auto"/>
          </w:tcPr>
          <w:p w:rsidR="007A5AB2" w:rsidRPr="008F783F" w:rsidRDefault="007A5AB2" w:rsidP="007A5AB2">
            <w:pPr>
              <w:jc w:val="center"/>
            </w:pPr>
            <w:r>
              <w:t>8</w:t>
            </w:r>
          </w:p>
        </w:tc>
        <w:tc>
          <w:tcPr>
            <w:tcW w:w="1171" w:type="dxa"/>
            <w:vAlign w:val="center"/>
          </w:tcPr>
          <w:p w:rsidR="007A5AB2" w:rsidRPr="008F783F" w:rsidRDefault="007A5AB2" w:rsidP="007A5AB2">
            <w:pPr>
              <w:spacing w:after="0" w:line="240" w:lineRule="auto"/>
              <w:jc w:val="center"/>
              <w:rPr>
                <w:rFonts w:ascii="Times New Roman" w:hAnsi="Times New Roman"/>
                <w:sz w:val="24"/>
                <w:szCs w:val="24"/>
              </w:rPr>
            </w:pPr>
          </w:p>
        </w:tc>
        <w:tc>
          <w:tcPr>
            <w:tcW w:w="1376" w:type="dxa"/>
            <w:vAlign w:val="center"/>
          </w:tcPr>
          <w:p w:rsidR="007A5AB2" w:rsidRPr="008F783F" w:rsidRDefault="007A5AB2" w:rsidP="007A5AB2">
            <w:pPr>
              <w:tabs>
                <w:tab w:val="left" w:pos="1340"/>
              </w:tabs>
              <w:spacing w:after="0" w:line="240" w:lineRule="auto"/>
              <w:jc w:val="center"/>
              <w:rPr>
                <w:rFonts w:ascii="Times New Roman" w:hAnsi="Times New Roman"/>
                <w:sz w:val="24"/>
                <w:szCs w:val="24"/>
              </w:rPr>
            </w:pPr>
          </w:p>
        </w:tc>
      </w:tr>
      <w:tr w:rsidR="007A5AB2" w:rsidRPr="008F783F" w:rsidTr="002B5D82">
        <w:trPr>
          <w:trHeight w:val="360"/>
        </w:trPr>
        <w:tc>
          <w:tcPr>
            <w:tcW w:w="550" w:type="dxa"/>
            <w:shd w:val="clear" w:color="auto" w:fill="auto"/>
            <w:vAlign w:val="center"/>
          </w:tcPr>
          <w:p w:rsidR="007A5AB2" w:rsidRPr="008F783F" w:rsidRDefault="007A5AB2" w:rsidP="007A5AB2">
            <w:pPr>
              <w:spacing w:after="0"/>
              <w:jc w:val="center"/>
              <w:rPr>
                <w:rFonts w:ascii="Times New Roman" w:hAnsi="Times New Roman"/>
                <w:sz w:val="24"/>
                <w:szCs w:val="24"/>
              </w:rPr>
            </w:pPr>
            <w:r>
              <w:rPr>
                <w:rFonts w:ascii="Times New Roman" w:hAnsi="Times New Roman"/>
                <w:sz w:val="24"/>
                <w:szCs w:val="24"/>
              </w:rPr>
              <w:t>8</w:t>
            </w:r>
          </w:p>
        </w:tc>
        <w:tc>
          <w:tcPr>
            <w:tcW w:w="3136" w:type="dxa"/>
            <w:vAlign w:val="center"/>
          </w:tcPr>
          <w:p w:rsidR="007A5AB2" w:rsidRPr="008F783F" w:rsidRDefault="007A5AB2" w:rsidP="007A5AB2">
            <w:pPr>
              <w:spacing w:after="0" w:line="240" w:lineRule="auto"/>
              <w:rPr>
                <w:rFonts w:ascii="Times New Roman" w:hAnsi="Times New Roman"/>
                <w:b/>
                <w:color w:val="000000"/>
                <w:sz w:val="24"/>
                <w:szCs w:val="24"/>
              </w:rPr>
            </w:pPr>
            <w:r w:rsidRPr="0095695C">
              <w:rPr>
                <w:rFonts w:ascii="Times New Roman" w:hAnsi="Times New Roman"/>
                <w:b/>
                <w:color w:val="000000"/>
                <w:sz w:val="24"/>
                <w:szCs w:val="24"/>
              </w:rPr>
              <w:t>65х10 Фланец</w:t>
            </w:r>
          </w:p>
        </w:tc>
        <w:tc>
          <w:tcPr>
            <w:tcW w:w="1538" w:type="dxa"/>
            <w:vAlign w:val="center"/>
          </w:tcPr>
          <w:p w:rsidR="00D00483" w:rsidRPr="00D00483" w:rsidRDefault="00D00483" w:rsidP="00D00483">
            <w:pPr>
              <w:pStyle w:val="1"/>
              <w:shd w:val="clear" w:color="auto" w:fill="FFFFFF"/>
              <w:spacing w:before="0"/>
              <w:textAlignment w:val="bottom"/>
              <w:rPr>
                <w:rFonts w:ascii="Times New Roman" w:hAnsi="Times New Roman" w:cs="Times New Roman"/>
                <w:color w:val="auto"/>
                <w:sz w:val="24"/>
                <w:szCs w:val="24"/>
              </w:rPr>
            </w:pPr>
            <w:r w:rsidRPr="00D00483">
              <w:rPr>
                <w:rFonts w:ascii="Times New Roman" w:hAnsi="Times New Roman" w:cs="Times New Roman"/>
                <w:bCs/>
                <w:color w:val="auto"/>
                <w:sz w:val="24"/>
                <w:szCs w:val="24"/>
              </w:rPr>
              <w:t>28.14.20.220</w:t>
            </w:r>
          </w:p>
          <w:p w:rsidR="007A5AB2" w:rsidRPr="008F783F" w:rsidRDefault="007A5AB2" w:rsidP="007A5AB2">
            <w:pPr>
              <w:spacing w:after="0" w:line="240" w:lineRule="auto"/>
              <w:jc w:val="both"/>
              <w:rPr>
                <w:rFonts w:ascii="Times New Roman" w:eastAsia="Calibri" w:hAnsi="Times New Roman"/>
                <w:sz w:val="24"/>
                <w:szCs w:val="24"/>
              </w:rPr>
            </w:pPr>
          </w:p>
        </w:tc>
        <w:tc>
          <w:tcPr>
            <w:tcW w:w="851" w:type="dxa"/>
            <w:tcBorders>
              <w:top w:val="single" w:sz="4" w:space="0" w:color="auto"/>
              <w:left w:val="nil"/>
              <w:bottom w:val="single" w:sz="4" w:space="0" w:color="auto"/>
              <w:right w:val="single" w:sz="4" w:space="0" w:color="auto"/>
            </w:tcBorders>
            <w:shd w:val="clear" w:color="auto" w:fill="auto"/>
          </w:tcPr>
          <w:p w:rsidR="007A5AB2" w:rsidRDefault="007A5AB2" w:rsidP="007A5AB2">
            <w:r w:rsidRPr="00660307">
              <w:t>шт</w:t>
            </w:r>
          </w:p>
        </w:tc>
        <w:tc>
          <w:tcPr>
            <w:tcW w:w="992" w:type="dxa"/>
            <w:tcBorders>
              <w:top w:val="single" w:sz="4" w:space="0" w:color="auto"/>
              <w:left w:val="nil"/>
              <w:bottom w:val="single" w:sz="4" w:space="0" w:color="auto"/>
              <w:right w:val="single" w:sz="4" w:space="0" w:color="auto"/>
            </w:tcBorders>
            <w:shd w:val="clear" w:color="auto" w:fill="auto"/>
          </w:tcPr>
          <w:p w:rsidR="007A5AB2" w:rsidRPr="008F783F" w:rsidRDefault="007A5AB2" w:rsidP="007A5AB2">
            <w:pPr>
              <w:jc w:val="center"/>
            </w:pPr>
            <w:r>
              <w:t>2</w:t>
            </w:r>
          </w:p>
        </w:tc>
        <w:tc>
          <w:tcPr>
            <w:tcW w:w="1171" w:type="dxa"/>
            <w:vAlign w:val="center"/>
          </w:tcPr>
          <w:p w:rsidR="007A5AB2" w:rsidRPr="008F783F" w:rsidRDefault="007A5AB2" w:rsidP="007A5AB2">
            <w:pPr>
              <w:spacing w:after="0" w:line="240" w:lineRule="auto"/>
              <w:jc w:val="center"/>
              <w:rPr>
                <w:rFonts w:ascii="Times New Roman" w:hAnsi="Times New Roman"/>
                <w:sz w:val="24"/>
                <w:szCs w:val="24"/>
              </w:rPr>
            </w:pPr>
          </w:p>
        </w:tc>
        <w:tc>
          <w:tcPr>
            <w:tcW w:w="1376" w:type="dxa"/>
            <w:vAlign w:val="center"/>
          </w:tcPr>
          <w:p w:rsidR="007A5AB2" w:rsidRPr="008F783F" w:rsidRDefault="007A5AB2" w:rsidP="007A5AB2">
            <w:pPr>
              <w:tabs>
                <w:tab w:val="left" w:pos="1340"/>
              </w:tabs>
              <w:spacing w:after="0" w:line="240" w:lineRule="auto"/>
              <w:jc w:val="center"/>
              <w:rPr>
                <w:rFonts w:ascii="Times New Roman" w:hAnsi="Times New Roman"/>
                <w:sz w:val="24"/>
                <w:szCs w:val="24"/>
              </w:rPr>
            </w:pPr>
          </w:p>
        </w:tc>
      </w:tr>
      <w:tr w:rsidR="007A5AB2" w:rsidRPr="008F783F" w:rsidTr="002B5D82">
        <w:trPr>
          <w:trHeight w:val="353"/>
        </w:trPr>
        <w:tc>
          <w:tcPr>
            <w:tcW w:w="550" w:type="dxa"/>
            <w:shd w:val="clear" w:color="auto" w:fill="auto"/>
            <w:vAlign w:val="center"/>
          </w:tcPr>
          <w:p w:rsidR="007A5AB2" w:rsidRPr="008F783F" w:rsidRDefault="007A5AB2" w:rsidP="007A5AB2">
            <w:pPr>
              <w:spacing w:after="0"/>
              <w:jc w:val="center"/>
              <w:rPr>
                <w:rFonts w:ascii="Times New Roman" w:hAnsi="Times New Roman"/>
                <w:sz w:val="24"/>
                <w:szCs w:val="24"/>
              </w:rPr>
            </w:pPr>
            <w:r>
              <w:rPr>
                <w:rFonts w:ascii="Times New Roman" w:hAnsi="Times New Roman"/>
                <w:sz w:val="24"/>
                <w:szCs w:val="24"/>
              </w:rPr>
              <w:t>9</w:t>
            </w:r>
          </w:p>
        </w:tc>
        <w:tc>
          <w:tcPr>
            <w:tcW w:w="3136" w:type="dxa"/>
            <w:vAlign w:val="center"/>
          </w:tcPr>
          <w:p w:rsidR="007A5AB2" w:rsidRPr="008F783F" w:rsidRDefault="007A5AB2" w:rsidP="007A5AB2">
            <w:pPr>
              <w:spacing w:after="0" w:line="240" w:lineRule="auto"/>
              <w:rPr>
                <w:rFonts w:ascii="Times New Roman" w:hAnsi="Times New Roman"/>
                <w:b/>
                <w:color w:val="000000"/>
                <w:sz w:val="24"/>
                <w:szCs w:val="24"/>
              </w:rPr>
            </w:pPr>
            <w:r w:rsidRPr="0095695C">
              <w:rPr>
                <w:rFonts w:ascii="Times New Roman" w:hAnsi="Times New Roman"/>
                <w:b/>
                <w:color w:val="000000"/>
                <w:sz w:val="24"/>
                <w:szCs w:val="24"/>
              </w:rPr>
              <w:t>Фланец 50х10</w:t>
            </w:r>
          </w:p>
        </w:tc>
        <w:tc>
          <w:tcPr>
            <w:tcW w:w="1538" w:type="dxa"/>
            <w:vAlign w:val="center"/>
          </w:tcPr>
          <w:p w:rsidR="00D00483" w:rsidRPr="00D00483" w:rsidRDefault="00D00483" w:rsidP="00D00483">
            <w:pPr>
              <w:pStyle w:val="1"/>
              <w:shd w:val="clear" w:color="auto" w:fill="FFFFFF"/>
              <w:spacing w:before="0"/>
              <w:textAlignment w:val="bottom"/>
              <w:rPr>
                <w:rFonts w:ascii="Times New Roman" w:hAnsi="Times New Roman" w:cs="Times New Roman"/>
                <w:color w:val="auto"/>
                <w:sz w:val="24"/>
                <w:szCs w:val="24"/>
              </w:rPr>
            </w:pPr>
            <w:r w:rsidRPr="00D00483">
              <w:rPr>
                <w:rFonts w:ascii="Times New Roman" w:hAnsi="Times New Roman" w:cs="Times New Roman"/>
                <w:bCs/>
                <w:color w:val="auto"/>
                <w:sz w:val="24"/>
                <w:szCs w:val="24"/>
              </w:rPr>
              <w:t>28.14.20.220</w:t>
            </w:r>
          </w:p>
          <w:p w:rsidR="007A5AB2" w:rsidRPr="008F783F" w:rsidRDefault="007A5AB2" w:rsidP="007A5AB2">
            <w:pPr>
              <w:spacing w:after="0" w:line="240" w:lineRule="auto"/>
              <w:jc w:val="both"/>
              <w:rPr>
                <w:rFonts w:ascii="Times New Roman" w:eastAsia="Calibri" w:hAnsi="Times New Roman"/>
                <w:sz w:val="24"/>
                <w:szCs w:val="24"/>
              </w:rPr>
            </w:pPr>
          </w:p>
        </w:tc>
        <w:tc>
          <w:tcPr>
            <w:tcW w:w="851" w:type="dxa"/>
            <w:tcBorders>
              <w:top w:val="single" w:sz="4" w:space="0" w:color="auto"/>
              <w:left w:val="nil"/>
              <w:bottom w:val="single" w:sz="4" w:space="0" w:color="auto"/>
              <w:right w:val="single" w:sz="4" w:space="0" w:color="auto"/>
            </w:tcBorders>
            <w:shd w:val="clear" w:color="auto" w:fill="auto"/>
          </w:tcPr>
          <w:p w:rsidR="007A5AB2" w:rsidRDefault="007A5AB2" w:rsidP="007A5AB2">
            <w:r w:rsidRPr="00660307">
              <w:t>шт</w:t>
            </w:r>
          </w:p>
        </w:tc>
        <w:tc>
          <w:tcPr>
            <w:tcW w:w="992" w:type="dxa"/>
            <w:tcBorders>
              <w:top w:val="single" w:sz="4" w:space="0" w:color="auto"/>
              <w:left w:val="nil"/>
              <w:bottom w:val="single" w:sz="4" w:space="0" w:color="auto"/>
              <w:right w:val="single" w:sz="4" w:space="0" w:color="auto"/>
            </w:tcBorders>
            <w:shd w:val="clear" w:color="auto" w:fill="auto"/>
          </w:tcPr>
          <w:p w:rsidR="007A5AB2" w:rsidRPr="008F783F" w:rsidRDefault="007A5AB2" w:rsidP="007A5AB2">
            <w:pPr>
              <w:jc w:val="center"/>
            </w:pPr>
            <w:r>
              <w:t>6</w:t>
            </w:r>
          </w:p>
        </w:tc>
        <w:tc>
          <w:tcPr>
            <w:tcW w:w="1171" w:type="dxa"/>
            <w:vAlign w:val="center"/>
          </w:tcPr>
          <w:p w:rsidR="007A5AB2" w:rsidRPr="008F783F" w:rsidRDefault="007A5AB2" w:rsidP="007A5AB2">
            <w:pPr>
              <w:spacing w:after="0" w:line="240" w:lineRule="auto"/>
              <w:jc w:val="center"/>
              <w:rPr>
                <w:rFonts w:ascii="Times New Roman" w:hAnsi="Times New Roman"/>
                <w:sz w:val="24"/>
                <w:szCs w:val="24"/>
              </w:rPr>
            </w:pPr>
          </w:p>
        </w:tc>
        <w:tc>
          <w:tcPr>
            <w:tcW w:w="1376" w:type="dxa"/>
            <w:vAlign w:val="center"/>
          </w:tcPr>
          <w:p w:rsidR="007A5AB2" w:rsidRPr="008F783F" w:rsidRDefault="007A5AB2" w:rsidP="007A5AB2">
            <w:pPr>
              <w:tabs>
                <w:tab w:val="left" w:pos="1340"/>
              </w:tabs>
              <w:spacing w:after="0" w:line="240" w:lineRule="auto"/>
              <w:jc w:val="center"/>
              <w:rPr>
                <w:rFonts w:ascii="Times New Roman" w:hAnsi="Times New Roman"/>
                <w:sz w:val="24"/>
                <w:szCs w:val="24"/>
              </w:rPr>
            </w:pPr>
          </w:p>
        </w:tc>
      </w:tr>
      <w:tr w:rsidR="007A5AB2" w:rsidRPr="008F783F" w:rsidTr="00BB429E">
        <w:trPr>
          <w:trHeight w:val="475"/>
        </w:trPr>
        <w:tc>
          <w:tcPr>
            <w:tcW w:w="550" w:type="dxa"/>
            <w:shd w:val="clear" w:color="auto" w:fill="auto"/>
            <w:vAlign w:val="center"/>
          </w:tcPr>
          <w:p w:rsidR="007A5AB2" w:rsidRPr="008F783F" w:rsidRDefault="007A5AB2" w:rsidP="007A5AB2">
            <w:pPr>
              <w:spacing w:after="0"/>
              <w:jc w:val="center"/>
              <w:rPr>
                <w:rFonts w:ascii="Times New Roman" w:hAnsi="Times New Roman"/>
                <w:sz w:val="24"/>
                <w:szCs w:val="24"/>
              </w:rPr>
            </w:pPr>
            <w:r>
              <w:rPr>
                <w:rFonts w:ascii="Times New Roman" w:hAnsi="Times New Roman"/>
                <w:sz w:val="24"/>
                <w:szCs w:val="24"/>
              </w:rPr>
              <w:t>10</w:t>
            </w:r>
          </w:p>
        </w:tc>
        <w:tc>
          <w:tcPr>
            <w:tcW w:w="3136" w:type="dxa"/>
            <w:vAlign w:val="center"/>
          </w:tcPr>
          <w:p w:rsidR="007A5AB2" w:rsidRPr="008F783F" w:rsidRDefault="007A5AB2" w:rsidP="007A5AB2">
            <w:pPr>
              <w:spacing w:after="0" w:line="240" w:lineRule="auto"/>
              <w:rPr>
                <w:rFonts w:ascii="Times New Roman" w:hAnsi="Times New Roman"/>
                <w:b/>
                <w:color w:val="000000"/>
                <w:sz w:val="24"/>
                <w:szCs w:val="24"/>
              </w:rPr>
            </w:pPr>
            <w:r w:rsidRPr="0095695C">
              <w:rPr>
                <w:rFonts w:ascii="Times New Roman" w:hAnsi="Times New Roman"/>
                <w:b/>
                <w:color w:val="000000"/>
                <w:sz w:val="24"/>
                <w:szCs w:val="24"/>
              </w:rPr>
              <w:t>150х10 Фланец 8 отв.</w:t>
            </w:r>
          </w:p>
        </w:tc>
        <w:tc>
          <w:tcPr>
            <w:tcW w:w="1538" w:type="dxa"/>
            <w:vAlign w:val="center"/>
          </w:tcPr>
          <w:p w:rsidR="00D00483" w:rsidRPr="00D00483" w:rsidRDefault="00D00483" w:rsidP="00D00483">
            <w:pPr>
              <w:pStyle w:val="1"/>
              <w:shd w:val="clear" w:color="auto" w:fill="FFFFFF"/>
              <w:spacing w:before="0"/>
              <w:textAlignment w:val="bottom"/>
              <w:rPr>
                <w:rFonts w:ascii="Times New Roman" w:hAnsi="Times New Roman" w:cs="Times New Roman"/>
                <w:color w:val="auto"/>
                <w:sz w:val="24"/>
                <w:szCs w:val="24"/>
              </w:rPr>
            </w:pPr>
            <w:r w:rsidRPr="00D00483">
              <w:rPr>
                <w:rFonts w:ascii="Times New Roman" w:hAnsi="Times New Roman" w:cs="Times New Roman"/>
                <w:bCs/>
                <w:color w:val="auto"/>
                <w:sz w:val="24"/>
                <w:szCs w:val="24"/>
              </w:rPr>
              <w:t>28.14.20.220</w:t>
            </w:r>
          </w:p>
          <w:p w:rsidR="007A5AB2" w:rsidRPr="008F783F" w:rsidRDefault="007A5AB2" w:rsidP="007A5AB2">
            <w:pPr>
              <w:spacing w:after="0" w:line="240" w:lineRule="auto"/>
              <w:jc w:val="both"/>
              <w:rPr>
                <w:rFonts w:ascii="Times New Roman" w:eastAsia="Calibri" w:hAnsi="Times New Roman"/>
                <w:sz w:val="24"/>
                <w:szCs w:val="24"/>
              </w:rPr>
            </w:pPr>
          </w:p>
        </w:tc>
        <w:tc>
          <w:tcPr>
            <w:tcW w:w="851" w:type="dxa"/>
            <w:tcBorders>
              <w:top w:val="single" w:sz="4" w:space="0" w:color="auto"/>
              <w:left w:val="nil"/>
              <w:bottom w:val="single" w:sz="4" w:space="0" w:color="auto"/>
              <w:right w:val="single" w:sz="4" w:space="0" w:color="auto"/>
            </w:tcBorders>
            <w:shd w:val="clear" w:color="auto" w:fill="auto"/>
          </w:tcPr>
          <w:p w:rsidR="007A5AB2" w:rsidRDefault="007A5AB2" w:rsidP="007A5AB2">
            <w:r w:rsidRPr="00660307">
              <w:t>шт</w:t>
            </w:r>
          </w:p>
        </w:tc>
        <w:tc>
          <w:tcPr>
            <w:tcW w:w="992" w:type="dxa"/>
            <w:tcBorders>
              <w:top w:val="single" w:sz="4" w:space="0" w:color="auto"/>
              <w:left w:val="nil"/>
              <w:bottom w:val="single" w:sz="4" w:space="0" w:color="auto"/>
              <w:right w:val="single" w:sz="4" w:space="0" w:color="auto"/>
            </w:tcBorders>
            <w:shd w:val="clear" w:color="auto" w:fill="auto"/>
          </w:tcPr>
          <w:p w:rsidR="007A5AB2" w:rsidRPr="008F783F" w:rsidRDefault="007A5AB2" w:rsidP="007A5AB2">
            <w:pPr>
              <w:jc w:val="center"/>
            </w:pPr>
            <w:r>
              <w:t>10</w:t>
            </w:r>
          </w:p>
        </w:tc>
        <w:tc>
          <w:tcPr>
            <w:tcW w:w="1171" w:type="dxa"/>
            <w:vAlign w:val="center"/>
          </w:tcPr>
          <w:p w:rsidR="007A5AB2" w:rsidRPr="008F783F" w:rsidRDefault="007A5AB2" w:rsidP="007A5AB2">
            <w:pPr>
              <w:spacing w:after="0" w:line="240" w:lineRule="auto"/>
              <w:jc w:val="center"/>
              <w:rPr>
                <w:rFonts w:ascii="Times New Roman" w:hAnsi="Times New Roman"/>
                <w:sz w:val="24"/>
                <w:szCs w:val="24"/>
              </w:rPr>
            </w:pPr>
          </w:p>
        </w:tc>
        <w:tc>
          <w:tcPr>
            <w:tcW w:w="1376" w:type="dxa"/>
            <w:vAlign w:val="center"/>
          </w:tcPr>
          <w:p w:rsidR="007A5AB2" w:rsidRPr="008F783F" w:rsidRDefault="007A5AB2" w:rsidP="007A5AB2">
            <w:pPr>
              <w:tabs>
                <w:tab w:val="left" w:pos="1340"/>
              </w:tabs>
              <w:spacing w:after="0" w:line="240" w:lineRule="auto"/>
              <w:jc w:val="center"/>
              <w:rPr>
                <w:rFonts w:ascii="Times New Roman" w:hAnsi="Times New Roman"/>
                <w:sz w:val="24"/>
                <w:szCs w:val="24"/>
              </w:rPr>
            </w:pPr>
          </w:p>
        </w:tc>
      </w:tr>
      <w:tr w:rsidR="007A5AB2" w:rsidRPr="008F783F" w:rsidTr="00BB429E">
        <w:trPr>
          <w:trHeight w:val="611"/>
        </w:trPr>
        <w:tc>
          <w:tcPr>
            <w:tcW w:w="550" w:type="dxa"/>
            <w:shd w:val="clear" w:color="auto" w:fill="auto"/>
            <w:vAlign w:val="center"/>
          </w:tcPr>
          <w:p w:rsidR="007A5AB2" w:rsidRPr="008F783F" w:rsidRDefault="007A5AB2" w:rsidP="007A5AB2">
            <w:pPr>
              <w:spacing w:after="0"/>
              <w:jc w:val="center"/>
              <w:rPr>
                <w:rFonts w:ascii="Times New Roman" w:hAnsi="Times New Roman"/>
                <w:sz w:val="24"/>
                <w:szCs w:val="24"/>
              </w:rPr>
            </w:pPr>
            <w:r>
              <w:rPr>
                <w:rFonts w:ascii="Times New Roman" w:hAnsi="Times New Roman"/>
                <w:sz w:val="24"/>
                <w:szCs w:val="24"/>
              </w:rPr>
              <w:t>11</w:t>
            </w:r>
          </w:p>
        </w:tc>
        <w:tc>
          <w:tcPr>
            <w:tcW w:w="3136" w:type="dxa"/>
            <w:vAlign w:val="center"/>
          </w:tcPr>
          <w:p w:rsidR="007A5AB2" w:rsidRPr="008F783F" w:rsidRDefault="007A5AB2" w:rsidP="007A5AB2">
            <w:pPr>
              <w:spacing w:after="0" w:line="240" w:lineRule="auto"/>
              <w:rPr>
                <w:rFonts w:ascii="Times New Roman" w:hAnsi="Times New Roman"/>
                <w:b/>
                <w:color w:val="000000"/>
                <w:sz w:val="24"/>
                <w:szCs w:val="24"/>
              </w:rPr>
            </w:pPr>
            <w:r w:rsidRPr="0095695C">
              <w:rPr>
                <w:rFonts w:ascii="Times New Roman" w:hAnsi="Times New Roman"/>
                <w:b/>
                <w:color w:val="000000"/>
                <w:sz w:val="24"/>
                <w:szCs w:val="24"/>
              </w:rPr>
              <w:t>Прокладка паронитовая ДУ 80</w:t>
            </w:r>
          </w:p>
        </w:tc>
        <w:tc>
          <w:tcPr>
            <w:tcW w:w="1538" w:type="dxa"/>
            <w:vAlign w:val="center"/>
          </w:tcPr>
          <w:p w:rsidR="007A5AB2" w:rsidRPr="00D00483" w:rsidRDefault="00D00483" w:rsidP="007A5AB2">
            <w:pPr>
              <w:spacing w:after="0" w:line="240" w:lineRule="auto"/>
              <w:jc w:val="both"/>
              <w:rPr>
                <w:rFonts w:ascii="Times New Roman" w:eastAsia="Calibri" w:hAnsi="Times New Roman" w:cs="Times New Roman"/>
                <w:sz w:val="24"/>
                <w:szCs w:val="24"/>
              </w:rPr>
            </w:pPr>
            <w:hyperlink r:id="rId8" w:history="1">
              <w:r w:rsidRPr="00D00483">
                <w:rPr>
                  <w:rStyle w:val="ae"/>
                  <w:rFonts w:ascii="Times New Roman" w:hAnsi="Times New Roman" w:cs="Times New Roman"/>
                  <w:bCs/>
                  <w:color w:val="auto"/>
                  <w:sz w:val="24"/>
                  <w:szCs w:val="24"/>
                  <w:u w:val="none"/>
                  <w:shd w:val="clear" w:color="auto" w:fill="F7F8F9"/>
                </w:rPr>
                <w:t>22.19.73.111</w:t>
              </w:r>
            </w:hyperlink>
          </w:p>
        </w:tc>
        <w:tc>
          <w:tcPr>
            <w:tcW w:w="851" w:type="dxa"/>
            <w:tcBorders>
              <w:top w:val="single" w:sz="4" w:space="0" w:color="auto"/>
              <w:left w:val="nil"/>
              <w:bottom w:val="single" w:sz="4" w:space="0" w:color="auto"/>
              <w:right w:val="single" w:sz="4" w:space="0" w:color="auto"/>
            </w:tcBorders>
            <w:shd w:val="clear" w:color="auto" w:fill="auto"/>
          </w:tcPr>
          <w:p w:rsidR="007A5AB2" w:rsidRDefault="007A5AB2" w:rsidP="007A5AB2">
            <w:r w:rsidRPr="00660307">
              <w:t>шт</w:t>
            </w:r>
          </w:p>
        </w:tc>
        <w:tc>
          <w:tcPr>
            <w:tcW w:w="992" w:type="dxa"/>
            <w:tcBorders>
              <w:top w:val="single" w:sz="4" w:space="0" w:color="auto"/>
              <w:left w:val="nil"/>
              <w:bottom w:val="single" w:sz="4" w:space="0" w:color="auto"/>
              <w:right w:val="single" w:sz="4" w:space="0" w:color="auto"/>
            </w:tcBorders>
            <w:shd w:val="clear" w:color="auto" w:fill="auto"/>
          </w:tcPr>
          <w:p w:rsidR="007A5AB2" w:rsidRPr="008F783F" w:rsidRDefault="007A5AB2" w:rsidP="007A5AB2">
            <w:pPr>
              <w:jc w:val="center"/>
            </w:pPr>
            <w:r>
              <w:t>8</w:t>
            </w:r>
          </w:p>
        </w:tc>
        <w:tc>
          <w:tcPr>
            <w:tcW w:w="1171" w:type="dxa"/>
            <w:vAlign w:val="center"/>
          </w:tcPr>
          <w:p w:rsidR="007A5AB2" w:rsidRPr="008F783F" w:rsidRDefault="007A5AB2" w:rsidP="007A5AB2">
            <w:pPr>
              <w:spacing w:after="0" w:line="240" w:lineRule="auto"/>
              <w:jc w:val="center"/>
              <w:rPr>
                <w:rFonts w:ascii="Times New Roman" w:hAnsi="Times New Roman"/>
                <w:sz w:val="24"/>
                <w:szCs w:val="24"/>
              </w:rPr>
            </w:pPr>
          </w:p>
        </w:tc>
        <w:tc>
          <w:tcPr>
            <w:tcW w:w="1376" w:type="dxa"/>
            <w:vAlign w:val="center"/>
          </w:tcPr>
          <w:p w:rsidR="007A5AB2" w:rsidRPr="008F783F" w:rsidRDefault="007A5AB2" w:rsidP="007A5AB2">
            <w:pPr>
              <w:tabs>
                <w:tab w:val="left" w:pos="1340"/>
              </w:tabs>
              <w:spacing w:after="0" w:line="240" w:lineRule="auto"/>
              <w:jc w:val="center"/>
              <w:rPr>
                <w:rFonts w:ascii="Times New Roman" w:hAnsi="Times New Roman"/>
                <w:sz w:val="24"/>
                <w:szCs w:val="24"/>
              </w:rPr>
            </w:pPr>
          </w:p>
        </w:tc>
      </w:tr>
      <w:tr w:rsidR="007A5AB2" w:rsidRPr="008F783F" w:rsidTr="00BB429E">
        <w:trPr>
          <w:trHeight w:val="549"/>
        </w:trPr>
        <w:tc>
          <w:tcPr>
            <w:tcW w:w="550" w:type="dxa"/>
            <w:shd w:val="clear" w:color="auto" w:fill="auto"/>
            <w:vAlign w:val="center"/>
          </w:tcPr>
          <w:p w:rsidR="007A5AB2" w:rsidRPr="008F783F" w:rsidRDefault="007A5AB2" w:rsidP="007A5AB2">
            <w:pPr>
              <w:spacing w:after="0"/>
              <w:jc w:val="center"/>
              <w:rPr>
                <w:rFonts w:ascii="Times New Roman" w:hAnsi="Times New Roman"/>
                <w:sz w:val="24"/>
                <w:szCs w:val="24"/>
              </w:rPr>
            </w:pPr>
            <w:r>
              <w:rPr>
                <w:rFonts w:ascii="Times New Roman" w:hAnsi="Times New Roman"/>
                <w:sz w:val="24"/>
                <w:szCs w:val="24"/>
              </w:rPr>
              <w:t>12</w:t>
            </w:r>
          </w:p>
        </w:tc>
        <w:tc>
          <w:tcPr>
            <w:tcW w:w="3136" w:type="dxa"/>
            <w:vAlign w:val="center"/>
          </w:tcPr>
          <w:p w:rsidR="007A5AB2" w:rsidRPr="008F783F" w:rsidRDefault="007A5AB2" w:rsidP="007A5AB2">
            <w:pPr>
              <w:spacing w:after="0" w:line="240" w:lineRule="auto"/>
              <w:rPr>
                <w:rFonts w:ascii="Times New Roman" w:hAnsi="Times New Roman"/>
                <w:b/>
                <w:color w:val="000000"/>
                <w:sz w:val="24"/>
                <w:szCs w:val="24"/>
              </w:rPr>
            </w:pPr>
            <w:r w:rsidRPr="0095695C">
              <w:rPr>
                <w:rFonts w:ascii="Times New Roman" w:hAnsi="Times New Roman"/>
                <w:b/>
                <w:color w:val="000000"/>
                <w:sz w:val="24"/>
                <w:szCs w:val="24"/>
              </w:rPr>
              <w:t>Прокладка паронитовая ДУ 65 фланцевая</w:t>
            </w:r>
          </w:p>
        </w:tc>
        <w:tc>
          <w:tcPr>
            <w:tcW w:w="1538" w:type="dxa"/>
            <w:vAlign w:val="center"/>
          </w:tcPr>
          <w:p w:rsidR="007A5AB2" w:rsidRPr="008F783F" w:rsidRDefault="00D00483" w:rsidP="007A5AB2">
            <w:pPr>
              <w:spacing w:after="0" w:line="240" w:lineRule="auto"/>
              <w:jc w:val="both"/>
              <w:rPr>
                <w:rFonts w:ascii="Times New Roman" w:eastAsia="Calibri" w:hAnsi="Times New Roman"/>
                <w:sz w:val="24"/>
                <w:szCs w:val="24"/>
              </w:rPr>
            </w:pPr>
            <w:hyperlink r:id="rId9" w:history="1">
              <w:r w:rsidRPr="00D00483">
                <w:rPr>
                  <w:rStyle w:val="ae"/>
                  <w:rFonts w:ascii="Times New Roman" w:hAnsi="Times New Roman" w:cs="Times New Roman"/>
                  <w:bCs/>
                  <w:color w:val="auto"/>
                  <w:sz w:val="24"/>
                  <w:szCs w:val="24"/>
                  <w:u w:val="none"/>
                  <w:shd w:val="clear" w:color="auto" w:fill="F7F8F9"/>
                </w:rPr>
                <w:t>22.19.73.111</w:t>
              </w:r>
            </w:hyperlink>
          </w:p>
        </w:tc>
        <w:tc>
          <w:tcPr>
            <w:tcW w:w="851" w:type="dxa"/>
            <w:tcBorders>
              <w:top w:val="single" w:sz="4" w:space="0" w:color="auto"/>
              <w:left w:val="nil"/>
              <w:bottom w:val="single" w:sz="4" w:space="0" w:color="auto"/>
              <w:right w:val="single" w:sz="4" w:space="0" w:color="auto"/>
            </w:tcBorders>
            <w:shd w:val="clear" w:color="auto" w:fill="auto"/>
          </w:tcPr>
          <w:p w:rsidR="007A5AB2" w:rsidRDefault="007A5AB2" w:rsidP="007A5AB2">
            <w:r w:rsidRPr="00660307">
              <w:t>шт</w:t>
            </w:r>
          </w:p>
        </w:tc>
        <w:tc>
          <w:tcPr>
            <w:tcW w:w="992" w:type="dxa"/>
            <w:tcBorders>
              <w:top w:val="single" w:sz="4" w:space="0" w:color="auto"/>
              <w:left w:val="nil"/>
              <w:bottom w:val="single" w:sz="4" w:space="0" w:color="auto"/>
              <w:right w:val="single" w:sz="4" w:space="0" w:color="auto"/>
            </w:tcBorders>
            <w:shd w:val="clear" w:color="auto" w:fill="auto"/>
          </w:tcPr>
          <w:p w:rsidR="007A5AB2" w:rsidRPr="008F783F" w:rsidRDefault="007A5AB2" w:rsidP="007A5AB2">
            <w:pPr>
              <w:jc w:val="center"/>
            </w:pPr>
            <w:r>
              <w:t>2</w:t>
            </w:r>
          </w:p>
        </w:tc>
        <w:tc>
          <w:tcPr>
            <w:tcW w:w="1171" w:type="dxa"/>
            <w:vAlign w:val="center"/>
          </w:tcPr>
          <w:p w:rsidR="007A5AB2" w:rsidRPr="008F783F" w:rsidRDefault="007A5AB2" w:rsidP="007A5AB2">
            <w:pPr>
              <w:spacing w:after="0" w:line="240" w:lineRule="auto"/>
              <w:jc w:val="center"/>
              <w:rPr>
                <w:rFonts w:ascii="Times New Roman" w:hAnsi="Times New Roman"/>
                <w:sz w:val="24"/>
                <w:szCs w:val="24"/>
              </w:rPr>
            </w:pPr>
          </w:p>
        </w:tc>
        <w:tc>
          <w:tcPr>
            <w:tcW w:w="1376" w:type="dxa"/>
            <w:vAlign w:val="center"/>
          </w:tcPr>
          <w:p w:rsidR="007A5AB2" w:rsidRPr="008F783F" w:rsidRDefault="007A5AB2" w:rsidP="007A5AB2">
            <w:pPr>
              <w:tabs>
                <w:tab w:val="left" w:pos="1340"/>
              </w:tabs>
              <w:spacing w:after="0" w:line="240" w:lineRule="auto"/>
              <w:jc w:val="center"/>
              <w:rPr>
                <w:rFonts w:ascii="Times New Roman" w:hAnsi="Times New Roman"/>
                <w:sz w:val="24"/>
                <w:szCs w:val="24"/>
              </w:rPr>
            </w:pPr>
          </w:p>
        </w:tc>
      </w:tr>
      <w:tr w:rsidR="007A5AB2" w:rsidRPr="008F783F" w:rsidTr="00BB429E">
        <w:trPr>
          <w:trHeight w:val="557"/>
        </w:trPr>
        <w:tc>
          <w:tcPr>
            <w:tcW w:w="550" w:type="dxa"/>
            <w:shd w:val="clear" w:color="auto" w:fill="auto"/>
            <w:vAlign w:val="center"/>
          </w:tcPr>
          <w:p w:rsidR="007A5AB2" w:rsidRPr="008F783F" w:rsidRDefault="007A5AB2" w:rsidP="007A5AB2">
            <w:pPr>
              <w:spacing w:after="0"/>
              <w:jc w:val="center"/>
              <w:rPr>
                <w:rFonts w:ascii="Times New Roman" w:hAnsi="Times New Roman"/>
                <w:sz w:val="24"/>
                <w:szCs w:val="24"/>
              </w:rPr>
            </w:pPr>
            <w:r>
              <w:rPr>
                <w:rFonts w:ascii="Times New Roman" w:hAnsi="Times New Roman"/>
                <w:sz w:val="24"/>
                <w:szCs w:val="24"/>
              </w:rPr>
              <w:t>13</w:t>
            </w:r>
          </w:p>
        </w:tc>
        <w:tc>
          <w:tcPr>
            <w:tcW w:w="3136" w:type="dxa"/>
            <w:vAlign w:val="center"/>
          </w:tcPr>
          <w:p w:rsidR="007A5AB2" w:rsidRPr="008F783F" w:rsidRDefault="007A5AB2" w:rsidP="007A5AB2">
            <w:pPr>
              <w:spacing w:after="0" w:line="240" w:lineRule="auto"/>
              <w:rPr>
                <w:rFonts w:ascii="Times New Roman" w:hAnsi="Times New Roman"/>
                <w:b/>
                <w:color w:val="000000"/>
                <w:sz w:val="24"/>
                <w:szCs w:val="24"/>
              </w:rPr>
            </w:pPr>
            <w:r w:rsidRPr="0095695C">
              <w:rPr>
                <w:rFonts w:ascii="Times New Roman" w:hAnsi="Times New Roman"/>
                <w:b/>
                <w:color w:val="000000"/>
                <w:sz w:val="24"/>
                <w:szCs w:val="24"/>
              </w:rPr>
              <w:t>Прокладка паронитовая ДУ 50 фланцевая</w:t>
            </w:r>
          </w:p>
        </w:tc>
        <w:tc>
          <w:tcPr>
            <w:tcW w:w="1538" w:type="dxa"/>
            <w:vAlign w:val="center"/>
          </w:tcPr>
          <w:p w:rsidR="007A5AB2" w:rsidRPr="008F783F" w:rsidRDefault="00D00483" w:rsidP="007A5AB2">
            <w:pPr>
              <w:spacing w:after="0" w:line="240" w:lineRule="auto"/>
              <w:jc w:val="both"/>
              <w:rPr>
                <w:rFonts w:ascii="Times New Roman" w:eastAsia="Calibri" w:hAnsi="Times New Roman"/>
                <w:sz w:val="24"/>
                <w:szCs w:val="24"/>
              </w:rPr>
            </w:pPr>
            <w:hyperlink r:id="rId10" w:history="1">
              <w:r w:rsidRPr="00D00483">
                <w:rPr>
                  <w:rStyle w:val="ae"/>
                  <w:rFonts w:ascii="Times New Roman" w:hAnsi="Times New Roman" w:cs="Times New Roman"/>
                  <w:bCs/>
                  <w:color w:val="auto"/>
                  <w:sz w:val="24"/>
                  <w:szCs w:val="24"/>
                  <w:u w:val="none"/>
                  <w:shd w:val="clear" w:color="auto" w:fill="F7F8F9"/>
                </w:rPr>
                <w:t>22.19.73.111</w:t>
              </w:r>
            </w:hyperlink>
          </w:p>
        </w:tc>
        <w:tc>
          <w:tcPr>
            <w:tcW w:w="851" w:type="dxa"/>
            <w:tcBorders>
              <w:top w:val="single" w:sz="4" w:space="0" w:color="auto"/>
              <w:left w:val="nil"/>
              <w:bottom w:val="single" w:sz="4" w:space="0" w:color="auto"/>
              <w:right w:val="single" w:sz="4" w:space="0" w:color="auto"/>
            </w:tcBorders>
            <w:shd w:val="clear" w:color="auto" w:fill="auto"/>
          </w:tcPr>
          <w:p w:rsidR="007A5AB2" w:rsidRDefault="007A5AB2" w:rsidP="007A5AB2">
            <w:r w:rsidRPr="000A7B7B">
              <w:t>шт</w:t>
            </w:r>
          </w:p>
        </w:tc>
        <w:tc>
          <w:tcPr>
            <w:tcW w:w="992" w:type="dxa"/>
            <w:tcBorders>
              <w:top w:val="single" w:sz="4" w:space="0" w:color="auto"/>
              <w:left w:val="nil"/>
              <w:bottom w:val="single" w:sz="4" w:space="0" w:color="auto"/>
              <w:right w:val="single" w:sz="4" w:space="0" w:color="auto"/>
            </w:tcBorders>
            <w:shd w:val="clear" w:color="auto" w:fill="auto"/>
          </w:tcPr>
          <w:p w:rsidR="007A5AB2" w:rsidRPr="008F783F" w:rsidRDefault="007A5AB2" w:rsidP="007A5AB2">
            <w:pPr>
              <w:jc w:val="center"/>
            </w:pPr>
            <w:r>
              <w:t>6</w:t>
            </w:r>
          </w:p>
        </w:tc>
        <w:tc>
          <w:tcPr>
            <w:tcW w:w="1171" w:type="dxa"/>
            <w:vAlign w:val="center"/>
          </w:tcPr>
          <w:p w:rsidR="007A5AB2" w:rsidRPr="008F783F" w:rsidRDefault="007A5AB2" w:rsidP="007A5AB2">
            <w:pPr>
              <w:spacing w:after="0" w:line="240" w:lineRule="auto"/>
              <w:jc w:val="center"/>
              <w:rPr>
                <w:rFonts w:ascii="Times New Roman" w:hAnsi="Times New Roman"/>
                <w:sz w:val="24"/>
                <w:szCs w:val="24"/>
              </w:rPr>
            </w:pPr>
          </w:p>
        </w:tc>
        <w:tc>
          <w:tcPr>
            <w:tcW w:w="1376" w:type="dxa"/>
            <w:vAlign w:val="center"/>
          </w:tcPr>
          <w:p w:rsidR="007A5AB2" w:rsidRPr="008F783F" w:rsidRDefault="007A5AB2" w:rsidP="007A5AB2">
            <w:pPr>
              <w:tabs>
                <w:tab w:val="left" w:pos="1340"/>
              </w:tabs>
              <w:spacing w:after="0" w:line="240" w:lineRule="auto"/>
              <w:jc w:val="center"/>
              <w:rPr>
                <w:rFonts w:ascii="Times New Roman" w:hAnsi="Times New Roman"/>
                <w:sz w:val="24"/>
                <w:szCs w:val="24"/>
              </w:rPr>
            </w:pPr>
          </w:p>
        </w:tc>
      </w:tr>
      <w:tr w:rsidR="007A5AB2" w:rsidRPr="008F783F" w:rsidTr="00BB429E">
        <w:trPr>
          <w:trHeight w:val="551"/>
        </w:trPr>
        <w:tc>
          <w:tcPr>
            <w:tcW w:w="550" w:type="dxa"/>
            <w:shd w:val="clear" w:color="auto" w:fill="auto"/>
            <w:vAlign w:val="center"/>
          </w:tcPr>
          <w:p w:rsidR="007A5AB2" w:rsidRPr="008F783F" w:rsidRDefault="007A5AB2" w:rsidP="007A5AB2">
            <w:pPr>
              <w:spacing w:after="0"/>
              <w:jc w:val="center"/>
              <w:rPr>
                <w:rFonts w:ascii="Times New Roman" w:hAnsi="Times New Roman"/>
                <w:sz w:val="24"/>
                <w:szCs w:val="24"/>
              </w:rPr>
            </w:pPr>
            <w:r>
              <w:rPr>
                <w:rFonts w:ascii="Times New Roman" w:hAnsi="Times New Roman"/>
                <w:sz w:val="24"/>
                <w:szCs w:val="24"/>
              </w:rPr>
              <w:t>14</w:t>
            </w:r>
          </w:p>
        </w:tc>
        <w:tc>
          <w:tcPr>
            <w:tcW w:w="3136" w:type="dxa"/>
            <w:vAlign w:val="center"/>
          </w:tcPr>
          <w:p w:rsidR="007A5AB2" w:rsidRPr="008F783F" w:rsidRDefault="007A5AB2" w:rsidP="007A5AB2">
            <w:pPr>
              <w:spacing w:after="0" w:line="240" w:lineRule="auto"/>
              <w:rPr>
                <w:rFonts w:ascii="Times New Roman" w:hAnsi="Times New Roman"/>
                <w:b/>
                <w:color w:val="000000"/>
                <w:sz w:val="24"/>
                <w:szCs w:val="24"/>
              </w:rPr>
            </w:pPr>
            <w:r w:rsidRPr="0095695C">
              <w:rPr>
                <w:rFonts w:ascii="Times New Roman" w:hAnsi="Times New Roman"/>
                <w:b/>
                <w:color w:val="000000"/>
                <w:sz w:val="24"/>
                <w:szCs w:val="24"/>
              </w:rPr>
              <w:t>NI: Резьбы черные ДУ 50</w:t>
            </w:r>
          </w:p>
        </w:tc>
        <w:tc>
          <w:tcPr>
            <w:tcW w:w="1538" w:type="dxa"/>
            <w:vAlign w:val="center"/>
          </w:tcPr>
          <w:p w:rsidR="007A5AB2" w:rsidRPr="00D00483" w:rsidRDefault="00D00483" w:rsidP="007A5AB2">
            <w:pPr>
              <w:spacing w:after="0" w:line="240" w:lineRule="auto"/>
              <w:jc w:val="both"/>
              <w:rPr>
                <w:rFonts w:ascii="Times New Roman" w:eastAsia="Calibri" w:hAnsi="Times New Roman" w:cs="Times New Roman"/>
                <w:sz w:val="24"/>
                <w:szCs w:val="24"/>
              </w:rPr>
            </w:pPr>
            <w:hyperlink r:id="rId11" w:history="1">
              <w:r w:rsidRPr="00D00483">
                <w:rPr>
                  <w:rStyle w:val="ae"/>
                  <w:rFonts w:ascii="Times New Roman" w:hAnsi="Times New Roman" w:cs="Times New Roman"/>
                  <w:color w:val="auto"/>
                  <w:sz w:val="24"/>
                  <w:szCs w:val="24"/>
                  <w:u w:val="none"/>
                  <w:shd w:val="clear" w:color="auto" w:fill="F7F8F9"/>
                </w:rPr>
                <w:t>24.20.40.000</w:t>
              </w:r>
            </w:hyperlink>
          </w:p>
        </w:tc>
        <w:tc>
          <w:tcPr>
            <w:tcW w:w="851" w:type="dxa"/>
            <w:tcBorders>
              <w:top w:val="single" w:sz="4" w:space="0" w:color="auto"/>
              <w:left w:val="nil"/>
              <w:bottom w:val="single" w:sz="4" w:space="0" w:color="auto"/>
              <w:right w:val="single" w:sz="4" w:space="0" w:color="auto"/>
            </w:tcBorders>
            <w:shd w:val="clear" w:color="auto" w:fill="auto"/>
          </w:tcPr>
          <w:p w:rsidR="007A5AB2" w:rsidRDefault="007A5AB2" w:rsidP="007A5AB2">
            <w:r w:rsidRPr="000A7B7B">
              <w:t>шт</w:t>
            </w:r>
          </w:p>
        </w:tc>
        <w:tc>
          <w:tcPr>
            <w:tcW w:w="992" w:type="dxa"/>
            <w:tcBorders>
              <w:top w:val="single" w:sz="4" w:space="0" w:color="auto"/>
              <w:left w:val="nil"/>
              <w:bottom w:val="single" w:sz="4" w:space="0" w:color="auto"/>
              <w:right w:val="single" w:sz="4" w:space="0" w:color="auto"/>
            </w:tcBorders>
            <w:shd w:val="clear" w:color="auto" w:fill="auto"/>
          </w:tcPr>
          <w:p w:rsidR="007A5AB2" w:rsidRPr="008F783F" w:rsidRDefault="007A5AB2" w:rsidP="007A5AB2">
            <w:pPr>
              <w:jc w:val="center"/>
            </w:pPr>
            <w:r>
              <w:t>3</w:t>
            </w:r>
          </w:p>
        </w:tc>
        <w:tc>
          <w:tcPr>
            <w:tcW w:w="1171" w:type="dxa"/>
            <w:vAlign w:val="center"/>
          </w:tcPr>
          <w:p w:rsidR="007A5AB2" w:rsidRPr="008F783F" w:rsidRDefault="007A5AB2" w:rsidP="007A5AB2">
            <w:pPr>
              <w:spacing w:after="0" w:line="240" w:lineRule="auto"/>
              <w:jc w:val="center"/>
              <w:rPr>
                <w:rFonts w:ascii="Times New Roman" w:hAnsi="Times New Roman"/>
                <w:sz w:val="24"/>
                <w:szCs w:val="24"/>
              </w:rPr>
            </w:pPr>
          </w:p>
        </w:tc>
        <w:tc>
          <w:tcPr>
            <w:tcW w:w="1376" w:type="dxa"/>
            <w:vAlign w:val="center"/>
          </w:tcPr>
          <w:p w:rsidR="007A5AB2" w:rsidRPr="008F783F" w:rsidRDefault="007A5AB2" w:rsidP="007A5AB2">
            <w:pPr>
              <w:tabs>
                <w:tab w:val="left" w:pos="1340"/>
              </w:tabs>
              <w:spacing w:after="0" w:line="240" w:lineRule="auto"/>
              <w:jc w:val="center"/>
              <w:rPr>
                <w:rFonts w:ascii="Times New Roman" w:hAnsi="Times New Roman"/>
                <w:sz w:val="24"/>
                <w:szCs w:val="24"/>
              </w:rPr>
            </w:pPr>
          </w:p>
        </w:tc>
      </w:tr>
      <w:tr w:rsidR="007A5AB2" w:rsidRPr="008F783F" w:rsidTr="00BB429E">
        <w:trPr>
          <w:trHeight w:val="417"/>
        </w:trPr>
        <w:tc>
          <w:tcPr>
            <w:tcW w:w="550" w:type="dxa"/>
            <w:shd w:val="clear" w:color="auto" w:fill="auto"/>
            <w:vAlign w:val="center"/>
          </w:tcPr>
          <w:p w:rsidR="007A5AB2" w:rsidRPr="008F783F" w:rsidRDefault="007A5AB2" w:rsidP="007A5AB2">
            <w:pPr>
              <w:spacing w:after="0"/>
              <w:jc w:val="center"/>
              <w:rPr>
                <w:rFonts w:ascii="Times New Roman" w:hAnsi="Times New Roman"/>
                <w:sz w:val="24"/>
                <w:szCs w:val="24"/>
              </w:rPr>
            </w:pPr>
            <w:r>
              <w:rPr>
                <w:rFonts w:ascii="Times New Roman" w:hAnsi="Times New Roman"/>
                <w:sz w:val="24"/>
                <w:szCs w:val="24"/>
              </w:rPr>
              <w:t>15</w:t>
            </w:r>
          </w:p>
        </w:tc>
        <w:tc>
          <w:tcPr>
            <w:tcW w:w="3136" w:type="dxa"/>
            <w:vAlign w:val="center"/>
          </w:tcPr>
          <w:p w:rsidR="007A5AB2" w:rsidRPr="008F783F" w:rsidRDefault="007A5AB2" w:rsidP="007A5AB2">
            <w:pPr>
              <w:spacing w:after="0" w:line="240" w:lineRule="auto"/>
              <w:rPr>
                <w:rFonts w:ascii="Times New Roman" w:hAnsi="Times New Roman"/>
                <w:b/>
                <w:color w:val="000000"/>
                <w:sz w:val="24"/>
                <w:szCs w:val="24"/>
              </w:rPr>
            </w:pPr>
            <w:r w:rsidRPr="0095695C">
              <w:rPr>
                <w:rFonts w:ascii="Times New Roman" w:hAnsi="Times New Roman"/>
                <w:b/>
                <w:color w:val="000000"/>
                <w:sz w:val="24"/>
                <w:szCs w:val="24"/>
              </w:rPr>
              <w:t>Резьбы черные ДУ 20</w:t>
            </w:r>
          </w:p>
        </w:tc>
        <w:tc>
          <w:tcPr>
            <w:tcW w:w="1538" w:type="dxa"/>
            <w:vAlign w:val="center"/>
          </w:tcPr>
          <w:p w:rsidR="007A5AB2" w:rsidRPr="008F783F" w:rsidRDefault="00D00483" w:rsidP="007A5AB2">
            <w:pPr>
              <w:spacing w:after="0" w:line="240" w:lineRule="auto"/>
              <w:jc w:val="both"/>
              <w:rPr>
                <w:rFonts w:ascii="Times New Roman" w:eastAsia="Calibri" w:hAnsi="Times New Roman"/>
                <w:sz w:val="24"/>
                <w:szCs w:val="24"/>
              </w:rPr>
            </w:pPr>
            <w:hyperlink r:id="rId12" w:history="1">
              <w:r w:rsidRPr="00D00483">
                <w:rPr>
                  <w:rStyle w:val="ae"/>
                  <w:rFonts w:ascii="Times New Roman" w:hAnsi="Times New Roman" w:cs="Times New Roman"/>
                  <w:color w:val="auto"/>
                  <w:sz w:val="24"/>
                  <w:szCs w:val="24"/>
                  <w:u w:val="none"/>
                  <w:shd w:val="clear" w:color="auto" w:fill="F7F8F9"/>
                </w:rPr>
                <w:t>24.20.40.000</w:t>
              </w:r>
            </w:hyperlink>
          </w:p>
        </w:tc>
        <w:tc>
          <w:tcPr>
            <w:tcW w:w="851" w:type="dxa"/>
            <w:tcBorders>
              <w:top w:val="single" w:sz="4" w:space="0" w:color="auto"/>
              <w:left w:val="nil"/>
              <w:bottom w:val="single" w:sz="4" w:space="0" w:color="auto"/>
              <w:right w:val="single" w:sz="4" w:space="0" w:color="auto"/>
            </w:tcBorders>
            <w:shd w:val="clear" w:color="auto" w:fill="auto"/>
          </w:tcPr>
          <w:p w:rsidR="007A5AB2" w:rsidRDefault="007A5AB2" w:rsidP="007A5AB2">
            <w:r w:rsidRPr="000A7B7B">
              <w:t>шт</w:t>
            </w:r>
          </w:p>
        </w:tc>
        <w:tc>
          <w:tcPr>
            <w:tcW w:w="992" w:type="dxa"/>
            <w:tcBorders>
              <w:top w:val="single" w:sz="4" w:space="0" w:color="auto"/>
              <w:left w:val="nil"/>
              <w:bottom w:val="single" w:sz="4" w:space="0" w:color="auto"/>
              <w:right w:val="single" w:sz="4" w:space="0" w:color="auto"/>
            </w:tcBorders>
            <w:shd w:val="clear" w:color="auto" w:fill="auto"/>
          </w:tcPr>
          <w:p w:rsidR="007A5AB2" w:rsidRPr="008F783F" w:rsidRDefault="007A5AB2" w:rsidP="007A5AB2">
            <w:pPr>
              <w:jc w:val="center"/>
            </w:pPr>
            <w:r>
              <w:t>8</w:t>
            </w:r>
          </w:p>
        </w:tc>
        <w:tc>
          <w:tcPr>
            <w:tcW w:w="1171" w:type="dxa"/>
            <w:vAlign w:val="center"/>
          </w:tcPr>
          <w:p w:rsidR="007A5AB2" w:rsidRPr="008F783F" w:rsidRDefault="007A5AB2" w:rsidP="007A5AB2">
            <w:pPr>
              <w:spacing w:after="0" w:line="240" w:lineRule="auto"/>
              <w:jc w:val="center"/>
              <w:rPr>
                <w:rFonts w:ascii="Times New Roman" w:hAnsi="Times New Roman"/>
                <w:sz w:val="24"/>
                <w:szCs w:val="24"/>
              </w:rPr>
            </w:pPr>
          </w:p>
        </w:tc>
        <w:tc>
          <w:tcPr>
            <w:tcW w:w="1376" w:type="dxa"/>
            <w:vAlign w:val="center"/>
          </w:tcPr>
          <w:p w:rsidR="007A5AB2" w:rsidRPr="008F783F" w:rsidRDefault="007A5AB2" w:rsidP="007A5AB2">
            <w:pPr>
              <w:tabs>
                <w:tab w:val="left" w:pos="1340"/>
              </w:tabs>
              <w:spacing w:after="0" w:line="240" w:lineRule="auto"/>
              <w:jc w:val="center"/>
              <w:rPr>
                <w:rFonts w:ascii="Times New Roman" w:hAnsi="Times New Roman"/>
                <w:sz w:val="24"/>
                <w:szCs w:val="24"/>
              </w:rPr>
            </w:pPr>
          </w:p>
        </w:tc>
      </w:tr>
      <w:tr w:rsidR="007A5AB2" w:rsidRPr="008F783F" w:rsidTr="00E10D6D">
        <w:trPr>
          <w:trHeight w:val="950"/>
        </w:trPr>
        <w:tc>
          <w:tcPr>
            <w:tcW w:w="550" w:type="dxa"/>
            <w:shd w:val="clear" w:color="auto" w:fill="auto"/>
            <w:vAlign w:val="center"/>
          </w:tcPr>
          <w:p w:rsidR="007A5AB2" w:rsidRPr="008F783F" w:rsidRDefault="007A5AB2" w:rsidP="007A5AB2">
            <w:pPr>
              <w:spacing w:after="0"/>
              <w:jc w:val="center"/>
              <w:rPr>
                <w:rFonts w:ascii="Times New Roman" w:hAnsi="Times New Roman"/>
                <w:sz w:val="24"/>
                <w:szCs w:val="24"/>
              </w:rPr>
            </w:pPr>
            <w:r>
              <w:rPr>
                <w:rFonts w:ascii="Times New Roman" w:hAnsi="Times New Roman"/>
                <w:sz w:val="24"/>
                <w:szCs w:val="24"/>
              </w:rPr>
              <w:t>16</w:t>
            </w:r>
          </w:p>
        </w:tc>
        <w:tc>
          <w:tcPr>
            <w:tcW w:w="3136" w:type="dxa"/>
            <w:vAlign w:val="center"/>
          </w:tcPr>
          <w:p w:rsidR="007A5AB2" w:rsidRPr="008F783F" w:rsidRDefault="007A5AB2" w:rsidP="007A5AB2">
            <w:pPr>
              <w:spacing w:after="0" w:line="240" w:lineRule="auto"/>
              <w:rPr>
                <w:rFonts w:ascii="Times New Roman" w:hAnsi="Times New Roman"/>
                <w:b/>
                <w:color w:val="000000"/>
                <w:sz w:val="24"/>
                <w:szCs w:val="24"/>
              </w:rPr>
            </w:pPr>
            <w:r w:rsidRPr="0095695C">
              <w:rPr>
                <w:rFonts w:ascii="Times New Roman" w:hAnsi="Times New Roman"/>
                <w:b/>
                <w:color w:val="000000"/>
                <w:sz w:val="24"/>
                <w:szCs w:val="24"/>
              </w:rPr>
              <w:t>Отвод черный КЗ ДУ 108 (90-108х3,5-4)</w:t>
            </w:r>
          </w:p>
        </w:tc>
        <w:tc>
          <w:tcPr>
            <w:tcW w:w="1538" w:type="dxa"/>
            <w:vAlign w:val="center"/>
          </w:tcPr>
          <w:p w:rsidR="007A5AB2" w:rsidRPr="008F783F" w:rsidRDefault="00D00483" w:rsidP="007A5AB2">
            <w:pPr>
              <w:spacing w:after="0" w:line="240" w:lineRule="auto"/>
              <w:jc w:val="both"/>
              <w:rPr>
                <w:rFonts w:ascii="Times New Roman" w:eastAsia="Calibri" w:hAnsi="Times New Roman"/>
                <w:sz w:val="24"/>
                <w:szCs w:val="24"/>
              </w:rPr>
            </w:pPr>
            <w:hyperlink r:id="rId13" w:history="1">
              <w:r w:rsidRPr="00D00483">
                <w:rPr>
                  <w:rStyle w:val="ae"/>
                  <w:rFonts w:ascii="Times New Roman" w:hAnsi="Times New Roman" w:cs="Times New Roman"/>
                  <w:color w:val="auto"/>
                  <w:sz w:val="24"/>
                  <w:szCs w:val="24"/>
                  <w:u w:val="none"/>
                  <w:shd w:val="clear" w:color="auto" w:fill="F7F8F9"/>
                </w:rPr>
                <w:t>24.20.40.000</w:t>
              </w:r>
            </w:hyperlink>
          </w:p>
        </w:tc>
        <w:tc>
          <w:tcPr>
            <w:tcW w:w="851" w:type="dxa"/>
            <w:tcBorders>
              <w:top w:val="single" w:sz="4" w:space="0" w:color="auto"/>
              <w:left w:val="nil"/>
              <w:bottom w:val="single" w:sz="4" w:space="0" w:color="auto"/>
              <w:right w:val="single" w:sz="4" w:space="0" w:color="auto"/>
            </w:tcBorders>
            <w:shd w:val="clear" w:color="auto" w:fill="auto"/>
          </w:tcPr>
          <w:p w:rsidR="007A5AB2" w:rsidRDefault="007A5AB2" w:rsidP="007A5AB2">
            <w:r w:rsidRPr="000A7B7B">
              <w:t>шт</w:t>
            </w:r>
          </w:p>
        </w:tc>
        <w:tc>
          <w:tcPr>
            <w:tcW w:w="992" w:type="dxa"/>
            <w:tcBorders>
              <w:top w:val="single" w:sz="4" w:space="0" w:color="auto"/>
              <w:left w:val="nil"/>
              <w:bottom w:val="single" w:sz="4" w:space="0" w:color="auto"/>
              <w:right w:val="single" w:sz="4" w:space="0" w:color="auto"/>
            </w:tcBorders>
            <w:shd w:val="clear" w:color="auto" w:fill="auto"/>
          </w:tcPr>
          <w:p w:rsidR="007A5AB2" w:rsidRPr="008F783F" w:rsidRDefault="007A5AB2" w:rsidP="007A5AB2">
            <w:pPr>
              <w:jc w:val="center"/>
            </w:pPr>
            <w:r>
              <w:t>14</w:t>
            </w:r>
          </w:p>
        </w:tc>
        <w:tc>
          <w:tcPr>
            <w:tcW w:w="1171" w:type="dxa"/>
            <w:vAlign w:val="center"/>
          </w:tcPr>
          <w:p w:rsidR="007A5AB2" w:rsidRPr="008F783F" w:rsidRDefault="007A5AB2" w:rsidP="007A5AB2">
            <w:pPr>
              <w:spacing w:after="0" w:line="240" w:lineRule="auto"/>
              <w:jc w:val="center"/>
              <w:rPr>
                <w:rFonts w:ascii="Times New Roman" w:hAnsi="Times New Roman"/>
                <w:sz w:val="24"/>
                <w:szCs w:val="24"/>
              </w:rPr>
            </w:pPr>
          </w:p>
        </w:tc>
        <w:tc>
          <w:tcPr>
            <w:tcW w:w="1376" w:type="dxa"/>
            <w:vAlign w:val="center"/>
          </w:tcPr>
          <w:p w:rsidR="007A5AB2" w:rsidRPr="008F783F" w:rsidRDefault="007A5AB2" w:rsidP="007A5AB2">
            <w:pPr>
              <w:tabs>
                <w:tab w:val="left" w:pos="1340"/>
              </w:tabs>
              <w:spacing w:after="0" w:line="240" w:lineRule="auto"/>
              <w:jc w:val="center"/>
              <w:rPr>
                <w:rFonts w:ascii="Times New Roman" w:hAnsi="Times New Roman"/>
                <w:sz w:val="24"/>
                <w:szCs w:val="24"/>
              </w:rPr>
            </w:pPr>
          </w:p>
        </w:tc>
      </w:tr>
      <w:tr w:rsidR="007A5AB2" w:rsidRPr="008F783F" w:rsidTr="00BB429E">
        <w:trPr>
          <w:trHeight w:val="703"/>
        </w:trPr>
        <w:tc>
          <w:tcPr>
            <w:tcW w:w="550" w:type="dxa"/>
            <w:shd w:val="clear" w:color="auto" w:fill="auto"/>
            <w:vAlign w:val="center"/>
          </w:tcPr>
          <w:p w:rsidR="007A5AB2" w:rsidRPr="008F783F" w:rsidRDefault="007A5AB2" w:rsidP="007A5AB2">
            <w:pPr>
              <w:spacing w:after="0"/>
              <w:jc w:val="center"/>
              <w:rPr>
                <w:rFonts w:ascii="Times New Roman" w:hAnsi="Times New Roman"/>
                <w:sz w:val="24"/>
                <w:szCs w:val="24"/>
              </w:rPr>
            </w:pPr>
            <w:r>
              <w:rPr>
                <w:rFonts w:ascii="Times New Roman" w:hAnsi="Times New Roman"/>
                <w:sz w:val="24"/>
                <w:szCs w:val="24"/>
              </w:rPr>
              <w:t>17</w:t>
            </w:r>
          </w:p>
        </w:tc>
        <w:tc>
          <w:tcPr>
            <w:tcW w:w="3136" w:type="dxa"/>
            <w:vAlign w:val="center"/>
          </w:tcPr>
          <w:p w:rsidR="007A5AB2" w:rsidRPr="008F783F" w:rsidRDefault="007A5AB2" w:rsidP="007A5AB2">
            <w:pPr>
              <w:spacing w:after="0" w:line="240" w:lineRule="auto"/>
              <w:rPr>
                <w:rFonts w:ascii="Times New Roman" w:hAnsi="Times New Roman"/>
                <w:b/>
                <w:color w:val="000000"/>
                <w:sz w:val="24"/>
                <w:szCs w:val="24"/>
              </w:rPr>
            </w:pPr>
            <w:r w:rsidRPr="007A5AB2">
              <w:rPr>
                <w:rFonts w:ascii="Times New Roman" w:hAnsi="Times New Roman"/>
                <w:b/>
                <w:color w:val="000000"/>
                <w:sz w:val="24"/>
                <w:szCs w:val="24"/>
              </w:rPr>
              <w:t>Отвод черный КЗ ДУ 89 (90-89х3,5-4)</w:t>
            </w:r>
          </w:p>
        </w:tc>
        <w:tc>
          <w:tcPr>
            <w:tcW w:w="1538" w:type="dxa"/>
            <w:vAlign w:val="center"/>
          </w:tcPr>
          <w:p w:rsidR="007A5AB2" w:rsidRPr="008F783F" w:rsidRDefault="00D00483" w:rsidP="007A5AB2">
            <w:pPr>
              <w:spacing w:after="0" w:line="240" w:lineRule="auto"/>
              <w:jc w:val="both"/>
              <w:rPr>
                <w:rFonts w:ascii="Times New Roman" w:eastAsia="Calibri" w:hAnsi="Times New Roman"/>
                <w:sz w:val="24"/>
                <w:szCs w:val="24"/>
              </w:rPr>
            </w:pPr>
            <w:hyperlink r:id="rId14" w:history="1">
              <w:r w:rsidRPr="00D00483">
                <w:rPr>
                  <w:rStyle w:val="ae"/>
                  <w:rFonts w:ascii="Times New Roman" w:hAnsi="Times New Roman" w:cs="Times New Roman"/>
                  <w:color w:val="auto"/>
                  <w:sz w:val="24"/>
                  <w:szCs w:val="24"/>
                  <w:u w:val="none"/>
                  <w:shd w:val="clear" w:color="auto" w:fill="F7F8F9"/>
                </w:rPr>
                <w:t>24.20.40.000</w:t>
              </w:r>
            </w:hyperlink>
          </w:p>
        </w:tc>
        <w:tc>
          <w:tcPr>
            <w:tcW w:w="851" w:type="dxa"/>
            <w:tcBorders>
              <w:top w:val="single" w:sz="4" w:space="0" w:color="auto"/>
              <w:left w:val="nil"/>
              <w:bottom w:val="single" w:sz="4" w:space="0" w:color="auto"/>
              <w:right w:val="single" w:sz="4" w:space="0" w:color="auto"/>
            </w:tcBorders>
            <w:shd w:val="clear" w:color="auto" w:fill="auto"/>
          </w:tcPr>
          <w:p w:rsidR="007A5AB2" w:rsidRDefault="007A5AB2" w:rsidP="007A5AB2">
            <w:r w:rsidRPr="000A7B7B">
              <w:t>шт</w:t>
            </w:r>
          </w:p>
        </w:tc>
        <w:tc>
          <w:tcPr>
            <w:tcW w:w="992" w:type="dxa"/>
            <w:tcBorders>
              <w:top w:val="single" w:sz="4" w:space="0" w:color="auto"/>
              <w:left w:val="nil"/>
              <w:bottom w:val="single" w:sz="4" w:space="0" w:color="auto"/>
              <w:right w:val="single" w:sz="4" w:space="0" w:color="auto"/>
            </w:tcBorders>
            <w:shd w:val="clear" w:color="auto" w:fill="auto"/>
          </w:tcPr>
          <w:p w:rsidR="007A5AB2" w:rsidRPr="008F783F" w:rsidRDefault="007A5AB2" w:rsidP="007A5AB2">
            <w:pPr>
              <w:jc w:val="center"/>
            </w:pPr>
            <w:r>
              <w:t>10</w:t>
            </w:r>
          </w:p>
        </w:tc>
        <w:tc>
          <w:tcPr>
            <w:tcW w:w="1171" w:type="dxa"/>
            <w:vAlign w:val="center"/>
          </w:tcPr>
          <w:p w:rsidR="007A5AB2" w:rsidRPr="008F783F" w:rsidRDefault="007A5AB2" w:rsidP="007A5AB2">
            <w:pPr>
              <w:spacing w:after="0" w:line="240" w:lineRule="auto"/>
              <w:jc w:val="center"/>
              <w:rPr>
                <w:rFonts w:ascii="Times New Roman" w:hAnsi="Times New Roman"/>
                <w:sz w:val="24"/>
                <w:szCs w:val="24"/>
              </w:rPr>
            </w:pPr>
          </w:p>
        </w:tc>
        <w:tc>
          <w:tcPr>
            <w:tcW w:w="1376" w:type="dxa"/>
            <w:vAlign w:val="center"/>
          </w:tcPr>
          <w:p w:rsidR="007A5AB2" w:rsidRPr="008F783F" w:rsidRDefault="007A5AB2" w:rsidP="007A5AB2">
            <w:pPr>
              <w:tabs>
                <w:tab w:val="left" w:pos="1340"/>
              </w:tabs>
              <w:spacing w:after="0" w:line="240" w:lineRule="auto"/>
              <w:jc w:val="center"/>
              <w:rPr>
                <w:rFonts w:ascii="Times New Roman" w:hAnsi="Times New Roman"/>
                <w:sz w:val="24"/>
                <w:szCs w:val="24"/>
              </w:rPr>
            </w:pPr>
          </w:p>
        </w:tc>
      </w:tr>
      <w:tr w:rsidR="007A5AB2" w:rsidRPr="008F783F" w:rsidTr="00BB429E">
        <w:trPr>
          <w:trHeight w:val="561"/>
        </w:trPr>
        <w:tc>
          <w:tcPr>
            <w:tcW w:w="550" w:type="dxa"/>
            <w:shd w:val="clear" w:color="auto" w:fill="auto"/>
            <w:vAlign w:val="center"/>
          </w:tcPr>
          <w:p w:rsidR="007A5AB2" w:rsidRPr="008F783F" w:rsidRDefault="007A5AB2" w:rsidP="007A5AB2">
            <w:pPr>
              <w:spacing w:after="0"/>
              <w:jc w:val="center"/>
              <w:rPr>
                <w:rFonts w:ascii="Times New Roman" w:hAnsi="Times New Roman"/>
                <w:sz w:val="24"/>
                <w:szCs w:val="24"/>
              </w:rPr>
            </w:pPr>
            <w:r>
              <w:rPr>
                <w:rFonts w:ascii="Times New Roman" w:hAnsi="Times New Roman"/>
                <w:sz w:val="24"/>
                <w:szCs w:val="24"/>
              </w:rPr>
              <w:t>18</w:t>
            </w:r>
          </w:p>
        </w:tc>
        <w:tc>
          <w:tcPr>
            <w:tcW w:w="3136" w:type="dxa"/>
            <w:vAlign w:val="center"/>
          </w:tcPr>
          <w:p w:rsidR="007A5AB2" w:rsidRPr="008F783F" w:rsidRDefault="007A5AB2" w:rsidP="007A5AB2">
            <w:pPr>
              <w:spacing w:after="0" w:line="240" w:lineRule="auto"/>
              <w:rPr>
                <w:rFonts w:ascii="Times New Roman" w:hAnsi="Times New Roman"/>
                <w:b/>
                <w:color w:val="000000"/>
                <w:sz w:val="24"/>
                <w:szCs w:val="24"/>
              </w:rPr>
            </w:pPr>
            <w:r w:rsidRPr="007A5AB2">
              <w:rPr>
                <w:rFonts w:ascii="Times New Roman" w:hAnsi="Times New Roman"/>
                <w:b/>
                <w:color w:val="000000"/>
                <w:sz w:val="24"/>
                <w:szCs w:val="24"/>
              </w:rPr>
              <w:t>Отвод черный КЗ ДУ 76 (90-76х3,5-4)</w:t>
            </w:r>
          </w:p>
        </w:tc>
        <w:tc>
          <w:tcPr>
            <w:tcW w:w="1538" w:type="dxa"/>
            <w:vAlign w:val="center"/>
          </w:tcPr>
          <w:p w:rsidR="007A5AB2" w:rsidRPr="008F783F" w:rsidRDefault="00D00483" w:rsidP="007A5AB2">
            <w:pPr>
              <w:spacing w:after="0" w:line="240" w:lineRule="auto"/>
              <w:jc w:val="both"/>
              <w:rPr>
                <w:rFonts w:ascii="Times New Roman" w:eastAsia="Calibri" w:hAnsi="Times New Roman"/>
                <w:sz w:val="24"/>
                <w:szCs w:val="24"/>
              </w:rPr>
            </w:pPr>
            <w:hyperlink r:id="rId15" w:history="1">
              <w:r w:rsidRPr="00D00483">
                <w:rPr>
                  <w:rStyle w:val="ae"/>
                  <w:rFonts w:ascii="Times New Roman" w:hAnsi="Times New Roman" w:cs="Times New Roman"/>
                  <w:color w:val="auto"/>
                  <w:sz w:val="24"/>
                  <w:szCs w:val="24"/>
                  <w:u w:val="none"/>
                  <w:shd w:val="clear" w:color="auto" w:fill="F7F8F9"/>
                </w:rPr>
                <w:t>24.20.40.000</w:t>
              </w:r>
            </w:hyperlink>
          </w:p>
        </w:tc>
        <w:tc>
          <w:tcPr>
            <w:tcW w:w="851" w:type="dxa"/>
            <w:tcBorders>
              <w:top w:val="single" w:sz="4" w:space="0" w:color="auto"/>
              <w:left w:val="nil"/>
              <w:bottom w:val="single" w:sz="4" w:space="0" w:color="auto"/>
              <w:right w:val="single" w:sz="4" w:space="0" w:color="auto"/>
            </w:tcBorders>
            <w:shd w:val="clear" w:color="auto" w:fill="auto"/>
          </w:tcPr>
          <w:p w:rsidR="007A5AB2" w:rsidRDefault="007A5AB2" w:rsidP="007A5AB2">
            <w:r w:rsidRPr="000A7B7B">
              <w:t>шт</w:t>
            </w:r>
          </w:p>
        </w:tc>
        <w:tc>
          <w:tcPr>
            <w:tcW w:w="992" w:type="dxa"/>
            <w:tcBorders>
              <w:top w:val="single" w:sz="4" w:space="0" w:color="auto"/>
              <w:left w:val="nil"/>
              <w:bottom w:val="single" w:sz="4" w:space="0" w:color="auto"/>
              <w:right w:val="single" w:sz="4" w:space="0" w:color="auto"/>
            </w:tcBorders>
            <w:shd w:val="clear" w:color="auto" w:fill="auto"/>
          </w:tcPr>
          <w:p w:rsidR="007A5AB2" w:rsidRPr="008F783F" w:rsidRDefault="007A5AB2" w:rsidP="007A5AB2">
            <w:pPr>
              <w:jc w:val="center"/>
            </w:pPr>
            <w:r>
              <w:t>10</w:t>
            </w:r>
          </w:p>
        </w:tc>
        <w:tc>
          <w:tcPr>
            <w:tcW w:w="1171" w:type="dxa"/>
            <w:vAlign w:val="center"/>
          </w:tcPr>
          <w:p w:rsidR="007A5AB2" w:rsidRPr="008F783F" w:rsidRDefault="007A5AB2" w:rsidP="007A5AB2">
            <w:pPr>
              <w:spacing w:after="0" w:line="240" w:lineRule="auto"/>
              <w:jc w:val="center"/>
              <w:rPr>
                <w:rFonts w:ascii="Times New Roman" w:hAnsi="Times New Roman"/>
                <w:sz w:val="24"/>
                <w:szCs w:val="24"/>
              </w:rPr>
            </w:pPr>
          </w:p>
        </w:tc>
        <w:tc>
          <w:tcPr>
            <w:tcW w:w="1376" w:type="dxa"/>
            <w:vAlign w:val="center"/>
          </w:tcPr>
          <w:p w:rsidR="007A5AB2" w:rsidRPr="008F783F" w:rsidRDefault="007A5AB2" w:rsidP="007A5AB2">
            <w:pPr>
              <w:tabs>
                <w:tab w:val="left" w:pos="1340"/>
              </w:tabs>
              <w:spacing w:after="0" w:line="240" w:lineRule="auto"/>
              <w:jc w:val="center"/>
              <w:rPr>
                <w:rFonts w:ascii="Times New Roman" w:hAnsi="Times New Roman"/>
                <w:sz w:val="24"/>
                <w:szCs w:val="24"/>
              </w:rPr>
            </w:pPr>
          </w:p>
        </w:tc>
      </w:tr>
      <w:tr w:rsidR="007A5AB2" w:rsidRPr="008F783F" w:rsidTr="00BB429E">
        <w:trPr>
          <w:trHeight w:val="555"/>
        </w:trPr>
        <w:tc>
          <w:tcPr>
            <w:tcW w:w="550" w:type="dxa"/>
            <w:shd w:val="clear" w:color="auto" w:fill="auto"/>
            <w:vAlign w:val="center"/>
          </w:tcPr>
          <w:p w:rsidR="007A5AB2" w:rsidRPr="008F783F" w:rsidRDefault="007A5AB2" w:rsidP="007A5AB2">
            <w:pPr>
              <w:spacing w:after="0"/>
              <w:jc w:val="center"/>
              <w:rPr>
                <w:rFonts w:ascii="Times New Roman" w:hAnsi="Times New Roman"/>
                <w:sz w:val="24"/>
                <w:szCs w:val="24"/>
              </w:rPr>
            </w:pPr>
            <w:r>
              <w:rPr>
                <w:rFonts w:ascii="Times New Roman" w:hAnsi="Times New Roman"/>
                <w:sz w:val="24"/>
                <w:szCs w:val="24"/>
              </w:rPr>
              <w:t>19</w:t>
            </w:r>
          </w:p>
        </w:tc>
        <w:tc>
          <w:tcPr>
            <w:tcW w:w="3136" w:type="dxa"/>
            <w:vAlign w:val="center"/>
          </w:tcPr>
          <w:p w:rsidR="007A5AB2" w:rsidRPr="008F783F" w:rsidRDefault="007A5AB2" w:rsidP="007A5AB2">
            <w:pPr>
              <w:spacing w:after="0" w:line="240" w:lineRule="auto"/>
              <w:rPr>
                <w:rFonts w:ascii="Times New Roman" w:hAnsi="Times New Roman"/>
                <w:b/>
                <w:color w:val="000000"/>
                <w:sz w:val="24"/>
                <w:szCs w:val="24"/>
              </w:rPr>
            </w:pPr>
            <w:r w:rsidRPr="007A5AB2">
              <w:rPr>
                <w:rFonts w:ascii="Times New Roman" w:hAnsi="Times New Roman"/>
                <w:b/>
                <w:color w:val="000000"/>
                <w:sz w:val="24"/>
                <w:szCs w:val="24"/>
              </w:rPr>
              <w:t>Отвод черный КЗ ДУ 57 (90-57х3,2)</w:t>
            </w:r>
          </w:p>
        </w:tc>
        <w:tc>
          <w:tcPr>
            <w:tcW w:w="1538" w:type="dxa"/>
            <w:vAlign w:val="center"/>
          </w:tcPr>
          <w:p w:rsidR="007A5AB2" w:rsidRPr="008F783F" w:rsidRDefault="00D00483" w:rsidP="007A5AB2">
            <w:pPr>
              <w:spacing w:after="0" w:line="240" w:lineRule="auto"/>
              <w:jc w:val="both"/>
              <w:rPr>
                <w:rFonts w:ascii="Times New Roman" w:eastAsia="Calibri" w:hAnsi="Times New Roman"/>
                <w:sz w:val="24"/>
                <w:szCs w:val="24"/>
              </w:rPr>
            </w:pPr>
            <w:hyperlink r:id="rId16" w:history="1">
              <w:r w:rsidRPr="00D00483">
                <w:rPr>
                  <w:rStyle w:val="ae"/>
                  <w:rFonts w:ascii="Times New Roman" w:hAnsi="Times New Roman" w:cs="Times New Roman"/>
                  <w:color w:val="auto"/>
                  <w:sz w:val="24"/>
                  <w:szCs w:val="24"/>
                  <w:u w:val="none"/>
                  <w:shd w:val="clear" w:color="auto" w:fill="F7F8F9"/>
                </w:rPr>
                <w:t>24.20.40.000</w:t>
              </w:r>
            </w:hyperlink>
          </w:p>
        </w:tc>
        <w:tc>
          <w:tcPr>
            <w:tcW w:w="851" w:type="dxa"/>
            <w:tcBorders>
              <w:top w:val="single" w:sz="4" w:space="0" w:color="auto"/>
              <w:left w:val="nil"/>
              <w:bottom w:val="single" w:sz="4" w:space="0" w:color="auto"/>
              <w:right w:val="single" w:sz="4" w:space="0" w:color="auto"/>
            </w:tcBorders>
            <w:shd w:val="clear" w:color="auto" w:fill="auto"/>
          </w:tcPr>
          <w:p w:rsidR="007A5AB2" w:rsidRDefault="007A5AB2" w:rsidP="007A5AB2">
            <w:r w:rsidRPr="000A7B7B">
              <w:t>шт</w:t>
            </w:r>
          </w:p>
        </w:tc>
        <w:tc>
          <w:tcPr>
            <w:tcW w:w="992" w:type="dxa"/>
            <w:tcBorders>
              <w:top w:val="single" w:sz="4" w:space="0" w:color="auto"/>
              <w:left w:val="nil"/>
              <w:bottom w:val="single" w:sz="4" w:space="0" w:color="auto"/>
              <w:right w:val="single" w:sz="4" w:space="0" w:color="auto"/>
            </w:tcBorders>
            <w:shd w:val="clear" w:color="auto" w:fill="auto"/>
          </w:tcPr>
          <w:p w:rsidR="007A5AB2" w:rsidRPr="008F783F" w:rsidRDefault="007A5AB2" w:rsidP="007A5AB2">
            <w:pPr>
              <w:jc w:val="center"/>
            </w:pPr>
            <w:r>
              <w:t>2</w:t>
            </w:r>
          </w:p>
        </w:tc>
        <w:tc>
          <w:tcPr>
            <w:tcW w:w="1171" w:type="dxa"/>
            <w:vAlign w:val="center"/>
          </w:tcPr>
          <w:p w:rsidR="007A5AB2" w:rsidRPr="008F783F" w:rsidRDefault="007A5AB2" w:rsidP="007A5AB2">
            <w:pPr>
              <w:spacing w:after="0" w:line="240" w:lineRule="auto"/>
              <w:jc w:val="center"/>
              <w:rPr>
                <w:rFonts w:ascii="Times New Roman" w:hAnsi="Times New Roman"/>
                <w:sz w:val="24"/>
                <w:szCs w:val="24"/>
              </w:rPr>
            </w:pPr>
          </w:p>
        </w:tc>
        <w:tc>
          <w:tcPr>
            <w:tcW w:w="1376" w:type="dxa"/>
            <w:vAlign w:val="center"/>
          </w:tcPr>
          <w:p w:rsidR="007A5AB2" w:rsidRPr="008F783F" w:rsidRDefault="007A5AB2" w:rsidP="007A5AB2">
            <w:pPr>
              <w:tabs>
                <w:tab w:val="left" w:pos="1340"/>
              </w:tabs>
              <w:spacing w:after="0" w:line="240" w:lineRule="auto"/>
              <w:jc w:val="center"/>
              <w:rPr>
                <w:rFonts w:ascii="Times New Roman" w:hAnsi="Times New Roman"/>
                <w:sz w:val="24"/>
                <w:szCs w:val="24"/>
              </w:rPr>
            </w:pPr>
          </w:p>
        </w:tc>
      </w:tr>
      <w:tr w:rsidR="007A5AB2" w:rsidRPr="008F783F" w:rsidTr="00BB429E">
        <w:trPr>
          <w:trHeight w:val="548"/>
        </w:trPr>
        <w:tc>
          <w:tcPr>
            <w:tcW w:w="550" w:type="dxa"/>
            <w:shd w:val="clear" w:color="auto" w:fill="auto"/>
            <w:vAlign w:val="center"/>
          </w:tcPr>
          <w:p w:rsidR="007A5AB2" w:rsidRDefault="007A5AB2" w:rsidP="007A5AB2">
            <w:pPr>
              <w:spacing w:after="0"/>
              <w:jc w:val="center"/>
              <w:rPr>
                <w:rFonts w:ascii="Times New Roman" w:hAnsi="Times New Roman"/>
                <w:sz w:val="24"/>
                <w:szCs w:val="24"/>
              </w:rPr>
            </w:pPr>
            <w:r>
              <w:rPr>
                <w:rFonts w:ascii="Times New Roman" w:hAnsi="Times New Roman"/>
                <w:sz w:val="24"/>
                <w:szCs w:val="24"/>
              </w:rPr>
              <w:t>20</w:t>
            </w:r>
          </w:p>
        </w:tc>
        <w:tc>
          <w:tcPr>
            <w:tcW w:w="3136" w:type="dxa"/>
            <w:vAlign w:val="center"/>
          </w:tcPr>
          <w:p w:rsidR="007A5AB2" w:rsidRPr="008F783F" w:rsidRDefault="007A5AB2" w:rsidP="007A5AB2">
            <w:pPr>
              <w:spacing w:after="0" w:line="240" w:lineRule="auto"/>
              <w:rPr>
                <w:rFonts w:ascii="Times New Roman" w:hAnsi="Times New Roman"/>
                <w:b/>
                <w:color w:val="000000"/>
                <w:sz w:val="24"/>
                <w:szCs w:val="24"/>
              </w:rPr>
            </w:pPr>
            <w:r w:rsidRPr="007A5AB2">
              <w:rPr>
                <w:rFonts w:ascii="Times New Roman" w:hAnsi="Times New Roman"/>
                <w:b/>
                <w:color w:val="000000"/>
                <w:sz w:val="24"/>
                <w:szCs w:val="24"/>
              </w:rPr>
              <w:t>Отвод черный КЗ ДУ 20 (90-26,9х2,5)</w:t>
            </w:r>
          </w:p>
        </w:tc>
        <w:tc>
          <w:tcPr>
            <w:tcW w:w="1538" w:type="dxa"/>
            <w:vAlign w:val="center"/>
          </w:tcPr>
          <w:p w:rsidR="007A5AB2" w:rsidRPr="008F783F" w:rsidRDefault="00D00483" w:rsidP="007A5AB2">
            <w:pPr>
              <w:spacing w:after="0" w:line="240" w:lineRule="auto"/>
              <w:jc w:val="both"/>
              <w:rPr>
                <w:rFonts w:ascii="Times New Roman" w:eastAsia="Calibri" w:hAnsi="Times New Roman"/>
                <w:sz w:val="24"/>
                <w:szCs w:val="24"/>
              </w:rPr>
            </w:pPr>
            <w:hyperlink r:id="rId17" w:history="1">
              <w:r w:rsidRPr="00D00483">
                <w:rPr>
                  <w:rStyle w:val="ae"/>
                  <w:rFonts w:ascii="Times New Roman" w:hAnsi="Times New Roman" w:cs="Times New Roman"/>
                  <w:color w:val="auto"/>
                  <w:sz w:val="24"/>
                  <w:szCs w:val="24"/>
                  <w:u w:val="none"/>
                  <w:shd w:val="clear" w:color="auto" w:fill="F7F8F9"/>
                </w:rPr>
                <w:t>24.20.40.000</w:t>
              </w:r>
            </w:hyperlink>
          </w:p>
        </w:tc>
        <w:tc>
          <w:tcPr>
            <w:tcW w:w="851" w:type="dxa"/>
            <w:tcBorders>
              <w:top w:val="single" w:sz="4" w:space="0" w:color="auto"/>
              <w:left w:val="nil"/>
              <w:bottom w:val="single" w:sz="4" w:space="0" w:color="auto"/>
              <w:right w:val="single" w:sz="4" w:space="0" w:color="auto"/>
            </w:tcBorders>
            <w:shd w:val="clear" w:color="auto" w:fill="auto"/>
          </w:tcPr>
          <w:p w:rsidR="007A5AB2" w:rsidRDefault="007A5AB2" w:rsidP="007A5AB2">
            <w:r w:rsidRPr="000A7B7B">
              <w:t>шт</w:t>
            </w:r>
          </w:p>
        </w:tc>
        <w:tc>
          <w:tcPr>
            <w:tcW w:w="992" w:type="dxa"/>
            <w:tcBorders>
              <w:top w:val="single" w:sz="4" w:space="0" w:color="auto"/>
              <w:left w:val="nil"/>
              <w:bottom w:val="single" w:sz="4" w:space="0" w:color="auto"/>
              <w:right w:val="single" w:sz="4" w:space="0" w:color="auto"/>
            </w:tcBorders>
            <w:shd w:val="clear" w:color="auto" w:fill="auto"/>
          </w:tcPr>
          <w:p w:rsidR="007A5AB2" w:rsidRPr="008F783F" w:rsidRDefault="007A5AB2" w:rsidP="007A5AB2">
            <w:pPr>
              <w:jc w:val="center"/>
            </w:pPr>
            <w:r>
              <w:t>8</w:t>
            </w:r>
          </w:p>
        </w:tc>
        <w:tc>
          <w:tcPr>
            <w:tcW w:w="1171" w:type="dxa"/>
            <w:vAlign w:val="center"/>
          </w:tcPr>
          <w:p w:rsidR="007A5AB2" w:rsidRPr="008F783F" w:rsidRDefault="007A5AB2" w:rsidP="007A5AB2">
            <w:pPr>
              <w:spacing w:after="0" w:line="240" w:lineRule="auto"/>
              <w:jc w:val="center"/>
              <w:rPr>
                <w:rFonts w:ascii="Times New Roman" w:hAnsi="Times New Roman"/>
                <w:sz w:val="24"/>
                <w:szCs w:val="24"/>
              </w:rPr>
            </w:pPr>
          </w:p>
        </w:tc>
        <w:tc>
          <w:tcPr>
            <w:tcW w:w="1376" w:type="dxa"/>
            <w:vAlign w:val="center"/>
          </w:tcPr>
          <w:p w:rsidR="007A5AB2" w:rsidRPr="008F783F" w:rsidRDefault="007A5AB2" w:rsidP="007A5AB2">
            <w:pPr>
              <w:tabs>
                <w:tab w:val="left" w:pos="1340"/>
              </w:tabs>
              <w:spacing w:after="0" w:line="240" w:lineRule="auto"/>
              <w:jc w:val="center"/>
              <w:rPr>
                <w:rFonts w:ascii="Times New Roman" w:hAnsi="Times New Roman"/>
                <w:sz w:val="24"/>
                <w:szCs w:val="24"/>
              </w:rPr>
            </w:pPr>
          </w:p>
        </w:tc>
      </w:tr>
      <w:tr w:rsidR="007A5AB2" w:rsidRPr="008F783F" w:rsidTr="00BB429E">
        <w:trPr>
          <w:trHeight w:val="429"/>
        </w:trPr>
        <w:tc>
          <w:tcPr>
            <w:tcW w:w="550" w:type="dxa"/>
            <w:shd w:val="clear" w:color="auto" w:fill="auto"/>
            <w:vAlign w:val="center"/>
          </w:tcPr>
          <w:p w:rsidR="007A5AB2" w:rsidRPr="008F783F" w:rsidRDefault="007A5AB2" w:rsidP="007A5AB2">
            <w:pPr>
              <w:spacing w:after="0"/>
              <w:jc w:val="center"/>
              <w:rPr>
                <w:rFonts w:ascii="Times New Roman" w:hAnsi="Times New Roman"/>
                <w:sz w:val="24"/>
                <w:szCs w:val="24"/>
              </w:rPr>
            </w:pPr>
            <w:r>
              <w:rPr>
                <w:rFonts w:ascii="Times New Roman" w:hAnsi="Times New Roman"/>
                <w:sz w:val="24"/>
                <w:szCs w:val="24"/>
              </w:rPr>
              <w:t>21</w:t>
            </w:r>
          </w:p>
        </w:tc>
        <w:tc>
          <w:tcPr>
            <w:tcW w:w="3136" w:type="dxa"/>
            <w:vAlign w:val="center"/>
          </w:tcPr>
          <w:p w:rsidR="007A5AB2" w:rsidRPr="00BB429E" w:rsidRDefault="007A5AB2" w:rsidP="007A5AB2">
            <w:pPr>
              <w:widowControl w:val="0"/>
              <w:spacing w:after="0" w:line="240" w:lineRule="auto"/>
              <w:rPr>
                <w:rFonts w:ascii="Times New Roman" w:eastAsia="Arial" w:hAnsi="Times New Roman" w:cs="Times New Roman"/>
                <w:b/>
                <w:sz w:val="24"/>
                <w:szCs w:val="24"/>
              </w:rPr>
            </w:pPr>
            <w:r w:rsidRPr="00BB429E">
              <w:rPr>
                <w:rFonts w:ascii="Times New Roman" w:eastAsia="Arial" w:hAnsi="Times New Roman" w:cs="Times New Roman"/>
                <w:b/>
                <w:sz w:val="24"/>
                <w:szCs w:val="24"/>
              </w:rPr>
              <w:t>Переход 108х89</w:t>
            </w:r>
          </w:p>
        </w:tc>
        <w:tc>
          <w:tcPr>
            <w:tcW w:w="1538" w:type="dxa"/>
            <w:vAlign w:val="center"/>
          </w:tcPr>
          <w:p w:rsidR="007A5AB2" w:rsidRPr="008F783F" w:rsidRDefault="00D00483" w:rsidP="007A5AB2">
            <w:pPr>
              <w:spacing w:after="0" w:line="240" w:lineRule="auto"/>
              <w:jc w:val="both"/>
              <w:rPr>
                <w:rFonts w:ascii="Times New Roman" w:eastAsia="Calibri" w:hAnsi="Times New Roman"/>
                <w:sz w:val="24"/>
                <w:szCs w:val="24"/>
              </w:rPr>
            </w:pPr>
            <w:hyperlink r:id="rId18" w:history="1">
              <w:r w:rsidRPr="00D00483">
                <w:rPr>
                  <w:rStyle w:val="ae"/>
                  <w:rFonts w:ascii="Times New Roman" w:hAnsi="Times New Roman" w:cs="Times New Roman"/>
                  <w:color w:val="auto"/>
                  <w:sz w:val="24"/>
                  <w:szCs w:val="24"/>
                  <w:u w:val="none"/>
                  <w:shd w:val="clear" w:color="auto" w:fill="F7F8F9"/>
                </w:rPr>
                <w:t>24.20.40.000</w:t>
              </w:r>
            </w:hyperlink>
          </w:p>
        </w:tc>
        <w:tc>
          <w:tcPr>
            <w:tcW w:w="851" w:type="dxa"/>
            <w:tcBorders>
              <w:top w:val="single" w:sz="4" w:space="0" w:color="auto"/>
              <w:left w:val="nil"/>
              <w:bottom w:val="single" w:sz="4" w:space="0" w:color="auto"/>
              <w:right w:val="single" w:sz="4" w:space="0" w:color="auto"/>
            </w:tcBorders>
            <w:shd w:val="clear" w:color="auto" w:fill="auto"/>
          </w:tcPr>
          <w:p w:rsidR="007A5AB2" w:rsidRDefault="007A5AB2" w:rsidP="007A5AB2">
            <w:r w:rsidRPr="000A7B7B">
              <w:t>шт</w:t>
            </w:r>
          </w:p>
        </w:tc>
        <w:tc>
          <w:tcPr>
            <w:tcW w:w="992" w:type="dxa"/>
            <w:tcBorders>
              <w:top w:val="single" w:sz="4" w:space="0" w:color="auto"/>
              <w:left w:val="nil"/>
              <w:bottom w:val="single" w:sz="4" w:space="0" w:color="auto"/>
              <w:right w:val="single" w:sz="4" w:space="0" w:color="auto"/>
            </w:tcBorders>
            <w:shd w:val="clear" w:color="auto" w:fill="auto"/>
          </w:tcPr>
          <w:p w:rsidR="007A5AB2" w:rsidRPr="008F783F" w:rsidRDefault="007A5AB2" w:rsidP="007A5AB2">
            <w:pPr>
              <w:jc w:val="center"/>
            </w:pPr>
            <w:r>
              <w:t>2</w:t>
            </w:r>
          </w:p>
        </w:tc>
        <w:tc>
          <w:tcPr>
            <w:tcW w:w="1171" w:type="dxa"/>
            <w:vAlign w:val="center"/>
          </w:tcPr>
          <w:p w:rsidR="007A5AB2" w:rsidRPr="008F783F" w:rsidRDefault="007A5AB2" w:rsidP="007A5AB2">
            <w:pPr>
              <w:spacing w:after="0" w:line="240" w:lineRule="auto"/>
              <w:jc w:val="center"/>
              <w:rPr>
                <w:rFonts w:ascii="Times New Roman" w:hAnsi="Times New Roman"/>
                <w:sz w:val="24"/>
                <w:szCs w:val="24"/>
              </w:rPr>
            </w:pPr>
          </w:p>
        </w:tc>
        <w:tc>
          <w:tcPr>
            <w:tcW w:w="1376" w:type="dxa"/>
            <w:vAlign w:val="center"/>
          </w:tcPr>
          <w:p w:rsidR="007A5AB2" w:rsidRPr="008F783F" w:rsidRDefault="007A5AB2" w:rsidP="007A5AB2">
            <w:pPr>
              <w:tabs>
                <w:tab w:val="left" w:pos="1340"/>
              </w:tabs>
              <w:spacing w:after="0" w:line="240" w:lineRule="auto"/>
              <w:jc w:val="center"/>
              <w:rPr>
                <w:rFonts w:ascii="Times New Roman" w:hAnsi="Times New Roman"/>
                <w:sz w:val="24"/>
                <w:szCs w:val="24"/>
              </w:rPr>
            </w:pPr>
          </w:p>
        </w:tc>
      </w:tr>
      <w:tr w:rsidR="007A5AB2" w:rsidRPr="008F783F" w:rsidTr="00BB429E">
        <w:trPr>
          <w:trHeight w:val="379"/>
        </w:trPr>
        <w:tc>
          <w:tcPr>
            <w:tcW w:w="550" w:type="dxa"/>
            <w:shd w:val="clear" w:color="auto" w:fill="auto"/>
            <w:vAlign w:val="center"/>
          </w:tcPr>
          <w:p w:rsidR="007A5AB2" w:rsidRPr="008F783F" w:rsidRDefault="007A5AB2" w:rsidP="007A5AB2">
            <w:pPr>
              <w:spacing w:after="0"/>
              <w:jc w:val="center"/>
              <w:rPr>
                <w:rFonts w:ascii="Times New Roman" w:hAnsi="Times New Roman"/>
                <w:sz w:val="24"/>
                <w:szCs w:val="24"/>
              </w:rPr>
            </w:pPr>
            <w:r>
              <w:rPr>
                <w:rFonts w:ascii="Times New Roman" w:hAnsi="Times New Roman"/>
                <w:sz w:val="24"/>
                <w:szCs w:val="24"/>
              </w:rPr>
              <w:t>22</w:t>
            </w:r>
          </w:p>
        </w:tc>
        <w:tc>
          <w:tcPr>
            <w:tcW w:w="3136" w:type="dxa"/>
            <w:vAlign w:val="center"/>
          </w:tcPr>
          <w:p w:rsidR="007A5AB2" w:rsidRPr="008F783F" w:rsidRDefault="007A5AB2" w:rsidP="007A5AB2">
            <w:pPr>
              <w:spacing w:after="0" w:line="240" w:lineRule="auto"/>
              <w:rPr>
                <w:rFonts w:ascii="Times New Roman" w:hAnsi="Times New Roman"/>
                <w:b/>
                <w:color w:val="000000"/>
                <w:sz w:val="24"/>
                <w:szCs w:val="24"/>
              </w:rPr>
            </w:pPr>
            <w:r w:rsidRPr="007A5AB2">
              <w:rPr>
                <w:rFonts w:ascii="Times New Roman" w:hAnsi="Times New Roman"/>
                <w:b/>
                <w:color w:val="000000"/>
                <w:sz w:val="24"/>
                <w:szCs w:val="24"/>
              </w:rPr>
              <w:t>Переход 89х76</w:t>
            </w:r>
          </w:p>
        </w:tc>
        <w:tc>
          <w:tcPr>
            <w:tcW w:w="1538" w:type="dxa"/>
            <w:vAlign w:val="center"/>
          </w:tcPr>
          <w:p w:rsidR="007A5AB2" w:rsidRPr="008F783F" w:rsidRDefault="00D00483" w:rsidP="007A5AB2">
            <w:pPr>
              <w:spacing w:after="0" w:line="240" w:lineRule="auto"/>
              <w:jc w:val="both"/>
              <w:rPr>
                <w:rFonts w:ascii="Times New Roman" w:eastAsia="Calibri" w:hAnsi="Times New Roman"/>
                <w:sz w:val="24"/>
                <w:szCs w:val="24"/>
              </w:rPr>
            </w:pPr>
            <w:hyperlink r:id="rId19" w:history="1">
              <w:r w:rsidRPr="00D00483">
                <w:rPr>
                  <w:rStyle w:val="ae"/>
                  <w:rFonts w:ascii="Times New Roman" w:hAnsi="Times New Roman" w:cs="Times New Roman"/>
                  <w:color w:val="auto"/>
                  <w:sz w:val="24"/>
                  <w:szCs w:val="24"/>
                  <w:u w:val="none"/>
                  <w:shd w:val="clear" w:color="auto" w:fill="F7F8F9"/>
                </w:rPr>
                <w:t>24.20.40.000</w:t>
              </w:r>
            </w:hyperlink>
          </w:p>
        </w:tc>
        <w:tc>
          <w:tcPr>
            <w:tcW w:w="851" w:type="dxa"/>
            <w:tcBorders>
              <w:top w:val="single" w:sz="4" w:space="0" w:color="auto"/>
              <w:left w:val="nil"/>
              <w:bottom w:val="single" w:sz="4" w:space="0" w:color="auto"/>
              <w:right w:val="single" w:sz="4" w:space="0" w:color="auto"/>
            </w:tcBorders>
            <w:shd w:val="clear" w:color="auto" w:fill="auto"/>
          </w:tcPr>
          <w:p w:rsidR="007A5AB2" w:rsidRDefault="007A5AB2" w:rsidP="007A5AB2">
            <w:r w:rsidRPr="000A7B7B">
              <w:t>шт</w:t>
            </w:r>
          </w:p>
        </w:tc>
        <w:tc>
          <w:tcPr>
            <w:tcW w:w="992" w:type="dxa"/>
            <w:tcBorders>
              <w:top w:val="single" w:sz="4" w:space="0" w:color="auto"/>
              <w:left w:val="nil"/>
              <w:bottom w:val="single" w:sz="4" w:space="0" w:color="auto"/>
              <w:right w:val="single" w:sz="4" w:space="0" w:color="auto"/>
            </w:tcBorders>
            <w:shd w:val="clear" w:color="auto" w:fill="auto"/>
          </w:tcPr>
          <w:p w:rsidR="007A5AB2" w:rsidRPr="008F783F" w:rsidRDefault="007A5AB2" w:rsidP="007A5AB2">
            <w:pPr>
              <w:jc w:val="center"/>
            </w:pPr>
            <w:r>
              <w:t>1</w:t>
            </w:r>
          </w:p>
        </w:tc>
        <w:tc>
          <w:tcPr>
            <w:tcW w:w="1171" w:type="dxa"/>
            <w:vAlign w:val="center"/>
          </w:tcPr>
          <w:p w:rsidR="007A5AB2" w:rsidRPr="008F783F" w:rsidRDefault="007A5AB2" w:rsidP="007A5AB2">
            <w:pPr>
              <w:spacing w:after="0" w:line="240" w:lineRule="auto"/>
              <w:jc w:val="center"/>
              <w:rPr>
                <w:rFonts w:ascii="Times New Roman" w:hAnsi="Times New Roman"/>
                <w:sz w:val="24"/>
                <w:szCs w:val="24"/>
              </w:rPr>
            </w:pPr>
          </w:p>
        </w:tc>
        <w:tc>
          <w:tcPr>
            <w:tcW w:w="1376" w:type="dxa"/>
            <w:vAlign w:val="center"/>
          </w:tcPr>
          <w:p w:rsidR="007A5AB2" w:rsidRPr="008F783F" w:rsidRDefault="007A5AB2" w:rsidP="007A5AB2">
            <w:pPr>
              <w:tabs>
                <w:tab w:val="left" w:pos="1340"/>
              </w:tabs>
              <w:spacing w:after="0" w:line="240" w:lineRule="auto"/>
              <w:jc w:val="center"/>
              <w:rPr>
                <w:rFonts w:ascii="Times New Roman" w:hAnsi="Times New Roman"/>
                <w:sz w:val="24"/>
                <w:szCs w:val="24"/>
              </w:rPr>
            </w:pPr>
          </w:p>
        </w:tc>
      </w:tr>
      <w:tr w:rsidR="007A5AB2" w:rsidRPr="008F783F" w:rsidTr="007A5AB2">
        <w:trPr>
          <w:trHeight w:val="457"/>
        </w:trPr>
        <w:tc>
          <w:tcPr>
            <w:tcW w:w="550" w:type="dxa"/>
            <w:shd w:val="clear" w:color="auto" w:fill="auto"/>
            <w:vAlign w:val="center"/>
          </w:tcPr>
          <w:p w:rsidR="007A5AB2" w:rsidRPr="008F783F" w:rsidRDefault="007A5AB2" w:rsidP="007A5AB2">
            <w:pPr>
              <w:spacing w:after="0"/>
              <w:jc w:val="center"/>
              <w:rPr>
                <w:rFonts w:ascii="Times New Roman" w:hAnsi="Times New Roman"/>
                <w:sz w:val="24"/>
                <w:szCs w:val="24"/>
              </w:rPr>
            </w:pPr>
            <w:r>
              <w:rPr>
                <w:rFonts w:ascii="Times New Roman" w:hAnsi="Times New Roman"/>
                <w:sz w:val="24"/>
                <w:szCs w:val="24"/>
              </w:rPr>
              <w:t>23</w:t>
            </w:r>
          </w:p>
        </w:tc>
        <w:tc>
          <w:tcPr>
            <w:tcW w:w="3136" w:type="dxa"/>
            <w:vAlign w:val="center"/>
          </w:tcPr>
          <w:p w:rsidR="007A5AB2" w:rsidRPr="008F783F" w:rsidRDefault="007A5AB2" w:rsidP="007A5AB2">
            <w:pPr>
              <w:spacing w:after="0" w:line="240" w:lineRule="auto"/>
              <w:rPr>
                <w:rFonts w:ascii="Times New Roman" w:hAnsi="Times New Roman"/>
                <w:b/>
                <w:sz w:val="24"/>
                <w:szCs w:val="24"/>
              </w:rPr>
            </w:pPr>
            <w:r>
              <w:rPr>
                <w:rFonts w:ascii="Times New Roman" w:hAnsi="Times New Roman"/>
                <w:b/>
                <w:sz w:val="24"/>
                <w:szCs w:val="24"/>
              </w:rPr>
              <w:t>Отвод черный КЗ ДУ 159</w:t>
            </w:r>
          </w:p>
        </w:tc>
        <w:tc>
          <w:tcPr>
            <w:tcW w:w="1538" w:type="dxa"/>
            <w:vAlign w:val="center"/>
          </w:tcPr>
          <w:p w:rsidR="007A5AB2" w:rsidRPr="008F783F" w:rsidRDefault="00D00483" w:rsidP="007A5AB2">
            <w:pPr>
              <w:spacing w:after="0" w:line="240" w:lineRule="auto"/>
              <w:jc w:val="both"/>
              <w:rPr>
                <w:rFonts w:ascii="Times New Roman" w:eastAsia="Calibri" w:hAnsi="Times New Roman"/>
                <w:sz w:val="24"/>
                <w:szCs w:val="24"/>
              </w:rPr>
            </w:pPr>
            <w:hyperlink r:id="rId20" w:history="1">
              <w:r w:rsidRPr="00D00483">
                <w:rPr>
                  <w:rStyle w:val="ae"/>
                  <w:rFonts w:ascii="Times New Roman" w:hAnsi="Times New Roman" w:cs="Times New Roman"/>
                  <w:color w:val="auto"/>
                  <w:sz w:val="24"/>
                  <w:szCs w:val="24"/>
                  <w:u w:val="none"/>
                  <w:shd w:val="clear" w:color="auto" w:fill="F7F8F9"/>
                </w:rPr>
                <w:t>24.20.40.000</w:t>
              </w:r>
            </w:hyperlink>
          </w:p>
        </w:tc>
        <w:tc>
          <w:tcPr>
            <w:tcW w:w="851" w:type="dxa"/>
            <w:tcBorders>
              <w:top w:val="single" w:sz="4" w:space="0" w:color="auto"/>
              <w:left w:val="nil"/>
              <w:bottom w:val="single" w:sz="4" w:space="0" w:color="auto"/>
              <w:right w:val="single" w:sz="4" w:space="0" w:color="auto"/>
            </w:tcBorders>
            <w:shd w:val="clear" w:color="auto" w:fill="auto"/>
          </w:tcPr>
          <w:p w:rsidR="007A5AB2" w:rsidRDefault="007A5AB2" w:rsidP="007A5AB2">
            <w:r w:rsidRPr="000A7B7B">
              <w:t>шт</w:t>
            </w:r>
          </w:p>
        </w:tc>
        <w:tc>
          <w:tcPr>
            <w:tcW w:w="992" w:type="dxa"/>
            <w:tcBorders>
              <w:top w:val="single" w:sz="4" w:space="0" w:color="auto"/>
              <w:left w:val="nil"/>
              <w:bottom w:val="single" w:sz="4" w:space="0" w:color="auto"/>
              <w:right w:val="single" w:sz="4" w:space="0" w:color="auto"/>
            </w:tcBorders>
            <w:shd w:val="clear" w:color="auto" w:fill="auto"/>
          </w:tcPr>
          <w:p w:rsidR="007A5AB2" w:rsidRPr="008F783F" w:rsidRDefault="007A5AB2" w:rsidP="007A5AB2">
            <w:pPr>
              <w:jc w:val="center"/>
            </w:pPr>
            <w:r>
              <w:t>4</w:t>
            </w:r>
          </w:p>
        </w:tc>
        <w:tc>
          <w:tcPr>
            <w:tcW w:w="1171" w:type="dxa"/>
            <w:vAlign w:val="center"/>
          </w:tcPr>
          <w:p w:rsidR="007A5AB2" w:rsidRPr="008F783F" w:rsidRDefault="007A5AB2" w:rsidP="007A5AB2">
            <w:pPr>
              <w:spacing w:after="0" w:line="240" w:lineRule="auto"/>
              <w:jc w:val="center"/>
              <w:rPr>
                <w:rFonts w:ascii="Times New Roman" w:hAnsi="Times New Roman"/>
                <w:sz w:val="24"/>
                <w:szCs w:val="24"/>
              </w:rPr>
            </w:pPr>
          </w:p>
        </w:tc>
        <w:tc>
          <w:tcPr>
            <w:tcW w:w="1376" w:type="dxa"/>
            <w:vAlign w:val="center"/>
          </w:tcPr>
          <w:p w:rsidR="007A5AB2" w:rsidRPr="008F783F" w:rsidRDefault="007A5AB2" w:rsidP="007A5AB2">
            <w:pPr>
              <w:tabs>
                <w:tab w:val="left" w:pos="1340"/>
              </w:tabs>
              <w:spacing w:after="0" w:line="240" w:lineRule="auto"/>
              <w:jc w:val="center"/>
              <w:rPr>
                <w:rFonts w:ascii="Times New Roman" w:hAnsi="Times New Roman"/>
                <w:sz w:val="24"/>
                <w:szCs w:val="24"/>
              </w:rPr>
            </w:pPr>
          </w:p>
        </w:tc>
      </w:tr>
      <w:tr w:rsidR="008F783F" w:rsidRPr="008F783F" w:rsidTr="00541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5"/>
        </w:trPr>
        <w:tc>
          <w:tcPr>
            <w:tcW w:w="8238" w:type="dxa"/>
            <w:gridSpan w:val="6"/>
            <w:tcBorders>
              <w:top w:val="single" w:sz="4" w:space="0" w:color="000000"/>
              <w:left w:val="single" w:sz="4" w:space="0" w:color="000000"/>
              <w:bottom w:val="single" w:sz="4" w:space="0" w:color="000000"/>
              <w:right w:val="single" w:sz="4" w:space="0" w:color="000000"/>
            </w:tcBorders>
            <w:vAlign w:val="center"/>
            <w:hideMark/>
          </w:tcPr>
          <w:p w:rsidR="008F783F" w:rsidRPr="008F783F" w:rsidRDefault="008F783F" w:rsidP="008F783F">
            <w:pPr>
              <w:spacing w:after="0" w:line="240" w:lineRule="auto"/>
              <w:jc w:val="right"/>
              <w:rPr>
                <w:rFonts w:ascii="Times New Roman" w:hAnsi="Times New Roman"/>
                <w:sz w:val="24"/>
                <w:szCs w:val="24"/>
              </w:rPr>
            </w:pPr>
            <w:r w:rsidRPr="008F783F">
              <w:rPr>
                <w:rFonts w:ascii="Times New Roman" w:hAnsi="Times New Roman"/>
                <w:sz w:val="24"/>
                <w:szCs w:val="24"/>
              </w:rPr>
              <w:t>Итого:</w:t>
            </w:r>
          </w:p>
        </w:tc>
        <w:tc>
          <w:tcPr>
            <w:tcW w:w="1376" w:type="dxa"/>
            <w:tcBorders>
              <w:top w:val="single" w:sz="4" w:space="0" w:color="000000"/>
              <w:left w:val="single" w:sz="4" w:space="0" w:color="000000"/>
              <w:bottom w:val="single" w:sz="4" w:space="0" w:color="000000"/>
              <w:right w:val="single" w:sz="4" w:space="0" w:color="000000"/>
            </w:tcBorders>
            <w:vAlign w:val="center"/>
          </w:tcPr>
          <w:p w:rsidR="008F783F" w:rsidRPr="008F783F" w:rsidRDefault="008F783F" w:rsidP="008F783F">
            <w:pPr>
              <w:spacing w:after="0" w:line="240" w:lineRule="auto"/>
              <w:jc w:val="center"/>
              <w:rPr>
                <w:rFonts w:ascii="Times New Roman" w:hAnsi="Times New Roman"/>
                <w:sz w:val="24"/>
                <w:szCs w:val="24"/>
              </w:rPr>
            </w:pPr>
          </w:p>
        </w:tc>
      </w:tr>
      <w:tr w:rsidR="008F783F" w:rsidRPr="008F783F" w:rsidTr="00541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5"/>
        </w:trPr>
        <w:tc>
          <w:tcPr>
            <w:tcW w:w="8238" w:type="dxa"/>
            <w:gridSpan w:val="6"/>
            <w:tcBorders>
              <w:top w:val="single" w:sz="4" w:space="0" w:color="000000"/>
              <w:left w:val="single" w:sz="4" w:space="0" w:color="000000"/>
              <w:bottom w:val="single" w:sz="4" w:space="0" w:color="000000"/>
              <w:right w:val="single" w:sz="4" w:space="0" w:color="000000"/>
            </w:tcBorders>
            <w:vAlign w:val="center"/>
          </w:tcPr>
          <w:p w:rsidR="008F783F" w:rsidRPr="008F783F" w:rsidRDefault="008F783F" w:rsidP="008F783F">
            <w:pPr>
              <w:spacing w:after="0" w:line="240" w:lineRule="auto"/>
              <w:jc w:val="right"/>
              <w:rPr>
                <w:rFonts w:ascii="Times New Roman" w:hAnsi="Times New Roman"/>
                <w:sz w:val="24"/>
                <w:szCs w:val="24"/>
              </w:rPr>
            </w:pPr>
            <w:r w:rsidRPr="008F783F">
              <w:rPr>
                <w:rFonts w:ascii="Times New Roman" w:hAnsi="Times New Roman"/>
                <w:sz w:val="24"/>
                <w:szCs w:val="24"/>
              </w:rPr>
              <w:t>НДС:</w:t>
            </w:r>
          </w:p>
        </w:tc>
        <w:tc>
          <w:tcPr>
            <w:tcW w:w="1376" w:type="dxa"/>
            <w:tcBorders>
              <w:top w:val="single" w:sz="4" w:space="0" w:color="000000"/>
              <w:left w:val="single" w:sz="4" w:space="0" w:color="000000"/>
              <w:bottom w:val="single" w:sz="4" w:space="0" w:color="000000"/>
              <w:right w:val="single" w:sz="4" w:space="0" w:color="000000"/>
            </w:tcBorders>
            <w:vAlign w:val="center"/>
          </w:tcPr>
          <w:p w:rsidR="008F783F" w:rsidRPr="008F783F" w:rsidRDefault="008F783F" w:rsidP="008F783F">
            <w:pPr>
              <w:spacing w:after="0" w:line="240" w:lineRule="auto"/>
              <w:jc w:val="center"/>
              <w:rPr>
                <w:rFonts w:ascii="Times New Roman" w:hAnsi="Times New Roman"/>
                <w:sz w:val="24"/>
                <w:szCs w:val="24"/>
              </w:rPr>
            </w:pPr>
          </w:p>
        </w:tc>
      </w:tr>
    </w:tbl>
    <w:p w:rsidR="008F783F" w:rsidRPr="008F783F" w:rsidRDefault="008F783F" w:rsidP="008F783F">
      <w:pPr>
        <w:spacing w:after="0" w:line="240" w:lineRule="auto"/>
        <w:jc w:val="center"/>
        <w:rPr>
          <w:rFonts w:ascii="Times New Roman" w:hAnsi="Times New Roman"/>
          <w:sz w:val="24"/>
          <w:szCs w:val="24"/>
        </w:rPr>
      </w:pPr>
    </w:p>
    <w:p w:rsidR="008F783F" w:rsidRPr="008F783F" w:rsidRDefault="008F783F" w:rsidP="008F783F">
      <w:pPr>
        <w:spacing w:after="0" w:line="240" w:lineRule="auto"/>
        <w:ind w:left="284"/>
        <w:jc w:val="both"/>
        <w:rPr>
          <w:rFonts w:ascii="Times New Roman" w:hAnsi="Times New Roman"/>
          <w:sz w:val="24"/>
          <w:szCs w:val="24"/>
        </w:rPr>
      </w:pPr>
      <w:r w:rsidRPr="008F783F">
        <w:rPr>
          <w:rFonts w:ascii="Times New Roman" w:hAnsi="Times New Roman"/>
          <w:sz w:val="24"/>
          <w:szCs w:val="24"/>
        </w:rPr>
        <w:t>Всего наименований 7 (семь) на сумму: ________________________________________________</w:t>
      </w:r>
    </w:p>
    <w:p w:rsidR="008F783F" w:rsidRPr="008F783F" w:rsidRDefault="008F783F" w:rsidP="008F783F">
      <w:pPr>
        <w:spacing w:after="0" w:line="240" w:lineRule="auto"/>
        <w:rPr>
          <w:rFonts w:ascii="Times New Roman" w:hAnsi="Times New Roman"/>
          <w:sz w:val="24"/>
          <w:szCs w:val="24"/>
        </w:rPr>
      </w:pPr>
    </w:p>
    <w:tbl>
      <w:tblPr>
        <w:tblW w:w="9652" w:type="dxa"/>
        <w:tblInd w:w="108" w:type="dxa"/>
        <w:tblLook w:val="01E0" w:firstRow="1" w:lastRow="1" w:firstColumn="1" w:lastColumn="1" w:noHBand="0" w:noVBand="0"/>
      </w:tblPr>
      <w:tblGrid>
        <w:gridCol w:w="709"/>
        <w:gridCol w:w="4472"/>
        <w:gridCol w:w="4459"/>
        <w:gridCol w:w="12"/>
      </w:tblGrid>
      <w:tr w:rsidR="008F783F" w:rsidRPr="008F783F" w:rsidTr="00541995">
        <w:trPr>
          <w:gridAfter w:val="1"/>
          <w:wAfter w:w="12" w:type="dxa"/>
          <w:trHeight w:val="245"/>
        </w:trPr>
        <w:tc>
          <w:tcPr>
            <w:tcW w:w="9640" w:type="dxa"/>
            <w:gridSpan w:val="3"/>
          </w:tcPr>
          <w:p w:rsidR="008F783F" w:rsidRPr="008F783F" w:rsidRDefault="008F783F" w:rsidP="008F783F">
            <w:pPr>
              <w:spacing w:after="0"/>
              <w:jc w:val="center"/>
              <w:rPr>
                <w:rFonts w:ascii="Times New Roman" w:hAnsi="Times New Roman"/>
                <w:b/>
                <w:sz w:val="24"/>
                <w:szCs w:val="24"/>
              </w:rPr>
            </w:pPr>
            <w:r w:rsidRPr="008F783F">
              <w:rPr>
                <w:rFonts w:ascii="Times New Roman" w:hAnsi="Times New Roman"/>
                <w:b/>
                <w:sz w:val="24"/>
                <w:szCs w:val="24"/>
              </w:rPr>
              <w:t>подписи сторон:</w:t>
            </w:r>
          </w:p>
          <w:p w:rsidR="008F783F" w:rsidRPr="008F783F" w:rsidRDefault="008F783F" w:rsidP="008F783F">
            <w:pPr>
              <w:spacing w:after="0"/>
              <w:jc w:val="center"/>
              <w:rPr>
                <w:rFonts w:ascii="Times New Roman" w:hAnsi="Times New Roman"/>
                <w:sz w:val="24"/>
                <w:szCs w:val="24"/>
              </w:rPr>
            </w:pPr>
          </w:p>
        </w:tc>
      </w:tr>
      <w:tr w:rsidR="008F783F" w:rsidRPr="008F783F" w:rsidTr="00541995">
        <w:tblPrEx>
          <w:tblLook w:val="0000" w:firstRow="0" w:lastRow="0" w:firstColumn="0" w:lastColumn="0" w:noHBand="0" w:noVBand="0"/>
        </w:tblPrEx>
        <w:trPr>
          <w:gridBefore w:val="1"/>
          <w:wBefore w:w="709" w:type="dxa"/>
          <w:trHeight w:val="1547"/>
        </w:trPr>
        <w:tc>
          <w:tcPr>
            <w:tcW w:w="4472" w:type="dxa"/>
            <w:shd w:val="clear" w:color="auto" w:fill="auto"/>
          </w:tcPr>
          <w:p w:rsidR="008F783F" w:rsidRPr="008F783F" w:rsidRDefault="008F783F" w:rsidP="008F783F">
            <w:pPr>
              <w:spacing w:after="0" w:line="240" w:lineRule="auto"/>
              <w:ind w:right="-1"/>
              <w:jc w:val="center"/>
              <w:rPr>
                <w:rFonts w:ascii="Times New Roman" w:hAnsi="Times New Roman"/>
                <w:b/>
                <w:sz w:val="24"/>
                <w:szCs w:val="24"/>
              </w:rPr>
            </w:pPr>
            <w:r w:rsidRPr="008F783F">
              <w:rPr>
                <w:rFonts w:ascii="Times New Roman" w:hAnsi="Times New Roman"/>
                <w:b/>
                <w:sz w:val="24"/>
                <w:szCs w:val="24"/>
              </w:rPr>
              <w:t>От «Государственного заказчика»:</w:t>
            </w:r>
          </w:p>
        </w:tc>
        <w:tc>
          <w:tcPr>
            <w:tcW w:w="4471" w:type="dxa"/>
            <w:gridSpan w:val="2"/>
            <w:shd w:val="clear" w:color="auto" w:fill="auto"/>
          </w:tcPr>
          <w:p w:rsidR="008F783F" w:rsidRPr="008F783F" w:rsidRDefault="008F783F" w:rsidP="008F783F">
            <w:pPr>
              <w:spacing w:after="0" w:line="240" w:lineRule="auto"/>
              <w:jc w:val="center"/>
              <w:rPr>
                <w:rFonts w:ascii="Times New Roman" w:hAnsi="Times New Roman"/>
                <w:b/>
                <w:color w:val="000000"/>
                <w:sz w:val="24"/>
                <w:szCs w:val="24"/>
              </w:rPr>
            </w:pPr>
            <w:r w:rsidRPr="008F783F">
              <w:rPr>
                <w:rFonts w:ascii="Times New Roman" w:hAnsi="Times New Roman"/>
                <w:b/>
                <w:color w:val="000000"/>
                <w:sz w:val="24"/>
                <w:szCs w:val="24"/>
              </w:rPr>
              <w:t>От  «Поставщика»:</w:t>
            </w:r>
          </w:p>
          <w:p w:rsidR="008F783F" w:rsidRPr="008F783F" w:rsidRDefault="008F783F" w:rsidP="008F783F">
            <w:pPr>
              <w:spacing w:after="0" w:line="240" w:lineRule="auto"/>
              <w:jc w:val="center"/>
              <w:rPr>
                <w:rFonts w:ascii="Times New Roman" w:hAnsi="Times New Roman"/>
                <w:b/>
                <w:color w:val="000000"/>
                <w:sz w:val="24"/>
                <w:szCs w:val="24"/>
              </w:rPr>
            </w:pPr>
          </w:p>
        </w:tc>
      </w:tr>
      <w:tr w:rsidR="008F783F" w:rsidRPr="008F783F" w:rsidTr="00541995">
        <w:tblPrEx>
          <w:tblLook w:val="0000" w:firstRow="0" w:lastRow="0" w:firstColumn="0" w:lastColumn="0" w:noHBand="0" w:noVBand="0"/>
        </w:tblPrEx>
        <w:trPr>
          <w:gridBefore w:val="1"/>
          <w:wBefore w:w="709" w:type="dxa"/>
          <w:trHeight w:val="1547"/>
        </w:trPr>
        <w:tc>
          <w:tcPr>
            <w:tcW w:w="4472" w:type="dxa"/>
            <w:shd w:val="clear" w:color="auto" w:fill="auto"/>
          </w:tcPr>
          <w:p w:rsidR="008F783F" w:rsidRPr="008F783F" w:rsidRDefault="008F783F" w:rsidP="008F783F">
            <w:pPr>
              <w:spacing w:after="0" w:line="240" w:lineRule="auto"/>
              <w:ind w:right="-1"/>
              <w:jc w:val="center"/>
              <w:rPr>
                <w:rFonts w:ascii="Times New Roman" w:hAnsi="Times New Roman"/>
                <w:b/>
                <w:sz w:val="24"/>
                <w:szCs w:val="24"/>
              </w:rPr>
            </w:pPr>
            <w:r w:rsidRPr="008F783F">
              <w:rPr>
                <w:rFonts w:ascii="Times New Roman" w:hAnsi="Times New Roman"/>
                <w:b/>
                <w:sz w:val="24"/>
                <w:szCs w:val="24"/>
              </w:rPr>
              <w:t>______________________С.А. Смирнов</w:t>
            </w:r>
          </w:p>
          <w:p w:rsidR="008F783F" w:rsidRPr="008F783F" w:rsidRDefault="008F783F" w:rsidP="008F783F">
            <w:pPr>
              <w:spacing w:after="0" w:line="240" w:lineRule="auto"/>
              <w:ind w:right="-1"/>
              <w:jc w:val="center"/>
              <w:rPr>
                <w:rFonts w:ascii="Times New Roman" w:hAnsi="Times New Roman"/>
                <w:b/>
                <w:sz w:val="24"/>
                <w:szCs w:val="24"/>
              </w:rPr>
            </w:pPr>
            <w:r w:rsidRPr="008F783F">
              <w:rPr>
                <w:rFonts w:ascii="Times New Roman" w:hAnsi="Times New Roman"/>
                <w:b/>
                <w:sz w:val="24"/>
                <w:szCs w:val="24"/>
              </w:rPr>
              <w:t>М.П.</w:t>
            </w:r>
          </w:p>
          <w:p w:rsidR="008F783F" w:rsidRPr="008F783F" w:rsidRDefault="008F783F" w:rsidP="008F783F">
            <w:pPr>
              <w:spacing w:after="0" w:line="240" w:lineRule="auto"/>
              <w:ind w:right="-1"/>
              <w:jc w:val="center"/>
              <w:rPr>
                <w:rFonts w:ascii="Times New Roman" w:hAnsi="Times New Roman"/>
                <w:b/>
                <w:sz w:val="24"/>
                <w:szCs w:val="24"/>
              </w:rPr>
            </w:pPr>
            <w:r w:rsidRPr="008F783F">
              <w:rPr>
                <w:rFonts w:ascii="Times New Roman" w:hAnsi="Times New Roman"/>
                <w:b/>
                <w:sz w:val="24"/>
                <w:szCs w:val="24"/>
              </w:rPr>
              <w:t>«___» ______________ 2026г.</w:t>
            </w:r>
          </w:p>
        </w:tc>
        <w:tc>
          <w:tcPr>
            <w:tcW w:w="4471" w:type="dxa"/>
            <w:gridSpan w:val="2"/>
            <w:shd w:val="clear" w:color="auto" w:fill="auto"/>
          </w:tcPr>
          <w:p w:rsidR="008F783F" w:rsidRPr="008F783F" w:rsidRDefault="008F783F" w:rsidP="008F783F">
            <w:pPr>
              <w:spacing w:after="0" w:line="240" w:lineRule="auto"/>
              <w:jc w:val="center"/>
              <w:rPr>
                <w:rFonts w:ascii="Times New Roman" w:hAnsi="Times New Roman"/>
                <w:b/>
                <w:color w:val="000000"/>
                <w:sz w:val="24"/>
                <w:szCs w:val="24"/>
              </w:rPr>
            </w:pPr>
            <w:r w:rsidRPr="008F783F">
              <w:rPr>
                <w:rFonts w:ascii="Times New Roman" w:hAnsi="Times New Roman"/>
                <w:b/>
                <w:color w:val="000000"/>
                <w:sz w:val="24"/>
                <w:szCs w:val="24"/>
              </w:rPr>
              <w:t>____________________/______________</w:t>
            </w:r>
          </w:p>
          <w:p w:rsidR="008F783F" w:rsidRPr="008F783F" w:rsidRDefault="008F783F" w:rsidP="008F783F">
            <w:pPr>
              <w:spacing w:after="0" w:line="240" w:lineRule="auto"/>
              <w:jc w:val="center"/>
              <w:rPr>
                <w:rFonts w:ascii="Times New Roman" w:hAnsi="Times New Roman"/>
                <w:b/>
                <w:color w:val="000000"/>
                <w:sz w:val="24"/>
                <w:szCs w:val="24"/>
              </w:rPr>
            </w:pPr>
            <w:r w:rsidRPr="008F783F">
              <w:rPr>
                <w:rFonts w:ascii="Times New Roman" w:hAnsi="Times New Roman"/>
                <w:b/>
                <w:color w:val="000000"/>
                <w:sz w:val="24"/>
                <w:szCs w:val="24"/>
              </w:rPr>
              <w:t xml:space="preserve">М.П </w:t>
            </w:r>
          </w:p>
          <w:p w:rsidR="008F783F" w:rsidRDefault="008F783F" w:rsidP="008F783F">
            <w:pPr>
              <w:spacing w:after="0" w:line="240" w:lineRule="auto"/>
              <w:jc w:val="center"/>
              <w:rPr>
                <w:rFonts w:ascii="Times New Roman" w:hAnsi="Times New Roman"/>
                <w:b/>
                <w:color w:val="000000"/>
                <w:sz w:val="24"/>
                <w:szCs w:val="24"/>
              </w:rPr>
            </w:pPr>
            <w:r w:rsidRPr="008F783F">
              <w:rPr>
                <w:rFonts w:ascii="Times New Roman" w:hAnsi="Times New Roman"/>
                <w:b/>
                <w:color w:val="000000"/>
                <w:sz w:val="24"/>
                <w:szCs w:val="24"/>
              </w:rPr>
              <w:t>«___» ______________ 2026г.</w:t>
            </w:r>
          </w:p>
          <w:p w:rsidR="0095695C" w:rsidRDefault="0095695C" w:rsidP="008F783F">
            <w:pPr>
              <w:spacing w:after="0" w:line="240" w:lineRule="auto"/>
              <w:jc w:val="center"/>
              <w:rPr>
                <w:rFonts w:ascii="Times New Roman" w:hAnsi="Times New Roman"/>
                <w:b/>
                <w:color w:val="000000"/>
                <w:sz w:val="24"/>
                <w:szCs w:val="24"/>
              </w:rPr>
            </w:pPr>
          </w:p>
          <w:p w:rsidR="0095695C" w:rsidRPr="008F783F" w:rsidRDefault="0095695C" w:rsidP="0095695C">
            <w:pPr>
              <w:spacing w:after="0" w:line="240" w:lineRule="auto"/>
              <w:rPr>
                <w:rFonts w:ascii="Times New Roman" w:hAnsi="Times New Roman"/>
                <w:b/>
                <w:color w:val="000000"/>
                <w:sz w:val="24"/>
                <w:szCs w:val="24"/>
              </w:rPr>
            </w:pPr>
          </w:p>
        </w:tc>
      </w:tr>
    </w:tbl>
    <w:p w:rsidR="008F783F" w:rsidRPr="0095695C" w:rsidRDefault="008F783F" w:rsidP="0095695C">
      <w:pPr>
        <w:spacing w:after="0" w:line="240" w:lineRule="auto"/>
        <w:jc w:val="both"/>
        <w:rPr>
          <w:rFonts w:ascii="Times New Roman" w:hAnsi="Times New Roman" w:cs="Times New Roman"/>
          <w:sz w:val="24"/>
          <w:szCs w:val="24"/>
        </w:rPr>
      </w:pPr>
    </w:p>
    <w:sectPr w:rsidR="008F783F" w:rsidRPr="0095695C" w:rsidSect="004E633E">
      <w:pgSz w:w="11906" w:h="16838"/>
      <w:pgMar w:top="709" w:right="707" w:bottom="993" w:left="993"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E48" w:rsidRDefault="007A1E48" w:rsidP="007A1E48">
      <w:pPr>
        <w:spacing w:after="0" w:line="240" w:lineRule="auto"/>
      </w:pPr>
      <w:r>
        <w:separator/>
      </w:r>
    </w:p>
  </w:endnote>
  <w:endnote w:type="continuationSeparator" w:id="0">
    <w:p w:rsidR="007A1E48" w:rsidRDefault="007A1E48" w:rsidP="007A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E48" w:rsidRDefault="007A1E48" w:rsidP="007A1E48">
      <w:pPr>
        <w:spacing w:after="0" w:line="240" w:lineRule="auto"/>
      </w:pPr>
      <w:r>
        <w:separator/>
      </w:r>
    </w:p>
  </w:footnote>
  <w:footnote w:type="continuationSeparator" w:id="0">
    <w:p w:rsidR="007A1E48" w:rsidRDefault="007A1E48" w:rsidP="007A1E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14220"/>
    <w:multiLevelType w:val="multilevel"/>
    <w:tmpl w:val="5AE690FA"/>
    <w:lvl w:ilvl="0">
      <w:start w:val="1"/>
      <w:numFmt w:val="decimal"/>
      <w:lvlText w:val="%1."/>
      <w:lvlJc w:val="center"/>
      <w:pPr>
        <w:tabs>
          <w:tab w:val="num" w:pos="596"/>
        </w:tabs>
        <w:ind w:left="786" w:hanging="360"/>
      </w:pPr>
      <w:rPr>
        <w:rFonts w:hint="default"/>
        <w:b/>
      </w:rPr>
    </w:lvl>
    <w:lvl w:ilvl="1">
      <w:start w:val="1"/>
      <w:numFmt w:val="decimal"/>
      <w:lvlText w:val="%1.%2."/>
      <w:lvlJc w:val="left"/>
      <w:pPr>
        <w:tabs>
          <w:tab w:val="num" w:pos="284"/>
        </w:tabs>
        <w:ind w:left="681" w:hanging="397"/>
      </w:pPr>
      <w:rPr>
        <w:rFonts w:hint="default"/>
        <w:b w:val="0"/>
      </w:rPr>
    </w:lvl>
    <w:lvl w:ilvl="2">
      <w:start w:val="1"/>
      <w:numFmt w:val="decimal"/>
      <w:lvlText w:val="%1.%2.%3."/>
      <w:lvlJc w:val="left"/>
      <w:pPr>
        <w:tabs>
          <w:tab w:val="num" w:pos="851"/>
        </w:tabs>
        <w:ind w:left="794" w:firstLine="5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C686D89"/>
    <w:multiLevelType w:val="hybridMultilevel"/>
    <w:tmpl w:val="B16AD5EC"/>
    <w:lvl w:ilvl="0" w:tplc="0419000F">
      <w:start w:val="1"/>
      <w:numFmt w:val="decimal"/>
      <w:lvlText w:val="%1."/>
      <w:lvlJc w:val="left"/>
      <w:pPr>
        <w:ind w:left="78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 w15:restartNumberingAfterBreak="0">
    <w:nsid w:val="37E21616"/>
    <w:multiLevelType w:val="hybridMultilevel"/>
    <w:tmpl w:val="AAE6A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B97AD0"/>
    <w:multiLevelType w:val="multilevel"/>
    <w:tmpl w:val="7E6093E8"/>
    <w:lvl w:ilvl="0">
      <w:start w:val="2"/>
      <w:numFmt w:val="decimal"/>
      <w:lvlText w:val="%1"/>
      <w:lvlJc w:val="left"/>
      <w:pPr>
        <w:ind w:left="480" w:hanging="480"/>
      </w:pPr>
      <w:rPr>
        <w:rFonts w:hint="default"/>
        <w:b w:val="0"/>
      </w:rPr>
    </w:lvl>
    <w:lvl w:ilvl="1">
      <w:start w:val="1"/>
      <w:numFmt w:val="decimal"/>
      <w:lvlText w:val="%1.%2"/>
      <w:lvlJc w:val="left"/>
      <w:pPr>
        <w:ind w:left="905" w:hanging="48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4" w15:restartNumberingAfterBreak="0">
    <w:nsid w:val="40B65491"/>
    <w:multiLevelType w:val="multilevel"/>
    <w:tmpl w:val="F1004FA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1015AF"/>
    <w:multiLevelType w:val="multilevel"/>
    <w:tmpl w:val="919C81FC"/>
    <w:lvl w:ilvl="0">
      <w:start w:val="2"/>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6B6602F4"/>
    <w:multiLevelType w:val="multilevel"/>
    <w:tmpl w:val="060412A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6CCB02AE"/>
    <w:multiLevelType w:val="multilevel"/>
    <w:tmpl w:val="D83ADCCE"/>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71D83535"/>
    <w:multiLevelType w:val="multilevel"/>
    <w:tmpl w:val="EB9C5172"/>
    <w:lvl w:ilvl="0">
      <w:start w:val="2"/>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775C6673"/>
    <w:multiLevelType w:val="hybridMultilevel"/>
    <w:tmpl w:val="69DC994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9"/>
  </w:num>
  <w:num w:numId="5">
    <w:abstractNumId w:val="6"/>
  </w:num>
  <w:num w:numId="6">
    <w:abstractNumId w:val="3"/>
  </w:num>
  <w:num w:numId="7">
    <w:abstractNumId w:val="5"/>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9C"/>
    <w:rsid w:val="0000287C"/>
    <w:rsid w:val="00015ED3"/>
    <w:rsid w:val="00063CA3"/>
    <w:rsid w:val="000646A7"/>
    <w:rsid w:val="000804B6"/>
    <w:rsid w:val="000877B2"/>
    <w:rsid w:val="000A42DD"/>
    <w:rsid w:val="000D0721"/>
    <w:rsid w:val="000F1FC3"/>
    <w:rsid w:val="00102DA3"/>
    <w:rsid w:val="00162963"/>
    <w:rsid w:val="001B557E"/>
    <w:rsid w:val="001F53AB"/>
    <w:rsid w:val="002136AB"/>
    <w:rsid w:val="00217995"/>
    <w:rsid w:val="00231FBD"/>
    <w:rsid w:val="002342E0"/>
    <w:rsid w:val="002673FE"/>
    <w:rsid w:val="00267875"/>
    <w:rsid w:val="00287E0E"/>
    <w:rsid w:val="00292C0D"/>
    <w:rsid w:val="00292F7A"/>
    <w:rsid w:val="002B40DA"/>
    <w:rsid w:val="002B5D82"/>
    <w:rsid w:val="00303C75"/>
    <w:rsid w:val="00310019"/>
    <w:rsid w:val="00322BD6"/>
    <w:rsid w:val="0034064B"/>
    <w:rsid w:val="00387B63"/>
    <w:rsid w:val="003A00D4"/>
    <w:rsid w:val="003A0CE4"/>
    <w:rsid w:val="003A1370"/>
    <w:rsid w:val="003A36C4"/>
    <w:rsid w:val="003B005C"/>
    <w:rsid w:val="003F3B6A"/>
    <w:rsid w:val="00400660"/>
    <w:rsid w:val="00404893"/>
    <w:rsid w:val="00410A37"/>
    <w:rsid w:val="004363CB"/>
    <w:rsid w:val="0044620E"/>
    <w:rsid w:val="00491A64"/>
    <w:rsid w:val="00492A35"/>
    <w:rsid w:val="004B1F81"/>
    <w:rsid w:val="004B68C5"/>
    <w:rsid w:val="004C5502"/>
    <w:rsid w:val="004E633E"/>
    <w:rsid w:val="00506228"/>
    <w:rsid w:val="00521B31"/>
    <w:rsid w:val="00526EBD"/>
    <w:rsid w:val="0054438D"/>
    <w:rsid w:val="0057049F"/>
    <w:rsid w:val="005A327F"/>
    <w:rsid w:val="005B3E0E"/>
    <w:rsid w:val="005C19B4"/>
    <w:rsid w:val="005E410C"/>
    <w:rsid w:val="00612C74"/>
    <w:rsid w:val="00654130"/>
    <w:rsid w:val="006561C7"/>
    <w:rsid w:val="006641ED"/>
    <w:rsid w:val="0067590C"/>
    <w:rsid w:val="006C61E3"/>
    <w:rsid w:val="007077B5"/>
    <w:rsid w:val="00722A34"/>
    <w:rsid w:val="00744AAD"/>
    <w:rsid w:val="007640D4"/>
    <w:rsid w:val="007A1E48"/>
    <w:rsid w:val="007A5AB2"/>
    <w:rsid w:val="007A73CC"/>
    <w:rsid w:val="007B069C"/>
    <w:rsid w:val="007C18CC"/>
    <w:rsid w:val="007C7087"/>
    <w:rsid w:val="007F633B"/>
    <w:rsid w:val="008016B1"/>
    <w:rsid w:val="008022C7"/>
    <w:rsid w:val="00813CAD"/>
    <w:rsid w:val="00825DF3"/>
    <w:rsid w:val="00851B56"/>
    <w:rsid w:val="008A1AB5"/>
    <w:rsid w:val="008C1981"/>
    <w:rsid w:val="008F20CA"/>
    <w:rsid w:val="008F783F"/>
    <w:rsid w:val="009405C5"/>
    <w:rsid w:val="0095695C"/>
    <w:rsid w:val="009775E0"/>
    <w:rsid w:val="009846F4"/>
    <w:rsid w:val="009A4E47"/>
    <w:rsid w:val="009A74A4"/>
    <w:rsid w:val="009B5185"/>
    <w:rsid w:val="009C3A2A"/>
    <w:rsid w:val="009D1F06"/>
    <w:rsid w:val="009D69BE"/>
    <w:rsid w:val="00A255A9"/>
    <w:rsid w:val="00A37642"/>
    <w:rsid w:val="00A630BE"/>
    <w:rsid w:val="00AA1A53"/>
    <w:rsid w:val="00AA7E6A"/>
    <w:rsid w:val="00AB4182"/>
    <w:rsid w:val="00AB6449"/>
    <w:rsid w:val="00AB64E1"/>
    <w:rsid w:val="00AD02A4"/>
    <w:rsid w:val="00AF2878"/>
    <w:rsid w:val="00B6245E"/>
    <w:rsid w:val="00B83351"/>
    <w:rsid w:val="00B83AE2"/>
    <w:rsid w:val="00BB429E"/>
    <w:rsid w:val="00BC42CC"/>
    <w:rsid w:val="00BD1829"/>
    <w:rsid w:val="00BE2EAC"/>
    <w:rsid w:val="00BF42E1"/>
    <w:rsid w:val="00BF5757"/>
    <w:rsid w:val="00C20396"/>
    <w:rsid w:val="00C73DA3"/>
    <w:rsid w:val="00C94D7E"/>
    <w:rsid w:val="00CC238C"/>
    <w:rsid w:val="00CC411F"/>
    <w:rsid w:val="00CE56DE"/>
    <w:rsid w:val="00D00483"/>
    <w:rsid w:val="00D00F57"/>
    <w:rsid w:val="00D02F2A"/>
    <w:rsid w:val="00D13DAA"/>
    <w:rsid w:val="00D24B31"/>
    <w:rsid w:val="00D30D4B"/>
    <w:rsid w:val="00D52090"/>
    <w:rsid w:val="00D62494"/>
    <w:rsid w:val="00D6264F"/>
    <w:rsid w:val="00D908B1"/>
    <w:rsid w:val="00DA6333"/>
    <w:rsid w:val="00DF41AC"/>
    <w:rsid w:val="00DF6D86"/>
    <w:rsid w:val="00E04F9F"/>
    <w:rsid w:val="00E2749C"/>
    <w:rsid w:val="00E3624D"/>
    <w:rsid w:val="00E710E1"/>
    <w:rsid w:val="00E720FE"/>
    <w:rsid w:val="00E76E2A"/>
    <w:rsid w:val="00F028E6"/>
    <w:rsid w:val="00F05EC0"/>
    <w:rsid w:val="00F30348"/>
    <w:rsid w:val="00F37D73"/>
    <w:rsid w:val="00F6495A"/>
    <w:rsid w:val="00F73843"/>
    <w:rsid w:val="00F8148E"/>
    <w:rsid w:val="00F91004"/>
    <w:rsid w:val="00F9221D"/>
    <w:rsid w:val="00F939E6"/>
    <w:rsid w:val="00FA5463"/>
    <w:rsid w:val="00FB576E"/>
    <w:rsid w:val="00FB6D01"/>
    <w:rsid w:val="00FE0BFF"/>
    <w:rsid w:val="00FE30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35188C-FCFD-4BE0-9BCB-2C51E59D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2FE"/>
    <w:pPr>
      <w:spacing w:after="160" w:line="259" w:lineRule="auto"/>
    </w:pPr>
    <w:rPr>
      <w:sz w:val="22"/>
    </w:rPr>
  </w:style>
  <w:style w:type="paragraph" w:styleId="1">
    <w:name w:val="heading 1"/>
    <w:basedOn w:val="a"/>
    <w:next w:val="a"/>
    <w:link w:val="10"/>
    <w:uiPriority w:val="9"/>
    <w:qFormat/>
    <w:rsid w:val="00D004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nhideWhenUsed/>
    <w:qFormat/>
    <w:rsid w:val="0021799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804E29"/>
    <w:rPr>
      <w:rFonts w:ascii="Times New Roman" w:eastAsia="Times New Roman" w:hAnsi="Times New Roman" w:cs="Times New Roman"/>
      <w:color w:val="0000FF"/>
      <w:sz w:val="24"/>
      <w:szCs w:val="24"/>
      <w:u w:val="single"/>
    </w:rPr>
  </w:style>
  <w:style w:type="character" w:customStyle="1" w:styleId="-">
    <w:name w:val="Интернет-ссылка"/>
    <w:basedOn w:val="a0"/>
    <w:unhideWhenUsed/>
    <w:rsid w:val="003B4BCF"/>
    <w:rPr>
      <w:color w:val="0563C1" w:themeColor="hyperlink"/>
      <w:u w:val="single"/>
    </w:rPr>
  </w:style>
  <w:style w:type="character" w:customStyle="1" w:styleId="ListLabel2">
    <w:name w:val="ListLabel 2"/>
    <w:qFormat/>
    <w:rsid w:val="00804E29"/>
    <w:rPr>
      <w:rFonts w:ascii="Times New Roman" w:eastAsia="Times New Roman" w:hAnsi="Times New Roman" w:cs="Times New Roman"/>
      <w:color w:val="0000FF"/>
      <w:sz w:val="24"/>
      <w:szCs w:val="24"/>
      <w:u w:val="single"/>
    </w:rPr>
  </w:style>
  <w:style w:type="character" w:customStyle="1" w:styleId="ListLabel3">
    <w:name w:val="ListLabel 3"/>
    <w:qFormat/>
    <w:rsid w:val="00804E29"/>
    <w:rPr>
      <w:rFonts w:ascii="Times New Roman" w:eastAsia="Times New Roman" w:hAnsi="Times New Roman" w:cs="Times New Roman"/>
      <w:color w:val="0000FF"/>
      <w:sz w:val="24"/>
      <w:szCs w:val="24"/>
      <w:u w:val="single"/>
    </w:rPr>
  </w:style>
  <w:style w:type="character" w:customStyle="1" w:styleId="ListLabel4">
    <w:name w:val="ListLabel 4"/>
    <w:qFormat/>
    <w:rsid w:val="00804E29"/>
    <w:rPr>
      <w:rFonts w:ascii="Times New Roman" w:eastAsia="Times New Roman" w:hAnsi="Times New Roman" w:cs="Times New Roman"/>
      <w:color w:val="0000FF"/>
      <w:sz w:val="24"/>
      <w:szCs w:val="24"/>
      <w:u w:val="single"/>
    </w:rPr>
  </w:style>
  <w:style w:type="character" w:customStyle="1" w:styleId="ListLabel5">
    <w:name w:val="ListLabel 5"/>
    <w:qFormat/>
    <w:rsid w:val="00804E29"/>
    <w:rPr>
      <w:rFonts w:ascii="Times New Roman" w:eastAsia="Times New Roman" w:hAnsi="Times New Roman" w:cs="Times New Roman"/>
      <w:color w:val="0000FF"/>
      <w:sz w:val="24"/>
      <w:szCs w:val="24"/>
      <w:u w:val="single"/>
    </w:rPr>
  </w:style>
  <w:style w:type="character" w:customStyle="1" w:styleId="ListLabel6">
    <w:name w:val="ListLabel 6"/>
    <w:qFormat/>
    <w:rsid w:val="00804E29"/>
    <w:rPr>
      <w:rFonts w:ascii="Times New Roman" w:eastAsia="Times New Roman" w:hAnsi="Times New Roman" w:cs="Times New Roman"/>
      <w:color w:val="0000FF"/>
      <w:sz w:val="24"/>
      <w:szCs w:val="24"/>
      <w:u w:val="single"/>
    </w:rPr>
  </w:style>
  <w:style w:type="character" w:customStyle="1" w:styleId="ListLabel7">
    <w:name w:val="ListLabel 7"/>
    <w:qFormat/>
    <w:rsid w:val="00804E29"/>
    <w:rPr>
      <w:rFonts w:ascii="Times New Roman" w:eastAsia="Times New Roman" w:hAnsi="Times New Roman" w:cs="Times New Roman"/>
      <w:color w:val="0000FF"/>
      <w:sz w:val="24"/>
      <w:szCs w:val="24"/>
      <w:u w:val="single"/>
    </w:rPr>
  </w:style>
  <w:style w:type="character" w:customStyle="1" w:styleId="ListLabel8">
    <w:name w:val="ListLabel 8"/>
    <w:qFormat/>
    <w:rsid w:val="00804E29"/>
    <w:rPr>
      <w:rFonts w:ascii="Times New Roman" w:eastAsia="Times New Roman" w:hAnsi="Times New Roman" w:cs="Times New Roman"/>
      <w:color w:val="0000FF"/>
      <w:sz w:val="24"/>
      <w:szCs w:val="24"/>
      <w:u w:val="single"/>
    </w:rPr>
  </w:style>
  <w:style w:type="character" w:customStyle="1" w:styleId="ListLabel9">
    <w:name w:val="ListLabel 9"/>
    <w:qFormat/>
    <w:rsid w:val="00804E29"/>
    <w:rPr>
      <w:rFonts w:ascii="Times New Roman" w:eastAsia="Times New Roman" w:hAnsi="Times New Roman" w:cs="Times New Roman"/>
      <w:color w:val="0000FF"/>
      <w:sz w:val="24"/>
      <w:szCs w:val="24"/>
      <w:u w:val="single"/>
    </w:rPr>
  </w:style>
  <w:style w:type="character" w:customStyle="1" w:styleId="a3">
    <w:name w:val="Текст выноски Знак"/>
    <w:basedOn w:val="a0"/>
    <w:uiPriority w:val="99"/>
    <w:semiHidden/>
    <w:qFormat/>
    <w:rsid w:val="00FC3987"/>
    <w:rPr>
      <w:rFonts w:ascii="Segoe UI" w:hAnsi="Segoe UI" w:cs="Segoe UI"/>
      <w:sz w:val="18"/>
      <w:szCs w:val="18"/>
    </w:rPr>
  </w:style>
  <w:style w:type="character" w:customStyle="1" w:styleId="ListLabel10">
    <w:name w:val="ListLabel 10"/>
    <w:qFormat/>
    <w:rsid w:val="00804E29"/>
  </w:style>
  <w:style w:type="character" w:customStyle="1" w:styleId="ListLabel11">
    <w:name w:val="ListLabel 11"/>
    <w:qFormat/>
    <w:rsid w:val="00E2749C"/>
    <w:rPr>
      <w:rFonts w:ascii="Times New Roman" w:eastAsia="Times New Roman" w:hAnsi="Times New Roman" w:cs="Times New Roman"/>
      <w:sz w:val="24"/>
      <w:szCs w:val="24"/>
    </w:rPr>
  </w:style>
  <w:style w:type="character" w:customStyle="1" w:styleId="ListLabel12">
    <w:name w:val="ListLabel 12"/>
    <w:qFormat/>
    <w:rsid w:val="00E2749C"/>
    <w:rPr>
      <w:rFonts w:eastAsiaTheme="minorEastAsia"/>
    </w:rPr>
  </w:style>
  <w:style w:type="character" w:customStyle="1" w:styleId="ListLabel13">
    <w:name w:val="ListLabel 13"/>
    <w:qFormat/>
    <w:rsid w:val="00E2749C"/>
    <w:rPr>
      <w:rFonts w:eastAsiaTheme="minorEastAsia"/>
    </w:rPr>
  </w:style>
  <w:style w:type="character" w:customStyle="1" w:styleId="ListLabel14">
    <w:name w:val="ListLabel 14"/>
    <w:qFormat/>
    <w:rsid w:val="00E2749C"/>
    <w:rPr>
      <w:rFonts w:eastAsiaTheme="minorEastAsia"/>
    </w:rPr>
  </w:style>
  <w:style w:type="paragraph" w:customStyle="1" w:styleId="a4">
    <w:name w:val="Заголовок"/>
    <w:basedOn w:val="a"/>
    <w:next w:val="a5"/>
    <w:qFormat/>
    <w:rsid w:val="00804E29"/>
    <w:pPr>
      <w:keepNext/>
      <w:spacing w:before="240" w:after="120"/>
    </w:pPr>
    <w:rPr>
      <w:rFonts w:ascii="PT Astra Serif" w:eastAsia="Tahoma" w:hAnsi="PT Astra Serif" w:cs="Noto Sans Devanagari"/>
      <w:sz w:val="28"/>
      <w:szCs w:val="28"/>
    </w:rPr>
  </w:style>
  <w:style w:type="paragraph" w:styleId="a5">
    <w:name w:val="Body Text"/>
    <w:basedOn w:val="a"/>
    <w:rsid w:val="00804E29"/>
    <w:pPr>
      <w:spacing w:after="140" w:line="276" w:lineRule="auto"/>
    </w:pPr>
  </w:style>
  <w:style w:type="paragraph" w:styleId="a6">
    <w:name w:val="List"/>
    <w:basedOn w:val="a5"/>
    <w:rsid w:val="00804E29"/>
    <w:rPr>
      <w:rFonts w:ascii="PT Astra Serif" w:hAnsi="PT Astra Serif" w:cs="Noto Sans Devanagari"/>
    </w:rPr>
  </w:style>
  <w:style w:type="paragraph" w:customStyle="1" w:styleId="11">
    <w:name w:val="Название объекта1"/>
    <w:basedOn w:val="a"/>
    <w:qFormat/>
    <w:rsid w:val="00E2749C"/>
    <w:pPr>
      <w:suppressLineNumbers/>
      <w:spacing w:before="120" w:after="120"/>
    </w:pPr>
    <w:rPr>
      <w:rFonts w:ascii="PT Astra Serif" w:hAnsi="PT Astra Serif" w:cs="Noto Sans Devanagari"/>
      <w:i/>
      <w:iCs/>
      <w:sz w:val="24"/>
      <w:szCs w:val="24"/>
    </w:rPr>
  </w:style>
  <w:style w:type="paragraph" w:styleId="a7">
    <w:name w:val="index heading"/>
    <w:basedOn w:val="a"/>
    <w:qFormat/>
    <w:rsid w:val="00804E29"/>
    <w:pPr>
      <w:suppressLineNumbers/>
    </w:pPr>
    <w:rPr>
      <w:rFonts w:ascii="PT Astra Serif" w:hAnsi="PT Astra Serif" w:cs="Noto Sans Devanagari"/>
    </w:rPr>
  </w:style>
  <w:style w:type="paragraph" w:styleId="a8">
    <w:name w:val="caption"/>
    <w:basedOn w:val="a"/>
    <w:qFormat/>
    <w:rsid w:val="00804E29"/>
    <w:pPr>
      <w:suppressLineNumbers/>
      <w:spacing w:before="120" w:after="120"/>
    </w:pPr>
    <w:rPr>
      <w:rFonts w:ascii="PT Astra Serif" w:hAnsi="PT Astra Serif" w:cs="Noto Sans Devanagari"/>
      <w:i/>
      <w:iCs/>
      <w:sz w:val="24"/>
      <w:szCs w:val="24"/>
    </w:rPr>
  </w:style>
  <w:style w:type="paragraph" w:styleId="a9">
    <w:name w:val="Balloon Text"/>
    <w:basedOn w:val="a"/>
    <w:uiPriority w:val="99"/>
    <w:semiHidden/>
    <w:unhideWhenUsed/>
    <w:qFormat/>
    <w:rsid w:val="00FC3987"/>
    <w:pPr>
      <w:spacing w:after="0" w:line="240" w:lineRule="auto"/>
    </w:pPr>
    <w:rPr>
      <w:rFonts w:ascii="Segoe UI" w:hAnsi="Segoe UI" w:cs="Segoe UI"/>
      <w:sz w:val="18"/>
      <w:szCs w:val="18"/>
    </w:rPr>
  </w:style>
  <w:style w:type="character" w:customStyle="1" w:styleId="30">
    <w:name w:val="Заголовок 3 Знак"/>
    <w:basedOn w:val="a0"/>
    <w:link w:val="3"/>
    <w:rsid w:val="00217995"/>
    <w:rPr>
      <w:rFonts w:ascii="Cambria" w:eastAsia="Times New Roman" w:hAnsi="Cambria" w:cs="Times New Roman"/>
      <w:b/>
      <w:bCs/>
      <w:sz w:val="26"/>
      <w:szCs w:val="26"/>
    </w:rPr>
  </w:style>
  <w:style w:type="paragraph" w:styleId="aa">
    <w:name w:val="Normal (Web)"/>
    <w:basedOn w:val="a"/>
    <w:uiPriority w:val="99"/>
    <w:rsid w:val="002179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75">
    <w:name w:val="Стиль Основной текст + Слева:  075 см Междустр.интервал одинарный"/>
    <w:next w:val="a5"/>
    <w:rsid w:val="00217995"/>
    <w:pPr>
      <w:widowControl w:val="0"/>
      <w:suppressAutoHyphens/>
      <w:spacing w:after="120" w:line="360" w:lineRule="auto"/>
      <w:ind w:left="426"/>
    </w:pPr>
    <w:rPr>
      <w:rFonts w:ascii="Times New Roman" w:eastAsia="Times New Roman" w:hAnsi="Times New Roman" w:cs="Times New Roman"/>
      <w:sz w:val="24"/>
      <w:szCs w:val="20"/>
    </w:rPr>
  </w:style>
  <w:style w:type="paragraph" w:styleId="HTML">
    <w:name w:val="HTML Preformatted"/>
    <w:basedOn w:val="a"/>
    <w:link w:val="HTML0"/>
    <w:uiPriority w:val="99"/>
    <w:semiHidden/>
    <w:unhideWhenUsed/>
    <w:rsid w:val="00217995"/>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217995"/>
    <w:rPr>
      <w:rFonts w:ascii="Consolas" w:hAnsi="Consolas" w:cs="Consolas"/>
      <w:szCs w:val="20"/>
    </w:rPr>
  </w:style>
  <w:style w:type="paragraph" w:styleId="ab">
    <w:name w:val="List Paragraph"/>
    <w:basedOn w:val="a"/>
    <w:link w:val="ac"/>
    <w:uiPriority w:val="34"/>
    <w:qFormat/>
    <w:rsid w:val="00217995"/>
    <w:pPr>
      <w:spacing w:after="0" w:line="240" w:lineRule="auto"/>
      <w:ind w:left="708"/>
    </w:pPr>
    <w:rPr>
      <w:rFonts w:ascii="Times New Roman" w:eastAsia="Times New Roman" w:hAnsi="Times New Roman" w:cs="Times New Roman"/>
      <w:sz w:val="20"/>
      <w:szCs w:val="20"/>
    </w:rPr>
  </w:style>
  <w:style w:type="character" w:customStyle="1" w:styleId="ac">
    <w:name w:val="Абзац списка Знак"/>
    <w:basedOn w:val="a0"/>
    <w:link w:val="ab"/>
    <w:uiPriority w:val="99"/>
    <w:locked/>
    <w:rsid w:val="00217995"/>
    <w:rPr>
      <w:rFonts w:ascii="Times New Roman" w:eastAsia="Times New Roman" w:hAnsi="Times New Roman" w:cs="Times New Roman"/>
      <w:szCs w:val="20"/>
    </w:rPr>
  </w:style>
  <w:style w:type="table" w:styleId="ad">
    <w:name w:val="Table Grid"/>
    <w:basedOn w:val="a1"/>
    <w:uiPriority w:val="59"/>
    <w:rsid w:val="00D62494"/>
    <w:rPr>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Hyperlink"/>
    <w:basedOn w:val="a0"/>
    <w:uiPriority w:val="99"/>
    <w:unhideWhenUsed/>
    <w:rsid w:val="009C3A2A"/>
    <w:rPr>
      <w:color w:val="0563C1" w:themeColor="hyperlink"/>
      <w:u w:val="single"/>
    </w:rPr>
  </w:style>
  <w:style w:type="paragraph" w:styleId="af">
    <w:name w:val="No Spacing"/>
    <w:link w:val="af0"/>
    <w:uiPriority w:val="1"/>
    <w:qFormat/>
    <w:rsid w:val="00F9221D"/>
    <w:rPr>
      <w:rFonts w:ascii="Calibri" w:eastAsia="Calibri" w:hAnsi="Calibri" w:cs="Times New Roman"/>
      <w:sz w:val="22"/>
      <w:lang w:eastAsia="en-US"/>
    </w:rPr>
  </w:style>
  <w:style w:type="character" w:customStyle="1" w:styleId="af0">
    <w:name w:val="Без интервала Знак"/>
    <w:link w:val="af"/>
    <w:uiPriority w:val="99"/>
    <w:rsid w:val="00F9221D"/>
    <w:rPr>
      <w:rFonts w:ascii="Calibri" w:eastAsia="Calibri" w:hAnsi="Calibri" w:cs="Times New Roman"/>
      <w:sz w:val="22"/>
      <w:lang w:eastAsia="en-US"/>
    </w:rPr>
  </w:style>
  <w:style w:type="paragraph" w:customStyle="1" w:styleId="ConsPlusNormal">
    <w:name w:val="ConsPlusNormal"/>
    <w:link w:val="ConsPlusNormal0"/>
    <w:rsid w:val="00CC238C"/>
    <w:pPr>
      <w:autoSpaceDE w:val="0"/>
      <w:autoSpaceDN w:val="0"/>
      <w:adjustRightInd w:val="0"/>
      <w:ind w:firstLine="720"/>
    </w:pPr>
    <w:rPr>
      <w:rFonts w:ascii="Arial" w:eastAsia="Times New Roman" w:hAnsi="Arial" w:cs="Times New Roman"/>
      <w:sz w:val="24"/>
      <w:szCs w:val="24"/>
    </w:rPr>
  </w:style>
  <w:style w:type="character" w:customStyle="1" w:styleId="ConsPlusNormal0">
    <w:name w:val="ConsPlusNormal Знак"/>
    <w:link w:val="ConsPlusNormal"/>
    <w:locked/>
    <w:rsid w:val="00CC238C"/>
    <w:rPr>
      <w:rFonts w:ascii="Arial" w:eastAsia="Times New Roman" w:hAnsi="Arial" w:cs="Times New Roman"/>
      <w:sz w:val="24"/>
      <w:szCs w:val="24"/>
    </w:rPr>
  </w:style>
  <w:style w:type="character" w:customStyle="1" w:styleId="FontStyle39">
    <w:name w:val="Font Style39"/>
    <w:rsid w:val="00CC238C"/>
    <w:rPr>
      <w:rFonts w:ascii="Times New Roman" w:hAnsi="Times New Roman" w:cs="Times New Roman" w:hint="default"/>
      <w:b/>
      <w:bCs/>
      <w:sz w:val="22"/>
      <w:szCs w:val="22"/>
    </w:rPr>
  </w:style>
  <w:style w:type="paragraph" w:customStyle="1" w:styleId="af1">
    <w:name w:val="Обычный + по ширине"/>
    <w:basedOn w:val="a"/>
    <w:uiPriority w:val="99"/>
    <w:rsid w:val="00CC238C"/>
    <w:pPr>
      <w:spacing w:after="0" w:line="240" w:lineRule="auto"/>
      <w:jc w:val="both"/>
    </w:pPr>
    <w:rPr>
      <w:rFonts w:ascii="Times New Roman" w:eastAsia="Times New Roman" w:hAnsi="Times New Roman" w:cs="Times New Roman"/>
      <w:sz w:val="24"/>
      <w:szCs w:val="24"/>
    </w:rPr>
  </w:style>
  <w:style w:type="paragraph" w:customStyle="1" w:styleId="2">
    <w:name w:val="Обычный2"/>
    <w:rsid w:val="00CC238C"/>
    <w:pPr>
      <w:widowControl w:val="0"/>
      <w:spacing w:line="300" w:lineRule="auto"/>
      <w:ind w:firstLine="720"/>
      <w:jc w:val="both"/>
    </w:pPr>
    <w:rPr>
      <w:rFonts w:ascii="Times New Roman" w:eastAsia="Times New Roman" w:hAnsi="Times New Roman" w:cs="Times New Roman"/>
      <w:sz w:val="24"/>
      <w:szCs w:val="20"/>
    </w:rPr>
  </w:style>
  <w:style w:type="character" w:customStyle="1" w:styleId="fw-middle1">
    <w:name w:val="fw-middle1"/>
    <w:basedOn w:val="a0"/>
    <w:rsid w:val="00BE2EAC"/>
    <w:rPr>
      <w:b w:val="0"/>
      <w:bCs w:val="0"/>
    </w:rPr>
  </w:style>
  <w:style w:type="character" w:customStyle="1" w:styleId="fontstyle01">
    <w:name w:val="fontstyle01"/>
    <w:basedOn w:val="a0"/>
    <w:rsid w:val="00F73843"/>
    <w:rPr>
      <w:rFonts w:ascii="TimesNewRoman???????" w:hAnsi="TimesNewRoman???????" w:hint="default"/>
      <w:b w:val="0"/>
      <w:bCs w:val="0"/>
      <w:i w:val="0"/>
      <w:iCs w:val="0"/>
      <w:color w:val="000000"/>
      <w:sz w:val="28"/>
      <w:szCs w:val="28"/>
    </w:rPr>
  </w:style>
  <w:style w:type="paragraph" w:customStyle="1" w:styleId="text-base">
    <w:name w:val="text-base"/>
    <w:basedOn w:val="a"/>
    <w:rsid w:val="007640D4"/>
    <w:pPr>
      <w:spacing w:before="100" w:beforeAutospacing="1" w:after="100" w:afterAutospacing="1" w:line="240" w:lineRule="atLeast"/>
    </w:pPr>
    <w:rPr>
      <w:rFonts w:ascii="Times New Roman" w:eastAsia="Times New Roman" w:hAnsi="Times New Roman" w:cs="Times New Roman"/>
      <w:color w:val="334059"/>
      <w:sz w:val="21"/>
      <w:szCs w:val="21"/>
    </w:rPr>
  </w:style>
  <w:style w:type="paragraph" w:customStyle="1" w:styleId="text-secondary">
    <w:name w:val="text-secondary"/>
    <w:basedOn w:val="a"/>
    <w:rsid w:val="007640D4"/>
    <w:pPr>
      <w:spacing w:before="100" w:beforeAutospacing="1" w:after="100" w:afterAutospacing="1" w:line="210" w:lineRule="atLeast"/>
    </w:pPr>
    <w:rPr>
      <w:rFonts w:ascii="Times New Roman" w:eastAsia="Times New Roman" w:hAnsi="Times New Roman" w:cs="Times New Roman"/>
      <w:color w:val="999FAC"/>
      <w:sz w:val="18"/>
      <w:szCs w:val="18"/>
    </w:rPr>
  </w:style>
  <w:style w:type="character" w:customStyle="1" w:styleId="th-tx">
    <w:name w:val="th-tx"/>
    <w:rsid w:val="00292C0D"/>
  </w:style>
  <w:style w:type="character" w:styleId="af2">
    <w:name w:val="Strong"/>
    <w:basedOn w:val="a0"/>
    <w:uiPriority w:val="22"/>
    <w:qFormat/>
    <w:rsid w:val="000877B2"/>
    <w:rPr>
      <w:b/>
      <w:bCs/>
    </w:rPr>
  </w:style>
  <w:style w:type="paragraph" w:styleId="af3">
    <w:name w:val="header"/>
    <w:basedOn w:val="a"/>
    <w:link w:val="af4"/>
    <w:uiPriority w:val="99"/>
    <w:unhideWhenUsed/>
    <w:rsid w:val="007A1E48"/>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7A1E48"/>
    <w:rPr>
      <w:sz w:val="22"/>
    </w:rPr>
  </w:style>
  <w:style w:type="paragraph" w:styleId="af5">
    <w:name w:val="footer"/>
    <w:basedOn w:val="a"/>
    <w:link w:val="af6"/>
    <w:uiPriority w:val="99"/>
    <w:unhideWhenUsed/>
    <w:rsid w:val="007A1E48"/>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7A1E48"/>
    <w:rPr>
      <w:sz w:val="22"/>
    </w:rPr>
  </w:style>
  <w:style w:type="character" w:customStyle="1" w:styleId="10">
    <w:name w:val="Заголовок 1 Знак"/>
    <w:basedOn w:val="a0"/>
    <w:link w:val="1"/>
    <w:uiPriority w:val="9"/>
    <w:rsid w:val="00D0048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949159">
      <w:bodyDiv w:val="1"/>
      <w:marLeft w:val="0"/>
      <w:marRight w:val="0"/>
      <w:marTop w:val="0"/>
      <w:marBottom w:val="0"/>
      <w:divBdr>
        <w:top w:val="none" w:sz="0" w:space="0" w:color="auto"/>
        <w:left w:val="none" w:sz="0" w:space="0" w:color="auto"/>
        <w:bottom w:val="none" w:sz="0" w:space="0" w:color="auto"/>
        <w:right w:val="none" w:sz="0" w:space="0" w:color="auto"/>
      </w:divBdr>
    </w:div>
    <w:div w:id="638221847">
      <w:bodyDiv w:val="1"/>
      <w:marLeft w:val="0"/>
      <w:marRight w:val="0"/>
      <w:marTop w:val="0"/>
      <w:marBottom w:val="0"/>
      <w:divBdr>
        <w:top w:val="none" w:sz="0" w:space="0" w:color="auto"/>
        <w:left w:val="none" w:sz="0" w:space="0" w:color="auto"/>
        <w:bottom w:val="none" w:sz="0" w:space="0" w:color="auto"/>
        <w:right w:val="none" w:sz="0" w:space="0" w:color="auto"/>
      </w:divBdr>
    </w:div>
    <w:div w:id="1245650471">
      <w:bodyDiv w:val="1"/>
      <w:marLeft w:val="0"/>
      <w:marRight w:val="0"/>
      <w:marTop w:val="0"/>
      <w:marBottom w:val="0"/>
      <w:divBdr>
        <w:top w:val="none" w:sz="0" w:space="0" w:color="auto"/>
        <w:left w:val="none" w:sz="0" w:space="0" w:color="auto"/>
        <w:bottom w:val="none" w:sz="0" w:space="0" w:color="auto"/>
        <w:right w:val="none" w:sz="0" w:space="0" w:color="auto"/>
      </w:divBdr>
      <w:divsChild>
        <w:div w:id="1705473401">
          <w:marLeft w:val="0"/>
          <w:marRight w:val="0"/>
          <w:marTop w:val="0"/>
          <w:marBottom w:val="0"/>
          <w:divBdr>
            <w:top w:val="none" w:sz="0" w:space="0" w:color="auto"/>
            <w:left w:val="none" w:sz="0" w:space="0" w:color="auto"/>
            <w:bottom w:val="none" w:sz="0" w:space="0" w:color="auto"/>
            <w:right w:val="none" w:sz="0" w:space="0" w:color="auto"/>
          </w:divBdr>
          <w:divsChild>
            <w:div w:id="1942179818">
              <w:marLeft w:val="0"/>
              <w:marRight w:val="0"/>
              <w:marTop w:val="0"/>
              <w:marBottom w:val="0"/>
              <w:divBdr>
                <w:top w:val="none" w:sz="0" w:space="0" w:color="auto"/>
                <w:left w:val="none" w:sz="0" w:space="0" w:color="auto"/>
                <w:bottom w:val="none" w:sz="0" w:space="0" w:color="auto"/>
                <w:right w:val="none" w:sz="0" w:space="0" w:color="auto"/>
              </w:divBdr>
              <w:divsChild>
                <w:div w:id="1070880400">
                  <w:marLeft w:val="0"/>
                  <w:marRight w:val="0"/>
                  <w:marTop w:val="0"/>
                  <w:marBottom w:val="0"/>
                  <w:divBdr>
                    <w:top w:val="none" w:sz="0" w:space="0" w:color="auto"/>
                    <w:left w:val="none" w:sz="0" w:space="0" w:color="auto"/>
                    <w:bottom w:val="none" w:sz="0" w:space="0" w:color="auto"/>
                    <w:right w:val="none" w:sz="0" w:space="0" w:color="auto"/>
                  </w:divBdr>
                  <w:divsChild>
                    <w:div w:id="1102803169">
                      <w:marLeft w:val="0"/>
                      <w:marRight w:val="0"/>
                      <w:marTop w:val="0"/>
                      <w:marBottom w:val="0"/>
                      <w:divBdr>
                        <w:top w:val="none" w:sz="0" w:space="0" w:color="auto"/>
                        <w:left w:val="none" w:sz="0" w:space="0" w:color="auto"/>
                        <w:bottom w:val="none" w:sz="0" w:space="0" w:color="auto"/>
                        <w:right w:val="none" w:sz="0" w:space="0" w:color="auto"/>
                      </w:divBdr>
                    </w:div>
                    <w:div w:id="674722934">
                      <w:marLeft w:val="0"/>
                      <w:marRight w:val="0"/>
                      <w:marTop w:val="0"/>
                      <w:marBottom w:val="0"/>
                      <w:divBdr>
                        <w:top w:val="none" w:sz="0" w:space="0" w:color="auto"/>
                        <w:left w:val="none" w:sz="0" w:space="0" w:color="auto"/>
                        <w:bottom w:val="none" w:sz="0" w:space="0" w:color="auto"/>
                        <w:right w:val="none" w:sz="0" w:space="0" w:color="auto"/>
                      </w:divBdr>
                      <w:divsChild>
                        <w:div w:id="179977352">
                          <w:marLeft w:val="-225"/>
                          <w:marRight w:val="-225"/>
                          <w:marTop w:val="0"/>
                          <w:marBottom w:val="0"/>
                          <w:divBdr>
                            <w:top w:val="none" w:sz="0" w:space="0" w:color="auto"/>
                            <w:left w:val="none" w:sz="0" w:space="0" w:color="auto"/>
                            <w:bottom w:val="none" w:sz="0" w:space="0" w:color="auto"/>
                            <w:right w:val="none" w:sz="0" w:space="0" w:color="auto"/>
                          </w:divBdr>
                          <w:divsChild>
                            <w:div w:id="608854587">
                              <w:marLeft w:val="0"/>
                              <w:marRight w:val="0"/>
                              <w:marTop w:val="0"/>
                              <w:marBottom w:val="0"/>
                              <w:divBdr>
                                <w:top w:val="none" w:sz="0" w:space="0" w:color="auto"/>
                                <w:left w:val="none" w:sz="0" w:space="0" w:color="auto"/>
                                <w:bottom w:val="none" w:sz="0" w:space="0" w:color="auto"/>
                                <w:right w:val="none" w:sz="0" w:space="0" w:color="auto"/>
                              </w:divBdr>
                            </w:div>
                          </w:divsChild>
                        </w:div>
                        <w:div w:id="1054743286">
                          <w:marLeft w:val="0"/>
                          <w:marRight w:val="0"/>
                          <w:marTop w:val="0"/>
                          <w:marBottom w:val="375"/>
                          <w:divBdr>
                            <w:top w:val="none" w:sz="0" w:space="0" w:color="auto"/>
                            <w:left w:val="none" w:sz="0" w:space="0" w:color="auto"/>
                            <w:bottom w:val="none" w:sz="0" w:space="0" w:color="auto"/>
                            <w:right w:val="none" w:sz="0" w:space="0" w:color="auto"/>
                          </w:divBdr>
                        </w:div>
                        <w:div w:id="1888370275">
                          <w:marLeft w:val="0"/>
                          <w:marRight w:val="0"/>
                          <w:marTop w:val="0"/>
                          <w:marBottom w:val="375"/>
                          <w:divBdr>
                            <w:top w:val="none" w:sz="0" w:space="0" w:color="auto"/>
                            <w:left w:val="none" w:sz="0" w:space="0" w:color="auto"/>
                            <w:bottom w:val="none" w:sz="0" w:space="0" w:color="auto"/>
                            <w:right w:val="none" w:sz="0" w:space="0" w:color="auto"/>
                          </w:divBdr>
                        </w:div>
                        <w:div w:id="158733345">
                          <w:marLeft w:val="0"/>
                          <w:marRight w:val="0"/>
                          <w:marTop w:val="0"/>
                          <w:marBottom w:val="375"/>
                          <w:divBdr>
                            <w:top w:val="none" w:sz="0" w:space="0" w:color="auto"/>
                            <w:left w:val="none" w:sz="0" w:space="0" w:color="auto"/>
                            <w:bottom w:val="none" w:sz="0" w:space="0" w:color="auto"/>
                            <w:right w:val="none" w:sz="0" w:space="0" w:color="auto"/>
                          </w:divBdr>
                        </w:div>
                        <w:div w:id="863134037">
                          <w:marLeft w:val="0"/>
                          <w:marRight w:val="0"/>
                          <w:marTop w:val="0"/>
                          <w:marBottom w:val="375"/>
                          <w:divBdr>
                            <w:top w:val="none" w:sz="0" w:space="0" w:color="auto"/>
                            <w:left w:val="none" w:sz="0" w:space="0" w:color="auto"/>
                            <w:bottom w:val="none" w:sz="0" w:space="0" w:color="auto"/>
                            <w:right w:val="none" w:sz="0" w:space="0" w:color="auto"/>
                          </w:divBdr>
                        </w:div>
                        <w:div w:id="749929717">
                          <w:marLeft w:val="0"/>
                          <w:marRight w:val="0"/>
                          <w:marTop w:val="0"/>
                          <w:marBottom w:val="375"/>
                          <w:divBdr>
                            <w:top w:val="none" w:sz="0" w:space="0" w:color="auto"/>
                            <w:left w:val="none" w:sz="0" w:space="0" w:color="auto"/>
                            <w:bottom w:val="none" w:sz="0" w:space="0" w:color="auto"/>
                            <w:right w:val="none" w:sz="0" w:space="0" w:color="auto"/>
                          </w:divBdr>
                        </w:div>
                      </w:divsChild>
                    </w:div>
                    <w:div w:id="853494838">
                      <w:marLeft w:val="0"/>
                      <w:marRight w:val="0"/>
                      <w:marTop w:val="0"/>
                      <w:marBottom w:val="0"/>
                      <w:divBdr>
                        <w:top w:val="none" w:sz="0" w:space="0" w:color="auto"/>
                        <w:left w:val="none" w:sz="0" w:space="0" w:color="auto"/>
                        <w:bottom w:val="none" w:sz="0" w:space="0" w:color="auto"/>
                        <w:right w:val="none" w:sz="0" w:space="0" w:color="auto"/>
                      </w:divBdr>
                      <w:divsChild>
                        <w:div w:id="2031176576">
                          <w:marLeft w:val="-225"/>
                          <w:marRight w:val="-225"/>
                          <w:marTop w:val="0"/>
                          <w:marBottom w:val="0"/>
                          <w:divBdr>
                            <w:top w:val="none" w:sz="0" w:space="0" w:color="auto"/>
                            <w:left w:val="none" w:sz="0" w:space="0" w:color="auto"/>
                            <w:bottom w:val="none" w:sz="0" w:space="0" w:color="auto"/>
                            <w:right w:val="none" w:sz="0" w:space="0" w:color="auto"/>
                          </w:divBdr>
                          <w:divsChild>
                            <w:div w:id="254484956">
                              <w:marLeft w:val="0"/>
                              <w:marRight w:val="0"/>
                              <w:marTop w:val="0"/>
                              <w:marBottom w:val="0"/>
                              <w:divBdr>
                                <w:top w:val="none" w:sz="0" w:space="0" w:color="auto"/>
                                <w:left w:val="none" w:sz="0" w:space="0" w:color="auto"/>
                                <w:bottom w:val="none" w:sz="0" w:space="0" w:color="auto"/>
                                <w:right w:val="none" w:sz="0" w:space="0" w:color="auto"/>
                              </w:divBdr>
                            </w:div>
                          </w:divsChild>
                        </w:div>
                        <w:div w:id="45372279">
                          <w:marLeft w:val="0"/>
                          <w:marRight w:val="0"/>
                          <w:marTop w:val="0"/>
                          <w:marBottom w:val="375"/>
                          <w:divBdr>
                            <w:top w:val="none" w:sz="0" w:space="0" w:color="auto"/>
                            <w:left w:val="none" w:sz="0" w:space="0" w:color="auto"/>
                            <w:bottom w:val="none" w:sz="0" w:space="0" w:color="auto"/>
                            <w:right w:val="none" w:sz="0" w:space="0" w:color="auto"/>
                          </w:divBdr>
                        </w:div>
                        <w:div w:id="359624522">
                          <w:marLeft w:val="0"/>
                          <w:marRight w:val="0"/>
                          <w:marTop w:val="0"/>
                          <w:marBottom w:val="375"/>
                          <w:divBdr>
                            <w:top w:val="none" w:sz="0" w:space="0" w:color="auto"/>
                            <w:left w:val="none" w:sz="0" w:space="0" w:color="auto"/>
                            <w:bottom w:val="none" w:sz="0" w:space="0" w:color="auto"/>
                            <w:right w:val="none" w:sz="0" w:space="0" w:color="auto"/>
                          </w:divBdr>
                        </w:div>
                        <w:div w:id="621762874">
                          <w:marLeft w:val="0"/>
                          <w:marRight w:val="0"/>
                          <w:marTop w:val="0"/>
                          <w:marBottom w:val="375"/>
                          <w:divBdr>
                            <w:top w:val="none" w:sz="0" w:space="0" w:color="auto"/>
                            <w:left w:val="none" w:sz="0" w:space="0" w:color="auto"/>
                            <w:bottom w:val="none" w:sz="0" w:space="0" w:color="auto"/>
                            <w:right w:val="none" w:sz="0" w:space="0" w:color="auto"/>
                          </w:divBdr>
                        </w:div>
                        <w:div w:id="417211549">
                          <w:marLeft w:val="0"/>
                          <w:marRight w:val="0"/>
                          <w:marTop w:val="0"/>
                          <w:marBottom w:val="375"/>
                          <w:divBdr>
                            <w:top w:val="none" w:sz="0" w:space="0" w:color="auto"/>
                            <w:left w:val="none" w:sz="0" w:space="0" w:color="auto"/>
                            <w:bottom w:val="none" w:sz="0" w:space="0" w:color="auto"/>
                            <w:right w:val="none" w:sz="0" w:space="0" w:color="auto"/>
                          </w:divBdr>
                        </w:div>
                        <w:div w:id="102637369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310285093">
      <w:bodyDiv w:val="1"/>
      <w:marLeft w:val="0"/>
      <w:marRight w:val="0"/>
      <w:marTop w:val="0"/>
      <w:marBottom w:val="0"/>
      <w:divBdr>
        <w:top w:val="none" w:sz="0" w:space="0" w:color="auto"/>
        <w:left w:val="none" w:sz="0" w:space="0" w:color="auto"/>
        <w:bottom w:val="none" w:sz="0" w:space="0" w:color="auto"/>
        <w:right w:val="none" w:sz="0" w:space="0" w:color="auto"/>
      </w:divBdr>
    </w:div>
    <w:div w:id="1716078696">
      <w:bodyDiv w:val="1"/>
      <w:marLeft w:val="0"/>
      <w:marRight w:val="0"/>
      <w:marTop w:val="0"/>
      <w:marBottom w:val="0"/>
      <w:divBdr>
        <w:top w:val="none" w:sz="0" w:space="0" w:color="auto"/>
        <w:left w:val="none" w:sz="0" w:space="0" w:color="auto"/>
        <w:bottom w:val="none" w:sz="0" w:space="0" w:color="auto"/>
        <w:right w:val="none" w:sz="0" w:space="0" w:color="auto"/>
      </w:divBdr>
    </w:div>
    <w:div w:id="1988826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44fz.ru/app/okpd2/22.19.73.111" TargetMode="External"/><Relationship Id="rId13" Type="http://schemas.openxmlformats.org/officeDocument/2006/relationships/hyperlink" Target="https://zakupki44fz.ru/app/okpd2/24.20.40.000" TargetMode="External"/><Relationship Id="rId18" Type="http://schemas.openxmlformats.org/officeDocument/2006/relationships/hyperlink" Target="https://zakupki44fz.ru/app/okpd2/24.20.40.00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3D7BDB6A9B9AC9299CFC346728C7A1D260C91CB5DF214001E3014B43660162B9E8285501851EVAp3I" TargetMode="External"/><Relationship Id="rId12" Type="http://schemas.openxmlformats.org/officeDocument/2006/relationships/hyperlink" Target="https://zakupki44fz.ru/app/okpd2/24.20.40.000" TargetMode="External"/><Relationship Id="rId17" Type="http://schemas.openxmlformats.org/officeDocument/2006/relationships/hyperlink" Target="https://zakupki44fz.ru/app/okpd2/24.20.40.000" TargetMode="External"/><Relationship Id="rId2" Type="http://schemas.openxmlformats.org/officeDocument/2006/relationships/styles" Target="styles.xml"/><Relationship Id="rId16" Type="http://schemas.openxmlformats.org/officeDocument/2006/relationships/hyperlink" Target="https://zakupki44fz.ru/app/okpd2/24.20.40.000" TargetMode="External"/><Relationship Id="rId20" Type="http://schemas.openxmlformats.org/officeDocument/2006/relationships/hyperlink" Target="https://zakupki44fz.ru/app/okpd2/24.20.40.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ki44fz.ru/app/okpd2/24.20.40.000" TargetMode="External"/><Relationship Id="rId5" Type="http://schemas.openxmlformats.org/officeDocument/2006/relationships/footnotes" Target="footnotes.xml"/><Relationship Id="rId15" Type="http://schemas.openxmlformats.org/officeDocument/2006/relationships/hyperlink" Target="https://zakupki44fz.ru/app/okpd2/24.20.40.000" TargetMode="External"/><Relationship Id="rId10" Type="http://schemas.openxmlformats.org/officeDocument/2006/relationships/hyperlink" Target="https://zakupki44fz.ru/app/okpd2/22.19.73.111" TargetMode="External"/><Relationship Id="rId19" Type="http://schemas.openxmlformats.org/officeDocument/2006/relationships/hyperlink" Target="https://zakupki44fz.ru/app/okpd2/24.20.40.000" TargetMode="External"/><Relationship Id="rId4" Type="http://schemas.openxmlformats.org/officeDocument/2006/relationships/webSettings" Target="webSettings.xml"/><Relationship Id="rId9" Type="http://schemas.openxmlformats.org/officeDocument/2006/relationships/hyperlink" Target="https://zakupki44fz.ru/app/okpd2/22.19.73.111" TargetMode="External"/><Relationship Id="rId14" Type="http://schemas.openxmlformats.org/officeDocument/2006/relationships/hyperlink" Target="https://zakupki44fz.ru/app/okpd2/24.20.40.0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10</Pages>
  <Words>4516</Words>
  <Characters>25744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ОКБХ</dc:creator>
  <cp:lastModifiedBy>Zakupki</cp:lastModifiedBy>
  <cp:revision>9</cp:revision>
  <cp:lastPrinted>2024-06-20T10:36:00Z</cp:lastPrinted>
  <dcterms:created xsi:type="dcterms:W3CDTF">2025-03-03T10:12:00Z</dcterms:created>
  <dcterms:modified xsi:type="dcterms:W3CDTF">2026-07-01T15:59:00Z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