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CF" w:rsidRPr="00264ECF" w:rsidRDefault="00264ECF" w:rsidP="00264ECF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6"/>
          <w:szCs w:val="26"/>
          <w:lang w:val="ru-RU"/>
        </w:rPr>
      </w:pPr>
      <w:r w:rsidRPr="00264ECF">
        <w:rPr>
          <w:rFonts w:ascii="Times New Roman" w:eastAsiaTheme="majorEastAsia" w:hAnsi="Times New Roman" w:cs="Times New Roman"/>
          <w:b/>
          <w:bCs/>
          <w:sz w:val="26"/>
          <w:szCs w:val="26"/>
          <w:lang w:val="ru-RU"/>
        </w:rPr>
        <w:t>1. ОПИСАНИЕ ОБЪЕКТА ЗАКУПКИ</w:t>
      </w:r>
    </w:p>
    <w:p w:rsidR="00264ECF" w:rsidRPr="00264ECF" w:rsidRDefault="00264ECF" w:rsidP="00264EC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ab/>
        <w:t xml:space="preserve">Объектом закупки являются носки специальные </w:t>
      </w:r>
      <w:r>
        <w:rPr>
          <w:rFonts w:ascii="Times New Roman" w:hAnsi="Times New Roman" w:cs="Times New Roman"/>
          <w:sz w:val="26"/>
          <w:szCs w:val="26"/>
          <w:lang w:val="ru-RU"/>
        </w:rPr>
        <w:t>зимние</w:t>
      </w:r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, для ношения в </w:t>
      </w:r>
      <w:r>
        <w:rPr>
          <w:rFonts w:ascii="Times New Roman" w:hAnsi="Times New Roman" w:cs="Times New Roman"/>
          <w:sz w:val="26"/>
          <w:szCs w:val="26"/>
          <w:lang w:val="ru-RU"/>
        </w:rPr>
        <w:t>холодное</w:t>
      </w:r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 время года (далее — изделие). </w:t>
      </w:r>
    </w:p>
    <w:p w:rsidR="00264ECF" w:rsidRPr="00264ECF" w:rsidRDefault="00264ECF" w:rsidP="00264EC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Назначение:</w:t>
      </w:r>
    </w:p>
    <w:p w:rsidR="00264ECF" w:rsidRPr="00264ECF" w:rsidRDefault="00264ECF" w:rsidP="00264ECF">
      <w:pPr>
        <w:tabs>
          <w:tab w:val="num" w:pos="360"/>
        </w:tabs>
        <w:ind w:left="360" w:hanging="36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повседневное использование с обувью.</w:t>
      </w:r>
    </w:p>
    <w:p w:rsidR="00264ECF" w:rsidRPr="00264ECF" w:rsidRDefault="00264ECF" w:rsidP="00264EC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Комплектность одной единицы поставки изделия (пары):</w:t>
      </w:r>
    </w:p>
    <w:p w:rsidR="00264ECF" w:rsidRPr="00264ECF" w:rsidRDefault="00264ECF" w:rsidP="00264ECF">
      <w:pPr>
        <w:tabs>
          <w:tab w:val="num" w:pos="360"/>
        </w:tabs>
        <w:ind w:left="360" w:hanging="36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носок левый — 1 шт.;</w:t>
      </w:r>
    </w:p>
    <w:p w:rsidR="00264ECF" w:rsidRPr="00264ECF" w:rsidRDefault="00264ECF" w:rsidP="00264ECF">
      <w:pPr>
        <w:tabs>
          <w:tab w:val="num" w:pos="360"/>
        </w:tabs>
        <w:ind w:left="360" w:hanging="360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носок правый — 1 шт.</w:t>
      </w:r>
    </w:p>
    <w:p w:rsidR="00264ECF" w:rsidRPr="00264ECF" w:rsidRDefault="00264ECF" w:rsidP="00264EC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ab/>
        <w:t>Общий внешний вид и высота носка — по рисунку 1.</w:t>
      </w:r>
    </w:p>
    <w:p w:rsidR="00C71469" w:rsidRDefault="00C67A11" w:rsidP="00264ECF">
      <w:pPr>
        <w:jc w:val="center"/>
        <w:rPr>
          <w:rFonts w:ascii="Arial" w:hAnsi="Arial" w:cs="Arial"/>
          <w:bCs/>
          <w:sz w:val="26"/>
          <w:szCs w:val="26"/>
          <w:lang w:val="ru-RU"/>
        </w:rPr>
      </w:pPr>
      <w:r>
        <w:rPr>
          <w:rFonts w:ascii="Arial" w:hAnsi="Arial" w:cs="Arial"/>
          <w:bCs/>
          <w:noProof/>
          <w:sz w:val="26"/>
          <w:szCs w:val="26"/>
          <w:lang w:val="ru-RU" w:eastAsia="ru-RU"/>
        </w:rPr>
        <w:drawing>
          <wp:inline distT="0" distB="0" distL="0" distR="0">
            <wp:extent cx="3924300" cy="458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4849" cy="458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469" w:rsidRPr="00264ECF" w:rsidRDefault="00C67A11" w:rsidP="00264ECF">
      <w:pPr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Рисунок 1 — </w:t>
      </w:r>
      <w:r w:rsidR="00264ECF">
        <w:rPr>
          <w:rFonts w:ascii="Times New Roman" w:hAnsi="Times New Roman" w:cs="Times New Roman"/>
          <w:bCs/>
          <w:sz w:val="26"/>
          <w:szCs w:val="26"/>
          <w:lang w:val="ru-RU"/>
        </w:rPr>
        <w:t>В</w:t>
      </w:r>
      <w:r w:rsidRPr="00264ECF">
        <w:rPr>
          <w:rFonts w:ascii="Times New Roman" w:hAnsi="Times New Roman" w:cs="Times New Roman"/>
          <w:bCs/>
          <w:sz w:val="26"/>
          <w:szCs w:val="26"/>
          <w:lang w:val="ru-RU"/>
        </w:rPr>
        <w:t>нешний вид изделия</w:t>
      </w:r>
    </w:p>
    <w:p w:rsidR="00264ECF" w:rsidRDefault="00264EC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64ECF" w:rsidRDefault="00264EC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64ECF" w:rsidRDefault="00264EC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64ECF" w:rsidRDefault="00264ECF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71469" w:rsidRPr="00264ECF" w:rsidRDefault="00C67A1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Конструктивные признаки изделия: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анатомическая форма, индивидуальная для левой и правой стоп;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бесшовная технология в области мыска / пальцев;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нижняя часть стопы с петлями, участок увеличенной плотности в области </w:t>
      </w:r>
      <w:proofErr w:type="spellStart"/>
      <w:r w:rsidRPr="00264ECF">
        <w:rPr>
          <w:rFonts w:ascii="Times New Roman" w:hAnsi="Times New Roman" w:cs="Times New Roman"/>
          <w:sz w:val="26"/>
          <w:szCs w:val="26"/>
          <w:lang w:val="ru-RU"/>
        </w:rPr>
        <w:t>голеностопа</w:t>
      </w:r>
      <w:proofErr w:type="spellEnd"/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зона с содержанием эластичного материала для фиксации носка на ноге;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верхняя резинка / эластичный верхний участок;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материал изделия способствует сохранению тепла стопы</w:t>
      </w:r>
      <w:proofErr w:type="gramStart"/>
      <w:r w:rsidRPr="00264ECF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264ECF">
        <w:rPr>
          <w:rFonts w:ascii="Times New Roman" w:hAnsi="Times New Roman" w:cs="Times New Roman"/>
          <w:sz w:val="26"/>
          <w:szCs w:val="26"/>
          <w:lang w:val="ru-RU"/>
        </w:rPr>
        <w:t>ф</w:t>
      </w:r>
      <w:proofErr w:type="gramEnd"/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ункциональный материал изделия, полые волокна </w:t>
      </w:r>
      <w:proofErr w:type="spellStart"/>
      <w:r w:rsidRPr="00264ECF">
        <w:rPr>
          <w:rFonts w:ascii="Times New Roman" w:hAnsi="Times New Roman" w:cs="Times New Roman"/>
          <w:sz w:val="26"/>
          <w:szCs w:val="26"/>
        </w:rPr>
        <w:t>thermolite</w:t>
      </w:r>
      <w:proofErr w:type="spellEnd"/>
      <w:r w:rsidRPr="00264ECF">
        <w:rPr>
          <w:rFonts w:ascii="Times New Roman" w:hAnsi="Times New Roman" w:cs="Times New Roman"/>
          <w:sz w:val="26"/>
          <w:szCs w:val="26"/>
          <w:lang w:val="ru-RU"/>
        </w:rPr>
        <w:t xml:space="preserve"> ®.</w:t>
      </w:r>
    </w:p>
    <w:p w:rsidR="00C71469" w:rsidRPr="00264EC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264ECF">
        <w:rPr>
          <w:rFonts w:ascii="Times New Roman" w:hAnsi="Times New Roman" w:cs="Times New Roman"/>
          <w:sz w:val="26"/>
          <w:szCs w:val="26"/>
          <w:lang w:val="ru-RU"/>
        </w:rPr>
        <w:t>На подошве стопы предусмотрены зоны пониженной плотности (каналы) для вентиляции</w:t>
      </w:r>
    </w:p>
    <w:p w:rsidR="00264ECF" w:rsidRDefault="00264ECF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</w:t>
      </w:r>
      <w:r w:rsidRPr="00C60DEE">
        <w:rPr>
          <w:rFonts w:ascii="Times New Roman" w:hAnsi="Times New Roman" w:cs="Times New Roman"/>
          <w:sz w:val="26"/>
          <w:szCs w:val="26"/>
          <w:lang w:val="ru-RU"/>
        </w:rPr>
        <w:t>иней</w:t>
      </w:r>
      <w:r>
        <w:rPr>
          <w:rFonts w:ascii="Times New Roman" w:hAnsi="Times New Roman" w:cs="Times New Roman"/>
          <w:sz w:val="26"/>
          <w:szCs w:val="26"/>
          <w:lang w:val="ru-RU"/>
        </w:rPr>
        <w:t>ные размеры</w:t>
      </w:r>
      <w:r w:rsidRPr="00C60DEE">
        <w:rPr>
          <w:rFonts w:ascii="Times New Roman" w:hAnsi="Times New Roman" w:cs="Times New Roman"/>
          <w:sz w:val="26"/>
          <w:szCs w:val="26"/>
          <w:lang w:val="ru-RU"/>
        </w:rPr>
        <w:t xml:space="preserve"> изделия приведен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ы на схеме 1 и в </w:t>
      </w:r>
      <w:r w:rsidRPr="00C60DEE">
        <w:rPr>
          <w:rFonts w:ascii="Times New Roman" w:hAnsi="Times New Roman" w:cs="Times New Roman"/>
          <w:sz w:val="26"/>
          <w:szCs w:val="26"/>
          <w:lang w:val="ru-RU"/>
        </w:rPr>
        <w:t>таблице 1.</w:t>
      </w:r>
    </w:p>
    <w:p w:rsidR="00C71469" w:rsidRDefault="00D2400A">
      <w:pPr>
        <w:jc w:val="center"/>
        <w:rPr>
          <w:rFonts w:ascii="Arial" w:hAnsi="Arial" w:cs="Arial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475990" cy="299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54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CF" w:rsidRPr="00C60DEE" w:rsidRDefault="00264ECF" w:rsidP="00264ECF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60DEE">
        <w:rPr>
          <w:rFonts w:ascii="Times New Roman" w:hAnsi="Times New Roman" w:cs="Times New Roman"/>
          <w:sz w:val="26"/>
          <w:szCs w:val="26"/>
          <w:lang w:val="ru-RU"/>
        </w:rPr>
        <w:t>Схема 1</w:t>
      </w:r>
    </w:p>
    <w:p w:rsidR="00264ECF" w:rsidRPr="00746D02" w:rsidRDefault="00264ECF" w:rsidP="00264ECF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746D02">
        <w:rPr>
          <w:rFonts w:ascii="Times New Roman" w:hAnsi="Times New Roman" w:cs="Times New Roman"/>
          <w:sz w:val="26"/>
          <w:szCs w:val="26"/>
        </w:rPr>
        <w:t>Таблица</w:t>
      </w:r>
      <w:proofErr w:type="spellEnd"/>
      <w:r w:rsidRPr="00746D02">
        <w:rPr>
          <w:rFonts w:ascii="Times New Roman" w:hAnsi="Times New Roman" w:cs="Times New Roman"/>
          <w:sz w:val="26"/>
          <w:szCs w:val="26"/>
        </w:rPr>
        <w:t xml:space="preserve"> 1 — </w:t>
      </w:r>
      <w:proofErr w:type="spellStart"/>
      <w:r w:rsidRPr="00746D02">
        <w:rPr>
          <w:rFonts w:ascii="Times New Roman" w:hAnsi="Times New Roman" w:cs="Times New Roman"/>
          <w:sz w:val="26"/>
          <w:szCs w:val="26"/>
        </w:rPr>
        <w:t>Размерн</w:t>
      </w:r>
      <w:r w:rsidRPr="00746D02">
        <w:rPr>
          <w:rFonts w:ascii="Times New Roman" w:hAnsi="Times New Roman" w:cs="Times New Roman"/>
          <w:sz w:val="26"/>
          <w:szCs w:val="26"/>
          <w:lang w:val="ru-RU"/>
        </w:rPr>
        <w:t>ый</w:t>
      </w:r>
      <w:proofErr w:type="spellEnd"/>
      <w:r w:rsidRPr="00746D02">
        <w:rPr>
          <w:rFonts w:ascii="Times New Roman" w:hAnsi="Times New Roman" w:cs="Times New Roman"/>
          <w:sz w:val="26"/>
          <w:szCs w:val="26"/>
        </w:rPr>
        <w:t xml:space="preserve"> </w:t>
      </w:r>
      <w:r w:rsidRPr="00746D02">
        <w:rPr>
          <w:rFonts w:ascii="Times New Roman" w:hAnsi="Times New Roman" w:cs="Times New Roman"/>
          <w:sz w:val="26"/>
          <w:szCs w:val="26"/>
          <w:lang w:val="ru-RU"/>
        </w:rPr>
        <w:t>ряд</w:t>
      </w:r>
      <w:r w:rsidRPr="00746D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6D02">
        <w:rPr>
          <w:rFonts w:ascii="Times New Roman" w:hAnsi="Times New Roman" w:cs="Times New Roman"/>
          <w:sz w:val="26"/>
          <w:szCs w:val="26"/>
        </w:rPr>
        <w:t>носков</w:t>
      </w:r>
      <w:proofErr w:type="spellEnd"/>
    </w:p>
    <w:p w:rsidR="00264ECF" w:rsidRDefault="00264ECF">
      <w:pPr>
        <w:jc w:val="center"/>
        <w:rPr>
          <w:rFonts w:ascii="Arial" w:hAnsi="Arial" w:cs="Arial"/>
          <w:sz w:val="26"/>
          <w:szCs w:val="26"/>
          <w:lang w:val="ru-RU"/>
        </w:rPr>
      </w:pPr>
    </w:p>
    <w:tbl>
      <w:tblPr>
        <w:tblW w:w="10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4"/>
        <w:gridCol w:w="3028"/>
        <w:gridCol w:w="1134"/>
        <w:gridCol w:w="1134"/>
        <w:gridCol w:w="1134"/>
        <w:gridCol w:w="2835"/>
      </w:tblGrid>
      <w:tr w:rsidR="00C71469">
        <w:trPr>
          <w:trHeight w:val="530"/>
          <w:jc w:val="center"/>
        </w:trPr>
        <w:tc>
          <w:tcPr>
            <w:tcW w:w="1694" w:type="dxa"/>
            <w:vMerge w:val="restart"/>
            <w:shd w:val="clear" w:color="000000" w:fill="FFFFFF"/>
            <w:noWrap/>
            <w:vAlign w:val="center"/>
          </w:tcPr>
          <w:p w:rsidR="00C71469" w:rsidRDefault="00264E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Номер измерения на схеме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(рис.1)</w:t>
            </w:r>
          </w:p>
        </w:tc>
        <w:tc>
          <w:tcPr>
            <w:tcW w:w="3028" w:type="dxa"/>
            <w:vMerge w:val="restart"/>
            <w:vAlign w:val="center"/>
          </w:tcPr>
          <w:p w:rsidR="00C71469" w:rsidRDefault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измерения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:rsidR="00C71469" w:rsidRDefault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C71469" w:rsidRDefault="00C67A11" w:rsidP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Допустимые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%</w:t>
            </w:r>
          </w:p>
        </w:tc>
      </w:tr>
      <w:tr w:rsidR="00C71469">
        <w:trPr>
          <w:trHeight w:val="315"/>
          <w:jc w:val="center"/>
        </w:trPr>
        <w:tc>
          <w:tcPr>
            <w:tcW w:w="1694" w:type="dxa"/>
            <w:vMerge/>
            <w:vAlign w:val="center"/>
          </w:tcPr>
          <w:p w:rsidR="00C71469" w:rsidRDefault="00C7146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8" w:type="dxa"/>
            <w:vMerge/>
            <w:vAlign w:val="center"/>
          </w:tcPr>
          <w:p w:rsidR="00C71469" w:rsidRDefault="00C71469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71469" w:rsidRDefault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35-38</w:t>
            </w:r>
          </w:p>
        </w:tc>
        <w:tc>
          <w:tcPr>
            <w:tcW w:w="1134" w:type="dxa"/>
            <w:vAlign w:val="center"/>
          </w:tcPr>
          <w:p w:rsidR="00C71469" w:rsidRDefault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39-42</w:t>
            </w:r>
          </w:p>
        </w:tc>
        <w:tc>
          <w:tcPr>
            <w:tcW w:w="1134" w:type="dxa"/>
            <w:vAlign w:val="center"/>
          </w:tcPr>
          <w:p w:rsidR="00C71469" w:rsidRDefault="00C67A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43-46</w:t>
            </w:r>
          </w:p>
        </w:tc>
        <w:tc>
          <w:tcPr>
            <w:tcW w:w="2835" w:type="dxa"/>
            <w:vMerge/>
          </w:tcPr>
          <w:p w:rsidR="00C71469" w:rsidRDefault="00C71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1469">
        <w:trPr>
          <w:trHeight w:val="300"/>
          <w:jc w:val="center"/>
        </w:trPr>
        <w:tc>
          <w:tcPr>
            <w:tcW w:w="1694" w:type="dxa"/>
            <w:noWrap/>
            <w:vAlign w:val="center"/>
          </w:tcPr>
          <w:p w:rsidR="00C71469" w:rsidRPr="00D2400A" w:rsidRDefault="00D240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3028" w:type="dxa"/>
            <w:noWrap/>
            <w:vAlign w:val="center"/>
          </w:tcPr>
          <w:p w:rsidR="00C71469" w:rsidRDefault="00D2400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следа</w:t>
            </w:r>
            <w:proofErr w:type="spellEnd"/>
          </w:p>
        </w:tc>
        <w:tc>
          <w:tcPr>
            <w:tcW w:w="1134" w:type="dxa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vAlign w:val="center"/>
          </w:tcPr>
          <w:p w:rsidR="00C71469" w:rsidRDefault="00C67A11">
            <w:pP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r w:rsidR="00D240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7%</w:t>
            </w:r>
          </w:p>
        </w:tc>
      </w:tr>
      <w:tr w:rsidR="00C71469">
        <w:trPr>
          <w:trHeight w:val="300"/>
          <w:jc w:val="center"/>
        </w:trPr>
        <w:tc>
          <w:tcPr>
            <w:tcW w:w="1694" w:type="dxa"/>
            <w:noWrap/>
            <w:vAlign w:val="center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028" w:type="dxa"/>
            <w:noWrap/>
            <w:vAlign w:val="center"/>
          </w:tcPr>
          <w:p w:rsidR="00C71469" w:rsidRDefault="00D2400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длина</w:t>
            </w:r>
            <w:proofErr w:type="spellEnd"/>
          </w:p>
        </w:tc>
        <w:tc>
          <w:tcPr>
            <w:tcW w:w="1134" w:type="dxa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C71469" w:rsidRDefault="00D24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vAlign w:val="center"/>
          </w:tcPr>
          <w:p w:rsidR="00C71469" w:rsidRDefault="00D2400A">
            <w:pP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±7%</w:t>
            </w:r>
          </w:p>
        </w:tc>
      </w:tr>
    </w:tbl>
    <w:p w:rsidR="00C71469" w:rsidRDefault="00C71469">
      <w:pPr>
        <w:rPr>
          <w:rFonts w:ascii="Arial" w:hAnsi="Arial" w:cs="Arial"/>
          <w:sz w:val="26"/>
          <w:szCs w:val="26"/>
          <w:lang w:val="ru-RU"/>
        </w:rPr>
      </w:pPr>
    </w:p>
    <w:p w:rsidR="00C71469" w:rsidRDefault="00C71469">
      <w:pPr>
        <w:rPr>
          <w:rFonts w:ascii="Arial" w:hAnsi="Arial" w:cs="Arial"/>
          <w:sz w:val="26"/>
          <w:szCs w:val="26"/>
          <w:lang w:val="ru-RU"/>
        </w:rPr>
      </w:pPr>
    </w:p>
    <w:p w:rsidR="0089199F" w:rsidRPr="00746D02" w:rsidRDefault="0089199F" w:rsidP="0089199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6D02">
        <w:rPr>
          <w:rFonts w:ascii="Times New Roman" w:hAnsi="Times New Roman" w:cs="Times New Roman"/>
          <w:sz w:val="26"/>
          <w:szCs w:val="26"/>
          <w:lang w:val="ru-RU"/>
        </w:rPr>
        <w:t>Размер изделия определяется по размер</w:t>
      </w:r>
      <w:r>
        <w:rPr>
          <w:rFonts w:ascii="Times New Roman" w:hAnsi="Times New Roman" w:cs="Times New Roman"/>
          <w:sz w:val="26"/>
          <w:szCs w:val="26"/>
          <w:lang w:val="ru-RU"/>
        </w:rPr>
        <w:t>ам указанным в таблице 1</w:t>
      </w:r>
      <w:r w:rsidRPr="00746D02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C71469" w:rsidRDefault="00C71469">
      <w:pPr>
        <w:rPr>
          <w:rFonts w:ascii="Arial" w:hAnsi="Arial" w:cs="Arial"/>
          <w:sz w:val="26"/>
          <w:szCs w:val="26"/>
          <w:lang w:val="ru-RU"/>
        </w:rPr>
      </w:pPr>
    </w:p>
    <w:p w:rsidR="00C71469" w:rsidRPr="0089199F" w:rsidRDefault="0089199F" w:rsidP="0089199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Изделие не является средством индивидуальной защиты. Настоящим </w:t>
      </w:r>
      <w:r>
        <w:rPr>
          <w:rFonts w:ascii="Times New Roman" w:hAnsi="Times New Roman" w:cs="Times New Roman"/>
          <w:sz w:val="26"/>
          <w:szCs w:val="26"/>
          <w:lang w:val="ru-RU"/>
        </w:rPr>
        <w:t>описанием</w:t>
      </w:r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>не предусматриваются и не гарантируются: утеплительный слой, мембрана, водонепроницаемость, огнестойкость, защита от порезов и проколов, химическая и электроизоляционная защита, медицинские компрессионные свойства, антибактериальная обработка, а также эксплуатация в заданном температурном диапазоне.</w:t>
      </w:r>
    </w:p>
    <w:p w:rsidR="00C71469" w:rsidRPr="0089199F" w:rsidRDefault="00C67A11" w:rsidP="0089199F">
      <w:pPr>
        <w:pStyle w:val="1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color w:val="auto"/>
          <w:sz w:val="26"/>
          <w:szCs w:val="26"/>
          <w:lang w:val="ru-RU"/>
        </w:rPr>
        <w:t>2. ТРЕБОВАНИЯ К ИЗГОТОВЛЕНИЮ</w:t>
      </w:r>
    </w:p>
    <w:p w:rsidR="00C71469" w:rsidRPr="0089199F" w:rsidRDefault="0089199F" w:rsidP="0089199F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>Изделие изготавливается в составе пары — левый носок и правый носок, анатомической формы, индивидуальной для левой и правой стоп.</w:t>
      </w:r>
      <w:proofErr w:type="gramEnd"/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Изделие выполняется из пряжи и волокон заданного состава методом вязания (трикотажного формирования) на специализированном оборудовании. Количество игл на производственном станке – 144 иглы.</w:t>
      </w:r>
      <w:r w:rsidR="00C67A11" w:rsidRPr="0089199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C71469" w:rsidRPr="0089199F" w:rsidRDefault="00BE78CE" w:rsidP="0089199F">
      <w:pPr>
        <w:pStyle w:val="a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Носки выполняются методом трикотажного формирования (вязания) из пряжи заданного </w:t>
      </w:r>
      <w:r w:rsidR="0089199F">
        <w:rPr>
          <w:rFonts w:ascii="Times New Roman" w:hAnsi="Times New Roman" w:cs="Times New Roman"/>
          <w:sz w:val="26"/>
          <w:szCs w:val="26"/>
          <w:lang w:val="ru-RU"/>
        </w:rPr>
        <w:t>состава. В составе: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полиэстер (</w:t>
      </w:r>
      <w:r w:rsidR="0089199F" w:rsidRPr="0089199F">
        <w:rPr>
          <w:rFonts w:ascii="Times New Roman" w:hAnsi="Times New Roman" w:cs="Times New Roman"/>
          <w:sz w:val="26"/>
          <w:szCs w:val="26"/>
        </w:rPr>
        <w:t>THERMOLITE</w:t>
      </w:r>
      <w:r w:rsidR="0089199F"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®</w:t>
      </w:r>
      <w:r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производства компании </w:t>
      </w:r>
      <w:r w:rsidRPr="0089199F">
        <w:rPr>
          <w:rFonts w:ascii="Times New Roman" w:hAnsi="Times New Roman" w:cs="Times New Roman"/>
          <w:sz w:val="26"/>
          <w:szCs w:val="26"/>
        </w:rPr>
        <w:t>LYCRA</w:t>
      </w:r>
      <w:r w:rsidRPr="0089199F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BE78CE">
        <w:rPr>
          <w:rFonts w:ascii="Times New Roman" w:hAnsi="Times New Roman" w:cs="Times New Roman"/>
          <w:sz w:val="26"/>
          <w:szCs w:val="26"/>
          <w:lang w:val="ru-RU"/>
        </w:rPr>
        <w:t xml:space="preserve"> (эквивалент) - 38 %;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шерсть</w:t>
      </w:r>
      <w:r w:rsidR="00BE78CE">
        <w:rPr>
          <w:rFonts w:ascii="Times New Roman" w:hAnsi="Times New Roman" w:cs="Times New Roman"/>
          <w:sz w:val="26"/>
          <w:szCs w:val="26"/>
          <w:lang w:val="ru-RU"/>
        </w:rPr>
        <w:t xml:space="preserve"> - 22,5 %;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акрил</w:t>
      </w:r>
      <w:r w:rsidR="00BE78CE">
        <w:rPr>
          <w:rFonts w:ascii="Times New Roman" w:hAnsi="Times New Roman" w:cs="Times New Roman"/>
          <w:sz w:val="26"/>
          <w:szCs w:val="26"/>
          <w:lang w:val="ru-RU"/>
        </w:rPr>
        <w:t xml:space="preserve"> - 22,5 %;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proofErr w:type="spellStart"/>
      <w:r w:rsidRPr="0089199F">
        <w:rPr>
          <w:rFonts w:ascii="Times New Roman" w:hAnsi="Times New Roman" w:cs="Times New Roman"/>
          <w:sz w:val="26"/>
          <w:szCs w:val="26"/>
        </w:rPr>
        <w:t>нейлон</w:t>
      </w:r>
      <w:proofErr w:type="spellEnd"/>
      <w:r w:rsidR="00BE78CE">
        <w:rPr>
          <w:rFonts w:ascii="Times New Roman" w:hAnsi="Times New Roman" w:cs="Times New Roman"/>
          <w:sz w:val="26"/>
          <w:szCs w:val="26"/>
          <w:lang w:val="ru-RU"/>
        </w:rPr>
        <w:t xml:space="preserve"> - 15 %;</w:t>
      </w:r>
    </w:p>
    <w:p w:rsidR="00C71469" w:rsidRPr="00BE78CE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9199F">
        <w:rPr>
          <w:rFonts w:ascii="Times New Roman" w:hAnsi="Times New Roman" w:cs="Times New Roman"/>
          <w:sz w:val="26"/>
          <w:szCs w:val="26"/>
          <w:lang w:val="ru-RU"/>
        </w:rPr>
        <w:t>эластан</w:t>
      </w:r>
      <w:proofErr w:type="spellEnd"/>
      <w:r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(производства компании </w:t>
      </w:r>
      <w:r w:rsidRPr="0089199F">
        <w:rPr>
          <w:rFonts w:ascii="Times New Roman" w:hAnsi="Times New Roman" w:cs="Times New Roman"/>
          <w:sz w:val="26"/>
          <w:szCs w:val="26"/>
        </w:rPr>
        <w:t>LYCRA</w:t>
      </w:r>
      <w:r w:rsidRPr="0089199F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BE78CE">
        <w:rPr>
          <w:rFonts w:ascii="Times New Roman" w:hAnsi="Times New Roman" w:cs="Times New Roman"/>
          <w:sz w:val="26"/>
          <w:szCs w:val="26"/>
          <w:lang w:val="ru-RU"/>
        </w:rPr>
        <w:t xml:space="preserve"> (эквивалент) - 2 %.</w:t>
      </w:r>
    </w:p>
    <w:p w:rsidR="00C71469" w:rsidRPr="0089199F" w:rsidRDefault="00BE7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="00C67A11" w:rsidRPr="0089199F">
        <w:rPr>
          <w:rFonts w:ascii="Times New Roman" w:hAnsi="Times New Roman" w:cs="Times New Roman"/>
          <w:sz w:val="26"/>
          <w:szCs w:val="26"/>
        </w:rPr>
        <w:t>Конструкция</w:t>
      </w:r>
      <w:proofErr w:type="spellEnd"/>
      <w:r w:rsidR="00C67A11" w:rsidRPr="00891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A11" w:rsidRPr="0089199F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="00C67A11" w:rsidRPr="008919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7A11" w:rsidRPr="0089199F">
        <w:rPr>
          <w:rFonts w:ascii="Times New Roman" w:hAnsi="Times New Roman" w:cs="Times New Roman"/>
          <w:sz w:val="26"/>
          <w:szCs w:val="26"/>
        </w:rPr>
        <w:t>предусматривает</w:t>
      </w:r>
      <w:proofErr w:type="spellEnd"/>
      <w:r w:rsidR="00C67A11" w:rsidRPr="0089199F">
        <w:rPr>
          <w:rFonts w:ascii="Times New Roman" w:hAnsi="Times New Roman" w:cs="Times New Roman"/>
          <w:sz w:val="26"/>
          <w:szCs w:val="26"/>
        </w:rPr>
        <w:t>: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бесшовную технологию в области мыска / пальцев;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нижняя часть стопы с петлями и каналами, участок </w:t>
      </w:r>
      <w:r w:rsidRPr="0089199F">
        <w:rPr>
          <w:rFonts w:ascii="Times New Roman" w:hAnsi="Times New Roman" w:cs="Times New Roman"/>
          <w:sz w:val="26"/>
          <w:szCs w:val="26"/>
        </w:rPr>
        <w:t>c</w:t>
      </w:r>
      <w:r w:rsidRPr="0089199F">
        <w:rPr>
          <w:rFonts w:ascii="Times New Roman" w:hAnsi="Times New Roman" w:cs="Times New Roman"/>
          <w:sz w:val="26"/>
          <w:szCs w:val="26"/>
          <w:lang w:val="ru-RU"/>
        </w:rPr>
        <w:t xml:space="preserve"> петлями в области </w:t>
      </w:r>
      <w:proofErr w:type="spellStart"/>
      <w:r w:rsidRPr="0089199F">
        <w:rPr>
          <w:rFonts w:ascii="Times New Roman" w:hAnsi="Times New Roman" w:cs="Times New Roman"/>
          <w:sz w:val="26"/>
          <w:szCs w:val="26"/>
          <w:lang w:val="ru-RU"/>
        </w:rPr>
        <w:t>голеностопа</w:t>
      </w:r>
      <w:proofErr w:type="spellEnd"/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зону с содержанием эластичного материала для фиксации носка на ноге;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верхнюю резинку / эластичный верхний участок;</w:t>
      </w:r>
    </w:p>
    <w:p w:rsidR="00C71469" w:rsidRPr="0089199F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89199F">
        <w:rPr>
          <w:rFonts w:ascii="Times New Roman" w:hAnsi="Times New Roman" w:cs="Times New Roman"/>
          <w:sz w:val="26"/>
          <w:szCs w:val="26"/>
          <w:lang w:val="ru-RU"/>
        </w:rPr>
        <w:t>Выделенная зона плюсны стопы</w:t>
      </w:r>
    </w:p>
    <w:p w:rsidR="00C71469" w:rsidRPr="00BE78CE" w:rsidRDefault="00C67A1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Контролируемые параметры изделия приведены в таблице 2.</w:t>
      </w:r>
    </w:p>
    <w:p w:rsidR="00C71469" w:rsidRPr="00BE78CE" w:rsidRDefault="00C67A11" w:rsidP="00BE78CE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BE78CE">
        <w:rPr>
          <w:rFonts w:ascii="Times New Roman" w:hAnsi="Times New Roman" w:cs="Times New Roman"/>
          <w:sz w:val="26"/>
          <w:szCs w:val="26"/>
        </w:rPr>
        <w:lastRenderedPageBreak/>
        <w:t>Таблица</w:t>
      </w:r>
      <w:proofErr w:type="spellEnd"/>
      <w:r w:rsidRPr="00BE78CE">
        <w:rPr>
          <w:rFonts w:ascii="Times New Roman" w:hAnsi="Times New Roman" w:cs="Times New Roman"/>
          <w:sz w:val="26"/>
          <w:szCs w:val="26"/>
        </w:rPr>
        <w:t xml:space="preserve"> 2 — </w:t>
      </w:r>
      <w:proofErr w:type="spellStart"/>
      <w:r w:rsidRPr="00BE78CE">
        <w:rPr>
          <w:rFonts w:ascii="Times New Roman" w:hAnsi="Times New Roman" w:cs="Times New Roman"/>
          <w:sz w:val="26"/>
          <w:szCs w:val="26"/>
        </w:rPr>
        <w:t>Контролируемые</w:t>
      </w:r>
      <w:proofErr w:type="spellEnd"/>
      <w:r w:rsidRPr="00BE7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78CE">
        <w:rPr>
          <w:rFonts w:ascii="Times New Roman" w:hAnsi="Times New Roman" w:cs="Times New Roman"/>
          <w:sz w:val="26"/>
          <w:szCs w:val="26"/>
        </w:rPr>
        <w:t>параметры</w:t>
      </w:r>
      <w:proofErr w:type="spellEnd"/>
      <w:r w:rsidRPr="00BE7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78CE">
        <w:rPr>
          <w:rFonts w:ascii="Times New Roman" w:hAnsi="Times New Roman" w:cs="Times New Roman"/>
          <w:sz w:val="26"/>
          <w:szCs w:val="26"/>
        </w:rPr>
        <w:t>носков</w:t>
      </w:r>
      <w:proofErr w:type="spellEnd"/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24"/>
        <w:gridCol w:w="3430"/>
        <w:gridCol w:w="3260"/>
      </w:tblGrid>
      <w:tr w:rsidR="00BE78CE" w:rsidRPr="00BE78CE" w:rsidTr="00E42F18">
        <w:trPr>
          <w:cnfStyle w:val="100000000000"/>
        </w:trPr>
        <w:tc>
          <w:tcPr>
            <w:cnfStyle w:val="001000000000"/>
            <w:tcW w:w="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Поз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Параметр</w:t>
            </w:r>
            <w:proofErr w:type="spellEnd"/>
          </w:p>
        </w:tc>
        <w:tc>
          <w:tcPr>
            <w:tcW w:w="3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  <w:proofErr w:type="spellEnd"/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Метод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изделия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Носки для холодного времени года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Комплектность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Левый носок — 1 шт., правый носок — 1 шт.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пересчёт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Размерная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35-38; 39–42; 43–46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маркировке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таблица 1</w:t>
            </w:r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Масса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пары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размера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39–42</w:t>
            </w:r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</w:t>
            </w: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Взвешивание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Масса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пары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размера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43–46</w:t>
            </w:r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</w:t>
            </w: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Взвешивание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Анатомическая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сопоставление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образцом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Бесшовная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мыска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пальцев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тактильный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Подошва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Участок с петлями и каналами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тактильный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Эластичная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зона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фиксации</w:t>
            </w:r>
            <w:proofErr w:type="spellEnd"/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6D0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r w:rsidRPr="00746D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НТД производителя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тактильный</w:t>
            </w:r>
            <w:proofErr w:type="spellEnd"/>
          </w:p>
        </w:tc>
      </w:tr>
      <w:tr w:rsidR="00BE78CE" w:rsidRPr="00BE78CE" w:rsidTr="00E42F18">
        <w:tc>
          <w:tcPr>
            <w:cnfStyle w:val="001000000000"/>
            <w:tcW w:w="817" w:type="dxa"/>
            <w:shd w:val="clear" w:color="auto" w:fill="auto"/>
          </w:tcPr>
          <w:p w:rsidR="00BE78CE" w:rsidRPr="00BE78CE" w:rsidRDefault="00BE78CE" w:rsidP="00BE78C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2524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E78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Верхняя резинка / эластичный верхний участок</w:t>
            </w:r>
          </w:p>
        </w:tc>
        <w:tc>
          <w:tcPr>
            <w:tcW w:w="343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6D0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spellEnd"/>
            <w:r w:rsidRPr="00746D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НТД производителя</w:t>
            </w:r>
          </w:p>
        </w:tc>
        <w:tc>
          <w:tcPr>
            <w:tcW w:w="3260" w:type="dxa"/>
            <w:shd w:val="clear" w:color="auto" w:fill="auto"/>
          </w:tcPr>
          <w:p w:rsidR="00BE78CE" w:rsidRPr="00BE78CE" w:rsidRDefault="00BE78CE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  <w:proofErr w:type="spellEnd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E78CE">
              <w:rPr>
                <w:rFonts w:ascii="Times New Roman" w:hAnsi="Times New Roman" w:cs="Times New Roman"/>
                <w:sz w:val="26"/>
                <w:szCs w:val="26"/>
              </w:rPr>
              <w:t>тактильный</w:t>
            </w:r>
            <w:proofErr w:type="spellEnd"/>
          </w:p>
        </w:tc>
      </w:tr>
    </w:tbl>
    <w:p w:rsidR="00C71469" w:rsidRPr="00BE78CE" w:rsidRDefault="00C67A11" w:rsidP="00BE78CE">
      <w:pPr>
        <w:pStyle w:val="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78CE">
        <w:rPr>
          <w:rFonts w:ascii="Times New Roman" w:hAnsi="Times New Roman" w:cs="Times New Roman"/>
          <w:color w:val="auto"/>
          <w:sz w:val="26"/>
          <w:szCs w:val="26"/>
        </w:rPr>
        <w:t>3. ТРЕБОВАНИЯ К ВНЕШНЕМУ ВИДУ</w:t>
      </w:r>
    </w:p>
    <w:p w:rsidR="00C71469" w:rsidRPr="00BE78CE" w:rsidRDefault="00BE78CE" w:rsidP="00BE78C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>Внешний вид изделия должен соответствовать рисунку 1. На поверхности изделия не допускаются загрязнения, повреждения, разрывы, прожоги и пятна, а также дефекты вязки, влияющие на прочность или внешний вид изделия.</w:t>
      </w:r>
    </w:p>
    <w:p w:rsidR="00C71469" w:rsidRPr="00BE78CE" w:rsidRDefault="00BE78CE" w:rsidP="00BE78C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>Пара должна быть симметричной с учётом различия левого и правого носка. Верхний край и эластичная зона должны быть ровными, без перекосов и волнистости, не предусмотренных утверждённым образцом. Если утверждённым образцом предусмотрено обозначение левого и правого носка, такое обозначение должно быть читаемым.</w:t>
      </w:r>
    </w:p>
    <w:p w:rsidR="00C71469" w:rsidRPr="00BE78CE" w:rsidRDefault="00BE78CE" w:rsidP="00BE78C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>Зоны вязки и участок увеличенной плотности подошвы должны быть расположены ровно и соответствовать утверждённому образцу. В области мыска / пальцев не допускаются грубые внутренние утолщения. Допускаются незначительные технологические следы перехода между зонами вязки, если это не влияет на прочность изделия.</w:t>
      </w:r>
    </w:p>
    <w:p w:rsidR="00C71469" w:rsidRPr="00BE78CE" w:rsidRDefault="00C67A11" w:rsidP="00BE78CE">
      <w:pPr>
        <w:pStyle w:val="1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color w:val="auto"/>
          <w:sz w:val="26"/>
          <w:szCs w:val="26"/>
          <w:lang w:val="ru-RU"/>
        </w:rPr>
        <w:lastRenderedPageBreak/>
        <w:t>4. ТЕХНОЛОГИЧЕСКИЕ ОСОБЕННОСТИ ОБРАБОТКИ</w:t>
      </w:r>
    </w:p>
    <w:p w:rsidR="00C71469" w:rsidRPr="00BE78CE" w:rsidRDefault="00BE78CE" w:rsidP="00BE78C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 xml:space="preserve">Изделие выполняется методом вязания (трикотажного формирования) </w:t>
      </w:r>
      <w:r w:rsidR="00FF07A8">
        <w:rPr>
          <w:rFonts w:ascii="Times New Roman" w:hAnsi="Times New Roman" w:cs="Times New Roman"/>
          <w:sz w:val="26"/>
          <w:szCs w:val="26"/>
          <w:lang w:val="ru-RU"/>
        </w:rPr>
        <w:br/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>с формированием анатомической формы, индивидуальной для левой и правой стоп.</w:t>
      </w:r>
      <w:proofErr w:type="gramEnd"/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 xml:space="preserve"> При изготовлении формируются: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участок с петлями и каналами на подошве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участок с петлями и каналами на голенище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выделенная зона плюсны стопы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зона с содержанием эластичного материала для фиксации носка на ноге;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верхняя резинка / эластичный верхний участок;</w:t>
      </w:r>
    </w:p>
    <w:p w:rsidR="00C71469" w:rsidRPr="00BE78CE" w:rsidRDefault="00C67A11" w:rsidP="00BE78CE">
      <w:pPr>
        <w:pStyle w:val="a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78CE">
        <w:rPr>
          <w:rFonts w:ascii="Times New Roman" w:hAnsi="Times New Roman" w:cs="Times New Roman"/>
          <w:sz w:val="26"/>
          <w:szCs w:val="26"/>
          <w:lang w:val="ru-RU"/>
        </w:rPr>
        <w:t>зона мыска / пальцев, выполненная по бесшовной технологии.</w:t>
      </w:r>
    </w:p>
    <w:p w:rsidR="00C71469" w:rsidRPr="00BE78CE" w:rsidRDefault="00BE78CE" w:rsidP="00BE78C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 xml:space="preserve">После технологических операций выполняется закрепление нитей. Внутренние швы и утолщения, препятствующие надеванию и ношению изделия, не допускаются. Технологические переходы между зонами различной вязки контролируются </w:t>
      </w:r>
      <w:r w:rsidR="00FF07A8">
        <w:rPr>
          <w:rFonts w:ascii="Times New Roman" w:hAnsi="Times New Roman" w:cs="Times New Roman"/>
          <w:sz w:val="26"/>
          <w:szCs w:val="26"/>
          <w:lang w:val="ru-RU"/>
        </w:rPr>
        <w:t>НТД производителя</w:t>
      </w:r>
      <w:r w:rsidR="00C67A11" w:rsidRPr="00BE78C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71469" w:rsidRPr="00FF07A8" w:rsidRDefault="00C67A11">
      <w:pPr>
        <w:pStyle w:val="1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Arial" w:hAnsi="Arial" w:cs="Arial"/>
          <w:color w:val="auto"/>
          <w:sz w:val="26"/>
          <w:szCs w:val="26"/>
          <w:lang w:val="ru-RU"/>
        </w:rPr>
        <w:t>5</w:t>
      </w:r>
      <w:r w:rsidRPr="00FF07A8">
        <w:rPr>
          <w:rFonts w:ascii="Times New Roman" w:hAnsi="Times New Roman" w:cs="Times New Roman"/>
          <w:color w:val="auto"/>
          <w:sz w:val="26"/>
          <w:szCs w:val="26"/>
          <w:lang w:val="ru-RU"/>
        </w:rPr>
        <w:t>. ТРЕБОВАНИЯ К СЫРЬЮ, МАТЕРИАЛАМ И ПОКУПНЫМ ИЗДЕЛИЯМ</w:t>
      </w:r>
    </w:p>
    <w:p w:rsidR="00C71469" w:rsidRPr="00FF07A8" w:rsidRDefault="00FF07A8" w:rsidP="00FF07A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FF07A8">
        <w:rPr>
          <w:rFonts w:ascii="Times New Roman" w:hAnsi="Times New Roman" w:cs="Times New Roman"/>
          <w:sz w:val="26"/>
          <w:szCs w:val="26"/>
          <w:lang w:val="ru-RU"/>
        </w:rPr>
        <w:t xml:space="preserve">Сырьё, материалы и покупные изделия должны соответствовать утверждённому образцу и значениям, указанным в таблице 3. </w:t>
      </w:r>
    </w:p>
    <w:p w:rsidR="00C71469" w:rsidRPr="00FF07A8" w:rsidRDefault="00C67A11" w:rsidP="00FF07A8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Таблица 3 — Материалы и покупные изделия</w:t>
      </w: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731"/>
        <w:gridCol w:w="1643"/>
        <w:gridCol w:w="1908"/>
        <w:gridCol w:w="2985"/>
      </w:tblGrid>
      <w:tr w:rsidR="00C71469" w:rsidRPr="00FF07A8" w:rsidTr="00E42F18">
        <w:trPr>
          <w:cnfStyle w:val="100000000000"/>
        </w:trPr>
        <w:tc>
          <w:tcPr>
            <w:cnfStyle w:val="001000000000"/>
            <w:tcW w:w="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1469" w:rsidRPr="00FF07A8" w:rsidRDefault="00C67A11" w:rsidP="00FF07A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Поз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1469" w:rsidRPr="00FF07A8" w:rsidRDefault="00C67A11" w:rsidP="00FF07A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Материал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покупное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изделие</w:t>
            </w:r>
            <w:proofErr w:type="spellEnd"/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1469" w:rsidRPr="00FF07A8" w:rsidRDefault="00C67A11" w:rsidP="00FF07A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Цвет</w:t>
            </w:r>
            <w:proofErr w:type="spellEnd"/>
          </w:p>
        </w:tc>
        <w:tc>
          <w:tcPr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1469" w:rsidRPr="00FF07A8" w:rsidRDefault="00C67A11" w:rsidP="00FF07A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Где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применяется</w:t>
            </w:r>
            <w:proofErr w:type="spellEnd"/>
          </w:p>
        </w:tc>
        <w:tc>
          <w:tcPr>
            <w:tcW w:w="2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71469" w:rsidRPr="00FF07A8" w:rsidRDefault="00C67A11" w:rsidP="00FF07A8">
            <w:pPr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Требование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  <w:proofErr w:type="spellEnd"/>
          </w:p>
        </w:tc>
      </w:tr>
      <w:tr w:rsidR="00C71469" w:rsidRPr="00FF07A8" w:rsidTr="00E42F18">
        <w:tc>
          <w:tcPr>
            <w:cnfStyle w:val="001000000000"/>
            <w:tcW w:w="764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731" w:type="dxa"/>
            <w:shd w:val="clear" w:color="auto" w:fill="auto"/>
          </w:tcPr>
          <w:p w:rsidR="00C71469" w:rsidRDefault="00C67A11" w:rsidP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Пряжа</w:t>
            </w:r>
            <w:r w:rsid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/нити</w:t>
            </w:r>
            <w:r w:rsidRP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FF07A8" w:rsidRPr="0089199F" w:rsidRDefault="00FF07A8" w:rsidP="00FF07A8">
            <w:pPr>
              <w:pStyle w:val="a0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полиэстер (</w:t>
            </w:r>
            <w:r w:rsidRPr="0089199F">
              <w:rPr>
                <w:rFonts w:ascii="Times New Roman" w:hAnsi="Times New Roman" w:cs="Times New Roman"/>
                <w:sz w:val="26"/>
                <w:szCs w:val="26"/>
              </w:rPr>
              <w:t>THERMOLITE</w:t>
            </w: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® производства компании </w:t>
            </w:r>
            <w:r w:rsidRPr="0089199F">
              <w:rPr>
                <w:rFonts w:ascii="Times New Roman" w:hAnsi="Times New Roman" w:cs="Times New Roman"/>
                <w:sz w:val="26"/>
                <w:szCs w:val="26"/>
              </w:rPr>
              <w:t>LYCRA</w:t>
            </w: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(эквивалент) - 38 %;</w:t>
            </w:r>
          </w:p>
          <w:p w:rsidR="00FF07A8" w:rsidRPr="0089199F" w:rsidRDefault="00FF07A8" w:rsidP="00FF07A8">
            <w:pPr>
              <w:pStyle w:val="a0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шерсть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- 22,5 %;</w:t>
            </w:r>
          </w:p>
          <w:p w:rsidR="00FF07A8" w:rsidRPr="0089199F" w:rsidRDefault="00FF07A8" w:rsidP="00FF07A8">
            <w:pPr>
              <w:pStyle w:val="a0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акрил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- 22,5 %;</w:t>
            </w:r>
          </w:p>
          <w:p w:rsidR="00FF07A8" w:rsidRPr="0089199F" w:rsidRDefault="00FF07A8" w:rsidP="00FF07A8">
            <w:pPr>
              <w:pStyle w:val="a0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199F">
              <w:rPr>
                <w:rFonts w:ascii="Times New Roman" w:hAnsi="Times New Roman" w:cs="Times New Roman"/>
                <w:sz w:val="26"/>
                <w:szCs w:val="26"/>
              </w:rPr>
              <w:t>нейлон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- 15 %;</w:t>
            </w:r>
          </w:p>
          <w:p w:rsidR="00FF07A8" w:rsidRPr="00BE78CE" w:rsidRDefault="00FF07A8" w:rsidP="00FF07A8">
            <w:pPr>
              <w:pStyle w:val="a0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эластан</w:t>
            </w:r>
            <w:proofErr w:type="spellEnd"/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(производства компании </w:t>
            </w:r>
            <w:r w:rsidRPr="0089199F">
              <w:rPr>
                <w:rFonts w:ascii="Times New Roman" w:hAnsi="Times New Roman" w:cs="Times New Roman"/>
                <w:sz w:val="26"/>
                <w:szCs w:val="26"/>
              </w:rPr>
              <w:t>LYCRA</w:t>
            </w:r>
            <w:r w:rsidRPr="008919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(эквивалент) - 2 %.</w:t>
            </w:r>
          </w:p>
          <w:p w:rsidR="00FF07A8" w:rsidRPr="00FF07A8" w:rsidRDefault="00FF07A8" w:rsidP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43" w:type="dxa"/>
            <w:shd w:val="clear" w:color="auto" w:fill="auto"/>
          </w:tcPr>
          <w:p w:rsidR="00C71469" w:rsidRPr="00FF07A8" w:rsidRDefault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Оливковый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черный (различных оттенков)</w:t>
            </w:r>
          </w:p>
        </w:tc>
        <w:tc>
          <w:tcPr>
            <w:tcW w:w="1908" w:type="dxa"/>
            <w:shd w:val="clear" w:color="auto" w:fill="auto"/>
          </w:tcPr>
          <w:p w:rsidR="00C71469" w:rsidRPr="00FF07A8" w:rsidRDefault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B49D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Подошвенная часть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в</w:t>
            </w:r>
            <w:r w:rsidRPr="00DB49D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ерхний край носка</w:t>
            </w:r>
          </w:p>
        </w:tc>
        <w:tc>
          <w:tcPr>
            <w:tcW w:w="2985" w:type="dxa"/>
            <w:shd w:val="clear" w:color="auto" w:fill="auto"/>
          </w:tcPr>
          <w:p w:rsidR="00C71469" w:rsidRPr="00FF07A8" w:rsidRDefault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НТД производителя</w:t>
            </w:r>
          </w:p>
        </w:tc>
      </w:tr>
      <w:tr w:rsidR="00C71469" w:rsidRPr="00FF07A8" w:rsidTr="00E42F18">
        <w:tc>
          <w:tcPr>
            <w:cnfStyle w:val="001000000000"/>
            <w:tcW w:w="764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3</w:t>
            </w:r>
          </w:p>
        </w:tc>
        <w:tc>
          <w:tcPr>
            <w:tcW w:w="2731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Маркировочная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этикетка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ярлык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нормируется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Маркировка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изделия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:rsidR="00C71469" w:rsidRPr="00FF07A8" w:rsidRDefault="00FF07A8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НТД производителя</w:t>
            </w:r>
          </w:p>
        </w:tc>
      </w:tr>
      <w:tr w:rsidR="00C71469" w:rsidRPr="00FF07A8" w:rsidTr="00E42F18">
        <w:tc>
          <w:tcPr>
            <w:cnfStyle w:val="001000000000"/>
            <w:tcW w:w="764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</w:pPr>
            <w:r w:rsidRPr="00FF07A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731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  <w:proofErr w:type="spellEnd"/>
          </w:p>
        </w:tc>
        <w:tc>
          <w:tcPr>
            <w:tcW w:w="1643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нормируется</w:t>
            </w:r>
            <w:proofErr w:type="spellEnd"/>
          </w:p>
        </w:tc>
        <w:tc>
          <w:tcPr>
            <w:tcW w:w="1908" w:type="dxa"/>
            <w:shd w:val="clear" w:color="auto" w:fill="auto"/>
          </w:tcPr>
          <w:p w:rsidR="00C71469" w:rsidRPr="00FF07A8" w:rsidRDefault="00C67A11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Упаковка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пары</w:t>
            </w:r>
            <w:proofErr w:type="spellEnd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7A8">
              <w:rPr>
                <w:rFonts w:ascii="Times New Roman" w:hAnsi="Times New Roman" w:cs="Times New Roman"/>
                <w:sz w:val="26"/>
                <w:szCs w:val="26"/>
              </w:rPr>
              <w:t>носков</w:t>
            </w:r>
            <w:proofErr w:type="spellEnd"/>
          </w:p>
        </w:tc>
        <w:tc>
          <w:tcPr>
            <w:tcW w:w="2985" w:type="dxa"/>
            <w:shd w:val="clear" w:color="auto" w:fill="auto"/>
          </w:tcPr>
          <w:p w:rsidR="00C71469" w:rsidRPr="00FF07A8" w:rsidRDefault="00C71469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1469" w:rsidRPr="00FF07A8" w:rsidRDefault="00C67A11">
      <w:pPr>
        <w:pStyle w:val="1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color w:val="auto"/>
          <w:sz w:val="26"/>
          <w:szCs w:val="26"/>
          <w:lang w:val="ru-RU"/>
        </w:rPr>
        <w:t>6. МАРКИРОВКА</w:t>
      </w:r>
    </w:p>
    <w:p w:rsidR="00C71469" w:rsidRPr="00FF07A8" w:rsidRDefault="00FF07A8" w:rsidP="00FF07A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C67A11" w:rsidRPr="00FF07A8">
        <w:rPr>
          <w:rFonts w:ascii="Times New Roman" w:hAnsi="Times New Roman" w:cs="Times New Roman"/>
          <w:sz w:val="26"/>
          <w:szCs w:val="26"/>
          <w:lang w:val="ru-RU"/>
        </w:rPr>
        <w:t>Маркировка изделия наносится на маркировочную этикетку, ярлык или индивидуальную упаковку в соответствии с утверждённым образцом. В состав маркировки включаются: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наименование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размер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размерная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группа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: 35-38 </w:t>
      </w:r>
      <w:r w:rsidRPr="00FF07A8">
        <w:rPr>
          <w:rFonts w:ascii="Times New Roman" w:hAnsi="Times New Roman" w:cs="Times New Roman"/>
          <w:sz w:val="26"/>
          <w:szCs w:val="26"/>
          <w:lang w:val="ru-RU"/>
        </w:rPr>
        <w:t xml:space="preserve">или </w:t>
      </w:r>
      <w:r w:rsidRPr="00FF07A8">
        <w:rPr>
          <w:rFonts w:ascii="Times New Roman" w:hAnsi="Times New Roman" w:cs="Times New Roman"/>
          <w:sz w:val="26"/>
          <w:szCs w:val="26"/>
        </w:rPr>
        <w:t xml:space="preserve">39–42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43–46;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состав материала с указанием процентного содержания компонентов;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цвет / расцветка по утверждённому образцу;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обозначение левого и правого носка при наличии;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наименование изготовителя и (или) поставщика;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дата изготовления и (или) номер партии при необходимости;</w:t>
      </w:r>
    </w:p>
    <w:p w:rsidR="00C71469" w:rsidRPr="00FF07A8" w:rsidRDefault="00C67A11">
      <w:pPr>
        <w:pStyle w:val="a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условия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ухода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изделием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C71469" w:rsidRDefault="00C67A11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комплектность: левый носок — 1 шт., правый носок — 1 шт.</w:t>
      </w:r>
    </w:p>
    <w:p w:rsidR="00FF07A8" w:rsidRPr="0019379F" w:rsidRDefault="00FF07A8" w:rsidP="00FF07A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 xml:space="preserve">Маркировка должна быть читаемой на протяжении всего срока хранения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 xml:space="preserve">и транспортирования изделия. </w:t>
      </w:r>
    </w:p>
    <w:p w:rsidR="00FF07A8" w:rsidRPr="0019379F" w:rsidRDefault="00FF07A8" w:rsidP="00FF07A8">
      <w:pPr>
        <w:pStyle w:val="1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9379F">
        <w:rPr>
          <w:rFonts w:ascii="Times New Roman" w:hAnsi="Times New Roman" w:cs="Times New Roman"/>
          <w:color w:val="auto"/>
          <w:sz w:val="26"/>
          <w:szCs w:val="26"/>
          <w:lang w:val="ru-RU"/>
        </w:rPr>
        <w:t>7. УПАКОВКА</w:t>
      </w:r>
    </w:p>
    <w:p w:rsidR="00FF07A8" w:rsidRPr="0019379F" w:rsidRDefault="00FF07A8" w:rsidP="00FF07A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>Каждая пара носков упаковывается в индивидуальную упаковку (полиэтиленовый пакет или иной аналогичный вид индивидуальной упаковки). Носки должны быть уложены парой, без деформации верхней резинки и зон вязки. Размер изделия должен быть указан на индивидуальной упаковке, ярлыке или маркировке.</w:t>
      </w:r>
    </w:p>
    <w:p w:rsidR="00FF07A8" w:rsidRPr="0019379F" w:rsidRDefault="00FF07A8" w:rsidP="00FF07A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>И</w:t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>ндивидуально упакованны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изделия</w:t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 xml:space="preserve"> упаковываться в картонный короб для транспортирования и хранения. Упаковка должна обеспечивать защиту изделия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Pr="0019379F">
        <w:rPr>
          <w:rFonts w:ascii="Times New Roman" w:hAnsi="Times New Roman" w:cs="Times New Roman"/>
          <w:sz w:val="26"/>
          <w:szCs w:val="26"/>
          <w:lang w:val="ru-RU"/>
        </w:rPr>
        <w:t xml:space="preserve">от загрязнения и механических повреждений при транспортировании и хранении. </w:t>
      </w:r>
    </w:p>
    <w:p w:rsidR="00FF07A8" w:rsidRP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b/>
          <w:bCs/>
          <w:sz w:val="26"/>
          <w:szCs w:val="26"/>
          <w:lang w:val="ru-RU"/>
        </w:rPr>
        <w:t>8. ГАРАНТИЯ ПОСТАВЩИКА</w:t>
      </w:r>
    </w:p>
    <w:p w:rsidR="00FF07A8" w:rsidRP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F07A8">
        <w:rPr>
          <w:rFonts w:ascii="Times New Roman" w:hAnsi="Times New Roman" w:cs="Times New Roman"/>
          <w:sz w:val="26"/>
          <w:szCs w:val="26"/>
          <w:lang w:val="ru-RU"/>
        </w:rPr>
        <w:t xml:space="preserve">Поставщик гарантирует соответствие изделия настоящему описанию. </w:t>
      </w:r>
      <w:r w:rsidRPr="00FF07A8"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FF07A8" w:rsidRP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F07A8">
        <w:rPr>
          <w:rFonts w:ascii="Times New Roman" w:hAnsi="Times New Roman" w:cs="Times New Roman"/>
          <w:sz w:val="26"/>
          <w:szCs w:val="26"/>
          <w:lang w:val="ru-RU"/>
        </w:rPr>
        <w:t xml:space="preserve">Гарантия распространяется </w:t>
      </w:r>
      <w:proofErr w:type="gramStart"/>
      <w:r w:rsidRPr="00FF07A8">
        <w:rPr>
          <w:rFonts w:ascii="Times New Roman" w:hAnsi="Times New Roman" w:cs="Times New Roman"/>
          <w:sz w:val="26"/>
          <w:szCs w:val="26"/>
          <w:lang w:val="ru-RU"/>
        </w:rPr>
        <w:t>на</w:t>
      </w:r>
      <w:proofErr w:type="gramEnd"/>
      <w:r w:rsidRPr="00FF07A8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состав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материала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вязки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участок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увеличенной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плотности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подошвы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lastRenderedPageBreak/>
        <w:t>эластичные зоны и верхнюю резинку;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маркировку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комплектность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соответствие размерной линейке в пределах утверждённого образца.</w:t>
      </w:r>
    </w:p>
    <w:p w:rsid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FF07A8" w:rsidRP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Гарантия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распространяется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: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естественный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износ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неправильную эксплуатацию и нарушение условий ухода;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механические повреждения, прожоги, порезы и истирание при контакте с абразивными поверхностями;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самостоятельный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ремонт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изделия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воздействие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агрессивных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химических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07A8">
        <w:rPr>
          <w:rFonts w:ascii="Times New Roman" w:hAnsi="Times New Roman" w:cs="Times New Roman"/>
          <w:sz w:val="26"/>
          <w:szCs w:val="26"/>
        </w:rPr>
        <w:t>веществ</w:t>
      </w:r>
      <w:proofErr w:type="spellEnd"/>
      <w:r w:rsidRPr="00FF07A8">
        <w:rPr>
          <w:rFonts w:ascii="Times New Roman" w:hAnsi="Times New Roman" w:cs="Times New Roman"/>
          <w:sz w:val="26"/>
          <w:szCs w:val="26"/>
        </w:rPr>
        <w:t>;</w:t>
      </w:r>
    </w:p>
    <w:p w:rsidR="00FF07A8" w:rsidRPr="00FF07A8" w:rsidRDefault="00FF07A8" w:rsidP="00FF07A8">
      <w:pPr>
        <w:pStyle w:val="a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FF07A8">
        <w:rPr>
          <w:rFonts w:ascii="Times New Roman" w:hAnsi="Times New Roman" w:cs="Times New Roman"/>
          <w:sz w:val="26"/>
          <w:szCs w:val="26"/>
          <w:lang w:val="ru-RU"/>
        </w:rPr>
        <w:t>специальные защитные свойства, не предусмотренные исходным описанием и настоящим описанием (в том числе водонепроницаемость, огнестойкость, антибактериальные, компрессионные и иные защитные свойства).</w:t>
      </w:r>
    </w:p>
    <w:p w:rsid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</w:p>
    <w:p w:rsidR="00FF07A8" w:rsidRPr="00FF07A8" w:rsidRDefault="00FF07A8" w:rsidP="00FF07A8">
      <w:pPr>
        <w:pStyle w:val="a0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FF07A8">
        <w:rPr>
          <w:rFonts w:ascii="Times New Roman" w:hAnsi="Times New Roman" w:cs="Times New Roman"/>
          <w:sz w:val="26"/>
          <w:szCs w:val="26"/>
          <w:lang w:val="ru-RU"/>
        </w:rPr>
        <w:t>Гарантийный срок эксплуатации изделия 1 (один) год.</w:t>
      </w:r>
    </w:p>
    <w:p w:rsidR="00EB4051" w:rsidRPr="00E704F4" w:rsidRDefault="00EB4051" w:rsidP="00EB4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704F4">
        <w:rPr>
          <w:rFonts w:ascii="Times New Roman" w:hAnsi="Times New Roman" w:cs="Times New Roman"/>
          <w:b/>
          <w:sz w:val="28"/>
          <w:szCs w:val="28"/>
        </w:rPr>
        <w:t>. </w:t>
      </w:r>
      <w:proofErr w:type="spellStart"/>
      <w:r w:rsidRPr="00E704F4">
        <w:rPr>
          <w:rFonts w:ascii="Times New Roman" w:hAnsi="Times New Roman" w:cs="Times New Roman"/>
          <w:b/>
          <w:sz w:val="28"/>
          <w:szCs w:val="28"/>
        </w:rPr>
        <w:t>Особые</w:t>
      </w:r>
      <w:proofErr w:type="spellEnd"/>
      <w:r w:rsidRPr="00E70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04F4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spellEnd"/>
    </w:p>
    <w:p w:rsidR="00EB4051" w:rsidRPr="00E704F4" w:rsidRDefault="00EB4051" w:rsidP="00EB40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4051" w:rsidRPr="00EB4051" w:rsidRDefault="00EB4051" w:rsidP="00EB4051">
      <w:pPr>
        <w:tabs>
          <w:tab w:val="num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Поставщик в течение 5 (пяти) календарных дней </w:t>
      </w:r>
      <w:proofErr w:type="gramStart"/>
      <w:r w:rsidRPr="00EB4051">
        <w:rPr>
          <w:rFonts w:ascii="Times New Roman" w:hAnsi="Times New Roman" w:cs="Times New Roman"/>
          <w:sz w:val="28"/>
          <w:szCs w:val="28"/>
          <w:lang w:val="ru-RU"/>
        </w:rPr>
        <w:t>с даты подписания</w:t>
      </w:r>
      <w:proofErr w:type="gramEnd"/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государственного контракта направляет образцы товара в количестве 1 (одной) штуки по дополнительно определенному с Заказчиком размерному ряду для согласования.</w:t>
      </w:r>
    </w:p>
    <w:p w:rsidR="00EB4051" w:rsidRPr="00EB4051" w:rsidRDefault="00EB4051" w:rsidP="00EB4051">
      <w:pPr>
        <w:tabs>
          <w:tab w:val="num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>В процессе проведения экспертизы предоставленный образец может быть неисправимо испорчен или уничтожен. Стоимость предоставленного образца должна быть учтена Поставщиком в общей цене договора. Образцы не входят в учёт общего количества поставляемой продукции, оплате не подлежат.</w:t>
      </w:r>
    </w:p>
    <w:p w:rsidR="00EB4051" w:rsidRPr="00EB4051" w:rsidRDefault="00EB4051" w:rsidP="00EB4051">
      <w:pPr>
        <w:tabs>
          <w:tab w:val="num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Образец-эталон </w:t>
      </w:r>
      <w:r>
        <w:rPr>
          <w:rFonts w:ascii="Times New Roman" w:hAnsi="Times New Roman" w:cs="Times New Roman"/>
          <w:sz w:val="28"/>
          <w:szCs w:val="28"/>
          <w:lang w:val="ru-RU"/>
        </w:rPr>
        <w:t>носков специальных зимних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поставляется с документами, подтверждающими качество товара, швейной фурнитуры, используемых материалов. В случае несоответствия образца куртки, он отправляется Поставщику за его счет с целью дальнейшей доработки и согласования. </w:t>
      </w:r>
    </w:p>
    <w:p w:rsidR="00EB4051" w:rsidRPr="00EB4051" w:rsidRDefault="00EB4051" w:rsidP="00EB40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>После утверждения Заказчиком опытных образцов Исполнитель вправе приступить к изготовлению Товара.</w:t>
      </w:r>
    </w:p>
    <w:p w:rsidR="00EB4051" w:rsidRPr="00EB4051" w:rsidRDefault="00EB4051" w:rsidP="00EB4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4051" w:rsidRPr="00EB4051" w:rsidRDefault="00EB4051" w:rsidP="00EB4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E704F4">
        <w:rPr>
          <w:rFonts w:ascii="Times New Roman" w:hAnsi="Times New Roman" w:cs="Times New Roman"/>
          <w:b/>
          <w:sz w:val="28"/>
          <w:szCs w:val="28"/>
        </w:rPr>
        <w:t> </w:t>
      </w: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Заключительные положения</w:t>
      </w:r>
    </w:p>
    <w:p w:rsidR="00EB4051" w:rsidRPr="00EB4051" w:rsidRDefault="00EB4051" w:rsidP="00EB4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4051" w:rsidRPr="00EB4051" w:rsidRDefault="00EB4051" w:rsidP="00EB4051">
      <w:pPr>
        <w:tabs>
          <w:tab w:val="left" w:pos="694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Количество закупаемых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носков специальных зимних</w:t>
      </w: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39</w:t>
      </w: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тридцать девять</w:t>
      </w:r>
      <w:r w:rsidRPr="00EB40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пар</w:t>
      </w:r>
    </w:p>
    <w:p w:rsidR="00EB4051" w:rsidRPr="00EB4051" w:rsidRDefault="00EB4051" w:rsidP="00EB4051">
      <w:pPr>
        <w:tabs>
          <w:tab w:val="left" w:pos="694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>Поставляемые носк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зимни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новыми (в том числе, которые не были в употреблении, в ремонте, у которых не была 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lastRenderedPageBreak/>
        <w:t>осуществлена замена составных частей, не были восстановлены потребительские свойства).</w:t>
      </w:r>
    </w:p>
    <w:p w:rsidR="00EB4051" w:rsidRPr="00EB4051" w:rsidRDefault="00EB4051" w:rsidP="00EB4051">
      <w:pPr>
        <w:pStyle w:val="aff9"/>
        <w:tabs>
          <w:tab w:val="left" w:pos="709"/>
        </w:tabs>
        <w:spacing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Вся партия </w:t>
      </w:r>
      <w:r>
        <w:rPr>
          <w:rFonts w:ascii="Times New Roman" w:hAnsi="Times New Roman" w:cs="Times New Roman"/>
          <w:sz w:val="28"/>
          <w:szCs w:val="28"/>
          <w:lang w:val="ru-RU"/>
        </w:rPr>
        <w:t>носков специальных зимних</w:t>
      </w:r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 поставляется единовременно в полном объеме после заключения контракта в адрес Заказчика (в рабочие дни и рабочее время). Доставка костюмов осуществляется силами и за счёт Поставщика по адресу: Российская Федерация, Республика Крым, </w:t>
      </w:r>
      <w:proofErr w:type="gramStart"/>
      <w:r w:rsidRPr="00EB4051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B4051">
        <w:rPr>
          <w:rFonts w:ascii="Times New Roman" w:hAnsi="Times New Roman" w:cs="Times New Roman"/>
          <w:sz w:val="28"/>
          <w:szCs w:val="28"/>
          <w:lang w:val="ru-RU"/>
        </w:rPr>
        <w:t xml:space="preserve">. Симферополь ул. </w:t>
      </w:r>
      <w:r w:rsidRPr="00EB4051">
        <w:rPr>
          <w:rFonts w:ascii="Times New Roman" w:hAnsi="Times New Roman" w:cs="Times New Roman"/>
          <w:sz w:val="28"/>
          <w:szCs w:val="28"/>
        </w:rPr>
        <w:t>Кечкеметская 103.</w:t>
      </w:r>
    </w:p>
    <w:p w:rsidR="00C71469" w:rsidRDefault="00C71469">
      <w:pPr>
        <w:rPr>
          <w:rFonts w:ascii="Arial" w:hAnsi="Arial" w:cs="Arial"/>
          <w:sz w:val="26"/>
          <w:szCs w:val="26"/>
          <w:lang w:val="ru-RU"/>
        </w:rPr>
      </w:pPr>
    </w:p>
    <w:sectPr w:rsidR="00C71469" w:rsidSect="00F47855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20" w:rsidRDefault="00767320">
      <w:pPr>
        <w:spacing w:line="240" w:lineRule="auto"/>
      </w:pPr>
      <w:r>
        <w:separator/>
      </w:r>
    </w:p>
  </w:endnote>
  <w:endnote w:type="continuationSeparator" w:id="0">
    <w:p w:rsidR="00767320" w:rsidRDefault="00767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20" w:rsidRDefault="00767320">
      <w:pPr>
        <w:spacing w:after="0"/>
      </w:pPr>
      <w:r>
        <w:separator/>
      </w:r>
    </w:p>
  </w:footnote>
  <w:footnote w:type="continuationSeparator" w:id="0">
    <w:p w:rsidR="00767320" w:rsidRDefault="007673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06171"/>
    <w:rsid w:val="00034616"/>
    <w:rsid w:val="00055620"/>
    <w:rsid w:val="0006063C"/>
    <w:rsid w:val="000731F2"/>
    <w:rsid w:val="00074425"/>
    <w:rsid w:val="000C70C5"/>
    <w:rsid w:val="000E08AC"/>
    <w:rsid w:val="000F2D30"/>
    <w:rsid w:val="0013097D"/>
    <w:rsid w:val="00132F2C"/>
    <w:rsid w:val="0015074B"/>
    <w:rsid w:val="00193E9C"/>
    <w:rsid w:val="001A6C6B"/>
    <w:rsid w:val="001B183B"/>
    <w:rsid w:val="001B4FB0"/>
    <w:rsid w:val="0024476A"/>
    <w:rsid w:val="00252942"/>
    <w:rsid w:val="00264ECF"/>
    <w:rsid w:val="00267F83"/>
    <w:rsid w:val="002816AA"/>
    <w:rsid w:val="0029639D"/>
    <w:rsid w:val="002B3297"/>
    <w:rsid w:val="002D4455"/>
    <w:rsid w:val="00301C72"/>
    <w:rsid w:val="00302FB2"/>
    <w:rsid w:val="00310703"/>
    <w:rsid w:val="00326F90"/>
    <w:rsid w:val="003505E5"/>
    <w:rsid w:val="003557E7"/>
    <w:rsid w:val="003A5CCB"/>
    <w:rsid w:val="003D056C"/>
    <w:rsid w:val="003D3EDF"/>
    <w:rsid w:val="003E5328"/>
    <w:rsid w:val="0042198D"/>
    <w:rsid w:val="00435E1B"/>
    <w:rsid w:val="00440F40"/>
    <w:rsid w:val="004E3C4C"/>
    <w:rsid w:val="00515DB8"/>
    <w:rsid w:val="00523B88"/>
    <w:rsid w:val="006407DF"/>
    <w:rsid w:val="006B3EC9"/>
    <w:rsid w:val="006D09FC"/>
    <w:rsid w:val="006E6E08"/>
    <w:rsid w:val="006E7190"/>
    <w:rsid w:val="00717012"/>
    <w:rsid w:val="00767320"/>
    <w:rsid w:val="007A6156"/>
    <w:rsid w:val="007C4B11"/>
    <w:rsid w:val="00820914"/>
    <w:rsid w:val="00855C8A"/>
    <w:rsid w:val="00873DD5"/>
    <w:rsid w:val="00874DB2"/>
    <w:rsid w:val="0089199F"/>
    <w:rsid w:val="008A558B"/>
    <w:rsid w:val="008B640B"/>
    <w:rsid w:val="00905819"/>
    <w:rsid w:val="00927103"/>
    <w:rsid w:val="00933169"/>
    <w:rsid w:val="00943EA2"/>
    <w:rsid w:val="009900CA"/>
    <w:rsid w:val="009F51B4"/>
    <w:rsid w:val="00A87369"/>
    <w:rsid w:val="00AA1D8D"/>
    <w:rsid w:val="00AB0997"/>
    <w:rsid w:val="00AD4CDE"/>
    <w:rsid w:val="00B47730"/>
    <w:rsid w:val="00B669ED"/>
    <w:rsid w:val="00B8077F"/>
    <w:rsid w:val="00BC761C"/>
    <w:rsid w:val="00BE4E7A"/>
    <w:rsid w:val="00BE78CE"/>
    <w:rsid w:val="00C67A11"/>
    <w:rsid w:val="00C71469"/>
    <w:rsid w:val="00C822B3"/>
    <w:rsid w:val="00CA3559"/>
    <w:rsid w:val="00CB0664"/>
    <w:rsid w:val="00CB59EC"/>
    <w:rsid w:val="00CC5800"/>
    <w:rsid w:val="00CD1CB9"/>
    <w:rsid w:val="00D1663B"/>
    <w:rsid w:val="00D2400A"/>
    <w:rsid w:val="00D75520"/>
    <w:rsid w:val="00D9591C"/>
    <w:rsid w:val="00DE58AE"/>
    <w:rsid w:val="00E42F18"/>
    <w:rsid w:val="00E4445F"/>
    <w:rsid w:val="00EB4051"/>
    <w:rsid w:val="00EE51D1"/>
    <w:rsid w:val="00F47855"/>
    <w:rsid w:val="00FC693F"/>
    <w:rsid w:val="00FF07A8"/>
    <w:rsid w:val="00FF6C49"/>
    <w:rsid w:val="58C7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qFormat="1"/>
    <w:lsdException w:name="Body Text Indent" w:semiHidden="1"/>
    <w:lsdException w:name="List Continue" w:qFormat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 w:qFormat="1"/>
    <w:lsdException w:name="Medium Grid 2" w:uiPriority="68" w:unhideWhenUsed="0" w:qFormat="1"/>
    <w:lsdException w:name="Medium Grid 3" w:uiPriority="69" w:unhideWhenUsed="0" w:qFormat="1"/>
    <w:lsdException w:name="Dark List" w:uiPriority="70" w:unhideWhenUsed="0" w:qFormat="1"/>
    <w:lsdException w:name="Colorful Shading" w:uiPriority="71" w:unhideWhenUsed="0" w:qFormat="1"/>
    <w:lsdException w:name="Colorful List" w:uiPriority="72" w:unhideWhenUsed="0" w:qFormat="1"/>
    <w:lsdException w:name="Colorful Grid" w:uiPriority="73" w:unhideWhenUsed="0" w:qFormat="1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 w:qFormat="1"/>
    <w:lsdException w:name="Medium Grid 2 Accent 1" w:uiPriority="68" w:unhideWhenUsed="0" w:qFormat="1"/>
    <w:lsdException w:name="Medium Grid 3 Accent 1" w:uiPriority="69" w:unhideWhenUsed="0" w:qFormat="1"/>
    <w:lsdException w:name="Dark List Accent 1" w:uiPriority="70" w:unhideWhenUsed="0" w:qFormat="1"/>
    <w:lsdException w:name="Colorful Shading Accent 1" w:uiPriority="71" w:unhideWhenUsed="0" w:qFormat="1"/>
    <w:lsdException w:name="Colorful List Accent 1" w:uiPriority="72" w:unhideWhenUsed="0" w:qFormat="1"/>
    <w:lsdException w:name="Colorful Grid Accent 1" w:uiPriority="73" w:unhideWhenUsed="0" w:qFormat="1"/>
    <w:lsdException w:name="Light Shading Accent 2" w:uiPriority="60" w:unhideWhenUsed="0" w:qFormat="1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 w:qFormat="1"/>
    <w:lsdException w:name="Medium Grid 2 Accent 2" w:uiPriority="68" w:unhideWhenUsed="0" w:qFormat="1"/>
    <w:lsdException w:name="Medium Grid 3 Accent 2" w:uiPriority="69" w:unhideWhenUsed="0" w:qFormat="1"/>
    <w:lsdException w:name="Dark List Accent 2" w:uiPriority="70" w:unhideWhenUsed="0" w:qFormat="1"/>
    <w:lsdException w:name="Colorful Shading Accent 2" w:uiPriority="71" w:unhideWhenUsed="0" w:qFormat="1"/>
    <w:lsdException w:name="Colorful List Accent 2" w:uiPriority="72" w:unhideWhenUsed="0" w:qFormat="1"/>
    <w:lsdException w:name="Colorful Grid Accent 2" w:uiPriority="73" w:unhideWhenUsed="0" w:qFormat="1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/>
    <w:lsdException w:name="Medium Shading 1 Accent 3" w:uiPriority="63" w:unhideWhenUsed="0" w:qFormat="1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 w:qFormat="1"/>
    <w:lsdException w:name="Medium Grid 2 Accent 3" w:uiPriority="68" w:unhideWhenUsed="0" w:qFormat="1"/>
    <w:lsdException w:name="Medium Grid 3 Accent 3" w:uiPriority="69" w:unhideWhenUsed="0" w:qFormat="1"/>
    <w:lsdException w:name="Dark List Accent 3" w:uiPriority="70" w:unhideWhenUsed="0" w:qFormat="1"/>
    <w:lsdException w:name="Colorful Shading Accent 3" w:uiPriority="71" w:unhideWhenUsed="0" w:qFormat="1"/>
    <w:lsdException w:name="Colorful List Accent 3" w:uiPriority="72" w:unhideWhenUsed="0" w:qFormat="1"/>
    <w:lsdException w:name="Colorful Grid Accent 3" w:uiPriority="73" w:unhideWhenUsed="0" w:qFormat="1"/>
    <w:lsdException w:name="Light Shading Accent 4" w:uiPriority="60" w:unhideWhenUsed="0" w:qFormat="1"/>
    <w:lsdException w:name="Light List Accent 4" w:uiPriority="61" w:unhideWhenUsed="0" w:qFormat="1"/>
    <w:lsdException w:name="Light Grid Accent 4" w:uiPriority="62" w:unhideWhenUsed="0"/>
    <w:lsdException w:name="Medium Shading 1 Accent 4" w:uiPriority="63" w:unhideWhenUsed="0" w:qFormat="1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 w:qFormat="1"/>
    <w:lsdException w:name="Medium Grid 2 Accent 4" w:uiPriority="68" w:unhideWhenUsed="0" w:qFormat="1"/>
    <w:lsdException w:name="Medium Grid 3 Accent 4" w:uiPriority="69" w:unhideWhenUsed="0"/>
    <w:lsdException w:name="Dark List Accent 4" w:uiPriority="70" w:unhideWhenUsed="0" w:qFormat="1"/>
    <w:lsdException w:name="Colorful Shading Accent 4" w:uiPriority="71" w:unhideWhenUsed="0" w:qFormat="1"/>
    <w:lsdException w:name="Colorful List Accent 4" w:uiPriority="72" w:unhideWhenUsed="0" w:qFormat="1"/>
    <w:lsdException w:name="Colorful Grid Accent 4" w:uiPriority="73" w:unhideWhenUsed="0" w:qFormat="1"/>
    <w:lsdException w:name="Light Shading Accent 5" w:uiPriority="60" w:unhideWhenUsed="0" w:qFormat="1"/>
    <w:lsdException w:name="Light List Accent 5" w:uiPriority="61" w:unhideWhenUsed="0"/>
    <w:lsdException w:name="Light Grid Accent 5" w:uiPriority="62" w:unhideWhenUsed="0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 w:qFormat="1"/>
    <w:lsdException w:name="Medium Grid 2 Accent 5" w:uiPriority="68" w:unhideWhenUsed="0" w:qFormat="1"/>
    <w:lsdException w:name="Medium Grid 3 Accent 5" w:uiPriority="69" w:unhideWhenUsed="0" w:qFormat="1"/>
    <w:lsdException w:name="Dark List Accent 5" w:uiPriority="70" w:unhideWhenUsed="0" w:qFormat="1"/>
    <w:lsdException w:name="Colorful Shading Accent 5" w:uiPriority="71" w:unhideWhenUsed="0" w:qFormat="1"/>
    <w:lsdException w:name="Colorful List Accent 5" w:uiPriority="72" w:unhideWhenUsed="0" w:qFormat="1"/>
    <w:lsdException w:name="Colorful Grid Accent 5" w:uiPriority="73" w:unhideWhenUsed="0" w:qFormat="1"/>
    <w:lsdException w:name="Light Shading Accent 6" w:uiPriority="60" w:unhideWhenUsed="0" w:qFormat="1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 w:qFormat="1"/>
    <w:lsdException w:name="Medium Grid 2 Accent 6" w:uiPriority="68" w:unhideWhenUsed="0" w:qFormat="1"/>
    <w:lsdException w:name="Medium Grid 3 Accent 6" w:uiPriority="69" w:unhideWhenUsed="0" w:qFormat="1"/>
    <w:lsdException w:name="Dark List Accent 6" w:uiPriority="70" w:unhideWhenUsed="0" w:qFormat="1"/>
    <w:lsdException w:name="Colorful Shading Accent 6" w:uiPriority="71" w:unhideWhenUsed="0" w:qFormat="1"/>
    <w:lsdException w:name="Colorful List Accent 6" w:uiPriority="72" w:unhideWhenUsed="0" w:qFormat="1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rsid w:val="00F4785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F47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47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478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478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478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478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478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478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478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qFormat/>
    <w:rsid w:val="00F47855"/>
    <w:rPr>
      <w:sz w:val="16"/>
      <w:szCs w:val="16"/>
    </w:rPr>
  </w:style>
  <w:style w:type="character" w:styleId="a6">
    <w:name w:val="Emphasis"/>
    <w:basedOn w:val="a2"/>
    <w:uiPriority w:val="20"/>
    <w:qFormat/>
    <w:rsid w:val="00F47855"/>
    <w:rPr>
      <w:i/>
      <w:iCs/>
    </w:rPr>
  </w:style>
  <w:style w:type="character" w:styleId="a7">
    <w:name w:val="Strong"/>
    <w:basedOn w:val="a2"/>
    <w:uiPriority w:val="22"/>
    <w:qFormat/>
    <w:rsid w:val="00F47855"/>
    <w:rPr>
      <w:b/>
      <w:bCs/>
    </w:rPr>
  </w:style>
  <w:style w:type="paragraph" w:styleId="a8">
    <w:name w:val="List Continue"/>
    <w:basedOn w:val="a1"/>
    <w:uiPriority w:val="99"/>
    <w:unhideWhenUsed/>
    <w:qFormat/>
    <w:rsid w:val="00F47855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rsid w:val="00F47855"/>
    <w:pPr>
      <w:spacing w:after="120" w:line="480" w:lineRule="auto"/>
    </w:pPr>
  </w:style>
  <w:style w:type="paragraph" w:styleId="a9">
    <w:name w:val="caption"/>
    <w:basedOn w:val="a1"/>
    <w:next w:val="a1"/>
    <w:uiPriority w:val="35"/>
    <w:semiHidden/>
    <w:unhideWhenUsed/>
    <w:qFormat/>
    <w:rsid w:val="00F478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annotation text"/>
    <w:basedOn w:val="a1"/>
    <w:link w:val="ab"/>
    <w:uiPriority w:val="99"/>
    <w:semiHidden/>
    <w:unhideWhenUsed/>
    <w:qFormat/>
    <w:rsid w:val="00F4785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F47855"/>
    <w:rPr>
      <w:b/>
      <w:bCs/>
    </w:rPr>
  </w:style>
  <w:style w:type="paragraph" w:styleId="3">
    <w:name w:val="List Number 3"/>
    <w:basedOn w:val="a1"/>
    <w:uiPriority w:val="99"/>
    <w:unhideWhenUsed/>
    <w:qFormat/>
    <w:rsid w:val="00F47855"/>
    <w:pPr>
      <w:numPr>
        <w:numId w:val="1"/>
      </w:numPr>
      <w:contextualSpacing/>
    </w:pPr>
  </w:style>
  <w:style w:type="paragraph" w:styleId="ae">
    <w:name w:val="header"/>
    <w:basedOn w:val="a1"/>
    <w:link w:val="af"/>
    <w:uiPriority w:val="99"/>
    <w:unhideWhenUsed/>
    <w:rsid w:val="00F47855"/>
    <w:pPr>
      <w:tabs>
        <w:tab w:val="center" w:pos="4680"/>
        <w:tab w:val="right" w:pos="9360"/>
      </w:tabs>
      <w:spacing w:after="0" w:line="240" w:lineRule="auto"/>
    </w:pPr>
  </w:style>
  <w:style w:type="paragraph" w:styleId="af0">
    <w:name w:val="Body Text"/>
    <w:basedOn w:val="a1"/>
    <w:link w:val="af1"/>
    <w:uiPriority w:val="99"/>
    <w:unhideWhenUsed/>
    <w:qFormat/>
    <w:rsid w:val="00F47855"/>
    <w:pPr>
      <w:spacing w:after="120"/>
    </w:pPr>
  </w:style>
  <w:style w:type="paragraph" w:styleId="af2">
    <w:name w:val="macro"/>
    <w:link w:val="af3"/>
    <w:uiPriority w:val="99"/>
    <w:unhideWhenUsed/>
    <w:qFormat/>
    <w:rsid w:val="00F4785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rsid w:val="00F47855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F47855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rsid w:val="00F47855"/>
    <w:pPr>
      <w:numPr>
        <w:numId w:val="4"/>
      </w:numPr>
      <w:contextualSpacing/>
    </w:pPr>
  </w:style>
  <w:style w:type="paragraph" w:styleId="af4">
    <w:name w:val="Title"/>
    <w:basedOn w:val="a1"/>
    <w:next w:val="a1"/>
    <w:link w:val="af5"/>
    <w:uiPriority w:val="10"/>
    <w:qFormat/>
    <w:rsid w:val="00F478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footer"/>
    <w:basedOn w:val="a1"/>
    <w:link w:val="af7"/>
    <w:uiPriority w:val="99"/>
    <w:unhideWhenUsed/>
    <w:qFormat/>
    <w:rsid w:val="00F47855"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rsid w:val="00F47855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F47855"/>
    <w:pPr>
      <w:numPr>
        <w:numId w:val="6"/>
      </w:numPr>
      <w:contextualSpacing/>
    </w:pPr>
  </w:style>
  <w:style w:type="paragraph" w:styleId="af8">
    <w:name w:val="List"/>
    <w:basedOn w:val="a1"/>
    <w:uiPriority w:val="99"/>
    <w:unhideWhenUsed/>
    <w:qFormat/>
    <w:rsid w:val="00F47855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F47855"/>
    <w:pPr>
      <w:spacing w:after="120"/>
    </w:pPr>
    <w:rPr>
      <w:sz w:val="16"/>
      <w:szCs w:val="16"/>
    </w:rPr>
  </w:style>
  <w:style w:type="paragraph" w:styleId="af9">
    <w:name w:val="Subtitle"/>
    <w:basedOn w:val="a1"/>
    <w:next w:val="a1"/>
    <w:link w:val="afa"/>
    <w:uiPriority w:val="11"/>
    <w:qFormat/>
    <w:rsid w:val="00F478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rsid w:val="00F47855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F47855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rsid w:val="00F47855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rsid w:val="00F47855"/>
    <w:pPr>
      <w:ind w:left="1080" w:hanging="360"/>
      <w:contextualSpacing/>
    </w:pPr>
  </w:style>
  <w:style w:type="table" w:styleId="afb">
    <w:name w:val="Table Grid"/>
    <w:basedOn w:val="a3"/>
    <w:uiPriority w:val="59"/>
    <w:qFormat/>
    <w:rsid w:val="00F47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Верхний колонтитул Знак"/>
    <w:basedOn w:val="a2"/>
    <w:link w:val="ae"/>
    <w:uiPriority w:val="99"/>
    <w:rsid w:val="00F47855"/>
  </w:style>
  <w:style w:type="character" w:customStyle="1" w:styleId="af7">
    <w:name w:val="Нижний колонтитул Знак"/>
    <w:basedOn w:val="a2"/>
    <w:link w:val="af6"/>
    <w:uiPriority w:val="99"/>
    <w:qFormat/>
    <w:rsid w:val="00F47855"/>
  </w:style>
  <w:style w:type="paragraph" w:styleId="afc">
    <w:name w:val="No Spacing"/>
    <w:uiPriority w:val="1"/>
    <w:qFormat/>
    <w:rsid w:val="00F47855"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sid w:val="00F47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47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478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5">
    <w:name w:val="Название Знак"/>
    <w:basedOn w:val="a2"/>
    <w:link w:val="af4"/>
    <w:uiPriority w:val="10"/>
    <w:qFormat/>
    <w:rsid w:val="00F478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Подзаголовок Знак"/>
    <w:basedOn w:val="a2"/>
    <w:link w:val="af9"/>
    <w:uiPriority w:val="11"/>
    <w:qFormat/>
    <w:rsid w:val="00F478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List Paragraph"/>
    <w:basedOn w:val="a1"/>
    <w:uiPriority w:val="34"/>
    <w:qFormat/>
    <w:rsid w:val="00F47855"/>
    <w:pPr>
      <w:ind w:left="720"/>
      <w:contextualSpacing/>
    </w:pPr>
  </w:style>
  <w:style w:type="character" w:customStyle="1" w:styleId="af1">
    <w:name w:val="Основной текст Знак"/>
    <w:basedOn w:val="a2"/>
    <w:link w:val="af0"/>
    <w:uiPriority w:val="99"/>
    <w:qFormat/>
    <w:rsid w:val="00F47855"/>
  </w:style>
  <w:style w:type="character" w:customStyle="1" w:styleId="24">
    <w:name w:val="Основной текст 2 Знак"/>
    <w:basedOn w:val="a2"/>
    <w:link w:val="23"/>
    <w:uiPriority w:val="99"/>
    <w:qFormat/>
    <w:rsid w:val="00F47855"/>
  </w:style>
  <w:style w:type="character" w:customStyle="1" w:styleId="34">
    <w:name w:val="Основной текст 3 Знак"/>
    <w:basedOn w:val="a2"/>
    <w:link w:val="33"/>
    <w:uiPriority w:val="99"/>
    <w:qFormat/>
    <w:rsid w:val="00F47855"/>
    <w:rPr>
      <w:sz w:val="16"/>
      <w:szCs w:val="16"/>
    </w:rPr>
  </w:style>
  <w:style w:type="character" w:customStyle="1" w:styleId="af3">
    <w:name w:val="Текст макроса Знак"/>
    <w:basedOn w:val="a2"/>
    <w:link w:val="af2"/>
    <w:uiPriority w:val="99"/>
    <w:qFormat/>
    <w:rsid w:val="00F47855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47855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F47855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478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4785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4785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478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4785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478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e">
    <w:name w:val="Intense Quote"/>
    <w:basedOn w:val="a1"/>
    <w:next w:val="a1"/>
    <w:link w:val="aff"/>
    <w:uiPriority w:val="30"/>
    <w:qFormat/>
    <w:rsid w:val="00F478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2"/>
    <w:link w:val="afe"/>
    <w:uiPriority w:val="30"/>
    <w:rsid w:val="00F47855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sid w:val="00F47855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F47855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F47855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F47855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F47855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F47855"/>
    <w:pPr>
      <w:outlineLvl w:val="9"/>
    </w:pPr>
  </w:style>
  <w:style w:type="table" w:styleId="aff0">
    <w:name w:val="Light Shading"/>
    <w:basedOn w:val="a3"/>
    <w:uiPriority w:val="60"/>
    <w:qFormat/>
    <w:rsid w:val="00F47855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sid w:val="00F47855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sid w:val="00F47855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sid w:val="00F47855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sid w:val="00F47855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sid w:val="00F47855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sid w:val="00F47855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1">
    <w:name w:val="Light List"/>
    <w:basedOn w:val="a3"/>
    <w:uiPriority w:val="61"/>
    <w:qFormat/>
    <w:rsid w:val="00F47855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rsid w:val="00F47855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F47855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rsid w:val="00F47855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rsid w:val="00F47855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F47855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F47855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2">
    <w:name w:val="Light Grid"/>
    <w:basedOn w:val="a3"/>
    <w:uiPriority w:val="62"/>
    <w:rsid w:val="00F47855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F47855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rsid w:val="00F47855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F47855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rsid w:val="00F47855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F47855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F47855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rsid w:val="00F47855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F47855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F47855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rsid w:val="00F47855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rsid w:val="00F47855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rsid w:val="00F47855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F47855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F47855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F4785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rsid w:val="00F47855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rsid w:val="00F47855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rsid w:val="00F47855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rsid w:val="00F47855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rsid w:val="00F47855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rsid w:val="00F47855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rsid w:val="00F47855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sid w:val="00F47855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rsid w:val="00F47855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3">
    <w:name w:val="Dark List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sid w:val="00F47855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4">
    <w:name w:val="Colorful Shading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sid w:val="00F47855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5">
    <w:name w:val="Colorful List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sid w:val="00F47855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6">
    <w:name w:val="Colorful Grid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sid w:val="00F47855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b">
    <w:name w:val="Текст примечания Знак"/>
    <w:basedOn w:val="a2"/>
    <w:link w:val="aa"/>
    <w:uiPriority w:val="99"/>
    <w:semiHidden/>
    <w:qFormat/>
    <w:rsid w:val="00F47855"/>
    <w:rPr>
      <w:rFonts w:ascii="Calibri" w:hAnsi="Calibri"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F47855"/>
    <w:rPr>
      <w:rFonts w:ascii="Calibri" w:hAnsi="Calibri"/>
      <w:b/>
      <w:bCs/>
      <w:sz w:val="20"/>
      <w:szCs w:val="20"/>
    </w:rPr>
  </w:style>
  <w:style w:type="paragraph" w:styleId="aff7">
    <w:name w:val="Balloon Text"/>
    <w:basedOn w:val="a1"/>
    <w:link w:val="aff8"/>
    <w:uiPriority w:val="99"/>
    <w:semiHidden/>
    <w:unhideWhenUsed/>
    <w:rsid w:val="00E4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2"/>
    <w:link w:val="aff7"/>
    <w:uiPriority w:val="99"/>
    <w:semiHidden/>
    <w:rsid w:val="00E42F18"/>
    <w:rPr>
      <w:rFonts w:ascii="Tahoma" w:hAnsi="Tahoma" w:cs="Tahoma"/>
      <w:sz w:val="16"/>
      <w:szCs w:val="16"/>
      <w:lang w:val="en-US" w:eastAsia="en-US"/>
    </w:rPr>
  </w:style>
  <w:style w:type="paragraph" w:styleId="aff9">
    <w:name w:val="Body Text Indent"/>
    <w:basedOn w:val="a1"/>
    <w:link w:val="affa"/>
    <w:uiPriority w:val="99"/>
    <w:semiHidden/>
    <w:unhideWhenUsed/>
    <w:rsid w:val="00EB4051"/>
    <w:pPr>
      <w:spacing w:after="120"/>
      <w:ind w:left="283"/>
    </w:pPr>
  </w:style>
  <w:style w:type="character" w:customStyle="1" w:styleId="affa">
    <w:name w:val="Основной текст с отступом Знак"/>
    <w:basedOn w:val="a2"/>
    <w:link w:val="aff9"/>
    <w:uiPriority w:val="99"/>
    <w:semiHidden/>
    <w:rsid w:val="00EB4051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5.png@01DCE3AE.7BA72B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BCAF6F-CA4D-4518-B39B-C5285E2D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71</cp:revision>
  <dcterms:created xsi:type="dcterms:W3CDTF">2013-12-23T23:15:00Z</dcterms:created>
  <dcterms:modified xsi:type="dcterms:W3CDTF">2026-06-29T13:39:00Z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eyJoZGlkIjoiMTI5MmFlY2NiMWMwMjRkZDc5NzkxYmVhNmY3ZTkxNzEifQ==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24817DB108ED49D3AABAFE32ADBDD1FA_12</vt:lpwstr>
  </property>
</Properties>
</file>