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65" w:rsidRPr="00D92F05" w:rsidRDefault="005A2B75" w:rsidP="00E81365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E81365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E81365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F922A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566B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__.</w:t>
      </w:r>
      <w:r w:rsidR="00DD0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</w:t>
      </w:r>
    </w:p>
    <w:p w:rsidR="00A8161F" w:rsidRPr="00D92F05" w:rsidRDefault="00A8161F" w:rsidP="00E81365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:rsidR="00E81365" w:rsidRPr="00D92F05" w:rsidRDefault="00FA7A7D" w:rsidP="00FA7A7D">
      <w:pPr>
        <w:shd w:val="clear" w:color="auto" w:fill="FFFFFF"/>
        <w:spacing w:line="250" w:lineRule="exact"/>
        <w:ind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                                       </w:t>
      </w:r>
      <w:r w:rsidR="00DE1064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НА</w:t>
      </w: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ПОСТАВК</w:t>
      </w:r>
      <w:r w:rsidR="00DE1064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У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ЗНАКОВ </w:t>
      </w:r>
      <w:r w:rsidR="00E81365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ПОЧТОВОЙ </w:t>
      </w: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О</w:t>
      </w:r>
      <w:r w:rsidR="00045479"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ПЛАТЫ</w:t>
      </w:r>
    </w:p>
    <w:p w:rsidR="009476CF" w:rsidRPr="00D92F05" w:rsidRDefault="00045479" w:rsidP="00A65DD8">
      <w:pPr>
        <w:shd w:val="clear" w:color="auto" w:fill="FFFFFF"/>
        <w:tabs>
          <w:tab w:val="left" w:pos="8155"/>
          <w:tab w:val="left" w:leader="underscore" w:pos="8477"/>
          <w:tab w:val="left" w:leader="underscore" w:pos="9413"/>
        </w:tabs>
        <w:spacing w:before="235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6"/>
          <w:sz w:val="24"/>
          <w:szCs w:val="24"/>
        </w:rPr>
        <w:t>г. Абакан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A65DD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7EA5" w:rsidRPr="00D92F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D7EA5" w:rsidRPr="00D92F0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DD0B8B">
        <w:rPr>
          <w:rFonts w:ascii="Times New Roman" w:hAnsi="Times New Roman" w:cs="Times New Roman"/>
          <w:color w:val="000000"/>
          <w:spacing w:val="-2"/>
          <w:sz w:val="24"/>
          <w:szCs w:val="24"/>
        </w:rPr>
        <w:t>2026</w:t>
      </w:r>
      <w:r w:rsidR="009476CF" w:rsidRPr="00D92F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pacing w:val="-2"/>
          <w:sz w:val="24"/>
          <w:szCs w:val="24"/>
        </w:rPr>
        <w:t>г.</w:t>
      </w:r>
    </w:p>
    <w:p w:rsidR="00045479" w:rsidRPr="00D92F05" w:rsidRDefault="009476CF" w:rsidP="00EA55C9">
      <w:pPr>
        <w:shd w:val="clear" w:color="auto" w:fill="FFFFFF"/>
        <w:spacing w:before="254" w:line="250" w:lineRule="exact"/>
        <w:ind w:right="1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Министерства юстиции Российской Федерации по Республике Хакасия,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«Покупатель», 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Управления 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Чудаан-оола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Аяса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Май-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ооловича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Минюста России от 29.03.</w:t>
      </w:r>
      <w:r w:rsidR="00E739B4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г. № 89 и Приказа Минюста России от 17.04.2023 № 412-лс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7BB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67B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75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F05" w:rsidRPr="00D92F05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«Поставщик», в лице 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, действующе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D92F05" w:rsidRPr="00D92F05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 другой стороны,</w:t>
      </w:r>
      <w:r w:rsidR="00C24B73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вместе именуемые «Стороны», </w:t>
      </w:r>
      <w:r w:rsidR="00E81365" w:rsidRPr="00D92F05">
        <w:rPr>
          <w:rFonts w:ascii="Times New Roman" w:hAnsi="Times New Roman" w:cs="Times New Roman"/>
          <w:color w:val="000000"/>
          <w:sz w:val="24"/>
          <w:szCs w:val="24"/>
        </w:rPr>
        <w:t>в соответствии</w:t>
      </w:r>
      <w:r w:rsidR="008A38F1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</w:t>
      </w:r>
      <w:r w:rsidR="008A38F1" w:rsidRPr="008A38F1">
        <w:rPr>
          <w:rFonts w:ascii="Times New Roman" w:hAnsi="Times New Roman" w:cs="Times New Roman"/>
          <w:color w:val="000000"/>
          <w:sz w:val="24"/>
          <w:szCs w:val="24"/>
        </w:rPr>
        <w:t>17 июля 1999 г. N 176-ФЗ</w:t>
      </w:r>
      <w:r w:rsidR="008A3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8BB" w:rsidRPr="003268BB">
        <w:rPr>
          <w:rFonts w:ascii="Times New Roman" w:hAnsi="Times New Roman" w:cs="Times New Roman"/>
          <w:color w:val="000000"/>
          <w:sz w:val="24"/>
          <w:szCs w:val="24"/>
        </w:rPr>
        <w:t>"О почтовой связи"</w:t>
      </w:r>
      <w:r w:rsidR="003268B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70D" w:rsidRPr="00D92F05">
        <w:rPr>
          <w:rFonts w:ascii="Times New Roman" w:hAnsi="Times New Roman" w:cs="Times New Roman"/>
          <w:color w:val="000000"/>
          <w:sz w:val="24"/>
          <w:szCs w:val="24"/>
        </w:rPr>
        <w:t>п. 4 ч. 1 ст. 93 Федерального закона от 05.04.2013 № 44-ФЗ</w:t>
      </w:r>
      <w:r w:rsidR="00EA55C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7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заключили настоящий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 нижеследующем:</w:t>
      </w:r>
      <w:r w:rsidR="007248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5479" w:rsidRPr="00D92F05" w:rsidRDefault="00045479" w:rsidP="0019670D">
      <w:pPr>
        <w:shd w:val="clear" w:color="auto" w:fill="FFFFFF"/>
        <w:spacing w:before="10"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1. Предмет </w:t>
      </w:r>
      <w:r w:rsidR="005A2B75"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</w:p>
    <w:p w:rsidR="00045479" w:rsidRPr="00D92F05" w:rsidRDefault="00045479" w:rsidP="00BF2097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9"/>
          <w:sz w:val="24"/>
          <w:szCs w:val="24"/>
        </w:rPr>
        <w:t>1.1.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 условиями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Поставщик обязуется поставить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знаки почтовой оплаты</w:t>
      </w:r>
      <w:r w:rsidR="00BF209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</w:t>
      </w:r>
      <w:r w:rsidR="00F06D00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продукция</w:t>
      </w:r>
      <w:r w:rsidR="00BF2097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ассортименте, количестве, качестве согласно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спецификации (приложение №1 к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у), в срок предусмотренный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248A7" w:rsidRPr="00D92F05" w:rsidRDefault="00045479" w:rsidP="0019670D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 принять и оплатить вышеуказанн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продукцию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сроки и на условиях предусмотренных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</w:p>
    <w:p w:rsidR="00914262" w:rsidRPr="00D92F05" w:rsidRDefault="00914262" w:rsidP="00914262">
      <w:pPr>
        <w:pStyle w:val="ConsNonformat"/>
        <w:widowControl/>
        <w:ind w:right="0" w:firstLine="709"/>
        <w:jc w:val="both"/>
        <w:rPr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ИКЗ </w:t>
      </w:r>
      <w:r w:rsidR="0093141E" w:rsidRPr="0093141E">
        <w:rPr>
          <w:rFonts w:ascii="Times New Roman" w:hAnsi="Times New Roman" w:cs="Times New Roman"/>
          <w:color w:val="000000"/>
          <w:sz w:val="24"/>
          <w:szCs w:val="24"/>
        </w:rPr>
        <w:t>26 1 1901085700 190101001 0006 000 0000 244</w:t>
      </w:r>
    </w:p>
    <w:p w:rsidR="00A609ED" w:rsidRPr="00D92F05" w:rsidRDefault="00045479" w:rsidP="007248A7">
      <w:pPr>
        <w:shd w:val="clear" w:color="auto" w:fill="FFFFFF"/>
        <w:tabs>
          <w:tab w:val="left" w:pos="1166"/>
        </w:tabs>
        <w:spacing w:line="250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2. Обязанности сторон </w:t>
      </w:r>
    </w:p>
    <w:p w:rsidR="00045479" w:rsidRPr="00D92F05" w:rsidRDefault="00045479" w:rsidP="0019670D">
      <w:pPr>
        <w:shd w:val="clear" w:color="auto" w:fill="FFFFFF"/>
        <w:spacing w:before="5" w:line="250" w:lineRule="exact"/>
        <w:ind w:right="380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Поставщика:</w:t>
      </w:r>
    </w:p>
    <w:p w:rsidR="003268BB" w:rsidRPr="00D92F05" w:rsidRDefault="00045479" w:rsidP="003268B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Осуществить поставку продукции, по месту нахождения Покупателя (</w:t>
      </w:r>
      <w:proofErr w:type="spellStart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>. Хакасия, г. Абакан, пр-т Ленина, 82, лев. Крыло, каб.1  либо  по согласованию с Покупателем передать Покупателю продукцию (самовывозом со склада Поставщика</w:t>
      </w:r>
      <w:r w:rsidR="008A38F1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находящегося в пределах Республики Хакасия г. Абакана по адресу:___________________________________</w:t>
      </w:r>
      <w:r w:rsidR="00E31F3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3268BB" w:rsidRPr="003268BB" w:rsidRDefault="003268BB" w:rsidP="003268BB">
      <w:pPr>
        <w:pStyle w:val="a6"/>
        <w:rPr>
          <w:color w:val="000000"/>
          <w:sz w:val="16"/>
          <w:szCs w:val="16"/>
        </w:rPr>
      </w:pPr>
      <w:r>
        <w:t xml:space="preserve">                                                                                                                     </w:t>
      </w:r>
      <w:r w:rsidRPr="003268BB">
        <w:rPr>
          <w:color w:val="000000"/>
          <w:sz w:val="16"/>
          <w:szCs w:val="16"/>
        </w:rPr>
        <w:t>Точный адрес указывается при заключении Контракта</w:t>
      </w:r>
    </w:p>
    <w:p w:rsidR="00E31F30" w:rsidRPr="00D92F05" w:rsidRDefault="00E31F30" w:rsidP="003268BB">
      <w:pPr>
        <w:shd w:val="clear" w:color="auto" w:fill="FFFFFF"/>
        <w:spacing w:before="5" w:line="25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DB8">
        <w:rPr>
          <w:rFonts w:ascii="Times New Roman" w:hAnsi="Times New Roman" w:cs="Times New Roman"/>
          <w:b/>
          <w:color w:val="000000"/>
          <w:sz w:val="24"/>
          <w:szCs w:val="24"/>
        </w:rPr>
        <w:t>в течение 5 рабочих дней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настоящего Контракта</w:t>
      </w:r>
      <w:r w:rsidR="008142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FBF" w:rsidRPr="00D92F05" w:rsidRDefault="00212FBF" w:rsidP="00937F5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2.1.2. </w:t>
      </w: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Поставщик обязуется передать продукцию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надлежащего качества, в соответствии с государственными стандартами, действующими на территории Российской Федерации для данного вида продукции.</w:t>
      </w:r>
    </w:p>
    <w:p w:rsidR="00937F5B" w:rsidRPr="00D92F05" w:rsidRDefault="00937F5B" w:rsidP="00937F5B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2.1.3. При заключении настоящего контракта предоставить декларацию  соответствия единым требованиям к участникам закупки  согласно ч.1 и ч.1.1. ст. 31  Федерального Закона от 05.04.2013 № 44-ФЗ.</w:t>
      </w:r>
    </w:p>
    <w:p w:rsidR="00045479" w:rsidRPr="00D92F05" w:rsidRDefault="006E30AB" w:rsidP="00A609ED">
      <w:pPr>
        <w:shd w:val="clear" w:color="auto" w:fill="FFFFFF"/>
        <w:spacing w:before="5" w:line="25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color w:val="000000"/>
          <w:sz w:val="24"/>
          <w:szCs w:val="24"/>
        </w:rPr>
        <w:t>2.2.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бязанности Покупателя:</w:t>
      </w:r>
    </w:p>
    <w:p w:rsidR="00045479" w:rsidRPr="00D92F05" w:rsidRDefault="00045479" w:rsidP="00937F5B">
      <w:pPr>
        <w:shd w:val="clear" w:color="auto" w:fill="FFFFFF"/>
        <w:spacing w:line="250" w:lineRule="exact"/>
        <w:ind w:right="2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2.2.1. Принять и оплатить 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сроки и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E2B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212FBF" w:rsidRPr="00D92F05" w:rsidRDefault="00DE1B38" w:rsidP="00212FBF">
      <w:pPr>
        <w:widowControl/>
        <w:tabs>
          <w:tab w:val="left" w:pos="540"/>
        </w:tabs>
        <w:suppressAutoHyphens/>
        <w:autoSpaceDE/>
        <w:autoSpaceDN/>
        <w:adjustRightInd/>
        <w:ind w:firstLine="62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Покупатель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проводит проверку:</w:t>
      </w:r>
    </w:p>
    <w:p w:rsidR="00212FBF" w:rsidRPr="00D92F05" w:rsidRDefault="00212FBF" w:rsidP="00DE106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соблюдение Поставщиком срока поставки товара;</w:t>
      </w:r>
    </w:p>
    <w:p w:rsidR="00212FBF" w:rsidRPr="00D92F05" w:rsidRDefault="00212FBF" w:rsidP="00DE106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отсутствие внешних повреждений товара;</w:t>
      </w:r>
    </w:p>
    <w:p w:rsidR="00212FBF" w:rsidRPr="00D92F05" w:rsidRDefault="00212FBF" w:rsidP="00DE1064">
      <w:pPr>
        <w:shd w:val="clear" w:color="auto" w:fill="FFFFFF"/>
        <w:spacing w:line="250" w:lineRule="exact"/>
        <w:ind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на наличие документов, необходимых для оплаты поставленной продукции.</w:t>
      </w:r>
    </w:p>
    <w:p w:rsidR="00045479" w:rsidRPr="00D92F05" w:rsidRDefault="00045479" w:rsidP="0019670D">
      <w:pPr>
        <w:shd w:val="clear" w:color="auto" w:fill="FFFFFF"/>
        <w:spacing w:before="10" w:line="250" w:lineRule="exact"/>
        <w:ind w:firstLine="787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сдачи-приемки продукции</w:t>
      </w:r>
    </w:p>
    <w:p w:rsidR="00045479" w:rsidRPr="00D92F05" w:rsidRDefault="00045479" w:rsidP="0019670D">
      <w:pPr>
        <w:numPr>
          <w:ilvl w:val="0"/>
          <w:numId w:val="1"/>
        </w:numPr>
        <w:shd w:val="clear" w:color="auto" w:fill="FFFFFF"/>
        <w:tabs>
          <w:tab w:val="left" w:pos="1277"/>
        </w:tabs>
        <w:spacing w:line="250" w:lineRule="exact"/>
        <w:ind w:right="19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 обязан совершить все необходимые действия, обеспечивающие принятие Продукции.</w:t>
      </w:r>
    </w:p>
    <w:p w:rsidR="00045479" w:rsidRPr="00D92F05" w:rsidRDefault="00045479" w:rsidP="00BD2DB8">
      <w:pPr>
        <w:numPr>
          <w:ilvl w:val="0"/>
          <w:numId w:val="1"/>
        </w:numPr>
        <w:shd w:val="clear" w:color="auto" w:fill="FFFFFF"/>
        <w:tabs>
          <w:tab w:val="left" w:pos="1277"/>
        </w:tabs>
        <w:spacing w:line="250" w:lineRule="exact"/>
        <w:ind w:right="14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Продукция должна</w:t>
      </w:r>
      <w:r w:rsidR="00BD2DB8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</w:t>
      </w:r>
      <w:r w:rsidR="00BD2DB8" w:rsidRPr="00BD2DB8">
        <w:rPr>
          <w:rFonts w:ascii="Times New Roman" w:hAnsi="Times New Roman" w:cs="Times New Roman"/>
          <w:color w:val="000000"/>
          <w:sz w:val="24"/>
          <w:szCs w:val="24"/>
        </w:rPr>
        <w:t>5 рабочих дней с момента подписания настоящего Контракта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передаваться Поставщиком Покупателю: по товарным накладным, подписанным со стороны Поставщика с приложением счетов-фактур, оформленных в соответствии с требованиями ст. 169 НК РФ. После подписания Покупателем товарной накладной Продукция считается переданной Поставщиком и принятой Покупателем по количеству и наименованию, указанному в товарной накладной.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Право собственности на Продукцию переходит к Покупателю при подписании Покупателем товарной накладной.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Риск случайной гибели или случайного повреждения Продукции переходит к Покупателю при переходе права собственности на Продукцию к Покупателю.</w:t>
      </w:r>
    </w:p>
    <w:p w:rsidR="00045479" w:rsidRPr="00D92F05" w:rsidRDefault="00045479" w:rsidP="00212FBF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50" w:lineRule="exact"/>
        <w:ind w:right="14"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Место передачи </w:t>
      </w:r>
      <w:r w:rsidR="00F06D00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по месту нахождения Покупателя (</w:t>
      </w:r>
      <w:proofErr w:type="spellStart"/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. Хакасия, г. Абакан, пр-т Ленина, 82, лев. Крыло, каб.1).</w:t>
      </w:r>
    </w:p>
    <w:p w:rsidR="00045479" w:rsidRPr="00D92F05" w:rsidRDefault="00045479" w:rsidP="0019670D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случае обнаружения Покупателем недопоставки Продукции, Поставщик обязан восполнить недопоставленное количество Продукции Покупателю в течение </w:t>
      </w:r>
      <w:r w:rsidR="003A2D6E" w:rsidRPr="00D92F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A2D6E" w:rsidRPr="00D92F05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) рабочих дней с даты получения акта об установленном расхождении.</w:t>
      </w:r>
    </w:p>
    <w:p w:rsidR="00045479" w:rsidRPr="00D92F05" w:rsidRDefault="00045479" w:rsidP="0019670D">
      <w:pPr>
        <w:shd w:val="clear" w:color="auto" w:fill="FFFFFF"/>
        <w:spacing w:line="250" w:lineRule="exact"/>
        <w:ind w:right="1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При выявлении случаев, указанных в п. 3.6.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при приемке Продукции: Покупатель составляет акт об установленном расхождении в 2 (двух) экземплярах и подписывает акт с участием представителей Поставщика;</w:t>
      </w:r>
    </w:p>
    <w:p w:rsidR="00045479" w:rsidRPr="00D92F05" w:rsidRDefault="009C510D" w:rsidP="0019670D">
      <w:pPr>
        <w:shd w:val="clear" w:color="auto" w:fill="FFFFFF"/>
        <w:spacing w:line="250" w:lineRule="exact"/>
        <w:ind w:right="10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4"/>
          <w:sz w:val="24"/>
          <w:szCs w:val="24"/>
        </w:rPr>
        <w:t>3.7.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течение 3 (трех) рабочих дней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Покупателем</w:t>
      </w:r>
      <w:r w:rsidRPr="009C510D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документов, подтверждающих выполнение обязательств по контракту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, Покупател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 осуществляет приемку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 ассортименту, качеству, комплектности и таре (упаковке)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 xml:space="preserve"> и подписывает документы о приемке продукции,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акта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расхождени</w:t>
      </w:r>
      <w:r w:rsidR="00A571A3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5479" w:rsidRPr="00D92F05" w:rsidRDefault="00045479" w:rsidP="0019670D">
      <w:pPr>
        <w:shd w:val="clear" w:color="auto" w:fill="FFFFFF"/>
        <w:tabs>
          <w:tab w:val="left" w:pos="1258"/>
        </w:tabs>
        <w:spacing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В случае обнаружения несоответствия Продукции заявке Покупателя либо бракованной</w:t>
      </w:r>
      <w:r w:rsidR="00AF6B8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Продукции, Поставщик обязан заменить или поставить соответствующую Продукцию в течение</w:t>
      </w:r>
      <w:r w:rsidR="0079021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90218" w:rsidRPr="00D92F05">
        <w:rPr>
          <w:rFonts w:ascii="Times New Roman" w:hAnsi="Times New Roman" w:cs="Times New Roman"/>
          <w:color w:val="000000"/>
          <w:sz w:val="24"/>
          <w:szCs w:val="24"/>
        </w:rPr>
        <w:t>трех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57A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рабочих дней с даты получения акта об установленном расхождении.</w:t>
      </w:r>
    </w:p>
    <w:p w:rsidR="006E30AB" w:rsidRPr="00937551" w:rsidRDefault="006E30AB" w:rsidP="0019670D">
      <w:pPr>
        <w:shd w:val="clear" w:color="auto" w:fill="FFFFFF"/>
        <w:spacing w:before="5" w:line="250" w:lineRule="exact"/>
        <w:ind w:firstLine="78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E30AB" w:rsidRPr="00D92F05" w:rsidRDefault="00045479" w:rsidP="0019670D">
      <w:pPr>
        <w:shd w:val="clear" w:color="auto" w:fill="FFFFFF"/>
        <w:spacing w:before="5" w:line="250" w:lineRule="exact"/>
        <w:ind w:firstLine="78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Порядок расчетов </w:t>
      </w:r>
    </w:p>
    <w:p w:rsidR="00045479" w:rsidRPr="00D92F05" w:rsidRDefault="00045479" w:rsidP="00DF22A7">
      <w:pPr>
        <w:shd w:val="clear" w:color="auto" w:fill="FFFFFF"/>
        <w:spacing w:before="5" w:line="250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4.1. Расчёт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 факту поставки,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безналичном порядке, за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2097" w:rsidRPr="00D92F0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утём перечисления денежных на расчётный счёт Поставщика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, в течение 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>дней с момента подписания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Покупателем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документов о приемке (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>товарн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накладн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ой/ акта/</w:t>
      </w:r>
      <w:r w:rsidR="009C510D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>универсального передаточного документа</w:t>
      </w:r>
      <w:r w:rsidR="009C51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73FC0" w:rsidRPr="00D92F05">
        <w:rPr>
          <w:rFonts w:ascii="Times New Roman" w:hAnsi="Times New Roman" w:cs="Times New Roman"/>
          <w:color w:val="000000"/>
          <w:sz w:val="24"/>
          <w:szCs w:val="24"/>
        </w:rPr>
        <w:t>, на основании выставленного счета</w:t>
      </w:r>
      <w:r w:rsidR="00DF22A7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5479" w:rsidRPr="00D92F05" w:rsidRDefault="00045479" w:rsidP="00DF22A7">
      <w:pPr>
        <w:shd w:val="clear" w:color="auto" w:fill="FFFFFF"/>
        <w:tabs>
          <w:tab w:val="left" w:pos="109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4"/>
          <w:sz w:val="24"/>
          <w:szCs w:val="24"/>
        </w:rPr>
        <w:t>4.2.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Датой оплаты считается дата поступления денежных средств на расчетный счет Поставщика.</w:t>
      </w:r>
    </w:p>
    <w:p w:rsidR="0009676D" w:rsidRPr="00D92F05" w:rsidRDefault="00045479" w:rsidP="00A16DE6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5"/>
          <w:sz w:val="24"/>
          <w:szCs w:val="24"/>
        </w:rPr>
        <w:t>4.3.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Цена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</w:t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FD2459" w:rsidRPr="00D92F0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914262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ADC" w:rsidRPr="00C06ADC">
        <w:rPr>
          <w:rFonts w:ascii="Times New Roman" w:hAnsi="Times New Roman" w:cs="Times New Roman"/>
          <w:b/>
          <w:color w:val="000000"/>
          <w:sz w:val="24"/>
          <w:szCs w:val="24"/>
        </w:rPr>
        <w:t>84 000,00 (восемьдесят четыре тысячи ) рублей 00 копеек</w:t>
      </w:r>
      <w:r w:rsidR="0009676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01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НДС%/</w:t>
      </w:r>
      <w:r w:rsidR="0009676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1C73">
        <w:rPr>
          <w:rFonts w:ascii="Times New Roman" w:hAnsi="Times New Roman" w:cs="Times New Roman"/>
          <w:bCs/>
          <w:color w:val="000000"/>
          <w:sz w:val="24"/>
          <w:szCs w:val="24"/>
        </w:rPr>
        <w:t>НДС не облагается</w:t>
      </w:r>
      <w:r w:rsidR="0009676D" w:rsidRPr="00D92F0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2459" w:rsidRPr="00D92F05" w:rsidRDefault="00FD2459" w:rsidP="0009676D">
      <w:pPr>
        <w:shd w:val="clear" w:color="auto" w:fill="FFFFFF"/>
        <w:tabs>
          <w:tab w:val="left" w:pos="121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Цена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является твердой и не может изменяться в ходе его исполнения, за исключением случаев, установленных ч.1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045479" w:rsidRPr="00D92F05" w:rsidRDefault="00045479" w:rsidP="00DF22A7">
      <w:pPr>
        <w:shd w:val="clear" w:color="auto" w:fill="FFFFFF"/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4.4. Порядок расчетов, предусмотренный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не является предоставлением Поставщику коммерческого кредита и основанием для получения с Поставщика законных или иных процентов, и действие статей 317.1 и 823 ГК РФ на Поставщика в части его обязательств не распространяется.</w:t>
      </w:r>
    </w:p>
    <w:p w:rsidR="00EB08EA" w:rsidRPr="00D92F05" w:rsidRDefault="00EB08EA" w:rsidP="00DF22A7">
      <w:pPr>
        <w:shd w:val="clear" w:color="auto" w:fill="FFFFFF"/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4.5. Сумма, подлежащая уплате Покупателем юридическому лицу или физическому лицу, в том числе зарегистрированному в качестве индивидуального предпринимателя уменьшается,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:rsidR="00CB1904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 Качество </w:t>
      </w:r>
      <w:r w:rsidR="003E78FD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продукции</w:t>
      </w:r>
    </w:p>
    <w:p w:rsidR="00045479" w:rsidRPr="00D92F05" w:rsidRDefault="00CB1904" w:rsidP="00DF22A7">
      <w:pPr>
        <w:shd w:val="clear" w:color="auto" w:fill="FFFFFF"/>
        <w:tabs>
          <w:tab w:val="left" w:pos="113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гарантирует Покупателю соответствие качества поставляемого им 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стандартам и требованиям ГОСТа Р 51506-99 для данно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78FD" w:rsidRPr="00D92F05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904" w:rsidRPr="00D92F05" w:rsidRDefault="00CB1904" w:rsidP="00DF22A7">
      <w:pPr>
        <w:shd w:val="clear" w:color="auto" w:fill="FFFFFF"/>
        <w:tabs>
          <w:tab w:val="left" w:pos="113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Срок действия, изменение и расторжение </w:t>
      </w:r>
      <w:r w:rsidR="005A2B75"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045479" w:rsidRPr="00D92F05" w:rsidRDefault="00DF22A7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Настоящий </w:t>
      </w:r>
      <w:r w:rsidR="005A2B75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вступает в силу с момента подписания и действует по «</w:t>
      </w:r>
      <w:r w:rsidR="00DD0B8B">
        <w:rPr>
          <w:rFonts w:ascii="Times New Roman" w:hAnsi="Times New Roman" w:cs="Times New Roman"/>
          <w:color w:val="000000"/>
          <w:spacing w:val="-1"/>
          <w:sz w:val="24"/>
          <w:szCs w:val="24"/>
        </w:rPr>
        <w:t>31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» </w:t>
      </w:r>
      <w:r w:rsidR="002600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июля</w:t>
      </w:r>
      <w:r w:rsidR="006A54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26968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B4">
        <w:rPr>
          <w:rFonts w:ascii="Times New Roman" w:hAnsi="Times New Roman" w:cs="Times New Roman"/>
          <w:color w:val="000000"/>
          <w:spacing w:val="-1"/>
          <w:sz w:val="24"/>
          <w:szCs w:val="24"/>
        </w:rPr>
        <w:t>202</w:t>
      </w:r>
      <w:r w:rsidR="00DD0B8B">
        <w:rPr>
          <w:rFonts w:ascii="Times New Roman" w:hAnsi="Times New Roman" w:cs="Times New Roman"/>
          <w:color w:val="000000"/>
          <w:spacing w:val="-1"/>
          <w:sz w:val="24"/>
          <w:szCs w:val="24"/>
        </w:rPr>
        <w:t>6</w:t>
      </w:r>
      <w:r w:rsidR="001C61F7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</w:t>
      </w:r>
      <w:r w:rsidR="00045479"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045479" w:rsidRPr="00D92F05" w:rsidRDefault="00045479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Все изменения и дополнения к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45479" w:rsidRPr="00D92F05" w:rsidRDefault="005A2B75" w:rsidP="00DF22A7">
      <w:pPr>
        <w:numPr>
          <w:ilvl w:val="0"/>
          <w:numId w:val="3"/>
        </w:num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досрочно расторгнут по соглашению Сторон,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в судебном порядке</w:t>
      </w:r>
      <w:r w:rsidR="00B74880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либо в одностороннем порядке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591571" w:rsidRPr="00D92F05"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и по основаниям, предусмотренным действующим законодательством РФ.</w:t>
      </w:r>
    </w:p>
    <w:p w:rsidR="00CB1904" w:rsidRPr="00D92F05" w:rsidRDefault="00CB1904" w:rsidP="00DF22A7">
      <w:pPr>
        <w:shd w:val="clear" w:color="auto" w:fill="FFFFFF"/>
        <w:tabs>
          <w:tab w:val="left" w:pos="1094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7. Ответственность сторон</w:t>
      </w:r>
    </w:p>
    <w:p w:rsidR="009D120A" w:rsidRPr="00D92F05" w:rsidRDefault="00045479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7"/>
          <w:sz w:val="24"/>
          <w:szCs w:val="24"/>
        </w:rPr>
        <w:t>7.1.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120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 невыполнение или ненадлежащее выполнение обязательств по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9D120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Стороны несут ответственность в соответствии с действующим законодательством Российской Федерации. 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7.2. В случае просрочки исполнения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потребовать уплаты неустоек (штрафов, пеней):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срока исполнения обязательства. Такая пеня устанавливается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Штрафы начисляются за ненадлежащее исполнение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 Размер штрафа устанавливается в порядке, установленном Правительством Российской Федерации.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7.3. В случае просрочки исполнения обязательств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(в том числе гарантийного обязательства),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а также в иных случаях неисполнения или ненадлежащего исполнения поставщиком (подрядчиком,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исполнителе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м)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поставщику (подрядчику,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исполнител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ю) требование об уплате неустоек (штрафов, пеней):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обязательства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срока исполнения обязательства, и устанавливается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а, уменьшенной на сумму, пропорциональную объему обязательств, предусмотренных контрактом и фактически исполненных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Штрафы начисляются за неисполнение или ненадлежащее исполнение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Поставщико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 (в том числе гарантийного обязательства),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ом. Размер штрафа устанавливается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DE1B38" w:rsidRPr="00D92F05" w:rsidRDefault="00DE1B38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Суммы неисполненных «Поставщиком» требований об уплате неустоек (штрафов, пеней), предъявленных 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м в соответствии действующим законодательством РФ, Покупатель, в соответствии с ч. 14 ст.34 Федерального закона 44- ФЗ,  «Покупатель» удерживает из суммы, подлежащей оплате «Поставщику»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:rsidR="009D120A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7.5. Общая сумма начисленной неустойки (штрафов, пени) за ненадлежащее исполнение </w:t>
      </w:r>
      <w:r w:rsidR="00DE1B38" w:rsidRPr="00D92F05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EB08EA" w:rsidRPr="00D92F0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м обязательств, предусмотренных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ом, не может превышать цену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045479" w:rsidRPr="00D92F05" w:rsidRDefault="009D120A" w:rsidP="009D120A">
      <w:pPr>
        <w:shd w:val="clear" w:color="auto" w:fill="FFFFFF"/>
        <w:tabs>
          <w:tab w:val="left" w:pos="1166"/>
        </w:tabs>
        <w:spacing w:line="254" w:lineRule="exact"/>
        <w:ind w:right="77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7.6. Уплата неустойки (штрафов, пеней) не освобождает Стороны от выполнения принятых обязательств по 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45479" w:rsidRPr="00D92F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904" w:rsidRPr="00D92F05" w:rsidRDefault="00CB1904" w:rsidP="00DF22A7">
      <w:pPr>
        <w:shd w:val="clear" w:color="auto" w:fill="FFFFFF"/>
        <w:tabs>
          <w:tab w:val="left" w:pos="1195"/>
        </w:tabs>
        <w:spacing w:line="254" w:lineRule="exact"/>
        <w:ind w:right="5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Порядок разрешения споров</w:t>
      </w:r>
    </w:p>
    <w:p w:rsidR="00045479" w:rsidRPr="00D92F05" w:rsidRDefault="00045479" w:rsidP="00DF22A7">
      <w:pPr>
        <w:shd w:val="clear" w:color="auto" w:fill="FFFFFF"/>
        <w:tabs>
          <w:tab w:val="left" w:pos="1171"/>
        </w:tabs>
        <w:spacing w:line="254" w:lineRule="exact"/>
        <w:ind w:right="8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8.1.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возникающие в ходе исполнения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CB190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споры разрешаются путем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взаимных переговоров. В случае, если </w:t>
      </w:r>
      <w:r w:rsidR="00212FBF" w:rsidRPr="00D92F0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енность не достигнута, споры разрешаются в соответствии</w:t>
      </w:r>
      <w:r w:rsidR="00A71BA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 действующим законодательством Российской Федерации в Арбитражном суде Республики Хакасия.</w:t>
      </w:r>
    </w:p>
    <w:p w:rsidR="00CB1904" w:rsidRPr="00D92F05" w:rsidRDefault="00CB1904" w:rsidP="00DF22A7">
      <w:pPr>
        <w:shd w:val="clear" w:color="auto" w:fill="FFFFFF"/>
        <w:tabs>
          <w:tab w:val="left" w:pos="1171"/>
        </w:tabs>
        <w:spacing w:line="254" w:lineRule="exact"/>
        <w:ind w:right="82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904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Форс-мажорные обстоятельства </w:t>
      </w: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9.1. Стороны освобождаются от ответственности за неисполнение или ненадлежащее исполнение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 при возникновении непреодолимой силы, то есть чрезвычайных и </w:t>
      </w:r>
      <w:r w:rsidRPr="00D92F0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непредотвратимых при данных условиях обстоятельств, под которыми понимаются: запретные действия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властей, гражданские волнения, эпидемии, блокада, эмбарго, землетрясения, наводнения, пожары или другие стихийные бедствия.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В случае наступления этих обстоятельств Сторона обязана в течение 15 (пятнадцати) календарных дней уведомить об этом другую Сторону.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:rsidR="00045479" w:rsidRPr="00D92F05" w:rsidRDefault="00045479" w:rsidP="00DF22A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Если обстоятельства непреодолимой силы продолжают действовать более 30 (тридцати) календарных дней, то каждая Сторона вправе расторгнуть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порядке.</w:t>
      </w:r>
    </w:p>
    <w:p w:rsidR="00CB1904" w:rsidRPr="00D92F05" w:rsidRDefault="00CB1904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479" w:rsidRPr="00D92F05" w:rsidRDefault="00045479" w:rsidP="00DF22A7">
      <w:pPr>
        <w:shd w:val="clear" w:color="auto" w:fill="FFFFFF"/>
        <w:spacing w:line="254" w:lineRule="exact"/>
        <w:ind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Антикоррупционная оговорка</w:t>
      </w:r>
    </w:p>
    <w:p w:rsidR="00045479" w:rsidRPr="00D92F05" w:rsidRDefault="00045479" w:rsidP="00DF22A7">
      <w:pPr>
        <w:shd w:val="clear" w:color="auto" w:fill="FFFFFF"/>
        <w:tabs>
          <w:tab w:val="left" w:pos="1272"/>
        </w:tabs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10.1.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исполнении своих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у, Стороны, их аффилированные лица,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работники или посредники не выплачивают, не предлагают выплатить и не разрешают выплату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каких-либо денежных средств или ценностей, прямо или косвенно, любым лицам, для оказания влияния на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действия или решения этих лиц с целью получить какие-либо неправомерные преимущества или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иные</w:t>
      </w:r>
      <w:r w:rsidR="001C61F7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неправомерные цели.</w:t>
      </w:r>
    </w:p>
    <w:p w:rsidR="00045479" w:rsidRPr="00D92F05" w:rsidRDefault="00045479" w:rsidP="00DF22A7">
      <w:pPr>
        <w:shd w:val="clear" w:color="auto" w:fill="FFFFFF"/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исполнении своих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45479" w:rsidRPr="00D92F05" w:rsidRDefault="00045479" w:rsidP="00DF22A7">
      <w:pPr>
        <w:shd w:val="clear" w:color="auto" w:fill="FFFFFF"/>
        <w:tabs>
          <w:tab w:val="left" w:pos="1272"/>
        </w:tabs>
        <w:spacing w:line="254" w:lineRule="exact"/>
        <w:ind w:right="106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10.2.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В случае возникновения у Стороны подозрений, что произошло или может произойти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нарушение каких либо положений настоящей Статьи, соответствующая сторона обязуется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уведомить</w:t>
      </w:r>
      <w:r w:rsidR="00DE1064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другую Сторону в письменной форме. В письменном уведомлении Сторона обязана сослаться на факты</w:t>
      </w:r>
      <w:r w:rsidR="00A71BAF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или предоставить материалы, достоверно подтверждающие или дающие основание предполагать, что произошло или может произойти нарушение каких 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045479" w:rsidRPr="00D92F05" w:rsidRDefault="00045479" w:rsidP="00DF22A7">
      <w:pPr>
        <w:shd w:val="clear" w:color="auto" w:fill="FFFFFF"/>
        <w:spacing w:line="250" w:lineRule="exact"/>
        <w:ind w:right="14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10.3. В случае нарушения одной Стороной обязательств воздерживаться от запрещенных в данном разделе действий и/или неполучения другой Стороной и в установленный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45479" w:rsidRPr="00D92F05" w:rsidRDefault="00045479" w:rsidP="00DF22A7">
      <w:pPr>
        <w:shd w:val="clear" w:color="auto" w:fill="FFFFFF"/>
        <w:spacing w:before="10" w:line="250" w:lineRule="exact"/>
        <w:ind w:right="2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11. Прочие условия</w:t>
      </w:r>
    </w:p>
    <w:p w:rsidR="00045479" w:rsidRPr="00D92F05" w:rsidRDefault="00045479" w:rsidP="00DF22A7">
      <w:pPr>
        <w:shd w:val="clear" w:color="auto" w:fill="FFFFFF"/>
        <w:tabs>
          <w:tab w:val="left" w:pos="1229"/>
        </w:tabs>
        <w:spacing w:line="250" w:lineRule="exact"/>
        <w:ind w:right="134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11.1.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Сторона обязана обеспечивать конфиденциальность любых сведений, касающихся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его условий, хода исполнения, и не разглашать указанные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согласия-другой Стороны. Конфиденциальной является также вся финансовая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документация,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относящаяся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:rsidR="00045479" w:rsidRPr="00D92F05" w:rsidRDefault="00045479" w:rsidP="00DF22A7">
      <w:pPr>
        <w:shd w:val="clear" w:color="auto" w:fill="FFFFFF"/>
        <w:tabs>
          <w:tab w:val="left" w:pos="1339"/>
        </w:tabs>
        <w:spacing w:line="250" w:lineRule="exact"/>
        <w:ind w:right="139" w:firstLine="7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8"/>
          <w:sz w:val="24"/>
          <w:szCs w:val="24"/>
        </w:rPr>
        <w:t>11.2.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Стороны обязаны обеспечить соблюдение требования конфиденциальности условий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со стороны своих работников, а также лиц, не являющихся работниками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Сторон,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но привлеченных к исполнению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на основании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соглашений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гражданско-правового характера.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по вине Стороны, нарушившей условия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о соблюдении конфиденциальности, другой Стороне будут причинены убытки, то нарушившая Сторона обязуется возместить другой Стороне убытки в полном объеме.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Условия, изложенные в настоящем разделе, обязательны для Сторон как в период действия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а, так и в течение трех лет с момента прекращения действия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по любым основаниям.</w:t>
      </w:r>
    </w:p>
    <w:p w:rsidR="00045479" w:rsidRPr="00D92F05" w:rsidRDefault="00045479" w:rsidP="00DF22A7">
      <w:pPr>
        <w:numPr>
          <w:ilvl w:val="0"/>
          <w:numId w:val="5"/>
        </w:numPr>
        <w:shd w:val="clear" w:color="auto" w:fill="FFFFFF"/>
        <w:tabs>
          <w:tab w:val="left" w:pos="1238"/>
        </w:tabs>
        <w:spacing w:line="250" w:lineRule="exact"/>
        <w:ind w:left="38" w:right="139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2-х экземплярах (1 - для Покупателя, 1 - для Поставщика), имеющих равную юридическую силу.</w:t>
      </w:r>
    </w:p>
    <w:p w:rsidR="00045479" w:rsidRPr="00D92F05" w:rsidRDefault="00045479" w:rsidP="00DF22A7">
      <w:pPr>
        <w:shd w:val="clear" w:color="auto" w:fill="FFFFFF"/>
        <w:tabs>
          <w:tab w:val="left" w:pos="1282"/>
        </w:tabs>
        <w:spacing w:line="250" w:lineRule="exact"/>
        <w:ind w:left="43" w:right="19" w:firstLine="7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pacing w:val="-9"/>
          <w:sz w:val="24"/>
          <w:szCs w:val="24"/>
        </w:rPr>
        <w:t>11.6.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ab/>
        <w:t>Никакое существенное изменение обстоятельств, из которых Стороны исходили при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заключении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а, не является основанием для его неисполнения, ненадлежащего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исполнения, а также изменения или расторжения ни в одностороннем, ни в судебном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004CA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соответствии со ст. 451 Гражданского кодекса Российской Федерации по требованию любой из Сторон.</w:t>
      </w:r>
    </w:p>
    <w:p w:rsidR="00045479" w:rsidRPr="00D92F05" w:rsidRDefault="00045479" w:rsidP="00DF22A7">
      <w:pPr>
        <w:numPr>
          <w:ilvl w:val="0"/>
          <w:numId w:val="6"/>
        </w:numPr>
        <w:shd w:val="clear" w:color="auto" w:fill="FFFFFF"/>
        <w:tabs>
          <w:tab w:val="left" w:pos="1157"/>
        </w:tabs>
        <w:spacing w:before="5" w:line="250" w:lineRule="exact"/>
        <w:ind w:left="48" w:right="10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Для любой из Сторон не является основанием для неисполнения, ненадлежащего исполнения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а либо основанием освобождения от ответственности за нарушение обязательств, предусмотренных настоящим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ом, наличие следующих обстоятельств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 объекты гражданских прав, Перечисленные обстоятельства не являются для любой из Сторон обстоятельствами непреодолимой силы по смыслу п. 3 ст. 401 Гражданского кодекса Российской Федерации.</w:t>
      </w:r>
    </w:p>
    <w:p w:rsidR="00045479" w:rsidRPr="00D92F05" w:rsidRDefault="00045479" w:rsidP="0019670D">
      <w:pPr>
        <w:numPr>
          <w:ilvl w:val="0"/>
          <w:numId w:val="6"/>
        </w:numPr>
        <w:shd w:val="clear" w:color="auto" w:fill="FFFFFF"/>
        <w:tabs>
          <w:tab w:val="left" w:pos="1157"/>
        </w:tabs>
        <w:spacing w:line="250" w:lineRule="exact"/>
        <w:ind w:left="48" w:right="5" w:firstLine="758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«Покупатель» в порядке ст. 406.1 Гражданского кодекса РФ обязан возместить «Поставщику» в полном размере имущественные потери, которые «Поставщик» понес или неизбежно понесет, в следующих не связанных с нарушением «Покупателем» условий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случаях:</w:t>
      </w:r>
    </w:p>
    <w:p w:rsidR="00CB1904" w:rsidRPr="00D92F05" w:rsidRDefault="00045479" w:rsidP="0019670D">
      <w:pPr>
        <w:shd w:val="clear" w:color="auto" w:fill="FFFFFF"/>
        <w:spacing w:line="250" w:lineRule="exact"/>
        <w:ind w:left="58" w:firstLine="7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Предъявление «Поставщику»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«Поставщику» каких-либо обязательных к уплате платежей, если они прямо или косвенно вытекают из настоящего </w:t>
      </w:r>
      <w:r w:rsidR="005A2B75" w:rsidRPr="00D92F05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D92F05">
        <w:rPr>
          <w:rFonts w:ascii="Times New Roman" w:hAnsi="Times New Roman" w:cs="Times New Roman"/>
          <w:color w:val="000000"/>
          <w:sz w:val="24"/>
          <w:szCs w:val="24"/>
        </w:rPr>
        <w:t>а и связаны с действиями или бездействием «Покупателя» или с его юридическим статусом; в данном случае под имущественными потерями понимаются расходы «Поставщика», которые он произвел или должен будет произвести при наступлении указанных в настоящем пункте обстоятельств, включая, но не ограничиваясь, уплату налогов, иных обязательных платежей, штрафов,</w:t>
      </w:r>
      <w:r w:rsidR="00DE1268" w:rsidRPr="00D92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1904" w:rsidRPr="00D92F05">
        <w:rPr>
          <w:rFonts w:ascii="Times New Roman" w:hAnsi="Times New Roman" w:cs="Times New Roman"/>
          <w:color w:val="000000"/>
          <w:sz w:val="24"/>
          <w:szCs w:val="24"/>
        </w:rPr>
        <w:t>судебных расходов, судебных и внесудебных выплат.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color w:val="000000"/>
          <w:sz w:val="24"/>
          <w:szCs w:val="24"/>
        </w:rPr>
        <w:t>Потери возмещаются «Покупателем» в течение 10 рабочих дней с даты получения от «Поставщика» соответствующего требования.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4"/>
          <w:szCs w:val="24"/>
        </w:rPr>
      </w:pPr>
    </w:p>
    <w:p w:rsidR="00DE1268" w:rsidRPr="00D92F05" w:rsidRDefault="00DE1268" w:rsidP="0019670D">
      <w:pPr>
        <w:shd w:val="clear" w:color="auto" w:fill="FFFFFF"/>
        <w:spacing w:line="254" w:lineRule="exact"/>
        <w:ind w:right="-5894" w:firstLine="758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                12. Адреса и банковские реквизиты Сторон</w:t>
      </w:r>
    </w:p>
    <w:p w:rsidR="00DE1268" w:rsidRPr="00D92F05" w:rsidRDefault="00DE1268" w:rsidP="0019670D">
      <w:pPr>
        <w:shd w:val="clear" w:color="auto" w:fill="FFFFFF"/>
        <w:spacing w:line="254" w:lineRule="exact"/>
        <w:ind w:left="5" w:firstLine="75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6"/>
        <w:gridCol w:w="5024"/>
      </w:tblGrid>
      <w:tr w:rsidR="000E7FE9" w:rsidRPr="00D92F05" w:rsidTr="00E31F30">
        <w:tc>
          <w:tcPr>
            <w:tcW w:w="5026" w:type="dxa"/>
            <w:shd w:val="clear" w:color="auto" w:fill="auto"/>
          </w:tcPr>
          <w:p w:rsidR="00DE1268" w:rsidRPr="00D92F05" w:rsidRDefault="00DE1268" w:rsidP="00A65DD8">
            <w:pPr>
              <w:spacing w:before="206"/>
              <w:ind w:right="1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3"/>
                <w:szCs w:val="23"/>
              </w:rPr>
              <w:t>Поставщик:</w:t>
            </w:r>
          </w:p>
        </w:tc>
        <w:tc>
          <w:tcPr>
            <w:tcW w:w="5024" w:type="dxa"/>
            <w:shd w:val="clear" w:color="auto" w:fill="auto"/>
          </w:tcPr>
          <w:p w:rsidR="00A65DD8" w:rsidRPr="00D92F05" w:rsidRDefault="00A65DD8" w:rsidP="003E78FD">
            <w:pPr>
              <w:shd w:val="clear" w:color="auto" w:fill="FFFFFF"/>
              <w:spacing w:line="254" w:lineRule="exact"/>
              <w:ind w:left="5" w:firstLine="7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DE1268" w:rsidRPr="00D92F05" w:rsidRDefault="00DE1268" w:rsidP="003E78FD">
            <w:pPr>
              <w:shd w:val="clear" w:color="auto" w:fill="FFFFFF"/>
              <w:spacing w:line="254" w:lineRule="exact"/>
              <w:ind w:left="5" w:firstLine="7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Покупатель:</w:t>
            </w:r>
          </w:p>
          <w:p w:rsidR="00DE1268" w:rsidRPr="00D92F05" w:rsidRDefault="00DE1268" w:rsidP="003E78FD">
            <w:pPr>
              <w:shd w:val="clear" w:color="auto" w:fill="FFFFFF"/>
              <w:spacing w:line="254" w:lineRule="exact"/>
              <w:ind w:left="10" w:firstLine="75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D92F05" w:rsidRPr="00D92F05" w:rsidTr="00E31F30">
        <w:tc>
          <w:tcPr>
            <w:tcW w:w="5026" w:type="dxa"/>
            <w:shd w:val="clear" w:color="auto" w:fill="auto"/>
          </w:tcPr>
          <w:p w:rsidR="00D92F05" w:rsidRPr="00375C41" w:rsidRDefault="00D92F05" w:rsidP="00D92F05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C4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92F05" w:rsidRPr="00375C41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b/>
                <w:noProof/>
                <w:kern w:val="3"/>
                <w:sz w:val="22"/>
                <w:szCs w:val="22"/>
                <w:lang w:bidi="hi-IN"/>
              </w:rPr>
            </w:pPr>
            <w:r w:rsidRPr="00375C41">
              <w:rPr>
                <w:rFonts w:ascii="Times New Roman" w:eastAsia="SimSun" w:hAnsi="Times New Roman" w:cs="Times New Roman"/>
                <w:b/>
                <w:noProof/>
                <w:kern w:val="3"/>
                <w:sz w:val="22"/>
                <w:szCs w:val="22"/>
                <w:lang w:bidi="hi-IN"/>
              </w:rPr>
              <w:t>Наименование</w:t>
            </w:r>
          </w:p>
          <w:p w:rsidR="00D92F05" w:rsidRDefault="00D92F05" w:rsidP="00D92F05">
            <w:pPr>
              <w:pStyle w:val="a7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Адрес: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ИНН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КПП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ОГРН /</w:t>
            </w: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ОГРНИП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Р/с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>Банк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БИК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к/с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  <w:r w:rsidRPr="00D92F05"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  <w:t xml:space="preserve">телефон </w:t>
            </w:r>
          </w:p>
          <w:p w:rsidR="00D92F05" w:rsidRPr="00D92F05" w:rsidRDefault="00D92F05" w:rsidP="00D92F05">
            <w:pPr>
              <w:textAlignment w:val="baseline"/>
              <w:rPr>
                <w:rFonts w:ascii="Times New Roman" w:eastAsia="SimSun" w:hAnsi="Times New Roman" w:cs="Times New Roman"/>
                <w:noProof/>
                <w:kern w:val="3"/>
                <w:sz w:val="22"/>
                <w:szCs w:val="22"/>
                <w:lang w:bidi="hi-IN"/>
              </w:rPr>
            </w:pPr>
          </w:p>
          <w:p w:rsidR="00D92F05" w:rsidRPr="00375C41" w:rsidRDefault="00D92F05" w:rsidP="00D92F05">
            <w:pPr>
              <w:pStyle w:val="a7"/>
              <w:jc w:val="left"/>
              <w:rPr>
                <w:rFonts w:ascii="Times New Roman" w:hAnsi="Times New Roman" w:cs="Times New Roman"/>
                <w:b/>
                <w:lang w:eastAsia="ar-SA"/>
              </w:rPr>
            </w:pP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е-</w:t>
            </w:r>
            <w:r w:rsidRPr="00D92F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D92F05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5024" w:type="dxa"/>
            <w:shd w:val="clear" w:color="auto" w:fill="auto"/>
          </w:tcPr>
          <w:p w:rsidR="00D92F05" w:rsidRPr="00D92F05" w:rsidRDefault="00D92F05" w:rsidP="003E78FD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Управление Минюста </w:t>
            </w:r>
            <w:r w:rsidRPr="00D92F0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</w:rPr>
              <w:t>России по Республике Хакасия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Юридический/ Почтовый адрес: 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655017, Республика  Хакасия, г. Абакан,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пр-т Ленина, д. 82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Платежные реквизиты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 1901085700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КПП 190101001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Счет 03211643000000015103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Банк получателя 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ОКЦ № 1 СИБИРСКОГО ГУ БАНКА РОССИИ//УФК по Новосибирской области, г Новосибирск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л/</w:t>
            </w:r>
            <w:proofErr w:type="spellStart"/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сч</w:t>
            </w:r>
            <w:proofErr w:type="spellEnd"/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03801879920 в УФК по Республике Хакасия</w:t>
            </w:r>
          </w:p>
          <w:p w:rsidR="0093141E" w:rsidRPr="0093141E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Казначейский счет 40102810445370000043</w:t>
            </w:r>
          </w:p>
          <w:p w:rsidR="00D92F05" w:rsidRPr="00D92F05" w:rsidRDefault="0093141E" w:rsidP="0093141E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14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БИК 015004950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ОГРН 1081901003282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87232041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ОКВЭД 84.11.12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ОКТМО 95701000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ОКПО 87232041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Телефон/факс (3902) 24-81 75/24-81-76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92F0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-mail: ru19 @minjust.gov.ru, </w:t>
            </w:r>
          </w:p>
          <w:p w:rsidR="00D92F05" w:rsidRPr="00D92F05" w:rsidRDefault="00B31945" w:rsidP="000E7FE9">
            <w:pPr>
              <w:shd w:val="clear" w:color="auto" w:fill="FFFFFF"/>
              <w:spacing w:line="254" w:lineRule="exact"/>
              <w:ind w:left="5" w:hanging="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D92F05" w:rsidRPr="00D92F05">
                <w:rPr>
                  <w:rStyle w:val="a5"/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ru19-zakupki@minjust.gov.ru</w:t>
              </w:r>
            </w:hyperlink>
            <w:r w:rsidR="00D92F05" w:rsidRPr="00D92F0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92F05" w:rsidRPr="00D92F05" w:rsidRDefault="00D92F05" w:rsidP="000E7FE9">
            <w:pPr>
              <w:shd w:val="clear" w:color="auto" w:fill="FFFFFF"/>
              <w:spacing w:line="254" w:lineRule="exact"/>
              <w:ind w:left="10" w:hanging="5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1F30" w:rsidRPr="00937551" w:rsidTr="00E31F30">
        <w:tc>
          <w:tcPr>
            <w:tcW w:w="5026" w:type="dxa"/>
            <w:shd w:val="clear" w:color="auto" w:fill="auto"/>
          </w:tcPr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E31F30" w:rsidRDefault="00D92F05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  <w:p w:rsidR="00D92F05" w:rsidRPr="000D0316" w:rsidRDefault="00D92F05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___________________        </w:t>
            </w:r>
            <w:r w:rsidR="00D92F05">
              <w:rPr>
                <w:b/>
                <w:color w:val="000000"/>
                <w:sz w:val="24"/>
                <w:szCs w:val="24"/>
              </w:rPr>
              <w:t>____________</w:t>
            </w:r>
            <w:r w:rsidRPr="000D031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024" w:type="dxa"/>
            <w:shd w:val="clear" w:color="auto" w:fill="auto"/>
          </w:tcPr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       А.М. </w:t>
            </w:r>
            <w:proofErr w:type="spellStart"/>
            <w:r w:rsidRPr="000D0316">
              <w:rPr>
                <w:b/>
                <w:color w:val="000000"/>
                <w:sz w:val="24"/>
                <w:szCs w:val="24"/>
              </w:rPr>
              <w:t>Чудаан-оол</w:t>
            </w:r>
            <w:proofErr w:type="spellEnd"/>
          </w:p>
          <w:p w:rsidR="00E31F30" w:rsidRPr="000D0316" w:rsidRDefault="00E31F30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</w:tr>
    </w:tbl>
    <w:p w:rsidR="00045479" w:rsidRPr="00937551" w:rsidRDefault="00045479" w:rsidP="0019670D">
      <w:pPr>
        <w:shd w:val="clear" w:color="auto" w:fill="FFFFFF"/>
        <w:spacing w:before="206"/>
        <w:ind w:right="14" w:firstLine="758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E1268" w:rsidRPr="00937551" w:rsidRDefault="00DE1268" w:rsidP="0019670D">
      <w:pPr>
        <w:shd w:val="clear" w:color="auto" w:fill="FFFFFF"/>
        <w:spacing w:before="206"/>
        <w:ind w:right="14" w:firstLine="758"/>
        <w:jc w:val="right"/>
        <w:rPr>
          <w:rFonts w:ascii="Times New Roman" w:hAnsi="Times New Roman" w:cs="Times New Roman"/>
          <w:color w:val="FF0000"/>
          <w:sz w:val="22"/>
          <w:szCs w:val="22"/>
        </w:rPr>
        <w:sectPr w:rsidR="00DE1268" w:rsidRPr="00937551" w:rsidSect="00062D24">
          <w:pgSz w:w="11909" w:h="16834"/>
          <w:pgMar w:top="839" w:right="680" w:bottom="357" w:left="1395" w:header="720" w:footer="720" w:gutter="0"/>
          <w:cols w:space="60"/>
          <w:noEndnote/>
        </w:sectPr>
      </w:pPr>
    </w:p>
    <w:p w:rsidR="00FE505C" w:rsidRDefault="00FE505C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A67BBF" w:rsidRPr="00937551" w:rsidRDefault="00A67BBF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FE505C" w:rsidRDefault="00FE505C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D92F05" w:rsidRPr="00937551" w:rsidRDefault="00D92F05" w:rsidP="00A271BF">
      <w:pPr>
        <w:jc w:val="right"/>
        <w:outlineLvl w:val="0"/>
        <w:rPr>
          <w:rFonts w:ascii="Times New Roman" w:hAnsi="Times New Roman" w:cs="Times New Roman"/>
          <w:color w:val="FF0000"/>
        </w:rPr>
      </w:pPr>
    </w:p>
    <w:p w:rsidR="00A271BF" w:rsidRPr="00D92F05" w:rsidRDefault="00A271BF" w:rsidP="00A271BF">
      <w:pPr>
        <w:jc w:val="right"/>
        <w:outlineLvl w:val="0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>Приложение №1</w:t>
      </w:r>
    </w:p>
    <w:p w:rsidR="000E0C71" w:rsidRPr="00D92F05" w:rsidRDefault="00A271BF" w:rsidP="000E0C71">
      <w:pPr>
        <w:jc w:val="right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 xml:space="preserve">к </w:t>
      </w:r>
      <w:r w:rsidR="005A2B75" w:rsidRPr="00D92F05">
        <w:rPr>
          <w:rFonts w:ascii="Times New Roman" w:hAnsi="Times New Roman" w:cs="Times New Roman"/>
          <w:color w:val="000000"/>
        </w:rPr>
        <w:t>Контракт</w:t>
      </w:r>
      <w:r w:rsidRPr="00D92F05">
        <w:rPr>
          <w:rFonts w:ascii="Times New Roman" w:hAnsi="Times New Roman" w:cs="Times New Roman"/>
          <w:color w:val="000000"/>
        </w:rPr>
        <w:t xml:space="preserve">у </w:t>
      </w:r>
    </w:p>
    <w:p w:rsidR="00A271BF" w:rsidRPr="00D92F05" w:rsidRDefault="00A271BF" w:rsidP="00A271BF">
      <w:pPr>
        <w:jc w:val="right"/>
        <w:rPr>
          <w:rFonts w:ascii="Times New Roman" w:hAnsi="Times New Roman" w:cs="Times New Roman"/>
          <w:color w:val="000000"/>
        </w:rPr>
      </w:pPr>
    </w:p>
    <w:p w:rsidR="00A271BF" w:rsidRPr="00D92F05" w:rsidRDefault="00A271BF" w:rsidP="00A271BF">
      <w:pPr>
        <w:jc w:val="right"/>
        <w:rPr>
          <w:rFonts w:ascii="Times New Roman" w:hAnsi="Times New Roman" w:cs="Times New Roman"/>
          <w:color w:val="000000"/>
        </w:rPr>
      </w:pPr>
      <w:r w:rsidRPr="00D92F05">
        <w:rPr>
          <w:rFonts w:ascii="Times New Roman" w:hAnsi="Times New Roman" w:cs="Times New Roman"/>
          <w:color w:val="000000"/>
        </w:rPr>
        <w:t>от __.__.</w:t>
      </w:r>
      <w:r w:rsidR="00DD0B8B">
        <w:rPr>
          <w:rFonts w:ascii="Times New Roman" w:hAnsi="Times New Roman" w:cs="Times New Roman"/>
          <w:color w:val="000000"/>
        </w:rPr>
        <w:t>2026</w:t>
      </w:r>
      <w:r w:rsidRPr="00D92F05">
        <w:rPr>
          <w:rFonts w:ascii="Times New Roman" w:hAnsi="Times New Roman" w:cs="Times New Roman"/>
          <w:color w:val="000000"/>
        </w:rPr>
        <w:t xml:space="preserve"> г. №</w:t>
      </w:r>
      <w:r w:rsidR="000E7FE9" w:rsidRPr="00D92F05">
        <w:rPr>
          <w:rFonts w:ascii="Times New Roman" w:hAnsi="Times New Roman" w:cs="Times New Roman"/>
          <w:color w:val="000000"/>
        </w:rPr>
        <w:t>___</w:t>
      </w:r>
      <w:r w:rsidR="003A2D6E" w:rsidRPr="00D92F05">
        <w:rPr>
          <w:rFonts w:ascii="Times New Roman" w:hAnsi="Times New Roman" w:cs="Times New Roman"/>
          <w:color w:val="000000"/>
        </w:rPr>
        <w:t>.</w:t>
      </w:r>
      <w:r w:rsidR="00DD0B8B">
        <w:rPr>
          <w:rFonts w:ascii="Times New Roman" w:hAnsi="Times New Roman" w:cs="Times New Roman"/>
          <w:color w:val="000000"/>
        </w:rPr>
        <w:t>2026</w:t>
      </w:r>
    </w:p>
    <w:p w:rsidR="00A271BF" w:rsidRPr="00D92F05" w:rsidRDefault="00FE505C" w:rsidP="00A8161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:rsidR="00A8161F" w:rsidRPr="00D92F05" w:rsidRDefault="00A8161F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D92F05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ПОСТАВКИ ЗНАКОВ  ПОЧТОВОЙ ОПЛАТЫ </w:t>
      </w:r>
    </w:p>
    <w:p w:rsidR="00D92F05" w:rsidRPr="00D92F05" w:rsidRDefault="00D92F05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64"/>
        <w:gridCol w:w="3987"/>
        <w:gridCol w:w="1235"/>
        <w:gridCol w:w="1317"/>
        <w:gridCol w:w="1417"/>
        <w:gridCol w:w="1843"/>
      </w:tblGrid>
      <w:tr w:rsidR="000E7FE9" w:rsidRPr="000E7FE9" w:rsidTr="00C06ADC">
        <w:trPr>
          <w:trHeight w:val="9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Наименование товара, характеристики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Ед-ца</w:t>
            </w:r>
            <w:proofErr w:type="spellEnd"/>
            <w:r w:rsidRPr="000E7FE9">
              <w:rPr>
                <w:rFonts w:ascii="Times New Roman" w:hAnsi="Times New Roman" w:cs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Цена за единицу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E9" w:rsidRPr="000E7FE9" w:rsidRDefault="000E7FE9" w:rsidP="000E7F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FE9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B31945" w:rsidRPr="000E7FE9" w:rsidTr="00C06ADC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1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</w:tr>
      <w:tr w:rsidR="00B31945" w:rsidRPr="000E7FE9" w:rsidTr="00B3194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2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B31945" w:rsidRPr="000E7FE9" w:rsidTr="00B3194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3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</w:tr>
      <w:tr w:rsidR="00B31945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4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</w:tr>
      <w:tr w:rsidR="00B31945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</w:tr>
      <w:tr w:rsidR="00B31945" w:rsidRPr="000E7FE9" w:rsidTr="00E8460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6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B31945" w:rsidRPr="000E7FE9" w:rsidTr="00B31945">
        <w:trPr>
          <w:trHeight w:val="6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10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</w:tr>
      <w:tr w:rsidR="00B31945" w:rsidRPr="000E7FE9" w:rsidTr="00B3194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25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B31945" w:rsidRPr="000E7FE9" w:rsidTr="00E8460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 w:rsidP="0024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Почтовая марка, номиналом 50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Pr="007E6FA6" w:rsidRDefault="00B31945" w:rsidP="002468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E6FA6">
              <w:rPr>
                <w:rFonts w:ascii="PT Astra Serif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945" w:rsidRDefault="00B319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36 200,00</w:t>
            </w:r>
          </w:p>
        </w:tc>
      </w:tr>
      <w:tr w:rsidR="00C06ADC" w:rsidRPr="000E7FE9" w:rsidTr="00E84605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Pr="007E6FA6" w:rsidRDefault="00C06ADC" w:rsidP="0093141E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Default="00C06AD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84 000,00</w:t>
            </w:r>
          </w:p>
        </w:tc>
      </w:tr>
      <w:tr w:rsidR="00C06ADC" w:rsidRPr="000E7FE9" w:rsidTr="00C06AD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ADC" w:rsidRPr="007E6FA6" w:rsidRDefault="00C06ADC" w:rsidP="0093141E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ADC" w:rsidRPr="007E6FA6" w:rsidRDefault="00C06ADC" w:rsidP="0093141E">
            <w:pPr>
              <w:jc w:val="right"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</w:p>
        </w:tc>
      </w:tr>
    </w:tbl>
    <w:p w:rsidR="00914262" w:rsidRPr="00937551" w:rsidRDefault="00914262" w:rsidP="00A8161F">
      <w:pPr>
        <w:shd w:val="clear" w:color="auto" w:fill="FFFFFF"/>
        <w:spacing w:line="250" w:lineRule="exact"/>
        <w:ind w:left="2726" w:right="2654"/>
        <w:jc w:val="center"/>
        <w:rPr>
          <w:rFonts w:ascii="Times New Roman" w:hAnsi="Times New Roman" w:cs="Times New Roman"/>
          <w:b/>
          <w:bCs/>
          <w:color w:val="FF0000"/>
          <w:spacing w:val="-15"/>
          <w:sz w:val="24"/>
          <w:szCs w:val="24"/>
        </w:rPr>
      </w:pPr>
      <w:bookmarkStart w:id="0" w:name="_GoBack"/>
      <w:bookmarkEnd w:id="0"/>
    </w:p>
    <w:p w:rsidR="00A8161F" w:rsidRPr="00D92F05" w:rsidRDefault="00A8161F" w:rsidP="00DD0B8B">
      <w:pPr>
        <w:pStyle w:val="a6"/>
        <w:ind w:firstLine="709"/>
        <w:jc w:val="both"/>
        <w:rPr>
          <w:bCs/>
          <w:i/>
          <w:color w:val="000000"/>
          <w:sz w:val="24"/>
          <w:szCs w:val="24"/>
        </w:rPr>
      </w:pPr>
      <w:r w:rsidRPr="00D92F05">
        <w:rPr>
          <w:b/>
          <w:bCs/>
          <w:color w:val="000000"/>
          <w:sz w:val="24"/>
          <w:szCs w:val="24"/>
        </w:rPr>
        <w:t>ИТОГО</w:t>
      </w:r>
      <w:r w:rsidR="000E7FE9" w:rsidRPr="00D92F05">
        <w:rPr>
          <w:b/>
          <w:bCs/>
          <w:color w:val="000000"/>
          <w:sz w:val="24"/>
          <w:szCs w:val="24"/>
        </w:rPr>
        <w:t xml:space="preserve"> цена Контракта составляет</w:t>
      </w:r>
      <w:r w:rsidR="000E0C71" w:rsidRPr="00D92F05">
        <w:rPr>
          <w:b/>
          <w:bCs/>
          <w:color w:val="000000"/>
          <w:sz w:val="24"/>
          <w:szCs w:val="24"/>
        </w:rPr>
        <w:t>:</w:t>
      </w:r>
      <w:r w:rsidRPr="00D92F05">
        <w:rPr>
          <w:b/>
          <w:bCs/>
          <w:color w:val="000000"/>
          <w:sz w:val="24"/>
          <w:szCs w:val="24"/>
        </w:rPr>
        <w:t xml:space="preserve"> </w:t>
      </w:r>
      <w:r w:rsidR="00C06ADC" w:rsidRPr="00C06ADC">
        <w:rPr>
          <w:rFonts w:ascii="PT Astra Serif" w:hAnsi="PT Astra Serif"/>
          <w:b/>
          <w:sz w:val="23"/>
          <w:szCs w:val="23"/>
        </w:rPr>
        <w:t>84 000,</w:t>
      </w:r>
      <w:r w:rsidR="00C06ADC">
        <w:rPr>
          <w:rFonts w:ascii="PT Astra Serif" w:hAnsi="PT Astra Serif"/>
          <w:b/>
          <w:sz w:val="23"/>
          <w:szCs w:val="23"/>
        </w:rPr>
        <w:t xml:space="preserve"> </w:t>
      </w:r>
      <w:r w:rsidR="00DD0B8B">
        <w:rPr>
          <w:rFonts w:ascii="PT Astra Serif" w:hAnsi="PT Astra Serif"/>
          <w:b/>
          <w:sz w:val="23"/>
          <w:szCs w:val="23"/>
        </w:rPr>
        <w:t>00 (сорок четыре тысяч семьсот семьдесят) рублей 00 копеек</w:t>
      </w:r>
      <w:r w:rsidR="00D01C73" w:rsidRPr="00D01C73">
        <w:rPr>
          <w:b/>
          <w:bCs/>
          <w:color w:val="000000"/>
          <w:sz w:val="24"/>
          <w:szCs w:val="24"/>
        </w:rPr>
        <w:t>, НДС%/ НДС не облагается.</w:t>
      </w:r>
      <w:r w:rsidR="00A67BBF" w:rsidRPr="00A67BBF">
        <w:rPr>
          <w:bCs/>
          <w:color w:val="000000"/>
          <w:sz w:val="24"/>
          <w:szCs w:val="24"/>
        </w:rPr>
        <w:t>.</w:t>
      </w:r>
    </w:p>
    <w:p w:rsidR="002900DE" w:rsidRPr="00D92F05" w:rsidRDefault="002900DE" w:rsidP="00A271B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84"/>
        <w:gridCol w:w="5184"/>
      </w:tblGrid>
      <w:tr w:rsidR="00D01C73" w:rsidRPr="00D92F05" w:rsidTr="003E78FD">
        <w:tc>
          <w:tcPr>
            <w:tcW w:w="5184" w:type="dxa"/>
            <w:shd w:val="clear" w:color="auto" w:fill="auto"/>
          </w:tcPr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D01C73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Должность</w:t>
            </w: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___________________        </w:t>
            </w:r>
            <w:r>
              <w:rPr>
                <w:b/>
                <w:color w:val="000000"/>
                <w:sz w:val="24"/>
                <w:szCs w:val="24"/>
              </w:rPr>
              <w:t>____________</w:t>
            </w:r>
            <w:r w:rsidRPr="000D0316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01C73" w:rsidRPr="000D0316" w:rsidRDefault="00D01C73" w:rsidP="00D01C73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184" w:type="dxa"/>
            <w:shd w:val="clear" w:color="auto" w:fill="auto"/>
          </w:tcPr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 xml:space="preserve">_________________       А.М. </w:t>
            </w:r>
            <w:proofErr w:type="spellStart"/>
            <w:r w:rsidRPr="000D0316">
              <w:rPr>
                <w:b/>
                <w:color w:val="000000"/>
                <w:sz w:val="24"/>
                <w:szCs w:val="24"/>
              </w:rPr>
              <w:t>Чудаан-оол</w:t>
            </w:r>
            <w:proofErr w:type="spellEnd"/>
          </w:p>
          <w:p w:rsidR="00D01C73" w:rsidRPr="000D0316" w:rsidRDefault="00D01C73" w:rsidP="00D92F05">
            <w:pPr>
              <w:pStyle w:val="a6"/>
              <w:rPr>
                <w:b/>
                <w:color w:val="000000"/>
                <w:sz w:val="24"/>
                <w:szCs w:val="24"/>
              </w:rPr>
            </w:pPr>
            <w:r w:rsidRPr="000D0316">
              <w:rPr>
                <w:b/>
                <w:color w:val="000000"/>
                <w:sz w:val="24"/>
                <w:szCs w:val="24"/>
              </w:rPr>
              <w:t>МП</w:t>
            </w:r>
          </w:p>
        </w:tc>
      </w:tr>
    </w:tbl>
    <w:p w:rsidR="00A8161F" w:rsidRPr="00D92F05" w:rsidRDefault="00A8161F" w:rsidP="00A271BF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937551" w:rsidRDefault="00DF22A7" w:rsidP="00A271BF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DF22A7" w:rsidRPr="000E0C71" w:rsidRDefault="00DF22A7" w:rsidP="00A271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F22A7" w:rsidRPr="000E0C71">
      <w:type w:val="continuous"/>
      <w:pgSz w:w="11909" w:h="16834"/>
      <w:pgMar w:top="787" w:right="360" w:bottom="360" w:left="9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D51"/>
    <w:multiLevelType w:val="singleLevel"/>
    <w:tmpl w:val="02A49892"/>
    <w:lvl w:ilvl="0">
      <w:start w:val="3"/>
      <w:numFmt w:val="decimal"/>
      <w:lvlText w:val="1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39040C77"/>
    <w:multiLevelType w:val="singleLevel"/>
    <w:tmpl w:val="4014BEF8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3C1E1755"/>
    <w:multiLevelType w:val="singleLevel"/>
    <w:tmpl w:val="B88433B2"/>
    <w:lvl w:ilvl="0">
      <w:start w:val="3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4BEE2CA2"/>
    <w:multiLevelType w:val="singleLevel"/>
    <w:tmpl w:val="20549EC2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5F7D7C62"/>
    <w:multiLevelType w:val="singleLevel"/>
    <w:tmpl w:val="30C0B928"/>
    <w:lvl w:ilvl="0">
      <w:start w:val="7"/>
      <w:numFmt w:val="decimal"/>
      <w:lvlText w:val="1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73376007"/>
    <w:multiLevelType w:val="singleLevel"/>
    <w:tmpl w:val="597410A0"/>
    <w:lvl w:ilvl="0">
      <w:start w:val="2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CF"/>
    <w:rsid w:val="00025B7F"/>
    <w:rsid w:val="00045479"/>
    <w:rsid w:val="00062D24"/>
    <w:rsid w:val="0009676D"/>
    <w:rsid w:val="000E0C71"/>
    <w:rsid w:val="000E7FE9"/>
    <w:rsid w:val="001265C6"/>
    <w:rsid w:val="00132455"/>
    <w:rsid w:val="00173FC0"/>
    <w:rsid w:val="0019670D"/>
    <w:rsid w:val="001B0F8A"/>
    <w:rsid w:val="001C61F7"/>
    <w:rsid w:val="00200091"/>
    <w:rsid w:val="002004CA"/>
    <w:rsid w:val="00212FBF"/>
    <w:rsid w:val="00252D2C"/>
    <w:rsid w:val="00260043"/>
    <w:rsid w:val="002900DE"/>
    <w:rsid w:val="002C6D5C"/>
    <w:rsid w:val="00305515"/>
    <w:rsid w:val="003268BB"/>
    <w:rsid w:val="00326968"/>
    <w:rsid w:val="003535F7"/>
    <w:rsid w:val="003560C2"/>
    <w:rsid w:val="00365B6D"/>
    <w:rsid w:val="003A2D6E"/>
    <w:rsid w:val="003A4C09"/>
    <w:rsid w:val="003B54BE"/>
    <w:rsid w:val="003E78FD"/>
    <w:rsid w:val="0049684D"/>
    <w:rsid w:val="00591571"/>
    <w:rsid w:val="005A2B75"/>
    <w:rsid w:val="006300E7"/>
    <w:rsid w:val="006A54F2"/>
    <w:rsid w:val="006B3B51"/>
    <w:rsid w:val="006D7EA5"/>
    <w:rsid w:val="006E30AB"/>
    <w:rsid w:val="00722308"/>
    <w:rsid w:val="007248A7"/>
    <w:rsid w:val="007405BA"/>
    <w:rsid w:val="00790218"/>
    <w:rsid w:val="007C1D54"/>
    <w:rsid w:val="007E566B"/>
    <w:rsid w:val="0081422F"/>
    <w:rsid w:val="00841766"/>
    <w:rsid w:val="00874E2B"/>
    <w:rsid w:val="008A38F1"/>
    <w:rsid w:val="008B1A6F"/>
    <w:rsid w:val="008B2FD3"/>
    <w:rsid w:val="008B6A49"/>
    <w:rsid w:val="00914262"/>
    <w:rsid w:val="00924192"/>
    <w:rsid w:val="0093141E"/>
    <w:rsid w:val="00937551"/>
    <w:rsid w:val="00937F5B"/>
    <w:rsid w:val="0094576D"/>
    <w:rsid w:val="009476CF"/>
    <w:rsid w:val="009B3245"/>
    <w:rsid w:val="009C1BD0"/>
    <w:rsid w:val="009C510D"/>
    <w:rsid w:val="009D120A"/>
    <w:rsid w:val="00A04683"/>
    <w:rsid w:val="00A16DE6"/>
    <w:rsid w:val="00A271BF"/>
    <w:rsid w:val="00A43B4A"/>
    <w:rsid w:val="00A571A3"/>
    <w:rsid w:val="00A609ED"/>
    <w:rsid w:val="00A65DD8"/>
    <w:rsid w:val="00A67BBF"/>
    <w:rsid w:val="00A71BAF"/>
    <w:rsid w:val="00A74C63"/>
    <w:rsid w:val="00A77FEB"/>
    <w:rsid w:val="00A80E6F"/>
    <w:rsid w:val="00A8161F"/>
    <w:rsid w:val="00A83A28"/>
    <w:rsid w:val="00AB107A"/>
    <w:rsid w:val="00AF6B8A"/>
    <w:rsid w:val="00B31945"/>
    <w:rsid w:val="00B67BD5"/>
    <w:rsid w:val="00B74880"/>
    <w:rsid w:val="00BD2DB8"/>
    <w:rsid w:val="00BF2097"/>
    <w:rsid w:val="00C06ADC"/>
    <w:rsid w:val="00C207F0"/>
    <w:rsid w:val="00C21E64"/>
    <w:rsid w:val="00C24B73"/>
    <w:rsid w:val="00C43FA8"/>
    <w:rsid w:val="00C461CA"/>
    <w:rsid w:val="00C87570"/>
    <w:rsid w:val="00CB1904"/>
    <w:rsid w:val="00D01C73"/>
    <w:rsid w:val="00D124F3"/>
    <w:rsid w:val="00D36D31"/>
    <w:rsid w:val="00D92F05"/>
    <w:rsid w:val="00DA3265"/>
    <w:rsid w:val="00DB198B"/>
    <w:rsid w:val="00DC7A81"/>
    <w:rsid w:val="00DD0B8B"/>
    <w:rsid w:val="00DD12E9"/>
    <w:rsid w:val="00DE1064"/>
    <w:rsid w:val="00DE1268"/>
    <w:rsid w:val="00DE1B38"/>
    <w:rsid w:val="00DF22A7"/>
    <w:rsid w:val="00DF6493"/>
    <w:rsid w:val="00E31F30"/>
    <w:rsid w:val="00E57AEE"/>
    <w:rsid w:val="00E66FA7"/>
    <w:rsid w:val="00E739B4"/>
    <w:rsid w:val="00E81365"/>
    <w:rsid w:val="00E84605"/>
    <w:rsid w:val="00EA55C9"/>
    <w:rsid w:val="00EB08EA"/>
    <w:rsid w:val="00F06D00"/>
    <w:rsid w:val="00F231C3"/>
    <w:rsid w:val="00F32F24"/>
    <w:rsid w:val="00F829FA"/>
    <w:rsid w:val="00F922A7"/>
    <w:rsid w:val="00FA7A7D"/>
    <w:rsid w:val="00FD2459"/>
    <w:rsid w:val="00FE505C"/>
    <w:rsid w:val="00FF25FF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A2D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9476C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DE12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semiHidden/>
    <w:rsid w:val="00173FC0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 Знак Знак Знак Знак Знак Знак Знак Знак Знак1"/>
    <w:basedOn w:val="a"/>
    <w:uiPriority w:val="99"/>
    <w:semiHidden/>
    <w:rsid w:val="00FE505C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character" w:styleId="a5">
    <w:name w:val="Hyperlink"/>
    <w:uiPriority w:val="99"/>
    <w:unhideWhenUsed/>
    <w:locked/>
    <w:rsid w:val="00E66FA7"/>
    <w:rPr>
      <w:color w:val="0000FF"/>
      <w:u w:val="single"/>
    </w:rPr>
  </w:style>
  <w:style w:type="paragraph" w:customStyle="1" w:styleId="ConsNonformat">
    <w:name w:val="ConsNonformat"/>
    <w:uiPriority w:val="99"/>
    <w:rsid w:val="00914262"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kern w:val="1"/>
      <w:lang w:eastAsia="ar-SA"/>
    </w:rPr>
  </w:style>
  <w:style w:type="paragraph" w:styleId="a6">
    <w:name w:val="No Spacing"/>
    <w:uiPriority w:val="1"/>
    <w:qFormat/>
    <w:rsid w:val="00E31F30"/>
    <w:rPr>
      <w:rFonts w:ascii="Times New Roman" w:hAnsi="Times New Roman" w:cs="Times New Roman"/>
    </w:rPr>
  </w:style>
  <w:style w:type="paragraph" w:styleId="a7">
    <w:name w:val="Body Text"/>
    <w:aliases w:val="body text"/>
    <w:basedOn w:val="a"/>
    <w:link w:val="a8"/>
    <w:uiPriority w:val="99"/>
    <w:locked/>
    <w:rsid w:val="00D92F05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aliases w:val="body text Знак"/>
    <w:link w:val="a7"/>
    <w:uiPriority w:val="99"/>
    <w:rsid w:val="00D92F05"/>
    <w:rPr>
      <w:rFonts w:ascii="Arial" w:hAnsi="Arial" w:cs="Arial"/>
      <w:sz w:val="24"/>
      <w:szCs w:val="24"/>
    </w:rPr>
  </w:style>
  <w:style w:type="paragraph" w:customStyle="1" w:styleId="11">
    <w:name w:val="Текст1"/>
    <w:basedOn w:val="a"/>
    <w:rsid w:val="00D92F05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A2D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9476C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DE12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 Знак Знак Знак"/>
    <w:basedOn w:val="a"/>
    <w:semiHidden/>
    <w:rsid w:val="00173FC0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 Знак Знак Знак Знак Знак Знак Знак Знак Знак1"/>
    <w:basedOn w:val="a"/>
    <w:uiPriority w:val="99"/>
    <w:semiHidden/>
    <w:rsid w:val="00FE505C"/>
    <w:pPr>
      <w:widowControl/>
      <w:tabs>
        <w:tab w:val="num" w:pos="709"/>
      </w:tabs>
      <w:autoSpaceDE/>
      <w:autoSpaceDN/>
      <w:adjustRightInd/>
      <w:spacing w:before="120" w:after="160" w:line="240" w:lineRule="exact"/>
      <w:ind w:left="709" w:hanging="284"/>
      <w:jc w:val="both"/>
    </w:pPr>
    <w:rPr>
      <w:rFonts w:ascii="Verdana" w:hAnsi="Verdana" w:cs="Verdana"/>
      <w:lang w:val="en-US" w:eastAsia="en-US"/>
    </w:rPr>
  </w:style>
  <w:style w:type="character" w:styleId="a5">
    <w:name w:val="Hyperlink"/>
    <w:uiPriority w:val="99"/>
    <w:unhideWhenUsed/>
    <w:locked/>
    <w:rsid w:val="00E66FA7"/>
    <w:rPr>
      <w:color w:val="0000FF"/>
      <w:u w:val="single"/>
    </w:rPr>
  </w:style>
  <w:style w:type="paragraph" w:customStyle="1" w:styleId="ConsNonformat">
    <w:name w:val="ConsNonformat"/>
    <w:uiPriority w:val="99"/>
    <w:rsid w:val="00914262"/>
    <w:pPr>
      <w:widowControl w:val="0"/>
      <w:suppressAutoHyphens/>
      <w:autoSpaceDE w:val="0"/>
      <w:ind w:right="19772"/>
    </w:pPr>
    <w:rPr>
      <w:rFonts w:ascii="Courier New" w:eastAsia="Calibri" w:hAnsi="Courier New" w:cs="Courier New"/>
      <w:kern w:val="1"/>
      <w:lang w:eastAsia="ar-SA"/>
    </w:rPr>
  </w:style>
  <w:style w:type="paragraph" w:styleId="a6">
    <w:name w:val="No Spacing"/>
    <w:uiPriority w:val="1"/>
    <w:qFormat/>
    <w:rsid w:val="00E31F30"/>
    <w:rPr>
      <w:rFonts w:ascii="Times New Roman" w:hAnsi="Times New Roman" w:cs="Times New Roman"/>
    </w:rPr>
  </w:style>
  <w:style w:type="paragraph" w:styleId="a7">
    <w:name w:val="Body Text"/>
    <w:aliases w:val="body text"/>
    <w:basedOn w:val="a"/>
    <w:link w:val="a8"/>
    <w:uiPriority w:val="99"/>
    <w:locked/>
    <w:rsid w:val="00D92F05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aliases w:val="body text Знак"/>
    <w:link w:val="a7"/>
    <w:uiPriority w:val="99"/>
    <w:rsid w:val="00D92F05"/>
    <w:rPr>
      <w:rFonts w:ascii="Arial" w:hAnsi="Arial" w:cs="Arial"/>
      <w:sz w:val="24"/>
      <w:szCs w:val="24"/>
    </w:rPr>
  </w:style>
  <w:style w:type="paragraph" w:customStyle="1" w:styleId="11">
    <w:name w:val="Текст1"/>
    <w:basedOn w:val="a"/>
    <w:rsid w:val="00D92F05"/>
    <w:pPr>
      <w:widowControl/>
      <w:suppressAutoHyphens/>
      <w:autoSpaceDE/>
      <w:autoSpaceDN/>
      <w:adjustRightInd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19-zakupki@minjus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6FDD-EF6E-4506-B5E9-B1CF3C81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___________</vt:lpstr>
    </vt:vector>
  </TitlesOfParts>
  <Company>Управление Минюста России по Республике Хакасия</Company>
  <LinksUpToDate>false</LinksUpToDate>
  <CharactersWithSpaces>19693</CharactersWithSpaces>
  <SharedDoc>false</SharedDoc>
  <HLinks>
    <vt:vector size="6" baseType="variant"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mailto:ru19-zakupki@minjust.gov.ru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___________</dc:title>
  <dc:creator>olgat</dc:creator>
  <cp:lastModifiedBy>Альбина Шафигулловна</cp:lastModifiedBy>
  <cp:revision>3</cp:revision>
  <cp:lastPrinted>2019-10-17T09:05:00Z</cp:lastPrinted>
  <dcterms:created xsi:type="dcterms:W3CDTF">2026-06-22T09:50:00Z</dcterms:created>
  <dcterms:modified xsi:type="dcterms:W3CDTF">2026-06-23T03:57:00Z</dcterms:modified>
</cp:coreProperties>
</file>