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0881" w14:textId="2CA19F97" w:rsidR="003B398F" w:rsidRDefault="00BF6C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  <w:r w:rsidR="00DC1768">
        <w:rPr>
          <w:b/>
          <w:sz w:val="24"/>
          <w:szCs w:val="24"/>
        </w:rPr>
        <w:t>1016</w:t>
      </w:r>
    </w:p>
    <w:p w14:paraId="6F6B14FA" w14:textId="77777777" w:rsidR="003B398F" w:rsidRDefault="00BF6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Идентификационный код закупки 26 1 2130037189213001001 0001 000 0000 244</w:t>
      </w:r>
    </w:p>
    <w:p w14:paraId="7A10AC09" w14:textId="77777777" w:rsidR="003B398F" w:rsidRDefault="003B3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jc w:val="center"/>
        <w:rPr>
          <w:b/>
          <w:sz w:val="24"/>
          <w:szCs w:val="24"/>
        </w:rPr>
      </w:pPr>
    </w:p>
    <w:p w14:paraId="6CA4C0CA" w14:textId="77777777" w:rsidR="003B398F" w:rsidRDefault="00BF6C74">
      <w:pPr>
        <w:rPr>
          <w:sz w:val="24"/>
          <w:szCs w:val="24"/>
        </w:rPr>
      </w:pPr>
      <w:r>
        <w:rPr>
          <w:sz w:val="24"/>
          <w:szCs w:val="24"/>
        </w:rPr>
        <w:t>г. Чебоксары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>
        <w:rPr>
          <w:sz w:val="24"/>
          <w:szCs w:val="24"/>
        </w:rPr>
        <w:tab/>
        <w:t xml:space="preserve"> </w:t>
      </w:r>
    </w:p>
    <w:p w14:paraId="0784F867" w14:textId="77777777" w:rsidR="003B398F" w:rsidRDefault="003B398F">
      <w:pPr>
        <w:rPr>
          <w:sz w:val="24"/>
          <w:szCs w:val="24"/>
        </w:rPr>
      </w:pPr>
    </w:p>
    <w:p w14:paraId="133A3401" w14:textId="7C75A2EB" w:rsidR="003B398F" w:rsidRDefault="00BF6C74">
      <w:pPr>
        <w:pStyle w:val="TableParagraph"/>
        <w:spacing w:line="240" w:lineRule="auto"/>
        <w:ind w:left="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highlight w:val="yellow"/>
        </w:rPr>
        <w:t>_________________________________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именуемое в дальнейшем «</w:t>
      </w:r>
      <w:r w:rsidR="00A749FD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 xml:space="preserve">», в лице </w:t>
      </w:r>
      <w:r>
        <w:rPr>
          <w:rFonts w:ascii="Times New Roman" w:hAnsi="Times New Roman"/>
          <w:sz w:val="24"/>
          <w:szCs w:val="24"/>
          <w:highlight w:val="yellow"/>
        </w:rPr>
        <w:t>__________________________,</w:t>
      </w:r>
      <w:r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>
        <w:rPr>
          <w:rFonts w:ascii="Times New Roman" w:hAnsi="Times New Roman"/>
          <w:sz w:val="24"/>
          <w:szCs w:val="24"/>
          <w:highlight w:val="yellow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, с одной стороны и </w:t>
      </w: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Чебоксары)</w:t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главного врача </w:t>
      </w:r>
      <w:r w:rsidR="00DC1768">
        <w:rPr>
          <w:rFonts w:ascii="Times New Roman" w:hAnsi="Times New Roman"/>
          <w:sz w:val="24"/>
          <w:szCs w:val="24"/>
        </w:rPr>
        <w:t>Николаева Николая Станиславовича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DC1768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>, с другой стороны, именуемые в дальнейшем Стороны, на основании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Договор (далее - Договор) о нижеследующем:</w:t>
      </w:r>
    </w:p>
    <w:p w14:paraId="3AE9C0C3" w14:textId="77777777" w:rsidR="003B398F" w:rsidRDefault="003B398F">
      <w:pPr>
        <w:pStyle w:val="TableParagraph"/>
        <w:spacing w:line="240" w:lineRule="auto"/>
        <w:ind w:left="42"/>
        <w:jc w:val="both"/>
        <w:rPr>
          <w:rFonts w:ascii="Times New Roman" w:hAnsi="Times New Roman"/>
          <w:sz w:val="24"/>
          <w:szCs w:val="24"/>
        </w:rPr>
      </w:pPr>
    </w:p>
    <w:p w14:paraId="3494CDBC" w14:textId="77777777" w:rsidR="003B398F" w:rsidRDefault="00BF6C74">
      <w:pPr>
        <w:numPr>
          <w:ilvl w:val="0"/>
          <w:numId w:val="31"/>
        </w:numPr>
        <w:tabs>
          <w:tab w:val="clear" w:pos="720"/>
          <w:tab w:val="num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14:paraId="4BA5776B" w14:textId="48481B2A" w:rsidR="003B398F" w:rsidRPr="00A749FD" w:rsidRDefault="00BF6C74">
      <w:pPr>
        <w:tabs>
          <w:tab w:val="left" w:pos="567"/>
          <w:tab w:val="num" w:pos="291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A749FD">
        <w:rPr>
          <w:sz w:val="24"/>
          <w:szCs w:val="24"/>
        </w:rPr>
        <w:t>Исполнитель</w:t>
      </w:r>
      <w:r>
        <w:rPr>
          <w:sz w:val="24"/>
          <w:szCs w:val="24"/>
        </w:rPr>
        <w:t xml:space="preserve"> обязуется </w:t>
      </w:r>
      <w:r w:rsidR="00A749FD">
        <w:rPr>
          <w:sz w:val="24"/>
          <w:szCs w:val="24"/>
        </w:rPr>
        <w:t xml:space="preserve">оказать </w:t>
      </w:r>
      <w:r w:rsidR="00A749FD" w:rsidRPr="00603096">
        <w:rPr>
          <w:b/>
          <w:bCs/>
          <w:sz w:val="24"/>
          <w:szCs w:val="24"/>
        </w:rPr>
        <w:t>услуги</w:t>
      </w:r>
      <w:r w:rsidR="00A749FD">
        <w:rPr>
          <w:sz w:val="24"/>
          <w:szCs w:val="24"/>
        </w:rPr>
        <w:t xml:space="preserve"> </w:t>
      </w:r>
      <w:r w:rsidR="00A749FD" w:rsidRPr="002331E6">
        <w:rPr>
          <w:b/>
          <w:sz w:val="22"/>
        </w:rPr>
        <w:t>по проведению профессиональной гигиенической подготовке и аттестации</w:t>
      </w:r>
      <w:r>
        <w:rPr>
          <w:sz w:val="24"/>
          <w:szCs w:val="24"/>
        </w:rPr>
        <w:t xml:space="preserve"> (далее – </w:t>
      </w:r>
      <w:r w:rsidR="00A749FD">
        <w:rPr>
          <w:sz w:val="24"/>
          <w:szCs w:val="24"/>
        </w:rPr>
        <w:t>Услуга</w:t>
      </w:r>
      <w:r>
        <w:rPr>
          <w:sz w:val="24"/>
          <w:szCs w:val="24"/>
        </w:rPr>
        <w:t xml:space="preserve">) в соответствии со Спецификацией (Приложение № 1 к настоящему Договору), а Заказчик обязуется принять и оплатить </w:t>
      </w:r>
      <w:r w:rsidR="00A749FD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в соответствии с условиями </w:t>
      </w:r>
      <w:r w:rsidRPr="00A749FD">
        <w:rPr>
          <w:sz w:val="24"/>
          <w:szCs w:val="24"/>
        </w:rPr>
        <w:t>настоящего Договора. Приложение № 1 является неотъемлемой частью настоящего Договора.</w:t>
      </w:r>
    </w:p>
    <w:p w14:paraId="25E320B6" w14:textId="5A328FFF" w:rsidR="003B398F" w:rsidRPr="00A749FD" w:rsidRDefault="00BF6C74">
      <w:pPr>
        <w:tabs>
          <w:tab w:val="left" w:pos="567"/>
          <w:tab w:val="num" w:pos="2912"/>
        </w:tabs>
        <w:jc w:val="both"/>
        <w:rPr>
          <w:sz w:val="24"/>
          <w:szCs w:val="24"/>
        </w:rPr>
      </w:pPr>
      <w:r w:rsidRPr="00A749FD">
        <w:rPr>
          <w:sz w:val="24"/>
          <w:szCs w:val="24"/>
        </w:rPr>
        <w:t>1.2. Наименование, ассортимент и количество поставляем</w:t>
      </w:r>
      <w:r w:rsidR="00A749FD" w:rsidRPr="00A749FD">
        <w:rPr>
          <w:sz w:val="24"/>
          <w:szCs w:val="24"/>
        </w:rPr>
        <w:t>ых</w:t>
      </w:r>
      <w:r w:rsidRPr="00A749FD">
        <w:rPr>
          <w:sz w:val="24"/>
          <w:szCs w:val="24"/>
        </w:rPr>
        <w:t xml:space="preserve"> </w:t>
      </w:r>
      <w:r w:rsidR="00A749FD" w:rsidRPr="00A749FD">
        <w:rPr>
          <w:sz w:val="24"/>
          <w:szCs w:val="24"/>
        </w:rPr>
        <w:t>Услуг</w:t>
      </w:r>
      <w:r w:rsidRPr="00A749FD">
        <w:rPr>
          <w:sz w:val="24"/>
          <w:szCs w:val="24"/>
        </w:rPr>
        <w:t xml:space="preserve"> определяются в соответствии со Спецификацией (Приложение № 1 к настоящему Договору).</w:t>
      </w:r>
    </w:p>
    <w:p w14:paraId="156A9B9E" w14:textId="77777777" w:rsidR="003B398F" w:rsidRPr="00A749FD" w:rsidRDefault="003B398F">
      <w:pPr>
        <w:tabs>
          <w:tab w:val="left" w:pos="567"/>
          <w:tab w:val="num" w:pos="2912"/>
        </w:tabs>
        <w:ind w:left="284"/>
        <w:jc w:val="both"/>
        <w:rPr>
          <w:sz w:val="24"/>
          <w:szCs w:val="24"/>
        </w:rPr>
      </w:pPr>
    </w:p>
    <w:p w14:paraId="35E0CA66" w14:textId="2CAE37AE" w:rsidR="003B398F" w:rsidRPr="006D7E2E" w:rsidRDefault="00BF6C74">
      <w:pPr>
        <w:numPr>
          <w:ilvl w:val="0"/>
          <w:numId w:val="27"/>
        </w:numPr>
        <w:tabs>
          <w:tab w:val="clear" w:pos="2912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6D7E2E">
        <w:rPr>
          <w:b/>
          <w:sz w:val="24"/>
          <w:szCs w:val="24"/>
        </w:rPr>
        <w:t xml:space="preserve">ПОРЯДОК </w:t>
      </w:r>
      <w:r w:rsidR="00A749FD" w:rsidRPr="006D7E2E">
        <w:rPr>
          <w:b/>
          <w:sz w:val="22"/>
        </w:rPr>
        <w:t>СДАЧИ И ПРИЕМКИ ОКАЗАННЫХ УСЛУГ</w:t>
      </w:r>
    </w:p>
    <w:p w14:paraId="5FFDAA36" w14:textId="20888832" w:rsidR="00A749FD" w:rsidRPr="006D7E2E" w:rsidRDefault="00A749FD" w:rsidP="00A749FD">
      <w:pPr>
        <w:pStyle w:val="a4"/>
        <w:numPr>
          <w:ilvl w:val="1"/>
          <w:numId w:val="27"/>
        </w:numPr>
        <w:jc w:val="both"/>
        <w:rPr>
          <w:sz w:val="24"/>
          <w:szCs w:val="24"/>
          <w:lang w:val="ru-RU"/>
        </w:rPr>
      </w:pPr>
      <w:r w:rsidRPr="006D7E2E">
        <w:rPr>
          <w:sz w:val="24"/>
          <w:szCs w:val="24"/>
          <w:lang w:val="ru-RU"/>
        </w:rPr>
        <w:t xml:space="preserve">Исполнитель обязуется оказать услуги </w:t>
      </w:r>
      <w:r w:rsidR="004346E6">
        <w:rPr>
          <w:sz w:val="24"/>
          <w:szCs w:val="24"/>
          <w:lang w:val="ru-RU"/>
        </w:rPr>
        <w:t xml:space="preserve">по заявке Заказчика </w:t>
      </w:r>
      <w:r w:rsidRPr="006D7E2E">
        <w:rPr>
          <w:sz w:val="24"/>
          <w:szCs w:val="24"/>
          <w:lang w:val="ru-RU"/>
        </w:rPr>
        <w:t xml:space="preserve">с момента заключения </w:t>
      </w:r>
      <w:r w:rsidR="006D7E2E">
        <w:rPr>
          <w:sz w:val="24"/>
          <w:szCs w:val="24"/>
          <w:lang w:val="ru-RU"/>
        </w:rPr>
        <w:t>договора</w:t>
      </w:r>
      <w:r w:rsidRPr="006D7E2E">
        <w:rPr>
          <w:sz w:val="24"/>
          <w:szCs w:val="24"/>
          <w:lang w:val="ru-RU"/>
        </w:rPr>
        <w:t xml:space="preserve"> и до 31 декабря 2026 года.</w:t>
      </w:r>
    </w:p>
    <w:p w14:paraId="0C08D2F9" w14:textId="2B7DBD37" w:rsidR="00A749FD" w:rsidRPr="00A749FD" w:rsidRDefault="00A749FD" w:rsidP="00A749FD">
      <w:pPr>
        <w:pStyle w:val="a4"/>
        <w:numPr>
          <w:ilvl w:val="1"/>
          <w:numId w:val="27"/>
        </w:numPr>
        <w:jc w:val="both"/>
        <w:rPr>
          <w:sz w:val="24"/>
          <w:szCs w:val="24"/>
          <w:lang w:val="ru-RU"/>
        </w:rPr>
      </w:pPr>
      <w:r w:rsidRPr="00A749FD">
        <w:rPr>
          <w:sz w:val="24"/>
          <w:szCs w:val="24"/>
          <w:lang w:val="ru-RU"/>
        </w:rPr>
        <w:t>Место оказания услуг</w:t>
      </w:r>
      <w:r w:rsidR="00FE07C1">
        <w:rPr>
          <w:sz w:val="24"/>
          <w:szCs w:val="24"/>
          <w:lang w:val="ru-RU"/>
        </w:rPr>
        <w:t xml:space="preserve"> </w:t>
      </w:r>
      <w:r w:rsidR="00FE07C1" w:rsidRPr="00FE07C1">
        <w:rPr>
          <w:sz w:val="24"/>
          <w:szCs w:val="24"/>
          <w:lang w:val="ru-RU"/>
        </w:rPr>
        <w:t xml:space="preserve">(отметка </w:t>
      </w:r>
      <w:r w:rsidR="00FE07C1" w:rsidRPr="00FE07C1">
        <w:rPr>
          <w:sz w:val="24"/>
          <w:szCs w:val="24"/>
          <w:lang w:val="ru-RU"/>
        </w:rPr>
        <w:t>о прохождении</w:t>
      </w:r>
      <w:r w:rsidR="00FE07C1" w:rsidRPr="00FE07C1">
        <w:rPr>
          <w:sz w:val="24"/>
          <w:szCs w:val="24"/>
          <w:lang w:val="ru-RU"/>
        </w:rPr>
        <w:t xml:space="preserve"> в личн</w:t>
      </w:r>
      <w:r w:rsidR="006D5F1E">
        <w:rPr>
          <w:sz w:val="24"/>
          <w:szCs w:val="24"/>
          <w:lang w:val="ru-RU"/>
        </w:rPr>
        <w:t>ой</w:t>
      </w:r>
      <w:r w:rsidR="00FE07C1" w:rsidRPr="00FE07C1">
        <w:rPr>
          <w:sz w:val="24"/>
          <w:szCs w:val="24"/>
          <w:lang w:val="ru-RU"/>
        </w:rPr>
        <w:t xml:space="preserve"> медицинск</w:t>
      </w:r>
      <w:r w:rsidR="006D5F1E">
        <w:rPr>
          <w:sz w:val="24"/>
          <w:szCs w:val="24"/>
          <w:lang w:val="ru-RU"/>
        </w:rPr>
        <w:t>ой</w:t>
      </w:r>
      <w:r w:rsidR="00FE07C1" w:rsidRPr="00FE07C1">
        <w:rPr>
          <w:sz w:val="24"/>
          <w:szCs w:val="24"/>
          <w:lang w:val="ru-RU"/>
        </w:rPr>
        <w:t xml:space="preserve"> книжк</w:t>
      </w:r>
      <w:r w:rsidR="006D5F1E">
        <w:rPr>
          <w:sz w:val="24"/>
          <w:szCs w:val="24"/>
          <w:lang w:val="ru-RU"/>
        </w:rPr>
        <w:t>е</w:t>
      </w:r>
      <w:r w:rsidR="00FE07C1" w:rsidRPr="00FE07C1">
        <w:rPr>
          <w:sz w:val="24"/>
          <w:szCs w:val="24"/>
          <w:lang w:val="ru-RU"/>
        </w:rPr>
        <w:t xml:space="preserve"> и защита голографическим знаком)</w:t>
      </w:r>
      <w:r w:rsidRPr="00A749FD">
        <w:rPr>
          <w:sz w:val="24"/>
          <w:szCs w:val="24"/>
          <w:lang w:val="ru-RU"/>
        </w:rPr>
        <w:t xml:space="preserve">: Чувашская Республика, г. Чебоксары. </w:t>
      </w:r>
    </w:p>
    <w:p w14:paraId="510783B9" w14:textId="0B637B12" w:rsidR="00A749FD" w:rsidRPr="004346E6" w:rsidRDefault="004346E6" w:rsidP="00A749FD">
      <w:pPr>
        <w:pStyle w:val="a4"/>
        <w:numPr>
          <w:ilvl w:val="1"/>
          <w:numId w:val="27"/>
        </w:numPr>
        <w:jc w:val="both"/>
        <w:rPr>
          <w:sz w:val="24"/>
          <w:szCs w:val="24"/>
          <w:lang w:val="ru-RU"/>
        </w:rPr>
      </w:pPr>
      <w:r w:rsidRPr="004346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</w:t>
      </w:r>
      <w:r w:rsidR="00A749FD" w:rsidRPr="004346E6">
        <w:rPr>
          <w:sz w:val="24"/>
          <w:szCs w:val="24"/>
          <w:lang w:val="ru-RU"/>
        </w:rPr>
        <w:t>аказчик не позднее 20 (двадцати) рабочих дней с даты получения акта сдачи-приемки оказанных услуг,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устранения, осуществляет оформление результатов приемки.</w:t>
      </w:r>
    </w:p>
    <w:p w14:paraId="28553909" w14:textId="05E8A725" w:rsidR="00A749FD" w:rsidRPr="00A749FD" w:rsidRDefault="00A749FD" w:rsidP="00A749FD">
      <w:pPr>
        <w:pStyle w:val="ConsPlusNormal"/>
        <w:numPr>
          <w:ilvl w:val="1"/>
          <w:numId w:val="27"/>
        </w:numPr>
        <w:jc w:val="both"/>
        <w:rPr>
          <w:sz w:val="24"/>
          <w:szCs w:val="24"/>
        </w:rPr>
      </w:pPr>
      <w:r w:rsidRPr="00A749FD">
        <w:rPr>
          <w:rFonts w:ascii="Times New Roman" w:hAnsi="Times New Roman"/>
          <w:sz w:val="24"/>
          <w:szCs w:val="24"/>
        </w:rPr>
        <w:t>Заказчик вправе не отказывать в приемке оказанных услуг в случае выявления несоответствия этих услуг условиям Договора, если выявленное несоответствие не препятствует приемке этих услуг и устранено Исполнителем.</w:t>
      </w:r>
    </w:p>
    <w:p w14:paraId="569354D2" w14:textId="77777777" w:rsidR="003B398F" w:rsidRDefault="003B398F">
      <w:pPr>
        <w:tabs>
          <w:tab w:val="left" w:pos="284"/>
        </w:tabs>
        <w:jc w:val="center"/>
        <w:rPr>
          <w:b/>
          <w:color w:val="000000"/>
          <w:spacing w:val="-1"/>
          <w:sz w:val="24"/>
          <w:szCs w:val="24"/>
        </w:rPr>
      </w:pPr>
    </w:p>
    <w:p w14:paraId="6D29D2D4" w14:textId="77777777" w:rsidR="003B398F" w:rsidRDefault="00BF6C74">
      <w:pPr>
        <w:tabs>
          <w:tab w:val="left" w:pos="284"/>
        </w:tabs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3.</w:t>
      </w:r>
      <w:r>
        <w:rPr>
          <w:b/>
          <w:color w:val="000000"/>
          <w:spacing w:val="-1"/>
          <w:sz w:val="24"/>
          <w:szCs w:val="24"/>
        </w:rPr>
        <w:tab/>
        <w:t>ГАРАНТИЯ КАЧЕСТВА</w:t>
      </w:r>
    </w:p>
    <w:p w14:paraId="35544422" w14:textId="0842CEBF" w:rsidR="00A749FD" w:rsidRPr="00A749FD" w:rsidRDefault="00A749FD" w:rsidP="00A749FD">
      <w:pPr>
        <w:jc w:val="both"/>
        <w:rPr>
          <w:sz w:val="24"/>
          <w:szCs w:val="24"/>
        </w:rPr>
      </w:pPr>
      <w:r>
        <w:rPr>
          <w:sz w:val="22"/>
        </w:rPr>
        <w:t xml:space="preserve">3.1. </w:t>
      </w:r>
      <w:r w:rsidRPr="00A749FD">
        <w:rPr>
          <w:sz w:val="24"/>
          <w:szCs w:val="24"/>
        </w:rPr>
        <w:t>Исполнитель гарантирует качество оказания услуг в соответствии с действующими нормами законодательства и образовательной программы повышения квалификации, своевременное устранение недостатков и дефектов, выявленных при приемке и в период оказания услуг.</w:t>
      </w:r>
    </w:p>
    <w:p w14:paraId="7CC68E36" w14:textId="5FC9AE68" w:rsidR="00A749FD" w:rsidRPr="00A749FD" w:rsidRDefault="00A749FD" w:rsidP="00A749FD">
      <w:pPr>
        <w:jc w:val="both"/>
        <w:rPr>
          <w:sz w:val="24"/>
          <w:szCs w:val="24"/>
        </w:rPr>
      </w:pPr>
      <w:r w:rsidRPr="00A749FD">
        <w:rPr>
          <w:sz w:val="24"/>
          <w:szCs w:val="24"/>
        </w:rPr>
        <w:t xml:space="preserve">3.2 Исполнитель гарантирует, что он обладает всеми необходимыми правами на оказание Услуг по </w:t>
      </w:r>
      <w:r w:rsidR="006D7E2E">
        <w:rPr>
          <w:sz w:val="24"/>
          <w:szCs w:val="24"/>
        </w:rPr>
        <w:t>Договору</w:t>
      </w:r>
      <w:r w:rsidRPr="00A749FD">
        <w:rPr>
          <w:sz w:val="24"/>
          <w:szCs w:val="24"/>
        </w:rPr>
        <w:t>.</w:t>
      </w:r>
    </w:p>
    <w:p w14:paraId="0F470273" w14:textId="61D65F10" w:rsidR="003B398F" w:rsidRDefault="004346E6" w:rsidP="00A749F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BF6C74">
        <w:rPr>
          <w:b/>
          <w:sz w:val="24"/>
          <w:szCs w:val="24"/>
        </w:rPr>
        <w:t>. ЦЕНА ДОГОВОРА И ПОРЯДОК РАСЧЕТОВ</w:t>
      </w:r>
    </w:p>
    <w:p w14:paraId="3235AB21" w14:textId="2A49802A" w:rsidR="003B398F" w:rsidRDefault="00BF6C74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346E6">
        <w:rPr>
          <w:sz w:val="24"/>
          <w:szCs w:val="24"/>
        </w:rPr>
        <w:t>4</w:t>
      </w:r>
      <w:r>
        <w:rPr>
          <w:sz w:val="24"/>
          <w:szCs w:val="24"/>
        </w:rPr>
        <w:t xml:space="preserve">.1. Цена Договора составляет: </w:t>
      </w:r>
      <w:r>
        <w:rPr>
          <w:b/>
          <w:bCs/>
          <w:sz w:val="24"/>
          <w:szCs w:val="24"/>
          <w:highlight w:val="yellow"/>
        </w:rPr>
        <w:t>________________ (_______________________ рублей) 00 копеек, в том числе НДС по ставке ___%, что составляет - _______________ (_____________ рублей) ___ копеек.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Оплата осуществляется за счет средств бюджетного учреждения:</w:t>
      </w:r>
    </w:p>
    <w:p w14:paraId="4FF2D10D" w14:textId="3AB0BBB1" w:rsidR="003B398F" w:rsidRDefault="004346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F6C74">
        <w:rPr>
          <w:sz w:val="24"/>
          <w:szCs w:val="24"/>
        </w:rPr>
        <w:t>5.2. Цена Договора является твердой и определяется на весь срок его исполнения, за исключением случаев, предусмотренных настоящим Договором и Федеральным законом № 44-ФЗ.</w:t>
      </w:r>
    </w:p>
    <w:p w14:paraId="314AC52D" w14:textId="6518A23F" w:rsidR="003B398F" w:rsidRDefault="004346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BF6C74">
        <w:rPr>
          <w:sz w:val="24"/>
          <w:szCs w:val="24"/>
        </w:rPr>
        <w:t>.3. Оплата по настоящему Договору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7 (семи) рабочих дней с даты подписания Заказчиком документа о приемке.</w:t>
      </w:r>
    </w:p>
    <w:p w14:paraId="1C7B26F1" w14:textId="77777777" w:rsidR="003B398F" w:rsidRDefault="00BF6C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Обязательство Заказчика по оплате Поставщику считается выполненным с даты списания денежных средств с расчетного счета Заказчика.</w:t>
      </w:r>
    </w:p>
    <w:p w14:paraId="1BEFED89" w14:textId="338A1311" w:rsidR="00E72F13" w:rsidRDefault="004346E6" w:rsidP="00E72F13">
      <w:pPr>
        <w:ind w:firstLine="567"/>
        <w:jc w:val="both"/>
      </w:pPr>
      <w:r>
        <w:rPr>
          <w:sz w:val="24"/>
          <w:szCs w:val="24"/>
        </w:rPr>
        <w:t>4</w:t>
      </w:r>
      <w:r w:rsidR="00BF6C74">
        <w:rPr>
          <w:sz w:val="24"/>
          <w:szCs w:val="24"/>
        </w:rPr>
        <w:t xml:space="preserve">.4. </w:t>
      </w:r>
      <w:bookmarkStart w:id="0" w:name="_Hlk236050236"/>
      <w:r w:rsidR="00E72F13">
        <w:rPr>
          <w:sz w:val="22"/>
        </w:rPr>
        <w:t>Цена договора включает в себя все затраты Исполнителя по оказанию услуг, уплату налогов, пошлин, таможенных сборов и другие обязательные платежи,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</w:p>
    <w:bookmarkEnd w:id="0"/>
    <w:p w14:paraId="6C612374" w14:textId="494591A6" w:rsidR="003B398F" w:rsidRDefault="004346E6" w:rsidP="00E72F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F6C74">
        <w:rPr>
          <w:sz w:val="24"/>
          <w:szCs w:val="24"/>
        </w:rPr>
        <w:t>.5.</w:t>
      </w:r>
      <w:r w:rsidR="00BF6C74">
        <w:rPr>
          <w:color w:val="FF0000"/>
          <w:sz w:val="24"/>
          <w:szCs w:val="24"/>
        </w:rPr>
        <w:t xml:space="preserve"> </w:t>
      </w:r>
      <w:r w:rsidR="00BF6C74">
        <w:rPr>
          <w:sz w:val="24"/>
          <w:szCs w:val="24"/>
        </w:rPr>
        <w:t>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процентов.</w:t>
      </w:r>
    </w:p>
    <w:p w14:paraId="659A01D0" w14:textId="13C79BAD" w:rsidR="003B398F" w:rsidRDefault="00BF6C74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соглашению Сторон допускается изменение, с учетом положений бюджетного законодательства Российской Федерации цены, настоящего Договора пропорционально дополнительному количеству </w:t>
      </w:r>
      <w:r w:rsidR="00E72F13">
        <w:rPr>
          <w:sz w:val="24"/>
          <w:szCs w:val="24"/>
        </w:rPr>
        <w:t>Услуг</w:t>
      </w:r>
      <w:r>
        <w:rPr>
          <w:sz w:val="24"/>
          <w:szCs w:val="24"/>
        </w:rPr>
        <w:t xml:space="preserve">, исходя из цены единицы </w:t>
      </w:r>
      <w:r w:rsidR="00E72F13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, но не более чем на десять процентов цены настоящего Договора. При уменьшении, предусмотренных настоящим Договором, количества </w:t>
      </w:r>
      <w:r w:rsidR="00E72F13">
        <w:rPr>
          <w:sz w:val="24"/>
          <w:szCs w:val="24"/>
        </w:rPr>
        <w:t>Услуг</w:t>
      </w:r>
      <w:r>
        <w:rPr>
          <w:sz w:val="24"/>
          <w:szCs w:val="24"/>
        </w:rPr>
        <w:t xml:space="preserve">, Стороны обязаны уменьшить цену настоящего Договора исходя из цены единицы </w:t>
      </w:r>
      <w:r w:rsidR="00E72F13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. Цена единицы дополнительно </w:t>
      </w:r>
      <w:r w:rsidR="00E72F13">
        <w:rPr>
          <w:sz w:val="24"/>
          <w:szCs w:val="24"/>
        </w:rPr>
        <w:t>оказываемых Услуг</w:t>
      </w:r>
      <w:r>
        <w:rPr>
          <w:sz w:val="24"/>
          <w:szCs w:val="24"/>
        </w:rPr>
        <w:t xml:space="preserve"> или цена единицы </w:t>
      </w:r>
      <w:r w:rsidR="00E72F13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при уменьшении предусмотренного настоящим Договором количества </w:t>
      </w:r>
      <w:r w:rsidR="00E72F13">
        <w:rPr>
          <w:sz w:val="24"/>
          <w:szCs w:val="24"/>
        </w:rPr>
        <w:t>оказываемых Услуг</w:t>
      </w:r>
      <w:r>
        <w:rPr>
          <w:sz w:val="24"/>
          <w:szCs w:val="24"/>
        </w:rPr>
        <w:t xml:space="preserve"> должна определяться как частное от деления первоначальной цены Договора на предусмотренное в Договоре количество </w:t>
      </w:r>
      <w:r w:rsidR="00E72F13">
        <w:rPr>
          <w:sz w:val="24"/>
          <w:szCs w:val="24"/>
        </w:rPr>
        <w:t>Услуг</w:t>
      </w:r>
      <w:r>
        <w:rPr>
          <w:sz w:val="24"/>
          <w:szCs w:val="24"/>
        </w:rPr>
        <w:t>.</w:t>
      </w:r>
    </w:p>
    <w:p w14:paraId="60447F52" w14:textId="22E9954E" w:rsidR="003B398F" w:rsidRDefault="004346E6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F6C74">
        <w:rPr>
          <w:sz w:val="24"/>
          <w:szCs w:val="24"/>
        </w:rPr>
        <w:t>.6.</w:t>
      </w:r>
      <w:r w:rsidR="00BF6C74">
        <w:rPr>
          <w:color w:val="FF0000"/>
          <w:sz w:val="24"/>
          <w:szCs w:val="24"/>
        </w:rPr>
        <w:t xml:space="preserve"> </w:t>
      </w:r>
      <w:r w:rsidR="00BF6C74">
        <w:rPr>
          <w:sz w:val="24"/>
          <w:szCs w:val="24"/>
        </w:rPr>
        <w:t xml:space="preserve">Цена Договора может быть снижена по соглашению сторон без изменения, предусмотренного Договором количества </w:t>
      </w:r>
      <w:r w:rsidR="00E72F13">
        <w:rPr>
          <w:sz w:val="24"/>
          <w:szCs w:val="24"/>
        </w:rPr>
        <w:t>Услуг</w:t>
      </w:r>
      <w:r w:rsidR="00BF6C74">
        <w:rPr>
          <w:sz w:val="24"/>
          <w:szCs w:val="24"/>
        </w:rPr>
        <w:t xml:space="preserve">, качества </w:t>
      </w:r>
      <w:r w:rsidR="00E72F13">
        <w:rPr>
          <w:sz w:val="24"/>
          <w:szCs w:val="24"/>
        </w:rPr>
        <w:t>Услуг</w:t>
      </w:r>
      <w:r w:rsidR="00BF6C74">
        <w:rPr>
          <w:sz w:val="24"/>
          <w:szCs w:val="24"/>
        </w:rPr>
        <w:t>, и иных условий исполнения Договора.</w:t>
      </w:r>
    </w:p>
    <w:p w14:paraId="3ED5692C" w14:textId="1E9032A5" w:rsidR="003B398F" w:rsidRDefault="004346E6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F6C74">
        <w:rPr>
          <w:sz w:val="24"/>
          <w:szCs w:val="24"/>
        </w:rPr>
        <w:t xml:space="preserve">.7. </w:t>
      </w:r>
      <w:r w:rsidR="00BF6C74">
        <w:rPr>
          <w:color w:val="000000"/>
          <w:sz w:val="24"/>
          <w:szCs w:val="24"/>
        </w:rPr>
        <w:t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30848B" w14:textId="77777777" w:rsidR="003B398F" w:rsidRDefault="003B398F">
      <w:pPr>
        <w:tabs>
          <w:tab w:val="left" w:pos="709"/>
        </w:tabs>
        <w:contextualSpacing/>
        <w:jc w:val="both"/>
      </w:pPr>
    </w:p>
    <w:p w14:paraId="0C598DE2" w14:textId="4804B58B" w:rsidR="003B398F" w:rsidRDefault="004346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F6C74">
        <w:rPr>
          <w:b/>
          <w:sz w:val="24"/>
          <w:szCs w:val="24"/>
        </w:rPr>
        <w:t>. ОТВЕТСТВЕННОСТЬ СТОРОН</w:t>
      </w:r>
    </w:p>
    <w:p w14:paraId="62A4D238" w14:textId="3E2B5DED" w:rsidR="003B398F" w:rsidRDefault="004346E6">
      <w:pPr>
        <w:pStyle w:val="afd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F6C74">
        <w:rPr>
          <w:sz w:val="24"/>
          <w:szCs w:val="24"/>
        </w:rPr>
        <w:t>.1. Стороны несут ответственность за надлежащее исполнение принятых на себя обязательств по настоящему Договору в соответствии с д</w:t>
      </w:r>
      <w:r>
        <w:rPr>
          <w:sz w:val="24"/>
          <w:szCs w:val="24"/>
        </w:rPr>
        <w:t>ействующим законодательством РФ</w:t>
      </w:r>
      <w:r w:rsidR="00BF6C74">
        <w:rPr>
          <w:sz w:val="24"/>
          <w:szCs w:val="24"/>
        </w:rPr>
        <w:t>.</w:t>
      </w:r>
    </w:p>
    <w:p w14:paraId="6821943E" w14:textId="00345C42" w:rsidR="003B398F" w:rsidRDefault="004346E6">
      <w:pPr>
        <w:pStyle w:val="afd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F6C74">
        <w:rPr>
          <w:sz w:val="24"/>
          <w:szCs w:val="24"/>
        </w:rPr>
        <w:t xml:space="preserve"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="00BF6C74">
        <w:rPr>
          <w:sz w:val="24"/>
          <w:szCs w:val="24"/>
        </w:rPr>
        <w:t xml:space="preserve"> вправе потребовать уплаты неустоек (штрафов, пеней). </w:t>
      </w:r>
    </w:p>
    <w:p w14:paraId="6B410FEC" w14:textId="77777777" w:rsidR="003B398F" w:rsidRDefault="00BF6C74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A0CC52C" w14:textId="04A87CA2" w:rsidR="003B398F" w:rsidRDefault="004346E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6C74">
        <w:rPr>
          <w:rFonts w:ascii="Times New Roman" w:hAnsi="Times New Roman"/>
          <w:sz w:val="24"/>
          <w:szCs w:val="24"/>
        </w:rPr>
        <w:t xml:space="preserve">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обязательств. </w:t>
      </w:r>
    </w:p>
    <w:p w14:paraId="16F50D51" w14:textId="77777777" w:rsidR="003B398F" w:rsidRDefault="00BF6C7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Размер штрафа устанавливается настоящим Договором в порядке, установленном Правительством Российской Федерации, и составляет </w:t>
      </w:r>
      <w:r>
        <w:rPr>
          <w:rFonts w:ascii="Times New Roman" w:hAnsi="Times New Roman"/>
          <w:b/>
          <w:sz w:val="24"/>
          <w:szCs w:val="24"/>
        </w:rPr>
        <w:t>1000 (Одна тысяча) рублей 00 копеек.</w:t>
      </w:r>
    </w:p>
    <w:p w14:paraId="520C9838" w14:textId="03BBDEBA" w:rsidR="003B398F" w:rsidRDefault="004346E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6C74">
        <w:rPr>
          <w:rFonts w:ascii="Times New Roman" w:hAnsi="Times New Roman"/>
          <w:sz w:val="24"/>
          <w:szCs w:val="24"/>
        </w:rPr>
        <w:t>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4838743C" w14:textId="2DDE9838" w:rsidR="003B398F" w:rsidRDefault="004346E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6C74">
        <w:rPr>
          <w:rFonts w:ascii="Times New Roman" w:hAnsi="Times New Roman"/>
          <w:sz w:val="24"/>
          <w:szCs w:val="24"/>
        </w:rPr>
        <w:t xml:space="preserve">.5. В случае просрочки исполнения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="00BF6C74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="00BF6C74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 Заказчик направляет </w:t>
      </w:r>
      <w:r>
        <w:rPr>
          <w:rFonts w:ascii="Times New Roman" w:hAnsi="Times New Roman"/>
          <w:sz w:val="24"/>
          <w:szCs w:val="24"/>
        </w:rPr>
        <w:t>Исполнителю</w:t>
      </w:r>
      <w:r w:rsidR="00BF6C74">
        <w:rPr>
          <w:rFonts w:ascii="Times New Roman" w:hAnsi="Times New Roman"/>
          <w:sz w:val="24"/>
          <w:szCs w:val="24"/>
        </w:rPr>
        <w:t xml:space="preserve"> требование об уплате неустоек (штрафов, пеней). </w:t>
      </w:r>
    </w:p>
    <w:p w14:paraId="38CFFE1C" w14:textId="48CA75E1" w:rsidR="003B398F" w:rsidRDefault="004346E6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F6C74">
        <w:rPr>
          <w:sz w:val="24"/>
          <w:szCs w:val="24"/>
        </w:rPr>
        <w:t xml:space="preserve">.6. Пеня начисляется за каждый день просрочки исполнения </w:t>
      </w:r>
      <w:r>
        <w:rPr>
          <w:sz w:val="24"/>
          <w:szCs w:val="24"/>
        </w:rPr>
        <w:t>Исполнителем</w:t>
      </w:r>
      <w:r w:rsidR="00BF6C74">
        <w:rPr>
          <w:sz w:val="24"/>
          <w:szCs w:val="24"/>
        </w:rPr>
        <w:t xml:space="preserve"> 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</w:t>
      </w:r>
      <w:r w:rsidR="00BF6C74">
        <w:rPr>
          <w:sz w:val="24"/>
          <w:szCs w:val="24"/>
        </w:rPr>
        <w:lastRenderedPageBreak/>
        <w:t xml:space="preserve"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Исполнителем</w:t>
      </w:r>
      <w:r w:rsidR="00BF6C74">
        <w:rPr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1E54499F" w14:textId="6FFE7701" w:rsidR="003B398F" w:rsidRDefault="004346E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6C74">
        <w:rPr>
          <w:rFonts w:ascii="Times New Roman" w:hAnsi="Times New Roman"/>
          <w:sz w:val="24"/>
          <w:szCs w:val="24"/>
        </w:rPr>
        <w:t xml:space="preserve">.7. Штрафы начисляются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Исполнителем</w:t>
      </w:r>
      <w:r w:rsidR="00BF6C74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 xml:space="preserve">Исполнителем </w:t>
      </w:r>
      <w:r w:rsidR="00BF6C74">
        <w:rPr>
          <w:rFonts w:ascii="Times New Roman" w:hAnsi="Times New Roman"/>
          <w:sz w:val="24"/>
          <w:szCs w:val="24"/>
        </w:rPr>
        <w:t xml:space="preserve">обязательств (в том числе гарантийного обязательства), предусмотренных Договором. </w:t>
      </w:r>
    </w:p>
    <w:p w14:paraId="22991D40" w14:textId="60005C03" w:rsidR="003B398F" w:rsidRDefault="00BF6C7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 каждый факт неисполнения или ненадлежащего исполнения </w:t>
      </w:r>
      <w:r w:rsidR="004346E6">
        <w:rPr>
          <w:rFonts w:ascii="Times New Roman" w:hAnsi="Times New Roman"/>
          <w:sz w:val="24"/>
          <w:szCs w:val="24"/>
        </w:rPr>
        <w:t>Исполнителем</w:t>
      </w:r>
      <w:r>
        <w:rPr>
          <w:rFonts w:ascii="Times New Roman" w:hAnsi="Times New Roman"/>
          <w:sz w:val="24"/>
          <w:szCs w:val="24"/>
        </w:rPr>
        <w:t xml:space="preserve"> обязательств, предусмотренных Договором штраф устанавливается в размере – 10 (Десять) процентов цены Договора.</w:t>
      </w:r>
    </w:p>
    <w:p w14:paraId="18FB16F4" w14:textId="1F3C4CD4" w:rsidR="003B398F" w:rsidRDefault="004346E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6C74">
        <w:rPr>
          <w:rFonts w:ascii="Times New Roman" w:hAnsi="Times New Roman"/>
          <w:sz w:val="24"/>
          <w:szCs w:val="24"/>
        </w:rPr>
        <w:t xml:space="preserve">.8.  Общая сумма начисленных штрафов за неисполнение или ненадлежащее исполнение </w:t>
      </w:r>
      <w:r w:rsidR="00282203">
        <w:rPr>
          <w:rFonts w:ascii="Times New Roman" w:hAnsi="Times New Roman"/>
          <w:sz w:val="24"/>
          <w:szCs w:val="24"/>
        </w:rPr>
        <w:t xml:space="preserve">Исполнителем </w:t>
      </w:r>
      <w:r w:rsidR="00BF6C74">
        <w:rPr>
          <w:rFonts w:ascii="Times New Roman" w:hAnsi="Times New Roman"/>
          <w:sz w:val="24"/>
          <w:szCs w:val="24"/>
        </w:rPr>
        <w:t>обязательств, предусмотренных Договором, не может превышать цену Договора.</w:t>
      </w:r>
    </w:p>
    <w:p w14:paraId="73AC3ED1" w14:textId="2A414A64" w:rsidR="003B398F" w:rsidRDefault="0028220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6C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="00BF6C74">
        <w:rPr>
          <w:rFonts w:ascii="Times New Roman" w:hAnsi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31F2D043" w14:textId="29EE3489" w:rsidR="003B398F" w:rsidRPr="00DC1768" w:rsidRDefault="00282203">
      <w:pPr>
        <w:pStyle w:val="a4"/>
        <w:widowControl w:val="0"/>
        <w:tabs>
          <w:tab w:val="left" w:pos="0"/>
          <w:tab w:val="center" w:pos="284"/>
          <w:tab w:val="left" w:pos="426"/>
        </w:tabs>
        <w:ind w:left="0" w:firstLine="709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BF6C74" w:rsidRPr="00DC1768">
        <w:rPr>
          <w:sz w:val="24"/>
          <w:szCs w:val="24"/>
          <w:lang w:val="ru-RU"/>
        </w:rPr>
        <w:t>.1</w:t>
      </w:r>
      <w:r>
        <w:rPr>
          <w:sz w:val="24"/>
          <w:szCs w:val="24"/>
          <w:lang w:val="ru-RU"/>
        </w:rPr>
        <w:t>0</w:t>
      </w:r>
      <w:r w:rsidR="00BF6C74" w:rsidRPr="00DC1768">
        <w:rPr>
          <w:sz w:val="24"/>
          <w:szCs w:val="24"/>
          <w:lang w:val="ru-RU"/>
        </w:rPr>
        <w:t xml:space="preserve">. Право на взыскание неустоек (штрафов, пеней) по настоящему </w:t>
      </w:r>
      <w:r w:rsidR="00BF6C74">
        <w:rPr>
          <w:sz w:val="24"/>
          <w:szCs w:val="24"/>
          <w:lang w:val="ru-RU"/>
        </w:rPr>
        <w:t>Договор</w:t>
      </w:r>
      <w:r w:rsidR="00BF6C74" w:rsidRPr="00DC1768">
        <w:rPr>
          <w:sz w:val="24"/>
          <w:szCs w:val="24"/>
          <w:lang w:val="ru-RU"/>
        </w:rPr>
        <w:t>у подтверждается письменно, посредством направления требования об уплате неустоек (штрафов, пеней).</w:t>
      </w:r>
    </w:p>
    <w:p w14:paraId="4B2C6964" w14:textId="16EC3616" w:rsidR="003B398F" w:rsidRPr="00DC1768" w:rsidRDefault="00282203">
      <w:pPr>
        <w:pStyle w:val="a4"/>
        <w:widowControl w:val="0"/>
        <w:tabs>
          <w:tab w:val="left" w:pos="0"/>
          <w:tab w:val="center" w:pos="284"/>
          <w:tab w:val="left" w:pos="426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BF6C74" w:rsidRPr="00DC1768">
        <w:rPr>
          <w:sz w:val="24"/>
          <w:szCs w:val="24"/>
          <w:lang w:val="ru-RU"/>
        </w:rPr>
        <w:t>.1</w:t>
      </w:r>
      <w:r>
        <w:rPr>
          <w:sz w:val="24"/>
          <w:szCs w:val="24"/>
          <w:lang w:val="ru-RU"/>
        </w:rPr>
        <w:t>1</w:t>
      </w:r>
      <w:r w:rsidR="00BF6C74" w:rsidRPr="00DC1768">
        <w:rPr>
          <w:sz w:val="24"/>
          <w:szCs w:val="24"/>
          <w:lang w:val="ru-RU"/>
        </w:rPr>
        <w:t xml:space="preserve">. Оплата неустойки (пени) не освобождает Стороны от исполнения принятых на себя обязательств по настоящему </w:t>
      </w:r>
      <w:r w:rsidR="00BF6C74">
        <w:rPr>
          <w:sz w:val="24"/>
          <w:szCs w:val="24"/>
          <w:lang w:val="ru-RU"/>
        </w:rPr>
        <w:t>Договор</w:t>
      </w:r>
      <w:r w:rsidR="00BF6C74" w:rsidRPr="00DC1768">
        <w:rPr>
          <w:sz w:val="24"/>
          <w:szCs w:val="24"/>
          <w:lang w:val="ru-RU"/>
        </w:rPr>
        <w:t>у.</w:t>
      </w:r>
    </w:p>
    <w:p w14:paraId="01D3ED03" w14:textId="7D125DDF" w:rsidR="003B398F" w:rsidRDefault="00282203">
      <w:pPr>
        <w:tabs>
          <w:tab w:val="left" w:pos="0"/>
          <w:tab w:val="num" w:pos="28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F6C74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="00BF6C74">
        <w:rPr>
          <w:sz w:val="24"/>
          <w:szCs w:val="24"/>
        </w:rPr>
        <w:t>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17CC534E" w14:textId="04DC48AA" w:rsidR="003B398F" w:rsidRDefault="002822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F6C74">
        <w:rPr>
          <w:b/>
          <w:sz w:val="24"/>
          <w:szCs w:val="24"/>
        </w:rPr>
        <w:t>. ФОРС-МАЖОР</w:t>
      </w:r>
    </w:p>
    <w:p w14:paraId="14A49C20" w14:textId="4BECD9E9" w:rsidR="003B398F" w:rsidRDefault="0028220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F6C74">
        <w:rPr>
          <w:sz w:val="24"/>
          <w:szCs w:val="24"/>
        </w:rPr>
        <w:t>.1. Ни одна из Сторон не будет нести ответственности за полное или частичное неисполнение любой из своих обязанностей, если такое неисполнение будет являться следствием обстоятельств непреодолимой силы, таких, как наводнение, пожар, землетрясение и другие стихийные бедствия, террористический акт, война или военные действия, а также имеющие обязательную силу хотя бы для одной из Сторон постановления или распоряжения законодательных и/или исполнительных властей, возникшие после заключения Договора.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соответствующего обстоятельства.</w:t>
      </w:r>
    </w:p>
    <w:p w14:paraId="0A06215D" w14:textId="71C2E6F8" w:rsidR="003B398F" w:rsidRDefault="0028220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F6C74">
        <w:rPr>
          <w:sz w:val="24"/>
          <w:szCs w:val="24"/>
        </w:rPr>
        <w:t>.2. Сторона, для которой создана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прекращения вышеуказанных обстоятельств.</w:t>
      </w:r>
    </w:p>
    <w:p w14:paraId="283AA6EE" w14:textId="3A8DD988" w:rsidR="003B398F" w:rsidRDefault="0028220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F6C74">
        <w:rPr>
          <w:sz w:val="24"/>
          <w:szCs w:val="24"/>
        </w:rPr>
        <w:t>.3. Факты, изложенные в уведомлении, должны быть подтверждены соответствующим компетентным органом или организацией. Неуведомление или несвоевременное уведомление лишает соответствующую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6D22D080" w14:textId="77777777" w:rsidR="003B398F" w:rsidRDefault="00BF6C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невозможность полного или частичного исполнения обязательств будет существовать свыше 90 дней, то любая из сторон будет иметь право расторгнуть Договор полностью или частично без обязательств по возмещению возможных убытков.</w:t>
      </w:r>
    </w:p>
    <w:p w14:paraId="6BA5A8BF" w14:textId="77777777" w:rsidR="003B398F" w:rsidRDefault="003B398F">
      <w:pPr>
        <w:ind w:left="283"/>
        <w:jc w:val="both"/>
        <w:rPr>
          <w:sz w:val="24"/>
          <w:szCs w:val="24"/>
        </w:rPr>
      </w:pPr>
    </w:p>
    <w:p w14:paraId="4D47971B" w14:textId="7E6533B8" w:rsidR="003B398F" w:rsidRDefault="002822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BF6C74">
        <w:rPr>
          <w:b/>
          <w:sz w:val="24"/>
          <w:szCs w:val="24"/>
        </w:rPr>
        <w:t>. ПОРЯДОК РАССМОТРЕНИЯ СПОРОВ</w:t>
      </w:r>
    </w:p>
    <w:p w14:paraId="4E7CBA0E" w14:textId="7F7AD2F3" w:rsidR="003B398F" w:rsidRDefault="00282203">
      <w:pPr>
        <w:pStyle w:val="afd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F6C74">
        <w:rPr>
          <w:sz w:val="24"/>
          <w:szCs w:val="24"/>
        </w:rPr>
        <w:t>.1. Все споры и разногласия, возникающие из настоящего Договора или в связи с ним, будут по возможности разрешаться путем переговоров между сторонами.</w:t>
      </w:r>
    </w:p>
    <w:p w14:paraId="21FA7D5C" w14:textId="4198A344" w:rsidR="003B398F" w:rsidRDefault="00282203">
      <w:pPr>
        <w:pStyle w:val="afd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F6C74">
        <w:rPr>
          <w:sz w:val="24"/>
          <w:szCs w:val="24"/>
        </w:rPr>
        <w:t>.2. Не урегулированные споры между Сторонами подлежат разрешению в Арбитражном суде Чувашской Республики.</w:t>
      </w:r>
    </w:p>
    <w:p w14:paraId="21A7F6D5" w14:textId="2A39F98B" w:rsidR="003B398F" w:rsidRDefault="00282203">
      <w:pPr>
        <w:pStyle w:val="afd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F6C74">
        <w:rPr>
          <w:sz w:val="24"/>
          <w:szCs w:val="24"/>
        </w:rPr>
        <w:t>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43B51D00" w14:textId="77777777" w:rsidR="003B398F" w:rsidRDefault="003B398F">
      <w:pPr>
        <w:pStyle w:val="afd"/>
        <w:spacing w:after="0"/>
        <w:ind w:left="357" w:hanging="357"/>
        <w:jc w:val="both"/>
        <w:rPr>
          <w:sz w:val="24"/>
          <w:szCs w:val="24"/>
        </w:rPr>
      </w:pPr>
    </w:p>
    <w:p w14:paraId="162657C1" w14:textId="2F0DE83D" w:rsidR="003B398F" w:rsidRDefault="002822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BF6C74">
        <w:rPr>
          <w:b/>
          <w:sz w:val="24"/>
          <w:szCs w:val="24"/>
        </w:rPr>
        <w:t>. СРОК ДЕЙСТВИЯ ДОГОВОРА</w:t>
      </w:r>
    </w:p>
    <w:p w14:paraId="580136EB" w14:textId="01257FE1" w:rsidR="003B398F" w:rsidRDefault="00282203">
      <w:pPr>
        <w:pStyle w:val="afc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BF6C74">
        <w:rPr>
          <w:sz w:val="24"/>
          <w:szCs w:val="24"/>
        </w:rPr>
        <w:t>.1. Настоящий Договор вступает в силу с даты подписания Сторонами настоящего Договора и действует до 31 декабря 2026 года.</w:t>
      </w:r>
    </w:p>
    <w:p w14:paraId="41A4AADD" w14:textId="3383971D" w:rsidR="003B398F" w:rsidRDefault="0028220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F6C74">
        <w:rPr>
          <w:sz w:val="24"/>
          <w:szCs w:val="24"/>
        </w:rPr>
        <w:t>.2. Прекращение или расторжение Договора не освобождает Стороны от ответственности за неисполнение или ненадлежащее исполнение обязательств, предусмотренных настоящим Договором.</w:t>
      </w:r>
    </w:p>
    <w:p w14:paraId="653BC3CA" w14:textId="341E760B" w:rsidR="003B398F" w:rsidRDefault="002822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BF6C74">
        <w:rPr>
          <w:b/>
          <w:sz w:val="24"/>
          <w:szCs w:val="24"/>
        </w:rPr>
        <w:t>.</w:t>
      </w:r>
      <w:r w:rsidR="00BF6C74">
        <w:rPr>
          <w:sz w:val="24"/>
          <w:szCs w:val="24"/>
        </w:rPr>
        <w:t xml:space="preserve"> </w:t>
      </w:r>
      <w:r w:rsidR="00BF6C74">
        <w:rPr>
          <w:b/>
          <w:sz w:val="24"/>
          <w:szCs w:val="24"/>
        </w:rPr>
        <w:t>ИЗМЕНЕНИЕ И РАСТОРЖЕНИЕ ДОГОВОРА</w:t>
      </w:r>
    </w:p>
    <w:p w14:paraId="40D2FE9D" w14:textId="6AC4E689" w:rsidR="003B398F" w:rsidRDefault="00282203">
      <w:pPr>
        <w:pStyle w:val="afc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F6C74">
        <w:rPr>
          <w:sz w:val="24"/>
          <w:szCs w:val="24"/>
        </w:rPr>
        <w:t>.1. При заключении и исполнении Договора изменение его существенных условий не допускается, за исключением случаев, предусмотренных настоящим Договором и Федеральным законом № 44-ФЗ.</w:t>
      </w:r>
    </w:p>
    <w:p w14:paraId="797EABE4" w14:textId="2232CE5A" w:rsidR="003B398F" w:rsidRDefault="00282203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F6C74">
        <w:rPr>
          <w:sz w:val="24"/>
          <w:szCs w:val="24"/>
        </w:rPr>
        <w:t>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14:paraId="32C39BE9" w14:textId="6A031A5A" w:rsidR="003B398F" w:rsidRDefault="00BF6C7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282203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 ПРОЧИЕ УСЛОВИЯ</w:t>
      </w:r>
    </w:p>
    <w:p w14:paraId="44566675" w14:textId="7AAC7C03" w:rsidR="003B398F" w:rsidRDefault="00BF6C74" w:rsidP="0028220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82203">
        <w:rPr>
          <w:sz w:val="24"/>
          <w:szCs w:val="24"/>
        </w:rPr>
        <w:t>0</w:t>
      </w:r>
      <w:r>
        <w:rPr>
          <w:sz w:val="24"/>
          <w:szCs w:val="24"/>
        </w:rPr>
        <w:t>.1.  Переписка между Сторонами может осуществляться в виде обмена письмами, направления факса, электронного сообщения на электронные адреса сторон, указанные в разделе 1</w:t>
      </w:r>
      <w:r w:rsidR="00282203">
        <w:rPr>
          <w:sz w:val="24"/>
          <w:szCs w:val="24"/>
        </w:rPr>
        <w:t>1</w:t>
      </w:r>
      <w:r>
        <w:rPr>
          <w:sz w:val="24"/>
          <w:szCs w:val="24"/>
        </w:rPr>
        <w:t xml:space="preserve"> настоящего Договора. </w:t>
      </w:r>
    </w:p>
    <w:p w14:paraId="41A57A89" w14:textId="0A629CC3" w:rsidR="003B398F" w:rsidRDefault="00BF6C7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82203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282203">
        <w:rPr>
          <w:sz w:val="24"/>
          <w:szCs w:val="24"/>
        </w:rPr>
        <w:t>2</w:t>
      </w:r>
      <w:r>
        <w:rPr>
          <w:sz w:val="24"/>
          <w:szCs w:val="24"/>
        </w:rPr>
        <w:t>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045AA00E" w14:textId="6E7C3EC9" w:rsidR="003B398F" w:rsidRDefault="00BF6C74">
      <w:pPr>
        <w:shd w:val="clear" w:color="auto" w:fill="FFFFFF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82203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282203">
        <w:rPr>
          <w:sz w:val="24"/>
          <w:szCs w:val="24"/>
        </w:rPr>
        <w:t>3</w:t>
      </w:r>
      <w:r>
        <w:rPr>
          <w:sz w:val="24"/>
          <w:szCs w:val="24"/>
        </w:rPr>
        <w:t xml:space="preserve">. При выполнении настоящего Договора во всем, что не предусмотрено в настоящем </w:t>
      </w:r>
      <w:r w:rsidR="006D7E2E">
        <w:rPr>
          <w:sz w:val="24"/>
          <w:szCs w:val="24"/>
        </w:rPr>
        <w:t>Договоре</w:t>
      </w:r>
      <w:r>
        <w:rPr>
          <w:sz w:val="24"/>
          <w:szCs w:val="24"/>
        </w:rPr>
        <w:t>, Стороны руководствуются законодательством Российской Федерации.</w:t>
      </w:r>
    </w:p>
    <w:p w14:paraId="23BAFB1A" w14:textId="4C18B582" w:rsidR="003B398F" w:rsidRDefault="00BF6C74">
      <w:pPr>
        <w:pStyle w:val="aff9"/>
        <w:ind w:right="-2" w:firstLine="709"/>
        <w:rPr>
          <w:spacing w:val="-1"/>
        </w:rPr>
      </w:pPr>
      <w:r>
        <w:t>1</w:t>
      </w:r>
      <w:r w:rsidR="00282203">
        <w:t>0</w:t>
      </w:r>
      <w:r>
        <w:t>.</w:t>
      </w:r>
      <w:r w:rsidR="00282203">
        <w:t>4</w:t>
      </w:r>
      <w:r>
        <w:t xml:space="preserve">. </w:t>
      </w:r>
      <w:r>
        <w:rPr>
          <w:spacing w:val="-1"/>
        </w:rPr>
        <w:t>Настоящий Договор составлен в 2 (Двух) подлинных экземплярах, имеющих одинаковую юридическую силу - по одному экземпляру для каждой из Сторон.</w:t>
      </w:r>
    </w:p>
    <w:p w14:paraId="573FC8E5" w14:textId="77777777" w:rsidR="003B398F" w:rsidRDefault="003B398F">
      <w:pPr>
        <w:jc w:val="center"/>
        <w:rPr>
          <w:b/>
          <w:sz w:val="24"/>
          <w:szCs w:val="24"/>
        </w:rPr>
      </w:pPr>
    </w:p>
    <w:p w14:paraId="450AD8BA" w14:textId="4DB21679" w:rsidR="003B398F" w:rsidRDefault="00BF6C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28220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РЕКВИЗИТЫ И ПОДПИСИ СТОРОН</w:t>
      </w:r>
    </w:p>
    <w:tbl>
      <w:tblPr>
        <w:tblpPr w:leftFromText="180" w:rightFromText="180" w:vertAnchor="text" w:horzAnchor="margin" w:tblpXSpec="center" w:tblpY="278"/>
        <w:tblW w:w="10256" w:type="dxa"/>
        <w:tblLook w:val="04A0" w:firstRow="1" w:lastRow="0" w:firstColumn="1" w:lastColumn="0" w:noHBand="0" w:noVBand="1"/>
      </w:tblPr>
      <w:tblGrid>
        <w:gridCol w:w="5070"/>
        <w:gridCol w:w="5186"/>
      </w:tblGrid>
      <w:tr w:rsidR="003B398F" w14:paraId="743A896C" w14:textId="77777777">
        <w:trPr>
          <w:trHeight w:val="5954"/>
        </w:trPr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C2921C0" w14:textId="77777777" w:rsidR="003B398F" w:rsidRDefault="00BF6C74">
            <w:pPr>
              <w:pStyle w:val="af7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val="ru-RU" w:eastAsia="ru-RU"/>
              </w:rPr>
              <w:t xml:space="preserve">ПОСТАВЩИК: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14:paraId="610095D8" w14:textId="77777777" w:rsidR="003B398F" w:rsidRDefault="003B398F">
            <w:pPr>
              <w:pStyle w:val="aff9"/>
              <w:keepNext/>
              <w:keepLines/>
              <w:tabs>
                <w:tab w:val="left" w:pos="284"/>
              </w:tabs>
              <w:spacing w:line="252" w:lineRule="auto"/>
              <w:jc w:val="left"/>
              <w:rPr>
                <w:b/>
              </w:rPr>
            </w:pPr>
          </w:p>
          <w:p w14:paraId="75D2C045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</w:t>
            </w:r>
          </w:p>
          <w:p w14:paraId="31271060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</w:p>
          <w:p w14:paraId="42AC0FB6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      КПП </w:t>
            </w:r>
          </w:p>
          <w:p w14:paraId="5DE394FA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</w:t>
            </w:r>
          </w:p>
          <w:p w14:paraId="7ED72F2E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</w:t>
            </w:r>
          </w:p>
          <w:p w14:paraId="2039FB4A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</w:p>
          <w:p w14:paraId="6B69F7DC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  <w:p w14:paraId="5B5692AE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Электронный адрес: </w:t>
            </w:r>
          </w:p>
          <w:p w14:paraId="2345FC72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4EF27615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46A8E735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58BAC574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1035CDE2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7B28094D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49F9C3A3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0DD31704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76269CE9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425E9A25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424C4EE3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047B4551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081EE8A8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3C545D24" w14:textId="77777777" w:rsidR="003B398F" w:rsidRDefault="003B398F">
            <w:pPr>
              <w:rPr>
                <w:sz w:val="24"/>
                <w:szCs w:val="24"/>
              </w:rPr>
            </w:pPr>
          </w:p>
          <w:p w14:paraId="0B85FCFB" w14:textId="77777777" w:rsidR="003B398F" w:rsidRDefault="00BF6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______________/ _____________ /</w:t>
            </w:r>
          </w:p>
          <w:p w14:paraId="2E46E6ED" w14:textId="77777777" w:rsidR="003B398F" w:rsidRDefault="003B398F">
            <w:pPr>
              <w:rPr>
                <w:bCs/>
                <w:sz w:val="24"/>
                <w:szCs w:val="24"/>
              </w:rPr>
            </w:pPr>
          </w:p>
        </w:tc>
        <w:tc>
          <w:tcPr>
            <w:tcW w:w="51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15DF59" w14:textId="77777777" w:rsidR="003B398F" w:rsidRDefault="00BF6C74">
            <w:pPr>
              <w:ind w:left="709" w:right="6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14:paraId="6F263D95" w14:textId="77777777" w:rsidR="003B398F" w:rsidRDefault="003B398F">
            <w:pPr>
              <w:pStyle w:val="aff9"/>
              <w:keepNext/>
              <w:keepLines/>
              <w:tabs>
                <w:tab w:val="left" w:pos="284"/>
              </w:tabs>
              <w:spacing w:line="254" w:lineRule="auto"/>
              <w:ind w:right="684"/>
              <w:jc w:val="left"/>
              <w:rPr>
                <w:b/>
                <w:lang w:eastAsia="en-US"/>
              </w:rPr>
            </w:pPr>
          </w:p>
          <w:p w14:paraId="29157ED5" w14:textId="77777777" w:rsidR="003B398F" w:rsidRDefault="00BF6C74">
            <w:pPr>
              <w:pStyle w:val="aff9"/>
              <w:keepNext/>
              <w:keepLines/>
              <w:tabs>
                <w:tab w:val="left" w:pos="284"/>
              </w:tabs>
              <w:spacing w:line="254" w:lineRule="auto"/>
              <w:ind w:right="684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ФГБУ «ФЦТОЭ» Минздрава России (г. Чебоксары)</w:t>
            </w:r>
          </w:p>
          <w:p w14:paraId="38AF750A" w14:textId="4414F7B3" w:rsidR="003B398F" w:rsidRDefault="00BF6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428020, г. Чебоксары, ул. Федора Гладкова, д. 33</w:t>
            </w:r>
          </w:p>
          <w:p w14:paraId="3E29DB4C" w14:textId="77777777" w:rsidR="003B398F" w:rsidRDefault="00BF6C74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2130037189   КПП 213001001</w:t>
            </w:r>
          </w:p>
          <w:p w14:paraId="66CEC434" w14:textId="77777777" w:rsidR="003B398F" w:rsidRDefault="00BF6C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Получатель: УФК по Нижегородской области (ФГБУ "ФЦТОЭ" МИНЗДРАВА РОССИИ </w:t>
            </w:r>
          </w:p>
          <w:p w14:paraId="2549F7AD" w14:textId="77777777" w:rsidR="003B398F" w:rsidRDefault="00BF6C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(Г. ЧЕБОКСАРЫ), л/с </w:t>
            </w:r>
            <w:r>
              <w:rPr>
                <w:b/>
                <w:sz w:val="24"/>
                <w:szCs w:val="24"/>
              </w:rPr>
              <w:t>20156У38970</w:t>
            </w:r>
            <w:r>
              <w:rPr>
                <w:sz w:val="24"/>
                <w:szCs w:val="24"/>
              </w:rPr>
              <w:t>)</w:t>
            </w:r>
          </w:p>
          <w:p w14:paraId="21AF7A32" w14:textId="77777777" w:rsidR="003B398F" w:rsidRDefault="00BF6C7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Казначейский счет</w:t>
            </w:r>
            <w:r>
              <w:rPr>
                <w:sz w:val="24"/>
                <w:szCs w:val="24"/>
              </w:rPr>
              <w:t xml:space="preserve"> – 03214643000000013201</w:t>
            </w:r>
          </w:p>
          <w:p w14:paraId="63EF9B8A" w14:textId="77777777" w:rsidR="003B398F" w:rsidRDefault="00BF6C7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Банк получателя</w:t>
            </w:r>
            <w:r>
              <w:rPr>
                <w:sz w:val="24"/>
                <w:szCs w:val="24"/>
              </w:rPr>
              <w:t>: ОКЦ № 1 ВВГУ Банка России//УФК по Нижегородской области, г. Нижний Новгород</w:t>
            </w:r>
          </w:p>
          <w:p w14:paraId="7A2EF2FE" w14:textId="77777777" w:rsidR="003B398F" w:rsidRDefault="00BF6C7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Корреспондентский счет</w:t>
            </w:r>
            <w:r>
              <w:rPr>
                <w:sz w:val="24"/>
                <w:szCs w:val="24"/>
              </w:rPr>
              <w:t>: 40102810745370000024</w:t>
            </w:r>
          </w:p>
          <w:p w14:paraId="762CEFC2" w14:textId="77777777" w:rsidR="003B398F" w:rsidRDefault="00BF6C7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БИК</w:t>
            </w:r>
            <w:r>
              <w:rPr>
                <w:sz w:val="24"/>
                <w:szCs w:val="24"/>
              </w:rPr>
              <w:t xml:space="preserve"> - 012202102</w:t>
            </w:r>
          </w:p>
          <w:p w14:paraId="34F6DE7D" w14:textId="77777777" w:rsidR="003B398F" w:rsidRDefault="00BF6C74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(8352) 70-60-00, 70-60-70</w:t>
            </w:r>
          </w:p>
          <w:p w14:paraId="7DC2225F" w14:textId="77777777" w:rsidR="003B398F" w:rsidRDefault="00BF6C74">
            <w:pPr>
              <w:tabs>
                <w:tab w:val="left" w:pos="0"/>
              </w:tabs>
              <w:ind w:right="601"/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hyperlink r:id="rId8" w:history="1">
              <w:r>
                <w:rPr>
                  <w:rStyle w:val="af3"/>
                  <w:sz w:val="24"/>
                  <w:szCs w:val="24"/>
                  <w:lang w:val="en-US"/>
                </w:rPr>
                <w:t>fc</w:t>
              </w:r>
              <w:r>
                <w:rPr>
                  <w:rStyle w:val="af3"/>
                  <w:sz w:val="24"/>
                  <w:szCs w:val="24"/>
                </w:rPr>
                <w:t>@</w:t>
              </w:r>
              <w:r>
                <w:rPr>
                  <w:rStyle w:val="af3"/>
                  <w:sz w:val="24"/>
                  <w:szCs w:val="24"/>
                  <w:lang w:val="en-US"/>
                </w:rPr>
                <w:t>orthoscheb</w:t>
              </w:r>
              <w:r>
                <w:rPr>
                  <w:rStyle w:val="af3"/>
                  <w:sz w:val="24"/>
                  <w:szCs w:val="24"/>
                </w:rPr>
                <w:t>.</w:t>
              </w:r>
              <w:r>
                <w:rPr>
                  <w:rStyle w:val="af3"/>
                  <w:sz w:val="24"/>
                  <w:szCs w:val="24"/>
                  <w:lang w:val="en-US"/>
                </w:rPr>
                <w:t>ru</w:t>
              </w:r>
            </w:hyperlink>
          </w:p>
          <w:p w14:paraId="1BAD82DC" w14:textId="77777777" w:rsidR="003B398F" w:rsidRDefault="003B398F">
            <w:pPr>
              <w:tabs>
                <w:tab w:val="left" w:pos="0"/>
              </w:tabs>
              <w:ind w:right="601"/>
              <w:rPr>
                <w:sz w:val="24"/>
                <w:szCs w:val="24"/>
                <w:lang w:eastAsia="en-US"/>
              </w:rPr>
            </w:pPr>
          </w:p>
          <w:p w14:paraId="6A81FE92" w14:textId="0625A8DB" w:rsidR="003B398F" w:rsidRDefault="006D7E2E">
            <w:pPr>
              <w:shd w:val="clear" w:color="auto" w:fill="FFFFFF"/>
              <w:ind w:left="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BF6C74">
              <w:rPr>
                <w:color w:val="000000"/>
                <w:sz w:val="24"/>
                <w:szCs w:val="24"/>
              </w:rPr>
              <w:t>лавн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BF6C74">
              <w:rPr>
                <w:color w:val="000000"/>
                <w:sz w:val="24"/>
                <w:szCs w:val="24"/>
              </w:rPr>
              <w:t xml:space="preserve"> врач ФГБУ «ФЦТОЭ» Минздрава</w:t>
            </w:r>
          </w:p>
          <w:p w14:paraId="18102047" w14:textId="77777777" w:rsidR="003B398F" w:rsidRDefault="00BF6C74">
            <w:pPr>
              <w:shd w:val="clear" w:color="auto" w:fill="FFFFFF"/>
              <w:ind w:left="38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России (г. Чебоксары)</w:t>
            </w:r>
          </w:p>
          <w:p w14:paraId="3DB2F339" w14:textId="77777777" w:rsidR="003B398F" w:rsidRDefault="003B398F">
            <w:pPr>
              <w:tabs>
                <w:tab w:val="left" w:pos="0"/>
              </w:tabs>
              <w:ind w:right="601"/>
              <w:rPr>
                <w:sz w:val="24"/>
                <w:szCs w:val="24"/>
                <w:lang w:eastAsia="en-US"/>
              </w:rPr>
            </w:pPr>
          </w:p>
          <w:p w14:paraId="1529AABA" w14:textId="77777777" w:rsidR="003B398F" w:rsidRDefault="003B398F">
            <w:pPr>
              <w:tabs>
                <w:tab w:val="left" w:pos="0"/>
              </w:tabs>
              <w:ind w:right="601"/>
              <w:rPr>
                <w:sz w:val="24"/>
                <w:szCs w:val="24"/>
                <w:lang w:eastAsia="en-US"/>
              </w:rPr>
            </w:pPr>
          </w:p>
          <w:p w14:paraId="7A874CF3" w14:textId="5EA23AEA" w:rsidR="003B398F" w:rsidRDefault="00BF6C74">
            <w:pPr>
              <w:tabs>
                <w:tab w:val="left" w:pos="0"/>
              </w:tabs>
              <w:ind w:right="6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 /</w:t>
            </w:r>
            <w:r w:rsidR="006D7E2E">
              <w:rPr>
                <w:sz w:val="24"/>
                <w:szCs w:val="24"/>
                <w:lang w:eastAsia="en-US"/>
              </w:rPr>
              <w:t>Н.С. Николаев</w:t>
            </w:r>
            <w:r>
              <w:rPr>
                <w:sz w:val="24"/>
                <w:szCs w:val="24"/>
                <w:lang w:eastAsia="en-US"/>
              </w:rPr>
              <w:t>/</w:t>
            </w:r>
          </w:p>
          <w:p w14:paraId="39FB2EAE" w14:textId="77777777" w:rsidR="003B398F" w:rsidRDefault="003B398F" w:rsidP="00C11F06">
            <w:pPr>
              <w:rPr>
                <w:sz w:val="24"/>
                <w:szCs w:val="24"/>
              </w:rPr>
            </w:pPr>
          </w:p>
        </w:tc>
      </w:tr>
    </w:tbl>
    <w:p w14:paraId="04B6E7A1" w14:textId="77777777" w:rsidR="003B398F" w:rsidRDefault="003B398F">
      <w:pPr>
        <w:rPr>
          <w:sz w:val="24"/>
          <w:szCs w:val="24"/>
        </w:rPr>
      </w:pPr>
    </w:p>
    <w:p w14:paraId="77E0B479" w14:textId="77777777" w:rsidR="003B398F" w:rsidRDefault="003B398F">
      <w:pPr>
        <w:rPr>
          <w:sz w:val="24"/>
          <w:szCs w:val="24"/>
        </w:rPr>
        <w:sectPr w:rsidR="003B398F" w:rsidSect="00282203">
          <w:footerReference w:type="default" r:id="rId9"/>
          <w:pgSz w:w="11906" w:h="16838"/>
          <w:pgMar w:top="907" w:right="567" w:bottom="1134" w:left="992" w:header="720" w:footer="284" w:gutter="0"/>
          <w:cols w:space="720"/>
          <w:docGrid w:linePitch="360"/>
        </w:sectPr>
      </w:pPr>
    </w:p>
    <w:p w14:paraId="02786D83" w14:textId="77777777" w:rsidR="003B398F" w:rsidRDefault="003B398F">
      <w:pPr>
        <w:jc w:val="right"/>
        <w:rPr>
          <w:bCs/>
          <w:sz w:val="24"/>
          <w:szCs w:val="24"/>
        </w:rPr>
      </w:pPr>
    </w:p>
    <w:p w14:paraId="610DEF43" w14:textId="77777777" w:rsidR="003B398F" w:rsidRDefault="003B398F">
      <w:pPr>
        <w:jc w:val="right"/>
        <w:rPr>
          <w:bCs/>
          <w:sz w:val="24"/>
          <w:szCs w:val="24"/>
        </w:rPr>
      </w:pPr>
    </w:p>
    <w:p w14:paraId="6EA0D1C7" w14:textId="77777777" w:rsidR="003B398F" w:rsidRDefault="003B398F">
      <w:pPr>
        <w:jc w:val="right"/>
        <w:rPr>
          <w:bCs/>
          <w:sz w:val="24"/>
          <w:szCs w:val="24"/>
        </w:rPr>
      </w:pPr>
    </w:p>
    <w:p w14:paraId="2A9CBA7A" w14:textId="77777777" w:rsidR="003B398F" w:rsidRDefault="00BF6C74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</w:t>
      </w:r>
    </w:p>
    <w:p w14:paraId="59AAA579" w14:textId="6AF70451" w:rsidR="003B398F" w:rsidRDefault="00BF6C74">
      <w:pPr>
        <w:ind w:right="1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Договору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№ 1016</w:t>
      </w:r>
    </w:p>
    <w:p w14:paraId="029AF3EB" w14:textId="77777777" w:rsidR="003B398F" w:rsidRDefault="003B398F">
      <w:pPr>
        <w:ind w:right="17"/>
        <w:jc w:val="right"/>
        <w:rPr>
          <w:bCs/>
          <w:sz w:val="24"/>
          <w:szCs w:val="24"/>
        </w:rPr>
      </w:pPr>
    </w:p>
    <w:p w14:paraId="0D8C3380" w14:textId="77777777" w:rsidR="003B398F" w:rsidRDefault="00BF6C74">
      <w:pPr>
        <w:pStyle w:val="afd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Спецификация </w:t>
      </w:r>
    </w:p>
    <w:p w14:paraId="56A060A9" w14:textId="77777777" w:rsidR="003B398F" w:rsidRDefault="003B398F">
      <w:pPr>
        <w:pStyle w:val="afd"/>
        <w:jc w:val="center"/>
        <w:rPr>
          <w:b/>
          <w:bCs/>
          <w:sz w:val="24"/>
          <w:szCs w:val="24"/>
          <w:u w:val="single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504"/>
        <w:gridCol w:w="1275"/>
        <w:gridCol w:w="851"/>
        <w:gridCol w:w="1559"/>
        <w:gridCol w:w="1701"/>
      </w:tblGrid>
      <w:tr w:rsidR="00BF6C74" w14:paraId="3FB8D364" w14:textId="77777777" w:rsidTr="00BF6C74">
        <w:trPr>
          <w:cantSplit/>
          <w:trHeight w:val="1104"/>
        </w:trPr>
        <w:tc>
          <w:tcPr>
            <w:tcW w:w="458" w:type="dxa"/>
            <w:vAlign w:val="center"/>
          </w:tcPr>
          <w:p w14:paraId="61A915D9" w14:textId="77777777" w:rsidR="00BF6C74" w:rsidRDefault="00BF6C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04" w:type="dxa"/>
            <w:vAlign w:val="center"/>
          </w:tcPr>
          <w:p w14:paraId="67BACE68" w14:textId="25C7C3EF" w:rsidR="00BF6C74" w:rsidRDefault="00BF6C74" w:rsidP="00BF6C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Наименование услуги   </w:t>
            </w:r>
          </w:p>
          <w:p w14:paraId="048D6518" w14:textId="77777777" w:rsidR="00BF6C74" w:rsidRDefault="00BF6C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rStyle w:val="17"/>
                <w:sz w:val="22"/>
                <w:szCs w:val="22"/>
              </w:rPr>
              <w:t>Качественные, технические характеристики</w:t>
            </w:r>
          </w:p>
        </w:tc>
        <w:tc>
          <w:tcPr>
            <w:tcW w:w="1275" w:type="dxa"/>
            <w:vAlign w:val="center"/>
          </w:tcPr>
          <w:p w14:paraId="0A9464DF" w14:textId="77777777" w:rsidR="00BF6C74" w:rsidRDefault="00BF6C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измерения</w:t>
            </w:r>
          </w:p>
        </w:tc>
        <w:tc>
          <w:tcPr>
            <w:tcW w:w="851" w:type="dxa"/>
            <w:vAlign w:val="center"/>
          </w:tcPr>
          <w:p w14:paraId="79EE757B" w14:textId="77777777" w:rsidR="00BF6C74" w:rsidRDefault="00BF6C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vAlign w:val="center"/>
          </w:tcPr>
          <w:p w14:paraId="4C1DF1E9" w14:textId="77777777" w:rsidR="00BF6C74" w:rsidRDefault="00BF6C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единицу измерения, в т.ч. НДС </w:t>
            </w:r>
          </w:p>
          <w:p w14:paraId="33D645CC" w14:textId="77777777" w:rsidR="00BF6C74" w:rsidRDefault="00BF6C74">
            <w:pPr>
              <w:jc w:val="center"/>
              <w:rPr>
                <w:sz w:val="22"/>
                <w:szCs w:val="22"/>
              </w:rPr>
            </w:pPr>
            <w:r>
              <w:rPr>
                <w:rStyle w:val="17"/>
                <w:i/>
                <w:sz w:val="16"/>
                <w:szCs w:val="16"/>
              </w:rPr>
              <w:t>(если облагается)</w:t>
            </w:r>
          </w:p>
        </w:tc>
        <w:tc>
          <w:tcPr>
            <w:tcW w:w="1701" w:type="dxa"/>
            <w:vAlign w:val="center"/>
          </w:tcPr>
          <w:p w14:paraId="3E4067E5" w14:textId="77777777" w:rsidR="00BF6C74" w:rsidRDefault="00BF6C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товара всего, в т.ч. НДС </w:t>
            </w:r>
          </w:p>
          <w:p w14:paraId="47DE8C4A" w14:textId="77777777" w:rsidR="00BF6C74" w:rsidRDefault="00BF6C7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Style w:val="17"/>
                <w:i/>
                <w:sz w:val="16"/>
                <w:szCs w:val="16"/>
              </w:rPr>
              <w:t>(если облагается)</w:t>
            </w:r>
          </w:p>
        </w:tc>
      </w:tr>
      <w:tr w:rsidR="00BF6C74" w14:paraId="3EAE5495" w14:textId="77777777" w:rsidTr="00BF6C74">
        <w:trPr>
          <w:cantSplit/>
          <w:trHeight w:val="1264"/>
        </w:trPr>
        <w:tc>
          <w:tcPr>
            <w:tcW w:w="458" w:type="dxa"/>
            <w:vAlign w:val="center"/>
          </w:tcPr>
          <w:p w14:paraId="30927B5F" w14:textId="77777777" w:rsidR="00BF6C74" w:rsidRDefault="00BF6C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AF65" w14:textId="778201C7" w:rsidR="00BF6C74" w:rsidRDefault="00BF6C74">
            <w:pPr>
              <w:rPr>
                <w:sz w:val="24"/>
                <w:szCs w:val="24"/>
              </w:rPr>
            </w:pPr>
            <w:r w:rsidRPr="00BF6C74">
              <w:rPr>
                <w:sz w:val="24"/>
                <w:szCs w:val="24"/>
              </w:rPr>
              <w:t xml:space="preserve">Профессиональная гигиеническая подготовка и аттестация </w:t>
            </w:r>
            <w:r w:rsidR="00E1248E">
              <w:rPr>
                <w:sz w:val="24"/>
                <w:szCs w:val="24"/>
              </w:rPr>
              <w:t>(дистанционно)</w:t>
            </w:r>
            <w:r w:rsidR="00E1248E">
              <w:rPr>
                <w:sz w:val="24"/>
                <w:szCs w:val="24"/>
              </w:rPr>
              <w:t xml:space="preserve"> </w:t>
            </w:r>
            <w:r w:rsidRPr="00BF6C74">
              <w:rPr>
                <w:sz w:val="24"/>
                <w:szCs w:val="24"/>
              </w:rPr>
              <w:t>с учетом стоимости голографической марки</w:t>
            </w:r>
            <w:r w:rsidR="00870F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A1CC0A7" w14:textId="4C9E231C" w:rsidR="00BF6C74" w:rsidRDefault="00282203" w:rsidP="00282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="00BF6C74">
              <w:rPr>
                <w:sz w:val="22"/>
                <w:szCs w:val="22"/>
              </w:rPr>
              <w:t>ел.</w:t>
            </w:r>
          </w:p>
        </w:tc>
        <w:tc>
          <w:tcPr>
            <w:tcW w:w="851" w:type="dxa"/>
            <w:vAlign w:val="center"/>
          </w:tcPr>
          <w:p w14:paraId="5C177AD2" w14:textId="25B38FD8" w:rsidR="00BF6C74" w:rsidRDefault="00BF6C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559" w:type="dxa"/>
            <w:vAlign w:val="center"/>
          </w:tcPr>
          <w:p w14:paraId="0BCFA4F5" w14:textId="77777777" w:rsidR="00BF6C74" w:rsidRDefault="00BF6C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F7F63D" w14:textId="77777777" w:rsidR="00BF6C74" w:rsidRDefault="00BF6C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EFAA7A" w14:textId="77777777" w:rsidR="003B398F" w:rsidRDefault="003B398F">
      <w:pPr>
        <w:tabs>
          <w:tab w:val="left" w:pos="709"/>
        </w:tabs>
        <w:ind w:firstLine="567"/>
        <w:rPr>
          <w:b/>
          <w:bCs/>
          <w:sz w:val="24"/>
          <w:szCs w:val="24"/>
        </w:rPr>
      </w:pPr>
    </w:p>
    <w:p w14:paraId="456BD5B3" w14:textId="77777777" w:rsidR="003B398F" w:rsidRDefault="003B398F">
      <w:pPr>
        <w:tabs>
          <w:tab w:val="left" w:pos="709"/>
        </w:tabs>
        <w:ind w:firstLine="567"/>
        <w:rPr>
          <w:b/>
          <w:bCs/>
          <w:sz w:val="24"/>
          <w:szCs w:val="24"/>
        </w:rPr>
      </w:pPr>
    </w:p>
    <w:p w14:paraId="54F20386" w14:textId="77777777" w:rsidR="003B398F" w:rsidRDefault="00BF6C74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Цена Договора составляет: ____________________ (____________________) рублей 00 копеек, в том числе НДС - ___________ (_________________ рублей) ____ копеек.</w:t>
      </w:r>
    </w:p>
    <w:p w14:paraId="637E212A" w14:textId="77777777" w:rsidR="003B398F" w:rsidRDefault="003B398F">
      <w:pPr>
        <w:tabs>
          <w:tab w:val="left" w:pos="709"/>
        </w:tabs>
        <w:contextualSpacing/>
        <w:jc w:val="both"/>
        <w:rPr>
          <w:bCs/>
          <w:sz w:val="24"/>
          <w:szCs w:val="24"/>
        </w:rPr>
      </w:pPr>
    </w:p>
    <w:p w14:paraId="78CB4144" w14:textId="77777777" w:rsidR="003B398F" w:rsidRDefault="00BF6C7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2893B4F5" w14:textId="77777777" w:rsidR="003B398F" w:rsidRDefault="003B398F">
      <w:pPr>
        <w:rPr>
          <w:b/>
          <w:bCs/>
          <w:sz w:val="24"/>
          <w:szCs w:val="24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3B398F" w14:paraId="39603A5A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591DA2B" w14:textId="77777777" w:rsidR="003B398F" w:rsidRDefault="00BF6C74">
            <w:pPr>
              <w:ind w:right="-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14:paraId="076B822F" w14:textId="77777777" w:rsidR="003B398F" w:rsidRDefault="003B398F">
            <w:pPr>
              <w:contextualSpacing/>
              <w:rPr>
                <w:b/>
                <w:sz w:val="24"/>
                <w:szCs w:val="24"/>
              </w:rPr>
            </w:pPr>
          </w:p>
          <w:p w14:paraId="426E0164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  <w:p w14:paraId="11383BA3" w14:textId="77777777" w:rsidR="003B398F" w:rsidRDefault="003B39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549BAE" w14:textId="77777777" w:rsidR="003B398F" w:rsidRDefault="00BF6C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14:paraId="09E53649" w14:textId="77777777" w:rsidR="003B398F" w:rsidRDefault="00BF6C74">
            <w:pPr>
              <w:pStyle w:val="aff9"/>
              <w:keepNext/>
              <w:keepLines/>
              <w:tabs>
                <w:tab w:val="left" w:pos="284"/>
              </w:tabs>
              <w:spacing w:line="254" w:lineRule="auto"/>
              <w:ind w:right="34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ФГБУ «ФЦТОЭ» Минздрава России (г. Чебоксары)</w:t>
            </w:r>
          </w:p>
        </w:tc>
      </w:tr>
      <w:tr w:rsidR="003B398F" w14:paraId="55C37D2D" w14:textId="77777777">
        <w:trPr>
          <w:trHeight w:val="70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AB7280" w14:textId="77777777" w:rsidR="003B398F" w:rsidRDefault="003B398F">
            <w:pPr>
              <w:rPr>
                <w:sz w:val="24"/>
                <w:szCs w:val="24"/>
              </w:rPr>
            </w:pPr>
          </w:p>
          <w:p w14:paraId="3B54703E" w14:textId="77777777" w:rsidR="003B398F" w:rsidRDefault="003B398F">
            <w:pPr>
              <w:rPr>
                <w:sz w:val="24"/>
                <w:szCs w:val="24"/>
              </w:rPr>
            </w:pPr>
          </w:p>
          <w:p w14:paraId="3162C8E6" w14:textId="77777777" w:rsidR="003B398F" w:rsidRDefault="003B398F">
            <w:pPr>
              <w:rPr>
                <w:sz w:val="24"/>
                <w:szCs w:val="24"/>
              </w:rPr>
            </w:pPr>
          </w:p>
          <w:p w14:paraId="6D83A99F" w14:textId="77777777" w:rsidR="003B398F" w:rsidRDefault="003B398F">
            <w:pPr>
              <w:rPr>
                <w:sz w:val="24"/>
                <w:szCs w:val="24"/>
              </w:rPr>
            </w:pPr>
          </w:p>
          <w:p w14:paraId="6F0F1A64" w14:textId="77777777" w:rsidR="003B398F" w:rsidRDefault="00BF6C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_______________/______________/</w:t>
            </w:r>
          </w:p>
          <w:p w14:paraId="3174623E" w14:textId="77777777" w:rsidR="003B398F" w:rsidRDefault="003B398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E9BE5C" w14:textId="1B289CF7" w:rsidR="003B398F" w:rsidRDefault="00BF6C74">
            <w:pPr>
              <w:shd w:val="clear" w:color="auto" w:fill="FFFFFF"/>
              <w:ind w:left="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врач ФГБУ «ФЦТОЭ» Минздрава России (г. Чебоксары)</w:t>
            </w:r>
          </w:p>
          <w:p w14:paraId="1A38C776" w14:textId="77777777" w:rsidR="003B398F" w:rsidRDefault="003B398F">
            <w:pPr>
              <w:rPr>
                <w:sz w:val="24"/>
                <w:szCs w:val="24"/>
              </w:rPr>
            </w:pPr>
          </w:p>
          <w:p w14:paraId="0F48ACE6" w14:textId="77777777" w:rsidR="003B398F" w:rsidRDefault="003B398F">
            <w:pPr>
              <w:rPr>
                <w:sz w:val="24"/>
                <w:szCs w:val="24"/>
              </w:rPr>
            </w:pPr>
          </w:p>
          <w:p w14:paraId="721D9B6A" w14:textId="5C907900" w:rsidR="003B398F" w:rsidRDefault="00BF6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/</w:t>
            </w:r>
            <w:r>
              <w:rPr>
                <w:sz w:val="24"/>
                <w:szCs w:val="24"/>
                <w:lang w:eastAsia="en-US"/>
              </w:rPr>
              <w:t xml:space="preserve">Н.С. Николаев </w:t>
            </w:r>
            <w:r>
              <w:rPr>
                <w:sz w:val="24"/>
                <w:szCs w:val="24"/>
              </w:rPr>
              <w:t>/</w:t>
            </w:r>
          </w:p>
          <w:p w14:paraId="74E0239F" w14:textId="77777777" w:rsidR="003B398F" w:rsidRDefault="003B398F">
            <w:pPr>
              <w:rPr>
                <w:sz w:val="24"/>
                <w:szCs w:val="24"/>
              </w:rPr>
            </w:pPr>
          </w:p>
        </w:tc>
      </w:tr>
    </w:tbl>
    <w:p w14:paraId="47A60F46" w14:textId="77777777" w:rsidR="00BF6C74" w:rsidRDefault="00BF6C74"/>
    <w:sectPr w:rsidR="00BF6C74">
      <w:footerReference w:type="default" r:id="rId10"/>
      <w:pgSz w:w="11906" w:h="16838"/>
      <w:pgMar w:top="0" w:right="1418" w:bottom="6521" w:left="709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33875" w14:textId="77777777" w:rsidR="00E8596A" w:rsidRDefault="00E8596A">
      <w:r>
        <w:separator/>
      </w:r>
    </w:p>
  </w:endnote>
  <w:endnote w:type="continuationSeparator" w:id="0">
    <w:p w14:paraId="2669778A" w14:textId="77777777" w:rsidR="00E8596A" w:rsidRDefault="00E85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B4AE" w14:textId="77777777" w:rsidR="003B398F" w:rsidRDefault="00BF6C74">
    <w:pPr>
      <w:pStyle w:val="af"/>
      <w:tabs>
        <w:tab w:val="clear" w:pos="4677"/>
        <w:tab w:val="center" w:pos="5387"/>
        <w:tab w:val="left" w:pos="6804"/>
        <w:tab w:val="left" w:pos="694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522DB" w14:textId="77777777" w:rsidR="003B398F" w:rsidRDefault="00BF6C74">
    <w:pPr>
      <w:pStyle w:val="af"/>
      <w:tabs>
        <w:tab w:val="clear" w:pos="4677"/>
        <w:tab w:val="center" w:pos="6379"/>
      </w:tabs>
    </w:pPr>
    <w:r>
      <w:tab/>
    </w:r>
  </w:p>
  <w:p w14:paraId="20E6F1EB" w14:textId="77777777" w:rsidR="003B398F" w:rsidRDefault="003B398F">
    <w:pPr>
      <w:pStyle w:val="af"/>
    </w:pPr>
  </w:p>
  <w:p w14:paraId="56DB8D5A" w14:textId="77777777" w:rsidR="003B398F" w:rsidRDefault="00BF6C74">
    <w:pPr>
      <w:pStyle w:val="af"/>
      <w:tabs>
        <w:tab w:val="clear" w:pos="4677"/>
        <w:tab w:val="center" w:pos="5387"/>
        <w:tab w:val="left" w:pos="5812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0FB47" w14:textId="77777777" w:rsidR="00E8596A" w:rsidRDefault="00E8596A">
      <w:r>
        <w:separator/>
      </w:r>
    </w:p>
  </w:footnote>
  <w:footnote w:type="continuationSeparator" w:id="0">
    <w:p w14:paraId="143C008A" w14:textId="77777777" w:rsidR="00E8596A" w:rsidRDefault="00E85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1DF0"/>
    <w:multiLevelType w:val="multilevel"/>
    <w:tmpl w:val="8B666F0A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68A1B0A"/>
    <w:multiLevelType w:val="multilevel"/>
    <w:tmpl w:val="F454BA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b w:val="0"/>
      </w:rPr>
    </w:lvl>
  </w:abstractNum>
  <w:abstractNum w:abstractNumId="2" w15:restartNumberingAfterBreak="0">
    <w:nsid w:val="10B066EC"/>
    <w:multiLevelType w:val="hybridMultilevel"/>
    <w:tmpl w:val="64EAC5B8"/>
    <w:lvl w:ilvl="0" w:tplc="B24A5A7C">
      <w:start w:val="2"/>
      <w:numFmt w:val="decimal"/>
      <w:lvlText w:val="3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B26C66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4A6D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D608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D271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E2BC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8E14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A604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C0A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7000CDF"/>
    <w:multiLevelType w:val="multilevel"/>
    <w:tmpl w:val="07BAC360"/>
    <w:lvl w:ilvl="0">
      <w:start w:val="1"/>
      <w:numFmt w:val="decimal"/>
      <w:lvlText w:val="%1."/>
      <w:lvlJc w:val="left"/>
      <w:pPr>
        <w:ind w:left="2051" w:hanging="1200"/>
      </w:pPr>
      <w:rPr>
        <w:rFonts w:ascii="Times New Roman" w:hAnsi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ascii="Times New Roman" w:hAnsi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640" w:hanging="1200"/>
      </w:pPr>
    </w:lvl>
    <w:lvl w:ilvl="3">
      <w:start w:val="1"/>
      <w:numFmt w:val="decimal"/>
      <w:lvlText w:val="%1.%2.%3.%4."/>
      <w:lvlJc w:val="left"/>
      <w:pPr>
        <w:ind w:left="3360" w:hanging="1200"/>
      </w:pPr>
    </w:lvl>
    <w:lvl w:ilvl="4">
      <w:start w:val="1"/>
      <w:numFmt w:val="decimal"/>
      <w:lvlText w:val="%1.%2.%3.%4.%5."/>
      <w:lvlJc w:val="left"/>
      <w:pPr>
        <w:ind w:left="4080" w:hanging="1200"/>
      </w:pPr>
    </w:lvl>
    <w:lvl w:ilvl="5">
      <w:start w:val="1"/>
      <w:numFmt w:val="decimal"/>
      <w:lvlText w:val="%1.%2.%3.%4.%5.%6."/>
      <w:lvlJc w:val="left"/>
      <w:pPr>
        <w:ind w:left="4800" w:hanging="120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1CB86803"/>
    <w:multiLevelType w:val="multilevel"/>
    <w:tmpl w:val="2BDACCB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1CF35BD8"/>
    <w:multiLevelType w:val="hybridMultilevel"/>
    <w:tmpl w:val="5E4037DA"/>
    <w:lvl w:ilvl="0" w:tplc="FDAC725C">
      <w:start w:val="1"/>
      <w:numFmt w:val="decimal"/>
      <w:lvlText w:val="3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BF5E0D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480C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D854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ACEE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925A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1AEB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BC1E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34BF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E7951C1"/>
    <w:multiLevelType w:val="multilevel"/>
    <w:tmpl w:val="5372D356"/>
    <w:lvl w:ilvl="0">
      <w:start w:val="2"/>
      <w:numFmt w:val="decimal"/>
      <w:lvlText w:val="%1."/>
      <w:lvlJc w:val="left"/>
      <w:pPr>
        <w:tabs>
          <w:tab w:val="num" w:pos="2912"/>
        </w:tabs>
        <w:ind w:left="2912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229E4F15"/>
    <w:multiLevelType w:val="hybridMultilevel"/>
    <w:tmpl w:val="23A2535E"/>
    <w:lvl w:ilvl="0" w:tplc="8E468EC8">
      <w:start w:val="2"/>
      <w:numFmt w:val="decimal"/>
      <w:lvlText w:val="8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182A57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3AE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6EAB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CC41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AC13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EC22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18B8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EA9A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35412EF"/>
    <w:multiLevelType w:val="multilevel"/>
    <w:tmpl w:val="0024DEF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9" w15:restartNumberingAfterBreak="0">
    <w:nsid w:val="251A14DC"/>
    <w:multiLevelType w:val="hybridMultilevel"/>
    <w:tmpl w:val="EC285C3E"/>
    <w:lvl w:ilvl="0" w:tplc="2D2C5AF8">
      <w:start w:val="3"/>
      <w:numFmt w:val="decimal"/>
      <w:lvlText w:val="5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4D7296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F657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800B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D0EB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BEF0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9687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DA3B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5622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9380AD5"/>
    <w:multiLevelType w:val="multilevel"/>
    <w:tmpl w:val="91945CAA"/>
    <w:lvl w:ilvl="0">
      <w:start w:val="1"/>
      <w:numFmt w:val="decimal"/>
      <w:lvlText w:val="%1."/>
      <w:lvlJc w:val="left"/>
      <w:pPr>
        <w:tabs>
          <w:tab w:val="num" w:pos="4050"/>
        </w:tabs>
        <w:ind w:left="4050" w:hanging="360"/>
      </w:pPr>
    </w:lvl>
    <w:lvl w:ilvl="1">
      <w:start w:val="1"/>
      <w:numFmt w:val="decimal"/>
      <w:lvlText w:val="%1.%2."/>
      <w:lvlJc w:val="left"/>
      <w:pPr>
        <w:tabs>
          <w:tab w:val="num" w:pos="4050"/>
        </w:tabs>
        <w:ind w:left="4050" w:hanging="360"/>
      </w:pPr>
    </w:lvl>
    <w:lvl w:ilvl="2">
      <w:start w:val="1"/>
      <w:numFmt w:val="decimal"/>
      <w:lvlText w:val="%1.%2.%3."/>
      <w:lvlJc w:val="left"/>
      <w:pPr>
        <w:tabs>
          <w:tab w:val="num" w:pos="4410"/>
        </w:tabs>
        <w:ind w:left="4410" w:hanging="720"/>
      </w:pPr>
    </w:lvl>
    <w:lvl w:ilvl="3">
      <w:start w:val="1"/>
      <w:numFmt w:val="decimal"/>
      <w:lvlText w:val="%1.%2.%3.%4."/>
      <w:lvlJc w:val="left"/>
      <w:pPr>
        <w:tabs>
          <w:tab w:val="num" w:pos="4410"/>
        </w:tabs>
        <w:ind w:left="4410" w:hanging="720"/>
      </w:pPr>
    </w:lvl>
    <w:lvl w:ilvl="4">
      <w:start w:val="1"/>
      <w:numFmt w:val="decimal"/>
      <w:lvlText w:val="%1.%2.%3.%4.%5."/>
      <w:lvlJc w:val="left"/>
      <w:pPr>
        <w:tabs>
          <w:tab w:val="num" w:pos="4770"/>
        </w:tabs>
        <w:ind w:left="4770" w:hanging="1080"/>
      </w:pPr>
    </w:lvl>
    <w:lvl w:ilvl="5">
      <w:start w:val="1"/>
      <w:numFmt w:val="decimal"/>
      <w:lvlText w:val="%1.%2.%3.%4.%5.%6."/>
      <w:lvlJc w:val="left"/>
      <w:pPr>
        <w:tabs>
          <w:tab w:val="num" w:pos="4770"/>
        </w:tabs>
        <w:ind w:left="4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130"/>
        </w:tabs>
        <w:ind w:left="51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30"/>
        </w:tabs>
        <w:ind w:left="5130" w:hanging="1440"/>
      </w:pPr>
    </w:lvl>
  </w:abstractNum>
  <w:abstractNum w:abstractNumId="11" w15:restartNumberingAfterBreak="0">
    <w:nsid w:val="296B261B"/>
    <w:multiLevelType w:val="multilevel"/>
    <w:tmpl w:val="3B78C61C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C9C09BC"/>
    <w:multiLevelType w:val="hybridMultilevel"/>
    <w:tmpl w:val="355A4C4E"/>
    <w:lvl w:ilvl="0" w:tplc="D2ACBA30">
      <w:start w:val="3"/>
      <w:numFmt w:val="decimal"/>
      <w:lvlText w:val="%1. "/>
      <w:legacy w:legacy="1" w:legacySpace="0" w:legacyIndent="0"/>
      <w:lvlJc w:val="left"/>
      <w:pPr>
        <w:ind w:left="553" w:hanging="283"/>
      </w:pPr>
      <w:rPr>
        <w:rFonts w:ascii="Times New Roman" w:hAnsi="Times New Roman"/>
        <w:b/>
        <w:i w:val="0"/>
        <w:sz w:val="20"/>
        <w:u w:val="none"/>
      </w:rPr>
    </w:lvl>
    <w:lvl w:ilvl="1" w:tplc="52F05A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4EF7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F23F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7A2E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160B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9668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2A99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743C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0A02F4"/>
    <w:multiLevelType w:val="hybridMultilevel"/>
    <w:tmpl w:val="09ECE582"/>
    <w:lvl w:ilvl="0" w:tplc="6772F17C">
      <w:start w:val="8"/>
      <w:numFmt w:val="decimal"/>
      <w:lvlText w:val="%1. "/>
      <w:legacy w:legacy="1" w:legacySpace="0" w:legacyIndent="0"/>
      <w:lvlJc w:val="left"/>
      <w:pPr>
        <w:ind w:left="283" w:hanging="283"/>
      </w:pPr>
      <w:rPr>
        <w:rFonts w:ascii="Times New Roman" w:hAnsi="Times New Roman"/>
        <w:b/>
        <w:i w:val="0"/>
        <w:sz w:val="20"/>
        <w:u w:val="none"/>
      </w:rPr>
    </w:lvl>
    <w:lvl w:ilvl="1" w:tplc="AA18C7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5C9D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3AE3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1A27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A824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DA99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1A9B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4626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D7B783C"/>
    <w:multiLevelType w:val="multilevel"/>
    <w:tmpl w:val="F1328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51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45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2E605A4F"/>
    <w:multiLevelType w:val="multilevel"/>
    <w:tmpl w:val="A1666C3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 w:val="0"/>
      </w:rPr>
    </w:lvl>
  </w:abstractNum>
  <w:abstractNum w:abstractNumId="16" w15:restartNumberingAfterBreak="0">
    <w:nsid w:val="38524F1E"/>
    <w:multiLevelType w:val="hybridMultilevel"/>
    <w:tmpl w:val="F7C6F89E"/>
    <w:lvl w:ilvl="0" w:tplc="8132E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EA3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9A61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1221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C4B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D6D2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1403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D62B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CEF7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086A91"/>
    <w:multiLevelType w:val="hybridMultilevel"/>
    <w:tmpl w:val="FBBAC538"/>
    <w:lvl w:ilvl="0" w:tplc="749E3C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D80E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85A8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2272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92C8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6C7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5092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432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9C91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9C7EA7"/>
    <w:multiLevelType w:val="multilevel"/>
    <w:tmpl w:val="4F1A17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441F26A9"/>
    <w:multiLevelType w:val="hybridMultilevel"/>
    <w:tmpl w:val="C4D47626"/>
    <w:lvl w:ilvl="0" w:tplc="06623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C9A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C0C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AE8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645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0EB1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08F5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C6BF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82AA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1F7241"/>
    <w:multiLevelType w:val="multilevel"/>
    <w:tmpl w:val="138A15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4AE31B4A"/>
    <w:multiLevelType w:val="hybridMultilevel"/>
    <w:tmpl w:val="4594D2A6"/>
    <w:lvl w:ilvl="0" w:tplc="BAAE13A6">
      <w:start w:val="1"/>
      <w:numFmt w:val="decimal"/>
      <w:lvlText w:val="7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04AC74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0E4F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C0BB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6EAC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2E26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9ED1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8232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F047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DE5135E"/>
    <w:multiLevelType w:val="hybridMultilevel"/>
    <w:tmpl w:val="4B72DD1C"/>
    <w:lvl w:ilvl="0" w:tplc="065A221E">
      <w:start w:val="1"/>
      <w:numFmt w:val="decimal"/>
      <w:lvlText w:val="4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2"/>
        <w:szCs w:val="22"/>
        <w:u w:val="none"/>
      </w:rPr>
    </w:lvl>
    <w:lvl w:ilvl="1" w:tplc="398E61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988C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AE11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2AA6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C64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F3C8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6608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38AD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0841DA3"/>
    <w:multiLevelType w:val="multilevel"/>
    <w:tmpl w:val="5D7CD9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58D2485E"/>
    <w:multiLevelType w:val="hybridMultilevel"/>
    <w:tmpl w:val="FB5CA156"/>
    <w:lvl w:ilvl="0" w:tplc="FCBC67C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CBA89A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4050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003C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C1460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24E4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1E54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A61E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E078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BF4747C"/>
    <w:multiLevelType w:val="hybridMultilevel"/>
    <w:tmpl w:val="F1C48A6A"/>
    <w:lvl w:ilvl="0" w:tplc="7032A12E">
      <w:start w:val="4"/>
      <w:numFmt w:val="decimal"/>
      <w:lvlText w:val="%1. "/>
      <w:legacy w:legacy="1" w:legacySpace="0" w:legacyIndent="0"/>
      <w:lvlJc w:val="left"/>
      <w:pPr>
        <w:ind w:left="283" w:hanging="283"/>
      </w:pPr>
      <w:rPr>
        <w:rFonts w:ascii="Times New Roman" w:hAnsi="Times New Roman"/>
        <w:b/>
        <w:i w:val="0"/>
        <w:sz w:val="20"/>
        <w:u w:val="none"/>
      </w:rPr>
    </w:lvl>
    <w:lvl w:ilvl="1" w:tplc="EF5060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EE7B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044C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FAE7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DEB3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305A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2817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F2C7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CB7248F"/>
    <w:multiLevelType w:val="hybridMultilevel"/>
    <w:tmpl w:val="92EAA8FA"/>
    <w:lvl w:ilvl="0" w:tplc="11A2D0EA">
      <w:start w:val="1"/>
      <w:numFmt w:val="decimal"/>
      <w:lvlText w:val="1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2"/>
        <w:szCs w:val="22"/>
        <w:u w:val="none"/>
      </w:rPr>
    </w:lvl>
    <w:lvl w:ilvl="1" w:tplc="3514C0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6E20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A69F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62CB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6E22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C0F4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DA92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367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E3E314A"/>
    <w:multiLevelType w:val="hybridMultilevel"/>
    <w:tmpl w:val="617682D4"/>
    <w:lvl w:ilvl="0" w:tplc="7DA8296C">
      <w:start w:val="5"/>
      <w:numFmt w:val="decimal"/>
      <w:lvlText w:val="%1. "/>
      <w:legacy w:legacy="1" w:legacySpace="0" w:legacyIndent="0"/>
      <w:lvlJc w:val="left"/>
      <w:pPr>
        <w:ind w:left="283" w:hanging="283"/>
      </w:pPr>
      <w:rPr>
        <w:rFonts w:ascii="Times New Roman" w:hAnsi="Times New Roman"/>
        <w:b/>
        <w:i w:val="0"/>
        <w:sz w:val="20"/>
        <w:u w:val="none"/>
      </w:rPr>
    </w:lvl>
    <w:lvl w:ilvl="1" w:tplc="8F3433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AC84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FC71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B043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8632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E031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FAD3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1AF5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FF20061"/>
    <w:multiLevelType w:val="multilevel"/>
    <w:tmpl w:val="655299BC"/>
    <w:lvl w:ilvl="0">
      <w:start w:val="1"/>
      <w:numFmt w:val="decimal"/>
      <w:pStyle w:val="a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9" w15:restartNumberingAfterBreak="0">
    <w:nsid w:val="66DB3B6E"/>
    <w:multiLevelType w:val="hybridMultilevel"/>
    <w:tmpl w:val="330A5EC8"/>
    <w:lvl w:ilvl="0" w:tplc="B2D40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A4CCB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FE58E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284C8D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3AC8FD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56C60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8B049F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5C69E1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BD868E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ACB2F6F"/>
    <w:multiLevelType w:val="multilevel"/>
    <w:tmpl w:val="08A60E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6E102860"/>
    <w:multiLevelType w:val="multilevel"/>
    <w:tmpl w:val="3CD4156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0262FFF"/>
    <w:multiLevelType w:val="hybridMultilevel"/>
    <w:tmpl w:val="F15CEB1A"/>
    <w:lvl w:ilvl="0" w:tplc="F49CA1C6">
      <w:start w:val="1"/>
      <w:numFmt w:val="decimal"/>
      <w:lvlText w:val="5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9FE0BA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EA75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3055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9CEF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26C3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0CE9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4C91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02D8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2DC3B7C"/>
    <w:multiLevelType w:val="hybridMultilevel"/>
    <w:tmpl w:val="963AAA8E"/>
    <w:lvl w:ilvl="0" w:tplc="8F38F7A2">
      <w:start w:val="1"/>
      <w:numFmt w:val="decimal"/>
      <w:lvlText w:val="6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C53C3E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8E0B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C28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B431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8CE0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2A9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64A4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8642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3EC7C72"/>
    <w:multiLevelType w:val="multilevel"/>
    <w:tmpl w:val="D80CC69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75365E0C"/>
    <w:multiLevelType w:val="hybridMultilevel"/>
    <w:tmpl w:val="9F68FCC8"/>
    <w:lvl w:ilvl="0" w:tplc="1C80B41C">
      <w:start w:val="4"/>
      <w:numFmt w:val="decimal"/>
      <w:lvlText w:val="3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49DA84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7AEB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8C5F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D8C5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B0F8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8C3A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C883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0A02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5424955"/>
    <w:multiLevelType w:val="hybridMultilevel"/>
    <w:tmpl w:val="208ABFB2"/>
    <w:lvl w:ilvl="0" w:tplc="BA46975A">
      <w:start w:val="1"/>
      <w:numFmt w:val="decimal"/>
      <w:lvlText w:val="2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C7A47B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C298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B48E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CCD6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7CD4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AA52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74A5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E864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8617163"/>
    <w:multiLevelType w:val="multilevel"/>
    <w:tmpl w:val="5D66A5A0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8" w15:restartNumberingAfterBreak="0">
    <w:nsid w:val="78DE2E56"/>
    <w:multiLevelType w:val="hybridMultilevel"/>
    <w:tmpl w:val="9752D2F8"/>
    <w:lvl w:ilvl="0" w:tplc="F77C1BD4">
      <w:start w:val="1"/>
      <w:numFmt w:val="decimal"/>
      <w:lvlText w:val="8.%1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u w:val="none"/>
      </w:rPr>
    </w:lvl>
    <w:lvl w:ilvl="1" w:tplc="01AA2B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98EE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EA8D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58B4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FC36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4850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A4BA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6E85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E944CCE"/>
    <w:multiLevelType w:val="hybridMultilevel"/>
    <w:tmpl w:val="A620C340"/>
    <w:lvl w:ilvl="0" w:tplc="008440F0">
      <w:start w:val="6"/>
      <w:numFmt w:val="decimal"/>
      <w:lvlText w:val="%1. "/>
      <w:legacy w:legacy="1" w:legacySpace="0" w:legacyIndent="0"/>
      <w:lvlJc w:val="left"/>
      <w:pPr>
        <w:ind w:left="283" w:hanging="283"/>
      </w:pPr>
      <w:rPr>
        <w:rFonts w:ascii="Times New Roman" w:hAnsi="Times New Roman"/>
        <w:b/>
        <w:i w:val="0"/>
        <w:sz w:val="20"/>
        <w:u w:val="none"/>
      </w:rPr>
    </w:lvl>
    <w:lvl w:ilvl="1" w:tplc="83A60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100D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D6AC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1225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C0C1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3269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96B0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18DD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941260579">
    <w:abstractNumId w:val="26"/>
  </w:num>
  <w:num w:numId="2" w16cid:durableId="2042825656">
    <w:abstractNumId w:val="36"/>
  </w:num>
  <w:num w:numId="3" w16cid:durableId="1345937741">
    <w:abstractNumId w:val="12"/>
  </w:num>
  <w:num w:numId="4" w16cid:durableId="1816680403">
    <w:abstractNumId w:val="5"/>
  </w:num>
  <w:num w:numId="5" w16cid:durableId="107549774">
    <w:abstractNumId w:val="2"/>
  </w:num>
  <w:num w:numId="6" w16cid:durableId="1617787936">
    <w:abstractNumId w:val="2"/>
    <w:lvlOverride w:ilvl="0">
      <w:lvl w:ilvl="0" w:tplc="B24A5A7C">
        <w:start w:val="1"/>
        <w:numFmt w:val="decimal"/>
        <w:lvlText w:val="3.%1 "/>
        <w:legacy w:legacy="1" w:legacySpace="0" w:legacyIndent="0"/>
        <w:lvlJc w:val="left"/>
        <w:pPr>
          <w:ind w:left="283" w:hanging="283"/>
        </w:pPr>
        <w:rPr>
          <w:rFonts w:ascii="Times New Roman" w:hAnsi="Times New Roman"/>
          <w:b w:val="0"/>
          <w:i w:val="0"/>
          <w:sz w:val="20"/>
          <w:u w:val="none"/>
        </w:rPr>
      </w:lvl>
    </w:lvlOverride>
  </w:num>
  <w:num w:numId="7" w16cid:durableId="219482290">
    <w:abstractNumId w:val="35"/>
  </w:num>
  <w:num w:numId="8" w16cid:durableId="1028410657">
    <w:abstractNumId w:val="35"/>
    <w:lvlOverride w:ilvl="0">
      <w:lvl w:ilvl="0" w:tplc="1C80B41C">
        <w:start w:val="5"/>
        <w:numFmt w:val="decimal"/>
        <w:lvlText w:val="3.%1 "/>
        <w:legacy w:legacy="1" w:legacySpace="0" w:legacyIndent="0"/>
        <w:lvlJc w:val="left"/>
        <w:pPr>
          <w:ind w:left="283" w:hanging="283"/>
        </w:pPr>
        <w:rPr>
          <w:rFonts w:ascii="Times New Roman" w:hAnsi="Times New Roman"/>
          <w:b w:val="0"/>
          <w:i w:val="0"/>
          <w:sz w:val="20"/>
          <w:u w:val="none"/>
        </w:rPr>
      </w:lvl>
    </w:lvlOverride>
  </w:num>
  <w:num w:numId="9" w16cid:durableId="1437753871">
    <w:abstractNumId w:val="25"/>
  </w:num>
  <w:num w:numId="10" w16cid:durableId="1566721412">
    <w:abstractNumId w:val="22"/>
  </w:num>
  <w:num w:numId="11" w16cid:durableId="278339984">
    <w:abstractNumId w:val="22"/>
    <w:lvlOverride w:ilvl="0">
      <w:lvl w:ilvl="0" w:tplc="065A221E">
        <w:start w:val="3"/>
        <w:numFmt w:val="decimal"/>
        <w:lvlText w:val="4.%1 "/>
        <w:legacy w:legacy="1" w:legacySpace="0" w:legacyIndent="0"/>
        <w:lvlJc w:val="left"/>
        <w:pPr>
          <w:ind w:left="283" w:hanging="283"/>
        </w:pPr>
        <w:rPr>
          <w:rFonts w:ascii="Times New Roman" w:hAnsi="Times New Roman"/>
          <w:b w:val="0"/>
          <w:i w:val="0"/>
          <w:sz w:val="20"/>
          <w:u w:val="none"/>
        </w:rPr>
      </w:lvl>
    </w:lvlOverride>
  </w:num>
  <w:num w:numId="12" w16cid:durableId="1246106009">
    <w:abstractNumId w:val="27"/>
  </w:num>
  <w:num w:numId="13" w16cid:durableId="1011184661">
    <w:abstractNumId w:val="32"/>
  </w:num>
  <w:num w:numId="14" w16cid:durableId="279386029">
    <w:abstractNumId w:val="9"/>
  </w:num>
  <w:num w:numId="15" w16cid:durableId="180050006">
    <w:abstractNumId w:val="39"/>
  </w:num>
  <w:num w:numId="16" w16cid:durableId="2032342257">
    <w:abstractNumId w:val="33"/>
  </w:num>
  <w:num w:numId="17" w16cid:durableId="47609154">
    <w:abstractNumId w:val="21"/>
  </w:num>
  <w:num w:numId="18" w16cid:durableId="1139300548">
    <w:abstractNumId w:val="13"/>
  </w:num>
  <w:num w:numId="19" w16cid:durableId="1134985011">
    <w:abstractNumId w:val="38"/>
  </w:num>
  <w:num w:numId="20" w16cid:durableId="18119624">
    <w:abstractNumId w:val="7"/>
  </w:num>
  <w:num w:numId="21" w16cid:durableId="199712073">
    <w:abstractNumId w:val="1"/>
  </w:num>
  <w:num w:numId="22" w16cid:durableId="932206365">
    <w:abstractNumId w:val="15"/>
  </w:num>
  <w:num w:numId="23" w16cid:durableId="745147514">
    <w:abstractNumId w:val="8"/>
  </w:num>
  <w:num w:numId="24" w16cid:durableId="2084835472">
    <w:abstractNumId w:val="11"/>
  </w:num>
  <w:num w:numId="25" w16cid:durableId="505174762">
    <w:abstractNumId w:val="10"/>
  </w:num>
  <w:num w:numId="26" w16cid:durableId="1332485871">
    <w:abstractNumId w:val="29"/>
  </w:num>
  <w:num w:numId="27" w16cid:durableId="11228307">
    <w:abstractNumId w:val="6"/>
  </w:num>
  <w:num w:numId="28" w16cid:durableId="571549122">
    <w:abstractNumId w:val="23"/>
  </w:num>
  <w:num w:numId="29" w16cid:durableId="519007517">
    <w:abstractNumId w:val="30"/>
  </w:num>
  <w:num w:numId="30" w16cid:durableId="291601500">
    <w:abstractNumId w:val="20"/>
  </w:num>
  <w:num w:numId="31" w16cid:durableId="116292524">
    <w:abstractNumId w:val="19"/>
  </w:num>
  <w:num w:numId="32" w16cid:durableId="804275788">
    <w:abstractNumId w:val="16"/>
  </w:num>
  <w:num w:numId="33" w16cid:durableId="752121993">
    <w:abstractNumId w:val="18"/>
  </w:num>
  <w:num w:numId="34" w16cid:durableId="1792280667">
    <w:abstractNumId w:val="34"/>
  </w:num>
  <w:num w:numId="35" w16cid:durableId="355469505">
    <w:abstractNumId w:val="31"/>
  </w:num>
  <w:num w:numId="36" w16cid:durableId="677464281">
    <w:abstractNumId w:val="4"/>
  </w:num>
  <w:num w:numId="37" w16cid:durableId="1355644460">
    <w:abstractNumId w:val="0"/>
  </w:num>
  <w:num w:numId="38" w16cid:durableId="771824648">
    <w:abstractNumId w:val="14"/>
  </w:num>
  <w:num w:numId="39" w16cid:durableId="1230115821">
    <w:abstractNumId w:val="37"/>
  </w:num>
  <w:num w:numId="40" w16cid:durableId="240724843">
    <w:abstractNumId w:val="28"/>
  </w:num>
  <w:num w:numId="41" w16cid:durableId="1494105480">
    <w:abstractNumId w:val="3"/>
  </w:num>
  <w:num w:numId="42" w16cid:durableId="210969596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310128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612572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398F"/>
    <w:rsid w:val="00282203"/>
    <w:rsid w:val="00283D36"/>
    <w:rsid w:val="003A470B"/>
    <w:rsid w:val="003B398F"/>
    <w:rsid w:val="004346E6"/>
    <w:rsid w:val="00483F01"/>
    <w:rsid w:val="00583CB6"/>
    <w:rsid w:val="00603096"/>
    <w:rsid w:val="006D5F1E"/>
    <w:rsid w:val="006D7E2E"/>
    <w:rsid w:val="00870F98"/>
    <w:rsid w:val="009E66DF"/>
    <w:rsid w:val="00A749FD"/>
    <w:rsid w:val="00BF6C74"/>
    <w:rsid w:val="00C00FEF"/>
    <w:rsid w:val="00C11F06"/>
    <w:rsid w:val="00DC1768"/>
    <w:rsid w:val="00E014EF"/>
    <w:rsid w:val="00E1248E"/>
    <w:rsid w:val="00E50418"/>
    <w:rsid w:val="00E72F13"/>
    <w:rsid w:val="00E8596A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E8C4"/>
  <w15:docId w15:val="{0EB12AB4-373E-4701-8203-68A8C529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lang w:eastAsia="zh-CN"/>
    </w:rPr>
  </w:style>
  <w:style w:type="paragraph" w:styleId="1">
    <w:name w:val="heading 1"/>
    <w:basedOn w:val="a0"/>
    <w:next w:val="a0"/>
    <w:link w:val="10"/>
    <w:pPr>
      <w:keepNext/>
      <w:numPr>
        <w:numId w:val="24"/>
      </w:numPr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0"/>
    <w:next w:val="a0"/>
    <w:link w:val="20"/>
    <w:pPr>
      <w:keepNext/>
      <w:numPr>
        <w:ilvl w:val="1"/>
        <w:numId w:val="24"/>
      </w:numPr>
      <w:jc w:val="both"/>
      <w:outlineLvl w:val="1"/>
    </w:pPr>
    <w:rPr>
      <w:b/>
      <w:bCs/>
      <w:sz w:val="24"/>
    </w:rPr>
  </w:style>
  <w:style w:type="paragraph" w:styleId="30">
    <w:name w:val="heading 3"/>
    <w:basedOn w:val="a0"/>
    <w:next w:val="a0"/>
    <w:link w:val="31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basedOn w:val="a0"/>
    <w:next w:val="a0"/>
    <w:link w:val="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link w:val="a5"/>
    <w:pPr>
      <w:ind w:left="720"/>
      <w:contextualSpacing/>
    </w:pPr>
    <w:rPr>
      <w:lang w:val="en-US" w:eastAsia="ar-SA"/>
    </w:rPr>
  </w:style>
  <w:style w:type="paragraph" w:styleId="a6">
    <w:name w:val="No Spacing"/>
    <w:uiPriority w:val="1"/>
    <w:qFormat/>
    <w:rPr>
      <w:lang w:eastAsia="zh-CN"/>
    </w:rPr>
  </w:style>
  <w:style w:type="paragraph" w:styleId="a7">
    <w:name w:val="Title"/>
    <w:link w:val="a8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link w:val="aa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0"/>
    <w:link w:val="af0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2"/>
    <w:pPr>
      <w:widowControl w:val="0"/>
    </w:p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auto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link w:val="12"/>
    <w:rPr>
      <w:color w:val="0000FF"/>
      <w:u w:val="single"/>
    </w:rPr>
  </w:style>
  <w:style w:type="paragraph" w:styleId="af4">
    <w:name w:val="footnote text"/>
    <w:link w:val="af5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rPr>
      <w:rFonts w:ascii="Univers" w:hAnsi="Univers"/>
      <w:sz w:val="16"/>
      <w:szCs w:val="16"/>
      <w:lang w:val="en-GB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uiPriority w:val="99"/>
    <w:unhideWhenUsed/>
    <w:rPr>
      <w:lang w:eastAsia="zh-CN"/>
    </w:rPr>
  </w:style>
  <w:style w:type="paragraph" w:styleId="afc">
    <w:name w:val="List"/>
    <w:basedOn w:val="a0"/>
    <w:pPr>
      <w:ind w:left="283" w:hanging="283"/>
    </w:pPr>
  </w:style>
  <w:style w:type="paragraph" w:styleId="afd">
    <w:name w:val="Body Text"/>
    <w:basedOn w:val="a0"/>
    <w:link w:val="afe"/>
    <w:pPr>
      <w:spacing w:after="120"/>
    </w:pPr>
  </w:style>
  <w:style w:type="paragraph" w:styleId="24">
    <w:name w:val="List 2"/>
    <w:basedOn w:val="a0"/>
    <w:pPr>
      <w:ind w:left="566" w:hanging="283"/>
    </w:pPr>
  </w:style>
  <w:style w:type="paragraph" w:styleId="aff">
    <w:name w:val="Balloon Text"/>
    <w:basedOn w:val="a0"/>
    <w:semiHidden/>
    <w:rPr>
      <w:rFonts w:ascii="Tahoma" w:hAnsi="Tahoma"/>
      <w:sz w:val="16"/>
      <w:szCs w:val="16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0"/>
    <w:link w:val="aff2"/>
  </w:style>
  <w:style w:type="paragraph" w:styleId="aff3">
    <w:name w:val="annotation subject"/>
    <w:basedOn w:val="aff1"/>
    <w:next w:val="aff1"/>
    <w:semiHidden/>
    <w:rPr>
      <w:b/>
      <w:bCs/>
    </w:rPr>
  </w:style>
  <w:style w:type="paragraph" w:customStyle="1" w:styleId="14">
    <w:name w:val="Название1"/>
    <w:basedOn w:val="a0"/>
    <w:pPr>
      <w:spacing w:before="480" w:after="120"/>
      <w:contextualSpacing/>
      <w:jc w:val="center"/>
    </w:pPr>
    <w:rPr>
      <w:b/>
      <w:bCs/>
      <w:caps/>
      <w:sz w:val="24"/>
      <w:szCs w:val="24"/>
    </w:rPr>
  </w:style>
  <w:style w:type="paragraph" w:styleId="4">
    <w:name w:val="List 4"/>
    <w:basedOn w:val="3"/>
    <w:pPr>
      <w:numPr>
        <w:ilvl w:val="3"/>
      </w:numPr>
    </w:pPr>
  </w:style>
  <w:style w:type="paragraph" w:styleId="3">
    <w:name w:val="List 3"/>
    <w:basedOn w:val="afd"/>
    <w:pPr>
      <w:numPr>
        <w:ilvl w:val="2"/>
        <w:numId w:val="38"/>
      </w:numPr>
      <w:spacing w:after="60"/>
      <w:jc w:val="both"/>
    </w:pPr>
    <w:rPr>
      <w:sz w:val="24"/>
      <w:szCs w:val="24"/>
    </w:rPr>
  </w:style>
  <w:style w:type="paragraph" w:customStyle="1" w:styleId="aff4">
    <w:name w:val="Стиль"/>
    <w:pPr>
      <w:widowControl w:val="0"/>
    </w:pPr>
    <w:rPr>
      <w:rFonts w:ascii="Arial" w:hAnsi="Arial"/>
      <w:sz w:val="24"/>
      <w:szCs w:val="24"/>
    </w:rPr>
  </w:style>
  <w:style w:type="paragraph" w:customStyle="1" w:styleId="aff5">
    <w:name w:val="Знак"/>
    <w:basedOn w:val="a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Pr>
      <w:rFonts w:ascii="consultant" w:eastAsia="Arial" w:hAnsi="consultant"/>
      <w:lang w:eastAsia="ar-SA"/>
    </w:rPr>
  </w:style>
  <w:style w:type="paragraph" w:customStyle="1" w:styleId="a">
    <w:name w:val="Текст таблицы"/>
    <w:basedOn w:val="a0"/>
    <w:semiHidden/>
    <w:pPr>
      <w:numPr>
        <w:numId w:val="40"/>
      </w:numPr>
      <w:tabs>
        <w:tab w:val="clear" w:pos="0"/>
      </w:tabs>
      <w:spacing w:before="40" w:after="40"/>
      <w:ind w:left="57" w:right="57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pPr>
      <w:keepNext/>
      <w:numPr>
        <w:ilvl w:val="1"/>
        <w:numId w:val="40"/>
      </w:numPr>
      <w:tabs>
        <w:tab w:val="clear" w:pos="851"/>
        <w:tab w:val="num" w:pos="0"/>
        <w:tab w:val="left" w:pos="540"/>
      </w:tabs>
      <w:spacing w:before="360" w:after="120"/>
      <w:ind w:left="0" w:firstLine="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pPr>
      <w:numPr>
        <w:ilvl w:val="2"/>
        <w:numId w:val="40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pPr>
      <w:numPr>
        <w:ilvl w:val="3"/>
        <w:numId w:val="40"/>
      </w:numPr>
      <w:tabs>
        <w:tab w:val="clear" w:pos="1418"/>
        <w:tab w:val="num" w:pos="851"/>
      </w:tabs>
      <w:ind w:left="851" w:hanging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4">
    <w:name w:val="Основной текст с отступом 3 Знак"/>
    <w:link w:val="33"/>
    <w:rPr>
      <w:sz w:val="16"/>
      <w:szCs w:val="16"/>
    </w:rPr>
  </w:style>
  <w:style w:type="paragraph" w:customStyle="1" w:styleId="15">
    <w:name w:val="Обычный1"/>
    <w:pPr>
      <w:spacing w:before="120"/>
      <w:jc w:val="both"/>
    </w:pPr>
    <w:rPr>
      <w:sz w:val="24"/>
    </w:rPr>
  </w:style>
  <w:style w:type="paragraph" w:customStyle="1" w:styleId="aff6">
    <w:name w:val="Стиль По центру"/>
    <w:basedOn w:val="a0"/>
    <w:pPr>
      <w:jc w:val="both"/>
    </w:pPr>
    <w:rPr>
      <w:sz w:val="24"/>
    </w:rPr>
  </w:style>
  <w:style w:type="character" w:customStyle="1" w:styleId="aff7">
    <w:name w:val="Гипертекстовая ссылка"/>
    <w:rPr>
      <w:color w:val="106BBE"/>
    </w:rPr>
  </w:style>
  <w:style w:type="character" w:customStyle="1" w:styleId="afe">
    <w:name w:val="Основной текст Знак"/>
    <w:basedOn w:val="a1"/>
    <w:link w:val="afd"/>
  </w:style>
  <w:style w:type="character" w:customStyle="1" w:styleId="aff8">
    <w:name w:val="Без интервала Знак;Жирный Знак"/>
    <w:link w:val="aff9"/>
    <w:rPr>
      <w:sz w:val="24"/>
      <w:szCs w:val="24"/>
      <w:lang w:val="ru-RU" w:eastAsia="ru-RU" w:bidi="ar-SA"/>
    </w:rPr>
  </w:style>
  <w:style w:type="paragraph" w:customStyle="1" w:styleId="aff9">
    <w:name w:val="Без интервала;Жирный"/>
    <w:link w:val="aff8"/>
    <w:pPr>
      <w:jc w:val="both"/>
    </w:pPr>
    <w:rPr>
      <w:sz w:val="24"/>
      <w:szCs w:val="24"/>
    </w:rPr>
  </w:style>
  <w:style w:type="character" w:customStyle="1" w:styleId="a5">
    <w:name w:val="Абзац списка Знак"/>
    <w:link w:val="a4"/>
    <w:rPr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</w:rPr>
  </w:style>
  <w:style w:type="character" w:customStyle="1" w:styleId="af8">
    <w:name w:val="Текст концевой сноски Знак"/>
    <w:link w:val="af7"/>
    <w:rPr>
      <w:rFonts w:ascii="Univers" w:hAnsi="Univers"/>
      <w:sz w:val="16"/>
      <w:szCs w:val="16"/>
      <w:lang w:val="en-GB"/>
    </w:rPr>
  </w:style>
  <w:style w:type="character" w:customStyle="1" w:styleId="aff2">
    <w:name w:val="Текст примечания Знак"/>
    <w:link w:val="aff1"/>
  </w:style>
  <w:style w:type="paragraph" w:styleId="affa">
    <w:name w:val="Revision"/>
    <w:hidden/>
    <w:semiHidden/>
  </w:style>
  <w:style w:type="character" w:customStyle="1" w:styleId="af0">
    <w:name w:val="Нижний колонтитул Знак"/>
    <w:link w:val="af"/>
  </w:style>
  <w:style w:type="paragraph" w:customStyle="1" w:styleId="TableParagraph">
    <w:name w:val="Table Paragraph"/>
    <w:basedOn w:val="a0"/>
    <w:pPr>
      <w:widowControl w:val="0"/>
      <w:spacing w:line="234" w:lineRule="exact"/>
      <w:ind w:left="37"/>
    </w:pPr>
    <w:rPr>
      <w:rFonts w:ascii="Arial" w:eastAsia="Arial" w:hAnsi="Arial"/>
      <w:sz w:val="22"/>
      <w:szCs w:val="22"/>
      <w:lang w:bidi="ru-RU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16">
    <w:name w:val="Неразрешенное упоминание1"/>
    <w:semiHidden/>
    <w:rPr>
      <w:color w:val="605E5C"/>
      <w:shd w:val="clear" w:color="auto" w:fill="E1DFDD"/>
    </w:rPr>
  </w:style>
  <w:style w:type="character" w:customStyle="1" w:styleId="17">
    <w:name w:val="Основной шрифт абзаца1"/>
  </w:style>
  <w:style w:type="paragraph" w:customStyle="1" w:styleId="110">
    <w:name w:val="Заголовок 1 Знак1"/>
    <w:basedOn w:val="a0"/>
    <w:rsid w:val="00A749FD"/>
    <w:rPr>
      <w:b/>
      <w:color w:val="000000"/>
      <w:sz w:val="28"/>
      <w:lang w:eastAsia="ru-RU"/>
    </w:rPr>
  </w:style>
  <w:style w:type="paragraph" w:customStyle="1" w:styleId="12">
    <w:name w:val="Гиперссылка1"/>
    <w:link w:val="af3"/>
    <w:rsid w:val="00A749FD"/>
    <w:rPr>
      <w:color w:val="0000FF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@orthosche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Елена Ивановна</dc:creator>
  <cp:lastModifiedBy>Сергеева Елена Ивановна</cp:lastModifiedBy>
  <cp:revision>4</cp:revision>
  <dcterms:created xsi:type="dcterms:W3CDTF">2026-07-28T06:29:00Z</dcterms:created>
  <dcterms:modified xsi:type="dcterms:W3CDTF">2026-08-03T11:59:00Z</dcterms:modified>
</cp:coreProperties>
</file>