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BD2D7" w14:textId="7C83AD92"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475294">
        <w:rPr>
          <w:sz w:val="24"/>
        </w:rPr>
        <w:t>___</w:t>
      </w:r>
    </w:p>
    <w:p w14:paraId="02E43AD5" w14:textId="64A3BA94" w:rsidR="00444855" w:rsidRPr="00D759F0" w:rsidRDefault="002F7653" w:rsidP="007A638A">
      <w:pPr>
        <w:jc w:val="center"/>
        <w:rPr>
          <w:b/>
          <w:bCs/>
        </w:rPr>
      </w:pPr>
      <w:r w:rsidRPr="00783ED1">
        <w:rPr>
          <w:b/>
          <w:bCs/>
        </w:rPr>
        <w:t xml:space="preserve">на </w:t>
      </w:r>
      <w:r w:rsidR="00366A84" w:rsidRPr="00366A84">
        <w:rPr>
          <w:b/>
          <w:bCs/>
        </w:rPr>
        <w:t>поставку материалов для выполнения ремонтных рабо</w:t>
      </w:r>
      <w:r w:rsidR="00366A84">
        <w:rPr>
          <w:b/>
          <w:bCs/>
        </w:rPr>
        <w:t>т</w:t>
      </w:r>
    </w:p>
    <w:p w14:paraId="67C4A1C1" w14:textId="77777777" w:rsidR="00F36458" w:rsidRPr="00783ED1" w:rsidRDefault="00F36458" w:rsidP="007A638A">
      <w:pPr>
        <w:jc w:val="center"/>
        <w:rPr>
          <w:b/>
          <w:bCs/>
        </w:rPr>
      </w:pPr>
    </w:p>
    <w:p w14:paraId="08B19DC0" w14:textId="1C76C8E4" w:rsidR="00444855" w:rsidRPr="00783ED1" w:rsidRDefault="002F7653" w:rsidP="00616ACA">
      <w:pPr>
        <w:pStyle w:val="31"/>
        <w:shd w:val="clear" w:color="auto" w:fill="auto"/>
        <w:tabs>
          <w:tab w:val="left" w:pos="7938"/>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66A84">
        <w:rPr>
          <w:rFonts w:ascii="Times New Roman" w:hAnsi="Times New Roman" w:cs="Times New Roman"/>
          <w:color w:val="auto"/>
          <w:sz w:val="24"/>
          <w:szCs w:val="24"/>
        </w:rPr>
        <w:t>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43D60311" w:rsidR="00444855" w:rsidRPr="00783ED1" w:rsidRDefault="00366A84"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(ФГБУ</w:t>
      </w:r>
      <w:r>
        <w:rPr>
          <w:rFonts w:ascii="Times New Roman" w:hAnsi="Times New Roman" w:cs="Times New Roman"/>
          <w:b/>
          <w:sz w:val="24"/>
          <w:szCs w:val="24"/>
        </w:rPr>
        <w:t> </w:t>
      </w:r>
      <w:r w:rsidRPr="00783ED1">
        <w:rPr>
          <w:rFonts w:ascii="Times New Roman" w:hAnsi="Times New Roman" w:cs="Times New Roman"/>
          <w:b/>
          <w:sz w:val="24"/>
          <w:szCs w:val="24"/>
        </w:rPr>
        <w:t>«ВИМС»)</w:t>
      </w:r>
      <w:r w:rsidRPr="00783ED1">
        <w:rPr>
          <w:rFonts w:ascii="Times New Roman" w:hAnsi="Times New Roman" w:cs="Times New Roman"/>
          <w:bCs/>
          <w:sz w:val="24"/>
          <w:szCs w:val="24"/>
        </w:rPr>
        <w:t xml:space="preserve">, </w:t>
      </w:r>
      <w:r w:rsidRPr="00783ED1">
        <w:rPr>
          <w:rFonts w:ascii="Times New Roman" w:hAnsi="Times New Roman" w:cs="Times New Roman"/>
          <w:sz w:val="24"/>
          <w:szCs w:val="24"/>
        </w:rPr>
        <w:t xml:space="preserve">именуемое в дальнейшем </w:t>
      </w:r>
      <w:r w:rsidRPr="00783ED1">
        <w:rPr>
          <w:rFonts w:ascii="Times New Roman" w:hAnsi="Times New Roman" w:cs="Times New Roman"/>
          <w:b/>
          <w:sz w:val="24"/>
          <w:szCs w:val="24"/>
        </w:rPr>
        <w:t>Заказчик</w:t>
      </w:r>
      <w:r w:rsidRPr="00783ED1">
        <w:rPr>
          <w:rFonts w:ascii="Times New Roman" w:hAnsi="Times New Roman" w:cs="Times New Roman"/>
          <w:sz w:val="24"/>
          <w:szCs w:val="24"/>
        </w:rPr>
        <w:t xml:space="preserve">, в лице </w:t>
      </w:r>
      <w:r w:rsidRPr="00783ED1">
        <w:rPr>
          <w:rFonts w:ascii="Times New Roman" w:hAnsi="Times New Roman" w:cs="Times New Roman"/>
          <w:color w:val="000000"/>
          <w:sz w:val="24"/>
          <w:szCs w:val="24"/>
        </w:rPr>
        <w:t>__________________, действующего на</w:t>
      </w:r>
      <w:r>
        <w:rPr>
          <w:rFonts w:ascii="Times New Roman" w:hAnsi="Times New Roman" w:cs="Times New Roman"/>
          <w:color w:val="000000"/>
          <w:sz w:val="24"/>
          <w:szCs w:val="24"/>
        </w:rPr>
        <w:t> </w:t>
      </w:r>
      <w:r w:rsidRPr="00783ED1">
        <w:rPr>
          <w:rFonts w:ascii="Times New Roman" w:hAnsi="Times New Roman" w:cs="Times New Roman"/>
          <w:color w:val="000000"/>
          <w:sz w:val="24"/>
          <w:szCs w:val="24"/>
        </w:rPr>
        <w:t xml:space="preserve">основании ______________, </w:t>
      </w:r>
      <w:r w:rsidRPr="00783ED1">
        <w:rPr>
          <w:rFonts w:ascii="Times New Roman" w:hAnsi="Times New Roman" w:cs="Times New Roman"/>
          <w:sz w:val="24"/>
          <w:szCs w:val="24"/>
        </w:rPr>
        <w:t>с одной стороны, и </w:t>
      </w:r>
      <w:r w:rsidRPr="00783ED1">
        <w:rPr>
          <w:rFonts w:ascii="Times New Roman" w:hAnsi="Times New Roman" w:cs="Times New Roman"/>
          <w:b/>
          <w:sz w:val="24"/>
          <w:szCs w:val="24"/>
        </w:rPr>
        <w:t>____________ (_____________)</w:t>
      </w:r>
      <w:r w:rsidRPr="00783ED1">
        <w:rPr>
          <w:rFonts w:ascii="Times New Roman" w:hAnsi="Times New Roman" w:cs="Times New Roman"/>
          <w:sz w:val="24"/>
          <w:szCs w:val="24"/>
        </w:rPr>
        <w:t>,</w:t>
      </w:r>
      <w:r w:rsidRPr="00EE300C">
        <w:rPr>
          <w:rFonts w:ascii="Times New Roman" w:hAnsi="Times New Roman" w:cs="Times New Roman"/>
          <w:sz w:val="24"/>
          <w:szCs w:val="24"/>
        </w:rPr>
        <w:t xml:space="preserve"> </w:t>
      </w:r>
      <w:r w:rsidRPr="00783ED1">
        <w:rPr>
          <w:rFonts w:ascii="Times New Roman" w:hAnsi="Times New Roman" w:cs="Times New Roman"/>
          <w:sz w:val="24"/>
          <w:szCs w:val="24"/>
        </w:rPr>
        <w:t>именуемое/</w:t>
      </w:r>
      <w:proofErr w:type="spellStart"/>
      <w:r w:rsidRPr="00783ED1">
        <w:rPr>
          <w:rFonts w:ascii="Times New Roman" w:hAnsi="Times New Roman" w:cs="Times New Roman"/>
          <w:sz w:val="24"/>
          <w:szCs w:val="24"/>
        </w:rPr>
        <w:t>ый</w:t>
      </w:r>
      <w:proofErr w:type="spellEnd"/>
      <w:r w:rsidRPr="00783ED1">
        <w:rPr>
          <w:rFonts w:ascii="Times New Roman" w:hAnsi="Times New Roman" w:cs="Times New Roman"/>
          <w:sz w:val="24"/>
          <w:szCs w:val="24"/>
        </w:rPr>
        <w:t xml:space="preserve"> в дальнейшем </w:t>
      </w:r>
      <w:r w:rsidRPr="00783ED1">
        <w:rPr>
          <w:rFonts w:ascii="Times New Roman" w:hAnsi="Times New Roman" w:cs="Times New Roman"/>
          <w:b/>
          <w:sz w:val="24"/>
          <w:szCs w:val="24"/>
        </w:rPr>
        <w:t>Поставщик</w:t>
      </w:r>
      <w:r w:rsidRPr="00783ED1">
        <w:rPr>
          <w:rFonts w:ascii="Times New Roman" w:hAnsi="Times New Roman" w:cs="Times New Roman"/>
          <w:sz w:val="24"/>
          <w:szCs w:val="24"/>
        </w:rPr>
        <w:t>, в лице</w:t>
      </w:r>
      <w:r w:rsidRPr="00783ED1">
        <w:rPr>
          <w:rFonts w:ascii="Times New Roman" w:hAnsi="Times New Roman" w:cs="Times New Roman"/>
          <w:b/>
          <w:sz w:val="24"/>
          <w:szCs w:val="24"/>
        </w:rPr>
        <w:t xml:space="preserve"> </w:t>
      </w:r>
      <w:r w:rsidRPr="00783ED1">
        <w:rPr>
          <w:rFonts w:ascii="Times New Roman" w:hAnsi="Times New Roman" w:cs="Times New Roman"/>
          <w:sz w:val="24"/>
          <w:szCs w:val="24"/>
        </w:rPr>
        <w:t>_____________</w:t>
      </w:r>
      <w:bookmarkStart w:id="1" w:name="_GoBack"/>
      <w:bookmarkEnd w:id="1"/>
      <w:r w:rsidRPr="00783ED1">
        <w:rPr>
          <w:rFonts w:ascii="Times New Roman" w:hAnsi="Times New Roman" w:cs="Times New Roman"/>
          <w:sz w:val="24"/>
          <w:szCs w:val="24"/>
        </w:rPr>
        <w:t>_,</w:t>
      </w:r>
      <w:r w:rsidRPr="00783ED1">
        <w:rPr>
          <w:rFonts w:ascii="Times New Roman" w:hAnsi="Times New Roman" w:cs="Times New Roman"/>
          <w:b/>
          <w:sz w:val="24"/>
          <w:szCs w:val="24"/>
        </w:rPr>
        <w:t xml:space="preserve"> </w:t>
      </w:r>
      <w:r w:rsidRPr="00783ED1">
        <w:rPr>
          <w:rFonts w:ascii="Times New Roman" w:hAnsi="Times New Roman" w:cs="Times New Roman"/>
          <w:sz w:val="24"/>
          <w:szCs w:val="24"/>
        </w:rPr>
        <w:t xml:space="preserve">действующего на основании ___________, с другой стороны, вместе именуемые в дальнейшем </w:t>
      </w:r>
      <w:r w:rsidRPr="00783ED1">
        <w:rPr>
          <w:rFonts w:ascii="Times New Roman" w:hAnsi="Times New Roman" w:cs="Times New Roman"/>
          <w:b/>
          <w:sz w:val="24"/>
          <w:szCs w:val="24"/>
        </w:rPr>
        <w:t>Стороны</w:t>
      </w:r>
      <w:r w:rsidRPr="00783ED1">
        <w:rPr>
          <w:rFonts w:ascii="Times New Roman" w:hAnsi="Times New Roman" w:cs="Times New Roman"/>
          <w:sz w:val="24"/>
          <w:szCs w:val="24"/>
        </w:rPr>
        <w:t xml:space="preserve">, руководствуясь </w:t>
      </w:r>
      <w:r w:rsidRPr="00783ED1">
        <w:rPr>
          <w:rFonts w:ascii="Times New Roman" w:hAnsi="Times New Roman" w:cs="Times New Roman"/>
          <w:spacing w:val="1"/>
          <w:sz w:val="24"/>
          <w:szCs w:val="24"/>
        </w:rPr>
        <w:t xml:space="preserve">пунктом 4 части 1 статьи 93 </w:t>
      </w:r>
      <w:r w:rsidRPr="00783ED1">
        <w:rPr>
          <w:rFonts w:ascii="Times New Roman" w:hAnsi="Times New Roman" w:cs="Times New Roman"/>
          <w:sz w:val="24"/>
          <w:szCs w:val="24"/>
        </w:rPr>
        <w:t>Федерального закона от 0</w:t>
      </w:r>
      <w:r w:rsidRPr="00783ED1">
        <w:rPr>
          <w:rFonts w:ascii="Times New Roman" w:hAnsi="Times New Roman" w:cs="Times New Roman"/>
          <w:sz w:val="24"/>
          <w:szCs w:val="24"/>
          <w:lang w:eastAsia="ru-RU"/>
        </w:rPr>
        <w:t>5 апреля 2013 г.</w:t>
      </w:r>
      <w:r w:rsidRPr="00783ED1">
        <w:rPr>
          <w:rFonts w:ascii="Times New Roman" w:hAnsi="Times New Roman" w:cs="Times New Roman"/>
          <w:sz w:val="24"/>
          <w:szCs w:val="24"/>
        </w:rPr>
        <w:t xml:space="preserve"> № 44-ФЗ «О</w:t>
      </w:r>
      <w:r>
        <w:rPr>
          <w:rFonts w:ascii="Times New Roman" w:hAnsi="Times New Roman" w:cs="Times New Roman"/>
          <w:sz w:val="24"/>
          <w:szCs w:val="24"/>
        </w:rPr>
        <w:t> </w:t>
      </w:r>
      <w:r w:rsidRPr="00783ED1">
        <w:rPr>
          <w:rFonts w:ascii="Times New Roman" w:hAnsi="Times New Roman" w:cs="Times New Roman"/>
          <w:sz w:val="24"/>
          <w:szCs w:val="24"/>
        </w:rPr>
        <w:t>контрактной системе в сфере закупок товаров, работ, услуг для обеспечения государственных и</w:t>
      </w:r>
      <w:r>
        <w:rPr>
          <w:rFonts w:ascii="Times New Roman" w:hAnsi="Times New Roman" w:cs="Times New Roman"/>
          <w:sz w:val="24"/>
          <w:szCs w:val="24"/>
          <w:lang w:val="en-US"/>
        </w:rPr>
        <w:t> </w:t>
      </w:r>
      <w:r w:rsidRPr="00783ED1">
        <w:rPr>
          <w:rFonts w:ascii="Times New Roman" w:hAnsi="Times New Roman" w:cs="Times New Roman"/>
          <w:sz w:val="24"/>
          <w:szCs w:val="24"/>
        </w:rPr>
        <w:t xml:space="preserve">муниципальных нужд» (далее – Закон </w:t>
      </w:r>
      <w:r w:rsidRPr="00C9578F">
        <w:rPr>
          <w:rFonts w:ascii="Times New Roman" w:hAnsi="Times New Roman" w:cs="Times New Roman"/>
          <w:sz w:val="24"/>
          <w:szCs w:val="24"/>
        </w:rPr>
        <w:t xml:space="preserve">№ 44-ФЗ), </w:t>
      </w:r>
      <w:r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267F9FAA"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7003F8">
        <w:rPr>
          <w:b/>
          <w:bCs/>
          <w:shd w:val="clear" w:color="auto" w:fill="FFFFFF"/>
        </w:rPr>
        <w:t>материалы</w:t>
      </w:r>
      <w:r w:rsidR="00366A84" w:rsidRPr="00366A84">
        <w:rPr>
          <w:b/>
          <w:bCs/>
          <w:shd w:val="clear" w:color="auto" w:fill="FFFFFF"/>
        </w:rPr>
        <w:t xml:space="preserve"> для выполнения ремонтных работ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00842CCF">
        <w:t>,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6CAD9A63" w:rsidR="00444855" w:rsidRPr="0012167C" w:rsidRDefault="00444855" w:rsidP="007A638A">
      <w:pPr>
        <w:numPr>
          <w:ilvl w:val="1"/>
          <w:numId w:val="3"/>
        </w:numPr>
        <w:tabs>
          <w:tab w:val="left" w:pos="1134"/>
        </w:tabs>
        <w:ind w:firstLine="709"/>
        <w:jc w:val="both"/>
      </w:pPr>
      <w:r w:rsidRPr="0012167C">
        <w:t xml:space="preserve">Доставка Товара осуществляется Поставщиком по адресу: </w:t>
      </w:r>
      <w:r w:rsidR="00366A84" w:rsidRPr="0012167C">
        <w:rPr>
          <w:bCs/>
        </w:rPr>
        <w:t>143302, Московская область, г. Наро-Фоминск, ул. Погодина, д. 93А</w:t>
      </w:r>
      <w:r w:rsidR="0048470F" w:rsidRPr="0012167C">
        <w:t>.</w:t>
      </w:r>
    </w:p>
    <w:p w14:paraId="6E09BBEA" w14:textId="1676D8B1" w:rsidR="00444855" w:rsidRPr="00597BCE" w:rsidRDefault="00444855" w:rsidP="0047759A">
      <w:pPr>
        <w:numPr>
          <w:ilvl w:val="1"/>
          <w:numId w:val="3"/>
        </w:numPr>
        <w:tabs>
          <w:tab w:val="left" w:pos="1134"/>
        </w:tabs>
        <w:ind w:firstLine="709"/>
        <w:jc w:val="both"/>
        <w:rPr>
          <w:b/>
        </w:rPr>
      </w:pPr>
      <w:r w:rsidRPr="00071447">
        <w:t xml:space="preserve">Сроки поставки </w:t>
      </w:r>
      <w:r w:rsidR="001A41A8" w:rsidRPr="00071447">
        <w:t>Товара</w:t>
      </w:r>
      <w:r w:rsidRPr="00071447">
        <w:t xml:space="preserve">: </w:t>
      </w:r>
      <w:r w:rsidR="003F4563" w:rsidRPr="003F4563">
        <w:rPr>
          <w:b/>
        </w:rPr>
        <w:t xml:space="preserve">в течение 10 (десяти) рабочих дней с даты заключения Контракта </w:t>
      </w:r>
      <w:r w:rsidR="00597BCE" w:rsidRPr="00597BCE">
        <w:t>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5C81AC27" w:rsidR="00444855" w:rsidRPr="00CD086B" w:rsidRDefault="00444855" w:rsidP="00CD086B">
      <w:pPr>
        <w:ind w:firstLine="709"/>
        <w:jc w:val="both"/>
        <w:rPr>
          <w:b/>
        </w:rPr>
      </w:pPr>
      <w:r w:rsidRPr="00783ED1">
        <w:t xml:space="preserve">3.1. Цена Контракта составляет </w:t>
      </w:r>
      <w:r w:rsidR="00366A84" w:rsidRPr="00783ED1">
        <w:rPr>
          <w:b/>
        </w:rPr>
        <w:t>____________ (__________) рублей ______ копейка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 xml:space="preserve">считается </w:t>
      </w:r>
      <w:proofErr w:type="spellStart"/>
      <w:r w:rsidRPr="00783ED1">
        <w:t>непоставленным</w:t>
      </w:r>
      <w:proofErr w:type="spellEnd"/>
      <w:r w:rsidRPr="00783ED1">
        <w:t xml:space="preserve">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65793966"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495A60C4"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B3F0DCE" w14:textId="77777777" w:rsidR="00FA6F9C" w:rsidRPr="00783ED1" w:rsidRDefault="00FA6F9C"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2"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2"/>
    </w:p>
    <w:p w14:paraId="3A12B0A5" w14:textId="77777777" w:rsidR="00444855" w:rsidRPr="00783ED1" w:rsidRDefault="00444855" w:rsidP="007A638A">
      <w:pPr>
        <w:ind w:firstLine="709"/>
        <w:jc w:val="both"/>
      </w:pPr>
      <w:bookmarkStart w:id="3"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4" w:name="bookmark15"/>
      <w:bookmarkEnd w:id="3"/>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4DB013C6"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76F3747C" w14:textId="77777777" w:rsidR="00FA6F9C" w:rsidRPr="0047759A" w:rsidRDefault="00FA6F9C" w:rsidP="009B3E07">
      <w:pPr>
        <w:pStyle w:val="ab"/>
        <w:ind w:firstLine="709"/>
        <w:jc w:val="both"/>
        <w:rPr>
          <w:rFonts w:ascii="Times New Roman" w:hAnsi="Times New Roman" w:cs="Times New Roman"/>
          <w:sz w:val="24"/>
          <w:szCs w:val="24"/>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4"/>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5"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5"/>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6"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6"/>
    </w:p>
    <w:p w14:paraId="79A602EB" w14:textId="23AFE286" w:rsidR="00444855" w:rsidRPr="00783ED1" w:rsidRDefault="00444855" w:rsidP="007A638A">
      <w:pPr>
        <w:pStyle w:val="a5"/>
        <w:spacing w:after="0"/>
        <w:ind w:firstLine="709"/>
        <w:jc w:val="both"/>
      </w:pPr>
      <w:r w:rsidRPr="00783ED1">
        <w:t xml:space="preserve">13.1. Контракт вступает в силу с момента его подписания Сторонами и действует </w:t>
      </w:r>
      <w:r w:rsidRPr="00E35E18">
        <w:t>п</w:t>
      </w:r>
      <w:r w:rsidRPr="008E3254">
        <w:t>о</w:t>
      </w:r>
      <w:r w:rsidR="00EE300C" w:rsidRPr="008E3254">
        <w:t> </w:t>
      </w:r>
      <w:r w:rsidR="009B3E07" w:rsidRPr="008E3254">
        <w:t>3</w:t>
      </w:r>
      <w:r w:rsidR="006B0CB8">
        <w:t>1</w:t>
      </w:r>
      <w:r w:rsidR="00FD3FC4" w:rsidRPr="008E3254">
        <w:t> </w:t>
      </w:r>
      <w:r w:rsidR="006B0CB8">
        <w:t>августа </w:t>
      </w:r>
      <w:r w:rsidR="00395E9A" w:rsidRPr="008E3254">
        <w:t>202</w:t>
      </w:r>
      <w:r w:rsidR="002755F7" w:rsidRPr="008E3254">
        <w:t>6</w:t>
      </w:r>
      <w:r w:rsidR="0084118B" w:rsidRPr="008E3254">
        <w:t> </w:t>
      </w:r>
      <w:r w:rsidR="00395E9A" w:rsidRPr="008E3254">
        <w:t>г.</w:t>
      </w:r>
      <w:r w:rsidR="00FF00D3" w:rsidRPr="00E35E18">
        <w:t xml:space="preserve"> включительно</w:t>
      </w:r>
      <w:r w:rsidR="00660AAD" w:rsidRPr="00E35E18">
        <w:t>.</w:t>
      </w:r>
      <w:r w:rsidRPr="00783ED1">
        <w:t xml:space="preserve"> </w:t>
      </w:r>
      <w:r w:rsidR="00660AAD" w:rsidRPr="0019126C">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1D3C5E1E" w:rsidR="004C6E6E" w:rsidRDefault="00475294" w:rsidP="0047759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3286B17A" w:rsidR="00A70734" w:rsidRPr="00783ED1" w:rsidRDefault="0047529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475294" w:rsidRPr="00783ED1" w14:paraId="32963BA7" w14:textId="77777777" w:rsidTr="00193935">
        <w:tc>
          <w:tcPr>
            <w:tcW w:w="5211" w:type="dxa"/>
            <w:shd w:val="clear" w:color="auto" w:fill="auto"/>
          </w:tcPr>
          <w:p w14:paraId="3BA8DCE8" w14:textId="77777777" w:rsidR="00475294" w:rsidRPr="00783ED1" w:rsidRDefault="00475294" w:rsidP="00475294">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452AE194" w:rsidR="00475294" w:rsidRPr="00783ED1" w:rsidRDefault="00475294" w:rsidP="00475294">
            <w:pPr>
              <w:jc w:val="center"/>
              <w:rPr>
                <w:b/>
                <w:bCs/>
              </w:rPr>
            </w:pPr>
          </w:p>
        </w:tc>
      </w:tr>
      <w:tr w:rsidR="00475294" w:rsidRPr="00783ED1" w14:paraId="7730B807" w14:textId="77777777" w:rsidTr="00193935">
        <w:trPr>
          <w:trHeight w:val="987"/>
        </w:trPr>
        <w:tc>
          <w:tcPr>
            <w:tcW w:w="5211" w:type="dxa"/>
            <w:shd w:val="clear" w:color="auto" w:fill="auto"/>
          </w:tcPr>
          <w:p w14:paraId="3A7C1AAB" w14:textId="77777777" w:rsidR="00475294" w:rsidRPr="00783ED1" w:rsidRDefault="00475294" w:rsidP="00475294">
            <w:pPr>
              <w:rPr>
                <w:b/>
                <w:bCs/>
              </w:rPr>
            </w:pPr>
            <w:r w:rsidRPr="00783ED1">
              <w:rPr>
                <w:b/>
                <w:bCs/>
              </w:rPr>
              <w:t>(ФГБУ «ВИМС»)</w:t>
            </w:r>
          </w:p>
          <w:p w14:paraId="4617F21B" w14:textId="77777777" w:rsidR="00475294" w:rsidRPr="00783ED1" w:rsidRDefault="00475294" w:rsidP="00475294">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91CB818" w14:textId="77777777" w:rsidR="00475294" w:rsidRPr="00783ED1" w:rsidRDefault="00475294" w:rsidP="00475294">
            <w:r w:rsidRPr="00783ED1">
              <w:rPr>
                <w:b/>
                <w:bCs/>
              </w:rPr>
              <w:t>Место нахождения и почтовый адрес:</w:t>
            </w:r>
            <w:hyperlink r:id="rId8" w:tgtFrame="_blank" w:history="1">
              <w:r w:rsidRPr="00783ED1">
                <w:br/>
              </w:r>
            </w:hyperlink>
          </w:p>
          <w:p w14:paraId="34E95A0F" w14:textId="77777777" w:rsidR="00475294" w:rsidRPr="00783ED1" w:rsidRDefault="00475294" w:rsidP="00475294"/>
        </w:tc>
      </w:tr>
      <w:tr w:rsidR="00475294" w:rsidRPr="00783ED1" w14:paraId="64CD1916" w14:textId="77777777" w:rsidTr="00193935">
        <w:tc>
          <w:tcPr>
            <w:tcW w:w="5211" w:type="dxa"/>
            <w:shd w:val="clear" w:color="auto" w:fill="auto"/>
          </w:tcPr>
          <w:p w14:paraId="2310E8CB" w14:textId="77777777" w:rsidR="00475294" w:rsidRPr="00783ED1" w:rsidRDefault="00475294" w:rsidP="00475294">
            <w:r w:rsidRPr="00783ED1">
              <w:t>ИНН 7706433263</w:t>
            </w:r>
          </w:p>
          <w:p w14:paraId="5ABF7E26" w14:textId="77777777" w:rsidR="00475294" w:rsidRPr="00783ED1" w:rsidRDefault="00475294" w:rsidP="00475294">
            <w:r w:rsidRPr="00783ED1">
              <w:t>КПП 770601001</w:t>
            </w:r>
          </w:p>
          <w:p w14:paraId="7F575FCD" w14:textId="77777777" w:rsidR="00475294" w:rsidRPr="00783ED1" w:rsidRDefault="00475294" w:rsidP="00475294">
            <w:r w:rsidRPr="00783ED1">
              <w:t>ОГРН 1167746125030</w:t>
            </w:r>
          </w:p>
          <w:p w14:paraId="5603402B" w14:textId="77777777" w:rsidR="00475294" w:rsidRPr="00783ED1" w:rsidRDefault="00475294" w:rsidP="00475294">
            <w:r w:rsidRPr="00783ED1">
              <w:t>ОКПО 01423458</w:t>
            </w:r>
          </w:p>
          <w:p w14:paraId="0103D205" w14:textId="4B1CE4A7" w:rsidR="00475294" w:rsidRPr="00783ED1" w:rsidRDefault="00475294" w:rsidP="00475294">
            <w:r w:rsidRPr="00783ED1">
              <w:t>ОКТМО 45384000000</w:t>
            </w:r>
          </w:p>
        </w:tc>
        <w:tc>
          <w:tcPr>
            <w:tcW w:w="5005" w:type="dxa"/>
            <w:shd w:val="clear" w:color="auto" w:fill="auto"/>
          </w:tcPr>
          <w:p w14:paraId="114745D6" w14:textId="77777777" w:rsidR="00475294" w:rsidRPr="00783ED1" w:rsidRDefault="00475294" w:rsidP="00475294">
            <w:r w:rsidRPr="00783ED1">
              <w:t>ИНН ______________</w:t>
            </w:r>
          </w:p>
          <w:p w14:paraId="764ED8EA" w14:textId="77777777" w:rsidR="00475294" w:rsidRPr="00783ED1" w:rsidRDefault="00475294" w:rsidP="00475294">
            <w:r w:rsidRPr="00783ED1">
              <w:t>КПП (при наличии) ______________</w:t>
            </w:r>
          </w:p>
          <w:p w14:paraId="49E46F5C" w14:textId="77777777" w:rsidR="00475294" w:rsidRPr="00783ED1" w:rsidRDefault="00475294" w:rsidP="00475294">
            <w:r w:rsidRPr="00783ED1">
              <w:t>ОГРН (ОГРНИП)_____________</w:t>
            </w:r>
          </w:p>
          <w:p w14:paraId="5B90FB0E" w14:textId="77777777" w:rsidR="00475294" w:rsidRPr="00783ED1" w:rsidRDefault="00475294" w:rsidP="00475294">
            <w:r w:rsidRPr="00783ED1">
              <w:t>ОКПО ____________</w:t>
            </w:r>
          </w:p>
          <w:p w14:paraId="2519AB4B" w14:textId="63FC31BC" w:rsidR="00475294" w:rsidRPr="00783ED1" w:rsidRDefault="00475294" w:rsidP="00475294">
            <w:r w:rsidRPr="00783ED1">
              <w:t>ОКТМО ___________</w:t>
            </w:r>
          </w:p>
        </w:tc>
      </w:tr>
      <w:tr w:rsidR="00475294" w:rsidRPr="00783ED1" w14:paraId="67C4B674" w14:textId="77777777" w:rsidTr="00193935">
        <w:tc>
          <w:tcPr>
            <w:tcW w:w="5211" w:type="dxa"/>
            <w:shd w:val="clear" w:color="auto" w:fill="auto"/>
          </w:tcPr>
          <w:p w14:paraId="2B484DB7" w14:textId="77777777" w:rsidR="00475294" w:rsidRPr="00783ED1" w:rsidRDefault="00475294" w:rsidP="00475294">
            <w:pPr>
              <w:rPr>
                <w:b/>
              </w:rPr>
            </w:pPr>
            <w:r w:rsidRPr="00783ED1">
              <w:rPr>
                <w:b/>
              </w:rPr>
              <w:t>Банковские реквизиты:</w:t>
            </w:r>
          </w:p>
          <w:p w14:paraId="0FDA2E77" w14:textId="77777777" w:rsidR="00475294" w:rsidRPr="00783ED1" w:rsidRDefault="00475294" w:rsidP="00475294">
            <w:pPr>
              <w:rPr>
                <w:lang w:bidi="ru-RU"/>
              </w:rPr>
            </w:pPr>
            <w:r w:rsidRPr="00783ED1">
              <w:rPr>
                <w:lang w:bidi="ru-RU"/>
              </w:rPr>
              <w:t xml:space="preserve">р/с </w:t>
            </w:r>
            <w:r w:rsidRPr="00783ED1">
              <w:rPr>
                <w:bCs/>
                <w:lang w:bidi="ru-RU"/>
              </w:rPr>
              <w:t>03214643000000017300</w:t>
            </w:r>
          </w:p>
          <w:p w14:paraId="40353B8F" w14:textId="77777777" w:rsidR="00475294" w:rsidRPr="00783ED1" w:rsidRDefault="00475294" w:rsidP="00475294">
            <w:pPr>
              <w:rPr>
                <w:bCs/>
                <w:lang w:bidi="ru-RU"/>
              </w:rPr>
            </w:pPr>
            <w:r w:rsidRPr="00783ED1">
              <w:rPr>
                <w:lang w:bidi="ru-RU"/>
              </w:rPr>
              <w:t>в ОКЦ № 1 ГУ</w:t>
            </w:r>
            <w:r w:rsidRPr="00783ED1">
              <w:rPr>
                <w:bCs/>
                <w:lang w:bidi="ru-RU"/>
              </w:rPr>
              <w:t xml:space="preserve"> Банка России по ЦФО // </w:t>
            </w:r>
          </w:p>
          <w:p w14:paraId="553ABCDB" w14:textId="77777777" w:rsidR="00475294" w:rsidRPr="00783ED1" w:rsidRDefault="00475294" w:rsidP="00475294">
            <w:pPr>
              <w:rPr>
                <w:lang w:bidi="ru-RU"/>
              </w:rPr>
            </w:pPr>
            <w:r w:rsidRPr="00783ED1">
              <w:rPr>
                <w:bCs/>
                <w:lang w:bidi="ru-RU"/>
              </w:rPr>
              <w:t>УФК по г. Москве г. Москва</w:t>
            </w:r>
          </w:p>
          <w:p w14:paraId="496C0A94" w14:textId="77777777" w:rsidR="00475294" w:rsidRPr="00783ED1" w:rsidRDefault="00475294" w:rsidP="00475294">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475294" w:rsidRPr="00783ED1" w:rsidRDefault="00475294" w:rsidP="00475294">
            <w:pPr>
              <w:rPr>
                <w:lang w:bidi="ru-RU"/>
              </w:rPr>
            </w:pPr>
            <w:r w:rsidRPr="00783ED1">
              <w:rPr>
                <w:bCs/>
                <w:lang w:bidi="ru-RU"/>
              </w:rPr>
              <w:t>(ФГБУ «ВИМС», л/с 20736В03300)</w:t>
            </w:r>
          </w:p>
          <w:p w14:paraId="0AC3FDF9" w14:textId="77777777" w:rsidR="00475294" w:rsidRPr="00783ED1" w:rsidRDefault="00475294" w:rsidP="00475294">
            <w:pPr>
              <w:rPr>
                <w:lang w:bidi="ru-RU"/>
              </w:rPr>
            </w:pPr>
            <w:r w:rsidRPr="00783ED1">
              <w:rPr>
                <w:lang w:bidi="ru-RU"/>
              </w:rPr>
              <w:t>*(Символ «В» – русская буква)</w:t>
            </w:r>
          </w:p>
          <w:p w14:paraId="1BF2F481" w14:textId="77777777" w:rsidR="00475294" w:rsidRPr="00783ED1" w:rsidRDefault="00475294" w:rsidP="00475294">
            <w:pPr>
              <w:rPr>
                <w:lang w:bidi="ru-RU"/>
              </w:rPr>
            </w:pPr>
            <w:r w:rsidRPr="00783ED1">
              <w:rPr>
                <w:lang w:bidi="ru-RU"/>
              </w:rPr>
              <w:t xml:space="preserve">БИК </w:t>
            </w:r>
            <w:r w:rsidRPr="00783ED1">
              <w:rPr>
                <w:bCs/>
                <w:lang w:bidi="ru-RU"/>
              </w:rPr>
              <w:t>004525988</w:t>
            </w:r>
          </w:p>
          <w:p w14:paraId="529AB16F" w14:textId="77777777" w:rsidR="00475294" w:rsidRPr="00783ED1" w:rsidRDefault="00475294" w:rsidP="00475294">
            <w:pPr>
              <w:rPr>
                <w:bCs/>
                <w:lang w:bidi="ru-RU"/>
              </w:rPr>
            </w:pPr>
            <w:r w:rsidRPr="00783ED1">
              <w:rPr>
                <w:bCs/>
                <w:lang w:bidi="ru-RU"/>
              </w:rPr>
              <w:t>к/с 40102810545370000003</w:t>
            </w:r>
          </w:p>
          <w:p w14:paraId="1395CE7C" w14:textId="77777777" w:rsidR="00475294" w:rsidRPr="00783ED1" w:rsidRDefault="00475294" w:rsidP="00475294">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475294" w:rsidRPr="00193935" w:rsidRDefault="00475294" w:rsidP="00475294">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5D0CD77B" w14:textId="77777777" w:rsidR="00475294" w:rsidRPr="00783ED1" w:rsidRDefault="00475294" w:rsidP="00475294">
            <w:pPr>
              <w:rPr>
                <w:b/>
                <w:bCs/>
                <w:lang w:bidi="ru-RU"/>
              </w:rPr>
            </w:pPr>
            <w:r w:rsidRPr="00783ED1">
              <w:rPr>
                <w:b/>
                <w:bCs/>
                <w:lang w:bidi="ru-RU"/>
              </w:rPr>
              <w:t>Банковские реквизиты:</w:t>
            </w:r>
          </w:p>
          <w:p w14:paraId="50B36FE3" w14:textId="77777777" w:rsidR="00475294" w:rsidRPr="00783ED1" w:rsidRDefault="00475294" w:rsidP="00475294">
            <w:pPr>
              <w:rPr>
                <w:lang w:bidi="ru-RU"/>
              </w:rPr>
            </w:pPr>
            <w:r w:rsidRPr="00783ED1">
              <w:rPr>
                <w:lang w:bidi="ru-RU"/>
              </w:rPr>
              <w:t xml:space="preserve">р/с </w:t>
            </w:r>
          </w:p>
          <w:p w14:paraId="0ED82804" w14:textId="77777777" w:rsidR="00475294" w:rsidRPr="00783ED1" w:rsidRDefault="00475294" w:rsidP="00475294">
            <w:pPr>
              <w:rPr>
                <w:lang w:bidi="ru-RU"/>
              </w:rPr>
            </w:pPr>
            <w:r w:rsidRPr="00783ED1">
              <w:rPr>
                <w:lang w:bidi="ru-RU"/>
              </w:rPr>
              <w:t xml:space="preserve">в </w:t>
            </w:r>
          </w:p>
          <w:p w14:paraId="1583DF0C" w14:textId="77777777" w:rsidR="00475294" w:rsidRPr="00783ED1" w:rsidRDefault="00475294" w:rsidP="00475294">
            <w:pPr>
              <w:rPr>
                <w:lang w:bidi="ru-RU"/>
              </w:rPr>
            </w:pPr>
            <w:r w:rsidRPr="00783ED1">
              <w:rPr>
                <w:lang w:bidi="ru-RU"/>
              </w:rPr>
              <w:t xml:space="preserve">к/с </w:t>
            </w:r>
          </w:p>
          <w:p w14:paraId="7F108EAC" w14:textId="77777777" w:rsidR="00475294" w:rsidRPr="00783ED1" w:rsidRDefault="00475294" w:rsidP="00475294">
            <w:pPr>
              <w:rPr>
                <w:lang w:bidi="ru-RU"/>
              </w:rPr>
            </w:pPr>
            <w:r w:rsidRPr="00783ED1">
              <w:rPr>
                <w:lang w:bidi="ru-RU"/>
              </w:rPr>
              <w:t xml:space="preserve">БИК </w:t>
            </w:r>
          </w:p>
          <w:p w14:paraId="6EF5D3A1" w14:textId="77777777" w:rsidR="00475294" w:rsidRPr="00783ED1" w:rsidRDefault="00475294" w:rsidP="00475294">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15780994"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475294">
        <w:rPr>
          <w:rFonts w:ascii="Times New Roman" w:hAnsi="Times New Roman" w:cs="Times New Roman"/>
          <w:bCs/>
          <w:sz w:val="24"/>
          <w:szCs w:val="24"/>
        </w:rPr>
        <w:t>______</w:t>
      </w:r>
      <w:r w:rsidR="00D759F0"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475294">
        <w:rPr>
          <w:rFonts w:ascii="Times New Roman" w:hAnsi="Times New Roman" w:cs="Times New Roman"/>
          <w:bCs/>
          <w:sz w:val="24"/>
          <w:szCs w:val="24"/>
        </w:rPr>
        <w:t>___</w:t>
      </w:r>
    </w:p>
    <w:p w14:paraId="2F12A0D8" w14:textId="77777777" w:rsidR="00444855" w:rsidRPr="00783ED1" w:rsidRDefault="00444855" w:rsidP="00256950">
      <w:pPr>
        <w:pStyle w:val="11"/>
        <w:shd w:val="clear" w:color="auto" w:fill="auto"/>
        <w:tabs>
          <w:tab w:val="right" w:leader="underscore" w:pos="7090"/>
        </w:tabs>
        <w:spacing w:line="240" w:lineRule="auto"/>
        <w:ind w:left="1220" w:firstLine="0"/>
        <w:jc w:val="right"/>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5FBD5874" w14:textId="5F9294CC" w:rsidR="00EB386B" w:rsidRPr="00EB386B" w:rsidRDefault="00444855" w:rsidP="00616ACA">
      <w:pPr>
        <w:pStyle w:val="1"/>
        <w:shd w:val="clear" w:color="auto" w:fill="FFFFFF"/>
        <w:spacing w:before="0" w:after="0"/>
        <w:jc w:val="center"/>
        <w:textAlignment w:val="center"/>
      </w:pPr>
      <w:r w:rsidRPr="00757CF9">
        <w:rPr>
          <w:rFonts w:ascii="Times New Roman" w:hAnsi="Times New Roman" w:cs="Times New Roman"/>
          <w:bCs w:val="0"/>
          <w:kern w:val="0"/>
          <w:sz w:val="24"/>
          <w:szCs w:val="24"/>
          <w:shd w:val="clear" w:color="auto" w:fill="FFFFFF"/>
          <w:lang w:eastAsia="zh-CN"/>
        </w:rPr>
        <w:t xml:space="preserve">на </w:t>
      </w:r>
      <w:r w:rsidR="007003F8">
        <w:rPr>
          <w:rFonts w:ascii="Times New Roman" w:hAnsi="Times New Roman" w:cs="Times New Roman"/>
          <w:bCs w:val="0"/>
          <w:kern w:val="0"/>
          <w:sz w:val="24"/>
          <w:szCs w:val="24"/>
          <w:shd w:val="clear" w:color="auto" w:fill="FFFFFF"/>
          <w:lang w:eastAsia="zh-CN"/>
        </w:rPr>
        <w:t xml:space="preserve">поставку </w:t>
      </w:r>
      <w:r w:rsidR="007003F8" w:rsidRPr="007003F8">
        <w:rPr>
          <w:rFonts w:ascii="Times New Roman" w:hAnsi="Times New Roman" w:cs="Times New Roman"/>
          <w:bCs w:val="0"/>
          <w:kern w:val="0"/>
          <w:sz w:val="24"/>
          <w:szCs w:val="24"/>
          <w:shd w:val="clear" w:color="auto" w:fill="FFFFFF"/>
          <w:lang w:eastAsia="zh-CN"/>
        </w:rPr>
        <w:t>материалов для выполнения ремонтных работ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410"/>
        <w:gridCol w:w="1559"/>
        <w:gridCol w:w="992"/>
        <w:gridCol w:w="1418"/>
        <w:gridCol w:w="1626"/>
        <w:gridCol w:w="1917"/>
      </w:tblGrid>
      <w:tr w:rsidR="00481FE3" w:rsidRPr="00783ED1" w14:paraId="703882A1" w14:textId="77777777" w:rsidTr="009B0BF1">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410"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559"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7003F8" w:rsidRPr="0005209E" w14:paraId="21DEFA1C" w14:textId="77777777" w:rsidTr="003D6DD3">
        <w:trPr>
          <w:trHeight w:val="606"/>
        </w:trPr>
        <w:tc>
          <w:tcPr>
            <w:tcW w:w="461" w:type="dxa"/>
            <w:shd w:val="clear" w:color="auto" w:fill="FFFFFF"/>
            <w:vAlign w:val="center"/>
          </w:tcPr>
          <w:p w14:paraId="42F84A5B"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A49663E" w14:textId="28CEA167" w:rsidR="007003F8" w:rsidRPr="009B0BF1" w:rsidRDefault="007003F8" w:rsidP="007003F8">
            <w:pPr>
              <w:suppressAutoHyphens w:val="0"/>
              <w:rPr>
                <w:rFonts w:eastAsia="Calibri"/>
                <w:sz w:val="22"/>
                <w:szCs w:val="22"/>
              </w:rPr>
            </w:pPr>
            <w:r>
              <w:rPr>
                <w:color w:val="000000"/>
                <w:sz w:val="20"/>
                <w:szCs w:val="20"/>
              </w:rPr>
              <w:t>Универсальная труба 16,2х2,6 мм</w:t>
            </w:r>
          </w:p>
        </w:tc>
        <w:tc>
          <w:tcPr>
            <w:tcW w:w="2977" w:type="dxa"/>
            <w:tcBorders>
              <w:top w:val="single" w:sz="4" w:space="0" w:color="auto"/>
              <w:left w:val="nil"/>
              <w:bottom w:val="single" w:sz="4" w:space="0" w:color="auto"/>
              <w:right w:val="single" w:sz="4" w:space="0" w:color="auto"/>
            </w:tcBorders>
            <w:vAlign w:val="center"/>
          </w:tcPr>
          <w:p w14:paraId="7CE4228D" w14:textId="151B3567" w:rsidR="007003F8" w:rsidRPr="00227476" w:rsidRDefault="007003F8" w:rsidP="007003F8">
            <w:pPr>
              <w:suppressAutoHyphens w:val="0"/>
              <w:rPr>
                <w:color w:val="000000"/>
                <w:sz w:val="22"/>
                <w:szCs w:val="22"/>
                <w:lang w:eastAsia="ru-RU"/>
              </w:rPr>
            </w:pPr>
            <w:r>
              <w:rPr>
                <w:color w:val="000000"/>
                <w:sz w:val="20"/>
                <w:szCs w:val="20"/>
              </w:rPr>
              <w:t>Универсальная труба РЕХАУ STABIL 16,2х2,6 мм, бухта 100 м</w:t>
            </w:r>
          </w:p>
        </w:tc>
        <w:tc>
          <w:tcPr>
            <w:tcW w:w="2410" w:type="dxa"/>
            <w:shd w:val="clear" w:color="auto" w:fill="auto"/>
            <w:vAlign w:val="center"/>
          </w:tcPr>
          <w:p w14:paraId="570E66BE" w14:textId="6E3EB616" w:rsidR="007003F8" w:rsidRPr="00227476" w:rsidRDefault="000F2C05" w:rsidP="007003F8">
            <w:pPr>
              <w:jc w:val="center"/>
              <w:rPr>
                <w:sz w:val="22"/>
                <w:szCs w:val="22"/>
              </w:rPr>
            </w:pPr>
            <w:r>
              <w:rPr>
                <w:color w:val="000000"/>
                <w:sz w:val="20"/>
                <w:szCs w:val="20"/>
              </w:rPr>
              <w:t>22.21.29.140 / –</w:t>
            </w:r>
          </w:p>
        </w:tc>
        <w:tc>
          <w:tcPr>
            <w:tcW w:w="1559" w:type="dxa"/>
            <w:tcBorders>
              <w:top w:val="single" w:sz="4" w:space="0" w:color="auto"/>
              <w:left w:val="single" w:sz="4" w:space="0" w:color="auto"/>
              <w:bottom w:val="single" w:sz="4" w:space="0" w:color="auto"/>
              <w:right w:val="single" w:sz="4" w:space="0" w:color="auto"/>
            </w:tcBorders>
            <w:vAlign w:val="center"/>
          </w:tcPr>
          <w:p w14:paraId="2F8E68E0" w14:textId="3AB48086"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5E887A09" w14:textId="6FD6109E" w:rsidR="007003F8" w:rsidRPr="00FA6F9C" w:rsidRDefault="007003F8" w:rsidP="007003F8">
            <w:pPr>
              <w:jc w:val="center"/>
              <w:rPr>
                <w:sz w:val="22"/>
                <w:szCs w:val="22"/>
              </w:rPr>
            </w:pPr>
            <w:r>
              <w:rPr>
                <w:color w:val="000000"/>
                <w:sz w:val="20"/>
                <w:szCs w:val="20"/>
              </w:rPr>
              <w:t>100</w:t>
            </w:r>
          </w:p>
        </w:tc>
        <w:tc>
          <w:tcPr>
            <w:tcW w:w="1418" w:type="dxa"/>
            <w:vAlign w:val="center"/>
          </w:tcPr>
          <w:p w14:paraId="34BEA481" w14:textId="4F4AB3E9" w:rsidR="007003F8" w:rsidRPr="00FA6F9C" w:rsidRDefault="007003F8" w:rsidP="007003F8">
            <w:pPr>
              <w:jc w:val="center"/>
              <w:rPr>
                <w:sz w:val="22"/>
                <w:szCs w:val="22"/>
              </w:rPr>
            </w:pPr>
            <w:r>
              <w:rPr>
                <w:color w:val="000000"/>
                <w:sz w:val="20"/>
                <w:szCs w:val="20"/>
              </w:rPr>
              <w:t>м</w:t>
            </w:r>
          </w:p>
        </w:tc>
        <w:tc>
          <w:tcPr>
            <w:tcW w:w="1626" w:type="dxa"/>
            <w:vAlign w:val="center"/>
          </w:tcPr>
          <w:p w14:paraId="10B9BEA9" w14:textId="3F3BD141" w:rsidR="007003F8" w:rsidRPr="00227476" w:rsidRDefault="007003F8" w:rsidP="007003F8">
            <w:pPr>
              <w:jc w:val="center"/>
              <w:rPr>
                <w:sz w:val="22"/>
                <w:szCs w:val="22"/>
                <w:lang w:bidi="ru-RU"/>
              </w:rPr>
            </w:pPr>
          </w:p>
        </w:tc>
        <w:tc>
          <w:tcPr>
            <w:tcW w:w="1917" w:type="dxa"/>
            <w:vAlign w:val="center"/>
          </w:tcPr>
          <w:p w14:paraId="40D40C0C" w14:textId="7492CFD3" w:rsidR="007003F8" w:rsidRPr="00227476" w:rsidRDefault="007003F8" w:rsidP="007003F8">
            <w:pPr>
              <w:pStyle w:val="Style4"/>
              <w:widowControl/>
              <w:spacing w:line="240" w:lineRule="auto"/>
              <w:rPr>
                <w:sz w:val="22"/>
                <w:szCs w:val="22"/>
                <w:lang w:eastAsia="zh-CN" w:bidi="ru-RU"/>
              </w:rPr>
            </w:pPr>
          </w:p>
        </w:tc>
      </w:tr>
      <w:tr w:rsidR="007003F8" w:rsidRPr="0005209E" w14:paraId="4D5ABC4D" w14:textId="77777777" w:rsidTr="003D6DD3">
        <w:trPr>
          <w:trHeight w:val="606"/>
        </w:trPr>
        <w:tc>
          <w:tcPr>
            <w:tcW w:w="461" w:type="dxa"/>
            <w:shd w:val="clear" w:color="auto" w:fill="FFFFFF"/>
            <w:vAlign w:val="center"/>
          </w:tcPr>
          <w:p w14:paraId="07F042A9"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73A13E7" w14:textId="57A4ABC2" w:rsidR="007003F8" w:rsidRPr="00D759F0" w:rsidRDefault="007003F8" w:rsidP="007003F8">
            <w:pPr>
              <w:suppressAutoHyphens w:val="0"/>
              <w:rPr>
                <w:color w:val="000000"/>
                <w:sz w:val="22"/>
                <w:szCs w:val="22"/>
                <w:lang w:eastAsia="ru-RU"/>
              </w:rPr>
            </w:pPr>
            <w:r>
              <w:rPr>
                <w:color w:val="000000"/>
                <w:sz w:val="20"/>
                <w:szCs w:val="20"/>
              </w:rPr>
              <w:t>Универсальная труба 25х3,7 мм</w:t>
            </w:r>
          </w:p>
        </w:tc>
        <w:tc>
          <w:tcPr>
            <w:tcW w:w="2977" w:type="dxa"/>
            <w:tcBorders>
              <w:top w:val="single" w:sz="4" w:space="0" w:color="auto"/>
              <w:left w:val="nil"/>
              <w:bottom w:val="single" w:sz="4" w:space="0" w:color="auto"/>
              <w:right w:val="single" w:sz="4" w:space="0" w:color="auto"/>
            </w:tcBorders>
            <w:vAlign w:val="center"/>
          </w:tcPr>
          <w:p w14:paraId="7A1A5BD5" w14:textId="1F58A604" w:rsidR="007003F8" w:rsidRPr="00D759F0" w:rsidRDefault="007003F8" w:rsidP="007003F8">
            <w:pPr>
              <w:suppressAutoHyphens w:val="0"/>
              <w:rPr>
                <w:color w:val="000000"/>
                <w:sz w:val="22"/>
                <w:szCs w:val="22"/>
                <w:lang w:eastAsia="ru-RU"/>
              </w:rPr>
            </w:pPr>
            <w:r>
              <w:rPr>
                <w:color w:val="000000"/>
                <w:sz w:val="20"/>
                <w:szCs w:val="20"/>
              </w:rPr>
              <w:t>Универсальная труба РЕХАУ STABIL 25х3,7 мм, бухта 50 м</w:t>
            </w:r>
          </w:p>
        </w:tc>
        <w:tc>
          <w:tcPr>
            <w:tcW w:w="2410" w:type="dxa"/>
            <w:shd w:val="clear" w:color="auto" w:fill="auto"/>
            <w:vAlign w:val="center"/>
          </w:tcPr>
          <w:p w14:paraId="6041EF31" w14:textId="7FBCB4E3" w:rsidR="007003F8" w:rsidRPr="00D759F0" w:rsidRDefault="007003F8" w:rsidP="007003F8">
            <w:pPr>
              <w:jc w:val="center"/>
              <w:rPr>
                <w:sz w:val="22"/>
                <w:szCs w:val="22"/>
              </w:rPr>
            </w:pPr>
            <w:r>
              <w:rPr>
                <w:color w:val="000000"/>
                <w:sz w:val="20"/>
                <w:szCs w:val="20"/>
              </w:rPr>
              <w:t xml:space="preserve">22.21.29.140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C820B88"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04014D5B" w14:textId="02486C72" w:rsidR="007003F8" w:rsidRDefault="007003F8" w:rsidP="007003F8">
            <w:pPr>
              <w:jc w:val="center"/>
              <w:rPr>
                <w:sz w:val="22"/>
                <w:szCs w:val="22"/>
              </w:rPr>
            </w:pPr>
            <w:r>
              <w:rPr>
                <w:color w:val="000000"/>
                <w:sz w:val="20"/>
                <w:szCs w:val="20"/>
              </w:rPr>
              <w:t>100</w:t>
            </w:r>
          </w:p>
        </w:tc>
        <w:tc>
          <w:tcPr>
            <w:tcW w:w="1418" w:type="dxa"/>
            <w:vAlign w:val="center"/>
          </w:tcPr>
          <w:p w14:paraId="41015395" w14:textId="7FE4C350" w:rsidR="007003F8" w:rsidRPr="00FA6F9C" w:rsidRDefault="007003F8" w:rsidP="007003F8">
            <w:pPr>
              <w:jc w:val="center"/>
              <w:rPr>
                <w:sz w:val="22"/>
                <w:szCs w:val="22"/>
              </w:rPr>
            </w:pPr>
            <w:r>
              <w:rPr>
                <w:color w:val="000000"/>
                <w:sz w:val="20"/>
                <w:szCs w:val="20"/>
              </w:rPr>
              <w:t>м</w:t>
            </w:r>
          </w:p>
        </w:tc>
        <w:tc>
          <w:tcPr>
            <w:tcW w:w="1626" w:type="dxa"/>
            <w:vAlign w:val="center"/>
          </w:tcPr>
          <w:p w14:paraId="6AF04575" w14:textId="77777777" w:rsidR="007003F8" w:rsidRPr="00227476" w:rsidRDefault="007003F8" w:rsidP="007003F8">
            <w:pPr>
              <w:jc w:val="center"/>
              <w:rPr>
                <w:sz w:val="22"/>
                <w:szCs w:val="22"/>
                <w:lang w:bidi="ru-RU"/>
              </w:rPr>
            </w:pPr>
          </w:p>
        </w:tc>
        <w:tc>
          <w:tcPr>
            <w:tcW w:w="1917" w:type="dxa"/>
            <w:vAlign w:val="center"/>
          </w:tcPr>
          <w:p w14:paraId="1EA57A8A"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69A87719" w14:textId="77777777" w:rsidTr="003D6DD3">
        <w:trPr>
          <w:trHeight w:val="606"/>
        </w:trPr>
        <w:tc>
          <w:tcPr>
            <w:tcW w:w="461" w:type="dxa"/>
            <w:shd w:val="clear" w:color="auto" w:fill="FFFFFF"/>
            <w:vAlign w:val="center"/>
          </w:tcPr>
          <w:p w14:paraId="2EE8FD38"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B47143A" w14:textId="4929C61D" w:rsidR="007003F8" w:rsidRPr="00D759F0" w:rsidRDefault="007003F8" w:rsidP="007003F8">
            <w:pPr>
              <w:suppressAutoHyphens w:val="0"/>
              <w:rPr>
                <w:color w:val="000000"/>
                <w:sz w:val="22"/>
                <w:szCs w:val="22"/>
                <w:lang w:eastAsia="ru-RU"/>
              </w:rPr>
            </w:pPr>
            <w:r>
              <w:rPr>
                <w:color w:val="000000"/>
                <w:sz w:val="20"/>
                <w:szCs w:val="20"/>
              </w:rPr>
              <w:t xml:space="preserve">Радиатор биметаллический </w:t>
            </w:r>
          </w:p>
        </w:tc>
        <w:tc>
          <w:tcPr>
            <w:tcW w:w="2977" w:type="dxa"/>
            <w:tcBorders>
              <w:top w:val="single" w:sz="4" w:space="0" w:color="auto"/>
              <w:left w:val="nil"/>
              <w:bottom w:val="single" w:sz="4" w:space="0" w:color="auto"/>
              <w:right w:val="single" w:sz="4" w:space="0" w:color="auto"/>
            </w:tcBorders>
            <w:vAlign w:val="center"/>
          </w:tcPr>
          <w:p w14:paraId="30DFC877" w14:textId="62A226D1" w:rsidR="007003F8" w:rsidRPr="00D759F0" w:rsidRDefault="007003F8" w:rsidP="007003F8">
            <w:pPr>
              <w:suppressAutoHyphens w:val="0"/>
              <w:rPr>
                <w:color w:val="000000"/>
                <w:sz w:val="22"/>
                <w:szCs w:val="22"/>
                <w:lang w:eastAsia="ru-RU"/>
              </w:rPr>
            </w:pPr>
            <w:r>
              <w:rPr>
                <w:color w:val="000000"/>
                <w:sz w:val="20"/>
                <w:szCs w:val="20"/>
              </w:rPr>
              <w:t xml:space="preserve">Радиатор биметаллический RIFAR MONOLIT 500 12 </w:t>
            </w:r>
            <w:proofErr w:type="spellStart"/>
            <w:r>
              <w:rPr>
                <w:color w:val="000000"/>
                <w:sz w:val="20"/>
                <w:szCs w:val="20"/>
              </w:rPr>
              <w:t>секц</w:t>
            </w:r>
            <w:proofErr w:type="spellEnd"/>
            <w:r>
              <w:rPr>
                <w:color w:val="000000"/>
                <w:sz w:val="20"/>
                <w:szCs w:val="20"/>
              </w:rPr>
              <w:t>. бок.</w:t>
            </w:r>
          </w:p>
        </w:tc>
        <w:tc>
          <w:tcPr>
            <w:tcW w:w="2410" w:type="dxa"/>
            <w:shd w:val="clear" w:color="auto" w:fill="auto"/>
            <w:vAlign w:val="center"/>
          </w:tcPr>
          <w:p w14:paraId="141A5D71" w14:textId="008B125E" w:rsidR="007003F8" w:rsidRPr="00D759F0" w:rsidRDefault="007003F8" w:rsidP="007003F8">
            <w:pPr>
              <w:jc w:val="center"/>
              <w:rPr>
                <w:sz w:val="22"/>
                <w:szCs w:val="22"/>
              </w:rPr>
            </w:pPr>
            <w:r>
              <w:rPr>
                <w:color w:val="000000"/>
                <w:sz w:val="20"/>
                <w:szCs w:val="20"/>
              </w:rPr>
              <w:t xml:space="preserve">25.21.11.130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7F7438"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E9A5CB6" w14:textId="2F750C62" w:rsidR="007003F8" w:rsidRDefault="007003F8" w:rsidP="007003F8">
            <w:pPr>
              <w:jc w:val="center"/>
              <w:rPr>
                <w:sz w:val="22"/>
                <w:szCs w:val="22"/>
              </w:rPr>
            </w:pPr>
            <w:r>
              <w:rPr>
                <w:color w:val="000000"/>
                <w:sz w:val="20"/>
                <w:szCs w:val="20"/>
              </w:rPr>
              <w:t>10</w:t>
            </w:r>
          </w:p>
        </w:tc>
        <w:tc>
          <w:tcPr>
            <w:tcW w:w="1418" w:type="dxa"/>
            <w:vAlign w:val="center"/>
          </w:tcPr>
          <w:p w14:paraId="02E3A031" w14:textId="0625D3D2"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718524D4" w14:textId="77777777" w:rsidR="007003F8" w:rsidRPr="00227476" w:rsidRDefault="007003F8" w:rsidP="007003F8">
            <w:pPr>
              <w:jc w:val="center"/>
              <w:rPr>
                <w:sz w:val="22"/>
                <w:szCs w:val="22"/>
                <w:lang w:bidi="ru-RU"/>
              </w:rPr>
            </w:pPr>
          </w:p>
        </w:tc>
        <w:tc>
          <w:tcPr>
            <w:tcW w:w="1917" w:type="dxa"/>
            <w:vAlign w:val="center"/>
          </w:tcPr>
          <w:p w14:paraId="1BE2DF97"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5327E33A" w14:textId="77777777" w:rsidTr="003D6DD3">
        <w:trPr>
          <w:trHeight w:val="606"/>
        </w:trPr>
        <w:tc>
          <w:tcPr>
            <w:tcW w:w="461" w:type="dxa"/>
            <w:shd w:val="clear" w:color="auto" w:fill="FFFFFF"/>
            <w:vAlign w:val="center"/>
          </w:tcPr>
          <w:p w14:paraId="7EEDF2B7"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09854142" w14:textId="0C4E6AD9" w:rsidR="007003F8" w:rsidRPr="00D759F0" w:rsidRDefault="007003F8" w:rsidP="007003F8">
            <w:pPr>
              <w:suppressAutoHyphens w:val="0"/>
              <w:rPr>
                <w:color w:val="000000"/>
                <w:sz w:val="22"/>
                <w:szCs w:val="22"/>
                <w:lang w:eastAsia="ru-RU"/>
              </w:rPr>
            </w:pPr>
            <w:r>
              <w:rPr>
                <w:color w:val="000000"/>
                <w:sz w:val="20"/>
                <w:szCs w:val="20"/>
              </w:rPr>
              <w:t>Монтажный комплект для радиаторов</w:t>
            </w:r>
          </w:p>
        </w:tc>
        <w:tc>
          <w:tcPr>
            <w:tcW w:w="2977" w:type="dxa"/>
            <w:tcBorders>
              <w:top w:val="single" w:sz="4" w:space="0" w:color="auto"/>
              <w:left w:val="nil"/>
              <w:bottom w:val="single" w:sz="4" w:space="0" w:color="auto"/>
              <w:right w:val="single" w:sz="4" w:space="0" w:color="auto"/>
            </w:tcBorders>
            <w:vAlign w:val="center"/>
          </w:tcPr>
          <w:p w14:paraId="58252E4F" w14:textId="3765CEEB" w:rsidR="007003F8" w:rsidRPr="00D759F0" w:rsidRDefault="007003F8" w:rsidP="007003F8">
            <w:pPr>
              <w:suppressAutoHyphens w:val="0"/>
              <w:rPr>
                <w:color w:val="000000"/>
                <w:sz w:val="22"/>
                <w:szCs w:val="22"/>
                <w:lang w:eastAsia="ru-RU"/>
              </w:rPr>
            </w:pPr>
            <w:r>
              <w:rPr>
                <w:color w:val="000000"/>
                <w:sz w:val="20"/>
                <w:szCs w:val="20"/>
              </w:rPr>
              <w:t>Монтажный комплект RIFAR 3/4 для радиаторов MONOLIT/</w:t>
            </w:r>
            <w:proofErr w:type="spellStart"/>
            <w:r>
              <w:rPr>
                <w:color w:val="000000"/>
                <w:sz w:val="20"/>
                <w:szCs w:val="20"/>
              </w:rPr>
              <w:t>SUPReMO</w:t>
            </w:r>
            <w:proofErr w:type="spellEnd"/>
          </w:p>
        </w:tc>
        <w:tc>
          <w:tcPr>
            <w:tcW w:w="2410" w:type="dxa"/>
            <w:shd w:val="clear" w:color="auto" w:fill="auto"/>
            <w:vAlign w:val="center"/>
          </w:tcPr>
          <w:p w14:paraId="256E626B" w14:textId="40A79C99" w:rsidR="007003F8" w:rsidRPr="00D759F0" w:rsidRDefault="007003F8" w:rsidP="007003F8">
            <w:pPr>
              <w:jc w:val="center"/>
              <w:rPr>
                <w:sz w:val="22"/>
                <w:szCs w:val="22"/>
              </w:rPr>
            </w:pPr>
            <w:r>
              <w:rPr>
                <w:color w:val="000000"/>
                <w:sz w:val="20"/>
                <w:szCs w:val="20"/>
              </w:rPr>
              <w:t xml:space="preserve">22.21.29.130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6C274EC"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3D0C313D" w14:textId="3868E392" w:rsidR="007003F8" w:rsidRDefault="007003F8" w:rsidP="007003F8">
            <w:pPr>
              <w:jc w:val="center"/>
              <w:rPr>
                <w:sz w:val="22"/>
                <w:szCs w:val="22"/>
              </w:rPr>
            </w:pPr>
            <w:r>
              <w:rPr>
                <w:color w:val="000000"/>
                <w:sz w:val="20"/>
                <w:szCs w:val="20"/>
              </w:rPr>
              <w:t>10</w:t>
            </w:r>
          </w:p>
        </w:tc>
        <w:tc>
          <w:tcPr>
            <w:tcW w:w="1418" w:type="dxa"/>
            <w:vAlign w:val="center"/>
          </w:tcPr>
          <w:p w14:paraId="17C9D125" w14:textId="743BC739" w:rsidR="007003F8" w:rsidRPr="00FA6F9C" w:rsidRDefault="007003F8" w:rsidP="007003F8">
            <w:pPr>
              <w:jc w:val="center"/>
              <w:rPr>
                <w:sz w:val="22"/>
                <w:szCs w:val="22"/>
              </w:rPr>
            </w:pPr>
            <w:proofErr w:type="spellStart"/>
            <w:r>
              <w:rPr>
                <w:color w:val="000000"/>
                <w:sz w:val="20"/>
                <w:szCs w:val="20"/>
              </w:rPr>
              <w:t>компл</w:t>
            </w:r>
            <w:proofErr w:type="spellEnd"/>
          </w:p>
        </w:tc>
        <w:tc>
          <w:tcPr>
            <w:tcW w:w="1626" w:type="dxa"/>
            <w:vAlign w:val="center"/>
          </w:tcPr>
          <w:p w14:paraId="34694611" w14:textId="77777777" w:rsidR="007003F8" w:rsidRPr="00227476" w:rsidRDefault="007003F8" w:rsidP="007003F8">
            <w:pPr>
              <w:jc w:val="center"/>
              <w:rPr>
                <w:sz w:val="22"/>
                <w:szCs w:val="22"/>
                <w:lang w:bidi="ru-RU"/>
              </w:rPr>
            </w:pPr>
          </w:p>
        </w:tc>
        <w:tc>
          <w:tcPr>
            <w:tcW w:w="1917" w:type="dxa"/>
            <w:vAlign w:val="center"/>
          </w:tcPr>
          <w:p w14:paraId="45B1DAE8"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352645C8" w14:textId="77777777" w:rsidTr="003D6DD3">
        <w:trPr>
          <w:trHeight w:val="606"/>
        </w:trPr>
        <w:tc>
          <w:tcPr>
            <w:tcW w:w="461" w:type="dxa"/>
            <w:shd w:val="clear" w:color="auto" w:fill="FFFFFF"/>
            <w:vAlign w:val="center"/>
          </w:tcPr>
          <w:p w14:paraId="57B26EE5"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3553256" w14:textId="7447041E" w:rsidR="007003F8" w:rsidRPr="00D759F0" w:rsidRDefault="007003F8" w:rsidP="007003F8">
            <w:pPr>
              <w:suppressAutoHyphens w:val="0"/>
              <w:rPr>
                <w:color w:val="000000"/>
                <w:sz w:val="22"/>
                <w:szCs w:val="22"/>
                <w:lang w:eastAsia="ru-RU"/>
              </w:rPr>
            </w:pPr>
            <w:r>
              <w:rPr>
                <w:color w:val="000000"/>
                <w:sz w:val="20"/>
                <w:szCs w:val="20"/>
              </w:rPr>
              <w:t xml:space="preserve">Кронштейн </w:t>
            </w:r>
            <w:proofErr w:type="spellStart"/>
            <w:r>
              <w:rPr>
                <w:color w:val="000000"/>
                <w:sz w:val="20"/>
                <w:szCs w:val="20"/>
              </w:rPr>
              <w:t>штырьевой</w:t>
            </w:r>
            <w:proofErr w:type="spellEnd"/>
          </w:p>
        </w:tc>
        <w:tc>
          <w:tcPr>
            <w:tcW w:w="2977" w:type="dxa"/>
            <w:tcBorders>
              <w:top w:val="single" w:sz="4" w:space="0" w:color="auto"/>
              <w:left w:val="nil"/>
              <w:bottom w:val="single" w:sz="4" w:space="0" w:color="auto"/>
              <w:right w:val="single" w:sz="4" w:space="0" w:color="auto"/>
            </w:tcBorders>
            <w:vAlign w:val="center"/>
          </w:tcPr>
          <w:p w14:paraId="267903B5" w14:textId="6375DA26" w:rsidR="007003F8" w:rsidRPr="00D759F0" w:rsidRDefault="007003F8" w:rsidP="007003F8">
            <w:pPr>
              <w:suppressAutoHyphens w:val="0"/>
              <w:rPr>
                <w:color w:val="000000"/>
                <w:sz w:val="22"/>
                <w:szCs w:val="22"/>
                <w:lang w:eastAsia="ru-RU"/>
              </w:rPr>
            </w:pPr>
            <w:proofErr w:type="spellStart"/>
            <w:r>
              <w:rPr>
                <w:color w:val="000000"/>
                <w:sz w:val="20"/>
                <w:szCs w:val="20"/>
              </w:rPr>
              <w:t>твек</w:t>
            </w:r>
            <w:proofErr w:type="spellEnd"/>
            <w:r>
              <w:rPr>
                <w:color w:val="000000"/>
                <w:sz w:val="20"/>
                <w:szCs w:val="20"/>
              </w:rPr>
              <w:t xml:space="preserve">. 6.3. Кронштейн "RIFAR" </w:t>
            </w:r>
            <w:proofErr w:type="spellStart"/>
            <w:r>
              <w:rPr>
                <w:color w:val="000000"/>
                <w:sz w:val="20"/>
                <w:szCs w:val="20"/>
              </w:rPr>
              <w:t>штырьевой</w:t>
            </w:r>
            <w:proofErr w:type="spellEnd"/>
            <w:r>
              <w:rPr>
                <w:color w:val="000000"/>
                <w:sz w:val="20"/>
                <w:szCs w:val="20"/>
              </w:rPr>
              <w:t xml:space="preserve"> бел. плоский 8х180</w:t>
            </w:r>
          </w:p>
        </w:tc>
        <w:tc>
          <w:tcPr>
            <w:tcW w:w="2410" w:type="dxa"/>
            <w:shd w:val="clear" w:color="auto" w:fill="auto"/>
            <w:vAlign w:val="center"/>
          </w:tcPr>
          <w:p w14:paraId="0B8FF0FA" w14:textId="497F1048" w:rsidR="007003F8" w:rsidRPr="00D759F0" w:rsidRDefault="007003F8" w:rsidP="007003F8">
            <w:pPr>
              <w:jc w:val="center"/>
              <w:rPr>
                <w:sz w:val="22"/>
                <w:szCs w:val="22"/>
              </w:rPr>
            </w:pPr>
            <w:r>
              <w:rPr>
                <w:color w:val="000000"/>
                <w:sz w:val="20"/>
                <w:szCs w:val="20"/>
              </w:rPr>
              <w:t xml:space="preserve">25.72.14.120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C1C5F78"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57873E5B" w14:textId="2AEF2BF6" w:rsidR="007003F8" w:rsidRDefault="007003F8" w:rsidP="007003F8">
            <w:pPr>
              <w:jc w:val="center"/>
              <w:rPr>
                <w:sz w:val="22"/>
                <w:szCs w:val="22"/>
              </w:rPr>
            </w:pPr>
            <w:r>
              <w:rPr>
                <w:color w:val="000000"/>
                <w:sz w:val="20"/>
                <w:szCs w:val="20"/>
              </w:rPr>
              <w:t>40</w:t>
            </w:r>
          </w:p>
        </w:tc>
        <w:tc>
          <w:tcPr>
            <w:tcW w:w="1418" w:type="dxa"/>
            <w:vAlign w:val="center"/>
          </w:tcPr>
          <w:p w14:paraId="7A701900" w14:textId="3456CECB"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397BFD13" w14:textId="77777777" w:rsidR="007003F8" w:rsidRPr="00227476" w:rsidRDefault="007003F8" w:rsidP="007003F8">
            <w:pPr>
              <w:jc w:val="center"/>
              <w:rPr>
                <w:sz w:val="22"/>
                <w:szCs w:val="22"/>
                <w:lang w:bidi="ru-RU"/>
              </w:rPr>
            </w:pPr>
          </w:p>
        </w:tc>
        <w:tc>
          <w:tcPr>
            <w:tcW w:w="1917" w:type="dxa"/>
            <w:vAlign w:val="center"/>
          </w:tcPr>
          <w:p w14:paraId="64A8A747"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6111FAAB" w14:textId="77777777" w:rsidTr="003D6DD3">
        <w:trPr>
          <w:trHeight w:val="606"/>
        </w:trPr>
        <w:tc>
          <w:tcPr>
            <w:tcW w:w="461" w:type="dxa"/>
            <w:shd w:val="clear" w:color="auto" w:fill="FFFFFF"/>
            <w:vAlign w:val="center"/>
          </w:tcPr>
          <w:p w14:paraId="184FCE38"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8A6F589" w14:textId="41B8F9A3" w:rsidR="007003F8" w:rsidRPr="00D759F0" w:rsidRDefault="007003F8" w:rsidP="00A75096">
            <w:pPr>
              <w:suppressAutoHyphens w:val="0"/>
              <w:rPr>
                <w:color w:val="000000"/>
                <w:sz w:val="22"/>
                <w:szCs w:val="22"/>
                <w:lang w:eastAsia="ru-RU"/>
              </w:rPr>
            </w:pPr>
            <w:r>
              <w:rPr>
                <w:color w:val="000000"/>
                <w:sz w:val="20"/>
                <w:szCs w:val="20"/>
              </w:rPr>
              <w:t xml:space="preserve">Кран Американка </w:t>
            </w:r>
          </w:p>
        </w:tc>
        <w:tc>
          <w:tcPr>
            <w:tcW w:w="2977" w:type="dxa"/>
            <w:tcBorders>
              <w:top w:val="single" w:sz="4" w:space="0" w:color="auto"/>
              <w:left w:val="nil"/>
              <w:bottom w:val="single" w:sz="4" w:space="0" w:color="auto"/>
              <w:right w:val="single" w:sz="4" w:space="0" w:color="auto"/>
            </w:tcBorders>
            <w:vAlign w:val="center"/>
          </w:tcPr>
          <w:p w14:paraId="482675A4" w14:textId="161DCB5F" w:rsidR="007003F8" w:rsidRPr="00D759F0" w:rsidRDefault="007003F8" w:rsidP="007003F8">
            <w:pPr>
              <w:suppressAutoHyphens w:val="0"/>
              <w:rPr>
                <w:color w:val="000000"/>
                <w:sz w:val="22"/>
                <w:szCs w:val="22"/>
                <w:lang w:eastAsia="ru-RU"/>
              </w:rPr>
            </w:pPr>
            <w:r>
              <w:rPr>
                <w:color w:val="000000"/>
                <w:sz w:val="20"/>
                <w:szCs w:val="20"/>
              </w:rPr>
              <w:t xml:space="preserve">Кран Американка Н/В Ду-20 (3/4") Бабочка </w:t>
            </w:r>
            <w:proofErr w:type="spellStart"/>
            <w:r>
              <w:rPr>
                <w:color w:val="000000"/>
                <w:sz w:val="20"/>
                <w:szCs w:val="20"/>
              </w:rPr>
              <w:t>черн</w:t>
            </w:r>
            <w:proofErr w:type="spellEnd"/>
            <w:r>
              <w:rPr>
                <w:color w:val="000000"/>
                <w:sz w:val="20"/>
                <w:szCs w:val="20"/>
              </w:rPr>
              <w:t xml:space="preserve">. </w:t>
            </w:r>
            <w:proofErr w:type="spellStart"/>
            <w:r>
              <w:rPr>
                <w:color w:val="000000"/>
                <w:sz w:val="20"/>
                <w:szCs w:val="20"/>
              </w:rPr>
              <w:t>Bugatti</w:t>
            </w:r>
            <w:proofErr w:type="spellEnd"/>
            <w:r>
              <w:rPr>
                <w:color w:val="000000"/>
                <w:sz w:val="20"/>
                <w:szCs w:val="20"/>
              </w:rPr>
              <w:t xml:space="preserve"> OREGON (322)</w:t>
            </w:r>
          </w:p>
        </w:tc>
        <w:tc>
          <w:tcPr>
            <w:tcW w:w="2410" w:type="dxa"/>
            <w:shd w:val="clear" w:color="auto" w:fill="auto"/>
            <w:vAlign w:val="center"/>
          </w:tcPr>
          <w:p w14:paraId="067BEB80" w14:textId="1C5FEDC1" w:rsidR="007003F8" w:rsidRPr="007003F8" w:rsidRDefault="007003F8" w:rsidP="007003F8">
            <w:pPr>
              <w:jc w:val="center"/>
              <w:rPr>
                <w:b/>
                <w:sz w:val="22"/>
                <w:szCs w:val="22"/>
              </w:rPr>
            </w:pPr>
            <w:r>
              <w:rPr>
                <w:color w:val="000000"/>
                <w:sz w:val="20"/>
                <w:szCs w:val="20"/>
              </w:rPr>
              <w:t xml:space="preserve">28.14.13.131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063596"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18429C27" w14:textId="347640A1" w:rsidR="007003F8" w:rsidRDefault="007003F8" w:rsidP="007003F8">
            <w:pPr>
              <w:jc w:val="center"/>
              <w:rPr>
                <w:sz w:val="22"/>
                <w:szCs w:val="22"/>
              </w:rPr>
            </w:pPr>
            <w:r>
              <w:rPr>
                <w:color w:val="000000"/>
                <w:sz w:val="20"/>
                <w:szCs w:val="20"/>
              </w:rPr>
              <w:t>22</w:t>
            </w:r>
          </w:p>
        </w:tc>
        <w:tc>
          <w:tcPr>
            <w:tcW w:w="1418" w:type="dxa"/>
            <w:vAlign w:val="center"/>
          </w:tcPr>
          <w:p w14:paraId="4E6D43C8" w14:textId="0148099B"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50CE31A9" w14:textId="77777777" w:rsidR="007003F8" w:rsidRPr="00227476" w:rsidRDefault="007003F8" w:rsidP="007003F8">
            <w:pPr>
              <w:jc w:val="center"/>
              <w:rPr>
                <w:sz w:val="22"/>
                <w:szCs w:val="22"/>
                <w:lang w:bidi="ru-RU"/>
              </w:rPr>
            </w:pPr>
          </w:p>
        </w:tc>
        <w:tc>
          <w:tcPr>
            <w:tcW w:w="1917" w:type="dxa"/>
            <w:vAlign w:val="center"/>
          </w:tcPr>
          <w:p w14:paraId="115410B7"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35F0BCF2" w14:textId="77777777" w:rsidTr="003D6DD3">
        <w:trPr>
          <w:trHeight w:val="606"/>
        </w:trPr>
        <w:tc>
          <w:tcPr>
            <w:tcW w:w="461" w:type="dxa"/>
            <w:shd w:val="clear" w:color="auto" w:fill="FFFFFF"/>
            <w:vAlign w:val="center"/>
          </w:tcPr>
          <w:p w14:paraId="09CA6930"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531FB9A" w14:textId="39C5EA1D" w:rsidR="007003F8" w:rsidRPr="00D759F0" w:rsidRDefault="00A75096" w:rsidP="00A75096">
            <w:pPr>
              <w:suppressAutoHyphens w:val="0"/>
              <w:rPr>
                <w:color w:val="000000"/>
                <w:sz w:val="22"/>
                <w:szCs w:val="22"/>
                <w:lang w:eastAsia="ru-RU"/>
              </w:rPr>
            </w:pPr>
            <w:r>
              <w:rPr>
                <w:color w:val="000000"/>
                <w:sz w:val="20"/>
                <w:szCs w:val="20"/>
              </w:rPr>
              <w:t xml:space="preserve">Кран </w:t>
            </w:r>
            <w:proofErr w:type="spellStart"/>
            <w:r>
              <w:rPr>
                <w:color w:val="000000"/>
                <w:sz w:val="20"/>
                <w:szCs w:val="20"/>
              </w:rPr>
              <w:t>шаровый</w:t>
            </w:r>
            <w:proofErr w:type="spellEnd"/>
          </w:p>
        </w:tc>
        <w:tc>
          <w:tcPr>
            <w:tcW w:w="2977" w:type="dxa"/>
            <w:tcBorders>
              <w:top w:val="single" w:sz="4" w:space="0" w:color="auto"/>
              <w:left w:val="nil"/>
              <w:bottom w:val="single" w:sz="4" w:space="0" w:color="auto"/>
              <w:right w:val="single" w:sz="4" w:space="0" w:color="auto"/>
            </w:tcBorders>
            <w:vAlign w:val="center"/>
          </w:tcPr>
          <w:p w14:paraId="598E2061" w14:textId="2173E20E" w:rsidR="007003F8" w:rsidRPr="00D759F0" w:rsidRDefault="007003F8" w:rsidP="007003F8">
            <w:pPr>
              <w:suppressAutoHyphens w:val="0"/>
              <w:rPr>
                <w:color w:val="000000"/>
                <w:sz w:val="22"/>
                <w:szCs w:val="22"/>
                <w:lang w:eastAsia="ru-RU"/>
              </w:rPr>
            </w:pPr>
            <w:r>
              <w:rPr>
                <w:color w:val="000000"/>
                <w:sz w:val="20"/>
                <w:szCs w:val="20"/>
              </w:rPr>
              <w:t xml:space="preserve">Кран </w:t>
            </w:r>
            <w:proofErr w:type="spellStart"/>
            <w:r>
              <w:rPr>
                <w:color w:val="000000"/>
                <w:sz w:val="20"/>
                <w:szCs w:val="20"/>
              </w:rPr>
              <w:t>шаровый</w:t>
            </w:r>
            <w:proofErr w:type="spellEnd"/>
            <w:r>
              <w:rPr>
                <w:color w:val="000000"/>
                <w:sz w:val="20"/>
                <w:szCs w:val="20"/>
              </w:rPr>
              <w:t xml:space="preserve"> Н/В Ду-20 (3/4") Бабочка </w:t>
            </w:r>
            <w:proofErr w:type="spellStart"/>
            <w:r>
              <w:rPr>
                <w:color w:val="000000"/>
                <w:sz w:val="20"/>
                <w:szCs w:val="20"/>
              </w:rPr>
              <w:t>черн</w:t>
            </w:r>
            <w:proofErr w:type="spellEnd"/>
            <w:r>
              <w:rPr>
                <w:color w:val="000000"/>
                <w:sz w:val="20"/>
                <w:szCs w:val="20"/>
              </w:rPr>
              <w:t xml:space="preserve">.  </w:t>
            </w:r>
            <w:proofErr w:type="spellStart"/>
            <w:r>
              <w:rPr>
                <w:color w:val="000000"/>
                <w:sz w:val="20"/>
                <w:szCs w:val="20"/>
              </w:rPr>
              <w:t>Bugatti</w:t>
            </w:r>
            <w:proofErr w:type="spellEnd"/>
            <w:r>
              <w:rPr>
                <w:color w:val="000000"/>
                <w:sz w:val="20"/>
                <w:szCs w:val="20"/>
              </w:rPr>
              <w:t xml:space="preserve"> OREGON (307)</w:t>
            </w:r>
          </w:p>
        </w:tc>
        <w:tc>
          <w:tcPr>
            <w:tcW w:w="2410" w:type="dxa"/>
            <w:shd w:val="clear" w:color="auto" w:fill="auto"/>
            <w:vAlign w:val="center"/>
          </w:tcPr>
          <w:p w14:paraId="3C7D167C" w14:textId="102B0BA9" w:rsidR="007003F8" w:rsidRPr="00D759F0" w:rsidRDefault="007003F8" w:rsidP="007003F8">
            <w:pPr>
              <w:jc w:val="center"/>
              <w:rPr>
                <w:sz w:val="22"/>
                <w:szCs w:val="22"/>
              </w:rPr>
            </w:pPr>
            <w:r>
              <w:rPr>
                <w:color w:val="000000"/>
                <w:sz w:val="20"/>
                <w:szCs w:val="20"/>
              </w:rPr>
              <w:t xml:space="preserve">28.14.13.131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5D46672"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606ADD42" w14:textId="379A262C" w:rsidR="007003F8" w:rsidRDefault="007003F8" w:rsidP="007003F8">
            <w:pPr>
              <w:jc w:val="center"/>
              <w:rPr>
                <w:sz w:val="22"/>
                <w:szCs w:val="22"/>
              </w:rPr>
            </w:pPr>
            <w:r>
              <w:rPr>
                <w:color w:val="000000"/>
                <w:sz w:val="20"/>
                <w:szCs w:val="20"/>
              </w:rPr>
              <w:t>12</w:t>
            </w:r>
          </w:p>
        </w:tc>
        <w:tc>
          <w:tcPr>
            <w:tcW w:w="1418" w:type="dxa"/>
            <w:vAlign w:val="center"/>
          </w:tcPr>
          <w:p w14:paraId="7EB70F81" w14:textId="43A53A34"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4FDAC298" w14:textId="77777777" w:rsidR="007003F8" w:rsidRPr="00227476" w:rsidRDefault="007003F8" w:rsidP="007003F8">
            <w:pPr>
              <w:jc w:val="center"/>
              <w:rPr>
                <w:sz w:val="22"/>
                <w:szCs w:val="22"/>
                <w:lang w:bidi="ru-RU"/>
              </w:rPr>
            </w:pPr>
          </w:p>
        </w:tc>
        <w:tc>
          <w:tcPr>
            <w:tcW w:w="1917" w:type="dxa"/>
            <w:vAlign w:val="center"/>
          </w:tcPr>
          <w:p w14:paraId="16682F71"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58F99993" w14:textId="77777777" w:rsidTr="003D6DD3">
        <w:trPr>
          <w:trHeight w:val="606"/>
        </w:trPr>
        <w:tc>
          <w:tcPr>
            <w:tcW w:w="461" w:type="dxa"/>
            <w:shd w:val="clear" w:color="auto" w:fill="FFFFFF"/>
            <w:vAlign w:val="center"/>
          </w:tcPr>
          <w:p w14:paraId="6F8D60E9"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1DCBB20C" w14:textId="1649DE51" w:rsidR="007003F8" w:rsidRPr="00D759F0" w:rsidRDefault="007003F8" w:rsidP="007003F8">
            <w:pPr>
              <w:suppressAutoHyphens w:val="0"/>
              <w:rPr>
                <w:color w:val="000000"/>
                <w:sz w:val="22"/>
                <w:szCs w:val="22"/>
                <w:lang w:eastAsia="ru-RU"/>
              </w:rPr>
            </w:pPr>
            <w:r>
              <w:rPr>
                <w:color w:val="000000"/>
                <w:sz w:val="20"/>
                <w:szCs w:val="20"/>
              </w:rPr>
              <w:t xml:space="preserve">Кран </w:t>
            </w:r>
            <w:proofErr w:type="spellStart"/>
            <w:r>
              <w:rPr>
                <w:color w:val="000000"/>
                <w:sz w:val="20"/>
                <w:szCs w:val="20"/>
              </w:rPr>
              <w:t>шаровый</w:t>
            </w:r>
            <w:proofErr w:type="spellEnd"/>
          </w:p>
        </w:tc>
        <w:tc>
          <w:tcPr>
            <w:tcW w:w="2977" w:type="dxa"/>
            <w:tcBorders>
              <w:top w:val="single" w:sz="4" w:space="0" w:color="auto"/>
              <w:left w:val="nil"/>
              <w:bottom w:val="single" w:sz="4" w:space="0" w:color="auto"/>
              <w:right w:val="single" w:sz="4" w:space="0" w:color="auto"/>
            </w:tcBorders>
            <w:vAlign w:val="center"/>
          </w:tcPr>
          <w:p w14:paraId="2A7A4350" w14:textId="28D6C769" w:rsidR="007003F8" w:rsidRPr="00D759F0" w:rsidRDefault="007003F8" w:rsidP="007003F8">
            <w:pPr>
              <w:suppressAutoHyphens w:val="0"/>
              <w:rPr>
                <w:color w:val="000000"/>
                <w:sz w:val="22"/>
                <w:szCs w:val="22"/>
                <w:lang w:eastAsia="ru-RU"/>
              </w:rPr>
            </w:pPr>
            <w:r>
              <w:rPr>
                <w:color w:val="000000"/>
                <w:sz w:val="20"/>
                <w:szCs w:val="20"/>
              </w:rPr>
              <w:t xml:space="preserve">Кран </w:t>
            </w:r>
            <w:proofErr w:type="spellStart"/>
            <w:r>
              <w:rPr>
                <w:color w:val="000000"/>
                <w:sz w:val="20"/>
                <w:szCs w:val="20"/>
              </w:rPr>
              <w:t>шаровый</w:t>
            </w:r>
            <w:proofErr w:type="spellEnd"/>
            <w:r>
              <w:rPr>
                <w:color w:val="000000"/>
                <w:sz w:val="20"/>
                <w:szCs w:val="20"/>
              </w:rPr>
              <w:t xml:space="preserve"> Н/В Ду-15 (1/2") Бабочка </w:t>
            </w:r>
            <w:proofErr w:type="spellStart"/>
            <w:r>
              <w:rPr>
                <w:color w:val="000000"/>
                <w:sz w:val="20"/>
                <w:szCs w:val="20"/>
              </w:rPr>
              <w:t>черн</w:t>
            </w:r>
            <w:proofErr w:type="spellEnd"/>
            <w:r>
              <w:rPr>
                <w:color w:val="000000"/>
                <w:sz w:val="20"/>
                <w:szCs w:val="20"/>
              </w:rPr>
              <w:t xml:space="preserve">.  </w:t>
            </w:r>
            <w:proofErr w:type="spellStart"/>
            <w:r>
              <w:rPr>
                <w:color w:val="000000"/>
                <w:sz w:val="20"/>
                <w:szCs w:val="20"/>
              </w:rPr>
              <w:t>Bugatti</w:t>
            </w:r>
            <w:proofErr w:type="spellEnd"/>
            <w:r>
              <w:rPr>
                <w:color w:val="000000"/>
                <w:sz w:val="20"/>
                <w:szCs w:val="20"/>
              </w:rPr>
              <w:t xml:space="preserve"> OREGON (307)</w:t>
            </w:r>
          </w:p>
        </w:tc>
        <w:tc>
          <w:tcPr>
            <w:tcW w:w="2410" w:type="dxa"/>
            <w:shd w:val="clear" w:color="auto" w:fill="auto"/>
            <w:vAlign w:val="center"/>
          </w:tcPr>
          <w:p w14:paraId="2F751C72" w14:textId="025B01D3" w:rsidR="007003F8" w:rsidRPr="00D759F0" w:rsidRDefault="007003F8" w:rsidP="007003F8">
            <w:pPr>
              <w:jc w:val="center"/>
              <w:rPr>
                <w:sz w:val="22"/>
                <w:szCs w:val="22"/>
              </w:rPr>
            </w:pPr>
            <w:r>
              <w:rPr>
                <w:color w:val="000000"/>
                <w:sz w:val="20"/>
                <w:szCs w:val="20"/>
              </w:rPr>
              <w:t xml:space="preserve">28.14.13.131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AD106B9"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FFBC1B8" w14:textId="2FB73CFA" w:rsidR="007003F8" w:rsidRDefault="007003F8" w:rsidP="007003F8">
            <w:pPr>
              <w:jc w:val="center"/>
              <w:rPr>
                <w:sz w:val="22"/>
                <w:szCs w:val="22"/>
              </w:rPr>
            </w:pPr>
            <w:r>
              <w:rPr>
                <w:color w:val="000000"/>
                <w:sz w:val="20"/>
                <w:szCs w:val="20"/>
              </w:rPr>
              <w:t>12</w:t>
            </w:r>
          </w:p>
        </w:tc>
        <w:tc>
          <w:tcPr>
            <w:tcW w:w="1418" w:type="dxa"/>
            <w:vAlign w:val="center"/>
          </w:tcPr>
          <w:p w14:paraId="784399DD" w14:textId="34B6ADE4"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5472B463" w14:textId="77777777" w:rsidR="007003F8" w:rsidRPr="00227476" w:rsidRDefault="007003F8" w:rsidP="007003F8">
            <w:pPr>
              <w:jc w:val="center"/>
              <w:rPr>
                <w:sz w:val="22"/>
                <w:szCs w:val="22"/>
                <w:lang w:bidi="ru-RU"/>
              </w:rPr>
            </w:pPr>
          </w:p>
        </w:tc>
        <w:tc>
          <w:tcPr>
            <w:tcW w:w="1917" w:type="dxa"/>
            <w:vAlign w:val="center"/>
          </w:tcPr>
          <w:p w14:paraId="4F7F129B"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1F4EE017" w14:textId="77777777" w:rsidTr="003D6DD3">
        <w:trPr>
          <w:trHeight w:val="606"/>
        </w:trPr>
        <w:tc>
          <w:tcPr>
            <w:tcW w:w="461" w:type="dxa"/>
            <w:shd w:val="clear" w:color="auto" w:fill="FFFFFF"/>
            <w:vAlign w:val="center"/>
          </w:tcPr>
          <w:p w14:paraId="35D26D2E"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64B35F0A" w14:textId="60FB0648" w:rsidR="007003F8" w:rsidRPr="00D759F0" w:rsidRDefault="007003F8" w:rsidP="007003F8">
            <w:pPr>
              <w:suppressAutoHyphens w:val="0"/>
              <w:rPr>
                <w:color w:val="000000"/>
                <w:sz w:val="22"/>
                <w:szCs w:val="22"/>
                <w:lang w:eastAsia="ru-RU"/>
              </w:rPr>
            </w:pPr>
            <w:r>
              <w:rPr>
                <w:color w:val="000000"/>
                <w:sz w:val="20"/>
                <w:szCs w:val="20"/>
              </w:rPr>
              <w:t>Переходник с нар. Резьбой</w:t>
            </w:r>
          </w:p>
        </w:tc>
        <w:tc>
          <w:tcPr>
            <w:tcW w:w="2977" w:type="dxa"/>
            <w:tcBorders>
              <w:top w:val="single" w:sz="4" w:space="0" w:color="auto"/>
              <w:left w:val="nil"/>
              <w:bottom w:val="single" w:sz="4" w:space="0" w:color="auto"/>
              <w:right w:val="single" w:sz="4" w:space="0" w:color="auto"/>
            </w:tcBorders>
            <w:vAlign w:val="center"/>
          </w:tcPr>
          <w:p w14:paraId="505200F6" w14:textId="192CEEB2" w:rsidR="007003F8" w:rsidRPr="00D759F0" w:rsidRDefault="007003F8" w:rsidP="007003F8">
            <w:pPr>
              <w:suppressAutoHyphens w:val="0"/>
              <w:rPr>
                <w:color w:val="000000"/>
                <w:sz w:val="22"/>
                <w:szCs w:val="22"/>
                <w:lang w:eastAsia="ru-RU"/>
              </w:rPr>
            </w:pPr>
            <w:r>
              <w:rPr>
                <w:color w:val="000000"/>
                <w:sz w:val="20"/>
                <w:szCs w:val="20"/>
              </w:rPr>
              <w:t>Переходник с нар. резьбой 25-R 3/4 RX+</w:t>
            </w:r>
          </w:p>
        </w:tc>
        <w:tc>
          <w:tcPr>
            <w:tcW w:w="2410" w:type="dxa"/>
            <w:shd w:val="clear" w:color="auto" w:fill="auto"/>
            <w:vAlign w:val="center"/>
          </w:tcPr>
          <w:p w14:paraId="74FBC0A5" w14:textId="2F010261"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91A6DA1"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05ECA4B7" w14:textId="23AB183E" w:rsidR="007003F8" w:rsidRDefault="007003F8" w:rsidP="007003F8">
            <w:pPr>
              <w:jc w:val="center"/>
              <w:rPr>
                <w:sz w:val="22"/>
                <w:szCs w:val="22"/>
              </w:rPr>
            </w:pPr>
            <w:r>
              <w:rPr>
                <w:color w:val="000000"/>
                <w:sz w:val="20"/>
                <w:szCs w:val="20"/>
              </w:rPr>
              <w:t>15</w:t>
            </w:r>
          </w:p>
        </w:tc>
        <w:tc>
          <w:tcPr>
            <w:tcW w:w="1418" w:type="dxa"/>
            <w:vAlign w:val="center"/>
          </w:tcPr>
          <w:p w14:paraId="6277B142" w14:textId="5F39D054"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24D81455" w14:textId="77777777" w:rsidR="007003F8" w:rsidRPr="00227476" w:rsidRDefault="007003F8" w:rsidP="007003F8">
            <w:pPr>
              <w:jc w:val="center"/>
              <w:rPr>
                <w:sz w:val="22"/>
                <w:szCs w:val="22"/>
                <w:lang w:bidi="ru-RU"/>
              </w:rPr>
            </w:pPr>
          </w:p>
        </w:tc>
        <w:tc>
          <w:tcPr>
            <w:tcW w:w="1917" w:type="dxa"/>
            <w:vAlign w:val="center"/>
          </w:tcPr>
          <w:p w14:paraId="1090D52D"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22DE9678" w14:textId="77777777" w:rsidTr="003D6DD3">
        <w:trPr>
          <w:trHeight w:val="606"/>
        </w:trPr>
        <w:tc>
          <w:tcPr>
            <w:tcW w:w="461" w:type="dxa"/>
            <w:shd w:val="clear" w:color="auto" w:fill="FFFFFF"/>
            <w:vAlign w:val="center"/>
          </w:tcPr>
          <w:p w14:paraId="2FF7836F"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457A1230" w14:textId="54A81D36" w:rsidR="007003F8" w:rsidRPr="00D759F0" w:rsidRDefault="007003F8" w:rsidP="007003F8">
            <w:pPr>
              <w:suppressAutoHyphens w:val="0"/>
              <w:rPr>
                <w:color w:val="000000"/>
                <w:sz w:val="22"/>
                <w:szCs w:val="22"/>
                <w:lang w:eastAsia="ru-RU"/>
              </w:rPr>
            </w:pPr>
            <w:r>
              <w:rPr>
                <w:color w:val="000000"/>
                <w:sz w:val="20"/>
                <w:szCs w:val="20"/>
              </w:rPr>
              <w:t>Переходник с внутренней резьбой</w:t>
            </w:r>
          </w:p>
        </w:tc>
        <w:tc>
          <w:tcPr>
            <w:tcW w:w="2977" w:type="dxa"/>
            <w:tcBorders>
              <w:top w:val="single" w:sz="4" w:space="0" w:color="auto"/>
              <w:left w:val="nil"/>
              <w:bottom w:val="single" w:sz="4" w:space="0" w:color="auto"/>
              <w:right w:val="single" w:sz="4" w:space="0" w:color="auto"/>
            </w:tcBorders>
            <w:vAlign w:val="center"/>
          </w:tcPr>
          <w:p w14:paraId="7718A59C" w14:textId="50758B3D" w:rsidR="007003F8" w:rsidRPr="00D759F0" w:rsidRDefault="007003F8" w:rsidP="007003F8">
            <w:pPr>
              <w:suppressAutoHyphens w:val="0"/>
              <w:rPr>
                <w:color w:val="000000"/>
                <w:sz w:val="22"/>
                <w:szCs w:val="22"/>
                <w:lang w:eastAsia="ru-RU"/>
              </w:rPr>
            </w:pPr>
            <w:r>
              <w:rPr>
                <w:color w:val="000000"/>
                <w:sz w:val="20"/>
                <w:szCs w:val="20"/>
              </w:rPr>
              <w:t>Переходник с внутренней резьбой 25-Rp 3/4  MX</w:t>
            </w:r>
          </w:p>
        </w:tc>
        <w:tc>
          <w:tcPr>
            <w:tcW w:w="2410" w:type="dxa"/>
            <w:shd w:val="clear" w:color="auto" w:fill="auto"/>
            <w:vAlign w:val="center"/>
          </w:tcPr>
          <w:p w14:paraId="07963A47" w14:textId="6413E015"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4658C9"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0AC8EA32" w14:textId="75CDB8B2" w:rsidR="007003F8" w:rsidRDefault="007003F8" w:rsidP="007003F8">
            <w:pPr>
              <w:jc w:val="center"/>
              <w:rPr>
                <w:sz w:val="22"/>
                <w:szCs w:val="22"/>
              </w:rPr>
            </w:pPr>
            <w:r>
              <w:rPr>
                <w:color w:val="000000"/>
                <w:sz w:val="20"/>
                <w:szCs w:val="20"/>
              </w:rPr>
              <w:t>38</w:t>
            </w:r>
          </w:p>
        </w:tc>
        <w:tc>
          <w:tcPr>
            <w:tcW w:w="1418" w:type="dxa"/>
            <w:vAlign w:val="center"/>
          </w:tcPr>
          <w:p w14:paraId="58CD251A" w14:textId="47FA11D0"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51154557" w14:textId="77777777" w:rsidR="007003F8" w:rsidRPr="00227476" w:rsidRDefault="007003F8" w:rsidP="007003F8">
            <w:pPr>
              <w:jc w:val="center"/>
              <w:rPr>
                <w:sz w:val="22"/>
                <w:szCs w:val="22"/>
                <w:lang w:bidi="ru-RU"/>
              </w:rPr>
            </w:pPr>
          </w:p>
        </w:tc>
        <w:tc>
          <w:tcPr>
            <w:tcW w:w="1917" w:type="dxa"/>
            <w:vAlign w:val="center"/>
          </w:tcPr>
          <w:p w14:paraId="3811EDDA"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470A89E8" w14:textId="77777777" w:rsidTr="003D6DD3">
        <w:trPr>
          <w:trHeight w:val="606"/>
        </w:trPr>
        <w:tc>
          <w:tcPr>
            <w:tcW w:w="461" w:type="dxa"/>
            <w:shd w:val="clear" w:color="auto" w:fill="FFFFFF"/>
            <w:vAlign w:val="center"/>
          </w:tcPr>
          <w:p w14:paraId="503F3E01"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53A7FFC" w14:textId="6161BB3E" w:rsidR="007003F8" w:rsidRPr="00D759F0" w:rsidRDefault="007003F8" w:rsidP="007003F8">
            <w:pPr>
              <w:suppressAutoHyphens w:val="0"/>
              <w:rPr>
                <w:color w:val="000000"/>
                <w:sz w:val="22"/>
                <w:szCs w:val="22"/>
                <w:lang w:eastAsia="ru-RU"/>
              </w:rPr>
            </w:pPr>
            <w:r>
              <w:rPr>
                <w:color w:val="000000"/>
                <w:sz w:val="20"/>
                <w:szCs w:val="20"/>
              </w:rPr>
              <w:t>Угольник 90°</w:t>
            </w:r>
          </w:p>
        </w:tc>
        <w:tc>
          <w:tcPr>
            <w:tcW w:w="2977" w:type="dxa"/>
            <w:tcBorders>
              <w:top w:val="single" w:sz="4" w:space="0" w:color="auto"/>
              <w:left w:val="nil"/>
              <w:bottom w:val="single" w:sz="4" w:space="0" w:color="auto"/>
              <w:right w:val="single" w:sz="4" w:space="0" w:color="auto"/>
            </w:tcBorders>
            <w:vAlign w:val="center"/>
          </w:tcPr>
          <w:p w14:paraId="504CB54C" w14:textId="7D59354D" w:rsidR="007003F8" w:rsidRPr="00D759F0" w:rsidRDefault="007003F8" w:rsidP="007003F8">
            <w:pPr>
              <w:suppressAutoHyphens w:val="0"/>
              <w:rPr>
                <w:color w:val="000000"/>
                <w:sz w:val="22"/>
                <w:szCs w:val="22"/>
                <w:lang w:eastAsia="ru-RU"/>
              </w:rPr>
            </w:pPr>
            <w:r>
              <w:rPr>
                <w:color w:val="000000"/>
                <w:sz w:val="20"/>
                <w:szCs w:val="20"/>
              </w:rPr>
              <w:t>Угольник РЕХАУ 90°, 25 MX</w:t>
            </w:r>
          </w:p>
        </w:tc>
        <w:tc>
          <w:tcPr>
            <w:tcW w:w="2410" w:type="dxa"/>
            <w:shd w:val="clear" w:color="auto" w:fill="auto"/>
            <w:vAlign w:val="center"/>
          </w:tcPr>
          <w:p w14:paraId="29D3FAC7" w14:textId="5659C647"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879C9"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2B74F787" w14:textId="70336B03" w:rsidR="007003F8" w:rsidRDefault="007003F8" w:rsidP="007003F8">
            <w:pPr>
              <w:jc w:val="center"/>
              <w:rPr>
                <w:sz w:val="22"/>
                <w:szCs w:val="22"/>
              </w:rPr>
            </w:pPr>
            <w:r>
              <w:rPr>
                <w:color w:val="000000"/>
                <w:sz w:val="20"/>
                <w:szCs w:val="20"/>
              </w:rPr>
              <w:t>38</w:t>
            </w:r>
          </w:p>
        </w:tc>
        <w:tc>
          <w:tcPr>
            <w:tcW w:w="1418" w:type="dxa"/>
            <w:vAlign w:val="center"/>
          </w:tcPr>
          <w:p w14:paraId="4148B1E9" w14:textId="5F8A3699"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1CDE1682" w14:textId="77777777" w:rsidR="007003F8" w:rsidRPr="00227476" w:rsidRDefault="007003F8" w:rsidP="007003F8">
            <w:pPr>
              <w:jc w:val="center"/>
              <w:rPr>
                <w:sz w:val="22"/>
                <w:szCs w:val="22"/>
                <w:lang w:bidi="ru-RU"/>
              </w:rPr>
            </w:pPr>
          </w:p>
        </w:tc>
        <w:tc>
          <w:tcPr>
            <w:tcW w:w="1917" w:type="dxa"/>
            <w:vAlign w:val="center"/>
          </w:tcPr>
          <w:p w14:paraId="0F122B0F"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4AF131F0" w14:textId="77777777" w:rsidTr="003D6DD3">
        <w:trPr>
          <w:trHeight w:val="606"/>
        </w:trPr>
        <w:tc>
          <w:tcPr>
            <w:tcW w:w="461" w:type="dxa"/>
            <w:shd w:val="clear" w:color="auto" w:fill="FFFFFF"/>
            <w:vAlign w:val="center"/>
          </w:tcPr>
          <w:p w14:paraId="7A59709B"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5441D6A7" w14:textId="6A0CCA70" w:rsidR="007003F8" w:rsidRPr="00D759F0" w:rsidRDefault="007003F8" w:rsidP="007003F8">
            <w:pPr>
              <w:suppressAutoHyphens w:val="0"/>
              <w:rPr>
                <w:color w:val="000000"/>
                <w:sz w:val="22"/>
                <w:szCs w:val="22"/>
                <w:lang w:eastAsia="ru-RU"/>
              </w:rPr>
            </w:pPr>
            <w:r>
              <w:rPr>
                <w:color w:val="000000"/>
                <w:sz w:val="20"/>
                <w:szCs w:val="20"/>
              </w:rPr>
              <w:t>Муфта соединительная переходная</w:t>
            </w:r>
          </w:p>
        </w:tc>
        <w:tc>
          <w:tcPr>
            <w:tcW w:w="2977" w:type="dxa"/>
            <w:tcBorders>
              <w:top w:val="single" w:sz="4" w:space="0" w:color="auto"/>
              <w:left w:val="nil"/>
              <w:bottom w:val="single" w:sz="4" w:space="0" w:color="auto"/>
              <w:right w:val="single" w:sz="4" w:space="0" w:color="auto"/>
            </w:tcBorders>
            <w:vAlign w:val="center"/>
          </w:tcPr>
          <w:p w14:paraId="7CD4B7AE" w14:textId="07BF1025" w:rsidR="007003F8" w:rsidRPr="00D759F0" w:rsidRDefault="007003F8" w:rsidP="007003F8">
            <w:pPr>
              <w:suppressAutoHyphens w:val="0"/>
              <w:rPr>
                <w:color w:val="000000"/>
                <w:sz w:val="22"/>
                <w:szCs w:val="22"/>
                <w:lang w:eastAsia="ru-RU"/>
              </w:rPr>
            </w:pPr>
            <w:r>
              <w:rPr>
                <w:color w:val="000000"/>
                <w:sz w:val="20"/>
                <w:szCs w:val="20"/>
              </w:rPr>
              <w:t>Муфта РЕХАУ соединительная переходная 25-20 MX</w:t>
            </w:r>
          </w:p>
        </w:tc>
        <w:tc>
          <w:tcPr>
            <w:tcW w:w="2410" w:type="dxa"/>
            <w:shd w:val="clear" w:color="auto" w:fill="auto"/>
            <w:vAlign w:val="center"/>
          </w:tcPr>
          <w:p w14:paraId="07978773" w14:textId="2AC9CECD"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33F65B"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37EE802" w14:textId="7F9D5716" w:rsidR="007003F8" w:rsidRDefault="007003F8" w:rsidP="007003F8">
            <w:pPr>
              <w:jc w:val="center"/>
              <w:rPr>
                <w:sz w:val="22"/>
                <w:szCs w:val="22"/>
              </w:rPr>
            </w:pPr>
            <w:r>
              <w:rPr>
                <w:color w:val="000000"/>
                <w:sz w:val="20"/>
                <w:szCs w:val="20"/>
              </w:rPr>
              <w:t>28</w:t>
            </w:r>
          </w:p>
        </w:tc>
        <w:tc>
          <w:tcPr>
            <w:tcW w:w="1418" w:type="dxa"/>
            <w:vAlign w:val="center"/>
          </w:tcPr>
          <w:p w14:paraId="66978498" w14:textId="545D63D9"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5DC69C66" w14:textId="77777777" w:rsidR="007003F8" w:rsidRPr="00227476" w:rsidRDefault="007003F8" w:rsidP="007003F8">
            <w:pPr>
              <w:jc w:val="center"/>
              <w:rPr>
                <w:sz w:val="22"/>
                <w:szCs w:val="22"/>
                <w:lang w:bidi="ru-RU"/>
              </w:rPr>
            </w:pPr>
          </w:p>
        </w:tc>
        <w:tc>
          <w:tcPr>
            <w:tcW w:w="1917" w:type="dxa"/>
            <w:vAlign w:val="center"/>
          </w:tcPr>
          <w:p w14:paraId="276AE573"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2DA8000A" w14:textId="77777777" w:rsidTr="003D6DD3">
        <w:trPr>
          <w:trHeight w:val="606"/>
        </w:trPr>
        <w:tc>
          <w:tcPr>
            <w:tcW w:w="461" w:type="dxa"/>
            <w:shd w:val="clear" w:color="auto" w:fill="FFFFFF"/>
            <w:vAlign w:val="center"/>
          </w:tcPr>
          <w:p w14:paraId="221590C4"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05F7B1B" w14:textId="3981E2EC" w:rsidR="007003F8" w:rsidRPr="00D759F0" w:rsidRDefault="007003F8" w:rsidP="007003F8">
            <w:pPr>
              <w:suppressAutoHyphens w:val="0"/>
              <w:rPr>
                <w:color w:val="000000"/>
                <w:sz w:val="22"/>
                <w:szCs w:val="22"/>
                <w:lang w:eastAsia="ru-RU"/>
              </w:rPr>
            </w:pPr>
            <w:r>
              <w:rPr>
                <w:color w:val="000000"/>
                <w:sz w:val="20"/>
                <w:szCs w:val="20"/>
              </w:rPr>
              <w:t xml:space="preserve">Тройник с уменьшенным боковым проходом </w:t>
            </w:r>
          </w:p>
        </w:tc>
        <w:tc>
          <w:tcPr>
            <w:tcW w:w="2977" w:type="dxa"/>
            <w:tcBorders>
              <w:top w:val="single" w:sz="4" w:space="0" w:color="auto"/>
              <w:left w:val="nil"/>
              <w:bottom w:val="single" w:sz="4" w:space="0" w:color="auto"/>
              <w:right w:val="single" w:sz="4" w:space="0" w:color="auto"/>
            </w:tcBorders>
            <w:vAlign w:val="center"/>
          </w:tcPr>
          <w:p w14:paraId="5A0294B9" w14:textId="46EB59AA" w:rsidR="007003F8" w:rsidRPr="00D759F0" w:rsidRDefault="007003F8" w:rsidP="007003F8">
            <w:pPr>
              <w:suppressAutoHyphens w:val="0"/>
              <w:rPr>
                <w:color w:val="000000"/>
                <w:sz w:val="22"/>
                <w:szCs w:val="22"/>
                <w:lang w:eastAsia="ru-RU"/>
              </w:rPr>
            </w:pPr>
            <w:r>
              <w:rPr>
                <w:color w:val="000000"/>
                <w:sz w:val="20"/>
                <w:szCs w:val="20"/>
              </w:rPr>
              <w:t>Тройник РЕХАУ с уменьшенным боковым проходом 25-20-25 MX</w:t>
            </w:r>
          </w:p>
        </w:tc>
        <w:tc>
          <w:tcPr>
            <w:tcW w:w="2410" w:type="dxa"/>
            <w:shd w:val="clear" w:color="auto" w:fill="auto"/>
            <w:vAlign w:val="center"/>
          </w:tcPr>
          <w:p w14:paraId="301055D9" w14:textId="35303E88"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DBA3B19"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6C7A230B" w14:textId="5222D0B7" w:rsidR="007003F8" w:rsidRDefault="007003F8" w:rsidP="007003F8">
            <w:pPr>
              <w:jc w:val="center"/>
              <w:rPr>
                <w:sz w:val="22"/>
                <w:szCs w:val="22"/>
              </w:rPr>
            </w:pPr>
            <w:r>
              <w:rPr>
                <w:color w:val="000000"/>
                <w:sz w:val="20"/>
                <w:szCs w:val="20"/>
              </w:rPr>
              <w:t>28</w:t>
            </w:r>
          </w:p>
        </w:tc>
        <w:tc>
          <w:tcPr>
            <w:tcW w:w="1418" w:type="dxa"/>
            <w:vAlign w:val="center"/>
          </w:tcPr>
          <w:p w14:paraId="249F4BAB" w14:textId="1DCC54A0"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0E269D8A" w14:textId="77777777" w:rsidR="007003F8" w:rsidRPr="00227476" w:rsidRDefault="007003F8" w:rsidP="007003F8">
            <w:pPr>
              <w:jc w:val="center"/>
              <w:rPr>
                <w:sz w:val="22"/>
                <w:szCs w:val="22"/>
                <w:lang w:bidi="ru-RU"/>
              </w:rPr>
            </w:pPr>
          </w:p>
        </w:tc>
        <w:tc>
          <w:tcPr>
            <w:tcW w:w="1917" w:type="dxa"/>
            <w:vAlign w:val="center"/>
          </w:tcPr>
          <w:p w14:paraId="7A76765E"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465115F8" w14:textId="77777777" w:rsidTr="003D6DD3">
        <w:trPr>
          <w:trHeight w:val="606"/>
        </w:trPr>
        <w:tc>
          <w:tcPr>
            <w:tcW w:w="461" w:type="dxa"/>
            <w:shd w:val="clear" w:color="auto" w:fill="FFFFFF"/>
            <w:vAlign w:val="center"/>
          </w:tcPr>
          <w:p w14:paraId="21165E45"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722B4059" w14:textId="0132CC7D" w:rsidR="007003F8" w:rsidRPr="00D759F0" w:rsidRDefault="007003F8" w:rsidP="007003F8">
            <w:pPr>
              <w:suppressAutoHyphens w:val="0"/>
              <w:rPr>
                <w:color w:val="000000"/>
                <w:sz w:val="22"/>
                <w:szCs w:val="22"/>
                <w:lang w:eastAsia="ru-RU"/>
              </w:rPr>
            </w:pPr>
            <w:r>
              <w:rPr>
                <w:color w:val="000000"/>
                <w:sz w:val="20"/>
                <w:szCs w:val="20"/>
              </w:rPr>
              <w:t>Монтажная гильза</w:t>
            </w:r>
          </w:p>
        </w:tc>
        <w:tc>
          <w:tcPr>
            <w:tcW w:w="2977" w:type="dxa"/>
            <w:tcBorders>
              <w:top w:val="single" w:sz="4" w:space="0" w:color="auto"/>
              <w:left w:val="nil"/>
              <w:bottom w:val="single" w:sz="4" w:space="0" w:color="auto"/>
              <w:right w:val="single" w:sz="4" w:space="0" w:color="auto"/>
            </w:tcBorders>
            <w:vAlign w:val="center"/>
          </w:tcPr>
          <w:p w14:paraId="00509AE2" w14:textId="14DB815F" w:rsidR="007003F8" w:rsidRPr="00D759F0" w:rsidRDefault="007003F8" w:rsidP="007003F8">
            <w:pPr>
              <w:suppressAutoHyphens w:val="0"/>
              <w:rPr>
                <w:color w:val="000000"/>
                <w:sz w:val="22"/>
                <w:szCs w:val="22"/>
                <w:lang w:eastAsia="ru-RU"/>
              </w:rPr>
            </w:pPr>
            <w:r>
              <w:rPr>
                <w:color w:val="000000"/>
                <w:sz w:val="20"/>
                <w:szCs w:val="20"/>
              </w:rPr>
              <w:t>Монтажная гильза РЕХАУ 20 LX</w:t>
            </w:r>
          </w:p>
        </w:tc>
        <w:tc>
          <w:tcPr>
            <w:tcW w:w="2410" w:type="dxa"/>
            <w:shd w:val="clear" w:color="auto" w:fill="auto"/>
            <w:vAlign w:val="center"/>
          </w:tcPr>
          <w:p w14:paraId="2F529004" w14:textId="62BB4D27"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D6BC0F9"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79D6D84F" w14:textId="1CADE1B6" w:rsidR="007003F8" w:rsidRDefault="007003F8" w:rsidP="007003F8">
            <w:pPr>
              <w:jc w:val="center"/>
              <w:rPr>
                <w:sz w:val="22"/>
                <w:szCs w:val="22"/>
              </w:rPr>
            </w:pPr>
            <w:r>
              <w:rPr>
                <w:color w:val="000000"/>
                <w:sz w:val="20"/>
                <w:szCs w:val="20"/>
              </w:rPr>
              <w:t>50</w:t>
            </w:r>
          </w:p>
        </w:tc>
        <w:tc>
          <w:tcPr>
            <w:tcW w:w="1418" w:type="dxa"/>
            <w:vAlign w:val="center"/>
          </w:tcPr>
          <w:p w14:paraId="42355652" w14:textId="42D73AF8"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133D58F1" w14:textId="77777777" w:rsidR="007003F8" w:rsidRPr="00227476" w:rsidRDefault="007003F8" w:rsidP="007003F8">
            <w:pPr>
              <w:jc w:val="center"/>
              <w:rPr>
                <w:sz w:val="22"/>
                <w:szCs w:val="22"/>
                <w:lang w:bidi="ru-RU"/>
              </w:rPr>
            </w:pPr>
          </w:p>
        </w:tc>
        <w:tc>
          <w:tcPr>
            <w:tcW w:w="1917" w:type="dxa"/>
            <w:vAlign w:val="center"/>
          </w:tcPr>
          <w:p w14:paraId="3389BE2A"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0A6AF791" w14:textId="77777777" w:rsidTr="003D6DD3">
        <w:trPr>
          <w:trHeight w:val="606"/>
        </w:trPr>
        <w:tc>
          <w:tcPr>
            <w:tcW w:w="461" w:type="dxa"/>
            <w:shd w:val="clear" w:color="auto" w:fill="FFFFFF"/>
            <w:vAlign w:val="center"/>
          </w:tcPr>
          <w:p w14:paraId="2FC4943A"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3773356" w14:textId="252CB37E" w:rsidR="007003F8" w:rsidRPr="00D759F0" w:rsidRDefault="007003F8" w:rsidP="007003F8">
            <w:pPr>
              <w:suppressAutoHyphens w:val="0"/>
              <w:rPr>
                <w:color w:val="000000"/>
                <w:sz w:val="22"/>
                <w:szCs w:val="22"/>
                <w:lang w:eastAsia="ru-RU"/>
              </w:rPr>
            </w:pPr>
            <w:r>
              <w:rPr>
                <w:color w:val="000000"/>
                <w:sz w:val="20"/>
                <w:szCs w:val="20"/>
              </w:rPr>
              <w:t>Монтажная гильза</w:t>
            </w:r>
          </w:p>
        </w:tc>
        <w:tc>
          <w:tcPr>
            <w:tcW w:w="2977" w:type="dxa"/>
            <w:tcBorders>
              <w:top w:val="single" w:sz="4" w:space="0" w:color="auto"/>
              <w:left w:val="nil"/>
              <w:bottom w:val="single" w:sz="4" w:space="0" w:color="auto"/>
              <w:right w:val="single" w:sz="4" w:space="0" w:color="auto"/>
            </w:tcBorders>
            <w:vAlign w:val="center"/>
          </w:tcPr>
          <w:p w14:paraId="2EF941E9" w14:textId="3EEEBC65" w:rsidR="007003F8" w:rsidRPr="00D759F0" w:rsidRDefault="007003F8" w:rsidP="007003F8">
            <w:pPr>
              <w:suppressAutoHyphens w:val="0"/>
              <w:rPr>
                <w:color w:val="000000"/>
                <w:sz w:val="22"/>
                <w:szCs w:val="22"/>
                <w:lang w:eastAsia="ru-RU"/>
              </w:rPr>
            </w:pPr>
            <w:r>
              <w:rPr>
                <w:color w:val="000000"/>
                <w:sz w:val="20"/>
                <w:szCs w:val="20"/>
              </w:rPr>
              <w:t>Монтажная гильза РЕХАУ 25 LX</w:t>
            </w:r>
          </w:p>
        </w:tc>
        <w:tc>
          <w:tcPr>
            <w:tcW w:w="2410" w:type="dxa"/>
            <w:shd w:val="clear" w:color="auto" w:fill="auto"/>
            <w:vAlign w:val="center"/>
          </w:tcPr>
          <w:p w14:paraId="2B624F0E" w14:textId="7437DC79" w:rsidR="007003F8" w:rsidRPr="00D759F0" w:rsidRDefault="007003F8" w:rsidP="007003F8">
            <w:pPr>
              <w:jc w:val="center"/>
              <w:rPr>
                <w:sz w:val="22"/>
                <w:szCs w:val="22"/>
              </w:rPr>
            </w:pPr>
            <w:r>
              <w:rPr>
                <w:color w:val="000000"/>
                <w:sz w:val="20"/>
                <w:szCs w:val="20"/>
              </w:rPr>
              <w:t xml:space="preserve">28.14.12.110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57F8388"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37E5E222" w14:textId="55B8C5CD" w:rsidR="007003F8" w:rsidRDefault="007003F8" w:rsidP="007003F8">
            <w:pPr>
              <w:jc w:val="center"/>
              <w:rPr>
                <w:sz w:val="22"/>
                <w:szCs w:val="22"/>
              </w:rPr>
            </w:pPr>
            <w:r>
              <w:rPr>
                <w:color w:val="000000"/>
                <w:sz w:val="20"/>
                <w:szCs w:val="20"/>
              </w:rPr>
              <w:t>215</w:t>
            </w:r>
          </w:p>
        </w:tc>
        <w:tc>
          <w:tcPr>
            <w:tcW w:w="1418" w:type="dxa"/>
            <w:vAlign w:val="center"/>
          </w:tcPr>
          <w:p w14:paraId="0920F138" w14:textId="55FE0273" w:rsidR="007003F8" w:rsidRPr="00FA6F9C" w:rsidRDefault="007003F8" w:rsidP="007003F8">
            <w:pPr>
              <w:jc w:val="center"/>
              <w:rPr>
                <w:sz w:val="22"/>
                <w:szCs w:val="22"/>
              </w:rPr>
            </w:pPr>
            <w:proofErr w:type="spellStart"/>
            <w:r>
              <w:rPr>
                <w:color w:val="000000"/>
                <w:sz w:val="20"/>
                <w:szCs w:val="20"/>
              </w:rPr>
              <w:t>шт</w:t>
            </w:r>
            <w:proofErr w:type="spellEnd"/>
          </w:p>
        </w:tc>
        <w:tc>
          <w:tcPr>
            <w:tcW w:w="1626" w:type="dxa"/>
            <w:vAlign w:val="center"/>
          </w:tcPr>
          <w:p w14:paraId="4FD2B407" w14:textId="77777777" w:rsidR="007003F8" w:rsidRPr="00227476" w:rsidRDefault="007003F8" w:rsidP="007003F8">
            <w:pPr>
              <w:jc w:val="center"/>
              <w:rPr>
                <w:sz w:val="22"/>
                <w:szCs w:val="22"/>
                <w:lang w:bidi="ru-RU"/>
              </w:rPr>
            </w:pPr>
          </w:p>
        </w:tc>
        <w:tc>
          <w:tcPr>
            <w:tcW w:w="1917" w:type="dxa"/>
            <w:vAlign w:val="center"/>
          </w:tcPr>
          <w:p w14:paraId="615163B5" w14:textId="77777777" w:rsidR="007003F8" w:rsidRPr="00227476" w:rsidRDefault="007003F8" w:rsidP="007003F8">
            <w:pPr>
              <w:pStyle w:val="Style4"/>
              <w:widowControl/>
              <w:spacing w:line="240" w:lineRule="auto"/>
              <w:rPr>
                <w:sz w:val="22"/>
                <w:szCs w:val="22"/>
                <w:lang w:eastAsia="zh-CN" w:bidi="ru-RU"/>
              </w:rPr>
            </w:pPr>
          </w:p>
        </w:tc>
      </w:tr>
      <w:tr w:rsidR="007003F8" w:rsidRPr="0005209E" w14:paraId="2658CF16" w14:textId="77777777" w:rsidTr="003D6DD3">
        <w:trPr>
          <w:trHeight w:val="606"/>
        </w:trPr>
        <w:tc>
          <w:tcPr>
            <w:tcW w:w="461" w:type="dxa"/>
            <w:shd w:val="clear" w:color="auto" w:fill="FFFFFF"/>
            <w:vAlign w:val="center"/>
          </w:tcPr>
          <w:p w14:paraId="44A81CDD" w14:textId="77777777" w:rsidR="007003F8" w:rsidRPr="0067758C" w:rsidRDefault="007003F8" w:rsidP="007003F8">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0068240E" w14:textId="0847EE39" w:rsidR="007003F8" w:rsidRPr="00D759F0" w:rsidRDefault="007003F8" w:rsidP="007003F8">
            <w:pPr>
              <w:suppressAutoHyphens w:val="0"/>
              <w:rPr>
                <w:color w:val="000000"/>
                <w:sz w:val="22"/>
                <w:szCs w:val="22"/>
                <w:lang w:eastAsia="ru-RU"/>
              </w:rPr>
            </w:pPr>
            <w:r>
              <w:rPr>
                <w:color w:val="000000"/>
                <w:sz w:val="20"/>
                <w:szCs w:val="20"/>
              </w:rPr>
              <w:t>Шланг гофрированный защитный</w:t>
            </w:r>
          </w:p>
        </w:tc>
        <w:tc>
          <w:tcPr>
            <w:tcW w:w="2977" w:type="dxa"/>
            <w:tcBorders>
              <w:top w:val="single" w:sz="4" w:space="0" w:color="auto"/>
              <w:left w:val="nil"/>
              <w:bottom w:val="single" w:sz="4" w:space="0" w:color="auto"/>
              <w:right w:val="single" w:sz="4" w:space="0" w:color="auto"/>
            </w:tcBorders>
            <w:vAlign w:val="center"/>
          </w:tcPr>
          <w:p w14:paraId="363BD16D" w14:textId="4A8AAFD6" w:rsidR="007003F8" w:rsidRPr="00D759F0" w:rsidRDefault="007003F8" w:rsidP="007003F8">
            <w:pPr>
              <w:suppressAutoHyphens w:val="0"/>
              <w:rPr>
                <w:color w:val="000000"/>
                <w:sz w:val="22"/>
                <w:szCs w:val="22"/>
                <w:lang w:eastAsia="ru-RU"/>
              </w:rPr>
            </w:pPr>
            <w:r>
              <w:rPr>
                <w:color w:val="000000"/>
                <w:sz w:val="20"/>
                <w:szCs w:val="20"/>
              </w:rPr>
              <w:t>Шланг гофрированный защитный Дн25 д/труб 16 (50м) синий РОС</w:t>
            </w:r>
          </w:p>
        </w:tc>
        <w:tc>
          <w:tcPr>
            <w:tcW w:w="2410" w:type="dxa"/>
            <w:shd w:val="clear" w:color="auto" w:fill="auto"/>
            <w:vAlign w:val="center"/>
          </w:tcPr>
          <w:p w14:paraId="2FDE201C" w14:textId="4695E8CA" w:rsidR="007003F8" w:rsidRPr="00D759F0" w:rsidRDefault="007003F8" w:rsidP="007003F8">
            <w:pPr>
              <w:jc w:val="center"/>
              <w:rPr>
                <w:sz w:val="22"/>
                <w:szCs w:val="22"/>
              </w:rPr>
            </w:pPr>
            <w:r>
              <w:rPr>
                <w:color w:val="000000"/>
                <w:sz w:val="20"/>
                <w:szCs w:val="20"/>
              </w:rPr>
              <w:t xml:space="preserve">22.21.29.120 / </w:t>
            </w:r>
            <w:r w:rsidR="000F2C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782AE68" w14:textId="77777777" w:rsidR="007003F8" w:rsidRPr="00227476" w:rsidRDefault="007003F8" w:rsidP="007003F8">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6B69BC9F" w14:textId="2C893CA4" w:rsidR="007003F8" w:rsidRDefault="007003F8" w:rsidP="007003F8">
            <w:pPr>
              <w:jc w:val="center"/>
              <w:rPr>
                <w:sz w:val="22"/>
                <w:szCs w:val="22"/>
              </w:rPr>
            </w:pPr>
            <w:r>
              <w:rPr>
                <w:color w:val="000000"/>
                <w:sz w:val="20"/>
                <w:szCs w:val="20"/>
              </w:rPr>
              <w:t>50</w:t>
            </w:r>
          </w:p>
        </w:tc>
        <w:tc>
          <w:tcPr>
            <w:tcW w:w="1418" w:type="dxa"/>
            <w:vAlign w:val="center"/>
          </w:tcPr>
          <w:p w14:paraId="52760EE1" w14:textId="0CB0E520" w:rsidR="007003F8" w:rsidRPr="00FA6F9C" w:rsidRDefault="007003F8" w:rsidP="007003F8">
            <w:pPr>
              <w:jc w:val="center"/>
              <w:rPr>
                <w:sz w:val="22"/>
                <w:szCs w:val="22"/>
              </w:rPr>
            </w:pPr>
            <w:r>
              <w:rPr>
                <w:color w:val="000000"/>
                <w:sz w:val="20"/>
                <w:szCs w:val="20"/>
              </w:rPr>
              <w:t>м</w:t>
            </w:r>
          </w:p>
        </w:tc>
        <w:tc>
          <w:tcPr>
            <w:tcW w:w="1626" w:type="dxa"/>
            <w:vAlign w:val="center"/>
          </w:tcPr>
          <w:p w14:paraId="1625B5F7" w14:textId="77777777" w:rsidR="007003F8" w:rsidRPr="00227476" w:rsidRDefault="007003F8" w:rsidP="007003F8">
            <w:pPr>
              <w:jc w:val="center"/>
              <w:rPr>
                <w:sz w:val="22"/>
                <w:szCs w:val="22"/>
                <w:lang w:bidi="ru-RU"/>
              </w:rPr>
            </w:pPr>
          </w:p>
        </w:tc>
        <w:tc>
          <w:tcPr>
            <w:tcW w:w="1917" w:type="dxa"/>
            <w:vAlign w:val="center"/>
          </w:tcPr>
          <w:p w14:paraId="3FC2919B" w14:textId="77777777" w:rsidR="007003F8" w:rsidRPr="00227476" w:rsidRDefault="007003F8" w:rsidP="007003F8">
            <w:pPr>
              <w:pStyle w:val="Style4"/>
              <w:widowControl/>
              <w:spacing w:line="240" w:lineRule="auto"/>
              <w:rPr>
                <w:sz w:val="22"/>
                <w:szCs w:val="22"/>
                <w:lang w:eastAsia="zh-CN" w:bidi="ru-RU"/>
              </w:rPr>
            </w:pPr>
          </w:p>
        </w:tc>
      </w:tr>
      <w:tr w:rsidR="00CE5C4B" w:rsidRPr="00DF7891" w14:paraId="0EA67B9A" w14:textId="77777777" w:rsidTr="00DF7891">
        <w:trPr>
          <w:trHeight w:val="508"/>
        </w:trPr>
        <w:tc>
          <w:tcPr>
            <w:tcW w:w="13387" w:type="dxa"/>
            <w:gridSpan w:val="8"/>
            <w:shd w:val="clear" w:color="auto" w:fill="FFFFFF"/>
            <w:vAlign w:val="center"/>
          </w:tcPr>
          <w:p w14:paraId="52124924" w14:textId="7AC2CFC2" w:rsidR="00CE5C4B" w:rsidRPr="00DF7891" w:rsidRDefault="00CE5C4B" w:rsidP="00CE5C4B">
            <w:pPr>
              <w:jc w:val="right"/>
              <w:rPr>
                <w:b/>
                <w:sz w:val="22"/>
                <w:szCs w:val="22"/>
                <w:lang w:bidi="ru-RU"/>
              </w:rPr>
            </w:pPr>
            <w:r w:rsidRPr="00DF7891">
              <w:rPr>
                <w:b/>
                <w:sz w:val="22"/>
                <w:szCs w:val="22"/>
                <w:lang w:bidi="ru-RU"/>
              </w:rPr>
              <w:t>ИТОГО:</w:t>
            </w:r>
          </w:p>
        </w:tc>
        <w:tc>
          <w:tcPr>
            <w:tcW w:w="1917" w:type="dxa"/>
            <w:vAlign w:val="center"/>
          </w:tcPr>
          <w:p w14:paraId="228CCD23" w14:textId="28530D15" w:rsidR="00CE5C4B" w:rsidRPr="00DF7891" w:rsidRDefault="00CE5C4B" w:rsidP="00CE5C4B">
            <w:pPr>
              <w:pStyle w:val="Style4"/>
              <w:widowControl/>
              <w:spacing w:line="240" w:lineRule="auto"/>
              <w:rPr>
                <w:b/>
                <w:sz w:val="22"/>
                <w:szCs w:val="22"/>
                <w:lang w:eastAsia="zh-CN" w:bidi="ru-RU"/>
              </w:rPr>
            </w:pPr>
          </w:p>
        </w:tc>
      </w:tr>
    </w:tbl>
    <w:p w14:paraId="6967EABF" w14:textId="4D46B216" w:rsidR="008A699D" w:rsidRDefault="008A699D" w:rsidP="007A638A">
      <w:pPr>
        <w:rPr>
          <w:lang w:eastAsia="ru-RU"/>
        </w:rPr>
      </w:pPr>
    </w:p>
    <w:sectPr w:rsidR="008A699D"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F254" w14:textId="77777777" w:rsidR="007071D0" w:rsidRDefault="007071D0">
      <w:r>
        <w:separator/>
      </w:r>
    </w:p>
  </w:endnote>
  <w:endnote w:type="continuationSeparator" w:id="0">
    <w:p w14:paraId="7B8EBF0A" w14:textId="77777777" w:rsidR="007071D0" w:rsidRDefault="0070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8224"/>
      <w:docPartObj>
        <w:docPartGallery w:val="Page Numbers (Bottom of Page)"/>
        <w:docPartUnique/>
      </w:docPartObj>
    </w:sdtPr>
    <w:sdtEndPr>
      <w:rPr>
        <w:sz w:val="20"/>
        <w:szCs w:val="20"/>
      </w:rPr>
    </w:sdtEndPr>
    <w:sdtContent>
      <w:p w14:paraId="733C8E60" w14:textId="02CCC659"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146B58">
          <w:rPr>
            <w:noProof/>
            <w:sz w:val="20"/>
            <w:szCs w:val="20"/>
          </w:rPr>
          <w:t>3</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BDD8" w14:textId="77777777" w:rsidR="007071D0" w:rsidRDefault="007071D0">
      <w:r>
        <w:separator/>
      </w:r>
    </w:p>
  </w:footnote>
  <w:footnote w:type="continuationSeparator" w:id="0">
    <w:p w14:paraId="5CD0A796" w14:textId="77777777" w:rsidR="007071D0" w:rsidRDefault="007071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55"/>
    <w:rsid w:val="0000005E"/>
    <w:rsid w:val="000028AD"/>
    <w:rsid w:val="00004EE0"/>
    <w:rsid w:val="00006901"/>
    <w:rsid w:val="000157C2"/>
    <w:rsid w:val="0002023A"/>
    <w:rsid w:val="000225C7"/>
    <w:rsid w:val="00032FF2"/>
    <w:rsid w:val="00042B8A"/>
    <w:rsid w:val="0004716A"/>
    <w:rsid w:val="0005209E"/>
    <w:rsid w:val="00056A68"/>
    <w:rsid w:val="000643E3"/>
    <w:rsid w:val="00071447"/>
    <w:rsid w:val="00086F3D"/>
    <w:rsid w:val="000B5F19"/>
    <w:rsid w:val="000D295A"/>
    <w:rsid w:val="000E2A24"/>
    <w:rsid w:val="000F145C"/>
    <w:rsid w:val="000F2C05"/>
    <w:rsid w:val="00100F48"/>
    <w:rsid w:val="00101A63"/>
    <w:rsid w:val="00105F44"/>
    <w:rsid w:val="001133BF"/>
    <w:rsid w:val="0012167C"/>
    <w:rsid w:val="00124435"/>
    <w:rsid w:val="00124C81"/>
    <w:rsid w:val="00126234"/>
    <w:rsid w:val="001301B5"/>
    <w:rsid w:val="00132042"/>
    <w:rsid w:val="00135769"/>
    <w:rsid w:val="00137B9F"/>
    <w:rsid w:val="001404A3"/>
    <w:rsid w:val="0014588A"/>
    <w:rsid w:val="00146B58"/>
    <w:rsid w:val="001541AA"/>
    <w:rsid w:val="00156346"/>
    <w:rsid w:val="00162753"/>
    <w:rsid w:val="001637F9"/>
    <w:rsid w:val="00166A51"/>
    <w:rsid w:val="0018274E"/>
    <w:rsid w:val="001855DD"/>
    <w:rsid w:val="00192087"/>
    <w:rsid w:val="00193935"/>
    <w:rsid w:val="0019591D"/>
    <w:rsid w:val="001A41A8"/>
    <w:rsid w:val="001A4C3D"/>
    <w:rsid w:val="001A7F40"/>
    <w:rsid w:val="001B1CFE"/>
    <w:rsid w:val="001B5561"/>
    <w:rsid w:val="001B601C"/>
    <w:rsid w:val="001C74D2"/>
    <w:rsid w:val="001D39A2"/>
    <w:rsid w:val="001E4BFD"/>
    <w:rsid w:val="001F0947"/>
    <w:rsid w:val="001F0FAF"/>
    <w:rsid w:val="00216244"/>
    <w:rsid w:val="00216F84"/>
    <w:rsid w:val="00217AE1"/>
    <w:rsid w:val="00227476"/>
    <w:rsid w:val="00236205"/>
    <w:rsid w:val="0025192E"/>
    <w:rsid w:val="002554B2"/>
    <w:rsid w:val="00256950"/>
    <w:rsid w:val="002755F7"/>
    <w:rsid w:val="0029198E"/>
    <w:rsid w:val="00295EB2"/>
    <w:rsid w:val="002A181D"/>
    <w:rsid w:val="002A2D9B"/>
    <w:rsid w:val="002A7206"/>
    <w:rsid w:val="002C2B3B"/>
    <w:rsid w:val="002D264A"/>
    <w:rsid w:val="002D42C4"/>
    <w:rsid w:val="002D739A"/>
    <w:rsid w:val="002D7B6B"/>
    <w:rsid w:val="002E00DC"/>
    <w:rsid w:val="002E131B"/>
    <w:rsid w:val="002E1926"/>
    <w:rsid w:val="002F5DBC"/>
    <w:rsid w:val="002F7653"/>
    <w:rsid w:val="00302755"/>
    <w:rsid w:val="00304FA5"/>
    <w:rsid w:val="00311D88"/>
    <w:rsid w:val="00317BA6"/>
    <w:rsid w:val="003337CD"/>
    <w:rsid w:val="00334618"/>
    <w:rsid w:val="00363200"/>
    <w:rsid w:val="003638CA"/>
    <w:rsid w:val="003667C6"/>
    <w:rsid w:val="00366A84"/>
    <w:rsid w:val="00367067"/>
    <w:rsid w:val="00370B6B"/>
    <w:rsid w:val="003739C8"/>
    <w:rsid w:val="0037734D"/>
    <w:rsid w:val="00382B4E"/>
    <w:rsid w:val="00391D3C"/>
    <w:rsid w:val="00395E9A"/>
    <w:rsid w:val="00396D43"/>
    <w:rsid w:val="003C1026"/>
    <w:rsid w:val="003C2DF6"/>
    <w:rsid w:val="003C5FD3"/>
    <w:rsid w:val="003D6CCC"/>
    <w:rsid w:val="003D7787"/>
    <w:rsid w:val="003E0A76"/>
    <w:rsid w:val="003E12A7"/>
    <w:rsid w:val="003E27AA"/>
    <w:rsid w:val="003E4643"/>
    <w:rsid w:val="003F1DC0"/>
    <w:rsid w:val="003F4563"/>
    <w:rsid w:val="003F5C14"/>
    <w:rsid w:val="003F5E5D"/>
    <w:rsid w:val="003F7382"/>
    <w:rsid w:val="00401903"/>
    <w:rsid w:val="00407863"/>
    <w:rsid w:val="00410F76"/>
    <w:rsid w:val="004115BB"/>
    <w:rsid w:val="00415D3E"/>
    <w:rsid w:val="00415F9E"/>
    <w:rsid w:val="0043071B"/>
    <w:rsid w:val="004422D9"/>
    <w:rsid w:val="00444855"/>
    <w:rsid w:val="00450A80"/>
    <w:rsid w:val="00461FCC"/>
    <w:rsid w:val="004700C5"/>
    <w:rsid w:val="00475294"/>
    <w:rsid w:val="0047759A"/>
    <w:rsid w:val="00481FE3"/>
    <w:rsid w:val="00484374"/>
    <w:rsid w:val="0048470F"/>
    <w:rsid w:val="004856F4"/>
    <w:rsid w:val="00487D5C"/>
    <w:rsid w:val="004A67D4"/>
    <w:rsid w:val="004B4337"/>
    <w:rsid w:val="004C1AC7"/>
    <w:rsid w:val="004C6E6E"/>
    <w:rsid w:val="004D4AF6"/>
    <w:rsid w:val="004F0F2E"/>
    <w:rsid w:val="00501F2E"/>
    <w:rsid w:val="005141CC"/>
    <w:rsid w:val="005345D2"/>
    <w:rsid w:val="00541A85"/>
    <w:rsid w:val="005420AF"/>
    <w:rsid w:val="00547649"/>
    <w:rsid w:val="00576768"/>
    <w:rsid w:val="00576A94"/>
    <w:rsid w:val="00577105"/>
    <w:rsid w:val="00587CE2"/>
    <w:rsid w:val="005965ED"/>
    <w:rsid w:val="00597BCE"/>
    <w:rsid w:val="005C02A5"/>
    <w:rsid w:val="005C46E3"/>
    <w:rsid w:val="005D20C1"/>
    <w:rsid w:val="005E788E"/>
    <w:rsid w:val="005F0022"/>
    <w:rsid w:val="00607794"/>
    <w:rsid w:val="00616ACA"/>
    <w:rsid w:val="00625498"/>
    <w:rsid w:val="00633F7B"/>
    <w:rsid w:val="00660AAD"/>
    <w:rsid w:val="006717FD"/>
    <w:rsid w:val="00674DD4"/>
    <w:rsid w:val="0067758C"/>
    <w:rsid w:val="006837BB"/>
    <w:rsid w:val="006967B7"/>
    <w:rsid w:val="006A62EB"/>
    <w:rsid w:val="006B0CB8"/>
    <w:rsid w:val="006B0E75"/>
    <w:rsid w:val="006B60CB"/>
    <w:rsid w:val="006B6894"/>
    <w:rsid w:val="006C094B"/>
    <w:rsid w:val="006C475D"/>
    <w:rsid w:val="006C7BC4"/>
    <w:rsid w:val="006D3EB9"/>
    <w:rsid w:val="006D6794"/>
    <w:rsid w:val="006E3807"/>
    <w:rsid w:val="006F450E"/>
    <w:rsid w:val="007003F8"/>
    <w:rsid w:val="00700967"/>
    <w:rsid w:val="007036ED"/>
    <w:rsid w:val="007071D0"/>
    <w:rsid w:val="007113FD"/>
    <w:rsid w:val="00715101"/>
    <w:rsid w:val="00723363"/>
    <w:rsid w:val="00736EAE"/>
    <w:rsid w:val="007503B5"/>
    <w:rsid w:val="00751937"/>
    <w:rsid w:val="00753C6C"/>
    <w:rsid w:val="00757CF9"/>
    <w:rsid w:val="00780494"/>
    <w:rsid w:val="0078387B"/>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1B22"/>
    <w:rsid w:val="00804199"/>
    <w:rsid w:val="0081652D"/>
    <w:rsid w:val="008167AA"/>
    <w:rsid w:val="008232EE"/>
    <w:rsid w:val="00840803"/>
    <w:rsid w:val="0084118B"/>
    <w:rsid w:val="00842CCF"/>
    <w:rsid w:val="0084590A"/>
    <w:rsid w:val="0084648A"/>
    <w:rsid w:val="00853565"/>
    <w:rsid w:val="008569D3"/>
    <w:rsid w:val="00861062"/>
    <w:rsid w:val="00862F9B"/>
    <w:rsid w:val="00870329"/>
    <w:rsid w:val="00873D76"/>
    <w:rsid w:val="00873D91"/>
    <w:rsid w:val="00881807"/>
    <w:rsid w:val="008819D4"/>
    <w:rsid w:val="00892ADA"/>
    <w:rsid w:val="0089797F"/>
    <w:rsid w:val="008A452D"/>
    <w:rsid w:val="008A699D"/>
    <w:rsid w:val="008B3B15"/>
    <w:rsid w:val="008C4DFA"/>
    <w:rsid w:val="008C4DFC"/>
    <w:rsid w:val="008C6B71"/>
    <w:rsid w:val="008D4472"/>
    <w:rsid w:val="008D6C2E"/>
    <w:rsid w:val="008E3254"/>
    <w:rsid w:val="008E4BA8"/>
    <w:rsid w:val="008E7BE6"/>
    <w:rsid w:val="008F653C"/>
    <w:rsid w:val="008F7868"/>
    <w:rsid w:val="009055B3"/>
    <w:rsid w:val="00932384"/>
    <w:rsid w:val="00932ABD"/>
    <w:rsid w:val="0094004D"/>
    <w:rsid w:val="00945C96"/>
    <w:rsid w:val="00962F53"/>
    <w:rsid w:val="00965ACE"/>
    <w:rsid w:val="00970534"/>
    <w:rsid w:val="009755EF"/>
    <w:rsid w:val="00980E27"/>
    <w:rsid w:val="009835F9"/>
    <w:rsid w:val="00984FD7"/>
    <w:rsid w:val="0099434A"/>
    <w:rsid w:val="009A716F"/>
    <w:rsid w:val="009B0BF1"/>
    <w:rsid w:val="009B0D42"/>
    <w:rsid w:val="009B1997"/>
    <w:rsid w:val="009B3E07"/>
    <w:rsid w:val="009B75C1"/>
    <w:rsid w:val="009E15F1"/>
    <w:rsid w:val="009E50ED"/>
    <w:rsid w:val="009E5EC8"/>
    <w:rsid w:val="009E62D1"/>
    <w:rsid w:val="009E7B9C"/>
    <w:rsid w:val="009F54E5"/>
    <w:rsid w:val="009F552B"/>
    <w:rsid w:val="00A02E6F"/>
    <w:rsid w:val="00A12A35"/>
    <w:rsid w:val="00A1323E"/>
    <w:rsid w:val="00A16772"/>
    <w:rsid w:val="00A16922"/>
    <w:rsid w:val="00A17A8F"/>
    <w:rsid w:val="00A23CD6"/>
    <w:rsid w:val="00A25B01"/>
    <w:rsid w:val="00A35BC3"/>
    <w:rsid w:val="00A37362"/>
    <w:rsid w:val="00A40C8A"/>
    <w:rsid w:val="00A70734"/>
    <w:rsid w:val="00A75096"/>
    <w:rsid w:val="00A807B2"/>
    <w:rsid w:val="00A82532"/>
    <w:rsid w:val="00A87C41"/>
    <w:rsid w:val="00A910E2"/>
    <w:rsid w:val="00A93B77"/>
    <w:rsid w:val="00AA0D58"/>
    <w:rsid w:val="00AB1922"/>
    <w:rsid w:val="00AC2C94"/>
    <w:rsid w:val="00AE0ECE"/>
    <w:rsid w:val="00AE7887"/>
    <w:rsid w:val="00AE7A9F"/>
    <w:rsid w:val="00AE7BFA"/>
    <w:rsid w:val="00AE7E37"/>
    <w:rsid w:val="00AF3D88"/>
    <w:rsid w:val="00AF669C"/>
    <w:rsid w:val="00B20912"/>
    <w:rsid w:val="00B22798"/>
    <w:rsid w:val="00B50AE0"/>
    <w:rsid w:val="00B5295A"/>
    <w:rsid w:val="00B5349C"/>
    <w:rsid w:val="00B55B6E"/>
    <w:rsid w:val="00B75F4E"/>
    <w:rsid w:val="00B86BCE"/>
    <w:rsid w:val="00B97710"/>
    <w:rsid w:val="00BC3E56"/>
    <w:rsid w:val="00BD508F"/>
    <w:rsid w:val="00BE10E3"/>
    <w:rsid w:val="00BE2D88"/>
    <w:rsid w:val="00BF0A04"/>
    <w:rsid w:val="00C01D2D"/>
    <w:rsid w:val="00C02203"/>
    <w:rsid w:val="00C07287"/>
    <w:rsid w:val="00C23EE8"/>
    <w:rsid w:val="00C37032"/>
    <w:rsid w:val="00C4416F"/>
    <w:rsid w:val="00C50F79"/>
    <w:rsid w:val="00C63044"/>
    <w:rsid w:val="00C63EA6"/>
    <w:rsid w:val="00C731AB"/>
    <w:rsid w:val="00C74344"/>
    <w:rsid w:val="00C75939"/>
    <w:rsid w:val="00C855A3"/>
    <w:rsid w:val="00C952F5"/>
    <w:rsid w:val="00C9578F"/>
    <w:rsid w:val="00C959C0"/>
    <w:rsid w:val="00CA618E"/>
    <w:rsid w:val="00CA7783"/>
    <w:rsid w:val="00CB00F7"/>
    <w:rsid w:val="00CB7829"/>
    <w:rsid w:val="00CC364B"/>
    <w:rsid w:val="00CC5288"/>
    <w:rsid w:val="00CD086B"/>
    <w:rsid w:val="00CE17C2"/>
    <w:rsid w:val="00CE38F3"/>
    <w:rsid w:val="00CE5C4B"/>
    <w:rsid w:val="00CF10AF"/>
    <w:rsid w:val="00D02320"/>
    <w:rsid w:val="00D030FC"/>
    <w:rsid w:val="00D06686"/>
    <w:rsid w:val="00D26E29"/>
    <w:rsid w:val="00D349C1"/>
    <w:rsid w:val="00D60030"/>
    <w:rsid w:val="00D60AFB"/>
    <w:rsid w:val="00D60F88"/>
    <w:rsid w:val="00D759F0"/>
    <w:rsid w:val="00D75AF0"/>
    <w:rsid w:val="00D767E5"/>
    <w:rsid w:val="00D83534"/>
    <w:rsid w:val="00D83E92"/>
    <w:rsid w:val="00D92307"/>
    <w:rsid w:val="00DB3EF1"/>
    <w:rsid w:val="00DB466F"/>
    <w:rsid w:val="00DB7DF7"/>
    <w:rsid w:val="00DD1483"/>
    <w:rsid w:val="00DD1B33"/>
    <w:rsid w:val="00DD41A2"/>
    <w:rsid w:val="00DD4499"/>
    <w:rsid w:val="00DE1550"/>
    <w:rsid w:val="00DF4468"/>
    <w:rsid w:val="00DF7891"/>
    <w:rsid w:val="00E0041C"/>
    <w:rsid w:val="00E17AF2"/>
    <w:rsid w:val="00E350A5"/>
    <w:rsid w:val="00E35E18"/>
    <w:rsid w:val="00E40C5E"/>
    <w:rsid w:val="00E419AC"/>
    <w:rsid w:val="00E51396"/>
    <w:rsid w:val="00E631CF"/>
    <w:rsid w:val="00E650ED"/>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82057"/>
    <w:rsid w:val="00F84423"/>
    <w:rsid w:val="00F94063"/>
    <w:rsid w:val="00FA6F9C"/>
    <w:rsid w:val="00FB3647"/>
    <w:rsid w:val="00FB3D0F"/>
    <w:rsid w:val="00FC2FB5"/>
    <w:rsid w:val="00FC6C35"/>
    <w:rsid w:val="00FD1622"/>
    <w:rsid w:val="00FD3FC4"/>
    <w:rsid w:val="00FD480C"/>
    <w:rsid w:val="00FE2018"/>
    <w:rsid w:val="00FE7887"/>
    <w:rsid w:val="00FE7E2C"/>
    <w:rsid w:val="00FF00D3"/>
    <w:rsid w:val="00FF0F7C"/>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0C23-BC6E-4DBE-AADC-6A38EF05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5143</Words>
  <Characters>29320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Мельников М.Б.</cp:lastModifiedBy>
  <cp:revision>9</cp:revision>
  <cp:lastPrinted>2025-01-13T10:55:00Z</cp:lastPrinted>
  <dcterms:created xsi:type="dcterms:W3CDTF">2026-06-15T08:47:00Z</dcterms:created>
  <dcterms:modified xsi:type="dcterms:W3CDTF">2026-06-22T11:14:00Z</dcterms:modified>
</cp:coreProperties>
</file>