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FCBE6" w14:textId="1C0A355D" w:rsidR="00FC2011" w:rsidRPr="00E3016D" w:rsidRDefault="00C60E9F">
      <w:pPr>
        <w:spacing w:line="216" w:lineRule="auto"/>
        <w:jc w:val="center"/>
        <w:rPr>
          <w:rFonts w:ascii="XO Thames" w:hAnsi="XO Thames"/>
          <w:sz w:val="22"/>
          <w:szCs w:val="22"/>
        </w:rPr>
      </w:pPr>
      <w:r w:rsidRPr="00E3016D">
        <w:rPr>
          <w:rFonts w:ascii="XO Thames" w:hAnsi="XO Thames"/>
          <w:b/>
          <w:sz w:val="22"/>
          <w:szCs w:val="22"/>
        </w:rPr>
        <w:t xml:space="preserve">ДОГОВОР </w:t>
      </w:r>
      <w:r w:rsidR="000D2AAD" w:rsidRPr="00E3016D">
        <w:rPr>
          <w:rFonts w:ascii="XO Thames" w:hAnsi="XO Thames"/>
          <w:b/>
          <w:sz w:val="22"/>
          <w:szCs w:val="22"/>
        </w:rPr>
        <w:t>ПОСТАВКИ</w:t>
      </w:r>
      <w:r w:rsidR="00975ADA" w:rsidRPr="00E3016D">
        <w:rPr>
          <w:rFonts w:ascii="XO Thames" w:hAnsi="XO Thames"/>
          <w:b/>
          <w:sz w:val="22"/>
          <w:szCs w:val="22"/>
        </w:rPr>
        <w:t xml:space="preserve"> </w:t>
      </w:r>
      <w:r w:rsidR="00E52504" w:rsidRPr="00E3016D">
        <w:rPr>
          <w:rFonts w:ascii="XO Thames" w:hAnsi="XO Thames"/>
          <w:sz w:val="22"/>
          <w:szCs w:val="22"/>
        </w:rPr>
        <w:t>№__</w:t>
      </w:r>
    </w:p>
    <w:p w14:paraId="570E2A9E" w14:textId="77777777" w:rsidR="00F97884" w:rsidRPr="00E3016D" w:rsidRDefault="00F97884">
      <w:pPr>
        <w:spacing w:line="216" w:lineRule="auto"/>
        <w:jc w:val="both"/>
        <w:rPr>
          <w:rFonts w:ascii="XO Thames" w:hAnsi="XO Thames"/>
          <w:sz w:val="20"/>
          <w:szCs w:val="20"/>
        </w:rPr>
      </w:pPr>
    </w:p>
    <w:tbl>
      <w:tblPr>
        <w:tblW w:w="5000" w:type="pct"/>
        <w:tblLook w:val="04A0" w:firstRow="1" w:lastRow="0" w:firstColumn="1" w:lastColumn="0" w:noHBand="0" w:noVBand="1"/>
      </w:tblPr>
      <w:tblGrid>
        <w:gridCol w:w="3568"/>
        <w:gridCol w:w="3568"/>
        <w:gridCol w:w="3568"/>
      </w:tblGrid>
      <w:tr w:rsidR="00F97884" w:rsidRPr="00E3016D" w14:paraId="25BB1782" w14:textId="77777777" w:rsidTr="00434C14">
        <w:tc>
          <w:tcPr>
            <w:tcW w:w="3446" w:type="dxa"/>
            <w:shd w:val="clear" w:color="auto" w:fill="auto"/>
          </w:tcPr>
          <w:p w14:paraId="5585D72C" w14:textId="77777777" w:rsidR="00F97884" w:rsidRPr="00E3016D" w:rsidRDefault="00F97884" w:rsidP="000362F5">
            <w:pPr>
              <w:spacing w:line="216" w:lineRule="auto"/>
              <w:ind w:firstLine="284"/>
              <w:jc w:val="both"/>
              <w:rPr>
                <w:rFonts w:ascii="XO Thames" w:hAnsi="XO Thames"/>
                <w:sz w:val="20"/>
                <w:szCs w:val="20"/>
              </w:rPr>
            </w:pPr>
            <w:r w:rsidRPr="00E3016D">
              <w:rPr>
                <w:rFonts w:ascii="XO Thames" w:hAnsi="XO Thames"/>
                <w:sz w:val="20"/>
                <w:szCs w:val="20"/>
              </w:rPr>
              <w:t>г. Вологда</w:t>
            </w:r>
          </w:p>
        </w:tc>
        <w:tc>
          <w:tcPr>
            <w:tcW w:w="3446" w:type="dxa"/>
            <w:shd w:val="clear" w:color="auto" w:fill="auto"/>
          </w:tcPr>
          <w:p w14:paraId="0A9CA2C8" w14:textId="77777777" w:rsidR="00F97884" w:rsidRPr="00E3016D" w:rsidRDefault="00F97884" w:rsidP="00EC55DC">
            <w:pPr>
              <w:spacing w:line="216" w:lineRule="auto"/>
              <w:jc w:val="both"/>
              <w:rPr>
                <w:rFonts w:ascii="XO Thames" w:hAnsi="XO Thames"/>
                <w:sz w:val="20"/>
                <w:szCs w:val="20"/>
              </w:rPr>
            </w:pPr>
          </w:p>
        </w:tc>
        <w:tc>
          <w:tcPr>
            <w:tcW w:w="3446" w:type="dxa"/>
            <w:shd w:val="clear" w:color="auto" w:fill="auto"/>
          </w:tcPr>
          <w:p w14:paraId="361D866F" w14:textId="512DA027" w:rsidR="00F97884" w:rsidRPr="00E3016D" w:rsidRDefault="00E65B99" w:rsidP="00EC55DC">
            <w:pPr>
              <w:spacing w:line="216" w:lineRule="auto"/>
              <w:jc w:val="right"/>
              <w:rPr>
                <w:rFonts w:ascii="XO Thames" w:hAnsi="XO Thames"/>
                <w:sz w:val="20"/>
                <w:szCs w:val="20"/>
              </w:rPr>
            </w:pPr>
            <w:r w:rsidRPr="00E3016D">
              <w:rPr>
                <w:rFonts w:ascii="XO Thames" w:hAnsi="XO Thames"/>
                <w:sz w:val="20"/>
                <w:szCs w:val="20"/>
              </w:rPr>
              <w:t>«___»</w:t>
            </w:r>
            <w:r w:rsidR="005B37B7" w:rsidRPr="00E3016D">
              <w:rPr>
                <w:rFonts w:ascii="XO Thames" w:hAnsi="XO Thames"/>
                <w:sz w:val="20"/>
                <w:szCs w:val="20"/>
              </w:rPr>
              <w:t> </w:t>
            </w:r>
            <w:r w:rsidRPr="00E3016D">
              <w:rPr>
                <w:rFonts w:ascii="XO Thames" w:hAnsi="XO Thames"/>
                <w:sz w:val="20"/>
                <w:szCs w:val="20"/>
              </w:rPr>
              <w:t>_________</w:t>
            </w:r>
            <w:r w:rsidR="005B37B7" w:rsidRPr="00E3016D">
              <w:rPr>
                <w:rFonts w:ascii="XO Thames" w:hAnsi="XO Thames"/>
                <w:sz w:val="20"/>
                <w:szCs w:val="20"/>
              </w:rPr>
              <w:t> </w:t>
            </w:r>
            <w:r w:rsidRPr="00E3016D">
              <w:rPr>
                <w:rFonts w:ascii="XO Thames" w:hAnsi="XO Thames"/>
                <w:sz w:val="20"/>
                <w:szCs w:val="20"/>
              </w:rPr>
              <w:t>20</w:t>
            </w:r>
            <w:r w:rsidR="00121497" w:rsidRPr="00E3016D">
              <w:rPr>
                <w:rFonts w:ascii="XO Thames" w:hAnsi="XO Thames"/>
                <w:sz w:val="20"/>
                <w:szCs w:val="20"/>
              </w:rPr>
              <w:t>2</w:t>
            </w:r>
            <w:r w:rsidR="00B95174">
              <w:rPr>
                <w:rFonts w:ascii="XO Thames" w:hAnsi="XO Thames"/>
                <w:sz w:val="20"/>
                <w:szCs w:val="20"/>
              </w:rPr>
              <w:t>6</w:t>
            </w:r>
            <w:r w:rsidR="005B37B7" w:rsidRPr="00E3016D">
              <w:rPr>
                <w:rFonts w:ascii="XO Thames" w:hAnsi="XO Thames"/>
                <w:sz w:val="20"/>
                <w:szCs w:val="20"/>
              </w:rPr>
              <w:t> </w:t>
            </w:r>
            <w:r w:rsidR="00F97884" w:rsidRPr="00E3016D">
              <w:rPr>
                <w:rFonts w:ascii="XO Thames" w:hAnsi="XO Thames"/>
                <w:sz w:val="20"/>
                <w:szCs w:val="20"/>
              </w:rPr>
              <w:t>г.</w:t>
            </w:r>
          </w:p>
        </w:tc>
      </w:tr>
    </w:tbl>
    <w:p w14:paraId="15819F22" w14:textId="299B2DC3" w:rsidR="0067696B" w:rsidRPr="00E3016D" w:rsidRDefault="007F2FD3" w:rsidP="00940BA6">
      <w:pPr>
        <w:spacing w:before="120"/>
        <w:ind w:firstLine="284"/>
        <w:jc w:val="both"/>
        <w:rPr>
          <w:rFonts w:ascii="XO Thames" w:hAnsi="XO Thames"/>
          <w:sz w:val="22"/>
          <w:szCs w:val="22"/>
        </w:rPr>
      </w:pPr>
      <w:r w:rsidRPr="00E3016D">
        <w:rPr>
          <w:rFonts w:ascii="XO Thames" w:hAnsi="XO Thames"/>
          <w:sz w:val="22"/>
          <w:szCs w:val="22"/>
        </w:rPr>
        <w:t>Ф</w:t>
      </w:r>
      <w:r w:rsidR="00C60E9F" w:rsidRPr="00E3016D">
        <w:rPr>
          <w:rFonts w:ascii="XO Thames" w:hAnsi="XO Thames"/>
          <w:sz w:val="22"/>
          <w:szCs w:val="22"/>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535B86" w:rsidRPr="00E3016D">
        <w:rPr>
          <w:rFonts w:ascii="XO Thames" w:hAnsi="XO Thames"/>
          <w:sz w:val="22"/>
          <w:szCs w:val="22"/>
        </w:rPr>
        <w:t>Заказчик</w:t>
      </w:r>
      <w:r w:rsidR="00C60E9F" w:rsidRPr="00E3016D">
        <w:rPr>
          <w:rFonts w:ascii="XO Thames" w:hAnsi="XO Thames"/>
          <w:sz w:val="22"/>
          <w:szCs w:val="22"/>
        </w:rPr>
        <w:t>»,</w:t>
      </w:r>
      <w:r w:rsidR="00940BA6" w:rsidRPr="00940BA6">
        <w:rPr>
          <w:rFonts w:ascii="XO Thames" w:hAnsi="XO Thames"/>
          <w:sz w:val="22"/>
          <w:szCs w:val="22"/>
        </w:rPr>
        <w:t xml:space="preserve"> в лице </w:t>
      </w:r>
      <w:r w:rsidR="006509F9">
        <w:rPr>
          <w:rFonts w:ascii="XO Thames" w:hAnsi="XO Thames"/>
          <w:sz w:val="22"/>
          <w:szCs w:val="22"/>
        </w:rPr>
        <w:t>_______________</w:t>
      </w:r>
      <w:r w:rsidR="00940BA6" w:rsidRPr="00940BA6">
        <w:rPr>
          <w:rFonts w:ascii="XO Thames" w:hAnsi="XO Thames"/>
          <w:sz w:val="22"/>
          <w:szCs w:val="22"/>
        </w:rPr>
        <w:t xml:space="preserve">, действующего на основании </w:t>
      </w:r>
      <w:r w:rsidR="006509F9">
        <w:rPr>
          <w:rFonts w:ascii="XO Thames" w:hAnsi="XO Thames"/>
          <w:sz w:val="22"/>
          <w:szCs w:val="22"/>
        </w:rPr>
        <w:t>________________</w:t>
      </w:r>
      <w:r w:rsidR="00F43D25" w:rsidRPr="00E3016D">
        <w:rPr>
          <w:rFonts w:ascii="XO Thames" w:hAnsi="XO Thames"/>
          <w:sz w:val="22"/>
          <w:szCs w:val="22"/>
        </w:rPr>
        <w:t xml:space="preserve">, с одной стороны и </w:t>
      </w:r>
      <w:r w:rsidR="00242F40" w:rsidRPr="00E3016D">
        <w:rPr>
          <w:rFonts w:ascii="XO Thames" w:hAnsi="XO Thames"/>
          <w:sz w:val="22"/>
          <w:szCs w:val="22"/>
        </w:rPr>
        <w:t>___________________</w:t>
      </w:r>
      <w:r w:rsidR="00171E7A" w:rsidRPr="00E3016D">
        <w:rPr>
          <w:rFonts w:ascii="XO Thames" w:hAnsi="XO Thames"/>
          <w:sz w:val="22"/>
          <w:szCs w:val="22"/>
        </w:rPr>
        <w:t>, именуем в дальнейшем «</w:t>
      </w:r>
      <w:r w:rsidR="000D2AAD" w:rsidRPr="00E3016D">
        <w:rPr>
          <w:rFonts w:ascii="XO Thames" w:hAnsi="XO Thames"/>
          <w:sz w:val="22"/>
          <w:szCs w:val="22"/>
        </w:rPr>
        <w:t>Поставщик</w:t>
      </w:r>
      <w:r w:rsidR="00171E7A" w:rsidRPr="00E3016D">
        <w:rPr>
          <w:rFonts w:ascii="XO Thames" w:hAnsi="XO Thames"/>
          <w:sz w:val="22"/>
          <w:szCs w:val="22"/>
        </w:rPr>
        <w:t xml:space="preserve">», в лице </w:t>
      </w:r>
      <w:r w:rsidR="00242F40" w:rsidRPr="00E3016D">
        <w:rPr>
          <w:rFonts w:ascii="XO Thames" w:hAnsi="XO Thames"/>
          <w:sz w:val="22"/>
          <w:szCs w:val="22"/>
        </w:rPr>
        <w:t xml:space="preserve">_________________ </w:t>
      </w:r>
      <w:r w:rsidR="008A5F3E" w:rsidRPr="00E3016D">
        <w:rPr>
          <w:rFonts w:ascii="XO Thames" w:hAnsi="XO Thames"/>
          <w:sz w:val="22"/>
          <w:szCs w:val="22"/>
        </w:rPr>
        <w:t>действующего на основании</w:t>
      </w:r>
      <w:r w:rsidR="00E94732" w:rsidRPr="00E3016D">
        <w:rPr>
          <w:rFonts w:ascii="XO Thames" w:hAnsi="XO Thames"/>
          <w:sz w:val="22"/>
          <w:szCs w:val="22"/>
        </w:rPr>
        <w:t xml:space="preserve"> </w:t>
      </w:r>
      <w:r w:rsidR="00242F40" w:rsidRPr="00E3016D">
        <w:rPr>
          <w:rFonts w:ascii="XO Thames" w:hAnsi="XO Thames"/>
          <w:sz w:val="22"/>
          <w:szCs w:val="22"/>
        </w:rPr>
        <w:t>___________</w:t>
      </w:r>
      <w:r w:rsidR="00171E7A" w:rsidRPr="00E3016D">
        <w:rPr>
          <w:rFonts w:ascii="XO Thames" w:hAnsi="XO Thames"/>
          <w:sz w:val="22"/>
          <w:szCs w:val="22"/>
        </w:rPr>
        <w:t xml:space="preserve"> </w:t>
      </w:r>
      <w:r w:rsidR="0067696B" w:rsidRPr="00E3016D">
        <w:rPr>
          <w:rFonts w:ascii="XO Thames" w:hAnsi="XO Thames"/>
          <w:sz w:val="22"/>
          <w:szCs w:val="22"/>
        </w:rPr>
        <w:t xml:space="preserve">с другой стороны, </w:t>
      </w:r>
      <w:r w:rsidR="00E94732" w:rsidRPr="00E3016D">
        <w:rPr>
          <w:rFonts w:ascii="XO Thames" w:hAnsi="XO Thames"/>
          <w:sz w:val="22"/>
          <w:szCs w:val="22"/>
        </w:rPr>
        <w:t>совместно именуемые «Стороны»</w:t>
      </w:r>
      <w:r w:rsidR="00242F40" w:rsidRPr="00E3016D">
        <w:rPr>
          <w:rFonts w:ascii="XO Thames" w:hAnsi="XO Thames"/>
          <w:sz w:val="22"/>
          <w:szCs w:val="22"/>
        </w:rPr>
        <w:t xml:space="preserve">, </w:t>
      </w:r>
      <w:r w:rsidR="008C1F02" w:rsidRPr="008C1F02">
        <w:rPr>
          <w:rFonts w:ascii="XO Thames" w:hAnsi="XO Thames"/>
          <w:sz w:val="22"/>
          <w:szCs w:val="22"/>
        </w:rPr>
        <w:t xml:space="preserve">на основании пункта </w:t>
      </w:r>
      <w:r w:rsidR="00820A3C">
        <w:rPr>
          <w:rFonts w:ascii="XO Thames" w:hAnsi="XO Thames"/>
          <w:sz w:val="22"/>
          <w:szCs w:val="22"/>
        </w:rPr>
        <w:t>4</w:t>
      </w:r>
      <w:r w:rsidR="008C1F02" w:rsidRPr="008C1F02">
        <w:rPr>
          <w:rFonts w:ascii="XO Thames" w:hAnsi="XO Thames"/>
          <w:sz w:val="22"/>
          <w:szCs w:val="22"/>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242F40" w:rsidRPr="00E3016D">
        <w:rPr>
          <w:rFonts w:ascii="XO Thames" w:hAnsi="XO Thames"/>
          <w:sz w:val="22"/>
          <w:szCs w:val="22"/>
        </w:rPr>
        <w:t xml:space="preserve"> </w:t>
      </w:r>
      <w:r w:rsidR="00965846" w:rsidRPr="00E3016D">
        <w:rPr>
          <w:rFonts w:ascii="XO Thames" w:hAnsi="XO Thames"/>
          <w:sz w:val="22"/>
          <w:szCs w:val="22"/>
        </w:rPr>
        <w:t>заключили настоящий Д</w:t>
      </w:r>
      <w:r w:rsidR="0067696B" w:rsidRPr="00E3016D">
        <w:rPr>
          <w:rFonts w:ascii="XO Thames" w:hAnsi="XO Thames"/>
          <w:sz w:val="22"/>
          <w:szCs w:val="22"/>
        </w:rPr>
        <w:t>оговор о нижеследующем:</w:t>
      </w:r>
    </w:p>
    <w:p w14:paraId="28C2AB14" w14:textId="77777777" w:rsidR="00AE2E0E" w:rsidRPr="00E3016D" w:rsidRDefault="00C60E9F" w:rsidP="00A3443D">
      <w:pPr>
        <w:numPr>
          <w:ilvl w:val="0"/>
          <w:numId w:val="6"/>
        </w:numPr>
        <w:tabs>
          <w:tab w:val="left" w:pos="0"/>
          <w:tab w:val="left" w:pos="284"/>
        </w:tabs>
        <w:autoSpaceDE w:val="0"/>
        <w:spacing w:before="120" w:after="120"/>
        <w:jc w:val="center"/>
        <w:rPr>
          <w:rFonts w:ascii="XO Thames" w:hAnsi="XO Thames"/>
          <w:b/>
          <w:sz w:val="22"/>
          <w:szCs w:val="22"/>
        </w:rPr>
      </w:pPr>
      <w:r w:rsidRPr="00E3016D">
        <w:rPr>
          <w:rFonts w:ascii="XO Thames" w:hAnsi="XO Thames"/>
          <w:b/>
          <w:sz w:val="22"/>
          <w:szCs w:val="22"/>
        </w:rPr>
        <w:t>Предмет Договора</w:t>
      </w:r>
    </w:p>
    <w:p w14:paraId="4F29DBEE" w14:textId="1004DB60" w:rsidR="00AE2E0E" w:rsidRPr="00E3016D" w:rsidRDefault="00E3016D" w:rsidP="00A3443D">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 xml:space="preserve">Поставщик обязуется передать в собственность </w:t>
      </w:r>
      <w:r w:rsidR="001D02A4">
        <w:rPr>
          <w:rFonts w:ascii="XO Thames" w:hAnsi="XO Thames"/>
          <w:sz w:val="22"/>
          <w:szCs w:val="22"/>
        </w:rPr>
        <w:t>хлебная продукция</w:t>
      </w:r>
      <w:r w:rsidRPr="00E3016D">
        <w:rPr>
          <w:rFonts w:ascii="XO Thames" w:hAnsi="XO Thames"/>
          <w:bCs/>
          <w:noProof/>
          <w:sz w:val="22"/>
          <w:szCs w:val="22"/>
        </w:rPr>
        <w:t xml:space="preserve"> </w:t>
      </w:r>
      <w:r w:rsidRPr="00E3016D">
        <w:rPr>
          <w:rFonts w:ascii="XO Thames" w:hAnsi="XO Thames"/>
          <w:sz w:val="22"/>
          <w:szCs w:val="22"/>
        </w:rPr>
        <w:t>(далее - Товар) Заказчику в обусловленный настоящим Договором срок, согласно Спецификации (</w:t>
      </w:r>
      <w:hyperlink w:anchor="Par303" w:tooltip="СПЕЦИФИКАЦИЯ" w:history="1">
        <w:r w:rsidRPr="00E3016D">
          <w:rPr>
            <w:rFonts w:ascii="XO Thames" w:hAnsi="XO Thames"/>
            <w:sz w:val="22"/>
            <w:szCs w:val="22"/>
          </w:rPr>
          <w:t>Приложение № 1</w:t>
        </w:r>
      </w:hyperlink>
      <w:r w:rsidRPr="00E3016D">
        <w:rPr>
          <w:rFonts w:ascii="XO Thames" w:hAnsi="XO Thames"/>
          <w:sz w:val="22"/>
          <w:szCs w:val="22"/>
        </w:rPr>
        <w:t xml:space="preserve"> к настоящему Договору) и Техническому заданию (</w:t>
      </w:r>
      <w:hyperlink w:anchor="Par366" w:tooltip="ТЕХНИЧЕСКОЕ ЗАДАНИЕ &lt;136&gt;" w:history="1">
        <w:r w:rsidRPr="00E3016D">
          <w:rPr>
            <w:rFonts w:ascii="XO Thames" w:hAnsi="XO Thames"/>
            <w:sz w:val="22"/>
            <w:szCs w:val="22"/>
          </w:rPr>
          <w:t>Приложение № 2</w:t>
        </w:r>
      </w:hyperlink>
      <w:r w:rsidRPr="00E3016D">
        <w:rPr>
          <w:rFonts w:ascii="XO Thames" w:hAnsi="XO Thames"/>
          <w:sz w:val="22"/>
          <w:szCs w:val="22"/>
        </w:rPr>
        <w:t xml:space="preserve"> к настоящему Договору), а Заказчик обязуется принять и оплатить Товар в порядке и на условиях, предусмотренных настоящим Договором</w:t>
      </w:r>
      <w:r w:rsidR="004569A6" w:rsidRPr="00E3016D">
        <w:rPr>
          <w:rFonts w:ascii="XO Thames" w:hAnsi="XO Thames"/>
          <w:sz w:val="22"/>
          <w:szCs w:val="22"/>
        </w:rPr>
        <w:t>.</w:t>
      </w:r>
    </w:p>
    <w:p w14:paraId="13E7261C" w14:textId="71008E56" w:rsidR="004569A6" w:rsidRPr="00E3016D" w:rsidRDefault="004569A6" w:rsidP="00A3443D">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 xml:space="preserve">Ассортимент </w:t>
      </w:r>
      <w:r w:rsidR="00E3016D" w:rsidRPr="00E3016D">
        <w:rPr>
          <w:rFonts w:ascii="XO Thames" w:hAnsi="XO Thames"/>
          <w:sz w:val="22"/>
          <w:szCs w:val="22"/>
        </w:rPr>
        <w:t>и количество поставляемого Товара указаны в Спецификации</w:t>
      </w:r>
      <w:r w:rsidR="00122FB1">
        <w:rPr>
          <w:rFonts w:ascii="XO Thames" w:hAnsi="XO Thames"/>
          <w:sz w:val="22"/>
          <w:szCs w:val="22"/>
        </w:rPr>
        <w:t>,</w:t>
      </w:r>
      <w:r w:rsidR="00E3016D" w:rsidRPr="00E3016D">
        <w:rPr>
          <w:rFonts w:ascii="XO Thames" w:hAnsi="XO Thames"/>
          <w:sz w:val="22"/>
          <w:szCs w:val="22"/>
        </w:rPr>
        <w:t xml:space="preserve"> качественные характеристики Товара установлены в Техническом задании.</w:t>
      </w:r>
    </w:p>
    <w:p w14:paraId="28B9B4F6" w14:textId="1A242DC3" w:rsidR="00242F40" w:rsidRDefault="00242F40" w:rsidP="00242F40">
      <w:pPr>
        <w:numPr>
          <w:ilvl w:val="1"/>
          <w:numId w:val="6"/>
        </w:numPr>
        <w:autoSpaceDE w:val="0"/>
        <w:ind w:left="0" w:firstLine="285"/>
        <w:jc w:val="both"/>
        <w:rPr>
          <w:rFonts w:ascii="XO Thames" w:hAnsi="XO Thames"/>
          <w:sz w:val="22"/>
          <w:szCs w:val="22"/>
        </w:rPr>
      </w:pPr>
      <w:r w:rsidRPr="00E3016D">
        <w:rPr>
          <w:rFonts w:ascii="XO Thames" w:hAnsi="XO Thames"/>
          <w:sz w:val="22"/>
          <w:szCs w:val="22"/>
        </w:rPr>
        <w:t>Срок поставки:</w:t>
      </w:r>
      <w:r w:rsidR="001D02A4">
        <w:rPr>
          <w:rFonts w:ascii="XO Thames" w:hAnsi="XO Thames"/>
          <w:sz w:val="22"/>
          <w:szCs w:val="22"/>
        </w:rPr>
        <w:t xml:space="preserve"> </w:t>
      </w:r>
      <w:r w:rsidR="001D02A4" w:rsidRPr="001D02A4">
        <w:rPr>
          <w:rFonts w:ascii="XO Thames" w:hAnsi="XO Thames"/>
          <w:sz w:val="22"/>
          <w:szCs w:val="22"/>
        </w:rPr>
        <w:t>с даты подписания договора по 25 декабря 2026 г</w:t>
      </w:r>
      <w:r w:rsidR="001D02A4">
        <w:rPr>
          <w:rFonts w:ascii="XO Thames" w:hAnsi="XO Thames"/>
          <w:sz w:val="22"/>
          <w:szCs w:val="22"/>
        </w:rPr>
        <w:t>.</w:t>
      </w:r>
    </w:p>
    <w:p w14:paraId="7475CFD3" w14:textId="442549C7" w:rsidR="0024035B" w:rsidRPr="0024035B" w:rsidRDefault="0024035B" w:rsidP="0024035B">
      <w:pPr>
        <w:numPr>
          <w:ilvl w:val="1"/>
          <w:numId w:val="6"/>
        </w:numPr>
        <w:autoSpaceDE w:val="0"/>
        <w:ind w:left="0" w:firstLine="285"/>
        <w:jc w:val="both"/>
        <w:rPr>
          <w:rFonts w:ascii="XO Thames" w:hAnsi="XO Thames"/>
          <w:sz w:val="22"/>
          <w:szCs w:val="22"/>
        </w:rPr>
      </w:pPr>
      <w:r w:rsidRPr="0024035B">
        <w:rPr>
          <w:rFonts w:ascii="XO Thames" w:hAnsi="XO Thames"/>
          <w:sz w:val="22"/>
          <w:szCs w:val="22"/>
        </w:rPr>
        <w:t xml:space="preserve">ИКЗ: </w:t>
      </w:r>
      <w:r w:rsidR="00820A3C" w:rsidRPr="00820A3C">
        <w:rPr>
          <w:rFonts w:ascii="XO Thames" w:hAnsi="XO Thames"/>
          <w:sz w:val="22"/>
          <w:szCs w:val="22"/>
        </w:rPr>
        <w:t>261352502711035250100100100000000244</w:t>
      </w:r>
    </w:p>
    <w:p w14:paraId="25ADC230" w14:textId="240C2899" w:rsidR="00EE059D" w:rsidRPr="00E3016D" w:rsidRDefault="001E4B45" w:rsidP="00A3443D">
      <w:pPr>
        <w:numPr>
          <w:ilvl w:val="0"/>
          <w:numId w:val="6"/>
        </w:numPr>
        <w:tabs>
          <w:tab w:val="left" w:pos="0"/>
          <w:tab w:val="left" w:pos="284"/>
        </w:tabs>
        <w:autoSpaceDE w:val="0"/>
        <w:spacing w:before="120" w:after="120"/>
        <w:ind w:left="0"/>
        <w:jc w:val="center"/>
        <w:rPr>
          <w:rFonts w:ascii="XO Thames" w:hAnsi="XO Thames"/>
          <w:b/>
          <w:bCs/>
          <w:sz w:val="22"/>
          <w:szCs w:val="22"/>
        </w:rPr>
      </w:pPr>
      <w:r w:rsidRPr="00E3016D">
        <w:rPr>
          <w:rFonts w:ascii="XO Thames" w:hAnsi="XO Thames"/>
          <w:b/>
          <w:sz w:val="22"/>
          <w:szCs w:val="22"/>
        </w:rPr>
        <w:t>Цена Договора и порядок расчетов</w:t>
      </w:r>
    </w:p>
    <w:p w14:paraId="309AC6B6" w14:textId="45984E4D" w:rsidR="001E4B45" w:rsidRDefault="001E4B45" w:rsidP="001E4B45">
      <w:pPr>
        <w:numPr>
          <w:ilvl w:val="1"/>
          <w:numId w:val="6"/>
        </w:numPr>
        <w:autoSpaceDE w:val="0"/>
        <w:ind w:left="0" w:firstLine="285"/>
        <w:jc w:val="both"/>
        <w:rPr>
          <w:rFonts w:ascii="XO Thames" w:hAnsi="XO Thames"/>
          <w:b/>
          <w:sz w:val="22"/>
          <w:szCs w:val="22"/>
        </w:rPr>
      </w:pPr>
      <w:r w:rsidRPr="00E3016D">
        <w:rPr>
          <w:rFonts w:ascii="XO Thames" w:hAnsi="XO Thames"/>
          <w:sz w:val="22"/>
          <w:szCs w:val="22"/>
        </w:rPr>
        <w:t xml:space="preserve">Максимальное значение цены Договора составляет </w:t>
      </w:r>
      <w:r w:rsidR="005A7EF5" w:rsidRPr="005A7EF5">
        <w:rPr>
          <w:rFonts w:ascii="XO Thames" w:hAnsi="XO Thames"/>
          <w:b/>
          <w:bCs/>
          <w:sz w:val="22"/>
          <w:szCs w:val="22"/>
        </w:rPr>
        <w:t>191 750,00 (Сто девяносто одна тысяча семьсот пятьдесят) рублей 00 копеек</w:t>
      </w:r>
      <w:r w:rsidRPr="00E3016D">
        <w:rPr>
          <w:rFonts w:ascii="XO Thames" w:hAnsi="XO Thames"/>
          <w:sz w:val="22"/>
          <w:szCs w:val="22"/>
        </w:rPr>
        <w:t xml:space="preserve">, </w:t>
      </w:r>
      <w:sdt>
        <w:sdtPr>
          <w:rPr>
            <w:rFonts w:ascii="XO Thames" w:hAnsi="XO Thames"/>
            <w:sz w:val="22"/>
            <w:szCs w:val="22"/>
          </w:rPr>
          <w:alias w:val="НДС"/>
          <w:tag w:val="НДС"/>
          <w:id w:val="736832633"/>
          <w:placeholder>
            <w:docPart w:val="8D852567EA204CABB638E58D7BC951B5"/>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E3016D">
            <w:rPr>
              <w:rStyle w:val="a8"/>
              <w:rFonts w:ascii="XO Thames" w:hAnsi="XO Thames"/>
              <w:i/>
              <w:sz w:val="22"/>
              <w:szCs w:val="22"/>
            </w:rPr>
            <w:t>Выберите вариант НДС</w:t>
          </w:r>
          <w:r w:rsidRPr="00E3016D">
            <w:rPr>
              <w:rStyle w:val="a8"/>
              <w:rFonts w:ascii="XO Thames" w:hAnsi="XO Thames"/>
              <w:sz w:val="22"/>
              <w:szCs w:val="22"/>
            </w:rPr>
            <w:t>.</w:t>
          </w:r>
        </w:sdtContent>
      </w:sdt>
    </w:p>
    <w:p w14:paraId="3C057278" w14:textId="44059992" w:rsidR="00B424C7" w:rsidRPr="00B424C7" w:rsidRDefault="00B424C7" w:rsidP="001E4B45">
      <w:pPr>
        <w:numPr>
          <w:ilvl w:val="1"/>
          <w:numId w:val="6"/>
        </w:numPr>
        <w:autoSpaceDE w:val="0"/>
        <w:ind w:left="0" w:firstLine="285"/>
        <w:jc w:val="both"/>
        <w:rPr>
          <w:rFonts w:ascii="XO Thames" w:hAnsi="XO Thames"/>
          <w:bCs/>
          <w:sz w:val="22"/>
          <w:szCs w:val="22"/>
        </w:rPr>
      </w:pPr>
      <w:r w:rsidRPr="00B424C7">
        <w:rPr>
          <w:rFonts w:ascii="XO Thames" w:hAnsi="XO Thames"/>
          <w:bCs/>
          <w:sz w:val="22"/>
          <w:szCs w:val="22"/>
        </w:rPr>
        <w:t>Цена Договора (цена единицы Товара)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w:t>
      </w:r>
      <w:r>
        <w:rPr>
          <w:rFonts w:ascii="XO Thames" w:hAnsi="XO Thames"/>
          <w:bCs/>
          <w:sz w:val="22"/>
          <w:szCs w:val="22"/>
        </w:rPr>
        <w:t>.</w:t>
      </w:r>
    </w:p>
    <w:p w14:paraId="3CC61107" w14:textId="3115EB98" w:rsidR="001E4B45" w:rsidRPr="00E3016D" w:rsidRDefault="001E4B45" w:rsidP="001E4B45">
      <w:pPr>
        <w:numPr>
          <w:ilvl w:val="1"/>
          <w:numId w:val="6"/>
        </w:numPr>
        <w:autoSpaceDE w:val="0"/>
        <w:ind w:left="0" w:firstLine="285"/>
        <w:jc w:val="both"/>
        <w:rPr>
          <w:rFonts w:ascii="XO Thames" w:hAnsi="XO Thames"/>
          <w:bCs/>
          <w:sz w:val="22"/>
          <w:szCs w:val="22"/>
        </w:rPr>
      </w:pPr>
      <w:r w:rsidRPr="00E3016D">
        <w:rPr>
          <w:rFonts w:ascii="XO Thames" w:hAnsi="XO Thames"/>
          <w:bCs/>
          <w:sz w:val="22"/>
          <w:szCs w:val="22"/>
        </w:rPr>
        <w:t xml:space="preserve">В случае неполной выборки товаров </w:t>
      </w:r>
      <w:r w:rsidR="00535B86" w:rsidRPr="00E3016D">
        <w:rPr>
          <w:rFonts w:ascii="XO Thames" w:hAnsi="XO Thames"/>
          <w:bCs/>
          <w:sz w:val="22"/>
          <w:szCs w:val="22"/>
        </w:rPr>
        <w:t>Заказчиком</w:t>
      </w:r>
      <w:r w:rsidRPr="00E3016D">
        <w:rPr>
          <w:rFonts w:ascii="XO Thames" w:hAnsi="XO Thames"/>
          <w:bCs/>
          <w:sz w:val="22"/>
          <w:szCs w:val="22"/>
        </w:rPr>
        <w:t xml:space="preserve">, окончательную цену Договора Стороны подтверждают на момент окончания действия настоящего Договора исходя из стоимости фактически полученных </w:t>
      </w:r>
      <w:r w:rsidR="00535B86" w:rsidRPr="00E3016D">
        <w:rPr>
          <w:rFonts w:ascii="XO Thames" w:hAnsi="XO Thames"/>
          <w:bCs/>
          <w:sz w:val="22"/>
          <w:szCs w:val="22"/>
        </w:rPr>
        <w:t>Заказчиком</w:t>
      </w:r>
      <w:r w:rsidRPr="00E3016D">
        <w:rPr>
          <w:rFonts w:ascii="XO Thames" w:hAnsi="XO Thames"/>
          <w:bCs/>
          <w:sz w:val="22"/>
          <w:szCs w:val="22"/>
        </w:rPr>
        <w:t xml:space="preserve"> товаров. </w:t>
      </w:r>
    </w:p>
    <w:p w14:paraId="15881C60" w14:textId="77777777" w:rsidR="001E4B45" w:rsidRPr="00E3016D" w:rsidRDefault="001E4B45" w:rsidP="001E4B45">
      <w:pPr>
        <w:numPr>
          <w:ilvl w:val="1"/>
          <w:numId w:val="6"/>
        </w:numPr>
        <w:autoSpaceDE w:val="0"/>
        <w:ind w:left="0" w:firstLine="285"/>
        <w:jc w:val="both"/>
        <w:rPr>
          <w:rFonts w:ascii="XO Thames" w:hAnsi="XO Thames"/>
          <w:bCs/>
          <w:sz w:val="22"/>
          <w:szCs w:val="22"/>
        </w:rPr>
      </w:pPr>
      <w:r w:rsidRPr="00E3016D">
        <w:rPr>
          <w:rFonts w:ascii="XO Thames" w:hAnsi="XO Thames"/>
          <w:bCs/>
          <w:sz w:val="22"/>
          <w:szCs w:val="22"/>
        </w:rPr>
        <w:t>Окончательная цена настоящего Договора подтверждается документами о приемке и фиксируется дополнительным соглашением к Договору.</w:t>
      </w:r>
    </w:p>
    <w:p w14:paraId="21B558C2" w14:textId="4E119343" w:rsidR="001E4B45" w:rsidRPr="00E3016D" w:rsidRDefault="00535B86" w:rsidP="001E4B45">
      <w:pPr>
        <w:numPr>
          <w:ilvl w:val="1"/>
          <w:numId w:val="6"/>
        </w:numPr>
        <w:autoSpaceDE w:val="0"/>
        <w:ind w:left="0" w:firstLine="285"/>
        <w:rPr>
          <w:rFonts w:ascii="XO Thames" w:hAnsi="XO Thames"/>
          <w:bCs/>
          <w:sz w:val="22"/>
          <w:szCs w:val="22"/>
        </w:rPr>
      </w:pPr>
      <w:r w:rsidRPr="00E3016D">
        <w:rPr>
          <w:rFonts w:ascii="XO Thames" w:hAnsi="XO Thames"/>
          <w:bCs/>
          <w:sz w:val="22"/>
          <w:szCs w:val="22"/>
        </w:rPr>
        <w:t>Заказчик</w:t>
      </w:r>
      <w:r w:rsidR="001E4B45" w:rsidRPr="00E3016D">
        <w:rPr>
          <w:rFonts w:ascii="XO Thames" w:hAnsi="XO Thames"/>
          <w:bCs/>
          <w:sz w:val="22"/>
          <w:szCs w:val="22"/>
        </w:rPr>
        <w:t xml:space="preserve"> оплачивает выбранные у Поставщика товары по ценам, указанным в спецификации.</w:t>
      </w:r>
    </w:p>
    <w:p w14:paraId="451AC1B3" w14:textId="3EE04E36" w:rsidR="001E4B45" w:rsidRDefault="001E4B45" w:rsidP="001E4B45">
      <w:pPr>
        <w:numPr>
          <w:ilvl w:val="1"/>
          <w:numId w:val="6"/>
        </w:numPr>
        <w:autoSpaceDE w:val="0"/>
        <w:ind w:left="0" w:firstLine="284"/>
        <w:jc w:val="both"/>
        <w:rPr>
          <w:rFonts w:ascii="XO Thames" w:hAnsi="XO Thames"/>
          <w:sz w:val="22"/>
          <w:szCs w:val="22"/>
        </w:rPr>
      </w:pPr>
      <w:r w:rsidRPr="00E3016D">
        <w:rPr>
          <w:rFonts w:ascii="XO Thames" w:hAnsi="XO Thames"/>
          <w:sz w:val="22"/>
          <w:szCs w:val="22"/>
        </w:rPr>
        <w:t xml:space="preserve">Оплата товара производится безналичным путем за каждую партию товара в течение 7 (Семи) рабочих дней после поставки Товара </w:t>
      </w:r>
      <w:r w:rsidR="00535B86" w:rsidRPr="00E3016D">
        <w:rPr>
          <w:rFonts w:ascii="XO Thames" w:hAnsi="XO Thames"/>
          <w:sz w:val="22"/>
          <w:szCs w:val="22"/>
        </w:rPr>
        <w:t>Заказчику</w:t>
      </w:r>
      <w:r w:rsidRPr="00E3016D">
        <w:rPr>
          <w:rFonts w:ascii="XO Thames" w:hAnsi="XO Thames"/>
          <w:sz w:val="22"/>
          <w:szCs w:val="22"/>
        </w:rPr>
        <w:t xml:space="preserve"> и подписания документов о приемке (товарной накладной, акта приема-передачи, УПД) обеими Сторонами.</w:t>
      </w:r>
    </w:p>
    <w:p w14:paraId="08534462" w14:textId="1C7B85EA" w:rsidR="000E4E51" w:rsidRPr="00E3016D" w:rsidRDefault="000E4E51" w:rsidP="001E4B45">
      <w:pPr>
        <w:numPr>
          <w:ilvl w:val="1"/>
          <w:numId w:val="6"/>
        </w:numPr>
        <w:autoSpaceDE w:val="0"/>
        <w:ind w:left="0" w:firstLine="284"/>
        <w:jc w:val="both"/>
        <w:rPr>
          <w:rFonts w:ascii="XO Thames" w:hAnsi="XO Thames"/>
          <w:sz w:val="22"/>
          <w:szCs w:val="22"/>
        </w:rPr>
      </w:pPr>
      <w:r w:rsidRPr="000E4E51">
        <w:rPr>
          <w:rFonts w:ascii="XO Thames" w:hAnsi="XO Thames"/>
          <w:sz w:val="22"/>
          <w:szCs w:val="22"/>
        </w:rPr>
        <w:t xml:space="preserve">В случае применения к </w:t>
      </w:r>
      <w:r w:rsidR="008250FA">
        <w:rPr>
          <w:rFonts w:ascii="XO Thames" w:hAnsi="XO Thames"/>
          <w:sz w:val="22"/>
          <w:szCs w:val="22"/>
        </w:rPr>
        <w:t>Поставщику</w:t>
      </w:r>
      <w:r w:rsidRPr="000E4E51">
        <w:rPr>
          <w:rFonts w:ascii="XO Thames" w:hAnsi="XO Thames"/>
          <w:sz w:val="22"/>
          <w:szCs w:val="22"/>
        </w:rPr>
        <w:t xml:space="preserve"> неустоек (штрафов, пеней), Заказчик удерживает сумму неисполненных </w:t>
      </w:r>
      <w:r w:rsidR="008250FA">
        <w:rPr>
          <w:rFonts w:ascii="XO Thames" w:hAnsi="XO Thames"/>
          <w:sz w:val="22"/>
          <w:szCs w:val="22"/>
        </w:rPr>
        <w:t>Поставщиком</w:t>
      </w:r>
      <w:r w:rsidRPr="000E4E51">
        <w:rPr>
          <w:rFonts w:ascii="XO Thames" w:hAnsi="XO Thames"/>
          <w:sz w:val="22"/>
          <w:szCs w:val="22"/>
        </w:rPr>
        <w:t xml:space="preserve"> требований об уплате неустоек (штрафов, пеней), предъявленных Заказчиком в соответствии с требованиями Договора, из суммы, подлежащей оплате </w:t>
      </w:r>
      <w:r w:rsidR="008250FA">
        <w:rPr>
          <w:rFonts w:ascii="XO Thames" w:hAnsi="XO Thames"/>
          <w:sz w:val="22"/>
          <w:szCs w:val="22"/>
        </w:rPr>
        <w:t>Поставщику</w:t>
      </w:r>
      <w:r w:rsidRPr="000E4E51">
        <w:rPr>
          <w:rFonts w:ascii="XO Thames" w:hAnsi="XO Thames"/>
          <w:sz w:val="22"/>
          <w:szCs w:val="22"/>
        </w:rPr>
        <w:t>.</w:t>
      </w:r>
    </w:p>
    <w:p w14:paraId="64948118" w14:textId="246A17A6" w:rsidR="001E4B45" w:rsidRPr="00E3016D" w:rsidRDefault="00242F40" w:rsidP="00A3443D">
      <w:pPr>
        <w:numPr>
          <w:ilvl w:val="0"/>
          <w:numId w:val="6"/>
        </w:numPr>
        <w:tabs>
          <w:tab w:val="left" w:pos="0"/>
          <w:tab w:val="left" w:pos="284"/>
        </w:tabs>
        <w:autoSpaceDE w:val="0"/>
        <w:spacing w:before="120" w:after="120"/>
        <w:ind w:left="0"/>
        <w:jc w:val="center"/>
        <w:rPr>
          <w:rFonts w:ascii="XO Thames" w:hAnsi="XO Thames"/>
          <w:b/>
          <w:bCs/>
          <w:sz w:val="22"/>
          <w:szCs w:val="22"/>
        </w:rPr>
      </w:pPr>
      <w:r w:rsidRPr="00E3016D">
        <w:rPr>
          <w:rFonts w:ascii="XO Thames" w:hAnsi="XO Thames"/>
          <w:b/>
          <w:sz w:val="22"/>
          <w:szCs w:val="22"/>
        </w:rPr>
        <w:t>П</w:t>
      </w:r>
      <w:r w:rsidR="001E4B45" w:rsidRPr="00E3016D">
        <w:rPr>
          <w:rFonts w:ascii="XO Thames" w:hAnsi="XO Thames"/>
          <w:b/>
          <w:sz w:val="22"/>
          <w:szCs w:val="22"/>
        </w:rPr>
        <w:t>орядок поставки</w:t>
      </w:r>
    </w:p>
    <w:p w14:paraId="42C8CA7A" w14:textId="4BEEEFE6" w:rsidR="001E4B45" w:rsidRPr="00E3016D" w:rsidRDefault="001E4B45" w:rsidP="001E4B45">
      <w:pPr>
        <w:numPr>
          <w:ilvl w:val="1"/>
          <w:numId w:val="6"/>
        </w:numPr>
        <w:autoSpaceDE w:val="0"/>
        <w:ind w:left="0" w:firstLine="285"/>
        <w:jc w:val="both"/>
        <w:rPr>
          <w:rFonts w:ascii="XO Thames" w:hAnsi="XO Thames"/>
          <w:sz w:val="22"/>
          <w:szCs w:val="22"/>
        </w:rPr>
      </w:pPr>
      <w:r w:rsidRPr="00E3016D">
        <w:rPr>
          <w:rFonts w:ascii="XO Thames" w:hAnsi="XO Thames"/>
          <w:sz w:val="22"/>
          <w:szCs w:val="22"/>
        </w:rPr>
        <w:t xml:space="preserve">Товар поставляется </w:t>
      </w:r>
      <w:r w:rsidR="00535B86" w:rsidRPr="00E3016D">
        <w:rPr>
          <w:rFonts w:ascii="XO Thames" w:hAnsi="XO Thames"/>
          <w:sz w:val="22"/>
          <w:szCs w:val="22"/>
        </w:rPr>
        <w:t>Заказчику</w:t>
      </w:r>
      <w:r w:rsidRPr="00E3016D">
        <w:rPr>
          <w:rFonts w:ascii="XO Thames" w:hAnsi="XO Thames"/>
          <w:sz w:val="22"/>
          <w:szCs w:val="22"/>
        </w:rPr>
        <w:t xml:space="preserve"> отдельными партиями в течение срока действия настоящего договора. Периодичность поставок, количество и ассортимент каждой партии товаров конкретизируются и уточняются Сторонами путем подачи заявок </w:t>
      </w:r>
      <w:r w:rsidR="00535B86" w:rsidRPr="00E3016D">
        <w:rPr>
          <w:rFonts w:ascii="XO Thames" w:hAnsi="XO Thames"/>
          <w:sz w:val="22"/>
          <w:szCs w:val="22"/>
        </w:rPr>
        <w:t>Заказчиком</w:t>
      </w:r>
      <w:r w:rsidRPr="00E3016D">
        <w:rPr>
          <w:rFonts w:ascii="XO Thames" w:hAnsi="XO Thames"/>
          <w:sz w:val="22"/>
          <w:szCs w:val="22"/>
        </w:rPr>
        <w:t>.</w:t>
      </w:r>
    </w:p>
    <w:p w14:paraId="2C0C716E" w14:textId="488E0BF0" w:rsidR="001E4B45" w:rsidRPr="00E3016D" w:rsidRDefault="001E4B45" w:rsidP="001E4B45">
      <w:pPr>
        <w:numPr>
          <w:ilvl w:val="1"/>
          <w:numId w:val="6"/>
        </w:numPr>
        <w:autoSpaceDE w:val="0"/>
        <w:ind w:left="0" w:firstLine="285"/>
        <w:jc w:val="both"/>
        <w:rPr>
          <w:rFonts w:ascii="XO Thames" w:hAnsi="XO Thames"/>
          <w:sz w:val="22"/>
          <w:szCs w:val="22"/>
        </w:rPr>
      </w:pPr>
      <w:r w:rsidRPr="00E3016D">
        <w:rPr>
          <w:rFonts w:ascii="XO Thames" w:hAnsi="XO Thames"/>
          <w:sz w:val="22"/>
          <w:szCs w:val="22"/>
        </w:rPr>
        <w:t xml:space="preserve">Доставка товара осуществляется путем отгрузки (передачи) товара в адрес </w:t>
      </w:r>
      <w:r w:rsidR="00535B86" w:rsidRPr="00E3016D">
        <w:rPr>
          <w:rFonts w:ascii="XO Thames" w:hAnsi="XO Thames"/>
          <w:sz w:val="22"/>
          <w:szCs w:val="22"/>
        </w:rPr>
        <w:t>Заказчика</w:t>
      </w:r>
      <w:r w:rsidRPr="00E3016D">
        <w:rPr>
          <w:rFonts w:ascii="XO Thames" w:hAnsi="XO Thames"/>
          <w:sz w:val="22"/>
          <w:szCs w:val="22"/>
        </w:rPr>
        <w:t>.</w:t>
      </w:r>
    </w:p>
    <w:p w14:paraId="74684AE5" w14:textId="4ACF328A" w:rsidR="001E4B45" w:rsidRPr="00E3016D" w:rsidRDefault="00535B86" w:rsidP="001E4B45">
      <w:pPr>
        <w:numPr>
          <w:ilvl w:val="1"/>
          <w:numId w:val="6"/>
        </w:numPr>
        <w:autoSpaceDE w:val="0"/>
        <w:ind w:left="0" w:firstLine="285"/>
        <w:jc w:val="both"/>
        <w:rPr>
          <w:rFonts w:ascii="XO Thames" w:hAnsi="XO Thames"/>
          <w:sz w:val="22"/>
          <w:szCs w:val="22"/>
        </w:rPr>
      </w:pPr>
      <w:r w:rsidRPr="00E3016D">
        <w:rPr>
          <w:rFonts w:ascii="XO Thames" w:hAnsi="XO Thames"/>
          <w:sz w:val="22"/>
          <w:szCs w:val="22"/>
        </w:rPr>
        <w:t>Заказчик</w:t>
      </w:r>
      <w:r w:rsidR="001E4B45" w:rsidRPr="00E3016D">
        <w:rPr>
          <w:rFonts w:ascii="XO Thames" w:hAnsi="XO Thames"/>
          <w:sz w:val="22"/>
          <w:szCs w:val="22"/>
        </w:rPr>
        <w:t xml:space="preserve"> обязан совершить все необходимые действия, обеспечивающие принятие товаров, поставленных в соответствии с условиями настоящего договора в течение 10 (десяти) рабочих дней с даты поставки Товара.</w:t>
      </w:r>
    </w:p>
    <w:p w14:paraId="600E2D66" w14:textId="1CC4DC2A" w:rsidR="001E4B45" w:rsidRPr="00E3016D" w:rsidRDefault="001E4B45" w:rsidP="001E4B45">
      <w:pPr>
        <w:numPr>
          <w:ilvl w:val="1"/>
          <w:numId w:val="6"/>
        </w:numPr>
        <w:autoSpaceDE w:val="0"/>
        <w:ind w:left="0" w:firstLine="285"/>
        <w:jc w:val="both"/>
        <w:rPr>
          <w:rFonts w:ascii="XO Thames" w:hAnsi="XO Thames"/>
          <w:sz w:val="22"/>
          <w:szCs w:val="22"/>
        </w:rPr>
      </w:pPr>
      <w:r w:rsidRPr="00E3016D">
        <w:rPr>
          <w:rFonts w:ascii="XO Thames" w:hAnsi="XO Thames"/>
          <w:sz w:val="22"/>
          <w:szCs w:val="22"/>
        </w:rPr>
        <w:t xml:space="preserve">Количество товара, передаваемого </w:t>
      </w:r>
      <w:r w:rsidR="00535B86" w:rsidRPr="00E3016D">
        <w:rPr>
          <w:rFonts w:ascii="XO Thames" w:hAnsi="XO Thames"/>
          <w:sz w:val="22"/>
          <w:szCs w:val="22"/>
        </w:rPr>
        <w:t>Заказчику</w:t>
      </w:r>
      <w:r w:rsidRPr="00E3016D">
        <w:rPr>
          <w:rFonts w:ascii="XO Thames" w:hAnsi="XO Thames"/>
          <w:sz w:val="22"/>
          <w:szCs w:val="22"/>
        </w:rPr>
        <w:t xml:space="preserve">, должно точно соответствовать количеству, указанному в товарораспорядительных документах. Приемка товара по количеству и качеству производится при подписании </w:t>
      </w:r>
      <w:r w:rsidR="00535B86" w:rsidRPr="00E3016D">
        <w:rPr>
          <w:rFonts w:ascii="XO Thames" w:hAnsi="XO Thames"/>
          <w:sz w:val="22"/>
          <w:szCs w:val="22"/>
        </w:rPr>
        <w:t>Заказчиком</w:t>
      </w:r>
      <w:r w:rsidRPr="00E3016D">
        <w:rPr>
          <w:rFonts w:ascii="XO Thames" w:hAnsi="XO Thames"/>
          <w:sz w:val="22"/>
          <w:szCs w:val="22"/>
        </w:rPr>
        <w:t> документа о приемке (товарной накладной, акта приема-передачи, универсального передаточного документа (УПД).</w:t>
      </w:r>
    </w:p>
    <w:p w14:paraId="1AF085C9" w14:textId="27BC27A7" w:rsidR="001E4B45" w:rsidRPr="00E3016D" w:rsidRDefault="001E4B45" w:rsidP="001E4B45">
      <w:pPr>
        <w:numPr>
          <w:ilvl w:val="1"/>
          <w:numId w:val="6"/>
        </w:numPr>
        <w:autoSpaceDE w:val="0"/>
        <w:ind w:left="0" w:firstLine="285"/>
        <w:jc w:val="both"/>
        <w:rPr>
          <w:rFonts w:ascii="XO Thames" w:hAnsi="XO Thames"/>
          <w:sz w:val="22"/>
          <w:szCs w:val="22"/>
        </w:rPr>
      </w:pPr>
      <w:r w:rsidRPr="00E3016D">
        <w:rPr>
          <w:rFonts w:ascii="XO Thames" w:hAnsi="XO Thames"/>
          <w:sz w:val="22"/>
          <w:szCs w:val="22"/>
        </w:rPr>
        <w:t xml:space="preserve">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sidR="00535B86" w:rsidRPr="00E3016D">
        <w:rPr>
          <w:rFonts w:ascii="XO Thames" w:hAnsi="XO Thames"/>
          <w:sz w:val="22"/>
          <w:szCs w:val="22"/>
        </w:rPr>
        <w:t>Заказчиком</w:t>
      </w:r>
      <w:r w:rsidRPr="00E3016D">
        <w:rPr>
          <w:rFonts w:ascii="XO Thames" w:hAnsi="XO Thames"/>
          <w:sz w:val="22"/>
          <w:szCs w:val="22"/>
        </w:rPr>
        <w:t xml:space="preserve"> сопровождающих товар документов. При этом право собственности на товар переходит от Поставщика к </w:t>
      </w:r>
      <w:r w:rsidR="00535B86" w:rsidRPr="00E3016D">
        <w:rPr>
          <w:rFonts w:ascii="XO Thames" w:hAnsi="XO Thames"/>
          <w:sz w:val="22"/>
          <w:szCs w:val="22"/>
        </w:rPr>
        <w:t>Заказчику</w:t>
      </w:r>
      <w:r w:rsidRPr="00E3016D">
        <w:rPr>
          <w:rFonts w:ascii="XO Thames" w:hAnsi="XO Thames"/>
          <w:sz w:val="22"/>
          <w:szCs w:val="22"/>
        </w:rPr>
        <w:t xml:space="preserve"> в момент приемки товара </w:t>
      </w:r>
      <w:r w:rsidR="00535B86" w:rsidRPr="00E3016D">
        <w:rPr>
          <w:rFonts w:ascii="XO Thames" w:hAnsi="XO Thames"/>
          <w:sz w:val="22"/>
          <w:szCs w:val="22"/>
        </w:rPr>
        <w:t>Заказчиком</w:t>
      </w:r>
      <w:r w:rsidRPr="00E3016D">
        <w:rPr>
          <w:rFonts w:ascii="XO Thames" w:hAnsi="XO Thames"/>
          <w:sz w:val="22"/>
          <w:szCs w:val="22"/>
        </w:rPr>
        <w:t>.</w:t>
      </w:r>
    </w:p>
    <w:p w14:paraId="184940CC" w14:textId="5A8F63A2" w:rsidR="001E4B45" w:rsidRPr="00E3016D" w:rsidRDefault="001E4B45" w:rsidP="001E4B45">
      <w:pPr>
        <w:numPr>
          <w:ilvl w:val="1"/>
          <w:numId w:val="6"/>
        </w:numPr>
        <w:autoSpaceDE w:val="0"/>
        <w:ind w:left="0" w:firstLine="285"/>
        <w:jc w:val="both"/>
        <w:rPr>
          <w:rFonts w:ascii="XO Thames" w:hAnsi="XO Thames"/>
          <w:sz w:val="22"/>
          <w:szCs w:val="22"/>
        </w:rPr>
      </w:pPr>
      <w:r w:rsidRPr="00E3016D">
        <w:rPr>
          <w:rFonts w:ascii="XO Thames" w:hAnsi="XO Thames"/>
          <w:sz w:val="22"/>
          <w:szCs w:val="22"/>
        </w:rPr>
        <w:t xml:space="preserve">Риск случайной гибели или случайного повреждения товара переходит на </w:t>
      </w:r>
      <w:r w:rsidR="00535B86" w:rsidRPr="00E3016D">
        <w:rPr>
          <w:rFonts w:ascii="XO Thames" w:hAnsi="XO Thames"/>
          <w:sz w:val="22"/>
          <w:szCs w:val="22"/>
        </w:rPr>
        <w:t>Заказчика</w:t>
      </w:r>
      <w:r w:rsidRPr="00E3016D">
        <w:rPr>
          <w:rFonts w:ascii="XO Thames" w:hAnsi="XO Thames"/>
          <w:sz w:val="22"/>
          <w:szCs w:val="22"/>
        </w:rPr>
        <w:t xml:space="preserve"> с момента, когда в соответствии с настоящим договором Поставщик считается исполнившим свою обязанность по передаче товара </w:t>
      </w:r>
      <w:r w:rsidR="00535B86" w:rsidRPr="00E3016D">
        <w:rPr>
          <w:rFonts w:ascii="XO Thames" w:hAnsi="XO Thames"/>
          <w:sz w:val="22"/>
          <w:szCs w:val="22"/>
        </w:rPr>
        <w:t>Заказчику</w:t>
      </w:r>
      <w:r w:rsidRPr="00E3016D">
        <w:rPr>
          <w:rFonts w:ascii="XO Thames" w:hAnsi="XO Thames"/>
          <w:sz w:val="22"/>
          <w:szCs w:val="22"/>
        </w:rPr>
        <w:t>.</w:t>
      </w:r>
    </w:p>
    <w:p w14:paraId="27AFCA52" w14:textId="017E47C8" w:rsidR="001E4B45" w:rsidRPr="00E3016D" w:rsidRDefault="001E4B45" w:rsidP="00A3443D">
      <w:pPr>
        <w:numPr>
          <w:ilvl w:val="0"/>
          <w:numId w:val="6"/>
        </w:numPr>
        <w:tabs>
          <w:tab w:val="left" w:pos="0"/>
          <w:tab w:val="left" w:pos="284"/>
        </w:tabs>
        <w:autoSpaceDE w:val="0"/>
        <w:spacing w:before="120" w:after="120"/>
        <w:ind w:left="0"/>
        <w:jc w:val="center"/>
        <w:rPr>
          <w:rFonts w:ascii="XO Thames" w:hAnsi="XO Thames"/>
          <w:b/>
          <w:bCs/>
          <w:sz w:val="22"/>
          <w:szCs w:val="22"/>
        </w:rPr>
      </w:pPr>
      <w:r w:rsidRPr="00E3016D">
        <w:rPr>
          <w:rFonts w:ascii="XO Thames" w:hAnsi="XO Thames"/>
          <w:b/>
          <w:bCs/>
          <w:sz w:val="22"/>
          <w:szCs w:val="22"/>
        </w:rPr>
        <w:t>Качество товара</w:t>
      </w:r>
    </w:p>
    <w:p w14:paraId="7E6F872D" w14:textId="77777777" w:rsidR="00C62285" w:rsidRPr="00E3016D" w:rsidRDefault="00C62285" w:rsidP="00C6228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lastRenderedPageBreak/>
        <w:t>Поставщик гарантирует безопасность Товара в соответствии с действующими ГОСТами, техническими условиями (ТУ), санитарно-эпидемиологическими требованиям и иными нормативными правовыми актами Российской Федерации, устанавливающими требования к качеству Товара.</w:t>
      </w:r>
    </w:p>
    <w:p w14:paraId="17A1CB93" w14:textId="77777777" w:rsidR="00C62285" w:rsidRPr="00E3016D" w:rsidRDefault="00C62285" w:rsidP="00C6228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Качество поставляемых по настоящему договору товаров подтверждается действующими сертификатами соответствия и прочими документами, подтверждающими соответствие качества товара действующим в РФ требованиям.</w:t>
      </w:r>
    </w:p>
    <w:p w14:paraId="184ED05F" w14:textId="77777777" w:rsidR="00C62285" w:rsidRPr="00E3016D" w:rsidRDefault="00C62285" w:rsidP="00C6228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29C9C9D" w14:textId="77777777" w:rsidR="00C62285" w:rsidRPr="00E3016D" w:rsidRDefault="00C62285" w:rsidP="00C6228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6D30ED2D" w14:textId="77777777" w:rsidR="00C62285" w:rsidRPr="00E3016D" w:rsidRDefault="00C62285" w:rsidP="00C6228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907D5C1" w14:textId="77777777" w:rsidR="00C62285" w:rsidRPr="00E3016D" w:rsidRDefault="00C62285" w:rsidP="00C6228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Сопроводительные документы на товар оформляются на русском языке и должны содержать необходимый и достаточный объем информации о товаре.</w:t>
      </w:r>
    </w:p>
    <w:p w14:paraId="75B9AD6E" w14:textId="79CF2ADD" w:rsidR="00EC5231" w:rsidRPr="00E3016D" w:rsidRDefault="005B7964" w:rsidP="001E4B45">
      <w:pPr>
        <w:numPr>
          <w:ilvl w:val="1"/>
          <w:numId w:val="6"/>
        </w:numPr>
        <w:tabs>
          <w:tab w:val="left" w:pos="0"/>
          <w:tab w:val="left" w:pos="284"/>
        </w:tabs>
        <w:autoSpaceDE w:val="0"/>
        <w:ind w:left="0" w:firstLine="284"/>
        <w:jc w:val="both"/>
        <w:rPr>
          <w:rFonts w:ascii="XO Thames" w:hAnsi="XO Thames"/>
          <w:sz w:val="22"/>
          <w:szCs w:val="22"/>
        </w:rPr>
      </w:pPr>
      <w:r w:rsidRPr="00E3016D">
        <w:rPr>
          <w:rFonts w:ascii="XO Thames" w:hAnsi="XO Thames"/>
          <w:sz w:val="22"/>
          <w:szCs w:val="22"/>
        </w:rPr>
        <w:t>Срок годности на товары указывается в Спецификации.</w:t>
      </w:r>
    </w:p>
    <w:p w14:paraId="0FA5A498" w14:textId="77777777" w:rsidR="00CE4B9D" w:rsidRPr="00E3016D" w:rsidRDefault="00CE4B9D" w:rsidP="00A3443D">
      <w:pPr>
        <w:numPr>
          <w:ilvl w:val="0"/>
          <w:numId w:val="6"/>
        </w:numPr>
        <w:autoSpaceDE w:val="0"/>
        <w:spacing w:before="120" w:after="120"/>
        <w:jc w:val="center"/>
        <w:rPr>
          <w:rFonts w:ascii="XO Thames" w:hAnsi="XO Thames"/>
          <w:b/>
          <w:bCs/>
          <w:sz w:val="22"/>
          <w:szCs w:val="22"/>
        </w:rPr>
      </w:pPr>
      <w:r w:rsidRPr="00E3016D">
        <w:rPr>
          <w:rFonts w:ascii="XO Thames" w:hAnsi="XO Thames"/>
          <w:b/>
          <w:bCs/>
          <w:sz w:val="22"/>
          <w:szCs w:val="22"/>
        </w:rPr>
        <w:t>Права и обязанности сторон.</w:t>
      </w:r>
    </w:p>
    <w:p w14:paraId="60A813B7" w14:textId="77777777" w:rsidR="00CE4B9D" w:rsidRPr="00E3016D" w:rsidRDefault="00CE4B9D" w:rsidP="00A3443D">
      <w:pPr>
        <w:numPr>
          <w:ilvl w:val="1"/>
          <w:numId w:val="6"/>
        </w:numPr>
        <w:autoSpaceDE w:val="0"/>
        <w:ind w:left="0" w:firstLine="284"/>
        <w:jc w:val="both"/>
        <w:rPr>
          <w:rFonts w:ascii="XO Thames" w:hAnsi="XO Thames"/>
          <w:sz w:val="22"/>
          <w:szCs w:val="22"/>
        </w:rPr>
      </w:pPr>
      <w:r w:rsidRPr="00E3016D">
        <w:rPr>
          <w:rFonts w:ascii="XO Thames" w:hAnsi="XO Thames"/>
          <w:sz w:val="22"/>
          <w:szCs w:val="22"/>
        </w:rPr>
        <w:t>Поставщик обязан:</w:t>
      </w:r>
    </w:p>
    <w:p w14:paraId="2B092BAC" w14:textId="05BB1474"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 xml:space="preserve">Предоставить </w:t>
      </w:r>
      <w:r w:rsidR="00535B86" w:rsidRPr="00E3016D">
        <w:rPr>
          <w:rFonts w:ascii="XO Thames" w:hAnsi="XO Thames"/>
          <w:sz w:val="22"/>
          <w:szCs w:val="22"/>
        </w:rPr>
        <w:t>Заказчику</w:t>
      </w:r>
      <w:r w:rsidRPr="00E3016D">
        <w:rPr>
          <w:rFonts w:ascii="XO Thames" w:hAnsi="XO Thames"/>
          <w:sz w:val="22"/>
          <w:szCs w:val="22"/>
        </w:rPr>
        <w:t xml:space="preserve"> товар в согласованные сроки.</w:t>
      </w:r>
    </w:p>
    <w:p w14:paraId="19DD374F" w14:textId="73BA6C61"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 xml:space="preserve">Передать </w:t>
      </w:r>
      <w:r w:rsidR="00535B86" w:rsidRPr="00E3016D">
        <w:rPr>
          <w:rFonts w:ascii="XO Thames" w:hAnsi="XO Thames"/>
          <w:sz w:val="22"/>
          <w:szCs w:val="22"/>
        </w:rPr>
        <w:t>Заказчику</w:t>
      </w:r>
      <w:r w:rsidRPr="00E3016D">
        <w:rPr>
          <w:rFonts w:ascii="XO Thames" w:hAnsi="XO Thames"/>
          <w:sz w:val="22"/>
          <w:szCs w:val="22"/>
        </w:rPr>
        <w:t xml:space="preserve"> документы, относящиеся к поставке продовольственных товаров в соответствии с федеральными законами, иными нормативными правовыми актами Российской Федерации, не позднее </w:t>
      </w:r>
      <w:r w:rsidR="00004500" w:rsidRPr="00E3016D">
        <w:rPr>
          <w:rFonts w:ascii="XO Thames" w:hAnsi="XO Thames"/>
          <w:sz w:val="22"/>
          <w:szCs w:val="22"/>
        </w:rPr>
        <w:t>1 (одного)</w:t>
      </w:r>
      <w:r w:rsidRPr="00E3016D">
        <w:rPr>
          <w:rFonts w:ascii="XO Thames" w:hAnsi="XO Thames"/>
          <w:sz w:val="22"/>
          <w:szCs w:val="22"/>
        </w:rPr>
        <w:t xml:space="preserve"> рабоч</w:t>
      </w:r>
      <w:r w:rsidR="00004500" w:rsidRPr="00E3016D">
        <w:rPr>
          <w:rFonts w:ascii="XO Thames" w:hAnsi="XO Thames"/>
          <w:sz w:val="22"/>
          <w:szCs w:val="22"/>
        </w:rPr>
        <w:t>его</w:t>
      </w:r>
      <w:r w:rsidRPr="00E3016D">
        <w:rPr>
          <w:rFonts w:ascii="XO Thames" w:hAnsi="XO Thames"/>
          <w:sz w:val="22"/>
          <w:szCs w:val="22"/>
        </w:rPr>
        <w:t xml:space="preserve"> дн</w:t>
      </w:r>
      <w:r w:rsidR="00E25F34" w:rsidRPr="00E3016D">
        <w:rPr>
          <w:rFonts w:ascii="XO Thames" w:hAnsi="XO Thames"/>
          <w:sz w:val="22"/>
          <w:szCs w:val="22"/>
        </w:rPr>
        <w:t>я</w:t>
      </w:r>
      <w:r w:rsidRPr="00E3016D">
        <w:rPr>
          <w:rFonts w:ascii="XO Thames" w:hAnsi="XO Thames"/>
          <w:sz w:val="22"/>
          <w:szCs w:val="22"/>
        </w:rPr>
        <w:t xml:space="preserve"> со дня фактического получения таких товаров.</w:t>
      </w:r>
    </w:p>
    <w:p w14:paraId="569F92A9" w14:textId="77777777"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За свой счет обеспечить упаковку и тару, необходимую для транспортировки продовольственных товаров.</w:t>
      </w:r>
    </w:p>
    <w:p w14:paraId="42CA49BE" w14:textId="70DA87F5" w:rsidR="00CE4B9D" w:rsidRPr="00E3016D" w:rsidRDefault="00535B86" w:rsidP="00AD7FF1">
      <w:pPr>
        <w:numPr>
          <w:ilvl w:val="1"/>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Заказчик</w:t>
      </w:r>
      <w:r w:rsidR="00AD5B02" w:rsidRPr="00E3016D">
        <w:rPr>
          <w:rFonts w:ascii="XO Thames" w:hAnsi="XO Thames"/>
          <w:sz w:val="22"/>
          <w:szCs w:val="22"/>
        </w:rPr>
        <w:t xml:space="preserve"> </w:t>
      </w:r>
      <w:r w:rsidR="00CE4B9D" w:rsidRPr="00E3016D">
        <w:rPr>
          <w:rFonts w:ascii="XO Thames" w:hAnsi="XO Thames"/>
          <w:sz w:val="22"/>
          <w:szCs w:val="22"/>
        </w:rPr>
        <w:t>обязан:</w:t>
      </w:r>
    </w:p>
    <w:p w14:paraId="657BCA86" w14:textId="77777777"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Оплатить полученные товары с соблюдением порядка и формы расчетов, предусмотренных настоящим договором.</w:t>
      </w:r>
    </w:p>
    <w:p w14:paraId="591561FA" w14:textId="77777777"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Осуществить осмотр передаваемых товаров в месте их передачи.</w:t>
      </w:r>
    </w:p>
    <w:p w14:paraId="245C91DB" w14:textId="77777777"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В разумный срок проверить количество и качество выбранных товаров и о выявленных несоответствиях или недостатках незамедлительно письменно уведомить Поставщика.</w:t>
      </w:r>
    </w:p>
    <w:p w14:paraId="0E5456D4" w14:textId="77777777"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Принять документы, относящиеся к поставке продовольственных товаров в соответствии с федеральными законами, иными нормативными правовыми актами Российской Федерации.</w:t>
      </w:r>
    </w:p>
    <w:p w14:paraId="5493B571" w14:textId="77777777" w:rsidR="00CE4B9D" w:rsidRPr="00E3016D" w:rsidRDefault="00CE4B9D" w:rsidP="00AD7FF1">
      <w:pPr>
        <w:pStyle w:val="af0"/>
        <w:numPr>
          <w:ilvl w:val="2"/>
          <w:numId w:val="6"/>
        </w:numPr>
        <w:tabs>
          <w:tab w:val="left" w:pos="1134"/>
        </w:tabs>
        <w:autoSpaceDE w:val="0"/>
        <w:ind w:left="0" w:firstLine="413"/>
        <w:jc w:val="both"/>
        <w:rPr>
          <w:rFonts w:ascii="XO Thames" w:hAnsi="XO Thames"/>
          <w:sz w:val="22"/>
          <w:szCs w:val="22"/>
        </w:rPr>
      </w:pPr>
      <w:r w:rsidRPr="00E3016D">
        <w:rPr>
          <w:rFonts w:ascii="XO Thames" w:hAnsi="XO Thames"/>
          <w:sz w:val="22"/>
          <w:szCs w:val="22"/>
        </w:rPr>
        <w:t>Возвратить Поставщику многооборотную тару и средства пакетирования, в которых поступил товар, во время следующей выборки товаров или в любое другое время по требованию Поставщика.</w:t>
      </w:r>
    </w:p>
    <w:p w14:paraId="41A49342" w14:textId="0554169C" w:rsidR="00CE4B9D" w:rsidRPr="00E3016D" w:rsidRDefault="00535B86" w:rsidP="00A3443D">
      <w:pPr>
        <w:numPr>
          <w:ilvl w:val="1"/>
          <w:numId w:val="6"/>
        </w:numPr>
        <w:autoSpaceDE w:val="0"/>
        <w:ind w:left="0" w:firstLine="284"/>
        <w:jc w:val="both"/>
        <w:rPr>
          <w:rFonts w:ascii="XO Thames" w:hAnsi="XO Thames"/>
          <w:sz w:val="22"/>
          <w:szCs w:val="22"/>
        </w:rPr>
      </w:pPr>
      <w:r w:rsidRPr="00E3016D">
        <w:rPr>
          <w:rFonts w:ascii="XO Thames" w:hAnsi="XO Thames"/>
          <w:sz w:val="22"/>
          <w:szCs w:val="22"/>
        </w:rPr>
        <w:t>Заказчик</w:t>
      </w:r>
      <w:r w:rsidR="00CE4B9D" w:rsidRPr="00E3016D">
        <w:rPr>
          <w:rFonts w:ascii="XO Thames" w:hAnsi="XO Thames"/>
          <w:sz w:val="22"/>
          <w:szCs w:val="22"/>
        </w:rPr>
        <w:t xml:space="preserve"> вправе отказаться от оплаты товаров ненадлежащего качества, а если такие товары оплачены, потребовать возврата уплаченных сумм впредь до замены товара.</w:t>
      </w:r>
    </w:p>
    <w:p w14:paraId="1FA448A6" w14:textId="77777777" w:rsidR="00FC2011" w:rsidRPr="00E3016D" w:rsidRDefault="00C60E9F" w:rsidP="00A3443D">
      <w:pPr>
        <w:numPr>
          <w:ilvl w:val="0"/>
          <w:numId w:val="6"/>
        </w:numPr>
        <w:autoSpaceDE w:val="0"/>
        <w:spacing w:before="120" w:after="120"/>
        <w:jc w:val="center"/>
        <w:rPr>
          <w:rFonts w:ascii="XO Thames" w:hAnsi="XO Thames"/>
          <w:sz w:val="22"/>
          <w:szCs w:val="22"/>
        </w:rPr>
      </w:pPr>
      <w:r w:rsidRPr="00E3016D">
        <w:rPr>
          <w:rFonts w:ascii="XO Thames" w:hAnsi="XO Thames"/>
          <w:b/>
          <w:sz w:val="22"/>
          <w:szCs w:val="22"/>
        </w:rPr>
        <w:t>Ответственность сторон</w:t>
      </w:r>
    </w:p>
    <w:p w14:paraId="7C83D148" w14:textId="77777777" w:rsidR="00873987" w:rsidRPr="00E3016D" w:rsidRDefault="00873987" w:rsidP="00A3443D">
      <w:pPr>
        <w:numPr>
          <w:ilvl w:val="1"/>
          <w:numId w:val="6"/>
        </w:numPr>
        <w:autoSpaceDE w:val="0"/>
        <w:ind w:left="0" w:firstLine="284"/>
        <w:jc w:val="both"/>
        <w:rPr>
          <w:rFonts w:ascii="XO Thames" w:hAnsi="XO Thames"/>
          <w:sz w:val="22"/>
          <w:szCs w:val="22"/>
        </w:rPr>
      </w:pPr>
      <w:r w:rsidRPr="00E3016D">
        <w:rPr>
          <w:rFonts w:ascii="XO Thames" w:hAnsi="XO Thames"/>
          <w:sz w:val="22"/>
          <w:szCs w:val="22"/>
        </w:rPr>
        <w:t>Во всех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6800B436" w14:textId="77777777" w:rsidR="00873987" w:rsidRPr="00E3016D" w:rsidRDefault="00873987" w:rsidP="00A3443D">
      <w:pPr>
        <w:pStyle w:val="3"/>
        <w:widowControl w:val="0"/>
        <w:numPr>
          <w:ilvl w:val="1"/>
          <w:numId w:val="6"/>
        </w:numPr>
        <w:tabs>
          <w:tab w:val="left" w:pos="0"/>
        </w:tabs>
        <w:spacing w:after="0"/>
        <w:ind w:left="0" w:firstLine="284"/>
        <w:jc w:val="both"/>
        <w:rPr>
          <w:rFonts w:ascii="XO Thames" w:hAnsi="XO Thames"/>
          <w:sz w:val="22"/>
          <w:szCs w:val="22"/>
        </w:rPr>
      </w:pPr>
      <w:r w:rsidRPr="00E3016D">
        <w:rPr>
          <w:rFonts w:ascii="XO Thames" w:hAnsi="XO Thames"/>
          <w:sz w:val="22"/>
          <w:szCs w:val="22"/>
        </w:rPr>
        <w:t>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E0E5B99" w14:textId="77777777" w:rsidR="00873987" w:rsidRPr="00E3016D" w:rsidRDefault="00873987" w:rsidP="00A3443D">
      <w:pPr>
        <w:pStyle w:val="3"/>
        <w:widowControl w:val="0"/>
        <w:numPr>
          <w:ilvl w:val="1"/>
          <w:numId w:val="6"/>
        </w:numPr>
        <w:tabs>
          <w:tab w:val="left" w:pos="0"/>
        </w:tabs>
        <w:spacing w:after="0"/>
        <w:ind w:left="0" w:firstLine="284"/>
        <w:jc w:val="both"/>
        <w:rPr>
          <w:rFonts w:ascii="XO Thames" w:hAnsi="XO Thames"/>
          <w:sz w:val="22"/>
          <w:szCs w:val="22"/>
        </w:rPr>
      </w:pPr>
      <w:r w:rsidRPr="00E3016D">
        <w:rPr>
          <w:rFonts w:ascii="XO Thames" w:hAnsi="XO Thames"/>
          <w:sz w:val="22"/>
          <w:szCs w:val="22"/>
        </w:rPr>
        <w:t xml:space="preserve">Стороны разрешают возможные споры и разногласия путем переговоров. Срок рассмотрения претензий – 10 (десять) календарных дней. </w:t>
      </w:r>
    </w:p>
    <w:p w14:paraId="07DCF093" w14:textId="77777777" w:rsidR="00873987" w:rsidRPr="00E3016D" w:rsidRDefault="00873987" w:rsidP="00A3443D">
      <w:pPr>
        <w:pStyle w:val="3"/>
        <w:widowControl w:val="0"/>
        <w:numPr>
          <w:ilvl w:val="1"/>
          <w:numId w:val="6"/>
        </w:numPr>
        <w:tabs>
          <w:tab w:val="left" w:pos="0"/>
        </w:tabs>
        <w:spacing w:after="0"/>
        <w:ind w:left="0" w:firstLine="284"/>
        <w:jc w:val="both"/>
        <w:rPr>
          <w:rFonts w:ascii="XO Thames" w:hAnsi="XO Thames"/>
          <w:sz w:val="22"/>
          <w:szCs w:val="22"/>
        </w:rPr>
      </w:pPr>
      <w:r w:rsidRPr="00E3016D">
        <w:rPr>
          <w:rFonts w:ascii="XO Thames" w:hAnsi="XO Thames"/>
          <w:sz w:val="22"/>
          <w:szCs w:val="22"/>
        </w:rPr>
        <w:t>Споры, не урегулированные путем переговоров, передаются на рассмотрение Арбитражного суда Вологодской области.</w:t>
      </w:r>
    </w:p>
    <w:p w14:paraId="4205F1C6" w14:textId="77777777" w:rsidR="00FC2011" w:rsidRPr="00E3016D" w:rsidRDefault="00C60E9F" w:rsidP="00A3443D">
      <w:pPr>
        <w:numPr>
          <w:ilvl w:val="0"/>
          <w:numId w:val="6"/>
        </w:numPr>
        <w:autoSpaceDE w:val="0"/>
        <w:spacing w:before="120" w:after="120"/>
        <w:jc w:val="center"/>
        <w:rPr>
          <w:rFonts w:ascii="XO Thames" w:hAnsi="XO Thames"/>
          <w:sz w:val="22"/>
          <w:szCs w:val="22"/>
        </w:rPr>
      </w:pPr>
      <w:r w:rsidRPr="00E3016D">
        <w:rPr>
          <w:rFonts w:ascii="XO Thames" w:hAnsi="XO Thames"/>
          <w:b/>
          <w:sz w:val="22"/>
          <w:szCs w:val="22"/>
        </w:rPr>
        <w:t>Заключительные положения</w:t>
      </w:r>
    </w:p>
    <w:p w14:paraId="7918FF82" w14:textId="77777777" w:rsidR="00873987" w:rsidRPr="00E3016D" w:rsidRDefault="00873987"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F0F2279" w14:textId="77777777" w:rsidR="00873987" w:rsidRPr="00E3016D" w:rsidRDefault="00873987"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Все изменения и дополнения к Договору считаются действительными и являются неотъемлемой частью Договора в том случае, если совершены в письменной форме и подписаны обеими Сторонами.</w:t>
      </w:r>
    </w:p>
    <w:p w14:paraId="12AA6CBA" w14:textId="77777777" w:rsidR="00873987" w:rsidRPr="00E3016D" w:rsidRDefault="00873987"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2F19DD35" w14:textId="77777777" w:rsidR="00172150" w:rsidRPr="00E3016D" w:rsidRDefault="00172150"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Настоящий договор может быть изменен или расторгнут по соглашению Сторон, а также в одностороннем порядке в случае существенного нарушения договора одной из Сторон.</w:t>
      </w:r>
    </w:p>
    <w:p w14:paraId="0E481898" w14:textId="77777777" w:rsidR="00172150" w:rsidRPr="00E3016D" w:rsidRDefault="00172150"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lastRenderedPageBreak/>
        <w:t>Нарушение договора Поставщиком предполагается существенным в случаях:</w:t>
      </w:r>
    </w:p>
    <w:p w14:paraId="7EE426A1" w14:textId="6C68F033" w:rsidR="00172150" w:rsidRPr="00E3016D" w:rsidRDefault="00172150" w:rsidP="00C47532">
      <w:pPr>
        <w:pStyle w:val="ConsPlusNormal"/>
        <w:ind w:left="426" w:hanging="142"/>
        <w:jc w:val="both"/>
        <w:rPr>
          <w:rFonts w:ascii="XO Thames" w:hAnsi="XO Thames" w:cs="Times New Roman"/>
          <w:sz w:val="22"/>
          <w:szCs w:val="22"/>
        </w:rPr>
      </w:pPr>
      <w:r w:rsidRPr="00E3016D">
        <w:rPr>
          <w:rFonts w:ascii="XO Thames" w:hAnsi="XO Thames" w:cs="Times New Roman"/>
          <w:sz w:val="22"/>
          <w:szCs w:val="22"/>
        </w:rPr>
        <w:t xml:space="preserve">- поставки товаров ненадлежащего качества с недостатками, которые не могут быть устранены в приемлемый для </w:t>
      </w:r>
      <w:r w:rsidR="00535B86" w:rsidRPr="00E3016D">
        <w:rPr>
          <w:rFonts w:ascii="XO Thames" w:hAnsi="XO Thames" w:cs="Times New Roman"/>
          <w:sz w:val="22"/>
          <w:szCs w:val="22"/>
        </w:rPr>
        <w:t>заказчика</w:t>
      </w:r>
      <w:r w:rsidRPr="00E3016D">
        <w:rPr>
          <w:rFonts w:ascii="XO Thames" w:hAnsi="XO Thames" w:cs="Times New Roman"/>
          <w:sz w:val="22"/>
          <w:szCs w:val="22"/>
        </w:rPr>
        <w:t xml:space="preserve"> срок</w:t>
      </w:r>
      <w:r w:rsidR="005E0C65">
        <w:rPr>
          <w:rFonts w:ascii="XO Thames" w:hAnsi="XO Thames" w:cs="Times New Roman"/>
          <w:sz w:val="22"/>
          <w:szCs w:val="22"/>
        </w:rPr>
        <w:t xml:space="preserve"> (3 (три) и более раз)</w:t>
      </w:r>
      <w:r w:rsidRPr="00E3016D">
        <w:rPr>
          <w:rFonts w:ascii="XO Thames" w:hAnsi="XO Thames" w:cs="Times New Roman"/>
          <w:sz w:val="22"/>
          <w:szCs w:val="22"/>
        </w:rPr>
        <w:t>;</w:t>
      </w:r>
    </w:p>
    <w:p w14:paraId="11AADD29" w14:textId="74503C65" w:rsidR="00172150" w:rsidRPr="00E3016D" w:rsidRDefault="00172150" w:rsidP="00A3443D">
      <w:pPr>
        <w:pStyle w:val="ConsPlusNormal"/>
        <w:ind w:firstLine="284"/>
        <w:jc w:val="both"/>
        <w:rPr>
          <w:rFonts w:ascii="XO Thames" w:hAnsi="XO Thames" w:cs="Times New Roman"/>
          <w:sz w:val="22"/>
          <w:szCs w:val="22"/>
        </w:rPr>
      </w:pPr>
      <w:r w:rsidRPr="00E3016D">
        <w:rPr>
          <w:rFonts w:ascii="XO Thames" w:hAnsi="XO Thames" w:cs="Times New Roman"/>
          <w:sz w:val="22"/>
          <w:szCs w:val="22"/>
        </w:rPr>
        <w:t>- неоднократного нарушения сроков поставки товаров</w:t>
      </w:r>
      <w:r w:rsidR="005E0C65">
        <w:rPr>
          <w:rFonts w:ascii="XO Thames" w:hAnsi="XO Thames" w:cs="Times New Roman"/>
          <w:sz w:val="22"/>
          <w:szCs w:val="22"/>
        </w:rPr>
        <w:t xml:space="preserve"> (3 (три) и более раз)</w:t>
      </w:r>
      <w:r w:rsidRPr="00E3016D">
        <w:rPr>
          <w:rFonts w:ascii="XO Thames" w:hAnsi="XO Thames" w:cs="Times New Roman"/>
          <w:sz w:val="22"/>
          <w:szCs w:val="22"/>
        </w:rPr>
        <w:t>.</w:t>
      </w:r>
    </w:p>
    <w:p w14:paraId="62F32C4F" w14:textId="48F0AB32" w:rsidR="00172150" w:rsidRPr="00E3016D" w:rsidRDefault="00172150"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 xml:space="preserve">Нарушение договора </w:t>
      </w:r>
      <w:r w:rsidR="00535B86" w:rsidRPr="00E3016D">
        <w:rPr>
          <w:rFonts w:ascii="XO Thames" w:hAnsi="XO Thames" w:cs="Times New Roman"/>
          <w:sz w:val="22"/>
          <w:szCs w:val="22"/>
        </w:rPr>
        <w:t>Заказчиком</w:t>
      </w:r>
      <w:r w:rsidRPr="00E3016D">
        <w:rPr>
          <w:rFonts w:ascii="XO Thames" w:hAnsi="XO Thames" w:cs="Times New Roman"/>
          <w:sz w:val="22"/>
          <w:szCs w:val="22"/>
        </w:rPr>
        <w:t xml:space="preserve"> предполагается существенным в случаях:</w:t>
      </w:r>
    </w:p>
    <w:p w14:paraId="25F7B84E" w14:textId="77777777" w:rsidR="00864C69" w:rsidRPr="00E3016D" w:rsidRDefault="00172150" w:rsidP="00A3443D">
      <w:pPr>
        <w:pStyle w:val="ConsPlusNormal"/>
        <w:ind w:firstLine="284"/>
        <w:jc w:val="both"/>
        <w:rPr>
          <w:rFonts w:ascii="XO Thames" w:hAnsi="XO Thames" w:cs="Times New Roman"/>
          <w:sz w:val="22"/>
          <w:szCs w:val="22"/>
        </w:rPr>
      </w:pPr>
      <w:r w:rsidRPr="00E3016D">
        <w:rPr>
          <w:rFonts w:ascii="XO Thames" w:hAnsi="XO Thames" w:cs="Times New Roman"/>
          <w:sz w:val="22"/>
          <w:szCs w:val="22"/>
        </w:rPr>
        <w:t>- неоднократного нарушения сроков оплаты товаров</w:t>
      </w:r>
    </w:p>
    <w:p w14:paraId="2B664781" w14:textId="77777777" w:rsidR="00864C69" w:rsidRPr="00E3016D" w:rsidRDefault="00864C69"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 xml:space="preserve">Настоящий договор считается измененным или расторгнутым с момента </w:t>
      </w:r>
      <w:r w:rsidR="0011428C" w:rsidRPr="00E3016D">
        <w:rPr>
          <w:rFonts w:ascii="XO Thames" w:hAnsi="XO Thames" w:cs="Times New Roman"/>
          <w:sz w:val="22"/>
          <w:szCs w:val="22"/>
        </w:rPr>
        <w:t xml:space="preserve">надлежащего </w:t>
      </w:r>
      <w:r w:rsidRPr="00E3016D">
        <w:rPr>
          <w:rFonts w:ascii="XO Thames" w:hAnsi="XO Thames" w:cs="Times New Roman"/>
          <w:sz w:val="22"/>
          <w:szCs w:val="22"/>
        </w:rPr>
        <w:t>уведомления</w:t>
      </w:r>
      <w:r w:rsidR="0011428C" w:rsidRPr="00E3016D">
        <w:rPr>
          <w:rFonts w:ascii="XO Thames" w:hAnsi="XO Thames" w:cs="Times New Roman"/>
          <w:sz w:val="22"/>
          <w:szCs w:val="22"/>
        </w:rPr>
        <w:t xml:space="preserve"> </w:t>
      </w:r>
      <w:r w:rsidR="00CA4E4E" w:rsidRPr="00E3016D">
        <w:rPr>
          <w:rFonts w:ascii="XO Thames" w:hAnsi="XO Thames" w:cs="Times New Roman"/>
          <w:sz w:val="22"/>
          <w:szCs w:val="22"/>
        </w:rPr>
        <w:t xml:space="preserve">одной </w:t>
      </w:r>
      <w:r w:rsidR="0011428C" w:rsidRPr="00E3016D">
        <w:rPr>
          <w:rFonts w:ascii="XO Thames" w:hAnsi="XO Thames" w:cs="Times New Roman"/>
          <w:sz w:val="22"/>
          <w:szCs w:val="22"/>
        </w:rPr>
        <w:t>Стороной</w:t>
      </w:r>
      <w:r w:rsidRPr="00E3016D">
        <w:rPr>
          <w:rFonts w:ascii="XO Thames" w:hAnsi="XO Thames" w:cs="Times New Roman"/>
          <w:sz w:val="22"/>
          <w:szCs w:val="22"/>
        </w:rPr>
        <w:t xml:space="preserve">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w:t>
      </w:r>
    </w:p>
    <w:p w14:paraId="0DD1D810" w14:textId="43028E4A" w:rsidR="00864C69" w:rsidRPr="00E3016D" w:rsidRDefault="00864C69"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Любые изменения и дополнения к настоящему договору имеют юридическую силу, если они составлены в письменной форме и подписаны обеими Сторонами.</w:t>
      </w:r>
      <w:r w:rsidR="00D853E5">
        <w:rPr>
          <w:rFonts w:ascii="XO Thames" w:hAnsi="XO Thames" w:cs="Times New Roman"/>
          <w:sz w:val="22"/>
          <w:szCs w:val="22"/>
        </w:rPr>
        <w:t xml:space="preserve"> </w:t>
      </w:r>
      <w:r w:rsidR="00D853E5" w:rsidRPr="00D853E5">
        <w:rPr>
          <w:rFonts w:ascii="XO Thames" w:hAnsi="XO Thames" w:cs="Times New Roman"/>
          <w:sz w:val="22"/>
          <w:szCs w:val="22"/>
        </w:rPr>
        <w:t xml:space="preserve">По согласованию Сторон документооборот между Заказчиком и </w:t>
      </w:r>
      <w:r w:rsidR="00D853E5">
        <w:rPr>
          <w:rFonts w:ascii="XO Thames" w:hAnsi="XO Thames" w:cs="Times New Roman"/>
          <w:sz w:val="22"/>
          <w:szCs w:val="22"/>
        </w:rPr>
        <w:t>Поставщиком</w:t>
      </w:r>
      <w:r w:rsidR="00D853E5" w:rsidRPr="00D853E5">
        <w:rPr>
          <w:rFonts w:ascii="XO Thames" w:hAnsi="XO Thames" w:cs="Times New Roman"/>
          <w:sz w:val="22"/>
          <w:szCs w:val="22"/>
        </w:rPr>
        <w:t xml:space="preserve"> может осуществляться в электронном виде посредством систем электронного документооборота (ЭДО).</w:t>
      </w:r>
    </w:p>
    <w:p w14:paraId="465A9A21" w14:textId="77777777" w:rsidR="00873987" w:rsidRPr="00E3016D" w:rsidRDefault="00873987" w:rsidP="00A3443D">
      <w:pPr>
        <w:pStyle w:val="ConsPlusNormal"/>
        <w:numPr>
          <w:ilvl w:val="1"/>
          <w:numId w:val="6"/>
        </w:numPr>
        <w:ind w:left="0" w:firstLine="284"/>
        <w:jc w:val="both"/>
        <w:rPr>
          <w:rFonts w:ascii="XO Thames" w:hAnsi="XO Thames" w:cs="Times New Roman"/>
          <w:sz w:val="22"/>
          <w:szCs w:val="22"/>
        </w:rPr>
      </w:pPr>
      <w:r w:rsidRPr="00E3016D">
        <w:rPr>
          <w:rFonts w:ascii="XO Thames" w:hAnsi="XO Thames" w:cs="Times New Roman"/>
          <w:sz w:val="22"/>
          <w:szCs w:val="22"/>
        </w:rPr>
        <w:t>Договор составлен в двух экземплярах, по одному для каждой из Сторон.</w:t>
      </w:r>
    </w:p>
    <w:p w14:paraId="422D826B" w14:textId="02152A63" w:rsidR="008E30EC" w:rsidRPr="00AD7FF1" w:rsidRDefault="00C60E9F" w:rsidP="00AD7FF1">
      <w:pPr>
        <w:numPr>
          <w:ilvl w:val="0"/>
          <w:numId w:val="6"/>
        </w:numPr>
        <w:autoSpaceDE w:val="0"/>
        <w:spacing w:before="120" w:after="120"/>
        <w:jc w:val="center"/>
        <w:rPr>
          <w:rFonts w:ascii="XO Thames" w:hAnsi="XO Thames"/>
          <w:sz w:val="22"/>
          <w:szCs w:val="22"/>
        </w:rPr>
      </w:pPr>
      <w:r w:rsidRPr="00E3016D">
        <w:rPr>
          <w:rFonts w:ascii="XO Thames" w:hAnsi="XO Thames"/>
          <w:b/>
          <w:sz w:val="22"/>
          <w:szCs w:val="22"/>
        </w:rPr>
        <w:t>Адреса и реквизиты</w:t>
      </w:r>
    </w:p>
    <w:tbl>
      <w:tblPr>
        <w:tblW w:w="5000" w:type="pct"/>
        <w:tblInd w:w="2" w:type="dxa"/>
        <w:tblLayout w:type="fixed"/>
        <w:tblLook w:val="00A0" w:firstRow="1" w:lastRow="0" w:firstColumn="1" w:lastColumn="0" w:noHBand="0" w:noVBand="0"/>
      </w:tblPr>
      <w:tblGrid>
        <w:gridCol w:w="1419"/>
        <w:gridCol w:w="1032"/>
        <w:gridCol w:w="3056"/>
        <w:gridCol w:w="1423"/>
        <w:gridCol w:w="1168"/>
        <w:gridCol w:w="2606"/>
      </w:tblGrid>
      <w:tr w:rsidR="008E30EC" w:rsidRPr="00736FA3" w14:paraId="79AD1F75" w14:textId="77777777" w:rsidTr="001C4958">
        <w:tc>
          <w:tcPr>
            <w:tcW w:w="5397" w:type="dxa"/>
            <w:gridSpan w:val="3"/>
            <w:hideMark/>
          </w:tcPr>
          <w:p w14:paraId="52748A81" w14:textId="77777777" w:rsidR="008E30EC" w:rsidRPr="00736FA3" w:rsidRDefault="008E30EC" w:rsidP="001C4958">
            <w:pPr>
              <w:autoSpaceDN/>
              <w:jc w:val="center"/>
              <w:textAlignment w:val="auto"/>
              <w:rPr>
                <w:rFonts w:eastAsia="Calibri"/>
                <w:b/>
                <w:bCs/>
                <w:color w:val="000000"/>
                <w:sz w:val="22"/>
                <w:szCs w:val="22"/>
              </w:rPr>
            </w:pPr>
            <w:r w:rsidRPr="00736FA3">
              <w:rPr>
                <w:rFonts w:eastAsia="Calibri"/>
                <w:b/>
                <w:bCs/>
                <w:color w:val="000000"/>
                <w:sz w:val="22"/>
                <w:szCs w:val="22"/>
              </w:rPr>
              <w:t>ЗАКАЗЧИК</w:t>
            </w:r>
          </w:p>
        </w:tc>
        <w:tc>
          <w:tcPr>
            <w:tcW w:w="5091" w:type="dxa"/>
            <w:gridSpan w:val="3"/>
            <w:hideMark/>
          </w:tcPr>
          <w:p w14:paraId="5BF24E27" w14:textId="77777777" w:rsidR="008E30EC" w:rsidRPr="00736FA3" w:rsidRDefault="008E30EC" w:rsidP="001C4958">
            <w:pPr>
              <w:autoSpaceDN/>
              <w:jc w:val="center"/>
              <w:textAlignment w:val="auto"/>
              <w:rPr>
                <w:rFonts w:eastAsia="Calibri"/>
                <w:b/>
                <w:bCs/>
                <w:color w:val="000000"/>
                <w:sz w:val="22"/>
                <w:szCs w:val="22"/>
              </w:rPr>
            </w:pPr>
            <w:r w:rsidRPr="00736FA3">
              <w:rPr>
                <w:rFonts w:eastAsia="Calibri"/>
                <w:b/>
                <w:color w:val="000000"/>
                <w:sz w:val="22"/>
                <w:szCs w:val="22"/>
                <w:lang w:eastAsia="ar-SA"/>
              </w:rPr>
              <w:t>ПОСТАВЩИК</w:t>
            </w:r>
          </w:p>
        </w:tc>
      </w:tr>
      <w:tr w:rsidR="008E30EC" w:rsidRPr="00736FA3" w14:paraId="1EC6E2FB" w14:textId="77777777" w:rsidTr="001C4958">
        <w:tc>
          <w:tcPr>
            <w:tcW w:w="5397" w:type="dxa"/>
            <w:gridSpan w:val="3"/>
            <w:tcBorders>
              <w:bottom w:val="single" w:sz="4" w:space="0" w:color="auto"/>
            </w:tcBorders>
            <w:hideMark/>
          </w:tcPr>
          <w:p w14:paraId="019CBDEC" w14:textId="77777777" w:rsidR="008E30EC" w:rsidRPr="00736FA3" w:rsidRDefault="008E30EC" w:rsidP="001C4958">
            <w:pPr>
              <w:autoSpaceDN/>
              <w:jc w:val="center"/>
              <w:textAlignment w:val="auto"/>
              <w:rPr>
                <w:rFonts w:eastAsia="Calibri"/>
                <w:b/>
                <w:bCs/>
                <w:color w:val="000000"/>
                <w:sz w:val="22"/>
                <w:szCs w:val="22"/>
              </w:rPr>
            </w:pPr>
            <w:r w:rsidRPr="007C6382">
              <w:rPr>
                <w:rFonts w:eastAsia="Calibri"/>
                <w:b/>
                <w:bCs/>
                <w:color w:val="000000"/>
                <w:sz w:val="22"/>
                <w:szCs w:val="22"/>
              </w:rPr>
              <w:t>Вологодский государственный университет</w:t>
            </w:r>
          </w:p>
        </w:tc>
        <w:tc>
          <w:tcPr>
            <w:tcW w:w="5091" w:type="dxa"/>
            <w:gridSpan w:val="3"/>
            <w:tcBorders>
              <w:bottom w:val="single" w:sz="4" w:space="0" w:color="auto"/>
            </w:tcBorders>
          </w:tcPr>
          <w:p w14:paraId="752EC84B" w14:textId="77777777" w:rsidR="008E30EC" w:rsidRPr="00736FA3" w:rsidRDefault="008E30EC" w:rsidP="001C4958">
            <w:pPr>
              <w:autoSpaceDN/>
              <w:jc w:val="center"/>
              <w:textAlignment w:val="auto"/>
              <w:rPr>
                <w:rFonts w:eastAsia="Calibri"/>
                <w:b/>
                <w:bCs/>
                <w:color w:val="000000"/>
                <w:sz w:val="22"/>
                <w:szCs w:val="22"/>
              </w:rPr>
            </w:pPr>
          </w:p>
        </w:tc>
      </w:tr>
      <w:tr w:rsidR="008E30EC" w:rsidRPr="00736FA3" w14:paraId="3ABBC362" w14:textId="77777777" w:rsidTr="001C4958">
        <w:tc>
          <w:tcPr>
            <w:tcW w:w="1391" w:type="dxa"/>
            <w:tcBorders>
              <w:top w:val="single" w:sz="4" w:space="0" w:color="auto"/>
              <w:left w:val="single" w:sz="4" w:space="0" w:color="auto"/>
              <w:bottom w:val="single" w:sz="4" w:space="0" w:color="auto"/>
              <w:right w:val="single" w:sz="4" w:space="0" w:color="auto"/>
            </w:tcBorders>
            <w:hideMark/>
          </w:tcPr>
          <w:p w14:paraId="4EFE6E41"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Место нахождения</w:t>
            </w:r>
          </w:p>
        </w:tc>
        <w:tc>
          <w:tcPr>
            <w:tcW w:w="4006" w:type="dxa"/>
            <w:gridSpan w:val="2"/>
            <w:tcBorders>
              <w:top w:val="single" w:sz="4" w:space="0" w:color="auto"/>
              <w:left w:val="single" w:sz="4" w:space="0" w:color="auto"/>
              <w:bottom w:val="single" w:sz="4" w:space="0" w:color="auto"/>
              <w:right w:val="single" w:sz="4" w:space="0" w:color="auto"/>
            </w:tcBorders>
            <w:hideMark/>
          </w:tcPr>
          <w:p w14:paraId="11D8A0DD" w14:textId="77777777" w:rsidR="008E30EC" w:rsidRPr="00736FA3" w:rsidRDefault="008E30EC" w:rsidP="001C4958">
            <w:pPr>
              <w:autoSpaceDN/>
              <w:textAlignment w:val="auto"/>
              <w:rPr>
                <w:rFonts w:eastAsia="Calibri"/>
                <w:color w:val="000000"/>
                <w:sz w:val="20"/>
                <w:szCs w:val="20"/>
              </w:rPr>
            </w:pPr>
            <w:bookmarkStart w:id="0"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0"/>
          </w:p>
        </w:tc>
        <w:tc>
          <w:tcPr>
            <w:tcW w:w="1394" w:type="dxa"/>
            <w:tcBorders>
              <w:top w:val="single" w:sz="4" w:space="0" w:color="auto"/>
              <w:left w:val="single" w:sz="4" w:space="0" w:color="auto"/>
              <w:bottom w:val="single" w:sz="4" w:space="0" w:color="auto"/>
              <w:right w:val="single" w:sz="4" w:space="0" w:color="auto"/>
            </w:tcBorders>
            <w:hideMark/>
          </w:tcPr>
          <w:p w14:paraId="3E9FEB51"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Место нахождения</w:t>
            </w:r>
          </w:p>
        </w:tc>
        <w:tc>
          <w:tcPr>
            <w:tcW w:w="3697" w:type="dxa"/>
            <w:gridSpan w:val="2"/>
            <w:tcBorders>
              <w:top w:val="single" w:sz="4" w:space="0" w:color="auto"/>
              <w:left w:val="single" w:sz="4" w:space="0" w:color="auto"/>
              <w:bottom w:val="single" w:sz="4" w:space="0" w:color="auto"/>
              <w:right w:val="single" w:sz="4" w:space="0" w:color="auto"/>
            </w:tcBorders>
          </w:tcPr>
          <w:p w14:paraId="181362A3" w14:textId="77777777" w:rsidR="008E30EC" w:rsidRPr="00736FA3" w:rsidRDefault="008E30EC" w:rsidP="001C4958">
            <w:pPr>
              <w:autoSpaceDN/>
              <w:textAlignment w:val="auto"/>
              <w:rPr>
                <w:rFonts w:eastAsia="Calibri"/>
                <w:color w:val="000000"/>
                <w:sz w:val="20"/>
                <w:szCs w:val="20"/>
              </w:rPr>
            </w:pPr>
          </w:p>
        </w:tc>
      </w:tr>
      <w:tr w:rsidR="008E30EC" w:rsidRPr="00736FA3" w14:paraId="3DE61804" w14:textId="77777777" w:rsidTr="001C4958">
        <w:tc>
          <w:tcPr>
            <w:tcW w:w="1391" w:type="dxa"/>
            <w:tcBorders>
              <w:top w:val="single" w:sz="4" w:space="0" w:color="auto"/>
              <w:left w:val="single" w:sz="4" w:space="0" w:color="auto"/>
              <w:bottom w:val="single" w:sz="4" w:space="0" w:color="auto"/>
              <w:right w:val="single" w:sz="4" w:space="0" w:color="auto"/>
            </w:tcBorders>
            <w:hideMark/>
          </w:tcPr>
          <w:p w14:paraId="50435AF8"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Почтовый адрес</w:t>
            </w:r>
          </w:p>
        </w:tc>
        <w:tc>
          <w:tcPr>
            <w:tcW w:w="4006" w:type="dxa"/>
            <w:gridSpan w:val="2"/>
            <w:tcBorders>
              <w:top w:val="single" w:sz="4" w:space="0" w:color="auto"/>
              <w:left w:val="single" w:sz="4" w:space="0" w:color="auto"/>
              <w:bottom w:val="single" w:sz="4" w:space="0" w:color="auto"/>
              <w:right w:val="single" w:sz="4" w:space="0" w:color="auto"/>
            </w:tcBorders>
            <w:hideMark/>
          </w:tcPr>
          <w:p w14:paraId="4305CA2A" w14:textId="77777777" w:rsidR="008E30EC" w:rsidRPr="00736FA3" w:rsidRDefault="008E30EC" w:rsidP="001C4958">
            <w:pPr>
              <w:autoSpaceDN/>
              <w:textAlignment w:val="auto"/>
              <w:rPr>
                <w:rFonts w:eastAsia="Calibri"/>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w:t>
            </w:r>
            <w:r>
              <w:rPr>
                <w:rFonts w:ascii="XO Thames" w:eastAsia="Calibri" w:hAnsi="XO Thames"/>
                <w:color w:val="000000"/>
                <w:sz w:val="20"/>
                <w:szCs w:val="20"/>
              </w:rPr>
              <w:t>.</w:t>
            </w:r>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94" w:type="dxa"/>
            <w:tcBorders>
              <w:top w:val="single" w:sz="4" w:space="0" w:color="auto"/>
              <w:left w:val="single" w:sz="4" w:space="0" w:color="auto"/>
              <w:bottom w:val="single" w:sz="4" w:space="0" w:color="auto"/>
              <w:right w:val="single" w:sz="4" w:space="0" w:color="auto"/>
            </w:tcBorders>
            <w:hideMark/>
          </w:tcPr>
          <w:p w14:paraId="50298094"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Почтовый адрес</w:t>
            </w:r>
          </w:p>
        </w:tc>
        <w:tc>
          <w:tcPr>
            <w:tcW w:w="3697" w:type="dxa"/>
            <w:gridSpan w:val="2"/>
            <w:tcBorders>
              <w:top w:val="single" w:sz="4" w:space="0" w:color="auto"/>
              <w:left w:val="single" w:sz="4" w:space="0" w:color="auto"/>
              <w:bottom w:val="single" w:sz="4" w:space="0" w:color="auto"/>
              <w:right w:val="single" w:sz="4" w:space="0" w:color="auto"/>
            </w:tcBorders>
          </w:tcPr>
          <w:p w14:paraId="63368701" w14:textId="77777777" w:rsidR="008E30EC" w:rsidRPr="00736FA3" w:rsidRDefault="008E30EC" w:rsidP="001C4958">
            <w:pPr>
              <w:autoSpaceDN/>
              <w:textAlignment w:val="auto"/>
              <w:rPr>
                <w:rFonts w:eastAsia="Calibri"/>
                <w:color w:val="000000"/>
                <w:sz w:val="20"/>
                <w:szCs w:val="20"/>
              </w:rPr>
            </w:pPr>
          </w:p>
        </w:tc>
      </w:tr>
      <w:tr w:rsidR="008E30EC" w:rsidRPr="00736FA3" w14:paraId="49353525" w14:textId="77777777" w:rsidTr="001C4958">
        <w:tc>
          <w:tcPr>
            <w:tcW w:w="1391" w:type="dxa"/>
            <w:tcBorders>
              <w:top w:val="single" w:sz="4" w:space="0" w:color="auto"/>
              <w:left w:val="single" w:sz="4" w:space="0" w:color="auto"/>
              <w:bottom w:val="single" w:sz="4" w:space="0" w:color="auto"/>
              <w:right w:val="single" w:sz="4" w:space="0" w:color="auto"/>
            </w:tcBorders>
            <w:hideMark/>
          </w:tcPr>
          <w:p w14:paraId="3F342573"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Телефон</w:t>
            </w:r>
          </w:p>
        </w:tc>
        <w:tc>
          <w:tcPr>
            <w:tcW w:w="4006" w:type="dxa"/>
            <w:gridSpan w:val="2"/>
            <w:tcBorders>
              <w:top w:val="single" w:sz="4" w:space="0" w:color="auto"/>
              <w:left w:val="single" w:sz="4" w:space="0" w:color="auto"/>
              <w:bottom w:val="single" w:sz="4" w:space="0" w:color="auto"/>
              <w:right w:val="single" w:sz="4" w:space="0" w:color="auto"/>
            </w:tcBorders>
            <w:hideMark/>
          </w:tcPr>
          <w:p w14:paraId="4E8D7801"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+78172724645</w:t>
            </w:r>
          </w:p>
        </w:tc>
        <w:tc>
          <w:tcPr>
            <w:tcW w:w="1394" w:type="dxa"/>
            <w:tcBorders>
              <w:top w:val="single" w:sz="4" w:space="0" w:color="auto"/>
              <w:left w:val="single" w:sz="4" w:space="0" w:color="auto"/>
              <w:bottom w:val="single" w:sz="4" w:space="0" w:color="auto"/>
              <w:right w:val="single" w:sz="4" w:space="0" w:color="auto"/>
            </w:tcBorders>
            <w:hideMark/>
          </w:tcPr>
          <w:p w14:paraId="2441A64A"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Телефон</w:t>
            </w:r>
          </w:p>
        </w:tc>
        <w:tc>
          <w:tcPr>
            <w:tcW w:w="3697" w:type="dxa"/>
            <w:gridSpan w:val="2"/>
            <w:tcBorders>
              <w:top w:val="single" w:sz="4" w:space="0" w:color="auto"/>
              <w:left w:val="single" w:sz="4" w:space="0" w:color="auto"/>
              <w:bottom w:val="single" w:sz="4" w:space="0" w:color="auto"/>
              <w:right w:val="single" w:sz="4" w:space="0" w:color="auto"/>
            </w:tcBorders>
          </w:tcPr>
          <w:p w14:paraId="05953C41" w14:textId="77777777" w:rsidR="008E30EC" w:rsidRPr="00736FA3" w:rsidRDefault="008E30EC" w:rsidP="001C4958">
            <w:pPr>
              <w:autoSpaceDN/>
              <w:textAlignment w:val="auto"/>
              <w:rPr>
                <w:rFonts w:eastAsia="Calibri"/>
                <w:color w:val="000000"/>
                <w:sz w:val="20"/>
                <w:szCs w:val="20"/>
              </w:rPr>
            </w:pPr>
          </w:p>
        </w:tc>
      </w:tr>
      <w:tr w:rsidR="008E30EC" w:rsidRPr="00736FA3" w14:paraId="1ED27309" w14:textId="77777777" w:rsidTr="001C4958">
        <w:tc>
          <w:tcPr>
            <w:tcW w:w="1391" w:type="dxa"/>
            <w:tcBorders>
              <w:top w:val="single" w:sz="4" w:space="0" w:color="auto"/>
              <w:left w:val="single" w:sz="4" w:space="0" w:color="auto"/>
              <w:bottom w:val="single" w:sz="4" w:space="0" w:color="auto"/>
              <w:right w:val="single" w:sz="4" w:space="0" w:color="auto"/>
            </w:tcBorders>
            <w:hideMark/>
          </w:tcPr>
          <w:p w14:paraId="1944BABD"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ИНН/КПП</w:t>
            </w:r>
          </w:p>
        </w:tc>
        <w:tc>
          <w:tcPr>
            <w:tcW w:w="4006" w:type="dxa"/>
            <w:gridSpan w:val="2"/>
            <w:tcBorders>
              <w:top w:val="single" w:sz="4" w:space="0" w:color="auto"/>
              <w:left w:val="single" w:sz="4" w:space="0" w:color="auto"/>
              <w:bottom w:val="single" w:sz="4" w:space="0" w:color="auto"/>
              <w:right w:val="single" w:sz="4" w:space="0" w:color="auto"/>
            </w:tcBorders>
            <w:hideMark/>
          </w:tcPr>
          <w:p w14:paraId="7CBCA685"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3525027110/352501001</w:t>
            </w:r>
          </w:p>
        </w:tc>
        <w:tc>
          <w:tcPr>
            <w:tcW w:w="1394" w:type="dxa"/>
            <w:tcBorders>
              <w:top w:val="single" w:sz="4" w:space="0" w:color="auto"/>
              <w:left w:val="single" w:sz="4" w:space="0" w:color="auto"/>
              <w:bottom w:val="single" w:sz="4" w:space="0" w:color="auto"/>
              <w:right w:val="single" w:sz="4" w:space="0" w:color="auto"/>
            </w:tcBorders>
            <w:hideMark/>
          </w:tcPr>
          <w:p w14:paraId="6C4D2F8E"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ИНН/КПП</w:t>
            </w:r>
          </w:p>
        </w:tc>
        <w:tc>
          <w:tcPr>
            <w:tcW w:w="3697" w:type="dxa"/>
            <w:gridSpan w:val="2"/>
            <w:tcBorders>
              <w:top w:val="single" w:sz="4" w:space="0" w:color="auto"/>
              <w:left w:val="single" w:sz="4" w:space="0" w:color="auto"/>
              <w:bottom w:val="single" w:sz="4" w:space="0" w:color="auto"/>
              <w:right w:val="single" w:sz="4" w:space="0" w:color="auto"/>
            </w:tcBorders>
          </w:tcPr>
          <w:p w14:paraId="68264282" w14:textId="77777777" w:rsidR="008E30EC" w:rsidRPr="00736FA3" w:rsidRDefault="008E30EC" w:rsidP="001C4958">
            <w:pPr>
              <w:autoSpaceDN/>
              <w:textAlignment w:val="auto"/>
              <w:rPr>
                <w:rFonts w:eastAsia="Calibri"/>
                <w:color w:val="000000"/>
                <w:sz w:val="20"/>
                <w:szCs w:val="20"/>
              </w:rPr>
            </w:pPr>
          </w:p>
        </w:tc>
      </w:tr>
      <w:tr w:rsidR="008E30EC" w:rsidRPr="00736FA3" w14:paraId="64277042" w14:textId="77777777" w:rsidTr="001C4958">
        <w:tc>
          <w:tcPr>
            <w:tcW w:w="5397" w:type="dxa"/>
            <w:gridSpan w:val="3"/>
            <w:tcBorders>
              <w:top w:val="single" w:sz="4" w:space="0" w:color="auto"/>
              <w:left w:val="single" w:sz="4" w:space="0" w:color="auto"/>
              <w:bottom w:val="single" w:sz="4" w:space="0" w:color="auto"/>
              <w:right w:val="single" w:sz="4" w:space="0" w:color="auto"/>
            </w:tcBorders>
            <w:hideMark/>
          </w:tcPr>
          <w:p w14:paraId="0A93D2C6"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Банковские реквизиты:</w:t>
            </w:r>
          </w:p>
        </w:tc>
        <w:tc>
          <w:tcPr>
            <w:tcW w:w="5091" w:type="dxa"/>
            <w:gridSpan w:val="3"/>
            <w:tcBorders>
              <w:top w:val="single" w:sz="4" w:space="0" w:color="auto"/>
              <w:left w:val="single" w:sz="4" w:space="0" w:color="auto"/>
              <w:bottom w:val="single" w:sz="4" w:space="0" w:color="auto"/>
              <w:right w:val="single" w:sz="4" w:space="0" w:color="auto"/>
            </w:tcBorders>
            <w:hideMark/>
          </w:tcPr>
          <w:p w14:paraId="6409B9BD"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Банковские реквизиты:</w:t>
            </w:r>
          </w:p>
        </w:tc>
      </w:tr>
      <w:tr w:rsidR="008E30EC" w:rsidRPr="00736FA3" w14:paraId="7ABD8F41" w14:textId="77777777" w:rsidTr="001C4958">
        <w:trPr>
          <w:trHeight w:val="1660"/>
        </w:trPr>
        <w:tc>
          <w:tcPr>
            <w:tcW w:w="5397" w:type="dxa"/>
            <w:gridSpan w:val="3"/>
            <w:tcBorders>
              <w:top w:val="single" w:sz="4" w:space="0" w:color="auto"/>
              <w:left w:val="single" w:sz="4" w:space="0" w:color="auto"/>
              <w:right w:val="single" w:sz="4" w:space="0" w:color="auto"/>
            </w:tcBorders>
            <w:hideMark/>
          </w:tcPr>
          <w:p w14:paraId="5F35EEE6" w14:textId="77777777" w:rsidR="00AD0421" w:rsidRPr="00FD2E64" w:rsidRDefault="00AD0421" w:rsidP="00AD0421">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331ACB24" w14:textId="77777777" w:rsidR="00AD0421" w:rsidRPr="00FD2E64" w:rsidRDefault="00AD0421" w:rsidP="00AD0421">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25EFF8E6" w14:textId="77777777" w:rsidR="00AD0421" w:rsidRPr="00FD2E64" w:rsidRDefault="00AD0421" w:rsidP="00AD0421">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022C5AB6" w14:textId="77777777" w:rsidR="00AD0421" w:rsidRPr="00FD2E64" w:rsidRDefault="00AD0421" w:rsidP="00AD0421">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7AA0B2B5" w14:textId="77777777" w:rsidR="00AD0421" w:rsidRDefault="00AD0421" w:rsidP="00AD0421">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42A41B15" w14:textId="77777777" w:rsidR="00AD0421" w:rsidRDefault="00AD0421" w:rsidP="001C4958">
            <w:pPr>
              <w:rPr>
                <w:rFonts w:eastAsia="Calibri"/>
                <w:color w:val="000000"/>
                <w:sz w:val="20"/>
                <w:szCs w:val="20"/>
              </w:rPr>
            </w:pPr>
          </w:p>
          <w:p w14:paraId="515B6C2C" w14:textId="2BE9C7D6" w:rsidR="008E30EC" w:rsidRPr="00736FA3" w:rsidRDefault="008E30EC" w:rsidP="001C4958">
            <w:pPr>
              <w:rPr>
                <w:rFonts w:eastAsia="Calibri"/>
                <w:color w:val="000000"/>
                <w:sz w:val="20"/>
                <w:szCs w:val="20"/>
              </w:rPr>
            </w:pPr>
            <w:r w:rsidRPr="00736FA3">
              <w:rPr>
                <w:rFonts w:eastAsia="Calibri"/>
                <w:color w:val="000000"/>
                <w:sz w:val="20"/>
                <w:szCs w:val="20"/>
              </w:rPr>
              <w:t>ОКТМО</w:t>
            </w:r>
            <w:r w:rsidRPr="00736FA3">
              <w:rPr>
                <w:rFonts w:eastAsia="Calibri"/>
                <w:color w:val="000000"/>
                <w:sz w:val="20"/>
                <w:szCs w:val="20"/>
                <w:lang w:val="en-US"/>
              </w:rPr>
              <w:t xml:space="preserve"> 1970100001</w:t>
            </w:r>
          </w:p>
        </w:tc>
        <w:tc>
          <w:tcPr>
            <w:tcW w:w="5091" w:type="dxa"/>
            <w:gridSpan w:val="3"/>
            <w:tcBorders>
              <w:top w:val="single" w:sz="4" w:space="0" w:color="auto"/>
              <w:left w:val="single" w:sz="4" w:space="0" w:color="auto"/>
              <w:bottom w:val="single" w:sz="4" w:space="0" w:color="auto"/>
              <w:right w:val="single" w:sz="4" w:space="0" w:color="auto"/>
            </w:tcBorders>
          </w:tcPr>
          <w:p w14:paraId="3B51BEE8"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р/с</w:t>
            </w:r>
          </w:p>
          <w:p w14:paraId="4A15ABD6"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Банк</w:t>
            </w:r>
          </w:p>
          <w:p w14:paraId="3C6E1D9D"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к/с</w:t>
            </w:r>
          </w:p>
          <w:p w14:paraId="6772E6F3"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БИК</w:t>
            </w:r>
          </w:p>
          <w:p w14:paraId="3E12ED17" w14:textId="77777777" w:rsidR="008E30EC" w:rsidRPr="00736FA3" w:rsidRDefault="008E30EC" w:rsidP="001C4958">
            <w:pPr>
              <w:autoSpaceDN/>
              <w:textAlignment w:val="auto"/>
              <w:rPr>
                <w:rFonts w:eastAsia="Calibri"/>
                <w:color w:val="000000"/>
                <w:sz w:val="20"/>
                <w:szCs w:val="20"/>
              </w:rPr>
            </w:pPr>
          </w:p>
          <w:p w14:paraId="771E6C03"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 xml:space="preserve">ОКПО </w:t>
            </w:r>
          </w:p>
          <w:p w14:paraId="65229511" w14:textId="77777777" w:rsidR="008E30EC" w:rsidRPr="00736FA3" w:rsidRDefault="008E30EC" w:rsidP="001C4958">
            <w:pPr>
              <w:autoSpaceDN/>
              <w:textAlignment w:val="auto"/>
              <w:rPr>
                <w:rFonts w:eastAsia="Calibri"/>
                <w:color w:val="000000"/>
                <w:sz w:val="20"/>
                <w:szCs w:val="20"/>
              </w:rPr>
            </w:pPr>
            <w:r w:rsidRPr="00736FA3">
              <w:rPr>
                <w:rFonts w:eastAsia="Calibri"/>
                <w:color w:val="000000"/>
                <w:sz w:val="20"/>
                <w:szCs w:val="20"/>
              </w:rPr>
              <w:t xml:space="preserve">ОКТМО </w:t>
            </w:r>
          </w:p>
        </w:tc>
      </w:tr>
      <w:tr w:rsidR="008E30EC" w:rsidRPr="00736FA3" w14:paraId="307274FC" w14:textId="77777777" w:rsidTr="001C4958">
        <w:trPr>
          <w:trHeight w:val="114"/>
        </w:trPr>
        <w:tc>
          <w:tcPr>
            <w:tcW w:w="5397" w:type="dxa"/>
            <w:gridSpan w:val="3"/>
            <w:tcBorders>
              <w:top w:val="single" w:sz="4" w:space="0" w:color="auto"/>
              <w:left w:val="single" w:sz="4" w:space="0" w:color="auto"/>
              <w:bottom w:val="single" w:sz="4" w:space="0" w:color="auto"/>
              <w:right w:val="single" w:sz="4" w:space="0" w:color="auto"/>
            </w:tcBorders>
          </w:tcPr>
          <w:p w14:paraId="552DA7E6" w14:textId="77777777" w:rsidR="008E30EC" w:rsidRPr="00736FA3" w:rsidRDefault="008E30EC" w:rsidP="001C4958">
            <w:pPr>
              <w:autoSpaceDN/>
              <w:textAlignment w:val="auto"/>
              <w:rPr>
                <w:rFonts w:eastAsia="Calibri"/>
                <w:color w:val="000000"/>
                <w:sz w:val="20"/>
                <w:szCs w:val="20"/>
              </w:rPr>
            </w:pPr>
            <w:r w:rsidRPr="00736FA3">
              <w:rPr>
                <w:rFonts w:eastAsia="Calibri"/>
                <w:sz w:val="20"/>
                <w:szCs w:val="20"/>
              </w:rPr>
              <w:t xml:space="preserve">Адрес электронной почты: </w:t>
            </w:r>
            <w:hyperlink r:id="rId8" w:history="1">
              <w:r w:rsidRPr="00736FA3">
                <w:rPr>
                  <w:rFonts w:eastAsia="Calibri"/>
                  <w:color w:val="0000FF"/>
                  <w:sz w:val="20"/>
                  <w:szCs w:val="20"/>
                  <w:u w:val="single"/>
                  <w:lang w:val="en-US"/>
                </w:rPr>
                <w:t>kanz</w:t>
              </w:r>
              <w:r w:rsidRPr="00736FA3">
                <w:rPr>
                  <w:rFonts w:eastAsia="Calibri"/>
                  <w:color w:val="0000FF"/>
                  <w:sz w:val="20"/>
                  <w:szCs w:val="20"/>
                  <w:u w:val="single"/>
                </w:rPr>
                <w:t>@</w:t>
              </w:r>
              <w:r w:rsidRPr="00736FA3">
                <w:rPr>
                  <w:rFonts w:eastAsia="Calibri"/>
                  <w:color w:val="0000FF"/>
                  <w:sz w:val="20"/>
                  <w:szCs w:val="20"/>
                  <w:u w:val="single"/>
                  <w:lang w:val="en-US"/>
                </w:rPr>
                <w:t>vogu</w:t>
              </w:r>
              <w:r w:rsidRPr="00736FA3">
                <w:rPr>
                  <w:rFonts w:eastAsia="Calibri"/>
                  <w:color w:val="0000FF"/>
                  <w:sz w:val="20"/>
                  <w:szCs w:val="20"/>
                  <w:u w:val="single"/>
                </w:rPr>
                <w:t>35.</w:t>
              </w:r>
              <w:r w:rsidRPr="00736FA3">
                <w:rPr>
                  <w:rFonts w:eastAsia="Calibri"/>
                  <w:color w:val="0000FF"/>
                  <w:sz w:val="20"/>
                  <w:szCs w:val="20"/>
                  <w:u w:val="single"/>
                  <w:lang w:val="en-US"/>
                </w:rPr>
                <w:t>ru</w:t>
              </w:r>
            </w:hyperlink>
            <w:r w:rsidRPr="00736FA3">
              <w:rPr>
                <w:rFonts w:eastAsia="Calibri"/>
                <w:sz w:val="20"/>
                <w:szCs w:val="20"/>
              </w:rPr>
              <w:t xml:space="preserve"> </w:t>
            </w:r>
          </w:p>
        </w:tc>
        <w:tc>
          <w:tcPr>
            <w:tcW w:w="5091" w:type="dxa"/>
            <w:gridSpan w:val="3"/>
            <w:tcBorders>
              <w:top w:val="single" w:sz="4" w:space="0" w:color="auto"/>
              <w:left w:val="single" w:sz="4" w:space="0" w:color="auto"/>
              <w:bottom w:val="single" w:sz="4" w:space="0" w:color="auto"/>
              <w:right w:val="single" w:sz="4" w:space="0" w:color="auto"/>
            </w:tcBorders>
          </w:tcPr>
          <w:p w14:paraId="538F02FD" w14:textId="77777777" w:rsidR="008E30EC" w:rsidRPr="00736FA3" w:rsidRDefault="008E30EC" w:rsidP="001C4958">
            <w:pPr>
              <w:autoSpaceDN/>
              <w:textAlignment w:val="auto"/>
              <w:rPr>
                <w:rFonts w:eastAsia="Calibri"/>
                <w:color w:val="000000"/>
                <w:sz w:val="20"/>
                <w:szCs w:val="20"/>
                <w:lang w:val="en-US"/>
              </w:rPr>
            </w:pPr>
            <w:r w:rsidRPr="00736FA3">
              <w:rPr>
                <w:rFonts w:eastAsia="Calibri"/>
                <w:sz w:val="20"/>
                <w:szCs w:val="20"/>
              </w:rPr>
              <w:t>Адрес электронной почты:</w:t>
            </w:r>
          </w:p>
        </w:tc>
      </w:tr>
      <w:tr w:rsidR="008E30EC" w:rsidRPr="00736FA3" w14:paraId="6D76CBB3" w14:textId="77777777" w:rsidTr="001C4958">
        <w:trPr>
          <w:trHeight w:val="410"/>
        </w:trPr>
        <w:tc>
          <w:tcPr>
            <w:tcW w:w="2403" w:type="dxa"/>
            <w:gridSpan w:val="2"/>
            <w:tcBorders>
              <w:top w:val="single" w:sz="4" w:space="0" w:color="auto"/>
              <w:left w:val="single" w:sz="4" w:space="0" w:color="auto"/>
              <w:bottom w:val="single" w:sz="4" w:space="0" w:color="auto"/>
              <w:right w:val="single" w:sz="4" w:space="0" w:color="auto"/>
            </w:tcBorders>
            <w:vAlign w:val="bottom"/>
          </w:tcPr>
          <w:p w14:paraId="31FEAF8E" w14:textId="77777777" w:rsidR="008E30EC" w:rsidRPr="00736FA3" w:rsidRDefault="008E30EC" w:rsidP="001C4958">
            <w:pPr>
              <w:autoSpaceDN/>
              <w:textAlignment w:val="auto"/>
              <w:rPr>
                <w:rFonts w:eastAsia="Calibri"/>
                <w:color w:val="000000"/>
                <w:sz w:val="20"/>
                <w:szCs w:val="20"/>
              </w:rPr>
            </w:pPr>
          </w:p>
        </w:tc>
        <w:tc>
          <w:tcPr>
            <w:tcW w:w="2994" w:type="dxa"/>
            <w:tcBorders>
              <w:top w:val="single" w:sz="4" w:space="0" w:color="auto"/>
              <w:left w:val="single" w:sz="4" w:space="0" w:color="auto"/>
              <w:bottom w:val="single" w:sz="4" w:space="0" w:color="auto"/>
              <w:right w:val="single" w:sz="4" w:space="0" w:color="auto"/>
            </w:tcBorders>
            <w:vAlign w:val="bottom"/>
          </w:tcPr>
          <w:p w14:paraId="12A1A36B" w14:textId="77777777" w:rsidR="008E30EC" w:rsidRPr="00736FA3" w:rsidRDefault="008E30EC" w:rsidP="001C4958">
            <w:pPr>
              <w:autoSpaceDN/>
              <w:jc w:val="right"/>
              <w:textAlignment w:val="auto"/>
              <w:rPr>
                <w:rFonts w:eastAsia="Calibri"/>
                <w:color w:val="000000"/>
                <w:sz w:val="20"/>
                <w:szCs w:val="20"/>
              </w:rPr>
            </w:pPr>
          </w:p>
        </w:tc>
        <w:tc>
          <w:tcPr>
            <w:tcW w:w="2538" w:type="dxa"/>
            <w:gridSpan w:val="2"/>
            <w:tcBorders>
              <w:top w:val="single" w:sz="4" w:space="0" w:color="auto"/>
              <w:left w:val="single" w:sz="4" w:space="0" w:color="auto"/>
              <w:bottom w:val="single" w:sz="4" w:space="0" w:color="auto"/>
              <w:right w:val="single" w:sz="4" w:space="0" w:color="auto"/>
            </w:tcBorders>
            <w:vAlign w:val="bottom"/>
          </w:tcPr>
          <w:p w14:paraId="5E0708A0" w14:textId="77777777" w:rsidR="008E30EC" w:rsidRPr="00736FA3" w:rsidRDefault="008E30EC" w:rsidP="001C4958">
            <w:pPr>
              <w:autoSpaceDN/>
              <w:textAlignment w:val="auto"/>
              <w:rPr>
                <w:rFonts w:eastAsia="Calibri"/>
                <w:color w:val="000000"/>
                <w:sz w:val="20"/>
                <w:szCs w:val="20"/>
              </w:rPr>
            </w:pPr>
          </w:p>
        </w:tc>
        <w:tc>
          <w:tcPr>
            <w:tcW w:w="2553" w:type="dxa"/>
            <w:tcBorders>
              <w:top w:val="single" w:sz="4" w:space="0" w:color="auto"/>
              <w:left w:val="single" w:sz="4" w:space="0" w:color="auto"/>
              <w:bottom w:val="single" w:sz="4" w:space="0" w:color="auto"/>
              <w:right w:val="single" w:sz="4" w:space="0" w:color="auto"/>
            </w:tcBorders>
            <w:vAlign w:val="bottom"/>
          </w:tcPr>
          <w:p w14:paraId="4EE2CA46" w14:textId="77777777" w:rsidR="008E30EC" w:rsidRPr="00736FA3" w:rsidRDefault="008E30EC" w:rsidP="001C4958">
            <w:pPr>
              <w:autoSpaceDN/>
              <w:jc w:val="right"/>
              <w:textAlignment w:val="auto"/>
              <w:rPr>
                <w:rFonts w:eastAsia="Calibri"/>
                <w:color w:val="000000"/>
                <w:sz w:val="20"/>
                <w:szCs w:val="20"/>
              </w:rPr>
            </w:pPr>
          </w:p>
        </w:tc>
      </w:tr>
      <w:tr w:rsidR="008E30EC" w:rsidRPr="00736FA3" w14:paraId="5570D3D4" w14:textId="77777777" w:rsidTr="001C4958">
        <w:tc>
          <w:tcPr>
            <w:tcW w:w="5397" w:type="dxa"/>
            <w:gridSpan w:val="3"/>
            <w:tcBorders>
              <w:top w:val="single" w:sz="4" w:space="0" w:color="auto"/>
            </w:tcBorders>
            <w:hideMark/>
          </w:tcPr>
          <w:p w14:paraId="01717DEE" w14:textId="77777777" w:rsidR="008E30EC" w:rsidRPr="00736FA3" w:rsidRDefault="008E30EC" w:rsidP="001C4958">
            <w:pPr>
              <w:autoSpaceDN/>
              <w:jc w:val="center"/>
              <w:textAlignment w:val="auto"/>
              <w:rPr>
                <w:rFonts w:eastAsia="Calibri"/>
                <w:color w:val="000000"/>
                <w:sz w:val="16"/>
                <w:szCs w:val="16"/>
              </w:rPr>
            </w:pPr>
            <w:r w:rsidRPr="00736FA3">
              <w:rPr>
                <w:rFonts w:eastAsia="Calibri"/>
                <w:color w:val="000000"/>
                <w:sz w:val="16"/>
                <w:szCs w:val="16"/>
              </w:rPr>
              <w:t>(подпись, печать)</w:t>
            </w:r>
          </w:p>
        </w:tc>
        <w:tc>
          <w:tcPr>
            <w:tcW w:w="5091" w:type="dxa"/>
            <w:gridSpan w:val="3"/>
            <w:tcBorders>
              <w:top w:val="single" w:sz="4" w:space="0" w:color="auto"/>
            </w:tcBorders>
            <w:hideMark/>
          </w:tcPr>
          <w:p w14:paraId="79F8B626" w14:textId="77777777" w:rsidR="008E30EC" w:rsidRPr="00736FA3" w:rsidRDefault="008E30EC" w:rsidP="001C4958">
            <w:pPr>
              <w:autoSpaceDN/>
              <w:jc w:val="center"/>
              <w:textAlignment w:val="auto"/>
              <w:rPr>
                <w:rFonts w:eastAsia="Calibri"/>
                <w:color w:val="000000"/>
                <w:sz w:val="16"/>
                <w:szCs w:val="16"/>
              </w:rPr>
            </w:pPr>
            <w:r w:rsidRPr="00736FA3">
              <w:rPr>
                <w:rFonts w:eastAsia="Calibri"/>
                <w:color w:val="000000"/>
                <w:sz w:val="16"/>
                <w:szCs w:val="16"/>
              </w:rPr>
              <w:t>(подпись, печать (при наличии)</w:t>
            </w:r>
          </w:p>
        </w:tc>
      </w:tr>
    </w:tbl>
    <w:p w14:paraId="51954684" w14:textId="77777777" w:rsidR="00201DD5" w:rsidRDefault="00201DD5" w:rsidP="00B710A7">
      <w:pPr>
        <w:rPr>
          <w:rFonts w:ascii="XO Thames" w:hAnsi="XO Thames"/>
          <w:b/>
          <w:sz w:val="22"/>
          <w:szCs w:val="22"/>
        </w:rPr>
      </w:pPr>
    </w:p>
    <w:p w14:paraId="355B9800" w14:textId="77777777" w:rsidR="008E30EC" w:rsidRDefault="008E30EC" w:rsidP="00B710A7">
      <w:pPr>
        <w:rPr>
          <w:rFonts w:ascii="XO Thames" w:hAnsi="XO Thames"/>
          <w:b/>
          <w:sz w:val="22"/>
          <w:szCs w:val="22"/>
        </w:rPr>
      </w:pPr>
    </w:p>
    <w:p w14:paraId="3D73A740" w14:textId="77777777" w:rsidR="008E30EC" w:rsidRPr="00E3016D" w:rsidRDefault="008E30EC" w:rsidP="00B710A7">
      <w:pPr>
        <w:rPr>
          <w:rFonts w:ascii="XO Thames" w:hAnsi="XO Thames"/>
          <w:b/>
          <w:sz w:val="22"/>
          <w:szCs w:val="22"/>
        </w:rPr>
        <w:sectPr w:rsidR="008E30EC" w:rsidRPr="00E3016D" w:rsidSect="007B1F1A">
          <w:pgSz w:w="11906" w:h="16838" w:code="9"/>
          <w:pgMar w:top="567" w:right="567" w:bottom="567" w:left="851" w:header="0" w:footer="0" w:gutter="0"/>
          <w:cols w:space="720"/>
          <w:titlePg/>
          <w:docGrid w:linePitch="326"/>
        </w:sectPr>
      </w:pPr>
    </w:p>
    <w:p w14:paraId="2953CF22" w14:textId="0B0760BC" w:rsidR="009B3760" w:rsidRPr="00361981" w:rsidRDefault="009B3760" w:rsidP="009B3760">
      <w:pPr>
        <w:pStyle w:val="ConsPlusNormal"/>
        <w:jc w:val="right"/>
        <w:outlineLvl w:val="1"/>
        <w:rPr>
          <w:rFonts w:ascii="XO Thames" w:hAnsi="XO Thames" w:cs="Times New Roman"/>
          <w:sz w:val="22"/>
          <w:szCs w:val="22"/>
        </w:rPr>
      </w:pPr>
      <w:r w:rsidRPr="00361981">
        <w:rPr>
          <w:rFonts w:ascii="XO Thames" w:hAnsi="XO Thames" w:cs="Times New Roman"/>
          <w:sz w:val="22"/>
          <w:szCs w:val="22"/>
        </w:rPr>
        <w:lastRenderedPageBreak/>
        <w:t>Приложение № 1</w:t>
      </w:r>
    </w:p>
    <w:p w14:paraId="0F3E1097" w14:textId="77777777" w:rsidR="009B3760" w:rsidRPr="00361981" w:rsidRDefault="009B3760" w:rsidP="009B3760">
      <w:pPr>
        <w:pStyle w:val="ConsPlusNormal"/>
        <w:jc w:val="right"/>
        <w:rPr>
          <w:rFonts w:ascii="XO Thames" w:hAnsi="XO Thames" w:cs="Times New Roman"/>
          <w:sz w:val="22"/>
          <w:szCs w:val="22"/>
        </w:rPr>
      </w:pPr>
      <w:r w:rsidRPr="00361981">
        <w:rPr>
          <w:rFonts w:ascii="XO Thames" w:hAnsi="XO Thames" w:cs="Times New Roman"/>
          <w:sz w:val="22"/>
          <w:szCs w:val="22"/>
        </w:rPr>
        <w:t>к Договору</w:t>
      </w:r>
    </w:p>
    <w:p w14:paraId="5B0F1E09" w14:textId="0389C4A7" w:rsidR="009B3760" w:rsidRPr="00361981" w:rsidRDefault="009B3760" w:rsidP="009B3760">
      <w:pPr>
        <w:pStyle w:val="ConsPlusNormal"/>
        <w:jc w:val="right"/>
        <w:rPr>
          <w:rFonts w:ascii="XO Thames" w:hAnsi="XO Thames" w:cs="Times New Roman"/>
          <w:sz w:val="22"/>
          <w:szCs w:val="22"/>
        </w:rPr>
      </w:pPr>
      <w:r w:rsidRPr="00361981">
        <w:rPr>
          <w:rFonts w:ascii="XO Thames" w:hAnsi="XO Thames" w:cs="Times New Roman"/>
          <w:sz w:val="22"/>
          <w:szCs w:val="22"/>
        </w:rPr>
        <w:t>от "__" ____ 202</w:t>
      </w:r>
      <w:r w:rsidR="00B95174">
        <w:rPr>
          <w:rFonts w:ascii="XO Thames" w:hAnsi="XO Thames" w:cs="Times New Roman"/>
          <w:sz w:val="22"/>
          <w:szCs w:val="22"/>
        </w:rPr>
        <w:t>6</w:t>
      </w:r>
      <w:r w:rsidRPr="00361981">
        <w:rPr>
          <w:rFonts w:ascii="XO Thames" w:hAnsi="XO Thames" w:cs="Times New Roman"/>
          <w:sz w:val="22"/>
          <w:szCs w:val="22"/>
        </w:rPr>
        <w:t xml:space="preserve"> г. № ___</w:t>
      </w:r>
    </w:p>
    <w:p w14:paraId="63437243" w14:textId="77777777" w:rsidR="00201DD5" w:rsidRPr="00361981" w:rsidRDefault="00201DD5" w:rsidP="00201DD5">
      <w:pPr>
        <w:shd w:val="clear" w:color="auto" w:fill="FFFFFF"/>
        <w:suppressAutoHyphens w:val="0"/>
        <w:autoSpaceDE w:val="0"/>
        <w:adjustRightInd w:val="0"/>
        <w:spacing w:after="120"/>
        <w:jc w:val="right"/>
        <w:textAlignment w:val="auto"/>
        <w:rPr>
          <w:rFonts w:ascii="XO Thames" w:hAnsi="XO Thames"/>
          <w:bCs/>
          <w:color w:val="000000"/>
          <w:sz w:val="22"/>
          <w:szCs w:val="22"/>
        </w:rPr>
      </w:pPr>
    </w:p>
    <w:p w14:paraId="2D8354D9" w14:textId="77777777" w:rsidR="00201DD5" w:rsidRPr="00E3016D" w:rsidRDefault="00E464BA" w:rsidP="00201DD5">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E3016D">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00" w:firstRow="0" w:lastRow="0" w:firstColumn="0" w:lastColumn="0" w:noHBand="0" w:noVBand="0"/>
      </w:tblPr>
      <w:tblGrid>
        <w:gridCol w:w="443"/>
        <w:gridCol w:w="5409"/>
        <w:gridCol w:w="2143"/>
        <w:gridCol w:w="1144"/>
        <w:gridCol w:w="1429"/>
      </w:tblGrid>
      <w:tr w:rsidR="005E1CDF" w:rsidRPr="00E3016D" w14:paraId="6A266043" w14:textId="77777777" w:rsidTr="005E1CDF">
        <w:trPr>
          <w:trHeight w:val="65"/>
        </w:trPr>
        <w:tc>
          <w:tcPr>
            <w:tcW w:w="443" w:type="dxa"/>
            <w:tcBorders>
              <w:top w:val="single" w:sz="6" w:space="0" w:color="auto"/>
              <w:left w:val="single" w:sz="6" w:space="0" w:color="auto"/>
              <w:bottom w:val="single" w:sz="6" w:space="0" w:color="auto"/>
              <w:right w:val="single" w:sz="6" w:space="0" w:color="auto"/>
            </w:tcBorders>
            <w:shd w:val="clear" w:color="auto" w:fill="FFFFFF"/>
            <w:vAlign w:val="center"/>
          </w:tcPr>
          <w:p w14:paraId="225AE0E0" w14:textId="77777777" w:rsidR="005E1CDF" w:rsidRPr="00E3016D" w:rsidRDefault="005E1CDF" w:rsidP="00201DD5">
            <w:pPr>
              <w:shd w:val="clear" w:color="auto" w:fill="FFFFFF"/>
              <w:suppressAutoHyphens w:val="0"/>
              <w:autoSpaceDE w:val="0"/>
              <w:adjustRightInd w:val="0"/>
              <w:textAlignment w:val="auto"/>
              <w:rPr>
                <w:rFonts w:ascii="XO Thames" w:hAnsi="XO Thames"/>
                <w:sz w:val="20"/>
                <w:szCs w:val="20"/>
              </w:rPr>
            </w:pPr>
            <w:r w:rsidRPr="00E3016D">
              <w:rPr>
                <w:rFonts w:ascii="XO Thames" w:hAnsi="XO Thames"/>
                <w:color w:val="000000"/>
                <w:sz w:val="20"/>
                <w:szCs w:val="20"/>
              </w:rPr>
              <w:t>№</w:t>
            </w:r>
          </w:p>
        </w:tc>
        <w:tc>
          <w:tcPr>
            <w:tcW w:w="5409" w:type="dxa"/>
            <w:tcBorders>
              <w:top w:val="single" w:sz="6" w:space="0" w:color="auto"/>
              <w:left w:val="single" w:sz="6" w:space="0" w:color="auto"/>
              <w:bottom w:val="single" w:sz="6" w:space="0" w:color="auto"/>
              <w:right w:val="single" w:sz="6" w:space="0" w:color="auto"/>
            </w:tcBorders>
            <w:shd w:val="clear" w:color="auto" w:fill="FFFFFF"/>
            <w:vAlign w:val="center"/>
          </w:tcPr>
          <w:p w14:paraId="1371B543" w14:textId="77777777" w:rsidR="005E1CDF" w:rsidRPr="00E3016D" w:rsidRDefault="005E1CDF" w:rsidP="00201DD5">
            <w:pPr>
              <w:shd w:val="clear" w:color="auto" w:fill="FFFFFF"/>
              <w:suppressAutoHyphens w:val="0"/>
              <w:autoSpaceDE w:val="0"/>
              <w:adjustRightInd w:val="0"/>
              <w:jc w:val="center"/>
              <w:textAlignment w:val="auto"/>
              <w:rPr>
                <w:rFonts w:ascii="XO Thames" w:hAnsi="XO Thames"/>
                <w:sz w:val="20"/>
                <w:szCs w:val="20"/>
              </w:rPr>
            </w:pPr>
            <w:r w:rsidRPr="00E3016D">
              <w:rPr>
                <w:rFonts w:ascii="XO Thames" w:hAnsi="XO Thames"/>
                <w:color w:val="000000"/>
                <w:sz w:val="20"/>
                <w:szCs w:val="20"/>
              </w:rPr>
              <w:t>Товары</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14:paraId="1AC9D4AB" w14:textId="7A741E83" w:rsidR="005E1CDF" w:rsidRPr="00E3016D" w:rsidRDefault="005E1CDF" w:rsidP="00201DD5">
            <w:pPr>
              <w:shd w:val="clear" w:color="auto" w:fill="FFFFFF"/>
              <w:suppressAutoHyphens w:val="0"/>
              <w:autoSpaceDE w:val="0"/>
              <w:adjustRightInd w:val="0"/>
              <w:jc w:val="center"/>
              <w:textAlignment w:val="auto"/>
              <w:rPr>
                <w:rFonts w:ascii="XO Thames" w:hAnsi="XO Thames"/>
                <w:color w:val="000000"/>
                <w:sz w:val="20"/>
                <w:szCs w:val="20"/>
              </w:rPr>
            </w:pPr>
            <w:r w:rsidRPr="00E3016D">
              <w:rPr>
                <w:rFonts w:ascii="XO Thames" w:hAnsi="XO Thames"/>
                <w:color w:val="000000"/>
                <w:sz w:val="20"/>
                <w:szCs w:val="20"/>
              </w:rPr>
              <w:t>Страна происхождения товара</w:t>
            </w:r>
          </w:p>
        </w:tc>
        <w:tc>
          <w:tcPr>
            <w:tcW w:w="1144" w:type="dxa"/>
            <w:tcBorders>
              <w:top w:val="single" w:sz="6" w:space="0" w:color="auto"/>
              <w:left w:val="single" w:sz="6" w:space="0" w:color="auto"/>
              <w:bottom w:val="single" w:sz="6" w:space="0" w:color="auto"/>
              <w:right w:val="single" w:sz="6" w:space="0" w:color="auto"/>
            </w:tcBorders>
            <w:shd w:val="clear" w:color="auto" w:fill="FFFFFF"/>
            <w:vAlign w:val="center"/>
          </w:tcPr>
          <w:p w14:paraId="0C43948C" w14:textId="67CC118A" w:rsidR="005E1CDF" w:rsidRPr="00E3016D" w:rsidRDefault="005E1CDF" w:rsidP="00201DD5">
            <w:pPr>
              <w:shd w:val="clear" w:color="auto" w:fill="FFFFFF"/>
              <w:suppressAutoHyphens w:val="0"/>
              <w:autoSpaceDE w:val="0"/>
              <w:adjustRightInd w:val="0"/>
              <w:jc w:val="center"/>
              <w:textAlignment w:val="auto"/>
              <w:rPr>
                <w:rFonts w:ascii="XO Thames" w:hAnsi="XO Thames"/>
                <w:color w:val="000000"/>
                <w:sz w:val="20"/>
                <w:szCs w:val="20"/>
              </w:rPr>
            </w:pPr>
            <w:r w:rsidRPr="00E3016D">
              <w:rPr>
                <w:rFonts w:ascii="XO Thames" w:hAnsi="XO Thames"/>
                <w:color w:val="000000"/>
                <w:sz w:val="20"/>
                <w:szCs w:val="20"/>
              </w:rPr>
              <w:t>Ед. изм.</w:t>
            </w:r>
          </w:p>
        </w:tc>
        <w:tc>
          <w:tcPr>
            <w:tcW w:w="1429" w:type="dxa"/>
            <w:tcBorders>
              <w:top w:val="single" w:sz="6" w:space="0" w:color="auto"/>
              <w:left w:val="single" w:sz="6" w:space="0" w:color="auto"/>
              <w:bottom w:val="single" w:sz="6" w:space="0" w:color="auto"/>
              <w:right w:val="single" w:sz="6" w:space="0" w:color="auto"/>
            </w:tcBorders>
            <w:shd w:val="clear" w:color="auto" w:fill="FFFFFF"/>
            <w:vAlign w:val="center"/>
          </w:tcPr>
          <w:p w14:paraId="17A68419" w14:textId="77777777" w:rsidR="005E1CDF" w:rsidRPr="00E3016D" w:rsidRDefault="005E1CDF" w:rsidP="00A72D19">
            <w:pPr>
              <w:shd w:val="clear" w:color="auto" w:fill="FFFFFF"/>
              <w:suppressAutoHyphens w:val="0"/>
              <w:autoSpaceDE w:val="0"/>
              <w:adjustRightInd w:val="0"/>
              <w:jc w:val="center"/>
              <w:textAlignment w:val="auto"/>
              <w:rPr>
                <w:rFonts w:ascii="XO Thames" w:hAnsi="XO Thames"/>
                <w:color w:val="000000"/>
                <w:sz w:val="20"/>
                <w:szCs w:val="20"/>
              </w:rPr>
            </w:pPr>
            <w:r w:rsidRPr="00E3016D">
              <w:rPr>
                <w:rFonts w:ascii="XO Thames" w:hAnsi="XO Thames"/>
                <w:color w:val="000000"/>
                <w:sz w:val="20"/>
                <w:szCs w:val="20"/>
              </w:rPr>
              <w:t>Цена единицы товара, руб.</w:t>
            </w:r>
          </w:p>
        </w:tc>
      </w:tr>
      <w:tr w:rsidR="001E43D8" w:rsidRPr="00E3016D" w14:paraId="18DDF741" w14:textId="77777777" w:rsidTr="005E1CDF">
        <w:trPr>
          <w:trHeight w:val="281"/>
        </w:trPr>
        <w:tc>
          <w:tcPr>
            <w:tcW w:w="443" w:type="dxa"/>
            <w:tcBorders>
              <w:top w:val="single" w:sz="6" w:space="0" w:color="auto"/>
              <w:left w:val="single" w:sz="6" w:space="0" w:color="auto"/>
              <w:bottom w:val="single" w:sz="6" w:space="0" w:color="auto"/>
              <w:right w:val="single" w:sz="6" w:space="0" w:color="auto"/>
            </w:tcBorders>
            <w:shd w:val="clear" w:color="auto" w:fill="FFFFFF"/>
          </w:tcPr>
          <w:p w14:paraId="5D47D87C" w14:textId="77777777" w:rsidR="001E43D8" w:rsidRPr="00E3016D" w:rsidRDefault="001E43D8" w:rsidP="001E43D8">
            <w:pPr>
              <w:shd w:val="clear" w:color="auto" w:fill="FFFFFF"/>
              <w:suppressAutoHyphens w:val="0"/>
              <w:autoSpaceDE w:val="0"/>
              <w:adjustRightInd w:val="0"/>
              <w:jc w:val="center"/>
              <w:textAlignment w:val="auto"/>
              <w:rPr>
                <w:rFonts w:ascii="XO Thames" w:hAnsi="XO Thames"/>
                <w:sz w:val="20"/>
                <w:szCs w:val="20"/>
              </w:rPr>
            </w:pPr>
            <w:r w:rsidRPr="00E3016D">
              <w:rPr>
                <w:rFonts w:ascii="XO Thames" w:hAnsi="XO Thames"/>
                <w:color w:val="000000"/>
                <w:sz w:val="20"/>
                <w:szCs w:val="20"/>
              </w:rPr>
              <w:t>1</w:t>
            </w:r>
          </w:p>
        </w:tc>
        <w:tc>
          <w:tcPr>
            <w:tcW w:w="5409" w:type="dxa"/>
            <w:tcBorders>
              <w:top w:val="single" w:sz="6" w:space="0" w:color="auto"/>
              <w:left w:val="single" w:sz="6" w:space="0" w:color="auto"/>
              <w:bottom w:val="single" w:sz="6" w:space="0" w:color="auto"/>
              <w:right w:val="single" w:sz="6" w:space="0" w:color="auto"/>
            </w:tcBorders>
            <w:shd w:val="clear" w:color="auto" w:fill="FFFFFF"/>
          </w:tcPr>
          <w:p w14:paraId="2848E756" w14:textId="39704A9E" w:rsidR="001E43D8" w:rsidRPr="00E3016D" w:rsidRDefault="001E43D8" w:rsidP="001E43D8">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Хлеб «Дарницкий» 0,</w:t>
            </w:r>
            <w:r w:rsidR="00661D70">
              <w:rPr>
                <w:color w:val="000000"/>
                <w:sz w:val="20"/>
                <w:szCs w:val="20"/>
              </w:rPr>
              <w:t>7</w:t>
            </w:r>
            <w:r>
              <w:rPr>
                <w:color w:val="000000"/>
                <w:sz w:val="20"/>
                <w:szCs w:val="20"/>
              </w:rPr>
              <w:t xml:space="preserve"> кг (в нарезку)</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14:paraId="61EF7120" w14:textId="53A2CED6" w:rsidR="001E43D8" w:rsidRPr="00E3016D" w:rsidRDefault="00E219EC" w:rsidP="001E43D8">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Россия</w:t>
            </w:r>
          </w:p>
        </w:tc>
        <w:tc>
          <w:tcPr>
            <w:tcW w:w="1144" w:type="dxa"/>
            <w:tcBorders>
              <w:top w:val="single" w:sz="6" w:space="0" w:color="auto"/>
              <w:left w:val="single" w:sz="6" w:space="0" w:color="auto"/>
              <w:bottom w:val="single" w:sz="6" w:space="0" w:color="auto"/>
              <w:right w:val="single" w:sz="6" w:space="0" w:color="auto"/>
            </w:tcBorders>
            <w:shd w:val="clear" w:color="auto" w:fill="FFFFFF"/>
            <w:vAlign w:val="center"/>
          </w:tcPr>
          <w:p w14:paraId="0FDFA35D" w14:textId="2B065DB7" w:rsidR="001E43D8" w:rsidRPr="00E3016D" w:rsidRDefault="001E43D8" w:rsidP="001E43D8">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29" w:type="dxa"/>
            <w:tcBorders>
              <w:top w:val="single" w:sz="6" w:space="0" w:color="auto"/>
              <w:left w:val="single" w:sz="6" w:space="0" w:color="auto"/>
              <w:bottom w:val="single" w:sz="6" w:space="0" w:color="auto"/>
              <w:right w:val="single" w:sz="6" w:space="0" w:color="auto"/>
            </w:tcBorders>
            <w:shd w:val="clear" w:color="auto" w:fill="FFFFFF"/>
            <w:vAlign w:val="center"/>
          </w:tcPr>
          <w:p w14:paraId="118AE774" w14:textId="77777777" w:rsidR="001E43D8" w:rsidRPr="00E3016D" w:rsidRDefault="001E43D8" w:rsidP="001E43D8">
            <w:pPr>
              <w:shd w:val="clear" w:color="auto" w:fill="FFFFFF"/>
              <w:suppressAutoHyphens w:val="0"/>
              <w:autoSpaceDE w:val="0"/>
              <w:adjustRightInd w:val="0"/>
              <w:jc w:val="right"/>
              <w:textAlignment w:val="auto"/>
              <w:rPr>
                <w:rFonts w:ascii="XO Thames" w:hAnsi="XO Thames"/>
                <w:color w:val="000000"/>
                <w:sz w:val="20"/>
                <w:szCs w:val="20"/>
              </w:rPr>
            </w:pPr>
          </w:p>
        </w:tc>
      </w:tr>
      <w:tr w:rsidR="001E43D8" w:rsidRPr="00E3016D" w14:paraId="1ACEC3D9" w14:textId="77777777" w:rsidTr="005E1CDF">
        <w:trPr>
          <w:trHeight w:val="274"/>
        </w:trPr>
        <w:tc>
          <w:tcPr>
            <w:tcW w:w="443" w:type="dxa"/>
            <w:tcBorders>
              <w:top w:val="single" w:sz="6" w:space="0" w:color="auto"/>
              <w:left w:val="single" w:sz="6" w:space="0" w:color="auto"/>
              <w:bottom w:val="single" w:sz="6" w:space="0" w:color="auto"/>
              <w:right w:val="single" w:sz="6" w:space="0" w:color="auto"/>
            </w:tcBorders>
            <w:shd w:val="clear" w:color="auto" w:fill="FFFFFF"/>
          </w:tcPr>
          <w:p w14:paraId="16632F3D" w14:textId="77777777" w:rsidR="001E43D8" w:rsidRPr="00E3016D" w:rsidRDefault="001E43D8" w:rsidP="001E43D8">
            <w:pPr>
              <w:shd w:val="clear" w:color="auto" w:fill="FFFFFF"/>
              <w:suppressAutoHyphens w:val="0"/>
              <w:autoSpaceDE w:val="0"/>
              <w:adjustRightInd w:val="0"/>
              <w:jc w:val="center"/>
              <w:textAlignment w:val="auto"/>
              <w:rPr>
                <w:rFonts w:ascii="XO Thames" w:hAnsi="XO Thames"/>
                <w:sz w:val="20"/>
                <w:szCs w:val="20"/>
              </w:rPr>
            </w:pPr>
            <w:r w:rsidRPr="00E3016D">
              <w:rPr>
                <w:rFonts w:ascii="XO Thames" w:hAnsi="XO Thames"/>
                <w:sz w:val="20"/>
                <w:szCs w:val="20"/>
              </w:rPr>
              <w:t>2</w:t>
            </w:r>
          </w:p>
        </w:tc>
        <w:tc>
          <w:tcPr>
            <w:tcW w:w="5409" w:type="dxa"/>
            <w:tcBorders>
              <w:top w:val="single" w:sz="6" w:space="0" w:color="auto"/>
              <w:left w:val="single" w:sz="6" w:space="0" w:color="auto"/>
              <w:bottom w:val="single" w:sz="6" w:space="0" w:color="auto"/>
              <w:right w:val="single" w:sz="6" w:space="0" w:color="auto"/>
            </w:tcBorders>
            <w:shd w:val="clear" w:color="auto" w:fill="FFFFFF"/>
          </w:tcPr>
          <w:p w14:paraId="7617FA98" w14:textId="6328DF8C" w:rsidR="001E43D8" w:rsidRPr="00E3016D" w:rsidRDefault="001E43D8" w:rsidP="001E43D8">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Батон «Нарезной» 0,</w:t>
            </w:r>
            <w:r w:rsidR="002801AF">
              <w:rPr>
                <w:color w:val="000000"/>
                <w:sz w:val="20"/>
                <w:szCs w:val="20"/>
              </w:rPr>
              <w:t>5</w:t>
            </w:r>
            <w:r>
              <w:rPr>
                <w:color w:val="000000"/>
                <w:sz w:val="20"/>
                <w:szCs w:val="20"/>
              </w:rPr>
              <w:t xml:space="preserve"> кг (в нарезку)</w:t>
            </w:r>
          </w:p>
        </w:tc>
        <w:tc>
          <w:tcPr>
            <w:tcW w:w="2143" w:type="dxa"/>
            <w:tcBorders>
              <w:top w:val="single" w:sz="6" w:space="0" w:color="auto"/>
              <w:left w:val="single" w:sz="6" w:space="0" w:color="auto"/>
              <w:bottom w:val="single" w:sz="6" w:space="0" w:color="auto"/>
              <w:right w:val="single" w:sz="6" w:space="0" w:color="auto"/>
            </w:tcBorders>
            <w:shd w:val="clear" w:color="auto" w:fill="FFFFFF"/>
          </w:tcPr>
          <w:p w14:paraId="0E351A12" w14:textId="6F7F97F2" w:rsidR="001E43D8" w:rsidRPr="00E3016D" w:rsidRDefault="00E219EC" w:rsidP="001E43D8">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Россия</w:t>
            </w:r>
          </w:p>
        </w:tc>
        <w:tc>
          <w:tcPr>
            <w:tcW w:w="1144" w:type="dxa"/>
            <w:tcBorders>
              <w:top w:val="single" w:sz="6" w:space="0" w:color="auto"/>
              <w:left w:val="single" w:sz="6" w:space="0" w:color="auto"/>
              <w:bottom w:val="single" w:sz="6" w:space="0" w:color="auto"/>
              <w:right w:val="single" w:sz="6" w:space="0" w:color="auto"/>
            </w:tcBorders>
            <w:shd w:val="clear" w:color="auto" w:fill="FFFFFF"/>
            <w:vAlign w:val="center"/>
          </w:tcPr>
          <w:p w14:paraId="10F58558" w14:textId="052DD015" w:rsidR="001E43D8" w:rsidRPr="00E3016D" w:rsidRDefault="001E43D8" w:rsidP="001E43D8">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29" w:type="dxa"/>
            <w:tcBorders>
              <w:top w:val="single" w:sz="6" w:space="0" w:color="auto"/>
              <w:left w:val="single" w:sz="6" w:space="0" w:color="auto"/>
              <w:bottom w:val="single" w:sz="6" w:space="0" w:color="auto"/>
              <w:right w:val="single" w:sz="6" w:space="0" w:color="auto"/>
            </w:tcBorders>
            <w:shd w:val="clear" w:color="auto" w:fill="FFFFFF"/>
            <w:vAlign w:val="center"/>
          </w:tcPr>
          <w:p w14:paraId="360938A4" w14:textId="77777777" w:rsidR="001E43D8" w:rsidRPr="00E3016D" w:rsidRDefault="001E43D8" w:rsidP="001E43D8">
            <w:pPr>
              <w:shd w:val="clear" w:color="auto" w:fill="FFFFFF"/>
              <w:suppressAutoHyphens w:val="0"/>
              <w:autoSpaceDE w:val="0"/>
              <w:adjustRightInd w:val="0"/>
              <w:jc w:val="right"/>
              <w:textAlignment w:val="auto"/>
              <w:rPr>
                <w:rFonts w:ascii="XO Thames" w:hAnsi="XO Thames"/>
                <w:color w:val="000000"/>
                <w:sz w:val="20"/>
                <w:szCs w:val="20"/>
              </w:rPr>
            </w:pPr>
          </w:p>
        </w:tc>
      </w:tr>
    </w:tbl>
    <w:p w14:paraId="45C02ADA" w14:textId="7838CE86" w:rsidR="00535B86" w:rsidRPr="00E3016D" w:rsidRDefault="00535B86" w:rsidP="00B710A7">
      <w:pPr>
        <w:rPr>
          <w:rFonts w:ascii="XO Thames" w:hAnsi="XO Thames"/>
          <w:b/>
          <w:sz w:val="22"/>
          <w:szCs w:val="22"/>
        </w:rPr>
      </w:pPr>
    </w:p>
    <w:p w14:paraId="14270454" w14:textId="77777777" w:rsidR="001472CF" w:rsidRPr="00E3016D" w:rsidRDefault="001472CF" w:rsidP="00B710A7">
      <w:pPr>
        <w:rPr>
          <w:rFonts w:ascii="XO Thames" w:hAnsi="XO Thames"/>
          <w:b/>
          <w:sz w:val="22"/>
          <w:szCs w:val="22"/>
        </w:rPr>
      </w:pPr>
    </w:p>
    <w:tbl>
      <w:tblPr>
        <w:tblW w:w="5000" w:type="pct"/>
        <w:tblLook w:val="00A0" w:firstRow="1" w:lastRow="0" w:firstColumn="1" w:lastColumn="0" w:noHBand="0" w:noVBand="0"/>
      </w:tblPr>
      <w:tblGrid>
        <w:gridCol w:w="2522"/>
        <w:gridCol w:w="2522"/>
        <w:gridCol w:w="288"/>
        <w:gridCol w:w="175"/>
        <w:gridCol w:w="2598"/>
        <w:gridCol w:w="2599"/>
      </w:tblGrid>
      <w:tr w:rsidR="001472CF" w:rsidRPr="00E3016D" w14:paraId="62FA0509" w14:textId="77777777" w:rsidTr="001472CF">
        <w:tc>
          <w:tcPr>
            <w:tcW w:w="5332" w:type="dxa"/>
            <w:gridSpan w:val="3"/>
          </w:tcPr>
          <w:p w14:paraId="37DDD838" w14:textId="4583C3F8" w:rsidR="001472CF" w:rsidRPr="00E3016D" w:rsidRDefault="00535B86" w:rsidP="001472CF">
            <w:pPr>
              <w:autoSpaceDN/>
              <w:jc w:val="center"/>
              <w:textAlignment w:val="auto"/>
              <w:rPr>
                <w:rFonts w:ascii="XO Thames" w:eastAsia="Calibri" w:hAnsi="XO Thames"/>
                <w:b/>
                <w:bCs/>
                <w:caps/>
                <w:sz w:val="20"/>
                <w:szCs w:val="20"/>
              </w:rPr>
            </w:pPr>
            <w:r w:rsidRPr="00E3016D">
              <w:rPr>
                <w:rFonts w:ascii="XO Thames" w:eastAsia="Calibri" w:hAnsi="XO Thames"/>
                <w:b/>
                <w:bCs/>
                <w:caps/>
                <w:sz w:val="20"/>
                <w:szCs w:val="20"/>
              </w:rPr>
              <w:t>ЗАКАЗЧИК</w:t>
            </w:r>
          </w:p>
        </w:tc>
        <w:tc>
          <w:tcPr>
            <w:tcW w:w="5372" w:type="dxa"/>
            <w:gridSpan w:val="3"/>
          </w:tcPr>
          <w:p w14:paraId="54BC9DAE" w14:textId="77777777" w:rsidR="001472CF" w:rsidRPr="00E3016D" w:rsidRDefault="001472CF" w:rsidP="001472CF">
            <w:pPr>
              <w:autoSpaceDN/>
              <w:jc w:val="center"/>
              <w:textAlignment w:val="auto"/>
              <w:rPr>
                <w:rFonts w:ascii="XO Thames" w:eastAsia="Calibri" w:hAnsi="XO Thames"/>
                <w:b/>
                <w:bCs/>
                <w:caps/>
                <w:sz w:val="20"/>
                <w:szCs w:val="20"/>
              </w:rPr>
            </w:pPr>
            <w:r w:rsidRPr="00E3016D">
              <w:rPr>
                <w:rFonts w:ascii="XO Thames" w:eastAsia="Calibri" w:hAnsi="XO Thames"/>
                <w:b/>
                <w:bCs/>
                <w:caps/>
                <w:sz w:val="20"/>
                <w:szCs w:val="20"/>
              </w:rPr>
              <w:t>ПОСТАВЩИК</w:t>
            </w:r>
          </w:p>
        </w:tc>
      </w:tr>
      <w:tr w:rsidR="001472CF" w:rsidRPr="00E3016D" w14:paraId="2E2DAC1D" w14:textId="77777777" w:rsidTr="001472CF">
        <w:trPr>
          <w:trHeight w:val="593"/>
        </w:trPr>
        <w:tc>
          <w:tcPr>
            <w:tcW w:w="5332" w:type="dxa"/>
            <w:gridSpan w:val="3"/>
          </w:tcPr>
          <w:p w14:paraId="12741037" w14:textId="303505EC" w:rsidR="001472CF" w:rsidRPr="00E3016D" w:rsidRDefault="004B6323" w:rsidP="001472CF">
            <w:pPr>
              <w:autoSpaceDN/>
              <w:jc w:val="center"/>
              <w:textAlignment w:val="auto"/>
              <w:rPr>
                <w:rFonts w:ascii="XO Thames" w:eastAsia="Calibri" w:hAnsi="XO Thames"/>
                <w:b/>
                <w:bCs/>
                <w:sz w:val="20"/>
                <w:szCs w:val="20"/>
              </w:rPr>
            </w:pPr>
            <w:r w:rsidRPr="007C6382">
              <w:rPr>
                <w:rFonts w:eastAsia="Calibri"/>
                <w:b/>
                <w:bCs/>
                <w:color w:val="000000"/>
                <w:sz w:val="22"/>
                <w:szCs w:val="22"/>
              </w:rPr>
              <w:t>Вологодский государственный университет</w:t>
            </w:r>
          </w:p>
        </w:tc>
        <w:tc>
          <w:tcPr>
            <w:tcW w:w="5372" w:type="dxa"/>
            <w:gridSpan w:val="3"/>
          </w:tcPr>
          <w:p w14:paraId="099EDA69" w14:textId="77777777" w:rsidR="001472CF" w:rsidRPr="00E3016D" w:rsidRDefault="001472CF" w:rsidP="001472CF">
            <w:pPr>
              <w:autoSpaceDN/>
              <w:jc w:val="center"/>
              <w:textAlignment w:val="auto"/>
              <w:rPr>
                <w:rFonts w:ascii="XO Thames" w:eastAsia="Calibri" w:hAnsi="XO Thames"/>
                <w:b/>
                <w:bCs/>
                <w:sz w:val="20"/>
                <w:szCs w:val="20"/>
              </w:rPr>
            </w:pPr>
          </w:p>
        </w:tc>
      </w:tr>
      <w:tr w:rsidR="001472CF" w:rsidRPr="00E3016D" w14:paraId="3C8D1666" w14:textId="77777777" w:rsidTr="001472CF">
        <w:tc>
          <w:tcPr>
            <w:tcW w:w="2522" w:type="dxa"/>
            <w:tcBorders>
              <w:top w:val="nil"/>
              <w:left w:val="nil"/>
              <w:bottom w:val="single" w:sz="4" w:space="0" w:color="auto"/>
              <w:right w:val="nil"/>
            </w:tcBorders>
          </w:tcPr>
          <w:p w14:paraId="29309054" w14:textId="77777777" w:rsidR="001472CF" w:rsidRPr="00E3016D" w:rsidRDefault="001472CF" w:rsidP="001472CF">
            <w:pPr>
              <w:autoSpaceDN/>
              <w:textAlignment w:val="auto"/>
              <w:rPr>
                <w:rFonts w:ascii="XO Thames" w:eastAsia="Calibri" w:hAnsi="XO Thames"/>
                <w:sz w:val="20"/>
                <w:szCs w:val="20"/>
              </w:rPr>
            </w:pPr>
          </w:p>
        </w:tc>
        <w:tc>
          <w:tcPr>
            <w:tcW w:w="2522" w:type="dxa"/>
            <w:tcBorders>
              <w:top w:val="nil"/>
              <w:left w:val="nil"/>
              <w:bottom w:val="single" w:sz="4" w:space="0" w:color="auto"/>
              <w:right w:val="nil"/>
            </w:tcBorders>
          </w:tcPr>
          <w:p w14:paraId="471DBE68" w14:textId="77777777" w:rsidR="001472CF" w:rsidRPr="00E3016D" w:rsidRDefault="001472CF" w:rsidP="001472CF">
            <w:pPr>
              <w:autoSpaceDN/>
              <w:jc w:val="right"/>
              <w:textAlignment w:val="auto"/>
              <w:rPr>
                <w:rFonts w:ascii="XO Thames" w:eastAsia="Calibri" w:hAnsi="XO Thames"/>
                <w:sz w:val="20"/>
                <w:szCs w:val="20"/>
              </w:rPr>
            </w:pPr>
          </w:p>
        </w:tc>
        <w:tc>
          <w:tcPr>
            <w:tcW w:w="463" w:type="dxa"/>
            <w:gridSpan w:val="2"/>
            <w:tcBorders>
              <w:top w:val="nil"/>
              <w:left w:val="nil"/>
              <w:right w:val="nil"/>
            </w:tcBorders>
          </w:tcPr>
          <w:p w14:paraId="5B1E7817" w14:textId="77777777" w:rsidR="001472CF" w:rsidRPr="00E3016D" w:rsidRDefault="001472CF" w:rsidP="001472CF">
            <w:pPr>
              <w:autoSpaceDN/>
              <w:textAlignment w:val="auto"/>
              <w:rPr>
                <w:rFonts w:ascii="XO Thames" w:eastAsia="Calibri" w:hAnsi="XO Thames"/>
                <w:sz w:val="20"/>
                <w:szCs w:val="20"/>
              </w:rPr>
            </w:pPr>
          </w:p>
        </w:tc>
        <w:tc>
          <w:tcPr>
            <w:tcW w:w="2598" w:type="dxa"/>
            <w:tcBorders>
              <w:top w:val="nil"/>
              <w:left w:val="nil"/>
              <w:bottom w:val="single" w:sz="4" w:space="0" w:color="auto"/>
              <w:right w:val="nil"/>
            </w:tcBorders>
          </w:tcPr>
          <w:p w14:paraId="3AF2022B" w14:textId="77777777" w:rsidR="001472CF" w:rsidRPr="00E3016D" w:rsidRDefault="001472CF" w:rsidP="001472CF">
            <w:pPr>
              <w:autoSpaceDN/>
              <w:textAlignment w:val="auto"/>
              <w:rPr>
                <w:rFonts w:ascii="XO Thames" w:eastAsia="Calibri" w:hAnsi="XO Thames"/>
                <w:sz w:val="20"/>
                <w:szCs w:val="20"/>
              </w:rPr>
            </w:pPr>
          </w:p>
        </w:tc>
        <w:tc>
          <w:tcPr>
            <w:tcW w:w="2599" w:type="dxa"/>
            <w:tcBorders>
              <w:top w:val="nil"/>
              <w:left w:val="nil"/>
              <w:bottom w:val="single" w:sz="4" w:space="0" w:color="auto"/>
              <w:right w:val="nil"/>
            </w:tcBorders>
          </w:tcPr>
          <w:p w14:paraId="7149F01A" w14:textId="77777777" w:rsidR="001472CF" w:rsidRPr="00E3016D" w:rsidRDefault="001472CF" w:rsidP="001472CF">
            <w:pPr>
              <w:autoSpaceDN/>
              <w:jc w:val="right"/>
              <w:textAlignment w:val="auto"/>
              <w:rPr>
                <w:rFonts w:ascii="XO Thames" w:eastAsia="Calibri" w:hAnsi="XO Thames"/>
                <w:sz w:val="20"/>
                <w:szCs w:val="20"/>
              </w:rPr>
            </w:pPr>
          </w:p>
        </w:tc>
      </w:tr>
      <w:tr w:rsidR="001472CF" w:rsidRPr="00E3016D" w14:paraId="6CEBE3C2" w14:textId="77777777" w:rsidTr="001472CF">
        <w:tc>
          <w:tcPr>
            <w:tcW w:w="5332" w:type="dxa"/>
            <w:gridSpan w:val="3"/>
          </w:tcPr>
          <w:p w14:paraId="0BA111C3" w14:textId="77777777" w:rsidR="001472CF" w:rsidRPr="00E3016D" w:rsidRDefault="001472CF" w:rsidP="001472CF">
            <w:pPr>
              <w:autoSpaceDN/>
              <w:jc w:val="center"/>
              <w:textAlignment w:val="auto"/>
              <w:rPr>
                <w:rFonts w:ascii="XO Thames" w:eastAsia="Calibri" w:hAnsi="XO Thames"/>
                <w:sz w:val="16"/>
                <w:szCs w:val="20"/>
              </w:rPr>
            </w:pPr>
            <w:r w:rsidRPr="00E3016D">
              <w:rPr>
                <w:rFonts w:ascii="XO Thames" w:eastAsia="Calibri" w:hAnsi="XO Thames"/>
                <w:sz w:val="16"/>
                <w:szCs w:val="20"/>
              </w:rPr>
              <w:t>(подпись, печать)</w:t>
            </w:r>
          </w:p>
        </w:tc>
        <w:tc>
          <w:tcPr>
            <w:tcW w:w="5372" w:type="dxa"/>
            <w:gridSpan w:val="3"/>
          </w:tcPr>
          <w:p w14:paraId="3D331CFD" w14:textId="77777777" w:rsidR="001472CF" w:rsidRPr="00E3016D" w:rsidRDefault="001472CF" w:rsidP="001472CF">
            <w:pPr>
              <w:autoSpaceDN/>
              <w:jc w:val="center"/>
              <w:textAlignment w:val="auto"/>
              <w:rPr>
                <w:rFonts w:ascii="XO Thames" w:eastAsia="Calibri" w:hAnsi="XO Thames"/>
                <w:sz w:val="16"/>
                <w:szCs w:val="20"/>
              </w:rPr>
            </w:pPr>
            <w:r w:rsidRPr="00E3016D">
              <w:rPr>
                <w:rFonts w:ascii="XO Thames" w:eastAsia="Calibri" w:hAnsi="XO Thames"/>
                <w:sz w:val="16"/>
                <w:szCs w:val="20"/>
              </w:rPr>
              <w:t>(подпись, печать</w:t>
            </w:r>
            <w:r w:rsidRPr="00E3016D">
              <w:rPr>
                <w:rFonts w:ascii="XO Thames" w:eastAsia="Calibri" w:hAnsi="XO Thames"/>
                <w:sz w:val="16"/>
                <w:szCs w:val="20"/>
                <w:lang w:val="en-US"/>
              </w:rPr>
              <w:t xml:space="preserve"> </w:t>
            </w:r>
            <w:r w:rsidRPr="00E3016D">
              <w:rPr>
                <w:rFonts w:ascii="XO Thames" w:eastAsia="Calibri" w:hAnsi="XO Thames"/>
                <w:sz w:val="16"/>
                <w:szCs w:val="20"/>
              </w:rPr>
              <w:t>(при наличии)</w:t>
            </w:r>
          </w:p>
        </w:tc>
      </w:tr>
    </w:tbl>
    <w:p w14:paraId="308D7F1E" w14:textId="77777777" w:rsidR="004D0CD4" w:rsidRDefault="004D0CD4" w:rsidP="0096133F">
      <w:pPr>
        <w:rPr>
          <w:rFonts w:ascii="XO Thames" w:hAnsi="XO Thames"/>
          <w:b/>
          <w:sz w:val="22"/>
          <w:szCs w:val="22"/>
        </w:rPr>
      </w:pPr>
    </w:p>
    <w:p w14:paraId="14F0F945" w14:textId="77777777" w:rsidR="00AD7FF1" w:rsidRDefault="00AD7FF1" w:rsidP="0096133F">
      <w:pPr>
        <w:rPr>
          <w:rFonts w:ascii="XO Thames" w:hAnsi="XO Thames"/>
          <w:b/>
          <w:sz w:val="22"/>
          <w:szCs w:val="22"/>
        </w:rPr>
        <w:sectPr w:rsidR="00AD7FF1" w:rsidSect="007B1F1A">
          <w:pgSz w:w="11906" w:h="16838" w:code="9"/>
          <w:pgMar w:top="567" w:right="567" w:bottom="567" w:left="851" w:header="0" w:footer="0" w:gutter="0"/>
          <w:cols w:space="720"/>
          <w:titlePg/>
          <w:docGrid w:linePitch="326"/>
        </w:sectPr>
      </w:pPr>
    </w:p>
    <w:p w14:paraId="7B9777F9" w14:textId="77777777" w:rsidR="00AD7FF1" w:rsidRPr="00361981" w:rsidRDefault="00AD7FF1" w:rsidP="00AD7FF1">
      <w:pPr>
        <w:pStyle w:val="ConsPlusNormal"/>
        <w:jc w:val="right"/>
        <w:outlineLvl w:val="1"/>
        <w:rPr>
          <w:rFonts w:ascii="XO Thames" w:hAnsi="XO Thames" w:cs="Times New Roman"/>
          <w:sz w:val="22"/>
          <w:szCs w:val="22"/>
        </w:rPr>
      </w:pPr>
      <w:r w:rsidRPr="00361981">
        <w:rPr>
          <w:rFonts w:ascii="XO Thames" w:hAnsi="XO Thames" w:cs="Times New Roman"/>
          <w:sz w:val="22"/>
          <w:szCs w:val="22"/>
        </w:rPr>
        <w:lastRenderedPageBreak/>
        <w:t>Приложение № 2</w:t>
      </w:r>
    </w:p>
    <w:p w14:paraId="7CE2763A" w14:textId="77777777" w:rsidR="00AD7FF1" w:rsidRPr="00361981" w:rsidRDefault="00AD7FF1" w:rsidP="00AD7FF1">
      <w:pPr>
        <w:pStyle w:val="ConsPlusNormal"/>
        <w:jc w:val="right"/>
        <w:rPr>
          <w:rFonts w:ascii="XO Thames" w:hAnsi="XO Thames" w:cs="Times New Roman"/>
          <w:sz w:val="22"/>
          <w:szCs w:val="22"/>
        </w:rPr>
      </w:pPr>
      <w:r w:rsidRPr="00361981">
        <w:rPr>
          <w:rFonts w:ascii="XO Thames" w:hAnsi="XO Thames" w:cs="Times New Roman"/>
          <w:sz w:val="22"/>
          <w:szCs w:val="22"/>
        </w:rPr>
        <w:t>к Договору</w:t>
      </w:r>
    </w:p>
    <w:p w14:paraId="16DE8922" w14:textId="4986FB85" w:rsidR="00AD7FF1" w:rsidRPr="00361981" w:rsidRDefault="00AD7FF1" w:rsidP="00AD7FF1">
      <w:pPr>
        <w:pStyle w:val="ConsPlusNormal"/>
        <w:jc w:val="right"/>
        <w:rPr>
          <w:rFonts w:ascii="XO Thames" w:hAnsi="XO Thames" w:cs="Times New Roman"/>
          <w:sz w:val="22"/>
          <w:szCs w:val="22"/>
        </w:rPr>
      </w:pPr>
      <w:r w:rsidRPr="00361981">
        <w:rPr>
          <w:rFonts w:ascii="XO Thames" w:hAnsi="XO Thames" w:cs="Times New Roman"/>
          <w:sz w:val="22"/>
          <w:szCs w:val="22"/>
        </w:rPr>
        <w:t>от "__" ____ 202</w:t>
      </w:r>
      <w:r w:rsidR="00B95174">
        <w:rPr>
          <w:rFonts w:ascii="XO Thames" w:hAnsi="XO Thames" w:cs="Times New Roman"/>
          <w:sz w:val="22"/>
          <w:szCs w:val="22"/>
        </w:rPr>
        <w:t>6</w:t>
      </w:r>
      <w:r w:rsidRPr="00361981">
        <w:rPr>
          <w:rFonts w:ascii="XO Thames" w:hAnsi="XO Thames" w:cs="Times New Roman"/>
          <w:sz w:val="22"/>
          <w:szCs w:val="22"/>
        </w:rPr>
        <w:t xml:space="preserve"> г. № ___</w:t>
      </w:r>
    </w:p>
    <w:p w14:paraId="723F8CC7" w14:textId="77777777" w:rsidR="00AD7FF1" w:rsidRPr="00361981" w:rsidRDefault="00AD7FF1" w:rsidP="00AD7FF1">
      <w:pPr>
        <w:pStyle w:val="ConsPlusNormal"/>
        <w:jc w:val="both"/>
        <w:rPr>
          <w:rFonts w:ascii="XO Thames" w:hAnsi="XO Thames" w:cs="Times New Roman"/>
          <w:sz w:val="22"/>
          <w:szCs w:val="22"/>
        </w:rPr>
      </w:pPr>
    </w:p>
    <w:p w14:paraId="0B08ADAD" w14:textId="77777777" w:rsidR="00AD7FF1" w:rsidRDefault="00AD7FF1" w:rsidP="00AD7FF1">
      <w:pPr>
        <w:pStyle w:val="ConsPlusNormal"/>
        <w:ind w:firstLine="0"/>
        <w:jc w:val="center"/>
        <w:rPr>
          <w:rFonts w:ascii="XO Thames" w:hAnsi="XO Thames" w:cs="Times New Roman"/>
          <w:sz w:val="22"/>
          <w:szCs w:val="22"/>
        </w:rPr>
      </w:pPr>
      <w:bookmarkStart w:id="1" w:name="Par366"/>
      <w:bookmarkEnd w:id="1"/>
      <w:r w:rsidRPr="00361981">
        <w:rPr>
          <w:rFonts w:ascii="XO Thames" w:hAnsi="XO Thames" w:cs="Times New Roman"/>
          <w:sz w:val="22"/>
          <w:szCs w:val="22"/>
        </w:rPr>
        <w:t xml:space="preserve">ТЕХНИЧЕСКОЕ ЗАДАНИЕ </w:t>
      </w:r>
    </w:p>
    <w:p w14:paraId="4791F970" w14:textId="77777777" w:rsidR="00DE3095" w:rsidRPr="00361981" w:rsidRDefault="00DE3095" w:rsidP="00AD7FF1">
      <w:pPr>
        <w:pStyle w:val="ConsPlusNormal"/>
        <w:ind w:firstLine="0"/>
        <w:jc w:val="center"/>
        <w:rPr>
          <w:rFonts w:ascii="XO Thames" w:hAnsi="XO Thames" w:cs="Times New Roman"/>
          <w:sz w:val="22"/>
          <w:szCs w:val="22"/>
        </w:rPr>
      </w:pPr>
    </w:p>
    <w:p w14:paraId="7F23AC3E" w14:textId="77777777" w:rsidR="00245721" w:rsidRPr="00AE648F" w:rsidRDefault="00245721" w:rsidP="00245721">
      <w:pPr>
        <w:pStyle w:val="ConsPlusNormal"/>
        <w:numPr>
          <w:ilvl w:val="0"/>
          <w:numId w:val="9"/>
        </w:numPr>
        <w:suppressAutoHyphens w:val="0"/>
        <w:autoSpaceDE/>
        <w:autoSpaceDN/>
        <w:ind w:left="0" w:firstLine="435"/>
        <w:jc w:val="both"/>
        <w:textAlignment w:val="auto"/>
        <w:rPr>
          <w:rFonts w:ascii="Times New Roman" w:hAnsi="Times New Roman" w:cs="Times New Roman"/>
          <w:sz w:val="22"/>
          <w:szCs w:val="22"/>
        </w:rPr>
      </w:pPr>
      <w:r w:rsidRPr="00AE648F">
        <w:rPr>
          <w:rFonts w:ascii="Times New Roman" w:hAnsi="Times New Roman" w:cs="Times New Roman"/>
          <w:b/>
          <w:bCs/>
          <w:sz w:val="22"/>
          <w:szCs w:val="22"/>
        </w:rPr>
        <w:t>Наименование объекта закупки:</w:t>
      </w:r>
      <w:r w:rsidRPr="00AE648F">
        <w:rPr>
          <w:rFonts w:ascii="Times New Roman" w:hAnsi="Times New Roman" w:cs="Times New Roman"/>
          <w:sz w:val="22"/>
          <w:szCs w:val="22"/>
        </w:rPr>
        <w:t xml:space="preserve"> Хлебная продукция</w:t>
      </w:r>
    </w:p>
    <w:p w14:paraId="1693CC0C" w14:textId="77777777" w:rsidR="00245721" w:rsidRPr="00AE648F" w:rsidRDefault="00245721" w:rsidP="00245721">
      <w:pPr>
        <w:pStyle w:val="ConsPlusNormal"/>
        <w:numPr>
          <w:ilvl w:val="0"/>
          <w:numId w:val="9"/>
        </w:numPr>
        <w:suppressAutoHyphens w:val="0"/>
        <w:autoSpaceDE/>
        <w:autoSpaceDN/>
        <w:ind w:left="0" w:firstLine="435"/>
        <w:jc w:val="both"/>
        <w:textAlignment w:val="auto"/>
        <w:rPr>
          <w:rFonts w:ascii="Times New Roman" w:hAnsi="Times New Roman" w:cs="Times New Roman"/>
          <w:sz w:val="22"/>
          <w:szCs w:val="22"/>
        </w:rPr>
      </w:pPr>
      <w:r w:rsidRPr="00AE648F">
        <w:rPr>
          <w:rFonts w:ascii="Times New Roman" w:hAnsi="Times New Roman" w:cs="Times New Roman"/>
          <w:b/>
          <w:bCs/>
          <w:sz w:val="22"/>
          <w:szCs w:val="22"/>
        </w:rPr>
        <w:t>Место доставки товара:</w:t>
      </w:r>
      <w:r w:rsidRPr="00AE648F">
        <w:rPr>
          <w:rFonts w:ascii="Times New Roman" w:hAnsi="Times New Roman" w:cs="Times New Roman"/>
          <w:sz w:val="22"/>
          <w:szCs w:val="22"/>
        </w:rPr>
        <w:t xml:space="preserve"> г. Вологда, ул. Щетинина, д. 2Б, кор.2, столовая санатория-профилактория «Политехник»</w:t>
      </w:r>
    </w:p>
    <w:p w14:paraId="3F07B636" w14:textId="69459DC8" w:rsidR="00245721" w:rsidRPr="00AE648F" w:rsidRDefault="00245721" w:rsidP="00245721">
      <w:pPr>
        <w:pStyle w:val="ConsPlusNormal"/>
        <w:numPr>
          <w:ilvl w:val="0"/>
          <w:numId w:val="9"/>
        </w:numPr>
        <w:suppressAutoHyphens w:val="0"/>
        <w:autoSpaceDE/>
        <w:autoSpaceDN/>
        <w:ind w:left="0" w:firstLine="435"/>
        <w:jc w:val="both"/>
        <w:textAlignment w:val="auto"/>
        <w:rPr>
          <w:rFonts w:ascii="Times New Roman" w:hAnsi="Times New Roman" w:cs="Times New Roman"/>
          <w:sz w:val="22"/>
          <w:szCs w:val="22"/>
        </w:rPr>
      </w:pPr>
      <w:r w:rsidRPr="00AE648F">
        <w:rPr>
          <w:rFonts w:ascii="Times New Roman" w:hAnsi="Times New Roman" w:cs="Times New Roman"/>
          <w:b/>
          <w:bCs/>
          <w:sz w:val="22"/>
          <w:szCs w:val="22"/>
        </w:rPr>
        <w:t>Сроки, условия поставки товара:</w:t>
      </w:r>
      <w:r w:rsidRPr="00AE648F">
        <w:rPr>
          <w:rFonts w:ascii="Times New Roman" w:hAnsi="Times New Roman" w:cs="Times New Roman"/>
          <w:sz w:val="22"/>
          <w:szCs w:val="22"/>
        </w:rPr>
        <w:t xml:space="preserve"> Поставка Товаров осуществляется с даты подписания договора по 25 декабря 2026 г., в рабочие дни с 8:00 до 14:00 часов автомобильным транспортом, предназначенным для перевозки данного вида продуктов питания. Поставка Товара по Заявкам осуществляется на следующий день со дня отправки Заявки Заказчиком. Поставка Товара без заявки не допускается. Поставка Товара в количестве, несоответствующем заявке не допускается. Минимальная сумма Заявки 1000,00 рублей.  </w:t>
      </w:r>
    </w:p>
    <w:p w14:paraId="25E604E5" w14:textId="77777777" w:rsidR="00245721" w:rsidRPr="00AE648F" w:rsidRDefault="00245721" w:rsidP="00245721">
      <w:pPr>
        <w:pStyle w:val="ConsPlusNormal"/>
        <w:numPr>
          <w:ilvl w:val="0"/>
          <w:numId w:val="9"/>
        </w:numPr>
        <w:suppressAutoHyphens w:val="0"/>
        <w:autoSpaceDE/>
        <w:autoSpaceDN/>
        <w:ind w:left="0" w:firstLine="435"/>
        <w:jc w:val="both"/>
        <w:textAlignment w:val="auto"/>
        <w:rPr>
          <w:rFonts w:ascii="Times New Roman" w:hAnsi="Times New Roman" w:cs="Times New Roman"/>
          <w:sz w:val="22"/>
          <w:szCs w:val="22"/>
        </w:rPr>
      </w:pPr>
      <w:r w:rsidRPr="00AE648F">
        <w:rPr>
          <w:rFonts w:ascii="Times New Roman" w:hAnsi="Times New Roman" w:cs="Times New Roman"/>
          <w:b/>
          <w:bCs/>
          <w:sz w:val="22"/>
          <w:szCs w:val="22"/>
        </w:rPr>
        <w:t>Требование по передаче технических и иных документов при поставке товара</w:t>
      </w:r>
      <w:r w:rsidRPr="00AE648F">
        <w:rPr>
          <w:rFonts w:ascii="Times New Roman" w:hAnsi="Times New Roman" w:cs="Times New Roman"/>
          <w:sz w:val="22"/>
          <w:szCs w:val="22"/>
        </w:rPr>
        <w:t>:</w:t>
      </w:r>
    </w:p>
    <w:p w14:paraId="04567F6A" w14:textId="77777777" w:rsidR="00245721" w:rsidRPr="00AE648F" w:rsidRDefault="00245721" w:rsidP="00245721">
      <w:pPr>
        <w:pStyle w:val="ConsPlusNormal"/>
        <w:ind w:firstLine="0"/>
        <w:jc w:val="both"/>
        <w:rPr>
          <w:rFonts w:ascii="Times New Roman" w:hAnsi="Times New Roman" w:cs="Times New Roman"/>
          <w:sz w:val="22"/>
          <w:szCs w:val="22"/>
        </w:rPr>
      </w:pPr>
      <w:r w:rsidRPr="00AE648F">
        <w:rPr>
          <w:rFonts w:ascii="Times New Roman" w:hAnsi="Times New Roman" w:cs="Times New Roman"/>
          <w:sz w:val="22"/>
          <w:szCs w:val="22"/>
        </w:rPr>
        <w:t>Товар должен передаваться Заказчику в упаковке соответствующей установленным обязательным требованиям к безопасности и характеру груза в целях обеспечения его сохранности при транспортировке различными видами транспорта до пункта назначения с учетом многочисленных разгрузок и хранения на складе Заказчика, в течение всего срока годности Товара, в том числе в соответствии с ГОСТ, ТУ, СТО производителя, техническим регламентом Таможенного союза «Пищевая продукция в части ее маркировки» (ТР ТС 022/2011), утвержденным Решением Комиссии Таможенного союза от 09.12.2011 № 881; техническим регламентом Таможенного союза «О безопасности пищевой продукции» (ТР ТС 021/2011), утвержденным Решением Комиссии Таможенного союза от 09.12.2011 № 880; техническим регламентом Таможенного союза “Требования безопасности пищевых добавок, ароматизаторов и технологических вспомогательных средств” (ТР ТС 029/2012); техническим регламентом Таможенного союза «О безопасности упаковки» (ТР ТС 005/2011), утвержденным Решением Комиссии Таможенного союза от 16.08.2011 № 769.</w:t>
      </w:r>
    </w:p>
    <w:p w14:paraId="0562BE28" w14:textId="77777777" w:rsidR="00245721" w:rsidRPr="00AE648F" w:rsidRDefault="00245721" w:rsidP="00245721">
      <w:pPr>
        <w:pStyle w:val="ConsPlusNormal"/>
        <w:numPr>
          <w:ilvl w:val="0"/>
          <w:numId w:val="9"/>
        </w:numPr>
        <w:suppressAutoHyphens w:val="0"/>
        <w:autoSpaceDE/>
        <w:autoSpaceDN/>
        <w:spacing w:after="120"/>
        <w:ind w:left="0" w:firstLine="435"/>
        <w:jc w:val="both"/>
        <w:textAlignment w:val="auto"/>
        <w:rPr>
          <w:rFonts w:ascii="Times New Roman" w:hAnsi="Times New Roman" w:cs="Times New Roman"/>
          <w:sz w:val="22"/>
          <w:szCs w:val="22"/>
        </w:rPr>
      </w:pPr>
      <w:r w:rsidRPr="00AE648F">
        <w:rPr>
          <w:rFonts w:ascii="Times New Roman" w:eastAsia="Calibri" w:hAnsi="Times New Roman" w:cs="Times New Roman"/>
          <w:b/>
          <w:bCs/>
          <w:sz w:val="22"/>
          <w:szCs w:val="22"/>
          <w:lang w:eastAsia="en-US"/>
        </w:rPr>
        <w:t>Качественные характеристики товаров:</w:t>
      </w:r>
    </w:p>
    <w:tbl>
      <w:tblPr>
        <w:tblStyle w:val="a7"/>
        <w:tblW w:w="5000" w:type="pct"/>
        <w:tblLook w:val="04A0" w:firstRow="1" w:lastRow="0" w:firstColumn="1" w:lastColumn="0" w:noHBand="0" w:noVBand="1"/>
      </w:tblPr>
      <w:tblGrid>
        <w:gridCol w:w="513"/>
        <w:gridCol w:w="3848"/>
        <w:gridCol w:w="6343"/>
      </w:tblGrid>
      <w:tr w:rsidR="00245721" w:rsidRPr="00B75976" w14:paraId="4534C4E5" w14:textId="77777777" w:rsidTr="00B75976">
        <w:tc>
          <w:tcPr>
            <w:tcW w:w="513" w:type="dxa"/>
            <w:tcBorders>
              <w:top w:val="single" w:sz="4" w:space="0" w:color="auto"/>
              <w:left w:val="single" w:sz="4" w:space="0" w:color="auto"/>
              <w:bottom w:val="single" w:sz="4" w:space="0" w:color="auto"/>
              <w:right w:val="single" w:sz="4" w:space="0" w:color="auto"/>
            </w:tcBorders>
          </w:tcPr>
          <w:p w14:paraId="3825C44C" w14:textId="77777777" w:rsidR="00245721" w:rsidRPr="00B75976" w:rsidRDefault="00245721" w:rsidP="0060067D">
            <w:pPr>
              <w:jc w:val="center"/>
              <w:rPr>
                <w:sz w:val="22"/>
                <w:szCs w:val="22"/>
              </w:rPr>
            </w:pPr>
            <w:r w:rsidRPr="00B75976">
              <w:rPr>
                <w:sz w:val="22"/>
                <w:szCs w:val="22"/>
              </w:rPr>
              <w:t>№</w:t>
            </w:r>
          </w:p>
        </w:tc>
        <w:tc>
          <w:tcPr>
            <w:tcW w:w="3848" w:type="dxa"/>
            <w:tcBorders>
              <w:top w:val="single" w:sz="4" w:space="0" w:color="auto"/>
              <w:left w:val="single" w:sz="4" w:space="0" w:color="auto"/>
              <w:bottom w:val="single" w:sz="4" w:space="0" w:color="auto"/>
              <w:right w:val="single" w:sz="4" w:space="0" w:color="auto"/>
            </w:tcBorders>
          </w:tcPr>
          <w:p w14:paraId="1BE86131" w14:textId="77777777" w:rsidR="00245721" w:rsidRPr="00B75976" w:rsidRDefault="00245721" w:rsidP="0060067D">
            <w:pPr>
              <w:jc w:val="center"/>
              <w:rPr>
                <w:sz w:val="22"/>
                <w:szCs w:val="22"/>
              </w:rPr>
            </w:pPr>
            <w:r w:rsidRPr="00B75976">
              <w:rPr>
                <w:sz w:val="22"/>
                <w:szCs w:val="22"/>
              </w:rPr>
              <w:t>Наименование товара</w:t>
            </w:r>
          </w:p>
        </w:tc>
        <w:tc>
          <w:tcPr>
            <w:tcW w:w="6343" w:type="dxa"/>
            <w:tcBorders>
              <w:top w:val="single" w:sz="4" w:space="0" w:color="auto"/>
              <w:left w:val="single" w:sz="4" w:space="0" w:color="auto"/>
              <w:bottom w:val="single" w:sz="4" w:space="0" w:color="auto"/>
              <w:right w:val="single" w:sz="4" w:space="0" w:color="auto"/>
            </w:tcBorders>
          </w:tcPr>
          <w:p w14:paraId="3CE55683" w14:textId="77777777" w:rsidR="00245721" w:rsidRPr="00B75976" w:rsidRDefault="00245721" w:rsidP="0060067D">
            <w:pPr>
              <w:jc w:val="center"/>
              <w:rPr>
                <w:sz w:val="22"/>
                <w:szCs w:val="22"/>
              </w:rPr>
            </w:pPr>
            <w:r w:rsidRPr="00B75976">
              <w:rPr>
                <w:sz w:val="22"/>
                <w:szCs w:val="22"/>
              </w:rPr>
              <w:t>Качественные характеристики товаров, остаточный</w:t>
            </w:r>
            <w:r w:rsidRPr="00B75976">
              <w:rPr>
                <w:color w:val="000000"/>
                <w:sz w:val="22"/>
                <w:szCs w:val="22"/>
              </w:rPr>
              <w:t xml:space="preserve"> срок годности</w:t>
            </w:r>
            <w:r w:rsidRPr="00B75976">
              <w:rPr>
                <w:sz w:val="22"/>
                <w:szCs w:val="22"/>
              </w:rPr>
              <w:t>, требования к фасовке, упаковке.</w:t>
            </w:r>
          </w:p>
        </w:tc>
      </w:tr>
      <w:tr w:rsidR="00245721" w:rsidRPr="00B75976" w14:paraId="32AA30AD" w14:textId="77777777" w:rsidTr="00B75976">
        <w:tc>
          <w:tcPr>
            <w:tcW w:w="513" w:type="dxa"/>
            <w:tcBorders>
              <w:top w:val="single" w:sz="4" w:space="0" w:color="auto"/>
              <w:left w:val="single" w:sz="4" w:space="0" w:color="auto"/>
              <w:bottom w:val="single" w:sz="4" w:space="0" w:color="auto"/>
              <w:right w:val="single" w:sz="4" w:space="0" w:color="auto"/>
            </w:tcBorders>
          </w:tcPr>
          <w:p w14:paraId="14724ED9" w14:textId="77777777" w:rsidR="00245721" w:rsidRPr="00B75976" w:rsidRDefault="00245721" w:rsidP="0060067D">
            <w:pPr>
              <w:rPr>
                <w:sz w:val="22"/>
                <w:szCs w:val="22"/>
              </w:rPr>
            </w:pPr>
            <w:r w:rsidRPr="00B75976">
              <w:rPr>
                <w:sz w:val="22"/>
                <w:szCs w:val="22"/>
              </w:rPr>
              <w:t>1</w:t>
            </w:r>
          </w:p>
        </w:tc>
        <w:tc>
          <w:tcPr>
            <w:tcW w:w="3848" w:type="dxa"/>
            <w:tcBorders>
              <w:top w:val="single" w:sz="4" w:space="0" w:color="auto"/>
              <w:left w:val="single" w:sz="4" w:space="0" w:color="auto"/>
              <w:bottom w:val="single" w:sz="4" w:space="0" w:color="auto"/>
              <w:right w:val="single" w:sz="4" w:space="0" w:color="auto"/>
            </w:tcBorders>
          </w:tcPr>
          <w:p w14:paraId="0047A384" w14:textId="11CA3DD2" w:rsidR="00245721" w:rsidRPr="00B75976" w:rsidRDefault="00245721" w:rsidP="0060067D">
            <w:pPr>
              <w:rPr>
                <w:sz w:val="22"/>
                <w:szCs w:val="22"/>
              </w:rPr>
            </w:pPr>
            <w:r w:rsidRPr="00B75976">
              <w:rPr>
                <w:sz w:val="22"/>
                <w:szCs w:val="22"/>
              </w:rPr>
              <w:t>Хлеб “Дарницкий” (в нарезку) 0,</w:t>
            </w:r>
            <w:r w:rsidR="00BC546E">
              <w:rPr>
                <w:sz w:val="22"/>
                <w:szCs w:val="22"/>
              </w:rPr>
              <w:t>7</w:t>
            </w:r>
            <w:r w:rsidRPr="00B75976">
              <w:rPr>
                <w:sz w:val="22"/>
                <w:szCs w:val="22"/>
              </w:rPr>
              <w:t xml:space="preserve"> кг</w:t>
            </w:r>
          </w:p>
        </w:tc>
        <w:tc>
          <w:tcPr>
            <w:tcW w:w="6343" w:type="dxa"/>
            <w:tcBorders>
              <w:top w:val="single" w:sz="4" w:space="0" w:color="auto"/>
              <w:left w:val="single" w:sz="4" w:space="0" w:color="auto"/>
              <w:bottom w:val="single" w:sz="4" w:space="0" w:color="auto"/>
              <w:right w:val="single" w:sz="4" w:space="0" w:color="auto"/>
            </w:tcBorders>
          </w:tcPr>
          <w:p w14:paraId="5758B9C5" w14:textId="77777777" w:rsidR="00245721" w:rsidRPr="00B75976" w:rsidRDefault="00245721" w:rsidP="0060067D">
            <w:pPr>
              <w:jc w:val="both"/>
              <w:rPr>
                <w:sz w:val="22"/>
                <w:szCs w:val="22"/>
              </w:rPr>
            </w:pPr>
            <w:r w:rsidRPr="00B75976">
              <w:rPr>
                <w:color w:val="000000"/>
                <w:sz w:val="22"/>
                <w:szCs w:val="22"/>
              </w:rPr>
              <w:t xml:space="preserve">Производитель – </w:t>
            </w:r>
          </w:p>
          <w:p w14:paraId="01DBAAF7" w14:textId="77777777" w:rsidR="00245721" w:rsidRPr="00B75976" w:rsidRDefault="00245721" w:rsidP="0060067D">
            <w:pPr>
              <w:jc w:val="both"/>
              <w:rPr>
                <w:sz w:val="22"/>
                <w:szCs w:val="22"/>
              </w:rPr>
            </w:pPr>
            <w:r w:rsidRPr="00B75976">
              <w:rPr>
                <w:sz w:val="22"/>
                <w:szCs w:val="22"/>
              </w:rPr>
              <w:t>Соответствует ГОСТ 26983-2015</w:t>
            </w:r>
          </w:p>
          <w:p w14:paraId="633A72E9" w14:textId="2613143A" w:rsidR="00245721" w:rsidRPr="00B75976" w:rsidRDefault="00245721" w:rsidP="0060067D">
            <w:pPr>
              <w:jc w:val="both"/>
              <w:rPr>
                <w:sz w:val="22"/>
                <w:szCs w:val="22"/>
              </w:rPr>
            </w:pPr>
            <w:r w:rsidRPr="00B75976">
              <w:rPr>
                <w:sz w:val="22"/>
                <w:szCs w:val="22"/>
              </w:rPr>
              <w:t>Фасовка (в нарезку) по 0,</w:t>
            </w:r>
            <w:r w:rsidR="006C5F8B">
              <w:rPr>
                <w:sz w:val="22"/>
                <w:szCs w:val="22"/>
              </w:rPr>
              <w:t>7</w:t>
            </w:r>
            <w:r w:rsidRPr="00B75976">
              <w:rPr>
                <w:sz w:val="22"/>
                <w:szCs w:val="22"/>
              </w:rPr>
              <w:t>кг в упаковке.</w:t>
            </w:r>
          </w:p>
          <w:p w14:paraId="545742CA" w14:textId="77777777" w:rsidR="00245721" w:rsidRPr="00B75976" w:rsidRDefault="00245721" w:rsidP="0060067D">
            <w:pPr>
              <w:jc w:val="both"/>
              <w:rPr>
                <w:bCs/>
                <w:sz w:val="22"/>
                <w:szCs w:val="22"/>
              </w:rPr>
            </w:pPr>
            <w:r w:rsidRPr="00B75976">
              <w:rPr>
                <w:sz w:val="22"/>
                <w:szCs w:val="22"/>
              </w:rPr>
              <w:t>Остаточный срок годности: не менее 3 суток</w:t>
            </w:r>
          </w:p>
        </w:tc>
      </w:tr>
      <w:tr w:rsidR="00245721" w:rsidRPr="00B75976" w14:paraId="4C53875C" w14:textId="77777777" w:rsidTr="00B75976">
        <w:tc>
          <w:tcPr>
            <w:tcW w:w="513" w:type="dxa"/>
            <w:tcBorders>
              <w:top w:val="single" w:sz="4" w:space="0" w:color="auto"/>
              <w:left w:val="single" w:sz="4" w:space="0" w:color="auto"/>
              <w:bottom w:val="single" w:sz="4" w:space="0" w:color="auto"/>
              <w:right w:val="single" w:sz="4" w:space="0" w:color="auto"/>
            </w:tcBorders>
          </w:tcPr>
          <w:p w14:paraId="461A28E6" w14:textId="77777777" w:rsidR="00245721" w:rsidRPr="00B75976" w:rsidRDefault="00245721" w:rsidP="0060067D">
            <w:pPr>
              <w:rPr>
                <w:sz w:val="22"/>
                <w:szCs w:val="22"/>
              </w:rPr>
            </w:pPr>
            <w:r w:rsidRPr="00B75976">
              <w:rPr>
                <w:sz w:val="22"/>
                <w:szCs w:val="22"/>
              </w:rPr>
              <w:t>2</w:t>
            </w:r>
          </w:p>
        </w:tc>
        <w:tc>
          <w:tcPr>
            <w:tcW w:w="3848" w:type="dxa"/>
            <w:tcBorders>
              <w:top w:val="single" w:sz="4" w:space="0" w:color="auto"/>
              <w:left w:val="single" w:sz="4" w:space="0" w:color="auto"/>
              <w:bottom w:val="single" w:sz="4" w:space="0" w:color="auto"/>
              <w:right w:val="single" w:sz="4" w:space="0" w:color="auto"/>
            </w:tcBorders>
          </w:tcPr>
          <w:p w14:paraId="357D512E" w14:textId="5114A444" w:rsidR="00245721" w:rsidRPr="00B75976" w:rsidRDefault="00245721" w:rsidP="00B75976">
            <w:pPr>
              <w:rPr>
                <w:sz w:val="22"/>
                <w:szCs w:val="22"/>
              </w:rPr>
            </w:pPr>
            <w:r w:rsidRPr="00B75976">
              <w:rPr>
                <w:sz w:val="22"/>
                <w:szCs w:val="22"/>
              </w:rPr>
              <w:t>Батон “Нарезной”</w:t>
            </w:r>
            <w:r w:rsidR="00B75976" w:rsidRPr="00B75976">
              <w:rPr>
                <w:sz w:val="22"/>
                <w:szCs w:val="22"/>
              </w:rPr>
              <w:t xml:space="preserve"> </w:t>
            </w:r>
            <w:r w:rsidRPr="00B75976">
              <w:rPr>
                <w:sz w:val="22"/>
                <w:szCs w:val="22"/>
              </w:rPr>
              <w:t>(в нарезку) 0,</w:t>
            </w:r>
            <w:r w:rsidR="00BC546E">
              <w:rPr>
                <w:sz w:val="22"/>
                <w:szCs w:val="22"/>
              </w:rPr>
              <w:t>5</w:t>
            </w:r>
            <w:r w:rsidRPr="00B75976">
              <w:rPr>
                <w:sz w:val="22"/>
                <w:szCs w:val="22"/>
              </w:rPr>
              <w:t xml:space="preserve"> кг </w:t>
            </w:r>
          </w:p>
        </w:tc>
        <w:tc>
          <w:tcPr>
            <w:tcW w:w="6343" w:type="dxa"/>
            <w:tcBorders>
              <w:top w:val="single" w:sz="4" w:space="0" w:color="auto"/>
              <w:left w:val="single" w:sz="4" w:space="0" w:color="auto"/>
              <w:bottom w:val="single" w:sz="4" w:space="0" w:color="auto"/>
              <w:right w:val="single" w:sz="4" w:space="0" w:color="auto"/>
            </w:tcBorders>
          </w:tcPr>
          <w:p w14:paraId="23A027CE" w14:textId="77777777" w:rsidR="00245721" w:rsidRPr="00B75976" w:rsidRDefault="00245721" w:rsidP="0060067D">
            <w:pPr>
              <w:jc w:val="both"/>
              <w:rPr>
                <w:sz w:val="22"/>
                <w:szCs w:val="22"/>
              </w:rPr>
            </w:pPr>
            <w:r w:rsidRPr="00B75976">
              <w:rPr>
                <w:color w:val="000000"/>
                <w:sz w:val="22"/>
                <w:szCs w:val="22"/>
              </w:rPr>
              <w:t>Производитель –</w:t>
            </w:r>
          </w:p>
          <w:p w14:paraId="5223D85C" w14:textId="77777777" w:rsidR="00245721" w:rsidRPr="00B75976" w:rsidRDefault="00245721" w:rsidP="0060067D">
            <w:pPr>
              <w:jc w:val="both"/>
              <w:rPr>
                <w:sz w:val="22"/>
                <w:szCs w:val="22"/>
              </w:rPr>
            </w:pPr>
            <w:r w:rsidRPr="00B75976">
              <w:rPr>
                <w:sz w:val="22"/>
                <w:szCs w:val="22"/>
              </w:rPr>
              <w:t>Соответствует ГОСТ 27844-88</w:t>
            </w:r>
          </w:p>
          <w:p w14:paraId="4430290C" w14:textId="499E3941" w:rsidR="00245721" w:rsidRPr="00B75976" w:rsidRDefault="00245721" w:rsidP="0060067D">
            <w:pPr>
              <w:jc w:val="both"/>
              <w:rPr>
                <w:sz w:val="22"/>
                <w:szCs w:val="22"/>
              </w:rPr>
            </w:pPr>
            <w:r w:rsidRPr="00B75976">
              <w:rPr>
                <w:sz w:val="22"/>
                <w:szCs w:val="22"/>
              </w:rPr>
              <w:t>Фасовка (в нарезку) по 0,</w:t>
            </w:r>
            <w:r w:rsidR="006C5F8B">
              <w:rPr>
                <w:sz w:val="22"/>
                <w:szCs w:val="22"/>
              </w:rPr>
              <w:t xml:space="preserve">5 </w:t>
            </w:r>
            <w:r w:rsidRPr="00B75976">
              <w:rPr>
                <w:sz w:val="22"/>
                <w:szCs w:val="22"/>
              </w:rPr>
              <w:t>кг в упаковке.</w:t>
            </w:r>
          </w:p>
          <w:p w14:paraId="06A39338" w14:textId="77777777" w:rsidR="00245721" w:rsidRPr="00B75976" w:rsidRDefault="00245721" w:rsidP="0060067D">
            <w:pPr>
              <w:rPr>
                <w:bCs/>
                <w:sz w:val="22"/>
                <w:szCs w:val="22"/>
              </w:rPr>
            </w:pPr>
            <w:r w:rsidRPr="00B75976">
              <w:rPr>
                <w:sz w:val="22"/>
                <w:szCs w:val="22"/>
              </w:rPr>
              <w:t>Остаточный срок годности: не менее 3 суток</w:t>
            </w:r>
          </w:p>
        </w:tc>
      </w:tr>
    </w:tbl>
    <w:p w14:paraId="383E8DE7" w14:textId="77777777" w:rsidR="00245721" w:rsidRPr="00361981" w:rsidRDefault="00245721" w:rsidP="0096133F">
      <w:pPr>
        <w:rPr>
          <w:rFonts w:ascii="XO Thames" w:hAnsi="XO Thames"/>
          <w:b/>
          <w:sz w:val="22"/>
          <w:szCs w:val="22"/>
        </w:rPr>
      </w:pPr>
    </w:p>
    <w:tbl>
      <w:tblPr>
        <w:tblW w:w="5000" w:type="pct"/>
        <w:tblLook w:val="00A0" w:firstRow="1" w:lastRow="0" w:firstColumn="1" w:lastColumn="0" w:noHBand="0" w:noVBand="0"/>
      </w:tblPr>
      <w:tblGrid>
        <w:gridCol w:w="2522"/>
        <w:gridCol w:w="2522"/>
        <w:gridCol w:w="288"/>
        <w:gridCol w:w="175"/>
        <w:gridCol w:w="2598"/>
        <w:gridCol w:w="2599"/>
      </w:tblGrid>
      <w:tr w:rsidR="000311EC" w:rsidRPr="00361981" w14:paraId="6C10F5A0" w14:textId="77777777" w:rsidTr="001C4958">
        <w:tc>
          <w:tcPr>
            <w:tcW w:w="5332" w:type="dxa"/>
            <w:gridSpan w:val="3"/>
          </w:tcPr>
          <w:p w14:paraId="43813C12" w14:textId="77777777" w:rsidR="000311EC" w:rsidRPr="00361981" w:rsidRDefault="000311EC" w:rsidP="001C4958">
            <w:pPr>
              <w:autoSpaceDN/>
              <w:jc w:val="center"/>
              <w:textAlignment w:val="auto"/>
              <w:rPr>
                <w:rFonts w:ascii="XO Thames" w:eastAsia="Calibri" w:hAnsi="XO Thames"/>
                <w:b/>
                <w:bCs/>
                <w:caps/>
                <w:sz w:val="22"/>
                <w:szCs w:val="22"/>
              </w:rPr>
            </w:pPr>
            <w:r w:rsidRPr="00361981">
              <w:rPr>
                <w:rFonts w:ascii="XO Thames" w:eastAsia="Calibri" w:hAnsi="XO Thames"/>
                <w:b/>
                <w:bCs/>
                <w:caps/>
                <w:sz w:val="22"/>
                <w:szCs w:val="22"/>
              </w:rPr>
              <w:t>ЗАКАЗЧИК</w:t>
            </w:r>
          </w:p>
        </w:tc>
        <w:tc>
          <w:tcPr>
            <w:tcW w:w="5372" w:type="dxa"/>
            <w:gridSpan w:val="3"/>
          </w:tcPr>
          <w:p w14:paraId="4FEA56CE" w14:textId="77777777" w:rsidR="000311EC" w:rsidRPr="00361981" w:rsidRDefault="000311EC" w:rsidP="001C4958">
            <w:pPr>
              <w:autoSpaceDN/>
              <w:jc w:val="center"/>
              <w:textAlignment w:val="auto"/>
              <w:rPr>
                <w:rFonts w:ascii="XO Thames" w:eastAsia="Calibri" w:hAnsi="XO Thames"/>
                <w:b/>
                <w:bCs/>
                <w:caps/>
                <w:sz w:val="22"/>
                <w:szCs w:val="22"/>
              </w:rPr>
            </w:pPr>
            <w:r w:rsidRPr="00361981">
              <w:rPr>
                <w:rFonts w:ascii="XO Thames" w:eastAsia="Calibri" w:hAnsi="XO Thames"/>
                <w:b/>
                <w:bCs/>
                <w:caps/>
                <w:sz w:val="22"/>
                <w:szCs w:val="22"/>
              </w:rPr>
              <w:t>ПОСТАВЩИК</w:t>
            </w:r>
          </w:p>
        </w:tc>
      </w:tr>
      <w:tr w:rsidR="000311EC" w:rsidRPr="00361981" w14:paraId="71A3D223" w14:textId="77777777" w:rsidTr="001C4958">
        <w:trPr>
          <w:trHeight w:val="593"/>
        </w:trPr>
        <w:tc>
          <w:tcPr>
            <w:tcW w:w="5332" w:type="dxa"/>
            <w:gridSpan w:val="3"/>
          </w:tcPr>
          <w:p w14:paraId="61ABDE54" w14:textId="77777777" w:rsidR="000311EC" w:rsidRPr="00361981" w:rsidRDefault="000311EC" w:rsidP="001C4958">
            <w:pPr>
              <w:autoSpaceDN/>
              <w:jc w:val="center"/>
              <w:textAlignment w:val="auto"/>
              <w:rPr>
                <w:rFonts w:ascii="XO Thames" w:eastAsia="Calibri" w:hAnsi="XO Thames"/>
                <w:b/>
                <w:bCs/>
                <w:sz w:val="22"/>
                <w:szCs w:val="22"/>
              </w:rPr>
            </w:pPr>
            <w:r w:rsidRPr="00361981">
              <w:rPr>
                <w:rFonts w:ascii="XO Thames" w:eastAsia="Calibri" w:hAnsi="XO Thames"/>
                <w:b/>
                <w:bCs/>
                <w:color w:val="000000"/>
                <w:sz w:val="22"/>
                <w:szCs w:val="22"/>
              </w:rPr>
              <w:t>Вологодский государственный университет</w:t>
            </w:r>
          </w:p>
        </w:tc>
        <w:tc>
          <w:tcPr>
            <w:tcW w:w="5372" w:type="dxa"/>
            <w:gridSpan w:val="3"/>
          </w:tcPr>
          <w:p w14:paraId="197D293D" w14:textId="77777777" w:rsidR="000311EC" w:rsidRPr="00361981" w:rsidRDefault="000311EC" w:rsidP="001C4958">
            <w:pPr>
              <w:autoSpaceDN/>
              <w:jc w:val="center"/>
              <w:textAlignment w:val="auto"/>
              <w:rPr>
                <w:rFonts w:ascii="XO Thames" w:eastAsia="Calibri" w:hAnsi="XO Thames"/>
                <w:b/>
                <w:bCs/>
                <w:sz w:val="22"/>
                <w:szCs w:val="22"/>
              </w:rPr>
            </w:pPr>
          </w:p>
        </w:tc>
      </w:tr>
      <w:tr w:rsidR="000311EC" w:rsidRPr="00361981" w14:paraId="35A827DD" w14:textId="77777777" w:rsidTr="001C4958">
        <w:tc>
          <w:tcPr>
            <w:tcW w:w="2522" w:type="dxa"/>
            <w:tcBorders>
              <w:top w:val="nil"/>
              <w:left w:val="nil"/>
              <w:bottom w:val="single" w:sz="4" w:space="0" w:color="auto"/>
              <w:right w:val="nil"/>
            </w:tcBorders>
          </w:tcPr>
          <w:p w14:paraId="34C185C5" w14:textId="77777777" w:rsidR="000311EC" w:rsidRPr="00361981" w:rsidRDefault="000311EC" w:rsidP="001C4958">
            <w:pPr>
              <w:autoSpaceDN/>
              <w:textAlignment w:val="auto"/>
              <w:rPr>
                <w:rFonts w:ascii="XO Thames" w:eastAsia="Calibri" w:hAnsi="XO Thames"/>
                <w:sz w:val="22"/>
                <w:szCs w:val="22"/>
              </w:rPr>
            </w:pPr>
          </w:p>
        </w:tc>
        <w:tc>
          <w:tcPr>
            <w:tcW w:w="2522" w:type="dxa"/>
            <w:tcBorders>
              <w:top w:val="nil"/>
              <w:left w:val="nil"/>
              <w:bottom w:val="single" w:sz="4" w:space="0" w:color="auto"/>
              <w:right w:val="nil"/>
            </w:tcBorders>
          </w:tcPr>
          <w:p w14:paraId="7F35B68C" w14:textId="77777777" w:rsidR="000311EC" w:rsidRPr="00361981" w:rsidRDefault="000311EC" w:rsidP="001C4958">
            <w:pPr>
              <w:autoSpaceDN/>
              <w:jc w:val="right"/>
              <w:textAlignment w:val="auto"/>
              <w:rPr>
                <w:rFonts w:ascii="XO Thames" w:eastAsia="Calibri" w:hAnsi="XO Thames"/>
                <w:sz w:val="22"/>
                <w:szCs w:val="22"/>
              </w:rPr>
            </w:pPr>
          </w:p>
        </w:tc>
        <w:tc>
          <w:tcPr>
            <w:tcW w:w="463" w:type="dxa"/>
            <w:gridSpan w:val="2"/>
            <w:tcBorders>
              <w:top w:val="nil"/>
              <w:left w:val="nil"/>
              <w:right w:val="nil"/>
            </w:tcBorders>
          </w:tcPr>
          <w:p w14:paraId="4AA90CD9" w14:textId="77777777" w:rsidR="000311EC" w:rsidRPr="00361981" w:rsidRDefault="000311EC" w:rsidP="001C4958">
            <w:pPr>
              <w:autoSpaceDN/>
              <w:textAlignment w:val="auto"/>
              <w:rPr>
                <w:rFonts w:ascii="XO Thames" w:eastAsia="Calibri" w:hAnsi="XO Thames"/>
                <w:sz w:val="22"/>
                <w:szCs w:val="22"/>
              </w:rPr>
            </w:pPr>
          </w:p>
        </w:tc>
        <w:tc>
          <w:tcPr>
            <w:tcW w:w="2598" w:type="dxa"/>
            <w:tcBorders>
              <w:top w:val="nil"/>
              <w:left w:val="nil"/>
              <w:bottom w:val="single" w:sz="4" w:space="0" w:color="auto"/>
              <w:right w:val="nil"/>
            </w:tcBorders>
          </w:tcPr>
          <w:p w14:paraId="525EC190" w14:textId="77777777" w:rsidR="000311EC" w:rsidRPr="00361981" w:rsidRDefault="000311EC" w:rsidP="001C4958">
            <w:pPr>
              <w:autoSpaceDN/>
              <w:textAlignment w:val="auto"/>
              <w:rPr>
                <w:rFonts w:ascii="XO Thames" w:eastAsia="Calibri" w:hAnsi="XO Thames"/>
                <w:sz w:val="22"/>
                <w:szCs w:val="22"/>
              </w:rPr>
            </w:pPr>
          </w:p>
        </w:tc>
        <w:tc>
          <w:tcPr>
            <w:tcW w:w="2599" w:type="dxa"/>
            <w:tcBorders>
              <w:top w:val="nil"/>
              <w:left w:val="nil"/>
              <w:bottom w:val="single" w:sz="4" w:space="0" w:color="auto"/>
              <w:right w:val="nil"/>
            </w:tcBorders>
          </w:tcPr>
          <w:p w14:paraId="18349E43" w14:textId="77777777" w:rsidR="000311EC" w:rsidRPr="00361981" w:rsidRDefault="000311EC" w:rsidP="001C4958">
            <w:pPr>
              <w:autoSpaceDN/>
              <w:jc w:val="right"/>
              <w:textAlignment w:val="auto"/>
              <w:rPr>
                <w:rFonts w:ascii="XO Thames" w:eastAsia="Calibri" w:hAnsi="XO Thames"/>
                <w:sz w:val="22"/>
                <w:szCs w:val="22"/>
              </w:rPr>
            </w:pPr>
          </w:p>
        </w:tc>
      </w:tr>
      <w:tr w:rsidR="000311EC" w:rsidRPr="006043BF" w14:paraId="41CD21A2" w14:textId="77777777" w:rsidTr="001C4958">
        <w:tc>
          <w:tcPr>
            <w:tcW w:w="5332" w:type="dxa"/>
            <w:gridSpan w:val="3"/>
          </w:tcPr>
          <w:p w14:paraId="0F0E139E" w14:textId="77777777" w:rsidR="000311EC" w:rsidRPr="006043BF" w:rsidRDefault="000311EC" w:rsidP="001C4958">
            <w:pPr>
              <w:autoSpaceDN/>
              <w:jc w:val="center"/>
              <w:textAlignment w:val="auto"/>
              <w:rPr>
                <w:rFonts w:ascii="XO Thames" w:eastAsia="Calibri" w:hAnsi="XO Thames"/>
                <w:sz w:val="16"/>
                <w:szCs w:val="16"/>
              </w:rPr>
            </w:pPr>
            <w:r w:rsidRPr="006043BF">
              <w:rPr>
                <w:rFonts w:ascii="XO Thames" w:eastAsia="Calibri" w:hAnsi="XO Thames"/>
                <w:sz w:val="16"/>
                <w:szCs w:val="16"/>
              </w:rPr>
              <w:t>(подпись, печать)</w:t>
            </w:r>
          </w:p>
        </w:tc>
        <w:tc>
          <w:tcPr>
            <w:tcW w:w="5372" w:type="dxa"/>
            <w:gridSpan w:val="3"/>
          </w:tcPr>
          <w:p w14:paraId="2A134F12" w14:textId="77777777" w:rsidR="000311EC" w:rsidRPr="006043BF" w:rsidRDefault="000311EC" w:rsidP="001C4958">
            <w:pPr>
              <w:autoSpaceDN/>
              <w:jc w:val="center"/>
              <w:textAlignment w:val="auto"/>
              <w:rPr>
                <w:rFonts w:ascii="XO Thames" w:eastAsia="Calibri" w:hAnsi="XO Thames"/>
                <w:sz w:val="16"/>
                <w:szCs w:val="16"/>
              </w:rPr>
            </w:pPr>
            <w:r w:rsidRPr="006043BF">
              <w:rPr>
                <w:rFonts w:ascii="XO Thames" w:eastAsia="Calibri" w:hAnsi="XO Thames"/>
                <w:sz w:val="16"/>
                <w:szCs w:val="16"/>
              </w:rPr>
              <w:t>(подпись, печать</w:t>
            </w:r>
            <w:r w:rsidRPr="006043BF">
              <w:rPr>
                <w:rFonts w:ascii="XO Thames" w:eastAsia="Calibri" w:hAnsi="XO Thames"/>
                <w:sz w:val="16"/>
                <w:szCs w:val="16"/>
                <w:lang w:val="en-US"/>
              </w:rPr>
              <w:t xml:space="preserve"> </w:t>
            </w:r>
            <w:r w:rsidRPr="006043BF">
              <w:rPr>
                <w:rFonts w:ascii="XO Thames" w:eastAsia="Calibri" w:hAnsi="XO Thames"/>
                <w:sz w:val="16"/>
                <w:szCs w:val="16"/>
              </w:rPr>
              <w:t>(при наличии)</w:t>
            </w:r>
          </w:p>
        </w:tc>
      </w:tr>
    </w:tbl>
    <w:p w14:paraId="3D74C39D" w14:textId="77777777" w:rsidR="000311EC" w:rsidRPr="00361981" w:rsidRDefault="000311EC" w:rsidP="0096133F">
      <w:pPr>
        <w:rPr>
          <w:rFonts w:ascii="XO Thames" w:hAnsi="XO Thames"/>
          <w:b/>
          <w:sz w:val="22"/>
          <w:szCs w:val="22"/>
        </w:rPr>
      </w:pPr>
    </w:p>
    <w:sectPr w:rsidR="000311EC" w:rsidRPr="00361981" w:rsidSect="007B1F1A">
      <w:pgSz w:w="11906" w:h="16838" w:code="9"/>
      <w:pgMar w:top="567" w:right="567" w:bottom="567" w:left="851"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42D95" w14:textId="77777777" w:rsidR="003A5E07" w:rsidRDefault="003A5E07">
      <w:r>
        <w:separator/>
      </w:r>
    </w:p>
  </w:endnote>
  <w:endnote w:type="continuationSeparator" w:id="0">
    <w:p w14:paraId="14067F5A" w14:textId="77777777" w:rsidR="003A5E07" w:rsidRDefault="003A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B7FB6" w14:textId="77777777" w:rsidR="003A5E07" w:rsidRDefault="003A5E07">
      <w:r>
        <w:rPr>
          <w:color w:val="000000"/>
        </w:rPr>
        <w:separator/>
      </w:r>
    </w:p>
  </w:footnote>
  <w:footnote w:type="continuationSeparator" w:id="0">
    <w:p w14:paraId="400FB7A1" w14:textId="77777777" w:rsidR="003A5E07" w:rsidRDefault="003A5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5"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6" w15:restartNumberingAfterBreak="0">
    <w:nsid w:val="3D05284A"/>
    <w:multiLevelType w:val="hybridMultilevel"/>
    <w:tmpl w:val="AEAC9AE2"/>
    <w:lvl w:ilvl="0" w:tplc="7F043458">
      <w:start w:val="1"/>
      <w:numFmt w:val="decimal"/>
      <w:lvlText w:val="%1."/>
      <w:lvlJc w:val="left"/>
      <w:pPr>
        <w:ind w:left="1080" w:hanging="360"/>
      </w:pPr>
      <w:rPr>
        <w:rFonts w:hint="default"/>
        <w:b/>
        <w:bCs/>
      </w:rPr>
    </w:lvl>
    <w:lvl w:ilvl="1" w:tplc="9432CBCA" w:tentative="1">
      <w:start w:val="1"/>
      <w:numFmt w:val="lowerLetter"/>
      <w:lvlText w:val="%2."/>
      <w:lvlJc w:val="left"/>
      <w:pPr>
        <w:ind w:left="1800" w:hanging="360"/>
      </w:pPr>
    </w:lvl>
    <w:lvl w:ilvl="2" w:tplc="7CDED3BC" w:tentative="1">
      <w:start w:val="1"/>
      <w:numFmt w:val="lowerRoman"/>
      <w:lvlText w:val="%3."/>
      <w:lvlJc w:val="right"/>
      <w:pPr>
        <w:ind w:left="2520" w:hanging="180"/>
      </w:pPr>
    </w:lvl>
    <w:lvl w:ilvl="3" w:tplc="6748A818" w:tentative="1">
      <w:start w:val="1"/>
      <w:numFmt w:val="decimal"/>
      <w:lvlText w:val="%4."/>
      <w:lvlJc w:val="left"/>
      <w:pPr>
        <w:ind w:left="3240" w:hanging="360"/>
      </w:pPr>
    </w:lvl>
    <w:lvl w:ilvl="4" w:tplc="16C4D46A" w:tentative="1">
      <w:start w:val="1"/>
      <w:numFmt w:val="lowerLetter"/>
      <w:lvlText w:val="%5."/>
      <w:lvlJc w:val="left"/>
      <w:pPr>
        <w:ind w:left="3960" w:hanging="360"/>
      </w:pPr>
    </w:lvl>
    <w:lvl w:ilvl="5" w:tplc="8FCAD444" w:tentative="1">
      <w:start w:val="1"/>
      <w:numFmt w:val="lowerRoman"/>
      <w:lvlText w:val="%6."/>
      <w:lvlJc w:val="right"/>
      <w:pPr>
        <w:ind w:left="4680" w:hanging="180"/>
      </w:pPr>
    </w:lvl>
    <w:lvl w:ilvl="6" w:tplc="D24EA4DA" w:tentative="1">
      <w:start w:val="1"/>
      <w:numFmt w:val="decimal"/>
      <w:lvlText w:val="%7."/>
      <w:lvlJc w:val="left"/>
      <w:pPr>
        <w:ind w:left="5400" w:hanging="360"/>
      </w:pPr>
    </w:lvl>
    <w:lvl w:ilvl="7" w:tplc="CC38F7BE" w:tentative="1">
      <w:start w:val="1"/>
      <w:numFmt w:val="lowerLetter"/>
      <w:lvlText w:val="%8."/>
      <w:lvlJc w:val="left"/>
      <w:pPr>
        <w:ind w:left="6120" w:hanging="360"/>
      </w:pPr>
    </w:lvl>
    <w:lvl w:ilvl="8" w:tplc="E47CEB34" w:tentative="1">
      <w:start w:val="1"/>
      <w:numFmt w:val="lowerRoman"/>
      <w:lvlText w:val="%9."/>
      <w:lvlJc w:val="right"/>
      <w:pPr>
        <w:ind w:left="6840" w:hanging="18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25C0F46"/>
    <w:multiLevelType w:val="hybridMultilevel"/>
    <w:tmpl w:val="3FDC5696"/>
    <w:lvl w:ilvl="0" w:tplc="25408AC2">
      <w:start w:val="1"/>
      <w:numFmt w:val="decimal"/>
      <w:lvlText w:val="%1."/>
      <w:lvlJc w:val="left"/>
      <w:pPr>
        <w:ind w:left="1080" w:hanging="360"/>
      </w:pPr>
      <w:rPr>
        <w:rFonts w:hint="default"/>
        <w:b/>
        <w:bCs/>
      </w:rPr>
    </w:lvl>
    <w:lvl w:ilvl="1" w:tplc="AA4E20E2" w:tentative="1">
      <w:start w:val="1"/>
      <w:numFmt w:val="lowerLetter"/>
      <w:lvlText w:val="%2."/>
      <w:lvlJc w:val="left"/>
      <w:pPr>
        <w:ind w:left="1800" w:hanging="360"/>
      </w:pPr>
    </w:lvl>
    <w:lvl w:ilvl="2" w:tplc="EAA2D2D8" w:tentative="1">
      <w:start w:val="1"/>
      <w:numFmt w:val="lowerRoman"/>
      <w:lvlText w:val="%3."/>
      <w:lvlJc w:val="right"/>
      <w:pPr>
        <w:ind w:left="2520" w:hanging="180"/>
      </w:pPr>
    </w:lvl>
    <w:lvl w:ilvl="3" w:tplc="3BE07BA8" w:tentative="1">
      <w:start w:val="1"/>
      <w:numFmt w:val="decimal"/>
      <w:lvlText w:val="%4."/>
      <w:lvlJc w:val="left"/>
      <w:pPr>
        <w:ind w:left="3240" w:hanging="360"/>
      </w:pPr>
    </w:lvl>
    <w:lvl w:ilvl="4" w:tplc="38127606" w:tentative="1">
      <w:start w:val="1"/>
      <w:numFmt w:val="lowerLetter"/>
      <w:lvlText w:val="%5."/>
      <w:lvlJc w:val="left"/>
      <w:pPr>
        <w:ind w:left="3960" w:hanging="360"/>
      </w:pPr>
    </w:lvl>
    <w:lvl w:ilvl="5" w:tplc="322E91DC" w:tentative="1">
      <w:start w:val="1"/>
      <w:numFmt w:val="lowerRoman"/>
      <w:lvlText w:val="%6."/>
      <w:lvlJc w:val="right"/>
      <w:pPr>
        <w:ind w:left="4680" w:hanging="180"/>
      </w:pPr>
    </w:lvl>
    <w:lvl w:ilvl="6" w:tplc="1EC6EA64" w:tentative="1">
      <w:start w:val="1"/>
      <w:numFmt w:val="decimal"/>
      <w:lvlText w:val="%7."/>
      <w:lvlJc w:val="left"/>
      <w:pPr>
        <w:ind w:left="5400" w:hanging="360"/>
      </w:pPr>
    </w:lvl>
    <w:lvl w:ilvl="7" w:tplc="94F88EBA" w:tentative="1">
      <w:start w:val="1"/>
      <w:numFmt w:val="lowerLetter"/>
      <w:lvlText w:val="%8."/>
      <w:lvlJc w:val="left"/>
      <w:pPr>
        <w:ind w:left="6120" w:hanging="360"/>
      </w:pPr>
    </w:lvl>
    <w:lvl w:ilvl="8" w:tplc="FF7A98BE" w:tentative="1">
      <w:start w:val="1"/>
      <w:numFmt w:val="lowerRoman"/>
      <w:lvlText w:val="%9."/>
      <w:lvlJc w:val="right"/>
      <w:pPr>
        <w:ind w:left="6840" w:hanging="180"/>
      </w:pPr>
    </w:lvl>
  </w:abstractNum>
  <w:num w:numId="1" w16cid:durableId="197939468">
    <w:abstractNumId w:val="0"/>
  </w:num>
  <w:num w:numId="2" w16cid:durableId="548492960">
    <w:abstractNumId w:val="5"/>
  </w:num>
  <w:num w:numId="3" w16cid:durableId="1862237034">
    <w:abstractNumId w:val="4"/>
  </w:num>
  <w:num w:numId="4" w16cid:durableId="1262227501">
    <w:abstractNumId w:val="3"/>
  </w:num>
  <w:num w:numId="5" w16cid:durableId="838619760">
    <w:abstractNumId w:val="7"/>
  </w:num>
  <w:num w:numId="6" w16cid:durableId="820774003">
    <w:abstractNumId w:val="1"/>
  </w:num>
  <w:num w:numId="7" w16cid:durableId="335815178">
    <w:abstractNumId w:val="2"/>
  </w:num>
  <w:num w:numId="8" w16cid:durableId="1905330267">
    <w:abstractNumId w:val="6"/>
  </w:num>
  <w:num w:numId="9" w16cid:durableId="7747925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autoHyphenation/>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011"/>
    <w:rsid w:val="00004500"/>
    <w:rsid w:val="00013218"/>
    <w:rsid w:val="00024188"/>
    <w:rsid w:val="000246CD"/>
    <w:rsid w:val="000311EC"/>
    <w:rsid w:val="000362F5"/>
    <w:rsid w:val="0004054F"/>
    <w:rsid w:val="00041CC0"/>
    <w:rsid w:val="0004424A"/>
    <w:rsid w:val="00052A7C"/>
    <w:rsid w:val="0006192B"/>
    <w:rsid w:val="00062C5F"/>
    <w:rsid w:val="00063748"/>
    <w:rsid w:val="0009694B"/>
    <w:rsid w:val="000A5354"/>
    <w:rsid w:val="000B26C2"/>
    <w:rsid w:val="000C0DE3"/>
    <w:rsid w:val="000C25DD"/>
    <w:rsid w:val="000C6D28"/>
    <w:rsid w:val="000D0E2A"/>
    <w:rsid w:val="000D2AAD"/>
    <w:rsid w:val="000D509C"/>
    <w:rsid w:val="000E199B"/>
    <w:rsid w:val="000E4E51"/>
    <w:rsid w:val="000E594A"/>
    <w:rsid w:val="000F1344"/>
    <w:rsid w:val="001101B2"/>
    <w:rsid w:val="0011428C"/>
    <w:rsid w:val="00120FCD"/>
    <w:rsid w:val="00121497"/>
    <w:rsid w:val="00122FB1"/>
    <w:rsid w:val="001249C3"/>
    <w:rsid w:val="00132D00"/>
    <w:rsid w:val="00145EEA"/>
    <w:rsid w:val="001472CF"/>
    <w:rsid w:val="00152B9E"/>
    <w:rsid w:val="00153578"/>
    <w:rsid w:val="00160995"/>
    <w:rsid w:val="001718D0"/>
    <w:rsid w:val="00171E7A"/>
    <w:rsid w:val="00172150"/>
    <w:rsid w:val="001927BD"/>
    <w:rsid w:val="001A38FC"/>
    <w:rsid w:val="001A563B"/>
    <w:rsid w:val="001A691A"/>
    <w:rsid w:val="001A78E8"/>
    <w:rsid w:val="001C5677"/>
    <w:rsid w:val="001D02A4"/>
    <w:rsid w:val="001D324D"/>
    <w:rsid w:val="001E43D8"/>
    <w:rsid w:val="001E4B45"/>
    <w:rsid w:val="001E56CE"/>
    <w:rsid w:val="00201DD5"/>
    <w:rsid w:val="0024035B"/>
    <w:rsid w:val="00242F40"/>
    <w:rsid w:val="00245721"/>
    <w:rsid w:val="00252956"/>
    <w:rsid w:val="0025361D"/>
    <w:rsid w:val="00261B10"/>
    <w:rsid w:val="00263629"/>
    <w:rsid w:val="002801AF"/>
    <w:rsid w:val="00285B87"/>
    <w:rsid w:val="0029569E"/>
    <w:rsid w:val="00295DDA"/>
    <w:rsid w:val="002A530E"/>
    <w:rsid w:val="002A589A"/>
    <w:rsid w:val="002B01E5"/>
    <w:rsid w:val="002B1759"/>
    <w:rsid w:val="002C6448"/>
    <w:rsid w:val="002D0150"/>
    <w:rsid w:val="002D507D"/>
    <w:rsid w:val="00304B5A"/>
    <w:rsid w:val="003506FA"/>
    <w:rsid w:val="00350B1E"/>
    <w:rsid w:val="00361378"/>
    <w:rsid w:val="00361981"/>
    <w:rsid w:val="00381FA5"/>
    <w:rsid w:val="003823D4"/>
    <w:rsid w:val="0038514C"/>
    <w:rsid w:val="003A0226"/>
    <w:rsid w:val="003A5E07"/>
    <w:rsid w:val="003B064F"/>
    <w:rsid w:val="003B3E8E"/>
    <w:rsid w:val="003C38D6"/>
    <w:rsid w:val="003C5885"/>
    <w:rsid w:val="003D269A"/>
    <w:rsid w:val="003D5BA2"/>
    <w:rsid w:val="003E2EA4"/>
    <w:rsid w:val="003E4575"/>
    <w:rsid w:val="003F08D4"/>
    <w:rsid w:val="00405635"/>
    <w:rsid w:val="004106CD"/>
    <w:rsid w:val="00416A03"/>
    <w:rsid w:val="00421485"/>
    <w:rsid w:val="004349EA"/>
    <w:rsid w:val="00434C14"/>
    <w:rsid w:val="004569A6"/>
    <w:rsid w:val="00460DF2"/>
    <w:rsid w:val="00474329"/>
    <w:rsid w:val="00475962"/>
    <w:rsid w:val="004A2BA7"/>
    <w:rsid w:val="004B6323"/>
    <w:rsid w:val="004C053A"/>
    <w:rsid w:val="004C311E"/>
    <w:rsid w:val="004D0CD4"/>
    <w:rsid w:val="004D2EC1"/>
    <w:rsid w:val="005072A6"/>
    <w:rsid w:val="00527828"/>
    <w:rsid w:val="00535B86"/>
    <w:rsid w:val="005371C0"/>
    <w:rsid w:val="00541101"/>
    <w:rsid w:val="0054654B"/>
    <w:rsid w:val="00550AA7"/>
    <w:rsid w:val="005534C9"/>
    <w:rsid w:val="0056533D"/>
    <w:rsid w:val="00581562"/>
    <w:rsid w:val="00587C97"/>
    <w:rsid w:val="0059183E"/>
    <w:rsid w:val="005A02D2"/>
    <w:rsid w:val="005A2991"/>
    <w:rsid w:val="005A5E44"/>
    <w:rsid w:val="005A7EF5"/>
    <w:rsid w:val="005B07C5"/>
    <w:rsid w:val="005B37B7"/>
    <w:rsid w:val="005B7964"/>
    <w:rsid w:val="005C2F18"/>
    <w:rsid w:val="005E0C65"/>
    <w:rsid w:val="005E1CDF"/>
    <w:rsid w:val="005E6D9B"/>
    <w:rsid w:val="005F2785"/>
    <w:rsid w:val="006043BF"/>
    <w:rsid w:val="0063317A"/>
    <w:rsid w:val="00633BDA"/>
    <w:rsid w:val="00635B72"/>
    <w:rsid w:val="00635E58"/>
    <w:rsid w:val="006371FB"/>
    <w:rsid w:val="006457FB"/>
    <w:rsid w:val="006509F9"/>
    <w:rsid w:val="00661D70"/>
    <w:rsid w:val="00667E5E"/>
    <w:rsid w:val="006714AD"/>
    <w:rsid w:val="00674D33"/>
    <w:rsid w:val="00676121"/>
    <w:rsid w:val="006762D0"/>
    <w:rsid w:val="0067696B"/>
    <w:rsid w:val="006B46EC"/>
    <w:rsid w:val="006C5F8B"/>
    <w:rsid w:val="006D252D"/>
    <w:rsid w:val="006D3E9B"/>
    <w:rsid w:val="006D497B"/>
    <w:rsid w:val="006D6563"/>
    <w:rsid w:val="006F4D23"/>
    <w:rsid w:val="007131C6"/>
    <w:rsid w:val="00713D21"/>
    <w:rsid w:val="007433A5"/>
    <w:rsid w:val="00752D76"/>
    <w:rsid w:val="00770000"/>
    <w:rsid w:val="00785515"/>
    <w:rsid w:val="007B1F1A"/>
    <w:rsid w:val="007B22C9"/>
    <w:rsid w:val="007B71C7"/>
    <w:rsid w:val="007B7A4C"/>
    <w:rsid w:val="007C4781"/>
    <w:rsid w:val="007F2FD3"/>
    <w:rsid w:val="00820A3C"/>
    <w:rsid w:val="008250FA"/>
    <w:rsid w:val="008251D4"/>
    <w:rsid w:val="00842D3A"/>
    <w:rsid w:val="0086248B"/>
    <w:rsid w:val="00863A6E"/>
    <w:rsid w:val="00864C69"/>
    <w:rsid w:val="008714DB"/>
    <w:rsid w:val="008722B2"/>
    <w:rsid w:val="00873987"/>
    <w:rsid w:val="008A2F22"/>
    <w:rsid w:val="008A5F3E"/>
    <w:rsid w:val="008A656E"/>
    <w:rsid w:val="008A7C07"/>
    <w:rsid w:val="008B59CC"/>
    <w:rsid w:val="008C1F02"/>
    <w:rsid w:val="008C7C38"/>
    <w:rsid w:val="008E30EC"/>
    <w:rsid w:val="008F2638"/>
    <w:rsid w:val="008F364E"/>
    <w:rsid w:val="008F37B0"/>
    <w:rsid w:val="008F597E"/>
    <w:rsid w:val="008F75FD"/>
    <w:rsid w:val="0090444E"/>
    <w:rsid w:val="00915D8B"/>
    <w:rsid w:val="00917521"/>
    <w:rsid w:val="0092375D"/>
    <w:rsid w:val="00926B06"/>
    <w:rsid w:val="00927FCD"/>
    <w:rsid w:val="009318E5"/>
    <w:rsid w:val="00935345"/>
    <w:rsid w:val="00940BA6"/>
    <w:rsid w:val="00943F35"/>
    <w:rsid w:val="00945BCD"/>
    <w:rsid w:val="00952485"/>
    <w:rsid w:val="00954656"/>
    <w:rsid w:val="0096133F"/>
    <w:rsid w:val="00965846"/>
    <w:rsid w:val="00966EAA"/>
    <w:rsid w:val="00975ADA"/>
    <w:rsid w:val="00977C4B"/>
    <w:rsid w:val="0099112E"/>
    <w:rsid w:val="009A3FAC"/>
    <w:rsid w:val="009A7EE0"/>
    <w:rsid w:val="009B3760"/>
    <w:rsid w:val="009C2F16"/>
    <w:rsid w:val="009D1D4E"/>
    <w:rsid w:val="009E4DF0"/>
    <w:rsid w:val="009F0793"/>
    <w:rsid w:val="009F15E4"/>
    <w:rsid w:val="009F520A"/>
    <w:rsid w:val="00A12E97"/>
    <w:rsid w:val="00A17B73"/>
    <w:rsid w:val="00A336D0"/>
    <w:rsid w:val="00A3443D"/>
    <w:rsid w:val="00A45E83"/>
    <w:rsid w:val="00A65B19"/>
    <w:rsid w:val="00A72D19"/>
    <w:rsid w:val="00A81F15"/>
    <w:rsid w:val="00A93713"/>
    <w:rsid w:val="00A97D28"/>
    <w:rsid w:val="00AA3632"/>
    <w:rsid w:val="00AA5147"/>
    <w:rsid w:val="00AC3BC3"/>
    <w:rsid w:val="00AC652D"/>
    <w:rsid w:val="00AD0421"/>
    <w:rsid w:val="00AD5B02"/>
    <w:rsid w:val="00AD5E3D"/>
    <w:rsid w:val="00AD7FF1"/>
    <w:rsid w:val="00AE29D0"/>
    <w:rsid w:val="00AE2E0E"/>
    <w:rsid w:val="00AE648F"/>
    <w:rsid w:val="00B0748A"/>
    <w:rsid w:val="00B233C8"/>
    <w:rsid w:val="00B253E9"/>
    <w:rsid w:val="00B314F5"/>
    <w:rsid w:val="00B41A94"/>
    <w:rsid w:val="00B424C7"/>
    <w:rsid w:val="00B5129C"/>
    <w:rsid w:val="00B655BC"/>
    <w:rsid w:val="00B710A7"/>
    <w:rsid w:val="00B7218A"/>
    <w:rsid w:val="00B7259C"/>
    <w:rsid w:val="00B75976"/>
    <w:rsid w:val="00B82207"/>
    <w:rsid w:val="00B943C1"/>
    <w:rsid w:val="00B95174"/>
    <w:rsid w:val="00BA13AF"/>
    <w:rsid w:val="00BC29CF"/>
    <w:rsid w:val="00BC30A8"/>
    <w:rsid w:val="00BC546E"/>
    <w:rsid w:val="00BD0CB7"/>
    <w:rsid w:val="00BD72E9"/>
    <w:rsid w:val="00BE1280"/>
    <w:rsid w:val="00C0195C"/>
    <w:rsid w:val="00C14F45"/>
    <w:rsid w:val="00C1716D"/>
    <w:rsid w:val="00C4106F"/>
    <w:rsid w:val="00C47532"/>
    <w:rsid w:val="00C53B4E"/>
    <w:rsid w:val="00C60E9F"/>
    <w:rsid w:val="00C62285"/>
    <w:rsid w:val="00C84F7C"/>
    <w:rsid w:val="00C86CBD"/>
    <w:rsid w:val="00CA4E4E"/>
    <w:rsid w:val="00CA5D7A"/>
    <w:rsid w:val="00CC1361"/>
    <w:rsid w:val="00CC7AB3"/>
    <w:rsid w:val="00CD3C2C"/>
    <w:rsid w:val="00CD62AD"/>
    <w:rsid w:val="00CE3F2E"/>
    <w:rsid w:val="00CE4B9D"/>
    <w:rsid w:val="00D013A7"/>
    <w:rsid w:val="00D15B95"/>
    <w:rsid w:val="00D266BC"/>
    <w:rsid w:val="00D33D04"/>
    <w:rsid w:val="00D45E10"/>
    <w:rsid w:val="00D534BD"/>
    <w:rsid w:val="00D626F1"/>
    <w:rsid w:val="00D803D4"/>
    <w:rsid w:val="00D82BE1"/>
    <w:rsid w:val="00D853E5"/>
    <w:rsid w:val="00DB3350"/>
    <w:rsid w:val="00DB47A9"/>
    <w:rsid w:val="00DE0DF7"/>
    <w:rsid w:val="00DE1360"/>
    <w:rsid w:val="00DE3095"/>
    <w:rsid w:val="00DE61F3"/>
    <w:rsid w:val="00DE6DBD"/>
    <w:rsid w:val="00DF06EE"/>
    <w:rsid w:val="00DF22DE"/>
    <w:rsid w:val="00DF37ED"/>
    <w:rsid w:val="00DF6B28"/>
    <w:rsid w:val="00E03AD7"/>
    <w:rsid w:val="00E219EC"/>
    <w:rsid w:val="00E25F34"/>
    <w:rsid w:val="00E3016D"/>
    <w:rsid w:val="00E44A38"/>
    <w:rsid w:val="00E464BA"/>
    <w:rsid w:val="00E50A5E"/>
    <w:rsid w:val="00E52504"/>
    <w:rsid w:val="00E55E9B"/>
    <w:rsid w:val="00E60950"/>
    <w:rsid w:val="00E643B6"/>
    <w:rsid w:val="00E646F6"/>
    <w:rsid w:val="00E65861"/>
    <w:rsid w:val="00E65B99"/>
    <w:rsid w:val="00E7677C"/>
    <w:rsid w:val="00E83C0B"/>
    <w:rsid w:val="00E94732"/>
    <w:rsid w:val="00E97A9D"/>
    <w:rsid w:val="00EA2C9D"/>
    <w:rsid w:val="00EC5231"/>
    <w:rsid w:val="00EC55DC"/>
    <w:rsid w:val="00ED1915"/>
    <w:rsid w:val="00EE059D"/>
    <w:rsid w:val="00F0086C"/>
    <w:rsid w:val="00F13C6E"/>
    <w:rsid w:val="00F41987"/>
    <w:rsid w:val="00F42364"/>
    <w:rsid w:val="00F43D25"/>
    <w:rsid w:val="00F47090"/>
    <w:rsid w:val="00F65D76"/>
    <w:rsid w:val="00F67018"/>
    <w:rsid w:val="00F71B55"/>
    <w:rsid w:val="00F77EA5"/>
    <w:rsid w:val="00F85028"/>
    <w:rsid w:val="00F96B7E"/>
    <w:rsid w:val="00F97850"/>
    <w:rsid w:val="00F97884"/>
    <w:rsid w:val="00FA427B"/>
    <w:rsid w:val="00FA6E20"/>
    <w:rsid w:val="00FB5FC2"/>
    <w:rsid w:val="00FC1FD3"/>
    <w:rsid w:val="00FC2011"/>
    <w:rsid w:val="00FE4346"/>
    <w:rsid w:val="00FF0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754D435"/>
  <w15:docId w15:val="{720FDB12-4125-4F91-A8E5-CA5367C8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link w:val="ConsPlusNormal0"/>
    <w:uiPriority w:val="99"/>
    <w:qFormat/>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uiPriority w:val="5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7F2FD3"/>
    <w:rPr>
      <w:color w:val="808080"/>
    </w:rPr>
  </w:style>
  <w:style w:type="character" w:styleId="a9">
    <w:name w:val="Strong"/>
    <w:basedOn w:val="a0"/>
    <w:uiPriority w:val="22"/>
    <w:qFormat/>
    <w:rsid w:val="00A12E97"/>
    <w:rPr>
      <w:b/>
      <w:bCs/>
    </w:rPr>
  </w:style>
  <w:style w:type="character" w:styleId="aa">
    <w:name w:val="annotation reference"/>
    <w:basedOn w:val="a0"/>
    <w:uiPriority w:val="99"/>
    <w:semiHidden/>
    <w:unhideWhenUsed/>
    <w:rsid w:val="00EC5231"/>
    <w:rPr>
      <w:sz w:val="16"/>
      <w:szCs w:val="16"/>
    </w:rPr>
  </w:style>
  <w:style w:type="paragraph" w:styleId="ab">
    <w:name w:val="annotation text"/>
    <w:basedOn w:val="a"/>
    <w:link w:val="ac"/>
    <w:uiPriority w:val="99"/>
    <w:unhideWhenUsed/>
    <w:rsid w:val="00EC5231"/>
    <w:rPr>
      <w:sz w:val="20"/>
      <w:szCs w:val="20"/>
    </w:rPr>
  </w:style>
  <w:style w:type="character" w:customStyle="1" w:styleId="ac">
    <w:name w:val="Текст примечания Знак"/>
    <w:basedOn w:val="a0"/>
    <w:link w:val="ab"/>
    <w:uiPriority w:val="99"/>
    <w:rsid w:val="00EC5231"/>
  </w:style>
  <w:style w:type="paragraph" w:styleId="ad">
    <w:name w:val="annotation subject"/>
    <w:basedOn w:val="ab"/>
    <w:next w:val="ab"/>
    <w:link w:val="ae"/>
    <w:uiPriority w:val="99"/>
    <w:semiHidden/>
    <w:unhideWhenUsed/>
    <w:rsid w:val="00EC5231"/>
    <w:rPr>
      <w:b/>
      <w:bCs/>
    </w:rPr>
  </w:style>
  <w:style w:type="character" w:customStyle="1" w:styleId="ae">
    <w:name w:val="Тема примечания Знак"/>
    <w:basedOn w:val="ac"/>
    <w:link w:val="ad"/>
    <w:uiPriority w:val="99"/>
    <w:semiHidden/>
    <w:rsid w:val="00EC5231"/>
    <w:rPr>
      <w:b/>
      <w:bCs/>
    </w:rPr>
  </w:style>
  <w:style w:type="character" w:styleId="af">
    <w:name w:val="Hyperlink"/>
    <w:basedOn w:val="a0"/>
    <w:uiPriority w:val="99"/>
    <w:unhideWhenUsed/>
    <w:rsid w:val="005A02D2"/>
    <w:rPr>
      <w:color w:val="0563C1" w:themeColor="hyperlink"/>
      <w:u w:val="single"/>
    </w:rPr>
  </w:style>
  <w:style w:type="paragraph" w:styleId="af0">
    <w:name w:val="List Paragraph"/>
    <w:basedOn w:val="a"/>
    <w:uiPriority w:val="34"/>
    <w:qFormat/>
    <w:rsid w:val="00B655BC"/>
    <w:pPr>
      <w:ind w:left="720"/>
      <w:contextualSpacing/>
    </w:pPr>
  </w:style>
  <w:style w:type="character" w:customStyle="1" w:styleId="ConsPlusNormal0">
    <w:name w:val="ConsPlusNormal Знак"/>
    <w:basedOn w:val="a0"/>
    <w:link w:val="ConsPlusNormal"/>
    <w:uiPriority w:val="99"/>
    <w:rsid w:val="00AD7FF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637112">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 w:id="914783720">
      <w:bodyDiv w:val="1"/>
      <w:marLeft w:val="0"/>
      <w:marRight w:val="0"/>
      <w:marTop w:val="0"/>
      <w:marBottom w:val="0"/>
      <w:divBdr>
        <w:top w:val="none" w:sz="0" w:space="0" w:color="auto"/>
        <w:left w:val="none" w:sz="0" w:space="0" w:color="auto"/>
        <w:bottom w:val="none" w:sz="0" w:space="0" w:color="auto"/>
        <w:right w:val="none" w:sz="0" w:space="0" w:color="auto"/>
      </w:divBdr>
    </w:div>
    <w:div w:id="1465082168">
      <w:bodyDiv w:val="1"/>
      <w:marLeft w:val="0"/>
      <w:marRight w:val="0"/>
      <w:marTop w:val="0"/>
      <w:marBottom w:val="0"/>
      <w:divBdr>
        <w:top w:val="none" w:sz="0" w:space="0" w:color="auto"/>
        <w:left w:val="none" w:sz="0" w:space="0" w:color="auto"/>
        <w:bottom w:val="none" w:sz="0" w:space="0" w:color="auto"/>
        <w:right w:val="none" w:sz="0" w:space="0" w:color="auto"/>
      </w:divBdr>
    </w:div>
    <w:div w:id="160406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852567EA204CABB638E58D7BC951B5"/>
        <w:category>
          <w:name w:val="Общие"/>
          <w:gallery w:val="placeholder"/>
        </w:category>
        <w:types>
          <w:type w:val="bbPlcHdr"/>
        </w:types>
        <w:behaviors>
          <w:behavior w:val="content"/>
        </w:behaviors>
        <w:guid w:val="{CF92FEE4-C5DF-4834-95DC-DFD4C7212694}"/>
      </w:docPartPr>
      <w:docPartBody>
        <w:p w:rsidR="00D96777" w:rsidRDefault="008433DA" w:rsidP="008433DA">
          <w:pPr>
            <w:pStyle w:val="8D852567EA204CABB638E58D7BC951B51"/>
          </w:pPr>
          <w:r w:rsidRPr="00E3016D">
            <w:rPr>
              <w:rStyle w:val="a3"/>
              <w:rFonts w:ascii="XO Thames" w:hAnsi="XO Thames"/>
              <w:i/>
              <w:sz w:val="22"/>
              <w:szCs w:val="22"/>
            </w:rPr>
            <w:t>Выберите вариант НДС</w:t>
          </w:r>
          <w:r w:rsidRPr="00E3016D">
            <w:rPr>
              <w:rStyle w:val="a3"/>
              <w:rFonts w:ascii="XO Thames" w:hAnsi="XO Thames"/>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A7B"/>
    <w:rsid w:val="00014481"/>
    <w:rsid w:val="00062C5F"/>
    <w:rsid w:val="000B6A45"/>
    <w:rsid w:val="001718D0"/>
    <w:rsid w:val="00195805"/>
    <w:rsid w:val="001A3183"/>
    <w:rsid w:val="00285B87"/>
    <w:rsid w:val="00291D78"/>
    <w:rsid w:val="002A589A"/>
    <w:rsid w:val="003506FA"/>
    <w:rsid w:val="00355017"/>
    <w:rsid w:val="003D269A"/>
    <w:rsid w:val="004A2BA7"/>
    <w:rsid w:val="00550AA7"/>
    <w:rsid w:val="00566334"/>
    <w:rsid w:val="00582A51"/>
    <w:rsid w:val="006D52C6"/>
    <w:rsid w:val="006F591A"/>
    <w:rsid w:val="00752D76"/>
    <w:rsid w:val="007C4781"/>
    <w:rsid w:val="008433DA"/>
    <w:rsid w:val="00967CCE"/>
    <w:rsid w:val="00A63D4B"/>
    <w:rsid w:val="00BB0CD8"/>
    <w:rsid w:val="00BB0D34"/>
    <w:rsid w:val="00D31A7B"/>
    <w:rsid w:val="00D96777"/>
    <w:rsid w:val="00DC68AA"/>
    <w:rsid w:val="00DE34CE"/>
    <w:rsid w:val="00E44A38"/>
    <w:rsid w:val="00E5218B"/>
    <w:rsid w:val="00F45F2B"/>
    <w:rsid w:val="00FF0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433DA"/>
    <w:rPr>
      <w:color w:val="808080"/>
    </w:rPr>
  </w:style>
  <w:style w:type="paragraph" w:customStyle="1" w:styleId="8D852567EA204CABB638E58D7BC951B51">
    <w:name w:val="8D852567EA204CABB638E58D7BC951B51"/>
    <w:rsid w:val="008433DA"/>
    <w:pPr>
      <w:suppressAutoHyphens/>
      <w:autoSpaceDN w:val="0"/>
      <w:spacing w:after="0" w:line="240" w:lineRule="auto"/>
      <w:textAlignment w:val="baseline"/>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7243A-A413-45E3-9E22-2BD8A3AF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1952</Words>
  <Characters>11128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Поставка продовольственных товаров</vt:lpstr>
    </vt:vector>
  </TitlesOfParts>
  <Company/>
  <LinksUpToDate>false</LinksUpToDate>
  <CharactersWithSpaces>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Поставка продовольственных товаров</dc:title>
  <dc:creator>Контрактная служба ВоГУ</dc:creator>
  <cp:keywords>Договор;Товары;ЕП</cp:keywords>
  <cp:lastModifiedBy>Никоарэ Юрий Иванович</cp:lastModifiedBy>
  <cp:revision>78</cp:revision>
  <cp:lastPrinted>2018-08-10T08:36:00Z</cp:lastPrinted>
  <dcterms:created xsi:type="dcterms:W3CDTF">2021-06-10T12:15:00Z</dcterms:created>
  <dcterms:modified xsi:type="dcterms:W3CDTF">2026-07-21T06:32:00Z</dcterms:modified>
</cp:coreProperties>
</file>