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5A3C1C">
        <w:rPr>
          <w:b/>
          <w:caps/>
          <w:color w:val="000000" w:themeColor="text1"/>
          <w:sz w:val="18"/>
          <w:szCs w:val="18"/>
        </w:rPr>
        <w:t>_____</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D91D38">
        <w:rPr>
          <w:b/>
          <w:bCs/>
          <w:color w:val="000000" w:themeColor="text1"/>
          <w:sz w:val="18"/>
          <w:szCs w:val="18"/>
        </w:rPr>
        <w:t>инструментов</w:t>
      </w:r>
      <w:r w:rsidR="00D91D38" w:rsidRPr="00D91D38">
        <w:rPr>
          <w:b/>
          <w:bCs/>
          <w:color w:val="000000" w:themeColor="text1"/>
          <w:sz w:val="18"/>
          <w:szCs w:val="18"/>
        </w:rPr>
        <w:t xml:space="preserve">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D91D38">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D91D38" w:rsidRPr="00D91D38">
        <w:rPr>
          <w:b/>
          <w:bCs/>
          <w:color w:val="000000" w:themeColor="text1"/>
          <w:sz w:val="18"/>
          <w:szCs w:val="18"/>
        </w:rPr>
        <w:t xml:space="preserve">инструментов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6769F3">
        <w:rPr>
          <w:color w:val="000000" w:themeColor="text1"/>
          <w:sz w:val="18"/>
          <w:szCs w:val="18"/>
        </w:rPr>
        <w:t>30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E211B3" w:rsidRPr="00E211B3" w:rsidRDefault="008F1ED1" w:rsidP="00E211B3">
      <w:pPr>
        <w:pStyle w:val="affff5"/>
        <w:numPr>
          <w:ilvl w:val="1"/>
          <w:numId w:val="40"/>
        </w:numPr>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w:t>
      </w:r>
      <w:r w:rsidR="00E211B3">
        <w:rPr>
          <w:color w:val="000000" w:themeColor="text1"/>
          <w:sz w:val="18"/>
          <w:szCs w:val="18"/>
        </w:rPr>
        <w:t xml:space="preserve">: </w:t>
      </w:r>
      <w:r w:rsidR="00E211B3" w:rsidRPr="00E211B3">
        <w:rPr>
          <w:color w:val="000000" w:themeColor="text1"/>
          <w:sz w:val="18"/>
          <w:szCs w:val="18"/>
        </w:rPr>
        <w:t>ГОСТ Р 50444-2020.</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w:t>
      </w:r>
      <w:r w:rsidRPr="004076B9">
        <w:rPr>
          <w:color w:val="000000" w:themeColor="text1"/>
          <w:sz w:val="18"/>
          <w:szCs w:val="18"/>
        </w:rPr>
        <w:lastRenderedPageBreak/>
        <w:t xml:space="preserve">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5A3C1C">
        <w:rPr>
          <w:color w:val="000000" w:themeColor="text1"/>
          <w:sz w:val="18"/>
          <w:szCs w:val="18"/>
        </w:rPr>
        <w:t>____</w:t>
      </w:r>
      <w:bookmarkStart w:id="0" w:name="_GoBack"/>
      <w:bookmarkEnd w:id="0"/>
      <w:r w:rsidR="00A85BE8">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«___»__________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DA3930" w:rsidRPr="00D37B6B" w:rsidRDefault="00194C5D" w:rsidP="00DA3930">
            <w:pPr>
              <w:spacing w:line="240" w:lineRule="auto"/>
              <w:ind w:firstLine="0"/>
              <w:jc w:val="left"/>
              <w:rPr>
                <w:rFonts w:cs="Times New Roman"/>
                <w:color w:val="000000"/>
                <w:sz w:val="18"/>
                <w:szCs w:val="18"/>
              </w:rPr>
            </w:pPr>
            <w:r w:rsidRPr="00194C5D">
              <w:rPr>
                <w:rFonts w:cs="Times New Roman"/>
                <w:color w:val="000000"/>
                <w:sz w:val="18"/>
                <w:szCs w:val="18"/>
              </w:rPr>
              <w:t>Инструмент биполярный со сменными электродами d=5мм (Исп.2) (01-3621-03L)</w:t>
            </w:r>
            <w:r>
              <w:rPr>
                <w:rFonts w:cs="Times New Roman"/>
                <w:color w:val="000000"/>
                <w:sz w:val="18"/>
                <w:szCs w:val="18"/>
              </w:rPr>
              <w:t xml:space="preserve">. </w:t>
            </w:r>
            <w:r w:rsidRPr="00194C5D">
              <w:rPr>
                <w:rFonts w:cs="Times New Roman"/>
                <w:color w:val="000000"/>
                <w:sz w:val="18"/>
                <w:szCs w:val="18"/>
              </w:rPr>
              <w:t xml:space="preserve">Набор инструментов для проведения </w:t>
            </w:r>
            <w:proofErr w:type="spellStart"/>
            <w:r w:rsidRPr="00194C5D">
              <w:rPr>
                <w:rFonts w:cs="Times New Roman"/>
                <w:color w:val="000000"/>
                <w:sz w:val="18"/>
                <w:szCs w:val="18"/>
              </w:rPr>
              <w:t>транслюминальных</w:t>
            </w:r>
            <w:proofErr w:type="spellEnd"/>
            <w:r w:rsidRPr="00194C5D">
              <w:rPr>
                <w:rFonts w:cs="Times New Roman"/>
                <w:color w:val="000000"/>
                <w:sz w:val="18"/>
                <w:szCs w:val="18"/>
              </w:rPr>
              <w:t xml:space="preserve"> эндоскопических </w:t>
            </w:r>
            <w:proofErr w:type="spellStart"/>
            <w:r w:rsidRPr="00194C5D">
              <w:rPr>
                <w:rFonts w:cs="Times New Roman"/>
                <w:color w:val="000000"/>
                <w:sz w:val="18"/>
                <w:szCs w:val="18"/>
              </w:rPr>
              <w:t>лапароскопически-ассистированных</w:t>
            </w:r>
            <w:proofErr w:type="spellEnd"/>
            <w:r w:rsidRPr="00194C5D">
              <w:rPr>
                <w:rFonts w:cs="Times New Roman"/>
                <w:color w:val="000000"/>
                <w:sz w:val="18"/>
                <w:szCs w:val="18"/>
              </w:rPr>
              <w:t xml:space="preserve"> вмешательств - "ЭСТЭН" по ТУ 32.50.13-001-65500831-2019: Инструмент биполярный со сменными электродами d=5мм (Исп.2) (01-3621-03L)</w:t>
            </w:r>
            <w:r>
              <w:rPr>
                <w:rFonts w:cs="Times New Roman"/>
                <w:color w:val="000000"/>
                <w:sz w:val="18"/>
                <w:szCs w:val="18"/>
              </w:rPr>
              <w:t xml:space="preserve">. </w:t>
            </w:r>
            <w:r w:rsidR="00DA3930">
              <w:rPr>
                <w:rFonts w:cs="Times New Roman"/>
                <w:color w:val="000000"/>
                <w:sz w:val="18"/>
                <w:szCs w:val="18"/>
              </w:rPr>
              <w:t>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DA3930" w:rsidRPr="0021108F" w:rsidRDefault="00DA3930" w:rsidP="00DA3930">
            <w:pPr>
              <w:pStyle w:val="affff5"/>
              <w:jc w:val="center"/>
              <w:rPr>
                <w:rFonts w:cs="Times New Roman"/>
                <w:b/>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p>
        </w:tc>
        <w:tc>
          <w:tcPr>
            <w:tcW w:w="1256" w:type="dxa"/>
          </w:tcPr>
          <w:p w:rsidR="00DA3930" w:rsidRPr="0021108F" w:rsidRDefault="00DA3930" w:rsidP="00DA3930">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DA3930">
            <w:pPr>
              <w:pStyle w:val="affff5"/>
              <w:ind w:left="33"/>
              <w:jc w:val="both"/>
              <w:rPr>
                <w:rFonts w:cs="Times New Roman"/>
                <w:color w:val="000000" w:themeColor="text1"/>
                <w:sz w:val="18"/>
                <w:szCs w:val="18"/>
              </w:rPr>
            </w:pPr>
            <w:r w:rsidRPr="008F1ED1">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DB5" w:rsidRDefault="00E05DB5" w:rsidP="00D1257E">
      <w:pPr>
        <w:spacing w:line="240" w:lineRule="auto"/>
      </w:pPr>
      <w:r>
        <w:separator/>
      </w:r>
    </w:p>
  </w:endnote>
  <w:endnote w:type="continuationSeparator" w:id="0">
    <w:p w:rsidR="00E05DB5" w:rsidRDefault="00E05DB5"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DB5" w:rsidRDefault="00E05DB5" w:rsidP="00D1257E">
      <w:pPr>
        <w:spacing w:line="240" w:lineRule="auto"/>
      </w:pPr>
      <w:r>
        <w:separator/>
      </w:r>
    </w:p>
  </w:footnote>
  <w:footnote w:type="continuationSeparator" w:id="0">
    <w:p w:rsidR="00E05DB5" w:rsidRDefault="00E05DB5"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94C5D"/>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E14"/>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65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3C1C"/>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C36"/>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45E"/>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5CCD"/>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1D3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93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5DB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1B3"/>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4C6"/>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CFB88-0F7E-4534-A4DE-7E5818E5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4</Pages>
  <Words>3568</Words>
  <Characters>20343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23864</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426</cp:revision>
  <cp:lastPrinted>2014-01-27T04:22:00Z</cp:lastPrinted>
  <dcterms:created xsi:type="dcterms:W3CDTF">2014-01-23T03:58:00Z</dcterms:created>
  <dcterms:modified xsi:type="dcterms:W3CDTF">2026-07-28T05:16:00Z</dcterms:modified>
</cp:coreProperties>
</file>