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854" w:rsidRPr="00E76640" w:rsidRDefault="00174854" w:rsidP="00174854">
      <w:pPr>
        <w:spacing w:after="0" w:line="240" w:lineRule="auto"/>
        <w:jc w:val="center"/>
        <w:rPr>
          <w:rFonts w:ascii="Times New Roman" w:eastAsia="Times New Roman" w:hAnsi="Times New Roman"/>
          <w:b/>
          <w:bCs/>
          <w:sz w:val="24"/>
          <w:szCs w:val="24"/>
          <w:lang w:val="en-US" w:eastAsia="ru-RU"/>
        </w:rPr>
      </w:pPr>
      <w:proofErr w:type="spellStart"/>
      <w:r w:rsidRPr="00E76640">
        <w:rPr>
          <w:rFonts w:ascii="Times New Roman" w:eastAsia="Times New Roman" w:hAnsi="Times New Roman"/>
          <w:b/>
          <w:bCs/>
          <w:sz w:val="24"/>
          <w:szCs w:val="24"/>
          <w:lang w:eastAsia="ru-RU"/>
        </w:rPr>
        <w:t>Сублицензионный</w:t>
      </w:r>
      <w:proofErr w:type="spellEnd"/>
      <w:r w:rsidRPr="00E76640">
        <w:rPr>
          <w:rFonts w:ascii="Times New Roman" w:eastAsia="Times New Roman" w:hAnsi="Times New Roman"/>
          <w:b/>
          <w:bCs/>
          <w:sz w:val="24"/>
          <w:szCs w:val="24"/>
          <w:lang w:eastAsia="ru-RU"/>
        </w:rPr>
        <w:t xml:space="preserve"> договор №</w:t>
      </w:r>
      <w:bookmarkStart w:id="0" w:name="НомерДоговора"/>
      <w:bookmarkEnd w:id="0"/>
    </w:p>
    <w:p w:rsidR="00174854" w:rsidRPr="0040397A" w:rsidRDefault="00174854" w:rsidP="0040397A">
      <w:pPr>
        <w:spacing w:after="0" w:line="240" w:lineRule="auto"/>
        <w:jc w:val="both"/>
        <w:rPr>
          <w:rFonts w:ascii="Times New Roman" w:eastAsia="Times New Roman" w:hAnsi="Times New Roman"/>
          <w:b/>
          <w:bCs/>
          <w:sz w:val="21"/>
          <w:szCs w:val="21"/>
          <w:lang w:val="en-US" w:eastAsia="ru-RU"/>
        </w:rPr>
      </w:pPr>
    </w:p>
    <w:tbl>
      <w:tblPr>
        <w:tblW w:w="0" w:type="auto"/>
        <w:tblLook w:val="04A0" w:firstRow="1" w:lastRow="0" w:firstColumn="1" w:lastColumn="0" w:noHBand="0" w:noVBand="1"/>
      </w:tblPr>
      <w:tblGrid>
        <w:gridCol w:w="4954"/>
        <w:gridCol w:w="4967"/>
      </w:tblGrid>
      <w:tr w:rsidR="00174854" w:rsidRPr="0040397A" w:rsidTr="00281490">
        <w:trPr>
          <w:trHeight w:val="399"/>
        </w:trPr>
        <w:tc>
          <w:tcPr>
            <w:tcW w:w="5445" w:type="dxa"/>
          </w:tcPr>
          <w:p w:rsidR="00174854" w:rsidRPr="0040397A" w:rsidRDefault="00174854" w:rsidP="0040397A">
            <w:pPr>
              <w:spacing w:after="0" w:line="240" w:lineRule="auto"/>
              <w:rPr>
                <w:rFonts w:ascii="Times New Roman" w:eastAsia="Times New Roman" w:hAnsi="Times New Roman"/>
                <w:b/>
                <w:bCs/>
                <w:sz w:val="21"/>
                <w:szCs w:val="21"/>
                <w:lang w:val="en-US" w:eastAsia="ru-RU"/>
              </w:rPr>
            </w:pPr>
            <w:r w:rsidRPr="0040397A">
              <w:rPr>
                <w:rFonts w:ascii="Times New Roman" w:eastAsia="Times New Roman" w:hAnsi="Times New Roman"/>
                <w:b/>
                <w:bCs/>
                <w:sz w:val="21"/>
                <w:szCs w:val="21"/>
                <w:lang w:eastAsia="ru-RU"/>
              </w:rPr>
              <w:t xml:space="preserve">г. </w:t>
            </w:r>
            <w:bookmarkStart w:id="1" w:name="НаименованиеГорода"/>
            <w:bookmarkEnd w:id="1"/>
            <w:r w:rsidR="00F364C2">
              <w:rPr>
                <w:rFonts w:ascii="Times New Roman" w:eastAsia="Times New Roman" w:hAnsi="Times New Roman"/>
                <w:b/>
                <w:bCs/>
                <w:sz w:val="21"/>
                <w:szCs w:val="21"/>
                <w:lang w:eastAsia="ru-RU"/>
              </w:rPr>
              <w:t xml:space="preserve">Уфа </w:t>
            </w:r>
          </w:p>
        </w:tc>
        <w:tc>
          <w:tcPr>
            <w:tcW w:w="5445" w:type="dxa"/>
          </w:tcPr>
          <w:p w:rsidR="00174854" w:rsidRPr="0040397A" w:rsidRDefault="00BF3A90" w:rsidP="0040397A">
            <w:pPr>
              <w:spacing w:after="0" w:line="240" w:lineRule="auto"/>
              <w:jc w:val="right"/>
              <w:rPr>
                <w:rFonts w:ascii="Times New Roman" w:eastAsia="Times New Roman" w:hAnsi="Times New Roman"/>
                <w:b/>
                <w:bCs/>
                <w:sz w:val="21"/>
                <w:szCs w:val="21"/>
                <w:lang w:val="en-US" w:eastAsia="ru-RU"/>
              </w:rPr>
            </w:pPr>
            <w:bookmarkStart w:id="2" w:name="ДатаДоговора"/>
            <w:bookmarkEnd w:id="2"/>
            <w:r>
              <w:rPr>
                <w:rFonts w:ascii="Times New Roman" w:eastAsia="Times New Roman" w:hAnsi="Times New Roman"/>
                <w:b/>
                <w:bCs/>
                <w:sz w:val="21"/>
                <w:szCs w:val="21"/>
                <w:lang w:eastAsia="ru-RU"/>
              </w:rPr>
              <w:t xml:space="preserve">«___» </w:t>
            </w:r>
            <w:r w:rsidR="00B31653">
              <w:rPr>
                <w:rFonts w:ascii="Times New Roman" w:eastAsia="Times New Roman" w:hAnsi="Times New Roman"/>
                <w:b/>
                <w:bCs/>
                <w:sz w:val="21"/>
                <w:szCs w:val="21"/>
                <w:lang w:eastAsia="ru-RU"/>
              </w:rPr>
              <w:t>июня</w:t>
            </w:r>
            <w:r w:rsidR="00F364C2">
              <w:rPr>
                <w:rFonts w:ascii="Times New Roman" w:eastAsia="Times New Roman" w:hAnsi="Times New Roman"/>
                <w:b/>
                <w:bCs/>
                <w:sz w:val="21"/>
                <w:szCs w:val="21"/>
                <w:lang w:val="en-US" w:eastAsia="ru-RU"/>
              </w:rPr>
              <w:t xml:space="preserve"> 202</w:t>
            </w:r>
            <w:r w:rsidR="00B31653">
              <w:rPr>
                <w:rFonts w:ascii="Times New Roman" w:eastAsia="Times New Roman" w:hAnsi="Times New Roman"/>
                <w:b/>
                <w:bCs/>
                <w:sz w:val="21"/>
                <w:szCs w:val="21"/>
                <w:lang w:eastAsia="ru-RU"/>
              </w:rPr>
              <w:t>6</w:t>
            </w:r>
            <w:r w:rsidR="00F364C2">
              <w:rPr>
                <w:rFonts w:ascii="Times New Roman" w:eastAsia="Times New Roman" w:hAnsi="Times New Roman"/>
                <w:b/>
                <w:bCs/>
                <w:sz w:val="21"/>
                <w:szCs w:val="21"/>
                <w:lang w:val="en-US" w:eastAsia="ru-RU"/>
              </w:rPr>
              <w:t xml:space="preserve"> г.</w:t>
            </w:r>
          </w:p>
        </w:tc>
      </w:tr>
    </w:tbl>
    <w:p w:rsidR="00174854" w:rsidRPr="0040397A" w:rsidRDefault="00174854" w:rsidP="0040397A">
      <w:pPr>
        <w:spacing w:after="0" w:line="240" w:lineRule="auto"/>
        <w:jc w:val="both"/>
        <w:rPr>
          <w:rFonts w:ascii="Times New Roman" w:eastAsia="Times New Roman" w:hAnsi="Times New Roman"/>
          <w:b/>
          <w:bCs/>
          <w:sz w:val="21"/>
          <w:szCs w:val="21"/>
          <w:lang w:val="en-US" w:eastAsia="ru-RU"/>
        </w:rPr>
      </w:pPr>
    </w:p>
    <w:p w:rsidR="00E76640" w:rsidRPr="0040397A" w:rsidRDefault="00F62F9A" w:rsidP="00B115F0">
      <w:pPr>
        <w:spacing w:after="60" w:line="240" w:lineRule="atLeast"/>
        <w:jc w:val="both"/>
        <w:rPr>
          <w:rFonts w:ascii="Times New Roman" w:eastAsia="Times New Roman" w:hAnsi="Times New Roman"/>
          <w:sz w:val="21"/>
          <w:szCs w:val="21"/>
          <w:lang w:eastAsia="ru-RU"/>
        </w:rPr>
      </w:pPr>
      <w:bookmarkStart w:id="3" w:name="НаименованиеОрганизации"/>
      <w:bookmarkStart w:id="4" w:name="_Hlk193455603"/>
      <w:bookmarkEnd w:id="3"/>
      <w:r>
        <w:rPr>
          <w:rFonts w:ascii="Times New Roman" w:eastAsia="Times New Roman" w:hAnsi="Times New Roman"/>
          <w:sz w:val="21"/>
          <w:szCs w:val="21"/>
          <w:lang w:eastAsia="ru-RU"/>
        </w:rPr>
        <w:t>Общество с ограниченной ответственностью "Гранд-Уфа"</w:t>
      </w:r>
      <w:r w:rsidRPr="0040397A">
        <w:rPr>
          <w:rFonts w:ascii="Times New Roman" w:eastAsia="Times New Roman" w:hAnsi="Times New Roman"/>
          <w:sz w:val="21"/>
          <w:szCs w:val="21"/>
          <w:lang w:eastAsia="ru-RU"/>
        </w:rPr>
        <w:t xml:space="preserve">, именуемое в дальнейшем Лицензиат, в лице </w:t>
      </w:r>
      <w:bookmarkStart w:id="5" w:name="ФИОРуководителяОрганизацииРП"/>
      <w:bookmarkEnd w:id="5"/>
      <w:r>
        <w:rPr>
          <w:rFonts w:ascii="Times New Roman" w:eastAsia="Times New Roman" w:hAnsi="Times New Roman"/>
          <w:sz w:val="21"/>
          <w:szCs w:val="21"/>
          <w:lang w:eastAsia="ru-RU"/>
        </w:rPr>
        <w:t>Директора Головиной Любови Ивановны</w:t>
      </w:r>
      <w:r w:rsidRPr="0040397A">
        <w:rPr>
          <w:rFonts w:ascii="Times New Roman" w:eastAsia="Times New Roman" w:hAnsi="Times New Roman"/>
          <w:sz w:val="21"/>
          <w:szCs w:val="21"/>
          <w:lang w:eastAsia="ru-RU"/>
        </w:rPr>
        <w:t xml:space="preserve">, действующего на основании </w:t>
      </w:r>
      <w:r>
        <w:rPr>
          <w:rFonts w:ascii="Times New Roman" w:eastAsia="Times New Roman" w:hAnsi="Times New Roman"/>
          <w:sz w:val="21"/>
          <w:szCs w:val="21"/>
          <w:lang w:eastAsia="ru-RU"/>
        </w:rPr>
        <w:t>Устава</w:t>
      </w:r>
      <w:r w:rsidR="00BF3A90">
        <w:rPr>
          <w:rFonts w:ascii="Times New Roman" w:eastAsia="Times New Roman" w:hAnsi="Times New Roman"/>
          <w:sz w:val="20"/>
          <w:szCs w:val="20"/>
          <w:lang w:eastAsia="ru-RU"/>
        </w:rPr>
        <w:t>,</w:t>
      </w:r>
      <w:r w:rsidR="00174854" w:rsidRPr="0040397A">
        <w:rPr>
          <w:rFonts w:ascii="Times New Roman" w:eastAsia="Times New Roman" w:hAnsi="Times New Roman"/>
          <w:sz w:val="21"/>
          <w:szCs w:val="21"/>
          <w:lang w:eastAsia="ru-RU"/>
        </w:rPr>
        <w:t xml:space="preserve"> </w:t>
      </w:r>
      <w:bookmarkEnd w:id="4"/>
      <w:r w:rsidR="00174854" w:rsidRPr="0040397A">
        <w:rPr>
          <w:rFonts w:ascii="Times New Roman" w:eastAsia="Times New Roman" w:hAnsi="Times New Roman"/>
          <w:sz w:val="21"/>
          <w:szCs w:val="21"/>
          <w:lang w:eastAsia="ru-RU"/>
        </w:rPr>
        <w:t xml:space="preserve">с одной стороны, и </w:t>
      </w:r>
      <w:bookmarkStart w:id="6" w:name="НаименованиеКонтрагента"/>
      <w:bookmarkEnd w:id="6"/>
      <w:r w:rsidR="00F364C2">
        <w:rPr>
          <w:rFonts w:ascii="Times New Roman" w:eastAsia="Times New Roman" w:hAnsi="Times New Roman"/>
          <w:sz w:val="21"/>
          <w:szCs w:val="21"/>
          <w:lang w:eastAsia="ru-RU"/>
        </w:rPr>
        <w:t>Ф</w:t>
      </w:r>
      <w:r w:rsidR="00BF3A90">
        <w:rPr>
          <w:rFonts w:ascii="Times New Roman" w:eastAsia="Times New Roman" w:hAnsi="Times New Roman"/>
          <w:sz w:val="21"/>
          <w:szCs w:val="21"/>
          <w:lang w:eastAsia="ru-RU"/>
        </w:rPr>
        <w:t>едеральное бюджетное учреждение</w:t>
      </w:r>
      <w:r w:rsidR="00F364C2">
        <w:rPr>
          <w:rFonts w:ascii="Times New Roman" w:eastAsia="Times New Roman" w:hAnsi="Times New Roman"/>
          <w:sz w:val="21"/>
          <w:szCs w:val="21"/>
          <w:lang w:eastAsia="ru-RU"/>
        </w:rPr>
        <w:t xml:space="preserve"> Башкирская </w:t>
      </w:r>
      <w:r w:rsidR="00BF3A90">
        <w:rPr>
          <w:rFonts w:ascii="Times New Roman" w:eastAsia="Times New Roman" w:hAnsi="Times New Roman"/>
          <w:sz w:val="21"/>
          <w:szCs w:val="21"/>
          <w:lang w:eastAsia="ru-RU"/>
        </w:rPr>
        <w:t xml:space="preserve">лаборатория судебной экспертизы </w:t>
      </w:r>
      <w:r w:rsidR="00F364C2">
        <w:rPr>
          <w:rFonts w:ascii="Times New Roman" w:eastAsia="Times New Roman" w:hAnsi="Times New Roman"/>
          <w:sz w:val="21"/>
          <w:szCs w:val="21"/>
          <w:lang w:eastAsia="ru-RU"/>
        </w:rPr>
        <w:t>Мин</w:t>
      </w:r>
      <w:r w:rsidR="00BF3A90">
        <w:rPr>
          <w:rFonts w:ascii="Times New Roman" w:eastAsia="Times New Roman" w:hAnsi="Times New Roman"/>
          <w:sz w:val="21"/>
          <w:szCs w:val="21"/>
          <w:lang w:eastAsia="ru-RU"/>
        </w:rPr>
        <w:t>истерства юстиции</w:t>
      </w:r>
      <w:r w:rsidR="00F364C2">
        <w:rPr>
          <w:rFonts w:ascii="Times New Roman" w:eastAsia="Times New Roman" w:hAnsi="Times New Roman"/>
          <w:sz w:val="21"/>
          <w:szCs w:val="21"/>
          <w:lang w:eastAsia="ru-RU"/>
        </w:rPr>
        <w:t xml:space="preserve"> Росси</w:t>
      </w:r>
      <w:r w:rsidR="00BF3A90">
        <w:rPr>
          <w:rFonts w:ascii="Times New Roman" w:eastAsia="Times New Roman" w:hAnsi="Times New Roman"/>
          <w:sz w:val="21"/>
          <w:szCs w:val="21"/>
          <w:lang w:eastAsia="ru-RU"/>
        </w:rPr>
        <w:t>йской Федерации</w:t>
      </w:r>
      <w:r w:rsidR="00174854" w:rsidRPr="0040397A">
        <w:rPr>
          <w:rFonts w:ascii="Times New Roman" w:eastAsia="Times New Roman" w:hAnsi="Times New Roman"/>
          <w:sz w:val="21"/>
          <w:szCs w:val="21"/>
          <w:lang w:eastAsia="ru-RU"/>
        </w:rPr>
        <w:t xml:space="preserve">, именуемое в дальнейшем Сублицензиат (далее по договору «Пользователь»), </w:t>
      </w:r>
      <w:bookmarkStart w:id="7" w:name="ФИОРуководителяЮрЛицо"/>
      <w:r w:rsidR="00174854" w:rsidRPr="0040397A">
        <w:rPr>
          <w:rFonts w:ascii="Times New Roman" w:eastAsia="Times New Roman" w:hAnsi="Times New Roman"/>
          <w:sz w:val="21"/>
          <w:szCs w:val="21"/>
          <w:lang w:eastAsia="ru-RU"/>
        </w:rPr>
        <w:t xml:space="preserve">в лице </w:t>
      </w:r>
      <w:bookmarkStart w:id="8" w:name="ФИОРуководителяКонтрагентаРП"/>
      <w:bookmarkEnd w:id="8"/>
      <w:r w:rsidR="00F364C2">
        <w:rPr>
          <w:rFonts w:ascii="Times New Roman" w:eastAsia="Times New Roman" w:hAnsi="Times New Roman"/>
          <w:sz w:val="21"/>
          <w:szCs w:val="21"/>
          <w:lang w:eastAsia="ru-RU"/>
        </w:rPr>
        <w:t xml:space="preserve">Директора </w:t>
      </w:r>
      <w:proofErr w:type="spellStart"/>
      <w:r w:rsidR="00F364C2">
        <w:rPr>
          <w:rFonts w:ascii="Times New Roman" w:eastAsia="Times New Roman" w:hAnsi="Times New Roman"/>
          <w:sz w:val="21"/>
          <w:szCs w:val="21"/>
          <w:lang w:eastAsia="ru-RU"/>
        </w:rPr>
        <w:t>Гатауллиной</w:t>
      </w:r>
      <w:proofErr w:type="spellEnd"/>
      <w:r w:rsidR="00F364C2">
        <w:rPr>
          <w:rFonts w:ascii="Times New Roman" w:eastAsia="Times New Roman" w:hAnsi="Times New Roman"/>
          <w:sz w:val="21"/>
          <w:szCs w:val="21"/>
          <w:lang w:eastAsia="ru-RU"/>
        </w:rPr>
        <w:t xml:space="preserve"> Гульнары </w:t>
      </w:r>
      <w:proofErr w:type="spellStart"/>
      <w:r w:rsidR="00F364C2">
        <w:rPr>
          <w:rFonts w:ascii="Times New Roman" w:eastAsia="Times New Roman" w:hAnsi="Times New Roman"/>
          <w:sz w:val="21"/>
          <w:szCs w:val="21"/>
          <w:lang w:eastAsia="ru-RU"/>
        </w:rPr>
        <w:t>Зинфировны</w:t>
      </w:r>
      <w:proofErr w:type="spellEnd"/>
      <w:r w:rsidR="00174854" w:rsidRPr="0040397A">
        <w:rPr>
          <w:rFonts w:ascii="Times New Roman" w:eastAsia="Times New Roman" w:hAnsi="Times New Roman"/>
          <w:sz w:val="21"/>
          <w:szCs w:val="21"/>
          <w:lang w:eastAsia="ru-RU"/>
        </w:rPr>
        <w:t xml:space="preserve">, действующего на основании </w:t>
      </w:r>
      <w:r w:rsidR="00F364C2">
        <w:rPr>
          <w:rFonts w:ascii="Times New Roman" w:eastAsia="Times New Roman" w:hAnsi="Times New Roman"/>
          <w:sz w:val="21"/>
          <w:szCs w:val="21"/>
          <w:lang w:eastAsia="ru-RU"/>
        </w:rPr>
        <w:t>Устава</w:t>
      </w:r>
      <w:r w:rsidR="00174854" w:rsidRPr="0040397A">
        <w:rPr>
          <w:rFonts w:ascii="Times New Roman" w:eastAsia="Times New Roman" w:hAnsi="Times New Roman"/>
          <w:sz w:val="21"/>
          <w:szCs w:val="21"/>
          <w:lang w:eastAsia="ru-RU"/>
        </w:rPr>
        <w:t xml:space="preserve">, </w:t>
      </w:r>
      <w:bookmarkEnd w:id="7"/>
      <w:r w:rsidR="00174854" w:rsidRPr="0040397A">
        <w:rPr>
          <w:rFonts w:ascii="Times New Roman" w:eastAsia="Times New Roman" w:hAnsi="Times New Roman"/>
          <w:sz w:val="21"/>
          <w:szCs w:val="21"/>
          <w:lang w:eastAsia="ru-RU"/>
        </w:rPr>
        <w:t>с другой стороны, именуемые каждый в отдельности - «Сторона», а совместно именуемые «Стороны», заключили настоящий Сублицензионный договор о нижеследующем:</w:t>
      </w:r>
    </w:p>
    <w:p w:rsidR="00557666" w:rsidRPr="0040397A" w:rsidRDefault="00557666" w:rsidP="00B115F0">
      <w:pPr>
        <w:spacing w:after="60" w:line="240" w:lineRule="atLeast"/>
        <w:jc w:val="both"/>
        <w:rPr>
          <w:rFonts w:ascii="Times New Roman" w:eastAsia="Times New Roman" w:hAnsi="Times New Roman"/>
          <w:sz w:val="21"/>
          <w:szCs w:val="21"/>
          <w:lang w:eastAsia="ru-RU"/>
        </w:rPr>
      </w:pPr>
    </w:p>
    <w:p w:rsidR="00FF1C52" w:rsidRPr="0040397A" w:rsidRDefault="00FF1C52" w:rsidP="00B115F0">
      <w:pPr>
        <w:keepNext/>
        <w:numPr>
          <w:ilvl w:val="0"/>
          <w:numId w:val="3"/>
        </w:numPr>
        <w:spacing w:after="60" w:line="240" w:lineRule="atLeast"/>
        <w:ind w:left="0" w:hanging="357"/>
        <w:jc w:val="center"/>
        <w:rPr>
          <w:rFonts w:ascii="Times New Roman" w:eastAsia="Times New Roman" w:hAnsi="Times New Roman"/>
          <w:b/>
          <w:bCs/>
          <w:sz w:val="21"/>
          <w:szCs w:val="21"/>
          <w:lang w:eastAsia="ru-RU"/>
        </w:rPr>
      </w:pPr>
      <w:r w:rsidRPr="0040397A">
        <w:rPr>
          <w:rFonts w:ascii="Times New Roman" w:eastAsia="Times New Roman" w:hAnsi="Times New Roman"/>
          <w:b/>
          <w:bCs/>
          <w:sz w:val="21"/>
          <w:szCs w:val="21"/>
          <w:lang w:eastAsia="ru-RU"/>
        </w:rPr>
        <w:t>Предмет договора</w:t>
      </w:r>
    </w:p>
    <w:p w:rsidR="00FF1C52" w:rsidRPr="00545AC9" w:rsidRDefault="00545AC9" w:rsidP="00545AC9">
      <w:pPr>
        <w:numPr>
          <w:ilvl w:val="1"/>
          <w:numId w:val="3"/>
        </w:numPr>
        <w:spacing w:after="60" w:line="240" w:lineRule="atLeast"/>
        <w:ind w:left="0" w:firstLine="0"/>
        <w:jc w:val="both"/>
        <w:rPr>
          <w:rFonts w:ascii="Times New Roman" w:eastAsia="Times New Roman" w:hAnsi="Times New Roman"/>
          <w:sz w:val="21"/>
          <w:szCs w:val="21"/>
          <w:lang w:eastAsia="ru-RU"/>
        </w:rPr>
      </w:pPr>
      <w:r w:rsidRPr="00545AC9">
        <w:rPr>
          <w:rFonts w:ascii="Times New Roman" w:eastAsia="Times New Roman" w:hAnsi="Times New Roman"/>
          <w:sz w:val="21"/>
          <w:szCs w:val="21"/>
          <w:lang w:eastAsia="ru-RU"/>
        </w:rPr>
        <w:t>По настоящему Договору Лицензиат обязуется предоставить Пользователю на условиях простой (неисключительной) лицензии права на использование программ для электронно-вычислительных машин (ЭВМ) и Баз данных в пределах и способами, указанными в п. 1.2 настоящего Договора. Наименование и количество программ для ЭВМ и Баз данных, права на использование которых предоставляются Лицензиатом Пользователю, указываются в Приложении №1 к настоящему Договору, а также в Универсальном передаточном документе, составленном по форме, рекомендованной письмом ФНС России от 21.10.2013 N ММВ-20-3/96@, в актуальной редакции, подписываемом Сторонами в установленном настоящим Договором порядке (далее – УПД).</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Право на использование программы для ЭВМ и Баз данных, предоставляемое Пользователю в соответствии с настоящим Договором, включает в себя право на воспроизведение и использование программы для ЭВМ и Баз данных в соответствии с их функциональным назначением, ограниченное правом инсталляции, копирования и запуска программы для ЭВМ и Баз данных.</w:t>
      </w:r>
    </w:p>
    <w:p w:rsidR="007E7A4F" w:rsidRPr="00E90061" w:rsidRDefault="005746F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E90061">
        <w:rPr>
          <w:rFonts w:ascii="Times New Roman" w:eastAsia="Times New Roman" w:hAnsi="Times New Roman"/>
          <w:sz w:val="21"/>
          <w:szCs w:val="21"/>
          <w:lang w:eastAsia="ru-RU"/>
        </w:rPr>
        <w:t>Предоставляемые права не состоят в получении возможности распространять рекламную информацию в информационно-телекоммуникационной сети Интернет и (или) получать доступ к такой информации, размещать предложения о приобретении (реализации) товаров (работ, услуг), имущественных прав в информационно-телекоммуникационной сети Интернет, осуществлять поиск информации о потенциальных покупателях (продавцах) и (или) заключать сделки.</w:t>
      </w:r>
    </w:p>
    <w:p w:rsidR="005746F2" w:rsidRPr="00E90061" w:rsidRDefault="005746F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E90061">
        <w:rPr>
          <w:rFonts w:ascii="Times New Roman" w:eastAsia="Times New Roman" w:hAnsi="Times New Roman"/>
          <w:sz w:val="21"/>
          <w:szCs w:val="21"/>
          <w:lang w:eastAsia="ru-RU"/>
        </w:rPr>
        <w:t xml:space="preserve"> Пользователь не в праве передавать права на использование программ для ЭВМ и Баз данных, предоставляемые по настоящему Договору, третьим лицам.</w:t>
      </w:r>
    </w:p>
    <w:p w:rsidR="00FF1C52" w:rsidRPr="00BF3A90" w:rsidRDefault="005746F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E90061">
        <w:rPr>
          <w:rFonts w:ascii="Times New Roman" w:eastAsia="Times New Roman" w:hAnsi="Times New Roman"/>
          <w:sz w:val="21"/>
          <w:szCs w:val="21"/>
          <w:lang w:eastAsia="ru-RU"/>
        </w:rPr>
        <w:t>Настоящим Лицензиат подтверждает, что он действует в пределах прав и полномочий, предоставленных ему правообладателем программ для ЭВМ и Баз данных, и на момент предоставления (передачи) Пользователю прав на использование программ для ЭВМ и Баз данных обладает ими в необходимом объеме.</w:t>
      </w:r>
    </w:p>
    <w:p w:rsidR="00BF3A90" w:rsidRPr="00BF3A90" w:rsidRDefault="00BF3A90" w:rsidP="00A94EDC">
      <w:pPr>
        <w:numPr>
          <w:ilvl w:val="1"/>
          <w:numId w:val="3"/>
        </w:numPr>
        <w:spacing w:after="60" w:line="240" w:lineRule="atLeast"/>
        <w:ind w:left="0" w:firstLine="0"/>
        <w:jc w:val="both"/>
        <w:rPr>
          <w:rFonts w:ascii="Times New Roman" w:eastAsia="Times New Roman" w:hAnsi="Times New Roman"/>
          <w:sz w:val="21"/>
          <w:szCs w:val="21"/>
          <w:lang w:eastAsia="ru-RU"/>
        </w:rPr>
      </w:pPr>
      <w:r w:rsidRPr="00BF3A90">
        <w:rPr>
          <w:rFonts w:ascii="Times New Roman" w:eastAsia="Times New Roman" w:hAnsi="Times New Roman"/>
          <w:sz w:val="21"/>
          <w:szCs w:val="21"/>
          <w:lang w:eastAsia="ru-RU"/>
        </w:rPr>
        <w:t>Идентификационный код закупки: 2</w:t>
      </w:r>
      <w:r w:rsidR="00B31653">
        <w:rPr>
          <w:rFonts w:ascii="Times New Roman" w:eastAsia="Times New Roman" w:hAnsi="Times New Roman"/>
          <w:sz w:val="21"/>
          <w:szCs w:val="21"/>
          <w:lang w:eastAsia="ru-RU"/>
        </w:rPr>
        <w:t>6</w:t>
      </w:r>
      <w:r w:rsidRPr="00BF3A90">
        <w:rPr>
          <w:rFonts w:ascii="Times New Roman" w:eastAsia="Times New Roman" w:hAnsi="Times New Roman"/>
          <w:sz w:val="21"/>
          <w:szCs w:val="21"/>
          <w:lang w:eastAsia="ru-RU"/>
        </w:rPr>
        <w:t xml:space="preserve"> 1 027601335 027601001 001</w:t>
      </w:r>
      <w:r w:rsidR="00B31653">
        <w:rPr>
          <w:rFonts w:ascii="Times New Roman" w:eastAsia="Times New Roman" w:hAnsi="Times New Roman"/>
          <w:sz w:val="21"/>
          <w:szCs w:val="21"/>
          <w:lang w:eastAsia="ru-RU"/>
        </w:rPr>
        <w:t>3</w:t>
      </w:r>
      <w:r w:rsidRPr="00BF3A90">
        <w:rPr>
          <w:rFonts w:ascii="Times New Roman" w:eastAsia="Times New Roman" w:hAnsi="Times New Roman"/>
          <w:sz w:val="21"/>
          <w:szCs w:val="21"/>
          <w:lang w:eastAsia="ru-RU"/>
        </w:rPr>
        <w:t xml:space="preserve"> 000 0000 244. </w:t>
      </w:r>
      <w:r w:rsidRPr="00BF3A90">
        <w:rPr>
          <w:rFonts w:ascii="Times New Roman" w:hAnsi="Times New Roman"/>
          <w:sz w:val="21"/>
          <w:szCs w:val="21"/>
          <w:shd w:val="clear" w:color="auto" w:fill="FFFFFF"/>
        </w:rPr>
        <w:t>В соответствии с п. 4 ч. 1 ст. 93 Закона № 44-ФЗ</w:t>
      </w:r>
      <w:r w:rsidR="00FD448C">
        <w:rPr>
          <w:rFonts w:ascii="Times New Roman" w:hAnsi="Times New Roman"/>
          <w:sz w:val="21"/>
          <w:szCs w:val="21"/>
          <w:shd w:val="clear" w:color="auto" w:fill="FFFFFF"/>
        </w:rPr>
        <w:t xml:space="preserve"> </w:t>
      </w:r>
      <w:r w:rsidRPr="00BF3A90">
        <w:rPr>
          <w:rFonts w:ascii="Times New Roman" w:hAnsi="Times New Roman"/>
          <w:bCs/>
          <w:sz w:val="21"/>
          <w:szCs w:val="21"/>
          <w:shd w:val="clear" w:color="auto" w:fill="FFFFFF"/>
        </w:rPr>
        <w:t>закупка у единственного поставщика (подрядчика, исполнителя) может осуществляться в случае закупки товара, работы или услуги на сумму, не превышающую 600 тысяч рублей</w:t>
      </w:r>
      <w:r w:rsidRPr="00BF3A90">
        <w:rPr>
          <w:rFonts w:ascii="Times New Roman" w:hAnsi="Times New Roman"/>
          <w:sz w:val="21"/>
          <w:szCs w:val="21"/>
          <w:shd w:val="clear" w:color="auto" w:fill="FFFFFF"/>
        </w:rPr>
        <w:t>.</w:t>
      </w:r>
    </w:p>
    <w:p w:rsidR="00FF1C52" w:rsidRPr="0040397A" w:rsidRDefault="00FF1C52" w:rsidP="00B115F0">
      <w:pPr>
        <w:keepNext/>
        <w:numPr>
          <w:ilvl w:val="0"/>
          <w:numId w:val="3"/>
        </w:numPr>
        <w:spacing w:after="60" w:line="240" w:lineRule="atLeast"/>
        <w:ind w:left="0" w:hanging="357"/>
        <w:jc w:val="center"/>
        <w:rPr>
          <w:rFonts w:ascii="Times New Roman" w:eastAsia="Times New Roman" w:hAnsi="Times New Roman"/>
          <w:b/>
          <w:bCs/>
          <w:sz w:val="21"/>
          <w:szCs w:val="21"/>
          <w:lang w:eastAsia="ru-RU"/>
        </w:rPr>
      </w:pPr>
      <w:r w:rsidRPr="0040397A">
        <w:rPr>
          <w:rFonts w:ascii="Times New Roman" w:eastAsia="Times New Roman" w:hAnsi="Times New Roman"/>
          <w:b/>
          <w:bCs/>
          <w:sz w:val="21"/>
          <w:szCs w:val="21"/>
          <w:lang w:eastAsia="ru-RU"/>
        </w:rPr>
        <w:t>Условия оплаты</w:t>
      </w:r>
    </w:p>
    <w:p w:rsidR="00545AC9" w:rsidRPr="00545AC9" w:rsidRDefault="00545AC9" w:rsidP="00545AC9">
      <w:pPr>
        <w:numPr>
          <w:ilvl w:val="1"/>
          <w:numId w:val="3"/>
        </w:numPr>
        <w:spacing w:after="60" w:line="240" w:lineRule="atLeast"/>
        <w:ind w:left="0" w:firstLine="0"/>
        <w:jc w:val="both"/>
        <w:rPr>
          <w:rFonts w:ascii="Times New Roman" w:eastAsia="Times New Roman" w:hAnsi="Times New Roman"/>
          <w:sz w:val="21"/>
          <w:szCs w:val="21"/>
          <w:lang w:eastAsia="ru-RU"/>
        </w:rPr>
      </w:pPr>
      <w:r w:rsidRPr="00545AC9">
        <w:rPr>
          <w:rFonts w:ascii="Times New Roman" w:eastAsia="Times New Roman" w:hAnsi="Times New Roman"/>
          <w:sz w:val="21"/>
          <w:szCs w:val="21"/>
          <w:lang w:eastAsia="ru-RU"/>
        </w:rPr>
        <w:t>За предоставляемые по настоящему Договору права Пользователь обязуется уплатить Лицензиату вознаграждение, размер которого определяется Лицензиатом и указывается в Приложении №1 к настоящему Договору.</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Уплата вознаграждения по настоящему Договору</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 xml:space="preserve">осуществляется Пользователем в течение </w:t>
      </w:r>
      <w:r w:rsidR="00BF3A90">
        <w:rPr>
          <w:rFonts w:ascii="Times New Roman" w:eastAsia="Times New Roman" w:hAnsi="Times New Roman"/>
          <w:sz w:val="21"/>
          <w:szCs w:val="21"/>
          <w:lang w:eastAsia="ru-RU"/>
        </w:rPr>
        <w:t>7</w:t>
      </w:r>
      <w:r w:rsidRPr="0040397A">
        <w:rPr>
          <w:rFonts w:ascii="Times New Roman" w:eastAsia="Times New Roman" w:hAnsi="Times New Roman"/>
          <w:sz w:val="21"/>
          <w:szCs w:val="21"/>
          <w:lang w:eastAsia="ru-RU"/>
        </w:rPr>
        <w:t xml:space="preserve"> (</w:t>
      </w:r>
      <w:r w:rsidR="00BF3A90">
        <w:rPr>
          <w:rFonts w:ascii="Times New Roman" w:eastAsia="Times New Roman" w:hAnsi="Times New Roman"/>
          <w:sz w:val="21"/>
          <w:szCs w:val="21"/>
          <w:lang w:eastAsia="ru-RU"/>
        </w:rPr>
        <w:t>семи</w:t>
      </w:r>
      <w:r w:rsidRPr="0040397A">
        <w:rPr>
          <w:rFonts w:ascii="Times New Roman" w:eastAsia="Times New Roman" w:hAnsi="Times New Roman"/>
          <w:sz w:val="21"/>
          <w:szCs w:val="21"/>
          <w:lang w:eastAsia="ru-RU"/>
        </w:rPr>
        <w:t xml:space="preserve">) банковских дней с момента </w:t>
      </w:r>
      <w:r w:rsidR="00EA7A03">
        <w:rPr>
          <w:rFonts w:ascii="Times New Roman" w:eastAsia="Times New Roman" w:hAnsi="Times New Roman"/>
          <w:sz w:val="21"/>
          <w:szCs w:val="21"/>
          <w:lang w:eastAsia="ru-RU"/>
        </w:rPr>
        <w:t>подписания УПД</w:t>
      </w:r>
      <w:r w:rsidRPr="0040397A">
        <w:rPr>
          <w:rFonts w:ascii="Times New Roman" w:eastAsia="Times New Roman" w:hAnsi="Times New Roman"/>
          <w:sz w:val="21"/>
          <w:szCs w:val="21"/>
          <w:lang w:eastAsia="ru-RU"/>
        </w:rPr>
        <w:t xml:space="preserve">. </w:t>
      </w:r>
    </w:p>
    <w:p w:rsidR="00454625" w:rsidRPr="00FD448C" w:rsidRDefault="000372C9"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0372C9">
        <w:rPr>
          <w:rFonts w:ascii="Times New Roman" w:eastAsia="Times New Roman" w:hAnsi="Times New Roman"/>
          <w:sz w:val="21"/>
          <w:szCs w:val="21"/>
          <w:lang w:eastAsia="ru-RU"/>
        </w:rPr>
        <w:t xml:space="preserve">Все платежи осуществляются в рублях РФ путем перечисления денежных средств на расчетный счет Лицензиата. Днем исполнения платежа считается день зачисления денежных средств на расчетный счет </w:t>
      </w:r>
      <w:r w:rsidRPr="00FD448C">
        <w:rPr>
          <w:rFonts w:ascii="Times New Roman" w:eastAsia="Times New Roman" w:hAnsi="Times New Roman"/>
          <w:sz w:val="21"/>
          <w:szCs w:val="21"/>
          <w:lang w:eastAsia="ru-RU"/>
        </w:rPr>
        <w:t xml:space="preserve">Лицензиата. </w:t>
      </w:r>
    </w:p>
    <w:p w:rsidR="00C83F58" w:rsidRPr="00FD448C" w:rsidRDefault="00C83F58"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FD448C">
        <w:rPr>
          <w:rFonts w:ascii="Times New Roman" w:eastAsia="Times New Roman" w:hAnsi="Times New Roman"/>
          <w:sz w:val="21"/>
          <w:szCs w:val="21"/>
          <w:lang w:eastAsia="ru-RU"/>
        </w:rPr>
        <w:t>Стороны пришли к соглашению о том, что положения ст.317.1. ГК РФ к правоотношениям сторон по настоящему Договору не применяются.</w:t>
      </w:r>
    </w:p>
    <w:p w:rsidR="00FD448C" w:rsidRPr="00FD448C" w:rsidRDefault="00FD448C" w:rsidP="00FD448C">
      <w:pPr>
        <w:numPr>
          <w:ilvl w:val="1"/>
          <w:numId w:val="3"/>
        </w:numPr>
        <w:spacing w:after="60"/>
        <w:ind w:left="0" w:firstLine="0"/>
        <w:jc w:val="both"/>
        <w:rPr>
          <w:rFonts w:ascii="Times New Roman" w:eastAsia="Times New Roman" w:hAnsi="Times New Roman"/>
          <w:sz w:val="21"/>
          <w:szCs w:val="21"/>
          <w:lang w:eastAsia="ru-RU"/>
        </w:rPr>
      </w:pPr>
      <w:r w:rsidRPr="00FD448C">
        <w:rPr>
          <w:rFonts w:ascii="Times New Roman" w:eastAsia="Times New Roman" w:hAnsi="Times New Roman"/>
          <w:sz w:val="21"/>
          <w:szCs w:val="21"/>
          <w:lang w:eastAsia="ru-RU"/>
        </w:rPr>
        <w:t>Цена Договора является твердой и изменению не подлежит.</w:t>
      </w:r>
    </w:p>
    <w:p w:rsidR="00FD448C" w:rsidRPr="00FD448C" w:rsidRDefault="00FD448C" w:rsidP="000942B8">
      <w:pPr>
        <w:numPr>
          <w:ilvl w:val="1"/>
          <w:numId w:val="3"/>
        </w:numPr>
        <w:spacing w:after="60" w:line="240" w:lineRule="atLeast"/>
        <w:ind w:left="0" w:firstLine="0"/>
        <w:jc w:val="both"/>
        <w:rPr>
          <w:rFonts w:ascii="Times New Roman" w:eastAsia="Times New Roman" w:hAnsi="Times New Roman"/>
          <w:sz w:val="21"/>
          <w:szCs w:val="21"/>
          <w:lang w:eastAsia="ru-RU"/>
        </w:rPr>
      </w:pPr>
      <w:r w:rsidRPr="00FD448C">
        <w:rPr>
          <w:rFonts w:ascii="Times New Roman" w:hAnsi="Times New Roman"/>
          <w:sz w:val="21"/>
          <w:szCs w:val="21"/>
        </w:rPr>
        <w:t>Источник финансирования: субсидии из федерального бюджета на финансовое обеспечение выполнения государственного задания</w:t>
      </w:r>
      <w:r w:rsidR="00B31653">
        <w:rPr>
          <w:rFonts w:ascii="Times New Roman" w:hAnsi="Times New Roman"/>
          <w:sz w:val="21"/>
          <w:szCs w:val="21"/>
        </w:rPr>
        <w:t xml:space="preserve"> и/или средства от приносящей доход деятельности</w:t>
      </w:r>
      <w:r w:rsidRPr="00FD448C">
        <w:rPr>
          <w:rFonts w:ascii="Times New Roman" w:hAnsi="Times New Roman"/>
          <w:sz w:val="21"/>
          <w:szCs w:val="21"/>
        </w:rPr>
        <w:t>.</w:t>
      </w:r>
    </w:p>
    <w:p w:rsidR="00FF1C52" w:rsidRPr="0040397A" w:rsidRDefault="00FF1C52" w:rsidP="00B115F0">
      <w:pPr>
        <w:keepNext/>
        <w:numPr>
          <w:ilvl w:val="0"/>
          <w:numId w:val="3"/>
        </w:numPr>
        <w:spacing w:after="60" w:line="240" w:lineRule="atLeast"/>
        <w:ind w:left="0" w:hanging="357"/>
        <w:jc w:val="center"/>
        <w:rPr>
          <w:rFonts w:ascii="Times New Roman" w:eastAsia="Times New Roman" w:hAnsi="Times New Roman"/>
          <w:b/>
          <w:bCs/>
          <w:sz w:val="21"/>
          <w:szCs w:val="21"/>
          <w:lang w:eastAsia="ru-RU"/>
        </w:rPr>
      </w:pPr>
      <w:r w:rsidRPr="0040397A">
        <w:rPr>
          <w:rFonts w:ascii="Times New Roman" w:eastAsia="Times New Roman" w:hAnsi="Times New Roman"/>
          <w:b/>
          <w:bCs/>
          <w:sz w:val="21"/>
          <w:szCs w:val="21"/>
          <w:lang w:eastAsia="ru-RU"/>
        </w:rPr>
        <w:t>Условия предоставления прав</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 xml:space="preserve">Лицензиат обязан предоставить Пользователю право на использование программы для ЭВМ и Баз </w:t>
      </w:r>
      <w:r w:rsidR="00225E12" w:rsidRPr="0040397A">
        <w:rPr>
          <w:rFonts w:ascii="Times New Roman" w:eastAsia="Times New Roman" w:hAnsi="Times New Roman"/>
          <w:sz w:val="21"/>
          <w:szCs w:val="21"/>
          <w:lang w:eastAsia="ru-RU"/>
        </w:rPr>
        <w:t>д</w:t>
      </w:r>
      <w:r w:rsidRPr="0040397A">
        <w:rPr>
          <w:rFonts w:ascii="Times New Roman" w:eastAsia="Times New Roman" w:hAnsi="Times New Roman"/>
          <w:sz w:val="21"/>
          <w:szCs w:val="21"/>
          <w:lang w:eastAsia="ru-RU"/>
        </w:rPr>
        <w:t xml:space="preserve">анных в течение 10 (десяти) </w:t>
      </w:r>
      <w:r w:rsidR="002C0BE7" w:rsidRPr="0040397A">
        <w:rPr>
          <w:rFonts w:ascii="Times New Roman" w:eastAsia="Times New Roman" w:hAnsi="Times New Roman"/>
          <w:sz w:val="21"/>
          <w:szCs w:val="21"/>
          <w:lang w:eastAsia="ru-RU"/>
        </w:rPr>
        <w:t xml:space="preserve">рабочих </w:t>
      </w:r>
      <w:r w:rsidRPr="0040397A">
        <w:rPr>
          <w:rFonts w:ascii="Times New Roman" w:eastAsia="Times New Roman" w:hAnsi="Times New Roman"/>
          <w:sz w:val="21"/>
          <w:szCs w:val="21"/>
          <w:lang w:eastAsia="ru-RU"/>
        </w:rPr>
        <w:t xml:space="preserve">дней с момента </w:t>
      </w:r>
      <w:r w:rsidR="00EA7A03">
        <w:rPr>
          <w:rFonts w:ascii="Times New Roman" w:eastAsia="Times New Roman" w:hAnsi="Times New Roman"/>
          <w:sz w:val="21"/>
          <w:szCs w:val="21"/>
          <w:lang w:eastAsia="ru-RU"/>
        </w:rPr>
        <w:t>подписания настоящего Договора</w:t>
      </w:r>
      <w:r w:rsidRPr="0040397A">
        <w:rPr>
          <w:rFonts w:ascii="Times New Roman" w:eastAsia="Times New Roman" w:hAnsi="Times New Roman"/>
          <w:sz w:val="21"/>
          <w:szCs w:val="21"/>
          <w:lang w:eastAsia="ru-RU"/>
        </w:rPr>
        <w:t>.</w:t>
      </w:r>
    </w:p>
    <w:p w:rsidR="002753C4" w:rsidRDefault="002753C4"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2753C4">
        <w:rPr>
          <w:rFonts w:ascii="Times New Roman" w:eastAsia="Times New Roman" w:hAnsi="Times New Roman"/>
          <w:sz w:val="21"/>
          <w:szCs w:val="21"/>
          <w:lang w:eastAsia="ru-RU"/>
        </w:rPr>
        <w:t>Порядок и место передачи прав на использование программы для ЭВМ и Баз данных устанавливаются Сторонами в Приложении № 1 к настоящему Договору.</w:t>
      </w:r>
    </w:p>
    <w:p w:rsidR="00FF1C52" w:rsidRPr="0040397A" w:rsidRDefault="00072BF0"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072BF0">
        <w:rPr>
          <w:rFonts w:ascii="Times New Roman" w:hAnsi="Times New Roman"/>
          <w:sz w:val="21"/>
          <w:szCs w:val="21"/>
        </w:rPr>
        <w:t>Факт предоставления Пользователю права на использование программы для ЭВМ и Баз данных подтверждается УПД.  УПД оформляется одним из трех способов:</w:t>
      </w:r>
    </w:p>
    <w:p w:rsidR="00A43F9C" w:rsidRPr="0040397A" w:rsidRDefault="00A43F9C" w:rsidP="00B115F0">
      <w:pPr>
        <w:numPr>
          <w:ilvl w:val="2"/>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lastRenderedPageBreak/>
        <w:t xml:space="preserve">Если стороны используют электронный документооборот (ЭДО), Лицензиат формирует, подписывает и направляет </w:t>
      </w:r>
      <w:r w:rsidR="00113167">
        <w:rPr>
          <w:rFonts w:ascii="Times New Roman" w:eastAsia="Times New Roman" w:hAnsi="Times New Roman"/>
          <w:lang w:eastAsia="ru-RU"/>
        </w:rPr>
        <w:t>УПД</w:t>
      </w:r>
      <w:r w:rsidRPr="0040397A">
        <w:rPr>
          <w:rFonts w:ascii="Times New Roman" w:eastAsia="Times New Roman" w:hAnsi="Times New Roman"/>
          <w:sz w:val="21"/>
          <w:szCs w:val="21"/>
          <w:lang w:eastAsia="ru-RU"/>
        </w:rPr>
        <w:t xml:space="preserve"> Пользователю через систему ЭДО (</w:t>
      </w:r>
      <w:proofErr w:type="spellStart"/>
      <w:r w:rsidRPr="0040397A">
        <w:rPr>
          <w:rFonts w:ascii="Times New Roman" w:eastAsia="Times New Roman" w:hAnsi="Times New Roman"/>
          <w:sz w:val="21"/>
          <w:szCs w:val="21"/>
          <w:lang w:eastAsia="ru-RU"/>
        </w:rPr>
        <w:t>Контур.Диадок</w:t>
      </w:r>
      <w:proofErr w:type="spellEnd"/>
      <w:r w:rsidRPr="0040397A">
        <w:rPr>
          <w:rFonts w:ascii="Times New Roman" w:eastAsia="Times New Roman" w:hAnsi="Times New Roman"/>
          <w:sz w:val="21"/>
          <w:szCs w:val="21"/>
          <w:lang w:eastAsia="ru-RU"/>
        </w:rPr>
        <w:t xml:space="preserve">, СБИС). Пользователь подписывает </w:t>
      </w:r>
      <w:r w:rsidR="00113167">
        <w:rPr>
          <w:rFonts w:ascii="Times New Roman" w:eastAsia="Times New Roman" w:hAnsi="Times New Roman"/>
          <w:lang w:eastAsia="ru-RU"/>
        </w:rPr>
        <w:t>УПД</w:t>
      </w:r>
      <w:r w:rsidRPr="0040397A">
        <w:rPr>
          <w:rFonts w:ascii="Times New Roman" w:eastAsia="Times New Roman" w:hAnsi="Times New Roman"/>
          <w:sz w:val="21"/>
          <w:szCs w:val="21"/>
          <w:lang w:eastAsia="ru-RU"/>
        </w:rPr>
        <w:t xml:space="preserve"> в системе ЭДО;</w:t>
      </w:r>
    </w:p>
    <w:p w:rsidR="00A43F9C" w:rsidRPr="0040397A" w:rsidRDefault="00A43F9C" w:rsidP="00B115F0">
      <w:pPr>
        <w:numPr>
          <w:ilvl w:val="2"/>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 xml:space="preserve">Лицензиат формирует и направляет </w:t>
      </w:r>
      <w:r w:rsidR="00113167">
        <w:rPr>
          <w:rFonts w:ascii="Times New Roman" w:eastAsia="Times New Roman" w:hAnsi="Times New Roman"/>
          <w:lang w:eastAsia="ru-RU"/>
        </w:rPr>
        <w:t>УПД</w:t>
      </w:r>
      <w:r w:rsidRPr="0040397A">
        <w:rPr>
          <w:rFonts w:ascii="Times New Roman" w:eastAsia="Times New Roman" w:hAnsi="Times New Roman"/>
          <w:sz w:val="21"/>
          <w:szCs w:val="21"/>
          <w:lang w:eastAsia="ru-RU"/>
        </w:rPr>
        <w:t xml:space="preserve"> Пользователю в электронном виде на электронную почту Пользователя: </w:t>
      </w:r>
      <w:bookmarkStart w:id="9" w:name="ПочтаНаОтгрузку"/>
      <w:bookmarkEnd w:id="9"/>
      <w:r w:rsidR="00BF3A90" w:rsidRPr="00164401">
        <w:rPr>
          <w:rFonts w:ascii="Times New Roman" w:hAnsi="Times New Roman"/>
          <w:sz w:val="20"/>
          <w:szCs w:val="20"/>
          <w:lang w:val="en-US"/>
        </w:rPr>
        <w:t>info</w:t>
      </w:r>
      <w:r w:rsidR="00BF3A90" w:rsidRPr="00164401">
        <w:rPr>
          <w:rFonts w:ascii="Times New Roman" w:hAnsi="Times New Roman"/>
          <w:sz w:val="20"/>
          <w:szCs w:val="20"/>
        </w:rPr>
        <w:t>@</w:t>
      </w:r>
      <w:proofErr w:type="spellStart"/>
      <w:r w:rsidR="00BF3A90" w:rsidRPr="00164401">
        <w:rPr>
          <w:rFonts w:ascii="Times New Roman" w:hAnsi="Times New Roman"/>
          <w:sz w:val="20"/>
          <w:szCs w:val="20"/>
          <w:lang w:val="en-US"/>
        </w:rPr>
        <w:t>minjust</w:t>
      </w:r>
      <w:proofErr w:type="spellEnd"/>
      <w:r w:rsidR="00BF3A90" w:rsidRPr="00164401">
        <w:rPr>
          <w:rFonts w:ascii="Times New Roman" w:hAnsi="Times New Roman"/>
          <w:sz w:val="20"/>
          <w:szCs w:val="20"/>
        </w:rPr>
        <w:t>-</w:t>
      </w:r>
      <w:r w:rsidR="00BF3A90" w:rsidRPr="00164401">
        <w:rPr>
          <w:rFonts w:ascii="Times New Roman" w:hAnsi="Times New Roman"/>
          <w:sz w:val="20"/>
          <w:szCs w:val="20"/>
          <w:lang w:val="en-US"/>
        </w:rPr>
        <w:t>expert</w:t>
      </w:r>
      <w:r w:rsidR="00BF3A90" w:rsidRPr="00164401">
        <w:rPr>
          <w:rFonts w:ascii="Times New Roman" w:hAnsi="Times New Roman"/>
          <w:sz w:val="20"/>
          <w:szCs w:val="20"/>
        </w:rPr>
        <w:t>02.</w:t>
      </w:r>
      <w:proofErr w:type="spellStart"/>
      <w:r w:rsidR="00BF3A90" w:rsidRPr="00164401">
        <w:rPr>
          <w:rFonts w:ascii="Times New Roman" w:hAnsi="Times New Roman"/>
          <w:sz w:val="20"/>
          <w:szCs w:val="20"/>
          <w:lang w:val="en-US"/>
        </w:rPr>
        <w:t>ru</w:t>
      </w:r>
      <w:proofErr w:type="spellEnd"/>
      <w:r w:rsidR="0002474A">
        <w:rPr>
          <w:rFonts w:ascii="Times New Roman" w:eastAsia="Times New Roman" w:hAnsi="Times New Roman"/>
          <w:sz w:val="21"/>
          <w:szCs w:val="21"/>
          <w:lang w:eastAsia="ru-RU"/>
        </w:rPr>
        <w:t>.</w:t>
      </w:r>
      <w:r w:rsidRPr="0040397A">
        <w:rPr>
          <w:rFonts w:ascii="Times New Roman" w:eastAsia="Times New Roman" w:hAnsi="Times New Roman"/>
          <w:sz w:val="21"/>
          <w:szCs w:val="21"/>
          <w:lang w:eastAsia="ru-RU"/>
        </w:rPr>
        <w:t xml:space="preserve"> Пользователь подписывает </w:t>
      </w:r>
      <w:r w:rsidR="00113167">
        <w:rPr>
          <w:rFonts w:ascii="Times New Roman" w:eastAsia="Times New Roman" w:hAnsi="Times New Roman"/>
          <w:lang w:eastAsia="ru-RU"/>
        </w:rPr>
        <w:t>УПД</w:t>
      </w:r>
      <w:r w:rsidRPr="0040397A">
        <w:rPr>
          <w:rFonts w:ascii="Times New Roman" w:eastAsia="Times New Roman" w:hAnsi="Times New Roman"/>
          <w:sz w:val="21"/>
          <w:szCs w:val="21"/>
          <w:lang w:eastAsia="ru-RU"/>
        </w:rPr>
        <w:t xml:space="preserve"> усиленной квалифицированной электронной подписью (далее - Квалифицированная Электронная Подпись, КЭП) уполномоченного лица и направляет подписанный </w:t>
      </w:r>
      <w:r w:rsidR="00113167">
        <w:rPr>
          <w:rFonts w:ascii="Times New Roman" w:eastAsia="Times New Roman" w:hAnsi="Times New Roman"/>
          <w:lang w:eastAsia="ru-RU"/>
        </w:rPr>
        <w:t>УПД</w:t>
      </w:r>
      <w:r w:rsidRPr="0040397A">
        <w:rPr>
          <w:rFonts w:ascii="Times New Roman" w:eastAsia="Times New Roman" w:hAnsi="Times New Roman"/>
          <w:sz w:val="21"/>
          <w:szCs w:val="21"/>
          <w:lang w:eastAsia="ru-RU"/>
        </w:rPr>
        <w:t xml:space="preserve"> на электронную почту Лицензиата: </w:t>
      </w:r>
      <w:bookmarkStart w:id="10" w:name="ПочтаОрганизации"/>
      <w:bookmarkEnd w:id="10"/>
      <w:r w:rsidR="00F62F9A">
        <w:rPr>
          <w:rFonts w:ascii="Times New Roman" w:eastAsia="Times New Roman" w:hAnsi="Times New Roman"/>
          <w:sz w:val="21"/>
          <w:szCs w:val="21"/>
          <w:lang w:eastAsia="ru-RU"/>
        </w:rPr>
        <w:t>ufa@grandsmeta.ru</w:t>
      </w:r>
      <w:r w:rsidR="005F57E9">
        <w:rPr>
          <w:rFonts w:ascii="Times New Roman" w:eastAsia="Times New Roman" w:hAnsi="Times New Roman"/>
          <w:sz w:val="21"/>
          <w:szCs w:val="21"/>
          <w:lang w:eastAsia="ru-RU"/>
        </w:rPr>
        <w:t>;</w:t>
      </w:r>
    </w:p>
    <w:p w:rsidR="0086669E" w:rsidRPr="0040397A" w:rsidRDefault="00A43F9C" w:rsidP="00B115F0">
      <w:pPr>
        <w:numPr>
          <w:ilvl w:val="2"/>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 xml:space="preserve">Лицензиат формирует и направляет </w:t>
      </w:r>
      <w:r w:rsidR="00113167">
        <w:rPr>
          <w:rFonts w:ascii="Times New Roman" w:eastAsia="Times New Roman" w:hAnsi="Times New Roman"/>
          <w:lang w:eastAsia="ru-RU"/>
        </w:rPr>
        <w:t>УПД</w:t>
      </w:r>
      <w:r w:rsidRPr="0040397A">
        <w:rPr>
          <w:rFonts w:ascii="Times New Roman" w:eastAsia="Times New Roman" w:hAnsi="Times New Roman"/>
          <w:sz w:val="21"/>
          <w:szCs w:val="21"/>
          <w:lang w:eastAsia="ru-RU"/>
        </w:rPr>
        <w:t xml:space="preserve"> Пользователю в электронном виде на электронную почту Пользователя: </w:t>
      </w:r>
      <w:bookmarkStart w:id="11" w:name="ПочтаНаОтгрузку1"/>
      <w:bookmarkEnd w:id="11"/>
      <w:r w:rsidR="00BF3A90" w:rsidRPr="00164401">
        <w:rPr>
          <w:rFonts w:ascii="Times New Roman" w:hAnsi="Times New Roman"/>
          <w:sz w:val="20"/>
          <w:szCs w:val="20"/>
          <w:lang w:val="en-US"/>
        </w:rPr>
        <w:t>info</w:t>
      </w:r>
      <w:r w:rsidR="00BF3A90" w:rsidRPr="00164401">
        <w:rPr>
          <w:rFonts w:ascii="Times New Roman" w:hAnsi="Times New Roman"/>
          <w:sz w:val="20"/>
          <w:szCs w:val="20"/>
        </w:rPr>
        <w:t>@</w:t>
      </w:r>
      <w:proofErr w:type="spellStart"/>
      <w:r w:rsidR="00BF3A90" w:rsidRPr="00164401">
        <w:rPr>
          <w:rFonts w:ascii="Times New Roman" w:hAnsi="Times New Roman"/>
          <w:sz w:val="20"/>
          <w:szCs w:val="20"/>
          <w:lang w:val="en-US"/>
        </w:rPr>
        <w:t>minjust</w:t>
      </w:r>
      <w:proofErr w:type="spellEnd"/>
      <w:r w:rsidR="00BF3A90" w:rsidRPr="00164401">
        <w:rPr>
          <w:rFonts w:ascii="Times New Roman" w:hAnsi="Times New Roman"/>
          <w:sz w:val="20"/>
          <w:szCs w:val="20"/>
        </w:rPr>
        <w:t>-</w:t>
      </w:r>
      <w:r w:rsidR="00BF3A90" w:rsidRPr="00164401">
        <w:rPr>
          <w:rFonts w:ascii="Times New Roman" w:hAnsi="Times New Roman"/>
          <w:sz w:val="20"/>
          <w:szCs w:val="20"/>
          <w:lang w:val="en-US"/>
        </w:rPr>
        <w:t>expert</w:t>
      </w:r>
      <w:r w:rsidR="00BF3A90" w:rsidRPr="00164401">
        <w:rPr>
          <w:rFonts w:ascii="Times New Roman" w:hAnsi="Times New Roman"/>
          <w:sz w:val="20"/>
          <w:szCs w:val="20"/>
        </w:rPr>
        <w:t>02.</w:t>
      </w:r>
      <w:proofErr w:type="spellStart"/>
      <w:r w:rsidR="00BF3A90" w:rsidRPr="00164401">
        <w:rPr>
          <w:rFonts w:ascii="Times New Roman" w:hAnsi="Times New Roman"/>
          <w:sz w:val="20"/>
          <w:szCs w:val="20"/>
          <w:lang w:val="en-US"/>
        </w:rPr>
        <w:t>ru</w:t>
      </w:r>
      <w:proofErr w:type="spellEnd"/>
      <w:r w:rsidR="0002474A">
        <w:rPr>
          <w:rFonts w:ascii="Times New Roman" w:eastAsia="Times New Roman" w:hAnsi="Times New Roman"/>
          <w:sz w:val="21"/>
          <w:szCs w:val="21"/>
          <w:lang w:eastAsia="ru-RU"/>
        </w:rPr>
        <w:t>.</w:t>
      </w:r>
      <w:r w:rsidRPr="0040397A">
        <w:rPr>
          <w:rFonts w:ascii="Times New Roman" w:eastAsia="Times New Roman" w:hAnsi="Times New Roman"/>
          <w:sz w:val="21"/>
          <w:szCs w:val="21"/>
          <w:lang w:eastAsia="ru-RU"/>
        </w:rPr>
        <w:t xml:space="preserve"> Пользователь распечатывает </w:t>
      </w:r>
      <w:r w:rsidR="00113167">
        <w:rPr>
          <w:rFonts w:ascii="Times New Roman" w:eastAsia="Times New Roman" w:hAnsi="Times New Roman"/>
          <w:lang w:eastAsia="ru-RU"/>
        </w:rPr>
        <w:t>УПД</w:t>
      </w:r>
      <w:r w:rsidRPr="0040397A">
        <w:rPr>
          <w:rFonts w:ascii="Times New Roman" w:eastAsia="Times New Roman" w:hAnsi="Times New Roman"/>
          <w:sz w:val="21"/>
          <w:szCs w:val="21"/>
          <w:lang w:eastAsia="ru-RU"/>
        </w:rPr>
        <w:t xml:space="preserve"> в двух экземплярах, подписывает, направляет скан-копию подписанного со своей стороны </w:t>
      </w:r>
      <w:r w:rsidR="00113167">
        <w:rPr>
          <w:rFonts w:ascii="Times New Roman" w:eastAsia="Times New Roman" w:hAnsi="Times New Roman"/>
          <w:lang w:eastAsia="ru-RU"/>
        </w:rPr>
        <w:t>УПД</w:t>
      </w:r>
      <w:r w:rsidRPr="0040397A">
        <w:rPr>
          <w:rFonts w:ascii="Times New Roman" w:eastAsia="Times New Roman" w:hAnsi="Times New Roman"/>
          <w:sz w:val="21"/>
          <w:szCs w:val="21"/>
          <w:lang w:eastAsia="ru-RU"/>
        </w:rPr>
        <w:t xml:space="preserve"> на электронную почту Лицензиата: </w:t>
      </w:r>
      <w:bookmarkStart w:id="12" w:name="ПочтаОрганизации1"/>
      <w:bookmarkEnd w:id="12"/>
      <w:r w:rsidR="00F62F9A">
        <w:rPr>
          <w:rFonts w:ascii="Times New Roman" w:eastAsia="Times New Roman" w:hAnsi="Times New Roman"/>
          <w:sz w:val="21"/>
          <w:szCs w:val="21"/>
          <w:lang w:eastAsia="ru-RU"/>
        </w:rPr>
        <w:t>ufa@grandsmeta.ru</w:t>
      </w:r>
      <w:r w:rsidR="00FC3871">
        <w:rPr>
          <w:rFonts w:ascii="Times New Roman" w:eastAsia="Times New Roman" w:hAnsi="Times New Roman"/>
          <w:sz w:val="21"/>
          <w:szCs w:val="21"/>
          <w:lang w:eastAsia="ru-RU"/>
        </w:rPr>
        <w:t>;</w:t>
      </w:r>
      <w:r w:rsidRPr="0040397A">
        <w:rPr>
          <w:rFonts w:ascii="Times New Roman" w:eastAsia="Times New Roman" w:hAnsi="Times New Roman"/>
          <w:sz w:val="21"/>
          <w:szCs w:val="21"/>
          <w:lang w:eastAsia="ru-RU"/>
        </w:rPr>
        <w:t xml:space="preserve"> Оригинал </w:t>
      </w:r>
      <w:r w:rsidR="00113167">
        <w:rPr>
          <w:rFonts w:ascii="Times New Roman" w:eastAsia="Times New Roman" w:hAnsi="Times New Roman"/>
          <w:lang w:eastAsia="ru-RU"/>
        </w:rPr>
        <w:t>УПД</w:t>
      </w:r>
      <w:r w:rsidRPr="0040397A">
        <w:rPr>
          <w:rFonts w:ascii="Times New Roman" w:eastAsia="Times New Roman" w:hAnsi="Times New Roman"/>
          <w:sz w:val="21"/>
          <w:szCs w:val="21"/>
          <w:lang w:eastAsia="ru-RU"/>
        </w:rPr>
        <w:t xml:space="preserve"> в двух экземплярах Пользователь направляет Лицензиату «Почтой России» или иной службой доставки по адресу: </w:t>
      </w:r>
      <w:bookmarkStart w:id="13" w:name="ЮрАдрес"/>
      <w:bookmarkEnd w:id="13"/>
      <w:r w:rsidR="00F62F9A">
        <w:rPr>
          <w:rFonts w:ascii="Times New Roman" w:eastAsia="Times New Roman" w:hAnsi="Times New Roman"/>
          <w:sz w:val="21"/>
          <w:szCs w:val="21"/>
          <w:lang w:eastAsia="ru-RU"/>
        </w:rPr>
        <w:t xml:space="preserve">450077, Башкортостан </w:t>
      </w:r>
      <w:proofErr w:type="spellStart"/>
      <w:r w:rsidR="00F62F9A">
        <w:rPr>
          <w:rFonts w:ascii="Times New Roman" w:eastAsia="Times New Roman" w:hAnsi="Times New Roman"/>
          <w:sz w:val="21"/>
          <w:szCs w:val="21"/>
          <w:lang w:eastAsia="ru-RU"/>
        </w:rPr>
        <w:t>Респ</w:t>
      </w:r>
      <w:proofErr w:type="spellEnd"/>
      <w:r w:rsidR="00F62F9A">
        <w:rPr>
          <w:rFonts w:ascii="Times New Roman" w:eastAsia="Times New Roman" w:hAnsi="Times New Roman"/>
          <w:sz w:val="21"/>
          <w:szCs w:val="21"/>
          <w:lang w:eastAsia="ru-RU"/>
        </w:rPr>
        <w:t xml:space="preserve">, Уфа г, Пушкина </w:t>
      </w:r>
      <w:proofErr w:type="spellStart"/>
      <w:r w:rsidR="00F62F9A">
        <w:rPr>
          <w:rFonts w:ascii="Times New Roman" w:eastAsia="Times New Roman" w:hAnsi="Times New Roman"/>
          <w:sz w:val="21"/>
          <w:szCs w:val="21"/>
          <w:lang w:eastAsia="ru-RU"/>
        </w:rPr>
        <w:t>ул</w:t>
      </w:r>
      <w:proofErr w:type="spellEnd"/>
      <w:r w:rsidR="00F62F9A">
        <w:rPr>
          <w:rFonts w:ascii="Times New Roman" w:eastAsia="Times New Roman" w:hAnsi="Times New Roman"/>
          <w:sz w:val="21"/>
          <w:szCs w:val="21"/>
          <w:lang w:eastAsia="ru-RU"/>
        </w:rPr>
        <w:t>, дом № 94, оф.410.</w:t>
      </w:r>
    </w:p>
    <w:p w:rsidR="0086669E" w:rsidRPr="0040397A" w:rsidRDefault="0086669E" w:rsidP="00B115F0">
      <w:pPr>
        <w:spacing w:after="60" w:line="240" w:lineRule="atLeast"/>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 xml:space="preserve">После получения </w:t>
      </w:r>
      <w:proofErr w:type="gramStart"/>
      <w:r w:rsidRPr="0040397A">
        <w:rPr>
          <w:rFonts w:ascii="Times New Roman" w:eastAsia="Times New Roman" w:hAnsi="Times New Roman"/>
          <w:sz w:val="21"/>
          <w:szCs w:val="21"/>
          <w:lang w:eastAsia="ru-RU"/>
        </w:rPr>
        <w:t>Лицензиатом</w:t>
      </w:r>
      <w:proofErr w:type="gramEnd"/>
      <w:r w:rsidRPr="0040397A">
        <w:rPr>
          <w:rFonts w:ascii="Times New Roman" w:eastAsia="Times New Roman" w:hAnsi="Times New Roman"/>
          <w:sz w:val="21"/>
          <w:szCs w:val="21"/>
          <w:lang w:eastAsia="ru-RU"/>
        </w:rPr>
        <w:t xml:space="preserve"> подписанного Пользователем </w:t>
      </w:r>
      <w:r w:rsidR="00113167">
        <w:rPr>
          <w:rFonts w:ascii="Times New Roman" w:eastAsia="Times New Roman" w:hAnsi="Times New Roman"/>
          <w:lang w:eastAsia="ru-RU"/>
        </w:rPr>
        <w:t>УПД</w:t>
      </w:r>
      <w:r w:rsidRPr="0040397A">
        <w:rPr>
          <w:rFonts w:ascii="Times New Roman" w:eastAsia="Times New Roman" w:hAnsi="Times New Roman"/>
          <w:sz w:val="21"/>
          <w:szCs w:val="21"/>
          <w:lang w:eastAsia="ru-RU"/>
        </w:rPr>
        <w:t xml:space="preserve"> Лицензиат подписывает </w:t>
      </w:r>
      <w:r w:rsidR="00113167">
        <w:rPr>
          <w:rFonts w:ascii="Times New Roman" w:eastAsia="Times New Roman" w:hAnsi="Times New Roman"/>
          <w:lang w:eastAsia="ru-RU"/>
        </w:rPr>
        <w:t>УПД</w:t>
      </w:r>
      <w:r w:rsidRPr="0040397A">
        <w:rPr>
          <w:rFonts w:ascii="Times New Roman" w:eastAsia="Times New Roman" w:hAnsi="Times New Roman"/>
          <w:sz w:val="21"/>
          <w:szCs w:val="21"/>
          <w:lang w:eastAsia="ru-RU"/>
        </w:rPr>
        <w:t xml:space="preserve"> со своей стороны и направляет </w:t>
      </w:r>
      <w:r w:rsidR="00113167">
        <w:rPr>
          <w:rFonts w:ascii="Times New Roman" w:eastAsia="Times New Roman" w:hAnsi="Times New Roman"/>
          <w:lang w:eastAsia="ru-RU"/>
        </w:rPr>
        <w:t>УПД</w:t>
      </w:r>
      <w:r w:rsidR="00113167"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Пользователю.</w:t>
      </w:r>
    </w:p>
    <w:p w:rsidR="00A43F9C" w:rsidRPr="0040397A" w:rsidRDefault="0086669E" w:rsidP="00B115F0">
      <w:pPr>
        <w:spacing w:after="60" w:line="240" w:lineRule="atLeast"/>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 xml:space="preserve">В случае неподписания Пользователем </w:t>
      </w:r>
      <w:r w:rsidR="00113167">
        <w:rPr>
          <w:rFonts w:ascii="Times New Roman" w:eastAsia="Times New Roman" w:hAnsi="Times New Roman"/>
          <w:lang w:eastAsia="ru-RU"/>
        </w:rPr>
        <w:t>УПД</w:t>
      </w:r>
      <w:r w:rsidRPr="0040397A">
        <w:rPr>
          <w:rFonts w:ascii="Times New Roman" w:eastAsia="Times New Roman" w:hAnsi="Times New Roman"/>
          <w:sz w:val="21"/>
          <w:szCs w:val="21"/>
          <w:lang w:eastAsia="ru-RU"/>
        </w:rPr>
        <w:t xml:space="preserve"> в течение 5 (пяти) рабочих дней, права пользования считаются предоставленными Пользователю в день направления </w:t>
      </w:r>
      <w:r w:rsidR="00113167">
        <w:rPr>
          <w:rFonts w:ascii="Times New Roman" w:eastAsia="Times New Roman" w:hAnsi="Times New Roman"/>
          <w:lang w:eastAsia="ru-RU"/>
        </w:rPr>
        <w:t>УПД</w:t>
      </w:r>
      <w:r w:rsidR="00113167"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Лицензиатом.</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 xml:space="preserve">Проверка наименования и иных данных, касающихся предоставляемых прав на использование программ для ЭВМ и Баз </w:t>
      </w:r>
      <w:r w:rsidR="00225E12" w:rsidRPr="0040397A">
        <w:rPr>
          <w:rFonts w:ascii="Times New Roman" w:eastAsia="Times New Roman" w:hAnsi="Times New Roman"/>
          <w:sz w:val="21"/>
          <w:szCs w:val="21"/>
          <w:lang w:eastAsia="ru-RU"/>
        </w:rPr>
        <w:t>д</w:t>
      </w:r>
      <w:r w:rsidRPr="0040397A">
        <w:rPr>
          <w:rFonts w:ascii="Times New Roman" w:eastAsia="Times New Roman" w:hAnsi="Times New Roman"/>
          <w:sz w:val="21"/>
          <w:szCs w:val="21"/>
          <w:lang w:eastAsia="ru-RU"/>
        </w:rPr>
        <w:t>анных, осуществляется Пользователем в момент предоставления указанных прав. В случае выявления каких-либо несоответствий Стороны составляют соответствующий акт.</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 xml:space="preserve">Предоставление прав по настоящему Договору на конкретные программы для ЭВМ и Базы данных может сопровождаться передачей </w:t>
      </w:r>
      <w:r w:rsidR="00474467" w:rsidRPr="0040397A">
        <w:rPr>
          <w:rFonts w:ascii="Times New Roman" w:eastAsia="Times New Roman" w:hAnsi="Times New Roman"/>
          <w:sz w:val="21"/>
          <w:szCs w:val="21"/>
          <w:lang w:eastAsia="ru-RU"/>
        </w:rPr>
        <w:t xml:space="preserve">Лицензиатом </w:t>
      </w:r>
      <w:r w:rsidRPr="0040397A">
        <w:rPr>
          <w:rFonts w:ascii="Times New Roman" w:eastAsia="Times New Roman" w:hAnsi="Times New Roman"/>
          <w:sz w:val="21"/>
          <w:szCs w:val="21"/>
          <w:lang w:eastAsia="ru-RU"/>
        </w:rPr>
        <w:t>правомерно изготовленных и введенных в гражданский оборот сопроводительных материалов, носителей, документации и иных принадлежностей, необходимых для эффективного использования прав Пользователем.</w:t>
      </w:r>
    </w:p>
    <w:p w:rsidR="004D1746" w:rsidRPr="0040397A" w:rsidRDefault="004D1746"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Использование Баз данных</w:t>
      </w:r>
      <w:r w:rsidR="009C6D52" w:rsidRPr="0040397A">
        <w:rPr>
          <w:rFonts w:ascii="Times New Roman" w:eastAsia="Times New Roman" w:hAnsi="Times New Roman"/>
          <w:sz w:val="21"/>
          <w:szCs w:val="21"/>
          <w:lang w:eastAsia="ru-RU"/>
        </w:rPr>
        <w:t xml:space="preserve"> и (или) их обновлений</w:t>
      </w:r>
      <w:r w:rsidRPr="0040397A">
        <w:rPr>
          <w:rFonts w:ascii="Times New Roman" w:eastAsia="Times New Roman" w:hAnsi="Times New Roman"/>
          <w:sz w:val="21"/>
          <w:szCs w:val="21"/>
          <w:lang w:eastAsia="ru-RU"/>
        </w:rPr>
        <w:t>, права на которые передаются по настоящему Договору, невозможно без программы для ЭВМ «ГРАНД-Смета» (включая ее модификации)</w:t>
      </w:r>
      <w:r w:rsidR="00CC234F" w:rsidRPr="0040397A">
        <w:rPr>
          <w:rFonts w:ascii="Times New Roman" w:eastAsia="Times New Roman" w:hAnsi="Times New Roman"/>
          <w:sz w:val="21"/>
          <w:szCs w:val="21"/>
          <w:lang w:eastAsia="ru-RU"/>
        </w:rPr>
        <w:t xml:space="preserve"> </w:t>
      </w:r>
      <w:r w:rsidR="00CC234F" w:rsidRPr="0040397A">
        <w:rPr>
          <w:rFonts w:ascii="Times New Roman" w:hAnsi="Times New Roman"/>
          <w:sz w:val="21"/>
          <w:szCs w:val="21"/>
        </w:rPr>
        <w:t>с электронными ключами защиты, номера которых указаны в Приложении № 1 к настоящему Договору</w:t>
      </w:r>
      <w:r w:rsidR="00CC234F" w:rsidRPr="0040397A">
        <w:rPr>
          <w:rFonts w:ascii="Times New Roman" w:eastAsia="Times New Roman" w:hAnsi="Times New Roman"/>
          <w:sz w:val="21"/>
          <w:szCs w:val="21"/>
          <w:lang w:eastAsia="ru-RU"/>
        </w:rPr>
        <w:t>.</w:t>
      </w:r>
    </w:p>
    <w:p w:rsidR="007A754A" w:rsidRPr="0040397A" w:rsidRDefault="007A754A"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 xml:space="preserve">Использование </w:t>
      </w:r>
      <w:r w:rsidRPr="007A754A">
        <w:rPr>
          <w:rFonts w:ascii="Times New Roman" w:eastAsia="Times New Roman" w:hAnsi="Times New Roman"/>
          <w:sz w:val="21"/>
          <w:szCs w:val="21"/>
          <w:lang w:eastAsia="ru-RU"/>
        </w:rPr>
        <w:t xml:space="preserve">дополнительных функциональных возможностей  и (или) </w:t>
      </w:r>
      <w:r w:rsidRPr="0040397A">
        <w:rPr>
          <w:rFonts w:ascii="Times New Roman" w:eastAsia="Times New Roman" w:hAnsi="Times New Roman"/>
          <w:sz w:val="21"/>
          <w:szCs w:val="21"/>
          <w:lang w:eastAsia="ru-RU"/>
        </w:rPr>
        <w:t xml:space="preserve">обновлений программы для ЭВМ «ГРАНД-Смета» (включая ее модификации), Баз данных и (или) их обновлений не допускается при отсутствии у Пользователя законных оснований на использование программы для ЭВМ «ГРАНД-Смета» (включая ее модификации) </w:t>
      </w:r>
      <w:r w:rsidRPr="0040397A">
        <w:rPr>
          <w:rFonts w:ascii="Times New Roman" w:hAnsi="Times New Roman"/>
          <w:sz w:val="21"/>
          <w:szCs w:val="21"/>
        </w:rPr>
        <w:t>с электронными ключами защиты, номера которых указаны в Приложении № 1 к настоящему  Договору</w:t>
      </w:r>
      <w:r w:rsidRPr="0040397A">
        <w:rPr>
          <w:rFonts w:ascii="Times New Roman" w:eastAsia="Times New Roman" w:hAnsi="Times New Roman"/>
          <w:sz w:val="21"/>
          <w:szCs w:val="21"/>
          <w:lang w:eastAsia="ru-RU"/>
        </w:rPr>
        <w:t>.</w:t>
      </w:r>
    </w:p>
    <w:p w:rsidR="00FF1C52" w:rsidRPr="0040397A" w:rsidRDefault="00FF1C52" w:rsidP="00B115F0">
      <w:pPr>
        <w:keepNext/>
        <w:numPr>
          <w:ilvl w:val="0"/>
          <w:numId w:val="3"/>
        </w:numPr>
        <w:spacing w:after="60" w:line="240" w:lineRule="atLeast"/>
        <w:ind w:left="0" w:hanging="357"/>
        <w:jc w:val="center"/>
        <w:rPr>
          <w:rFonts w:ascii="Times New Roman" w:eastAsia="Times New Roman" w:hAnsi="Times New Roman"/>
          <w:b/>
          <w:bCs/>
          <w:sz w:val="21"/>
          <w:szCs w:val="21"/>
          <w:lang w:eastAsia="ru-RU"/>
        </w:rPr>
      </w:pPr>
      <w:r w:rsidRPr="0040397A">
        <w:rPr>
          <w:rFonts w:ascii="Times New Roman" w:eastAsia="Times New Roman" w:hAnsi="Times New Roman"/>
          <w:b/>
          <w:bCs/>
          <w:sz w:val="21"/>
          <w:szCs w:val="21"/>
          <w:lang w:eastAsia="ru-RU"/>
        </w:rPr>
        <w:t>Ответственность сторон</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w:t>
      </w:r>
    </w:p>
    <w:p w:rsidR="00545AC9" w:rsidRPr="00545AC9" w:rsidRDefault="00545AC9" w:rsidP="00545AC9">
      <w:pPr>
        <w:numPr>
          <w:ilvl w:val="1"/>
          <w:numId w:val="3"/>
        </w:numPr>
        <w:spacing w:after="60" w:line="240" w:lineRule="atLeast"/>
        <w:ind w:left="0" w:firstLine="0"/>
        <w:jc w:val="both"/>
        <w:rPr>
          <w:rFonts w:ascii="Times New Roman" w:eastAsia="Times New Roman" w:hAnsi="Times New Roman"/>
          <w:sz w:val="21"/>
          <w:szCs w:val="21"/>
          <w:lang w:eastAsia="ru-RU"/>
        </w:rPr>
      </w:pPr>
      <w:r w:rsidRPr="00545AC9">
        <w:rPr>
          <w:rFonts w:ascii="Times New Roman" w:eastAsia="Times New Roman" w:hAnsi="Times New Roman"/>
          <w:sz w:val="21"/>
          <w:szCs w:val="21"/>
          <w:lang w:eastAsia="ru-RU"/>
        </w:rPr>
        <w:t xml:space="preserve">Пользователь подтверждает, что ему известны важнейшие функциональные свойства и системные требования программ для ЭВМ и Баз данных, предусмотренных настоящим Договором, описание которых размещено на сайте https://www.grandsmeta.ru/. </w:t>
      </w:r>
      <w:r w:rsidRPr="00545AC9">
        <w:rPr>
          <w:rFonts w:ascii="Times New Roman" w:hAnsi="Times New Roman"/>
          <w:sz w:val="21"/>
          <w:szCs w:val="21"/>
        </w:rPr>
        <w:t xml:space="preserve">Использование программ для ЭВМ и Баз данных возможно только при соблюдении системных требований, описание которых размещено на сайте </w:t>
      </w:r>
      <w:hyperlink r:id="rId8" w:history="1">
        <w:r w:rsidRPr="00196903">
          <w:rPr>
            <w:rFonts w:ascii="Times New Roman" w:hAnsi="Times New Roman"/>
            <w:sz w:val="21"/>
            <w:szCs w:val="21"/>
          </w:rPr>
          <w:t>https://www.grandsmeta.ru/</w:t>
        </w:r>
      </w:hyperlink>
      <w:r w:rsidRPr="00196903">
        <w:rPr>
          <w:rFonts w:ascii="Times New Roman" w:eastAsia="Times New Roman" w:hAnsi="Times New Roman"/>
          <w:sz w:val="21"/>
          <w:szCs w:val="21"/>
          <w:lang w:eastAsia="ru-RU"/>
        </w:rPr>
        <w:t xml:space="preserve">. </w:t>
      </w:r>
      <w:r w:rsidRPr="00545AC9">
        <w:rPr>
          <w:rFonts w:ascii="Times New Roman" w:eastAsia="Times New Roman" w:hAnsi="Times New Roman"/>
          <w:sz w:val="21"/>
          <w:szCs w:val="21"/>
          <w:lang w:eastAsia="ru-RU"/>
        </w:rPr>
        <w:t>Пользователь несет риск соответствия указанных программ для ЭВМ и Баз данных своим пожеланиям и потребностям. Лицензиат не несет ответственности за какие-либо убытки, возникшие вследствие ненадлежащего использования или невозможности использования программы для ЭВМ или Базы данных по вине Пользователя.</w:t>
      </w:r>
    </w:p>
    <w:p w:rsidR="004A43C3" w:rsidRDefault="00E90061"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E90061">
        <w:rPr>
          <w:rFonts w:ascii="Times New Roman" w:eastAsia="Times New Roman" w:hAnsi="Times New Roman"/>
          <w:sz w:val="21"/>
          <w:szCs w:val="21"/>
          <w:lang w:eastAsia="ru-RU"/>
        </w:rPr>
        <w:t>В случае нарушения Пользователем п.п. 1.2, 1.4, 3.7 настоящего Договора Лицензиат не несет ответственности за возможные негативные последствия, которые могут возникнуть у Пользователя и/или третьих лиц в результате такого нарушения.</w:t>
      </w:r>
    </w:p>
    <w:p w:rsidR="00FD448C" w:rsidRPr="00FD448C" w:rsidRDefault="00FD448C" w:rsidP="00FD448C">
      <w:pPr>
        <w:autoSpaceDE w:val="0"/>
        <w:autoSpaceDN w:val="0"/>
        <w:adjustRightInd w:val="0"/>
        <w:spacing w:after="0" w:line="240" w:lineRule="auto"/>
        <w:jc w:val="both"/>
        <w:rPr>
          <w:rFonts w:ascii="Times New Roman" w:hAnsi="Times New Roman"/>
          <w:sz w:val="21"/>
          <w:szCs w:val="21"/>
          <w:lang w:eastAsia="ru-RU"/>
        </w:rPr>
      </w:pPr>
      <w:r w:rsidRPr="00FD448C">
        <w:rPr>
          <w:rFonts w:ascii="Times New Roman" w:hAnsi="Times New Roman"/>
          <w:sz w:val="21"/>
          <w:szCs w:val="21"/>
          <w:lang w:eastAsia="ru-RU"/>
        </w:rPr>
        <w:t xml:space="preserve">4.4.В случае просрочки исполнения </w:t>
      </w:r>
      <w:r w:rsidRPr="00FD448C">
        <w:rPr>
          <w:rFonts w:ascii="Times New Roman" w:eastAsia="Times New Roman" w:hAnsi="Times New Roman"/>
          <w:sz w:val="21"/>
          <w:szCs w:val="21"/>
          <w:lang w:eastAsia="ru-RU"/>
        </w:rPr>
        <w:t>Пользователем</w:t>
      </w:r>
      <w:r w:rsidRPr="00FD448C">
        <w:rPr>
          <w:rFonts w:ascii="Times New Roman" w:hAnsi="Times New Roman"/>
          <w:sz w:val="21"/>
          <w:szCs w:val="21"/>
          <w:lang w:eastAsia="ru-RU"/>
        </w:rPr>
        <w:t xml:space="preserve"> обязательств, предусмотренных договором, а также в иных случаях неисполнения или ненадлежащего исполнения </w:t>
      </w:r>
      <w:r w:rsidRPr="00FD448C">
        <w:rPr>
          <w:rFonts w:ascii="Times New Roman" w:eastAsia="Times New Roman" w:hAnsi="Times New Roman"/>
          <w:sz w:val="21"/>
          <w:szCs w:val="21"/>
          <w:lang w:eastAsia="ru-RU"/>
        </w:rPr>
        <w:t>Пользователем</w:t>
      </w:r>
      <w:r w:rsidRPr="00FD448C">
        <w:rPr>
          <w:rFonts w:ascii="Times New Roman" w:hAnsi="Times New Roman"/>
          <w:sz w:val="21"/>
          <w:szCs w:val="21"/>
          <w:lang w:eastAsia="ru-RU"/>
        </w:rPr>
        <w:t xml:space="preserve"> обязательств, предусмотренных договором, Лицензиат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Пользователем обязательств, предусмотренных Договором, за исключением просрочки исполнения обязательств, предусмотренных Договором. Размер штрафа определяется в соответствии с Постановлением Правительства Российской Федерации от 30.08.2017 №1042.</w:t>
      </w:r>
    </w:p>
    <w:p w:rsidR="00FD448C" w:rsidRPr="00FD448C" w:rsidRDefault="00FD448C" w:rsidP="00FD448C">
      <w:pPr>
        <w:autoSpaceDE w:val="0"/>
        <w:autoSpaceDN w:val="0"/>
        <w:adjustRightInd w:val="0"/>
        <w:spacing w:after="0" w:line="240" w:lineRule="auto"/>
        <w:jc w:val="both"/>
        <w:rPr>
          <w:rFonts w:ascii="Times New Roman" w:hAnsi="Times New Roman"/>
          <w:sz w:val="21"/>
          <w:szCs w:val="21"/>
          <w:lang w:eastAsia="ru-RU"/>
        </w:rPr>
      </w:pPr>
      <w:r w:rsidRPr="00FD448C">
        <w:rPr>
          <w:rFonts w:ascii="Times New Roman" w:hAnsi="Times New Roman"/>
          <w:sz w:val="21"/>
          <w:szCs w:val="21"/>
          <w:lang w:eastAsia="ru-RU"/>
        </w:rPr>
        <w:t xml:space="preserve">4.5.В случае просрочки исполнения Лицензиатом обязательств, предусмотренных Договором, а также в иных случаях неисполнения или ненадлежащего исполнения Лицензиатом обязательств, предусмотренных Договором, Пользователь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w:t>
      </w:r>
      <w:r w:rsidRPr="00FD448C">
        <w:rPr>
          <w:rFonts w:ascii="Times New Roman" w:hAnsi="Times New Roman"/>
          <w:sz w:val="21"/>
          <w:szCs w:val="21"/>
          <w:lang w:eastAsia="ru-RU"/>
        </w:rPr>
        <w:lastRenderedPageBreak/>
        <w:t>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Лицензиатом обязательств, предусмотренных Договором, за исключением просрочки исполнения обязательств, предусмотренных Договором. Размер штрафа определяется в соответствии с Постановлением Правительства Российской Федерации от 30.08.2017 №1042.</w:t>
      </w:r>
    </w:p>
    <w:p w:rsidR="00FD448C" w:rsidRPr="00B31653" w:rsidRDefault="00FD448C" w:rsidP="00FD448C">
      <w:pPr>
        <w:spacing w:after="60" w:line="240" w:lineRule="auto"/>
        <w:jc w:val="both"/>
        <w:rPr>
          <w:rFonts w:ascii="Times New Roman" w:hAnsi="Times New Roman"/>
          <w:sz w:val="21"/>
          <w:szCs w:val="21"/>
        </w:rPr>
      </w:pPr>
      <w:r w:rsidRPr="00B31653">
        <w:rPr>
          <w:rFonts w:ascii="Times New Roman" w:hAnsi="Times New Roman"/>
          <w:sz w:val="21"/>
          <w:szCs w:val="21"/>
        </w:rPr>
        <w:t>4.</w:t>
      </w:r>
      <w:proofErr w:type="gramStart"/>
      <w:r w:rsidRPr="00B31653">
        <w:rPr>
          <w:rFonts w:ascii="Times New Roman" w:hAnsi="Times New Roman"/>
          <w:sz w:val="21"/>
          <w:szCs w:val="21"/>
        </w:rPr>
        <w:t>6.Общая</w:t>
      </w:r>
      <w:proofErr w:type="gramEnd"/>
      <w:r w:rsidRPr="00B31653">
        <w:rPr>
          <w:rFonts w:ascii="Times New Roman" w:hAnsi="Times New Roman"/>
          <w:sz w:val="21"/>
          <w:szCs w:val="21"/>
        </w:rPr>
        <w:t xml:space="preserve">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FD448C" w:rsidRPr="00B31653" w:rsidRDefault="00FD448C" w:rsidP="00FD448C">
      <w:pPr>
        <w:spacing w:after="60" w:line="240" w:lineRule="auto"/>
        <w:jc w:val="both"/>
        <w:rPr>
          <w:rFonts w:ascii="Times New Roman" w:eastAsia="Times New Roman" w:hAnsi="Times New Roman"/>
          <w:sz w:val="21"/>
          <w:szCs w:val="21"/>
          <w:lang w:eastAsia="ru-RU"/>
        </w:rPr>
      </w:pPr>
      <w:r w:rsidRPr="00B31653">
        <w:rPr>
          <w:rFonts w:ascii="Times New Roman" w:hAnsi="Times New Roman"/>
          <w:sz w:val="21"/>
          <w:szCs w:val="21"/>
        </w:rPr>
        <w:t>4.</w:t>
      </w:r>
      <w:proofErr w:type="gramStart"/>
      <w:r w:rsidRPr="00B31653">
        <w:rPr>
          <w:rFonts w:ascii="Times New Roman" w:hAnsi="Times New Roman"/>
          <w:sz w:val="21"/>
          <w:szCs w:val="21"/>
        </w:rPr>
        <w:t>7.Сторона</w:t>
      </w:r>
      <w:proofErr w:type="gramEnd"/>
      <w:r w:rsidRPr="00B31653">
        <w:rPr>
          <w:rFonts w:ascii="Times New Roman" w:hAnsi="Times New Roman"/>
          <w:sz w:val="21"/>
          <w:szCs w:val="21"/>
        </w:rPr>
        <w:t xml:space="preserve">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F1C52" w:rsidRPr="0040397A" w:rsidRDefault="00FF1C52" w:rsidP="00B115F0">
      <w:pPr>
        <w:keepNext/>
        <w:numPr>
          <w:ilvl w:val="0"/>
          <w:numId w:val="3"/>
        </w:numPr>
        <w:spacing w:after="60" w:line="240" w:lineRule="atLeast"/>
        <w:ind w:left="0" w:hanging="357"/>
        <w:jc w:val="center"/>
        <w:rPr>
          <w:rFonts w:ascii="Times New Roman" w:eastAsia="Times New Roman" w:hAnsi="Times New Roman"/>
          <w:b/>
          <w:bCs/>
          <w:sz w:val="21"/>
          <w:szCs w:val="21"/>
          <w:lang w:eastAsia="ru-RU"/>
        </w:rPr>
      </w:pPr>
      <w:r w:rsidRPr="0040397A">
        <w:rPr>
          <w:rFonts w:ascii="Times New Roman" w:eastAsia="Times New Roman" w:hAnsi="Times New Roman"/>
          <w:b/>
          <w:bCs/>
          <w:sz w:val="21"/>
          <w:szCs w:val="21"/>
          <w:lang w:eastAsia="ru-RU"/>
        </w:rPr>
        <w:t>Обстоятельства непреодолимой силы</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Стороны освобождаются от ответственности за частичное или полное неисполнение обязательств по настоящему Договору, если ненадлежащее исполнение Сторонами обязательств явилось следствием обстоятельств непреодолимой силы, а именно: пожар, наводнение, землетрясение, военные действия, изменения в законодательстве при условии, что данные обстоятельства непосредственно повлияли на выполнение условий по настоящему Договору, подтвержденных документами компетентных государственных органов. В этом случае срок выполнения договорных обязательств будет продлен на время действия указанных обстоятельств.</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 xml:space="preserve">При наступлении и прекращении обстоятельств непреодолимой силы Сторона настоящего Договора, для которой создалась невозможность исполнения своих обязательств, должна немедленно письменно известить об этом другую Сторону, но в любом случае не позднее 5 (пяти) рабочих дней с даты начала и прекращения их действия. </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Если обстоятельства непреодолимой силы будут продолжаться свыше трех месяцев, Стороны имеют право по взаимному согласию расторгн</w:t>
      </w:r>
      <w:r w:rsidR="00C83F58" w:rsidRPr="0040397A">
        <w:rPr>
          <w:rFonts w:ascii="Times New Roman" w:eastAsia="Times New Roman" w:hAnsi="Times New Roman"/>
          <w:sz w:val="21"/>
          <w:szCs w:val="21"/>
          <w:lang w:eastAsia="ru-RU"/>
        </w:rPr>
        <w:t>уть настоящий Договор без каких-</w:t>
      </w:r>
      <w:r w:rsidRPr="0040397A">
        <w:rPr>
          <w:rFonts w:ascii="Times New Roman" w:eastAsia="Times New Roman" w:hAnsi="Times New Roman"/>
          <w:sz w:val="21"/>
          <w:szCs w:val="21"/>
          <w:lang w:eastAsia="ru-RU"/>
        </w:rPr>
        <w:t>либо дальнейших обязательств по отношению друг к другу относительно Договора, кроме обязательств возвратить предоставленные права и/или уплаченные денежные средства, при условии предоставления заверенных полномочными государственными органами документов, подтверждающих вышеуказанные обстоятельства.</w:t>
      </w:r>
    </w:p>
    <w:p w:rsidR="00FF1C52" w:rsidRPr="0040397A" w:rsidRDefault="00FF1C52" w:rsidP="00B115F0">
      <w:pPr>
        <w:keepNext/>
        <w:numPr>
          <w:ilvl w:val="0"/>
          <w:numId w:val="3"/>
        </w:numPr>
        <w:spacing w:after="60" w:line="240" w:lineRule="atLeast"/>
        <w:ind w:left="0" w:hanging="357"/>
        <w:jc w:val="center"/>
        <w:rPr>
          <w:rFonts w:ascii="Times New Roman" w:eastAsia="Times New Roman" w:hAnsi="Times New Roman"/>
          <w:b/>
          <w:bCs/>
          <w:sz w:val="21"/>
          <w:szCs w:val="21"/>
          <w:lang w:eastAsia="ru-RU"/>
        </w:rPr>
      </w:pPr>
      <w:r w:rsidRPr="0040397A">
        <w:rPr>
          <w:rFonts w:ascii="Times New Roman" w:eastAsia="Times New Roman" w:hAnsi="Times New Roman"/>
          <w:b/>
          <w:bCs/>
          <w:sz w:val="21"/>
          <w:szCs w:val="21"/>
          <w:lang w:eastAsia="ru-RU"/>
        </w:rPr>
        <w:t>Порядок расторжения договора</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Расторжение настоящего Договора по инициативе одной из Сторон допускается в случаях, предусмотренных настоящим Договором.</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Пользователь вправе расторгнуть Договор</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в одностороннем порядке, предварительно</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письменно уведомив</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об этом Лицензиата, если Лицензиат в течение 30 (Тридцати) календарных дней по своей вине</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не выполнил обязательства, предусмотренные</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п. 3.1. настоящего Договора.</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Лицензиат вправе расторгнуть Договор</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в одностороннем порядке, предварительно</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письменно уведомив</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об этом Пользователя, если Пользователь в течение 30 (Тридцати) календарных дней по своей вине не выполнил обязательства, предусмотренные</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п. 2.2</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настоящего Договора</w:t>
      </w:r>
      <w:r w:rsidR="00A2500A" w:rsidRPr="0040397A">
        <w:rPr>
          <w:rFonts w:ascii="Times New Roman" w:eastAsia="Times New Roman" w:hAnsi="Times New Roman"/>
          <w:sz w:val="21"/>
          <w:szCs w:val="21"/>
          <w:lang w:eastAsia="ru-RU"/>
        </w:rPr>
        <w:t>.</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 xml:space="preserve">В случаях, не предусмотренных настоящим Договором, он может быть расторгнут только по соглашению Сторон или в судебном порядке. </w:t>
      </w:r>
    </w:p>
    <w:p w:rsidR="00FF1C52" w:rsidRPr="0040397A" w:rsidRDefault="00FF1C52" w:rsidP="00B115F0">
      <w:pPr>
        <w:keepNext/>
        <w:numPr>
          <w:ilvl w:val="0"/>
          <w:numId w:val="3"/>
        </w:numPr>
        <w:spacing w:after="60" w:line="240" w:lineRule="atLeast"/>
        <w:ind w:left="0" w:hanging="357"/>
        <w:jc w:val="center"/>
        <w:rPr>
          <w:rFonts w:ascii="Times New Roman" w:eastAsia="Times New Roman" w:hAnsi="Times New Roman"/>
          <w:b/>
          <w:bCs/>
          <w:sz w:val="21"/>
          <w:szCs w:val="21"/>
          <w:lang w:eastAsia="ru-RU"/>
        </w:rPr>
      </w:pPr>
      <w:r w:rsidRPr="0040397A">
        <w:rPr>
          <w:rFonts w:ascii="Times New Roman" w:eastAsia="Times New Roman" w:hAnsi="Times New Roman"/>
          <w:b/>
          <w:bCs/>
          <w:sz w:val="21"/>
          <w:szCs w:val="21"/>
          <w:lang w:eastAsia="ru-RU"/>
        </w:rPr>
        <w:t>Порядок разрешения споров</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 xml:space="preserve">Споры и разногласия, возникающие из настоящего Договора или в связи с ним, будут решаться Сторонами в претензионном порядке, который является обязательным. </w:t>
      </w:r>
      <w:r w:rsidRPr="0040397A">
        <w:rPr>
          <w:rFonts w:ascii="Times New Roman" w:eastAsia="Times New Roman" w:hAnsi="Times New Roman"/>
          <w:sz w:val="21"/>
          <w:szCs w:val="21"/>
          <w:lang w:eastAsia="ru-RU"/>
        </w:rPr>
        <w:br/>
        <w:t>Письменная претензия направляется Стороной</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посредством почтового отправления через отделение почтовой связи</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с описью вложения</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по месту нахождения</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другой Стороны.</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 xml:space="preserve">Срок ответа на претензию – </w:t>
      </w:r>
      <w:r w:rsidR="00FF2653" w:rsidRPr="0040397A">
        <w:rPr>
          <w:rFonts w:ascii="Times New Roman" w:eastAsia="Times New Roman" w:hAnsi="Times New Roman"/>
          <w:sz w:val="21"/>
          <w:szCs w:val="21"/>
          <w:lang w:eastAsia="ru-RU"/>
        </w:rPr>
        <w:t>15 (пятнадцать) календарных дней с даты ее получения Стороной. В случае неполучения Стороной ответа на Претензию в указанный срок досудебный порядок урегулирования спора считается соблюденным.</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 xml:space="preserve">Все споры между Сторонами, по которым не было достигнуто соглашения в претензионном порядке, разрешаются </w:t>
      </w:r>
      <w:bookmarkStart w:id="14" w:name="п7ЮрЛицо"/>
      <w:r w:rsidRPr="0040397A">
        <w:rPr>
          <w:rFonts w:ascii="Times New Roman" w:eastAsia="Times New Roman" w:hAnsi="Times New Roman"/>
          <w:sz w:val="21"/>
          <w:szCs w:val="21"/>
          <w:lang w:eastAsia="ru-RU"/>
        </w:rPr>
        <w:t xml:space="preserve">в Арбитражном суде </w:t>
      </w:r>
      <w:bookmarkEnd w:id="14"/>
      <w:r w:rsidRPr="0040397A">
        <w:rPr>
          <w:rFonts w:ascii="Times New Roman" w:eastAsia="Times New Roman" w:hAnsi="Times New Roman"/>
          <w:sz w:val="21"/>
          <w:szCs w:val="21"/>
          <w:lang w:eastAsia="ru-RU"/>
        </w:rPr>
        <w:t>в соответствии с законодательством Российской Федерации.</w:t>
      </w:r>
    </w:p>
    <w:p w:rsidR="00FF1C52" w:rsidRPr="0040397A" w:rsidRDefault="00FF1C52" w:rsidP="00B115F0">
      <w:pPr>
        <w:keepNext/>
        <w:numPr>
          <w:ilvl w:val="0"/>
          <w:numId w:val="3"/>
        </w:numPr>
        <w:spacing w:after="60" w:line="240" w:lineRule="atLeast"/>
        <w:ind w:left="0" w:hanging="357"/>
        <w:jc w:val="center"/>
        <w:rPr>
          <w:rFonts w:ascii="Times New Roman" w:eastAsia="Times New Roman" w:hAnsi="Times New Roman"/>
          <w:b/>
          <w:bCs/>
          <w:sz w:val="21"/>
          <w:szCs w:val="21"/>
          <w:lang w:eastAsia="ru-RU"/>
        </w:rPr>
      </w:pPr>
      <w:r w:rsidRPr="0040397A">
        <w:rPr>
          <w:rFonts w:ascii="Times New Roman" w:eastAsia="Times New Roman" w:hAnsi="Times New Roman"/>
          <w:b/>
          <w:bCs/>
          <w:sz w:val="21"/>
          <w:szCs w:val="21"/>
          <w:lang w:eastAsia="ru-RU"/>
        </w:rPr>
        <w:t>Прочие условия</w:t>
      </w:r>
    </w:p>
    <w:p w:rsidR="00FF1C52" w:rsidRPr="0040397A" w:rsidRDefault="00FD3779"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Договор вступает в силу с момента подписания его обеими Сторонами и действует</w:t>
      </w:r>
      <w:r w:rsidR="00CD4578"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до исполнения Сторонами принятых на себя обязательств.</w:t>
      </w:r>
    </w:p>
    <w:p w:rsidR="00FD3779" w:rsidRPr="0040397A" w:rsidRDefault="00FD3779" w:rsidP="00B115F0">
      <w:pPr>
        <w:numPr>
          <w:ilvl w:val="1"/>
          <w:numId w:val="3"/>
        </w:numPr>
        <w:spacing w:after="60" w:line="240" w:lineRule="atLeast"/>
        <w:ind w:left="0" w:firstLine="0"/>
        <w:jc w:val="both"/>
        <w:rPr>
          <w:rFonts w:ascii="Times New Roman" w:eastAsia="Times New Roman" w:hAnsi="Times New Roman"/>
          <w:sz w:val="21"/>
          <w:szCs w:val="21"/>
          <w:lang w:eastAsia="ru-RU"/>
        </w:rPr>
      </w:pPr>
      <w:bookmarkStart w:id="15" w:name="_Hlk84508981"/>
      <w:r w:rsidRPr="0040397A">
        <w:rPr>
          <w:rFonts w:ascii="Times New Roman" w:eastAsia="Times New Roman" w:hAnsi="Times New Roman"/>
          <w:sz w:val="21"/>
          <w:szCs w:val="21"/>
          <w:lang w:eastAsia="ru-RU"/>
        </w:rPr>
        <w:t>Прекращение Договора не влияет на объем прав, перечисленных в п. 1.2 настоящего Договора, в отношении программ для ЭВМ и Баз данных, права на использование которых получены Пользователем от Лицензиата в период действия настоящего Договора</w:t>
      </w:r>
      <w:bookmarkEnd w:id="15"/>
      <w:r w:rsidRPr="0040397A">
        <w:rPr>
          <w:rFonts w:ascii="Times New Roman" w:eastAsia="Times New Roman" w:hAnsi="Times New Roman"/>
          <w:sz w:val="21"/>
          <w:szCs w:val="21"/>
          <w:lang w:eastAsia="ru-RU"/>
        </w:rPr>
        <w:t>.</w:t>
      </w:r>
    </w:p>
    <w:p w:rsidR="00FB3AC6" w:rsidRPr="0040397A" w:rsidRDefault="00FB3AC6"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Изменения и дополнения к настоящему Договору имеют силу в том случае, если они подписаны уполномоченными представителями Сторон.</w:t>
      </w:r>
    </w:p>
    <w:p w:rsidR="00FF1C52" w:rsidRPr="0040397A" w:rsidRDefault="00FB3AC6"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hAnsi="Times New Roman"/>
          <w:sz w:val="21"/>
          <w:szCs w:val="21"/>
        </w:rPr>
        <w:t>Стороны договорились, что настоящий Договор и иные документы, которыми обмениваются Стороны настоящего Договора во исполнение настоящего Договора, за исключением претензии (пункт 7.1. Договора), могут быть подписаны Квалифицированной Электронной Подписью (КЭП). В случае выбора сторонами электронного документооборота (ЭДО), Стороны руководствуются порядком обмена электронными документами, установленным Разделом 9 настоящего Договора.</w:t>
      </w:r>
    </w:p>
    <w:p w:rsidR="005C6D75" w:rsidRPr="001D46C9" w:rsidRDefault="003D26DF"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lastRenderedPageBreak/>
        <w:t>Если Стороны не используют ЭДО, то признают действительность копий документов, полученных посредством электронных средств связи, при условии последующего направления оригинала.</w:t>
      </w:r>
    </w:p>
    <w:p w:rsidR="005C6D75" w:rsidRPr="0040397A" w:rsidRDefault="005C6D75"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В части, не урегулированной настоящим Договором, отношения Сторон регулируются действующим законодательством Российской Федерации.</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Любая Сторона обязана в 10 (Десяти) дневный срок уведомлять другую Сторону об изменении своего на</w:t>
      </w:r>
      <w:r w:rsidR="007B0AF5" w:rsidRPr="0040397A">
        <w:rPr>
          <w:rFonts w:ascii="Times New Roman" w:eastAsia="Times New Roman" w:hAnsi="Times New Roman"/>
          <w:sz w:val="21"/>
          <w:szCs w:val="21"/>
          <w:lang w:eastAsia="ru-RU"/>
        </w:rPr>
        <w:t>именования, ад</w:t>
      </w:r>
      <w:r w:rsidR="00AC1585" w:rsidRPr="0040397A">
        <w:rPr>
          <w:rFonts w:ascii="Times New Roman" w:eastAsia="Times New Roman" w:hAnsi="Times New Roman"/>
          <w:sz w:val="21"/>
          <w:szCs w:val="21"/>
          <w:lang w:eastAsia="ru-RU"/>
        </w:rPr>
        <w:t>реса и реквизитов</w:t>
      </w:r>
      <w:r w:rsidR="007B0AF5" w:rsidRPr="0040397A">
        <w:rPr>
          <w:rFonts w:ascii="Times New Roman" w:eastAsia="Times New Roman" w:hAnsi="Times New Roman"/>
          <w:sz w:val="21"/>
          <w:szCs w:val="21"/>
          <w:lang w:eastAsia="ru-RU"/>
        </w:rPr>
        <w:t>,</w:t>
      </w:r>
      <w:r w:rsidR="00AC1585" w:rsidRPr="0040397A">
        <w:rPr>
          <w:rFonts w:ascii="Times New Roman" w:eastAsia="Times New Roman" w:hAnsi="Times New Roman"/>
          <w:sz w:val="21"/>
          <w:szCs w:val="21"/>
          <w:lang w:eastAsia="ru-RU"/>
        </w:rPr>
        <w:t xml:space="preserve"> </w:t>
      </w:r>
      <w:r w:rsidR="007B0AF5" w:rsidRPr="0040397A">
        <w:rPr>
          <w:rFonts w:ascii="Times New Roman" w:eastAsia="Times New Roman" w:hAnsi="Times New Roman"/>
          <w:sz w:val="21"/>
          <w:szCs w:val="21"/>
          <w:lang w:eastAsia="ru-RU"/>
        </w:rPr>
        <w:t>а также реорганизации, начале процедуры банкротства или ликвидации в соответствии с нормами ГК РФ</w:t>
      </w:r>
      <w:r w:rsidR="00A2500A" w:rsidRPr="0040397A">
        <w:rPr>
          <w:rFonts w:ascii="Times New Roman" w:eastAsia="Times New Roman" w:hAnsi="Times New Roman"/>
          <w:sz w:val="21"/>
          <w:szCs w:val="21"/>
          <w:lang w:eastAsia="ru-RU"/>
        </w:rPr>
        <w:t>.</w:t>
      </w:r>
    </w:p>
    <w:p w:rsidR="00FF1C52" w:rsidRPr="0040397A" w:rsidRDefault="00C67765"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Стороны не вправе передавать третьим лицам права и обя</w:t>
      </w:r>
      <w:r w:rsidR="00E4634D" w:rsidRPr="0040397A">
        <w:rPr>
          <w:rFonts w:ascii="Times New Roman" w:eastAsia="Times New Roman" w:hAnsi="Times New Roman"/>
          <w:sz w:val="21"/>
          <w:szCs w:val="21"/>
          <w:lang w:eastAsia="ru-RU"/>
        </w:rPr>
        <w:t>занности по настоящему Д</w:t>
      </w:r>
      <w:r w:rsidRPr="0040397A">
        <w:rPr>
          <w:rFonts w:ascii="Times New Roman" w:eastAsia="Times New Roman" w:hAnsi="Times New Roman"/>
          <w:sz w:val="21"/>
          <w:szCs w:val="21"/>
          <w:lang w:eastAsia="ru-RU"/>
        </w:rPr>
        <w:t>оговору</w:t>
      </w:r>
      <w:r w:rsidR="00FF1C52" w:rsidRPr="0040397A">
        <w:rPr>
          <w:rFonts w:ascii="Times New Roman" w:eastAsia="Times New Roman" w:hAnsi="Times New Roman"/>
          <w:sz w:val="21"/>
          <w:szCs w:val="21"/>
          <w:lang w:eastAsia="ru-RU"/>
        </w:rPr>
        <w:t>.</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Стороны признают, что настоящий Договор, его содержание, а также все приложения к нему являются конфиденциальными документами и не подлежат разглашению Сторонами в каких-либо целях без письменного согласия другой Стороны кроме случаев, предусмотренных законодательством Российской Федерации.</w:t>
      </w:r>
    </w:p>
    <w:p w:rsidR="00E64830"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Настоящий Договор составлен в двух экземплярах, имеющих одинаковую юридическую силу, по одному для каждой из Сторон.</w:t>
      </w:r>
    </w:p>
    <w:p w:rsidR="00FF1C52" w:rsidRPr="0040397A" w:rsidRDefault="00E64830"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Пользователь дает Лицензиату свое согласие на получение от Лицензиата по каналам связи сообщений рекламного характера, касающихся программы для ЭВМ «ГРАНД-Смета», а также информационных сообщений (новостной рассылки) по вопросам ценообразования в строительной отрасли и сметного нормирования. Пользователь имеет право отказаться от получения рекламы и информационных сообщений в любой момент путем направления письменного уведомления Лицензиату.</w:t>
      </w:r>
    </w:p>
    <w:p w:rsidR="0023452C" w:rsidRPr="0040397A" w:rsidRDefault="00D15445" w:rsidP="00B115F0">
      <w:pPr>
        <w:keepNext/>
        <w:numPr>
          <w:ilvl w:val="0"/>
          <w:numId w:val="3"/>
        </w:numPr>
        <w:spacing w:after="60" w:line="240" w:lineRule="atLeast"/>
        <w:ind w:left="0" w:hanging="357"/>
        <w:jc w:val="center"/>
        <w:rPr>
          <w:rFonts w:ascii="Times New Roman" w:eastAsia="Times New Roman" w:hAnsi="Times New Roman"/>
          <w:b/>
          <w:bCs/>
          <w:sz w:val="21"/>
          <w:szCs w:val="21"/>
          <w:lang w:eastAsia="ru-RU"/>
        </w:rPr>
      </w:pPr>
      <w:r w:rsidRPr="0040397A">
        <w:rPr>
          <w:rFonts w:ascii="Times New Roman" w:eastAsia="Times New Roman" w:hAnsi="Times New Roman"/>
          <w:b/>
          <w:bCs/>
          <w:sz w:val="21"/>
          <w:szCs w:val="21"/>
          <w:lang w:eastAsia="ru-RU"/>
        </w:rPr>
        <w:t>Порядок обмена электронными документами</w:t>
      </w:r>
    </w:p>
    <w:p w:rsidR="00D15445" w:rsidRPr="0040397A" w:rsidRDefault="00D15445" w:rsidP="0042127C">
      <w:pPr>
        <w:pStyle w:val="ac"/>
        <w:widowControl w:val="0"/>
        <w:numPr>
          <w:ilvl w:val="1"/>
          <w:numId w:val="3"/>
        </w:numPr>
        <w:autoSpaceDE w:val="0"/>
        <w:autoSpaceDN w:val="0"/>
        <w:adjustRightInd w:val="0"/>
        <w:spacing w:after="60" w:line="240" w:lineRule="atLeast"/>
        <w:ind w:left="0" w:firstLine="0"/>
        <w:jc w:val="both"/>
        <w:rPr>
          <w:rFonts w:ascii="Times New Roman" w:hAnsi="Times New Roman"/>
          <w:sz w:val="21"/>
          <w:szCs w:val="21"/>
        </w:rPr>
      </w:pPr>
      <w:r w:rsidRPr="0040397A">
        <w:rPr>
          <w:rFonts w:ascii="Times New Roman" w:hAnsi="Times New Roman"/>
          <w:sz w:val="21"/>
          <w:szCs w:val="21"/>
        </w:rPr>
        <w:t>Настоящий Договор, электронные документы, которыми обмениваются Стороны настоящего Договора, подписываются Квалифицированной Электронной Подписью (КЭП).</w:t>
      </w:r>
    </w:p>
    <w:p w:rsidR="00D15445" w:rsidRPr="0040397A" w:rsidRDefault="00D15445" w:rsidP="00B115F0">
      <w:pPr>
        <w:spacing w:after="60" w:line="240" w:lineRule="atLeast"/>
        <w:jc w:val="both"/>
        <w:rPr>
          <w:rFonts w:ascii="Times New Roman" w:hAnsi="Times New Roman"/>
          <w:sz w:val="21"/>
          <w:szCs w:val="21"/>
        </w:rPr>
      </w:pPr>
      <w:r w:rsidRPr="0040397A">
        <w:rPr>
          <w:rFonts w:ascii="Times New Roman" w:hAnsi="Times New Roman"/>
          <w:sz w:val="21"/>
          <w:szCs w:val="21"/>
        </w:rPr>
        <w:t>Электронный документооборот осуществляется в рамках заключения и подписания настоящего Договора, дополнительных соглашений к нему, равно как и любых сопутствующих документов, совершаемых при заключении, исполнении или прекращении настоящего Договора, включая, но не ограничиваясь, счета, акты сверки расчетов, протоколы, спецификации, акты, запросы, уведомления, требования</w:t>
      </w:r>
      <w:r w:rsidR="006A28E3">
        <w:rPr>
          <w:rFonts w:ascii="Times New Roman" w:hAnsi="Times New Roman"/>
          <w:sz w:val="21"/>
          <w:szCs w:val="21"/>
        </w:rPr>
        <w:t xml:space="preserve">, </w:t>
      </w:r>
      <w:r w:rsidR="006A28E3">
        <w:rPr>
          <w:rFonts w:ascii="Times New Roman" w:hAnsi="Times New Roman"/>
        </w:rPr>
        <w:t>УПД</w:t>
      </w:r>
      <w:r w:rsidRPr="0040397A">
        <w:rPr>
          <w:rFonts w:ascii="Times New Roman" w:hAnsi="Times New Roman"/>
          <w:sz w:val="21"/>
          <w:szCs w:val="21"/>
        </w:rPr>
        <w:t xml:space="preserve"> (далее – «Документы»). </w:t>
      </w:r>
    </w:p>
    <w:p w:rsidR="00D15445" w:rsidRPr="0040397A" w:rsidRDefault="00D15445" w:rsidP="0042127C">
      <w:pPr>
        <w:numPr>
          <w:ilvl w:val="1"/>
          <w:numId w:val="3"/>
        </w:numPr>
        <w:autoSpaceDE w:val="0"/>
        <w:autoSpaceDN w:val="0"/>
        <w:adjustRightInd w:val="0"/>
        <w:spacing w:after="60" w:line="240" w:lineRule="atLeast"/>
        <w:ind w:left="0" w:firstLine="0"/>
        <w:jc w:val="both"/>
        <w:rPr>
          <w:rFonts w:ascii="Times New Roman" w:hAnsi="Times New Roman"/>
          <w:sz w:val="21"/>
          <w:szCs w:val="21"/>
        </w:rPr>
      </w:pPr>
      <w:r w:rsidRPr="0040397A">
        <w:rPr>
          <w:rFonts w:ascii="Times New Roman" w:hAnsi="Times New Roman"/>
          <w:sz w:val="21"/>
          <w:szCs w:val="21"/>
        </w:rPr>
        <w:t>Стороны пришли к соглашению о том, что в данном разделе используются следующие понятия:</w:t>
      </w:r>
    </w:p>
    <w:p w:rsidR="00D15445" w:rsidRPr="0040397A" w:rsidRDefault="00D15445" w:rsidP="00B115F0">
      <w:pPr>
        <w:autoSpaceDE w:val="0"/>
        <w:autoSpaceDN w:val="0"/>
        <w:adjustRightInd w:val="0"/>
        <w:spacing w:after="60" w:line="240" w:lineRule="atLeast"/>
        <w:jc w:val="both"/>
        <w:rPr>
          <w:rFonts w:ascii="Times New Roman" w:hAnsi="Times New Roman"/>
          <w:sz w:val="21"/>
          <w:szCs w:val="21"/>
        </w:rPr>
      </w:pPr>
      <w:r w:rsidRPr="0040397A">
        <w:rPr>
          <w:rFonts w:ascii="Times New Roman" w:hAnsi="Times New Roman"/>
          <w:sz w:val="21"/>
          <w:szCs w:val="21"/>
        </w:rPr>
        <w:t>Направляющая Сторона – Лицензиат или Пользователь, направляющий документ в электронном виде по телекоммуникационным каналам связи другой Стороне.</w:t>
      </w:r>
    </w:p>
    <w:p w:rsidR="00D15445" w:rsidRPr="0040397A" w:rsidRDefault="00D15445" w:rsidP="00B115F0">
      <w:pPr>
        <w:autoSpaceDE w:val="0"/>
        <w:autoSpaceDN w:val="0"/>
        <w:adjustRightInd w:val="0"/>
        <w:spacing w:after="60" w:line="240" w:lineRule="atLeast"/>
        <w:jc w:val="both"/>
        <w:rPr>
          <w:rFonts w:ascii="Times New Roman" w:hAnsi="Times New Roman"/>
          <w:sz w:val="21"/>
          <w:szCs w:val="21"/>
        </w:rPr>
      </w:pPr>
      <w:r w:rsidRPr="0040397A">
        <w:rPr>
          <w:rFonts w:ascii="Times New Roman" w:hAnsi="Times New Roman"/>
          <w:sz w:val="21"/>
          <w:szCs w:val="21"/>
        </w:rPr>
        <w:t>Получающая Сторона – Лицензиат или Пользователь, получающий от Направляющей Стороны документ в электронном виде по телекоммуникационным каналам связи.</w:t>
      </w:r>
    </w:p>
    <w:p w:rsidR="0042127C" w:rsidRDefault="00D15445" w:rsidP="0042127C">
      <w:pPr>
        <w:autoSpaceDE w:val="0"/>
        <w:autoSpaceDN w:val="0"/>
        <w:adjustRightInd w:val="0"/>
        <w:spacing w:after="60" w:line="240" w:lineRule="atLeast"/>
        <w:jc w:val="both"/>
        <w:rPr>
          <w:rFonts w:ascii="Times New Roman" w:hAnsi="Times New Roman"/>
          <w:sz w:val="21"/>
          <w:szCs w:val="21"/>
        </w:rPr>
      </w:pPr>
      <w:r w:rsidRPr="0040397A">
        <w:rPr>
          <w:rFonts w:ascii="Times New Roman" w:hAnsi="Times New Roman"/>
          <w:bCs/>
          <w:sz w:val="21"/>
          <w:szCs w:val="21"/>
        </w:rPr>
        <w:t>Удостоверяющий центр (УЦ)</w:t>
      </w:r>
      <w:r w:rsidRPr="0040397A">
        <w:rPr>
          <w:rFonts w:ascii="Times New Roman" w:hAnsi="Times New Roman"/>
          <w:sz w:val="21"/>
          <w:szCs w:val="21"/>
        </w:rPr>
        <w:t xml:space="preserve">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w:t>
      </w:r>
    </w:p>
    <w:p w:rsidR="0042127C" w:rsidRDefault="00D15445" w:rsidP="0042127C">
      <w:pPr>
        <w:numPr>
          <w:ilvl w:val="1"/>
          <w:numId w:val="3"/>
        </w:numPr>
        <w:spacing w:after="60" w:line="240" w:lineRule="atLeast"/>
        <w:ind w:left="0" w:firstLine="0"/>
        <w:jc w:val="both"/>
        <w:rPr>
          <w:rFonts w:ascii="Times New Roman" w:eastAsia="Times New Roman" w:hAnsi="Times New Roman"/>
          <w:sz w:val="21"/>
          <w:szCs w:val="21"/>
          <w:lang w:eastAsia="ru-RU"/>
        </w:rPr>
      </w:pPr>
      <w:r w:rsidRPr="0042127C">
        <w:rPr>
          <w:rFonts w:ascii="Times New Roman" w:eastAsia="Times New Roman" w:hAnsi="Times New Roman"/>
          <w:sz w:val="21"/>
          <w:szCs w:val="21"/>
          <w:lang w:eastAsia="ru-RU"/>
        </w:rPr>
        <w:t xml:space="preserve">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 приказом Минфина России от </w:t>
      </w:r>
      <w:r w:rsidR="00D26B4A" w:rsidRPr="0042127C">
        <w:rPr>
          <w:rFonts w:ascii="Times New Roman" w:eastAsia="Times New Roman" w:hAnsi="Times New Roman"/>
          <w:sz w:val="21"/>
          <w:szCs w:val="21"/>
          <w:lang w:eastAsia="ru-RU"/>
        </w:rPr>
        <w:t>05.02.2021г. № 14н</w:t>
      </w:r>
      <w:r w:rsidRPr="0042127C">
        <w:rPr>
          <w:rFonts w:ascii="Times New Roman" w:eastAsia="Times New Roman" w:hAnsi="Times New Roman"/>
          <w:sz w:val="21"/>
          <w:szCs w:val="21"/>
          <w:lang w:eastAsia="ru-RU"/>
        </w:rPr>
        <w:t>.</w:t>
      </w:r>
    </w:p>
    <w:p w:rsidR="0042127C" w:rsidRPr="0042127C" w:rsidRDefault="00D15445"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2127C">
        <w:rPr>
          <w:rFonts w:ascii="Times New Roman" w:hAnsi="Times New Roman"/>
          <w:sz w:val="21"/>
          <w:szCs w:val="21"/>
        </w:rPr>
        <w:t>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42127C" w:rsidRDefault="007F19D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2127C">
        <w:rPr>
          <w:rFonts w:ascii="Times New Roman" w:hAnsi="Times New Roman"/>
          <w:sz w:val="21"/>
          <w:szCs w:val="21"/>
        </w:rPr>
        <w:t>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42127C" w:rsidRDefault="007F19D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2127C">
        <w:rPr>
          <w:rFonts w:ascii="Times New Roman" w:hAnsi="Times New Roman"/>
          <w:sz w:val="21"/>
          <w:szCs w:val="21"/>
        </w:rPr>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rsidR="00D15445" w:rsidRPr="0042127C" w:rsidRDefault="00D15445"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2127C">
        <w:rPr>
          <w:rFonts w:ascii="Times New Roman" w:hAnsi="Times New Roman"/>
          <w:sz w:val="21"/>
          <w:szCs w:val="21"/>
        </w:rPr>
        <w:t>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Договором.</w:t>
      </w:r>
    </w:p>
    <w:p w:rsidR="0042127C" w:rsidRDefault="00D15445" w:rsidP="00B115F0">
      <w:pPr>
        <w:spacing w:after="60" w:line="240" w:lineRule="atLeast"/>
        <w:jc w:val="both"/>
        <w:rPr>
          <w:rFonts w:ascii="Times New Roman" w:hAnsi="Times New Roman"/>
          <w:sz w:val="21"/>
          <w:szCs w:val="21"/>
        </w:rPr>
      </w:pPr>
      <w:r w:rsidRPr="0040397A">
        <w:rPr>
          <w:rFonts w:ascii="Times New Roman" w:hAnsi="Times New Roman"/>
          <w:sz w:val="21"/>
          <w:szCs w:val="21"/>
        </w:rPr>
        <w:t>Получающая Сторона при получении от Направляющей Стороны файла документа в электронном виде по телекоммуникационным каналам связи не позднее следующего рабочего дня проверяет наличие электронной цифровой подписи Направляющей Стороны, формирует, подписывает собственной КЭП и направляет извещение о получении документа в адрес Направляющей ст</w:t>
      </w:r>
      <w:r w:rsidR="00A329AA" w:rsidRPr="0040397A">
        <w:rPr>
          <w:rFonts w:ascii="Times New Roman" w:hAnsi="Times New Roman"/>
          <w:sz w:val="21"/>
          <w:szCs w:val="21"/>
        </w:rPr>
        <w:t>ороны через Оператора. При этом</w:t>
      </w:r>
      <w:r w:rsidRPr="0040397A">
        <w:rPr>
          <w:rFonts w:ascii="Times New Roman" w:hAnsi="Times New Roman"/>
          <w:sz w:val="21"/>
          <w:szCs w:val="21"/>
        </w:rPr>
        <w:t xml:space="preserve"> Получающая </w:t>
      </w:r>
      <w:r w:rsidRPr="0040397A">
        <w:rPr>
          <w:rFonts w:ascii="Times New Roman" w:hAnsi="Times New Roman"/>
          <w:sz w:val="21"/>
          <w:szCs w:val="21"/>
        </w:rPr>
        <w:lastRenderedPageBreak/>
        <w:t>Сторона сохраняет документ, подписанный КЭП Направляющей Стороны и подписанное собой извещение о получении документа в электрон</w:t>
      </w:r>
      <w:r w:rsidR="00BA22D7" w:rsidRPr="0040397A">
        <w:rPr>
          <w:rFonts w:ascii="Times New Roman" w:hAnsi="Times New Roman"/>
          <w:sz w:val="21"/>
          <w:szCs w:val="21"/>
        </w:rPr>
        <w:t>н</w:t>
      </w:r>
      <w:r w:rsidRPr="0040397A">
        <w:rPr>
          <w:rFonts w:ascii="Times New Roman" w:hAnsi="Times New Roman"/>
          <w:sz w:val="21"/>
          <w:szCs w:val="21"/>
        </w:rPr>
        <w:t>ом виде.</w:t>
      </w:r>
    </w:p>
    <w:p w:rsidR="0042127C" w:rsidRDefault="00D15445" w:rsidP="00B115F0">
      <w:pPr>
        <w:numPr>
          <w:ilvl w:val="1"/>
          <w:numId w:val="3"/>
        </w:numPr>
        <w:spacing w:after="60" w:line="240" w:lineRule="atLeast"/>
        <w:ind w:left="0" w:firstLine="0"/>
        <w:jc w:val="both"/>
        <w:rPr>
          <w:rFonts w:ascii="Times New Roman" w:hAnsi="Times New Roman"/>
          <w:sz w:val="21"/>
          <w:szCs w:val="21"/>
        </w:rPr>
      </w:pPr>
      <w:r w:rsidRPr="0040397A">
        <w:rPr>
          <w:rFonts w:ascii="Times New Roman" w:hAnsi="Times New Roman"/>
          <w:sz w:val="21"/>
          <w:szCs w:val="21"/>
        </w:rPr>
        <w:t>Направляющая Сторона, при получении от Получающей Стороны извещения о получении документа в электронном виде, подписанного КЭП Получающей Стороны, не позднее следующего рабочего дня проверяет наличие электронной цифровой подписи Получающей Стороны и сохраняет подписанное Получающей Стороной извещение в электронном виде.</w:t>
      </w:r>
    </w:p>
    <w:p w:rsidR="0042127C" w:rsidRDefault="00D15445" w:rsidP="00B115F0">
      <w:pPr>
        <w:numPr>
          <w:ilvl w:val="1"/>
          <w:numId w:val="3"/>
        </w:numPr>
        <w:spacing w:after="60" w:line="240" w:lineRule="atLeast"/>
        <w:ind w:left="0" w:firstLine="0"/>
        <w:jc w:val="both"/>
        <w:rPr>
          <w:rFonts w:ascii="Times New Roman" w:hAnsi="Times New Roman"/>
          <w:sz w:val="21"/>
          <w:szCs w:val="21"/>
        </w:rPr>
      </w:pPr>
      <w:r w:rsidRPr="0042127C">
        <w:rPr>
          <w:rFonts w:ascii="Times New Roman" w:hAnsi="Times New Roman"/>
          <w:sz w:val="21"/>
          <w:szCs w:val="21"/>
        </w:rPr>
        <w:t>Если Направляющая и/или Получающая Сторона не получила любое из положенных подтверждений Оператором или файл документов в течение 2 (двух) рабочих дней, Сторона сообщает о данном факте Оператору.</w:t>
      </w:r>
    </w:p>
    <w:p w:rsidR="0042127C" w:rsidRDefault="00D15445" w:rsidP="00B115F0">
      <w:pPr>
        <w:numPr>
          <w:ilvl w:val="1"/>
          <w:numId w:val="3"/>
        </w:numPr>
        <w:spacing w:after="60" w:line="240" w:lineRule="atLeast"/>
        <w:ind w:left="0" w:firstLine="0"/>
        <w:jc w:val="both"/>
        <w:rPr>
          <w:rFonts w:ascii="Times New Roman" w:hAnsi="Times New Roman"/>
          <w:sz w:val="21"/>
          <w:szCs w:val="21"/>
        </w:rPr>
      </w:pPr>
      <w:r w:rsidRPr="0042127C">
        <w:rPr>
          <w:rFonts w:ascii="Times New Roman" w:hAnsi="Times New Roman"/>
          <w:sz w:val="21"/>
          <w:szCs w:val="21"/>
        </w:rPr>
        <w:t>В случае необходимости внесения корректировок в направленных посредством ЭДО документ, Направляющая Сторона составляет соответствующее информационное письмо</w:t>
      </w:r>
      <w:r w:rsidR="00BA22D7" w:rsidRPr="0042127C">
        <w:rPr>
          <w:rFonts w:ascii="Times New Roman" w:hAnsi="Times New Roman"/>
          <w:sz w:val="21"/>
          <w:szCs w:val="21"/>
        </w:rPr>
        <w:t xml:space="preserve"> </w:t>
      </w:r>
      <w:r w:rsidRPr="0042127C">
        <w:rPr>
          <w:rFonts w:ascii="Times New Roman" w:hAnsi="Times New Roman"/>
          <w:sz w:val="21"/>
          <w:szCs w:val="21"/>
        </w:rPr>
        <w:t>и направляет откорректированный документ и информационное письмо Получающей Стороне.</w:t>
      </w:r>
    </w:p>
    <w:p w:rsidR="0042127C" w:rsidRDefault="00D15445" w:rsidP="00B115F0">
      <w:pPr>
        <w:numPr>
          <w:ilvl w:val="1"/>
          <w:numId w:val="3"/>
        </w:numPr>
        <w:spacing w:after="60" w:line="240" w:lineRule="atLeast"/>
        <w:ind w:left="0" w:firstLine="0"/>
        <w:jc w:val="both"/>
        <w:rPr>
          <w:rFonts w:ascii="Times New Roman" w:hAnsi="Times New Roman"/>
          <w:sz w:val="21"/>
          <w:szCs w:val="21"/>
        </w:rPr>
      </w:pPr>
      <w:r w:rsidRPr="0042127C">
        <w:rPr>
          <w:rFonts w:ascii="Times New Roman" w:hAnsi="Times New Roman"/>
          <w:sz w:val="21"/>
          <w:szCs w:val="21"/>
        </w:rPr>
        <w:t>Квалифицированная ЭП, которой подписан документ, признается действительной до тех пор, пока решением суда не установлено иное.</w:t>
      </w:r>
    </w:p>
    <w:p w:rsidR="00801594" w:rsidRPr="0042127C" w:rsidRDefault="00D15445" w:rsidP="00B115F0">
      <w:pPr>
        <w:numPr>
          <w:ilvl w:val="1"/>
          <w:numId w:val="3"/>
        </w:numPr>
        <w:spacing w:after="60" w:line="240" w:lineRule="atLeast"/>
        <w:ind w:left="0" w:firstLine="0"/>
        <w:jc w:val="both"/>
        <w:rPr>
          <w:rFonts w:ascii="Times New Roman" w:hAnsi="Times New Roman"/>
          <w:sz w:val="21"/>
          <w:szCs w:val="21"/>
        </w:rPr>
      </w:pPr>
      <w:r w:rsidRPr="0042127C">
        <w:rPr>
          <w:rFonts w:ascii="Times New Roman" w:hAnsi="Times New Roman"/>
          <w:sz w:val="21"/>
          <w:szCs w:val="21"/>
        </w:rPr>
        <w:t>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w:t>
      </w:r>
      <w:r w:rsidR="001F3790" w:rsidRPr="0042127C">
        <w:rPr>
          <w:rFonts w:ascii="Times New Roman" w:hAnsi="Times New Roman"/>
          <w:sz w:val="21"/>
          <w:szCs w:val="21"/>
        </w:rPr>
        <w:t>.</w:t>
      </w:r>
    </w:p>
    <w:p w:rsidR="00174854" w:rsidRPr="0040397A" w:rsidRDefault="00FF1C52" w:rsidP="00B115F0">
      <w:pPr>
        <w:keepNext/>
        <w:numPr>
          <w:ilvl w:val="0"/>
          <w:numId w:val="3"/>
        </w:numPr>
        <w:spacing w:after="60" w:line="240" w:lineRule="atLeast"/>
        <w:ind w:left="0" w:hanging="357"/>
        <w:jc w:val="center"/>
        <w:rPr>
          <w:rFonts w:ascii="Times New Roman" w:eastAsia="Times New Roman" w:hAnsi="Times New Roman"/>
          <w:b/>
          <w:bCs/>
          <w:sz w:val="21"/>
          <w:szCs w:val="21"/>
          <w:lang w:eastAsia="ru-RU"/>
        </w:rPr>
      </w:pPr>
      <w:r w:rsidRPr="0040397A">
        <w:rPr>
          <w:rFonts w:ascii="Times New Roman" w:eastAsia="Times New Roman" w:hAnsi="Times New Roman"/>
          <w:b/>
          <w:bCs/>
          <w:sz w:val="21"/>
          <w:szCs w:val="21"/>
          <w:lang w:eastAsia="ru-RU"/>
        </w:rPr>
        <w:t>Адреса и реквизиты Сторон</w:t>
      </w:r>
    </w:p>
    <w:tbl>
      <w:tblPr>
        <w:tblW w:w="9639" w:type="dxa"/>
        <w:tblLayout w:type="fixed"/>
        <w:tblLook w:val="04A0" w:firstRow="1" w:lastRow="0" w:firstColumn="1" w:lastColumn="0" w:noHBand="0" w:noVBand="1"/>
      </w:tblPr>
      <w:tblGrid>
        <w:gridCol w:w="2401"/>
        <w:gridCol w:w="2404"/>
        <w:gridCol w:w="466"/>
        <w:gridCol w:w="4368"/>
      </w:tblGrid>
      <w:tr w:rsidR="002D6466" w:rsidRPr="0040397A" w:rsidTr="00F62F9A">
        <w:trPr>
          <w:trHeight w:val="241"/>
        </w:trPr>
        <w:tc>
          <w:tcPr>
            <w:tcW w:w="4805" w:type="dxa"/>
            <w:gridSpan w:val="2"/>
          </w:tcPr>
          <w:p w:rsidR="00174854" w:rsidRPr="0040397A" w:rsidRDefault="00174854" w:rsidP="00B115F0">
            <w:pPr>
              <w:spacing w:after="0" w:line="240" w:lineRule="atLeast"/>
              <w:jc w:val="center"/>
              <w:rPr>
                <w:rFonts w:ascii="Times New Roman" w:eastAsia="Times New Roman" w:hAnsi="Times New Roman"/>
                <w:sz w:val="21"/>
                <w:szCs w:val="21"/>
                <w:lang w:val="en-US" w:eastAsia="ru-RU"/>
              </w:rPr>
            </w:pPr>
            <w:r w:rsidRPr="0040397A">
              <w:rPr>
                <w:rFonts w:ascii="Times New Roman" w:eastAsia="Times New Roman" w:hAnsi="Times New Roman"/>
                <w:b/>
                <w:bCs/>
                <w:sz w:val="21"/>
                <w:szCs w:val="21"/>
                <w:lang w:eastAsia="ru-RU"/>
              </w:rPr>
              <w:t>Лицензиат:</w:t>
            </w:r>
          </w:p>
        </w:tc>
        <w:tc>
          <w:tcPr>
            <w:tcW w:w="466" w:type="dxa"/>
          </w:tcPr>
          <w:p w:rsidR="00174854" w:rsidRPr="0040397A" w:rsidRDefault="00174854" w:rsidP="00B115F0">
            <w:pPr>
              <w:spacing w:after="0" w:line="240" w:lineRule="atLeast"/>
              <w:jc w:val="center"/>
              <w:rPr>
                <w:rFonts w:ascii="Times New Roman" w:eastAsia="Times New Roman" w:hAnsi="Times New Roman"/>
                <w:b/>
                <w:bCs/>
                <w:sz w:val="21"/>
                <w:szCs w:val="21"/>
                <w:lang w:eastAsia="ru-RU"/>
              </w:rPr>
            </w:pPr>
          </w:p>
        </w:tc>
        <w:tc>
          <w:tcPr>
            <w:tcW w:w="4368" w:type="dxa"/>
          </w:tcPr>
          <w:p w:rsidR="00174854" w:rsidRPr="0040397A" w:rsidRDefault="00174854" w:rsidP="00B115F0">
            <w:pPr>
              <w:spacing w:after="0" w:line="240" w:lineRule="atLeast"/>
              <w:jc w:val="center"/>
              <w:rPr>
                <w:rFonts w:ascii="Times New Roman" w:eastAsia="Times New Roman" w:hAnsi="Times New Roman"/>
                <w:sz w:val="21"/>
                <w:szCs w:val="21"/>
                <w:lang w:val="en-US" w:eastAsia="ru-RU"/>
              </w:rPr>
            </w:pPr>
            <w:r w:rsidRPr="0040397A">
              <w:rPr>
                <w:rFonts w:ascii="Times New Roman" w:eastAsia="Times New Roman" w:hAnsi="Times New Roman"/>
                <w:b/>
                <w:bCs/>
                <w:sz w:val="21"/>
                <w:szCs w:val="21"/>
                <w:lang w:eastAsia="ru-RU"/>
              </w:rPr>
              <w:t>Пользователь</w:t>
            </w:r>
            <w:r w:rsidR="00D80444" w:rsidRPr="0040397A">
              <w:rPr>
                <w:rFonts w:ascii="Times New Roman" w:eastAsia="Times New Roman" w:hAnsi="Times New Roman"/>
                <w:b/>
                <w:bCs/>
                <w:sz w:val="21"/>
                <w:szCs w:val="21"/>
                <w:lang w:eastAsia="ru-RU"/>
              </w:rPr>
              <w:t>:</w:t>
            </w:r>
          </w:p>
        </w:tc>
      </w:tr>
      <w:tr w:rsidR="00F62F9A" w:rsidRPr="0040397A" w:rsidTr="00F62F9A">
        <w:trPr>
          <w:trHeight w:val="482"/>
        </w:trPr>
        <w:tc>
          <w:tcPr>
            <w:tcW w:w="4805" w:type="dxa"/>
            <w:gridSpan w:val="2"/>
          </w:tcPr>
          <w:p w:rsidR="00F62F9A" w:rsidRPr="0040397A" w:rsidRDefault="00F62F9A" w:rsidP="00F62F9A">
            <w:pPr>
              <w:spacing w:after="0" w:line="240" w:lineRule="atLeast"/>
              <w:rPr>
                <w:rFonts w:ascii="Times New Roman" w:eastAsia="Times New Roman" w:hAnsi="Times New Roman"/>
                <w:sz w:val="21"/>
                <w:szCs w:val="21"/>
                <w:lang w:val="en-US" w:eastAsia="ru-RU"/>
              </w:rPr>
            </w:pPr>
            <w:bookmarkStart w:id="16" w:name="НаименованиеОрганизацииКраткое"/>
            <w:bookmarkEnd w:id="16"/>
            <w:r>
              <w:rPr>
                <w:rFonts w:ascii="Times New Roman" w:eastAsia="Times New Roman" w:hAnsi="Times New Roman"/>
                <w:sz w:val="21"/>
                <w:szCs w:val="21"/>
                <w:lang w:val="en-US" w:eastAsia="ru-RU"/>
              </w:rPr>
              <w:t>ООО "</w:t>
            </w:r>
            <w:proofErr w:type="spellStart"/>
            <w:r>
              <w:rPr>
                <w:rFonts w:ascii="Times New Roman" w:eastAsia="Times New Roman" w:hAnsi="Times New Roman"/>
                <w:sz w:val="21"/>
                <w:szCs w:val="21"/>
                <w:lang w:val="en-US" w:eastAsia="ru-RU"/>
              </w:rPr>
              <w:t>Гранд-Уфа</w:t>
            </w:r>
            <w:proofErr w:type="spellEnd"/>
            <w:r>
              <w:rPr>
                <w:rFonts w:ascii="Times New Roman" w:eastAsia="Times New Roman" w:hAnsi="Times New Roman"/>
                <w:sz w:val="21"/>
                <w:szCs w:val="21"/>
                <w:lang w:val="en-US" w:eastAsia="ru-RU"/>
              </w:rPr>
              <w:t>"</w:t>
            </w:r>
          </w:p>
          <w:p w:rsidR="00F62F9A" w:rsidRDefault="00F62F9A" w:rsidP="00F62F9A">
            <w:pPr>
              <w:spacing w:after="0" w:line="240" w:lineRule="atLeast"/>
              <w:rPr>
                <w:rFonts w:ascii="Times New Roman" w:eastAsia="Times New Roman" w:hAnsi="Times New Roman"/>
                <w:sz w:val="21"/>
                <w:szCs w:val="21"/>
                <w:lang w:val="en-US" w:eastAsia="ru-RU"/>
              </w:rPr>
            </w:pPr>
            <w:bookmarkStart w:id="17" w:name="АдресОрганизации"/>
            <w:bookmarkEnd w:id="17"/>
            <w:r>
              <w:rPr>
                <w:rFonts w:ascii="Times New Roman" w:eastAsia="Times New Roman" w:hAnsi="Times New Roman"/>
                <w:sz w:val="21"/>
                <w:szCs w:val="21"/>
                <w:lang w:val="en-US" w:eastAsia="ru-RU"/>
              </w:rPr>
              <w:t>ИНН 0274124632</w:t>
            </w:r>
          </w:p>
          <w:p w:rsidR="00F62F9A" w:rsidRDefault="00F62F9A" w:rsidP="00F62F9A">
            <w:pPr>
              <w:spacing w:after="0" w:line="240" w:lineRule="atLeast"/>
              <w:rPr>
                <w:rFonts w:ascii="Times New Roman" w:eastAsia="Times New Roman" w:hAnsi="Times New Roman"/>
                <w:sz w:val="21"/>
                <w:szCs w:val="21"/>
                <w:lang w:val="en-US" w:eastAsia="ru-RU"/>
              </w:rPr>
            </w:pPr>
            <w:r>
              <w:rPr>
                <w:rFonts w:ascii="Times New Roman" w:eastAsia="Times New Roman" w:hAnsi="Times New Roman"/>
                <w:sz w:val="21"/>
                <w:szCs w:val="21"/>
                <w:lang w:val="en-US" w:eastAsia="ru-RU"/>
              </w:rPr>
              <w:t>КПП 027401001</w:t>
            </w:r>
          </w:p>
          <w:p w:rsidR="00F62F9A" w:rsidRPr="00F364C2" w:rsidRDefault="00F62F9A" w:rsidP="00F62F9A">
            <w:pPr>
              <w:spacing w:after="0" w:line="240" w:lineRule="atLeast"/>
              <w:rPr>
                <w:rFonts w:ascii="Times New Roman" w:eastAsia="Times New Roman" w:hAnsi="Times New Roman"/>
                <w:sz w:val="21"/>
                <w:szCs w:val="21"/>
                <w:lang w:eastAsia="ru-RU"/>
              </w:rPr>
            </w:pPr>
            <w:r w:rsidRPr="00F364C2">
              <w:rPr>
                <w:rFonts w:ascii="Times New Roman" w:eastAsia="Times New Roman" w:hAnsi="Times New Roman"/>
                <w:sz w:val="21"/>
                <w:szCs w:val="21"/>
                <w:lang w:eastAsia="ru-RU"/>
              </w:rPr>
              <w:t xml:space="preserve">Юр. адрес: 450077, Башкортостан </w:t>
            </w:r>
            <w:proofErr w:type="spellStart"/>
            <w:r w:rsidRPr="00F364C2">
              <w:rPr>
                <w:rFonts w:ascii="Times New Roman" w:eastAsia="Times New Roman" w:hAnsi="Times New Roman"/>
                <w:sz w:val="21"/>
                <w:szCs w:val="21"/>
                <w:lang w:eastAsia="ru-RU"/>
              </w:rPr>
              <w:t>Респ</w:t>
            </w:r>
            <w:proofErr w:type="spellEnd"/>
            <w:r w:rsidRPr="00F364C2">
              <w:rPr>
                <w:rFonts w:ascii="Times New Roman" w:eastAsia="Times New Roman" w:hAnsi="Times New Roman"/>
                <w:sz w:val="21"/>
                <w:szCs w:val="21"/>
                <w:lang w:eastAsia="ru-RU"/>
              </w:rPr>
              <w:t xml:space="preserve">, Уфа г, Пушкина </w:t>
            </w:r>
            <w:proofErr w:type="spellStart"/>
            <w:r w:rsidRPr="00F364C2">
              <w:rPr>
                <w:rFonts w:ascii="Times New Roman" w:eastAsia="Times New Roman" w:hAnsi="Times New Roman"/>
                <w:sz w:val="21"/>
                <w:szCs w:val="21"/>
                <w:lang w:eastAsia="ru-RU"/>
              </w:rPr>
              <w:t>ул</w:t>
            </w:r>
            <w:proofErr w:type="spellEnd"/>
            <w:r w:rsidRPr="00F364C2">
              <w:rPr>
                <w:rFonts w:ascii="Times New Roman" w:eastAsia="Times New Roman" w:hAnsi="Times New Roman"/>
                <w:sz w:val="21"/>
                <w:szCs w:val="21"/>
                <w:lang w:eastAsia="ru-RU"/>
              </w:rPr>
              <w:t>, дом № 94, оф.410</w:t>
            </w:r>
          </w:p>
          <w:p w:rsidR="00F62F9A" w:rsidRPr="00F364C2" w:rsidRDefault="00F62F9A" w:rsidP="00F62F9A">
            <w:pPr>
              <w:spacing w:after="0" w:line="240" w:lineRule="atLeast"/>
              <w:rPr>
                <w:rFonts w:ascii="Times New Roman" w:eastAsia="Times New Roman" w:hAnsi="Times New Roman"/>
                <w:sz w:val="21"/>
                <w:szCs w:val="21"/>
                <w:lang w:eastAsia="ru-RU"/>
              </w:rPr>
            </w:pPr>
            <w:r w:rsidRPr="00F364C2">
              <w:rPr>
                <w:rFonts w:ascii="Times New Roman" w:eastAsia="Times New Roman" w:hAnsi="Times New Roman"/>
                <w:sz w:val="21"/>
                <w:szCs w:val="21"/>
                <w:lang w:eastAsia="ru-RU"/>
              </w:rPr>
              <w:t xml:space="preserve">Факт. адрес: 450077, Республика Башкортостан, </w:t>
            </w:r>
            <w:proofErr w:type="spellStart"/>
            <w:r w:rsidRPr="00F364C2">
              <w:rPr>
                <w:rFonts w:ascii="Times New Roman" w:eastAsia="Times New Roman" w:hAnsi="Times New Roman"/>
                <w:sz w:val="21"/>
                <w:szCs w:val="21"/>
                <w:lang w:eastAsia="ru-RU"/>
              </w:rPr>
              <w:t>г.Уфа</w:t>
            </w:r>
            <w:proofErr w:type="spellEnd"/>
            <w:r w:rsidRPr="00F364C2">
              <w:rPr>
                <w:rFonts w:ascii="Times New Roman" w:eastAsia="Times New Roman" w:hAnsi="Times New Roman"/>
                <w:sz w:val="21"/>
                <w:szCs w:val="21"/>
                <w:lang w:eastAsia="ru-RU"/>
              </w:rPr>
              <w:t xml:space="preserve">, </w:t>
            </w:r>
            <w:proofErr w:type="spellStart"/>
            <w:r w:rsidRPr="00F364C2">
              <w:rPr>
                <w:rFonts w:ascii="Times New Roman" w:eastAsia="Times New Roman" w:hAnsi="Times New Roman"/>
                <w:sz w:val="21"/>
                <w:szCs w:val="21"/>
                <w:lang w:eastAsia="ru-RU"/>
              </w:rPr>
              <w:t>ул.Пушкина</w:t>
            </w:r>
            <w:proofErr w:type="spellEnd"/>
            <w:r w:rsidRPr="00F364C2">
              <w:rPr>
                <w:rFonts w:ascii="Times New Roman" w:eastAsia="Times New Roman" w:hAnsi="Times New Roman"/>
                <w:sz w:val="21"/>
                <w:szCs w:val="21"/>
                <w:lang w:eastAsia="ru-RU"/>
              </w:rPr>
              <w:t>, д.94, оф.410</w:t>
            </w:r>
          </w:p>
          <w:p w:rsidR="00F62F9A" w:rsidRPr="00F364C2" w:rsidRDefault="00F62F9A" w:rsidP="00F62F9A">
            <w:pPr>
              <w:spacing w:after="0" w:line="240" w:lineRule="atLeast"/>
              <w:rPr>
                <w:rFonts w:ascii="Times New Roman" w:eastAsia="Times New Roman" w:hAnsi="Times New Roman"/>
                <w:sz w:val="21"/>
                <w:szCs w:val="21"/>
                <w:lang w:eastAsia="ru-RU"/>
              </w:rPr>
            </w:pPr>
            <w:r w:rsidRPr="00F364C2">
              <w:rPr>
                <w:rFonts w:ascii="Times New Roman" w:eastAsia="Times New Roman" w:hAnsi="Times New Roman"/>
                <w:sz w:val="21"/>
                <w:szCs w:val="21"/>
                <w:lang w:eastAsia="ru-RU"/>
              </w:rPr>
              <w:t>р/с 40702810906000072494</w:t>
            </w:r>
          </w:p>
          <w:p w:rsidR="00F62F9A" w:rsidRPr="00F364C2" w:rsidRDefault="00F62F9A" w:rsidP="00F62F9A">
            <w:pPr>
              <w:spacing w:after="0" w:line="240" w:lineRule="atLeast"/>
              <w:rPr>
                <w:rFonts w:ascii="Times New Roman" w:eastAsia="Times New Roman" w:hAnsi="Times New Roman"/>
                <w:sz w:val="21"/>
                <w:szCs w:val="21"/>
                <w:lang w:eastAsia="ru-RU"/>
              </w:rPr>
            </w:pPr>
            <w:r w:rsidRPr="00F364C2">
              <w:rPr>
                <w:rFonts w:ascii="Times New Roman" w:eastAsia="Times New Roman" w:hAnsi="Times New Roman"/>
                <w:sz w:val="21"/>
                <w:szCs w:val="21"/>
                <w:lang w:eastAsia="ru-RU"/>
              </w:rPr>
              <w:t xml:space="preserve">в банке БАШКИРСКОЕ ОТДЕЛЕНИЕ </w:t>
            </w:r>
            <w:r>
              <w:rPr>
                <w:rFonts w:ascii="Times New Roman" w:eastAsia="Times New Roman" w:hAnsi="Times New Roman"/>
                <w:sz w:val="21"/>
                <w:szCs w:val="21"/>
                <w:lang w:val="en-US" w:eastAsia="ru-RU"/>
              </w:rPr>
              <w:t>N</w:t>
            </w:r>
            <w:r w:rsidRPr="00F364C2">
              <w:rPr>
                <w:rFonts w:ascii="Times New Roman" w:eastAsia="Times New Roman" w:hAnsi="Times New Roman"/>
                <w:sz w:val="21"/>
                <w:szCs w:val="21"/>
                <w:lang w:eastAsia="ru-RU"/>
              </w:rPr>
              <w:t>8598 ПАО СБЕРБАНК</w:t>
            </w:r>
          </w:p>
          <w:p w:rsidR="00F62F9A" w:rsidRPr="00F364C2" w:rsidRDefault="00F62F9A" w:rsidP="00F62F9A">
            <w:pPr>
              <w:spacing w:after="0" w:line="240" w:lineRule="atLeast"/>
              <w:rPr>
                <w:rFonts w:ascii="Times New Roman" w:eastAsia="Times New Roman" w:hAnsi="Times New Roman"/>
                <w:sz w:val="21"/>
                <w:szCs w:val="21"/>
                <w:lang w:eastAsia="ru-RU"/>
              </w:rPr>
            </w:pPr>
            <w:r w:rsidRPr="00F364C2">
              <w:rPr>
                <w:rFonts w:ascii="Times New Roman" w:eastAsia="Times New Roman" w:hAnsi="Times New Roman"/>
                <w:sz w:val="21"/>
                <w:szCs w:val="21"/>
                <w:lang w:eastAsia="ru-RU"/>
              </w:rPr>
              <w:t>БИК 048073601</w:t>
            </w:r>
          </w:p>
          <w:p w:rsidR="00F62F9A" w:rsidRPr="00F364C2" w:rsidRDefault="00F62F9A" w:rsidP="00F62F9A">
            <w:pPr>
              <w:spacing w:after="0" w:line="240" w:lineRule="atLeast"/>
              <w:rPr>
                <w:rFonts w:ascii="Times New Roman" w:eastAsia="Times New Roman" w:hAnsi="Times New Roman"/>
                <w:sz w:val="21"/>
                <w:szCs w:val="21"/>
                <w:lang w:eastAsia="ru-RU"/>
              </w:rPr>
            </w:pPr>
            <w:r w:rsidRPr="00F364C2">
              <w:rPr>
                <w:rFonts w:ascii="Times New Roman" w:eastAsia="Times New Roman" w:hAnsi="Times New Roman"/>
                <w:sz w:val="21"/>
                <w:szCs w:val="21"/>
                <w:lang w:eastAsia="ru-RU"/>
              </w:rPr>
              <w:t>к/с 30101810300000000601</w:t>
            </w:r>
          </w:p>
          <w:p w:rsidR="00F62F9A" w:rsidRPr="00F364C2" w:rsidRDefault="00F62F9A" w:rsidP="00F62F9A">
            <w:pPr>
              <w:spacing w:after="0" w:line="240" w:lineRule="atLeast"/>
              <w:rPr>
                <w:rFonts w:ascii="Times New Roman" w:eastAsia="Times New Roman" w:hAnsi="Times New Roman"/>
                <w:sz w:val="21"/>
                <w:szCs w:val="21"/>
                <w:lang w:eastAsia="ru-RU"/>
              </w:rPr>
            </w:pPr>
            <w:proofErr w:type="gramStart"/>
            <w:r w:rsidRPr="00F364C2">
              <w:rPr>
                <w:rFonts w:ascii="Times New Roman" w:eastAsia="Times New Roman" w:hAnsi="Times New Roman"/>
                <w:sz w:val="21"/>
                <w:szCs w:val="21"/>
                <w:lang w:eastAsia="ru-RU"/>
              </w:rPr>
              <w:t>Тел.:+</w:t>
            </w:r>
            <w:proofErr w:type="gramEnd"/>
            <w:r w:rsidRPr="00F364C2">
              <w:rPr>
                <w:rFonts w:ascii="Times New Roman" w:eastAsia="Times New Roman" w:hAnsi="Times New Roman"/>
                <w:sz w:val="21"/>
                <w:szCs w:val="21"/>
                <w:lang w:eastAsia="ru-RU"/>
              </w:rPr>
              <w:t>7 (347) 200-95-56</w:t>
            </w:r>
          </w:p>
          <w:p w:rsidR="00F62F9A" w:rsidRPr="00F364C2" w:rsidRDefault="00F62F9A" w:rsidP="00F62F9A">
            <w:pPr>
              <w:spacing w:after="0" w:line="240" w:lineRule="atLeast"/>
              <w:rPr>
                <w:rFonts w:ascii="Times New Roman" w:eastAsia="Times New Roman" w:hAnsi="Times New Roman"/>
                <w:sz w:val="21"/>
                <w:szCs w:val="21"/>
                <w:lang w:eastAsia="ru-RU"/>
              </w:rPr>
            </w:pPr>
            <w:r w:rsidRPr="00F364C2">
              <w:rPr>
                <w:rFonts w:ascii="Times New Roman" w:eastAsia="Times New Roman" w:hAnsi="Times New Roman"/>
                <w:sz w:val="21"/>
                <w:szCs w:val="21"/>
                <w:lang w:eastAsia="ru-RU"/>
              </w:rPr>
              <w:t xml:space="preserve">Электронная почта: </w:t>
            </w:r>
            <w:proofErr w:type="spellStart"/>
            <w:r>
              <w:rPr>
                <w:rFonts w:ascii="Times New Roman" w:eastAsia="Times New Roman" w:hAnsi="Times New Roman"/>
                <w:sz w:val="21"/>
                <w:szCs w:val="21"/>
                <w:lang w:val="en-US" w:eastAsia="ru-RU"/>
              </w:rPr>
              <w:t>ufa</w:t>
            </w:r>
            <w:proofErr w:type="spellEnd"/>
            <w:r w:rsidRPr="00F364C2">
              <w:rPr>
                <w:rFonts w:ascii="Times New Roman" w:eastAsia="Times New Roman" w:hAnsi="Times New Roman"/>
                <w:sz w:val="21"/>
                <w:szCs w:val="21"/>
                <w:lang w:eastAsia="ru-RU"/>
              </w:rPr>
              <w:t>@</w:t>
            </w:r>
            <w:proofErr w:type="spellStart"/>
            <w:r>
              <w:rPr>
                <w:rFonts w:ascii="Times New Roman" w:eastAsia="Times New Roman" w:hAnsi="Times New Roman"/>
                <w:sz w:val="21"/>
                <w:szCs w:val="21"/>
                <w:lang w:val="en-US" w:eastAsia="ru-RU"/>
              </w:rPr>
              <w:t>grandsmeta</w:t>
            </w:r>
            <w:proofErr w:type="spellEnd"/>
            <w:r w:rsidRPr="00F364C2">
              <w:rPr>
                <w:rFonts w:ascii="Times New Roman" w:eastAsia="Times New Roman" w:hAnsi="Times New Roman"/>
                <w:sz w:val="21"/>
                <w:szCs w:val="21"/>
                <w:lang w:eastAsia="ru-RU"/>
              </w:rPr>
              <w:t>.</w:t>
            </w:r>
            <w:proofErr w:type="spellStart"/>
            <w:r>
              <w:rPr>
                <w:rFonts w:ascii="Times New Roman" w:eastAsia="Times New Roman" w:hAnsi="Times New Roman"/>
                <w:sz w:val="21"/>
                <w:szCs w:val="21"/>
                <w:lang w:val="en-US" w:eastAsia="ru-RU"/>
              </w:rPr>
              <w:t>ru</w:t>
            </w:r>
            <w:proofErr w:type="spellEnd"/>
          </w:p>
        </w:tc>
        <w:tc>
          <w:tcPr>
            <w:tcW w:w="466" w:type="dxa"/>
          </w:tcPr>
          <w:p w:rsidR="00F62F9A" w:rsidRPr="0040397A" w:rsidRDefault="00F62F9A" w:rsidP="00F62F9A">
            <w:pPr>
              <w:spacing w:after="0" w:line="240" w:lineRule="atLeast"/>
              <w:jc w:val="both"/>
              <w:rPr>
                <w:rFonts w:ascii="Times New Roman" w:eastAsia="Times New Roman" w:hAnsi="Times New Roman"/>
                <w:sz w:val="21"/>
                <w:szCs w:val="21"/>
                <w:lang w:eastAsia="ru-RU"/>
              </w:rPr>
            </w:pPr>
          </w:p>
        </w:tc>
        <w:tc>
          <w:tcPr>
            <w:tcW w:w="4368" w:type="dxa"/>
          </w:tcPr>
          <w:p w:rsidR="00F62F9A" w:rsidRPr="00F364C2" w:rsidRDefault="00F62F9A" w:rsidP="00F62F9A">
            <w:pPr>
              <w:spacing w:after="0" w:line="240" w:lineRule="atLeast"/>
              <w:rPr>
                <w:rFonts w:ascii="Times New Roman" w:eastAsia="Times New Roman" w:hAnsi="Times New Roman"/>
                <w:sz w:val="21"/>
                <w:szCs w:val="21"/>
                <w:lang w:eastAsia="ru-RU"/>
              </w:rPr>
            </w:pPr>
            <w:bookmarkStart w:id="18" w:name="НаименованиеКонтрагентаПодпись"/>
            <w:bookmarkEnd w:id="18"/>
            <w:r w:rsidRPr="00F364C2">
              <w:rPr>
                <w:rFonts w:ascii="Times New Roman" w:eastAsia="Times New Roman" w:hAnsi="Times New Roman"/>
                <w:sz w:val="21"/>
                <w:szCs w:val="21"/>
                <w:lang w:eastAsia="ru-RU"/>
              </w:rPr>
              <w:t>ФБУ Башкирская ЛСЭ Минюста России</w:t>
            </w:r>
          </w:p>
          <w:p w:rsidR="00F62F9A" w:rsidRPr="00F364C2" w:rsidRDefault="00F62F9A" w:rsidP="00F62F9A">
            <w:pPr>
              <w:spacing w:after="0" w:line="240" w:lineRule="atLeast"/>
              <w:rPr>
                <w:rFonts w:ascii="Times New Roman" w:eastAsia="Times New Roman" w:hAnsi="Times New Roman"/>
                <w:sz w:val="21"/>
                <w:szCs w:val="21"/>
                <w:lang w:eastAsia="ru-RU"/>
              </w:rPr>
            </w:pPr>
            <w:bookmarkStart w:id="19" w:name="АдресКонтрагента"/>
            <w:bookmarkEnd w:id="19"/>
            <w:r w:rsidRPr="00F364C2">
              <w:rPr>
                <w:rFonts w:ascii="Times New Roman" w:eastAsia="Times New Roman" w:hAnsi="Times New Roman"/>
                <w:sz w:val="21"/>
                <w:szCs w:val="21"/>
                <w:lang w:eastAsia="ru-RU"/>
              </w:rPr>
              <w:t>ИНН 0276013335</w:t>
            </w:r>
          </w:p>
          <w:p w:rsidR="00F62F9A" w:rsidRPr="00F364C2" w:rsidRDefault="00F62F9A" w:rsidP="00F62F9A">
            <w:pPr>
              <w:spacing w:after="0" w:line="240" w:lineRule="atLeast"/>
              <w:rPr>
                <w:rFonts w:ascii="Times New Roman" w:eastAsia="Times New Roman" w:hAnsi="Times New Roman"/>
                <w:sz w:val="21"/>
                <w:szCs w:val="21"/>
                <w:lang w:eastAsia="ru-RU"/>
              </w:rPr>
            </w:pPr>
            <w:r w:rsidRPr="00F364C2">
              <w:rPr>
                <w:rFonts w:ascii="Times New Roman" w:eastAsia="Times New Roman" w:hAnsi="Times New Roman"/>
                <w:sz w:val="21"/>
                <w:szCs w:val="21"/>
                <w:lang w:eastAsia="ru-RU"/>
              </w:rPr>
              <w:t>КПП 027601001</w:t>
            </w:r>
          </w:p>
          <w:p w:rsidR="00F62F9A" w:rsidRPr="00F364C2" w:rsidRDefault="00F62F9A" w:rsidP="00F62F9A">
            <w:pPr>
              <w:spacing w:after="0" w:line="240" w:lineRule="atLeast"/>
              <w:rPr>
                <w:rFonts w:ascii="Times New Roman" w:eastAsia="Times New Roman" w:hAnsi="Times New Roman"/>
                <w:sz w:val="21"/>
                <w:szCs w:val="21"/>
                <w:lang w:eastAsia="ru-RU"/>
              </w:rPr>
            </w:pPr>
            <w:r w:rsidRPr="00F364C2">
              <w:rPr>
                <w:rFonts w:ascii="Times New Roman" w:eastAsia="Times New Roman" w:hAnsi="Times New Roman"/>
                <w:sz w:val="21"/>
                <w:szCs w:val="21"/>
                <w:lang w:eastAsia="ru-RU"/>
              </w:rPr>
              <w:t>Юр. адрес: 450054, РБ, г. Уфа, ул. Р.Зорге, дом № 60</w:t>
            </w:r>
          </w:p>
          <w:p w:rsidR="00F62F9A" w:rsidRPr="00F364C2" w:rsidRDefault="00F62F9A" w:rsidP="00F62F9A">
            <w:pPr>
              <w:spacing w:after="0" w:line="240" w:lineRule="atLeast"/>
              <w:rPr>
                <w:rFonts w:ascii="Times New Roman" w:eastAsia="Times New Roman" w:hAnsi="Times New Roman"/>
                <w:sz w:val="21"/>
                <w:szCs w:val="21"/>
                <w:lang w:eastAsia="ru-RU"/>
              </w:rPr>
            </w:pPr>
            <w:r w:rsidRPr="00F364C2">
              <w:rPr>
                <w:rFonts w:ascii="Times New Roman" w:eastAsia="Times New Roman" w:hAnsi="Times New Roman"/>
                <w:sz w:val="21"/>
                <w:szCs w:val="21"/>
                <w:lang w:eastAsia="ru-RU"/>
              </w:rPr>
              <w:t>Факт. адрес: 450054, РБ, г. Уфа, ул. Р.Зорге, дом № 60</w:t>
            </w:r>
          </w:p>
          <w:p w:rsidR="00F62F9A" w:rsidRPr="00F364C2" w:rsidRDefault="00F62F9A" w:rsidP="00F62F9A">
            <w:pPr>
              <w:spacing w:after="0" w:line="240" w:lineRule="atLeast"/>
              <w:rPr>
                <w:rFonts w:ascii="Times New Roman" w:eastAsia="Times New Roman" w:hAnsi="Times New Roman"/>
                <w:sz w:val="21"/>
                <w:szCs w:val="21"/>
                <w:lang w:eastAsia="ru-RU"/>
              </w:rPr>
            </w:pPr>
            <w:r w:rsidRPr="00F364C2">
              <w:rPr>
                <w:rFonts w:ascii="Times New Roman" w:eastAsia="Times New Roman" w:hAnsi="Times New Roman"/>
                <w:sz w:val="21"/>
                <w:szCs w:val="21"/>
                <w:lang w:eastAsia="ru-RU"/>
              </w:rPr>
              <w:t>р/с 03214643000000010100</w:t>
            </w:r>
          </w:p>
          <w:p w:rsidR="00F62F9A" w:rsidRPr="00F364C2" w:rsidRDefault="00F62F9A" w:rsidP="00F62F9A">
            <w:pPr>
              <w:spacing w:after="0" w:line="240" w:lineRule="atLeast"/>
              <w:rPr>
                <w:rFonts w:ascii="Times New Roman" w:eastAsia="Times New Roman" w:hAnsi="Times New Roman"/>
                <w:sz w:val="21"/>
                <w:szCs w:val="21"/>
                <w:lang w:eastAsia="ru-RU"/>
              </w:rPr>
            </w:pPr>
            <w:r w:rsidRPr="00F364C2">
              <w:rPr>
                <w:rFonts w:ascii="Times New Roman" w:eastAsia="Times New Roman" w:hAnsi="Times New Roman"/>
                <w:sz w:val="21"/>
                <w:szCs w:val="21"/>
                <w:lang w:eastAsia="ru-RU"/>
              </w:rPr>
              <w:t>в О</w:t>
            </w:r>
            <w:r w:rsidR="00B31653">
              <w:rPr>
                <w:rFonts w:ascii="Times New Roman" w:eastAsia="Times New Roman" w:hAnsi="Times New Roman"/>
                <w:sz w:val="21"/>
                <w:szCs w:val="21"/>
                <w:lang w:eastAsia="ru-RU"/>
              </w:rPr>
              <w:t xml:space="preserve">КЦ №6 УГУ </w:t>
            </w:r>
            <w:r w:rsidRPr="00F364C2">
              <w:rPr>
                <w:rFonts w:ascii="Times New Roman" w:eastAsia="Times New Roman" w:hAnsi="Times New Roman"/>
                <w:sz w:val="21"/>
                <w:szCs w:val="21"/>
                <w:lang w:eastAsia="ru-RU"/>
              </w:rPr>
              <w:t xml:space="preserve">Банка России//УФК по Республике </w:t>
            </w:r>
            <w:proofErr w:type="gramStart"/>
            <w:r w:rsidRPr="00F364C2">
              <w:rPr>
                <w:rFonts w:ascii="Times New Roman" w:eastAsia="Times New Roman" w:hAnsi="Times New Roman"/>
                <w:sz w:val="21"/>
                <w:szCs w:val="21"/>
                <w:lang w:eastAsia="ru-RU"/>
              </w:rPr>
              <w:t>Башкортостан  г.</w:t>
            </w:r>
            <w:proofErr w:type="gramEnd"/>
            <w:r w:rsidRPr="00F364C2">
              <w:rPr>
                <w:rFonts w:ascii="Times New Roman" w:eastAsia="Times New Roman" w:hAnsi="Times New Roman"/>
                <w:sz w:val="21"/>
                <w:szCs w:val="21"/>
                <w:lang w:eastAsia="ru-RU"/>
              </w:rPr>
              <w:t xml:space="preserve"> Уфа</w:t>
            </w:r>
          </w:p>
          <w:p w:rsidR="00F62F9A" w:rsidRDefault="00F62F9A" w:rsidP="00F62F9A">
            <w:pPr>
              <w:spacing w:after="0" w:line="240" w:lineRule="atLeast"/>
              <w:rPr>
                <w:rFonts w:ascii="Times New Roman" w:eastAsia="Times New Roman" w:hAnsi="Times New Roman"/>
                <w:sz w:val="21"/>
                <w:szCs w:val="21"/>
                <w:lang w:val="en-US" w:eastAsia="ru-RU"/>
              </w:rPr>
            </w:pPr>
            <w:r>
              <w:rPr>
                <w:rFonts w:ascii="Times New Roman" w:eastAsia="Times New Roman" w:hAnsi="Times New Roman"/>
                <w:sz w:val="21"/>
                <w:szCs w:val="21"/>
                <w:lang w:val="en-US" w:eastAsia="ru-RU"/>
              </w:rPr>
              <w:t>БИК 018073401</w:t>
            </w:r>
          </w:p>
          <w:p w:rsidR="00F62F9A" w:rsidRDefault="00F62F9A" w:rsidP="00F62F9A">
            <w:pPr>
              <w:spacing w:after="0" w:line="240" w:lineRule="atLeast"/>
              <w:rPr>
                <w:rFonts w:ascii="Times New Roman" w:eastAsia="Times New Roman" w:hAnsi="Times New Roman"/>
                <w:sz w:val="21"/>
                <w:szCs w:val="21"/>
                <w:lang w:val="en-US" w:eastAsia="ru-RU"/>
              </w:rPr>
            </w:pPr>
            <w:r>
              <w:rPr>
                <w:rFonts w:ascii="Times New Roman" w:eastAsia="Times New Roman" w:hAnsi="Times New Roman"/>
                <w:sz w:val="21"/>
                <w:szCs w:val="21"/>
                <w:lang w:val="en-US" w:eastAsia="ru-RU"/>
              </w:rPr>
              <w:t>к/с 40102810045370000067</w:t>
            </w:r>
          </w:p>
          <w:p w:rsidR="00F62F9A" w:rsidRPr="0040397A" w:rsidRDefault="00F62F9A" w:rsidP="00F62F9A">
            <w:pPr>
              <w:spacing w:after="0" w:line="240" w:lineRule="atLeast"/>
              <w:rPr>
                <w:rFonts w:ascii="Times New Roman" w:eastAsia="Times New Roman" w:hAnsi="Times New Roman"/>
                <w:sz w:val="21"/>
                <w:szCs w:val="21"/>
                <w:lang w:val="en-US" w:eastAsia="ru-RU"/>
              </w:rPr>
            </w:pPr>
            <w:proofErr w:type="spellStart"/>
            <w:r>
              <w:rPr>
                <w:rFonts w:ascii="Times New Roman" w:eastAsia="Times New Roman" w:hAnsi="Times New Roman"/>
                <w:sz w:val="21"/>
                <w:szCs w:val="21"/>
                <w:lang w:val="en-US" w:eastAsia="ru-RU"/>
              </w:rPr>
              <w:t>Тел</w:t>
            </w:r>
            <w:proofErr w:type="spellEnd"/>
            <w:r>
              <w:rPr>
                <w:rFonts w:ascii="Times New Roman" w:eastAsia="Times New Roman" w:hAnsi="Times New Roman"/>
                <w:sz w:val="21"/>
                <w:szCs w:val="21"/>
                <w:lang w:val="en-US" w:eastAsia="ru-RU"/>
              </w:rPr>
              <w:t>.:(347) 248-73-63</w:t>
            </w:r>
          </w:p>
        </w:tc>
      </w:tr>
      <w:tr w:rsidR="00F62F9A" w:rsidRPr="0040397A" w:rsidTr="00F62F9A">
        <w:trPr>
          <w:trHeight w:val="241"/>
        </w:trPr>
        <w:tc>
          <w:tcPr>
            <w:tcW w:w="2401" w:type="dxa"/>
          </w:tcPr>
          <w:p w:rsidR="00F62F9A" w:rsidRPr="0040397A" w:rsidRDefault="00F62F9A" w:rsidP="00F62F9A">
            <w:pPr>
              <w:spacing w:after="0" w:line="240" w:lineRule="atLeast"/>
              <w:rPr>
                <w:rFonts w:ascii="Times New Roman" w:eastAsia="Times New Roman" w:hAnsi="Times New Roman"/>
                <w:sz w:val="21"/>
                <w:szCs w:val="21"/>
                <w:lang w:val="en-US" w:eastAsia="ru-RU"/>
              </w:rPr>
            </w:pPr>
            <w:bookmarkStart w:id="20" w:name="МестоПечати"/>
            <w:bookmarkEnd w:id="20"/>
          </w:p>
        </w:tc>
        <w:tc>
          <w:tcPr>
            <w:tcW w:w="2404" w:type="dxa"/>
          </w:tcPr>
          <w:p w:rsidR="00F62F9A" w:rsidRPr="0040397A" w:rsidRDefault="00F62F9A" w:rsidP="00F62F9A">
            <w:pPr>
              <w:spacing w:after="0" w:line="240" w:lineRule="atLeast"/>
              <w:rPr>
                <w:rFonts w:ascii="Times New Roman" w:eastAsia="Times New Roman" w:hAnsi="Times New Roman"/>
                <w:sz w:val="21"/>
                <w:szCs w:val="21"/>
                <w:lang w:val="en-US" w:eastAsia="ru-RU"/>
              </w:rPr>
            </w:pPr>
            <w:bookmarkStart w:id="21" w:name="МестоПодписи"/>
            <w:bookmarkEnd w:id="21"/>
          </w:p>
        </w:tc>
        <w:tc>
          <w:tcPr>
            <w:tcW w:w="466" w:type="dxa"/>
          </w:tcPr>
          <w:p w:rsidR="00F62F9A" w:rsidRPr="0040397A" w:rsidRDefault="00F62F9A" w:rsidP="00F62F9A">
            <w:pPr>
              <w:spacing w:after="0" w:line="240" w:lineRule="atLeast"/>
              <w:jc w:val="both"/>
              <w:rPr>
                <w:rFonts w:ascii="Times New Roman" w:eastAsia="Times New Roman" w:hAnsi="Times New Roman"/>
                <w:sz w:val="21"/>
                <w:szCs w:val="21"/>
                <w:lang w:eastAsia="ru-RU"/>
              </w:rPr>
            </w:pPr>
          </w:p>
        </w:tc>
        <w:tc>
          <w:tcPr>
            <w:tcW w:w="4368" w:type="dxa"/>
          </w:tcPr>
          <w:p w:rsidR="00F62F9A" w:rsidRPr="0040397A" w:rsidRDefault="00F62F9A" w:rsidP="00F62F9A">
            <w:pPr>
              <w:spacing w:after="0" w:line="240" w:lineRule="atLeast"/>
              <w:rPr>
                <w:rFonts w:ascii="Times New Roman" w:eastAsia="Times New Roman" w:hAnsi="Times New Roman"/>
                <w:sz w:val="21"/>
                <w:szCs w:val="21"/>
                <w:lang w:val="en-US" w:eastAsia="ru-RU"/>
              </w:rPr>
            </w:pPr>
          </w:p>
        </w:tc>
      </w:tr>
      <w:tr w:rsidR="00F62F9A" w:rsidRPr="0040397A" w:rsidTr="00F62F9A">
        <w:trPr>
          <w:trHeight w:val="241"/>
        </w:trPr>
        <w:tc>
          <w:tcPr>
            <w:tcW w:w="4805" w:type="dxa"/>
            <w:gridSpan w:val="2"/>
          </w:tcPr>
          <w:p w:rsidR="00F62F9A" w:rsidRPr="0040397A" w:rsidRDefault="00F62F9A" w:rsidP="00F62F9A">
            <w:pPr>
              <w:spacing w:after="0" w:line="240" w:lineRule="atLeast"/>
              <w:rPr>
                <w:rFonts w:ascii="Times New Roman" w:eastAsia="Times New Roman" w:hAnsi="Times New Roman"/>
                <w:sz w:val="21"/>
                <w:szCs w:val="21"/>
                <w:lang w:val="en-US" w:eastAsia="ru-RU"/>
              </w:rPr>
            </w:pPr>
            <w:bookmarkStart w:id="22" w:name="ДолжностьРуководителяОрганизации"/>
            <w:bookmarkEnd w:id="22"/>
            <w:proofErr w:type="spellStart"/>
            <w:r>
              <w:rPr>
                <w:rFonts w:ascii="Times New Roman" w:eastAsia="Times New Roman" w:hAnsi="Times New Roman"/>
                <w:sz w:val="21"/>
                <w:szCs w:val="21"/>
                <w:lang w:val="en-US" w:eastAsia="ru-RU"/>
              </w:rPr>
              <w:t>Директор</w:t>
            </w:r>
            <w:proofErr w:type="spellEnd"/>
            <w:r w:rsidRPr="0040397A">
              <w:rPr>
                <w:rFonts w:ascii="Times New Roman" w:eastAsia="Times New Roman" w:hAnsi="Times New Roman"/>
                <w:sz w:val="21"/>
                <w:szCs w:val="21"/>
                <w:lang w:val="en-US" w:eastAsia="ru-RU"/>
              </w:rPr>
              <w:t xml:space="preserve"> </w:t>
            </w:r>
            <w:bookmarkStart w:id="23" w:name="ФИОРуководителяОрганизации"/>
            <w:bookmarkEnd w:id="23"/>
            <w:proofErr w:type="spellStart"/>
            <w:r>
              <w:rPr>
                <w:rFonts w:ascii="Times New Roman" w:eastAsia="Times New Roman" w:hAnsi="Times New Roman"/>
                <w:sz w:val="21"/>
                <w:szCs w:val="21"/>
                <w:lang w:val="en-US" w:eastAsia="ru-RU"/>
              </w:rPr>
              <w:t>Головина</w:t>
            </w:r>
            <w:proofErr w:type="spellEnd"/>
            <w:r>
              <w:rPr>
                <w:rFonts w:ascii="Times New Roman" w:eastAsia="Times New Roman" w:hAnsi="Times New Roman"/>
                <w:sz w:val="21"/>
                <w:szCs w:val="21"/>
                <w:lang w:val="en-US" w:eastAsia="ru-RU"/>
              </w:rPr>
              <w:t xml:space="preserve"> Л. И.</w:t>
            </w:r>
          </w:p>
        </w:tc>
        <w:tc>
          <w:tcPr>
            <w:tcW w:w="466" w:type="dxa"/>
          </w:tcPr>
          <w:p w:rsidR="00F62F9A" w:rsidRPr="0040397A" w:rsidRDefault="00F62F9A" w:rsidP="00F62F9A">
            <w:pPr>
              <w:spacing w:after="0" w:line="240" w:lineRule="atLeast"/>
              <w:jc w:val="both"/>
              <w:rPr>
                <w:rFonts w:ascii="Times New Roman" w:eastAsia="Times New Roman" w:hAnsi="Times New Roman"/>
                <w:sz w:val="21"/>
                <w:szCs w:val="21"/>
                <w:lang w:eastAsia="ru-RU"/>
              </w:rPr>
            </w:pPr>
          </w:p>
        </w:tc>
        <w:tc>
          <w:tcPr>
            <w:tcW w:w="4368" w:type="dxa"/>
          </w:tcPr>
          <w:p w:rsidR="00F62F9A" w:rsidRPr="0040397A" w:rsidRDefault="00F62F9A" w:rsidP="00F62F9A">
            <w:pPr>
              <w:spacing w:after="0" w:line="240" w:lineRule="atLeast"/>
              <w:rPr>
                <w:rFonts w:ascii="Times New Roman" w:eastAsia="Times New Roman" w:hAnsi="Times New Roman"/>
                <w:sz w:val="21"/>
                <w:szCs w:val="21"/>
                <w:lang w:val="en-US" w:eastAsia="ru-RU"/>
              </w:rPr>
            </w:pPr>
            <w:bookmarkStart w:id="24" w:name="ФИОРуководителяКонтрагента"/>
            <w:bookmarkEnd w:id="24"/>
            <w:proofErr w:type="spellStart"/>
            <w:r>
              <w:rPr>
                <w:rFonts w:ascii="Times New Roman" w:eastAsia="Times New Roman" w:hAnsi="Times New Roman"/>
                <w:sz w:val="21"/>
                <w:szCs w:val="21"/>
                <w:lang w:val="en-US" w:eastAsia="ru-RU"/>
              </w:rPr>
              <w:t>Директор</w:t>
            </w:r>
            <w:proofErr w:type="spellEnd"/>
            <w:r>
              <w:rPr>
                <w:rFonts w:ascii="Times New Roman" w:eastAsia="Times New Roman" w:hAnsi="Times New Roman"/>
                <w:sz w:val="21"/>
                <w:szCs w:val="21"/>
                <w:lang w:val="en-US" w:eastAsia="ru-RU"/>
              </w:rPr>
              <w:t xml:space="preserve"> </w:t>
            </w:r>
            <w:proofErr w:type="spellStart"/>
            <w:r>
              <w:rPr>
                <w:rFonts w:ascii="Times New Roman" w:eastAsia="Times New Roman" w:hAnsi="Times New Roman"/>
                <w:sz w:val="21"/>
                <w:szCs w:val="21"/>
                <w:lang w:val="en-US" w:eastAsia="ru-RU"/>
              </w:rPr>
              <w:t>Гатауллина</w:t>
            </w:r>
            <w:proofErr w:type="spellEnd"/>
            <w:r>
              <w:rPr>
                <w:rFonts w:ascii="Times New Roman" w:eastAsia="Times New Roman" w:hAnsi="Times New Roman"/>
                <w:sz w:val="21"/>
                <w:szCs w:val="21"/>
                <w:lang w:val="en-US" w:eastAsia="ru-RU"/>
              </w:rPr>
              <w:t xml:space="preserve"> Г. З.</w:t>
            </w:r>
          </w:p>
        </w:tc>
      </w:tr>
      <w:tr w:rsidR="00F62F9A" w:rsidRPr="0040397A" w:rsidTr="00F62F9A">
        <w:trPr>
          <w:trHeight w:val="256"/>
        </w:trPr>
        <w:tc>
          <w:tcPr>
            <w:tcW w:w="4805" w:type="dxa"/>
            <w:gridSpan w:val="2"/>
            <w:tcBorders>
              <w:bottom w:val="single" w:sz="4" w:space="0" w:color="auto"/>
            </w:tcBorders>
          </w:tcPr>
          <w:p w:rsidR="00F62F9A" w:rsidRDefault="00F62F9A" w:rsidP="00F62F9A">
            <w:pPr>
              <w:spacing w:after="0" w:line="240" w:lineRule="atLeast"/>
              <w:rPr>
                <w:rFonts w:ascii="Times New Roman" w:eastAsia="Times New Roman" w:hAnsi="Times New Roman"/>
                <w:sz w:val="21"/>
                <w:szCs w:val="21"/>
                <w:lang w:eastAsia="ru-RU"/>
              </w:rPr>
            </w:pPr>
          </w:p>
          <w:p w:rsidR="00F62F9A" w:rsidRDefault="00F62F9A" w:rsidP="00F62F9A">
            <w:pPr>
              <w:spacing w:after="0" w:line="240" w:lineRule="atLeast"/>
              <w:rPr>
                <w:rFonts w:ascii="Times New Roman" w:eastAsia="Times New Roman" w:hAnsi="Times New Roman"/>
                <w:sz w:val="21"/>
                <w:szCs w:val="21"/>
                <w:lang w:eastAsia="ru-RU"/>
              </w:rPr>
            </w:pPr>
          </w:p>
          <w:p w:rsidR="00F62F9A" w:rsidRPr="0040397A" w:rsidRDefault="00F62F9A" w:rsidP="00F62F9A">
            <w:pPr>
              <w:spacing w:after="0" w:line="240" w:lineRule="atLeast"/>
              <w:rPr>
                <w:rFonts w:ascii="Times New Roman" w:eastAsia="Times New Roman" w:hAnsi="Times New Roman"/>
                <w:sz w:val="21"/>
                <w:szCs w:val="21"/>
                <w:lang w:eastAsia="ru-RU"/>
              </w:rPr>
            </w:pPr>
          </w:p>
        </w:tc>
        <w:tc>
          <w:tcPr>
            <w:tcW w:w="466" w:type="dxa"/>
          </w:tcPr>
          <w:p w:rsidR="00F62F9A" w:rsidRPr="0040397A" w:rsidRDefault="00F62F9A" w:rsidP="00F62F9A">
            <w:pPr>
              <w:spacing w:after="0" w:line="240" w:lineRule="atLeast"/>
              <w:jc w:val="both"/>
              <w:rPr>
                <w:rFonts w:ascii="Times New Roman" w:eastAsia="Times New Roman" w:hAnsi="Times New Roman"/>
                <w:sz w:val="21"/>
                <w:szCs w:val="21"/>
                <w:lang w:eastAsia="ru-RU"/>
              </w:rPr>
            </w:pPr>
          </w:p>
        </w:tc>
        <w:tc>
          <w:tcPr>
            <w:tcW w:w="4368" w:type="dxa"/>
            <w:tcBorders>
              <w:bottom w:val="single" w:sz="4" w:space="0" w:color="auto"/>
            </w:tcBorders>
          </w:tcPr>
          <w:p w:rsidR="00F62F9A" w:rsidRPr="0040397A" w:rsidRDefault="00F62F9A" w:rsidP="00F62F9A">
            <w:pPr>
              <w:spacing w:after="0" w:line="240" w:lineRule="atLeast"/>
              <w:jc w:val="both"/>
              <w:rPr>
                <w:rFonts w:ascii="Times New Roman" w:eastAsia="Times New Roman" w:hAnsi="Times New Roman"/>
                <w:sz w:val="21"/>
                <w:szCs w:val="21"/>
                <w:lang w:eastAsia="ru-RU"/>
              </w:rPr>
            </w:pPr>
          </w:p>
        </w:tc>
      </w:tr>
      <w:tr w:rsidR="00F62F9A" w:rsidRPr="0040397A" w:rsidTr="00F62F9A">
        <w:trPr>
          <w:trHeight w:val="965"/>
        </w:trPr>
        <w:tc>
          <w:tcPr>
            <w:tcW w:w="4805" w:type="dxa"/>
            <w:gridSpan w:val="2"/>
            <w:tcBorders>
              <w:top w:val="single" w:sz="4" w:space="0" w:color="auto"/>
            </w:tcBorders>
          </w:tcPr>
          <w:p w:rsidR="00F62F9A" w:rsidRPr="0040397A" w:rsidRDefault="00F62F9A" w:rsidP="00F62F9A">
            <w:pPr>
              <w:spacing w:after="0" w:line="240" w:lineRule="atLeast"/>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М.П</w:t>
            </w:r>
            <w:r>
              <w:rPr>
                <w:rFonts w:ascii="Times New Roman" w:eastAsia="Times New Roman" w:hAnsi="Times New Roman"/>
                <w:sz w:val="21"/>
                <w:szCs w:val="21"/>
                <w:lang w:eastAsia="ru-RU"/>
              </w:rPr>
              <w:t>.</w:t>
            </w:r>
          </w:p>
          <w:p w:rsidR="00F62F9A" w:rsidRPr="0040397A" w:rsidRDefault="00F62F9A" w:rsidP="00F62F9A">
            <w:pPr>
              <w:spacing w:after="0" w:line="240" w:lineRule="atLeast"/>
              <w:jc w:val="both"/>
              <w:rPr>
                <w:rFonts w:ascii="Times New Roman" w:eastAsia="Times New Roman" w:hAnsi="Times New Roman"/>
                <w:sz w:val="21"/>
                <w:szCs w:val="21"/>
                <w:lang w:eastAsia="ru-RU"/>
              </w:rPr>
            </w:pPr>
          </w:p>
          <w:p w:rsidR="00F62F9A" w:rsidRPr="0040397A" w:rsidRDefault="00F62F9A" w:rsidP="00F62F9A">
            <w:pPr>
              <w:spacing w:after="0" w:line="240" w:lineRule="atLeast"/>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Дата подписания «____» </w:t>
            </w:r>
            <w:r w:rsidR="00B31653">
              <w:rPr>
                <w:rFonts w:ascii="Times New Roman" w:eastAsia="Times New Roman" w:hAnsi="Times New Roman"/>
                <w:sz w:val="21"/>
                <w:szCs w:val="21"/>
                <w:lang w:eastAsia="ru-RU"/>
              </w:rPr>
              <w:t>июня</w:t>
            </w:r>
            <w:r>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20</w:t>
            </w:r>
            <w:r>
              <w:rPr>
                <w:rFonts w:ascii="Times New Roman" w:eastAsia="Times New Roman" w:hAnsi="Times New Roman"/>
                <w:sz w:val="21"/>
                <w:szCs w:val="21"/>
                <w:lang w:eastAsia="ru-RU"/>
              </w:rPr>
              <w:t>2</w:t>
            </w:r>
            <w:r w:rsidR="00B31653">
              <w:rPr>
                <w:rFonts w:ascii="Times New Roman" w:eastAsia="Times New Roman" w:hAnsi="Times New Roman"/>
                <w:sz w:val="21"/>
                <w:szCs w:val="21"/>
                <w:lang w:eastAsia="ru-RU"/>
              </w:rPr>
              <w:t>6</w:t>
            </w:r>
            <w:r w:rsidRPr="0040397A">
              <w:rPr>
                <w:rFonts w:ascii="Times New Roman" w:eastAsia="Times New Roman" w:hAnsi="Times New Roman"/>
                <w:sz w:val="21"/>
                <w:szCs w:val="21"/>
                <w:lang w:eastAsia="ru-RU"/>
              </w:rPr>
              <w:t>г. </w:t>
            </w:r>
          </w:p>
        </w:tc>
        <w:tc>
          <w:tcPr>
            <w:tcW w:w="466" w:type="dxa"/>
          </w:tcPr>
          <w:p w:rsidR="00F62F9A" w:rsidRPr="0040397A" w:rsidRDefault="00F62F9A" w:rsidP="00F62F9A">
            <w:pPr>
              <w:spacing w:after="0" w:line="240" w:lineRule="atLeast"/>
              <w:jc w:val="both"/>
              <w:rPr>
                <w:rFonts w:ascii="Times New Roman" w:eastAsia="Times New Roman" w:hAnsi="Times New Roman"/>
                <w:sz w:val="21"/>
                <w:szCs w:val="21"/>
                <w:lang w:eastAsia="ru-RU"/>
              </w:rPr>
            </w:pPr>
          </w:p>
        </w:tc>
        <w:tc>
          <w:tcPr>
            <w:tcW w:w="4368" w:type="dxa"/>
            <w:tcBorders>
              <w:top w:val="single" w:sz="4" w:space="0" w:color="auto"/>
            </w:tcBorders>
          </w:tcPr>
          <w:p w:rsidR="00F62F9A" w:rsidRPr="0040397A" w:rsidRDefault="00F62F9A" w:rsidP="00F62F9A">
            <w:pPr>
              <w:spacing w:after="0" w:line="240" w:lineRule="atLeast"/>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М.П</w:t>
            </w:r>
            <w:r>
              <w:rPr>
                <w:rFonts w:ascii="Times New Roman" w:eastAsia="Times New Roman" w:hAnsi="Times New Roman"/>
                <w:sz w:val="21"/>
                <w:szCs w:val="21"/>
                <w:lang w:eastAsia="ru-RU"/>
              </w:rPr>
              <w:t>.</w:t>
            </w:r>
          </w:p>
          <w:p w:rsidR="00F62F9A" w:rsidRPr="0040397A" w:rsidRDefault="00F62F9A" w:rsidP="00F62F9A">
            <w:pPr>
              <w:spacing w:after="0" w:line="240" w:lineRule="atLeast"/>
              <w:jc w:val="both"/>
              <w:rPr>
                <w:rFonts w:ascii="Times New Roman" w:eastAsia="Times New Roman" w:hAnsi="Times New Roman"/>
                <w:sz w:val="21"/>
                <w:szCs w:val="21"/>
                <w:lang w:eastAsia="ru-RU"/>
              </w:rPr>
            </w:pPr>
          </w:p>
          <w:p w:rsidR="00F62F9A" w:rsidRPr="0040397A" w:rsidRDefault="00F62F9A" w:rsidP="00F62F9A">
            <w:pPr>
              <w:spacing w:after="0" w:line="240" w:lineRule="atLeast"/>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Дата подписания </w:t>
            </w:r>
            <w:bookmarkStart w:id="25" w:name="ДатаПодписанияКлиентом"/>
            <w:r w:rsidRPr="0040397A">
              <w:rPr>
                <w:rFonts w:ascii="Times New Roman" w:eastAsia="Times New Roman" w:hAnsi="Times New Roman"/>
                <w:sz w:val="21"/>
                <w:szCs w:val="21"/>
                <w:lang w:eastAsia="ru-RU"/>
              </w:rPr>
              <w:t>«____» </w:t>
            </w:r>
            <w:r w:rsidR="00B31653">
              <w:rPr>
                <w:rFonts w:ascii="Times New Roman" w:eastAsia="Times New Roman" w:hAnsi="Times New Roman"/>
                <w:sz w:val="21"/>
                <w:szCs w:val="21"/>
                <w:lang w:eastAsia="ru-RU"/>
              </w:rPr>
              <w:t xml:space="preserve">июня </w:t>
            </w:r>
            <w:r w:rsidRPr="0040397A">
              <w:rPr>
                <w:rFonts w:ascii="Times New Roman" w:eastAsia="Times New Roman" w:hAnsi="Times New Roman"/>
                <w:sz w:val="21"/>
                <w:szCs w:val="21"/>
                <w:lang w:eastAsia="ru-RU"/>
              </w:rPr>
              <w:t>20</w:t>
            </w:r>
            <w:r>
              <w:rPr>
                <w:rFonts w:ascii="Times New Roman" w:eastAsia="Times New Roman" w:hAnsi="Times New Roman"/>
                <w:sz w:val="21"/>
                <w:szCs w:val="21"/>
                <w:lang w:eastAsia="ru-RU"/>
              </w:rPr>
              <w:t>2</w:t>
            </w:r>
            <w:r w:rsidR="00B31653">
              <w:rPr>
                <w:rFonts w:ascii="Times New Roman" w:eastAsia="Times New Roman" w:hAnsi="Times New Roman"/>
                <w:sz w:val="21"/>
                <w:szCs w:val="21"/>
                <w:lang w:eastAsia="ru-RU"/>
              </w:rPr>
              <w:t>6</w:t>
            </w:r>
            <w:r w:rsidRPr="0040397A">
              <w:rPr>
                <w:rFonts w:ascii="Times New Roman" w:eastAsia="Times New Roman" w:hAnsi="Times New Roman"/>
                <w:sz w:val="21"/>
                <w:szCs w:val="21"/>
                <w:lang w:eastAsia="ru-RU"/>
              </w:rPr>
              <w:t>г. </w:t>
            </w:r>
            <w:bookmarkEnd w:id="25"/>
          </w:p>
        </w:tc>
      </w:tr>
    </w:tbl>
    <w:p w:rsidR="002D6466" w:rsidRPr="00E76640" w:rsidRDefault="000A207B" w:rsidP="00B115F0">
      <w:pPr>
        <w:tabs>
          <w:tab w:val="left" w:pos="4775"/>
        </w:tabs>
        <w:spacing w:after="0" w:line="240" w:lineRule="atLeast"/>
        <w:jc w:val="center"/>
      </w:pPr>
      <w:r>
        <w:rPr>
          <w:rFonts w:ascii="Arial" w:eastAsia="Times New Roman" w:hAnsi="Arial" w:cs="Arial"/>
          <w:lang w:eastAsia="ru-RU"/>
        </w:rPr>
        <w:t xml:space="preserve">                                                                                                          </w:t>
      </w:r>
    </w:p>
    <w:p w:rsidR="002D6466" w:rsidRPr="00E76640" w:rsidRDefault="002D6466" w:rsidP="00174854">
      <w:pPr>
        <w:tabs>
          <w:tab w:val="left" w:pos="4775"/>
        </w:tabs>
        <w:spacing w:after="0" w:line="240" w:lineRule="auto"/>
        <w:jc w:val="both"/>
        <w:sectPr w:rsidR="002D6466" w:rsidRPr="00E76640" w:rsidSect="006F5BF6">
          <w:headerReference w:type="default" r:id="rId9"/>
          <w:type w:val="continuous"/>
          <w:pgSz w:w="11906" w:h="16838"/>
          <w:pgMar w:top="652" w:right="567" w:bottom="567" w:left="1418" w:header="0" w:footer="0" w:gutter="0"/>
          <w:cols w:space="708"/>
          <w:docGrid w:linePitch="360"/>
        </w:sectPr>
      </w:pPr>
    </w:p>
    <w:p w:rsidR="002D6466" w:rsidRPr="00E76640" w:rsidRDefault="002D6466" w:rsidP="005C4382">
      <w:pPr>
        <w:tabs>
          <w:tab w:val="left" w:pos="4775"/>
          <w:tab w:val="left" w:pos="10915"/>
        </w:tabs>
        <w:spacing w:after="0" w:line="240" w:lineRule="auto"/>
        <w:ind w:right="-286"/>
        <w:jc w:val="center"/>
      </w:pPr>
      <w:r w:rsidRPr="00E76640">
        <w:rPr>
          <w:rFonts w:ascii="Times New Roman" w:eastAsia="Times New Roman" w:hAnsi="Times New Roman"/>
          <w:b/>
          <w:bCs/>
          <w:lang w:eastAsia="ru-RU"/>
        </w:rPr>
        <w:lastRenderedPageBreak/>
        <w:t>Приложение № 1</w:t>
      </w:r>
    </w:p>
    <w:p w:rsidR="002D6466" w:rsidRPr="00E76640" w:rsidRDefault="002D6466" w:rsidP="00911C00">
      <w:pPr>
        <w:tabs>
          <w:tab w:val="left" w:pos="4775"/>
        </w:tabs>
        <w:spacing w:after="0" w:line="240" w:lineRule="auto"/>
        <w:ind w:right="-286"/>
        <w:jc w:val="center"/>
      </w:pPr>
      <w:r w:rsidRPr="00E76640">
        <w:rPr>
          <w:rFonts w:ascii="Times New Roman" w:eastAsia="Times New Roman" w:hAnsi="Times New Roman"/>
          <w:b/>
          <w:bCs/>
          <w:lang w:eastAsia="ru-RU"/>
        </w:rPr>
        <w:t>к </w:t>
      </w:r>
      <w:proofErr w:type="spellStart"/>
      <w:r w:rsidRPr="00E76640">
        <w:rPr>
          <w:rFonts w:ascii="Times New Roman" w:eastAsia="Times New Roman" w:hAnsi="Times New Roman"/>
          <w:b/>
          <w:bCs/>
          <w:lang w:eastAsia="ru-RU"/>
        </w:rPr>
        <w:t>Сублицензионному</w:t>
      </w:r>
      <w:proofErr w:type="spellEnd"/>
      <w:r w:rsidRPr="00E76640">
        <w:rPr>
          <w:rFonts w:ascii="Times New Roman" w:eastAsia="Times New Roman" w:hAnsi="Times New Roman"/>
          <w:b/>
          <w:bCs/>
          <w:lang w:eastAsia="ru-RU"/>
        </w:rPr>
        <w:t> договору №</w:t>
      </w:r>
      <w:r w:rsidR="00B31653">
        <w:rPr>
          <w:rFonts w:ascii="Times New Roman" w:eastAsia="Times New Roman" w:hAnsi="Times New Roman"/>
          <w:b/>
          <w:bCs/>
          <w:lang w:eastAsia="ru-RU"/>
        </w:rPr>
        <w:t>________</w:t>
      </w:r>
      <w:r w:rsidR="00002D32">
        <w:rPr>
          <w:rFonts w:ascii="Times New Roman" w:eastAsia="Times New Roman" w:hAnsi="Times New Roman"/>
          <w:b/>
          <w:bCs/>
          <w:lang w:eastAsia="ru-RU"/>
        </w:rPr>
        <w:t xml:space="preserve"> </w:t>
      </w:r>
      <w:bookmarkStart w:id="26" w:name="НомерДоговораПриложение"/>
      <w:bookmarkEnd w:id="26"/>
      <w:r w:rsidRPr="00E76640">
        <w:rPr>
          <w:rFonts w:ascii="Times New Roman" w:eastAsia="Times New Roman" w:hAnsi="Times New Roman"/>
          <w:b/>
          <w:bCs/>
          <w:lang w:eastAsia="ru-RU"/>
        </w:rPr>
        <w:t xml:space="preserve">от </w:t>
      </w:r>
      <w:bookmarkStart w:id="27" w:name="ДатаДоговораПриложение"/>
      <w:bookmarkEnd w:id="27"/>
      <w:r w:rsidR="005A4896">
        <w:rPr>
          <w:rFonts w:ascii="Times New Roman" w:eastAsia="Times New Roman" w:hAnsi="Times New Roman"/>
          <w:b/>
          <w:bCs/>
          <w:lang w:eastAsia="ru-RU"/>
        </w:rPr>
        <w:t>«___»</w:t>
      </w:r>
      <w:r w:rsidR="00F364C2">
        <w:rPr>
          <w:rFonts w:ascii="Times New Roman" w:eastAsia="Times New Roman" w:hAnsi="Times New Roman"/>
          <w:b/>
          <w:bCs/>
          <w:lang w:eastAsia="ru-RU"/>
        </w:rPr>
        <w:t xml:space="preserve"> </w:t>
      </w:r>
      <w:r w:rsidR="00B31653">
        <w:rPr>
          <w:rFonts w:ascii="Times New Roman" w:eastAsia="Times New Roman" w:hAnsi="Times New Roman"/>
          <w:b/>
          <w:bCs/>
          <w:lang w:eastAsia="ru-RU"/>
        </w:rPr>
        <w:t>июня</w:t>
      </w:r>
      <w:r w:rsidR="00F364C2">
        <w:rPr>
          <w:rFonts w:ascii="Times New Roman" w:eastAsia="Times New Roman" w:hAnsi="Times New Roman"/>
          <w:b/>
          <w:bCs/>
          <w:lang w:eastAsia="ru-RU"/>
        </w:rPr>
        <w:t xml:space="preserve"> 202</w:t>
      </w:r>
      <w:r w:rsidR="00B31653">
        <w:rPr>
          <w:rFonts w:ascii="Times New Roman" w:eastAsia="Times New Roman" w:hAnsi="Times New Roman"/>
          <w:b/>
          <w:bCs/>
          <w:lang w:eastAsia="ru-RU"/>
        </w:rPr>
        <w:t>6</w:t>
      </w:r>
      <w:bookmarkStart w:id="28" w:name="_GoBack"/>
      <w:bookmarkEnd w:id="28"/>
      <w:r w:rsidR="00F364C2">
        <w:rPr>
          <w:rFonts w:ascii="Times New Roman" w:eastAsia="Times New Roman" w:hAnsi="Times New Roman"/>
          <w:b/>
          <w:bCs/>
          <w:lang w:eastAsia="ru-RU"/>
        </w:rPr>
        <w:t xml:space="preserve"> г.</w:t>
      </w:r>
    </w:p>
    <w:p w:rsidR="002D6466" w:rsidRPr="00D83F2F" w:rsidRDefault="002D6466" w:rsidP="00911C00">
      <w:pPr>
        <w:tabs>
          <w:tab w:val="left" w:pos="4775"/>
        </w:tabs>
        <w:spacing w:after="0" w:line="240" w:lineRule="auto"/>
        <w:ind w:left="-284" w:right="-286"/>
        <w:jc w:val="both"/>
      </w:pP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1"/>
        <w:gridCol w:w="2284"/>
        <w:gridCol w:w="487"/>
        <w:gridCol w:w="487"/>
        <w:gridCol w:w="1017"/>
        <w:gridCol w:w="1130"/>
        <w:gridCol w:w="857"/>
        <w:gridCol w:w="851"/>
        <w:gridCol w:w="1134"/>
        <w:gridCol w:w="1304"/>
      </w:tblGrid>
      <w:tr w:rsidR="00F62F9A" w:rsidRPr="00F62F9A" w:rsidTr="00303D74">
        <w:trPr>
          <w:trHeight w:val="809"/>
        </w:trPr>
        <w:tc>
          <w:tcPr>
            <w:tcW w:w="401" w:type="dxa"/>
            <w:vAlign w:val="center"/>
          </w:tcPr>
          <w:p w:rsidR="00F62F9A" w:rsidRPr="00F62F9A" w:rsidRDefault="00F62F9A" w:rsidP="0096442F">
            <w:pPr>
              <w:tabs>
                <w:tab w:val="left" w:pos="4775"/>
              </w:tabs>
              <w:spacing w:after="0" w:line="240" w:lineRule="auto"/>
              <w:ind w:right="-286"/>
              <w:rPr>
                <w:sz w:val="20"/>
                <w:szCs w:val="20"/>
                <w:lang w:val="en-US"/>
              </w:rPr>
            </w:pPr>
            <w:r w:rsidRPr="00F62F9A">
              <w:rPr>
                <w:rFonts w:ascii="Times New Roman" w:eastAsia="Times New Roman" w:hAnsi="Times New Roman"/>
                <w:bCs/>
                <w:sz w:val="20"/>
                <w:szCs w:val="20"/>
                <w:lang w:eastAsia="ru-RU"/>
              </w:rPr>
              <w:t>№</w:t>
            </w:r>
          </w:p>
        </w:tc>
        <w:tc>
          <w:tcPr>
            <w:tcW w:w="2284" w:type="dxa"/>
            <w:vAlign w:val="center"/>
          </w:tcPr>
          <w:p w:rsidR="00F62F9A" w:rsidRPr="00B31653" w:rsidRDefault="00F62F9A" w:rsidP="0096442F">
            <w:pPr>
              <w:tabs>
                <w:tab w:val="left" w:pos="4775"/>
              </w:tabs>
              <w:spacing w:after="0" w:line="240" w:lineRule="auto"/>
              <w:ind w:right="-286"/>
              <w:rPr>
                <w:rFonts w:ascii="Times New Roman" w:eastAsia="Times New Roman" w:hAnsi="Times New Roman"/>
                <w:bCs/>
                <w:sz w:val="21"/>
                <w:szCs w:val="21"/>
                <w:lang w:eastAsia="ru-RU"/>
              </w:rPr>
            </w:pPr>
            <w:r w:rsidRPr="00B31653">
              <w:rPr>
                <w:rFonts w:ascii="Times New Roman" w:eastAsia="Times New Roman" w:hAnsi="Times New Roman"/>
                <w:bCs/>
                <w:sz w:val="21"/>
                <w:szCs w:val="21"/>
                <w:lang w:eastAsia="ru-RU"/>
              </w:rPr>
              <w:t>Наименование</w:t>
            </w:r>
          </w:p>
          <w:p w:rsidR="00F62F9A" w:rsidRPr="00B31653" w:rsidRDefault="00F62F9A" w:rsidP="0096442F">
            <w:pPr>
              <w:tabs>
                <w:tab w:val="left" w:pos="4775"/>
              </w:tabs>
              <w:spacing w:after="0" w:line="240" w:lineRule="auto"/>
              <w:ind w:right="-286"/>
              <w:rPr>
                <w:rFonts w:ascii="Times New Roman" w:hAnsi="Times New Roman"/>
                <w:sz w:val="21"/>
                <w:szCs w:val="21"/>
                <w:lang w:val="en-US"/>
              </w:rPr>
            </w:pPr>
            <w:r w:rsidRPr="00B31653">
              <w:rPr>
                <w:rFonts w:ascii="Times New Roman" w:eastAsia="Times New Roman" w:hAnsi="Times New Roman"/>
                <w:bCs/>
                <w:sz w:val="21"/>
                <w:szCs w:val="21"/>
                <w:lang w:eastAsia="ru-RU"/>
              </w:rPr>
              <w:t>передаваемых прав</w:t>
            </w:r>
          </w:p>
        </w:tc>
        <w:tc>
          <w:tcPr>
            <w:tcW w:w="487" w:type="dxa"/>
            <w:vAlign w:val="center"/>
          </w:tcPr>
          <w:p w:rsidR="00F62F9A" w:rsidRPr="00F62F9A" w:rsidRDefault="00F62F9A" w:rsidP="0096442F">
            <w:pPr>
              <w:tabs>
                <w:tab w:val="left" w:pos="4775"/>
              </w:tabs>
              <w:spacing w:after="0" w:line="240" w:lineRule="auto"/>
              <w:ind w:left="-59" w:right="-286"/>
              <w:rPr>
                <w:rFonts w:ascii="Times New Roman" w:eastAsia="Times New Roman" w:hAnsi="Times New Roman"/>
                <w:bCs/>
                <w:sz w:val="20"/>
                <w:szCs w:val="20"/>
                <w:lang w:eastAsia="ru-RU"/>
              </w:rPr>
            </w:pPr>
            <w:r w:rsidRPr="00F62F9A">
              <w:rPr>
                <w:rFonts w:ascii="Times New Roman" w:eastAsia="Times New Roman" w:hAnsi="Times New Roman"/>
                <w:bCs/>
                <w:sz w:val="20"/>
                <w:szCs w:val="20"/>
                <w:lang w:eastAsia="ru-RU"/>
              </w:rPr>
              <w:t>Ед. изм.</w:t>
            </w:r>
          </w:p>
        </w:tc>
        <w:tc>
          <w:tcPr>
            <w:tcW w:w="487" w:type="dxa"/>
            <w:vAlign w:val="center"/>
          </w:tcPr>
          <w:p w:rsidR="00F62F9A" w:rsidRPr="00F62F9A" w:rsidRDefault="00F62F9A" w:rsidP="0096442F">
            <w:pPr>
              <w:tabs>
                <w:tab w:val="left" w:pos="4775"/>
              </w:tabs>
              <w:spacing w:after="0" w:line="240" w:lineRule="auto"/>
              <w:ind w:left="-29" w:right="-286"/>
              <w:rPr>
                <w:rFonts w:ascii="Times New Roman" w:eastAsia="Times New Roman" w:hAnsi="Times New Roman"/>
                <w:bCs/>
                <w:sz w:val="20"/>
                <w:szCs w:val="20"/>
                <w:lang w:eastAsia="ru-RU"/>
              </w:rPr>
            </w:pPr>
            <w:r w:rsidRPr="00F62F9A">
              <w:rPr>
                <w:rFonts w:ascii="Times New Roman" w:eastAsia="Times New Roman" w:hAnsi="Times New Roman"/>
                <w:bCs/>
                <w:sz w:val="20"/>
                <w:szCs w:val="20"/>
                <w:lang w:eastAsia="ru-RU"/>
              </w:rPr>
              <w:t>Кол-во</w:t>
            </w:r>
          </w:p>
        </w:tc>
        <w:tc>
          <w:tcPr>
            <w:tcW w:w="1017" w:type="dxa"/>
            <w:vAlign w:val="center"/>
          </w:tcPr>
          <w:p w:rsidR="00F62F9A" w:rsidRPr="00F62F9A" w:rsidRDefault="00F62F9A" w:rsidP="0096442F">
            <w:pPr>
              <w:tabs>
                <w:tab w:val="left" w:pos="4775"/>
              </w:tabs>
              <w:spacing w:after="0" w:line="240" w:lineRule="auto"/>
              <w:jc w:val="center"/>
              <w:rPr>
                <w:rFonts w:ascii="Times New Roman" w:eastAsia="Times New Roman" w:hAnsi="Times New Roman"/>
                <w:bCs/>
                <w:sz w:val="20"/>
                <w:szCs w:val="20"/>
                <w:lang w:eastAsia="ru-RU"/>
              </w:rPr>
            </w:pPr>
            <w:r w:rsidRPr="00F62F9A">
              <w:rPr>
                <w:rFonts w:ascii="Times New Roman" w:eastAsia="Times New Roman" w:hAnsi="Times New Roman"/>
                <w:bCs/>
                <w:sz w:val="20"/>
                <w:szCs w:val="20"/>
                <w:lang w:eastAsia="ru-RU"/>
              </w:rPr>
              <w:t>Цена</w:t>
            </w:r>
          </w:p>
          <w:p w:rsidR="00F62F9A" w:rsidRPr="00F62F9A" w:rsidRDefault="00F62F9A" w:rsidP="0096442F">
            <w:pPr>
              <w:tabs>
                <w:tab w:val="left" w:pos="4775"/>
              </w:tabs>
              <w:spacing w:after="0" w:line="240" w:lineRule="auto"/>
              <w:ind w:left="-101" w:right="-110"/>
              <w:jc w:val="center"/>
              <w:rPr>
                <w:rFonts w:ascii="Times New Roman" w:eastAsia="Times New Roman" w:hAnsi="Times New Roman"/>
                <w:bCs/>
                <w:sz w:val="20"/>
                <w:szCs w:val="20"/>
                <w:lang w:eastAsia="ru-RU"/>
              </w:rPr>
            </w:pPr>
            <w:r w:rsidRPr="00F62F9A">
              <w:rPr>
                <w:rFonts w:ascii="Times New Roman" w:eastAsia="Times New Roman" w:hAnsi="Times New Roman"/>
                <w:bCs/>
                <w:sz w:val="20"/>
                <w:szCs w:val="20"/>
                <w:lang w:eastAsia="ru-RU"/>
              </w:rPr>
              <w:t>(без НДС), руб.</w:t>
            </w:r>
          </w:p>
        </w:tc>
        <w:tc>
          <w:tcPr>
            <w:tcW w:w="1130" w:type="dxa"/>
            <w:vAlign w:val="center"/>
          </w:tcPr>
          <w:p w:rsidR="00F62F9A" w:rsidRPr="00F62F9A" w:rsidRDefault="00F62F9A" w:rsidP="0096442F">
            <w:pPr>
              <w:tabs>
                <w:tab w:val="left" w:pos="4775"/>
              </w:tabs>
              <w:spacing w:after="0" w:line="240" w:lineRule="auto"/>
              <w:ind w:left="-2" w:right="-74"/>
              <w:rPr>
                <w:rFonts w:ascii="Times New Roman" w:eastAsia="Times New Roman" w:hAnsi="Times New Roman"/>
                <w:bCs/>
                <w:sz w:val="20"/>
                <w:szCs w:val="20"/>
                <w:lang w:eastAsia="ru-RU"/>
              </w:rPr>
            </w:pPr>
            <w:r w:rsidRPr="00F62F9A">
              <w:rPr>
                <w:rFonts w:ascii="Times New Roman" w:eastAsia="Times New Roman" w:hAnsi="Times New Roman"/>
                <w:bCs/>
                <w:sz w:val="20"/>
                <w:szCs w:val="20"/>
                <w:lang w:eastAsia="ru-RU"/>
              </w:rPr>
              <w:t>Стоимость (без НДС), руб.</w:t>
            </w:r>
          </w:p>
        </w:tc>
        <w:tc>
          <w:tcPr>
            <w:tcW w:w="857" w:type="dxa"/>
            <w:vAlign w:val="center"/>
          </w:tcPr>
          <w:p w:rsidR="00F62F9A" w:rsidRPr="00F62F9A" w:rsidRDefault="00F62F9A" w:rsidP="00303D74">
            <w:pPr>
              <w:tabs>
                <w:tab w:val="left" w:pos="4775"/>
              </w:tabs>
              <w:spacing w:after="0" w:line="240" w:lineRule="auto"/>
              <w:ind w:left="-113" w:right="-136"/>
              <w:jc w:val="center"/>
              <w:rPr>
                <w:sz w:val="20"/>
                <w:szCs w:val="20"/>
                <w:lang w:val="en-US"/>
              </w:rPr>
            </w:pPr>
            <w:r w:rsidRPr="00F62F9A">
              <w:rPr>
                <w:rFonts w:ascii="Times New Roman" w:eastAsia="Times New Roman" w:hAnsi="Times New Roman"/>
                <w:bCs/>
                <w:sz w:val="20"/>
                <w:szCs w:val="20"/>
                <w:lang w:eastAsia="ru-RU"/>
              </w:rPr>
              <w:t>Ставка НДС</w:t>
            </w:r>
          </w:p>
        </w:tc>
        <w:tc>
          <w:tcPr>
            <w:tcW w:w="851" w:type="dxa"/>
            <w:vAlign w:val="center"/>
          </w:tcPr>
          <w:p w:rsidR="00F62F9A" w:rsidRPr="00F62F9A" w:rsidRDefault="00F62F9A" w:rsidP="0096442F">
            <w:pPr>
              <w:tabs>
                <w:tab w:val="left" w:pos="4775"/>
              </w:tabs>
              <w:spacing w:after="0" w:line="240" w:lineRule="auto"/>
              <w:ind w:left="-104" w:right="-130"/>
              <w:jc w:val="center"/>
              <w:rPr>
                <w:sz w:val="20"/>
                <w:szCs w:val="20"/>
                <w:lang w:val="en-US"/>
              </w:rPr>
            </w:pPr>
            <w:r w:rsidRPr="00F62F9A">
              <w:rPr>
                <w:rFonts w:ascii="Times New Roman" w:eastAsia="Times New Roman" w:hAnsi="Times New Roman"/>
                <w:bCs/>
                <w:sz w:val="20"/>
                <w:szCs w:val="20"/>
                <w:lang w:eastAsia="ru-RU"/>
              </w:rPr>
              <w:t>НДС, руб.</w:t>
            </w:r>
          </w:p>
        </w:tc>
        <w:tc>
          <w:tcPr>
            <w:tcW w:w="1134" w:type="dxa"/>
            <w:vAlign w:val="center"/>
          </w:tcPr>
          <w:p w:rsidR="00F62F9A" w:rsidRPr="00F62F9A" w:rsidRDefault="00F62F9A" w:rsidP="0096442F">
            <w:pPr>
              <w:tabs>
                <w:tab w:val="left" w:pos="4775"/>
              </w:tabs>
              <w:spacing w:after="0" w:line="240" w:lineRule="auto"/>
              <w:rPr>
                <w:rFonts w:ascii="Times New Roman" w:eastAsia="Times New Roman" w:hAnsi="Times New Roman"/>
                <w:bCs/>
                <w:sz w:val="20"/>
                <w:szCs w:val="20"/>
                <w:lang w:eastAsia="ru-RU"/>
              </w:rPr>
            </w:pPr>
            <w:r w:rsidRPr="00F62F9A">
              <w:rPr>
                <w:rFonts w:ascii="Times New Roman" w:eastAsia="Times New Roman" w:hAnsi="Times New Roman"/>
                <w:bCs/>
                <w:sz w:val="20"/>
                <w:szCs w:val="20"/>
                <w:lang w:eastAsia="ru-RU"/>
              </w:rPr>
              <w:t>Итоговая стоимость, руб.</w:t>
            </w:r>
          </w:p>
        </w:tc>
        <w:tc>
          <w:tcPr>
            <w:tcW w:w="1304" w:type="dxa"/>
            <w:vAlign w:val="center"/>
          </w:tcPr>
          <w:p w:rsidR="00F62F9A" w:rsidRPr="00F62F9A" w:rsidRDefault="00F62F9A" w:rsidP="0096442F">
            <w:pPr>
              <w:tabs>
                <w:tab w:val="left" w:pos="4775"/>
              </w:tabs>
              <w:spacing w:after="0" w:line="240" w:lineRule="auto"/>
              <w:ind w:right="-76"/>
              <w:rPr>
                <w:sz w:val="20"/>
                <w:szCs w:val="20"/>
              </w:rPr>
            </w:pPr>
            <w:r w:rsidRPr="00F62F9A">
              <w:rPr>
                <w:rFonts w:ascii="Times New Roman" w:eastAsia="Times New Roman" w:hAnsi="Times New Roman"/>
                <w:bCs/>
                <w:sz w:val="20"/>
                <w:szCs w:val="20"/>
                <w:lang w:eastAsia="ru-RU"/>
              </w:rPr>
              <w:t>Примечание</w:t>
            </w:r>
          </w:p>
        </w:tc>
      </w:tr>
      <w:tr w:rsidR="00F62F9A" w:rsidRPr="006977B9" w:rsidTr="00303D74">
        <w:trPr>
          <w:trHeight w:val="253"/>
        </w:trPr>
        <w:tc>
          <w:tcPr>
            <w:tcW w:w="401" w:type="dxa"/>
            <w:vAlign w:val="center"/>
          </w:tcPr>
          <w:p w:rsidR="00F62F9A" w:rsidRPr="006977B9" w:rsidRDefault="00F62F9A" w:rsidP="0096442F">
            <w:pPr>
              <w:tabs>
                <w:tab w:val="left" w:pos="4775"/>
              </w:tabs>
              <w:spacing w:after="0" w:line="240" w:lineRule="auto"/>
              <w:ind w:right="-286"/>
              <w:rPr>
                <w:rFonts w:ascii="Times New Roman" w:hAnsi="Times New Roman"/>
                <w:sz w:val="18"/>
                <w:szCs w:val="18"/>
              </w:rPr>
            </w:pPr>
            <w:r>
              <w:rPr>
                <w:rFonts w:ascii="Times New Roman" w:hAnsi="Times New Roman"/>
                <w:sz w:val="18"/>
                <w:szCs w:val="18"/>
              </w:rPr>
              <w:t>1</w:t>
            </w:r>
          </w:p>
        </w:tc>
        <w:tc>
          <w:tcPr>
            <w:tcW w:w="2284" w:type="dxa"/>
          </w:tcPr>
          <w:p w:rsidR="00F62F9A" w:rsidRPr="00B31653" w:rsidRDefault="00B31653" w:rsidP="0096442F">
            <w:pPr>
              <w:tabs>
                <w:tab w:val="left" w:pos="4775"/>
              </w:tabs>
              <w:spacing w:after="0" w:line="240" w:lineRule="auto"/>
              <w:ind w:right="-39"/>
              <w:rPr>
                <w:rFonts w:ascii="Times New Roman" w:hAnsi="Times New Roman"/>
                <w:sz w:val="18"/>
                <w:szCs w:val="18"/>
              </w:rPr>
            </w:pPr>
            <w:r w:rsidRPr="00B31653">
              <w:rPr>
                <w:rFonts w:ascii="Times New Roman" w:hAnsi="Times New Roman"/>
                <w:sz w:val="18"/>
                <w:szCs w:val="18"/>
              </w:rPr>
              <w:t>Право на использование новых версий программы для ЭВМ «ГРАНД-Смета», выпущенных в течение года (для рабочих мест с неактуальной версией программы) (№ 20648 81, Одно рабочее место, артикул О4865, Запись в Реестре Российского ПО №11163)</w:t>
            </w:r>
          </w:p>
        </w:tc>
        <w:tc>
          <w:tcPr>
            <w:tcW w:w="487" w:type="dxa"/>
            <w:vAlign w:val="center"/>
          </w:tcPr>
          <w:p w:rsidR="00F62F9A" w:rsidRPr="006977B9" w:rsidRDefault="00F62F9A" w:rsidP="0096442F">
            <w:pPr>
              <w:tabs>
                <w:tab w:val="left" w:pos="4775"/>
              </w:tabs>
              <w:spacing w:after="0" w:line="240" w:lineRule="auto"/>
              <w:ind w:right="-286"/>
              <w:jc w:val="both"/>
              <w:rPr>
                <w:rFonts w:ascii="Times New Roman" w:hAnsi="Times New Roman"/>
                <w:sz w:val="18"/>
                <w:szCs w:val="18"/>
              </w:rPr>
            </w:pPr>
            <w:proofErr w:type="spellStart"/>
            <w:r>
              <w:rPr>
                <w:rFonts w:ascii="Times New Roman" w:hAnsi="Times New Roman"/>
                <w:sz w:val="18"/>
                <w:szCs w:val="18"/>
              </w:rPr>
              <w:t>шт</w:t>
            </w:r>
            <w:proofErr w:type="spellEnd"/>
          </w:p>
        </w:tc>
        <w:tc>
          <w:tcPr>
            <w:tcW w:w="487" w:type="dxa"/>
            <w:vAlign w:val="center"/>
          </w:tcPr>
          <w:p w:rsidR="00F62F9A" w:rsidRPr="006977B9" w:rsidRDefault="00F62F9A" w:rsidP="0096442F">
            <w:pPr>
              <w:tabs>
                <w:tab w:val="left" w:pos="4775"/>
              </w:tabs>
              <w:spacing w:after="0" w:line="240" w:lineRule="auto"/>
              <w:ind w:right="-286"/>
              <w:jc w:val="both"/>
              <w:rPr>
                <w:rFonts w:ascii="Times New Roman" w:hAnsi="Times New Roman"/>
                <w:sz w:val="18"/>
                <w:szCs w:val="18"/>
              </w:rPr>
            </w:pPr>
            <w:r>
              <w:rPr>
                <w:rFonts w:ascii="Times New Roman" w:hAnsi="Times New Roman"/>
                <w:sz w:val="18"/>
                <w:szCs w:val="18"/>
              </w:rPr>
              <w:t>1</w:t>
            </w:r>
          </w:p>
        </w:tc>
        <w:tc>
          <w:tcPr>
            <w:tcW w:w="1017" w:type="dxa"/>
            <w:vAlign w:val="center"/>
          </w:tcPr>
          <w:p w:rsidR="00F62F9A" w:rsidRPr="006977B9" w:rsidRDefault="00B31653" w:rsidP="0096442F">
            <w:pPr>
              <w:tabs>
                <w:tab w:val="left" w:pos="4775"/>
              </w:tabs>
              <w:spacing w:after="0" w:line="240" w:lineRule="auto"/>
              <w:ind w:right="-286"/>
              <w:rPr>
                <w:rFonts w:ascii="Times New Roman" w:hAnsi="Times New Roman"/>
                <w:sz w:val="18"/>
                <w:szCs w:val="18"/>
              </w:rPr>
            </w:pPr>
            <w:r>
              <w:rPr>
                <w:rFonts w:ascii="Times New Roman" w:hAnsi="Times New Roman"/>
                <w:sz w:val="18"/>
                <w:szCs w:val="18"/>
              </w:rPr>
              <w:t>39</w:t>
            </w:r>
            <w:r w:rsidR="00F62F9A">
              <w:rPr>
                <w:rFonts w:ascii="Times New Roman" w:hAnsi="Times New Roman"/>
                <w:sz w:val="18"/>
                <w:szCs w:val="18"/>
              </w:rPr>
              <w:t> </w:t>
            </w:r>
            <w:r>
              <w:rPr>
                <w:rFonts w:ascii="Times New Roman" w:hAnsi="Times New Roman"/>
                <w:sz w:val="18"/>
                <w:szCs w:val="18"/>
              </w:rPr>
              <w:t>5</w:t>
            </w:r>
            <w:r w:rsidR="00F62F9A">
              <w:rPr>
                <w:rFonts w:ascii="Times New Roman" w:hAnsi="Times New Roman"/>
                <w:sz w:val="18"/>
                <w:szCs w:val="18"/>
              </w:rPr>
              <w:t>00,00</w:t>
            </w:r>
          </w:p>
        </w:tc>
        <w:tc>
          <w:tcPr>
            <w:tcW w:w="1130" w:type="dxa"/>
            <w:vAlign w:val="center"/>
          </w:tcPr>
          <w:p w:rsidR="00F62F9A" w:rsidRPr="006977B9" w:rsidRDefault="00B31653" w:rsidP="0096442F">
            <w:pPr>
              <w:tabs>
                <w:tab w:val="left" w:pos="4775"/>
              </w:tabs>
              <w:spacing w:after="0" w:line="240" w:lineRule="auto"/>
              <w:ind w:right="-286"/>
              <w:rPr>
                <w:rFonts w:ascii="Times New Roman" w:hAnsi="Times New Roman"/>
                <w:sz w:val="18"/>
                <w:szCs w:val="18"/>
              </w:rPr>
            </w:pPr>
            <w:r>
              <w:rPr>
                <w:rFonts w:ascii="Times New Roman" w:hAnsi="Times New Roman"/>
                <w:sz w:val="18"/>
                <w:szCs w:val="18"/>
              </w:rPr>
              <w:t>39 500,00</w:t>
            </w:r>
          </w:p>
        </w:tc>
        <w:tc>
          <w:tcPr>
            <w:tcW w:w="857" w:type="dxa"/>
            <w:vAlign w:val="center"/>
          </w:tcPr>
          <w:p w:rsidR="00F62F9A" w:rsidRPr="006977B9" w:rsidRDefault="00F62F9A" w:rsidP="0096442F">
            <w:pPr>
              <w:tabs>
                <w:tab w:val="left" w:pos="4775"/>
              </w:tabs>
              <w:spacing w:after="0" w:line="240" w:lineRule="auto"/>
              <w:ind w:left="-33" w:right="-286"/>
              <w:rPr>
                <w:rFonts w:ascii="Times New Roman" w:hAnsi="Times New Roman"/>
                <w:sz w:val="18"/>
                <w:szCs w:val="18"/>
              </w:rPr>
            </w:pPr>
            <w:r>
              <w:rPr>
                <w:rFonts w:ascii="Times New Roman" w:hAnsi="Times New Roman"/>
                <w:sz w:val="18"/>
                <w:szCs w:val="18"/>
              </w:rPr>
              <w:t>Без НДС</w:t>
            </w:r>
          </w:p>
        </w:tc>
        <w:tc>
          <w:tcPr>
            <w:tcW w:w="851" w:type="dxa"/>
            <w:vAlign w:val="center"/>
          </w:tcPr>
          <w:p w:rsidR="00F62F9A" w:rsidRPr="006977B9" w:rsidRDefault="00F62F9A" w:rsidP="0096442F">
            <w:pPr>
              <w:tabs>
                <w:tab w:val="left" w:pos="4775"/>
              </w:tabs>
              <w:spacing w:after="0" w:line="240" w:lineRule="auto"/>
              <w:ind w:right="-286"/>
              <w:rPr>
                <w:rFonts w:ascii="Times New Roman" w:hAnsi="Times New Roman"/>
                <w:sz w:val="18"/>
                <w:szCs w:val="18"/>
              </w:rPr>
            </w:pPr>
            <w:r>
              <w:rPr>
                <w:rFonts w:ascii="Times New Roman" w:hAnsi="Times New Roman"/>
                <w:sz w:val="18"/>
                <w:szCs w:val="18"/>
              </w:rPr>
              <w:t>-</w:t>
            </w:r>
          </w:p>
        </w:tc>
        <w:tc>
          <w:tcPr>
            <w:tcW w:w="1134" w:type="dxa"/>
            <w:vAlign w:val="center"/>
          </w:tcPr>
          <w:p w:rsidR="00F62F9A" w:rsidRPr="006977B9" w:rsidRDefault="00B31653" w:rsidP="0096442F">
            <w:pPr>
              <w:tabs>
                <w:tab w:val="left" w:pos="4775"/>
              </w:tabs>
              <w:spacing w:after="0" w:line="240" w:lineRule="auto"/>
              <w:ind w:right="-286"/>
              <w:rPr>
                <w:rFonts w:ascii="Times New Roman" w:eastAsia="Times New Roman" w:hAnsi="Times New Roman"/>
                <w:bCs/>
                <w:sz w:val="18"/>
                <w:szCs w:val="18"/>
                <w:lang w:eastAsia="ru-RU"/>
              </w:rPr>
            </w:pPr>
            <w:r>
              <w:rPr>
                <w:rFonts w:ascii="Times New Roman" w:hAnsi="Times New Roman"/>
                <w:sz w:val="18"/>
                <w:szCs w:val="18"/>
              </w:rPr>
              <w:t>39 500,00</w:t>
            </w:r>
          </w:p>
        </w:tc>
        <w:tc>
          <w:tcPr>
            <w:tcW w:w="1304" w:type="dxa"/>
            <w:vAlign w:val="center"/>
          </w:tcPr>
          <w:p w:rsidR="00F62F9A" w:rsidRPr="006977B9" w:rsidRDefault="00F62F9A" w:rsidP="0096442F">
            <w:pPr>
              <w:tabs>
                <w:tab w:val="left" w:pos="4775"/>
              </w:tabs>
              <w:spacing w:after="0" w:line="240" w:lineRule="auto"/>
              <w:rPr>
                <w:rFonts w:ascii="Times New Roman" w:hAnsi="Times New Roman"/>
                <w:bCs/>
                <w:sz w:val="18"/>
                <w:szCs w:val="18"/>
              </w:rPr>
            </w:pPr>
            <w:r>
              <w:rPr>
                <w:rFonts w:ascii="Times New Roman" w:hAnsi="Times New Roman"/>
                <w:bCs/>
                <w:sz w:val="18"/>
                <w:szCs w:val="18"/>
              </w:rPr>
              <w:t xml:space="preserve">НДС не облагается, </w:t>
            </w:r>
            <w:proofErr w:type="spellStart"/>
            <w:r>
              <w:rPr>
                <w:rFonts w:ascii="Times New Roman" w:hAnsi="Times New Roman"/>
                <w:bCs/>
                <w:sz w:val="18"/>
                <w:szCs w:val="18"/>
              </w:rPr>
              <w:t>пп</w:t>
            </w:r>
            <w:proofErr w:type="spellEnd"/>
            <w:r>
              <w:rPr>
                <w:rFonts w:ascii="Times New Roman" w:hAnsi="Times New Roman"/>
                <w:bCs/>
                <w:sz w:val="18"/>
                <w:szCs w:val="18"/>
              </w:rPr>
              <w:t>. 26 п.2 ст. 149 НК РФ</w:t>
            </w:r>
          </w:p>
        </w:tc>
      </w:tr>
      <w:tr w:rsidR="00F62F9A" w:rsidRPr="006977B9" w:rsidTr="00303D74">
        <w:trPr>
          <w:trHeight w:val="253"/>
        </w:trPr>
        <w:tc>
          <w:tcPr>
            <w:tcW w:w="401" w:type="dxa"/>
            <w:vAlign w:val="center"/>
          </w:tcPr>
          <w:p w:rsidR="00F62F9A" w:rsidRPr="006977B9" w:rsidRDefault="00B31653" w:rsidP="0096442F">
            <w:pPr>
              <w:tabs>
                <w:tab w:val="left" w:pos="4775"/>
              </w:tabs>
              <w:spacing w:after="0" w:line="240" w:lineRule="auto"/>
              <w:ind w:right="-286"/>
              <w:rPr>
                <w:rFonts w:ascii="Times New Roman" w:hAnsi="Times New Roman"/>
                <w:sz w:val="18"/>
                <w:szCs w:val="18"/>
              </w:rPr>
            </w:pPr>
            <w:r>
              <w:rPr>
                <w:rFonts w:ascii="Times New Roman" w:hAnsi="Times New Roman"/>
                <w:sz w:val="18"/>
                <w:szCs w:val="18"/>
              </w:rPr>
              <w:t>2</w:t>
            </w:r>
          </w:p>
        </w:tc>
        <w:tc>
          <w:tcPr>
            <w:tcW w:w="2284" w:type="dxa"/>
          </w:tcPr>
          <w:p w:rsidR="00F62F9A" w:rsidRPr="00B31653" w:rsidRDefault="00B31653" w:rsidP="0096442F">
            <w:pPr>
              <w:tabs>
                <w:tab w:val="left" w:pos="4775"/>
              </w:tabs>
              <w:spacing w:after="0" w:line="240" w:lineRule="auto"/>
              <w:ind w:right="-39"/>
              <w:rPr>
                <w:rFonts w:ascii="Times New Roman" w:hAnsi="Times New Roman"/>
                <w:sz w:val="18"/>
                <w:szCs w:val="18"/>
              </w:rPr>
            </w:pPr>
            <w:r w:rsidRPr="00B31653">
              <w:rPr>
                <w:rFonts w:ascii="Times New Roman" w:hAnsi="Times New Roman"/>
                <w:sz w:val="18"/>
                <w:szCs w:val="18"/>
              </w:rPr>
              <w:t>Право на использование новых версий БД «ФСНБ2022 в формате программы для ЭВМ «ГРАНД-Смета»», выпущенных в течение года для рабочих мест с неактуальной версией БД «ФСНБ-2022» (№ 20648 81, актуализация, Одно рабочее место, артикул О5118, Запись в Реестре Российского ПО №16408)</w:t>
            </w:r>
          </w:p>
        </w:tc>
        <w:tc>
          <w:tcPr>
            <w:tcW w:w="487" w:type="dxa"/>
            <w:vAlign w:val="center"/>
          </w:tcPr>
          <w:p w:rsidR="00F62F9A" w:rsidRPr="006977B9" w:rsidRDefault="00F62F9A" w:rsidP="0096442F">
            <w:pPr>
              <w:tabs>
                <w:tab w:val="left" w:pos="4775"/>
              </w:tabs>
              <w:spacing w:after="0" w:line="240" w:lineRule="auto"/>
              <w:ind w:right="-286"/>
              <w:jc w:val="both"/>
              <w:rPr>
                <w:rFonts w:ascii="Times New Roman" w:hAnsi="Times New Roman"/>
                <w:sz w:val="18"/>
                <w:szCs w:val="18"/>
              </w:rPr>
            </w:pPr>
            <w:proofErr w:type="spellStart"/>
            <w:r>
              <w:rPr>
                <w:rFonts w:ascii="Times New Roman" w:hAnsi="Times New Roman"/>
                <w:sz w:val="18"/>
                <w:szCs w:val="18"/>
              </w:rPr>
              <w:t>шт</w:t>
            </w:r>
            <w:proofErr w:type="spellEnd"/>
          </w:p>
        </w:tc>
        <w:tc>
          <w:tcPr>
            <w:tcW w:w="487" w:type="dxa"/>
            <w:vAlign w:val="center"/>
          </w:tcPr>
          <w:p w:rsidR="00F62F9A" w:rsidRPr="006977B9" w:rsidRDefault="00F62F9A" w:rsidP="0096442F">
            <w:pPr>
              <w:tabs>
                <w:tab w:val="left" w:pos="4775"/>
              </w:tabs>
              <w:spacing w:after="0" w:line="240" w:lineRule="auto"/>
              <w:ind w:right="-286"/>
              <w:jc w:val="both"/>
              <w:rPr>
                <w:rFonts w:ascii="Times New Roman" w:hAnsi="Times New Roman"/>
                <w:sz w:val="18"/>
                <w:szCs w:val="18"/>
              </w:rPr>
            </w:pPr>
            <w:r>
              <w:rPr>
                <w:rFonts w:ascii="Times New Roman" w:hAnsi="Times New Roman"/>
                <w:sz w:val="18"/>
                <w:szCs w:val="18"/>
              </w:rPr>
              <w:t>1</w:t>
            </w:r>
          </w:p>
        </w:tc>
        <w:tc>
          <w:tcPr>
            <w:tcW w:w="1017" w:type="dxa"/>
            <w:vAlign w:val="center"/>
          </w:tcPr>
          <w:p w:rsidR="00F62F9A" w:rsidRPr="006977B9" w:rsidRDefault="00B31653" w:rsidP="0096442F">
            <w:pPr>
              <w:tabs>
                <w:tab w:val="left" w:pos="4775"/>
              </w:tabs>
              <w:spacing w:after="0" w:line="240" w:lineRule="auto"/>
              <w:ind w:right="-286"/>
              <w:rPr>
                <w:rFonts w:ascii="Times New Roman" w:hAnsi="Times New Roman"/>
                <w:sz w:val="18"/>
                <w:szCs w:val="18"/>
              </w:rPr>
            </w:pPr>
            <w:r>
              <w:rPr>
                <w:rFonts w:ascii="Times New Roman" w:hAnsi="Times New Roman"/>
                <w:sz w:val="18"/>
                <w:szCs w:val="18"/>
              </w:rPr>
              <w:t>26</w:t>
            </w:r>
            <w:r w:rsidR="00F62F9A">
              <w:rPr>
                <w:rFonts w:ascii="Times New Roman" w:hAnsi="Times New Roman"/>
                <w:sz w:val="18"/>
                <w:szCs w:val="18"/>
              </w:rPr>
              <w:t> </w:t>
            </w:r>
            <w:r>
              <w:rPr>
                <w:rFonts w:ascii="Times New Roman" w:hAnsi="Times New Roman"/>
                <w:sz w:val="18"/>
                <w:szCs w:val="18"/>
              </w:rPr>
              <w:t>5</w:t>
            </w:r>
            <w:r w:rsidR="00F62F9A">
              <w:rPr>
                <w:rFonts w:ascii="Times New Roman" w:hAnsi="Times New Roman"/>
                <w:sz w:val="18"/>
                <w:szCs w:val="18"/>
              </w:rPr>
              <w:t>00,00</w:t>
            </w:r>
          </w:p>
        </w:tc>
        <w:tc>
          <w:tcPr>
            <w:tcW w:w="1130" w:type="dxa"/>
            <w:vAlign w:val="center"/>
          </w:tcPr>
          <w:p w:rsidR="00F62F9A" w:rsidRPr="006977B9" w:rsidRDefault="00B31653" w:rsidP="0096442F">
            <w:pPr>
              <w:tabs>
                <w:tab w:val="left" w:pos="4775"/>
              </w:tabs>
              <w:spacing w:after="0" w:line="240" w:lineRule="auto"/>
              <w:ind w:right="-286"/>
              <w:rPr>
                <w:rFonts w:ascii="Times New Roman" w:hAnsi="Times New Roman"/>
                <w:sz w:val="18"/>
                <w:szCs w:val="18"/>
              </w:rPr>
            </w:pPr>
            <w:r>
              <w:rPr>
                <w:rFonts w:ascii="Times New Roman" w:hAnsi="Times New Roman"/>
                <w:sz w:val="18"/>
                <w:szCs w:val="18"/>
              </w:rPr>
              <w:t>26 500,00</w:t>
            </w:r>
          </w:p>
        </w:tc>
        <w:tc>
          <w:tcPr>
            <w:tcW w:w="857" w:type="dxa"/>
            <w:vAlign w:val="center"/>
          </w:tcPr>
          <w:p w:rsidR="00F62F9A" w:rsidRPr="006977B9" w:rsidRDefault="00F62F9A" w:rsidP="0096442F">
            <w:pPr>
              <w:tabs>
                <w:tab w:val="left" w:pos="4775"/>
              </w:tabs>
              <w:spacing w:after="0" w:line="240" w:lineRule="auto"/>
              <w:ind w:left="-33" w:right="-286"/>
              <w:rPr>
                <w:rFonts w:ascii="Times New Roman" w:hAnsi="Times New Roman"/>
                <w:sz w:val="18"/>
                <w:szCs w:val="18"/>
              </w:rPr>
            </w:pPr>
            <w:r>
              <w:rPr>
                <w:rFonts w:ascii="Times New Roman" w:hAnsi="Times New Roman"/>
                <w:sz w:val="18"/>
                <w:szCs w:val="18"/>
              </w:rPr>
              <w:t>Без НДС</w:t>
            </w:r>
          </w:p>
        </w:tc>
        <w:tc>
          <w:tcPr>
            <w:tcW w:w="851" w:type="dxa"/>
            <w:vAlign w:val="center"/>
          </w:tcPr>
          <w:p w:rsidR="00F62F9A" w:rsidRPr="006977B9" w:rsidRDefault="00F62F9A" w:rsidP="0096442F">
            <w:pPr>
              <w:tabs>
                <w:tab w:val="left" w:pos="4775"/>
              </w:tabs>
              <w:spacing w:after="0" w:line="240" w:lineRule="auto"/>
              <w:ind w:right="-286"/>
              <w:rPr>
                <w:rFonts w:ascii="Times New Roman" w:hAnsi="Times New Roman"/>
                <w:sz w:val="18"/>
                <w:szCs w:val="18"/>
              </w:rPr>
            </w:pPr>
            <w:r>
              <w:rPr>
                <w:rFonts w:ascii="Times New Roman" w:hAnsi="Times New Roman"/>
                <w:sz w:val="18"/>
                <w:szCs w:val="18"/>
              </w:rPr>
              <w:t>-</w:t>
            </w:r>
          </w:p>
        </w:tc>
        <w:tc>
          <w:tcPr>
            <w:tcW w:w="1134" w:type="dxa"/>
            <w:vAlign w:val="center"/>
          </w:tcPr>
          <w:p w:rsidR="00F62F9A" w:rsidRPr="006977B9" w:rsidRDefault="00B31653" w:rsidP="0096442F">
            <w:pPr>
              <w:tabs>
                <w:tab w:val="left" w:pos="4775"/>
              </w:tabs>
              <w:spacing w:after="0" w:line="240" w:lineRule="auto"/>
              <w:ind w:right="-286"/>
              <w:rPr>
                <w:rFonts w:ascii="Times New Roman" w:eastAsia="Times New Roman" w:hAnsi="Times New Roman"/>
                <w:bCs/>
                <w:sz w:val="18"/>
                <w:szCs w:val="18"/>
                <w:lang w:eastAsia="ru-RU"/>
              </w:rPr>
            </w:pPr>
            <w:r>
              <w:rPr>
                <w:rFonts w:ascii="Times New Roman" w:hAnsi="Times New Roman"/>
                <w:sz w:val="18"/>
                <w:szCs w:val="18"/>
              </w:rPr>
              <w:t>26 500,00</w:t>
            </w:r>
          </w:p>
        </w:tc>
        <w:tc>
          <w:tcPr>
            <w:tcW w:w="1304" w:type="dxa"/>
            <w:vAlign w:val="center"/>
          </w:tcPr>
          <w:p w:rsidR="00F62F9A" w:rsidRPr="006977B9" w:rsidRDefault="00F62F9A" w:rsidP="0096442F">
            <w:pPr>
              <w:tabs>
                <w:tab w:val="left" w:pos="4775"/>
              </w:tabs>
              <w:spacing w:after="0" w:line="240" w:lineRule="auto"/>
              <w:rPr>
                <w:rFonts w:ascii="Times New Roman" w:hAnsi="Times New Roman"/>
                <w:bCs/>
                <w:sz w:val="18"/>
                <w:szCs w:val="18"/>
              </w:rPr>
            </w:pPr>
            <w:r>
              <w:rPr>
                <w:rFonts w:ascii="Times New Roman" w:hAnsi="Times New Roman"/>
                <w:bCs/>
                <w:sz w:val="18"/>
                <w:szCs w:val="18"/>
              </w:rPr>
              <w:t xml:space="preserve">НДС не облагается, </w:t>
            </w:r>
            <w:proofErr w:type="spellStart"/>
            <w:r>
              <w:rPr>
                <w:rFonts w:ascii="Times New Roman" w:hAnsi="Times New Roman"/>
                <w:bCs/>
                <w:sz w:val="18"/>
                <w:szCs w:val="18"/>
              </w:rPr>
              <w:t>пп</w:t>
            </w:r>
            <w:proofErr w:type="spellEnd"/>
            <w:r>
              <w:rPr>
                <w:rFonts w:ascii="Times New Roman" w:hAnsi="Times New Roman"/>
                <w:bCs/>
                <w:sz w:val="18"/>
                <w:szCs w:val="18"/>
              </w:rPr>
              <w:t>. 26 п.2 ст. 149 НК РФ</w:t>
            </w:r>
          </w:p>
        </w:tc>
      </w:tr>
    </w:tbl>
    <w:p w:rsidR="005827F2" w:rsidRDefault="005827F2" w:rsidP="00911C00">
      <w:pPr>
        <w:pStyle w:val="ac"/>
        <w:spacing w:after="0" w:line="240" w:lineRule="auto"/>
        <w:ind w:right="-286"/>
        <w:jc w:val="both"/>
        <w:rPr>
          <w:rFonts w:ascii="Times New Roman" w:hAnsi="Times New Roman"/>
          <w:i/>
          <w:sz w:val="16"/>
          <w:szCs w:val="16"/>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3"/>
        <w:gridCol w:w="850"/>
        <w:gridCol w:w="851"/>
        <w:gridCol w:w="1134"/>
        <w:gridCol w:w="1304"/>
      </w:tblGrid>
      <w:tr w:rsidR="00F62F9A" w:rsidRPr="006977B9" w:rsidTr="00303D74">
        <w:trPr>
          <w:trHeight w:val="134"/>
        </w:trPr>
        <w:tc>
          <w:tcPr>
            <w:tcW w:w="5813" w:type="dxa"/>
          </w:tcPr>
          <w:p w:rsidR="00F62F9A" w:rsidRPr="006977B9" w:rsidRDefault="00F62F9A" w:rsidP="0096442F">
            <w:pPr>
              <w:tabs>
                <w:tab w:val="left" w:pos="4775"/>
              </w:tabs>
              <w:spacing w:after="0" w:line="240" w:lineRule="auto"/>
              <w:ind w:right="-286"/>
              <w:rPr>
                <w:rFonts w:ascii="Times New Roman" w:hAnsi="Times New Roman"/>
                <w:sz w:val="18"/>
                <w:szCs w:val="18"/>
              </w:rPr>
            </w:pPr>
          </w:p>
        </w:tc>
        <w:tc>
          <w:tcPr>
            <w:tcW w:w="850" w:type="dxa"/>
          </w:tcPr>
          <w:p w:rsidR="00F62F9A" w:rsidRPr="006977B9" w:rsidRDefault="00F62F9A" w:rsidP="0096442F">
            <w:pPr>
              <w:tabs>
                <w:tab w:val="left" w:pos="4775"/>
              </w:tabs>
              <w:spacing w:after="0" w:line="240" w:lineRule="auto"/>
              <w:ind w:right="-286"/>
              <w:rPr>
                <w:rFonts w:ascii="Times New Roman" w:hAnsi="Times New Roman"/>
                <w:sz w:val="18"/>
                <w:szCs w:val="18"/>
              </w:rPr>
            </w:pPr>
            <w:r w:rsidRPr="006977B9">
              <w:rPr>
                <w:rFonts w:ascii="Times New Roman" w:hAnsi="Times New Roman"/>
                <w:sz w:val="18"/>
                <w:szCs w:val="18"/>
              </w:rPr>
              <w:t>ИТОГО:</w:t>
            </w:r>
          </w:p>
        </w:tc>
        <w:tc>
          <w:tcPr>
            <w:tcW w:w="851" w:type="dxa"/>
          </w:tcPr>
          <w:p w:rsidR="00F62F9A" w:rsidRPr="006977B9" w:rsidRDefault="00F62F9A" w:rsidP="0096442F">
            <w:pPr>
              <w:tabs>
                <w:tab w:val="left" w:pos="4775"/>
              </w:tabs>
              <w:spacing w:after="0" w:line="240" w:lineRule="auto"/>
              <w:ind w:right="-286"/>
              <w:rPr>
                <w:rFonts w:ascii="Times New Roman" w:hAnsi="Times New Roman"/>
                <w:sz w:val="18"/>
                <w:szCs w:val="18"/>
              </w:rPr>
            </w:pPr>
            <w:r>
              <w:rPr>
                <w:rFonts w:ascii="Times New Roman" w:hAnsi="Times New Roman"/>
                <w:sz w:val="18"/>
                <w:szCs w:val="18"/>
              </w:rPr>
              <w:t>-</w:t>
            </w:r>
          </w:p>
        </w:tc>
        <w:tc>
          <w:tcPr>
            <w:tcW w:w="1134" w:type="dxa"/>
          </w:tcPr>
          <w:p w:rsidR="00F62F9A" w:rsidRPr="006977B9" w:rsidRDefault="00B31653" w:rsidP="0096442F">
            <w:pPr>
              <w:tabs>
                <w:tab w:val="left" w:pos="4775"/>
              </w:tabs>
              <w:spacing w:after="0" w:line="240" w:lineRule="auto"/>
              <w:ind w:right="-284"/>
              <w:rPr>
                <w:rFonts w:ascii="Times New Roman" w:hAnsi="Times New Roman"/>
                <w:sz w:val="18"/>
                <w:szCs w:val="18"/>
              </w:rPr>
            </w:pPr>
            <w:r>
              <w:rPr>
                <w:rFonts w:ascii="Times New Roman" w:hAnsi="Times New Roman"/>
                <w:sz w:val="18"/>
                <w:szCs w:val="18"/>
              </w:rPr>
              <w:t>66</w:t>
            </w:r>
            <w:r w:rsidR="00F62F9A">
              <w:rPr>
                <w:rFonts w:ascii="Times New Roman" w:hAnsi="Times New Roman"/>
                <w:sz w:val="18"/>
                <w:szCs w:val="18"/>
              </w:rPr>
              <w:t> 000,00</w:t>
            </w:r>
          </w:p>
        </w:tc>
        <w:tc>
          <w:tcPr>
            <w:tcW w:w="1304" w:type="dxa"/>
          </w:tcPr>
          <w:p w:rsidR="00F62F9A" w:rsidRPr="006977B9" w:rsidRDefault="00F62F9A" w:rsidP="0096442F">
            <w:pPr>
              <w:tabs>
                <w:tab w:val="left" w:pos="4775"/>
              </w:tabs>
              <w:spacing w:after="0" w:line="240" w:lineRule="auto"/>
              <w:ind w:left="31"/>
              <w:rPr>
                <w:rFonts w:ascii="Times New Roman" w:hAnsi="Times New Roman"/>
                <w:sz w:val="18"/>
                <w:szCs w:val="18"/>
              </w:rPr>
            </w:pPr>
          </w:p>
        </w:tc>
      </w:tr>
    </w:tbl>
    <w:p w:rsidR="00F62F9A" w:rsidRPr="00C9629A" w:rsidRDefault="00F62F9A" w:rsidP="00F62F9A">
      <w:pPr>
        <w:tabs>
          <w:tab w:val="left" w:pos="4775"/>
        </w:tabs>
        <w:spacing w:after="0" w:line="240" w:lineRule="auto"/>
        <w:ind w:right="-286"/>
        <w:jc w:val="both"/>
        <w:rPr>
          <w:sz w:val="16"/>
          <w:szCs w:val="16"/>
        </w:rPr>
      </w:pPr>
    </w:p>
    <w:p w:rsidR="00F62F9A" w:rsidRPr="005827F2" w:rsidRDefault="00F62F9A" w:rsidP="00F62F9A">
      <w:pPr>
        <w:numPr>
          <w:ilvl w:val="0"/>
          <w:numId w:val="4"/>
        </w:numPr>
        <w:spacing w:after="60" w:line="240" w:lineRule="auto"/>
        <w:ind w:left="0" w:right="851" w:firstLine="0"/>
        <w:jc w:val="both"/>
      </w:pPr>
      <w:r w:rsidRPr="00593106">
        <w:rPr>
          <w:rFonts w:ascii="Times New Roman" w:eastAsia="Times New Roman" w:hAnsi="Times New Roman"/>
          <w:lang w:eastAsia="ru-RU"/>
        </w:rPr>
        <w:t>Итого сумма, подлежащая уплате по договору:</w:t>
      </w:r>
      <w:r>
        <w:rPr>
          <w:rFonts w:ascii="Times New Roman" w:eastAsia="Times New Roman" w:hAnsi="Times New Roman"/>
          <w:lang w:eastAsia="ru-RU"/>
        </w:rPr>
        <w:t xml:space="preserve"> </w:t>
      </w:r>
      <w:bookmarkStart w:id="29" w:name="СуммаЧислом"/>
      <w:bookmarkEnd w:id="29"/>
      <w:r w:rsidR="00B31653">
        <w:rPr>
          <w:rFonts w:ascii="Times New Roman" w:eastAsia="Times New Roman" w:hAnsi="Times New Roman"/>
          <w:lang w:eastAsia="ru-RU"/>
        </w:rPr>
        <w:t>66</w:t>
      </w:r>
      <w:r>
        <w:rPr>
          <w:rFonts w:ascii="Times New Roman" w:eastAsia="Times New Roman" w:hAnsi="Times New Roman"/>
          <w:lang w:eastAsia="ru-RU"/>
        </w:rPr>
        <w:t xml:space="preserve"> 000,00 руб. </w:t>
      </w:r>
      <w:r w:rsidRPr="00E76640">
        <w:rPr>
          <w:rFonts w:ascii="Times New Roman" w:eastAsia="Times New Roman" w:hAnsi="Times New Roman"/>
          <w:lang w:eastAsia="ru-RU"/>
        </w:rPr>
        <w:t>(</w:t>
      </w:r>
      <w:bookmarkStart w:id="30" w:name="СуммаПрописью"/>
      <w:bookmarkEnd w:id="30"/>
      <w:r w:rsidR="00B31653">
        <w:rPr>
          <w:rFonts w:ascii="Times New Roman" w:eastAsia="Times New Roman" w:hAnsi="Times New Roman"/>
          <w:lang w:eastAsia="ru-RU"/>
        </w:rPr>
        <w:t>Шестьдесят шесть</w:t>
      </w:r>
      <w:r>
        <w:rPr>
          <w:rFonts w:ascii="Times New Roman" w:eastAsia="Times New Roman" w:hAnsi="Times New Roman"/>
          <w:lang w:eastAsia="ru-RU"/>
        </w:rPr>
        <w:t xml:space="preserve"> тысяч рублей 00 копеек</w:t>
      </w:r>
      <w:r w:rsidRPr="00E76640">
        <w:rPr>
          <w:rFonts w:ascii="Times New Roman" w:eastAsia="Times New Roman" w:hAnsi="Times New Roman"/>
          <w:lang w:eastAsia="ru-RU"/>
        </w:rPr>
        <w:t>)</w:t>
      </w:r>
      <w:bookmarkStart w:id="31" w:name="НДС"/>
      <w:bookmarkEnd w:id="31"/>
      <w:r>
        <w:rPr>
          <w:rFonts w:ascii="Times New Roman" w:eastAsia="Times New Roman" w:hAnsi="Times New Roman"/>
          <w:lang w:eastAsia="ru-RU"/>
        </w:rPr>
        <w:t>, НДС не облагается</w:t>
      </w:r>
      <w:r w:rsidRPr="00E76640">
        <w:rPr>
          <w:rFonts w:ascii="Times New Roman" w:eastAsia="Times New Roman" w:hAnsi="Times New Roman"/>
          <w:lang w:eastAsia="ru-RU"/>
        </w:rPr>
        <w:t xml:space="preserve"> </w:t>
      </w:r>
    </w:p>
    <w:p w:rsidR="00F62F9A" w:rsidRPr="00ED5DB4" w:rsidRDefault="00F62F9A" w:rsidP="00F62F9A">
      <w:pPr>
        <w:numPr>
          <w:ilvl w:val="0"/>
          <w:numId w:val="4"/>
        </w:numPr>
        <w:spacing w:after="0" w:line="240" w:lineRule="auto"/>
        <w:ind w:left="0" w:right="-286" w:firstLine="0"/>
        <w:jc w:val="both"/>
        <w:rPr>
          <w:rFonts w:ascii="Times New Roman" w:eastAsia="Times New Roman" w:hAnsi="Times New Roman"/>
          <w:lang w:eastAsia="ru-RU"/>
        </w:rPr>
      </w:pPr>
      <w:r w:rsidRPr="00B81136">
        <w:rPr>
          <w:rFonts w:ascii="Times New Roman" w:eastAsia="Times New Roman" w:hAnsi="Times New Roman"/>
          <w:lang w:eastAsia="ru-RU"/>
        </w:rPr>
        <w:t>Порядок предоставления прав:</w:t>
      </w:r>
    </w:p>
    <w:p w:rsidR="00F62F9A" w:rsidRPr="00ED5DB4" w:rsidRDefault="00F62F9A" w:rsidP="00F62F9A">
      <w:pPr>
        <w:pStyle w:val="ac"/>
        <w:spacing w:after="60" w:line="240" w:lineRule="auto"/>
        <w:ind w:left="709" w:right="-286"/>
        <w:contextualSpacing w:val="0"/>
        <w:jc w:val="both"/>
        <w:rPr>
          <w:rFonts w:ascii="Times New Roman" w:eastAsia="Times New Roman" w:hAnsi="Times New Roman"/>
          <w:lang w:eastAsia="ru-RU"/>
        </w:rPr>
      </w:pPr>
      <w:bookmarkStart w:id="32" w:name="ПорядокПредоставленияПрав1"/>
      <w:r w:rsidRPr="00B81136">
        <w:rPr>
          <w:rFonts w:ascii="Times New Roman" w:eastAsia="Times New Roman" w:hAnsi="Times New Roman"/>
          <w:lang w:eastAsia="ru-RU"/>
        </w:rPr>
        <w:t>на электронную почту Пользователя</w:t>
      </w:r>
      <w:r w:rsidRPr="007117FA">
        <w:rPr>
          <w:rFonts w:ascii="Times New Roman" w:eastAsia="Times New Roman" w:hAnsi="Times New Roman"/>
          <w:lang w:eastAsia="ru-RU"/>
        </w:rPr>
        <w:t>.</w:t>
      </w:r>
      <w:r w:rsidRPr="00B81136">
        <w:rPr>
          <w:rFonts w:ascii="Times New Roman" w:eastAsia="Times New Roman" w:hAnsi="Times New Roman"/>
          <w:lang w:eastAsia="ru-RU"/>
        </w:rPr>
        <w:t xml:space="preserve"> </w:t>
      </w:r>
      <w:bookmarkStart w:id="33" w:name="АдресЭлПочты"/>
      <w:bookmarkEnd w:id="33"/>
      <w:r>
        <w:rPr>
          <w:rFonts w:ascii="Times New Roman" w:eastAsia="Times New Roman" w:hAnsi="Times New Roman"/>
          <w:lang w:eastAsia="ru-RU"/>
        </w:rPr>
        <w:t>(</w:t>
      </w:r>
      <w:r w:rsidR="00B31653">
        <w:rPr>
          <w:rFonts w:ascii="Times New Roman" w:eastAsia="Times New Roman" w:hAnsi="Times New Roman"/>
          <w:lang w:eastAsia="ru-RU"/>
        </w:rPr>
        <w:t>_______________</w:t>
      </w:r>
      <w:r>
        <w:rPr>
          <w:rFonts w:ascii="Times New Roman" w:eastAsia="Times New Roman" w:hAnsi="Times New Roman"/>
          <w:lang w:eastAsia="ru-RU"/>
        </w:rPr>
        <w:t>)</w:t>
      </w:r>
    </w:p>
    <w:p w:rsidR="00F62F9A" w:rsidRPr="00ED5DB4" w:rsidRDefault="00F62F9A" w:rsidP="00F62F9A">
      <w:pPr>
        <w:numPr>
          <w:ilvl w:val="0"/>
          <w:numId w:val="4"/>
        </w:numPr>
        <w:spacing w:after="0" w:line="240" w:lineRule="auto"/>
        <w:ind w:left="0" w:right="-286" w:firstLine="0"/>
        <w:jc w:val="both"/>
        <w:rPr>
          <w:rFonts w:ascii="Times New Roman" w:eastAsia="Times New Roman" w:hAnsi="Times New Roman"/>
          <w:lang w:eastAsia="ru-RU"/>
        </w:rPr>
      </w:pPr>
      <w:bookmarkStart w:id="34" w:name="МестоПредоставления"/>
      <w:bookmarkEnd w:id="32"/>
      <w:r w:rsidRPr="00B81136">
        <w:rPr>
          <w:rFonts w:ascii="Times New Roman" w:eastAsia="Times New Roman" w:hAnsi="Times New Roman"/>
          <w:lang w:eastAsia="ru-RU"/>
        </w:rPr>
        <w:t>Место предоставления прав</w:t>
      </w:r>
      <w:r>
        <w:rPr>
          <w:rFonts w:ascii="Times New Roman" w:eastAsia="Times New Roman" w:hAnsi="Times New Roman"/>
          <w:lang w:eastAsia="ru-RU"/>
        </w:rPr>
        <w:t>:</w:t>
      </w:r>
    </w:p>
    <w:p w:rsidR="00F62F9A" w:rsidRPr="00ED5DB4" w:rsidRDefault="00F62F9A" w:rsidP="00F62F9A">
      <w:pPr>
        <w:pStyle w:val="ac"/>
        <w:spacing w:after="60" w:line="240" w:lineRule="auto"/>
        <w:ind w:left="709" w:right="284"/>
        <w:contextualSpacing w:val="0"/>
        <w:jc w:val="both"/>
        <w:rPr>
          <w:rFonts w:ascii="Times New Roman" w:eastAsia="Times New Roman" w:hAnsi="Times New Roman"/>
          <w:lang w:eastAsia="ru-RU"/>
        </w:rPr>
      </w:pPr>
      <w:bookmarkStart w:id="35" w:name="МестоПредоставленияПрав0"/>
      <w:bookmarkEnd w:id="34"/>
      <w:r w:rsidRPr="00B81136">
        <w:rPr>
          <w:rFonts w:ascii="Times New Roman" w:eastAsia="Times New Roman" w:hAnsi="Times New Roman"/>
          <w:lang w:eastAsia="ru-RU"/>
        </w:rPr>
        <w:t>по адресу места нахождения Лицензиата</w:t>
      </w:r>
      <w:r w:rsidRPr="007117FA">
        <w:rPr>
          <w:rFonts w:ascii="Times New Roman" w:eastAsia="Times New Roman" w:hAnsi="Times New Roman"/>
          <w:lang w:eastAsia="ru-RU"/>
        </w:rPr>
        <w:t>.</w:t>
      </w:r>
      <w:r w:rsidRPr="00ED5DB4">
        <w:rPr>
          <w:rFonts w:ascii="Times New Roman" w:eastAsia="Times New Roman" w:hAnsi="Times New Roman"/>
          <w:lang w:eastAsia="ru-RU"/>
        </w:rPr>
        <w:t xml:space="preserve"> </w:t>
      </w:r>
      <w:bookmarkStart w:id="36" w:name="ФактАдресЛицензиата"/>
      <w:bookmarkEnd w:id="36"/>
      <w:r>
        <w:rPr>
          <w:rFonts w:ascii="Times New Roman" w:eastAsia="Times New Roman" w:hAnsi="Times New Roman"/>
          <w:lang w:eastAsia="ru-RU"/>
        </w:rPr>
        <w:t xml:space="preserve">(450077, Республика Башкортостан, </w:t>
      </w:r>
      <w:proofErr w:type="spellStart"/>
      <w:r>
        <w:rPr>
          <w:rFonts w:ascii="Times New Roman" w:eastAsia="Times New Roman" w:hAnsi="Times New Roman"/>
          <w:lang w:eastAsia="ru-RU"/>
        </w:rPr>
        <w:t>г.Уфа</w:t>
      </w:r>
      <w:proofErr w:type="spellEnd"/>
      <w:r>
        <w:rPr>
          <w:rFonts w:ascii="Times New Roman" w:eastAsia="Times New Roman" w:hAnsi="Times New Roman"/>
          <w:lang w:eastAsia="ru-RU"/>
        </w:rPr>
        <w:t xml:space="preserve">, </w:t>
      </w:r>
      <w:proofErr w:type="spellStart"/>
      <w:r>
        <w:rPr>
          <w:rFonts w:ascii="Times New Roman" w:eastAsia="Times New Roman" w:hAnsi="Times New Roman"/>
          <w:lang w:eastAsia="ru-RU"/>
        </w:rPr>
        <w:t>ул.Пушкина</w:t>
      </w:r>
      <w:proofErr w:type="spellEnd"/>
      <w:r>
        <w:rPr>
          <w:rFonts w:ascii="Times New Roman" w:eastAsia="Times New Roman" w:hAnsi="Times New Roman"/>
          <w:lang w:eastAsia="ru-RU"/>
        </w:rPr>
        <w:t>, д.94, оф.410)</w:t>
      </w:r>
    </w:p>
    <w:bookmarkEnd w:id="35"/>
    <w:p w:rsidR="00F62F9A" w:rsidRDefault="00F62F9A" w:rsidP="00911C00">
      <w:pPr>
        <w:pStyle w:val="ac"/>
        <w:spacing w:after="0" w:line="240" w:lineRule="auto"/>
        <w:ind w:right="-286"/>
        <w:jc w:val="both"/>
        <w:rPr>
          <w:rFonts w:ascii="Times New Roman" w:hAnsi="Times New Roman"/>
          <w:i/>
          <w:sz w:val="16"/>
          <w:szCs w:val="16"/>
        </w:rPr>
      </w:pPr>
    </w:p>
    <w:p w:rsidR="00F62F9A" w:rsidRDefault="00F62F9A" w:rsidP="00911C00">
      <w:pPr>
        <w:pStyle w:val="ac"/>
        <w:spacing w:after="0" w:line="240" w:lineRule="auto"/>
        <w:ind w:right="-286"/>
        <w:jc w:val="both"/>
        <w:rPr>
          <w:rFonts w:ascii="Times New Roman" w:hAnsi="Times New Roman"/>
          <w:i/>
          <w:sz w:val="16"/>
          <w:szCs w:val="16"/>
        </w:rPr>
      </w:pPr>
    </w:p>
    <w:p w:rsidR="00F62F9A" w:rsidRPr="00C9629A" w:rsidRDefault="00F62F9A" w:rsidP="00911C00">
      <w:pPr>
        <w:pStyle w:val="ac"/>
        <w:spacing w:after="0" w:line="240" w:lineRule="auto"/>
        <w:ind w:right="-286"/>
        <w:jc w:val="both"/>
        <w:rPr>
          <w:rFonts w:ascii="Times New Roman" w:hAnsi="Times New Roman"/>
          <w:i/>
          <w:sz w:val="16"/>
          <w:szCs w:val="16"/>
        </w:rPr>
      </w:pPr>
    </w:p>
    <w:tbl>
      <w:tblPr>
        <w:tblpPr w:leftFromText="180" w:rightFromText="180" w:vertAnchor="text" w:tblpY="1"/>
        <w:tblOverlap w:val="never"/>
        <w:tblW w:w="9498" w:type="dxa"/>
        <w:tblLayout w:type="fixed"/>
        <w:tblLook w:val="04A0" w:firstRow="1" w:lastRow="0" w:firstColumn="1" w:lastColumn="0" w:noHBand="0" w:noVBand="1"/>
      </w:tblPr>
      <w:tblGrid>
        <w:gridCol w:w="2402"/>
        <w:gridCol w:w="2403"/>
        <w:gridCol w:w="467"/>
        <w:gridCol w:w="4226"/>
      </w:tblGrid>
      <w:tr w:rsidR="002D6466" w:rsidRPr="00E76640" w:rsidTr="00F62F9A">
        <w:trPr>
          <w:trHeight w:val="261"/>
        </w:trPr>
        <w:tc>
          <w:tcPr>
            <w:tcW w:w="4805" w:type="dxa"/>
            <w:gridSpan w:val="2"/>
          </w:tcPr>
          <w:p w:rsidR="002D6466" w:rsidRPr="00E76640" w:rsidRDefault="005A4896" w:rsidP="005A4896">
            <w:pPr>
              <w:tabs>
                <w:tab w:val="center" w:pos="2294"/>
                <w:tab w:val="left" w:pos="3788"/>
              </w:tabs>
              <w:spacing w:after="0" w:line="240" w:lineRule="auto"/>
              <w:rPr>
                <w:rFonts w:ascii="Times New Roman" w:eastAsia="Times New Roman" w:hAnsi="Times New Roman"/>
                <w:lang w:val="en-US" w:eastAsia="ru-RU"/>
              </w:rPr>
            </w:pPr>
            <w:r>
              <w:rPr>
                <w:rFonts w:ascii="Times New Roman" w:eastAsia="Times New Roman" w:hAnsi="Times New Roman"/>
                <w:b/>
                <w:bCs/>
                <w:lang w:eastAsia="ru-RU"/>
              </w:rPr>
              <w:tab/>
            </w:r>
            <w:r w:rsidR="002D6466" w:rsidRPr="00E76640">
              <w:rPr>
                <w:rFonts w:ascii="Times New Roman" w:eastAsia="Times New Roman" w:hAnsi="Times New Roman"/>
                <w:b/>
                <w:bCs/>
                <w:lang w:eastAsia="ru-RU"/>
              </w:rPr>
              <w:t>Лицензиат:</w:t>
            </w:r>
            <w:r>
              <w:rPr>
                <w:rFonts w:ascii="Times New Roman" w:eastAsia="Times New Roman" w:hAnsi="Times New Roman"/>
                <w:b/>
                <w:bCs/>
                <w:lang w:eastAsia="ru-RU"/>
              </w:rPr>
              <w:tab/>
            </w:r>
          </w:p>
        </w:tc>
        <w:tc>
          <w:tcPr>
            <w:tcW w:w="467" w:type="dxa"/>
          </w:tcPr>
          <w:p w:rsidR="002D6466" w:rsidRPr="00E76640" w:rsidRDefault="002D6466" w:rsidP="00911C00">
            <w:pPr>
              <w:spacing w:after="0" w:line="240" w:lineRule="auto"/>
              <w:jc w:val="center"/>
              <w:rPr>
                <w:rFonts w:ascii="Times New Roman" w:eastAsia="Times New Roman" w:hAnsi="Times New Roman"/>
                <w:b/>
                <w:bCs/>
                <w:lang w:eastAsia="ru-RU"/>
              </w:rPr>
            </w:pPr>
          </w:p>
        </w:tc>
        <w:tc>
          <w:tcPr>
            <w:tcW w:w="4226" w:type="dxa"/>
          </w:tcPr>
          <w:p w:rsidR="002D6466" w:rsidRPr="00E76640" w:rsidRDefault="002D6466" w:rsidP="00911C00">
            <w:pPr>
              <w:spacing w:after="0" w:line="240" w:lineRule="auto"/>
              <w:jc w:val="center"/>
              <w:rPr>
                <w:rFonts w:ascii="Times New Roman" w:eastAsia="Times New Roman" w:hAnsi="Times New Roman"/>
                <w:lang w:val="en-US" w:eastAsia="ru-RU"/>
              </w:rPr>
            </w:pPr>
            <w:r w:rsidRPr="00E76640">
              <w:rPr>
                <w:rFonts w:ascii="Times New Roman" w:eastAsia="Times New Roman" w:hAnsi="Times New Roman"/>
                <w:b/>
                <w:bCs/>
                <w:lang w:eastAsia="ru-RU"/>
              </w:rPr>
              <w:t>Пользователь</w:t>
            </w:r>
            <w:r w:rsidR="00D80444" w:rsidRPr="00E76640">
              <w:rPr>
                <w:rFonts w:ascii="Times New Roman" w:eastAsia="Times New Roman" w:hAnsi="Times New Roman"/>
                <w:b/>
                <w:bCs/>
                <w:lang w:eastAsia="ru-RU"/>
              </w:rPr>
              <w:t>:</w:t>
            </w:r>
          </w:p>
        </w:tc>
      </w:tr>
      <w:tr w:rsidR="002D6466" w:rsidRPr="00F364C2" w:rsidTr="00F62F9A">
        <w:trPr>
          <w:trHeight w:val="523"/>
        </w:trPr>
        <w:tc>
          <w:tcPr>
            <w:tcW w:w="4805" w:type="dxa"/>
            <w:gridSpan w:val="2"/>
          </w:tcPr>
          <w:p w:rsidR="002D6466" w:rsidRPr="005A4896" w:rsidRDefault="00F62F9A" w:rsidP="00911C00">
            <w:pPr>
              <w:spacing w:after="0" w:line="240" w:lineRule="auto"/>
              <w:jc w:val="both"/>
              <w:rPr>
                <w:rFonts w:ascii="Times New Roman" w:eastAsia="Times New Roman" w:hAnsi="Times New Roman"/>
                <w:lang w:eastAsia="ru-RU"/>
              </w:rPr>
            </w:pPr>
            <w:bookmarkStart w:id="37" w:name="НаименованиеОрганизацииКраткоеПриложение"/>
            <w:bookmarkEnd w:id="37"/>
            <w:r>
              <w:rPr>
                <w:rFonts w:ascii="Times New Roman" w:eastAsia="Times New Roman" w:hAnsi="Times New Roman"/>
                <w:lang w:val="en-US" w:eastAsia="ru-RU"/>
              </w:rPr>
              <w:t>ООО "</w:t>
            </w:r>
            <w:proofErr w:type="spellStart"/>
            <w:r>
              <w:rPr>
                <w:rFonts w:ascii="Times New Roman" w:eastAsia="Times New Roman" w:hAnsi="Times New Roman"/>
                <w:lang w:val="en-US" w:eastAsia="ru-RU"/>
              </w:rPr>
              <w:t>Гранд-Уфа</w:t>
            </w:r>
            <w:proofErr w:type="spellEnd"/>
            <w:r>
              <w:rPr>
                <w:rFonts w:ascii="Times New Roman" w:eastAsia="Times New Roman" w:hAnsi="Times New Roman"/>
                <w:lang w:val="en-US" w:eastAsia="ru-RU"/>
              </w:rPr>
              <w:t>"</w:t>
            </w:r>
          </w:p>
          <w:p w:rsidR="002D6466" w:rsidRPr="00E76640" w:rsidRDefault="002D6466" w:rsidP="00911C00">
            <w:pPr>
              <w:spacing w:after="0" w:line="240" w:lineRule="auto"/>
              <w:jc w:val="both"/>
              <w:rPr>
                <w:rFonts w:ascii="Times New Roman" w:eastAsia="Times New Roman" w:hAnsi="Times New Roman"/>
                <w:lang w:val="en-US" w:eastAsia="ru-RU"/>
              </w:rPr>
            </w:pPr>
            <w:bookmarkStart w:id="38" w:name="АдресОрганизацииПриложение"/>
            <w:bookmarkEnd w:id="38"/>
          </w:p>
        </w:tc>
        <w:tc>
          <w:tcPr>
            <w:tcW w:w="467" w:type="dxa"/>
          </w:tcPr>
          <w:p w:rsidR="002D6466" w:rsidRPr="00E76640" w:rsidRDefault="002D6466" w:rsidP="00911C00">
            <w:pPr>
              <w:spacing w:after="0" w:line="240" w:lineRule="auto"/>
              <w:jc w:val="both"/>
              <w:rPr>
                <w:rFonts w:ascii="Times New Roman" w:eastAsia="Times New Roman" w:hAnsi="Times New Roman"/>
                <w:lang w:eastAsia="ru-RU"/>
              </w:rPr>
            </w:pPr>
          </w:p>
        </w:tc>
        <w:tc>
          <w:tcPr>
            <w:tcW w:w="4226" w:type="dxa"/>
          </w:tcPr>
          <w:p w:rsidR="002D6466" w:rsidRPr="00F364C2" w:rsidRDefault="00F364C2" w:rsidP="00911C00">
            <w:pPr>
              <w:spacing w:after="0" w:line="240" w:lineRule="auto"/>
              <w:jc w:val="both"/>
              <w:rPr>
                <w:rFonts w:ascii="Times New Roman" w:eastAsia="Times New Roman" w:hAnsi="Times New Roman"/>
                <w:lang w:eastAsia="ru-RU"/>
              </w:rPr>
            </w:pPr>
            <w:bookmarkStart w:id="39" w:name="НаименованиеКонтрагентаПриложение"/>
            <w:bookmarkEnd w:id="39"/>
            <w:r w:rsidRPr="00F364C2">
              <w:rPr>
                <w:rFonts w:ascii="Times New Roman" w:eastAsia="Times New Roman" w:hAnsi="Times New Roman"/>
                <w:lang w:eastAsia="ru-RU"/>
              </w:rPr>
              <w:t>ФБУ Башкирская ЛСЭ Минюста России</w:t>
            </w:r>
          </w:p>
          <w:p w:rsidR="007E53A0" w:rsidRPr="00F364C2" w:rsidRDefault="007E53A0" w:rsidP="00911C00">
            <w:pPr>
              <w:spacing w:after="0" w:line="240" w:lineRule="auto"/>
              <w:jc w:val="both"/>
              <w:rPr>
                <w:rFonts w:ascii="Times New Roman" w:eastAsia="Times New Roman" w:hAnsi="Times New Roman"/>
                <w:lang w:eastAsia="ru-RU"/>
              </w:rPr>
            </w:pPr>
            <w:bookmarkStart w:id="40" w:name="АдресКонтрагентаПриложение"/>
            <w:bookmarkEnd w:id="40"/>
          </w:p>
        </w:tc>
      </w:tr>
      <w:tr w:rsidR="006D74A3" w:rsidRPr="00F364C2" w:rsidTr="00F62F9A">
        <w:trPr>
          <w:trHeight w:val="246"/>
        </w:trPr>
        <w:tc>
          <w:tcPr>
            <w:tcW w:w="2402" w:type="dxa"/>
          </w:tcPr>
          <w:p w:rsidR="006D74A3" w:rsidRPr="00F364C2" w:rsidRDefault="006D74A3" w:rsidP="00911C00">
            <w:pPr>
              <w:spacing w:after="0" w:line="240" w:lineRule="auto"/>
              <w:jc w:val="both"/>
              <w:rPr>
                <w:rFonts w:ascii="Times New Roman" w:eastAsia="Times New Roman" w:hAnsi="Times New Roman"/>
                <w:lang w:eastAsia="ru-RU"/>
              </w:rPr>
            </w:pPr>
            <w:bookmarkStart w:id="41" w:name="МестоПечатиПриложение"/>
            <w:bookmarkEnd w:id="41"/>
          </w:p>
        </w:tc>
        <w:tc>
          <w:tcPr>
            <w:tcW w:w="2403" w:type="dxa"/>
          </w:tcPr>
          <w:p w:rsidR="006D74A3" w:rsidRPr="00F364C2" w:rsidRDefault="006D74A3" w:rsidP="00911C00">
            <w:pPr>
              <w:spacing w:after="0" w:line="240" w:lineRule="auto"/>
              <w:jc w:val="both"/>
              <w:rPr>
                <w:rFonts w:ascii="Times New Roman" w:eastAsia="Times New Roman" w:hAnsi="Times New Roman"/>
                <w:lang w:eastAsia="ru-RU"/>
              </w:rPr>
            </w:pPr>
            <w:bookmarkStart w:id="42" w:name="МестоПодписиПриложение2"/>
            <w:bookmarkEnd w:id="42"/>
          </w:p>
        </w:tc>
        <w:tc>
          <w:tcPr>
            <w:tcW w:w="467" w:type="dxa"/>
          </w:tcPr>
          <w:p w:rsidR="006D74A3" w:rsidRPr="00E76640" w:rsidRDefault="006D74A3" w:rsidP="00911C00">
            <w:pPr>
              <w:spacing w:after="0" w:line="240" w:lineRule="auto"/>
              <w:jc w:val="both"/>
              <w:rPr>
                <w:rFonts w:ascii="Times New Roman" w:eastAsia="Times New Roman" w:hAnsi="Times New Roman"/>
                <w:lang w:eastAsia="ru-RU"/>
              </w:rPr>
            </w:pPr>
          </w:p>
        </w:tc>
        <w:tc>
          <w:tcPr>
            <w:tcW w:w="4226" w:type="dxa"/>
          </w:tcPr>
          <w:p w:rsidR="006D74A3" w:rsidRPr="00F364C2" w:rsidRDefault="006D74A3" w:rsidP="00911C00">
            <w:pPr>
              <w:spacing w:after="0" w:line="240" w:lineRule="auto"/>
              <w:jc w:val="both"/>
              <w:rPr>
                <w:rFonts w:ascii="Times New Roman" w:eastAsia="Times New Roman" w:hAnsi="Times New Roman"/>
                <w:lang w:eastAsia="ru-RU"/>
              </w:rPr>
            </w:pPr>
          </w:p>
        </w:tc>
      </w:tr>
      <w:tr w:rsidR="002D6466" w:rsidRPr="00E76640" w:rsidTr="00F62F9A">
        <w:trPr>
          <w:trHeight w:val="261"/>
        </w:trPr>
        <w:tc>
          <w:tcPr>
            <w:tcW w:w="4805" w:type="dxa"/>
            <w:gridSpan w:val="2"/>
          </w:tcPr>
          <w:p w:rsidR="002D6466" w:rsidRPr="00E76640" w:rsidRDefault="00F62F9A" w:rsidP="00911C00">
            <w:pPr>
              <w:spacing w:after="0" w:line="240" w:lineRule="auto"/>
              <w:jc w:val="both"/>
              <w:rPr>
                <w:rFonts w:ascii="Times New Roman" w:eastAsia="Times New Roman" w:hAnsi="Times New Roman"/>
                <w:lang w:val="en-US" w:eastAsia="ru-RU"/>
              </w:rPr>
            </w:pPr>
            <w:bookmarkStart w:id="43" w:name="ДолжностьРуководителяОрганизацПриложение"/>
            <w:bookmarkEnd w:id="43"/>
            <w:proofErr w:type="spellStart"/>
            <w:r>
              <w:rPr>
                <w:rFonts w:ascii="Times New Roman" w:eastAsia="Times New Roman" w:hAnsi="Times New Roman"/>
                <w:lang w:val="en-US" w:eastAsia="ru-RU"/>
              </w:rPr>
              <w:t>Директор</w:t>
            </w:r>
            <w:proofErr w:type="spellEnd"/>
            <w:r w:rsidRPr="00E76640">
              <w:rPr>
                <w:rFonts w:ascii="Times New Roman" w:eastAsia="Times New Roman" w:hAnsi="Times New Roman"/>
                <w:lang w:val="en-US" w:eastAsia="ru-RU"/>
              </w:rPr>
              <w:t xml:space="preserve"> </w:t>
            </w:r>
            <w:bookmarkStart w:id="44" w:name="ФИОРуководителяОрганизацииПриложение"/>
            <w:bookmarkEnd w:id="44"/>
            <w:proofErr w:type="spellStart"/>
            <w:r>
              <w:rPr>
                <w:rFonts w:ascii="Times New Roman" w:eastAsia="Times New Roman" w:hAnsi="Times New Roman"/>
                <w:lang w:val="en-US" w:eastAsia="ru-RU"/>
              </w:rPr>
              <w:t>Головина</w:t>
            </w:r>
            <w:proofErr w:type="spellEnd"/>
            <w:r>
              <w:rPr>
                <w:rFonts w:ascii="Times New Roman" w:eastAsia="Times New Roman" w:hAnsi="Times New Roman"/>
                <w:lang w:val="en-US" w:eastAsia="ru-RU"/>
              </w:rPr>
              <w:t xml:space="preserve"> Л. И.</w:t>
            </w:r>
          </w:p>
        </w:tc>
        <w:tc>
          <w:tcPr>
            <w:tcW w:w="467" w:type="dxa"/>
          </w:tcPr>
          <w:p w:rsidR="002D6466" w:rsidRPr="00E76640" w:rsidRDefault="002D6466" w:rsidP="00911C00">
            <w:pPr>
              <w:spacing w:after="0" w:line="240" w:lineRule="auto"/>
              <w:jc w:val="both"/>
              <w:rPr>
                <w:rFonts w:ascii="Times New Roman" w:eastAsia="Times New Roman" w:hAnsi="Times New Roman"/>
                <w:lang w:eastAsia="ru-RU"/>
              </w:rPr>
            </w:pPr>
          </w:p>
        </w:tc>
        <w:tc>
          <w:tcPr>
            <w:tcW w:w="4226" w:type="dxa"/>
          </w:tcPr>
          <w:p w:rsidR="002D6466" w:rsidRPr="00E76640" w:rsidRDefault="00F364C2" w:rsidP="00911C00">
            <w:pPr>
              <w:spacing w:after="0" w:line="240" w:lineRule="auto"/>
              <w:jc w:val="both"/>
              <w:rPr>
                <w:rFonts w:ascii="Times New Roman" w:eastAsia="Times New Roman" w:hAnsi="Times New Roman"/>
                <w:lang w:val="en-US" w:eastAsia="ru-RU"/>
              </w:rPr>
            </w:pPr>
            <w:bookmarkStart w:id="45" w:name="ФИОРуководителяКонтрагентаПриложение"/>
            <w:bookmarkEnd w:id="45"/>
            <w:proofErr w:type="spellStart"/>
            <w:r>
              <w:rPr>
                <w:rFonts w:ascii="Times New Roman" w:eastAsia="Times New Roman" w:hAnsi="Times New Roman"/>
                <w:lang w:val="en-US" w:eastAsia="ru-RU"/>
              </w:rPr>
              <w:t>Директор</w:t>
            </w:r>
            <w:proofErr w:type="spellEnd"/>
            <w:r>
              <w:rPr>
                <w:rFonts w:ascii="Times New Roman" w:eastAsia="Times New Roman" w:hAnsi="Times New Roman"/>
                <w:lang w:val="en-US" w:eastAsia="ru-RU"/>
              </w:rPr>
              <w:t xml:space="preserve"> </w:t>
            </w:r>
            <w:proofErr w:type="spellStart"/>
            <w:r>
              <w:rPr>
                <w:rFonts w:ascii="Times New Roman" w:eastAsia="Times New Roman" w:hAnsi="Times New Roman"/>
                <w:lang w:val="en-US" w:eastAsia="ru-RU"/>
              </w:rPr>
              <w:t>Гатауллина</w:t>
            </w:r>
            <w:proofErr w:type="spellEnd"/>
            <w:r>
              <w:rPr>
                <w:rFonts w:ascii="Times New Roman" w:eastAsia="Times New Roman" w:hAnsi="Times New Roman"/>
                <w:lang w:val="en-US" w:eastAsia="ru-RU"/>
              </w:rPr>
              <w:t xml:space="preserve"> Г. З.</w:t>
            </w:r>
          </w:p>
        </w:tc>
      </w:tr>
      <w:tr w:rsidR="00567CB9" w:rsidRPr="00E76640" w:rsidTr="00F62F9A">
        <w:trPr>
          <w:trHeight w:val="261"/>
        </w:trPr>
        <w:tc>
          <w:tcPr>
            <w:tcW w:w="4805" w:type="dxa"/>
            <w:gridSpan w:val="2"/>
            <w:tcBorders>
              <w:bottom w:val="single" w:sz="4" w:space="0" w:color="auto"/>
            </w:tcBorders>
          </w:tcPr>
          <w:p w:rsidR="00567CB9" w:rsidRDefault="00567CB9" w:rsidP="00911C00">
            <w:pPr>
              <w:spacing w:after="0" w:line="240" w:lineRule="auto"/>
              <w:jc w:val="both"/>
              <w:rPr>
                <w:rFonts w:ascii="Times New Roman" w:eastAsia="Times New Roman" w:hAnsi="Times New Roman"/>
                <w:lang w:eastAsia="ru-RU"/>
              </w:rPr>
            </w:pPr>
          </w:p>
          <w:p w:rsidR="00621073" w:rsidRDefault="00621073" w:rsidP="00911C00">
            <w:pPr>
              <w:spacing w:after="0" w:line="240" w:lineRule="auto"/>
              <w:jc w:val="both"/>
              <w:rPr>
                <w:rFonts w:ascii="Times New Roman" w:eastAsia="Times New Roman" w:hAnsi="Times New Roman"/>
                <w:lang w:eastAsia="ru-RU"/>
              </w:rPr>
            </w:pPr>
          </w:p>
          <w:p w:rsidR="00621073" w:rsidRPr="00E76640" w:rsidRDefault="00621073" w:rsidP="00911C00">
            <w:pPr>
              <w:spacing w:after="0" w:line="240" w:lineRule="auto"/>
              <w:jc w:val="both"/>
              <w:rPr>
                <w:rFonts w:ascii="Times New Roman" w:eastAsia="Times New Roman" w:hAnsi="Times New Roman"/>
                <w:lang w:eastAsia="ru-RU"/>
              </w:rPr>
            </w:pPr>
          </w:p>
        </w:tc>
        <w:tc>
          <w:tcPr>
            <w:tcW w:w="467" w:type="dxa"/>
          </w:tcPr>
          <w:p w:rsidR="00567CB9" w:rsidRPr="00E76640" w:rsidRDefault="00567CB9" w:rsidP="00911C00">
            <w:pPr>
              <w:spacing w:after="0" w:line="240" w:lineRule="auto"/>
              <w:jc w:val="both"/>
              <w:rPr>
                <w:rFonts w:ascii="Times New Roman" w:eastAsia="Times New Roman" w:hAnsi="Times New Roman"/>
                <w:lang w:eastAsia="ru-RU"/>
              </w:rPr>
            </w:pPr>
          </w:p>
        </w:tc>
        <w:tc>
          <w:tcPr>
            <w:tcW w:w="4226" w:type="dxa"/>
            <w:tcBorders>
              <w:bottom w:val="single" w:sz="4" w:space="0" w:color="auto"/>
            </w:tcBorders>
          </w:tcPr>
          <w:p w:rsidR="00567CB9" w:rsidRPr="00E76640" w:rsidRDefault="00567CB9" w:rsidP="00911C00">
            <w:pPr>
              <w:spacing w:after="0" w:line="240" w:lineRule="auto"/>
              <w:jc w:val="both"/>
              <w:rPr>
                <w:rFonts w:ascii="Times New Roman" w:eastAsia="Times New Roman" w:hAnsi="Times New Roman"/>
                <w:lang w:eastAsia="ru-RU"/>
              </w:rPr>
            </w:pPr>
          </w:p>
        </w:tc>
      </w:tr>
      <w:tr w:rsidR="002D6466" w:rsidRPr="00E76640" w:rsidTr="00F62F9A">
        <w:trPr>
          <w:trHeight w:val="755"/>
        </w:trPr>
        <w:tc>
          <w:tcPr>
            <w:tcW w:w="4805" w:type="dxa"/>
            <w:gridSpan w:val="2"/>
            <w:tcBorders>
              <w:top w:val="single" w:sz="4" w:space="0" w:color="auto"/>
            </w:tcBorders>
          </w:tcPr>
          <w:p w:rsidR="00E15BA0" w:rsidRDefault="002D6466" w:rsidP="00911C00">
            <w:pPr>
              <w:spacing w:after="0" w:line="240" w:lineRule="auto"/>
              <w:jc w:val="both"/>
              <w:rPr>
                <w:rFonts w:ascii="Times New Roman" w:eastAsia="Times New Roman" w:hAnsi="Times New Roman"/>
                <w:sz w:val="20"/>
                <w:szCs w:val="20"/>
                <w:lang w:eastAsia="ru-RU"/>
              </w:rPr>
            </w:pPr>
            <w:r w:rsidRPr="00E76640">
              <w:rPr>
                <w:rFonts w:ascii="Times New Roman" w:eastAsia="Times New Roman" w:hAnsi="Times New Roman"/>
                <w:sz w:val="20"/>
                <w:szCs w:val="20"/>
                <w:lang w:eastAsia="ru-RU"/>
              </w:rPr>
              <w:t>М.П</w:t>
            </w:r>
            <w:r w:rsidR="00F62F9A">
              <w:rPr>
                <w:rFonts w:ascii="Times New Roman" w:eastAsia="Times New Roman" w:hAnsi="Times New Roman"/>
                <w:sz w:val="20"/>
                <w:szCs w:val="20"/>
                <w:lang w:eastAsia="ru-RU"/>
              </w:rPr>
              <w:t>.</w:t>
            </w:r>
          </w:p>
          <w:p w:rsidR="00E15BA0" w:rsidRDefault="00E15BA0" w:rsidP="00911C00">
            <w:pPr>
              <w:spacing w:after="0" w:line="240" w:lineRule="auto"/>
              <w:jc w:val="both"/>
              <w:rPr>
                <w:rFonts w:ascii="Times New Roman" w:eastAsia="Times New Roman" w:hAnsi="Times New Roman"/>
                <w:lang w:eastAsia="ru-RU"/>
              </w:rPr>
            </w:pPr>
          </w:p>
          <w:p w:rsidR="002D6466" w:rsidRPr="00E15BA0" w:rsidRDefault="00621073" w:rsidP="00911C00">
            <w:pPr>
              <w:spacing w:after="0" w:line="240" w:lineRule="auto"/>
              <w:jc w:val="both"/>
              <w:rPr>
                <w:rFonts w:ascii="Times New Roman" w:eastAsia="Times New Roman" w:hAnsi="Times New Roman"/>
                <w:sz w:val="20"/>
                <w:szCs w:val="20"/>
                <w:lang w:eastAsia="ru-RU"/>
              </w:rPr>
            </w:pPr>
            <w:r w:rsidRPr="0040397A">
              <w:rPr>
                <w:rFonts w:ascii="Times New Roman" w:eastAsia="Times New Roman" w:hAnsi="Times New Roman"/>
                <w:sz w:val="21"/>
                <w:szCs w:val="21"/>
                <w:lang w:eastAsia="ru-RU"/>
              </w:rPr>
              <w:t>Дата подписания «____» </w:t>
            </w:r>
            <w:r w:rsidR="00B31653">
              <w:rPr>
                <w:rFonts w:ascii="Times New Roman" w:eastAsia="Times New Roman" w:hAnsi="Times New Roman"/>
                <w:sz w:val="21"/>
                <w:szCs w:val="21"/>
                <w:lang w:eastAsia="ru-RU"/>
              </w:rPr>
              <w:t>июня</w:t>
            </w:r>
            <w:r w:rsidR="00F62F9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20</w:t>
            </w:r>
            <w:r w:rsidR="005A4896">
              <w:rPr>
                <w:rFonts w:ascii="Times New Roman" w:eastAsia="Times New Roman" w:hAnsi="Times New Roman"/>
                <w:sz w:val="21"/>
                <w:szCs w:val="21"/>
                <w:lang w:eastAsia="ru-RU"/>
              </w:rPr>
              <w:t>2</w:t>
            </w:r>
            <w:r w:rsidR="00B31653">
              <w:rPr>
                <w:rFonts w:ascii="Times New Roman" w:eastAsia="Times New Roman" w:hAnsi="Times New Roman"/>
                <w:sz w:val="21"/>
                <w:szCs w:val="21"/>
                <w:lang w:eastAsia="ru-RU"/>
              </w:rPr>
              <w:t>6</w:t>
            </w:r>
            <w:r w:rsidRPr="0040397A">
              <w:rPr>
                <w:rFonts w:ascii="Times New Roman" w:eastAsia="Times New Roman" w:hAnsi="Times New Roman"/>
                <w:sz w:val="21"/>
                <w:szCs w:val="21"/>
                <w:lang w:eastAsia="ru-RU"/>
              </w:rPr>
              <w:t>г. </w:t>
            </w:r>
          </w:p>
        </w:tc>
        <w:tc>
          <w:tcPr>
            <w:tcW w:w="467" w:type="dxa"/>
          </w:tcPr>
          <w:p w:rsidR="002D6466" w:rsidRPr="00E76640" w:rsidRDefault="002D6466" w:rsidP="00911C00">
            <w:pPr>
              <w:spacing w:after="0" w:line="240" w:lineRule="auto"/>
              <w:jc w:val="both"/>
              <w:rPr>
                <w:rFonts w:ascii="Times New Roman" w:eastAsia="Times New Roman" w:hAnsi="Times New Roman"/>
                <w:lang w:eastAsia="ru-RU"/>
              </w:rPr>
            </w:pPr>
          </w:p>
        </w:tc>
        <w:tc>
          <w:tcPr>
            <w:tcW w:w="4226" w:type="dxa"/>
            <w:tcBorders>
              <w:top w:val="single" w:sz="4" w:space="0" w:color="auto"/>
            </w:tcBorders>
          </w:tcPr>
          <w:p w:rsidR="00BE4202" w:rsidRDefault="002D6466" w:rsidP="00911C00">
            <w:pPr>
              <w:spacing w:after="0" w:line="240" w:lineRule="auto"/>
              <w:jc w:val="both"/>
              <w:rPr>
                <w:rFonts w:ascii="Times New Roman" w:eastAsia="Times New Roman" w:hAnsi="Times New Roman"/>
                <w:sz w:val="20"/>
                <w:szCs w:val="20"/>
                <w:lang w:eastAsia="ru-RU"/>
              </w:rPr>
            </w:pPr>
            <w:r w:rsidRPr="00E76640">
              <w:rPr>
                <w:rFonts w:ascii="Times New Roman" w:eastAsia="Times New Roman" w:hAnsi="Times New Roman"/>
                <w:sz w:val="20"/>
                <w:szCs w:val="20"/>
                <w:lang w:eastAsia="ru-RU"/>
              </w:rPr>
              <w:t>М.П</w:t>
            </w:r>
            <w:r w:rsidR="00F62F9A">
              <w:rPr>
                <w:rFonts w:ascii="Times New Roman" w:eastAsia="Times New Roman" w:hAnsi="Times New Roman"/>
                <w:sz w:val="20"/>
                <w:szCs w:val="20"/>
                <w:lang w:eastAsia="ru-RU"/>
              </w:rPr>
              <w:t>.</w:t>
            </w:r>
          </w:p>
          <w:p w:rsidR="007D20CE" w:rsidRDefault="007D20CE" w:rsidP="00911C00">
            <w:pPr>
              <w:spacing w:after="0" w:line="240" w:lineRule="auto"/>
              <w:jc w:val="both"/>
              <w:rPr>
                <w:rFonts w:ascii="Times New Roman" w:eastAsia="Times New Roman" w:hAnsi="Times New Roman"/>
                <w:lang w:eastAsia="ru-RU"/>
              </w:rPr>
            </w:pPr>
          </w:p>
          <w:p w:rsidR="002D6466" w:rsidRPr="00E76640" w:rsidRDefault="002D6466" w:rsidP="00911C00">
            <w:pPr>
              <w:spacing w:after="0" w:line="240" w:lineRule="auto"/>
              <w:jc w:val="both"/>
              <w:rPr>
                <w:rFonts w:ascii="Times New Roman" w:eastAsia="Times New Roman" w:hAnsi="Times New Roman"/>
                <w:lang w:eastAsia="ru-RU"/>
              </w:rPr>
            </w:pPr>
            <w:r w:rsidRPr="00E76640">
              <w:rPr>
                <w:rFonts w:ascii="Times New Roman" w:eastAsia="Times New Roman" w:hAnsi="Times New Roman"/>
                <w:lang w:eastAsia="ru-RU"/>
              </w:rPr>
              <w:t>Дата подписания </w:t>
            </w:r>
            <w:bookmarkStart w:id="46" w:name="ДатаПодписанияКлиентомПриложение1"/>
            <w:r w:rsidRPr="00E76640">
              <w:rPr>
                <w:rFonts w:ascii="Times New Roman" w:eastAsia="Times New Roman" w:hAnsi="Times New Roman"/>
                <w:lang w:eastAsia="ru-RU"/>
              </w:rPr>
              <w:t>«____» </w:t>
            </w:r>
            <w:r w:rsidR="00B31653">
              <w:rPr>
                <w:rFonts w:ascii="Times New Roman" w:eastAsia="Times New Roman" w:hAnsi="Times New Roman"/>
                <w:lang w:eastAsia="ru-RU"/>
              </w:rPr>
              <w:t>июня</w:t>
            </w:r>
            <w:r w:rsidR="00F62F9A">
              <w:rPr>
                <w:rFonts w:ascii="Times New Roman" w:eastAsia="Times New Roman" w:hAnsi="Times New Roman"/>
                <w:lang w:eastAsia="ru-RU"/>
              </w:rPr>
              <w:t xml:space="preserve"> </w:t>
            </w:r>
            <w:r w:rsidRPr="00E76640">
              <w:rPr>
                <w:rFonts w:ascii="Times New Roman" w:eastAsia="Times New Roman" w:hAnsi="Times New Roman"/>
                <w:lang w:eastAsia="ru-RU"/>
              </w:rPr>
              <w:t>20</w:t>
            </w:r>
            <w:r w:rsidR="005A4896">
              <w:rPr>
                <w:rFonts w:ascii="Times New Roman" w:eastAsia="Times New Roman" w:hAnsi="Times New Roman"/>
                <w:lang w:eastAsia="ru-RU"/>
              </w:rPr>
              <w:t>2</w:t>
            </w:r>
            <w:r w:rsidR="00B31653">
              <w:rPr>
                <w:rFonts w:ascii="Times New Roman" w:eastAsia="Times New Roman" w:hAnsi="Times New Roman"/>
                <w:lang w:eastAsia="ru-RU"/>
              </w:rPr>
              <w:t>6</w:t>
            </w:r>
            <w:r w:rsidRPr="00E76640">
              <w:rPr>
                <w:rFonts w:ascii="Times New Roman" w:eastAsia="Times New Roman" w:hAnsi="Times New Roman"/>
                <w:lang w:eastAsia="ru-RU"/>
              </w:rPr>
              <w:t>г. </w:t>
            </w:r>
            <w:bookmarkEnd w:id="46"/>
          </w:p>
        </w:tc>
      </w:tr>
      <w:tr w:rsidR="00567CB9" w:rsidRPr="00E76640" w:rsidTr="00F62F9A">
        <w:trPr>
          <w:trHeight w:val="261"/>
        </w:trPr>
        <w:tc>
          <w:tcPr>
            <w:tcW w:w="4805" w:type="dxa"/>
            <w:gridSpan w:val="2"/>
          </w:tcPr>
          <w:p w:rsidR="00567CB9" w:rsidRPr="00E76640" w:rsidRDefault="00567CB9" w:rsidP="00911C00">
            <w:pPr>
              <w:spacing w:after="0" w:line="240" w:lineRule="auto"/>
              <w:jc w:val="both"/>
              <w:rPr>
                <w:rFonts w:ascii="Times New Roman" w:eastAsia="Times New Roman" w:hAnsi="Times New Roman"/>
                <w:sz w:val="20"/>
                <w:szCs w:val="20"/>
                <w:lang w:eastAsia="ru-RU"/>
              </w:rPr>
            </w:pPr>
          </w:p>
        </w:tc>
        <w:tc>
          <w:tcPr>
            <w:tcW w:w="467" w:type="dxa"/>
          </w:tcPr>
          <w:p w:rsidR="00567CB9" w:rsidRPr="00E76640" w:rsidRDefault="00567CB9" w:rsidP="00911C00">
            <w:pPr>
              <w:spacing w:after="0" w:line="240" w:lineRule="auto"/>
              <w:jc w:val="both"/>
              <w:rPr>
                <w:rFonts w:ascii="Times New Roman" w:eastAsia="Times New Roman" w:hAnsi="Times New Roman"/>
                <w:lang w:eastAsia="ru-RU"/>
              </w:rPr>
            </w:pPr>
          </w:p>
        </w:tc>
        <w:tc>
          <w:tcPr>
            <w:tcW w:w="4226" w:type="dxa"/>
          </w:tcPr>
          <w:p w:rsidR="00567CB9" w:rsidRPr="00E76640" w:rsidRDefault="00567CB9" w:rsidP="00911C00">
            <w:pPr>
              <w:spacing w:after="0" w:line="240" w:lineRule="auto"/>
              <w:jc w:val="both"/>
              <w:rPr>
                <w:rFonts w:ascii="Times New Roman" w:eastAsia="Times New Roman" w:hAnsi="Times New Roman"/>
                <w:sz w:val="20"/>
                <w:szCs w:val="20"/>
                <w:lang w:eastAsia="ru-RU"/>
              </w:rPr>
            </w:pPr>
          </w:p>
        </w:tc>
      </w:tr>
    </w:tbl>
    <w:p w:rsidR="00DA4837" w:rsidRDefault="00DA4837" w:rsidP="00174854">
      <w:pPr>
        <w:tabs>
          <w:tab w:val="left" w:pos="4775"/>
        </w:tabs>
        <w:spacing w:after="0" w:line="240" w:lineRule="auto"/>
        <w:jc w:val="both"/>
        <w:rPr>
          <w:rFonts w:ascii="Arial" w:eastAsia="Times New Roman" w:hAnsi="Arial" w:cs="Arial"/>
          <w:lang w:eastAsia="ru-RU"/>
        </w:rPr>
        <w:sectPr w:rsidR="00DA4837" w:rsidSect="00F364C2">
          <w:pgSz w:w="11906" w:h="16838"/>
          <w:pgMar w:top="851" w:right="282" w:bottom="851" w:left="1600" w:header="0" w:footer="0" w:gutter="0"/>
          <w:cols w:space="708"/>
          <w:docGrid w:linePitch="360"/>
        </w:sectPr>
      </w:pPr>
    </w:p>
    <w:p w:rsidR="007A5406" w:rsidRPr="006834D1" w:rsidRDefault="007A5406" w:rsidP="005A4896">
      <w:pPr>
        <w:spacing w:after="0"/>
        <w:ind w:firstLine="567"/>
        <w:jc w:val="center"/>
      </w:pPr>
    </w:p>
    <w:sectPr w:rsidR="007A5406" w:rsidRPr="006834D1" w:rsidSect="00F364C2">
      <w:pgSz w:w="11906" w:h="16838"/>
      <w:pgMar w:top="851" w:right="851" w:bottom="851" w:left="16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421" w:rsidRDefault="00F54421" w:rsidP="008108F0">
      <w:pPr>
        <w:spacing w:after="0" w:line="240" w:lineRule="auto"/>
      </w:pPr>
      <w:r>
        <w:separator/>
      </w:r>
    </w:p>
  </w:endnote>
  <w:endnote w:type="continuationSeparator" w:id="0">
    <w:p w:rsidR="00F54421" w:rsidRDefault="00F54421" w:rsidP="00810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rcode">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421" w:rsidRDefault="00F54421" w:rsidP="008108F0">
      <w:pPr>
        <w:spacing w:after="0" w:line="240" w:lineRule="auto"/>
      </w:pPr>
      <w:r>
        <w:separator/>
      </w:r>
    </w:p>
  </w:footnote>
  <w:footnote w:type="continuationSeparator" w:id="0">
    <w:p w:rsidR="00F54421" w:rsidRDefault="00F54421" w:rsidP="00810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8F0" w:rsidRPr="008108F0" w:rsidRDefault="008108F0" w:rsidP="008108F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03727"/>
    <w:multiLevelType w:val="multilevel"/>
    <w:tmpl w:val="51769C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BA5FC2"/>
    <w:multiLevelType w:val="hybridMultilevel"/>
    <w:tmpl w:val="C040C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5410D2"/>
    <w:multiLevelType w:val="multilevel"/>
    <w:tmpl w:val="A3580E76"/>
    <w:lvl w:ilvl="0">
      <w:start w:val="9"/>
      <w:numFmt w:val="decimal"/>
      <w:lvlText w:val="%1"/>
      <w:lvlJc w:val="left"/>
      <w:pPr>
        <w:ind w:left="720" w:hanging="360"/>
      </w:pPr>
      <w:rPr>
        <w:rFonts w:hint="default"/>
      </w:rPr>
    </w:lvl>
    <w:lvl w:ilvl="1">
      <w:start w:val="1"/>
      <w:numFmt w:val="decimal"/>
      <w:isLgl/>
      <w:lvlText w:val="%1.%2."/>
      <w:lvlJc w:val="left"/>
      <w:pPr>
        <w:ind w:left="794" w:hanging="43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DE627E"/>
    <w:multiLevelType w:val="multilevel"/>
    <w:tmpl w:val="208275AC"/>
    <w:lvl w:ilvl="0">
      <w:start w:val="11"/>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bullet"/>
      <w:lvlText w:val=""/>
      <w:lvlJc w:val="left"/>
      <w:pPr>
        <w:ind w:left="3960" w:hanging="720"/>
      </w:pPr>
      <w:rPr>
        <w:rFonts w:ascii="Symbol" w:hAnsi="Symbol" w:hint="default"/>
      </w:r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 w15:restartNumberingAfterBreak="0">
    <w:nsid w:val="1DAE404B"/>
    <w:multiLevelType w:val="multilevel"/>
    <w:tmpl w:val="DAD4A8B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BF22CA"/>
    <w:multiLevelType w:val="hybridMultilevel"/>
    <w:tmpl w:val="C8BC8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52111E"/>
    <w:multiLevelType w:val="hybridMultilevel"/>
    <w:tmpl w:val="B64C3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2114D1"/>
    <w:multiLevelType w:val="multilevel"/>
    <w:tmpl w:val="E536ED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860F2B"/>
    <w:multiLevelType w:val="hybridMultilevel"/>
    <w:tmpl w:val="2408C700"/>
    <w:lvl w:ilvl="0" w:tplc="C15A3C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3856E0"/>
    <w:multiLevelType w:val="hybridMultilevel"/>
    <w:tmpl w:val="121AD606"/>
    <w:lvl w:ilvl="0" w:tplc="1B6EC7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E01C57"/>
    <w:multiLevelType w:val="hybridMultilevel"/>
    <w:tmpl w:val="D77AF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EF5E40"/>
    <w:multiLevelType w:val="hybridMultilevel"/>
    <w:tmpl w:val="2D3E0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6946BF6"/>
    <w:multiLevelType w:val="hybridMultilevel"/>
    <w:tmpl w:val="28BACA20"/>
    <w:lvl w:ilvl="0" w:tplc="2D6E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D545E6"/>
    <w:multiLevelType w:val="multilevel"/>
    <w:tmpl w:val="DAD4A8B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3CB530A"/>
    <w:multiLevelType w:val="hybridMultilevel"/>
    <w:tmpl w:val="BDD6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1136861"/>
    <w:multiLevelType w:val="multilevel"/>
    <w:tmpl w:val="E33402B2"/>
    <w:lvl w:ilvl="0">
      <w:start w:val="1"/>
      <w:numFmt w:val="decimal"/>
      <w:lvlText w:val="%1."/>
      <w:lvlJc w:val="left"/>
      <w:pPr>
        <w:ind w:left="720" w:hanging="360"/>
      </w:pPr>
      <w:rPr>
        <w:rFonts w:hint="default"/>
      </w:rPr>
    </w:lvl>
    <w:lvl w:ilvl="1">
      <w:start w:val="1"/>
      <w:numFmt w:val="decimal"/>
      <w:isLgl/>
      <w:suff w:val="nothing"/>
      <w:lvlText w:val="%1.%2."/>
      <w:lvlJc w:val="left"/>
      <w:pPr>
        <w:ind w:left="1428"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89B3EFE"/>
    <w:multiLevelType w:val="multilevel"/>
    <w:tmpl w:val="4D2A9814"/>
    <w:lvl w:ilvl="0">
      <w:start w:val="16"/>
      <w:numFmt w:val="decimal"/>
      <w:lvlText w:val="%1."/>
      <w:lvlJc w:val="left"/>
      <w:pPr>
        <w:ind w:left="480" w:hanging="480"/>
      </w:pPr>
      <w:rPr>
        <w:rFonts w:hint="default"/>
      </w:rPr>
    </w:lvl>
    <w:lvl w:ilvl="1">
      <w:start w:val="1"/>
      <w:numFmt w:val="decimal"/>
      <w:suff w:val="space"/>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69CD34A8"/>
    <w:multiLevelType w:val="hybridMultilevel"/>
    <w:tmpl w:val="BDA87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9F0DDF"/>
    <w:multiLevelType w:val="hybridMultilevel"/>
    <w:tmpl w:val="9576652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2A45FD3"/>
    <w:multiLevelType w:val="multilevel"/>
    <w:tmpl w:val="0419001F"/>
    <w:lvl w:ilvl="0">
      <w:start w:val="1"/>
      <w:numFmt w:val="decimal"/>
      <w:lvlText w:val="%1."/>
      <w:lvlJc w:val="left"/>
      <w:pPr>
        <w:ind w:left="1353"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E80490"/>
    <w:multiLevelType w:val="multilevel"/>
    <w:tmpl w:val="341EEA3E"/>
    <w:lvl w:ilvl="0">
      <w:start w:val="1"/>
      <w:numFmt w:val="decimal"/>
      <w:lvlText w:val="%1."/>
      <w:lvlJc w:val="left"/>
      <w:pPr>
        <w:ind w:left="0" w:firstLine="284"/>
      </w:pPr>
      <w:rPr>
        <w:rFonts w:hint="default"/>
      </w:rPr>
    </w:lvl>
    <w:lvl w:ilvl="1">
      <w:start w:val="1"/>
      <w:numFmt w:val="decimal"/>
      <w:isLgl/>
      <w:lvlText w:val="%1.%2"/>
      <w:lvlJc w:val="left"/>
      <w:pPr>
        <w:ind w:left="779" w:hanging="495"/>
      </w:pPr>
      <w:rPr>
        <w:rFonts w:ascii="Times New Roman" w:eastAsia="Times New Roman" w:hAnsi="Times New Roman" w:hint="default"/>
      </w:rPr>
    </w:lvl>
    <w:lvl w:ilvl="2">
      <w:start w:val="1"/>
      <w:numFmt w:val="decimal"/>
      <w:isLgl/>
      <w:lvlText w:val="%1.%2.%3"/>
      <w:lvlJc w:val="left"/>
      <w:pPr>
        <w:ind w:left="1004" w:hanging="720"/>
      </w:pPr>
      <w:rPr>
        <w:rFonts w:ascii="Times New Roman" w:eastAsia="Times New Roman" w:hAnsi="Times New Roman" w:hint="default"/>
      </w:rPr>
    </w:lvl>
    <w:lvl w:ilvl="3">
      <w:start w:val="1"/>
      <w:numFmt w:val="decimal"/>
      <w:isLgl/>
      <w:lvlText w:val="%1.%2.%3.%4"/>
      <w:lvlJc w:val="left"/>
      <w:pPr>
        <w:ind w:left="1004" w:hanging="720"/>
      </w:pPr>
      <w:rPr>
        <w:rFonts w:ascii="Times New Roman" w:eastAsia="Times New Roman" w:hAnsi="Times New Roman" w:hint="default"/>
      </w:rPr>
    </w:lvl>
    <w:lvl w:ilvl="4">
      <w:start w:val="1"/>
      <w:numFmt w:val="decimal"/>
      <w:isLgl/>
      <w:lvlText w:val="%1.%2.%3.%4.%5"/>
      <w:lvlJc w:val="left"/>
      <w:pPr>
        <w:ind w:left="1364" w:hanging="1080"/>
      </w:pPr>
      <w:rPr>
        <w:rFonts w:ascii="Times New Roman" w:eastAsia="Times New Roman" w:hAnsi="Times New Roman" w:hint="default"/>
      </w:rPr>
    </w:lvl>
    <w:lvl w:ilvl="5">
      <w:start w:val="1"/>
      <w:numFmt w:val="decimal"/>
      <w:isLgl/>
      <w:lvlText w:val="%1.%2.%3.%4.%5.%6"/>
      <w:lvlJc w:val="left"/>
      <w:pPr>
        <w:ind w:left="1364" w:hanging="1080"/>
      </w:pPr>
      <w:rPr>
        <w:rFonts w:ascii="Times New Roman" w:eastAsia="Times New Roman" w:hAnsi="Times New Roman" w:hint="default"/>
      </w:rPr>
    </w:lvl>
    <w:lvl w:ilvl="6">
      <w:start w:val="1"/>
      <w:numFmt w:val="decimal"/>
      <w:isLgl/>
      <w:lvlText w:val="%1.%2.%3.%4.%5.%6.%7"/>
      <w:lvlJc w:val="left"/>
      <w:pPr>
        <w:ind w:left="1724" w:hanging="1440"/>
      </w:pPr>
      <w:rPr>
        <w:rFonts w:ascii="Times New Roman" w:eastAsia="Times New Roman" w:hAnsi="Times New Roman" w:hint="default"/>
      </w:rPr>
    </w:lvl>
    <w:lvl w:ilvl="7">
      <w:start w:val="1"/>
      <w:numFmt w:val="decimal"/>
      <w:isLgl/>
      <w:lvlText w:val="%1.%2.%3.%4.%5.%6.%7.%8"/>
      <w:lvlJc w:val="left"/>
      <w:pPr>
        <w:ind w:left="1724" w:hanging="1440"/>
      </w:pPr>
      <w:rPr>
        <w:rFonts w:ascii="Times New Roman" w:eastAsia="Times New Roman" w:hAnsi="Times New Roman" w:hint="default"/>
      </w:rPr>
    </w:lvl>
    <w:lvl w:ilvl="8">
      <w:start w:val="1"/>
      <w:numFmt w:val="decimal"/>
      <w:isLgl/>
      <w:lvlText w:val="%1.%2.%3.%4.%5.%6.%7.%8.%9"/>
      <w:lvlJc w:val="left"/>
      <w:pPr>
        <w:ind w:left="1724" w:hanging="1440"/>
      </w:pPr>
      <w:rPr>
        <w:rFonts w:ascii="Times New Roman" w:eastAsia="Times New Roman" w:hAnsi="Times New Roman" w:hint="default"/>
      </w:rPr>
    </w:lvl>
  </w:abstractNum>
  <w:abstractNum w:abstractNumId="21" w15:restartNumberingAfterBreak="0">
    <w:nsid w:val="776E0858"/>
    <w:multiLevelType w:val="hybridMultilevel"/>
    <w:tmpl w:val="A342A6C6"/>
    <w:lvl w:ilvl="0" w:tplc="4A786E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8D711EE"/>
    <w:multiLevelType w:val="hybridMultilevel"/>
    <w:tmpl w:val="AF829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96570DE"/>
    <w:multiLevelType w:val="hybridMultilevel"/>
    <w:tmpl w:val="8534A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A4917AA"/>
    <w:multiLevelType w:val="multilevel"/>
    <w:tmpl w:val="DAD4A8B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17"/>
  </w:num>
  <w:num w:numId="3">
    <w:abstractNumId w:val="15"/>
  </w:num>
  <w:num w:numId="4">
    <w:abstractNumId w:val="4"/>
  </w:num>
  <w:num w:numId="5">
    <w:abstractNumId w:val="11"/>
  </w:num>
  <w:num w:numId="6">
    <w:abstractNumId w:val="14"/>
  </w:num>
  <w:num w:numId="7">
    <w:abstractNumId w:val="6"/>
  </w:num>
  <w:num w:numId="8">
    <w:abstractNumId w:val="20"/>
  </w:num>
  <w:num w:numId="9">
    <w:abstractNumId w:val="7"/>
  </w:num>
  <w:num w:numId="10">
    <w:abstractNumId w:val="12"/>
  </w:num>
  <w:num w:numId="11">
    <w:abstractNumId w:val="9"/>
  </w:num>
  <w:num w:numId="12">
    <w:abstractNumId w:val="0"/>
  </w:num>
  <w:num w:numId="13">
    <w:abstractNumId w:val="8"/>
  </w:num>
  <w:num w:numId="14">
    <w:abstractNumId w:val="21"/>
  </w:num>
  <w:num w:numId="15">
    <w:abstractNumId w:val="10"/>
  </w:num>
  <w:num w:numId="16">
    <w:abstractNumId w:val="24"/>
  </w:num>
  <w:num w:numId="17">
    <w:abstractNumId w:val="2"/>
  </w:num>
  <w:num w:numId="18">
    <w:abstractNumId w:val="18"/>
  </w:num>
  <w:num w:numId="19">
    <w:abstractNumId w:val="13"/>
  </w:num>
  <w:num w:numId="20">
    <w:abstractNumId w:val="22"/>
  </w:num>
  <w:num w:numId="21">
    <w:abstractNumId w:val="1"/>
  </w:num>
  <w:num w:numId="22">
    <w:abstractNumId w:val="20"/>
  </w:num>
  <w:num w:numId="23">
    <w:abstractNumId w:val="3"/>
    <w:lvlOverride w:ilvl="0">
      <w:startOverride w:val="1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formatting="1" w:enforcement="0"/>
  <w:styleLockQFSet/>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A04"/>
    <w:rsid w:val="00002D32"/>
    <w:rsid w:val="000042B1"/>
    <w:rsid w:val="00004EA3"/>
    <w:rsid w:val="00005E31"/>
    <w:rsid w:val="000126BF"/>
    <w:rsid w:val="00016EBC"/>
    <w:rsid w:val="000204C1"/>
    <w:rsid w:val="0002474A"/>
    <w:rsid w:val="0002780D"/>
    <w:rsid w:val="000372C9"/>
    <w:rsid w:val="00040212"/>
    <w:rsid w:val="00044A1F"/>
    <w:rsid w:val="00050994"/>
    <w:rsid w:val="00062033"/>
    <w:rsid w:val="00072BF0"/>
    <w:rsid w:val="00075B58"/>
    <w:rsid w:val="00080EB0"/>
    <w:rsid w:val="00091ABB"/>
    <w:rsid w:val="00095ECE"/>
    <w:rsid w:val="000A207B"/>
    <w:rsid w:val="000A2F73"/>
    <w:rsid w:val="000A6BC1"/>
    <w:rsid w:val="000B0DAD"/>
    <w:rsid w:val="000B0EC6"/>
    <w:rsid w:val="000B49D0"/>
    <w:rsid w:val="000B6B93"/>
    <w:rsid w:val="000C2B82"/>
    <w:rsid w:val="000D0F52"/>
    <w:rsid w:val="000D4220"/>
    <w:rsid w:val="000D6C72"/>
    <w:rsid w:val="000E131D"/>
    <w:rsid w:val="000E452B"/>
    <w:rsid w:val="000E4721"/>
    <w:rsid w:val="000E71D1"/>
    <w:rsid w:val="000F1D01"/>
    <w:rsid w:val="000F1E0B"/>
    <w:rsid w:val="000F51AB"/>
    <w:rsid w:val="000F5E47"/>
    <w:rsid w:val="00103349"/>
    <w:rsid w:val="00107B83"/>
    <w:rsid w:val="00110A87"/>
    <w:rsid w:val="001113A0"/>
    <w:rsid w:val="0011296A"/>
    <w:rsid w:val="00113167"/>
    <w:rsid w:val="00120085"/>
    <w:rsid w:val="00123419"/>
    <w:rsid w:val="00125D5F"/>
    <w:rsid w:val="001312B3"/>
    <w:rsid w:val="00132623"/>
    <w:rsid w:val="001360BB"/>
    <w:rsid w:val="0013774D"/>
    <w:rsid w:val="00141ED0"/>
    <w:rsid w:val="00142980"/>
    <w:rsid w:val="00145FED"/>
    <w:rsid w:val="00156AE7"/>
    <w:rsid w:val="00160835"/>
    <w:rsid w:val="0016167C"/>
    <w:rsid w:val="0016520A"/>
    <w:rsid w:val="0017206A"/>
    <w:rsid w:val="00174854"/>
    <w:rsid w:val="00176F7A"/>
    <w:rsid w:val="00177EE6"/>
    <w:rsid w:val="00180EFE"/>
    <w:rsid w:val="00183115"/>
    <w:rsid w:val="00184136"/>
    <w:rsid w:val="00185116"/>
    <w:rsid w:val="00186A42"/>
    <w:rsid w:val="00191386"/>
    <w:rsid w:val="00193EAA"/>
    <w:rsid w:val="00196903"/>
    <w:rsid w:val="001A3566"/>
    <w:rsid w:val="001A5E4A"/>
    <w:rsid w:val="001A5F7D"/>
    <w:rsid w:val="001A7609"/>
    <w:rsid w:val="001B14E1"/>
    <w:rsid w:val="001B7E5E"/>
    <w:rsid w:val="001C47A5"/>
    <w:rsid w:val="001C57FC"/>
    <w:rsid w:val="001D46C9"/>
    <w:rsid w:val="001D4B44"/>
    <w:rsid w:val="001D70D3"/>
    <w:rsid w:val="001E4BAA"/>
    <w:rsid w:val="001E78EA"/>
    <w:rsid w:val="001E7EDE"/>
    <w:rsid w:val="001F31F2"/>
    <w:rsid w:val="001F3790"/>
    <w:rsid w:val="001F37DD"/>
    <w:rsid w:val="001F3C21"/>
    <w:rsid w:val="001F4160"/>
    <w:rsid w:val="001F489B"/>
    <w:rsid w:val="001F5E73"/>
    <w:rsid w:val="001F753A"/>
    <w:rsid w:val="0020265D"/>
    <w:rsid w:val="002148EF"/>
    <w:rsid w:val="002167DB"/>
    <w:rsid w:val="0022312D"/>
    <w:rsid w:val="00225BE6"/>
    <w:rsid w:val="00225E12"/>
    <w:rsid w:val="00231FBE"/>
    <w:rsid w:val="0023452C"/>
    <w:rsid w:val="002358B5"/>
    <w:rsid w:val="002360AB"/>
    <w:rsid w:val="002400B3"/>
    <w:rsid w:val="00242892"/>
    <w:rsid w:val="0024469B"/>
    <w:rsid w:val="00245E5F"/>
    <w:rsid w:val="002536BD"/>
    <w:rsid w:val="00267132"/>
    <w:rsid w:val="002752E9"/>
    <w:rsid w:val="002753C4"/>
    <w:rsid w:val="00275B2A"/>
    <w:rsid w:val="002762CA"/>
    <w:rsid w:val="00276378"/>
    <w:rsid w:val="00281490"/>
    <w:rsid w:val="00282288"/>
    <w:rsid w:val="002A161B"/>
    <w:rsid w:val="002B223A"/>
    <w:rsid w:val="002C0BE7"/>
    <w:rsid w:val="002C4643"/>
    <w:rsid w:val="002C4BFE"/>
    <w:rsid w:val="002C6892"/>
    <w:rsid w:val="002C7D4A"/>
    <w:rsid w:val="002C7E0C"/>
    <w:rsid w:val="002D16CB"/>
    <w:rsid w:val="002D4107"/>
    <w:rsid w:val="002D6466"/>
    <w:rsid w:val="002D6A55"/>
    <w:rsid w:val="002E28CC"/>
    <w:rsid w:val="002E32D1"/>
    <w:rsid w:val="002F494B"/>
    <w:rsid w:val="002F4D3F"/>
    <w:rsid w:val="003000AD"/>
    <w:rsid w:val="0030313E"/>
    <w:rsid w:val="00303259"/>
    <w:rsid w:val="00303D74"/>
    <w:rsid w:val="0030728F"/>
    <w:rsid w:val="0031026F"/>
    <w:rsid w:val="00312865"/>
    <w:rsid w:val="00314491"/>
    <w:rsid w:val="00314A77"/>
    <w:rsid w:val="00317D3C"/>
    <w:rsid w:val="00322664"/>
    <w:rsid w:val="0032357D"/>
    <w:rsid w:val="00335F97"/>
    <w:rsid w:val="00336353"/>
    <w:rsid w:val="00336660"/>
    <w:rsid w:val="00337C5B"/>
    <w:rsid w:val="00340679"/>
    <w:rsid w:val="0034215B"/>
    <w:rsid w:val="0034261A"/>
    <w:rsid w:val="003462D3"/>
    <w:rsid w:val="003479F5"/>
    <w:rsid w:val="00350593"/>
    <w:rsid w:val="00353965"/>
    <w:rsid w:val="00357696"/>
    <w:rsid w:val="00361EE2"/>
    <w:rsid w:val="00367068"/>
    <w:rsid w:val="003701D0"/>
    <w:rsid w:val="003718E8"/>
    <w:rsid w:val="00372C43"/>
    <w:rsid w:val="00375860"/>
    <w:rsid w:val="003915DD"/>
    <w:rsid w:val="00395B03"/>
    <w:rsid w:val="003A2B07"/>
    <w:rsid w:val="003B01CD"/>
    <w:rsid w:val="003B416B"/>
    <w:rsid w:val="003C222B"/>
    <w:rsid w:val="003C255D"/>
    <w:rsid w:val="003C3D19"/>
    <w:rsid w:val="003D26DF"/>
    <w:rsid w:val="003D271F"/>
    <w:rsid w:val="003D3248"/>
    <w:rsid w:val="003D4BC5"/>
    <w:rsid w:val="003D5084"/>
    <w:rsid w:val="003D7DAD"/>
    <w:rsid w:val="003E3293"/>
    <w:rsid w:val="003E389F"/>
    <w:rsid w:val="003F1F08"/>
    <w:rsid w:val="003F3BD2"/>
    <w:rsid w:val="003F3CB3"/>
    <w:rsid w:val="003F4524"/>
    <w:rsid w:val="003F4BFA"/>
    <w:rsid w:val="003F7B63"/>
    <w:rsid w:val="0040031D"/>
    <w:rsid w:val="0040397A"/>
    <w:rsid w:val="00404F3A"/>
    <w:rsid w:val="0040702F"/>
    <w:rsid w:val="004128EA"/>
    <w:rsid w:val="00413D95"/>
    <w:rsid w:val="00413E35"/>
    <w:rsid w:val="0041658F"/>
    <w:rsid w:val="0042127C"/>
    <w:rsid w:val="00423AAB"/>
    <w:rsid w:val="00432ED4"/>
    <w:rsid w:val="00433EBE"/>
    <w:rsid w:val="00436195"/>
    <w:rsid w:val="00442E71"/>
    <w:rsid w:val="00454625"/>
    <w:rsid w:val="00455342"/>
    <w:rsid w:val="00462A04"/>
    <w:rsid w:val="00474467"/>
    <w:rsid w:val="00482C17"/>
    <w:rsid w:val="00485C34"/>
    <w:rsid w:val="00492340"/>
    <w:rsid w:val="00493CE9"/>
    <w:rsid w:val="00496FD2"/>
    <w:rsid w:val="00497299"/>
    <w:rsid w:val="004A1B63"/>
    <w:rsid w:val="004A43C3"/>
    <w:rsid w:val="004A4841"/>
    <w:rsid w:val="004B78D3"/>
    <w:rsid w:val="004C514D"/>
    <w:rsid w:val="004D1746"/>
    <w:rsid w:val="004D4817"/>
    <w:rsid w:val="004D4BF4"/>
    <w:rsid w:val="004D5A18"/>
    <w:rsid w:val="004E05E8"/>
    <w:rsid w:val="004E7F19"/>
    <w:rsid w:val="004F16F9"/>
    <w:rsid w:val="00502955"/>
    <w:rsid w:val="0050332A"/>
    <w:rsid w:val="00503F52"/>
    <w:rsid w:val="00521568"/>
    <w:rsid w:val="005235A4"/>
    <w:rsid w:val="00530671"/>
    <w:rsid w:val="005414FC"/>
    <w:rsid w:val="00545AC9"/>
    <w:rsid w:val="00557666"/>
    <w:rsid w:val="00567CB9"/>
    <w:rsid w:val="00573CF1"/>
    <w:rsid w:val="005746F2"/>
    <w:rsid w:val="005763DA"/>
    <w:rsid w:val="005827F2"/>
    <w:rsid w:val="00583040"/>
    <w:rsid w:val="00593106"/>
    <w:rsid w:val="005A15E2"/>
    <w:rsid w:val="005A4896"/>
    <w:rsid w:val="005B0B70"/>
    <w:rsid w:val="005B3912"/>
    <w:rsid w:val="005C1666"/>
    <w:rsid w:val="005C3130"/>
    <w:rsid w:val="005C4382"/>
    <w:rsid w:val="005C6D75"/>
    <w:rsid w:val="005D4562"/>
    <w:rsid w:val="005E01E8"/>
    <w:rsid w:val="005E2F6D"/>
    <w:rsid w:val="005E62E1"/>
    <w:rsid w:val="005E7DC7"/>
    <w:rsid w:val="005F0FD5"/>
    <w:rsid w:val="005F19DD"/>
    <w:rsid w:val="005F57E9"/>
    <w:rsid w:val="005F599B"/>
    <w:rsid w:val="00603462"/>
    <w:rsid w:val="006106EA"/>
    <w:rsid w:val="006204B8"/>
    <w:rsid w:val="006206D4"/>
    <w:rsid w:val="00621073"/>
    <w:rsid w:val="00626591"/>
    <w:rsid w:val="0063555F"/>
    <w:rsid w:val="00640389"/>
    <w:rsid w:val="00641D6D"/>
    <w:rsid w:val="0064292C"/>
    <w:rsid w:val="00653645"/>
    <w:rsid w:val="00657864"/>
    <w:rsid w:val="00662F1F"/>
    <w:rsid w:val="00663BCE"/>
    <w:rsid w:val="00665C5B"/>
    <w:rsid w:val="006742F5"/>
    <w:rsid w:val="00680188"/>
    <w:rsid w:val="006819AF"/>
    <w:rsid w:val="006834D1"/>
    <w:rsid w:val="0069550A"/>
    <w:rsid w:val="00696CA1"/>
    <w:rsid w:val="006977B9"/>
    <w:rsid w:val="006A28E3"/>
    <w:rsid w:val="006B5DEB"/>
    <w:rsid w:val="006C1B88"/>
    <w:rsid w:val="006C7425"/>
    <w:rsid w:val="006D74A3"/>
    <w:rsid w:val="006F2143"/>
    <w:rsid w:val="006F458F"/>
    <w:rsid w:val="006F5BF6"/>
    <w:rsid w:val="006F72F5"/>
    <w:rsid w:val="00700B44"/>
    <w:rsid w:val="00702AFC"/>
    <w:rsid w:val="00703AB4"/>
    <w:rsid w:val="0070488B"/>
    <w:rsid w:val="00706495"/>
    <w:rsid w:val="00707E53"/>
    <w:rsid w:val="007117FA"/>
    <w:rsid w:val="00720299"/>
    <w:rsid w:val="00723B13"/>
    <w:rsid w:val="00725D36"/>
    <w:rsid w:val="007277C9"/>
    <w:rsid w:val="007367CB"/>
    <w:rsid w:val="007430BA"/>
    <w:rsid w:val="00757B50"/>
    <w:rsid w:val="00761056"/>
    <w:rsid w:val="0076748E"/>
    <w:rsid w:val="00774BB5"/>
    <w:rsid w:val="00781A0F"/>
    <w:rsid w:val="00794637"/>
    <w:rsid w:val="007951EE"/>
    <w:rsid w:val="00795A7F"/>
    <w:rsid w:val="00797940"/>
    <w:rsid w:val="007A5406"/>
    <w:rsid w:val="007A754A"/>
    <w:rsid w:val="007A77FA"/>
    <w:rsid w:val="007B0AF5"/>
    <w:rsid w:val="007C0AA3"/>
    <w:rsid w:val="007C4C2C"/>
    <w:rsid w:val="007D19EC"/>
    <w:rsid w:val="007D20CE"/>
    <w:rsid w:val="007E17DB"/>
    <w:rsid w:val="007E24DD"/>
    <w:rsid w:val="007E53A0"/>
    <w:rsid w:val="007E7A4F"/>
    <w:rsid w:val="007F19D2"/>
    <w:rsid w:val="007F3AF7"/>
    <w:rsid w:val="007F696C"/>
    <w:rsid w:val="007F763F"/>
    <w:rsid w:val="00800EC7"/>
    <w:rsid w:val="008014D1"/>
    <w:rsid w:val="00801594"/>
    <w:rsid w:val="00803B7C"/>
    <w:rsid w:val="0081008C"/>
    <w:rsid w:val="008108F0"/>
    <w:rsid w:val="00814200"/>
    <w:rsid w:val="00815746"/>
    <w:rsid w:val="00821BAE"/>
    <w:rsid w:val="0082417B"/>
    <w:rsid w:val="008244E2"/>
    <w:rsid w:val="0082635F"/>
    <w:rsid w:val="008500D8"/>
    <w:rsid w:val="00855C44"/>
    <w:rsid w:val="00864467"/>
    <w:rsid w:val="00865A2A"/>
    <w:rsid w:val="0086669E"/>
    <w:rsid w:val="00871355"/>
    <w:rsid w:val="008732B8"/>
    <w:rsid w:val="00874C35"/>
    <w:rsid w:val="00881E3C"/>
    <w:rsid w:val="00882260"/>
    <w:rsid w:val="00883EDB"/>
    <w:rsid w:val="00885D21"/>
    <w:rsid w:val="008863FC"/>
    <w:rsid w:val="008866A5"/>
    <w:rsid w:val="00892DF5"/>
    <w:rsid w:val="0089448C"/>
    <w:rsid w:val="008A0AA5"/>
    <w:rsid w:val="008A4B93"/>
    <w:rsid w:val="008A5D92"/>
    <w:rsid w:val="008B155B"/>
    <w:rsid w:val="008B397D"/>
    <w:rsid w:val="008B41A5"/>
    <w:rsid w:val="008B5041"/>
    <w:rsid w:val="008B5169"/>
    <w:rsid w:val="008C0F3C"/>
    <w:rsid w:val="008C1D83"/>
    <w:rsid w:val="008C32CD"/>
    <w:rsid w:val="008C61AD"/>
    <w:rsid w:val="008E12DB"/>
    <w:rsid w:val="008E4361"/>
    <w:rsid w:val="008E5AAE"/>
    <w:rsid w:val="008E6DA5"/>
    <w:rsid w:val="008F1115"/>
    <w:rsid w:val="008F18A7"/>
    <w:rsid w:val="009048F6"/>
    <w:rsid w:val="00911C00"/>
    <w:rsid w:val="00921876"/>
    <w:rsid w:val="009262C7"/>
    <w:rsid w:val="00927CC6"/>
    <w:rsid w:val="009303C2"/>
    <w:rsid w:val="009361BC"/>
    <w:rsid w:val="0094200B"/>
    <w:rsid w:val="009549E2"/>
    <w:rsid w:val="00957A0E"/>
    <w:rsid w:val="009705BF"/>
    <w:rsid w:val="009711C9"/>
    <w:rsid w:val="0097275B"/>
    <w:rsid w:val="009775F4"/>
    <w:rsid w:val="009833CA"/>
    <w:rsid w:val="00985B3D"/>
    <w:rsid w:val="009A3020"/>
    <w:rsid w:val="009A5909"/>
    <w:rsid w:val="009B5874"/>
    <w:rsid w:val="009C0086"/>
    <w:rsid w:val="009C6D52"/>
    <w:rsid w:val="009D4AF4"/>
    <w:rsid w:val="009D4B46"/>
    <w:rsid w:val="009E61B4"/>
    <w:rsid w:val="009F154B"/>
    <w:rsid w:val="009F18A0"/>
    <w:rsid w:val="009F23B7"/>
    <w:rsid w:val="009F2E2F"/>
    <w:rsid w:val="009F2F7E"/>
    <w:rsid w:val="009F7EFD"/>
    <w:rsid w:val="00A00B91"/>
    <w:rsid w:val="00A0199C"/>
    <w:rsid w:val="00A057F1"/>
    <w:rsid w:val="00A12342"/>
    <w:rsid w:val="00A15882"/>
    <w:rsid w:val="00A16BDD"/>
    <w:rsid w:val="00A2500A"/>
    <w:rsid w:val="00A25FE9"/>
    <w:rsid w:val="00A2682B"/>
    <w:rsid w:val="00A3010C"/>
    <w:rsid w:val="00A329AA"/>
    <w:rsid w:val="00A333E0"/>
    <w:rsid w:val="00A3774E"/>
    <w:rsid w:val="00A43F9C"/>
    <w:rsid w:val="00A520D0"/>
    <w:rsid w:val="00A61367"/>
    <w:rsid w:val="00A62E8E"/>
    <w:rsid w:val="00A64EA6"/>
    <w:rsid w:val="00A744F5"/>
    <w:rsid w:val="00A80CC2"/>
    <w:rsid w:val="00A864C9"/>
    <w:rsid w:val="00A93F57"/>
    <w:rsid w:val="00AB09E5"/>
    <w:rsid w:val="00AC1585"/>
    <w:rsid w:val="00AC5881"/>
    <w:rsid w:val="00AC747B"/>
    <w:rsid w:val="00AD3C2D"/>
    <w:rsid w:val="00AD5181"/>
    <w:rsid w:val="00AD5F93"/>
    <w:rsid w:val="00AD7B60"/>
    <w:rsid w:val="00AE29A4"/>
    <w:rsid w:val="00AF422B"/>
    <w:rsid w:val="00AF64BB"/>
    <w:rsid w:val="00B0234B"/>
    <w:rsid w:val="00B03576"/>
    <w:rsid w:val="00B04402"/>
    <w:rsid w:val="00B05F13"/>
    <w:rsid w:val="00B06F43"/>
    <w:rsid w:val="00B115F0"/>
    <w:rsid w:val="00B245D2"/>
    <w:rsid w:val="00B268E4"/>
    <w:rsid w:val="00B31653"/>
    <w:rsid w:val="00B31D91"/>
    <w:rsid w:val="00B33830"/>
    <w:rsid w:val="00B351B5"/>
    <w:rsid w:val="00B376BF"/>
    <w:rsid w:val="00B4458D"/>
    <w:rsid w:val="00B46BD3"/>
    <w:rsid w:val="00B54C31"/>
    <w:rsid w:val="00B61C67"/>
    <w:rsid w:val="00B6412F"/>
    <w:rsid w:val="00B67BCE"/>
    <w:rsid w:val="00B717DD"/>
    <w:rsid w:val="00B7249E"/>
    <w:rsid w:val="00B77256"/>
    <w:rsid w:val="00B80A69"/>
    <w:rsid w:val="00B83BB0"/>
    <w:rsid w:val="00B85AC9"/>
    <w:rsid w:val="00BA0053"/>
    <w:rsid w:val="00BA10F9"/>
    <w:rsid w:val="00BA226F"/>
    <w:rsid w:val="00BA22D7"/>
    <w:rsid w:val="00BB52AD"/>
    <w:rsid w:val="00BC3A1B"/>
    <w:rsid w:val="00BC5F1F"/>
    <w:rsid w:val="00BD4A93"/>
    <w:rsid w:val="00BE1D8F"/>
    <w:rsid w:val="00BE3D55"/>
    <w:rsid w:val="00BE4202"/>
    <w:rsid w:val="00BF1712"/>
    <w:rsid w:val="00BF3A90"/>
    <w:rsid w:val="00C02907"/>
    <w:rsid w:val="00C02F03"/>
    <w:rsid w:val="00C154B5"/>
    <w:rsid w:val="00C211BD"/>
    <w:rsid w:val="00C23A58"/>
    <w:rsid w:val="00C23EEC"/>
    <w:rsid w:val="00C27DAB"/>
    <w:rsid w:val="00C3018A"/>
    <w:rsid w:val="00C304F5"/>
    <w:rsid w:val="00C3091F"/>
    <w:rsid w:val="00C373AA"/>
    <w:rsid w:val="00C41E97"/>
    <w:rsid w:val="00C42DD9"/>
    <w:rsid w:val="00C454AC"/>
    <w:rsid w:val="00C46CB7"/>
    <w:rsid w:val="00C64135"/>
    <w:rsid w:val="00C64643"/>
    <w:rsid w:val="00C67765"/>
    <w:rsid w:val="00C773E1"/>
    <w:rsid w:val="00C83F58"/>
    <w:rsid w:val="00C91225"/>
    <w:rsid w:val="00C92D08"/>
    <w:rsid w:val="00C9629A"/>
    <w:rsid w:val="00CA2D04"/>
    <w:rsid w:val="00CB387F"/>
    <w:rsid w:val="00CB59B4"/>
    <w:rsid w:val="00CB6CD3"/>
    <w:rsid w:val="00CB78E6"/>
    <w:rsid w:val="00CC1125"/>
    <w:rsid w:val="00CC234F"/>
    <w:rsid w:val="00CC5E37"/>
    <w:rsid w:val="00CD3484"/>
    <w:rsid w:val="00CD4578"/>
    <w:rsid w:val="00CE1AAF"/>
    <w:rsid w:val="00CF40DF"/>
    <w:rsid w:val="00CF4849"/>
    <w:rsid w:val="00CF7431"/>
    <w:rsid w:val="00D00216"/>
    <w:rsid w:val="00D011C0"/>
    <w:rsid w:val="00D01722"/>
    <w:rsid w:val="00D02E69"/>
    <w:rsid w:val="00D03BAB"/>
    <w:rsid w:val="00D059B5"/>
    <w:rsid w:val="00D066F2"/>
    <w:rsid w:val="00D07D21"/>
    <w:rsid w:val="00D100A8"/>
    <w:rsid w:val="00D13710"/>
    <w:rsid w:val="00D15445"/>
    <w:rsid w:val="00D20F82"/>
    <w:rsid w:val="00D26B4A"/>
    <w:rsid w:val="00D3076E"/>
    <w:rsid w:val="00D36916"/>
    <w:rsid w:val="00D4303A"/>
    <w:rsid w:val="00D433B8"/>
    <w:rsid w:val="00D502A4"/>
    <w:rsid w:val="00D52A06"/>
    <w:rsid w:val="00D543BB"/>
    <w:rsid w:val="00D6043E"/>
    <w:rsid w:val="00D674C6"/>
    <w:rsid w:val="00D73BC6"/>
    <w:rsid w:val="00D73C25"/>
    <w:rsid w:val="00D749B8"/>
    <w:rsid w:val="00D75C2E"/>
    <w:rsid w:val="00D75FE4"/>
    <w:rsid w:val="00D773E6"/>
    <w:rsid w:val="00D80444"/>
    <w:rsid w:val="00D83F2F"/>
    <w:rsid w:val="00D85B4E"/>
    <w:rsid w:val="00D875E7"/>
    <w:rsid w:val="00D90F60"/>
    <w:rsid w:val="00DA377D"/>
    <w:rsid w:val="00DA4837"/>
    <w:rsid w:val="00DA755F"/>
    <w:rsid w:val="00DB35BC"/>
    <w:rsid w:val="00DB3DB7"/>
    <w:rsid w:val="00DB6259"/>
    <w:rsid w:val="00DC28B4"/>
    <w:rsid w:val="00DC69BA"/>
    <w:rsid w:val="00DD0A7A"/>
    <w:rsid w:val="00DD3EB3"/>
    <w:rsid w:val="00DD755C"/>
    <w:rsid w:val="00DD7FFE"/>
    <w:rsid w:val="00DE0B0A"/>
    <w:rsid w:val="00DF1195"/>
    <w:rsid w:val="00DF6209"/>
    <w:rsid w:val="00DF74E6"/>
    <w:rsid w:val="00E00DE2"/>
    <w:rsid w:val="00E01173"/>
    <w:rsid w:val="00E122A7"/>
    <w:rsid w:val="00E15BA0"/>
    <w:rsid w:val="00E20647"/>
    <w:rsid w:val="00E247F4"/>
    <w:rsid w:val="00E2530D"/>
    <w:rsid w:val="00E25B08"/>
    <w:rsid w:val="00E26311"/>
    <w:rsid w:val="00E31CD8"/>
    <w:rsid w:val="00E35671"/>
    <w:rsid w:val="00E378E6"/>
    <w:rsid w:val="00E446B2"/>
    <w:rsid w:val="00E455FD"/>
    <w:rsid w:val="00E4634D"/>
    <w:rsid w:val="00E50656"/>
    <w:rsid w:val="00E51102"/>
    <w:rsid w:val="00E53880"/>
    <w:rsid w:val="00E540EB"/>
    <w:rsid w:val="00E57831"/>
    <w:rsid w:val="00E64830"/>
    <w:rsid w:val="00E70E8F"/>
    <w:rsid w:val="00E72470"/>
    <w:rsid w:val="00E76640"/>
    <w:rsid w:val="00E80BC5"/>
    <w:rsid w:val="00E90061"/>
    <w:rsid w:val="00E91BB1"/>
    <w:rsid w:val="00EA1012"/>
    <w:rsid w:val="00EA2AE6"/>
    <w:rsid w:val="00EA6480"/>
    <w:rsid w:val="00EA7A03"/>
    <w:rsid w:val="00EB28FF"/>
    <w:rsid w:val="00EB52A3"/>
    <w:rsid w:val="00EC2D05"/>
    <w:rsid w:val="00EC3085"/>
    <w:rsid w:val="00EC5F19"/>
    <w:rsid w:val="00EC690C"/>
    <w:rsid w:val="00EC7D93"/>
    <w:rsid w:val="00ED06E3"/>
    <w:rsid w:val="00ED2B62"/>
    <w:rsid w:val="00ED2C34"/>
    <w:rsid w:val="00ED5DB4"/>
    <w:rsid w:val="00EE3BCE"/>
    <w:rsid w:val="00EE7772"/>
    <w:rsid w:val="00EF29D0"/>
    <w:rsid w:val="00EF3585"/>
    <w:rsid w:val="00EF6289"/>
    <w:rsid w:val="00F03F29"/>
    <w:rsid w:val="00F05D3E"/>
    <w:rsid w:val="00F05EC9"/>
    <w:rsid w:val="00F06C12"/>
    <w:rsid w:val="00F07B7D"/>
    <w:rsid w:val="00F10AE2"/>
    <w:rsid w:val="00F2283C"/>
    <w:rsid w:val="00F321C6"/>
    <w:rsid w:val="00F3263A"/>
    <w:rsid w:val="00F364C2"/>
    <w:rsid w:val="00F4520A"/>
    <w:rsid w:val="00F46174"/>
    <w:rsid w:val="00F505C1"/>
    <w:rsid w:val="00F50930"/>
    <w:rsid w:val="00F51934"/>
    <w:rsid w:val="00F54421"/>
    <w:rsid w:val="00F559FE"/>
    <w:rsid w:val="00F622FF"/>
    <w:rsid w:val="00F62F9A"/>
    <w:rsid w:val="00F637D8"/>
    <w:rsid w:val="00F64762"/>
    <w:rsid w:val="00F72454"/>
    <w:rsid w:val="00F72D16"/>
    <w:rsid w:val="00F73167"/>
    <w:rsid w:val="00F77FFD"/>
    <w:rsid w:val="00F8084A"/>
    <w:rsid w:val="00F82BA1"/>
    <w:rsid w:val="00F82C67"/>
    <w:rsid w:val="00F86333"/>
    <w:rsid w:val="00F87903"/>
    <w:rsid w:val="00F96DC6"/>
    <w:rsid w:val="00FA0911"/>
    <w:rsid w:val="00FA42BB"/>
    <w:rsid w:val="00FB3AC6"/>
    <w:rsid w:val="00FB411E"/>
    <w:rsid w:val="00FB6F61"/>
    <w:rsid w:val="00FC0BD6"/>
    <w:rsid w:val="00FC16BF"/>
    <w:rsid w:val="00FC3871"/>
    <w:rsid w:val="00FC5830"/>
    <w:rsid w:val="00FC7748"/>
    <w:rsid w:val="00FD1FD6"/>
    <w:rsid w:val="00FD3779"/>
    <w:rsid w:val="00FD448C"/>
    <w:rsid w:val="00FD6B94"/>
    <w:rsid w:val="00FE2BF6"/>
    <w:rsid w:val="00FE65AC"/>
    <w:rsid w:val="00FE7431"/>
    <w:rsid w:val="00FF1C52"/>
    <w:rsid w:val="00FF2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D2FF"/>
  <w15:docId w15:val="{D7C5CAC9-DC68-45EB-9F53-5AC1859F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5E3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48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4">
    <w:name w:val="ШтрихКод"/>
    <w:basedOn w:val="a"/>
    <w:autoRedefine/>
    <w:qFormat/>
    <w:locked/>
    <w:rsid w:val="006834D1"/>
    <w:pPr>
      <w:spacing w:after="0" w:line="240" w:lineRule="auto"/>
    </w:pPr>
    <w:rPr>
      <w:rFonts w:ascii="Barcode" w:hAnsi="Barcode"/>
      <w:sz w:val="40"/>
      <w:szCs w:val="40"/>
      <w:lang w:val="en-US"/>
    </w:rPr>
  </w:style>
  <w:style w:type="paragraph" w:styleId="a5">
    <w:name w:val="No Spacing"/>
    <w:uiPriority w:val="1"/>
    <w:qFormat/>
    <w:rsid w:val="00413D95"/>
    <w:rPr>
      <w:sz w:val="22"/>
      <w:szCs w:val="22"/>
      <w:lang w:eastAsia="en-US"/>
    </w:rPr>
  </w:style>
  <w:style w:type="paragraph" w:styleId="a6">
    <w:name w:val="header"/>
    <w:basedOn w:val="a"/>
    <w:link w:val="a7"/>
    <w:uiPriority w:val="99"/>
    <w:unhideWhenUsed/>
    <w:rsid w:val="008108F0"/>
    <w:pPr>
      <w:tabs>
        <w:tab w:val="center" w:pos="4677"/>
        <w:tab w:val="right" w:pos="9355"/>
      </w:tabs>
    </w:pPr>
  </w:style>
  <w:style w:type="character" w:customStyle="1" w:styleId="a7">
    <w:name w:val="Верхний колонтитул Знак"/>
    <w:link w:val="a6"/>
    <w:uiPriority w:val="99"/>
    <w:rsid w:val="008108F0"/>
    <w:rPr>
      <w:sz w:val="22"/>
      <w:szCs w:val="22"/>
      <w:lang w:eastAsia="en-US"/>
    </w:rPr>
  </w:style>
  <w:style w:type="paragraph" w:styleId="a8">
    <w:name w:val="footer"/>
    <w:basedOn w:val="a"/>
    <w:link w:val="a9"/>
    <w:uiPriority w:val="99"/>
    <w:unhideWhenUsed/>
    <w:rsid w:val="008108F0"/>
    <w:pPr>
      <w:tabs>
        <w:tab w:val="center" w:pos="4677"/>
        <w:tab w:val="right" w:pos="9355"/>
      </w:tabs>
    </w:pPr>
  </w:style>
  <w:style w:type="character" w:customStyle="1" w:styleId="a9">
    <w:name w:val="Нижний колонтитул Знак"/>
    <w:link w:val="a8"/>
    <w:uiPriority w:val="99"/>
    <w:rsid w:val="008108F0"/>
    <w:rPr>
      <w:sz w:val="22"/>
      <w:szCs w:val="22"/>
      <w:lang w:eastAsia="en-US"/>
    </w:rPr>
  </w:style>
  <w:style w:type="paragraph" w:styleId="aa">
    <w:name w:val="Balloon Text"/>
    <w:basedOn w:val="a"/>
    <w:link w:val="ab"/>
    <w:uiPriority w:val="99"/>
    <w:semiHidden/>
    <w:unhideWhenUsed/>
    <w:rsid w:val="008108F0"/>
    <w:pPr>
      <w:spacing w:after="0" w:line="240" w:lineRule="auto"/>
    </w:pPr>
    <w:rPr>
      <w:rFonts w:ascii="Tahoma" w:hAnsi="Tahoma"/>
      <w:sz w:val="16"/>
      <w:szCs w:val="16"/>
    </w:rPr>
  </w:style>
  <w:style w:type="character" w:customStyle="1" w:styleId="ab">
    <w:name w:val="Текст выноски Знак"/>
    <w:link w:val="aa"/>
    <w:uiPriority w:val="99"/>
    <w:semiHidden/>
    <w:rsid w:val="008108F0"/>
    <w:rPr>
      <w:rFonts w:ascii="Tahoma" w:hAnsi="Tahoma" w:cs="Tahoma"/>
      <w:sz w:val="16"/>
      <w:szCs w:val="16"/>
      <w:lang w:eastAsia="en-US"/>
    </w:rPr>
  </w:style>
  <w:style w:type="paragraph" w:styleId="ac">
    <w:name w:val="List Paragraph"/>
    <w:basedOn w:val="a"/>
    <w:uiPriority w:val="34"/>
    <w:qFormat/>
    <w:rsid w:val="005827F2"/>
    <w:pPr>
      <w:ind w:left="720"/>
      <w:contextualSpacing/>
    </w:pPr>
  </w:style>
  <w:style w:type="character" w:styleId="ad">
    <w:name w:val="Hyperlink"/>
    <w:uiPriority w:val="99"/>
    <w:unhideWhenUsed/>
    <w:rsid w:val="007A5406"/>
    <w:rPr>
      <w:color w:val="0000FF"/>
      <w:u w:val="single"/>
    </w:rPr>
  </w:style>
  <w:style w:type="paragraph" w:customStyle="1" w:styleId="ae">
    <w:name w:val="Обычный (Интернет)"/>
    <w:basedOn w:val="a"/>
    <w:rsid w:val="00700B44"/>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annotation reference"/>
    <w:uiPriority w:val="99"/>
    <w:semiHidden/>
    <w:unhideWhenUsed/>
    <w:rsid w:val="00142980"/>
    <w:rPr>
      <w:sz w:val="16"/>
      <w:szCs w:val="16"/>
    </w:rPr>
  </w:style>
  <w:style w:type="paragraph" w:styleId="af0">
    <w:name w:val="annotation text"/>
    <w:basedOn w:val="a"/>
    <w:link w:val="af1"/>
    <w:uiPriority w:val="99"/>
    <w:semiHidden/>
    <w:unhideWhenUsed/>
    <w:rsid w:val="00142980"/>
    <w:rPr>
      <w:sz w:val="20"/>
      <w:szCs w:val="20"/>
    </w:rPr>
  </w:style>
  <w:style w:type="character" w:customStyle="1" w:styleId="af1">
    <w:name w:val="Текст примечания Знак"/>
    <w:link w:val="af0"/>
    <w:uiPriority w:val="99"/>
    <w:semiHidden/>
    <w:rsid w:val="00142980"/>
    <w:rPr>
      <w:lang w:eastAsia="en-US"/>
    </w:rPr>
  </w:style>
  <w:style w:type="paragraph" w:styleId="af2">
    <w:name w:val="annotation subject"/>
    <w:basedOn w:val="af0"/>
    <w:next w:val="af0"/>
    <w:link w:val="af3"/>
    <w:uiPriority w:val="99"/>
    <w:semiHidden/>
    <w:unhideWhenUsed/>
    <w:rsid w:val="00142980"/>
    <w:rPr>
      <w:b/>
      <w:bCs/>
    </w:rPr>
  </w:style>
  <w:style w:type="character" w:customStyle="1" w:styleId="af3">
    <w:name w:val="Тема примечания Знак"/>
    <w:link w:val="af2"/>
    <w:uiPriority w:val="99"/>
    <w:semiHidden/>
    <w:rsid w:val="0014298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573675">
      <w:bodyDiv w:val="1"/>
      <w:marLeft w:val="0"/>
      <w:marRight w:val="0"/>
      <w:marTop w:val="0"/>
      <w:marBottom w:val="0"/>
      <w:divBdr>
        <w:top w:val="none" w:sz="0" w:space="0" w:color="auto"/>
        <w:left w:val="none" w:sz="0" w:space="0" w:color="auto"/>
        <w:bottom w:val="none" w:sz="0" w:space="0" w:color="auto"/>
        <w:right w:val="none" w:sz="0" w:space="0" w:color="auto"/>
      </w:divBdr>
      <w:divsChild>
        <w:div w:id="636910748">
          <w:marLeft w:val="0"/>
          <w:marRight w:val="0"/>
          <w:marTop w:val="0"/>
          <w:marBottom w:val="0"/>
          <w:divBdr>
            <w:top w:val="none" w:sz="0" w:space="0" w:color="auto"/>
            <w:left w:val="none" w:sz="0" w:space="0" w:color="auto"/>
            <w:bottom w:val="none" w:sz="0" w:space="0" w:color="auto"/>
            <w:right w:val="none" w:sz="0" w:space="0" w:color="auto"/>
          </w:divBdr>
        </w:div>
      </w:divsChild>
    </w:div>
    <w:div w:id="538202854">
      <w:bodyDiv w:val="1"/>
      <w:marLeft w:val="0"/>
      <w:marRight w:val="0"/>
      <w:marTop w:val="0"/>
      <w:marBottom w:val="0"/>
      <w:divBdr>
        <w:top w:val="none" w:sz="0" w:space="0" w:color="auto"/>
        <w:left w:val="none" w:sz="0" w:space="0" w:color="auto"/>
        <w:bottom w:val="none" w:sz="0" w:space="0" w:color="auto"/>
        <w:right w:val="none" w:sz="0" w:space="0" w:color="auto"/>
      </w:divBdr>
    </w:div>
    <w:div w:id="1040663962">
      <w:bodyDiv w:val="1"/>
      <w:marLeft w:val="0"/>
      <w:marRight w:val="0"/>
      <w:marTop w:val="0"/>
      <w:marBottom w:val="0"/>
      <w:divBdr>
        <w:top w:val="none" w:sz="0" w:space="0" w:color="auto"/>
        <w:left w:val="none" w:sz="0" w:space="0" w:color="auto"/>
        <w:bottom w:val="none" w:sz="0" w:space="0" w:color="auto"/>
        <w:right w:val="none" w:sz="0" w:space="0" w:color="auto"/>
      </w:divBdr>
    </w:div>
    <w:div w:id="128766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yandex.ru/re.jsx?h=a,nfa2eJL-XtjUlk-3nZvAHg&amp;l=aHR0cHM6Ly93d3cuZ3JhbmRzbWV0YS5ydS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1F940-C232-4548-AEE7-899C2A0F7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3404</Words>
  <Characters>19405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22764</CharactersWithSpaces>
  <SharedDoc>false</SharedDoc>
  <HLinks>
    <vt:vector size="48" baseType="variant">
      <vt:variant>
        <vt:i4>2621540</vt:i4>
      </vt:variant>
      <vt:variant>
        <vt:i4>21</vt:i4>
      </vt:variant>
      <vt:variant>
        <vt:i4>0</vt:i4>
      </vt:variant>
      <vt:variant>
        <vt:i4>5</vt:i4>
      </vt:variant>
      <vt:variant>
        <vt:lpwstr>http://cmec.spb.ru/</vt:lpwstr>
      </vt:variant>
      <vt:variant>
        <vt:lpwstr/>
      </vt:variant>
      <vt:variant>
        <vt:i4>2621540</vt:i4>
      </vt:variant>
      <vt:variant>
        <vt:i4>18</vt:i4>
      </vt:variant>
      <vt:variant>
        <vt:i4>0</vt:i4>
      </vt:variant>
      <vt:variant>
        <vt:i4>5</vt:i4>
      </vt:variant>
      <vt:variant>
        <vt:lpwstr>http://cmec.spb.ru/</vt:lpwstr>
      </vt:variant>
      <vt:variant>
        <vt:lpwstr/>
      </vt:variant>
      <vt:variant>
        <vt:i4>2621540</vt:i4>
      </vt:variant>
      <vt:variant>
        <vt:i4>15</vt:i4>
      </vt:variant>
      <vt:variant>
        <vt:i4>0</vt:i4>
      </vt:variant>
      <vt:variant>
        <vt:i4>5</vt:i4>
      </vt:variant>
      <vt:variant>
        <vt:lpwstr>http://cmec.spb.ru/</vt:lpwstr>
      </vt:variant>
      <vt:variant>
        <vt:lpwstr/>
      </vt:variant>
      <vt:variant>
        <vt:i4>2621540</vt:i4>
      </vt:variant>
      <vt:variant>
        <vt:i4>12</vt:i4>
      </vt:variant>
      <vt:variant>
        <vt:i4>0</vt:i4>
      </vt:variant>
      <vt:variant>
        <vt:i4>5</vt:i4>
      </vt:variant>
      <vt:variant>
        <vt:lpwstr>http://cmec.spb.ru/</vt:lpwstr>
      </vt:variant>
      <vt:variant>
        <vt:lpwstr/>
      </vt:variant>
      <vt:variant>
        <vt:i4>2621540</vt:i4>
      </vt:variant>
      <vt:variant>
        <vt:i4>9</vt:i4>
      </vt:variant>
      <vt:variant>
        <vt:i4>0</vt:i4>
      </vt:variant>
      <vt:variant>
        <vt:i4>5</vt:i4>
      </vt:variant>
      <vt:variant>
        <vt:lpwstr>http://cmec.spb.ru/</vt:lpwstr>
      </vt:variant>
      <vt:variant>
        <vt:lpwstr/>
      </vt:variant>
      <vt:variant>
        <vt:i4>2621540</vt:i4>
      </vt:variant>
      <vt:variant>
        <vt:i4>6</vt:i4>
      </vt:variant>
      <vt:variant>
        <vt:i4>0</vt:i4>
      </vt:variant>
      <vt:variant>
        <vt:i4>5</vt:i4>
      </vt:variant>
      <vt:variant>
        <vt:lpwstr>http://cmec.spb.ru/</vt:lpwstr>
      </vt:variant>
      <vt:variant>
        <vt:lpwstr/>
      </vt:variant>
      <vt:variant>
        <vt:i4>2621540</vt:i4>
      </vt:variant>
      <vt:variant>
        <vt:i4>3</vt:i4>
      </vt:variant>
      <vt:variant>
        <vt:i4>0</vt:i4>
      </vt:variant>
      <vt:variant>
        <vt:i4>5</vt:i4>
      </vt:variant>
      <vt:variant>
        <vt:lpwstr>http://cmec.spb.ru/</vt:lpwstr>
      </vt:variant>
      <vt:variant>
        <vt:lpwstr/>
      </vt:variant>
      <vt:variant>
        <vt:i4>2424946</vt:i4>
      </vt:variant>
      <vt:variant>
        <vt:i4>0</vt:i4>
      </vt:variant>
      <vt:variant>
        <vt:i4>0</vt:i4>
      </vt:variant>
      <vt:variant>
        <vt:i4>5</vt:i4>
      </vt:variant>
      <vt:variant>
        <vt:lpwstr>https://mail.yandex.ru/re.jsx?h=a,nfa2eJL-XtjUlk-3nZvAHg&amp;l=aHR0cHM6Ly93d3cuZ3JhbmRzbWV0YS5ydS8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Зарина Миннигулова</dc:creator>
  <cp:lastModifiedBy>user</cp:lastModifiedBy>
  <cp:revision>7</cp:revision>
  <cp:lastPrinted>2025-03-26T07:52:00Z</cp:lastPrinted>
  <dcterms:created xsi:type="dcterms:W3CDTF">2025-03-21T08:37:00Z</dcterms:created>
  <dcterms:modified xsi:type="dcterms:W3CDTF">2026-06-04T07:02:00Z</dcterms:modified>
</cp:coreProperties>
</file>