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8BE" w:rsidRDefault="00CA48BE">
      <w:pPr>
        <w:jc w:val="center"/>
        <w:rPr>
          <w:b/>
          <w:sz w:val="28"/>
          <w:szCs w:val="28"/>
          <w:lang w:eastAsia="en-US"/>
        </w:rPr>
      </w:pPr>
    </w:p>
    <w:p w:rsidR="004657F5" w:rsidRPr="004657F5" w:rsidRDefault="004A3C75" w:rsidP="004657F5">
      <w:pPr>
        <w:tabs>
          <w:tab w:val="left" w:pos="720"/>
          <w:tab w:val="left" w:pos="1185"/>
        </w:tabs>
        <w:jc w:val="center"/>
        <w:rPr>
          <w:b/>
          <w:sz w:val="28"/>
          <w:szCs w:val="28"/>
          <w:lang w:eastAsia="en-US"/>
        </w:rPr>
      </w:pPr>
      <w:r>
        <w:rPr>
          <w:b/>
          <w:sz w:val="28"/>
          <w:szCs w:val="28"/>
          <w:lang w:eastAsia="en-US"/>
        </w:rPr>
        <w:t xml:space="preserve">КОНТРАКТ № </w:t>
      </w:r>
      <w:r w:rsidR="004657F5" w:rsidRPr="004657F5">
        <w:rPr>
          <w:b/>
          <w:sz w:val="28"/>
          <w:szCs w:val="28"/>
          <w:lang w:eastAsia="en-US"/>
        </w:rPr>
        <w:t>ЕП-111-2-26-44-</w:t>
      </w:r>
    </w:p>
    <w:p w:rsidR="003960F9" w:rsidRPr="00D91E60" w:rsidRDefault="003960F9">
      <w:pPr>
        <w:ind w:firstLine="709"/>
        <w:jc w:val="center"/>
        <w:rPr>
          <w:b/>
          <w:caps/>
          <w:sz w:val="28"/>
          <w:szCs w:val="28"/>
        </w:rPr>
      </w:pPr>
      <w:r>
        <w:rPr>
          <w:sz w:val="26"/>
          <w:szCs w:val="26"/>
        </w:rPr>
        <w:t>Идентификационный код закупки</w:t>
      </w:r>
      <w:r>
        <w:rPr>
          <w:caps/>
          <w:sz w:val="26"/>
          <w:szCs w:val="26"/>
        </w:rPr>
        <w:t>:</w:t>
      </w:r>
      <w:r w:rsidR="00161F65" w:rsidRPr="00D91E60">
        <w:rPr>
          <w:caps/>
          <w:sz w:val="26"/>
          <w:szCs w:val="26"/>
        </w:rPr>
        <w:t xml:space="preserve"> 26 1 7734111035 773401001 0008 000 0000 000</w:t>
      </w:r>
    </w:p>
    <w:p w:rsidR="00CA48BE" w:rsidRDefault="00CA48BE">
      <w:pPr>
        <w:jc w:val="center"/>
        <w:rPr>
          <w:b/>
          <w:sz w:val="26"/>
          <w:szCs w:val="26"/>
          <w:lang w:eastAsia="en-US"/>
        </w:rPr>
      </w:pPr>
    </w:p>
    <w:p w:rsidR="00CA48BE" w:rsidRDefault="00CA48BE">
      <w:pPr>
        <w:jc w:val="center"/>
        <w:rPr>
          <w:b/>
          <w:sz w:val="26"/>
          <w:szCs w:val="26"/>
          <w:lang w:eastAsia="en-US"/>
        </w:rPr>
      </w:pPr>
    </w:p>
    <w:p w:rsidR="00CA48BE" w:rsidRDefault="004A3C75">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sidR="00F56CA9">
        <w:rPr>
          <w:sz w:val="26"/>
          <w:szCs w:val="26"/>
          <w:shd w:val="clear" w:color="auto" w:fill="FFFFFF"/>
        </w:rPr>
        <w:t xml:space="preserve">       </w:t>
      </w:r>
      <w:r>
        <w:rPr>
          <w:sz w:val="26"/>
          <w:szCs w:val="26"/>
          <w:shd w:val="clear" w:color="auto" w:fill="FFFFFF"/>
        </w:rPr>
        <w:t>»</w:t>
      </w:r>
      <w:r w:rsidR="00E627B2">
        <w:rPr>
          <w:sz w:val="26"/>
          <w:szCs w:val="26"/>
          <w:shd w:val="clear" w:color="auto" w:fill="FFFFFF"/>
        </w:rPr>
        <w:t xml:space="preserve"> </w:t>
      </w:r>
      <w:r w:rsidR="004B7313">
        <w:rPr>
          <w:sz w:val="26"/>
          <w:szCs w:val="26"/>
          <w:shd w:val="clear" w:color="auto" w:fill="FFFFFF"/>
        </w:rPr>
        <w:t xml:space="preserve">             </w:t>
      </w:r>
      <w:r>
        <w:rPr>
          <w:sz w:val="26"/>
          <w:szCs w:val="26"/>
          <w:shd w:val="clear" w:color="auto" w:fill="FFFFFF"/>
        </w:rPr>
        <w:t>202</w:t>
      </w:r>
      <w:r w:rsidR="004B7313">
        <w:rPr>
          <w:sz w:val="26"/>
          <w:szCs w:val="26"/>
          <w:shd w:val="clear" w:color="auto" w:fill="FFFFFF"/>
        </w:rPr>
        <w:t>6</w:t>
      </w:r>
      <w:r>
        <w:rPr>
          <w:sz w:val="26"/>
          <w:szCs w:val="26"/>
          <w:shd w:val="clear" w:color="auto" w:fill="FFFFFF"/>
        </w:rPr>
        <w:t xml:space="preserve"> г.</w:t>
      </w:r>
    </w:p>
    <w:p w:rsidR="00CA48BE" w:rsidRDefault="00CA48BE">
      <w:pPr>
        <w:jc w:val="center"/>
        <w:rPr>
          <w:b/>
          <w:sz w:val="26"/>
          <w:szCs w:val="26"/>
          <w:lang w:eastAsia="en-US"/>
        </w:rPr>
      </w:pPr>
    </w:p>
    <w:p w:rsidR="00CA48BE" w:rsidRDefault="004A3C75" w:rsidP="00E01600">
      <w:pPr>
        <w:jc w:val="both"/>
        <w:rPr>
          <w:sz w:val="26"/>
          <w:szCs w:val="26"/>
        </w:rPr>
      </w:pPr>
      <w:r>
        <w:rPr>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bookmarkStart w:id="0" w:name="_Hlk203988299"/>
      <w:r w:rsidR="00DC1C26" w:rsidRPr="00BE53D0">
        <w:rPr>
          <w:sz w:val="26"/>
          <w:szCs w:val="26"/>
        </w:rPr>
        <w:t>заместителя директора – главного ученого секретаря Алексеевой Ольги Анатольевны, действующей на основании Доверенности от 22.11.2024 № 77</w:t>
      </w:r>
      <w:r w:rsidR="00954F25">
        <w:rPr>
          <w:sz w:val="26"/>
          <w:szCs w:val="26"/>
        </w:rPr>
        <w:t>/</w:t>
      </w:r>
      <w:r w:rsidR="00DC1C26" w:rsidRPr="00BE53D0">
        <w:rPr>
          <w:sz w:val="26"/>
          <w:szCs w:val="26"/>
        </w:rPr>
        <w:t>439-н</w:t>
      </w:r>
      <w:r w:rsidR="00954F25">
        <w:rPr>
          <w:sz w:val="26"/>
          <w:szCs w:val="26"/>
        </w:rPr>
        <w:t>/</w:t>
      </w:r>
      <w:r w:rsidR="00DC1C26" w:rsidRPr="00BE53D0">
        <w:rPr>
          <w:sz w:val="26"/>
          <w:szCs w:val="26"/>
        </w:rPr>
        <w:t>77-2024-12-732</w:t>
      </w:r>
      <w:bookmarkEnd w:id="0"/>
      <w:r w:rsidR="00DC1C26">
        <w:rPr>
          <w:sz w:val="26"/>
          <w:szCs w:val="26"/>
        </w:rPr>
        <w:t xml:space="preserve">, с одной стороны, и </w:t>
      </w:r>
      <w:r w:rsidR="001B4AE9">
        <w:rPr>
          <w:sz w:val="26"/>
          <w:szCs w:val="26"/>
        </w:rPr>
        <w:t>________________________</w:t>
      </w:r>
      <w:r w:rsidR="00DC1C26">
        <w:rPr>
          <w:sz w:val="26"/>
          <w:szCs w:val="26"/>
        </w:rPr>
        <w:t xml:space="preserve">, именуемое в дальнейшем  «Поставщик», в лице </w:t>
      </w:r>
      <w:r w:rsidR="001B4AE9">
        <w:rPr>
          <w:sz w:val="26"/>
          <w:szCs w:val="26"/>
        </w:rPr>
        <w:t>____________________________</w:t>
      </w:r>
      <w:r w:rsidR="00DC1C26" w:rsidRPr="00BE53D0">
        <w:rPr>
          <w:sz w:val="26"/>
          <w:szCs w:val="26"/>
        </w:rPr>
        <w:t xml:space="preserve">, действующего на основании </w:t>
      </w:r>
      <w:r w:rsidR="001B4AE9">
        <w:rPr>
          <w:sz w:val="26"/>
          <w:szCs w:val="26"/>
        </w:rPr>
        <w:t>______________</w:t>
      </w:r>
      <w:r>
        <w:rPr>
          <w:sz w:val="26"/>
          <w:szCs w:val="26"/>
        </w:rPr>
        <w:t>,  с другой стороны, 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rsidR="00DC1C26" w:rsidRDefault="00DC1C26" w:rsidP="00E01600">
      <w:pPr>
        <w:jc w:val="both"/>
        <w:rPr>
          <w:sz w:val="26"/>
          <w:szCs w:val="26"/>
        </w:rPr>
      </w:pPr>
    </w:p>
    <w:p w:rsidR="00CA48BE" w:rsidRDefault="00CA48BE">
      <w:pPr>
        <w:ind w:firstLine="709"/>
        <w:jc w:val="both"/>
        <w:rPr>
          <w:sz w:val="26"/>
          <w:szCs w:val="26"/>
        </w:rPr>
      </w:pPr>
    </w:p>
    <w:p w:rsidR="00CA48BE" w:rsidRDefault="004A3C75">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rsidR="00CA48BE" w:rsidRDefault="004A3C75" w:rsidP="001B4AE9">
      <w:pPr>
        <w:ind w:firstLine="709"/>
        <w:jc w:val="both"/>
        <w:rPr>
          <w:sz w:val="26"/>
          <w:szCs w:val="26"/>
        </w:rPr>
      </w:pPr>
      <w:r>
        <w:rPr>
          <w:b/>
          <w:sz w:val="26"/>
          <w:szCs w:val="26"/>
        </w:rPr>
        <w:t>1.1</w:t>
      </w:r>
      <w:r>
        <w:rPr>
          <w:sz w:val="26"/>
          <w:szCs w:val="26"/>
        </w:rPr>
        <w:t>. Поставщик обязуется передать Заказчику в установленный контрактом срок</w:t>
      </w:r>
      <w:r w:rsidR="001B4AE9">
        <w:rPr>
          <w:sz w:val="26"/>
          <w:szCs w:val="26"/>
        </w:rPr>
        <w:t xml:space="preserve"> </w:t>
      </w:r>
      <w:r w:rsidR="001412F2">
        <w:rPr>
          <w:sz w:val="26"/>
          <w:szCs w:val="26"/>
        </w:rPr>
        <w:t>в</w:t>
      </w:r>
      <w:r w:rsidR="001412F2" w:rsidRPr="001412F2">
        <w:rPr>
          <w:sz w:val="26"/>
          <w:szCs w:val="26"/>
        </w:rPr>
        <w:t xml:space="preserve">акуумный пластинчато-роторный насос </w:t>
      </w:r>
      <w:r>
        <w:rPr>
          <w:sz w:val="26"/>
          <w:szCs w:val="26"/>
        </w:rPr>
        <w:t xml:space="preserve">(далее по тексту – «товар»), а Заказчик обязуется принять и оплатить товар в соответствии с условиями контракта. </w:t>
      </w:r>
    </w:p>
    <w:p w:rsidR="00CA48BE" w:rsidRDefault="004A3C75">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rsidR="0040550C" w:rsidRDefault="004A3C75" w:rsidP="0040550C">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r>
        <w:rPr>
          <w:rFonts w:eastAsia="Times New Roman"/>
          <w:sz w:val="26"/>
          <w:szCs w:val="26"/>
        </w:rPr>
        <w:t xml:space="preserve">не более </w:t>
      </w:r>
      <w:r w:rsidR="006B374F">
        <w:rPr>
          <w:rFonts w:eastAsia="Times New Roman"/>
          <w:sz w:val="26"/>
          <w:szCs w:val="26"/>
        </w:rPr>
        <w:t>30</w:t>
      </w:r>
      <w:r w:rsidR="000819E3">
        <w:rPr>
          <w:rFonts w:eastAsia="Times New Roman"/>
          <w:sz w:val="26"/>
          <w:szCs w:val="26"/>
        </w:rPr>
        <w:t xml:space="preserve"> </w:t>
      </w:r>
      <w:r>
        <w:rPr>
          <w:rFonts w:eastAsia="Times New Roman"/>
          <w:sz w:val="26"/>
          <w:szCs w:val="26"/>
        </w:rPr>
        <w:t xml:space="preserve">рабочих дней с даты заключения Контракта. </w:t>
      </w:r>
    </w:p>
    <w:p w:rsidR="00CA48BE" w:rsidRDefault="004A3C75" w:rsidP="0040550C">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1B4AE9">
        <w:rPr>
          <w:sz w:val="26"/>
          <w:szCs w:val="26"/>
        </w:rPr>
        <w:t>20</w:t>
      </w:r>
      <w:r>
        <w:rPr>
          <w:sz w:val="26"/>
          <w:szCs w:val="26"/>
        </w:rPr>
        <w:t xml:space="preserve"> (</w:t>
      </w:r>
      <w:r w:rsidR="001B4AE9">
        <w:rPr>
          <w:sz w:val="26"/>
          <w:szCs w:val="26"/>
        </w:rPr>
        <w:t>двадца</w:t>
      </w:r>
      <w:r>
        <w:rPr>
          <w:sz w:val="26"/>
          <w:szCs w:val="26"/>
        </w:rPr>
        <w:t>ти)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rsidR="00CA48BE" w:rsidRDefault="004A3C75">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rsidR="00CA48BE" w:rsidRDefault="004A3C75">
      <w:pPr>
        <w:tabs>
          <w:tab w:val="center" w:pos="4677"/>
          <w:tab w:val="right" w:pos="9355"/>
        </w:tabs>
        <w:ind w:firstLine="709"/>
        <w:jc w:val="both"/>
        <w:rPr>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rsidR="00CA48BE" w:rsidRDefault="00CA48BE">
      <w:pPr>
        <w:ind w:firstLine="709"/>
        <w:rPr>
          <w:b/>
          <w:sz w:val="26"/>
          <w:szCs w:val="26"/>
        </w:rPr>
      </w:pPr>
    </w:p>
    <w:p w:rsidR="00CA48BE" w:rsidRDefault="004A3C75">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rsidR="001B4AE9" w:rsidRPr="00C21CC6" w:rsidRDefault="004A3C75" w:rsidP="001B4AE9">
      <w:pPr>
        <w:autoSpaceDE w:val="0"/>
        <w:autoSpaceDN w:val="0"/>
        <w:adjustRightInd w:val="0"/>
        <w:ind w:firstLine="709"/>
        <w:jc w:val="both"/>
        <w:rPr>
          <w:iCs/>
          <w:sz w:val="26"/>
          <w:szCs w:val="26"/>
        </w:rPr>
      </w:pPr>
      <w:r>
        <w:rPr>
          <w:b/>
          <w:sz w:val="26"/>
          <w:szCs w:val="26"/>
        </w:rPr>
        <w:t>2.1.</w:t>
      </w:r>
      <w:r>
        <w:rPr>
          <w:sz w:val="26"/>
          <w:szCs w:val="26"/>
        </w:rPr>
        <w:t xml:space="preserve"> </w:t>
      </w:r>
      <w:r w:rsidR="001B4AE9">
        <w:rPr>
          <w:sz w:val="28"/>
          <w:szCs w:val="28"/>
        </w:rPr>
        <w:t xml:space="preserve">Цена контракта составляет _________________ рублей __________ копеек, </w:t>
      </w:r>
      <w:r w:rsidR="001B4AE9">
        <w:rPr>
          <w:rFonts w:eastAsia="Times New Roman"/>
          <w:sz w:val="26"/>
          <w:szCs w:val="26"/>
        </w:rPr>
        <w:t xml:space="preserve">в т.ч. НДС </w:t>
      </w:r>
      <w:r w:rsidR="001B4AE9" w:rsidRPr="00C21CC6">
        <w:rPr>
          <w:sz w:val="26"/>
          <w:szCs w:val="26"/>
        </w:rPr>
        <w:t>(__%) -</w:t>
      </w:r>
      <w:r w:rsidR="001B4AE9" w:rsidRPr="00C21CC6">
        <w:rPr>
          <w:iCs/>
          <w:sz w:val="26"/>
          <w:szCs w:val="26"/>
        </w:rPr>
        <w:t>______</w:t>
      </w:r>
      <w:proofErr w:type="gramStart"/>
      <w:r w:rsidR="001B4AE9" w:rsidRPr="00C21CC6">
        <w:rPr>
          <w:iCs/>
          <w:sz w:val="26"/>
          <w:szCs w:val="26"/>
        </w:rPr>
        <w:t>_(</w:t>
      </w:r>
      <w:proofErr w:type="gramEnd"/>
      <w:r w:rsidR="001B4AE9" w:rsidRPr="00C21CC6">
        <w:rPr>
          <w:iCs/>
          <w:sz w:val="26"/>
          <w:szCs w:val="26"/>
        </w:rPr>
        <w:t>_______) рублей ___ копеек.</w:t>
      </w:r>
    </w:p>
    <w:p w:rsidR="001B4AE9" w:rsidRPr="00C21CC6" w:rsidRDefault="001B4AE9" w:rsidP="001B4AE9">
      <w:pPr>
        <w:autoSpaceDE w:val="0"/>
        <w:autoSpaceDN w:val="0"/>
        <w:adjustRightInd w:val="0"/>
        <w:ind w:firstLine="709"/>
        <w:jc w:val="both"/>
        <w:rPr>
          <w:i/>
          <w:iCs/>
          <w:sz w:val="24"/>
          <w:szCs w:val="24"/>
        </w:rPr>
      </w:pPr>
      <w:r w:rsidRPr="00C21CC6">
        <w:rPr>
          <w:i/>
          <w:iCs/>
          <w:sz w:val="24"/>
          <w:szCs w:val="24"/>
        </w:rPr>
        <w:t xml:space="preserve">или </w:t>
      </w:r>
    </w:p>
    <w:p w:rsidR="001B4AE9" w:rsidRDefault="001B4AE9" w:rsidP="001B4AE9">
      <w:pPr>
        <w:jc w:val="both"/>
        <w:rPr>
          <w:rFonts w:eastAsiaTheme="minorHAnsi"/>
          <w:i/>
          <w:iCs/>
          <w:sz w:val="28"/>
          <w:szCs w:val="28"/>
        </w:rPr>
      </w:pPr>
      <w:r w:rsidRPr="00C21CC6">
        <w:rPr>
          <w:iCs/>
          <w:sz w:val="26"/>
          <w:szCs w:val="26"/>
        </w:rPr>
        <w:t>НДС не облагается</w:t>
      </w:r>
      <w:r w:rsidRPr="00C21CC6">
        <w:rPr>
          <w:i/>
          <w:iCs/>
          <w:sz w:val="26"/>
          <w:szCs w:val="26"/>
        </w:rPr>
        <w:t xml:space="preserve"> </w:t>
      </w:r>
      <w:r>
        <w:rPr>
          <w:iCs/>
          <w:sz w:val="26"/>
          <w:szCs w:val="26"/>
        </w:rPr>
        <w:t xml:space="preserve">в соответствии </w:t>
      </w:r>
      <w:proofErr w:type="gramStart"/>
      <w:r>
        <w:rPr>
          <w:iCs/>
          <w:sz w:val="26"/>
          <w:szCs w:val="26"/>
        </w:rPr>
        <w:t xml:space="preserve">с </w:t>
      </w:r>
      <w:r>
        <w:rPr>
          <w:rFonts w:eastAsia="Times New Roman"/>
          <w:sz w:val="26"/>
          <w:szCs w:val="26"/>
        </w:rPr>
        <w:t xml:space="preserve"> _</w:t>
      </w:r>
      <w:proofErr w:type="gramEnd"/>
      <w:r>
        <w:rPr>
          <w:rFonts w:eastAsia="Times New Roman"/>
          <w:sz w:val="26"/>
          <w:szCs w:val="26"/>
        </w:rPr>
        <w:t>________________.</w:t>
      </w:r>
    </w:p>
    <w:p w:rsidR="00B95215" w:rsidRDefault="00B95215" w:rsidP="00B95215">
      <w:pPr>
        <w:autoSpaceDE w:val="0"/>
        <w:autoSpaceDN w:val="0"/>
        <w:adjustRightInd w:val="0"/>
        <w:ind w:firstLine="709"/>
        <w:jc w:val="both"/>
        <w:rPr>
          <w:iCs/>
          <w:sz w:val="26"/>
          <w:szCs w:val="26"/>
        </w:rPr>
      </w:pPr>
    </w:p>
    <w:p w:rsidR="00CA48BE" w:rsidRDefault="004A3C75">
      <w:pPr>
        <w:ind w:firstLine="709"/>
        <w:jc w:val="both"/>
        <w:rPr>
          <w:rFonts w:eastAsiaTheme="minorHAnsi"/>
          <w:iCs/>
          <w:sz w:val="28"/>
          <w:szCs w:val="28"/>
        </w:rPr>
      </w:pPr>
      <w:r>
        <w:rPr>
          <w:rFonts w:eastAsiaTheme="minorHAnsi"/>
          <w:iCs/>
          <w:sz w:val="28"/>
          <w:szCs w:val="28"/>
        </w:rPr>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rsidR="00CA48BE" w:rsidRDefault="004A3C75">
      <w:pPr>
        <w:ind w:firstLine="709"/>
        <w:jc w:val="both"/>
        <w:rPr>
          <w:b/>
          <w:sz w:val="26"/>
          <w:szCs w:val="26"/>
        </w:rPr>
      </w:pPr>
      <w:r>
        <w:rPr>
          <w:b/>
          <w:sz w:val="26"/>
          <w:szCs w:val="26"/>
        </w:rPr>
        <w:lastRenderedPageBreak/>
        <w:t>Источник финансирования – Субсидия на выполнение государственного задания в 202</w:t>
      </w:r>
      <w:r w:rsidR="004B7313">
        <w:rPr>
          <w:b/>
          <w:sz w:val="26"/>
          <w:szCs w:val="26"/>
        </w:rPr>
        <w:t>6</w:t>
      </w:r>
      <w:r>
        <w:rPr>
          <w:b/>
          <w:sz w:val="26"/>
          <w:szCs w:val="26"/>
        </w:rPr>
        <w:t xml:space="preserve"> г.</w:t>
      </w:r>
    </w:p>
    <w:p w:rsidR="00CA48BE" w:rsidRDefault="004A3C75">
      <w:pPr>
        <w:ind w:firstLine="709"/>
        <w:jc w:val="both"/>
        <w:rPr>
          <w:sz w:val="26"/>
          <w:szCs w:val="26"/>
        </w:rPr>
      </w:pPr>
      <w:r>
        <w:rPr>
          <w:rFonts w:eastAsia="Times New Roman"/>
          <w:b/>
          <w:sz w:val="26"/>
          <w:szCs w:val="26"/>
        </w:rPr>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rsidR="00CA48BE" w:rsidRDefault="004A3C75">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w:t>
      </w:r>
      <w:r w:rsidR="00722E73">
        <w:rPr>
          <w:rFonts w:eastAsia="Times New Roman"/>
          <w:sz w:val="26"/>
          <w:szCs w:val="26"/>
        </w:rPr>
        <w:t xml:space="preserve"> (далее – УПД)</w:t>
      </w:r>
      <w:r>
        <w:rPr>
          <w:rFonts w:eastAsia="Times New Roman"/>
          <w:sz w:val="26"/>
          <w:szCs w:val="26"/>
        </w:rPr>
        <w:t>, акта приемк</w:t>
      </w:r>
      <w:r w:rsidR="00722E73">
        <w:rPr>
          <w:rFonts w:eastAsia="Times New Roman"/>
          <w:sz w:val="26"/>
          <w:szCs w:val="26"/>
        </w:rPr>
        <w:t>и</w:t>
      </w:r>
      <w:r>
        <w:rPr>
          <w:rFonts w:eastAsia="Times New Roman"/>
          <w:sz w:val="26"/>
          <w:szCs w:val="26"/>
        </w:rPr>
        <w:t xml:space="preserve"> товаров, работ, услуг (по форме ОКУД 0510452), </w:t>
      </w:r>
      <w:r w:rsidR="00722E73">
        <w:rPr>
          <w:rFonts w:eastAsia="Times New Roman"/>
          <w:sz w:val="26"/>
          <w:szCs w:val="26"/>
        </w:rPr>
        <w:t>при наличии</w:t>
      </w:r>
      <w:r>
        <w:rPr>
          <w:rFonts w:eastAsia="Times New Roman"/>
          <w:sz w:val="26"/>
          <w:szCs w:val="26"/>
        </w:rPr>
        <w:t xml:space="preserve"> счёта и счёта-фактуры (при наличии), предоставленных Поставщиком.</w:t>
      </w:r>
    </w:p>
    <w:p w:rsidR="00CA48BE" w:rsidRDefault="004A3C75">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rsidR="00CA48BE" w:rsidRDefault="004A3C75">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CA48BE" w:rsidRDefault="004A3C75">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rsidR="00CA48BE" w:rsidRDefault="004A3C75">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CA48BE" w:rsidRDefault="004A3C75">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rsidR="00CA48BE" w:rsidRDefault="004A3C75">
      <w:pPr>
        <w:ind w:firstLine="709"/>
        <w:jc w:val="both"/>
        <w:rPr>
          <w:sz w:val="26"/>
          <w:szCs w:val="26"/>
        </w:rPr>
      </w:pPr>
      <w:r>
        <w:rPr>
          <w:b/>
          <w:sz w:val="26"/>
          <w:szCs w:val="26"/>
        </w:rPr>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w:t>
      </w:r>
      <w:r w:rsidR="00D15FE2">
        <w:rPr>
          <w:sz w:val="26"/>
          <w:szCs w:val="26"/>
        </w:rPr>
        <w:t>3</w:t>
      </w:r>
      <w:r>
        <w:rPr>
          <w:sz w:val="26"/>
          <w:szCs w:val="26"/>
        </w:rPr>
        <w:t>.4. настоящего контракта,</w:t>
      </w:r>
      <w:hyperlink r:id="rId8" w:history="1"/>
      <w:r>
        <w:rPr>
          <w:sz w:val="26"/>
          <w:szCs w:val="26"/>
        </w:rPr>
        <w:t xml:space="preserve"> до даты отгрузки товара </w:t>
      </w:r>
      <w:r>
        <w:rPr>
          <w:sz w:val="26"/>
          <w:szCs w:val="26"/>
        </w:rPr>
        <w:lastRenderedPageBreak/>
        <w:t>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rsidR="00CA48BE" w:rsidRDefault="004A3C75">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rsidR="00CA48BE" w:rsidRDefault="004A3C75">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rsidR="00CA48BE" w:rsidRDefault="004A3C75">
      <w:pPr>
        <w:ind w:firstLine="709"/>
        <w:jc w:val="both"/>
        <w:rPr>
          <w:sz w:val="26"/>
          <w:szCs w:val="26"/>
        </w:rPr>
      </w:pPr>
      <w:r>
        <w:rPr>
          <w:sz w:val="26"/>
          <w:szCs w:val="26"/>
        </w:rPr>
        <w:t>- акт приемк</w:t>
      </w:r>
      <w:r w:rsidR="00B95215">
        <w:rPr>
          <w:sz w:val="26"/>
          <w:szCs w:val="26"/>
        </w:rPr>
        <w:t>и</w:t>
      </w:r>
      <w:r>
        <w:rPr>
          <w:sz w:val="26"/>
          <w:szCs w:val="26"/>
        </w:rPr>
        <w:t xml:space="preserve"> товаров, работ, услуг (по форме ОКУД 0510452) – в 1-м экземпляре;</w:t>
      </w:r>
    </w:p>
    <w:p w:rsidR="00CA48BE" w:rsidRDefault="004A3C75">
      <w:pPr>
        <w:ind w:firstLine="709"/>
        <w:jc w:val="both"/>
        <w:rPr>
          <w:sz w:val="26"/>
          <w:szCs w:val="26"/>
        </w:rPr>
      </w:pPr>
      <w:r>
        <w:rPr>
          <w:sz w:val="26"/>
          <w:szCs w:val="26"/>
        </w:rPr>
        <w:t xml:space="preserve">- счет. </w:t>
      </w:r>
    </w:p>
    <w:p w:rsidR="00CA48BE" w:rsidRDefault="004A3C75">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w:t>
      </w:r>
      <w:r w:rsidR="00D15FE2">
        <w:rPr>
          <w:sz w:val="26"/>
          <w:szCs w:val="26"/>
        </w:rPr>
        <w:t>3</w:t>
      </w:r>
      <w:r>
        <w:rPr>
          <w:sz w:val="26"/>
          <w:szCs w:val="26"/>
        </w:rPr>
        <w:t>.4. настоящего контракта.</w:t>
      </w:r>
    </w:p>
    <w:p w:rsidR="00CA48BE" w:rsidRDefault="004A3C75">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rsidR="00CA48BE" w:rsidRDefault="004A3C75">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rsidR="00DC1C26" w:rsidRDefault="00DC1C26">
      <w:pPr>
        <w:ind w:firstLine="709"/>
        <w:jc w:val="both"/>
        <w:rPr>
          <w:sz w:val="26"/>
          <w:szCs w:val="26"/>
        </w:rPr>
      </w:pPr>
    </w:p>
    <w:p w:rsidR="00CA48BE" w:rsidRDefault="00CA48BE">
      <w:pPr>
        <w:ind w:firstLine="709"/>
        <w:jc w:val="center"/>
        <w:rPr>
          <w:b/>
          <w:sz w:val="26"/>
          <w:szCs w:val="26"/>
        </w:rPr>
      </w:pPr>
    </w:p>
    <w:p w:rsidR="00CA48BE" w:rsidRDefault="004A3C75">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1" w:name="undefined"/>
      <w:bookmarkEnd w:id="1"/>
    </w:p>
    <w:p w:rsidR="00CA48BE" w:rsidRDefault="00CA48BE">
      <w:pPr>
        <w:ind w:firstLine="709"/>
        <w:jc w:val="center"/>
        <w:rPr>
          <w:b/>
          <w:bCs/>
          <w:sz w:val="26"/>
          <w:szCs w:val="26"/>
        </w:rPr>
      </w:pPr>
    </w:p>
    <w:p w:rsidR="00CA48BE" w:rsidRDefault="004A3C75">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rsidR="00CA48BE" w:rsidRDefault="004A3C75">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rsidR="00CA48BE" w:rsidRDefault="004A3C75">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w:t>
      </w:r>
      <w:r w:rsidR="00D15FE2">
        <w:rPr>
          <w:rFonts w:eastAsia="Times New Roman"/>
          <w:sz w:val="26"/>
          <w:szCs w:val="26"/>
        </w:rPr>
        <w:t>3</w:t>
      </w:r>
      <w:r>
        <w:rPr>
          <w:rFonts w:eastAsia="Times New Roman"/>
          <w:sz w:val="26"/>
          <w:szCs w:val="26"/>
        </w:rPr>
        <w:t>.4.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rsidR="00CA48BE" w:rsidRDefault="004A3C75">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w:t>
      </w:r>
      <w:r w:rsidR="00356A1A">
        <w:rPr>
          <w:rFonts w:eastAsia="Times New Roman"/>
          <w:sz w:val="26"/>
          <w:szCs w:val="26"/>
        </w:rPr>
        <w:t xml:space="preserve">Москва, </w:t>
      </w:r>
      <w:r w:rsidR="00356A1A" w:rsidRPr="00356A1A">
        <w:rPr>
          <w:rFonts w:eastAsia="Times New Roman"/>
          <w:sz w:val="26"/>
          <w:szCs w:val="26"/>
        </w:rPr>
        <w:t>Ленинский проспект 59</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rsidR="00CA48BE" w:rsidRDefault="004A3C75">
      <w:pPr>
        <w:ind w:firstLine="709"/>
        <w:jc w:val="both"/>
        <w:rPr>
          <w:sz w:val="28"/>
          <w:szCs w:val="28"/>
        </w:rPr>
      </w:pPr>
      <w:r>
        <w:rPr>
          <w:rFonts w:eastAsia="Times New Roman"/>
          <w:sz w:val="26"/>
          <w:szCs w:val="26"/>
        </w:rPr>
        <w:t xml:space="preserve">Доставка товара осуществляется в рабочие дни с 9 часов 30 минут до 16 часов 00 </w:t>
      </w:r>
      <w:r w:rsidRPr="0040550C">
        <w:rPr>
          <w:rFonts w:eastAsia="Times New Roman"/>
          <w:sz w:val="26"/>
          <w:szCs w:val="26"/>
        </w:rPr>
        <w:t>минут</w:t>
      </w:r>
      <w:r w:rsidRPr="0040550C">
        <w:rPr>
          <w:sz w:val="26"/>
          <w:szCs w:val="26"/>
        </w:rPr>
        <w:t xml:space="preserve"> в течение </w:t>
      </w:r>
      <w:r w:rsidR="00F56CA9">
        <w:rPr>
          <w:sz w:val="26"/>
          <w:szCs w:val="26"/>
        </w:rPr>
        <w:t>3</w:t>
      </w:r>
      <w:r w:rsidRPr="0040550C">
        <w:rPr>
          <w:sz w:val="26"/>
          <w:szCs w:val="26"/>
        </w:rPr>
        <w:t>0 (</w:t>
      </w:r>
      <w:r w:rsidR="00F56CA9">
        <w:rPr>
          <w:sz w:val="26"/>
          <w:szCs w:val="26"/>
        </w:rPr>
        <w:t>Тридца</w:t>
      </w:r>
      <w:r w:rsidRPr="0040550C">
        <w:rPr>
          <w:sz w:val="26"/>
          <w:szCs w:val="26"/>
        </w:rPr>
        <w:t>ти) рабочих</w:t>
      </w:r>
      <w:r>
        <w:rPr>
          <w:i/>
          <w:sz w:val="26"/>
          <w:szCs w:val="26"/>
        </w:rPr>
        <w:t xml:space="preserve"> </w:t>
      </w:r>
      <w:r>
        <w:rPr>
          <w:sz w:val="26"/>
          <w:szCs w:val="26"/>
        </w:rPr>
        <w:t>дней с даты заключения контракта</w:t>
      </w:r>
      <w:r>
        <w:rPr>
          <w:sz w:val="28"/>
          <w:szCs w:val="28"/>
        </w:rPr>
        <w:t>.</w:t>
      </w:r>
    </w:p>
    <w:p w:rsidR="00CA48BE" w:rsidRDefault="004A3C75">
      <w:pPr>
        <w:ind w:firstLine="709"/>
        <w:jc w:val="both"/>
        <w:rPr>
          <w:sz w:val="26"/>
          <w:szCs w:val="26"/>
        </w:rPr>
      </w:pPr>
      <w:r>
        <w:rPr>
          <w:sz w:val="26"/>
          <w:szCs w:val="26"/>
        </w:rPr>
        <w:t>Весь товар, поставляемый в соответствии со спецификацией</w:t>
      </w:r>
      <w:r w:rsidR="00F318C6">
        <w:rPr>
          <w:sz w:val="26"/>
          <w:szCs w:val="26"/>
        </w:rPr>
        <w:t>,</w:t>
      </w:r>
      <w:r>
        <w:rPr>
          <w:sz w:val="26"/>
          <w:szCs w:val="26"/>
        </w:rPr>
        <w:t xml:space="preserve"> передается Заказчику единовременно.</w:t>
      </w:r>
    </w:p>
    <w:p w:rsidR="00CA48BE" w:rsidRDefault="004A3C75">
      <w:pPr>
        <w:ind w:firstLine="709"/>
        <w:jc w:val="both"/>
        <w:rPr>
          <w:sz w:val="26"/>
          <w:szCs w:val="26"/>
        </w:rPr>
      </w:pPr>
      <w:r>
        <w:rPr>
          <w:rFonts w:eastAsia="Times New Roman"/>
          <w:b/>
          <w:sz w:val="26"/>
          <w:szCs w:val="26"/>
        </w:rPr>
        <w:t>3.3.</w:t>
      </w:r>
      <w:r>
        <w:rPr>
          <w:rFonts w:eastAsia="Times New Roman"/>
          <w:sz w:val="26"/>
          <w:szCs w:val="26"/>
        </w:rPr>
        <w:t xml:space="preserve"> П</w:t>
      </w:r>
      <w:r>
        <w:rPr>
          <w:sz w:val="26"/>
          <w:szCs w:val="26"/>
        </w:rPr>
        <w:t xml:space="preserve">оставщик </w:t>
      </w:r>
      <w:r w:rsidR="00F318C6" w:rsidRPr="001045D8">
        <w:rPr>
          <w:sz w:val="26"/>
          <w:szCs w:val="26"/>
        </w:rPr>
        <w:t xml:space="preserve">в день доставки товара Заказчику </w:t>
      </w:r>
      <w:r>
        <w:rPr>
          <w:sz w:val="26"/>
          <w:szCs w:val="26"/>
        </w:rPr>
        <w:t>одновременно с доставкой товара обеспечивает предоставление Заказчику следующих сопроводительных документов</w:t>
      </w:r>
      <w:r w:rsidR="00F318C6">
        <w:rPr>
          <w:sz w:val="26"/>
          <w:szCs w:val="26"/>
        </w:rPr>
        <w:t xml:space="preserve"> на товар</w:t>
      </w:r>
      <w:r>
        <w:rPr>
          <w:sz w:val="26"/>
          <w:szCs w:val="26"/>
        </w:rPr>
        <w:t>:</w:t>
      </w:r>
    </w:p>
    <w:p w:rsidR="00CA48BE" w:rsidRDefault="004A3C75">
      <w:pPr>
        <w:ind w:firstLine="709"/>
        <w:jc w:val="both"/>
        <w:rPr>
          <w:rFonts w:eastAsia="Times New Roman"/>
          <w:sz w:val="26"/>
          <w:szCs w:val="26"/>
        </w:rPr>
      </w:pPr>
      <w:r>
        <w:rPr>
          <w:rFonts w:eastAsia="Times New Roman"/>
          <w:sz w:val="26"/>
          <w:szCs w:val="26"/>
        </w:rPr>
        <w:lastRenderedPageBreak/>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 xml:space="preserve">21.12.2020 №2200) или </w:t>
      </w:r>
      <w:r w:rsidR="00F318C6">
        <w:rPr>
          <w:sz w:val="26"/>
          <w:szCs w:val="26"/>
        </w:rPr>
        <w:t xml:space="preserve">транспортный раздел </w:t>
      </w:r>
      <w:r>
        <w:rPr>
          <w:sz w:val="26"/>
          <w:szCs w:val="26"/>
        </w:rPr>
        <w:t>товарно-транспортн</w:t>
      </w:r>
      <w:r w:rsidR="00F318C6">
        <w:rPr>
          <w:sz w:val="26"/>
          <w:szCs w:val="26"/>
        </w:rPr>
        <w:t>ой</w:t>
      </w:r>
      <w:r>
        <w:rPr>
          <w:sz w:val="26"/>
          <w:szCs w:val="26"/>
        </w:rPr>
        <w:t xml:space="preserve"> накладн</w:t>
      </w:r>
      <w:r w:rsidR="00F318C6">
        <w:rPr>
          <w:sz w:val="26"/>
          <w:szCs w:val="26"/>
        </w:rPr>
        <w:t>ой</w:t>
      </w:r>
      <w:r>
        <w:rPr>
          <w:sz w:val="26"/>
          <w:szCs w:val="26"/>
        </w:rPr>
        <w:t xml:space="preserve"> (Типовая межотраслевая форма 1-Т утверждена постановлением Госкомстата РФ от 28.11.1997 №78) - в 2-х экземплярах</w:t>
      </w:r>
      <w:r>
        <w:rPr>
          <w:rFonts w:eastAsia="Times New Roman"/>
          <w:sz w:val="26"/>
          <w:szCs w:val="26"/>
        </w:rPr>
        <w:t>;</w:t>
      </w:r>
    </w:p>
    <w:p w:rsidR="00CA48BE" w:rsidRDefault="004A3C75">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rsidR="00CA48BE" w:rsidRDefault="004A3C75">
      <w:pPr>
        <w:ind w:firstLine="709"/>
        <w:jc w:val="both"/>
        <w:rPr>
          <w:sz w:val="26"/>
          <w:szCs w:val="26"/>
        </w:rPr>
      </w:pPr>
      <w:r>
        <w:rPr>
          <w:sz w:val="26"/>
          <w:szCs w:val="26"/>
        </w:rPr>
        <w:t>- акт приемк</w:t>
      </w:r>
      <w:r w:rsidR="00F318C6">
        <w:rPr>
          <w:sz w:val="26"/>
          <w:szCs w:val="26"/>
        </w:rPr>
        <w:t>и</w:t>
      </w:r>
      <w:r>
        <w:rPr>
          <w:sz w:val="26"/>
          <w:szCs w:val="26"/>
        </w:rPr>
        <w:t xml:space="preserve"> товаров, работ, услуг (по форме ОКУД 0510452) </w:t>
      </w:r>
      <w:r>
        <w:rPr>
          <w:rFonts w:eastAsia="Times New Roman"/>
          <w:sz w:val="26"/>
          <w:szCs w:val="26"/>
        </w:rPr>
        <w:t>– в 2-х экземплярах, подписанных Поставщиком</w:t>
      </w:r>
      <w:r>
        <w:rPr>
          <w:sz w:val="26"/>
          <w:szCs w:val="26"/>
        </w:rPr>
        <w:t>;</w:t>
      </w:r>
    </w:p>
    <w:p w:rsidR="00CA48BE" w:rsidRDefault="004A3C75">
      <w:pPr>
        <w:ind w:firstLine="709"/>
        <w:jc w:val="both"/>
        <w:rPr>
          <w:sz w:val="26"/>
          <w:szCs w:val="26"/>
        </w:rPr>
      </w:pPr>
      <w:r>
        <w:rPr>
          <w:sz w:val="26"/>
          <w:szCs w:val="26"/>
        </w:rPr>
        <w:t>- счет (оригинал);</w:t>
      </w:r>
    </w:p>
    <w:p w:rsidR="00CA48BE" w:rsidRDefault="004A3C75">
      <w:pPr>
        <w:ind w:firstLine="709"/>
        <w:jc w:val="both"/>
        <w:rPr>
          <w:sz w:val="26"/>
          <w:szCs w:val="26"/>
        </w:rPr>
      </w:pPr>
      <w:r>
        <w:rPr>
          <w:sz w:val="26"/>
          <w:szCs w:val="26"/>
        </w:rPr>
        <w:t>- счет-фактура (при наличии);</w:t>
      </w:r>
    </w:p>
    <w:p w:rsidR="00CA48BE" w:rsidRDefault="004A3C75">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rsidR="00CA48BE" w:rsidRDefault="004A3C75">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rsidR="00CA48BE" w:rsidRDefault="004A3C75">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rsidR="00CA48BE" w:rsidRDefault="004A3C75">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rsidR="00CA48BE" w:rsidRDefault="004A3C75">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rsidR="00CA48BE" w:rsidRDefault="004A3C75">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rsidR="00CA48BE" w:rsidRDefault="004A3C75">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rsidR="00CA48BE" w:rsidRDefault="004A3C75">
      <w:pPr>
        <w:ind w:firstLine="709"/>
        <w:jc w:val="both"/>
        <w:rPr>
          <w:sz w:val="26"/>
          <w:szCs w:val="26"/>
        </w:rPr>
      </w:pPr>
      <w:r>
        <w:rPr>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rsidR="00CA48BE" w:rsidRDefault="004A3C75">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w:t>
      </w:r>
      <w:r>
        <w:rPr>
          <w:sz w:val="26"/>
          <w:szCs w:val="26"/>
        </w:rPr>
        <w:lastRenderedPageBreak/>
        <w:t>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rsidR="00CA48BE" w:rsidRDefault="004A3C75">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rsidR="00CA48BE" w:rsidRDefault="004A3C75">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rsidR="00CA48BE" w:rsidRDefault="004A3C75">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rsidR="00CA48BE" w:rsidRDefault="004A3C75">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rsidR="00CA48BE" w:rsidRDefault="004A3C75">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B8456C">
        <w:rPr>
          <w:sz w:val="26"/>
          <w:szCs w:val="26"/>
        </w:rPr>
        <w:t xml:space="preserve">20 </w:t>
      </w:r>
      <w:r>
        <w:rPr>
          <w:sz w:val="26"/>
          <w:szCs w:val="26"/>
        </w:rPr>
        <w:t>(</w:t>
      </w:r>
      <w:r w:rsidR="00B8456C">
        <w:rPr>
          <w:sz w:val="26"/>
          <w:szCs w:val="26"/>
        </w:rPr>
        <w:t>Двадцати</w:t>
      </w:r>
      <w:r>
        <w:rPr>
          <w:sz w:val="26"/>
          <w:szCs w:val="26"/>
        </w:rPr>
        <w:t>) 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w:t>
      </w:r>
      <w:r w:rsidR="008B5E13">
        <w:rPr>
          <w:sz w:val="26"/>
          <w:szCs w:val="26"/>
        </w:rPr>
        <w:t xml:space="preserve"> или УПД</w:t>
      </w:r>
      <w:r>
        <w:rPr>
          <w:sz w:val="26"/>
          <w:szCs w:val="26"/>
        </w:rPr>
        <w:t xml:space="preserve"> подписывается Заказчиком </w:t>
      </w:r>
      <w:r w:rsidR="008B5E13">
        <w:rPr>
          <w:sz w:val="26"/>
          <w:szCs w:val="26"/>
        </w:rPr>
        <w:t xml:space="preserve">одновременно </w:t>
      </w:r>
      <w:proofErr w:type="gramStart"/>
      <w:r w:rsidR="008B5E13">
        <w:rPr>
          <w:sz w:val="26"/>
          <w:szCs w:val="26"/>
        </w:rPr>
        <w:t xml:space="preserve">с </w:t>
      </w:r>
      <w:r>
        <w:rPr>
          <w:sz w:val="26"/>
          <w:szCs w:val="26"/>
        </w:rPr>
        <w:t xml:space="preserve"> подписани</w:t>
      </w:r>
      <w:r w:rsidR="008B5E13">
        <w:rPr>
          <w:sz w:val="26"/>
          <w:szCs w:val="26"/>
        </w:rPr>
        <w:t>ем</w:t>
      </w:r>
      <w:proofErr w:type="gramEnd"/>
      <w:r>
        <w:rPr>
          <w:sz w:val="26"/>
          <w:szCs w:val="26"/>
        </w:rPr>
        <w:t xml:space="preserve"> акта приемк</w:t>
      </w:r>
      <w:r w:rsidR="008B5E13">
        <w:rPr>
          <w:sz w:val="26"/>
          <w:szCs w:val="26"/>
        </w:rPr>
        <w:t>и</w:t>
      </w:r>
      <w:r>
        <w:rPr>
          <w:sz w:val="26"/>
          <w:szCs w:val="26"/>
        </w:rPr>
        <w:t xml:space="preserve"> товаров</w:t>
      </w:r>
      <w:r w:rsidR="008B5E13">
        <w:rPr>
          <w:sz w:val="26"/>
          <w:szCs w:val="26"/>
        </w:rPr>
        <w:t>,</w:t>
      </w:r>
      <w:r w:rsidR="008B5E13" w:rsidRPr="008B5E13">
        <w:rPr>
          <w:rFonts w:eastAsia="Times New Roman"/>
          <w:sz w:val="24"/>
          <w:szCs w:val="24"/>
        </w:rPr>
        <w:t xml:space="preserve"> </w:t>
      </w:r>
      <w:r w:rsidR="008B5E13" w:rsidRPr="00D64F23">
        <w:rPr>
          <w:rFonts w:eastAsia="Times New Roman"/>
          <w:sz w:val="24"/>
          <w:szCs w:val="24"/>
        </w:rPr>
        <w:t>работ, услуг (</w:t>
      </w:r>
      <w:r w:rsidR="008B5E13">
        <w:rPr>
          <w:rFonts w:eastAsia="Times New Roman"/>
          <w:sz w:val="24"/>
          <w:szCs w:val="24"/>
        </w:rPr>
        <w:t xml:space="preserve">по форме </w:t>
      </w:r>
      <w:r w:rsidR="008B5E13" w:rsidRPr="00D64F23">
        <w:rPr>
          <w:rFonts w:eastAsia="Times New Roman"/>
          <w:sz w:val="24"/>
          <w:szCs w:val="24"/>
        </w:rPr>
        <w:t>ОКУД 0510452)</w:t>
      </w:r>
      <w:r>
        <w:rPr>
          <w:sz w:val="26"/>
          <w:szCs w:val="26"/>
        </w:rPr>
        <w:t>.</w:t>
      </w:r>
    </w:p>
    <w:p w:rsidR="00CA48BE" w:rsidRDefault="004A3C75">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rsidR="00CA48BE" w:rsidRDefault="004A3C75">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w:t>
      </w:r>
      <w:r w:rsidR="00ED7272">
        <w:rPr>
          <w:rFonts w:eastAsiaTheme="minorHAnsi"/>
          <w:bCs/>
          <w:sz w:val="26"/>
          <w:szCs w:val="26"/>
        </w:rPr>
        <w:t xml:space="preserve">товарной накладной (по форме №ТОРГ-12) </w:t>
      </w:r>
      <w:r w:rsidR="00ED7272">
        <w:rPr>
          <w:rFonts w:eastAsia="Times New Roman"/>
          <w:sz w:val="26"/>
          <w:szCs w:val="26"/>
        </w:rPr>
        <w:t>или УПД</w:t>
      </w:r>
      <w:r w:rsidR="00ED7272">
        <w:rPr>
          <w:sz w:val="26"/>
          <w:szCs w:val="26"/>
        </w:rPr>
        <w:t xml:space="preserve"> </w:t>
      </w:r>
      <w:r w:rsidR="00ED7272">
        <w:rPr>
          <w:rFonts w:eastAsiaTheme="minorHAnsi"/>
          <w:bCs/>
          <w:sz w:val="26"/>
          <w:szCs w:val="26"/>
        </w:rPr>
        <w:t>и акта</w:t>
      </w:r>
      <w:r w:rsidR="00ED7272" w:rsidRPr="003842FE">
        <w:rPr>
          <w:sz w:val="26"/>
          <w:szCs w:val="26"/>
        </w:rPr>
        <w:t xml:space="preserve"> </w:t>
      </w:r>
      <w:r w:rsidR="00ED7272">
        <w:rPr>
          <w:sz w:val="26"/>
          <w:szCs w:val="26"/>
        </w:rPr>
        <w:t>приемки товаров, работ, услуг (</w:t>
      </w:r>
      <w:r w:rsidR="00ED7272" w:rsidRPr="003842FE">
        <w:rPr>
          <w:sz w:val="26"/>
          <w:szCs w:val="26"/>
        </w:rPr>
        <w:t xml:space="preserve">по форме </w:t>
      </w:r>
      <w:r w:rsidR="00ED7272">
        <w:rPr>
          <w:sz w:val="26"/>
          <w:szCs w:val="26"/>
        </w:rPr>
        <w:t>ОКУД 0510452)</w:t>
      </w:r>
      <w:r>
        <w:rPr>
          <w:sz w:val="26"/>
          <w:szCs w:val="26"/>
        </w:rPr>
        <w:t xml:space="preserve">, указанных в пункте 3.3 контракта, с указанием причин такого отказа. </w:t>
      </w:r>
    </w:p>
    <w:p w:rsidR="00CA48BE" w:rsidRDefault="004A3C75">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rsidR="00CA48BE" w:rsidRDefault="004A3C75">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rsidR="00CA48BE" w:rsidRDefault="004A3C75">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rsidR="00CA48BE" w:rsidRDefault="004A3C75">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rsidR="00CA48BE" w:rsidRDefault="004A3C75">
      <w:pPr>
        <w:ind w:firstLine="709"/>
        <w:jc w:val="both"/>
        <w:rPr>
          <w:sz w:val="26"/>
          <w:szCs w:val="26"/>
        </w:rPr>
      </w:pPr>
      <w:r>
        <w:rPr>
          <w:b/>
          <w:sz w:val="26"/>
          <w:szCs w:val="26"/>
        </w:rPr>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w:t>
      </w:r>
      <w:r w:rsidR="00EE32BB">
        <w:rPr>
          <w:sz w:val="26"/>
          <w:szCs w:val="26"/>
        </w:rPr>
        <w:t xml:space="preserve"> или УПД</w:t>
      </w:r>
      <w:r>
        <w:rPr>
          <w:sz w:val="26"/>
          <w:szCs w:val="26"/>
        </w:rPr>
        <w:t xml:space="preserve">, </w:t>
      </w:r>
      <w:r w:rsidR="00EE32BB" w:rsidRPr="00556F62">
        <w:rPr>
          <w:sz w:val="24"/>
          <w:szCs w:val="24"/>
        </w:rPr>
        <w:t>акт</w:t>
      </w:r>
      <w:r w:rsidR="00EE32BB">
        <w:rPr>
          <w:sz w:val="24"/>
          <w:szCs w:val="24"/>
        </w:rPr>
        <w:t>а</w:t>
      </w:r>
      <w:r w:rsidR="00EE32BB" w:rsidRPr="00556F62">
        <w:rPr>
          <w:sz w:val="24"/>
          <w:szCs w:val="24"/>
        </w:rPr>
        <w:t xml:space="preserve"> приемки </w:t>
      </w:r>
      <w:r w:rsidR="00EE32BB" w:rsidRPr="00FC7FB4">
        <w:rPr>
          <w:sz w:val="24"/>
          <w:szCs w:val="24"/>
        </w:rPr>
        <w:lastRenderedPageBreak/>
        <w:t>товаров, работ, услуг (по форме ОКУД 0510452)</w:t>
      </w:r>
      <w:r>
        <w:rPr>
          <w:sz w:val="26"/>
          <w:szCs w:val="26"/>
        </w:rPr>
        <w:t xml:space="preserve">, </w:t>
      </w:r>
      <w:r w:rsidR="00EE32BB">
        <w:rPr>
          <w:sz w:val="26"/>
          <w:szCs w:val="26"/>
        </w:rPr>
        <w:t>при наличии</w:t>
      </w:r>
      <w:r>
        <w:rPr>
          <w:sz w:val="26"/>
          <w:szCs w:val="26"/>
        </w:rPr>
        <w:t xml:space="preserve"> счета, счета-фактуры (при наличии), предоставленных Поставщиком.</w:t>
      </w:r>
    </w:p>
    <w:p w:rsidR="00CA48BE" w:rsidRDefault="004A3C75">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w:t>
      </w:r>
      <w:r w:rsidR="00722E73" w:rsidRPr="00722E73">
        <w:rPr>
          <w:sz w:val="26"/>
          <w:szCs w:val="26"/>
        </w:rPr>
        <w:t xml:space="preserve"> </w:t>
      </w:r>
      <w:r w:rsidR="00722E73">
        <w:rPr>
          <w:sz w:val="26"/>
          <w:szCs w:val="26"/>
        </w:rPr>
        <w:t xml:space="preserve">или УПД, </w:t>
      </w:r>
      <w:r w:rsidR="00722E73" w:rsidRPr="00556F62">
        <w:rPr>
          <w:sz w:val="24"/>
          <w:szCs w:val="24"/>
        </w:rPr>
        <w:t>акт</w:t>
      </w:r>
      <w:r w:rsidR="00722E73">
        <w:rPr>
          <w:sz w:val="24"/>
          <w:szCs w:val="24"/>
        </w:rPr>
        <w:t>а</w:t>
      </w:r>
      <w:r w:rsidR="00722E73" w:rsidRPr="00556F62">
        <w:rPr>
          <w:sz w:val="24"/>
          <w:szCs w:val="24"/>
        </w:rPr>
        <w:t xml:space="preserve"> приемки </w:t>
      </w:r>
      <w:r w:rsidR="00722E73" w:rsidRPr="00FC7FB4">
        <w:rPr>
          <w:sz w:val="24"/>
          <w:szCs w:val="24"/>
        </w:rPr>
        <w:t>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rsidR="00CA48BE" w:rsidRDefault="004A3C75">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w:t>
      </w:r>
      <w:r w:rsidR="00722E73" w:rsidRPr="00722E73">
        <w:rPr>
          <w:sz w:val="26"/>
          <w:szCs w:val="26"/>
        </w:rPr>
        <w:t xml:space="preserve"> </w:t>
      </w:r>
      <w:r w:rsidR="00722E73">
        <w:rPr>
          <w:sz w:val="26"/>
          <w:szCs w:val="26"/>
        </w:rPr>
        <w:t xml:space="preserve">или УПД, </w:t>
      </w:r>
      <w:r w:rsidR="00722E73" w:rsidRPr="00556F62">
        <w:rPr>
          <w:sz w:val="24"/>
          <w:szCs w:val="24"/>
        </w:rPr>
        <w:t>акт</w:t>
      </w:r>
      <w:r w:rsidR="00722E73">
        <w:rPr>
          <w:sz w:val="24"/>
          <w:szCs w:val="24"/>
        </w:rPr>
        <w:t>а</w:t>
      </w:r>
      <w:r w:rsidR="00722E73" w:rsidRPr="00556F62">
        <w:rPr>
          <w:sz w:val="24"/>
          <w:szCs w:val="24"/>
        </w:rPr>
        <w:t xml:space="preserve"> приемки </w:t>
      </w:r>
      <w:r w:rsidR="00722E73" w:rsidRPr="00FC7FB4">
        <w:rPr>
          <w:sz w:val="24"/>
          <w:szCs w:val="24"/>
        </w:rPr>
        <w:t>товаров, работ, услуг (по форме ОКУД 0510452)</w:t>
      </w:r>
      <w:r>
        <w:rPr>
          <w:sz w:val="26"/>
          <w:szCs w:val="26"/>
        </w:rPr>
        <w:t xml:space="preserve">. </w:t>
      </w:r>
    </w:p>
    <w:p w:rsidR="00CA48BE" w:rsidRDefault="004A3C75">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rsidR="00DC1C26" w:rsidRDefault="00DC1C26">
      <w:pPr>
        <w:ind w:firstLine="709"/>
        <w:jc w:val="both"/>
        <w:rPr>
          <w:sz w:val="26"/>
          <w:szCs w:val="26"/>
        </w:rPr>
      </w:pPr>
    </w:p>
    <w:p w:rsidR="00CA48BE" w:rsidRDefault="00A8539D">
      <w:pPr>
        <w:ind w:firstLine="709"/>
        <w:jc w:val="both"/>
        <w:rPr>
          <w:rFonts w:eastAsia="Times New Roman"/>
          <w:sz w:val="26"/>
          <w:szCs w:val="26"/>
        </w:rPr>
      </w:pPr>
      <w:hyperlink r:id="rId9" w:tooltip="mailto:ru@lumiprobe.com" w:history="1"/>
    </w:p>
    <w:p w:rsidR="00CA48BE" w:rsidRDefault="004A3C75">
      <w:pPr>
        <w:ind w:firstLine="709"/>
        <w:jc w:val="center"/>
        <w:rPr>
          <w:b/>
          <w:sz w:val="26"/>
          <w:szCs w:val="26"/>
        </w:rPr>
      </w:pPr>
      <w:r>
        <w:rPr>
          <w:b/>
          <w:sz w:val="26"/>
          <w:szCs w:val="26"/>
        </w:rPr>
        <w:t>4. Права и обязанности сторон</w:t>
      </w:r>
    </w:p>
    <w:p w:rsidR="00CA48BE" w:rsidRDefault="004A3C75">
      <w:pPr>
        <w:ind w:firstLine="709"/>
        <w:jc w:val="both"/>
        <w:rPr>
          <w:b/>
          <w:sz w:val="26"/>
          <w:szCs w:val="26"/>
        </w:rPr>
      </w:pPr>
      <w:r>
        <w:rPr>
          <w:b/>
          <w:sz w:val="26"/>
          <w:szCs w:val="26"/>
        </w:rPr>
        <w:t>4.1. Поставщик обязан:</w:t>
      </w:r>
    </w:p>
    <w:p w:rsidR="00CA48BE" w:rsidRDefault="004A3C75">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rsidR="00CA48BE" w:rsidRDefault="004A3C75">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rsidR="00CA48BE" w:rsidRDefault="004A3C75">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rsidR="00CA48BE" w:rsidRDefault="004A3C75">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rsidR="00CA48BE" w:rsidRDefault="004A3C75">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rsidR="00CA48BE" w:rsidRDefault="004A3C75">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rsidR="00CA48BE" w:rsidRDefault="004A3C75">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rsidR="00CA48BE" w:rsidRDefault="004A3C75">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CA48BE" w:rsidRDefault="004A3C75">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rsidR="00CA48BE" w:rsidRDefault="004A3C75">
      <w:pPr>
        <w:ind w:firstLine="709"/>
        <w:jc w:val="both"/>
        <w:rPr>
          <w:sz w:val="26"/>
          <w:szCs w:val="26"/>
        </w:rPr>
      </w:pPr>
      <w:r>
        <w:rPr>
          <w:b/>
          <w:sz w:val="26"/>
          <w:szCs w:val="26"/>
        </w:rPr>
        <w:t xml:space="preserve">4.1.10. </w:t>
      </w:r>
      <w:r>
        <w:rPr>
          <w:sz w:val="26"/>
          <w:szCs w:val="26"/>
        </w:rPr>
        <w:t>Нести гарантийные обязательства в сроки и объеме, предусмотренные в соответствии с условиями контракта.</w:t>
      </w:r>
    </w:p>
    <w:p w:rsidR="00CA48BE" w:rsidRDefault="004A3C75">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rsidR="00CA48BE" w:rsidRDefault="004A3C75">
      <w:pPr>
        <w:shd w:val="clear" w:color="auto" w:fill="FFFFFF"/>
        <w:ind w:firstLine="709"/>
        <w:jc w:val="both"/>
        <w:rPr>
          <w:rFonts w:eastAsiaTheme="minorHAnsi"/>
          <w:bCs/>
          <w:sz w:val="26"/>
          <w:szCs w:val="26"/>
        </w:rPr>
      </w:pPr>
      <w:r>
        <w:rPr>
          <w:b/>
          <w:sz w:val="26"/>
          <w:szCs w:val="26"/>
        </w:rPr>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A48BE" w:rsidRDefault="004A3C75">
      <w:pPr>
        <w:ind w:firstLine="709"/>
        <w:jc w:val="both"/>
        <w:rPr>
          <w:sz w:val="26"/>
          <w:szCs w:val="26"/>
        </w:rPr>
      </w:pPr>
      <w:r>
        <w:rPr>
          <w:b/>
          <w:sz w:val="26"/>
          <w:szCs w:val="26"/>
        </w:rPr>
        <w:lastRenderedPageBreak/>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rsidR="00CA48BE" w:rsidRDefault="00CA48BE">
      <w:pPr>
        <w:ind w:firstLine="709"/>
        <w:jc w:val="both"/>
        <w:rPr>
          <w:i/>
          <w:sz w:val="26"/>
          <w:szCs w:val="26"/>
        </w:rPr>
      </w:pPr>
    </w:p>
    <w:p w:rsidR="00CA48BE" w:rsidRDefault="004A3C75">
      <w:pPr>
        <w:ind w:firstLine="709"/>
        <w:jc w:val="both"/>
        <w:rPr>
          <w:b/>
          <w:sz w:val="26"/>
          <w:szCs w:val="26"/>
        </w:rPr>
      </w:pPr>
      <w:r>
        <w:rPr>
          <w:b/>
          <w:sz w:val="26"/>
          <w:szCs w:val="26"/>
        </w:rPr>
        <w:t>4.2. Поставщик вправе:</w:t>
      </w:r>
    </w:p>
    <w:p w:rsidR="00CA48BE" w:rsidRDefault="004A3C75">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rsidR="00CA48BE" w:rsidRDefault="004A3C75">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rsidR="00CA48BE" w:rsidRDefault="004A3C75">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rsidR="00CA48BE" w:rsidRDefault="004A3C75">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rsidR="00CA48BE" w:rsidRDefault="004A3C75">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48BE" w:rsidRDefault="00CA48BE">
      <w:pPr>
        <w:ind w:firstLine="709"/>
        <w:jc w:val="both"/>
        <w:rPr>
          <w:b/>
          <w:sz w:val="26"/>
          <w:szCs w:val="26"/>
        </w:rPr>
      </w:pPr>
    </w:p>
    <w:p w:rsidR="00CA48BE" w:rsidRDefault="004A3C75">
      <w:pPr>
        <w:ind w:firstLine="709"/>
        <w:jc w:val="both"/>
        <w:rPr>
          <w:b/>
          <w:sz w:val="26"/>
          <w:szCs w:val="26"/>
        </w:rPr>
      </w:pPr>
      <w:r>
        <w:rPr>
          <w:b/>
          <w:sz w:val="26"/>
          <w:szCs w:val="26"/>
        </w:rPr>
        <w:t>4.3. Заказчик обязан:</w:t>
      </w:r>
    </w:p>
    <w:p w:rsidR="00CA48BE" w:rsidRDefault="004A3C75">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rsidR="00CA48BE" w:rsidRDefault="004A3C75">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rsidR="00CA48BE" w:rsidRDefault="004A3C75">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rsidR="00CA48BE" w:rsidRDefault="004A3C75">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rsidR="00CA48BE" w:rsidRDefault="004A3C75">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w:t>
      </w:r>
      <w:r w:rsidR="000F3638">
        <w:rPr>
          <w:sz w:val="26"/>
          <w:szCs w:val="26"/>
        </w:rPr>
        <w:t>4</w:t>
      </w:r>
      <w:r>
        <w:rPr>
          <w:sz w:val="26"/>
          <w:szCs w:val="26"/>
        </w:rPr>
        <w:t xml:space="preserve"> контракта.</w:t>
      </w:r>
    </w:p>
    <w:p w:rsidR="00CA48BE" w:rsidRDefault="004A3C75">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A48BE" w:rsidRDefault="004A3C75">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rsidR="00CA48BE" w:rsidRDefault="004A3C75">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rsidR="00CA48BE" w:rsidRDefault="00CA48BE">
      <w:pPr>
        <w:ind w:firstLine="709"/>
        <w:jc w:val="both"/>
        <w:rPr>
          <w:sz w:val="26"/>
          <w:szCs w:val="26"/>
        </w:rPr>
      </w:pPr>
    </w:p>
    <w:p w:rsidR="00CA48BE" w:rsidRDefault="004A3C75">
      <w:pPr>
        <w:ind w:firstLine="709"/>
        <w:jc w:val="both"/>
        <w:rPr>
          <w:b/>
          <w:sz w:val="26"/>
          <w:szCs w:val="26"/>
        </w:rPr>
      </w:pPr>
      <w:r>
        <w:rPr>
          <w:b/>
          <w:sz w:val="26"/>
          <w:szCs w:val="26"/>
        </w:rPr>
        <w:t>4.4. Заказчик вправе:</w:t>
      </w:r>
    </w:p>
    <w:p w:rsidR="00CA48BE" w:rsidRDefault="004A3C75">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rsidR="00CA48BE" w:rsidRDefault="004A3C75">
      <w:pPr>
        <w:ind w:firstLine="709"/>
        <w:jc w:val="both"/>
        <w:rPr>
          <w:sz w:val="26"/>
          <w:szCs w:val="26"/>
        </w:rPr>
      </w:pPr>
      <w:r>
        <w:rPr>
          <w:b/>
          <w:sz w:val="26"/>
          <w:szCs w:val="26"/>
        </w:rPr>
        <w:t xml:space="preserve">4.4.2. </w:t>
      </w:r>
      <w:r>
        <w:rPr>
          <w:sz w:val="26"/>
          <w:szCs w:val="26"/>
        </w:rPr>
        <w:t>Уведомив Поставщика, отказаться от принятия товара или части товара, поставка которого просрочена.</w:t>
      </w:r>
    </w:p>
    <w:p w:rsidR="00CA48BE" w:rsidRDefault="004A3C75">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rsidR="00CA48BE" w:rsidRDefault="004A3C75">
      <w:pPr>
        <w:widowControl w:val="0"/>
        <w:ind w:firstLine="709"/>
        <w:jc w:val="both"/>
        <w:rPr>
          <w:sz w:val="26"/>
          <w:szCs w:val="26"/>
        </w:rPr>
      </w:pPr>
      <w:r>
        <w:rPr>
          <w:b/>
          <w:sz w:val="26"/>
          <w:szCs w:val="26"/>
        </w:rPr>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rsidR="00CA48BE" w:rsidRDefault="004A3C75">
      <w:pPr>
        <w:widowControl w:val="0"/>
        <w:ind w:firstLine="709"/>
        <w:jc w:val="both"/>
        <w:rPr>
          <w:sz w:val="26"/>
          <w:szCs w:val="26"/>
        </w:rPr>
      </w:pPr>
      <w:r>
        <w:rPr>
          <w:b/>
          <w:sz w:val="26"/>
          <w:szCs w:val="26"/>
        </w:rPr>
        <w:lastRenderedPageBreak/>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rsidR="00CA48BE" w:rsidRDefault="004A3C75">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rsidR="00CA48BE" w:rsidRDefault="004A3C75">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rsidR="00CA48BE" w:rsidRDefault="004A3C75">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CA48BE" w:rsidRDefault="00A8539D">
      <w:pPr>
        <w:ind w:firstLine="709"/>
        <w:jc w:val="both"/>
        <w:rPr>
          <w:sz w:val="26"/>
          <w:szCs w:val="26"/>
        </w:rPr>
      </w:pPr>
      <w:hyperlink r:id="rId10" w:tooltip="mailto:ru@lumiprobe.com" w:history="1"/>
    </w:p>
    <w:p w:rsidR="00CA48BE" w:rsidRDefault="004A3C75">
      <w:pPr>
        <w:ind w:firstLine="709"/>
        <w:jc w:val="center"/>
        <w:rPr>
          <w:b/>
          <w:sz w:val="26"/>
          <w:szCs w:val="26"/>
        </w:rPr>
      </w:pPr>
      <w:r>
        <w:rPr>
          <w:b/>
          <w:sz w:val="26"/>
          <w:szCs w:val="26"/>
        </w:rPr>
        <w:t>5. Качество товара, гарантийные обязательства</w:t>
      </w:r>
    </w:p>
    <w:p w:rsidR="00CA48BE" w:rsidRDefault="004A3C75">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rsidR="00CA48BE" w:rsidRDefault="004A3C75">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rsidR="00CA48BE" w:rsidRDefault="004A3C75">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rsidR="00CA48BE" w:rsidRDefault="004A3C75">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sidR="00AD115C" w:rsidRPr="00AD115C">
        <w:rPr>
          <w:rFonts w:eastAsia="Times New Roman"/>
          <w:sz w:val="24"/>
          <w:szCs w:val="24"/>
        </w:rPr>
        <w:t xml:space="preserve"> </w:t>
      </w:r>
      <w:r w:rsidR="00AD115C">
        <w:rPr>
          <w:rFonts w:eastAsia="Times New Roman"/>
          <w:sz w:val="24"/>
          <w:szCs w:val="24"/>
        </w:rPr>
        <w:t xml:space="preserve">или УПД, </w:t>
      </w:r>
      <w:r w:rsidR="00AD115C" w:rsidRPr="00FC7FB4">
        <w:rPr>
          <w:sz w:val="24"/>
          <w:szCs w:val="24"/>
        </w:rPr>
        <w:t>акта приемки товаров, работ, услуг (по форме ОКУД 0510452</w:t>
      </w:r>
      <w:r w:rsidR="00AD115C">
        <w:rPr>
          <w:sz w:val="26"/>
          <w:szCs w:val="26"/>
        </w:rPr>
        <w:t>)</w:t>
      </w:r>
      <w:r>
        <w:rPr>
          <w:rFonts w:eastAsiaTheme="minorHAnsi"/>
          <w:sz w:val="26"/>
          <w:szCs w:val="26"/>
        </w:rPr>
        <w:t>.</w:t>
      </w:r>
    </w:p>
    <w:p w:rsidR="00CA48BE" w:rsidRDefault="004A3C75">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995338">
        <w:rPr>
          <w:sz w:val="26"/>
          <w:szCs w:val="26"/>
        </w:rPr>
        <w:t>10 (Десяти)</w:t>
      </w:r>
      <w:r>
        <w:rPr>
          <w:sz w:val="26"/>
          <w:szCs w:val="26"/>
        </w:rPr>
        <w:t xml:space="preserve"> дней с момента получения рекламации Заказчика заменить поставленный товар, если он оказался некачественным по вине Поставщика.</w:t>
      </w:r>
    </w:p>
    <w:p w:rsidR="00CA48BE" w:rsidRDefault="004A3C75">
      <w:pPr>
        <w:ind w:firstLine="709"/>
        <w:jc w:val="both"/>
        <w:rPr>
          <w:sz w:val="26"/>
          <w:szCs w:val="26"/>
        </w:rPr>
      </w:pPr>
      <w:r>
        <w:rPr>
          <w:b/>
          <w:sz w:val="26"/>
          <w:szCs w:val="26"/>
        </w:rPr>
        <w:t>5.6.</w:t>
      </w:r>
      <w:r>
        <w:rPr>
          <w:sz w:val="26"/>
          <w:szCs w:val="26"/>
        </w:rPr>
        <w:tab/>
        <w:t>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4B7313" w:rsidRDefault="004B7313">
      <w:pPr>
        <w:ind w:firstLine="709"/>
        <w:jc w:val="both"/>
        <w:rPr>
          <w:sz w:val="26"/>
          <w:szCs w:val="26"/>
        </w:rPr>
      </w:pPr>
    </w:p>
    <w:p w:rsidR="004B7313" w:rsidRDefault="004B7313">
      <w:pPr>
        <w:ind w:firstLine="709"/>
        <w:jc w:val="both"/>
        <w:rPr>
          <w:sz w:val="26"/>
          <w:szCs w:val="26"/>
        </w:rPr>
      </w:pPr>
    </w:p>
    <w:p w:rsidR="00CA48BE" w:rsidRDefault="00CA48BE">
      <w:pPr>
        <w:ind w:firstLine="709"/>
        <w:jc w:val="center"/>
        <w:rPr>
          <w:b/>
          <w:bCs/>
          <w:sz w:val="26"/>
          <w:szCs w:val="26"/>
        </w:rPr>
      </w:pPr>
    </w:p>
    <w:p w:rsidR="00CA48BE" w:rsidRDefault="004A3C75">
      <w:pPr>
        <w:ind w:firstLine="709"/>
        <w:jc w:val="center"/>
        <w:rPr>
          <w:b/>
          <w:sz w:val="26"/>
          <w:szCs w:val="26"/>
        </w:rPr>
      </w:pPr>
      <w:r>
        <w:rPr>
          <w:b/>
          <w:sz w:val="26"/>
          <w:szCs w:val="26"/>
        </w:rPr>
        <w:lastRenderedPageBreak/>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rsidR="00CA48BE" w:rsidRDefault="004A3C75">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rsidR="00CA48BE" w:rsidRDefault="004A3C75">
      <w:pPr>
        <w:ind w:firstLine="709"/>
        <w:jc w:val="both"/>
        <w:rPr>
          <w:sz w:val="26"/>
          <w:szCs w:val="26"/>
        </w:rPr>
      </w:pPr>
      <w:r>
        <w:rPr>
          <w:b/>
          <w:sz w:val="26"/>
          <w:szCs w:val="26"/>
        </w:rPr>
        <w:t>6.2.</w:t>
      </w:r>
      <w:r>
        <w:rPr>
          <w:sz w:val="26"/>
          <w:szCs w:val="26"/>
        </w:rPr>
        <w:t xml:space="preserve"> В случае, если товар поставляется партиями, каждая партия товара упаковывается отдельно.</w:t>
      </w:r>
    </w:p>
    <w:p w:rsidR="00CA48BE" w:rsidRDefault="004A3C75">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rsidR="00CA48BE" w:rsidRDefault="004A3C75">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rsidR="00CA48BE" w:rsidRDefault="004A3C75">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rsidR="00CA48BE" w:rsidRDefault="004A3C75">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rsidR="00CA48BE" w:rsidRDefault="00CA48BE">
      <w:pPr>
        <w:ind w:firstLine="709"/>
        <w:jc w:val="both"/>
        <w:rPr>
          <w:rFonts w:eastAsia="Times New Roman"/>
          <w:sz w:val="26"/>
          <w:szCs w:val="26"/>
        </w:rPr>
      </w:pPr>
    </w:p>
    <w:p w:rsidR="00CA48BE" w:rsidRDefault="004A3C75">
      <w:pPr>
        <w:ind w:firstLine="709"/>
        <w:jc w:val="center"/>
        <w:rPr>
          <w:b/>
          <w:sz w:val="26"/>
          <w:szCs w:val="26"/>
        </w:rPr>
      </w:pPr>
      <w:r>
        <w:rPr>
          <w:b/>
          <w:sz w:val="26"/>
          <w:szCs w:val="26"/>
        </w:rPr>
        <w:t>7. Ответственность сторон</w:t>
      </w:r>
    </w:p>
    <w:p w:rsidR="00CA48BE" w:rsidRDefault="004A3C75">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rsidR="00CA48BE" w:rsidRDefault="004A3C75">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rsidR="00CA48BE" w:rsidRDefault="004A3C75">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rsidR="00CA48BE" w:rsidRDefault="004A3C75">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rsidR="00CA48BE" w:rsidRDefault="004A3C75">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48BE" w:rsidRDefault="004A3C75">
      <w:pPr>
        <w:ind w:firstLine="709"/>
        <w:contextualSpacing/>
        <w:jc w:val="both"/>
        <w:rPr>
          <w:b/>
          <w:sz w:val="26"/>
          <w:szCs w:val="26"/>
        </w:rPr>
      </w:pPr>
      <w:r>
        <w:rPr>
          <w:b/>
          <w:sz w:val="26"/>
          <w:szCs w:val="26"/>
        </w:rPr>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rsidR="00CA48BE" w:rsidRDefault="004A3C75">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rsidR="00CA48BE" w:rsidRDefault="004A3C75">
      <w:pPr>
        <w:tabs>
          <w:tab w:val="left" w:pos="0"/>
        </w:tabs>
        <w:ind w:firstLine="709"/>
        <w:jc w:val="both"/>
        <w:rPr>
          <w:sz w:val="26"/>
          <w:szCs w:val="26"/>
        </w:rPr>
      </w:pPr>
      <w:r>
        <w:rPr>
          <w:sz w:val="26"/>
          <w:szCs w:val="26"/>
        </w:rPr>
        <w:lastRenderedPageBreak/>
        <w:t xml:space="preserve">- нарушение срока и/или сроков поставки товара, а также нарушение срока исполнения иного обязательства по контракту более чем на </w:t>
      </w:r>
      <w:r w:rsidR="00995338">
        <w:rPr>
          <w:sz w:val="26"/>
          <w:szCs w:val="26"/>
        </w:rPr>
        <w:t xml:space="preserve">10 (Десять) </w:t>
      </w:r>
      <w:r>
        <w:rPr>
          <w:sz w:val="26"/>
          <w:szCs w:val="26"/>
        </w:rPr>
        <w:t>рабочих дней;</w:t>
      </w:r>
    </w:p>
    <w:p w:rsidR="00CA48BE" w:rsidRDefault="004A3C75">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rsidR="00CA48BE" w:rsidRDefault="00CA48BE">
      <w:pPr>
        <w:ind w:firstLine="709"/>
        <w:jc w:val="center"/>
        <w:rPr>
          <w:b/>
          <w:bCs/>
          <w:sz w:val="26"/>
          <w:szCs w:val="26"/>
        </w:rPr>
      </w:pPr>
    </w:p>
    <w:p w:rsidR="00CA48BE" w:rsidRDefault="004A3C75">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rsidR="00CA48BE" w:rsidRDefault="004A3C75">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rsidR="00CA48BE" w:rsidRDefault="004A3C75">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rsidR="00CA48BE" w:rsidRDefault="004A3C75">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CA48BE" w:rsidRDefault="004A3C75">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rsidR="00CA48BE" w:rsidRDefault="004A3C75">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rsidR="00CA48BE" w:rsidRDefault="004A3C75">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rsidR="00CA48BE" w:rsidRDefault="00CA48BE">
      <w:pPr>
        <w:ind w:firstLine="709"/>
        <w:jc w:val="center"/>
        <w:rPr>
          <w:rFonts w:eastAsia="Times New Roman"/>
          <w:b/>
          <w:sz w:val="26"/>
          <w:szCs w:val="26"/>
        </w:rPr>
      </w:pPr>
    </w:p>
    <w:p w:rsidR="00CA48BE" w:rsidRDefault="004A3C75">
      <w:pPr>
        <w:ind w:firstLine="709"/>
        <w:jc w:val="center"/>
        <w:rPr>
          <w:rFonts w:eastAsia="Times New Roman"/>
          <w:b/>
          <w:sz w:val="26"/>
          <w:szCs w:val="26"/>
        </w:rPr>
      </w:pPr>
      <w:r>
        <w:rPr>
          <w:rFonts w:eastAsia="Times New Roman"/>
          <w:b/>
          <w:sz w:val="26"/>
          <w:szCs w:val="26"/>
        </w:rPr>
        <w:t>9. Споры и разногласия</w:t>
      </w:r>
    </w:p>
    <w:p w:rsidR="00CA48BE" w:rsidRDefault="004A3C75">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rsidR="00CA48BE" w:rsidRDefault="004A3C75">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CA48BE" w:rsidRDefault="004A3C75">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rsidR="00CA48BE" w:rsidRDefault="004A3C75">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rsidR="00CA48BE" w:rsidRDefault="00CA48BE">
      <w:pPr>
        <w:ind w:firstLine="709"/>
        <w:jc w:val="center"/>
        <w:rPr>
          <w:b/>
          <w:sz w:val="26"/>
          <w:szCs w:val="26"/>
        </w:rPr>
      </w:pPr>
    </w:p>
    <w:p w:rsidR="00CA48BE" w:rsidRDefault="004A3C75">
      <w:pPr>
        <w:ind w:firstLine="709"/>
        <w:jc w:val="center"/>
        <w:rPr>
          <w:b/>
          <w:sz w:val="26"/>
          <w:szCs w:val="26"/>
        </w:rPr>
      </w:pPr>
      <w:r>
        <w:rPr>
          <w:b/>
          <w:sz w:val="26"/>
          <w:szCs w:val="26"/>
        </w:rPr>
        <w:t>10.</w:t>
      </w:r>
      <w:r>
        <w:rPr>
          <w:rFonts w:eastAsia="Times New Roman"/>
          <w:b/>
          <w:sz w:val="26"/>
          <w:szCs w:val="26"/>
        </w:rPr>
        <w:t xml:space="preserve"> </w:t>
      </w:r>
      <w:r>
        <w:rPr>
          <w:b/>
          <w:sz w:val="26"/>
          <w:szCs w:val="26"/>
        </w:rPr>
        <w:t>Обстоятельства непреодолимой силы</w:t>
      </w:r>
    </w:p>
    <w:p w:rsidR="00CA48BE" w:rsidRDefault="004A3C75">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rsidR="00CA48BE" w:rsidRDefault="004A3C75">
      <w:pPr>
        <w:ind w:firstLine="709"/>
        <w:jc w:val="both"/>
        <w:rPr>
          <w:sz w:val="26"/>
          <w:szCs w:val="26"/>
        </w:rPr>
      </w:pPr>
      <w:r>
        <w:rPr>
          <w:rFonts w:eastAsia="Times New Roman"/>
          <w:b/>
          <w:sz w:val="26"/>
          <w:szCs w:val="26"/>
        </w:rPr>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CA48BE" w:rsidRDefault="004A3C75">
      <w:pPr>
        <w:ind w:firstLine="709"/>
        <w:jc w:val="both"/>
        <w:rPr>
          <w:sz w:val="26"/>
          <w:szCs w:val="26"/>
        </w:rPr>
      </w:pPr>
      <w:r>
        <w:rPr>
          <w:rFonts w:eastAsia="Times New Roman"/>
          <w:b/>
          <w:sz w:val="26"/>
          <w:szCs w:val="26"/>
        </w:rPr>
        <w:lastRenderedPageBreak/>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CA48BE" w:rsidRDefault="004A3C75">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rsidR="00CA48BE" w:rsidRDefault="00CA48BE">
      <w:pPr>
        <w:ind w:firstLine="709"/>
        <w:jc w:val="both"/>
        <w:rPr>
          <w:sz w:val="26"/>
          <w:szCs w:val="26"/>
        </w:rPr>
      </w:pPr>
    </w:p>
    <w:p w:rsidR="00CA48BE" w:rsidRDefault="004A3C75">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rsidR="00CA48BE" w:rsidRPr="00F56CA9" w:rsidRDefault="004A3C75">
      <w:pPr>
        <w:ind w:firstLine="709"/>
        <w:jc w:val="both"/>
        <w:rPr>
          <w:rFonts w:eastAsia="Times New Roman"/>
          <w:color w:val="000000"/>
          <w:sz w:val="26"/>
          <w:szCs w:val="26"/>
        </w:rPr>
      </w:pPr>
      <w:r w:rsidRPr="00F56CA9">
        <w:rPr>
          <w:rFonts w:eastAsia="Times New Roman"/>
          <w:b/>
          <w:color w:val="000000"/>
          <w:sz w:val="26"/>
          <w:szCs w:val="26"/>
        </w:rPr>
        <w:t>11.1.</w:t>
      </w:r>
      <w:r w:rsidRPr="00F56CA9">
        <w:rPr>
          <w:rFonts w:eastAsia="Times New Roman"/>
          <w:color w:val="000000"/>
          <w:sz w:val="26"/>
          <w:szCs w:val="26"/>
        </w:rPr>
        <w:t xml:space="preserve"> Каждая Сторона должна относиться к информации, содержащейся</w:t>
      </w:r>
      <w:r w:rsidRPr="00F56CA9">
        <w:rPr>
          <w:rFonts w:eastAsia="Times New Roman"/>
          <w:color w:val="000000"/>
          <w:sz w:val="26"/>
          <w:szCs w:val="26"/>
        </w:rPr>
        <w:br/>
        <w:t>в контракте и документах, создаваемых в ходе его исполнения, как к</w:t>
      </w:r>
      <w:r w:rsidRPr="00F56CA9">
        <w:rPr>
          <w:rFonts w:eastAsia="Times New Roman"/>
          <w:color w:val="000000"/>
          <w:sz w:val="26"/>
          <w:szCs w:val="26"/>
        </w:rPr>
        <w:br/>
        <w:t>конфиденциальной.</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11.2.</w:t>
      </w:r>
      <w:r w:rsidRPr="00F56CA9">
        <w:rPr>
          <w:rFonts w:eastAsia="Times New Roman"/>
          <w:color w:val="000000"/>
          <w:sz w:val="26"/>
          <w:szCs w:val="26"/>
        </w:rPr>
        <w:t xml:space="preserve"> Каждая Сторона не должна публиковать, давать разрешение на</w:t>
      </w:r>
      <w:r w:rsidRPr="00F56CA9">
        <w:rPr>
          <w:rFonts w:eastAsia="Times New Roman"/>
          <w:color w:val="000000"/>
          <w:sz w:val="26"/>
          <w:szCs w:val="26"/>
        </w:rPr>
        <w:br/>
        <w:t>публикацию или раскрывать любую конфиденциальную информацию без</w:t>
      </w:r>
      <w:r w:rsidRPr="00F56CA9">
        <w:rPr>
          <w:rFonts w:eastAsia="Times New Roman"/>
          <w:color w:val="000000"/>
          <w:sz w:val="26"/>
          <w:szCs w:val="26"/>
        </w:rPr>
        <w:br/>
        <w:t>предварительного письменного разрешения другой Стороны, в котором не</w:t>
      </w:r>
      <w:r w:rsidRPr="00F56CA9">
        <w:rPr>
          <w:rFonts w:eastAsia="Times New Roman"/>
          <w:color w:val="000000"/>
          <w:sz w:val="26"/>
          <w:szCs w:val="26"/>
        </w:rPr>
        <w:br/>
        <w:t>должно быть необоснованно отказано или задержано.</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11.3.</w:t>
      </w:r>
      <w:r w:rsidRPr="00F56CA9">
        <w:rPr>
          <w:rFonts w:eastAsia="Times New Roman"/>
          <w:color w:val="000000"/>
          <w:sz w:val="26"/>
          <w:szCs w:val="26"/>
        </w:rPr>
        <w:t xml:space="preserve"> Каждая Сторона самостоятельно или совместно с другой Стороной</w:t>
      </w:r>
      <w:r w:rsidRPr="00F56CA9">
        <w:rPr>
          <w:rFonts w:eastAsia="Times New Roman"/>
          <w:color w:val="000000"/>
          <w:sz w:val="26"/>
          <w:szCs w:val="26"/>
        </w:rPr>
        <w:br/>
        <w:t>отмечает любую информацию, передаваемую другой Стороне в связи с этим</w:t>
      </w:r>
      <w:r w:rsidRPr="00F56CA9">
        <w:rPr>
          <w:rFonts w:eastAsia="Times New Roman"/>
          <w:color w:val="000000"/>
          <w:sz w:val="26"/>
          <w:szCs w:val="26"/>
        </w:rPr>
        <w:br/>
        <w:t>контрактом, которую она хочет оставить конфиденциальной, как</w:t>
      </w:r>
      <w:r w:rsidRPr="00F56CA9">
        <w:rPr>
          <w:rFonts w:eastAsia="Times New Roman"/>
          <w:color w:val="000000"/>
          <w:sz w:val="26"/>
          <w:szCs w:val="26"/>
        </w:rPr>
        <w:br/>
        <w:t>«конфиденциальную» либо обозначить грифом «Коммерческая тайна».</w:t>
      </w:r>
      <w:r w:rsidRPr="00F56CA9">
        <w:rPr>
          <w:rFonts w:eastAsia="Times New Roman"/>
          <w:color w:val="000000"/>
          <w:sz w:val="26"/>
          <w:szCs w:val="26"/>
        </w:rPr>
        <w:br/>
        <w:t>Однако положения настоящего пункта контракта должны применяться к любым</w:t>
      </w:r>
      <w:r w:rsidRPr="00F56CA9">
        <w:rPr>
          <w:rFonts w:eastAsia="Times New Roman"/>
          <w:color w:val="000000"/>
          <w:sz w:val="26"/>
          <w:szCs w:val="26"/>
        </w:rPr>
        <w:br/>
        <w:t>документам, создаваемым в ходе его исполнения или информации,</w:t>
      </w:r>
      <w:r w:rsidRPr="00F56CA9">
        <w:rPr>
          <w:rFonts w:eastAsia="Times New Roman"/>
          <w:color w:val="000000"/>
          <w:sz w:val="26"/>
          <w:szCs w:val="26"/>
        </w:rPr>
        <w:br/>
        <w:t>содержащейся в контракте, независимо отмечен ли документ или информация</w:t>
      </w:r>
      <w:r w:rsidRPr="00F56CA9">
        <w:rPr>
          <w:rFonts w:eastAsia="Times New Roman"/>
          <w:color w:val="000000"/>
          <w:sz w:val="26"/>
          <w:szCs w:val="26"/>
        </w:rPr>
        <w:br/>
        <w:t>Стороной как «конфиденциальная» («Коммерческая тайна») или нет.</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w:t>
      </w:r>
      <w:r w:rsidRPr="00F56CA9">
        <w:rPr>
          <w:rFonts w:eastAsia="Times New Roman"/>
          <w:color w:val="000000"/>
          <w:sz w:val="26"/>
          <w:szCs w:val="26"/>
        </w:rPr>
        <w:t xml:space="preserve"> Стороны должны хранить и обращаться со всей информацией и/или</w:t>
      </w:r>
      <w:r w:rsidRPr="00F56CA9">
        <w:rPr>
          <w:rFonts w:eastAsia="Times New Roman"/>
          <w:color w:val="000000"/>
          <w:sz w:val="26"/>
          <w:szCs w:val="26"/>
        </w:rPr>
        <w:br/>
        <w:t>Документацией, предоставленными другой Стороной по этому контракту, с</w:t>
      </w:r>
      <w:r w:rsidRPr="00F56CA9">
        <w:rPr>
          <w:rFonts w:eastAsia="Times New Roman"/>
          <w:color w:val="000000"/>
          <w:sz w:val="26"/>
          <w:szCs w:val="26"/>
        </w:rPr>
        <w:br/>
        <w:t>учетом конфиденциальности, и должны предпринимать все разумные усилия,</w:t>
      </w:r>
      <w:r w:rsidRPr="00F56CA9">
        <w:rPr>
          <w:rFonts w:eastAsia="Times New Roman"/>
          <w:color w:val="000000"/>
          <w:sz w:val="26"/>
          <w:szCs w:val="26"/>
        </w:rPr>
        <w:br/>
        <w:t>которые предпринимаются для защиты своей собственной информации и/или</w:t>
      </w:r>
      <w:r w:rsidRPr="00F56CA9">
        <w:rPr>
          <w:rFonts w:eastAsia="Times New Roman"/>
          <w:color w:val="000000"/>
          <w:sz w:val="26"/>
          <w:szCs w:val="26"/>
        </w:rPr>
        <w:br/>
        <w:t>Документации, для того чтобы:</w:t>
      </w:r>
      <w:r w:rsidRPr="00F56CA9">
        <w:rPr>
          <w:rFonts w:eastAsia="Times New Roman"/>
          <w:color w:val="000000"/>
          <w:sz w:val="26"/>
          <w:szCs w:val="26"/>
        </w:rPr>
        <w:tab/>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11.4.1.</w:t>
      </w:r>
      <w:r w:rsidRPr="00F56CA9">
        <w:rPr>
          <w:rFonts w:eastAsia="Times New Roman"/>
          <w:color w:val="000000"/>
          <w:sz w:val="26"/>
          <w:szCs w:val="26"/>
        </w:rPr>
        <w:t xml:space="preserve"> предоставить доступ к ним только для тех работников Сторон,</w:t>
      </w:r>
      <w:r w:rsidRPr="00F56CA9">
        <w:rPr>
          <w:rFonts w:eastAsia="Times New Roman"/>
          <w:color w:val="000000"/>
          <w:sz w:val="26"/>
          <w:szCs w:val="26"/>
        </w:rPr>
        <w:br/>
        <w:t>которым они требуются для выполнения своих обязанностей по контракту;</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11.4.2.</w:t>
      </w:r>
      <w:r w:rsidRPr="00F56CA9">
        <w:rPr>
          <w:rFonts w:eastAsia="Times New Roman"/>
          <w:color w:val="000000"/>
          <w:sz w:val="26"/>
          <w:szCs w:val="26"/>
        </w:rPr>
        <w:t xml:space="preserve"> обязать работников Сторон, указанных в пункте 11.4.1 контракта,</w:t>
      </w:r>
      <w:r w:rsidRPr="00F56CA9">
        <w:rPr>
          <w:rFonts w:eastAsia="Times New Roman"/>
          <w:color w:val="000000"/>
          <w:sz w:val="26"/>
          <w:szCs w:val="26"/>
        </w:rPr>
        <w:br/>
        <w:t>относиться к информации и/или документации как к конфиденциальным;</w:t>
      </w:r>
    </w:p>
    <w:p w:rsidR="00CA48BE" w:rsidRPr="00F56CA9" w:rsidRDefault="004A3C75">
      <w:pPr>
        <w:ind w:firstLine="708"/>
        <w:jc w:val="both"/>
        <w:rPr>
          <w:rFonts w:eastAsia="Times New Roman"/>
          <w:sz w:val="24"/>
          <w:szCs w:val="24"/>
        </w:rPr>
      </w:pPr>
      <w:r w:rsidRPr="00F56CA9">
        <w:rPr>
          <w:rFonts w:eastAsia="Times New Roman"/>
          <w:b/>
          <w:color w:val="000000"/>
          <w:sz w:val="26"/>
          <w:szCs w:val="26"/>
        </w:rPr>
        <w:t>11.4.3.</w:t>
      </w:r>
      <w:r w:rsidRPr="00F56CA9">
        <w:rPr>
          <w:rFonts w:eastAsia="Times New Roman"/>
          <w:color w:val="000000"/>
          <w:sz w:val="26"/>
          <w:szCs w:val="26"/>
        </w:rPr>
        <w:t xml:space="preserve"> избегать раскрытия такой информации и/или документации</w:t>
      </w:r>
      <w:r w:rsidRPr="00F56CA9">
        <w:rPr>
          <w:rFonts w:eastAsia="Times New Roman"/>
          <w:color w:val="000000"/>
          <w:sz w:val="26"/>
          <w:szCs w:val="26"/>
        </w:rPr>
        <w:br/>
        <w:t>другим лицам без предварительного письменного согласия другой Стороны, в</w:t>
      </w:r>
      <w:r w:rsidRPr="00F56CA9">
        <w:rPr>
          <w:rFonts w:eastAsia="Times New Roman"/>
          <w:color w:val="000000"/>
          <w:sz w:val="26"/>
          <w:szCs w:val="26"/>
        </w:rPr>
        <w:br/>
        <w:t>котором не должно быть необоснованно отказано или задержано.</w:t>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11.5.</w:t>
      </w:r>
      <w:r w:rsidRPr="00F56CA9">
        <w:rPr>
          <w:rFonts w:eastAsia="Times New Roman"/>
          <w:color w:val="000000"/>
          <w:sz w:val="26"/>
          <w:szCs w:val="26"/>
        </w:rPr>
        <w:t xml:space="preserve"> Положения, изложенные выше в настоящем разделе контракта,</w:t>
      </w:r>
      <w:r w:rsidRPr="00F56CA9">
        <w:rPr>
          <w:rFonts w:eastAsia="Times New Roman"/>
          <w:color w:val="000000"/>
          <w:sz w:val="26"/>
          <w:szCs w:val="26"/>
        </w:rPr>
        <w:br/>
        <w:t>не будут применяться к информации, которую Стороны могут разумно</w:t>
      </w:r>
      <w:r w:rsidRPr="00F56CA9">
        <w:rPr>
          <w:rFonts w:eastAsia="Times New Roman"/>
          <w:color w:val="000000"/>
          <w:sz w:val="26"/>
          <w:szCs w:val="26"/>
        </w:rPr>
        <w:br/>
        <w:t>продемонстрировать:</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1) как уже существующую или ставшую в общем порядке доступной</w:t>
      </w:r>
      <w:r w:rsidRPr="00F56CA9">
        <w:rPr>
          <w:rFonts w:eastAsia="Times New Roman"/>
          <w:color w:val="000000"/>
          <w:sz w:val="26"/>
          <w:szCs w:val="26"/>
        </w:rPr>
        <w:br/>
        <w:t>общественности не по вине одной из Сторон; или</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2) уже находящуюся во владении Сторон; или</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3) в дальнейшем правомерно полученную от третьих лиц, которые не</w:t>
      </w:r>
      <w:r w:rsidRPr="00F56CA9">
        <w:rPr>
          <w:rFonts w:eastAsia="Times New Roman"/>
          <w:color w:val="000000"/>
          <w:sz w:val="26"/>
          <w:szCs w:val="26"/>
        </w:rPr>
        <w:br/>
        <w:t>получали ее от одной из Сторон; или</w:t>
      </w:r>
    </w:p>
    <w:p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4) если такая информация одной из Сторон обязательно должна быть</w:t>
      </w:r>
      <w:r w:rsidRPr="00F56CA9">
        <w:rPr>
          <w:rFonts w:eastAsia="Times New Roman"/>
          <w:color w:val="000000"/>
          <w:sz w:val="26"/>
          <w:szCs w:val="26"/>
        </w:rPr>
        <w:br/>
        <w:t>представлена органам государственной власти в соответствии с</w:t>
      </w:r>
      <w:r w:rsidRPr="00F56CA9">
        <w:rPr>
          <w:rFonts w:eastAsia="Times New Roman"/>
          <w:color w:val="000000"/>
          <w:sz w:val="26"/>
          <w:szCs w:val="26"/>
        </w:rPr>
        <w:br/>
        <w:t>законодательством Российской Федерации.</w:t>
      </w:r>
    </w:p>
    <w:p w:rsidR="00CA48BE" w:rsidRPr="00F56CA9" w:rsidRDefault="004A3C75">
      <w:pPr>
        <w:ind w:firstLine="851"/>
        <w:jc w:val="both"/>
        <w:rPr>
          <w:rFonts w:eastAsia="Times New Roman"/>
          <w:color w:val="000000"/>
          <w:sz w:val="26"/>
          <w:szCs w:val="26"/>
        </w:rPr>
      </w:pPr>
      <w:r w:rsidRPr="00F56CA9">
        <w:rPr>
          <w:rFonts w:eastAsia="Times New Roman"/>
          <w:color w:val="000000"/>
          <w:sz w:val="26"/>
          <w:szCs w:val="26"/>
        </w:rPr>
        <w:lastRenderedPageBreak/>
        <w:t>Сторонами должны быть предприняты наилучшие разумные усилия для</w:t>
      </w:r>
      <w:r w:rsidRPr="00F56CA9">
        <w:rPr>
          <w:rFonts w:eastAsia="Times New Roman"/>
          <w:color w:val="000000"/>
          <w:sz w:val="26"/>
          <w:szCs w:val="26"/>
        </w:rPr>
        <w:br/>
        <w:t>обеспечения конфиденциального обращения органами государственной власти</w:t>
      </w:r>
      <w:r w:rsidRPr="00F56CA9">
        <w:rPr>
          <w:rFonts w:eastAsia="Times New Roman"/>
          <w:color w:val="000000"/>
          <w:sz w:val="26"/>
          <w:szCs w:val="26"/>
        </w:rPr>
        <w:br/>
        <w:t>с такой информацией.</w:t>
      </w:r>
      <w:r w:rsidRPr="00F56CA9">
        <w:rPr>
          <w:rFonts w:eastAsia="Times New Roman"/>
          <w:color w:val="000000"/>
          <w:sz w:val="26"/>
          <w:szCs w:val="26"/>
        </w:rPr>
        <w:tab/>
      </w:r>
    </w:p>
    <w:p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11.6.</w:t>
      </w:r>
      <w:r w:rsidRPr="00F56CA9">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sidRPr="00F56CA9">
        <w:rPr>
          <w:rFonts w:eastAsia="Times New Roman"/>
          <w:color w:val="000000"/>
          <w:sz w:val="26"/>
          <w:szCs w:val="26"/>
        </w:rPr>
        <w:br/>
        <w:t>не согласуют иное.</w:t>
      </w:r>
    </w:p>
    <w:p w:rsidR="00CA48BE" w:rsidRDefault="00CA48BE">
      <w:pPr>
        <w:ind w:firstLine="708"/>
        <w:jc w:val="both"/>
        <w:rPr>
          <w:rFonts w:eastAsia="Times New Roman"/>
          <w:sz w:val="24"/>
          <w:szCs w:val="24"/>
        </w:rPr>
      </w:pPr>
    </w:p>
    <w:p w:rsidR="00CA48BE" w:rsidRDefault="004A3C75">
      <w:pPr>
        <w:ind w:firstLine="709"/>
        <w:jc w:val="center"/>
        <w:rPr>
          <w:b/>
          <w:sz w:val="26"/>
          <w:szCs w:val="26"/>
        </w:rPr>
      </w:pPr>
      <w:r>
        <w:rPr>
          <w:b/>
          <w:sz w:val="26"/>
          <w:szCs w:val="26"/>
        </w:rPr>
        <w:t>12. Антикоррупционная оговорка</w:t>
      </w:r>
    </w:p>
    <w:p w:rsidR="00CA48BE" w:rsidRDefault="004A3C75">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rsidR="00CA48BE" w:rsidRDefault="004A3C75">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rsidR="00CA48BE" w:rsidRDefault="004A3C75">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rsidR="00CA48BE" w:rsidRDefault="004A3C75">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rsidR="00CA48BE" w:rsidRDefault="004A3C75">
      <w:pPr>
        <w:ind w:firstLine="709"/>
        <w:jc w:val="both"/>
        <w:rPr>
          <w:sz w:val="26"/>
          <w:szCs w:val="26"/>
        </w:rPr>
      </w:pPr>
      <w:r>
        <w:rPr>
          <w:b/>
          <w:sz w:val="26"/>
          <w:szCs w:val="26"/>
        </w:rPr>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rsidR="00CA48BE" w:rsidRDefault="004A3C75">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w:t>
      </w:r>
      <w:r>
        <w:rPr>
          <w:sz w:val="26"/>
          <w:szCs w:val="26"/>
        </w:rPr>
        <w:lastRenderedPageBreak/>
        <w:t xml:space="preserve">конфиденциальности и применение эффективных мер по предотвращению возможных конфликтных ситуаций. </w:t>
      </w:r>
    </w:p>
    <w:p w:rsidR="00CA48BE" w:rsidRDefault="004A3C75">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rsidR="00CA48BE" w:rsidRDefault="00CA48BE">
      <w:pPr>
        <w:ind w:firstLine="709"/>
        <w:rPr>
          <w:rFonts w:eastAsia="Times New Roman"/>
          <w:b/>
          <w:sz w:val="26"/>
          <w:szCs w:val="26"/>
        </w:rPr>
      </w:pPr>
    </w:p>
    <w:p w:rsidR="00CA48BE" w:rsidRDefault="004A3C75">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rsidR="00CA48BE" w:rsidRDefault="004A3C75">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rsidR="00CA48BE" w:rsidRDefault="004A3C75">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rsidR="00CA48BE" w:rsidRDefault="004A3C75">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rsidR="00CA48BE" w:rsidRDefault="004A3C75">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rsidR="00CA48BE" w:rsidRDefault="004A3C75">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rsidR="00DC1C26" w:rsidRDefault="00DC1C26" w:rsidP="00DC1C26">
      <w:pPr>
        <w:autoSpaceDE w:val="0"/>
        <w:autoSpaceDN w:val="0"/>
        <w:adjustRightInd w:val="0"/>
        <w:ind w:firstLine="708"/>
        <w:rPr>
          <w:rFonts w:eastAsia="Times New Roman"/>
          <w:sz w:val="26"/>
          <w:szCs w:val="26"/>
        </w:rPr>
      </w:pPr>
      <w:r>
        <w:rPr>
          <w:rFonts w:eastAsia="Times New Roman"/>
          <w:sz w:val="26"/>
          <w:szCs w:val="26"/>
        </w:rPr>
        <w:t xml:space="preserve">- адрес электронной почты </w:t>
      </w:r>
      <w:proofErr w:type="gramStart"/>
      <w:r>
        <w:rPr>
          <w:rFonts w:eastAsia="Times New Roman"/>
          <w:sz w:val="26"/>
          <w:szCs w:val="26"/>
        </w:rPr>
        <w:t xml:space="preserve">Поставщика: </w:t>
      </w:r>
      <w:r w:rsidR="001B4AE9">
        <w:rPr>
          <w:rFonts w:eastAsia="Times New Roman"/>
          <w:sz w:val="26"/>
          <w:szCs w:val="26"/>
        </w:rPr>
        <w:t xml:space="preserve">  </w:t>
      </w:r>
      <w:proofErr w:type="gramEnd"/>
      <w:r>
        <w:rPr>
          <w:rFonts w:eastAsia="Times New Roman"/>
          <w:sz w:val="26"/>
          <w:szCs w:val="26"/>
        </w:rPr>
        <w:t>;</w:t>
      </w:r>
    </w:p>
    <w:p w:rsidR="00DC1C26" w:rsidRDefault="00DC1C26" w:rsidP="00DC1C26">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rsidR="00DC1C26" w:rsidRDefault="00DC1C26" w:rsidP="00DC1C26">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rsidR="00DC1C26" w:rsidRDefault="00DC1C26" w:rsidP="00DC1C26">
      <w:pPr>
        <w:ind w:firstLine="709"/>
        <w:jc w:val="both"/>
        <w:rPr>
          <w:sz w:val="26"/>
          <w:szCs w:val="26"/>
        </w:rPr>
      </w:pPr>
      <w:r>
        <w:rPr>
          <w:sz w:val="26"/>
          <w:szCs w:val="26"/>
        </w:rPr>
        <w:t>Контактный телефон: +7 846 242-25-40.</w:t>
      </w:r>
    </w:p>
    <w:p w:rsidR="00DC1C26" w:rsidRDefault="00DC1C26" w:rsidP="00DC1C26">
      <w:pPr>
        <w:ind w:firstLine="709"/>
        <w:jc w:val="both"/>
        <w:rPr>
          <w:sz w:val="26"/>
          <w:szCs w:val="26"/>
        </w:rPr>
      </w:pPr>
      <w:r>
        <w:rPr>
          <w:sz w:val="26"/>
          <w:szCs w:val="26"/>
        </w:rPr>
        <w:t xml:space="preserve">Ответственное должностное лицо </w:t>
      </w:r>
      <w:proofErr w:type="gramStart"/>
      <w:r>
        <w:rPr>
          <w:sz w:val="26"/>
          <w:szCs w:val="26"/>
        </w:rPr>
        <w:t>Поставщика:</w:t>
      </w:r>
      <w:r w:rsidRPr="00390F64">
        <w:rPr>
          <w:sz w:val="26"/>
          <w:szCs w:val="26"/>
        </w:rPr>
        <w:t xml:space="preserve"> </w:t>
      </w:r>
      <w:r w:rsidR="001B4AE9">
        <w:t xml:space="preserve"> </w:t>
      </w:r>
      <w:r>
        <w:rPr>
          <w:sz w:val="26"/>
          <w:szCs w:val="26"/>
        </w:rPr>
        <w:t>.</w:t>
      </w:r>
      <w:proofErr w:type="gramEnd"/>
      <w:r>
        <w:rPr>
          <w:sz w:val="26"/>
          <w:szCs w:val="26"/>
        </w:rPr>
        <w:t xml:space="preserve">  </w:t>
      </w:r>
    </w:p>
    <w:p w:rsidR="00CA48BE" w:rsidRDefault="00DC1C26" w:rsidP="00DC1C26">
      <w:pPr>
        <w:ind w:firstLine="708"/>
        <w:rPr>
          <w:sz w:val="26"/>
          <w:szCs w:val="26"/>
        </w:rPr>
      </w:pPr>
      <w:r>
        <w:rPr>
          <w:sz w:val="26"/>
          <w:szCs w:val="26"/>
        </w:rPr>
        <w:t xml:space="preserve">Контактный </w:t>
      </w:r>
      <w:proofErr w:type="gramStart"/>
      <w:r>
        <w:rPr>
          <w:sz w:val="26"/>
          <w:szCs w:val="26"/>
        </w:rPr>
        <w:t xml:space="preserve">телефон: </w:t>
      </w:r>
      <w:r w:rsidR="001B4AE9">
        <w:rPr>
          <w:sz w:val="26"/>
          <w:szCs w:val="26"/>
        </w:rPr>
        <w:t xml:space="preserve">  </w:t>
      </w:r>
      <w:proofErr w:type="gramEnd"/>
      <w:r w:rsidR="001B4AE9">
        <w:rPr>
          <w:sz w:val="26"/>
          <w:szCs w:val="26"/>
        </w:rPr>
        <w:t xml:space="preserve"> </w:t>
      </w:r>
      <w:r>
        <w:rPr>
          <w:sz w:val="26"/>
          <w:szCs w:val="26"/>
        </w:rPr>
        <w:t>.</w:t>
      </w:r>
    </w:p>
    <w:p w:rsidR="00CA48BE" w:rsidRDefault="004A3C75">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rsidR="00CA48BE" w:rsidRDefault="004A3C75">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rsidR="00CA48BE" w:rsidRDefault="004A3C75">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rsidR="00CA48BE" w:rsidRDefault="004A3C75">
      <w:pPr>
        <w:ind w:firstLine="709"/>
        <w:jc w:val="both"/>
        <w:rPr>
          <w:rFonts w:eastAsia="Times New Roman"/>
          <w:sz w:val="26"/>
          <w:szCs w:val="26"/>
        </w:rPr>
      </w:pPr>
      <w:r>
        <w:rPr>
          <w:rFonts w:eastAsia="Times New Roman"/>
          <w:b/>
          <w:sz w:val="26"/>
          <w:szCs w:val="26"/>
        </w:rPr>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CA48BE" w:rsidRDefault="004A3C75">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rsidR="00CA48BE" w:rsidRDefault="004A3C75">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rsidR="00CA48BE" w:rsidRDefault="004A3C75">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rsidR="00CA48BE" w:rsidRDefault="004A3C75">
      <w:pPr>
        <w:widowControl w:val="0"/>
        <w:ind w:firstLine="709"/>
        <w:jc w:val="both"/>
        <w:rPr>
          <w:sz w:val="26"/>
          <w:szCs w:val="26"/>
        </w:rPr>
      </w:pPr>
      <w:r>
        <w:rPr>
          <w:sz w:val="26"/>
          <w:szCs w:val="26"/>
        </w:rPr>
        <w:t>Приложение № 1 – Спецификация.</w:t>
      </w:r>
    </w:p>
    <w:p w:rsidR="00CA48BE" w:rsidRDefault="00CA48BE">
      <w:pPr>
        <w:widowControl w:val="0"/>
        <w:ind w:firstLine="709"/>
        <w:jc w:val="both"/>
        <w:rPr>
          <w:sz w:val="26"/>
          <w:szCs w:val="26"/>
        </w:rPr>
      </w:pPr>
    </w:p>
    <w:p w:rsidR="00CA48BE" w:rsidRDefault="004A3C75">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rsidR="00CA48BE" w:rsidRDefault="00CA48BE">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A48BE" w:rsidTr="00F56CA9">
        <w:trPr>
          <w:trHeight w:val="75"/>
        </w:trPr>
        <w:tc>
          <w:tcPr>
            <w:tcW w:w="4957" w:type="dxa"/>
            <w:tcBorders>
              <w:top w:val="single" w:sz="4" w:space="0" w:color="auto"/>
              <w:left w:val="single" w:sz="4" w:space="0" w:color="auto"/>
              <w:bottom w:val="single" w:sz="4" w:space="0" w:color="auto"/>
              <w:right w:val="single" w:sz="4" w:space="0" w:color="auto"/>
            </w:tcBorders>
            <w:vAlign w:val="center"/>
          </w:tcPr>
          <w:p w:rsidR="00CA48BE" w:rsidRDefault="004A3C75">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rsidR="00CA48BE" w:rsidRDefault="004A3C75">
            <w:pPr>
              <w:widowControl w:val="0"/>
              <w:ind w:firstLine="709"/>
              <w:jc w:val="both"/>
              <w:rPr>
                <w:b/>
                <w:sz w:val="26"/>
                <w:szCs w:val="26"/>
              </w:rPr>
            </w:pPr>
            <w:r>
              <w:rPr>
                <w:b/>
                <w:sz w:val="26"/>
                <w:szCs w:val="26"/>
              </w:rPr>
              <w:t>ПОСТАВЩИК:</w:t>
            </w:r>
          </w:p>
        </w:tc>
      </w:tr>
      <w:tr w:rsidR="00DC1C26" w:rsidTr="00F56CA9">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Полное наименование:</w:t>
            </w:r>
          </w:p>
          <w:p w:rsidR="00DC1C26" w:rsidRDefault="00DC1C26" w:rsidP="00DC1C26">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widowControl w:val="0"/>
              <w:rPr>
                <w:sz w:val="26"/>
                <w:szCs w:val="26"/>
              </w:rPr>
            </w:pPr>
          </w:p>
        </w:tc>
      </w:tr>
      <w:tr w:rsidR="00DC1C26" w:rsidTr="00F56CA9">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Сокращённое наименование:</w:t>
            </w:r>
          </w:p>
          <w:p w:rsidR="00DC1C26" w:rsidRDefault="00DC1C26" w:rsidP="00DC1C26">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widowControl w:val="0"/>
              <w:rPr>
                <w:sz w:val="26"/>
                <w:szCs w:val="26"/>
              </w:rPr>
            </w:pPr>
          </w:p>
        </w:tc>
      </w:tr>
      <w:tr w:rsidR="00DC1C26" w:rsidTr="00F56CA9">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Юридический адрес:</w:t>
            </w:r>
          </w:p>
          <w:p w:rsidR="00DC1C26" w:rsidRDefault="00DC1C26" w:rsidP="00DC1C26">
            <w:pPr>
              <w:widowControl w:val="0"/>
              <w:tabs>
                <w:tab w:val="left" w:pos="10206"/>
              </w:tabs>
              <w:rPr>
                <w:rFonts w:eastAsia="Times New Roman"/>
                <w:sz w:val="26"/>
                <w:szCs w:val="26"/>
                <w:u w:val="single"/>
              </w:rPr>
            </w:pPr>
            <w:r>
              <w:rPr>
                <w:sz w:val="26"/>
                <w:szCs w:val="26"/>
              </w:rPr>
              <w:t>123182, г. Москва, пл. Академика Курчатова, д. 1</w:t>
            </w:r>
          </w:p>
          <w:p w:rsidR="00DC1C26" w:rsidRDefault="00DC1C26" w:rsidP="00DC1C26">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autoSpaceDE w:val="0"/>
              <w:autoSpaceDN w:val="0"/>
              <w:adjustRightInd w:val="0"/>
              <w:rPr>
                <w:sz w:val="26"/>
                <w:szCs w:val="26"/>
              </w:rPr>
            </w:pPr>
          </w:p>
        </w:tc>
      </w:tr>
      <w:tr w:rsidR="00DC1C26" w:rsidTr="00F56CA9">
        <w:trPr>
          <w:trHeight w:val="560"/>
        </w:trPr>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Фактический адрес:</w:t>
            </w:r>
          </w:p>
          <w:p w:rsidR="00DC1C26" w:rsidRPr="00A719ED" w:rsidRDefault="00DC1C26" w:rsidP="00DC1C26">
            <w:pPr>
              <w:widowControl w:val="0"/>
              <w:tabs>
                <w:tab w:val="left" w:pos="10206"/>
              </w:tabs>
              <w:rPr>
                <w:sz w:val="26"/>
                <w:szCs w:val="26"/>
              </w:rPr>
            </w:pPr>
            <w:r>
              <w:rPr>
                <w:sz w:val="26"/>
                <w:szCs w:val="26"/>
              </w:rPr>
              <w:t>123182, г. Москва, пл. Академика Курчатова, д. 1</w:t>
            </w:r>
          </w:p>
          <w:p w:rsidR="00DC1C26" w:rsidRDefault="00DC1C26" w:rsidP="00DC1C26">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rPr>
                <w:sz w:val="26"/>
                <w:szCs w:val="26"/>
              </w:rPr>
            </w:pPr>
          </w:p>
        </w:tc>
      </w:tr>
      <w:tr w:rsidR="00DC1C26" w:rsidTr="00F56CA9">
        <w:trPr>
          <w:trHeight w:val="337"/>
        </w:trPr>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rPr>
                <w:sz w:val="26"/>
                <w:szCs w:val="26"/>
                <w:lang w:val="en-US"/>
              </w:rPr>
            </w:pPr>
          </w:p>
        </w:tc>
      </w:tr>
      <w:tr w:rsidR="00DC1C26" w:rsidTr="00F56CA9">
        <w:trPr>
          <w:trHeight w:val="70"/>
        </w:trPr>
        <w:tc>
          <w:tcPr>
            <w:tcW w:w="4957" w:type="dxa"/>
            <w:tcBorders>
              <w:top w:val="single" w:sz="4" w:space="0" w:color="auto"/>
              <w:left w:val="single" w:sz="4" w:space="0" w:color="auto"/>
              <w:bottom w:val="single" w:sz="4" w:space="0" w:color="auto"/>
              <w:right w:val="single" w:sz="4" w:space="0" w:color="auto"/>
            </w:tcBorders>
            <w:vAlign w:val="center"/>
          </w:tcPr>
          <w:p w:rsidR="00DC1C26" w:rsidRDefault="00DC1C26" w:rsidP="00DC1C26">
            <w:pPr>
              <w:widowControl w:val="0"/>
              <w:tabs>
                <w:tab w:val="left" w:pos="10206"/>
              </w:tabs>
              <w:rPr>
                <w:spacing w:val="-6"/>
                <w:sz w:val="26"/>
                <w:szCs w:val="26"/>
              </w:rPr>
            </w:pPr>
            <w:r>
              <w:rPr>
                <w:spacing w:val="-6"/>
                <w:sz w:val="26"/>
                <w:szCs w:val="26"/>
              </w:rPr>
              <w:t>Банковские реквизиты:</w:t>
            </w:r>
          </w:p>
          <w:p w:rsidR="00DC1C26" w:rsidRDefault="00DC1C26" w:rsidP="00DC1C26">
            <w:pPr>
              <w:rPr>
                <w:sz w:val="26"/>
              </w:rPr>
            </w:pPr>
            <w:r>
              <w:rPr>
                <w:sz w:val="26"/>
              </w:rPr>
              <w:t>Наименование банка - Операционный департамент Банка России// Межрегиональное операционное УФК г. Москва;</w:t>
            </w:r>
          </w:p>
          <w:p w:rsidR="00DC1C26" w:rsidRDefault="00DC1C26" w:rsidP="00DC1C26">
            <w:pPr>
              <w:rPr>
                <w:sz w:val="26"/>
              </w:rPr>
            </w:pPr>
            <w:r>
              <w:rPr>
                <w:sz w:val="26"/>
              </w:rPr>
              <w:t>БИК - 024501901</w:t>
            </w:r>
          </w:p>
          <w:p w:rsidR="00DC1C26" w:rsidRDefault="00DC1C26" w:rsidP="00DC1C26">
            <w:pPr>
              <w:rPr>
                <w:sz w:val="26"/>
              </w:rPr>
            </w:pPr>
            <w:r>
              <w:rPr>
                <w:sz w:val="26"/>
              </w:rPr>
              <w:t>Номер единого казначейского счета - 40102810045370000002</w:t>
            </w:r>
          </w:p>
          <w:p w:rsidR="00DC1C26" w:rsidRDefault="00DC1C26" w:rsidP="00DC1C26">
            <w:pPr>
              <w:rPr>
                <w:sz w:val="26"/>
              </w:rPr>
            </w:pPr>
            <w:r>
              <w:rPr>
                <w:sz w:val="26"/>
              </w:rPr>
              <w:t>Номер казначейского счета - 03214643000000019500</w:t>
            </w:r>
          </w:p>
          <w:p w:rsidR="00DC1C26" w:rsidRDefault="00DC1C26" w:rsidP="00DC1C26">
            <w:pPr>
              <w:rPr>
                <w:sz w:val="26"/>
              </w:rPr>
            </w:pPr>
            <w:r>
              <w:rPr>
                <w:sz w:val="26"/>
              </w:rPr>
              <w:t>Лицевой счет 20956005950</w:t>
            </w:r>
          </w:p>
          <w:p w:rsidR="00DC1C26" w:rsidRDefault="00DC1C26" w:rsidP="00DC1C26">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rsidR="00DC1C26" w:rsidRDefault="00DC1C26" w:rsidP="00DC1C26">
            <w:pPr>
              <w:autoSpaceDE w:val="0"/>
              <w:autoSpaceDN w:val="0"/>
              <w:adjustRightInd w:val="0"/>
              <w:rPr>
                <w:sz w:val="26"/>
                <w:szCs w:val="26"/>
              </w:rPr>
            </w:pPr>
          </w:p>
        </w:tc>
      </w:tr>
    </w:tbl>
    <w:p w:rsidR="00CA48BE" w:rsidRDefault="00CA48BE">
      <w:pPr>
        <w:ind w:firstLine="709"/>
        <w:jc w:val="center"/>
        <w:rPr>
          <w:b/>
          <w:sz w:val="26"/>
          <w:szCs w:val="26"/>
        </w:rPr>
      </w:pPr>
    </w:p>
    <w:p w:rsidR="00CA48BE" w:rsidRDefault="00CA48BE">
      <w:pPr>
        <w:ind w:firstLine="709"/>
        <w:jc w:val="center"/>
        <w:rPr>
          <w:b/>
          <w:sz w:val="26"/>
          <w:szCs w:val="26"/>
        </w:rPr>
      </w:pPr>
    </w:p>
    <w:p w:rsidR="00CA48BE" w:rsidRDefault="00CA48BE">
      <w:pPr>
        <w:tabs>
          <w:tab w:val="right" w:pos="0"/>
          <w:tab w:val="center" w:pos="4677"/>
          <w:tab w:val="right" w:pos="9355"/>
        </w:tabs>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C1C26" w:rsidRPr="003E5FCF"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p>
          <w:p w:rsidR="00DC1C26" w:rsidRDefault="00DC1C26" w:rsidP="00D21C37">
            <w:pPr>
              <w:rPr>
                <w:b/>
                <w:bCs/>
                <w:sz w:val="24"/>
                <w:szCs w:val="24"/>
              </w:rPr>
            </w:pPr>
          </w:p>
          <w:p w:rsidR="00DC1C26" w:rsidRPr="003E5FCF" w:rsidRDefault="00DC1C26"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r w:rsidRPr="003E5FCF">
              <w:rPr>
                <w:b/>
                <w:bCs/>
                <w:sz w:val="24"/>
                <w:szCs w:val="24"/>
              </w:rPr>
              <w:t xml:space="preserve"> </w:t>
            </w:r>
          </w:p>
          <w:p w:rsidR="00DC1C26" w:rsidRDefault="00DC1C26" w:rsidP="00D21C37">
            <w:pPr>
              <w:rPr>
                <w:b/>
                <w:bCs/>
                <w:sz w:val="24"/>
                <w:szCs w:val="24"/>
              </w:rPr>
            </w:pPr>
          </w:p>
          <w:p w:rsidR="00DC1C26" w:rsidRPr="003E5FCF" w:rsidRDefault="00DC1C26" w:rsidP="00D21C37">
            <w:pPr>
              <w:rPr>
                <w:b/>
                <w:sz w:val="24"/>
                <w:szCs w:val="24"/>
              </w:rPr>
            </w:pPr>
            <w:r>
              <w:rPr>
                <w:b/>
                <w:bCs/>
                <w:sz w:val="24"/>
                <w:szCs w:val="24"/>
              </w:rPr>
              <w:t xml:space="preserve">  </w:t>
            </w:r>
            <w:r w:rsidRPr="003E5FCF">
              <w:rPr>
                <w:b/>
                <w:bCs/>
                <w:sz w:val="24"/>
                <w:szCs w:val="24"/>
              </w:rPr>
              <w:t>ПОСТАВЩИК</w:t>
            </w:r>
          </w:p>
        </w:tc>
      </w:tr>
      <w:tr w:rsidR="00DC1C26" w:rsidRPr="00D22142" w:rsidTr="00D21C3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rsidR="00DC1C26" w:rsidRPr="00D22142" w:rsidRDefault="00DC1C26" w:rsidP="00D21C37">
            <w:pPr>
              <w:rPr>
                <w:sz w:val="26"/>
              </w:rPr>
            </w:pPr>
            <w:r w:rsidRPr="00D22142">
              <w:rPr>
                <w:sz w:val="26"/>
              </w:rPr>
              <w:t xml:space="preserve">Заместитель директора – главный ученый секретарь </w:t>
            </w:r>
          </w:p>
          <w:p w:rsidR="00DC1C26" w:rsidRPr="00D22142" w:rsidRDefault="00DC1C26" w:rsidP="00D21C37">
            <w:pPr>
              <w:rPr>
                <w:sz w:val="26"/>
              </w:rPr>
            </w:pPr>
          </w:p>
          <w:p w:rsidR="00DC1C26" w:rsidRPr="00D22142" w:rsidRDefault="00DC1C26" w:rsidP="00D21C37">
            <w:pPr>
              <w:rPr>
                <w:sz w:val="26"/>
              </w:rPr>
            </w:pPr>
            <w:r w:rsidRPr="00D22142">
              <w:rPr>
                <w:sz w:val="26"/>
              </w:rPr>
              <w:t>__________________/ О.А. Алексеева /</w:t>
            </w:r>
          </w:p>
          <w:p w:rsidR="00DC1C26" w:rsidRPr="00D22142" w:rsidRDefault="00DC1C26" w:rsidP="00D21C37">
            <w:pPr>
              <w:rPr>
                <w:sz w:val="26"/>
              </w:rPr>
            </w:pPr>
            <w:r w:rsidRPr="00D22142">
              <w:rPr>
                <w:sz w:val="26"/>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1B4AE9">
            <w:pPr>
              <w:rPr>
                <w:sz w:val="26"/>
              </w:rPr>
            </w:pPr>
            <w:r w:rsidRPr="00D22142">
              <w:rPr>
                <w:sz w:val="26"/>
              </w:rPr>
              <w:t xml:space="preserve">  </w:t>
            </w:r>
          </w:p>
          <w:p w:rsidR="001B4AE9" w:rsidRPr="00D22142" w:rsidRDefault="001B4AE9" w:rsidP="001B4AE9">
            <w:pPr>
              <w:rPr>
                <w:sz w:val="26"/>
              </w:rPr>
            </w:pPr>
          </w:p>
          <w:p w:rsidR="00DC1C26" w:rsidRPr="00D22142" w:rsidRDefault="00DC1C26" w:rsidP="00D21C37">
            <w:pPr>
              <w:rPr>
                <w:sz w:val="26"/>
              </w:rPr>
            </w:pPr>
            <w:r w:rsidRPr="00D22142">
              <w:rPr>
                <w:sz w:val="26"/>
              </w:rPr>
              <w:t xml:space="preserve">  __________________/ /</w:t>
            </w:r>
          </w:p>
          <w:p w:rsidR="00DC1C26" w:rsidRPr="00D22142" w:rsidRDefault="00DC1C26" w:rsidP="00D21C37">
            <w:pPr>
              <w:rPr>
                <w:sz w:val="26"/>
              </w:rPr>
            </w:pPr>
            <w:r w:rsidRPr="00D22142">
              <w:rPr>
                <w:sz w:val="26"/>
              </w:rPr>
              <w:t xml:space="preserve">  М.П.</w:t>
            </w:r>
          </w:p>
        </w:tc>
      </w:tr>
    </w:tbl>
    <w:p w:rsidR="00CA48BE" w:rsidRDefault="00CA48BE">
      <w:pPr>
        <w:rPr>
          <w:sz w:val="26"/>
          <w:szCs w:val="26"/>
        </w:rPr>
      </w:pPr>
    </w:p>
    <w:p w:rsidR="00E627B2" w:rsidRDefault="004A3C75">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rsidR="00CA48BE" w:rsidRDefault="004A3C75">
      <w:pPr>
        <w:spacing w:line="276" w:lineRule="auto"/>
        <w:ind w:firstLine="708"/>
        <w:rPr>
          <w:b/>
          <w:sz w:val="26"/>
          <w:szCs w:val="26"/>
        </w:rPr>
        <w:sectPr w:rsidR="00CA48BE">
          <w:pgSz w:w="11906" w:h="16838"/>
          <w:pgMar w:top="1276" w:right="567" w:bottom="1134" w:left="1134" w:header="709" w:footer="709" w:gutter="0"/>
          <w:cols w:space="708"/>
          <w:docGrid w:linePitch="360"/>
        </w:sectPr>
      </w:pPr>
      <w:r>
        <w:rPr>
          <w:b/>
          <w:sz w:val="26"/>
          <w:szCs w:val="26"/>
        </w:rPr>
        <w:t xml:space="preserve">     </w:t>
      </w:r>
      <w:r>
        <w:rPr>
          <w:b/>
          <w:sz w:val="26"/>
          <w:szCs w:val="26"/>
        </w:rPr>
        <w:tab/>
      </w:r>
    </w:p>
    <w:p w:rsidR="00CA48BE" w:rsidRDefault="004A3C75">
      <w:pPr>
        <w:spacing w:line="276" w:lineRule="auto"/>
        <w:ind w:firstLine="708"/>
        <w:jc w:val="right"/>
        <w:rPr>
          <w:b/>
          <w:sz w:val="26"/>
          <w:szCs w:val="26"/>
        </w:rPr>
      </w:pPr>
      <w:r>
        <w:rPr>
          <w:b/>
          <w:sz w:val="26"/>
          <w:szCs w:val="26"/>
        </w:rPr>
        <w:lastRenderedPageBreak/>
        <w:t xml:space="preserve">                                                                                       Приложение № 1 </w:t>
      </w:r>
    </w:p>
    <w:p w:rsidR="00744BFC" w:rsidRDefault="004A3C75">
      <w:pPr>
        <w:tabs>
          <w:tab w:val="right" w:pos="0"/>
          <w:tab w:val="center" w:pos="4677"/>
          <w:tab w:val="right" w:pos="9355"/>
        </w:tabs>
        <w:ind w:firstLine="709"/>
        <w:jc w:val="right"/>
        <w:rPr>
          <w:b/>
          <w:sz w:val="26"/>
          <w:szCs w:val="26"/>
        </w:rPr>
      </w:pPr>
      <w:r>
        <w:rPr>
          <w:b/>
          <w:sz w:val="26"/>
          <w:szCs w:val="26"/>
        </w:rPr>
        <w:t xml:space="preserve">                                                       к контракту от </w:t>
      </w:r>
      <w:proofErr w:type="gramStart"/>
      <w:r>
        <w:rPr>
          <w:b/>
          <w:sz w:val="26"/>
          <w:szCs w:val="26"/>
        </w:rPr>
        <w:t>«</w:t>
      </w:r>
      <w:r w:rsidR="00744BFC">
        <w:rPr>
          <w:b/>
          <w:sz w:val="26"/>
          <w:szCs w:val="26"/>
        </w:rPr>
        <w:t xml:space="preserve">  </w:t>
      </w:r>
      <w:proofErr w:type="gramEnd"/>
      <w:r w:rsidR="00744BFC">
        <w:rPr>
          <w:b/>
          <w:sz w:val="26"/>
          <w:szCs w:val="26"/>
        </w:rPr>
        <w:t xml:space="preserve">    </w:t>
      </w:r>
      <w:r>
        <w:rPr>
          <w:b/>
          <w:sz w:val="26"/>
          <w:szCs w:val="26"/>
        </w:rPr>
        <w:t>»</w:t>
      </w:r>
      <w:r w:rsidR="00E627B2">
        <w:rPr>
          <w:b/>
          <w:sz w:val="26"/>
          <w:szCs w:val="26"/>
        </w:rPr>
        <w:t xml:space="preserve"> </w:t>
      </w:r>
      <w:r w:rsidR="004B7313">
        <w:rPr>
          <w:b/>
          <w:sz w:val="26"/>
          <w:szCs w:val="26"/>
        </w:rPr>
        <w:t xml:space="preserve"> </w:t>
      </w:r>
      <w:r w:rsidR="00E627B2">
        <w:rPr>
          <w:b/>
          <w:sz w:val="26"/>
          <w:szCs w:val="26"/>
        </w:rPr>
        <w:t xml:space="preserve"> </w:t>
      </w:r>
      <w:r>
        <w:rPr>
          <w:b/>
          <w:sz w:val="26"/>
          <w:szCs w:val="26"/>
        </w:rPr>
        <w:t>202</w:t>
      </w:r>
      <w:r w:rsidR="004B7313">
        <w:rPr>
          <w:b/>
          <w:sz w:val="26"/>
          <w:szCs w:val="26"/>
        </w:rPr>
        <w:t>6</w:t>
      </w:r>
      <w:r>
        <w:rPr>
          <w:b/>
          <w:sz w:val="26"/>
          <w:szCs w:val="26"/>
        </w:rPr>
        <w:t xml:space="preserve">г.  </w:t>
      </w:r>
    </w:p>
    <w:p w:rsidR="004657F5" w:rsidRPr="004657F5" w:rsidRDefault="004A3C75" w:rsidP="004657F5">
      <w:pPr>
        <w:tabs>
          <w:tab w:val="left" w:pos="720"/>
          <w:tab w:val="left" w:pos="1185"/>
        </w:tabs>
        <w:jc w:val="right"/>
        <w:rPr>
          <w:b/>
          <w:sz w:val="26"/>
          <w:szCs w:val="26"/>
        </w:rPr>
      </w:pPr>
      <w:r>
        <w:rPr>
          <w:b/>
          <w:sz w:val="26"/>
          <w:szCs w:val="26"/>
        </w:rPr>
        <w:t>№</w:t>
      </w:r>
      <w:r w:rsidR="004657F5" w:rsidRPr="004657F5">
        <w:rPr>
          <w:b/>
          <w:sz w:val="26"/>
          <w:szCs w:val="26"/>
        </w:rPr>
        <w:t xml:space="preserve"> ЕП-111-2-26-44-</w:t>
      </w:r>
    </w:p>
    <w:p w:rsidR="00CA48BE" w:rsidRDefault="004A3C75">
      <w:pPr>
        <w:tabs>
          <w:tab w:val="right" w:pos="0"/>
          <w:tab w:val="center" w:pos="4677"/>
          <w:tab w:val="right" w:pos="9355"/>
        </w:tabs>
        <w:ind w:firstLine="709"/>
        <w:jc w:val="right"/>
        <w:rPr>
          <w:b/>
          <w:sz w:val="26"/>
          <w:szCs w:val="26"/>
        </w:rPr>
      </w:pPr>
      <w:r>
        <w:rPr>
          <w:b/>
          <w:sz w:val="26"/>
          <w:szCs w:val="26"/>
        </w:rPr>
        <w:t xml:space="preserve">                                                                       </w:t>
      </w:r>
    </w:p>
    <w:p w:rsidR="00CA48BE" w:rsidRDefault="004A3C75">
      <w:pPr>
        <w:ind w:firstLine="709"/>
        <w:jc w:val="center"/>
        <w:rPr>
          <w:b/>
          <w:sz w:val="26"/>
          <w:szCs w:val="26"/>
        </w:rPr>
      </w:pPr>
      <w:r>
        <w:rPr>
          <w:b/>
          <w:sz w:val="26"/>
          <w:szCs w:val="26"/>
        </w:rPr>
        <w:t>СПЕЦИФИКАЦИЯ</w:t>
      </w:r>
    </w:p>
    <w:tbl>
      <w:tblPr>
        <w:tblpPr w:leftFromText="180" w:rightFromText="180" w:vertAnchor="text" w:horzAnchor="page" w:tblpX="960" w:tblpY="387"/>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3115"/>
        <w:gridCol w:w="4253"/>
        <w:gridCol w:w="992"/>
        <w:gridCol w:w="992"/>
        <w:gridCol w:w="1418"/>
        <w:gridCol w:w="1559"/>
        <w:gridCol w:w="1276"/>
      </w:tblGrid>
      <w:tr w:rsidR="00D91E60" w:rsidTr="00DC1C26">
        <w:trPr>
          <w:trHeight w:val="702"/>
        </w:trPr>
        <w:tc>
          <w:tcPr>
            <w:tcW w:w="849"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 п/п</w:t>
            </w:r>
          </w:p>
        </w:tc>
        <w:tc>
          <w:tcPr>
            <w:tcW w:w="3115"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Наименование товара</w:t>
            </w:r>
            <w:r>
              <w:rPr>
                <w:rFonts w:eastAsia="Times New Roman"/>
                <w:sz w:val="24"/>
                <w:szCs w:val="24"/>
                <w:lang w:eastAsia="en-US"/>
              </w:rPr>
              <w:t>, характеристики</w:t>
            </w:r>
          </w:p>
        </w:tc>
        <w:tc>
          <w:tcPr>
            <w:tcW w:w="4253" w:type="dxa"/>
            <w:vAlign w:val="center"/>
          </w:tcPr>
          <w:p w:rsidR="00D91E60" w:rsidRPr="00F56CA9" w:rsidRDefault="00D91E60">
            <w:pPr>
              <w:jc w:val="center"/>
              <w:rPr>
                <w:rFonts w:eastAsia="Times New Roman"/>
                <w:sz w:val="24"/>
                <w:szCs w:val="24"/>
                <w:lang w:eastAsia="en-US"/>
              </w:rPr>
            </w:pPr>
            <w:r>
              <w:rPr>
                <w:rFonts w:eastAsia="Times New Roman"/>
                <w:sz w:val="24"/>
                <w:szCs w:val="24"/>
                <w:lang w:eastAsia="en-US"/>
              </w:rPr>
              <w:t>Характеристики</w:t>
            </w:r>
          </w:p>
        </w:tc>
        <w:tc>
          <w:tcPr>
            <w:tcW w:w="992"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Ед. изм.</w:t>
            </w:r>
          </w:p>
        </w:tc>
        <w:tc>
          <w:tcPr>
            <w:tcW w:w="992"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Кол-во</w:t>
            </w:r>
          </w:p>
        </w:tc>
        <w:tc>
          <w:tcPr>
            <w:tcW w:w="1418"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Цена за единицу товара,</w:t>
            </w:r>
          </w:p>
          <w:p w:rsidR="00D91E60" w:rsidRPr="00F56CA9" w:rsidRDefault="00D91E60" w:rsidP="00954F25">
            <w:pPr>
              <w:jc w:val="center"/>
              <w:rPr>
                <w:rFonts w:eastAsia="Times New Roman"/>
                <w:sz w:val="24"/>
                <w:szCs w:val="24"/>
                <w:lang w:eastAsia="en-US"/>
              </w:rPr>
            </w:pPr>
            <w:r w:rsidRPr="00F56CA9">
              <w:rPr>
                <w:rFonts w:eastAsia="Times New Roman"/>
                <w:sz w:val="24"/>
                <w:szCs w:val="24"/>
                <w:lang w:eastAsia="en-US"/>
              </w:rPr>
              <w:t xml:space="preserve"> в т. ч. НДС</w:t>
            </w:r>
            <w:r>
              <w:rPr>
                <w:rFonts w:eastAsia="Times New Roman"/>
                <w:sz w:val="24"/>
                <w:szCs w:val="24"/>
                <w:lang w:eastAsia="en-US"/>
              </w:rPr>
              <w:t xml:space="preserve"> (</w:t>
            </w:r>
            <w:r w:rsidR="00954F25">
              <w:rPr>
                <w:rFonts w:eastAsia="Times New Roman"/>
                <w:sz w:val="24"/>
                <w:szCs w:val="24"/>
                <w:lang w:eastAsia="en-US"/>
              </w:rPr>
              <w:t>___</w:t>
            </w:r>
            <w:r>
              <w:rPr>
                <w:rFonts w:eastAsia="Times New Roman"/>
                <w:sz w:val="24"/>
                <w:szCs w:val="24"/>
                <w:lang w:eastAsia="en-US"/>
              </w:rPr>
              <w:t>%)</w:t>
            </w:r>
            <w:r w:rsidR="00954F25">
              <w:rPr>
                <w:rFonts w:eastAsia="Times New Roman"/>
                <w:sz w:val="24"/>
                <w:szCs w:val="24"/>
                <w:lang w:eastAsia="en-US"/>
              </w:rPr>
              <w:t>/без НДС</w:t>
            </w:r>
            <w:r w:rsidRPr="00F56CA9">
              <w:rPr>
                <w:rFonts w:eastAsia="Times New Roman"/>
                <w:sz w:val="24"/>
                <w:szCs w:val="24"/>
                <w:lang w:eastAsia="en-US"/>
              </w:rPr>
              <w:t>, руб.</w:t>
            </w:r>
          </w:p>
        </w:tc>
        <w:tc>
          <w:tcPr>
            <w:tcW w:w="1559"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 xml:space="preserve">Общая стоимость товара, </w:t>
            </w:r>
          </w:p>
          <w:p w:rsidR="00D91E60" w:rsidRPr="00F56CA9" w:rsidRDefault="00D91E60" w:rsidP="00954F25">
            <w:pPr>
              <w:jc w:val="center"/>
              <w:rPr>
                <w:rFonts w:eastAsia="Times New Roman"/>
                <w:sz w:val="24"/>
                <w:szCs w:val="24"/>
                <w:lang w:eastAsia="en-US"/>
              </w:rPr>
            </w:pPr>
            <w:r w:rsidRPr="00F56CA9">
              <w:rPr>
                <w:rFonts w:eastAsia="Times New Roman"/>
                <w:sz w:val="24"/>
                <w:szCs w:val="24"/>
                <w:lang w:eastAsia="en-US"/>
              </w:rPr>
              <w:t>в т. ч. НДС</w:t>
            </w:r>
            <w:r>
              <w:rPr>
                <w:rFonts w:eastAsia="Times New Roman"/>
                <w:sz w:val="24"/>
                <w:szCs w:val="24"/>
                <w:lang w:eastAsia="en-US"/>
              </w:rPr>
              <w:t xml:space="preserve"> (</w:t>
            </w:r>
            <w:r w:rsidR="00954F25">
              <w:rPr>
                <w:rFonts w:eastAsia="Times New Roman"/>
                <w:sz w:val="24"/>
                <w:szCs w:val="24"/>
                <w:lang w:eastAsia="en-US"/>
              </w:rPr>
              <w:t>__</w:t>
            </w:r>
            <w:r>
              <w:rPr>
                <w:rFonts w:eastAsia="Times New Roman"/>
                <w:sz w:val="24"/>
                <w:szCs w:val="24"/>
                <w:lang w:eastAsia="en-US"/>
              </w:rPr>
              <w:t>%)</w:t>
            </w:r>
            <w:r w:rsidR="00954F25">
              <w:rPr>
                <w:rFonts w:eastAsia="Times New Roman"/>
                <w:sz w:val="24"/>
                <w:szCs w:val="24"/>
                <w:lang w:eastAsia="en-US"/>
              </w:rPr>
              <w:t>/без НДС</w:t>
            </w:r>
            <w:r w:rsidRPr="00F56CA9">
              <w:rPr>
                <w:rFonts w:eastAsia="Times New Roman"/>
                <w:sz w:val="24"/>
                <w:szCs w:val="24"/>
                <w:lang w:eastAsia="en-US"/>
              </w:rPr>
              <w:t>, руб.</w:t>
            </w:r>
          </w:p>
        </w:tc>
        <w:tc>
          <w:tcPr>
            <w:tcW w:w="1276" w:type="dxa"/>
            <w:shd w:val="clear" w:color="auto" w:fill="auto"/>
            <w:vAlign w:val="center"/>
          </w:tcPr>
          <w:p w:rsidR="00D91E60" w:rsidRPr="00F56CA9" w:rsidRDefault="00D91E60">
            <w:pPr>
              <w:jc w:val="center"/>
              <w:rPr>
                <w:rFonts w:eastAsia="Times New Roman"/>
                <w:sz w:val="24"/>
                <w:szCs w:val="24"/>
                <w:lang w:eastAsia="en-US"/>
              </w:rPr>
            </w:pPr>
            <w:r w:rsidRPr="00F56CA9">
              <w:rPr>
                <w:rFonts w:eastAsia="Times New Roman"/>
                <w:sz w:val="24"/>
                <w:szCs w:val="24"/>
                <w:lang w:eastAsia="en-US"/>
              </w:rPr>
              <w:t>Страна происхождения товара</w:t>
            </w:r>
          </w:p>
        </w:tc>
      </w:tr>
      <w:tr w:rsidR="001B4AE9" w:rsidTr="00DC1C26">
        <w:trPr>
          <w:trHeight w:val="457"/>
        </w:trPr>
        <w:tc>
          <w:tcPr>
            <w:tcW w:w="849" w:type="dxa"/>
            <w:shd w:val="clear" w:color="auto" w:fill="auto"/>
          </w:tcPr>
          <w:p w:rsidR="001B4AE9" w:rsidRPr="00F56CA9" w:rsidRDefault="001B4AE9" w:rsidP="001B4AE9">
            <w:pPr>
              <w:pStyle w:val="aff3"/>
              <w:numPr>
                <w:ilvl w:val="0"/>
                <w:numId w:val="8"/>
              </w:numPr>
              <w:ind w:left="0" w:firstLine="0"/>
              <w:jc w:val="center"/>
              <w:rPr>
                <w:rFonts w:eastAsia="Times New Roman"/>
                <w:sz w:val="24"/>
                <w:szCs w:val="24"/>
                <w:lang w:eastAsia="en-US"/>
              </w:rPr>
            </w:pPr>
          </w:p>
        </w:tc>
        <w:tc>
          <w:tcPr>
            <w:tcW w:w="3115" w:type="dxa"/>
            <w:shd w:val="clear" w:color="auto" w:fill="auto"/>
            <w:vAlign w:val="center"/>
          </w:tcPr>
          <w:p w:rsidR="001B4AE9" w:rsidRPr="003C00ED" w:rsidRDefault="001412F2" w:rsidP="001B4AE9">
            <w:pPr>
              <w:rPr>
                <w:sz w:val="28"/>
                <w:szCs w:val="28"/>
              </w:rPr>
            </w:pPr>
            <w:r w:rsidRPr="001412F2">
              <w:rPr>
                <w:sz w:val="26"/>
                <w:szCs w:val="26"/>
              </w:rPr>
              <w:t>Вакуумный пластинчато-роторный насос</w:t>
            </w:r>
          </w:p>
        </w:tc>
        <w:tc>
          <w:tcPr>
            <w:tcW w:w="4253" w:type="dxa"/>
          </w:tcPr>
          <w:p w:rsidR="001B4AE9" w:rsidRPr="00DC1C26" w:rsidRDefault="001B4AE9" w:rsidP="001B4AE9">
            <w:pPr>
              <w:pStyle w:val="aff3"/>
              <w:ind w:left="34"/>
              <w:jc w:val="both"/>
              <w:rPr>
                <w:sz w:val="28"/>
                <w:szCs w:val="28"/>
              </w:rPr>
            </w:pPr>
          </w:p>
        </w:tc>
        <w:tc>
          <w:tcPr>
            <w:tcW w:w="992" w:type="dxa"/>
            <w:shd w:val="clear" w:color="auto" w:fill="auto"/>
            <w:vAlign w:val="center"/>
          </w:tcPr>
          <w:p w:rsidR="001B4AE9" w:rsidRPr="00F56CA9" w:rsidRDefault="001B4AE9" w:rsidP="001B4AE9">
            <w:pPr>
              <w:pStyle w:val="aff3"/>
              <w:ind w:left="34"/>
              <w:jc w:val="center"/>
              <w:rPr>
                <w:rFonts w:eastAsia="Times New Roman"/>
                <w:sz w:val="24"/>
                <w:szCs w:val="24"/>
                <w:lang w:eastAsia="en-US"/>
              </w:rPr>
            </w:pPr>
            <w:r>
              <w:rPr>
                <w:rFonts w:eastAsia="Times New Roman"/>
                <w:sz w:val="24"/>
                <w:szCs w:val="24"/>
                <w:lang w:eastAsia="en-US"/>
              </w:rPr>
              <w:t>шт.</w:t>
            </w:r>
          </w:p>
        </w:tc>
        <w:tc>
          <w:tcPr>
            <w:tcW w:w="992" w:type="dxa"/>
            <w:shd w:val="clear" w:color="auto" w:fill="auto"/>
            <w:vAlign w:val="center"/>
          </w:tcPr>
          <w:p w:rsidR="001B4AE9" w:rsidRPr="00F56CA9" w:rsidRDefault="001B4AE9" w:rsidP="001B4AE9">
            <w:pPr>
              <w:pStyle w:val="aff3"/>
              <w:ind w:left="34"/>
              <w:jc w:val="center"/>
              <w:rPr>
                <w:rFonts w:eastAsia="Times New Roman"/>
                <w:sz w:val="24"/>
                <w:szCs w:val="24"/>
                <w:lang w:eastAsia="en-US"/>
              </w:rPr>
            </w:pPr>
            <w:r>
              <w:rPr>
                <w:rFonts w:eastAsia="Times New Roman"/>
                <w:sz w:val="24"/>
                <w:szCs w:val="24"/>
                <w:lang w:eastAsia="en-US"/>
              </w:rPr>
              <w:t>1</w:t>
            </w:r>
          </w:p>
        </w:tc>
        <w:tc>
          <w:tcPr>
            <w:tcW w:w="1418" w:type="dxa"/>
            <w:shd w:val="clear" w:color="auto" w:fill="auto"/>
            <w:vAlign w:val="center"/>
          </w:tcPr>
          <w:p w:rsidR="001B4AE9" w:rsidRPr="00DC1C26" w:rsidRDefault="001B4AE9" w:rsidP="001B4AE9">
            <w:pPr>
              <w:jc w:val="center"/>
              <w:rPr>
                <w:sz w:val="28"/>
                <w:szCs w:val="28"/>
              </w:rPr>
            </w:pPr>
          </w:p>
        </w:tc>
        <w:tc>
          <w:tcPr>
            <w:tcW w:w="1559" w:type="dxa"/>
            <w:shd w:val="clear" w:color="auto" w:fill="auto"/>
            <w:vAlign w:val="center"/>
          </w:tcPr>
          <w:p w:rsidR="001B4AE9" w:rsidRPr="00DC1C26" w:rsidRDefault="001B4AE9" w:rsidP="001B4AE9">
            <w:pPr>
              <w:jc w:val="center"/>
              <w:rPr>
                <w:sz w:val="28"/>
                <w:szCs w:val="28"/>
              </w:rPr>
            </w:pPr>
          </w:p>
        </w:tc>
        <w:tc>
          <w:tcPr>
            <w:tcW w:w="1276" w:type="dxa"/>
            <w:shd w:val="clear" w:color="auto" w:fill="auto"/>
            <w:vAlign w:val="center"/>
          </w:tcPr>
          <w:p w:rsidR="001B4AE9" w:rsidRPr="00DC1C26" w:rsidRDefault="001B4AE9" w:rsidP="001B4AE9">
            <w:pPr>
              <w:jc w:val="center"/>
              <w:rPr>
                <w:sz w:val="28"/>
                <w:szCs w:val="28"/>
              </w:rPr>
            </w:pPr>
          </w:p>
        </w:tc>
      </w:tr>
      <w:tr w:rsidR="00D91E60" w:rsidTr="00DC1C26">
        <w:trPr>
          <w:trHeight w:val="457"/>
        </w:trPr>
        <w:tc>
          <w:tcPr>
            <w:tcW w:w="849" w:type="dxa"/>
          </w:tcPr>
          <w:p w:rsidR="00D91E60" w:rsidRPr="00F56CA9" w:rsidRDefault="00D91E60" w:rsidP="000F5257">
            <w:pPr>
              <w:jc w:val="right"/>
              <w:rPr>
                <w:rFonts w:eastAsia="Times New Roman"/>
                <w:sz w:val="24"/>
                <w:szCs w:val="24"/>
                <w:lang w:eastAsia="en-US"/>
              </w:rPr>
            </w:pPr>
          </w:p>
        </w:tc>
        <w:tc>
          <w:tcPr>
            <w:tcW w:w="10770" w:type="dxa"/>
            <w:gridSpan w:val="5"/>
            <w:shd w:val="clear" w:color="auto" w:fill="auto"/>
          </w:tcPr>
          <w:p w:rsidR="00D91E60" w:rsidRPr="00F56CA9" w:rsidRDefault="00D91E60" w:rsidP="000F5257">
            <w:pPr>
              <w:jc w:val="right"/>
              <w:rPr>
                <w:rFonts w:eastAsia="Times New Roman"/>
                <w:sz w:val="24"/>
                <w:szCs w:val="24"/>
                <w:lang w:eastAsia="en-US"/>
              </w:rPr>
            </w:pPr>
            <w:r w:rsidRPr="00F56CA9">
              <w:rPr>
                <w:rFonts w:eastAsia="Times New Roman"/>
                <w:sz w:val="24"/>
                <w:szCs w:val="24"/>
                <w:lang w:eastAsia="en-US"/>
              </w:rPr>
              <w:t>Итого</w:t>
            </w:r>
          </w:p>
        </w:tc>
        <w:tc>
          <w:tcPr>
            <w:tcW w:w="1559" w:type="dxa"/>
            <w:shd w:val="clear" w:color="auto" w:fill="auto"/>
          </w:tcPr>
          <w:p w:rsidR="00D91E60" w:rsidRPr="00DC1C26" w:rsidRDefault="00D91E60" w:rsidP="000F5257">
            <w:pPr>
              <w:jc w:val="center"/>
              <w:rPr>
                <w:sz w:val="28"/>
                <w:szCs w:val="28"/>
              </w:rPr>
            </w:pPr>
          </w:p>
        </w:tc>
        <w:tc>
          <w:tcPr>
            <w:tcW w:w="1276" w:type="dxa"/>
            <w:shd w:val="clear" w:color="auto" w:fill="auto"/>
          </w:tcPr>
          <w:p w:rsidR="00D91E60" w:rsidRPr="00F56CA9" w:rsidRDefault="00D91E60" w:rsidP="000F5257">
            <w:pPr>
              <w:jc w:val="center"/>
              <w:rPr>
                <w:rFonts w:eastAsia="Times New Roman"/>
                <w:sz w:val="24"/>
                <w:szCs w:val="24"/>
                <w:lang w:eastAsia="en-US"/>
              </w:rPr>
            </w:pPr>
            <w:r w:rsidRPr="00F56CA9">
              <w:rPr>
                <w:rFonts w:eastAsia="Times New Roman"/>
                <w:sz w:val="24"/>
                <w:szCs w:val="24"/>
                <w:lang w:eastAsia="en-US"/>
              </w:rPr>
              <w:t>х</w:t>
            </w:r>
          </w:p>
        </w:tc>
      </w:tr>
      <w:tr w:rsidR="00D91E60" w:rsidTr="00DC1C26">
        <w:trPr>
          <w:trHeight w:val="457"/>
        </w:trPr>
        <w:tc>
          <w:tcPr>
            <w:tcW w:w="849" w:type="dxa"/>
          </w:tcPr>
          <w:p w:rsidR="00D91E60" w:rsidRPr="00F56CA9" w:rsidRDefault="00D91E60" w:rsidP="000F5257">
            <w:pPr>
              <w:jc w:val="right"/>
              <w:rPr>
                <w:rFonts w:eastAsia="Times New Roman"/>
                <w:sz w:val="24"/>
                <w:szCs w:val="24"/>
                <w:lang w:eastAsia="en-US"/>
              </w:rPr>
            </w:pPr>
          </w:p>
        </w:tc>
        <w:tc>
          <w:tcPr>
            <w:tcW w:w="10770" w:type="dxa"/>
            <w:gridSpan w:val="5"/>
            <w:shd w:val="clear" w:color="auto" w:fill="auto"/>
          </w:tcPr>
          <w:p w:rsidR="00D21E6B" w:rsidRPr="00731BEF" w:rsidRDefault="00D91E60" w:rsidP="00D21E6B">
            <w:pPr>
              <w:jc w:val="center"/>
              <w:rPr>
                <w:rFonts w:eastAsia="Times New Roman"/>
              </w:rPr>
            </w:pPr>
            <w:r w:rsidRPr="00F56CA9">
              <w:rPr>
                <w:rFonts w:eastAsia="Times New Roman"/>
                <w:sz w:val="24"/>
                <w:szCs w:val="24"/>
                <w:lang w:eastAsia="en-US"/>
              </w:rPr>
              <w:t>в т.ч. НДС</w:t>
            </w:r>
            <w:bookmarkStart w:id="2" w:name="_GoBack"/>
            <w:r w:rsidR="00D21E6B">
              <w:rPr>
                <w:rFonts w:eastAsia="Times New Roman"/>
                <w:sz w:val="24"/>
                <w:szCs w:val="24"/>
                <w:lang w:eastAsia="en-US"/>
              </w:rPr>
              <w:t xml:space="preserve"> </w:t>
            </w:r>
            <w:r w:rsidR="00D21E6B">
              <w:rPr>
                <w:rFonts w:eastAsia="Times New Roman"/>
                <w:sz w:val="24"/>
                <w:szCs w:val="24"/>
              </w:rPr>
              <w:t>(__%)/без НДС</w:t>
            </w:r>
          </w:p>
          <w:bookmarkEnd w:id="2"/>
          <w:p w:rsidR="00D91E60" w:rsidRPr="00F56CA9" w:rsidRDefault="00DC1C26" w:rsidP="000F5257">
            <w:pPr>
              <w:jc w:val="right"/>
              <w:rPr>
                <w:rFonts w:eastAsia="Times New Roman"/>
                <w:sz w:val="24"/>
                <w:szCs w:val="24"/>
                <w:lang w:eastAsia="en-US"/>
              </w:rPr>
            </w:pPr>
            <w:r>
              <w:rPr>
                <w:rFonts w:eastAsia="Times New Roman"/>
                <w:sz w:val="24"/>
                <w:szCs w:val="24"/>
                <w:lang w:eastAsia="en-US"/>
              </w:rPr>
              <w:t xml:space="preserve"> </w:t>
            </w:r>
          </w:p>
        </w:tc>
        <w:tc>
          <w:tcPr>
            <w:tcW w:w="1559" w:type="dxa"/>
            <w:shd w:val="clear" w:color="auto" w:fill="auto"/>
          </w:tcPr>
          <w:p w:rsidR="00D91E60" w:rsidRPr="00DC1C26" w:rsidRDefault="00D91E60" w:rsidP="000F5257">
            <w:pPr>
              <w:jc w:val="center"/>
              <w:rPr>
                <w:sz w:val="28"/>
                <w:szCs w:val="28"/>
              </w:rPr>
            </w:pPr>
          </w:p>
        </w:tc>
        <w:tc>
          <w:tcPr>
            <w:tcW w:w="1276" w:type="dxa"/>
            <w:shd w:val="clear" w:color="auto" w:fill="auto"/>
          </w:tcPr>
          <w:p w:rsidR="00D91E60" w:rsidRPr="00F56CA9" w:rsidRDefault="00D91E60" w:rsidP="000F5257">
            <w:pPr>
              <w:jc w:val="center"/>
              <w:rPr>
                <w:rFonts w:eastAsia="Times New Roman"/>
                <w:sz w:val="24"/>
                <w:szCs w:val="24"/>
                <w:lang w:eastAsia="en-US"/>
              </w:rPr>
            </w:pPr>
            <w:r w:rsidRPr="00F56CA9">
              <w:rPr>
                <w:rFonts w:eastAsia="Times New Roman"/>
                <w:sz w:val="24"/>
                <w:szCs w:val="24"/>
                <w:lang w:eastAsia="en-US"/>
              </w:rPr>
              <w:t>х</w:t>
            </w:r>
          </w:p>
        </w:tc>
      </w:tr>
    </w:tbl>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7"/>
        <w:gridCol w:w="4786"/>
      </w:tblGrid>
      <w:tr w:rsidR="00DC1C26" w:rsidRPr="003E5FCF" w:rsidTr="00DC1C26">
        <w:trPr>
          <w:trHeight w:val="80"/>
        </w:trPr>
        <w:tc>
          <w:tcPr>
            <w:tcW w:w="9157"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p>
          <w:p w:rsidR="00DC1C26" w:rsidRDefault="00DC1C26" w:rsidP="00D21C37">
            <w:pPr>
              <w:rPr>
                <w:b/>
                <w:bCs/>
                <w:sz w:val="24"/>
                <w:szCs w:val="24"/>
              </w:rPr>
            </w:pPr>
          </w:p>
          <w:p w:rsidR="00DC1C26" w:rsidRPr="003E5FCF" w:rsidRDefault="00DC1C26" w:rsidP="00D21C37">
            <w:pPr>
              <w:rPr>
                <w:b/>
                <w:sz w:val="24"/>
                <w:szCs w:val="24"/>
              </w:rPr>
            </w:pPr>
            <w:r w:rsidRPr="003E5FCF">
              <w:rPr>
                <w:b/>
                <w:bCs/>
                <w:sz w:val="24"/>
                <w:szCs w:val="24"/>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Default="00DC1C26" w:rsidP="00D21C37">
            <w:pPr>
              <w:rPr>
                <w:b/>
                <w:bCs/>
                <w:sz w:val="24"/>
                <w:szCs w:val="24"/>
              </w:rPr>
            </w:pPr>
            <w:r w:rsidRPr="003E5FCF">
              <w:rPr>
                <w:b/>
                <w:bCs/>
                <w:sz w:val="24"/>
                <w:szCs w:val="24"/>
              </w:rPr>
              <w:t xml:space="preserve"> </w:t>
            </w:r>
          </w:p>
          <w:p w:rsidR="00DC1C26" w:rsidRDefault="00DC1C26" w:rsidP="00D21C37">
            <w:pPr>
              <w:rPr>
                <w:b/>
                <w:bCs/>
                <w:sz w:val="24"/>
                <w:szCs w:val="24"/>
              </w:rPr>
            </w:pPr>
          </w:p>
          <w:p w:rsidR="00DC1C26" w:rsidRPr="003E5FCF" w:rsidRDefault="00DC1C26" w:rsidP="00D21C37">
            <w:pPr>
              <w:rPr>
                <w:b/>
                <w:sz w:val="24"/>
                <w:szCs w:val="24"/>
              </w:rPr>
            </w:pPr>
            <w:r>
              <w:rPr>
                <w:b/>
                <w:bCs/>
                <w:sz w:val="24"/>
                <w:szCs w:val="24"/>
              </w:rPr>
              <w:t xml:space="preserve">  </w:t>
            </w:r>
            <w:r w:rsidRPr="003E5FCF">
              <w:rPr>
                <w:b/>
                <w:bCs/>
                <w:sz w:val="24"/>
                <w:szCs w:val="24"/>
              </w:rPr>
              <w:t>ПОСТАВЩИК</w:t>
            </w:r>
          </w:p>
        </w:tc>
      </w:tr>
      <w:tr w:rsidR="00DC1C26" w:rsidRPr="00D22142" w:rsidTr="00DC1C26">
        <w:trPr>
          <w:trHeight w:val="80"/>
        </w:trPr>
        <w:tc>
          <w:tcPr>
            <w:tcW w:w="9157" w:type="dxa"/>
            <w:tcBorders>
              <w:top w:val="none" w:sz="4" w:space="0" w:color="000000"/>
              <w:left w:val="none" w:sz="4" w:space="0" w:color="000000"/>
              <w:bottom w:val="none" w:sz="4" w:space="0" w:color="000000"/>
              <w:right w:val="none" w:sz="4" w:space="0" w:color="000000"/>
            </w:tcBorders>
            <w:shd w:val="clear" w:color="auto" w:fill="auto"/>
          </w:tcPr>
          <w:p w:rsidR="00DC1C26" w:rsidRPr="00D22142" w:rsidRDefault="00DC1C26" w:rsidP="00D21C37">
            <w:pPr>
              <w:rPr>
                <w:sz w:val="28"/>
                <w:szCs w:val="28"/>
              </w:rPr>
            </w:pPr>
            <w:r w:rsidRPr="00D22142">
              <w:rPr>
                <w:sz w:val="28"/>
                <w:szCs w:val="28"/>
              </w:rPr>
              <w:t xml:space="preserve">Заместитель директора – главный ученый секретарь </w:t>
            </w:r>
          </w:p>
          <w:p w:rsidR="00DC1C26" w:rsidRPr="00D22142" w:rsidRDefault="00DC1C26" w:rsidP="00D21C37">
            <w:pPr>
              <w:rPr>
                <w:sz w:val="28"/>
                <w:szCs w:val="28"/>
              </w:rPr>
            </w:pPr>
          </w:p>
          <w:p w:rsidR="00DC1C26" w:rsidRPr="00D22142" w:rsidRDefault="00DC1C26" w:rsidP="00D21C37">
            <w:pPr>
              <w:rPr>
                <w:sz w:val="28"/>
                <w:szCs w:val="28"/>
              </w:rPr>
            </w:pPr>
            <w:r w:rsidRPr="00D22142">
              <w:rPr>
                <w:sz w:val="28"/>
                <w:szCs w:val="28"/>
              </w:rPr>
              <w:t>__________________/ О.А. Алексеева /</w:t>
            </w:r>
          </w:p>
          <w:p w:rsidR="00DC1C26" w:rsidRPr="00D22142" w:rsidRDefault="00DC1C26" w:rsidP="00D21C37">
            <w:pPr>
              <w:rPr>
                <w:sz w:val="28"/>
                <w:szCs w:val="28"/>
              </w:rPr>
            </w:pPr>
            <w:r w:rsidRPr="00D22142">
              <w:rPr>
                <w:sz w:val="28"/>
                <w:szCs w:val="28"/>
              </w:rPr>
              <w:t>М.П.</w:t>
            </w:r>
          </w:p>
        </w:tc>
        <w:tc>
          <w:tcPr>
            <w:tcW w:w="4786" w:type="dxa"/>
            <w:tcBorders>
              <w:top w:val="none" w:sz="4" w:space="0" w:color="000000"/>
              <w:left w:val="none" w:sz="4" w:space="0" w:color="000000"/>
              <w:bottom w:val="none" w:sz="4" w:space="0" w:color="000000"/>
              <w:right w:val="none" w:sz="4" w:space="0" w:color="000000"/>
            </w:tcBorders>
            <w:shd w:val="clear" w:color="auto" w:fill="auto"/>
          </w:tcPr>
          <w:p w:rsidR="00DC1C26" w:rsidRPr="00D22142" w:rsidRDefault="00DC1C26" w:rsidP="001B4AE9">
            <w:pPr>
              <w:rPr>
                <w:sz w:val="28"/>
                <w:szCs w:val="28"/>
              </w:rPr>
            </w:pPr>
            <w:r w:rsidRPr="00D22142">
              <w:rPr>
                <w:sz w:val="28"/>
                <w:szCs w:val="28"/>
              </w:rPr>
              <w:t xml:space="preserve">  </w:t>
            </w:r>
          </w:p>
          <w:p w:rsidR="00DC1C26" w:rsidRPr="00D22142" w:rsidRDefault="00DC1C26" w:rsidP="00D21C37">
            <w:pPr>
              <w:rPr>
                <w:sz w:val="28"/>
                <w:szCs w:val="28"/>
              </w:rPr>
            </w:pPr>
            <w:r w:rsidRPr="00D22142">
              <w:rPr>
                <w:sz w:val="28"/>
                <w:szCs w:val="28"/>
              </w:rPr>
              <w:t xml:space="preserve">  _________________/ /</w:t>
            </w:r>
          </w:p>
          <w:p w:rsidR="00DC1C26" w:rsidRPr="00D22142" w:rsidRDefault="00DC1C26" w:rsidP="00D21C37">
            <w:pPr>
              <w:rPr>
                <w:sz w:val="28"/>
                <w:szCs w:val="28"/>
              </w:rPr>
            </w:pPr>
            <w:r w:rsidRPr="00D22142">
              <w:rPr>
                <w:sz w:val="28"/>
                <w:szCs w:val="28"/>
              </w:rPr>
              <w:t xml:space="preserve">  М.П.</w:t>
            </w:r>
          </w:p>
        </w:tc>
      </w:tr>
    </w:tbl>
    <w:p w:rsidR="00E627B2" w:rsidRDefault="00E627B2" w:rsidP="00D91E60">
      <w:pPr>
        <w:ind w:firstLine="709"/>
        <w:jc w:val="center"/>
        <w:rPr>
          <w:b/>
          <w:sz w:val="26"/>
          <w:szCs w:val="26"/>
        </w:rPr>
      </w:pPr>
    </w:p>
    <w:sectPr w:rsidR="00E627B2" w:rsidSect="00D91E60">
      <w:headerReference w:type="default" r:id="rId11"/>
      <w:pgSz w:w="16838" w:h="11906" w:orient="landscape"/>
      <w:pgMar w:top="709" w:right="1134" w:bottom="567"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68E79" w16cex:dateUtc="2025-10-13T08:58:05Z"/>
  <w16cex:commentExtensible w16cex:durableId="3E2C3CC7" w16cex:dateUtc="2025-10-13T08:57:23Z"/>
  <w16cex:commentExtensible w16cex:durableId="337EB557" w16cex:dateUtc="2025-10-13T08:47:3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39D" w:rsidRDefault="00A8539D">
      <w:r>
        <w:separator/>
      </w:r>
    </w:p>
  </w:endnote>
  <w:endnote w:type="continuationSeparator" w:id="0">
    <w:p w:rsidR="00A8539D" w:rsidRDefault="00A8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39D" w:rsidRDefault="00A8539D">
      <w:r>
        <w:separator/>
      </w:r>
    </w:p>
  </w:footnote>
  <w:footnote w:type="continuationSeparator" w:id="0">
    <w:p w:rsidR="00A8539D" w:rsidRDefault="00A85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10E" w:rsidRDefault="006B21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8A7"/>
    <w:multiLevelType w:val="hybridMultilevel"/>
    <w:tmpl w:val="E914209A"/>
    <w:lvl w:ilvl="0" w:tplc="0A70CBD8">
      <w:start w:val="1"/>
      <w:numFmt w:val="decimal"/>
      <w:lvlText w:val="%1."/>
      <w:lvlJc w:val="left"/>
      <w:pPr>
        <w:ind w:left="720" w:hanging="360"/>
      </w:pPr>
      <w:rPr>
        <w:rFonts w:hint="default"/>
      </w:rPr>
    </w:lvl>
    <w:lvl w:ilvl="1" w:tplc="AD26FB66">
      <w:start w:val="1"/>
      <w:numFmt w:val="lowerLetter"/>
      <w:lvlText w:val="%2."/>
      <w:lvlJc w:val="left"/>
      <w:pPr>
        <w:ind w:left="1440" w:hanging="360"/>
      </w:pPr>
    </w:lvl>
    <w:lvl w:ilvl="2" w:tplc="10B68548">
      <w:start w:val="1"/>
      <w:numFmt w:val="lowerRoman"/>
      <w:lvlText w:val="%3."/>
      <w:lvlJc w:val="right"/>
      <w:pPr>
        <w:ind w:left="2160" w:hanging="180"/>
      </w:pPr>
    </w:lvl>
    <w:lvl w:ilvl="3" w:tplc="96302A00">
      <w:start w:val="1"/>
      <w:numFmt w:val="decimal"/>
      <w:lvlText w:val="%4."/>
      <w:lvlJc w:val="left"/>
      <w:pPr>
        <w:ind w:left="2880" w:hanging="360"/>
      </w:pPr>
    </w:lvl>
    <w:lvl w:ilvl="4" w:tplc="B0F2EB70">
      <w:start w:val="1"/>
      <w:numFmt w:val="lowerLetter"/>
      <w:lvlText w:val="%5."/>
      <w:lvlJc w:val="left"/>
      <w:pPr>
        <w:ind w:left="3600" w:hanging="360"/>
      </w:pPr>
    </w:lvl>
    <w:lvl w:ilvl="5" w:tplc="BC7C9548">
      <w:start w:val="1"/>
      <w:numFmt w:val="lowerRoman"/>
      <w:lvlText w:val="%6."/>
      <w:lvlJc w:val="right"/>
      <w:pPr>
        <w:ind w:left="4320" w:hanging="180"/>
      </w:pPr>
    </w:lvl>
    <w:lvl w:ilvl="6" w:tplc="5030B9B8">
      <w:start w:val="1"/>
      <w:numFmt w:val="decimal"/>
      <w:lvlText w:val="%7."/>
      <w:lvlJc w:val="left"/>
      <w:pPr>
        <w:ind w:left="5040" w:hanging="360"/>
      </w:pPr>
    </w:lvl>
    <w:lvl w:ilvl="7" w:tplc="59A21688">
      <w:start w:val="1"/>
      <w:numFmt w:val="lowerLetter"/>
      <w:lvlText w:val="%8."/>
      <w:lvlJc w:val="left"/>
      <w:pPr>
        <w:ind w:left="5760" w:hanging="360"/>
      </w:pPr>
    </w:lvl>
    <w:lvl w:ilvl="8" w:tplc="C8727466">
      <w:start w:val="1"/>
      <w:numFmt w:val="lowerRoman"/>
      <w:lvlText w:val="%9."/>
      <w:lvlJc w:val="right"/>
      <w:pPr>
        <w:ind w:left="6480" w:hanging="180"/>
      </w:pPr>
    </w:lvl>
  </w:abstractNum>
  <w:abstractNum w:abstractNumId="1" w15:restartNumberingAfterBreak="0">
    <w:nsid w:val="1B484689"/>
    <w:multiLevelType w:val="hybridMultilevel"/>
    <w:tmpl w:val="570853EC"/>
    <w:lvl w:ilvl="0" w:tplc="06A41A50">
      <w:start w:val="1"/>
      <w:numFmt w:val="decimal"/>
      <w:lvlText w:val="%1."/>
      <w:lvlJc w:val="left"/>
      <w:pPr>
        <w:ind w:left="720" w:hanging="360"/>
      </w:pPr>
      <w:rPr>
        <w:rFonts w:hint="default"/>
      </w:rPr>
    </w:lvl>
    <w:lvl w:ilvl="1" w:tplc="E86041EA">
      <w:start w:val="1"/>
      <w:numFmt w:val="lowerLetter"/>
      <w:lvlText w:val="%2."/>
      <w:lvlJc w:val="left"/>
      <w:pPr>
        <w:ind w:left="1440" w:hanging="360"/>
      </w:pPr>
    </w:lvl>
    <w:lvl w:ilvl="2" w:tplc="29DE7F30">
      <w:start w:val="1"/>
      <w:numFmt w:val="lowerRoman"/>
      <w:lvlText w:val="%3."/>
      <w:lvlJc w:val="right"/>
      <w:pPr>
        <w:ind w:left="2160" w:hanging="180"/>
      </w:pPr>
    </w:lvl>
    <w:lvl w:ilvl="3" w:tplc="C3922B7E">
      <w:start w:val="1"/>
      <w:numFmt w:val="decimal"/>
      <w:lvlText w:val="%4."/>
      <w:lvlJc w:val="left"/>
      <w:pPr>
        <w:ind w:left="2880" w:hanging="360"/>
      </w:pPr>
    </w:lvl>
    <w:lvl w:ilvl="4" w:tplc="DAB02368">
      <w:start w:val="1"/>
      <w:numFmt w:val="lowerLetter"/>
      <w:lvlText w:val="%5."/>
      <w:lvlJc w:val="left"/>
      <w:pPr>
        <w:ind w:left="3600" w:hanging="360"/>
      </w:pPr>
    </w:lvl>
    <w:lvl w:ilvl="5" w:tplc="9D58B25E">
      <w:start w:val="1"/>
      <w:numFmt w:val="lowerRoman"/>
      <w:lvlText w:val="%6."/>
      <w:lvlJc w:val="right"/>
      <w:pPr>
        <w:ind w:left="4320" w:hanging="180"/>
      </w:pPr>
    </w:lvl>
    <w:lvl w:ilvl="6" w:tplc="750A8FE0">
      <w:start w:val="1"/>
      <w:numFmt w:val="decimal"/>
      <w:lvlText w:val="%7."/>
      <w:lvlJc w:val="left"/>
      <w:pPr>
        <w:ind w:left="5040" w:hanging="360"/>
      </w:pPr>
    </w:lvl>
    <w:lvl w:ilvl="7" w:tplc="EE9A4320">
      <w:start w:val="1"/>
      <w:numFmt w:val="lowerLetter"/>
      <w:lvlText w:val="%8."/>
      <w:lvlJc w:val="left"/>
      <w:pPr>
        <w:ind w:left="5760" w:hanging="360"/>
      </w:pPr>
    </w:lvl>
    <w:lvl w:ilvl="8" w:tplc="97E48DDE">
      <w:start w:val="1"/>
      <w:numFmt w:val="lowerRoman"/>
      <w:lvlText w:val="%9."/>
      <w:lvlJc w:val="right"/>
      <w:pPr>
        <w:ind w:left="6480" w:hanging="180"/>
      </w:pPr>
    </w:lvl>
  </w:abstractNum>
  <w:abstractNum w:abstractNumId="2" w15:restartNumberingAfterBreak="0">
    <w:nsid w:val="3E494227"/>
    <w:multiLevelType w:val="multilevel"/>
    <w:tmpl w:val="DCA0932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4C6C216D"/>
    <w:multiLevelType w:val="hybridMultilevel"/>
    <w:tmpl w:val="16865900"/>
    <w:lvl w:ilvl="0" w:tplc="B950E746">
      <w:start w:val="1"/>
      <w:numFmt w:val="decimal"/>
      <w:lvlText w:val="%1."/>
      <w:lvlJc w:val="left"/>
      <w:pPr>
        <w:tabs>
          <w:tab w:val="num" w:pos="720"/>
        </w:tabs>
        <w:ind w:left="720" w:hanging="360"/>
      </w:pPr>
    </w:lvl>
    <w:lvl w:ilvl="1" w:tplc="0756BC3A">
      <w:start w:val="1"/>
      <w:numFmt w:val="none"/>
      <w:lvlText w:val=""/>
      <w:lvlJc w:val="left"/>
      <w:pPr>
        <w:tabs>
          <w:tab w:val="num" w:pos="360"/>
        </w:tabs>
      </w:pPr>
      <w:rPr>
        <w:rFonts w:cs="Times New Roman"/>
      </w:rPr>
    </w:lvl>
    <w:lvl w:ilvl="2" w:tplc="A43E70CC">
      <w:start w:val="1"/>
      <w:numFmt w:val="none"/>
      <w:lvlText w:val=""/>
      <w:lvlJc w:val="left"/>
      <w:pPr>
        <w:tabs>
          <w:tab w:val="num" w:pos="360"/>
        </w:tabs>
      </w:pPr>
      <w:rPr>
        <w:rFonts w:cs="Times New Roman"/>
      </w:rPr>
    </w:lvl>
    <w:lvl w:ilvl="3" w:tplc="DE8E84F2">
      <w:start w:val="1"/>
      <w:numFmt w:val="none"/>
      <w:lvlText w:val=""/>
      <w:lvlJc w:val="left"/>
      <w:pPr>
        <w:tabs>
          <w:tab w:val="num" w:pos="360"/>
        </w:tabs>
      </w:pPr>
      <w:rPr>
        <w:rFonts w:cs="Times New Roman"/>
      </w:rPr>
    </w:lvl>
    <w:lvl w:ilvl="4" w:tplc="A86A8AC2">
      <w:start w:val="1"/>
      <w:numFmt w:val="none"/>
      <w:lvlText w:val=""/>
      <w:lvlJc w:val="left"/>
      <w:pPr>
        <w:tabs>
          <w:tab w:val="num" w:pos="360"/>
        </w:tabs>
      </w:pPr>
      <w:rPr>
        <w:rFonts w:cs="Times New Roman"/>
      </w:rPr>
    </w:lvl>
    <w:lvl w:ilvl="5" w:tplc="B06227BA">
      <w:start w:val="1"/>
      <w:numFmt w:val="none"/>
      <w:lvlText w:val=""/>
      <w:lvlJc w:val="left"/>
      <w:pPr>
        <w:tabs>
          <w:tab w:val="num" w:pos="360"/>
        </w:tabs>
      </w:pPr>
      <w:rPr>
        <w:rFonts w:cs="Times New Roman"/>
      </w:rPr>
    </w:lvl>
    <w:lvl w:ilvl="6" w:tplc="53D0C884">
      <w:start w:val="1"/>
      <w:numFmt w:val="none"/>
      <w:lvlText w:val=""/>
      <w:lvlJc w:val="left"/>
      <w:pPr>
        <w:tabs>
          <w:tab w:val="num" w:pos="360"/>
        </w:tabs>
      </w:pPr>
      <w:rPr>
        <w:rFonts w:cs="Times New Roman"/>
      </w:rPr>
    </w:lvl>
    <w:lvl w:ilvl="7" w:tplc="1834C172">
      <w:start w:val="1"/>
      <w:numFmt w:val="none"/>
      <w:lvlText w:val=""/>
      <w:lvlJc w:val="left"/>
      <w:pPr>
        <w:tabs>
          <w:tab w:val="num" w:pos="360"/>
        </w:tabs>
      </w:pPr>
      <w:rPr>
        <w:rFonts w:cs="Times New Roman"/>
      </w:rPr>
    </w:lvl>
    <w:lvl w:ilvl="8" w:tplc="E77AE488">
      <w:start w:val="1"/>
      <w:numFmt w:val="none"/>
      <w:lvlText w:val=""/>
      <w:lvlJc w:val="left"/>
      <w:pPr>
        <w:tabs>
          <w:tab w:val="num" w:pos="360"/>
        </w:tabs>
      </w:pPr>
      <w:rPr>
        <w:rFonts w:cs="Times New Roman"/>
      </w:rPr>
    </w:lvl>
  </w:abstractNum>
  <w:abstractNum w:abstractNumId="4" w15:restartNumberingAfterBreak="0">
    <w:nsid w:val="63882ADE"/>
    <w:multiLevelType w:val="hybridMultilevel"/>
    <w:tmpl w:val="9E00DBDC"/>
    <w:lvl w:ilvl="0" w:tplc="04D24112">
      <w:start w:val="1"/>
      <w:numFmt w:val="decimal"/>
      <w:lvlText w:val="%1)"/>
      <w:lvlJc w:val="left"/>
      <w:pPr>
        <w:ind w:left="900" w:hanging="360"/>
      </w:pPr>
      <w:rPr>
        <w:rFonts w:cs="Times New Roman" w:hint="default"/>
      </w:rPr>
    </w:lvl>
    <w:lvl w:ilvl="1" w:tplc="CABC16DC">
      <w:start w:val="1"/>
      <w:numFmt w:val="lowerLetter"/>
      <w:lvlText w:val="%2."/>
      <w:lvlJc w:val="left"/>
      <w:pPr>
        <w:ind w:left="1620" w:hanging="360"/>
      </w:pPr>
      <w:rPr>
        <w:rFonts w:cs="Times New Roman"/>
      </w:rPr>
    </w:lvl>
    <w:lvl w:ilvl="2" w:tplc="671AC240">
      <w:start w:val="1"/>
      <w:numFmt w:val="lowerRoman"/>
      <w:lvlText w:val="%3."/>
      <w:lvlJc w:val="right"/>
      <w:pPr>
        <w:ind w:left="2340" w:hanging="180"/>
      </w:pPr>
      <w:rPr>
        <w:rFonts w:cs="Times New Roman"/>
      </w:rPr>
    </w:lvl>
    <w:lvl w:ilvl="3" w:tplc="84320CFC">
      <w:start w:val="1"/>
      <w:numFmt w:val="decimal"/>
      <w:lvlText w:val="%4."/>
      <w:lvlJc w:val="left"/>
      <w:pPr>
        <w:ind w:left="3060" w:hanging="360"/>
      </w:pPr>
      <w:rPr>
        <w:rFonts w:cs="Times New Roman"/>
      </w:rPr>
    </w:lvl>
    <w:lvl w:ilvl="4" w:tplc="7F80D570">
      <w:start w:val="1"/>
      <w:numFmt w:val="lowerLetter"/>
      <w:lvlText w:val="%5."/>
      <w:lvlJc w:val="left"/>
      <w:pPr>
        <w:ind w:left="3780" w:hanging="360"/>
      </w:pPr>
      <w:rPr>
        <w:rFonts w:cs="Times New Roman"/>
      </w:rPr>
    </w:lvl>
    <w:lvl w:ilvl="5" w:tplc="E294DA40">
      <w:start w:val="1"/>
      <w:numFmt w:val="lowerRoman"/>
      <w:lvlText w:val="%6."/>
      <w:lvlJc w:val="right"/>
      <w:pPr>
        <w:ind w:left="4500" w:hanging="180"/>
      </w:pPr>
      <w:rPr>
        <w:rFonts w:cs="Times New Roman"/>
      </w:rPr>
    </w:lvl>
    <w:lvl w:ilvl="6" w:tplc="6A860120">
      <w:start w:val="1"/>
      <w:numFmt w:val="decimal"/>
      <w:lvlText w:val="%7."/>
      <w:lvlJc w:val="left"/>
      <w:pPr>
        <w:ind w:left="5220" w:hanging="360"/>
      </w:pPr>
      <w:rPr>
        <w:rFonts w:cs="Times New Roman"/>
      </w:rPr>
    </w:lvl>
    <w:lvl w:ilvl="7" w:tplc="96DE535E">
      <w:start w:val="1"/>
      <w:numFmt w:val="lowerLetter"/>
      <w:lvlText w:val="%8."/>
      <w:lvlJc w:val="left"/>
      <w:pPr>
        <w:ind w:left="5940" w:hanging="360"/>
      </w:pPr>
      <w:rPr>
        <w:rFonts w:cs="Times New Roman"/>
      </w:rPr>
    </w:lvl>
    <w:lvl w:ilvl="8" w:tplc="CF12906E">
      <w:start w:val="1"/>
      <w:numFmt w:val="lowerRoman"/>
      <w:lvlText w:val="%9."/>
      <w:lvlJc w:val="right"/>
      <w:pPr>
        <w:ind w:left="6660" w:hanging="180"/>
      </w:pPr>
      <w:rPr>
        <w:rFonts w:cs="Times New Roman"/>
      </w:rPr>
    </w:lvl>
  </w:abstractNum>
  <w:abstractNum w:abstractNumId="5" w15:restartNumberingAfterBreak="0">
    <w:nsid w:val="67BB3172"/>
    <w:multiLevelType w:val="hybridMultilevel"/>
    <w:tmpl w:val="2C342D40"/>
    <w:lvl w:ilvl="0" w:tplc="76E231BC">
      <w:start w:val="1"/>
      <w:numFmt w:val="decimal"/>
      <w:lvlText w:val="%1."/>
      <w:lvlJc w:val="left"/>
      <w:pPr>
        <w:ind w:left="720" w:hanging="360"/>
      </w:pPr>
      <w:rPr>
        <w:rFonts w:hint="default"/>
      </w:rPr>
    </w:lvl>
    <w:lvl w:ilvl="1" w:tplc="68DAE4DC">
      <w:start w:val="1"/>
      <w:numFmt w:val="lowerLetter"/>
      <w:lvlText w:val="%2."/>
      <w:lvlJc w:val="left"/>
      <w:pPr>
        <w:ind w:left="1440" w:hanging="360"/>
      </w:pPr>
    </w:lvl>
    <w:lvl w:ilvl="2" w:tplc="5C6CFEAA">
      <w:start w:val="1"/>
      <w:numFmt w:val="lowerRoman"/>
      <w:lvlText w:val="%3."/>
      <w:lvlJc w:val="right"/>
      <w:pPr>
        <w:ind w:left="2160" w:hanging="180"/>
      </w:pPr>
    </w:lvl>
    <w:lvl w:ilvl="3" w:tplc="7A56B0FC">
      <w:start w:val="1"/>
      <w:numFmt w:val="decimal"/>
      <w:lvlText w:val="%4."/>
      <w:lvlJc w:val="left"/>
      <w:pPr>
        <w:ind w:left="2880" w:hanging="360"/>
      </w:pPr>
    </w:lvl>
    <w:lvl w:ilvl="4" w:tplc="5A5CDC1A">
      <w:start w:val="1"/>
      <w:numFmt w:val="lowerLetter"/>
      <w:lvlText w:val="%5."/>
      <w:lvlJc w:val="left"/>
      <w:pPr>
        <w:ind w:left="3600" w:hanging="360"/>
      </w:pPr>
    </w:lvl>
    <w:lvl w:ilvl="5" w:tplc="6EC4F41E">
      <w:start w:val="1"/>
      <w:numFmt w:val="lowerRoman"/>
      <w:lvlText w:val="%6."/>
      <w:lvlJc w:val="right"/>
      <w:pPr>
        <w:ind w:left="4320" w:hanging="180"/>
      </w:pPr>
    </w:lvl>
    <w:lvl w:ilvl="6" w:tplc="E18AF4B4">
      <w:start w:val="1"/>
      <w:numFmt w:val="decimal"/>
      <w:lvlText w:val="%7."/>
      <w:lvlJc w:val="left"/>
      <w:pPr>
        <w:ind w:left="5040" w:hanging="360"/>
      </w:pPr>
    </w:lvl>
    <w:lvl w:ilvl="7" w:tplc="515832D0">
      <w:start w:val="1"/>
      <w:numFmt w:val="lowerLetter"/>
      <w:lvlText w:val="%8."/>
      <w:lvlJc w:val="left"/>
      <w:pPr>
        <w:ind w:left="5760" w:hanging="360"/>
      </w:pPr>
    </w:lvl>
    <w:lvl w:ilvl="8" w:tplc="D0C470EC">
      <w:start w:val="1"/>
      <w:numFmt w:val="lowerRoman"/>
      <w:lvlText w:val="%9."/>
      <w:lvlJc w:val="right"/>
      <w:pPr>
        <w:ind w:left="6480" w:hanging="180"/>
      </w:pPr>
    </w:lvl>
  </w:abstractNum>
  <w:abstractNum w:abstractNumId="6" w15:restartNumberingAfterBreak="0">
    <w:nsid w:val="72253CB6"/>
    <w:multiLevelType w:val="hybridMultilevel"/>
    <w:tmpl w:val="C3D8DC8A"/>
    <w:lvl w:ilvl="0" w:tplc="43AC8D06">
      <w:start w:val="1"/>
      <w:numFmt w:val="decimal"/>
      <w:lvlText w:val="%1."/>
      <w:lvlJc w:val="left"/>
      <w:pPr>
        <w:ind w:left="720" w:hanging="360"/>
      </w:pPr>
      <w:rPr>
        <w:rFonts w:hint="default"/>
      </w:rPr>
    </w:lvl>
    <w:lvl w:ilvl="1" w:tplc="8FE83C20">
      <w:start w:val="1"/>
      <w:numFmt w:val="lowerLetter"/>
      <w:lvlText w:val="%2."/>
      <w:lvlJc w:val="left"/>
      <w:pPr>
        <w:ind w:left="1440" w:hanging="360"/>
      </w:pPr>
    </w:lvl>
    <w:lvl w:ilvl="2" w:tplc="0EC0528C">
      <w:start w:val="1"/>
      <w:numFmt w:val="lowerRoman"/>
      <w:lvlText w:val="%3."/>
      <w:lvlJc w:val="right"/>
      <w:pPr>
        <w:ind w:left="2160" w:hanging="180"/>
      </w:pPr>
    </w:lvl>
    <w:lvl w:ilvl="3" w:tplc="13C60946">
      <w:start w:val="1"/>
      <w:numFmt w:val="decimal"/>
      <w:lvlText w:val="%4."/>
      <w:lvlJc w:val="left"/>
      <w:pPr>
        <w:ind w:left="2880" w:hanging="360"/>
      </w:pPr>
    </w:lvl>
    <w:lvl w:ilvl="4" w:tplc="347CF48A">
      <w:start w:val="1"/>
      <w:numFmt w:val="lowerLetter"/>
      <w:lvlText w:val="%5."/>
      <w:lvlJc w:val="left"/>
      <w:pPr>
        <w:ind w:left="3600" w:hanging="360"/>
      </w:pPr>
    </w:lvl>
    <w:lvl w:ilvl="5" w:tplc="19227B74">
      <w:start w:val="1"/>
      <w:numFmt w:val="lowerRoman"/>
      <w:lvlText w:val="%6."/>
      <w:lvlJc w:val="right"/>
      <w:pPr>
        <w:ind w:left="4320" w:hanging="180"/>
      </w:pPr>
    </w:lvl>
    <w:lvl w:ilvl="6" w:tplc="8D44DBA2">
      <w:start w:val="1"/>
      <w:numFmt w:val="decimal"/>
      <w:lvlText w:val="%7."/>
      <w:lvlJc w:val="left"/>
      <w:pPr>
        <w:ind w:left="5040" w:hanging="360"/>
      </w:pPr>
    </w:lvl>
    <w:lvl w:ilvl="7" w:tplc="95BA640A">
      <w:start w:val="1"/>
      <w:numFmt w:val="lowerLetter"/>
      <w:lvlText w:val="%8."/>
      <w:lvlJc w:val="left"/>
      <w:pPr>
        <w:ind w:left="5760" w:hanging="360"/>
      </w:pPr>
    </w:lvl>
    <w:lvl w:ilvl="8" w:tplc="598229E2">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8BE"/>
    <w:rsid w:val="0004643D"/>
    <w:rsid w:val="000819E3"/>
    <w:rsid w:val="000924C1"/>
    <w:rsid w:val="000F3638"/>
    <w:rsid w:val="000F5257"/>
    <w:rsid w:val="001412F2"/>
    <w:rsid w:val="00157B74"/>
    <w:rsid w:val="00161F65"/>
    <w:rsid w:val="00170134"/>
    <w:rsid w:val="00177851"/>
    <w:rsid w:val="001B4AE9"/>
    <w:rsid w:val="001D440A"/>
    <w:rsid w:val="00215ACE"/>
    <w:rsid w:val="0028113D"/>
    <w:rsid w:val="002E00D3"/>
    <w:rsid w:val="002F571F"/>
    <w:rsid w:val="0031117E"/>
    <w:rsid w:val="003263CF"/>
    <w:rsid w:val="00356A1A"/>
    <w:rsid w:val="00390F64"/>
    <w:rsid w:val="003960F9"/>
    <w:rsid w:val="003C26D7"/>
    <w:rsid w:val="003F7392"/>
    <w:rsid w:val="0040550C"/>
    <w:rsid w:val="004657F5"/>
    <w:rsid w:val="004A3C75"/>
    <w:rsid w:val="004B7313"/>
    <w:rsid w:val="004D5E09"/>
    <w:rsid w:val="004E0876"/>
    <w:rsid w:val="00520856"/>
    <w:rsid w:val="00557ACC"/>
    <w:rsid w:val="00560D36"/>
    <w:rsid w:val="005C0247"/>
    <w:rsid w:val="006B210E"/>
    <w:rsid w:val="006B374F"/>
    <w:rsid w:val="00722E73"/>
    <w:rsid w:val="00744BFC"/>
    <w:rsid w:val="007E5FF5"/>
    <w:rsid w:val="008B0D49"/>
    <w:rsid w:val="008B5E13"/>
    <w:rsid w:val="008D15D8"/>
    <w:rsid w:val="00954F25"/>
    <w:rsid w:val="00995338"/>
    <w:rsid w:val="009C4237"/>
    <w:rsid w:val="009E4813"/>
    <w:rsid w:val="00A719ED"/>
    <w:rsid w:val="00A8539D"/>
    <w:rsid w:val="00AB2323"/>
    <w:rsid w:val="00AD115C"/>
    <w:rsid w:val="00AE3C38"/>
    <w:rsid w:val="00B8456C"/>
    <w:rsid w:val="00B95215"/>
    <w:rsid w:val="00C3054A"/>
    <w:rsid w:val="00C70C19"/>
    <w:rsid w:val="00CA48BE"/>
    <w:rsid w:val="00D15FE2"/>
    <w:rsid w:val="00D21E6B"/>
    <w:rsid w:val="00D22142"/>
    <w:rsid w:val="00D446EF"/>
    <w:rsid w:val="00D91E60"/>
    <w:rsid w:val="00D9360F"/>
    <w:rsid w:val="00DC1C26"/>
    <w:rsid w:val="00E01600"/>
    <w:rsid w:val="00E248AA"/>
    <w:rsid w:val="00E627B2"/>
    <w:rsid w:val="00ED26F2"/>
    <w:rsid w:val="00ED7272"/>
    <w:rsid w:val="00EE32BB"/>
    <w:rsid w:val="00EF38B5"/>
    <w:rsid w:val="00F318C6"/>
    <w:rsid w:val="00F56CA9"/>
    <w:rsid w:val="00F56E2F"/>
    <w:rsid w:val="00F81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A4AEDD-ADD6-4D8B-AFE4-77C9209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rsid w:val="00E01600"/>
  </w:style>
  <w:style w:type="table" w:customStyle="1" w:styleId="TableNormal">
    <w:name w:val="Table Normal"/>
    <w:uiPriority w:val="2"/>
    <w:semiHidden/>
    <w:unhideWhenUsed/>
    <w:qFormat/>
    <w:rsid w:val="00E62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27B2"/>
    <w:pPr>
      <w:widowControl w:val="0"/>
      <w:autoSpaceDE w:val="0"/>
      <w:autoSpaceDN w:val="0"/>
      <w:spacing w:before="38"/>
      <w:ind w:left="84"/>
    </w:pPr>
    <w:rPr>
      <w:rFonts w:ascii="Tahoma" w:eastAsia="Tahoma" w:hAnsi="Tahoma" w:cs="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u@lumiprobe.com"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u@lumiprob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26B9A-C03E-4C74-8D2E-D48398F72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6253</Words>
  <Characters>35647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Хараузова Анна Александровна</dc:creator>
  <cp:lastModifiedBy>Татьяна</cp:lastModifiedBy>
  <cp:revision>3</cp:revision>
  <dcterms:created xsi:type="dcterms:W3CDTF">2026-08-13T11:30:00Z</dcterms:created>
  <dcterms:modified xsi:type="dcterms:W3CDTF">2026-08-13T11:31:00Z</dcterms:modified>
</cp:coreProperties>
</file>