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93538" w14:textId="77777777" w:rsidR="00CF766D" w:rsidRPr="00FD1E55" w:rsidRDefault="00CF766D" w:rsidP="00CF766D">
      <w:pPr>
        <w:keepNext/>
        <w:shd w:val="clear" w:color="auto" w:fill="FFFFFF"/>
        <w:ind w:left="6095" w:firstLine="277"/>
        <w:jc w:val="right"/>
        <w:rPr>
          <w:bCs/>
          <w:color w:val="000000"/>
        </w:rPr>
      </w:pPr>
    </w:p>
    <w:p w14:paraId="4DCB9B95" w14:textId="77777777" w:rsidR="00CF766D" w:rsidRPr="006B259A" w:rsidRDefault="00CF766D" w:rsidP="00CF766D">
      <w:pPr>
        <w:jc w:val="center"/>
        <w:rPr>
          <w:b/>
        </w:rPr>
      </w:pPr>
      <w:r w:rsidRPr="006B259A">
        <w:rPr>
          <w:b/>
        </w:rPr>
        <w:t xml:space="preserve">Техническое задание </w:t>
      </w:r>
    </w:p>
    <w:p w14:paraId="171C6EE2" w14:textId="77777777" w:rsidR="00CF766D" w:rsidRPr="006B259A" w:rsidRDefault="00F56694" w:rsidP="00C307E1">
      <w:pPr>
        <w:keepLines/>
        <w:jc w:val="center"/>
      </w:pPr>
      <w:r w:rsidRPr="006B259A">
        <w:rPr>
          <w:bCs/>
        </w:rPr>
        <w:t xml:space="preserve"> </w:t>
      </w:r>
      <w:r w:rsidR="001D157D">
        <w:rPr>
          <w:bCs/>
          <w:sz w:val="22"/>
          <w:szCs w:val="22"/>
        </w:rPr>
        <w:t>на техническое обслуживание кондиционеров</w:t>
      </w:r>
      <w:r w:rsidR="00FE24F4" w:rsidRPr="006B259A">
        <w:rPr>
          <w:bCs/>
        </w:rPr>
        <w:t xml:space="preserve"> </w:t>
      </w:r>
      <w:r w:rsidR="00CF766D" w:rsidRPr="006B259A">
        <w:rPr>
          <w:bCs/>
        </w:rPr>
        <w:br/>
      </w:r>
    </w:p>
    <w:p w14:paraId="38D6A014" w14:textId="77777777" w:rsidR="00FE24F4" w:rsidRPr="006B259A" w:rsidRDefault="00FE24F4" w:rsidP="00FE24F4">
      <w:pPr>
        <w:pStyle w:val="Style2"/>
        <w:widowControl/>
        <w:spacing w:before="182" w:line="274" w:lineRule="exact"/>
        <w:ind w:firstLine="0"/>
        <w:rPr>
          <w:rStyle w:val="FontStyle12"/>
          <w:sz w:val="24"/>
          <w:szCs w:val="24"/>
        </w:rPr>
      </w:pPr>
      <w:r w:rsidRPr="006B259A">
        <w:rPr>
          <w:rStyle w:val="FontStyle12"/>
          <w:sz w:val="24"/>
          <w:szCs w:val="24"/>
          <w:u w:val="single"/>
        </w:rPr>
        <w:t>Место</w:t>
      </w:r>
      <w:r w:rsidRPr="006B259A">
        <w:rPr>
          <w:rStyle w:val="FontStyle12"/>
          <w:sz w:val="24"/>
          <w:szCs w:val="24"/>
          <w:u w:val="single"/>
        </w:rPr>
        <w:tab/>
        <w:t>выполнения</w:t>
      </w:r>
      <w:r w:rsidRPr="006B259A">
        <w:rPr>
          <w:rStyle w:val="FontStyle12"/>
          <w:sz w:val="24"/>
          <w:szCs w:val="24"/>
          <w:u w:val="single"/>
        </w:rPr>
        <w:tab/>
        <w:t>работ</w:t>
      </w:r>
      <w:r w:rsidRPr="006B259A">
        <w:rPr>
          <w:rStyle w:val="FontStyle12"/>
          <w:sz w:val="24"/>
          <w:szCs w:val="24"/>
        </w:rPr>
        <w:t>:</w:t>
      </w:r>
      <w:r w:rsidRPr="006B259A">
        <w:rPr>
          <w:rStyle w:val="FontStyle12"/>
          <w:sz w:val="24"/>
          <w:szCs w:val="24"/>
        </w:rPr>
        <w:tab/>
        <w:t>Курская область, г. Курск, ул. Урицкого, д.5.</w:t>
      </w:r>
    </w:p>
    <w:p w14:paraId="1CC80026" w14:textId="77777777" w:rsidR="00FE24F4" w:rsidRPr="006B259A" w:rsidRDefault="00FE24F4" w:rsidP="00FE24F4">
      <w:pPr>
        <w:pStyle w:val="a3"/>
        <w:suppressAutoHyphens w:val="0"/>
        <w:spacing w:after="0"/>
        <w:ind w:left="360"/>
        <w:jc w:val="both"/>
      </w:pPr>
    </w:p>
    <w:p w14:paraId="3FBA8653" w14:textId="77777777" w:rsidR="00FE24F4" w:rsidRPr="006B259A" w:rsidRDefault="00FE24F4" w:rsidP="00FE24F4">
      <w:pPr>
        <w:pStyle w:val="Style2"/>
        <w:widowControl/>
        <w:spacing w:before="182" w:line="274" w:lineRule="exact"/>
        <w:ind w:firstLine="0"/>
        <w:jc w:val="left"/>
        <w:rPr>
          <w:rStyle w:val="FontStyle12"/>
          <w:sz w:val="24"/>
          <w:szCs w:val="24"/>
          <w:u w:val="single"/>
        </w:rPr>
      </w:pPr>
      <w:r w:rsidRPr="006B259A">
        <w:rPr>
          <w:rStyle w:val="FontStyle12"/>
          <w:sz w:val="24"/>
          <w:szCs w:val="24"/>
          <w:u w:val="single"/>
        </w:rPr>
        <w:t>Требования к объему работ:</w:t>
      </w:r>
    </w:p>
    <w:p w14:paraId="71BFF3CB" w14:textId="77777777" w:rsidR="00FE24F4" w:rsidRPr="006B259A" w:rsidRDefault="00FE24F4" w:rsidP="00FE24F4">
      <w:pPr>
        <w:pStyle w:val="a3"/>
        <w:suppressAutoHyphens w:val="0"/>
        <w:spacing w:after="0"/>
        <w:jc w:val="both"/>
      </w:pPr>
    </w:p>
    <w:p w14:paraId="6BF8A42F" w14:textId="35843621" w:rsidR="008F757A" w:rsidRPr="006B259A" w:rsidRDefault="008F757A" w:rsidP="002E529E">
      <w:pPr>
        <w:pStyle w:val="a3"/>
        <w:numPr>
          <w:ilvl w:val="0"/>
          <w:numId w:val="15"/>
        </w:numPr>
        <w:suppressAutoHyphens w:val="0"/>
        <w:spacing w:after="0"/>
        <w:ind w:left="426"/>
        <w:jc w:val="both"/>
      </w:pPr>
      <w:r w:rsidRPr="006B259A">
        <w:t xml:space="preserve">Требуется обслуживание </w:t>
      </w:r>
      <w:r w:rsidR="002E529E">
        <w:t>пяти</w:t>
      </w:r>
      <w:r w:rsidRPr="006B259A">
        <w:t xml:space="preserve"> сплит-систем кондиционирования. </w:t>
      </w:r>
    </w:p>
    <w:p w14:paraId="3CBF9F94" w14:textId="77777777" w:rsidR="008F757A" w:rsidRPr="006B259A" w:rsidRDefault="008F757A" w:rsidP="00AA5FE2">
      <w:pPr>
        <w:pStyle w:val="a3"/>
        <w:numPr>
          <w:ilvl w:val="0"/>
          <w:numId w:val="13"/>
        </w:numPr>
        <w:suppressAutoHyphens w:val="0"/>
        <w:spacing w:after="0"/>
        <w:jc w:val="both"/>
      </w:pPr>
      <w:r w:rsidRPr="006B259A">
        <w:rPr>
          <w:lang w:val="en-US"/>
        </w:rPr>
        <w:t>SANYO</w:t>
      </w:r>
      <w:r w:rsidRPr="006B259A">
        <w:t xml:space="preserve"> </w:t>
      </w:r>
      <w:r w:rsidRPr="006B259A">
        <w:rPr>
          <w:lang w:val="en-US"/>
        </w:rPr>
        <w:t>SAP</w:t>
      </w:r>
      <w:r w:rsidRPr="006B259A">
        <w:t>-</w:t>
      </w:r>
      <w:r w:rsidRPr="006B259A">
        <w:rPr>
          <w:lang w:val="en-US"/>
        </w:rPr>
        <w:t>KC</w:t>
      </w:r>
      <w:r w:rsidRPr="006B259A">
        <w:t>242</w:t>
      </w:r>
      <w:r w:rsidRPr="006B259A">
        <w:rPr>
          <w:lang w:val="en-US"/>
        </w:rPr>
        <w:t>GH</w:t>
      </w:r>
      <w:r w:rsidRPr="006B259A">
        <w:t>/</w:t>
      </w:r>
      <w:r w:rsidRPr="006B259A">
        <w:rPr>
          <w:lang w:val="en-US"/>
        </w:rPr>
        <w:t>R</w:t>
      </w:r>
      <w:r w:rsidRPr="006B259A">
        <w:t xml:space="preserve"> (кабинет 201)</w:t>
      </w:r>
      <w:r w:rsidR="00521B06" w:rsidRPr="006B259A">
        <w:t xml:space="preserve"> </w:t>
      </w:r>
      <w:r w:rsidR="00D769EE" w:rsidRPr="006B259A">
        <w:t xml:space="preserve">– </w:t>
      </w:r>
      <w:r w:rsidR="00521B06" w:rsidRPr="006B259A">
        <w:t>2</w:t>
      </w:r>
      <w:r w:rsidR="00D769EE" w:rsidRPr="006B259A">
        <w:t xml:space="preserve"> </w:t>
      </w:r>
      <w:r w:rsidR="00521B06" w:rsidRPr="006B259A">
        <w:t>этаж административного здания;</w:t>
      </w:r>
    </w:p>
    <w:p w14:paraId="1E59B806" w14:textId="77777777" w:rsidR="008F757A" w:rsidRPr="006B259A" w:rsidRDefault="008F757A" w:rsidP="00AA5FE2">
      <w:pPr>
        <w:pStyle w:val="a3"/>
        <w:numPr>
          <w:ilvl w:val="0"/>
          <w:numId w:val="13"/>
        </w:numPr>
        <w:suppressAutoHyphens w:val="0"/>
        <w:spacing w:after="0"/>
        <w:jc w:val="both"/>
      </w:pPr>
      <w:r w:rsidRPr="006B259A">
        <w:rPr>
          <w:lang w:val="en-US"/>
        </w:rPr>
        <w:t>HITACHI</w:t>
      </w:r>
      <w:r w:rsidRPr="006B259A">
        <w:t xml:space="preserve"> </w:t>
      </w:r>
      <w:r w:rsidRPr="006B259A">
        <w:rPr>
          <w:lang w:val="en-US"/>
        </w:rPr>
        <w:t>RAS</w:t>
      </w:r>
      <w:r w:rsidRPr="006B259A">
        <w:t>-10</w:t>
      </w:r>
      <w:r w:rsidRPr="006B259A">
        <w:rPr>
          <w:lang w:val="en-US"/>
        </w:rPr>
        <w:t>EH</w:t>
      </w:r>
      <w:r w:rsidRPr="006B259A">
        <w:t>1 (кабинет 309)</w:t>
      </w:r>
      <w:r w:rsidR="00521B06" w:rsidRPr="006B259A">
        <w:t xml:space="preserve"> </w:t>
      </w:r>
      <w:r w:rsidR="00D769EE" w:rsidRPr="006B259A">
        <w:t xml:space="preserve">– </w:t>
      </w:r>
      <w:r w:rsidR="00521B06" w:rsidRPr="006B259A">
        <w:t>3</w:t>
      </w:r>
      <w:r w:rsidR="00D769EE" w:rsidRPr="006B259A">
        <w:t xml:space="preserve"> </w:t>
      </w:r>
      <w:r w:rsidR="00521B06" w:rsidRPr="006B259A">
        <w:t>этаж административного здания;</w:t>
      </w:r>
    </w:p>
    <w:p w14:paraId="72F58E0D" w14:textId="00234D3F" w:rsidR="008F757A" w:rsidRDefault="008F757A" w:rsidP="00AA5FE2">
      <w:pPr>
        <w:pStyle w:val="a3"/>
        <w:numPr>
          <w:ilvl w:val="0"/>
          <w:numId w:val="13"/>
        </w:numPr>
        <w:suppressAutoHyphens w:val="0"/>
        <w:spacing w:after="0"/>
        <w:jc w:val="both"/>
      </w:pPr>
      <w:r w:rsidRPr="006B259A">
        <w:rPr>
          <w:lang w:val="en-US"/>
        </w:rPr>
        <w:t>LG</w:t>
      </w:r>
      <w:r w:rsidRPr="006B259A">
        <w:t xml:space="preserve"> </w:t>
      </w:r>
      <w:r w:rsidRPr="006B259A">
        <w:rPr>
          <w:lang w:val="en-US"/>
        </w:rPr>
        <w:t>S</w:t>
      </w:r>
      <w:r w:rsidRPr="006B259A">
        <w:t>24</w:t>
      </w:r>
      <w:r w:rsidRPr="006B259A">
        <w:rPr>
          <w:lang w:val="en-US"/>
        </w:rPr>
        <w:t>LHP</w:t>
      </w:r>
      <w:r w:rsidRPr="006B259A">
        <w:t xml:space="preserve"> (кабинет 406)</w:t>
      </w:r>
      <w:r w:rsidR="00521B06" w:rsidRPr="006B259A">
        <w:t xml:space="preserve"> </w:t>
      </w:r>
      <w:r w:rsidR="00D769EE" w:rsidRPr="006B259A">
        <w:t xml:space="preserve">– </w:t>
      </w:r>
      <w:r w:rsidR="00521B06" w:rsidRPr="006B259A">
        <w:t>4 этаж административного здания</w:t>
      </w:r>
      <w:r w:rsidR="00CE04E9">
        <w:t>;</w:t>
      </w:r>
    </w:p>
    <w:p w14:paraId="30BF3B3B" w14:textId="77777777" w:rsidR="002E529E" w:rsidRDefault="00CE04E9" w:rsidP="00AA5FE2">
      <w:pPr>
        <w:pStyle w:val="a3"/>
        <w:numPr>
          <w:ilvl w:val="0"/>
          <w:numId w:val="13"/>
        </w:numPr>
        <w:suppressAutoHyphens w:val="0"/>
        <w:spacing w:after="0"/>
        <w:jc w:val="both"/>
      </w:pPr>
      <w:r w:rsidRPr="00CE04E9">
        <w:rPr>
          <w:lang w:val="en-US"/>
        </w:rPr>
        <w:t>Dantex</w:t>
      </w:r>
      <w:r w:rsidRPr="00CE04E9">
        <w:t xml:space="preserve"> </w:t>
      </w:r>
      <w:r w:rsidRPr="00CE04E9">
        <w:rPr>
          <w:lang w:val="en-US"/>
        </w:rPr>
        <w:t>RK</w:t>
      </w:r>
      <w:r w:rsidRPr="00CE04E9">
        <w:t>-36</w:t>
      </w:r>
      <w:r w:rsidRPr="00CE04E9">
        <w:rPr>
          <w:lang w:val="en-US"/>
        </w:rPr>
        <w:t>SDM</w:t>
      </w:r>
      <w:r w:rsidRPr="00CE04E9">
        <w:t>2 (</w:t>
      </w:r>
      <w:r>
        <w:t>коридор</w:t>
      </w:r>
      <w:r w:rsidRPr="00CE04E9">
        <w:t xml:space="preserve">) – 4 </w:t>
      </w:r>
      <w:r>
        <w:t>этаж административного здания</w:t>
      </w:r>
      <w:r w:rsidR="002E529E">
        <w:t>;</w:t>
      </w:r>
    </w:p>
    <w:p w14:paraId="584DE146" w14:textId="5C658498" w:rsidR="00CE04E9" w:rsidRPr="00CE04E9" w:rsidRDefault="002E529E" w:rsidP="00AA5FE2">
      <w:pPr>
        <w:pStyle w:val="a3"/>
        <w:numPr>
          <w:ilvl w:val="0"/>
          <w:numId w:val="13"/>
        </w:numPr>
        <w:suppressAutoHyphens w:val="0"/>
        <w:spacing w:after="0"/>
        <w:jc w:val="both"/>
      </w:pPr>
      <w:r w:rsidRPr="002E529E">
        <w:t>Euronord EC/EU AL-18 HR (кабинет 301)</w:t>
      </w:r>
      <w:r>
        <w:t xml:space="preserve"> – </w:t>
      </w:r>
      <w:r w:rsidRPr="002E529E">
        <w:t>3 этаж административного здания</w:t>
      </w:r>
      <w:r w:rsidR="00CE04E9">
        <w:t>.</w:t>
      </w:r>
    </w:p>
    <w:p w14:paraId="1CD44842" w14:textId="06819D82" w:rsidR="002E529E" w:rsidRDefault="00AA5FE2" w:rsidP="002E529E">
      <w:pPr>
        <w:pStyle w:val="a3"/>
        <w:suppressAutoHyphens w:val="0"/>
        <w:spacing w:after="0"/>
        <w:ind w:firstLine="426"/>
        <w:jc w:val="both"/>
      </w:pPr>
      <w:r w:rsidRPr="006B259A">
        <w:t>Перечень работ:</w:t>
      </w:r>
    </w:p>
    <w:p w14:paraId="240A966B" w14:textId="57F994F4" w:rsidR="00AA5FE2" w:rsidRPr="006B259A" w:rsidRDefault="00AA5FE2" w:rsidP="00AA5FE2">
      <w:pPr>
        <w:pStyle w:val="a3"/>
        <w:numPr>
          <w:ilvl w:val="0"/>
          <w:numId w:val="14"/>
        </w:numPr>
        <w:suppressAutoHyphens w:val="0"/>
        <w:jc w:val="both"/>
      </w:pPr>
      <w:r w:rsidRPr="006B259A">
        <w:t>внешний осмотр, проверка креплений.</w:t>
      </w:r>
    </w:p>
    <w:p w14:paraId="4539509A" w14:textId="77777777" w:rsidR="00AA5FE2" w:rsidRPr="006B259A" w:rsidRDefault="00AA5FE2" w:rsidP="00AA5FE2">
      <w:pPr>
        <w:pStyle w:val="a3"/>
        <w:numPr>
          <w:ilvl w:val="0"/>
          <w:numId w:val="14"/>
        </w:numPr>
        <w:suppressAutoHyphens w:val="0"/>
        <w:jc w:val="both"/>
      </w:pPr>
      <w:r w:rsidRPr="006B259A">
        <w:t>подтяжка болтовых соединений, фланцевых соединений.</w:t>
      </w:r>
    </w:p>
    <w:p w14:paraId="42D5F398" w14:textId="77777777" w:rsidR="00AA5FE2" w:rsidRPr="006B259A" w:rsidRDefault="00AA5FE2" w:rsidP="00AA5FE2">
      <w:pPr>
        <w:pStyle w:val="a7"/>
        <w:numPr>
          <w:ilvl w:val="0"/>
          <w:numId w:val="14"/>
        </w:numPr>
        <w:jc w:val="both"/>
      </w:pPr>
      <w:r w:rsidRPr="006B259A">
        <w:t>чистка внутренних и внешних блоков от пыли и грязи (очистку внешних блоков производить водным раствором под давлением с применением чистящих средств).</w:t>
      </w:r>
    </w:p>
    <w:p w14:paraId="24EEEB48" w14:textId="77777777" w:rsidR="00AA5FE2" w:rsidRPr="006B259A" w:rsidRDefault="00AA5FE2" w:rsidP="00AA5FE2">
      <w:pPr>
        <w:pStyle w:val="a7"/>
        <w:numPr>
          <w:ilvl w:val="0"/>
          <w:numId w:val="14"/>
        </w:numPr>
      </w:pPr>
      <w:r w:rsidRPr="006B259A">
        <w:t>контроль состояния воздушных фильтров, чистка и промывка.</w:t>
      </w:r>
    </w:p>
    <w:p w14:paraId="7CC4F38F" w14:textId="77777777" w:rsidR="00AA5FE2" w:rsidRPr="006B259A" w:rsidRDefault="00AA5FE2" w:rsidP="00AA5FE2">
      <w:pPr>
        <w:pStyle w:val="a7"/>
        <w:numPr>
          <w:ilvl w:val="0"/>
          <w:numId w:val="14"/>
        </w:numPr>
      </w:pPr>
      <w:r w:rsidRPr="006B259A">
        <w:t>выявление причин и мест утечек хладона, при необходимости дозаправка, проверка давления в контуре.</w:t>
      </w:r>
    </w:p>
    <w:p w14:paraId="2AC09CF4" w14:textId="77777777" w:rsidR="00AA5FE2" w:rsidRPr="006B259A" w:rsidRDefault="009C6D0A" w:rsidP="00AA5FE2">
      <w:pPr>
        <w:pStyle w:val="a7"/>
        <w:numPr>
          <w:ilvl w:val="0"/>
          <w:numId w:val="14"/>
        </w:numPr>
      </w:pPr>
      <w:r w:rsidRPr="006B259A">
        <w:t xml:space="preserve">при необходимости прочистка </w:t>
      </w:r>
      <w:r w:rsidR="00AA5FE2" w:rsidRPr="006B259A">
        <w:t>дренажа.</w:t>
      </w:r>
    </w:p>
    <w:p w14:paraId="7521F8CF" w14:textId="77777777" w:rsidR="008F757A" w:rsidRPr="006B259A" w:rsidRDefault="008F757A" w:rsidP="008F757A">
      <w:pPr>
        <w:pStyle w:val="a3"/>
        <w:suppressAutoHyphens w:val="0"/>
        <w:spacing w:after="0"/>
        <w:ind w:firstLine="709"/>
        <w:jc w:val="both"/>
      </w:pPr>
      <w:r w:rsidRPr="006B259A">
        <w:t>Необходимо использовать при проведении работ расходные материалы в соответствии с документацией к данным системам кондиционирования.</w:t>
      </w:r>
    </w:p>
    <w:p w14:paraId="33530BDF" w14:textId="77777777" w:rsidR="008F757A" w:rsidRPr="006B259A" w:rsidRDefault="008F757A" w:rsidP="008F757A">
      <w:pPr>
        <w:pStyle w:val="a3"/>
        <w:suppressAutoHyphens w:val="0"/>
        <w:spacing w:after="0"/>
        <w:ind w:firstLine="709"/>
        <w:jc w:val="both"/>
      </w:pPr>
      <w:r w:rsidRPr="006B259A">
        <w:t>В стоимость работ включена стоимость аренды автовышки и стоимость расходных материалов.</w:t>
      </w:r>
    </w:p>
    <w:p w14:paraId="13FB286E" w14:textId="77777777" w:rsidR="008F757A" w:rsidRPr="006B259A" w:rsidRDefault="008F757A" w:rsidP="008F757A">
      <w:pPr>
        <w:pStyle w:val="a3"/>
        <w:suppressAutoHyphens w:val="0"/>
        <w:spacing w:after="0"/>
        <w:ind w:firstLine="709"/>
        <w:jc w:val="both"/>
      </w:pPr>
    </w:p>
    <w:p w14:paraId="254AC334" w14:textId="77777777" w:rsidR="008F757A" w:rsidRPr="006B259A" w:rsidRDefault="008F757A" w:rsidP="008F757A">
      <w:pPr>
        <w:pStyle w:val="a3"/>
        <w:suppressAutoHyphens w:val="0"/>
        <w:spacing w:after="0"/>
        <w:jc w:val="both"/>
        <w:rPr>
          <w:u w:val="single"/>
        </w:rPr>
      </w:pPr>
      <w:r w:rsidRPr="006B259A">
        <w:rPr>
          <w:u w:val="single"/>
        </w:rPr>
        <w:t>Порядок и сроки выполнения работ</w:t>
      </w:r>
    </w:p>
    <w:p w14:paraId="402F610E" w14:textId="77777777" w:rsidR="008F757A" w:rsidRPr="006B259A" w:rsidRDefault="008F757A" w:rsidP="008F757A">
      <w:pPr>
        <w:pStyle w:val="a3"/>
        <w:suppressAutoHyphens w:val="0"/>
        <w:spacing w:after="0"/>
        <w:jc w:val="both"/>
        <w:rPr>
          <w:u w:val="single"/>
        </w:rPr>
      </w:pPr>
    </w:p>
    <w:p w14:paraId="74AB34A4" w14:textId="77777777" w:rsidR="00253F69" w:rsidRPr="006B259A" w:rsidRDefault="00253F69" w:rsidP="00521B06">
      <w:pPr>
        <w:pStyle w:val="a3"/>
        <w:suppressAutoHyphens w:val="0"/>
        <w:spacing w:after="0"/>
        <w:ind w:firstLine="709"/>
        <w:jc w:val="both"/>
      </w:pPr>
      <w:r w:rsidRPr="006B259A">
        <w:t>Работы по техническому обслуживанию сплит-систем кондиционирования:</w:t>
      </w:r>
    </w:p>
    <w:p w14:paraId="670F809F" w14:textId="77777777" w:rsidR="00253F69" w:rsidRPr="006B259A" w:rsidRDefault="00253F69" w:rsidP="00253F69">
      <w:pPr>
        <w:pStyle w:val="a3"/>
        <w:numPr>
          <w:ilvl w:val="1"/>
          <w:numId w:val="10"/>
        </w:numPr>
        <w:suppressAutoHyphens w:val="0"/>
        <w:spacing w:after="0"/>
        <w:jc w:val="both"/>
      </w:pPr>
      <w:r w:rsidRPr="006B259A">
        <w:rPr>
          <w:lang w:val="en-US"/>
        </w:rPr>
        <w:t>SANYO</w:t>
      </w:r>
      <w:r w:rsidRPr="006B259A">
        <w:t xml:space="preserve"> </w:t>
      </w:r>
      <w:r w:rsidRPr="006B259A">
        <w:rPr>
          <w:lang w:val="en-US"/>
        </w:rPr>
        <w:t>SAP</w:t>
      </w:r>
      <w:r w:rsidRPr="006B259A">
        <w:t>-</w:t>
      </w:r>
      <w:r w:rsidRPr="006B259A">
        <w:rPr>
          <w:lang w:val="en-US"/>
        </w:rPr>
        <w:t>KC</w:t>
      </w:r>
      <w:r w:rsidRPr="006B259A">
        <w:t>242</w:t>
      </w:r>
      <w:r w:rsidRPr="006B259A">
        <w:rPr>
          <w:lang w:val="en-US"/>
        </w:rPr>
        <w:t>GH</w:t>
      </w:r>
      <w:r w:rsidRPr="006B259A">
        <w:t>/</w:t>
      </w:r>
      <w:r w:rsidRPr="006B259A">
        <w:rPr>
          <w:lang w:val="en-US"/>
        </w:rPr>
        <w:t>R</w:t>
      </w:r>
      <w:r w:rsidRPr="006B259A">
        <w:t xml:space="preserve"> </w:t>
      </w:r>
    </w:p>
    <w:p w14:paraId="58C63624" w14:textId="77777777" w:rsidR="00253F69" w:rsidRPr="006B259A" w:rsidRDefault="00253F69" w:rsidP="00253F69">
      <w:pPr>
        <w:pStyle w:val="a3"/>
        <w:numPr>
          <w:ilvl w:val="1"/>
          <w:numId w:val="10"/>
        </w:numPr>
        <w:suppressAutoHyphens w:val="0"/>
        <w:spacing w:after="0"/>
        <w:jc w:val="both"/>
      </w:pPr>
      <w:r w:rsidRPr="006B259A">
        <w:rPr>
          <w:lang w:val="en-US"/>
        </w:rPr>
        <w:t>HITACHI</w:t>
      </w:r>
      <w:r w:rsidRPr="006B259A">
        <w:t xml:space="preserve"> </w:t>
      </w:r>
      <w:r w:rsidRPr="006B259A">
        <w:rPr>
          <w:lang w:val="en-US"/>
        </w:rPr>
        <w:t>RAS</w:t>
      </w:r>
      <w:r w:rsidRPr="006B259A">
        <w:t>-10</w:t>
      </w:r>
      <w:r w:rsidRPr="006B259A">
        <w:rPr>
          <w:lang w:val="en-US"/>
        </w:rPr>
        <w:t>EH</w:t>
      </w:r>
      <w:r w:rsidRPr="006B259A">
        <w:t xml:space="preserve">1 </w:t>
      </w:r>
    </w:p>
    <w:p w14:paraId="4717EFE0" w14:textId="65571D23" w:rsidR="00253F69" w:rsidRDefault="00253F69" w:rsidP="00253F69">
      <w:pPr>
        <w:pStyle w:val="a3"/>
        <w:numPr>
          <w:ilvl w:val="1"/>
          <w:numId w:val="10"/>
        </w:numPr>
        <w:suppressAutoHyphens w:val="0"/>
        <w:spacing w:after="0"/>
        <w:jc w:val="both"/>
      </w:pPr>
      <w:r w:rsidRPr="006B259A">
        <w:rPr>
          <w:lang w:val="en-US"/>
        </w:rPr>
        <w:t>LG</w:t>
      </w:r>
      <w:r w:rsidRPr="006B259A">
        <w:t xml:space="preserve"> </w:t>
      </w:r>
      <w:r w:rsidRPr="006B259A">
        <w:rPr>
          <w:lang w:val="en-US"/>
        </w:rPr>
        <w:t>S</w:t>
      </w:r>
      <w:r w:rsidRPr="006B259A">
        <w:t>24</w:t>
      </w:r>
      <w:r w:rsidRPr="006B259A">
        <w:rPr>
          <w:lang w:val="en-US"/>
        </w:rPr>
        <w:t>LHP</w:t>
      </w:r>
      <w:r w:rsidRPr="006B259A">
        <w:t xml:space="preserve"> </w:t>
      </w:r>
    </w:p>
    <w:p w14:paraId="5A05C1D7" w14:textId="6E95DE09" w:rsidR="00CE04E9" w:rsidRDefault="00CE04E9" w:rsidP="00253F69">
      <w:pPr>
        <w:pStyle w:val="a3"/>
        <w:numPr>
          <w:ilvl w:val="1"/>
          <w:numId w:val="10"/>
        </w:numPr>
        <w:suppressAutoHyphens w:val="0"/>
        <w:spacing w:after="0"/>
        <w:jc w:val="both"/>
      </w:pPr>
      <w:r w:rsidRPr="00CE04E9">
        <w:t>Dantex RK-36SDM2</w:t>
      </w:r>
    </w:p>
    <w:p w14:paraId="0543250E" w14:textId="69A9D20F" w:rsidR="002E529E" w:rsidRPr="002E529E" w:rsidRDefault="002E529E" w:rsidP="00253F69">
      <w:pPr>
        <w:pStyle w:val="a3"/>
        <w:numPr>
          <w:ilvl w:val="1"/>
          <w:numId w:val="10"/>
        </w:numPr>
        <w:suppressAutoHyphens w:val="0"/>
        <w:spacing w:after="0"/>
        <w:jc w:val="both"/>
        <w:rPr>
          <w:lang w:val="en-US"/>
        </w:rPr>
      </w:pPr>
      <w:r w:rsidRPr="002E529E">
        <w:rPr>
          <w:lang w:val="en-US"/>
        </w:rPr>
        <w:t>Euronord EC/EU AL-18 HR</w:t>
      </w:r>
    </w:p>
    <w:p w14:paraId="7C5A3452" w14:textId="5291DDC5" w:rsidR="00253F69" w:rsidRPr="006B259A" w:rsidRDefault="00253F69" w:rsidP="00253F69">
      <w:pPr>
        <w:pStyle w:val="a3"/>
        <w:suppressAutoHyphens w:val="0"/>
        <w:spacing w:after="0"/>
        <w:jc w:val="both"/>
      </w:pPr>
      <w:r w:rsidRPr="002E529E">
        <w:t xml:space="preserve"> </w:t>
      </w:r>
      <w:r w:rsidR="00D769EE" w:rsidRPr="006B259A">
        <w:t>производятся</w:t>
      </w:r>
      <w:r w:rsidRPr="006B259A">
        <w:t xml:space="preserve"> в </w:t>
      </w:r>
      <w:r w:rsidR="00326179">
        <w:t>июне</w:t>
      </w:r>
      <w:r w:rsidRPr="006B259A">
        <w:t xml:space="preserve"> 202</w:t>
      </w:r>
      <w:r w:rsidR="00326179">
        <w:t>6</w:t>
      </w:r>
      <w:r w:rsidRPr="006B259A">
        <w:t>г.</w:t>
      </w:r>
    </w:p>
    <w:p w14:paraId="2B9626BA" w14:textId="77777777" w:rsidR="008F757A" w:rsidRPr="006B259A" w:rsidRDefault="008F757A" w:rsidP="008F757A">
      <w:pPr>
        <w:pStyle w:val="a3"/>
        <w:suppressAutoHyphens w:val="0"/>
        <w:spacing w:after="0"/>
        <w:ind w:firstLine="709"/>
        <w:jc w:val="both"/>
      </w:pPr>
    </w:p>
    <w:p w14:paraId="3A5867A4" w14:textId="77777777" w:rsidR="00FD1E55" w:rsidRPr="006B259A" w:rsidRDefault="00FD1E55" w:rsidP="00FD1E55">
      <w:pPr>
        <w:pStyle w:val="a3"/>
        <w:suppressAutoHyphens w:val="0"/>
        <w:spacing w:after="0"/>
        <w:jc w:val="both"/>
        <w:rPr>
          <w:u w:val="single"/>
        </w:rPr>
      </w:pPr>
      <w:r w:rsidRPr="006B259A">
        <w:rPr>
          <w:u w:val="single"/>
        </w:rPr>
        <w:t>Порядок и сроки оплаты</w:t>
      </w:r>
    </w:p>
    <w:p w14:paraId="6C8CCFA6" w14:textId="77777777" w:rsidR="008F757A" w:rsidRPr="006B259A" w:rsidRDefault="008F757A" w:rsidP="008F757A">
      <w:pPr>
        <w:pStyle w:val="a3"/>
        <w:suppressAutoHyphens w:val="0"/>
        <w:spacing w:after="0"/>
        <w:ind w:firstLine="709"/>
        <w:jc w:val="both"/>
      </w:pPr>
    </w:p>
    <w:p w14:paraId="710701AC" w14:textId="77777777" w:rsidR="00FD1E55" w:rsidRPr="006B259A" w:rsidRDefault="00FD1E55" w:rsidP="00FD1E55">
      <w:pPr>
        <w:pStyle w:val="a3"/>
        <w:suppressAutoHyphens w:val="0"/>
        <w:spacing w:after="0"/>
        <w:ind w:firstLine="851"/>
        <w:jc w:val="both"/>
      </w:pPr>
      <w:r w:rsidRPr="006B259A">
        <w:t xml:space="preserve">Оплата выполненных работ производится </w:t>
      </w:r>
      <w:r w:rsidR="006B259A" w:rsidRPr="006B259A">
        <w:t>единовременно</w:t>
      </w:r>
      <w:r w:rsidRPr="006B259A">
        <w:t xml:space="preserve"> на основании Акта выполненных работ.</w:t>
      </w:r>
    </w:p>
    <w:p w14:paraId="34D812C1" w14:textId="77777777" w:rsidR="00D769EE" w:rsidRPr="006B259A" w:rsidRDefault="00D769EE" w:rsidP="00FD1E55">
      <w:pPr>
        <w:pStyle w:val="a3"/>
        <w:suppressAutoHyphens w:val="0"/>
        <w:spacing w:after="0"/>
        <w:ind w:firstLine="851"/>
        <w:jc w:val="both"/>
      </w:pPr>
    </w:p>
    <w:p w14:paraId="32737032" w14:textId="77777777" w:rsidR="00D769EE" w:rsidRPr="006B259A" w:rsidRDefault="00D769EE" w:rsidP="00FD1E55">
      <w:pPr>
        <w:pStyle w:val="a3"/>
        <w:suppressAutoHyphens w:val="0"/>
        <w:spacing w:after="0"/>
        <w:ind w:firstLine="851"/>
        <w:jc w:val="both"/>
      </w:pPr>
    </w:p>
    <w:p w14:paraId="11A40575" w14:textId="77777777" w:rsidR="00D769EE" w:rsidRPr="006B259A" w:rsidRDefault="00D769EE" w:rsidP="00FD1E55">
      <w:pPr>
        <w:pStyle w:val="a3"/>
        <w:suppressAutoHyphens w:val="0"/>
        <w:spacing w:after="0"/>
        <w:ind w:firstLine="851"/>
        <w:jc w:val="both"/>
      </w:pPr>
    </w:p>
    <w:p w14:paraId="21EC8261" w14:textId="756DD5A6" w:rsidR="005A74EB" w:rsidRPr="00FD1E55" w:rsidRDefault="00F062F5" w:rsidP="002E529E">
      <w:pPr>
        <w:keepNext/>
        <w:shd w:val="clear" w:color="auto" w:fill="FFFFFF"/>
        <w:tabs>
          <w:tab w:val="left" w:pos="7797"/>
        </w:tabs>
      </w:pPr>
      <w:r>
        <w:t>Н</w:t>
      </w:r>
      <w:r w:rsidR="00DA5A69" w:rsidRPr="006B259A">
        <w:t>ачальник от</w:t>
      </w:r>
      <w:r w:rsidR="00FD1E55" w:rsidRPr="006B259A">
        <w:t xml:space="preserve">дела </w:t>
      </w:r>
      <w:r w:rsidR="00FD1E55" w:rsidRPr="006B259A">
        <w:br/>
        <w:t>информационных</w:t>
      </w:r>
      <w:r w:rsidR="00CE04E9">
        <w:t xml:space="preserve"> ресурсов и </w:t>
      </w:r>
      <w:r w:rsidR="00FD1E55" w:rsidRPr="006B259A">
        <w:t>технологий</w:t>
      </w:r>
      <w:r w:rsidR="00FD1E55" w:rsidRPr="006B259A">
        <w:tab/>
      </w:r>
      <w:r>
        <w:t>Г.В. Скопина</w:t>
      </w:r>
    </w:p>
    <w:sectPr w:rsidR="005A74EB" w:rsidRPr="00FD1E55" w:rsidSect="002E529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75057"/>
    <w:multiLevelType w:val="hybridMultilevel"/>
    <w:tmpl w:val="B6DEDC9E"/>
    <w:lvl w:ilvl="0" w:tplc="4B3CBA4E">
      <w:start w:val="1"/>
      <w:numFmt w:val="bullet"/>
      <w:lvlText w:val="-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6AA5170"/>
    <w:multiLevelType w:val="hybridMultilevel"/>
    <w:tmpl w:val="B7604E14"/>
    <w:lvl w:ilvl="0" w:tplc="EA3C9F8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13B8"/>
    <w:multiLevelType w:val="multilevel"/>
    <w:tmpl w:val="F468F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6D15AD"/>
    <w:multiLevelType w:val="hybridMultilevel"/>
    <w:tmpl w:val="9E42D296"/>
    <w:lvl w:ilvl="0" w:tplc="6A12C07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190249"/>
    <w:multiLevelType w:val="hybridMultilevel"/>
    <w:tmpl w:val="9126D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B3CBA4E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1D78ED"/>
    <w:multiLevelType w:val="hybridMultilevel"/>
    <w:tmpl w:val="F5882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D3101"/>
    <w:multiLevelType w:val="hybridMultilevel"/>
    <w:tmpl w:val="6E9CEA80"/>
    <w:lvl w:ilvl="0" w:tplc="4B3CBA4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DC4A11"/>
    <w:multiLevelType w:val="hybridMultilevel"/>
    <w:tmpl w:val="73DC1E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8D274A"/>
    <w:multiLevelType w:val="hybridMultilevel"/>
    <w:tmpl w:val="DF66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923BD"/>
    <w:multiLevelType w:val="hybridMultilevel"/>
    <w:tmpl w:val="84D43B3C"/>
    <w:lvl w:ilvl="0" w:tplc="04190011">
      <w:start w:val="1"/>
      <w:numFmt w:val="decimal"/>
      <w:lvlText w:val="%1)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5A454F8B"/>
    <w:multiLevelType w:val="hybridMultilevel"/>
    <w:tmpl w:val="080C3506"/>
    <w:lvl w:ilvl="0" w:tplc="95C0786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63B7B"/>
    <w:multiLevelType w:val="hybridMultilevel"/>
    <w:tmpl w:val="EB803DD8"/>
    <w:lvl w:ilvl="0" w:tplc="CB005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995506"/>
    <w:multiLevelType w:val="hybridMultilevel"/>
    <w:tmpl w:val="1AF81CD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4CC"/>
    <w:multiLevelType w:val="hybridMultilevel"/>
    <w:tmpl w:val="2F22AD7C"/>
    <w:lvl w:ilvl="0" w:tplc="4B3CBA4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4B3CBA4E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2D58A5"/>
    <w:multiLevelType w:val="hybridMultilevel"/>
    <w:tmpl w:val="DCBEDE0E"/>
    <w:lvl w:ilvl="0" w:tplc="5ED6B7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0207447">
    <w:abstractNumId w:val="1"/>
  </w:num>
  <w:num w:numId="2" w16cid:durableId="68771075">
    <w:abstractNumId w:val="7"/>
  </w:num>
  <w:num w:numId="3" w16cid:durableId="379986415">
    <w:abstractNumId w:val="14"/>
  </w:num>
  <w:num w:numId="4" w16cid:durableId="2101948734">
    <w:abstractNumId w:val="5"/>
  </w:num>
  <w:num w:numId="5" w16cid:durableId="2079932701">
    <w:abstractNumId w:val="12"/>
  </w:num>
  <w:num w:numId="6" w16cid:durableId="1409573356">
    <w:abstractNumId w:val="8"/>
  </w:num>
  <w:num w:numId="7" w16cid:durableId="1600140117">
    <w:abstractNumId w:val="10"/>
  </w:num>
  <w:num w:numId="8" w16cid:durableId="1515536046">
    <w:abstractNumId w:val="2"/>
  </w:num>
  <w:num w:numId="9" w16cid:durableId="779497612">
    <w:abstractNumId w:val="9"/>
  </w:num>
  <w:num w:numId="10" w16cid:durableId="121197500">
    <w:abstractNumId w:val="4"/>
  </w:num>
  <w:num w:numId="11" w16cid:durableId="2011635503">
    <w:abstractNumId w:val="3"/>
  </w:num>
  <w:num w:numId="12" w16cid:durableId="1240290905">
    <w:abstractNumId w:val="0"/>
  </w:num>
  <w:num w:numId="13" w16cid:durableId="1111316198">
    <w:abstractNumId w:val="13"/>
  </w:num>
  <w:num w:numId="14" w16cid:durableId="591276262">
    <w:abstractNumId w:val="6"/>
  </w:num>
  <w:num w:numId="15" w16cid:durableId="164569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6D"/>
    <w:rsid w:val="000D4D97"/>
    <w:rsid w:val="000E4A8D"/>
    <w:rsid w:val="000F60D0"/>
    <w:rsid w:val="00113C10"/>
    <w:rsid w:val="0016117B"/>
    <w:rsid w:val="00177D2C"/>
    <w:rsid w:val="001B6559"/>
    <w:rsid w:val="001D157D"/>
    <w:rsid w:val="001E6439"/>
    <w:rsid w:val="00253F69"/>
    <w:rsid w:val="00265421"/>
    <w:rsid w:val="002B55C9"/>
    <w:rsid w:val="002E529E"/>
    <w:rsid w:val="002F064C"/>
    <w:rsid w:val="00326179"/>
    <w:rsid w:val="003918FE"/>
    <w:rsid w:val="003A4A95"/>
    <w:rsid w:val="003B0E6A"/>
    <w:rsid w:val="003B1012"/>
    <w:rsid w:val="003E4202"/>
    <w:rsid w:val="004223D6"/>
    <w:rsid w:val="004643B3"/>
    <w:rsid w:val="004E06EB"/>
    <w:rsid w:val="00513D2A"/>
    <w:rsid w:val="00521B06"/>
    <w:rsid w:val="00536CB4"/>
    <w:rsid w:val="005A32B6"/>
    <w:rsid w:val="005A74EB"/>
    <w:rsid w:val="005E5FD4"/>
    <w:rsid w:val="00611D8A"/>
    <w:rsid w:val="00647552"/>
    <w:rsid w:val="006B259A"/>
    <w:rsid w:val="0070410A"/>
    <w:rsid w:val="00754794"/>
    <w:rsid w:val="00773E24"/>
    <w:rsid w:val="00776A00"/>
    <w:rsid w:val="00795CC2"/>
    <w:rsid w:val="00795EBE"/>
    <w:rsid w:val="007979D6"/>
    <w:rsid w:val="007A7B1C"/>
    <w:rsid w:val="007E215D"/>
    <w:rsid w:val="007F3D29"/>
    <w:rsid w:val="008426EE"/>
    <w:rsid w:val="008617FC"/>
    <w:rsid w:val="008950FD"/>
    <w:rsid w:val="008C2251"/>
    <w:rsid w:val="008F4932"/>
    <w:rsid w:val="008F757A"/>
    <w:rsid w:val="009C6D0A"/>
    <w:rsid w:val="00AA5FE2"/>
    <w:rsid w:val="00AC11F6"/>
    <w:rsid w:val="00AD4427"/>
    <w:rsid w:val="00AF7D8A"/>
    <w:rsid w:val="00B24028"/>
    <w:rsid w:val="00B8313E"/>
    <w:rsid w:val="00BC3770"/>
    <w:rsid w:val="00C307E1"/>
    <w:rsid w:val="00C61A2B"/>
    <w:rsid w:val="00C92680"/>
    <w:rsid w:val="00CA6CEA"/>
    <w:rsid w:val="00CE04E9"/>
    <w:rsid w:val="00CF766D"/>
    <w:rsid w:val="00D201F5"/>
    <w:rsid w:val="00D769EE"/>
    <w:rsid w:val="00D82D83"/>
    <w:rsid w:val="00D865B5"/>
    <w:rsid w:val="00D86BF5"/>
    <w:rsid w:val="00D94DAD"/>
    <w:rsid w:val="00D96A64"/>
    <w:rsid w:val="00DA5A69"/>
    <w:rsid w:val="00DE5C89"/>
    <w:rsid w:val="00DF323E"/>
    <w:rsid w:val="00E70EE8"/>
    <w:rsid w:val="00EC597E"/>
    <w:rsid w:val="00F026E4"/>
    <w:rsid w:val="00F062F5"/>
    <w:rsid w:val="00F56694"/>
    <w:rsid w:val="00F94CC7"/>
    <w:rsid w:val="00FA066B"/>
    <w:rsid w:val="00FD0EAA"/>
    <w:rsid w:val="00FD1E55"/>
    <w:rsid w:val="00FE24F4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A3F8"/>
  <w15:docId w15:val="{6554A9C1-92FC-41BB-9638-E25D23A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766D"/>
    <w:pPr>
      <w:spacing w:after="120"/>
    </w:pPr>
  </w:style>
  <w:style w:type="character" w:customStyle="1" w:styleId="a4">
    <w:name w:val="Основной текст Знак"/>
    <w:basedOn w:val="a0"/>
    <w:link w:val="a3"/>
    <w:rsid w:val="00CF76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F76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66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D4427"/>
    <w:pPr>
      <w:ind w:left="720"/>
      <w:contextualSpacing/>
    </w:pPr>
  </w:style>
  <w:style w:type="paragraph" w:customStyle="1" w:styleId="Style2">
    <w:name w:val="Style2"/>
    <w:basedOn w:val="a"/>
    <w:uiPriority w:val="99"/>
    <w:rsid w:val="00FE24F4"/>
    <w:pPr>
      <w:widowControl w:val="0"/>
      <w:suppressAutoHyphens w:val="0"/>
      <w:autoSpaceDE w:val="0"/>
      <w:autoSpaceDN w:val="0"/>
      <w:adjustRightInd w:val="0"/>
      <w:spacing w:line="278" w:lineRule="exact"/>
      <w:ind w:firstLine="730"/>
      <w:jc w:val="both"/>
    </w:pPr>
    <w:rPr>
      <w:rFonts w:eastAsiaTheme="minorEastAsia"/>
      <w:lang w:eastAsia="ru-RU"/>
    </w:rPr>
  </w:style>
  <w:style w:type="character" w:customStyle="1" w:styleId="FontStyle12">
    <w:name w:val="Font Style12"/>
    <w:basedOn w:val="a0"/>
    <w:uiPriority w:val="99"/>
    <w:rsid w:val="00FE24F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FE24F4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FE24F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2556F-82F4-47F8-9CA9-940A768B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Скопина Галина Владимировна</cp:lastModifiedBy>
  <cp:revision>10</cp:revision>
  <cp:lastPrinted>2020-07-09T11:35:00Z</cp:lastPrinted>
  <dcterms:created xsi:type="dcterms:W3CDTF">2021-03-10T09:24:00Z</dcterms:created>
  <dcterms:modified xsi:type="dcterms:W3CDTF">2026-05-15T11:04:00Z</dcterms:modified>
</cp:coreProperties>
</file>