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20E" w:rsidRPr="004F520E" w:rsidRDefault="004F520E" w:rsidP="004F520E">
      <w:pPr>
        <w:pStyle w:val="ConsPlusTitle"/>
        <w:ind w:firstLine="709"/>
        <w:jc w:val="center"/>
        <w:outlineLvl w:val="2"/>
        <w:rPr>
          <w:rFonts w:ascii="Times New Roman" w:hAnsi="Times New Roman" w:cs="Times New Roman"/>
        </w:rPr>
      </w:pPr>
      <w:r w:rsidRPr="004F520E">
        <w:rPr>
          <w:rFonts w:ascii="Times New Roman" w:hAnsi="Times New Roman" w:cs="Times New Roman"/>
        </w:rPr>
        <w:t>Единые требования к участникам закупки</w:t>
      </w:r>
    </w:p>
    <w:p w:rsidR="004F520E" w:rsidRDefault="004F520E" w:rsidP="004F520E">
      <w:pPr>
        <w:pStyle w:val="ConsPlusNormal"/>
        <w:ind w:firstLine="709"/>
        <w:jc w:val="both"/>
      </w:pPr>
    </w:p>
    <w:p w:rsidR="004F520E" w:rsidRDefault="004F520E" w:rsidP="008978EA">
      <w:pPr>
        <w:pStyle w:val="ConsPlusNormal"/>
        <w:ind w:firstLine="709"/>
        <w:jc w:val="both"/>
      </w:pPr>
      <w:bookmarkStart w:id="0" w:name="Par773"/>
      <w:bookmarkEnd w:id="0"/>
      <w:r>
        <w:t xml:space="preserve">1. При осуществлении закупки у единственного поставщика (подрядчика, исполнителя) </w:t>
      </w:r>
      <w:r w:rsidR="00F53341">
        <w:t>в соответствии с</w:t>
      </w:r>
      <w:r>
        <w:t xml:space="preserve"> п. 4 ч. 1 ст. 93 № 44-ФЗ, заказчик устанавливает следующие единые требования к участникам закупки:</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bookmarkStart w:id="1" w:name="Par775"/>
      <w:bookmarkStart w:id="2" w:name="Par793"/>
      <w:bookmarkStart w:id="3" w:name="Par795"/>
      <w:bookmarkEnd w:id="1"/>
      <w:bookmarkEnd w:id="2"/>
      <w:bookmarkEnd w:id="3"/>
      <w:r w:rsidRPr="008978EA">
        <w:rPr>
          <w:rFonts w:ascii="Times New Roman" w:eastAsiaTheme="minorEastAsia" w:hAnsi="Times New Roman" w:cs="Times New Roman"/>
          <w:sz w:val="24"/>
          <w:szCs w:val="24"/>
          <w:lang w:eastAsia="ru-RU"/>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978EA">
        <w:rPr>
          <w:rFonts w:ascii="Times New Roman" w:eastAsiaTheme="minorEastAsia" w:hAnsi="Times New Roman" w:cs="Times New Roman"/>
          <w:sz w:val="24"/>
          <w:szCs w:val="24"/>
          <w:lang w:eastAsia="ru-RU"/>
        </w:rPr>
        <w:t>являющихся</w:t>
      </w:r>
      <w:proofErr w:type="gramEnd"/>
      <w:r w:rsidRPr="008978EA">
        <w:rPr>
          <w:rFonts w:ascii="Times New Roman" w:eastAsiaTheme="minorEastAsia" w:hAnsi="Times New Roman" w:cs="Times New Roman"/>
          <w:sz w:val="24"/>
          <w:szCs w:val="24"/>
          <w:lang w:eastAsia="ru-RU"/>
        </w:rPr>
        <w:t xml:space="preserve"> объектом закупки;</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Pr="008978EA">
        <w:rPr>
          <w:rFonts w:ascii="Times New Roman" w:eastAsiaTheme="minorEastAsia" w:hAnsi="Times New Roman" w:cs="Times New Roman"/>
          <w:sz w:val="24"/>
          <w:szCs w:val="24"/>
          <w:lang w:eastAsia="ru-RU"/>
        </w:rPr>
        <w:t xml:space="preserve">) </w:t>
      </w:r>
      <w:proofErr w:type="spellStart"/>
      <w:r w:rsidRPr="008978EA">
        <w:rPr>
          <w:rFonts w:ascii="Times New Roman" w:eastAsiaTheme="minorEastAsia" w:hAnsi="Times New Roman" w:cs="Times New Roman"/>
          <w:sz w:val="24"/>
          <w:szCs w:val="24"/>
          <w:lang w:eastAsia="ru-RU"/>
        </w:rPr>
        <w:t>непроведение</w:t>
      </w:r>
      <w:proofErr w:type="spellEnd"/>
      <w:r w:rsidRPr="008978EA">
        <w:rPr>
          <w:rFonts w:ascii="Times New Roman" w:eastAsiaTheme="minorEastAsia"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8978EA">
        <w:rPr>
          <w:rFonts w:ascii="Times New Roman" w:eastAsiaTheme="minorEastAsia" w:hAnsi="Times New Roman" w:cs="Times New Roman"/>
          <w:sz w:val="24"/>
          <w:szCs w:val="24"/>
          <w:lang w:eastAsia="ru-RU"/>
        </w:rPr>
        <w:t xml:space="preserve">) </w:t>
      </w:r>
      <w:proofErr w:type="spellStart"/>
      <w:r w:rsidRPr="008978EA">
        <w:rPr>
          <w:rFonts w:ascii="Times New Roman" w:eastAsiaTheme="minorEastAsia" w:hAnsi="Times New Roman" w:cs="Times New Roman"/>
          <w:sz w:val="24"/>
          <w:szCs w:val="24"/>
          <w:lang w:eastAsia="ru-RU"/>
        </w:rPr>
        <w:t>неприостановление</w:t>
      </w:r>
      <w:proofErr w:type="spellEnd"/>
      <w:r w:rsidRPr="008978EA">
        <w:rPr>
          <w:rFonts w:ascii="Times New Roman" w:eastAsiaTheme="minorEastAsia"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4</w:t>
      </w:r>
      <w:r w:rsidRPr="008978EA">
        <w:rPr>
          <w:rFonts w:ascii="Times New Roman" w:eastAsiaTheme="minorEastAsia"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978EA">
        <w:rPr>
          <w:rFonts w:ascii="Times New Roman" w:eastAsiaTheme="minorEastAsia" w:hAnsi="Times New Roman" w:cs="Times New Roman"/>
          <w:sz w:val="24"/>
          <w:szCs w:val="24"/>
          <w:lang w:eastAsia="ru-RU"/>
        </w:rPr>
        <w:t xml:space="preserve"> обязанности </w:t>
      </w:r>
      <w:proofErr w:type="gramStart"/>
      <w:r w:rsidRPr="008978EA">
        <w:rPr>
          <w:rFonts w:ascii="Times New Roman" w:eastAsiaTheme="minorEastAsia" w:hAnsi="Times New Roman" w:cs="Times New Roman"/>
          <w:sz w:val="24"/>
          <w:szCs w:val="24"/>
          <w:lang w:eastAsia="ru-RU"/>
        </w:rPr>
        <w:t>заявителя</w:t>
      </w:r>
      <w:proofErr w:type="gramEnd"/>
      <w:r w:rsidRPr="008978EA">
        <w:rPr>
          <w:rFonts w:ascii="Times New Roman" w:eastAsiaTheme="minorEastAsia" w:hAnsi="Times New Roman" w:cs="Times New Roman"/>
          <w:sz w:val="24"/>
          <w:szCs w:val="24"/>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978EA">
        <w:rPr>
          <w:rFonts w:ascii="Times New Roman" w:eastAsiaTheme="minorEastAsia" w:hAnsi="Times New Roman" w:cs="Times New Roman"/>
          <w:sz w:val="24"/>
          <w:szCs w:val="24"/>
          <w:lang w:eastAsia="ru-RU"/>
        </w:rPr>
        <w:t>указанных</w:t>
      </w:r>
      <w:proofErr w:type="gramEnd"/>
      <w:r w:rsidRPr="008978EA">
        <w:rPr>
          <w:rFonts w:ascii="Times New Roman" w:eastAsiaTheme="minorEastAsia"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5</w:t>
      </w:r>
      <w:r w:rsidRPr="008978EA">
        <w:rPr>
          <w:rFonts w:ascii="Times New Roman" w:eastAsiaTheme="minorEastAsia"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8978EA">
        <w:rPr>
          <w:rFonts w:ascii="Times New Roman" w:eastAsiaTheme="minorEastAsia" w:hAnsi="Times New Roman" w:cs="Times New Roman"/>
          <w:sz w:val="24"/>
          <w:szCs w:val="24"/>
          <w:lang w:eastAsia="ru-RU"/>
        </w:rPr>
        <w:t xml:space="preserve"> </w:t>
      </w:r>
      <w:proofErr w:type="gramStart"/>
      <w:r w:rsidRPr="008978EA">
        <w:rPr>
          <w:rFonts w:ascii="Times New Roman" w:eastAsiaTheme="minorEastAsia" w:hAnsi="Times New Roman" w:cs="Times New Roman"/>
          <w:sz w:val="24"/>
          <w:szCs w:val="24"/>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Pr="008978EA">
        <w:rPr>
          <w:rFonts w:ascii="Times New Roman" w:eastAsiaTheme="minorEastAsia" w:hAnsi="Times New Roman" w:cs="Times New Roman"/>
          <w:sz w:val="24"/>
          <w:szCs w:val="24"/>
          <w:lang w:eastAsia="ru-RU"/>
        </w:rPr>
        <w:t>.1)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sidRPr="008978EA">
        <w:rPr>
          <w:rFonts w:ascii="Times New Roman" w:eastAsiaTheme="minorEastAsia" w:hAnsi="Times New Roman" w:cs="Times New Roman"/>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8</w:t>
      </w:r>
      <w:r w:rsidRPr="008978EA">
        <w:rPr>
          <w:rFonts w:ascii="Times New Roman" w:eastAsiaTheme="minorEastAsia" w:hAnsi="Times New Roman" w:cs="Times New Roman"/>
          <w:sz w:val="24"/>
          <w:szCs w:val="24"/>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978EA">
        <w:rPr>
          <w:rFonts w:ascii="Times New Roman" w:eastAsiaTheme="minorEastAsia" w:hAnsi="Times New Roman" w:cs="Times New Roman"/>
          <w:sz w:val="24"/>
          <w:szCs w:val="24"/>
          <w:lang w:eastAsia="ru-RU"/>
        </w:rPr>
        <w:t>неполнородный</w:t>
      </w:r>
      <w:proofErr w:type="spellEnd"/>
      <w:r w:rsidRPr="008978EA">
        <w:rPr>
          <w:rFonts w:ascii="Times New Roman" w:eastAsiaTheme="minorEastAsia" w:hAnsi="Times New Roman" w:cs="Times New Roman"/>
          <w:sz w:val="24"/>
          <w:szCs w:val="24"/>
          <w:lang w:eastAsia="ru-RU"/>
        </w:rPr>
        <w:t xml:space="preserve"> (имеющий общих с должностным лицом </w:t>
      </w:r>
      <w:r w:rsidRPr="008978EA">
        <w:rPr>
          <w:rFonts w:ascii="Times New Roman" w:eastAsiaTheme="minorEastAsia" w:hAnsi="Times New Roman" w:cs="Times New Roman"/>
          <w:sz w:val="24"/>
          <w:szCs w:val="24"/>
          <w:lang w:eastAsia="ru-RU"/>
        </w:rPr>
        <w:lastRenderedPageBreak/>
        <w:t>заказчика отца или мать) брат (сестра), лицо, усыновленное должностным лицом заказчика, либо</w:t>
      </w:r>
      <w:proofErr w:type="gramEnd"/>
      <w:r w:rsidRPr="008978EA">
        <w:rPr>
          <w:rFonts w:ascii="Times New Roman" w:eastAsiaTheme="minorEastAsia" w:hAnsi="Times New Roman" w:cs="Times New Roman"/>
          <w:sz w:val="24"/>
          <w:szCs w:val="24"/>
          <w:lang w:eastAsia="ru-RU"/>
        </w:rPr>
        <w:t xml:space="preserve"> усыновитель этого должностного лица заказчика является:</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sidRPr="008978EA">
        <w:rPr>
          <w:rFonts w:ascii="Times New Roman" w:eastAsiaTheme="minorEastAsia"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sidRPr="008978EA">
        <w:rPr>
          <w:rFonts w:ascii="Times New Roman" w:eastAsiaTheme="minorEastAsia"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sidRPr="008978EA">
        <w:rPr>
          <w:rFonts w:ascii="Times New Roman" w:eastAsiaTheme="minorEastAsia"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978EA">
        <w:rPr>
          <w:rFonts w:ascii="Times New Roman" w:eastAsiaTheme="minorEastAsia"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9</w:t>
      </w:r>
      <w:r w:rsidRPr="008978EA">
        <w:rPr>
          <w:rFonts w:ascii="Times New Roman" w:eastAsiaTheme="minorEastAsia"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978EA">
        <w:rPr>
          <w:rFonts w:ascii="Times New Roman" w:eastAsiaTheme="minorEastAsia" w:hAnsi="Times New Roman" w:cs="Times New Roman"/>
          <w:sz w:val="24"/>
          <w:szCs w:val="24"/>
          <w:lang w:eastAsia="ru-RU"/>
        </w:rPr>
        <w:t xml:space="preserve"> уставном (складочном) </w:t>
      </w:r>
      <w:proofErr w:type="gramStart"/>
      <w:r w:rsidRPr="008978EA">
        <w:rPr>
          <w:rFonts w:ascii="Times New Roman" w:eastAsiaTheme="minorEastAsia" w:hAnsi="Times New Roman" w:cs="Times New Roman"/>
          <w:sz w:val="24"/>
          <w:szCs w:val="24"/>
          <w:lang w:eastAsia="ru-RU"/>
        </w:rPr>
        <w:t>капитале</w:t>
      </w:r>
      <w:proofErr w:type="gramEnd"/>
      <w:r w:rsidRPr="008978EA">
        <w:rPr>
          <w:rFonts w:ascii="Times New Roman" w:eastAsiaTheme="minorEastAsia" w:hAnsi="Times New Roman" w:cs="Times New Roman"/>
          <w:sz w:val="24"/>
          <w:szCs w:val="24"/>
          <w:lang w:eastAsia="ru-RU"/>
        </w:rPr>
        <w:t xml:space="preserve"> хозяйственного товарищества или общества;</w:t>
      </w:r>
    </w:p>
    <w:p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978EA">
        <w:rPr>
          <w:rFonts w:ascii="Times New Roman" w:eastAsiaTheme="minorEastAsia" w:hAnsi="Times New Roman" w:cs="Times New Roman"/>
          <w:sz w:val="24"/>
          <w:szCs w:val="24"/>
          <w:lang w:eastAsia="ru-RU"/>
        </w:rPr>
        <w:t>.1) участник закупки не является иностранным агентом;</w:t>
      </w:r>
    </w:p>
    <w:p w:rsidR="00DF4BEC" w:rsidRDefault="008978EA" w:rsidP="008978EA">
      <w:pPr>
        <w:spacing w:after="0" w:line="240" w:lineRule="auto"/>
        <w:ind w:firstLine="709"/>
        <w:jc w:val="both"/>
      </w:pPr>
      <w:r>
        <w:rPr>
          <w:rFonts w:ascii="Times New Roman" w:eastAsiaTheme="minorEastAsia" w:hAnsi="Times New Roman" w:cs="Times New Roman"/>
          <w:sz w:val="24"/>
          <w:szCs w:val="24"/>
          <w:lang w:eastAsia="ru-RU"/>
        </w:rPr>
        <w:t>10</w:t>
      </w:r>
      <w:r w:rsidRPr="008978EA">
        <w:rPr>
          <w:rFonts w:ascii="Times New Roman" w:eastAsiaTheme="minorEastAsia" w:hAnsi="Times New Roman" w:cs="Times New Roman"/>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4F520E" w:rsidRDefault="004F520E" w:rsidP="004F520E">
      <w:pPr>
        <w:spacing w:after="0" w:line="240" w:lineRule="auto"/>
      </w:pPr>
    </w:p>
    <w:p w:rsidR="004F520E" w:rsidRDefault="003053BA" w:rsidP="004F520E">
      <w:pPr>
        <w:spacing w:after="0" w:line="240" w:lineRule="auto"/>
        <w:rPr>
          <w:rFonts w:ascii="Times New Roman" w:hAnsi="Times New Roman" w:cs="Times New Roman"/>
        </w:rPr>
      </w:pPr>
      <w:r>
        <w:rPr>
          <w:rFonts w:ascii="Times New Roman" w:hAnsi="Times New Roman" w:cs="Times New Roman"/>
        </w:rPr>
        <w:t>Старший инспектор</w:t>
      </w:r>
      <w:bookmarkStart w:id="4" w:name="_GoBack"/>
      <w:bookmarkEnd w:id="4"/>
      <w:r w:rsidR="004F520E">
        <w:rPr>
          <w:rFonts w:ascii="Times New Roman" w:hAnsi="Times New Roman" w:cs="Times New Roman"/>
        </w:rPr>
        <w:t xml:space="preserve"> ОР и МТО</w:t>
      </w:r>
    </w:p>
    <w:p w:rsidR="004F520E" w:rsidRPr="004F520E" w:rsidRDefault="00601557" w:rsidP="004F520E">
      <w:pPr>
        <w:spacing w:after="0" w:line="240" w:lineRule="auto"/>
        <w:rPr>
          <w:rFonts w:ascii="Times New Roman" w:hAnsi="Times New Roman" w:cs="Times New Roman"/>
        </w:rPr>
      </w:pPr>
      <w:r>
        <w:rPr>
          <w:rFonts w:ascii="Times New Roman" w:hAnsi="Times New Roman" w:cs="Times New Roman"/>
        </w:rPr>
        <w:t>майор</w:t>
      </w:r>
      <w:r w:rsidR="004F520E">
        <w:rPr>
          <w:rFonts w:ascii="Times New Roman" w:hAnsi="Times New Roman" w:cs="Times New Roman"/>
        </w:rPr>
        <w:t xml:space="preserve"> внутренней службы                                                                     </w:t>
      </w:r>
      <w:r w:rsidR="00833894">
        <w:rPr>
          <w:rFonts w:ascii="Times New Roman" w:hAnsi="Times New Roman" w:cs="Times New Roman"/>
        </w:rPr>
        <w:t xml:space="preserve">                </w:t>
      </w:r>
      <w:r w:rsidR="004F520E">
        <w:rPr>
          <w:rFonts w:ascii="Times New Roman" w:hAnsi="Times New Roman" w:cs="Times New Roman"/>
        </w:rPr>
        <w:t xml:space="preserve">           </w:t>
      </w:r>
      <w:r w:rsidR="00F533EE">
        <w:rPr>
          <w:rFonts w:ascii="Times New Roman" w:hAnsi="Times New Roman" w:cs="Times New Roman"/>
        </w:rPr>
        <w:t>О.И. Кислякова</w:t>
      </w:r>
    </w:p>
    <w:sectPr w:rsidR="004F520E" w:rsidRPr="004F520E" w:rsidSect="004F520E">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16D"/>
    <w:rsid w:val="001E6253"/>
    <w:rsid w:val="0023316D"/>
    <w:rsid w:val="003053BA"/>
    <w:rsid w:val="004F520E"/>
    <w:rsid w:val="00601557"/>
    <w:rsid w:val="00697E64"/>
    <w:rsid w:val="00833894"/>
    <w:rsid w:val="008978EA"/>
    <w:rsid w:val="008A2F13"/>
    <w:rsid w:val="00DF4BEC"/>
    <w:rsid w:val="00F53341"/>
    <w:rsid w:val="00F53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20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4F520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Balloon Text"/>
    <w:basedOn w:val="a"/>
    <w:link w:val="a4"/>
    <w:uiPriority w:val="99"/>
    <w:semiHidden/>
    <w:unhideWhenUsed/>
    <w:rsid w:val="00F5334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5334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20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4F520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Balloon Text"/>
    <w:basedOn w:val="a"/>
    <w:link w:val="a4"/>
    <w:uiPriority w:val="99"/>
    <w:semiHidden/>
    <w:unhideWhenUsed/>
    <w:rsid w:val="00F5334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533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00211">
      <w:bodyDiv w:val="1"/>
      <w:marLeft w:val="0"/>
      <w:marRight w:val="0"/>
      <w:marTop w:val="0"/>
      <w:marBottom w:val="0"/>
      <w:divBdr>
        <w:top w:val="none" w:sz="0" w:space="0" w:color="auto"/>
        <w:left w:val="none" w:sz="0" w:space="0" w:color="auto"/>
        <w:bottom w:val="none" w:sz="0" w:space="0" w:color="auto"/>
        <w:right w:val="none" w:sz="0" w:space="0" w:color="auto"/>
      </w:divBdr>
      <w:divsChild>
        <w:div w:id="2120175304">
          <w:marLeft w:val="0"/>
          <w:marRight w:val="0"/>
          <w:marTop w:val="0"/>
          <w:marBottom w:val="0"/>
          <w:divBdr>
            <w:top w:val="none" w:sz="0" w:space="0" w:color="auto"/>
            <w:left w:val="none" w:sz="0" w:space="0" w:color="auto"/>
            <w:bottom w:val="none" w:sz="0" w:space="0" w:color="auto"/>
            <w:right w:val="none" w:sz="0" w:space="0" w:color="auto"/>
          </w:divBdr>
        </w:div>
        <w:div w:id="1539121453">
          <w:marLeft w:val="0"/>
          <w:marRight w:val="0"/>
          <w:marTop w:val="0"/>
          <w:marBottom w:val="0"/>
          <w:divBdr>
            <w:top w:val="none" w:sz="0" w:space="0" w:color="auto"/>
            <w:left w:val="none" w:sz="0" w:space="0" w:color="auto"/>
            <w:bottom w:val="none" w:sz="0" w:space="0" w:color="auto"/>
            <w:right w:val="none" w:sz="0" w:space="0" w:color="auto"/>
          </w:divBdr>
        </w:div>
        <w:div w:id="1373264539">
          <w:marLeft w:val="0"/>
          <w:marRight w:val="0"/>
          <w:marTop w:val="0"/>
          <w:marBottom w:val="0"/>
          <w:divBdr>
            <w:top w:val="none" w:sz="0" w:space="0" w:color="auto"/>
            <w:left w:val="none" w:sz="0" w:space="0" w:color="auto"/>
            <w:bottom w:val="none" w:sz="0" w:space="0" w:color="auto"/>
            <w:right w:val="none" w:sz="0" w:space="0" w:color="auto"/>
          </w:divBdr>
        </w:div>
        <w:div w:id="381252983">
          <w:marLeft w:val="0"/>
          <w:marRight w:val="0"/>
          <w:marTop w:val="0"/>
          <w:marBottom w:val="0"/>
          <w:divBdr>
            <w:top w:val="none" w:sz="0" w:space="0" w:color="auto"/>
            <w:left w:val="none" w:sz="0" w:space="0" w:color="auto"/>
            <w:bottom w:val="none" w:sz="0" w:space="0" w:color="auto"/>
            <w:right w:val="none" w:sz="0" w:space="0" w:color="auto"/>
          </w:divBdr>
        </w:div>
        <w:div w:id="1861429566">
          <w:marLeft w:val="0"/>
          <w:marRight w:val="0"/>
          <w:marTop w:val="0"/>
          <w:marBottom w:val="0"/>
          <w:divBdr>
            <w:top w:val="none" w:sz="0" w:space="0" w:color="auto"/>
            <w:left w:val="none" w:sz="0" w:space="0" w:color="auto"/>
            <w:bottom w:val="none" w:sz="0" w:space="0" w:color="auto"/>
            <w:right w:val="none" w:sz="0" w:space="0" w:color="auto"/>
          </w:divBdr>
        </w:div>
        <w:div w:id="1229683922">
          <w:marLeft w:val="0"/>
          <w:marRight w:val="0"/>
          <w:marTop w:val="0"/>
          <w:marBottom w:val="0"/>
          <w:divBdr>
            <w:top w:val="none" w:sz="0" w:space="0" w:color="auto"/>
            <w:left w:val="none" w:sz="0" w:space="0" w:color="auto"/>
            <w:bottom w:val="none" w:sz="0" w:space="0" w:color="auto"/>
            <w:right w:val="none" w:sz="0" w:space="0" w:color="auto"/>
          </w:divBdr>
        </w:div>
        <w:div w:id="732390222">
          <w:marLeft w:val="0"/>
          <w:marRight w:val="0"/>
          <w:marTop w:val="0"/>
          <w:marBottom w:val="0"/>
          <w:divBdr>
            <w:top w:val="none" w:sz="0" w:space="0" w:color="auto"/>
            <w:left w:val="none" w:sz="0" w:space="0" w:color="auto"/>
            <w:bottom w:val="none" w:sz="0" w:space="0" w:color="auto"/>
            <w:right w:val="none" w:sz="0" w:space="0" w:color="auto"/>
          </w:divBdr>
        </w:div>
        <w:div w:id="1416126112">
          <w:marLeft w:val="0"/>
          <w:marRight w:val="0"/>
          <w:marTop w:val="0"/>
          <w:marBottom w:val="0"/>
          <w:divBdr>
            <w:top w:val="none" w:sz="0" w:space="0" w:color="auto"/>
            <w:left w:val="none" w:sz="0" w:space="0" w:color="auto"/>
            <w:bottom w:val="none" w:sz="0" w:space="0" w:color="auto"/>
            <w:right w:val="none" w:sz="0" w:space="0" w:color="auto"/>
          </w:divBdr>
        </w:div>
        <w:div w:id="1373190585">
          <w:marLeft w:val="0"/>
          <w:marRight w:val="0"/>
          <w:marTop w:val="0"/>
          <w:marBottom w:val="0"/>
          <w:divBdr>
            <w:top w:val="none" w:sz="0" w:space="0" w:color="auto"/>
            <w:left w:val="none" w:sz="0" w:space="0" w:color="auto"/>
            <w:bottom w:val="none" w:sz="0" w:space="0" w:color="auto"/>
            <w:right w:val="none" w:sz="0" w:space="0" w:color="auto"/>
          </w:divBdr>
        </w:div>
        <w:div w:id="2009092974">
          <w:marLeft w:val="0"/>
          <w:marRight w:val="0"/>
          <w:marTop w:val="0"/>
          <w:marBottom w:val="0"/>
          <w:divBdr>
            <w:top w:val="none" w:sz="0" w:space="0" w:color="auto"/>
            <w:left w:val="none" w:sz="0" w:space="0" w:color="auto"/>
            <w:bottom w:val="none" w:sz="0" w:space="0" w:color="auto"/>
            <w:right w:val="none" w:sz="0" w:space="0" w:color="auto"/>
          </w:divBdr>
        </w:div>
        <w:div w:id="1295217481">
          <w:marLeft w:val="0"/>
          <w:marRight w:val="0"/>
          <w:marTop w:val="0"/>
          <w:marBottom w:val="0"/>
          <w:divBdr>
            <w:top w:val="none" w:sz="0" w:space="0" w:color="auto"/>
            <w:left w:val="none" w:sz="0" w:space="0" w:color="auto"/>
            <w:bottom w:val="none" w:sz="0" w:space="0" w:color="auto"/>
            <w:right w:val="none" w:sz="0" w:space="0" w:color="auto"/>
          </w:divBdr>
        </w:div>
        <w:div w:id="1579444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lizal</dc:creator>
  <cp:keywords/>
  <dc:description/>
  <cp:lastModifiedBy>ANTILOV</cp:lastModifiedBy>
  <cp:revision>9</cp:revision>
  <cp:lastPrinted>2025-11-17T12:42:00Z</cp:lastPrinted>
  <dcterms:created xsi:type="dcterms:W3CDTF">2022-01-24T09:39:00Z</dcterms:created>
  <dcterms:modified xsi:type="dcterms:W3CDTF">2025-11-17T12:45:00Z</dcterms:modified>
</cp:coreProperties>
</file>