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AE649" w14:textId="77777777" w:rsidR="00866D59" w:rsidRPr="00C161D5" w:rsidRDefault="001326D6" w:rsidP="00E906C0">
      <w:pPr>
        <w:shd w:val="clear" w:color="auto" w:fill="FFFFFF"/>
        <w:jc w:val="center"/>
        <w:rPr>
          <w:b/>
          <w:color w:val="000000"/>
          <w:sz w:val="22"/>
          <w:szCs w:val="22"/>
        </w:rPr>
      </w:pPr>
      <w:r w:rsidRPr="00C161D5">
        <w:rPr>
          <w:b/>
          <w:color w:val="000000"/>
          <w:sz w:val="22"/>
          <w:szCs w:val="22"/>
        </w:rPr>
        <w:t>Д</w:t>
      </w:r>
      <w:r w:rsidR="00487EC7" w:rsidRPr="00C161D5">
        <w:rPr>
          <w:b/>
          <w:color w:val="000000"/>
          <w:sz w:val="22"/>
          <w:szCs w:val="22"/>
        </w:rPr>
        <w:t>оговор</w:t>
      </w:r>
      <w:r w:rsidR="00222A57" w:rsidRPr="00C161D5">
        <w:rPr>
          <w:b/>
          <w:color w:val="000000"/>
          <w:sz w:val="22"/>
          <w:szCs w:val="22"/>
        </w:rPr>
        <w:t xml:space="preserve"> </w:t>
      </w:r>
      <w:r w:rsidR="000824AD" w:rsidRPr="00C161D5">
        <w:rPr>
          <w:b/>
          <w:color w:val="000000"/>
          <w:sz w:val="22"/>
          <w:szCs w:val="22"/>
        </w:rPr>
        <w:t>подряда</w:t>
      </w:r>
      <w:r w:rsidR="00222A57" w:rsidRPr="00C161D5">
        <w:rPr>
          <w:b/>
          <w:color w:val="000000"/>
          <w:sz w:val="22"/>
          <w:szCs w:val="22"/>
        </w:rPr>
        <w:t xml:space="preserve"> </w:t>
      </w:r>
      <w:r w:rsidR="00866D59" w:rsidRPr="00C161D5">
        <w:rPr>
          <w:b/>
          <w:color w:val="000000"/>
          <w:sz w:val="22"/>
          <w:szCs w:val="22"/>
        </w:rPr>
        <w:t>№</w:t>
      </w:r>
      <w:r w:rsidR="00222A57" w:rsidRPr="00C161D5">
        <w:rPr>
          <w:b/>
          <w:color w:val="000000"/>
          <w:sz w:val="22"/>
          <w:szCs w:val="22"/>
        </w:rPr>
        <w:t xml:space="preserve"> </w:t>
      </w:r>
      <w:r w:rsidR="00552838" w:rsidRPr="00C161D5">
        <w:rPr>
          <w:b/>
          <w:color w:val="000000"/>
          <w:sz w:val="22"/>
          <w:szCs w:val="22"/>
        </w:rPr>
        <w:t>ИШ</w:t>
      </w:r>
      <w:r w:rsidR="005509EA" w:rsidRPr="00C161D5">
        <w:rPr>
          <w:b/>
          <w:color w:val="000000"/>
          <w:sz w:val="22"/>
          <w:szCs w:val="22"/>
        </w:rPr>
        <w:t>/</w:t>
      </w:r>
      <w:r w:rsidR="00937EA2" w:rsidRPr="00C161D5">
        <w:rPr>
          <w:b/>
          <w:color w:val="000000"/>
          <w:sz w:val="22"/>
          <w:szCs w:val="22"/>
        </w:rPr>
        <w:t>65</w:t>
      </w:r>
      <w:r w:rsidR="00EF40DC" w:rsidRPr="00C161D5">
        <w:rPr>
          <w:b/>
          <w:color w:val="000000"/>
          <w:sz w:val="22"/>
          <w:szCs w:val="22"/>
        </w:rPr>
        <w:t>-</w:t>
      </w:r>
      <w:r w:rsidR="002454D6" w:rsidRPr="00C161D5">
        <w:rPr>
          <w:b/>
          <w:color w:val="000000"/>
          <w:sz w:val="22"/>
          <w:szCs w:val="22"/>
        </w:rPr>
        <w:t>26</w:t>
      </w:r>
    </w:p>
    <w:p w14:paraId="1C650E21" w14:textId="1D8DAEDF" w:rsidR="00045D5D" w:rsidRPr="00C161D5" w:rsidRDefault="00045D5D" w:rsidP="00E906C0">
      <w:pPr>
        <w:shd w:val="clear" w:color="auto" w:fill="FFFFFF"/>
        <w:jc w:val="center"/>
        <w:rPr>
          <w:b/>
          <w:color w:val="000000"/>
          <w:sz w:val="22"/>
          <w:szCs w:val="22"/>
        </w:rPr>
      </w:pPr>
      <w:r w:rsidRPr="00C161D5">
        <w:rPr>
          <w:b/>
          <w:color w:val="000000"/>
          <w:sz w:val="22"/>
          <w:szCs w:val="22"/>
        </w:rPr>
        <w:t>ИКЗ 261770206199177080100100020000000244</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4"/>
      </w:tblGrid>
      <w:tr w:rsidR="00C94C9C" w:rsidRPr="00C161D5" w14:paraId="3367BB37" w14:textId="77777777" w:rsidTr="001E1189">
        <w:tc>
          <w:tcPr>
            <w:tcW w:w="5341" w:type="dxa"/>
          </w:tcPr>
          <w:p w14:paraId="5C1174FB" w14:textId="77777777" w:rsidR="00C94C9C" w:rsidRPr="00C161D5" w:rsidRDefault="00C94C9C" w:rsidP="00E906C0">
            <w:pPr>
              <w:jc w:val="both"/>
              <w:rPr>
                <w:color w:val="000000"/>
                <w:sz w:val="22"/>
                <w:szCs w:val="22"/>
              </w:rPr>
            </w:pPr>
            <w:r w:rsidRPr="00C161D5">
              <w:rPr>
                <w:color w:val="000000"/>
                <w:sz w:val="22"/>
                <w:szCs w:val="22"/>
              </w:rPr>
              <w:t>Москва</w:t>
            </w:r>
          </w:p>
        </w:tc>
        <w:tc>
          <w:tcPr>
            <w:tcW w:w="5344" w:type="dxa"/>
          </w:tcPr>
          <w:p w14:paraId="24C1A1C5" w14:textId="77777777" w:rsidR="00C94C9C" w:rsidRPr="00C161D5" w:rsidRDefault="00C94C9C" w:rsidP="00E906C0">
            <w:pPr>
              <w:jc w:val="right"/>
              <w:rPr>
                <w:color w:val="000000"/>
                <w:sz w:val="22"/>
                <w:szCs w:val="22"/>
              </w:rPr>
            </w:pPr>
          </w:p>
        </w:tc>
      </w:tr>
    </w:tbl>
    <w:p w14:paraId="2D85ECBF" w14:textId="4359F9C5" w:rsidR="00285BCA" w:rsidRPr="00C161D5" w:rsidRDefault="00285BCA" w:rsidP="00E906C0">
      <w:pPr>
        <w:tabs>
          <w:tab w:val="left" w:pos="1174"/>
        </w:tabs>
        <w:suppressAutoHyphens/>
        <w:jc w:val="both"/>
        <w:rPr>
          <w:bCs/>
          <w:sz w:val="22"/>
          <w:szCs w:val="22"/>
          <w:lang w:eastAsia="ar-SA"/>
        </w:rPr>
      </w:pPr>
      <w:r w:rsidRPr="00C161D5">
        <w:rPr>
          <w:sz w:val="22"/>
          <w:szCs w:val="22"/>
          <w:lang w:eastAsia="ar-SA"/>
        </w:rPr>
        <w:t>Федеральное государственное бюджетное учреждение культуры «Московский государственный академический симфонический оркестр» (далее – «</w:t>
      </w:r>
      <w:r w:rsidR="00200DB2" w:rsidRPr="00C161D5">
        <w:rPr>
          <w:sz w:val="22"/>
          <w:szCs w:val="22"/>
          <w:lang w:eastAsia="ar-SA"/>
        </w:rPr>
        <w:t>Заказчик</w:t>
      </w:r>
      <w:r w:rsidRPr="00C161D5">
        <w:rPr>
          <w:sz w:val="22"/>
          <w:szCs w:val="22"/>
          <w:lang w:eastAsia="ar-SA"/>
        </w:rPr>
        <w:t xml:space="preserve">»), в лице </w:t>
      </w:r>
      <w:r w:rsidR="00C161D5" w:rsidRPr="00C161D5">
        <w:rPr>
          <w:sz w:val="22"/>
          <w:szCs w:val="22"/>
          <w:lang w:eastAsia="ar-SA"/>
        </w:rPr>
        <w:t>_______</w:t>
      </w:r>
      <w:r w:rsidR="00F3762C" w:rsidRPr="00C161D5">
        <w:rPr>
          <w:sz w:val="22"/>
          <w:szCs w:val="22"/>
          <w:lang w:eastAsia="ar-SA"/>
        </w:rPr>
        <w:t>,</w:t>
      </w:r>
      <w:r w:rsidRPr="00C161D5">
        <w:rPr>
          <w:sz w:val="22"/>
          <w:szCs w:val="22"/>
          <w:lang w:eastAsia="ar-SA"/>
        </w:rPr>
        <w:t xml:space="preserve"> действующего на</w:t>
      </w:r>
      <w:r w:rsidR="00B66148" w:rsidRPr="00C161D5">
        <w:rPr>
          <w:sz w:val="22"/>
          <w:szCs w:val="22"/>
          <w:lang w:eastAsia="ar-SA"/>
        </w:rPr>
        <w:t xml:space="preserve"> основании</w:t>
      </w:r>
      <w:r w:rsidRPr="00C161D5">
        <w:rPr>
          <w:sz w:val="22"/>
          <w:szCs w:val="22"/>
          <w:lang w:eastAsia="ar-SA"/>
        </w:rPr>
        <w:t xml:space="preserve"> </w:t>
      </w:r>
      <w:r w:rsidR="00C161D5" w:rsidRPr="00C161D5">
        <w:rPr>
          <w:sz w:val="22"/>
          <w:szCs w:val="22"/>
          <w:lang w:eastAsia="ar-SA"/>
        </w:rPr>
        <w:t>_______</w:t>
      </w:r>
      <w:r w:rsidRPr="00C161D5">
        <w:rPr>
          <w:sz w:val="22"/>
          <w:szCs w:val="22"/>
          <w:lang w:eastAsia="ar-SA"/>
        </w:rPr>
        <w:t xml:space="preserve">, с одной стороны, и </w:t>
      </w:r>
      <w:r w:rsidR="004732F3" w:rsidRPr="00C161D5">
        <w:rPr>
          <w:b/>
          <w:color w:val="000000"/>
          <w:sz w:val="22"/>
          <w:szCs w:val="22"/>
        </w:rPr>
        <w:t>____</w:t>
      </w:r>
      <w:r w:rsidR="00EF40DC" w:rsidRPr="00C161D5">
        <w:rPr>
          <w:sz w:val="22"/>
          <w:szCs w:val="22"/>
          <w:lang w:eastAsia="ar-SA"/>
        </w:rPr>
        <w:t xml:space="preserve"> </w:t>
      </w:r>
      <w:r w:rsidRPr="00C161D5">
        <w:rPr>
          <w:sz w:val="22"/>
          <w:szCs w:val="22"/>
          <w:lang w:eastAsia="ar-SA"/>
        </w:rPr>
        <w:t>(далее – «</w:t>
      </w:r>
      <w:r w:rsidR="00200DB2" w:rsidRPr="00C161D5">
        <w:rPr>
          <w:sz w:val="22"/>
          <w:szCs w:val="22"/>
          <w:lang w:eastAsia="ar-SA"/>
        </w:rPr>
        <w:t>Подрядчик</w:t>
      </w:r>
      <w:r w:rsidR="00AF5B74" w:rsidRPr="00C161D5">
        <w:rPr>
          <w:sz w:val="22"/>
          <w:szCs w:val="22"/>
          <w:lang w:eastAsia="ar-SA"/>
        </w:rPr>
        <w:t>»)</w:t>
      </w:r>
      <w:r w:rsidR="004732F3" w:rsidRPr="00C161D5">
        <w:rPr>
          <w:sz w:val="22"/>
          <w:szCs w:val="22"/>
          <w:lang w:eastAsia="ar-SA"/>
        </w:rPr>
        <w:t xml:space="preserve"> в лице </w:t>
      </w:r>
      <w:r w:rsidR="004732F3" w:rsidRPr="00C161D5">
        <w:rPr>
          <w:b/>
          <w:color w:val="000000"/>
          <w:sz w:val="22"/>
          <w:szCs w:val="22"/>
        </w:rPr>
        <w:t>____</w:t>
      </w:r>
      <w:r w:rsidR="004732F3" w:rsidRPr="00C161D5">
        <w:rPr>
          <w:sz w:val="22"/>
          <w:szCs w:val="22"/>
          <w:lang w:eastAsia="ar-SA"/>
        </w:rPr>
        <w:t xml:space="preserve">, действующего на основании </w:t>
      </w:r>
      <w:r w:rsidR="004732F3" w:rsidRPr="00C161D5">
        <w:rPr>
          <w:b/>
          <w:color w:val="000000"/>
          <w:sz w:val="22"/>
          <w:szCs w:val="22"/>
        </w:rPr>
        <w:t>____</w:t>
      </w:r>
      <w:r w:rsidR="00037D00" w:rsidRPr="00C161D5">
        <w:rPr>
          <w:sz w:val="22"/>
          <w:szCs w:val="22"/>
          <w:lang w:eastAsia="ar-SA"/>
        </w:rPr>
        <w:t>,</w:t>
      </w:r>
      <w:r w:rsidRPr="00C161D5">
        <w:rPr>
          <w:color w:val="000000" w:themeColor="text1"/>
          <w:sz w:val="22"/>
          <w:szCs w:val="22"/>
          <w:lang w:eastAsia="ar-SA"/>
        </w:rPr>
        <w:t xml:space="preserve"> </w:t>
      </w:r>
      <w:r w:rsidRPr="00C161D5">
        <w:rPr>
          <w:sz w:val="22"/>
          <w:szCs w:val="22"/>
          <w:lang w:eastAsia="ar-SA"/>
        </w:rPr>
        <w:t>с другой стороны (далее совместно – «</w:t>
      </w:r>
      <w:r w:rsidR="005832C8" w:rsidRPr="00C161D5">
        <w:rPr>
          <w:sz w:val="22"/>
          <w:szCs w:val="22"/>
          <w:lang w:eastAsia="ar-SA"/>
        </w:rPr>
        <w:t xml:space="preserve">Стороны»), </w:t>
      </w:r>
      <w:r w:rsidR="00B14689" w:rsidRPr="00C161D5">
        <w:rPr>
          <w:sz w:val="22"/>
          <w:szCs w:val="22"/>
        </w:rPr>
        <w:t xml:space="preserve">на основании </w:t>
      </w:r>
      <w:r w:rsidR="002A4F27" w:rsidRPr="00C161D5">
        <w:rPr>
          <w:bCs/>
          <w:color w:val="000000"/>
          <w:sz w:val="22"/>
          <w:szCs w:val="22"/>
        </w:rPr>
        <w:t xml:space="preserve">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по итогам определения поставщика путем проведения закупочной сессии на Едином агрегаторе торговли (Итоговый протокол </w:t>
      </w:r>
      <w:r w:rsidR="002A4F27" w:rsidRPr="00637BFB">
        <w:rPr>
          <w:bCs/>
          <w:color w:val="FF0000"/>
          <w:sz w:val="22"/>
          <w:szCs w:val="22"/>
        </w:rPr>
        <w:t xml:space="preserve">закупочной сессии № </w:t>
      </w:r>
      <w:r w:rsidR="002A4F27" w:rsidRPr="00C161D5">
        <w:rPr>
          <w:bCs/>
          <w:color w:val="000000"/>
          <w:sz w:val="22"/>
          <w:szCs w:val="22"/>
        </w:rPr>
        <w:t>_____________ от __.__.2026), заключили настоящий договор (далее – «Договор») о нижеследующем</w:t>
      </w:r>
      <w:r w:rsidR="0037454D" w:rsidRPr="00C161D5">
        <w:rPr>
          <w:bCs/>
          <w:sz w:val="22"/>
          <w:szCs w:val="22"/>
          <w:lang w:eastAsia="ar-SA"/>
        </w:rPr>
        <w:t>:</w:t>
      </w:r>
    </w:p>
    <w:p w14:paraId="05D824F8" w14:textId="77777777" w:rsidR="00B577AE" w:rsidRPr="00C161D5" w:rsidRDefault="00B577AE" w:rsidP="00E906C0">
      <w:pPr>
        <w:pStyle w:val="ae"/>
        <w:numPr>
          <w:ilvl w:val="0"/>
          <w:numId w:val="13"/>
        </w:numPr>
        <w:shd w:val="clear" w:color="auto" w:fill="FFFFFF"/>
        <w:tabs>
          <w:tab w:val="left" w:pos="567"/>
        </w:tabs>
        <w:ind w:left="0" w:firstLine="567"/>
        <w:contextualSpacing w:val="0"/>
        <w:jc w:val="both"/>
        <w:rPr>
          <w:rFonts w:ascii="Times New Roman" w:hAnsi="Times New Roman" w:cs="Times New Roman"/>
          <w:b/>
          <w:color w:val="000000"/>
          <w:sz w:val="22"/>
          <w:szCs w:val="22"/>
        </w:rPr>
      </w:pPr>
      <w:r w:rsidRPr="00C161D5">
        <w:rPr>
          <w:rFonts w:ascii="Times New Roman" w:hAnsi="Times New Roman" w:cs="Times New Roman"/>
          <w:b/>
          <w:color w:val="000000"/>
          <w:sz w:val="22"/>
          <w:szCs w:val="22"/>
        </w:rPr>
        <w:t>Предмет</w:t>
      </w:r>
      <w:r w:rsidR="00222A57" w:rsidRPr="00C161D5">
        <w:rPr>
          <w:rFonts w:ascii="Times New Roman" w:hAnsi="Times New Roman" w:cs="Times New Roman"/>
          <w:b/>
          <w:color w:val="000000"/>
          <w:sz w:val="22"/>
          <w:szCs w:val="22"/>
        </w:rPr>
        <w:t xml:space="preserve"> </w:t>
      </w:r>
      <w:r w:rsidRPr="00C161D5">
        <w:rPr>
          <w:rFonts w:ascii="Times New Roman" w:hAnsi="Times New Roman" w:cs="Times New Roman"/>
          <w:b/>
          <w:color w:val="000000"/>
          <w:sz w:val="22"/>
          <w:szCs w:val="22"/>
        </w:rPr>
        <w:t>Договора</w:t>
      </w:r>
    </w:p>
    <w:p w14:paraId="500EFFCE" w14:textId="77777777" w:rsidR="004B6AC5" w:rsidRPr="00C161D5" w:rsidRDefault="004B6AC5"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Подрядчик обязуется по поручению Заказчика выполнить</w:t>
      </w:r>
      <w:r w:rsidR="00B904E2"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 xml:space="preserve">работы (далее </w:t>
      </w:r>
      <w:r w:rsidR="00922CD5" w:rsidRPr="00C161D5">
        <w:rPr>
          <w:rFonts w:ascii="Times New Roman" w:hAnsi="Times New Roman" w:cs="Times New Roman"/>
          <w:color w:val="000000"/>
          <w:sz w:val="22"/>
          <w:szCs w:val="22"/>
        </w:rPr>
        <w:t>–</w:t>
      </w:r>
      <w:r w:rsidRPr="00C161D5">
        <w:rPr>
          <w:rFonts w:ascii="Times New Roman" w:hAnsi="Times New Roman" w:cs="Times New Roman"/>
          <w:color w:val="000000"/>
          <w:sz w:val="22"/>
          <w:szCs w:val="22"/>
        </w:rPr>
        <w:t xml:space="preserve"> </w:t>
      </w:r>
      <w:r w:rsidR="00922CD5" w:rsidRPr="00C161D5">
        <w:rPr>
          <w:rFonts w:ascii="Times New Roman" w:hAnsi="Times New Roman" w:cs="Times New Roman"/>
          <w:color w:val="000000"/>
          <w:sz w:val="22"/>
          <w:szCs w:val="22"/>
        </w:rPr>
        <w:t>«</w:t>
      </w:r>
      <w:r w:rsidR="007650A9" w:rsidRPr="00C161D5">
        <w:rPr>
          <w:rFonts w:ascii="Times New Roman" w:hAnsi="Times New Roman" w:cs="Times New Roman"/>
          <w:color w:val="000000"/>
          <w:sz w:val="22"/>
          <w:szCs w:val="22"/>
        </w:rPr>
        <w:t>Работ</w:t>
      </w:r>
      <w:r w:rsidRPr="00C161D5">
        <w:rPr>
          <w:rFonts w:ascii="Times New Roman" w:hAnsi="Times New Roman" w:cs="Times New Roman"/>
          <w:color w:val="000000"/>
          <w:sz w:val="22"/>
          <w:szCs w:val="22"/>
        </w:rPr>
        <w:t>ы</w:t>
      </w:r>
      <w:r w:rsidR="00922CD5" w:rsidRPr="00C161D5">
        <w:rPr>
          <w:rFonts w:ascii="Times New Roman" w:hAnsi="Times New Roman" w:cs="Times New Roman"/>
          <w:color w:val="000000"/>
          <w:sz w:val="22"/>
          <w:szCs w:val="22"/>
        </w:rPr>
        <w:t>»</w:t>
      </w:r>
      <w:r w:rsidRPr="00C161D5">
        <w:rPr>
          <w:rFonts w:ascii="Times New Roman" w:hAnsi="Times New Roman" w:cs="Times New Roman"/>
          <w:color w:val="000000"/>
          <w:sz w:val="22"/>
          <w:szCs w:val="22"/>
        </w:rPr>
        <w:t>)</w:t>
      </w:r>
      <w:r w:rsidR="00F8725C" w:rsidRPr="00C161D5">
        <w:rPr>
          <w:rFonts w:ascii="Times New Roman" w:hAnsi="Times New Roman" w:cs="Times New Roman"/>
          <w:color w:val="000000"/>
          <w:sz w:val="22"/>
          <w:szCs w:val="22"/>
        </w:rPr>
        <w:t xml:space="preserve">, </w:t>
      </w:r>
      <w:r w:rsidR="008B0610" w:rsidRPr="00C161D5">
        <w:rPr>
          <w:rFonts w:ascii="Times New Roman" w:hAnsi="Times New Roman" w:cs="Times New Roman"/>
          <w:color w:val="000000"/>
          <w:sz w:val="22"/>
          <w:szCs w:val="22"/>
        </w:rPr>
        <w:t xml:space="preserve">предусмотренные в </w:t>
      </w:r>
      <w:r w:rsidR="00E73225" w:rsidRPr="00C161D5">
        <w:rPr>
          <w:rFonts w:ascii="Times New Roman" w:hAnsi="Times New Roman" w:cs="Times New Roman"/>
          <w:color w:val="000000"/>
          <w:sz w:val="22"/>
          <w:szCs w:val="22"/>
        </w:rPr>
        <w:t>п</w:t>
      </w:r>
      <w:r w:rsidR="008B0610" w:rsidRPr="00C161D5">
        <w:rPr>
          <w:rFonts w:ascii="Times New Roman" w:hAnsi="Times New Roman" w:cs="Times New Roman"/>
          <w:color w:val="000000"/>
          <w:sz w:val="22"/>
          <w:szCs w:val="22"/>
        </w:rPr>
        <w:t>риложении № 1 к Договору</w:t>
      </w:r>
      <w:r w:rsidRPr="00C161D5">
        <w:rPr>
          <w:rFonts w:ascii="Times New Roman" w:hAnsi="Times New Roman" w:cs="Times New Roman"/>
          <w:color w:val="000000"/>
          <w:sz w:val="22"/>
          <w:szCs w:val="22"/>
        </w:rPr>
        <w:t xml:space="preserve"> </w:t>
      </w:r>
      <w:r w:rsidR="008B0610" w:rsidRPr="00C161D5">
        <w:rPr>
          <w:rFonts w:ascii="Times New Roman" w:hAnsi="Times New Roman" w:cs="Times New Roman"/>
          <w:color w:val="000000"/>
          <w:sz w:val="22"/>
          <w:szCs w:val="22"/>
        </w:rPr>
        <w:t>(далее – «</w:t>
      </w:r>
      <w:r w:rsidR="006772C3" w:rsidRPr="00C161D5">
        <w:rPr>
          <w:rFonts w:ascii="Times New Roman" w:hAnsi="Times New Roman" w:cs="Times New Roman"/>
          <w:color w:val="000000"/>
          <w:sz w:val="22"/>
          <w:szCs w:val="22"/>
        </w:rPr>
        <w:t>Прилож</w:t>
      </w:r>
      <w:r w:rsidR="008B0610" w:rsidRPr="00C161D5">
        <w:rPr>
          <w:rFonts w:ascii="Times New Roman" w:hAnsi="Times New Roman" w:cs="Times New Roman"/>
          <w:color w:val="000000"/>
          <w:sz w:val="22"/>
          <w:szCs w:val="22"/>
        </w:rPr>
        <w:t xml:space="preserve">ение № 1») </w:t>
      </w:r>
      <w:r w:rsidR="00B337AD" w:rsidRPr="00C161D5">
        <w:rPr>
          <w:rFonts w:ascii="Times New Roman" w:hAnsi="Times New Roman" w:cs="Times New Roman"/>
          <w:color w:val="000000"/>
          <w:sz w:val="22"/>
          <w:szCs w:val="22"/>
        </w:rPr>
        <w:t>и сдать</w:t>
      </w:r>
      <w:r w:rsidR="00B904E2" w:rsidRPr="00C161D5">
        <w:rPr>
          <w:rFonts w:ascii="Times New Roman" w:hAnsi="Times New Roman" w:cs="Times New Roman"/>
          <w:color w:val="000000"/>
          <w:sz w:val="22"/>
          <w:szCs w:val="22"/>
        </w:rPr>
        <w:t xml:space="preserve"> </w:t>
      </w:r>
      <w:r w:rsidR="00B337AD" w:rsidRPr="00C161D5">
        <w:rPr>
          <w:rFonts w:ascii="Times New Roman" w:hAnsi="Times New Roman" w:cs="Times New Roman"/>
          <w:color w:val="000000"/>
          <w:sz w:val="22"/>
          <w:szCs w:val="22"/>
        </w:rPr>
        <w:t xml:space="preserve">результат </w:t>
      </w:r>
      <w:r w:rsidR="007650A9" w:rsidRPr="00C161D5">
        <w:rPr>
          <w:rFonts w:ascii="Times New Roman" w:hAnsi="Times New Roman" w:cs="Times New Roman"/>
          <w:color w:val="000000"/>
          <w:sz w:val="22"/>
          <w:szCs w:val="22"/>
        </w:rPr>
        <w:t>Работ</w:t>
      </w:r>
      <w:r w:rsidR="00B337AD" w:rsidRPr="00C161D5">
        <w:rPr>
          <w:rFonts w:ascii="Times New Roman" w:hAnsi="Times New Roman" w:cs="Times New Roman"/>
          <w:color w:val="000000"/>
          <w:sz w:val="22"/>
          <w:szCs w:val="22"/>
        </w:rPr>
        <w:t xml:space="preserve"> Заказчику, а Заказчик обязуется принять и оплатить </w:t>
      </w:r>
      <w:r w:rsidR="007650A9" w:rsidRPr="00C161D5">
        <w:rPr>
          <w:rFonts w:ascii="Times New Roman" w:hAnsi="Times New Roman" w:cs="Times New Roman"/>
          <w:color w:val="000000"/>
          <w:sz w:val="22"/>
          <w:szCs w:val="22"/>
        </w:rPr>
        <w:t>Работ</w:t>
      </w:r>
      <w:r w:rsidR="00B337AD" w:rsidRPr="00C161D5">
        <w:rPr>
          <w:rFonts w:ascii="Times New Roman" w:hAnsi="Times New Roman" w:cs="Times New Roman"/>
          <w:color w:val="000000"/>
          <w:sz w:val="22"/>
          <w:szCs w:val="22"/>
        </w:rPr>
        <w:t>ы в соответствии с условиями Договора.</w:t>
      </w:r>
    </w:p>
    <w:p w14:paraId="6A786723" w14:textId="77777777" w:rsidR="00B577AE" w:rsidRPr="00C161D5" w:rsidRDefault="007121A4" w:rsidP="00E906C0">
      <w:pPr>
        <w:pStyle w:val="ae"/>
        <w:numPr>
          <w:ilvl w:val="0"/>
          <w:numId w:val="13"/>
        </w:numPr>
        <w:shd w:val="clear" w:color="auto" w:fill="FFFFFF"/>
        <w:tabs>
          <w:tab w:val="left" w:pos="567"/>
        </w:tabs>
        <w:ind w:left="0" w:firstLine="567"/>
        <w:contextualSpacing w:val="0"/>
        <w:jc w:val="both"/>
        <w:rPr>
          <w:rFonts w:ascii="Times New Roman" w:hAnsi="Times New Roman" w:cs="Times New Roman"/>
          <w:b/>
          <w:color w:val="000000"/>
          <w:sz w:val="22"/>
          <w:szCs w:val="22"/>
        </w:rPr>
      </w:pPr>
      <w:r w:rsidRPr="00C161D5">
        <w:rPr>
          <w:rFonts w:ascii="Times New Roman" w:hAnsi="Times New Roman" w:cs="Times New Roman"/>
          <w:b/>
          <w:color w:val="000000"/>
          <w:sz w:val="22"/>
          <w:szCs w:val="22"/>
        </w:rPr>
        <w:t>С</w:t>
      </w:r>
      <w:r w:rsidR="00694350" w:rsidRPr="00C161D5">
        <w:rPr>
          <w:rFonts w:ascii="Times New Roman" w:hAnsi="Times New Roman" w:cs="Times New Roman"/>
          <w:b/>
          <w:color w:val="000000"/>
          <w:sz w:val="22"/>
          <w:szCs w:val="22"/>
        </w:rPr>
        <w:t>дач</w:t>
      </w:r>
      <w:r w:rsidRPr="00C161D5">
        <w:rPr>
          <w:rFonts w:ascii="Times New Roman" w:hAnsi="Times New Roman" w:cs="Times New Roman"/>
          <w:b/>
          <w:color w:val="000000"/>
          <w:sz w:val="22"/>
          <w:szCs w:val="22"/>
        </w:rPr>
        <w:t>а</w:t>
      </w:r>
      <w:r w:rsidR="00694350" w:rsidRPr="00C161D5">
        <w:rPr>
          <w:rFonts w:ascii="Times New Roman" w:hAnsi="Times New Roman" w:cs="Times New Roman"/>
          <w:b/>
          <w:color w:val="000000"/>
          <w:sz w:val="22"/>
          <w:szCs w:val="22"/>
        </w:rPr>
        <w:t>-</w:t>
      </w:r>
      <w:r w:rsidR="00B577AE" w:rsidRPr="00C161D5">
        <w:rPr>
          <w:rFonts w:ascii="Times New Roman" w:hAnsi="Times New Roman" w:cs="Times New Roman"/>
          <w:b/>
          <w:color w:val="000000"/>
          <w:sz w:val="22"/>
          <w:szCs w:val="22"/>
        </w:rPr>
        <w:t>приемк</w:t>
      </w:r>
      <w:r w:rsidRPr="00C161D5">
        <w:rPr>
          <w:rFonts w:ascii="Times New Roman" w:hAnsi="Times New Roman" w:cs="Times New Roman"/>
          <w:b/>
          <w:color w:val="000000"/>
          <w:sz w:val="22"/>
          <w:szCs w:val="22"/>
        </w:rPr>
        <w:t>а</w:t>
      </w:r>
      <w:r w:rsidR="00222A57" w:rsidRPr="00C161D5">
        <w:rPr>
          <w:rFonts w:ascii="Times New Roman" w:hAnsi="Times New Roman" w:cs="Times New Roman"/>
          <w:b/>
          <w:color w:val="000000"/>
          <w:sz w:val="22"/>
          <w:szCs w:val="22"/>
        </w:rPr>
        <w:t xml:space="preserve"> </w:t>
      </w:r>
      <w:r w:rsidRPr="00C161D5">
        <w:rPr>
          <w:rFonts w:ascii="Times New Roman" w:hAnsi="Times New Roman" w:cs="Times New Roman"/>
          <w:b/>
          <w:color w:val="000000"/>
          <w:sz w:val="22"/>
          <w:szCs w:val="22"/>
        </w:rPr>
        <w:t>Работ</w:t>
      </w:r>
    </w:p>
    <w:p w14:paraId="281999BC" w14:textId="77777777" w:rsidR="00E906C0" w:rsidRPr="00C161D5" w:rsidRDefault="00E906C0"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bookmarkStart w:id="0" w:name="_Ref306210481"/>
      <w:r w:rsidRPr="00C161D5">
        <w:rPr>
          <w:rFonts w:ascii="Times New Roman" w:hAnsi="Times New Roman" w:cs="Times New Roman"/>
          <w:color w:val="000000"/>
          <w:sz w:val="22"/>
          <w:szCs w:val="22"/>
        </w:rPr>
        <w:t>Срок выполнения Работ указан в Приложении № 1. Работы должны быть выполнены не позднее данной даты.</w:t>
      </w:r>
      <w:bookmarkEnd w:id="0"/>
    </w:p>
    <w:p w14:paraId="792B89F9" w14:textId="77777777" w:rsidR="00E906C0" w:rsidRPr="00C161D5" w:rsidRDefault="00E906C0"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Подрядчик в момент сдачи-приёмки результатов Работ передает Заказчику акт сдачи-приемки работ (далее – «Акт») и иные документы, оформленные в соответствии с законодательством.</w:t>
      </w:r>
    </w:p>
    <w:p w14:paraId="16591D01" w14:textId="77777777" w:rsidR="00E906C0" w:rsidRPr="00C161D5" w:rsidRDefault="00E906C0"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Сдача-приемка результатов Работ производится в соответствии с условиями Договора и оформляется посредством подписания уполномоченными представителями Сторон соответствующего Акта.</w:t>
      </w:r>
    </w:p>
    <w:p w14:paraId="73BA7977" w14:textId="77777777" w:rsidR="00E906C0" w:rsidRPr="00C161D5" w:rsidRDefault="00E906C0"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sz w:val="22"/>
          <w:szCs w:val="22"/>
        </w:rPr>
        <w:t>Приемка Работ осуществляется Заказчиком в течение 5 (пяти) рабочих дней с момента сдачи Работ Подрядчиком.</w:t>
      </w:r>
    </w:p>
    <w:p w14:paraId="53D2BCB8" w14:textId="77777777" w:rsidR="00E906C0" w:rsidRPr="00C161D5" w:rsidRDefault="00E906C0" w:rsidP="00E906C0">
      <w:pPr>
        <w:pStyle w:val="ae"/>
        <w:numPr>
          <w:ilvl w:val="1"/>
          <w:numId w:val="13"/>
        </w:numPr>
        <w:shd w:val="clear" w:color="auto" w:fill="FFFFFF"/>
        <w:ind w:left="0" w:firstLine="567"/>
        <w:jc w:val="both"/>
        <w:rPr>
          <w:rFonts w:ascii="Times New Roman" w:hAnsi="Times New Roman" w:cs="Times New Roman"/>
          <w:sz w:val="22"/>
          <w:szCs w:val="22"/>
        </w:rPr>
      </w:pPr>
      <w:r w:rsidRPr="00C161D5">
        <w:rPr>
          <w:rFonts w:ascii="Times New Roman" w:hAnsi="Times New Roman" w:cs="Times New Roman"/>
          <w:sz w:val="22"/>
          <w:szCs w:val="22"/>
        </w:rPr>
        <w:t xml:space="preserve">Для проверки </w:t>
      </w:r>
      <w:proofErr w:type="gramStart"/>
      <w:r w:rsidRPr="00C161D5">
        <w:rPr>
          <w:rFonts w:ascii="Times New Roman" w:hAnsi="Times New Roman" w:cs="Times New Roman"/>
          <w:sz w:val="22"/>
          <w:szCs w:val="22"/>
        </w:rPr>
        <w:t>результатов Работ</w:t>
      </w:r>
      <w:proofErr w:type="gramEnd"/>
      <w:r w:rsidRPr="00C161D5">
        <w:rPr>
          <w:rFonts w:ascii="Times New Roman" w:hAnsi="Times New Roman" w:cs="Times New Roman"/>
          <w:sz w:val="22"/>
          <w:szCs w:val="22"/>
        </w:rPr>
        <w:t xml:space="preserve"> выполненных Подрядчиком в части их соответствия условиям Договора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14:paraId="569ECDA9" w14:textId="77777777" w:rsidR="00E906C0" w:rsidRPr="00C161D5" w:rsidRDefault="00E906C0"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 xml:space="preserve">В процессе приемки результата Работ Заказчик </w:t>
      </w:r>
      <w:r w:rsidRPr="00C161D5">
        <w:rPr>
          <w:rFonts w:ascii="Times New Roman" w:hAnsi="Times New Roman" w:cs="Times New Roman"/>
          <w:sz w:val="22"/>
          <w:szCs w:val="22"/>
        </w:rPr>
        <w:t>проводит экспертизу,</w:t>
      </w:r>
      <w:r w:rsidRPr="00C161D5">
        <w:rPr>
          <w:rFonts w:ascii="Times New Roman" w:hAnsi="Times New Roman" w:cs="Times New Roman"/>
          <w:color w:val="000000"/>
          <w:sz w:val="22"/>
          <w:szCs w:val="22"/>
        </w:rPr>
        <w:t xml:space="preserve"> проверяет их на соответствие условиям Договора и требованиям, предъявляемым к Работам действующим законодательством.</w:t>
      </w:r>
    </w:p>
    <w:p w14:paraId="2544BF09" w14:textId="77777777" w:rsidR="00E906C0" w:rsidRPr="00C161D5" w:rsidRDefault="00E906C0"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Срок для исправления недостатков, указанный Заказчиком не может составлять менее десяти дней.</w:t>
      </w:r>
    </w:p>
    <w:p w14:paraId="596192A9" w14:textId="77777777" w:rsidR="00E906C0" w:rsidRPr="00C161D5" w:rsidRDefault="00E906C0"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Подрядчик обязан за свой счет в указанный Заказчиком срок устранить выявленные им недостатки и повторно представить результат Работ к сдаче Заказчику в том же порядке.</w:t>
      </w:r>
    </w:p>
    <w:p w14:paraId="0F4447CC" w14:textId="77777777" w:rsidR="00E906C0" w:rsidRPr="00C161D5" w:rsidRDefault="00E906C0"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Работы считаются выполненными Подрядчиком и принятыми Заказчиком с момента подписания последним Акта.</w:t>
      </w:r>
    </w:p>
    <w:p w14:paraId="49830DE3" w14:textId="77777777" w:rsidR="00B577AE" w:rsidRPr="00C161D5" w:rsidRDefault="00B63CA1" w:rsidP="00E906C0">
      <w:pPr>
        <w:pStyle w:val="ae"/>
        <w:numPr>
          <w:ilvl w:val="0"/>
          <w:numId w:val="13"/>
        </w:numPr>
        <w:shd w:val="clear" w:color="auto" w:fill="FFFFFF"/>
        <w:tabs>
          <w:tab w:val="left" w:pos="567"/>
        </w:tabs>
        <w:ind w:left="0" w:firstLine="567"/>
        <w:contextualSpacing w:val="0"/>
        <w:jc w:val="both"/>
        <w:rPr>
          <w:rFonts w:ascii="Times New Roman" w:hAnsi="Times New Roman" w:cs="Times New Roman"/>
          <w:b/>
          <w:color w:val="000000"/>
          <w:sz w:val="22"/>
          <w:szCs w:val="22"/>
        </w:rPr>
      </w:pPr>
      <w:r w:rsidRPr="00C161D5">
        <w:rPr>
          <w:rFonts w:ascii="Times New Roman" w:hAnsi="Times New Roman" w:cs="Times New Roman"/>
          <w:b/>
          <w:color w:val="000000"/>
          <w:sz w:val="22"/>
          <w:szCs w:val="22"/>
        </w:rPr>
        <w:t>Права и обязанности Подрядчика</w:t>
      </w:r>
    </w:p>
    <w:p w14:paraId="43B8A0D2" w14:textId="77777777" w:rsidR="00B577AE" w:rsidRPr="00C161D5" w:rsidRDefault="00B577AE"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Подрядчик</w:t>
      </w:r>
      <w:r w:rsidR="00222A57"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обязан:</w:t>
      </w:r>
    </w:p>
    <w:p w14:paraId="1CFE6C96" w14:textId="77777777" w:rsidR="00B63CA1" w:rsidRPr="00C161D5" w:rsidRDefault="00B63CA1"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выполнять Работы в полном соответствии с условиями Договора, и положениями действующего законодательства;</w:t>
      </w:r>
    </w:p>
    <w:p w14:paraId="6798773A" w14:textId="77777777" w:rsidR="00B63CA1" w:rsidRPr="00C161D5" w:rsidRDefault="00B63CA1"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обеспечить надлежащее качество Работ</w:t>
      </w:r>
      <w:r w:rsidR="000D4E2A" w:rsidRPr="00C161D5">
        <w:rPr>
          <w:rFonts w:ascii="Times New Roman" w:hAnsi="Times New Roman" w:cs="Times New Roman"/>
          <w:color w:val="000000"/>
          <w:sz w:val="22"/>
          <w:szCs w:val="22"/>
        </w:rPr>
        <w:t>;</w:t>
      </w:r>
    </w:p>
    <w:p w14:paraId="5F22E9E0" w14:textId="77777777" w:rsidR="00B63CA1" w:rsidRPr="00C161D5" w:rsidRDefault="00B63CA1"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 xml:space="preserve">по запросам Заказчика предоставлять информацию, связанную с выполнением </w:t>
      </w:r>
      <w:r w:rsidR="00032DCC" w:rsidRPr="00C161D5">
        <w:rPr>
          <w:rFonts w:ascii="Times New Roman" w:hAnsi="Times New Roman" w:cs="Times New Roman"/>
          <w:color w:val="000000"/>
          <w:sz w:val="22"/>
          <w:szCs w:val="22"/>
        </w:rPr>
        <w:t>Договора</w:t>
      </w:r>
      <w:r w:rsidRPr="00C161D5">
        <w:rPr>
          <w:rFonts w:ascii="Times New Roman" w:hAnsi="Times New Roman" w:cs="Times New Roman"/>
          <w:color w:val="000000"/>
          <w:sz w:val="22"/>
          <w:szCs w:val="22"/>
        </w:rPr>
        <w:t>;</w:t>
      </w:r>
    </w:p>
    <w:p w14:paraId="59730F3D" w14:textId="77777777" w:rsidR="00B63CA1" w:rsidRPr="00C161D5" w:rsidRDefault="00B63CA1"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 xml:space="preserve">в случае если в </w:t>
      </w:r>
      <w:r w:rsidR="00455E28" w:rsidRPr="00C161D5">
        <w:rPr>
          <w:rFonts w:ascii="Times New Roman" w:hAnsi="Times New Roman" w:cs="Times New Roman"/>
          <w:color w:val="000000"/>
          <w:sz w:val="22"/>
          <w:szCs w:val="22"/>
        </w:rPr>
        <w:t>ходе исполнения Договора</w:t>
      </w:r>
      <w:r w:rsidRPr="00C161D5">
        <w:rPr>
          <w:rFonts w:ascii="Times New Roman" w:hAnsi="Times New Roman" w:cs="Times New Roman"/>
          <w:color w:val="000000"/>
          <w:sz w:val="22"/>
          <w:szCs w:val="22"/>
        </w:rPr>
        <w:t xml:space="preserve"> специалисты Подрядчика обнаружат обстоятельства, вследствие наличия которых Работы не могут быть выполнены в соответствии с </w:t>
      </w:r>
      <w:r w:rsidR="00966DEE" w:rsidRPr="00C161D5">
        <w:rPr>
          <w:rFonts w:ascii="Times New Roman" w:hAnsi="Times New Roman" w:cs="Times New Roman"/>
          <w:color w:val="000000"/>
          <w:sz w:val="22"/>
          <w:szCs w:val="22"/>
        </w:rPr>
        <w:t xml:space="preserve">согласованными </w:t>
      </w:r>
      <w:r w:rsidRPr="00C161D5">
        <w:rPr>
          <w:rFonts w:ascii="Times New Roman" w:hAnsi="Times New Roman" w:cs="Times New Roman"/>
          <w:color w:val="000000"/>
          <w:sz w:val="22"/>
          <w:szCs w:val="22"/>
        </w:rPr>
        <w:t>условиями, сообщать о них Заказчику и предлагать Заказчику варианты решения возникших проблем;</w:t>
      </w:r>
    </w:p>
    <w:p w14:paraId="2E1C8156" w14:textId="77777777" w:rsidR="00B63CA1" w:rsidRPr="00C161D5" w:rsidRDefault="00B63CA1"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бережно относиться к имуществу Заказчика;</w:t>
      </w:r>
    </w:p>
    <w:p w14:paraId="169A827B" w14:textId="77777777" w:rsidR="001C795E" w:rsidRPr="00C161D5" w:rsidRDefault="001C795E"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обеспечивать сохранность предоставленной Заказчиком информации;</w:t>
      </w:r>
    </w:p>
    <w:p w14:paraId="08EB193F" w14:textId="3E342A27" w:rsidR="006403F2" w:rsidRPr="00C161D5" w:rsidRDefault="006403F2"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Соответствовать предъявляемым единым требования к участникам закупки, предусмотренным частью 1 и частью 1.1. статьи 31 Федерального закона от 05.04.2013 № 44-ФЗ</w:t>
      </w:r>
      <w:r w:rsidRPr="00C161D5">
        <w:rPr>
          <w:rFonts w:ascii="Times New Roman" w:hAnsi="Times New Roman" w:cs="Times New Roman"/>
          <w:color w:val="000000"/>
          <w:sz w:val="22"/>
          <w:szCs w:val="22"/>
          <w:lang w:val="en-US"/>
        </w:rPr>
        <w:t>;</w:t>
      </w:r>
      <w:r w:rsidRPr="00C161D5">
        <w:rPr>
          <w:rFonts w:ascii="Times New Roman" w:hAnsi="Times New Roman" w:cs="Times New Roman"/>
          <w:color w:val="000000"/>
          <w:sz w:val="22"/>
          <w:szCs w:val="22"/>
        </w:rPr>
        <w:t xml:space="preserve"> </w:t>
      </w:r>
    </w:p>
    <w:p w14:paraId="408C720A" w14:textId="378F20D3" w:rsidR="00B90713" w:rsidRPr="00C161D5" w:rsidRDefault="00B63CA1"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выполнять</w:t>
      </w:r>
      <w:r w:rsidR="00865A53" w:rsidRPr="00C161D5">
        <w:rPr>
          <w:rFonts w:ascii="Times New Roman" w:hAnsi="Times New Roman" w:cs="Times New Roman"/>
          <w:color w:val="000000"/>
          <w:sz w:val="22"/>
          <w:szCs w:val="22"/>
        </w:rPr>
        <w:t xml:space="preserve"> иные обязанности, предусмотренные Договором</w:t>
      </w:r>
      <w:r w:rsidR="000D5A78" w:rsidRPr="00C161D5">
        <w:rPr>
          <w:rFonts w:ascii="Times New Roman" w:hAnsi="Times New Roman" w:cs="Times New Roman"/>
          <w:color w:val="000000"/>
          <w:sz w:val="22"/>
          <w:szCs w:val="22"/>
        </w:rPr>
        <w:t>.</w:t>
      </w:r>
    </w:p>
    <w:p w14:paraId="66FFBCCD" w14:textId="77777777" w:rsidR="00EE46F2" w:rsidRPr="00C161D5" w:rsidRDefault="00EE46F2"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Подрядчик вправе:</w:t>
      </w:r>
    </w:p>
    <w:p w14:paraId="7BFAF623" w14:textId="77777777" w:rsidR="00EE46F2" w:rsidRPr="00C161D5" w:rsidRDefault="008A015A" w:rsidP="00E906C0">
      <w:pPr>
        <w:pStyle w:val="ae"/>
        <w:numPr>
          <w:ilvl w:val="2"/>
          <w:numId w:val="13"/>
        </w:numPr>
        <w:shd w:val="clear" w:color="auto" w:fill="FFFFFF"/>
        <w:ind w:left="0" w:firstLine="567"/>
        <w:jc w:val="both"/>
        <w:rPr>
          <w:rFonts w:ascii="Times New Roman" w:hAnsi="Times New Roman" w:cs="Times New Roman"/>
          <w:sz w:val="22"/>
          <w:szCs w:val="22"/>
        </w:rPr>
      </w:pPr>
      <w:r w:rsidRPr="00C161D5">
        <w:rPr>
          <w:rFonts w:ascii="Times New Roman" w:hAnsi="Times New Roman" w:cs="Times New Roman"/>
          <w:sz w:val="22"/>
          <w:szCs w:val="22"/>
        </w:rPr>
        <w:t>в ходе исполнения Договора</w:t>
      </w:r>
      <w:r w:rsidR="00EE46F2" w:rsidRPr="00C161D5">
        <w:rPr>
          <w:rFonts w:ascii="Times New Roman" w:hAnsi="Times New Roman" w:cs="Times New Roman"/>
          <w:sz w:val="22"/>
          <w:szCs w:val="22"/>
        </w:rPr>
        <w:t xml:space="preserve"> </w:t>
      </w:r>
      <w:r w:rsidR="004C3B95" w:rsidRPr="00C161D5">
        <w:rPr>
          <w:rFonts w:ascii="Times New Roman" w:hAnsi="Times New Roman" w:cs="Times New Roman"/>
          <w:sz w:val="22"/>
          <w:szCs w:val="22"/>
        </w:rPr>
        <w:t xml:space="preserve">за свой счет </w:t>
      </w:r>
      <w:r w:rsidR="00EE46F2" w:rsidRPr="00C161D5">
        <w:rPr>
          <w:rFonts w:ascii="Times New Roman" w:hAnsi="Times New Roman" w:cs="Times New Roman"/>
          <w:sz w:val="22"/>
          <w:szCs w:val="22"/>
        </w:rPr>
        <w:t>привлекать третьих лиц, отвечая перед Заказчиком за действия данных лиц как за свои собственные;</w:t>
      </w:r>
    </w:p>
    <w:p w14:paraId="65C18B9B" w14:textId="77777777" w:rsidR="00EE46F2" w:rsidRPr="00C161D5" w:rsidRDefault="00EE46F2"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 xml:space="preserve">требовать от Заказчика оплаты </w:t>
      </w:r>
      <w:r w:rsidR="00F25302" w:rsidRPr="00C161D5">
        <w:rPr>
          <w:rFonts w:ascii="Times New Roman" w:hAnsi="Times New Roman" w:cs="Times New Roman"/>
          <w:color w:val="000000"/>
          <w:sz w:val="22"/>
          <w:szCs w:val="22"/>
        </w:rPr>
        <w:t>Работ</w:t>
      </w:r>
      <w:r w:rsidRPr="00C161D5">
        <w:rPr>
          <w:rFonts w:ascii="Times New Roman" w:hAnsi="Times New Roman" w:cs="Times New Roman"/>
          <w:color w:val="000000"/>
          <w:sz w:val="22"/>
          <w:szCs w:val="22"/>
        </w:rPr>
        <w:t xml:space="preserve"> в соответствии с условиями Договора;</w:t>
      </w:r>
    </w:p>
    <w:p w14:paraId="4D15B2EB" w14:textId="77777777" w:rsidR="00EE46F2" w:rsidRPr="00C161D5" w:rsidRDefault="00EE46F2"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реализовывать иные права, предусмотренные Договором.</w:t>
      </w:r>
    </w:p>
    <w:p w14:paraId="547DB3A4" w14:textId="77777777" w:rsidR="00EE46F2" w:rsidRPr="00C161D5" w:rsidRDefault="00EE46F2" w:rsidP="00E906C0">
      <w:pPr>
        <w:pStyle w:val="ae"/>
        <w:numPr>
          <w:ilvl w:val="0"/>
          <w:numId w:val="13"/>
        </w:numPr>
        <w:shd w:val="clear" w:color="auto" w:fill="FFFFFF"/>
        <w:tabs>
          <w:tab w:val="left" w:pos="567"/>
        </w:tabs>
        <w:ind w:left="0" w:firstLine="567"/>
        <w:contextualSpacing w:val="0"/>
        <w:jc w:val="both"/>
        <w:rPr>
          <w:rFonts w:ascii="Times New Roman" w:hAnsi="Times New Roman" w:cs="Times New Roman"/>
          <w:b/>
          <w:color w:val="000000"/>
          <w:sz w:val="22"/>
          <w:szCs w:val="22"/>
        </w:rPr>
      </w:pPr>
      <w:r w:rsidRPr="00C161D5">
        <w:rPr>
          <w:rFonts w:ascii="Times New Roman" w:hAnsi="Times New Roman" w:cs="Times New Roman"/>
          <w:b/>
          <w:color w:val="000000"/>
          <w:sz w:val="22"/>
          <w:szCs w:val="22"/>
        </w:rPr>
        <w:t>Права и обязанности Заказчика</w:t>
      </w:r>
    </w:p>
    <w:p w14:paraId="75618559" w14:textId="77777777" w:rsidR="00B577AE" w:rsidRPr="00C161D5" w:rsidRDefault="00B577AE"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Заказчик</w:t>
      </w:r>
      <w:r w:rsidR="00222A57"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обязан:</w:t>
      </w:r>
    </w:p>
    <w:p w14:paraId="3945A151" w14:textId="77777777" w:rsidR="001A3F83" w:rsidRPr="00C161D5" w:rsidRDefault="00616A06"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осуществлять</w:t>
      </w:r>
      <w:r w:rsidR="00E73225" w:rsidRPr="00C161D5">
        <w:rPr>
          <w:rFonts w:ascii="Times New Roman" w:hAnsi="Times New Roman" w:cs="Times New Roman"/>
          <w:color w:val="000000"/>
          <w:sz w:val="22"/>
          <w:szCs w:val="22"/>
        </w:rPr>
        <w:t xml:space="preserve"> приемку результата </w:t>
      </w:r>
      <w:r w:rsidR="007650A9" w:rsidRPr="00C161D5">
        <w:rPr>
          <w:rFonts w:ascii="Times New Roman" w:hAnsi="Times New Roman" w:cs="Times New Roman"/>
          <w:color w:val="000000"/>
          <w:sz w:val="22"/>
          <w:szCs w:val="22"/>
        </w:rPr>
        <w:t>Работ</w:t>
      </w:r>
      <w:r w:rsidR="00E73225" w:rsidRPr="00C161D5">
        <w:rPr>
          <w:rFonts w:ascii="Times New Roman" w:hAnsi="Times New Roman" w:cs="Times New Roman"/>
          <w:color w:val="000000"/>
          <w:sz w:val="22"/>
          <w:szCs w:val="22"/>
        </w:rPr>
        <w:t xml:space="preserve"> в соответствии с условиями Договора;</w:t>
      </w:r>
    </w:p>
    <w:p w14:paraId="3F4A6F2D" w14:textId="77777777" w:rsidR="00865A53" w:rsidRPr="00C161D5" w:rsidRDefault="00616A06"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о</w:t>
      </w:r>
      <w:r w:rsidR="00B90713" w:rsidRPr="00C161D5">
        <w:rPr>
          <w:rFonts w:ascii="Times New Roman" w:hAnsi="Times New Roman" w:cs="Times New Roman"/>
          <w:color w:val="000000"/>
          <w:sz w:val="22"/>
          <w:szCs w:val="22"/>
        </w:rPr>
        <w:t>пла</w:t>
      </w:r>
      <w:r w:rsidR="00E73225" w:rsidRPr="00C161D5">
        <w:rPr>
          <w:rFonts w:ascii="Times New Roman" w:hAnsi="Times New Roman" w:cs="Times New Roman"/>
          <w:color w:val="000000"/>
          <w:sz w:val="22"/>
          <w:szCs w:val="22"/>
        </w:rPr>
        <w:t xml:space="preserve">чивать </w:t>
      </w:r>
      <w:r w:rsidR="007650A9" w:rsidRPr="00C161D5">
        <w:rPr>
          <w:rFonts w:ascii="Times New Roman" w:hAnsi="Times New Roman" w:cs="Times New Roman"/>
          <w:color w:val="000000"/>
          <w:sz w:val="22"/>
          <w:szCs w:val="22"/>
        </w:rPr>
        <w:t>Работ</w:t>
      </w:r>
      <w:r w:rsidR="00E73225" w:rsidRPr="00C161D5">
        <w:rPr>
          <w:rFonts w:ascii="Times New Roman" w:hAnsi="Times New Roman" w:cs="Times New Roman"/>
          <w:color w:val="000000"/>
          <w:sz w:val="22"/>
          <w:szCs w:val="22"/>
        </w:rPr>
        <w:t>ы</w:t>
      </w:r>
      <w:r w:rsidR="00222A57" w:rsidRPr="00C161D5">
        <w:rPr>
          <w:rFonts w:ascii="Times New Roman" w:hAnsi="Times New Roman" w:cs="Times New Roman"/>
          <w:color w:val="000000"/>
          <w:sz w:val="22"/>
          <w:szCs w:val="22"/>
        </w:rPr>
        <w:t xml:space="preserve"> </w:t>
      </w:r>
      <w:r w:rsidR="00B90713" w:rsidRPr="00C161D5">
        <w:rPr>
          <w:rFonts w:ascii="Times New Roman" w:hAnsi="Times New Roman" w:cs="Times New Roman"/>
          <w:color w:val="000000"/>
          <w:sz w:val="22"/>
          <w:szCs w:val="22"/>
        </w:rPr>
        <w:t>в</w:t>
      </w:r>
      <w:r w:rsidR="00222A57" w:rsidRPr="00C161D5">
        <w:rPr>
          <w:rFonts w:ascii="Times New Roman" w:hAnsi="Times New Roman" w:cs="Times New Roman"/>
          <w:color w:val="000000"/>
          <w:sz w:val="22"/>
          <w:szCs w:val="22"/>
        </w:rPr>
        <w:t xml:space="preserve"> </w:t>
      </w:r>
      <w:r w:rsidR="00B90713" w:rsidRPr="00C161D5">
        <w:rPr>
          <w:rFonts w:ascii="Times New Roman" w:hAnsi="Times New Roman" w:cs="Times New Roman"/>
          <w:color w:val="000000"/>
          <w:sz w:val="22"/>
          <w:szCs w:val="22"/>
        </w:rPr>
        <w:t>соответствии</w:t>
      </w:r>
      <w:r w:rsidR="00222A57" w:rsidRPr="00C161D5">
        <w:rPr>
          <w:rFonts w:ascii="Times New Roman" w:hAnsi="Times New Roman" w:cs="Times New Roman"/>
          <w:color w:val="000000"/>
          <w:sz w:val="22"/>
          <w:szCs w:val="22"/>
        </w:rPr>
        <w:t xml:space="preserve"> </w:t>
      </w:r>
      <w:r w:rsidR="00B90713" w:rsidRPr="00C161D5">
        <w:rPr>
          <w:rFonts w:ascii="Times New Roman" w:hAnsi="Times New Roman" w:cs="Times New Roman"/>
          <w:color w:val="000000"/>
          <w:sz w:val="22"/>
          <w:szCs w:val="22"/>
        </w:rPr>
        <w:t>с</w:t>
      </w:r>
      <w:r w:rsidR="00222A57" w:rsidRPr="00C161D5">
        <w:rPr>
          <w:rFonts w:ascii="Times New Roman" w:hAnsi="Times New Roman" w:cs="Times New Roman"/>
          <w:color w:val="000000"/>
          <w:sz w:val="22"/>
          <w:szCs w:val="22"/>
        </w:rPr>
        <w:t xml:space="preserve"> </w:t>
      </w:r>
      <w:r w:rsidR="00B90713" w:rsidRPr="00C161D5">
        <w:rPr>
          <w:rFonts w:ascii="Times New Roman" w:hAnsi="Times New Roman" w:cs="Times New Roman"/>
          <w:color w:val="000000"/>
          <w:sz w:val="22"/>
          <w:szCs w:val="22"/>
        </w:rPr>
        <w:t>условиями</w:t>
      </w:r>
      <w:r w:rsidR="00222A57" w:rsidRPr="00C161D5">
        <w:rPr>
          <w:rFonts w:ascii="Times New Roman" w:hAnsi="Times New Roman" w:cs="Times New Roman"/>
          <w:color w:val="000000"/>
          <w:sz w:val="22"/>
          <w:szCs w:val="22"/>
        </w:rPr>
        <w:t xml:space="preserve"> </w:t>
      </w:r>
      <w:r w:rsidR="00B90713" w:rsidRPr="00C161D5">
        <w:rPr>
          <w:rFonts w:ascii="Times New Roman" w:hAnsi="Times New Roman" w:cs="Times New Roman"/>
          <w:color w:val="000000"/>
          <w:sz w:val="22"/>
          <w:szCs w:val="22"/>
        </w:rPr>
        <w:t>Договора</w:t>
      </w:r>
      <w:r w:rsidR="00865A53" w:rsidRPr="00C161D5">
        <w:rPr>
          <w:rFonts w:ascii="Times New Roman" w:hAnsi="Times New Roman" w:cs="Times New Roman"/>
          <w:color w:val="000000"/>
          <w:sz w:val="22"/>
          <w:szCs w:val="22"/>
        </w:rPr>
        <w:t>;</w:t>
      </w:r>
    </w:p>
    <w:p w14:paraId="2597E784" w14:textId="77777777" w:rsidR="00B577AE" w:rsidRPr="00C161D5" w:rsidRDefault="00616A06"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выполнять</w:t>
      </w:r>
      <w:r w:rsidR="00865A53" w:rsidRPr="00C161D5">
        <w:rPr>
          <w:rFonts w:ascii="Times New Roman" w:hAnsi="Times New Roman" w:cs="Times New Roman"/>
          <w:color w:val="000000"/>
          <w:sz w:val="22"/>
          <w:szCs w:val="22"/>
        </w:rPr>
        <w:t xml:space="preserve"> иные обязанности, предусмотренные Договором</w:t>
      </w:r>
      <w:r w:rsidR="00B90713" w:rsidRPr="00C161D5">
        <w:rPr>
          <w:rFonts w:ascii="Times New Roman" w:hAnsi="Times New Roman" w:cs="Times New Roman"/>
          <w:color w:val="000000"/>
          <w:sz w:val="22"/>
          <w:szCs w:val="22"/>
        </w:rPr>
        <w:t>.</w:t>
      </w:r>
    </w:p>
    <w:p w14:paraId="4F998872" w14:textId="77777777" w:rsidR="00616A06" w:rsidRPr="00C161D5" w:rsidRDefault="00616A06"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Заказчик вправе:</w:t>
      </w:r>
    </w:p>
    <w:p w14:paraId="501460EB" w14:textId="77777777" w:rsidR="00616A06" w:rsidRPr="00C161D5" w:rsidRDefault="00616A06"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lastRenderedPageBreak/>
        <w:t>требовать от Подрядчика предоставления информации о выполнении Работ;</w:t>
      </w:r>
    </w:p>
    <w:p w14:paraId="38D6F99A" w14:textId="77777777" w:rsidR="00616A06" w:rsidRPr="00C161D5" w:rsidRDefault="00616A06"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в любое время проверять ход и качество выполнения Работ, непосредственно не вмешиваясь в деятельность специалистов Подрядчика;</w:t>
      </w:r>
    </w:p>
    <w:p w14:paraId="2A3267CE" w14:textId="77777777" w:rsidR="00616A06" w:rsidRPr="00C161D5" w:rsidRDefault="00616A06" w:rsidP="00E906C0">
      <w:pPr>
        <w:pStyle w:val="ae"/>
        <w:numPr>
          <w:ilvl w:val="2"/>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реализовывать иные права, предусмотренные Договором.</w:t>
      </w:r>
    </w:p>
    <w:p w14:paraId="6AC52206" w14:textId="77777777" w:rsidR="00B577AE" w:rsidRPr="00C161D5" w:rsidRDefault="00B577AE" w:rsidP="00E906C0">
      <w:pPr>
        <w:pStyle w:val="ae"/>
        <w:numPr>
          <w:ilvl w:val="0"/>
          <w:numId w:val="13"/>
        </w:numPr>
        <w:shd w:val="clear" w:color="auto" w:fill="FFFFFF"/>
        <w:tabs>
          <w:tab w:val="left" w:pos="567"/>
        </w:tabs>
        <w:ind w:left="0" w:firstLine="567"/>
        <w:contextualSpacing w:val="0"/>
        <w:jc w:val="both"/>
        <w:rPr>
          <w:rFonts w:ascii="Times New Roman" w:hAnsi="Times New Roman" w:cs="Times New Roman"/>
          <w:b/>
          <w:color w:val="000000"/>
          <w:sz w:val="22"/>
          <w:szCs w:val="22"/>
        </w:rPr>
      </w:pPr>
      <w:r w:rsidRPr="00C161D5">
        <w:rPr>
          <w:rFonts w:ascii="Times New Roman" w:hAnsi="Times New Roman" w:cs="Times New Roman"/>
          <w:b/>
          <w:color w:val="000000"/>
          <w:sz w:val="22"/>
          <w:szCs w:val="22"/>
        </w:rPr>
        <w:t>Гарантии</w:t>
      </w:r>
    </w:p>
    <w:p w14:paraId="27B7385E" w14:textId="77777777" w:rsidR="00B90713" w:rsidRPr="00C161D5" w:rsidRDefault="00B577AE"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Подрядчик</w:t>
      </w:r>
      <w:r w:rsidR="00222A57"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гарантирует</w:t>
      </w:r>
      <w:r w:rsidR="00222A57"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качественное</w:t>
      </w:r>
      <w:r w:rsidR="00222A57"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выполнение</w:t>
      </w:r>
      <w:r w:rsidR="00222A57" w:rsidRPr="00C161D5">
        <w:rPr>
          <w:rFonts w:ascii="Times New Roman" w:hAnsi="Times New Roman" w:cs="Times New Roman"/>
          <w:color w:val="000000"/>
          <w:sz w:val="22"/>
          <w:szCs w:val="22"/>
        </w:rPr>
        <w:t xml:space="preserve"> </w:t>
      </w:r>
      <w:r w:rsidR="00B90713" w:rsidRPr="00C161D5">
        <w:rPr>
          <w:rFonts w:ascii="Times New Roman" w:hAnsi="Times New Roman" w:cs="Times New Roman"/>
          <w:color w:val="000000"/>
          <w:sz w:val="22"/>
          <w:szCs w:val="22"/>
        </w:rPr>
        <w:t>Р</w:t>
      </w:r>
      <w:r w:rsidRPr="00C161D5">
        <w:rPr>
          <w:rFonts w:ascii="Times New Roman" w:hAnsi="Times New Roman" w:cs="Times New Roman"/>
          <w:color w:val="000000"/>
          <w:sz w:val="22"/>
          <w:szCs w:val="22"/>
        </w:rPr>
        <w:t>абот</w:t>
      </w:r>
      <w:r w:rsidR="00222A57" w:rsidRPr="00C161D5">
        <w:rPr>
          <w:rFonts w:ascii="Times New Roman" w:hAnsi="Times New Roman" w:cs="Times New Roman"/>
          <w:color w:val="000000"/>
          <w:sz w:val="22"/>
          <w:szCs w:val="22"/>
        </w:rPr>
        <w:t xml:space="preserve"> </w:t>
      </w:r>
      <w:r w:rsidR="00B90713" w:rsidRPr="00C161D5">
        <w:rPr>
          <w:rFonts w:ascii="Times New Roman" w:hAnsi="Times New Roman" w:cs="Times New Roman"/>
          <w:color w:val="000000"/>
          <w:sz w:val="22"/>
          <w:szCs w:val="22"/>
        </w:rPr>
        <w:t>и</w:t>
      </w:r>
      <w:r w:rsidR="00222A57" w:rsidRPr="00C161D5">
        <w:rPr>
          <w:rFonts w:ascii="Times New Roman" w:hAnsi="Times New Roman" w:cs="Times New Roman"/>
          <w:color w:val="000000"/>
          <w:sz w:val="22"/>
          <w:szCs w:val="22"/>
        </w:rPr>
        <w:t xml:space="preserve"> </w:t>
      </w:r>
      <w:r w:rsidR="00B90713" w:rsidRPr="00C161D5">
        <w:rPr>
          <w:rFonts w:ascii="Times New Roman" w:hAnsi="Times New Roman" w:cs="Times New Roman"/>
          <w:color w:val="000000"/>
          <w:sz w:val="22"/>
          <w:szCs w:val="22"/>
        </w:rPr>
        <w:t>сохранность</w:t>
      </w:r>
      <w:r w:rsidR="00222A57" w:rsidRPr="00C161D5">
        <w:rPr>
          <w:rFonts w:ascii="Times New Roman" w:hAnsi="Times New Roman" w:cs="Times New Roman"/>
          <w:color w:val="000000"/>
          <w:sz w:val="22"/>
          <w:szCs w:val="22"/>
        </w:rPr>
        <w:t xml:space="preserve"> </w:t>
      </w:r>
      <w:r w:rsidR="008A7A77" w:rsidRPr="00C161D5">
        <w:rPr>
          <w:rFonts w:ascii="Times New Roman" w:hAnsi="Times New Roman" w:cs="Times New Roman"/>
          <w:color w:val="000000"/>
          <w:sz w:val="22"/>
          <w:szCs w:val="22"/>
        </w:rPr>
        <w:t>имущества</w:t>
      </w:r>
      <w:r w:rsidR="00222A57" w:rsidRPr="00C161D5">
        <w:rPr>
          <w:rFonts w:ascii="Times New Roman" w:hAnsi="Times New Roman" w:cs="Times New Roman"/>
          <w:color w:val="000000"/>
          <w:sz w:val="22"/>
          <w:szCs w:val="22"/>
        </w:rPr>
        <w:t xml:space="preserve"> </w:t>
      </w:r>
      <w:r w:rsidR="008A7A77" w:rsidRPr="00C161D5">
        <w:rPr>
          <w:rFonts w:ascii="Times New Roman" w:hAnsi="Times New Roman" w:cs="Times New Roman"/>
          <w:color w:val="000000"/>
          <w:sz w:val="22"/>
          <w:szCs w:val="22"/>
        </w:rPr>
        <w:t>Заказчика</w:t>
      </w:r>
      <w:r w:rsidR="00222A57" w:rsidRPr="00C161D5">
        <w:rPr>
          <w:rFonts w:ascii="Times New Roman" w:hAnsi="Times New Roman" w:cs="Times New Roman"/>
          <w:color w:val="000000"/>
          <w:sz w:val="22"/>
          <w:szCs w:val="22"/>
        </w:rPr>
        <w:t xml:space="preserve"> </w:t>
      </w:r>
      <w:r w:rsidR="00B90713" w:rsidRPr="00C161D5">
        <w:rPr>
          <w:rFonts w:ascii="Times New Roman" w:hAnsi="Times New Roman" w:cs="Times New Roman"/>
          <w:color w:val="000000"/>
          <w:sz w:val="22"/>
          <w:szCs w:val="22"/>
        </w:rPr>
        <w:t>в</w:t>
      </w:r>
      <w:r w:rsidR="00222A57" w:rsidRPr="00C161D5">
        <w:rPr>
          <w:rFonts w:ascii="Times New Roman" w:hAnsi="Times New Roman" w:cs="Times New Roman"/>
          <w:color w:val="000000"/>
          <w:sz w:val="22"/>
          <w:szCs w:val="22"/>
        </w:rPr>
        <w:t xml:space="preserve"> </w:t>
      </w:r>
      <w:r w:rsidR="00B90713" w:rsidRPr="00C161D5">
        <w:rPr>
          <w:rFonts w:ascii="Times New Roman" w:hAnsi="Times New Roman" w:cs="Times New Roman"/>
          <w:color w:val="000000"/>
          <w:sz w:val="22"/>
          <w:szCs w:val="22"/>
        </w:rPr>
        <w:t>процессе</w:t>
      </w:r>
      <w:r w:rsidR="00222A57" w:rsidRPr="00C161D5">
        <w:rPr>
          <w:rFonts w:ascii="Times New Roman" w:hAnsi="Times New Roman" w:cs="Times New Roman"/>
          <w:color w:val="000000"/>
          <w:sz w:val="22"/>
          <w:szCs w:val="22"/>
        </w:rPr>
        <w:t xml:space="preserve"> </w:t>
      </w:r>
      <w:r w:rsidR="00B90713" w:rsidRPr="00C161D5">
        <w:rPr>
          <w:rFonts w:ascii="Times New Roman" w:hAnsi="Times New Roman" w:cs="Times New Roman"/>
          <w:color w:val="000000"/>
          <w:sz w:val="22"/>
          <w:szCs w:val="22"/>
        </w:rPr>
        <w:t>выполнения</w:t>
      </w:r>
      <w:r w:rsidR="00222A57" w:rsidRPr="00C161D5">
        <w:rPr>
          <w:rFonts w:ascii="Times New Roman" w:hAnsi="Times New Roman" w:cs="Times New Roman"/>
          <w:color w:val="000000"/>
          <w:sz w:val="22"/>
          <w:szCs w:val="22"/>
        </w:rPr>
        <w:t xml:space="preserve"> </w:t>
      </w:r>
      <w:r w:rsidR="007650A9" w:rsidRPr="00C161D5">
        <w:rPr>
          <w:rFonts w:ascii="Times New Roman" w:hAnsi="Times New Roman" w:cs="Times New Roman"/>
          <w:color w:val="000000"/>
          <w:sz w:val="22"/>
          <w:szCs w:val="22"/>
        </w:rPr>
        <w:t>Работ</w:t>
      </w:r>
      <w:r w:rsidR="00B90713" w:rsidRPr="00C161D5">
        <w:rPr>
          <w:rFonts w:ascii="Times New Roman" w:hAnsi="Times New Roman" w:cs="Times New Roman"/>
          <w:color w:val="000000"/>
          <w:sz w:val="22"/>
          <w:szCs w:val="22"/>
        </w:rPr>
        <w:t>.</w:t>
      </w:r>
    </w:p>
    <w:p w14:paraId="3AFA2F1D" w14:textId="77777777" w:rsidR="00B90713" w:rsidRPr="00C161D5" w:rsidRDefault="00B90713"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На</w:t>
      </w:r>
      <w:r w:rsidR="00222A57"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выполненные</w:t>
      </w:r>
      <w:r w:rsidR="00222A57" w:rsidRPr="00C161D5">
        <w:rPr>
          <w:rFonts w:ascii="Times New Roman" w:hAnsi="Times New Roman" w:cs="Times New Roman"/>
          <w:color w:val="000000"/>
          <w:sz w:val="22"/>
          <w:szCs w:val="22"/>
        </w:rPr>
        <w:t xml:space="preserve"> </w:t>
      </w:r>
      <w:r w:rsidR="007650A9" w:rsidRPr="00C161D5">
        <w:rPr>
          <w:rFonts w:ascii="Times New Roman" w:hAnsi="Times New Roman" w:cs="Times New Roman"/>
          <w:color w:val="000000"/>
          <w:sz w:val="22"/>
          <w:szCs w:val="22"/>
        </w:rPr>
        <w:t>Работ</w:t>
      </w:r>
      <w:r w:rsidRPr="00C161D5">
        <w:rPr>
          <w:rFonts w:ascii="Times New Roman" w:hAnsi="Times New Roman" w:cs="Times New Roman"/>
          <w:color w:val="000000"/>
          <w:sz w:val="22"/>
          <w:szCs w:val="22"/>
        </w:rPr>
        <w:t>ы</w:t>
      </w:r>
      <w:r w:rsidR="00222A57"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Подрядчик</w:t>
      </w:r>
      <w:r w:rsidR="00222A57"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устанавливает</w:t>
      </w:r>
      <w:r w:rsidR="00222A57"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гарантийный</w:t>
      </w:r>
      <w:r w:rsidR="00222A57"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срок</w:t>
      </w:r>
      <w:r w:rsidR="00865A53" w:rsidRPr="00C161D5">
        <w:rPr>
          <w:rFonts w:ascii="Times New Roman" w:hAnsi="Times New Roman" w:cs="Times New Roman"/>
          <w:color w:val="000000"/>
          <w:sz w:val="22"/>
          <w:szCs w:val="22"/>
        </w:rPr>
        <w:t>,</w:t>
      </w:r>
      <w:r w:rsidR="00222A57" w:rsidRPr="00C161D5">
        <w:rPr>
          <w:rFonts w:ascii="Times New Roman" w:hAnsi="Times New Roman" w:cs="Times New Roman"/>
          <w:color w:val="000000"/>
          <w:sz w:val="22"/>
          <w:szCs w:val="22"/>
        </w:rPr>
        <w:t xml:space="preserve"> </w:t>
      </w:r>
      <w:r w:rsidRPr="00C161D5">
        <w:rPr>
          <w:rFonts w:ascii="Times New Roman" w:hAnsi="Times New Roman" w:cs="Times New Roman"/>
          <w:color w:val="000000"/>
          <w:sz w:val="22"/>
          <w:szCs w:val="22"/>
        </w:rPr>
        <w:t>продолжительность</w:t>
      </w:r>
      <w:r w:rsidR="00ED3D3D" w:rsidRPr="00C161D5">
        <w:rPr>
          <w:rFonts w:ascii="Times New Roman" w:hAnsi="Times New Roman" w:cs="Times New Roman"/>
          <w:color w:val="000000"/>
          <w:sz w:val="22"/>
          <w:szCs w:val="22"/>
        </w:rPr>
        <w:t xml:space="preserve"> которого указана в </w:t>
      </w:r>
      <w:r w:rsidR="006772C3" w:rsidRPr="00C161D5">
        <w:rPr>
          <w:rFonts w:ascii="Times New Roman" w:hAnsi="Times New Roman" w:cs="Times New Roman"/>
          <w:color w:val="000000"/>
          <w:sz w:val="22"/>
          <w:szCs w:val="22"/>
        </w:rPr>
        <w:t>Прилож</w:t>
      </w:r>
      <w:r w:rsidR="00ED3D3D" w:rsidRPr="00C161D5">
        <w:rPr>
          <w:rFonts w:ascii="Times New Roman" w:hAnsi="Times New Roman" w:cs="Times New Roman"/>
          <w:color w:val="000000"/>
          <w:sz w:val="22"/>
          <w:szCs w:val="22"/>
        </w:rPr>
        <w:t>ении № 1</w:t>
      </w:r>
      <w:r w:rsidRPr="00C161D5">
        <w:rPr>
          <w:rFonts w:ascii="Times New Roman" w:hAnsi="Times New Roman" w:cs="Times New Roman"/>
          <w:color w:val="000000"/>
          <w:sz w:val="22"/>
          <w:szCs w:val="22"/>
        </w:rPr>
        <w:t>.</w:t>
      </w:r>
    </w:p>
    <w:p w14:paraId="2AEE3185" w14:textId="77777777" w:rsidR="00AB7C94" w:rsidRPr="00C161D5" w:rsidRDefault="00AB7C94" w:rsidP="00E906C0">
      <w:pPr>
        <w:pStyle w:val="ae"/>
        <w:numPr>
          <w:ilvl w:val="0"/>
          <w:numId w:val="13"/>
        </w:numPr>
        <w:shd w:val="clear" w:color="auto" w:fill="FFFFFF"/>
        <w:tabs>
          <w:tab w:val="left" w:pos="567"/>
        </w:tabs>
        <w:ind w:left="0" w:firstLine="567"/>
        <w:contextualSpacing w:val="0"/>
        <w:jc w:val="both"/>
        <w:rPr>
          <w:rFonts w:ascii="Times New Roman" w:hAnsi="Times New Roman" w:cs="Times New Roman"/>
          <w:b/>
          <w:color w:val="000000"/>
          <w:sz w:val="22"/>
          <w:szCs w:val="22"/>
        </w:rPr>
      </w:pPr>
      <w:r w:rsidRPr="00C161D5">
        <w:rPr>
          <w:rFonts w:ascii="Times New Roman" w:hAnsi="Times New Roman" w:cs="Times New Roman"/>
          <w:b/>
          <w:sz w:val="22"/>
          <w:szCs w:val="22"/>
        </w:rPr>
        <w:t xml:space="preserve">Цена Договора и порядок </w:t>
      </w:r>
      <w:r w:rsidRPr="00C161D5">
        <w:rPr>
          <w:rFonts w:ascii="Times New Roman" w:hAnsi="Times New Roman" w:cs="Times New Roman"/>
          <w:b/>
          <w:color w:val="000000"/>
          <w:sz w:val="22"/>
          <w:szCs w:val="22"/>
        </w:rPr>
        <w:t>расчетов</w:t>
      </w:r>
    </w:p>
    <w:p w14:paraId="0EEE87D2" w14:textId="77777777" w:rsidR="00AB7C94" w:rsidRPr="00C161D5" w:rsidRDefault="00AB7C94"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 xml:space="preserve">Общая стоимость </w:t>
      </w:r>
      <w:r w:rsidR="007650A9" w:rsidRPr="00C161D5">
        <w:rPr>
          <w:rFonts w:ascii="Times New Roman" w:hAnsi="Times New Roman" w:cs="Times New Roman"/>
          <w:color w:val="000000"/>
          <w:sz w:val="22"/>
          <w:szCs w:val="22"/>
        </w:rPr>
        <w:t>Работ</w:t>
      </w:r>
      <w:r w:rsidRPr="00C161D5">
        <w:rPr>
          <w:rFonts w:ascii="Times New Roman" w:hAnsi="Times New Roman" w:cs="Times New Roman"/>
          <w:color w:val="000000"/>
          <w:sz w:val="22"/>
          <w:szCs w:val="22"/>
        </w:rPr>
        <w:t xml:space="preserve"> (цена Договора) указана в </w:t>
      </w:r>
      <w:r w:rsidR="000670A4" w:rsidRPr="00C161D5">
        <w:rPr>
          <w:rFonts w:ascii="Times New Roman" w:hAnsi="Times New Roman" w:cs="Times New Roman"/>
          <w:color w:val="000000"/>
          <w:sz w:val="22"/>
          <w:szCs w:val="22"/>
        </w:rPr>
        <w:t>П</w:t>
      </w:r>
      <w:r w:rsidRPr="00C161D5">
        <w:rPr>
          <w:rFonts w:ascii="Times New Roman" w:hAnsi="Times New Roman" w:cs="Times New Roman"/>
          <w:color w:val="000000"/>
          <w:sz w:val="22"/>
          <w:szCs w:val="22"/>
        </w:rPr>
        <w:t xml:space="preserve">риложении № 1, включает в себя как вознаграждение Подрядчика, так и все его издержки, связанные с выполнением </w:t>
      </w:r>
      <w:r w:rsidR="007650A9" w:rsidRPr="00C161D5">
        <w:rPr>
          <w:rFonts w:ascii="Times New Roman" w:hAnsi="Times New Roman" w:cs="Times New Roman"/>
          <w:color w:val="000000"/>
          <w:sz w:val="22"/>
          <w:szCs w:val="22"/>
        </w:rPr>
        <w:t>Работ</w:t>
      </w:r>
      <w:r w:rsidRPr="00C161D5">
        <w:rPr>
          <w:rFonts w:ascii="Times New Roman" w:hAnsi="Times New Roman" w:cs="Times New Roman"/>
          <w:color w:val="000000"/>
          <w:sz w:val="22"/>
          <w:szCs w:val="22"/>
        </w:rPr>
        <w:t>, является твердой</w:t>
      </w:r>
      <w:r w:rsidR="000670A4" w:rsidRPr="00C161D5">
        <w:rPr>
          <w:rFonts w:ascii="Times New Roman" w:hAnsi="Times New Roman" w:cs="Times New Roman"/>
          <w:color w:val="000000"/>
          <w:sz w:val="22"/>
          <w:szCs w:val="22"/>
        </w:rPr>
        <w:t xml:space="preserve"> и </w:t>
      </w:r>
      <w:r w:rsidRPr="00C161D5">
        <w:rPr>
          <w:rFonts w:ascii="Times New Roman" w:hAnsi="Times New Roman" w:cs="Times New Roman"/>
          <w:color w:val="000000"/>
          <w:sz w:val="22"/>
          <w:szCs w:val="22"/>
        </w:rPr>
        <w:t>определ</w:t>
      </w:r>
      <w:r w:rsidR="000670A4" w:rsidRPr="00C161D5">
        <w:rPr>
          <w:rFonts w:ascii="Times New Roman" w:hAnsi="Times New Roman" w:cs="Times New Roman"/>
          <w:color w:val="000000"/>
          <w:sz w:val="22"/>
          <w:szCs w:val="22"/>
        </w:rPr>
        <w:t>яется</w:t>
      </w:r>
      <w:r w:rsidRPr="00C161D5">
        <w:rPr>
          <w:rFonts w:ascii="Times New Roman" w:hAnsi="Times New Roman" w:cs="Times New Roman"/>
          <w:color w:val="000000"/>
          <w:sz w:val="22"/>
          <w:szCs w:val="22"/>
        </w:rPr>
        <w:t xml:space="preserve"> на весь срок исполнения Договора.</w:t>
      </w:r>
    </w:p>
    <w:p w14:paraId="6FDD4838" w14:textId="77777777" w:rsidR="00AB7C94" w:rsidRPr="00C161D5" w:rsidRDefault="00AB7C94"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 xml:space="preserve">Оплата </w:t>
      </w:r>
      <w:r w:rsidR="007650A9" w:rsidRPr="00C161D5">
        <w:rPr>
          <w:rFonts w:ascii="Times New Roman" w:hAnsi="Times New Roman" w:cs="Times New Roman"/>
          <w:color w:val="000000"/>
          <w:sz w:val="22"/>
          <w:szCs w:val="22"/>
        </w:rPr>
        <w:t>Работ</w:t>
      </w:r>
      <w:r w:rsidRPr="00C161D5">
        <w:rPr>
          <w:rFonts w:ascii="Times New Roman" w:hAnsi="Times New Roman" w:cs="Times New Roman"/>
          <w:color w:val="000000"/>
          <w:sz w:val="22"/>
          <w:szCs w:val="22"/>
        </w:rPr>
        <w:t xml:space="preserve"> </w:t>
      </w:r>
      <w:r w:rsidR="000E4AAB" w:rsidRPr="00C161D5">
        <w:rPr>
          <w:rFonts w:ascii="Times New Roman" w:hAnsi="Times New Roman" w:cs="Times New Roman"/>
          <w:color w:val="000000"/>
          <w:sz w:val="22"/>
          <w:szCs w:val="22"/>
        </w:rPr>
        <w:t>производится</w:t>
      </w:r>
      <w:r w:rsidRPr="00C161D5">
        <w:rPr>
          <w:rFonts w:ascii="Times New Roman" w:hAnsi="Times New Roman" w:cs="Times New Roman"/>
          <w:color w:val="000000"/>
          <w:sz w:val="22"/>
          <w:szCs w:val="22"/>
        </w:rPr>
        <w:t xml:space="preserve"> Заказчиком в порядке, указанном в </w:t>
      </w:r>
      <w:r w:rsidR="000670A4" w:rsidRPr="00C161D5">
        <w:rPr>
          <w:rFonts w:ascii="Times New Roman" w:hAnsi="Times New Roman" w:cs="Times New Roman"/>
          <w:color w:val="000000"/>
          <w:sz w:val="22"/>
          <w:szCs w:val="22"/>
        </w:rPr>
        <w:t>П</w:t>
      </w:r>
      <w:r w:rsidRPr="00C161D5">
        <w:rPr>
          <w:rFonts w:ascii="Times New Roman" w:hAnsi="Times New Roman" w:cs="Times New Roman"/>
          <w:color w:val="000000"/>
          <w:sz w:val="22"/>
          <w:szCs w:val="22"/>
        </w:rPr>
        <w:t>риложении № 1.</w:t>
      </w:r>
    </w:p>
    <w:p w14:paraId="172890BF" w14:textId="77777777" w:rsidR="00AB7C94" w:rsidRPr="00C161D5" w:rsidRDefault="00AB7C94"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Все платежи осуществляются Заказчиком посредством перечисления денежных средств на счет Подрядчика, указанный в Договоре.</w:t>
      </w:r>
    </w:p>
    <w:p w14:paraId="0A45A15E" w14:textId="77777777" w:rsidR="00AB7C94" w:rsidRPr="00C161D5" w:rsidRDefault="000670A4"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Моментом оплаты считается день списания денежных средств со счета Заказчика.</w:t>
      </w:r>
    </w:p>
    <w:p w14:paraId="2C4C4C8C" w14:textId="77777777" w:rsidR="000670A4" w:rsidRPr="00C161D5" w:rsidRDefault="000670A4"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 xml:space="preserve">Расчетные документы, выставляемые </w:t>
      </w:r>
      <w:r w:rsidR="00FA6990" w:rsidRPr="00C161D5">
        <w:rPr>
          <w:rFonts w:ascii="Times New Roman" w:hAnsi="Times New Roman" w:cs="Times New Roman"/>
          <w:color w:val="000000"/>
          <w:sz w:val="22"/>
          <w:szCs w:val="22"/>
        </w:rPr>
        <w:t>Подрядчиком</w:t>
      </w:r>
      <w:r w:rsidRPr="00C161D5">
        <w:rPr>
          <w:rFonts w:ascii="Times New Roman" w:hAnsi="Times New Roman" w:cs="Times New Roman"/>
          <w:color w:val="000000"/>
          <w:sz w:val="22"/>
          <w:szCs w:val="22"/>
        </w:rPr>
        <w:t>, должны соответствовать требованиям законодательства Российской Федерации.</w:t>
      </w:r>
    </w:p>
    <w:p w14:paraId="06214F95" w14:textId="77777777" w:rsidR="00B577AE" w:rsidRPr="00C161D5" w:rsidRDefault="00B577AE" w:rsidP="00E906C0">
      <w:pPr>
        <w:pStyle w:val="ae"/>
        <w:numPr>
          <w:ilvl w:val="0"/>
          <w:numId w:val="13"/>
        </w:numPr>
        <w:shd w:val="clear" w:color="auto" w:fill="FFFFFF"/>
        <w:tabs>
          <w:tab w:val="left" w:pos="567"/>
        </w:tabs>
        <w:ind w:left="0" w:firstLine="567"/>
        <w:contextualSpacing w:val="0"/>
        <w:jc w:val="both"/>
        <w:rPr>
          <w:rFonts w:ascii="Times New Roman" w:hAnsi="Times New Roman" w:cs="Times New Roman"/>
          <w:b/>
          <w:color w:val="000000"/>
          <w:sz w:val="22"/>
          <w:szCs w:val="22"/>
        </w:rPr>
      </w:pPr>
      <w:r w:rsidRPr="00C161D5">
        <w:rPr>
          <w:rFonts w:ascii="Times New Roman" w:hAnsi="Times New Roman" w:cs="Times New Roman"/>
          <w:b/>
          <w:color w:val="000000"/>
          <w:sz w:val="22"/>
          <w:szCs w:val="22"/>
        </w:rPr>
        <w:t>Ответственность</w:t>
      </w:r>
      <w:r w:rsidR="00222A57" w:rsidRPr="00C161D5">
        <w:rPr>
          <w:rFonts w:ascii="Times New Roman" w:hAnsi="Times New Roman" w:cs="Times New Roman"/>
          <w:b/>
          <w:color w:val="000000"/>
          <w:sz w:val="22"/>
          <w:szCs w:val="22"/>
        </w:rPr>
        <w:t xml:space="preserve"> </w:t>
      </w:r>
      <w:r w:rsidR="00B90713" w:rsidRPr="00C161D5">
        <w:rPr>
          <w:rFonts w:ascii="Times New Roman" w:hAnsi="Times New Roman" w:cs="Times New Roman"/>
          <w:b/>
          <w:color w:val="000000"/>
          <w:sz w:val="22"/>
          <w:szCs w:val="22"/>
        </w:rPr>
        <w:t>Сторон</w:t>
      </w:r>
    </w:p>
    <w:p w14:paraId="46F6CDDC" w14:textId="77777777" w:rsidR="00680568" w:rsidRPr="00C161D5" w:rsidRDefault="00680568"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При невыполнении или ненадлежащем выполнении обязательств по Договору Стороны несут ответственность в соответствии с действующим законодательством и условиями Договора.</w:t>
      </w:r>
    </w:p>
    <w:p w14:paraId="05445CBF" w14:textId="77777777" w:rsidR="00680568" w:rsidRPr="00C161D5" w:rsidRDefault="00680568"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Ответственность Заказчика:</w:t>
      </w:r>
    </w:p>
    <w:p w14:paraId="2AA6CD7A" w14:textId="77777777" w:rsidR="00680568" w:rsidRPr="00C161D5" w:rsidRDefault="002B4C0E" w:rsidP="00E906C0">
      <w:pPr>
        <w:pStyle w:val="ae"/>
        <w:numPr>
          <w:ilvl w:val="2"/>
          <w:numId w:val="13"/>
        </w:numPr>
        <w:shd w:val="clear" w:color="auto" w:fill="FFFFFF"/>
        <w:ind w:left="0" w:firstLine="567"/>
        <w:jc w:val="both"/>
        <w:rPr>
          <w:rFonts w:ascii="Times New Roman" w:hAnsi="Times New Roman" w:cs="Times New Roman"/>
          <w:sz w:val="22"/>
          <w:szCs w:val="22"/>
        </w:rPr>
      </w:pPr>
      <w:r w:rsidRPr="00C161D5">
        <w:rPr>
          <w:rFonts w:ascii="Times New Roman" w:hAnsi="Times New Roman" w:cs="Times New Roman"/>
          <w:color w:val="000000"/>
          <w:sz w:val="22"/>
          <w:szCs w:val="22"/>
        </w:rPr>
        <w:t xml:space="preserve">В случае просрочки исполнения Заказчиком обязательств, предусмотренных Договором, Подрядчик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AB10BC" w:rsidRPr="00C161D5">
        <w:rPr>
          <w:rFonts w:ascii="Times New Roman" w:hAnsi="Times New Roman" w:cs="Times New Roman"/>
          <w:sz w:val="22"/>
          <w:szCs w:val="22"/>
        </w:rPr>
        <w:t>ключевой ставки</w:t>
      </w:r>
      <w:r w:rsidRPr="00C161D5">
        <w:rPr>
          <w:rFonts w:ascii="Times New Roman" w:hAnsi="Times New Roman" w:cs="Times New Roman"/>
          <w:color w:val="000000"/>
          <w:sz w:val="22"/>
          <w:szCs w:val="22"/>
        </w:rPr>
        <w:t xml:space="preserve"> Центрального банка Российской Федерации от не уплаченной в срок суммы</w:t>
      </w:r>
      <w:r w:rsidR="00680568" w:rsidRPr="00C161D5">
        <w:rPr>
          <w:rFonts w:ascii="Times New Roman" w:hAnsi="Times New Roman" w:cs="Times New Roman"/>
          <w:sz w:val="22"/>
          <w:szCs w:val="22"/>
        </w:rPr>
        <w:t>.</w:t>
      </w:r>
    </w:p>
    <w:p w14:paraId="5C257CBD" w14:textId="77777777" w:rsidR="00971E91" w:rsidRPr="00C161D5" w:rsidRDefault="00971E91" w:rsidP="00971E91">
      <w:pPr>
        <w:pStyle w:val="ae"/>
        <w:numPr>
          <w:ilvl w:val="2"/>
          <w:numId w:val="13"/>
        </w:numPr>
        <w:shd w:val="clear" w:color="auto" w:fill="FFFFFF"/>
        <w:ind w:left="0" w:firstLine="567"/>
        <w:jc w:val="both"/>
        <w:rPr>
          <w:rFonts w:ascii="Times New Roman" w:hAnsi="Times New Roman" w:cs="Times New Roman"/>
          <w:sz w:val="22"/>
          <w:szCs w:val="22"/>
        </w:rPr>
      </w:pPr>
      <w:bookmarkStart w:id="1" w:name="_Ref459804889"/>
      <w:r w:rsidRPr="00C161D5">
        <w:rPr>
          <w:rFonts w:ascii="Times New Roman" w:hAnsi="Times New Roman" w:cs="Times New Roman"/>
          <w:color w:val="000000"/>
          <w:sz w:val="22"/>
          <w:szCs w:val="22"/>
        </w:rPr>
        <w:t>В иных случаях неисполнения или ненадлежащего исполнения Заказчиком обязательств, предусмотренных Договором, Подрядчик вправе взыскать с Заказчика штраф в размере 1 000 (Одна тысяча) рублей 00 копеек.</w:t>
      </w:r>
      <w:bookmarkEnd w:id="1"/>
    </w:p>
    <w:p w14:paraId="252F3A13" w14:textId="77777777" w:rsidR="00680568" w:rsidRPr="00C161D5" w:rsidRDefault="00680568" w:rsidP="00E906C0">
      <w:pPr>
        <w:pStyle w:val="ae"/>
        <w:numPr>
          <w:ilvl w:val="1"/>
          <w:numId w:val="13"/>
        </w:numPr>
        <w:shd w:val="clear" w:color="auto" w:fill="FFFFFF"/>
        <w:ind w:left="0" w:firstLine="567"/>
        <w:jc w:val="both"/>
        <w:rPr>
          <w:rFonts w:ascii="Times New Roman" w:hAnsi="Times New Roman" w:cs="Times New Roman"/>
          <w:sz w:val="22"/>
          <w:szCs w:val="22"/>
        </w:rPr>
      </w:pPr>
      <w:r w:rsidRPr="00C161D5">
        <w:rPr>
          <w:rFonts w:ascii="Times New Roman" w:hAnsi="Times New Roman" w:cs="Times New Roman"/>
          <w:sz w:val="22"/>
          <w:szCs w:val="22"/>
        </w:rPr>
        <w:t>Ответственность Подрядчика:</w:t>
      </w:r>
    </w:p>
    <w:p w14:paraId="1FD3B575" w14:textId="77777777" w:rsidR="00680568" w:rsidRPr="00C161D5" w:rsidRDefault="002B4C0E" w:rsidP="00E906C0">
      <w:pPr>
        <w:pStyle w:val="ae"/>
        <w:numPr>
          <w:ilvl w:val="2"/>
          <w:numId w:val="13"/>
        </w:numPr>
        <w:shd w:val="clear" w:color="auto" w:fill="FFFFFF"/>
        <w:ind w:left="0" w:firstLine="567"/>
        <w:jc w:val="both"/>
        <w:rPr>
          <w:rFonts w:ascii="Times New Roman" w:hAnsi="Times New Roman" w:cs="Times New Roman"/>
          <w:sz w:val="22"/>
          <w:szCs w:val="22"/>
        </w:rPr>
      </w:pPr>
      <w:bookmarkStart w:id="2" w:name="sub_347"/>
      <w:r w:rsidRPr="00C161D5">
        <w:rPr>
          <w:rFonts w:ascii="Times New Roman" w:hAnsi="Times New Roman" w:cs="Times New Roman"/>
          <w:sz w:val="22"/>
          <w:szCs w:val="22"/>
        </w:rPr>
        <w:t>В случае просрочки исполнения Подрядчиком обязательств (в том числе гарантийного обязательства), предусмотренных Договором, Заказчик направляет Подрядчику требование об уплате пеней.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w:t>
      </w:r>
      <w:r w:rsidR="003621E7" w:rsidRPr="00C161D5">
        <w:rPr>
          <w:rFonts w:ascii="Times New Roman" w:hAnsi="Times New Roman" w:cs="Times New Roman"/>
          <w:sz w:val="22"/>
          <w:szCs w:val="22"/>
        </w:rPr>
        <w:t>ей</w:t>
      </w:r>
      <w:r w:rsidRPr="00C161D5">
        <w:rPr>
          <w:rFonts w:ascii="Times New Roman" w:hAnsi="Times New Roman" w:cs="Times New Roman"/>
          <w:sz w:val="22"/>
          <w:szCs w:val="22"/>
        </w:rPr>
        <w:t xml:space="preserve"> </w:t>
      </w:r>
      <w:r w:rsidR="00AB10BC" w:rsidRPr="00C161D5">
        <w:rPr>
          <w:rFonts w:ascii="Times New Roman" w:hAnsi="Times New Roman" w:cs="Times New Roman"/>
          <w:sz w:val="22"/>
          <w:szCs w:val="22"/>
        </w:rPr>
        <w:t>ключевой ставки</w:t>
      </w:r>
      <w:r w:rsidRPr="00C161D5">
        <w:rPr>
          <w:rFonts w:ascii="Times New Roman" w:hAnsi="Times New Roman" w:cs="Times New Roman"/>
          <w:sz w:val="22"/>
          <w:szCs w:val="22"/>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r w:rsidR="00680568" w:rsidRPr="00C161D5">
        <w:rPr>
          <w:rFonts w:ascii="Times New Roman" w:hAnsi="Times New Roman" w:cs="Times New Roman"/>
          <w:sz w:val="22"/>
          <w:szCs w:val="22"/>
        </w:rPr>
        <w:t>.</w:t>
      </w:r>
    </w:p>
    <w:p w14:paraId="17E51915" w14:textId="77777777" w:rsidR="00680568" w:rsidRPr="00C161D5" w:rsidRDefault="0047028C" w:rsidP="00E906C0">
      <w:pPr>
        <w:pStyle w:val="ae"/>
        <w:numPr>
          <w:ilvl w:val="2"/>
          <w:numId w:val="13"/>
        </w:numPr>
        <w:shd w:val="clear" w:color="auto" w:fill="FFFFFF"/>
        <w:ind w:left="0" w:firstLine="567"/>
        <w:jc w:val="both"/>
        <w:rPr>
          <w:rFonts w:ascii="Times New Roman" w:hAnsi="Times New Roman" w:cs="Times New Roman"/>
          <w:sz w:val="22"/>
          <w:szCs w:val="22"/>
        </w:rPr>
      </w:pPr>
      <w:bookmarkStart w:id="3" w:name="_Ref459804933"/>
      <w:bookmarkEnd w:id="2"/>
      <w:r w:rsidRPr="00C161D5">
        <w:rPr>
          <w:rFonts w:ascii="Times New Roman" w:hAnsi="Times New Roman" w:cs="Times New Roman"/>
          <w:color w:val="000000"/>
          <w:sz w:val="22"/>
          <w:szCs w:val="22"/>
        </w:rPr>
        <w:t xml:space="preserve">В иных случаях неисполнения или ненадлежащего исполнения Подрядчиком обязательств (в том числе гарантийного обязательства), предусмотренных Договором, Подрядчик выплачивает Заказчику штраф в размере 10 (десять) % </w:t>
      </w:r>
      <w:proofErr w:type="gramStart"/>
      <w:r w:rsidRPr="00C161D5">
        <w:rPr>
          <w:rFonts w:ascii="Times New Roman" w:hAnsi="Times New Roman" w:cs="Times New Roman"/>
          <w:color w:val="000000"/>
          <w:sz w:val="22"/>
          <w:szCs w:val="22"/>
        </w:rPr>
        <w:t>цены Договора</w:t>
      </w:r>
      <w:proofErr w:type="gramEnd"/>
      <w:r w:rsidRPr="00C161D5">
        <w:rPr>
          <w:rFonts w:ascii="Times New Roman" w:hAnsi="Times New Roman" w:cs="Times New Roman"/>
          <w:color w:val="000000"/>
          <w:sz w:val="22"/>
          <w:szCs w:val="22"/>
        </w:rPr>
        <w:t xml:space="preserve"> указанной в Приложении № 1.</w:t>
      </w:r>
      <w:bookmarkEnd w:id="3"/>
    </w:p>
    <w:p w14:paraId="4AFFEA5C" w14:textId="77777777" w:rsidR="00680568" w:rsidRPr="00C161D5" w:rsidRDefault="00680568"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w:t>
      </w:r>
      <w:r w:rsidRPr="00C161D5">
        <w:rPr>
          <w:rFonts w:ascii="Times New Roman" w:hAnsi="Times New Roman" w:cs="Times New Roman"/>
          <w:color w:val="000000"/>
          <w:sz w:val="22"/>
          <w:szCs w:val="22"/>
        </w:rPr>
        <w:t>, произошло вследствие непреодолимой силы или по вине другой Стороны.</w:t>
      </w:r>
    </w:p>
    <w:p w14:paraId="56CE99F2" w14:textId="77777777" w:rsidR="00B577AE" w:rsidRPr="00C161D5" w:rsidRDefault="00680568"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bookmarkStart w:id="4" w:name="sub_9523"/>
      <w:r w:rsidRPr="00C161D5">
        <w:rPr>
          <w:rFonts w:ascii="Times New Roman" w:hAnsi="Times New Roman" w:cs="Times New Roman"/>
          <w:color w:val="000000"/>
          <w:sz w:val="22"/>
          <w:szCs w:val="22"/>
        </w:rPr>
        <w:t xml:space="preserve">При расторжении Договора в связи с односторонним отказом Стороны Договора от исполнения Договора другая </w:t>
      </w:r>
      <w:r w:rsidR="000C77CA" w:rsidRPr="00C161D5">
        <w:rPr>
          <w:rFonts w:ascii="Times New Roman" w:hAnsi="Times New Roman" w:cs="Times New Roman"/>
          <w:color w:val="000000"/>
          <w:sz w:val="22"/>
          <w:szCs w:val="22"/>
        </w:rPr>
        <w:t>С</w:t>
      </w:r>
      <w:r w:rsidRPr="00C161D5">
        <w:rPr>
          <w:rFonts w:ascii="Times New Roman" w:hAnsi="Times New Roman" w:cs="Times New Roman"/>
          <w:color w:val="000000"/>
          <w:sz w:val="22"/>
          <w:szCs w:val="22"/>
        </w:rPr>
        <w:t>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4"/>
    </w:p>
    <w:p w14:paraId="4EF4C08A" w14:textId="77777777" w:rsidR="006B7D4D" w:rsidRPr="00C161D5" w:rsidRDefault="000C77CA" w:rsidP="00E906C0">
      <w:pPr>
        <w:pStyle w:val="ae"/>
        <w:numPr>
          <w:ilvl w:val="0"/>
          <w:numId w:val="13"/>
        </w:numPr>
        <w:shd w:val="clear" w:color="auto" w:fill="FFFFFF"/>
        <w:tabs>
          <w:tab w:val="left" w:pos="567"/>
        </w:tabs>
        <w:ind w:left="0" w:firstLine="567"/>
        <w:contextualSpacing w:val="0"/>
        <w:jc w:val="both"/>
        <w:rPr>
          <w:rFonts w:ascii="Times New Roman" w:hAnsi="Times New Roman" w:cs="Times New Roman"/>
          <w:b/>
          <w:color w:val="000000"/>
          <w:sz w:val="22"/>
          <w:szCs w:val="22"/>
        </w:rPr>
      </w:pPr>
      <w:r w:rsidRPr="00C161D5">
        <w:rPr>
          <w:rFonts w:ascii="Times New Roman" w:hAnsi="Times New Roman" w:cs="Times New Roman"/>
          <w:b/>
          <w:color w:val="000000"/>
          <w:sz w:val="22"/>
          <w:szCs w:val="22"/>
        </w:rPr>
        <w:t>Разрешение</w:t>
      </w:r>
      <w:r w:rsidR="00222A57" w:rsidRPr="00C161D5">
        <w:rPr>
          <w:rFonts w:ascii="Times New Roman" w:hAnsi="Times New Roman" w:cs="Times New Roman"/>
          <w:b/>
          <w:color w:val="000000"/>
          <w:sz w:val="22"/>
          <w:szCs w:val="22"/>
        </w:rPr>
        <w:t xml:space="preserve"> </w:t>
      </w:r>
      <w:r w:rsidR="006B7D4D" w:rsidRPr="00C161D5">
        <w:rPr>
          <w:rFonts w:ascii="Times New Roman" w:hAnsi="Times New Roman" w:cs="Times New Roman"/>
          <w:b/>
          <w:color w:val="000000"/>
          <w:sz w:val="22"/>
          <w:szCs w:val="22"/>
        </w:rPr>
        <w:t>споров</w:t>
      </w:r>
    </w:p>
    <w:p w14:paraId="1E8B4FFE" w14:textId="77777777" w:rsidR="00680568" w:rsidRPr="00C161D5" w:rsidRDefault="000C77CA"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С</w:t>
      </w:r>
      <w:r w:rsidR="00680568" w:rsidRPr="00C161D5">
        <w:rPr>
          <w:rFonts w:ascii="Times New Roman" w:hAnsi="Times New Roman" w:cs="Times New Roman"/>
          <w:color w:val="000000"/>
          <w:sz w:val="22"/>
          <w:szCs w:val="22"/>
        </w:rPr>
        <w:t xml:space="preserve">поры и разногласия, которые могут возникнуть между Сторонами при исполнении Договора, </w:t>
      </w:r>
      <w:r w:rsidRPr="00C161D5">
        <w:rPr>
          <w:rFonts w:ascii="Times New Roman" w:hAnsi="Times New Roman" w:cs="Times New Roman"/>
          <w:color w:val="000000"/>
          <w:sz w:val="22"/>
          <w:szCs w:val="22"/>
        </w:rPr>
        <w:t xml:space="preserve">они </w:t>
      </w:r>
      <w:r w:rsidR="00680568" w:rsidRPr="00C161D5">
        <w:rPr>
          <w:rFonts w:ascii="Times New Roman" w:hAnsi="Times New Roman" w:cs="Times New Roman"/>
          <w:color w:val="000000"/>
          <w:sz w:val="22"/>
          <w:szCs w:val="22"/>
        </w:rPr>
        <w:t>будут</w:t>
      </w:r>
      <w:r w:rsidRPr="00C161D5">
        <w:rPr>
          <w:rFonts w:ascii="Times New Roman" w:hAnsi="Times New Roman" w:cs="Times New Roman"/>
          <w:color w:val="000000"/>
          <w:sz w:val="22"/>
          <w:szCs w:val="22"/>
        </w:rPr>
        <w:t xml:space="preserve"> стремиться урегулировать</w:t>
      </w:r>
      <w:r w:rsidR="0028665E" w:rsidRPr="00C161D5">
        <w:rPr>
          <w:rFonts w:ascii="Times New Roman" w:hAnsi="Times New Roman" w:cs="Times New Roman"/>
          <w:color w:val="000000"/>
          <w:sz w:val="22"/>
          <w:szCs w:val="22"/>
        </w:rPr>
        <w:t xml:space="preserve"> путем переговоров, а также в претензионном порядке.</w:t>
      </w:r>
    </w:p>
    <w:p w14:paraId="61887F4A" w14:textId="77777777" w:rsidR="00680568" w:rsidRPr="00C161D5" w:rsidRDefault="00680568"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В случае если Стороны не смогут прийти к соглашению в процессе переговоров, споры, возникшие между ними при исполнении Договора, подлежат передаче на рассмотрение в судебные органы по месту нахождения Заказчика (договорная территориальная подсудность) в соответствии с подведомственностью, предусмотренной действующим законодательством Российской Федерации.</w:t>
      </w:r>
    </w:p>
    <w:p w14:paraId="4C8826AE" w14:textId="77777777" w:rsidR="0047028C" w:rsidRPr="00C161D5" w:rsidRDefault="0047028C" w:rsidP="00E906C0">
      <w:pPr>
        <w:pStyle w:val="ae"/>
        <w:numPr>
          <w:ilvl w:val="0"/>
          <w:numId w:val="13"/>
        </w:numPr>
        <w:shd w:val="clear" w:color="auto" w:fill="FFFFFF"/>
        <w:tabs>
          <w:tab w:val="left" w:pos="567"/>
        </w:tabs>
        <w:ind w:left="0" w:firstLine="567"/>
        <w:contextualSpacing w:val="0"/>
        <w:jc w:val="both"/>
        <w:rPr>
          <w:rFonts w:ascii="Times New Roman" w:hAnsi="Times New Roman" w:cs="Times New Roman"/>
          <w:b/>
          <w:color w:val="000000"/>
          <w:sz w:val="22"/>
          <w:szCs w:val="22"/>
        </w:rPr>
      </w:pPr>
      <w:r w:rsidRPr="00C161D5">
        <w:rPr>
          <w:rFonts w:ascii="Times New Roman" w:hAnsi="Times New Roman" w:cs="Times New Roman"/>
          <w:b/>
          <w:color w:val="000000"/>
          <w:sz w:val="22"/>
          <w:szCs w:val="22"/>
        </w:rPr>
        <w:t>Заключительные положения</w:t>
      </w:r>
    </w:p>
    <w:p w14:paraId="1E40B129" w14:textId="44012DD8" w:rsidR="0047028C" w:rsidRPr="00C161D5" w:rsidRDefault="00936054"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sz w:val="22"/>
          <w:szCs w:val="22"/>
        </w:rPr>
        <w:t xml:space="preserve">Договор вступает в силу с момента его подписания уполномоченными представителями Сторон и действует по </w:t>
      </w:r>
      <w:r w:rsidR="00590899" w:rsidRPr="00C161D5">
        <w:rPr>
          <w:rFonts w:ascii="Times New Roman" w:hAnsi="Times New Roman" w:cs="Times New Roman"/>
          <w:color w:val="000000"/>
          <w:sz w:val="22"/>
          <w:szCs w:val="22"/>
        </w:rPr>
        <w:t>31.07.2026</w:t>
      </w:r>
      <w:r w:rsidRPr="00C161D5">
        <w:rPr>
          <w:rFonts w:ascii="Times New Roman" w:hAnsi="Times New Roman" w:cs="Times New Roman"/>
          <w:sz w:val="22"/>
          <w:szCs w:val="22"/>
        </w:rPr>
        <w:t>, а в части расчетов до полного исполнения Сторонами своих обязательств по нему</w:t>
      </w:r>
      <w:r w:rsidR="0047028C" w:rsidRPr="00C161D5">
        <w:rPr>
          <w:rFonts w:ascii="Times New Roman" w:hAnsi="Times New Roman" w:cs="Times New Roman"/>
          <w:color w:val="000000"/>
          <w:sz w:val="22"/>
          <w:szCs w:val="22"/>
        </w:rPr>
        <w:t>.</w:t>
      </w:r>
    </w:p>
    <w:p w14:paraId="32D94477" w14:textId="77777777" w:rsidR="0047028C" w:rsidRPr="00C161D5" w:rsidRDefault="0047028C"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lastRenderedPageBreak/>
        <w:t>С момента вступления Договора в силу все, предшествующие этому, переговоры и переписка Сторон, касающиеся предмета Договора, утрачивают силу и не подлежат применению к правоотношениям Сторон.</w:t>
      </w:r>
    </w:p>
    <w:p w14:paraId="54246983" w14:textId="77777777" w:rsidR="0047028C" w:rsidRPr="00C161D5" w:rsidRDefault="0047028C"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Если какое-либо положение Договора будет признано судом недействительным и невыполнимым по закону, то это не может затронуть или ослабить юридическую силу и законность остальных положений Договора.</w:t>
      </w:r>
    </w:p>
    <w:p w14:paraId="13F0B018" w14:textId="77777777" w:rsidR="0047028C" w:rsidRPr="00C161D5" w:rsidRDefault="0047028C" w:rsidP="00E906C0">
      <w:pPr>
        <w:pStyle w:val="ae"/>
        <w:numPr>
          <w:ilvl w:val="1"/>
          <w:numId w:val="13"/>
        </w:numPr>
        <w:shd w:val="clear" w:color="auto" w:fill="FFFFFF"/>
        <w:ind w:left="0" w:firstLine="567"/>
        <w:jc w:val="both"/>
        <w:rPr>
          <w:rFonts w:ascii="Times New Roman" w:hAnsi="Times New Roman" w:cs="Times New Roman"/>
          <w:sz w:val="22"/>
          <w:szCs w:val="22"/>
        </w:rPr>
      </w:pPr>
      <w:r w:rsidRPr="00C161D5">
        <w:rPr>
          <w:rFonts w:ascii="Times New Roman" w:hAnsi="Times New Roman" w:cs="Times New Roman"/>
          <w:sz w:val="22"/>
          <w:szCs w:val="22"/>
        </w:rPr>
        <w:t>Заголовки разделов Договора не влияют на взаимоотношения Сторон, урегулированные в конкретных положениях Договора, и на их смысл.</w:t>
      </w:r>
    </w:p>
    <w:p w14:paraId="13A0329B" w14:textId="77777777" w:rsidR="0047028C" w:rsidRPr="00C161D5" w:rsidRDefault="0047028C" w:rsidP="00E906C0">
      <w:pPr>
        <w:pStyle w:val="ae"/>
        <w:numPr>
          <w:ilvl w:val="1"/>
          <w:numId w:val="13"/>
        </w:numPr>
        <w:shd w:val="clear" w:color="auto" w:fill="FFFFFF"/>
        <w:ind w:left="0" w:firstLine="567"/>
        <w:jc w:val="both"/>
        <w:rPr>
          <w:rFonts w:ascii="Times New Roman" w:hAnsi="Times New Roman" w:cs="Times New Roman"/>
          <w:sz w:val="22"/>
          <w:szCs w:val="22"/>
        </w:rPr>
      </w:pPr>
      <w:r w:rsidRPr="00C161D5">
        <w:rPr>
          <w:rFonts w:ascii="Times New Roman" w:hAnsi="Times New Roman" w:cs="Times New Roman"/>
          <w:sz w:val="22"/>
          <w:szCs w:val="22"/>
        </w:rPr>
        <w:t>Все изменения и дополнения к Договору действительны лишь в тех случаях, когда они совершены в письменной форме и подписаны уполномоченными представителями Сторон. Все изменения и дополнения к Договору являются его неотъемлемой частью.</w:t>
      </w:r>
    </w:p>
    <w:p w14:paraId="03C22C65" w14:textId="77777777" w:rsidR="0047028C" w:rsidRPr="00C161D5" w:rsidRDefault="0047028C"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sz w:val="22"/>
          <w:szCs w:val="22"/>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Договором и гражданским законодательством</w:t>
      </w:r>
      <w:r w:rsidRPr="00C161D5">
        <w:rPr>
          <w:rFonts w:ascii="Times New Roman" w:hAnsi="Times New Roman" w:cs="Times New Roman"/>
          <w:color w:val="000000"/>
          <w:sz w:val="22"/>
          <w:szCs w:val="22"/>
        </w:rPr>
        <w:t>.</w:t>
      </w:r>
    </w:p>
    <w:p w14:paraId="4B2DC820" w14:textId="77777777" w:rsidR="0047028C" w:rsidRPr="00C161D5" w:rsidRDefault="0047028C"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bookmarkStart w:id="5" w:name="_Ref433138808"/>
      <w:r w:rsidRPr="00C161D5">
        <w:rPr>
          <w:rFonts w:ascii="Times New Roman" w:hAnsi="Times New Roman" w:cs="Times New Roman"/>
          <w:color w:val="000000"/>
          <w:sz w:val="22"/>
          <w:szCs w:val="22"/>
        </w:rPr>
        <w:t xml:space="preserve">Стороны вправе принять решение об одностороннем отказе от исполнения Договора по основаниям, предусмотренным </w:t>
      </w:r>
      <w:hyperlink r:id="rId8" w:history="1">
        <w:r w:rsidRPr="00C161D5">
          <w:rPr>
            <w:rFonts w:ascii="Times New Roman" w:hAnsi="Times New Roman" w:cs="Times New Roman"/>
            <w:color w:val="000000"/>
            <w:sz w:val="22"/>
            <w:szCs w:val="22"/>
          </w:rPr>
          <w:t>Гражданским кодексом</w:t>
        </w:r>
      </w:hyperlink>
      <w:r w:rsidRPr="00C161D5">
        <w:rPr>
          <w:rFonts w:ascii="Times New Roman" w:hAnsi="Times New Roman" w:cs="Times New Roman"/>
          <w:color w:val="000000"/>
          <w:sz w:val="22"/>
          <w:szCs w:val="22"/>
        </w:rPr>
        <w:t xml:space="preserve"> Российской Федерации для одностороннего отказа от исполнения отдельных видов обязательств.</w:t>
      </w:r>
      <w:bookmarkEnd w:id="5"/>
    </w:p>
    <w:p w14:paraId="08AB82FA" w14:textId="52589D50" w:rsidR="00603C39" w:rsidRPr="00C161D5" w:rsidRDefault="00603C39"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В соответствии с положениями частей 8 - 11, 13 - 19, 21 - 23 и 25 статьи 95 Федерального закона от 05.04.2013 № 44-ФЗ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635EA0" w14:textId="6FCF8EF0" w:rsidR="0047028C" w:rsidRPr="00C161D5" w:rsidRDefault="0047028C"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Все приложения, упомянутые по тексту Договора, являются неотъемлемыми частями Договора. Везде, где по тексту Договора употребляется термин «Договор» он означает совокупность текстов Договора и всех приложений, упомянутых по его тексту.</w:t>
      </w:r>
    </w:p>
    <w:p w14:paraId="1D31E24A" w14:textId="77777777" w:rsidR="0047028C" w:rsidRPr="00C161D5" w:rsidRDefault="0047028C"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Под рабочими днями в целях Договора понимаются рабочие дни исходя из пятидневной рабочей недели, кроме установленных законодательством выходных и нерабочих праздничных дней.</w:t>
      </w:r>
    </w:p>
    <w:p w14:paraId="1DC2F346" w14:textId="77777777" w:rsidR="0047028C" w:rsidRPr="00C161D5" w:rsidRDefault="0047028C"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Стороны признают легитимными сообщения, направляемые ими друг другу по адресам электронной почты, указанным в Договоре, в целях исполнения его условий; данное положение не применяется в случаях, для которых законом или соглашением Сторон, нашедшим отражение в тексте Договора, предусмотрены иные обязательные формы сообщений и порядок обмена ими.</w:t>
      </w:r>
    </w:p>
    <w:p w14:paraId="5AFB755B" w14:textId="77777777" w:rsidR="00936054" w:rsidRPr="00C161D5" w:rsidRDefault="00936054" w:rsidP="00E906C0">
      <w:pPr>
        <w:pStyle w:val="ae"/>
        <w:numPr>
          <w:ilvl w:val="1"/>
          <w:numId w:val="13"/>
        </w:numPr>
        <w:shd w:val="clear" w:color="auto" w:fill="FFFFFF"/>
        <w:ind w:left="0" w:firstLine="567"/>
        <w:jc w:val="both"/>
        <w:rPr>
          <w:rFonts w:ascii="Times New Roman" w:hAnsi="Times New Roman" w:cs="Times New Roman"/>
          <w:sz w:val="22"/>
          <w:szCs w:val="22"/>
        </w:rPr>
      </w:pPr>
      <w:r w:rsidRPr="00C161D5">
        <w:rPr>
          <w:rFonts w:ascii="Times New Roman" w:hAnsi="Times New Roman" w:cs="Times New Roman"/>
          <w:sz w:val="22"/>
          <w:szCs w:val="22"/>
        </w:rPr>
        <w:t>Стороны вправе использовать квалифицированную электронную подпись в порядке, установленном действующим законодательством, при условии взаимного согласия об этом, выраженного в форме, предусмотренной действующим законодательством. Документы в рамках настоящего Договора могут быть подписаны с помощью электронной цифровой подписи Сторон в Системе электронного документооборота. Стороны пришли к соглашению, что для подписания Сторонами документов в системе электронного документооборота подписание дополнительного соглашения к настоящему Договору не требуется.</w:t>
      </w:r>
    </w:p>
    <w:p w14:paraId="7BD21559" w14:textId="77777777" w:rsidR="0047028C" w:rsidRPr="00C161D5" w:rsidRDefault="0047028C"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Стороны обязуются незамедлительно сообщать друг другу об изменении своих реквизитов.</w:t>
      </w:r>
    </w:p>
    <w:p w14:paraId="4589E9BF" w14:textId="77777777" w:rsidR="0047028C" w:rsidRPr="00C161D5" w:rsidRDefault="0047028C" w:rsidP="00E906C0">
      <w:pPr>
        <w:pStyle w:val="ae"/>
        <w:numPr>
          <w:ilvl w:val="1"/>
          <w:numId w:val="13"/>
        </w:numPr>
        <w:shd w:val="clear" w:color="auto" w:fill="FFFFFF"/>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 xml:space="preserve">Во всем, что не предусмотрено Договором, но связано с его исполнением, Стороны руководствуются законодательством </w:t>
      </w:r>
      <w:r w:rsidR="00282770" w:rsidRPr="00C161D5">
        <w:rPr>
          <w:rFonts w:ascii="Times New Roman" w:hAnsi="Times New Roman" w:cs="Times New Roman"/>
          <w:color w:val="000000"/>
          <w:sz w:val="22"/>
          <w:szCs w:val="22"/>
        </w:rPr>
        <w:t>Российской Федерации</w:t>
      </w:r>
      <w:r w:rsidRPr="00C161D5">
        <w:rPr>
          <w:rFonts w:ascii="Times New Roman" w:hAnsi="Times New Roman" w:cs="Times New Roman"/>
          <w:color w:val="000000"/>
          <w:sz w:val="22"/>
          <w:szCs w:val="22"/>
        </w:rPr>
        <w:t>.</w:t>
      </w:r>
    </w:p>
    <w:p w14:paraId="56D92C50" w14:textId="77777777" w:rsidR="00B904AF" w:rsidRPr="00C161D5" w:rsidRDefault="0047028C" w:rsidP="00E906C0">
      <w:pPr>
        <w:pStyle w:val="ae"/>
        <w:numPr>
          <w:ilvl w:val="1"/>
          <w:numId w:val="13"/>
        </w:numPr>
        <w:shd w:val="clear" w:color="auto" w:fill="FFFFFF"/>
        <w:ind w:left="0" w:firstLine="567"/>
        <w:contextualSpacing w:val="0"/>
        <w:jc w:val="both"/>
        <w:rPr>
          <w:rFonts w:ascii="Times New Roman" w:hAnsi="Times New Roman" w:cs="Times New Roman"/>
          <w:b/>
          <w:color w:val="000000"/>
          <w:sz w:val="22"/>
          <w:szCs w:val="22"/>
        </w:rPr>
      </w:pPr>
      <w:r w:rsidRPr="00C161D5">
        <w:rPr>
          <w:rFonts w:ascii="Times New Roman" w:hAnsi="Times New Roman" w:cs="Times New Roman"/>
          <w:color w:val="000000"/>
          <w:sz w:val="22"/>
          <w:szCs w:val="22"/>
        </w:rPr>
        <w:t>Договор составлен на русском языке в двух экземплярах, имеющих одинаковую юридическую силу, по одному для каждой из Сторон.</w:t>
      </w:r>
    </w:p>
    <w:p w14:paraId="6485D06D" w14:textId="77777777" w:rsidR="00B577AE" w:rsidRPr="00C161D5" w:rsidRDefault="00DE6E1A" w:rsidP="00E906C0">
      <w:pPr>
        <w:pStyle w:val="ae"/>
        <w:numPr>
          <w:ilvl w:val="0"/>
          <w:numId w:val="13"/>
        </w:numPr>
        <w:shd w:val="clear" w:color="auto" w:fill="FFFFFF"/>
        <w:tabs>
          <w:tab w:val="left" w:pos="567"/>
        </w:tabs>
        <w:ind w:left="0" w:firstLine="567"/>
        <w:contextualSpacing w:val="0"/>
        <w:jc w:val="both"/>
        <w:rPr>
          <w:rFonts w:ascii="Times New Roman" w:hAnsi="Times New Roman" w:cs="Times New Roman"/>
          <w:b/>
          <w:color w:val="000000"/>
          <w:sz w:val="22"/>
          <w:szCs w:val="22"/>
        </w:rPr>
      </w:pPr>
      <w:r w:rsidRPr="00C161D5">
        <w:rPr>
          <w:rFonts w:ascii="Times New Roman" w:hAnsi="Times New Roman" w:cs="Times New Roman"/>
          <w:b/>
          <w:color w:val="000000"/>
          <w:sz w:val="22"/>
          <w:szCs w:val="22"/>
        </w:rPr>
        <w:t xml:space="preserve">Юридические адреса и банковские реквизиты </w:t>
      </w:r>
      <w:r w:rsidR="00F84946" w:rsidRPr="00C161D5">
        <w:rPr>
          <w:rFonts w:ascii="Times New Roman" w:hAnsi="Times New Roman" w:cs="Times New Roman"/>
          <w:b/>
          <w:color w:val="000000"/>
          <w:sz w:val="22"/>
          <w:szCs w:val="22"/>
        </w:rPr>
        <w:t>С</w:t>
      </w:r>
      <w:r w:rsidRPr="00C161D5">
        <w:rPr>
          <w:rFonts w:ascii="Times New Roman" w:hAnsi="Times New Roman" w:cs="Times New Roman"/>
          <w:b/>
          <w:color w:val="000000"/>
          <w:sz w:val="22"/>
          <w:szCs w:val="22"/>
        </w:rPr>
        <w:t>торон</w:t>
      </w:r>
    </w:p>
    <w:tbl>
      <w:tblPr>
        <w:tblW w:w="0" w:type="auto"/>
        <w:jc w:val="center"/>
        <w:tblLook w:val="04A0" w:firstRow="1" w:lastRow="0" w:firstColumn="1" w:lastColumn="0" w:noHBand="0" w:noVBand="1"/>
      </w:tblPr>
      <w:tblGrid>
        <w:gridCol w:w="5353"/>
        <w:gridCol w:w="5332"/>
      </w:tblGrid>
      <w:tr w:rsidR="0067720E" w:rsidRPr="00C161D5" w14:paraId="7FB2DF85" w14:textId="77777777" w:rsidTr="008F2DE6">
        <w:trPr>
          <w:jc w:val="center"/>
        </w:trPr>
        <w:tc>
          <w:tcPr>
            <w:tcW w:w="5353" w:type="dxa"/>
          </w:tcPr>
          <w:p w14:paraId="7C99DDDB" w14:textId="77777777" w:rsidR="0067720E" w:rsidRPr="00C161D5" w:rsidRDefault="0052320B" w:rsidP="008A7A77">
            <w:pPr>
              <w:jc w:val="both"/>
              <w:rPr>
                <w:b/>
                <w:sz w:val="22"/>
                <w:szCs w:val="22"/>
              </w:rPr>
            </w:pPr>
            <w:r w:rsidRPr="00C161D5">
              <w:rPr>
                <w:b/>
                <w:sz w:val="22"/>
                <w:szCs w:val="22"/>
              </w:rPr>
              <w:t>Подрядчик:</w:t>
            </w:r>
          </w:p>
          <w:p w14:paraId="35E108DB" w14:textId="77777777" w:rsidR="00EF40DC" w:rsidRPr="00C161D5" w:rsidRDefault="004732F3" w:rsidP="004732F3">
            <w:pPr>
              <w:jc w:val="both"/>
              <w:rPr>
                <w:sz w:val="22"/>
                <w:szCs w:val="22"/>
              </w:rPr>
            </w:pPr>
            <w:r w:rsidRPr="00C161D5">
              <w:rPr>
                <w:b/>
                <w:color w:val="000000"/>
                <w:sz w:val="22"/>
                <w:szCs w:val="22"/>
              </w:rPr>
              <w:t>____</w:t>
            </w:r>
          </w:p>
        </w:tc>
        <w:tc>
          <w:tcPr>
            <w:tcW w:w="5332" w:type="dxa"/>
          </w:tcPr>
          <w:p w14:paraId="151D7B6C" w14:textId="77777777" w:rsidR="00B67F2F" w:rsidRPr="00C161D5" w:rsidRDefault="0052320B" w:rsidP="00677654">
            <w:pPr>
              <w:pStyle w:val="10"/>
              <w:rPr>
                <w:b/>
                <w:i w:val="0"/>
                <w:sz w:val="22"/>
                <w:szCs w:val="22"/>
              </w:rPr>
            </w:pPr>
            <w:r w:rsidRPr="00C161D5">
              <w:rPr>
                <w:b/>
                <w:i w:val="0"/>
                <w:sz w:val="22"/>
                <w:szCs w:val="22"/>
              </w:rPr>
              <w:t>Заказчик:</w:t>
            </w:r>
          </w:p>
          <w:p w14:paraId="2714AB1D" w14:textId="77777777" w:rsidR="007C68E0" w:rsidRPr="00C161D5" w:rsidRDefault="007C68E0" w:rsidP="007C68E0">
            <w:pPr>
              <w:jc w:val="both"/>
              <w:rPr>
                <w:kern w:val="16"/>
                <w:sz w:val="22"/>
                <w:szCs w:val="22"/>
              </w:rPr>
            </w:pPr>
            <w:r w:rsidRPr="00C161D5">
              <w:rPr>
                <w:kern w:val="16"/>
                <w:sz w:val="22"/>
                <w:szCs w:val="22"/>
              </w:rPr>
              <w:t>Федеральное государственное бюджетное учреждение культуры «Московский государственный академи</w:t>
            </w:r>
            <w:r w:rsidR="00732172" w:rsidRPr="00C161D5">
              <w:rPr>
                <w:kern w:val="16"/>
                <w:sz w:val="22"/>
                <w:szCs w:val="22"/>
              </w:rPr>
              <w:t>ческий симфонический оркестр</w:t>
            </w:r>
            <w:r w:rsidRPr="00C161D5">
              <w:rPr>
                <w:kern w:val="16"/>
                <w:sz w:val="22"/>
                <w:szCs w:val="22"/>
              </w:rPr>
              <w:t>»</w:t>
            </w:r>
          </w:p>
          <w:p w14:paraId="5EF538F2" w14:textId="77777777" w:rsidR="00732172" w:rsidRPr="00C161D5" w:rsidRDefault="007C68E0" w:rsidP="007C68E0">
            <w:pPr>
              <w:jc w:val="both"/>
              <w:rPr>
                <w:bCs/>
                <w:iCs/>
                <w:kern w:val="16"/>
                <w:sz w:val="22"/>
                <w:szCs w:val="22"/>
              </w:rPr>
            </w:pPr>
            <w:r w:rsidRPr="00C161D5">
              <w:rPr>
                <w:bCs/>
                <w:iCs/>
                <w:kern w:val="16"/>
                <w:sz w:val="22"/>
                <w:szCs w:val="22"/>
              </w:rPr>
              <w:t>С</w:t>
            </w:r>
            <w:r w:rsidR="00732172" w:rsidRPr="00C161D5">
              <w:rPr>
                <w:bCs/>
                <w:iCs/>
                <w:kern w:val="16"/>
                <w:sz w:val="22"/>
                <w:szCs w:val="22"/>
              </w:rPr>
              <w:t>окращенное наименование – МГАСО</w:t>
            </w:r>
          </w:p>
          <w:p w14:paraId="00968BB6" w14:textId="77777777" w:rsidR="008952BA" w:rsidRPr="00C161D5" w:rsidRDefault="007C68E0" w:rsidP="007C68E0">
            <w:pPr>
              <w:jc w:val="both"/>
              <w:rPr>
                <w:bCs/>
                <w:iCs/>
                <w:kern w:val="16"/>
                <w:sz w:val="22"/>
                <w:szCs w:val="22"/>
              </w:rPr>
            </w:pPr>
            <w:r w:rsidRPr="00C161D5">
              <w:rPr>
                <w:bCs/>
                <w:iCs/>
                <w:kern w:val="16"/>
                <w:sz w:val="22"/>
                <w:szCs w:val="22"/>
              </w:rPr>
              <w:t xml:space="preserve">Юридический и почтовый адрес: </w:t>
            </w:r>
            <w:r w:rsidRPr="00C161D5">
              <w:rPr>
                <w:snapToGrid w:val="0"/>
                <w:kern w:val="16"/>
                <w:sz w:val="22"/>
                <w:szCs w:val="22"/>
              </w:rPr>
              <w:t xml:space="preserve">Спартаковская пл., д. </w:t>
            </w:r>
            <w:r w:rsidR="008952BA" w:rsidRPr="00C161D5">
              <w:rPr>
                <w:snapToGrid w:val="0"/>
                <w:kern w:val="16"/>
                <w:sz w:val="22"/>
                <w:szCs w:val="22"/>
              </w:rPr>
              <w:t>½, Москва,</w:t>
            </w:r>
            <w:r w:rsidR="008952BA" w:rsidRPr="00C161D5">
              <w:rPr>
                <w:bCs/>
                <w:iCs/>
                <w:kern w:val="16"/>
                <w:sz w:val="22"/>
                <w:szCs w:val="22"/>
              </w:rPr>
              <w:t xml:space="preserve"> 105082</w:t>
            </w:r>
          </w:p>
          <w:p w14:paraId="2A7A78E5" w14:textId="77777777" w:rsidR="007C68E0" w:rsidRPr="00C161D5" w:rsidRDefault="007C68E0" w:rsidP="007C68E0">
            <w:pPr>
              <w:jc w:val="both"/>
              <w:rPr>
                <w:snapToGrid w:val="0"/>
                <w:kern w:val="16"/>
                <w:sz w:val="22"/>
                <w:szCs w:val="22"/>
              </w:rPr>
            </w:pPr>
            <w:r w:rsidRPr="00C161D5">
              <w:rPr>
                <w:snapToGrid w:val="0"/>
                <w:kern w:val="16"/>
                <w:sz w:val="22"/>
                <w:szCs w:val="22"/>
              </w:rPr>
              <w:t>ОГРН 1027700369025</w:t>
            </w:r>
          </w:p>
          <w:p w14:paraId="377CB060" w14:textId="77777777" w:rsidR="007C68E0" w:rsidRPr="00C161D5" w:rsidRDefault="007C68E0" w:rsidP="007C68E0">
            <w:pPr>
              <w:jc w:val="both"/>
              <w:rPr>
                <w:kern w:val="16"/>
                <w:sz w:val="22"/>
                <w:szCs w:val="22"/>
              </w:rPr>
            </w:pPr>
            <w:r w:rsidRPr="00C161D5">
              <w:rPr>
                <w:kern w:val="16"/>
                <w:sz w:val="22"/>
                <w:szCs w:val="22"/>
              </w:rPr>
              <w:t>ИНН 7702061991</w:t>
            </w:r>
          </w:p>
          <w:p w14:paraId="45872748" w14:textId="77777777" w:rsidR="007C68E0" w:rsidRPr="00C161D5" w:rsidRDefault="007C68E0" w:rsidP="007C68E0">
            <w:pPr>
              <w:jc w:val="both"/>
              <w:rPr>
                <w:kern w:val="16"/>
                <w:sz w:val="22"/>
                <w:szCs w:val="22"/>
              </w:rPr>
            </w:pPr>
            <w:r w:rsidRPr="00C161D5">
              <w:rPr>
                <w:kern w:val="16"/>
                <w:sz w:val="22"/>
                <w:szCs w:val="22"/>
              </w:rPr>
              <w:t>КПП 770801001</w:t>
            </w:r>
          </w:p>
          <w:p w14:paraId="6CFAD390" w14:textId="77777777" w:rsidR="00F306BD" w:rsidRPr="00C161D5" w:rsidRDefault="00F306BD" w:rsidP="00F306BD">
            <w:pPr>
              <w:jc w:val="both"/>
              <w:rPr>
                <w:sz w:val="22"/>
                <w:szCs w:val="22"/>
              </w:rPr>
            </w:pPr>
            <w:r w:rsidRPr="00C161D5">
              <w:rPr>
                <w:sz w:val="22"/>
                <w:szCs w:val="22"/>
              </w:rPr>
              <w:t>ОКОПФ 75103</w:t>
            </w:r>
          </w:p>
          <w:p w14:paraId="6D93366B" w14:textId="77777777" w:rsidR="005A479E" w:rsidRPr="00C161D5" w:rsidRDefault="005A479E" w:rsidP="005A479E">
            <w:pPr>
              <w:jc w:val="both"/>
              <w:rPr>
                <w:kern w:val="16"/>
                <w:sz w:val="22"/>
                <w:szCs w:val="22"/>
              </w:rPr>
            </w:pPr>
            <w:r w:rsidRPr="00C161D5">
              <w:rPr>
                <w:kern w:val="16"/>
                <w:sz w:val="22"/>
                <w:szCs w:val="22"/>
              </w:rPr>
              <w:t>Получатель: УФК по г. Москве (МГАСО л/с 20736Х58730) (в лицевом счете английская буква «Х»)</w:t>
            </w:r>
          </w:p>
          <w:p w14:paraId="439B917F" w14:textId="77777777" w:rsidR="005A479E" w:rsidRPr="00C161D5" w:rsidRDefault="005A479E" w:rsidP="005A479E">
            <w:pPr>
              <w:jc w:val="both"/>
              <w:rPr>
                <w:kern w:val="16"/>
                <w:sz w:val="22"/>
                <w:szCs w:val="22"/>
              </w:rPr>
            </w:pPr>
            <w:r w:rsidRPr="00C161D5">
              <w:rPr>
                <w:kern w:val="16"/>
                <w:sz w:val="22"/>
                <w:szCs w:val="22"/>
              </w:rPr>
              <w:t>Банк получателя: ОКЦ № 1 ГУ БАНКА РОССИИ ПО ЦФО//УФК ПО Г. МОСКВЕ г. Москва</w:t>
            </w:r>
          </w:p>
          <w:p w14:paraId="42297AE5" w14:textId="77777777" w:rsidR="005A479E" w:rsidRPr="00C161D5" w:rsidRDefault="005A479E" w:rsidP="005A479E">
            <w:pPr>
              <w:jc w:val="both"/>
              <w:rPr>
                <w:kern w:val="16"/>
                <w:sz w:val="22"/>
                <w:szCs w:val="22"/>
              </w:rPr>
            </w:pPr>
            <w:r w:rsidRPr="00C161D5">
              <w:rPr>
                <w:kern w:val="16"/>
                <w:sz w:val="22"/>
                <w:szCs w:val="22"/>
              </w:rPr>
              <w:t>БИК 004525988</w:t>
            </w:r>
          </w:p>
          <w:p w14:paraId="4C5C8127" w14:textId="77777777" w:rsidR="005A479E" w:rsidRPr="00C161D5" w:rsidRDefault="005A479E" w:rsidP="005A479E">
            <w:pPr>
              <w:jc w:val="both"/>
              <w:rPr>
                <w:kern w:val="16"/>
                <w:sz w:val="22"/>
                <w:szCs w:val="22"/>
              </w:rPr>
            </w:pPr>
            <w:r w:rsidRPr="00C161D5">
              <w:rPr>
                <w:kern w:val="16"/>
                <w:sz w:val="22"/>
                <w:szCs w:val="22"/>
              </w:rPr>
              <w:t>Казначейский счет 03214643000000017300</w:t>
            </w:r>
          </w:p>
          <w:p w14:paraId="13D38678" w14:textId="77777777" w:rsidR="004A0B09" w:rsidRPr="00C161D5" w:rsidRDefault="005A479E" w:rsidP="005A479E">
            <w:pPr>
              <w:jc w:val="both"/>
              <w:rPr>
                <w:kern w:val="16"/>
                <w:sz w:val="22"/>
                <w:szCs w:val="22"/>
              </w:rPr>
            </w:pPr>
            <w:r w:rsidRPr="00C161D5">
              <w:rPr>
                <w:kern w:val="16"/>
                <w:sz w:val="22"/>
                <w:szCs w:val="22"/>
              </w:rPr>
              <w:lastRenderedPageBreak/>
              <w:t>Единый казначейский счет 40102810545370000003</w:t>
            </w:r>
          </w:p>
          <w:p w14:paraId="34DA6024" w14:textId="77777777" w:rsidR="007C68E0" w:rsidRPr="00C161D5" w:rsidRDefault="007C68E0" w:rsidP="004A0B09">
            <w:pPr>
              <w:jc w:val="both"/>
              <w:rPr>
                <w:kern w:val="16"/>
                <w:sz w:val="22"/>
                <w:szCs w:val="22"/>
              </w:rPr>
            </w:pPr>
            <w:r w:rsidRPr="00C161D5">
              <w:rPr>
                <w:kern w:val="16"/>
                <w:sz w:val="22"/>
                <w:szCs w:val="22"/>
              </w:rPr>
              <w:t>Телефон +7 (499) 763-35-36</w:t>
            </w:r>
          </w:p>
          <w:p w14:paraId="38A727E9" w14:textId="77777777" w:rsidR="0067720E" w:rsidRPr="00C161D5" w:rsidRDefault="007C68E0" w:rsidP="0094618C">
            <w:pPr>
              <w:pStyle w:val="21"/>
              <w:spacing w:after="0" w:line="240" w:lineRule="auto"/>
              <w:rPr>
                <w:sz w:val="22"/>
                <w:szCs w:val="22"/>
              </w:rPr>
            </w:pPr>
            <w:r w:rsidRPr="00C161D5">
              <w:rPr>
                <w:kern w:val="16"/>
                <w:sz w:val="22"/>
                <w:szCs w:val="22"/>
              </w:rPr>
              <w:t>Е-</w:t>
            </w:r>
            <w:r w:rsidRPr="00C161D5">
              <w:rPr>
                <w:kern w:val="16"/>
                <w:sz w:val="22"/>
                <w:szCs w:val="22"/>
                <w:lang w:val="en-US"/>
              </w:rPr>
              <w:t>mail</w:t>
            </w:r>
            <w:r w:rsidRPr="00C161D5">
              <w:rPr>
                <w:kern w:val="16"/>
                <w:sz w:val="22"/>
                <w:szCs w:val="22"/>
              </w:rPr>
              <w:t xml:space="preserve">: </w:t>
            </w:r>
            <w:r w:rsidRPr="00C161D5">
              <w:rPr>
                <w:kern w:val="16"/>
                <w:sz w:val="22"/>
                <w:szCs w:val="22"/>
                <w:lang w:val="en-US"/>
              </w:rPr>
              <w:t>info</w:t>
            </w:r>
            <w:r w:rsidRPr="00C161D5">
              <w:rPr>
                <w:kern w:val="16"/>
                <w:sz w:val="22"/>
                <w:szCs w:val="22"/>
              </w:rPr>
              <w:t>@</w:t>
            </w:r>
            <w:proofErr w:type="spellStart"/>
            <w:r w:rsidRPr="00C161D5">
              <w:rPr>
                <w:kern w:val="16"/>
                <w:sz w:val="22"/>
                <w:szCs w:val="22"/>
                <w:lang w:val="en-US"/>
              </w:rPr>
              <w:t>mga</w:t>
            </w:r>
            <w:r w:rsidR="0094618C" w:rsidRPr="00C161D5">
              <w:rPr>
                <w:kern w:val="16"/>
                <w:sz w:val="22"/>
                <w:szCs w:val="22"/>
                <w:lang w:val="en-US"/>
              </w:rPr>
              <w:t>so</w:t>
            </w:r>
            <w:proofErr w:type="spellEnd"/>
            <w:r w:rsidRPr="00C161D5">
              <w:rPr>
                <w:kern w:val="16"/>
                <w:sz w:val="22"/>
                <w:szCs w:val="22"/>
              </w:rPr>
              <w:t>.</w:t>
            </w:r>
            <w:proofErr w:type="spellStart"/>
            <w:r w:rsidRPr="00C161D5">
              <w:rPr>
                <w:kern w:val="16"/>
                <w:sz w:val="22"/>
                <w:szCs w:val="22"/>
                <w:lang w:val="en-US"/>
              </w:rPr>
              <w:t>ru</w:t>
            </w:r>
            <w:proofErr w:type="spellEnd"/>
          </w:p>
        </w:tc>
      </w:tr>
    </w:tbl>
    <w:p w14:paraId="0C35F545" w14:textId="77777777" w:rsidR="00975AA4" w:rsidRPr="00C161D5" w:rsidRDefault="00975AA4" w:rsidP="00975AA4">
      <w:pPr>
        <w:pStyle w:val="a5"/>
        <w:spacing w:after="0"/>
        <w:rPr>
          <w:b/>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332"/>
      </w:tblGrid>
      <w:tr w:rsidR="00975AA4" w:rsidRPr="00C161D5" w14:paraId="17B7EF3B" w14:textId="77777777" w:rsidTr="008F2DE6">
        <w:tc>
          <w:tcPr>
            <w:tcW w:w="5353" w:type="dxa"/>
          </w:tcPr>
          <w:p w14:paraId="0D0F069A" w14:textId="77777777" w:rsidR="00975AA4" w:rsidRPr="00C161D5" w:rsidRDefault="00975AA4" w:rsidP="00975AA4">
            <w:pPr>
              <w:pStyle w:val="a5"/>
              <w:spacing w:after="0"/>
              <w:rPr>
                <w:b/>
                <w:sz w:val="22"/>
                <w:szCs w:val="22"/>
              </w:rPr>
            </w:pPr>
            <w:r w:rsidRPr="00C161D5">
              <w:rPr>
                <w:b/>
                <w:sz w:val="22"/>
                <w:szCs w:val="22"/>
              </w:rPr>
              <w:t>От Подрядчика:</w:t>
            </w:r>
          </w:p>
        </w:tc>
        <w:tc>
          <w:tcPr>
            <w:tcW w:w="5332" w:type="dxa"/>
          </w:tcPr>
          <w:p w14:paraId="147CEDB5" w14:textId="77777777" w:rsidR="00975AA4" w:rsidRPr="00C161D5" w:rsidRDefault="00975AA4" w:rsidP="00975AA4">
            <w:pPr>
              <w:pStyle w:val="a5"/>
              <w:spacing w:after="0"/>
              <w:rPr>
                <w:b/>
                <w:sz w:val="22"/>
                <w:szCs w:val="22"/>
              </w:rPr>
            </w:pPr>
            <w:r w:rsidRPr="00C161D5">
              <w:rPr>
                <w:b/>
                <w:sz w:val="22"/>
                <w:szCs w:val="22"/>
              </w:rPr>
              <w:t>От Заказчика:</w:t>
            </w:r>
          </w:p>
        </w:tc>
      </w:tr>
      <w:tr w:rsidR="00975AA4" w:rsidRPr="00C161D5" w14:paraId="79E078DC" w14:textId="77777777" w:rsidTr="008F2DE6">
        <w:tc>
          <w:tcPr>
            <w:tcW w:w="5353" w:type="dxa"/>
          </w:tcPr>
          <w:p w14:paraId="06615FF0" w14:textId="77777777" w:rsidR="00D602DC" w:rsidRPr="00C161D5" w:rsidRDefault="004732F3" w:rsidP="00D602DC">
            <w:pPr>
              <w:pStyle w:val="a5"/>
              <w:spacing w:after="0"/>
              <w:rPr>
                <w:b/>
                <w:sz w:val="22"/>
                <w:szCs w:val="22"/>
              </w:rPr>
            </w:pPr>
            <w:r w:rsidRPr="00C161D5">
              <w:rPr>
                <w:b/>
                <w:color w:val="000000"/>
                <w:sz w:val="22"/>
                <w:szCs w:val="22"/>
              </w:rPr>
              <w:t>____</w:t>
            </w:r>
          </w:p>
        </w:tc>
        <w:tc>
          <w:tcPr>
            <w:tcW w:w="5332" w:type="dxa"/>
          </w:tcPr>
          <w:p w14:paraId="60AA21D3" w14:textId="6675DD8D" w:rsidR="00975AA4" w:rsidRPr="00C161D5" w:rsidRDefault="00C161D5" w:rsidP="00975AA4">
            <w:pPr>
              <w:pStyle w:val="a5"/>
              <w:spacing w:after="0"/>
              <w:rPr>
                <w:b/>
                <w:sz w:val="22"/>
                <w:szCs w:val="22"/>
                <w:lang w:val="en-US"/>
              </w:rPr>
            </w:pPr>
            <w:r>
              <w:rPr>
                <w:b/>
                <w:sz w:val="22"/>
                <w:szCs w:val="22"/>
                <w:lang w:val="en-US"/>
              </w:rPr>
              <w:t>_</w:t>
            </w:r>
          </w:p>
        </w:tc>
      </w:tr>
      <w:tr w:rsidR="00975AA4" w:rsidRPr="00C161D5" w14:paraId="66A0F00E" w14:textId="77777777" w:rsidTr="008F2DE6">
        <w:tc>
          <w:tcPr>
            <w:tcW w:w="5353" w:type="dxa"/>
          </w:tcPr>
          <w:p w14:paraId="33898EA0" w14:textId="77777777" w:rsidR="00D602DC" w:rsidRPr="00C161D5" w:rsidRDefault="00975AA4" w:rsidP="00E906C0">
            <w:pPr>
              <w:pStyle w:val="a5"/>
              <w:spacing w:after="0"/>
              <w:rPr>
                <w:b/>
                <w:sz w:val="22"/>
                <w:szCs w:val="22"/>
              </w:rPr>
            </w:pPr>
            <w:r w:rsidRPr="00C161D5">
              <w:rPr>
                <w:b/>
                <w:sz w:val="22"/>
                <w:szCs w:val="22"/>
              </w:rPr>
              <w:t>_______________________/</w:t>
            </w:r>
            <w:r w:rsidR="004732F3" w:rsidRPr="00C161D5">
              <w:rPr>
                <w:b/>
                <w:color w:val="000000"/>
                <w:sz w:val="22"/>
                <w:szCs w:val="22"/>
              </w:rPr>
              <w:t>____</w:t>
            </w:r>
            <w:r w:rsidRPr="00C161D5">
              <w:rPr>
                <w:b/>
                <w:sz w:val="22"/>
                <w:szCs w:val="22"/>
              </w:rPr>
              <w:t>/</w:t>
            </w:r>
          </w:p>
        </w:tc>
        <w:tc>
          <w:tcPr>
            <w:tcW w:w="5332" w:type="dxa"/>
          </w:tcPr>
          <w:p w14:paraId="3F316FF5" w14:textId="01BDAEB6" w:rsidR="00D602DC" w:rsidRPr="00C161D5" w:rsidRDefault="00E906C0" w:rsidP="00E906C0">
            <w:pPr>
              <w:pStyle w:val="a5"/>
              <w:spacing w:after="0"/>
              <w:rPr>
                <w:b/>
                <w:sz w:val="22"/>
                <w:szCs w:val="22"/>
              </w:rPr>
            </w:pPr>
            <w:proofErr w:type="spellStart"/>
            <w:r w:rsidRPr="00C161D5">
              <w:rPr>
                <w:b/>
                <w:sz w:val="22"/>
                <w:szCs w:val="22"/>
              </w:rPr>
              <w:t>м.п</w:t>
            </w:r>
            <w:proofErr w:type="spellEnd"/>
            <w:r w:rsidRPr="00C161D5">
              <w:rPr>
                <w:b/>
                <w:sz w:val="22"/>
                <w:szCs w:val="22"/>
              </w:rPr>
              <w:t>.</w:t>
            </w:r>
            <w:r w:rsidR="00975AA4" w:rsidRPr="00C161D5">
              <w:rPr>
                <w:b/>
                <w:sz w:val="22"/>
                <w:szCs w:val="22"/>
              </w:rPr>
              <w:t>_______________________/</w:t>
            </w:r>
            <w:r w:rsidR="00C161D5">
              <w:rPr>
                <w:b/>
                <w:sz w:val="22"/>
                <w:szCs w:val="22"/>
                <w:lang w:val="en-US"/>
              </w:rPr>
              <w:t>_________</w:t>
            </w:r>
            <w:r w:rsidR="00975AA4" w:rsidRPr="00C161D5">
              <w:rPr>
                <w:b/>
                <w:sz w:val="22"/>
                <w:szCs w:val="22"/>
              </w:rPr>
              <w:t>/</w:t>
            </w:r>
          </w:p>
        </w:tc>
      </w:tr>
    </w:tbl>
    <w:p w14:paraId="4726320F" w14:textId="77777777" w:rsidR="004732F3" w:rsidRPr="00C161D5" w:rsidRDefault="004732F3" w:rsidP="0020337E">
      <w:pPr>
        <w:pStyle w:val="a5"/>
        <w:spacing w:after="0"/>
        <w:ind w:firstLine="7020"/>
        <w:jc w:val="right"/>
        <w:rPr>
          <w:b/>
          <w:sz w:val="22"/>
          <w:szCs w:val="22"/>
        </w:rPr>
        <w:sectPr w:rsidR="004732F3" w:rsidRPr="00C161D5" w:rsidSect="00E906C0">
          <w:footerReference w:type="default" r:id="rId9"/>
          <w:pgSz w:w="11909" w:h="16834" w:code="9"/>
          <w:pgMar w:top="568" w:right="720" w:bottom="720" w:left="720" w:header="284" w:footer="284" w:gutter="0"/>
          <w:cols w:space="60"/>
          <w:noEndnote/>
          <w:docGrid w:linePitch="360"/>
        </w:sectPr>
      </w:pPr>
    </w:p>
    <w:p w14:paraId="1F5B55A6" w14:textId="77777777" w:rsidR="0020337E" w:rsidRPr="00C161D5" w:rsidRDefault="0020337E" w:rsidP="0020337E">
      <w:pPr>
        <w:pStyle w:val="a5"/>
        <w:spacing w:after="0"/>
        <w:ind w:firstLine="7020"/>
        <w:jc w:val="right"/>
        <w:rPr>
          <w:b/>
          <w:sz w:val="22"/>
          <w:szCs w:val="22"/>
        </w:rPr>
      </w:pPr>
      <w:r w:rsidRPr="00C161D5">
        <w:rPr>
          <w:b/>
          <w:sz w:val="22"/>
          <w:szCs w:val="22"/>
        </w:rPr>
        <w:lastRenderedPageBreak/>
        <w:t>Приложение № 1</w:t>
      </w:r>
    </w:p>
    <w:p w14:paraId="0DF17FE0" w14:textId="77777777" w:rsidR="0020337E" w:rsidRPr="00C161D5" w:rsidRDefault="0020337E" w:rsidP="0020337E">
      <w:pPr>
        <w:shd w:val="clear" w:color="auto" w:fill="FFFFFF"/>
        <w:jc w:val="right"/>
        <w:rPr>
          <w:b/>
          <w:color w:val="000000"/>
          <w:sz w:val="22"/>
          <w:szCs w:val="22"/>
        </w:rPr>
      </w:pPr>
      <w:r w:rsidRPr="00C161D5">
        <w:rPr>
          <w:b/>
          <w:color w:val="000000"/>
          <w:sz w:val="22"/>
          <w:szCs w:val="22"/>
        </w:rPr>
        <w:t>к Договору подряда № ИШ/</w:t>
      </w:r>
      <w:r w:rsidR="00937EA2" w:rsidRPr="00C161D5">
        <w:rPr>
          <w:b/>
          <w:color w:val="000000"/>
          <w:sz w:val="22"/>
          <w:szCs w:val="22"/>
        </w:rPr>
        <w:t>65</w:t>
      </w:r>
      <w:r w:rsidRPr="00C161D5">
        <w:rPr>
          <w:b/>
          <w:color w:val="000000"/>
          <w:sz w:val="22"/>
          <w:szCs w:val="22"/>
        </w:rPr>
        <w:t>-2</w:t>
      </w:r>
      <w:r w:rsidR="002454D6" w:rsidRPr="00C161D5">
        <w:rPr>
          <w:b/>
          <w:color w:val="000000"/>
          <w:sz w:val="22"/>
          <w:szCs w:val="22"/>
        </w:rPr>
        <w:t>6</w:t>
      </w:r>
    </w:p>
    <w:p w14:paraId="04C35B31" w14:textId="77777777" w:rsidR="0020337E" w:rsidRPr="00C161D5" w:rsidRDefault="0020337E" w:rsidP="0020337E">
      <w:pPr>
        <w:pStyle w:val="a5"/>
        <w:spacing w:after="0"/>
        <w:ind w:firstLine="7020"/>
        <w:jc w:val="center"/>
        <w:rPr>
          <w:b/>
          <w:sz w:val="22"/>
          <w:szCs w:val="22"/>
        </w:rPr>
      </w:pPr>
    </w:p>
    <w:p w14:paraId="558E1DB9" w14:textId="77777777" w:rsidR="0020337E" w:rsidRPr="00C161D5" w:rsidRDefault="004732F3" w:rsidP="0020337E">
      <w:pPr>
        <w:pStyle w:val="ae"/>
        <w:numPr>
          <w:ilvl w:val="0"/>
          <w:numId w:val="19"/>
        </w:numPr>
        <w:shd w:val="clear" w:color="auto" w:fill="FFFFFF"/>
        <w:tabs>
          <w:tab w:val="left" w:pos="0"/>
          <w:tab w:val="left" w:pos="851"/>
        </w:tabs>
        <w:ind w:left="0" w:firstLine="567"/>
        <w:jc w:val="both"/>
        <w:rPr>
          <w:rFonts w:ascii="Times New Roman" w:hAnsi="Times New Roman" w:cs="Times New Roman"/>
          <w:color w:val="000000"/>
          <w:sz w:val="22"/>
          <w:szCs w:val="22"/>
        </w:rPr>
      </w:pPr>
      <w:bookmarkStart w:id="6" w:name="_Ref406758996"/>
      <w:r w:rsidRPr="00C161D5">
        <w:rPr>
          <w:rFonts w:ascii="Times New Roman" w:hAnsi="Times New Roman" w:cs="Times New Roman"/>
          <w:sz w:val="22"/>
          <w:szCs w:val="22"/>
        </w:rPr>
        <w:t>Подрядчик обязуется выполнить Работы по изготовлению фотолюминесцентного плана эвакуации (заранее разработанный план (схема), размещаемый на видном месте в здании или сооружении, в котором указана вся необходимая информация для передвижения людей в безопасную зону (пути эвакуации, эвакуационные и аварийные выходы, зоны безопасности, места сбора и т.п.), содержатся данные о местонахождении средств спасения, пожарного и медицинского оборудования, кнопок включения пожарной сигнализации, установлен порядок и последовательность первичных действий при обнаружении пожара) (далее – «План эвакуации») и передать Заказчику результат выполненных Работ, а именно:</w:t>
      </w:r>
    </w:p>
    <w:tbl>
      <w:tblPr>
        <w:tblW w:w="10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3671"/>
        <w:gridCol w:w="1418"/>
        <w:gridCol w:w="1417"/>
        <w:gridCol w:w="1701"/>
        <w:gridCol w:w="1912"/>
      </w:tblGrid>
      <w:tr w:rsidR="004732F3" w:rsidRPr="00C161D5" w14:paraId="380550B2" w14:textId="77777777" w:rsidTr="00032432">
        <w:trPr>
          <w:jc w:val="center"/>
        </w:trPr>
        <w:tc>
          <w:tcPr>
            <w:tcW w:w="531" w:type="dxa"/>
            <w:tcBorders>
              <w:top w:val="single" w:sz="4" w:space="0" w:color="auto"/>
              <w:left w:val="single" w:sz="4" w:space="0" w:color="auto"/>
              <w:bottom w:val="single" w:sz="4" w:space="0" w:color="auto"/>
              <w:right w:val="single" w:sz="4" w:space="0" w:color="auto"/>
            </w:tcBorders>
            <w:vAlign w:val="center"/>
          </w:tcPr>
          <w:p w14:paraId="48172184" w14:textId="77777777" w:rsidR="004732F3" w:rsidRPr="00C161D5" w:rsidRDefault="004732F3" w:rsidP="00032432">
            <w:pPr>
              <w:jc w:val="center"/>
              <w:rPr>
                <w:b/>
                <w:sz w:val="22"/>
                <w:szCs w:val="22"/>
              </w:rPr>
            </w:pPr>
            <w:r w:rsidRPr="00C161D5">
              <w:rPr>
                <w:b/>
                <w:sz w:val="22"/>
                <w:szCs w:val="22"/>
              </w:rPr>
              <w:t>№ п/п</w:t>
            </w:r>
          </w:p>
        </w:tc>
        <w:tc>
          <w:tcPr>
            <w:tcW w:w="3671" w:type="dxa"/>
            <w:tcBorders>
              <w:top w:val="single" w:sz="4" w:space="0" w:color="auto"/>
              <w:left w:val="single" w:sz="4" w:space="0" w:color="auto"/>
              <w:bottom w:val="single" w:sz="4" w:space="0" w:color="auto"/>
              <w:right w:val="single" w:sz="4" w:space="0" w:color="auto"/>
            </w:tcBorders>
            <w:vAlign w:val="center"/>
          </w:tcPr>
          <w:p w14:paraId="3A6DA097" w14:textId="77777777" w:rsidR="004732F3" w:rsidRPr="00C161D5" w:rsidRDefault="004732F3" w:rsidP="00032432">
            <w:pPr>
              <w:jc w:val="center"/>
              <w:rPr>
                <w:b/>
                <w:sz w:val="22"/>
                <w:szCs w:val="22"/>
              </w:rPr>
            </w:pPr>
            <w:r w:rsidRPr="00C161D5">
              <w:rPr>
                <w:b/>
                <w:sz w:val="22"/>
                <w:szCs w:val="22"/>
              </w:rPr>
              <w:t>Наименование</w:t>
            </w:r>
          </w:p>
        </w:tc>
        <w:tc>
          <w:tcPr>
            <w:tcW w:w="1418" w:type="dxa"/>
            <w:tcBorders>
              <w:top w:val="single" w:sz="4" w:space="0" w:color="auto"/>
              <w:left w:val="single" w:sz="4" w:space="0" w:color="auto"/>
              <w:bottom w:val="single" w:sz="4" w:space="0" w:color="auto"/>
              <w:right w:val="single" w:sz="4" w:space="0" w:color="auto"/>
            </w:tcBorders>
            <w:vAlign w:val="center"/>
          </w:tcPr>
          <w:p w14:paraId="1AB6A051" w14:textId="77777777" w:rsidR="004732F3" w:rsidRPr="00C161D5" w:rsidRDefault="004732F3" w:rsidP="00032432">
            <w:pPr>
              <w:jc w:val="center"/>
              <w:rPr>
                <w:b/>
                <w:sz w:val="22"/>
                <w:szCs w:val="22"/>
              </w:rPr>
            </w:pPr>
            <w:r w:rsidRPr="00C161D5">
              <w:rPr>
                <w:b/>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vAlign w:val="center"/>
          </w:tcPr>
          <w:p w14:paraId="6B3106A2" w14:textId="77777777" w:rsidR="004732F3" w:rsidRPr="00C161D5" w:rsidRDefault="004732F3" w:rsidP="00032432">
            <w:pPr>
              <w:jc w:val="center"/>
              <w:rPr>
                <w:b/>
                <w:sz w:val="22"/>
                <w:szCs w:val="22"/>
              </w:rPr>
            </w:pPr>
            <w:r w:rsidRPr="00C161D5">
              <w:rPr>
                <w:b/>
                <w:sz w:val="22"/>
                <w:szCs w:val="22"/>
              </w:rPr>
              <w:t>Количество</w:t>
            </w:r>
          </w:p>
        </w:tc>
        <w:tc>
          <w:tcPr>
            <w:tcW w:w="1701" w:type="dxa"/>
            <w:tcBorders>
              <w:top w:val="single" w:sz="4" w:space="0" w:color="auto"/>
              <w:left w:val="single" w:sz="4" w:space="0" w:color="auto"/>
              <w:bottom w:val="single" w:sz="4" w:space="0" w:color="auto"/>
              <w:right w:val="single" w:sz="4" w:space="0" w:color="auto"/>
            </w:tcBorders>
            <w:vAlign w:val="center"/>
          </w:tcPr>
          <w:p w14:paraId="52D8726E" w14:textId="752C0030" w:rsidR="004732F3" w:rsidRPr="00C161D5" w:rsidRDefault="004732F3" w:rsidP="00032432">
            <w:pPr>
              <w:jc w:val="center"/>
              <w:rPr>
                <w:b/>
                <w:sz w:val="22"/>
                <w:szCs w:val="22"/>
              </w:rPr>
            </w:pPr>
            <w:r w:rsidRPr="00C161D5">
              <w:rPr>
                <w:b/>
                <w:sz w:val="22"/>
                <w:szCs w:val="22"/>
              </w:rPr>
              <w:t xml:space="preserve">Цена (руб.), с учетом </w:t>
            </w:r>
            <w:r w:rsidRPr="00637BFB">
              <w:rPr>
                <w:b/>
                <w:color w:val="FF0000"/>
                <w:sz w:val="22"/>
                <w:szCs w:val="22"/>
              </w:rPr>
              <w:t>НДС</w:t>
            </w:r>
            <w:r w:rsidR="00F57274" w:rsidRPr="00637BFB">
              <w:rPr>
                <w:b/>
                <w:color w:val="FF0000"/>
                <w:sz w:val="22"/>
                <w:szCs w:val="22"/>
              </w:rPr>
              <w:t>/НДС не облагается</w:t>
            </w:r>
          </w:p>
        </w:tc>
        <w:tc>
          <w:tcPr>
            <w:tcW w:w="1912" w:type="dxa"/>
            <w:tcBorders>
              <w:top w:val="single" w:sz="4" w:space="0" w:color="auto"/>
              <w:left w:val="single" w:sz="4" w:space="0" w:color="auto"/>
              <w:bottom w:val="single" w:sz="4" w:space="0" w:color="auto"/>
              <w:right w:val="single" w:sz="4" w:space="0" w:color="auto"/>
            </w:tcBorders>
            <w:vAlign w:val="center"/>
          </w:tcPr>
          <w:p w14:paraId="54AAD049" w14:textId="1ABA8CEF" w:rsidR="004732F3" w:rsidRPr="00C161D5" w:rsidRDefault="004732F3" w:rsidP="00032432">
            <w:pPr>
              <w:jc w:val="center"/>
              <w:rPr>
                <w:b/>
                <w:sz w:val="22"/>
                <w:szCs w:val="22"/>
              </w:rPr>
            </w:pPr>
            <w:r w:rsidRPr="00C161D5">
              <w:rPr>
                <w:b/>
                <w:sz w:val="22"/>
                <w:szCs w:val="22"/>
              </w:rPr>
              <w:t xml:space="preserve">Стоимость (руб.), с учетом </w:t>
            </w:r>
            <w:r w:rsidR="00F57274" w:rsidRPr="00637BFB">
              <w:rPr>
                <w:b/>
                <w:color w:val="FF0000"/>
                <w:sz w:val="22"/>
                <w:szCs w:val="22"/>
              </w:rPr>
              <w:t>НДС/НДС не облагается</w:t>
            </w:r>
          </w:p>
        </w:tc>
      </w:tr>
      <w:tr w:rsidR="004732F3" w:rsidRPr="00C161D5" w14:paraId="33A92827" w14:textId="77777777" w:rsidTr="00032432">
        <w:trPr>
          <w:jc w:val="center"/>
        </w:trPr>
        <w:tc>
          <w:tcPr>
            <w:tcW w:w="531" w:type="dxa"/>
            <w:tcBorders>
              <w:top w:val="single" w:sz="4" w:space="0" w:color="auto"/>
              <w:left w:val="single" w:sz="4" w:space="0" w:color="auto"/>
              <w:bottom w:val="single" w:sz="4" w:space="0" w:color="auto"/>
              <w:right w:val="single" w:sz="4" w:space="0" w:color="auto"/>
            </w:tcBorders>
            <w:vAlign w:val="center"/>
          </w:tcPr>
          <w:p w14:paraId="3EF57DC7" w14:textId="77777777" w:rsidR="004732F3" w:rsidRPr="00C161D5" w:rsidRDefault="004732F3" w:rsidP="00032432">
            <w:pPr>
              <w:jc w:val="center"/>
              <w:rPr>
                <w:sz w:val="22"/>
                <w:szCs w:val="22"/>
              </w:rPr>
            </w:pPr>
            <w:r w:rsidRPr="00C161D5">
              <w:rPr>
                <w:sz w:val="22"/>
                <w:szCs w:val="22"/>
              </w:rPr>
              <w:t>1</w:t>
            </w:r>
          </w:p>
        </w:tc>
        <w:tc>
          <w:tcPr>
            <w:tcW w:w="3671" w:type="dxa"/>
            <w:tcBorders>
              <w:top w:val="single" w:sz="4" w:space="0" w:color="auto"/>
              <w:left w:val="single" w:sz="4" w:space="0" w:color="auto"/>
              <w:bottom w:val="single" w:sz="4" w:space="0" w:color="auto"/>
              <w:right w:val="single" w:sz="4" w:space="0" w:color="auto"/>
            </w:tcBorders>
            <w:vAlign w:val="center"/>
          </w:tcPr>
          <w:p w14:paraId="6AE70F36" w14:textId="77777777" w:rsidR="004732F3" w:rsidRPr="00C161D5" w:rsidRDefault="004732F3" w:rsidP="00C331DF">
            <w:pPr>
              <w:shd w:val="clear" w:color="auto" w:fill="FFFFFF"/>
              <w:ind w:left="56"/>
              <w:rPr>
                <w:rFonts w:eastAsia="MS Mincho"/>
                <w:sz w:val="22"/>
                <w:szCs w:val="22"/>
              </w:rPr>
            </w:pPr>
            <w:r w:rsidRPr="00C161D5">
              <w:rPr>
                <w:sz w:val="22"/>
                <w:szCs w:val="22"/>
              </w:rPr>
              <w:t>План эвакуации</w:t>
            </w:r>
            <w:r w:rsidRPr="00C161D5">
              <w:rPr>
                <w:rFonts w:eastAsia="MS Mincho"/>
                <w:sz w:val="22"/>
                <w:szCs w:val="22"/>
              </w:rPr>
              <w:t>, размер 600х400 мм, в алюминиевой рамке, цвет рамки матовое серебро, с настенным креплением</w:t>
            </w:r>
          </w:p>
        </w:tc>
        <w:tc>
          <w:tcPr>
            <w:tcW w:w="1418" w:type="dxa"/>
            <w:tcBorders>
              <w:top w:val="single" w:sz="4" w:space="0" w:color="auto"/>
              <w:left w:val="single" w:sz="4" w:space="0" w:color="auto"/>
              <w:bottom w:val="single" w:sz="4" w:space="0" w:color="auto"/>
              <w:right w:val="single" w:sz="4" w:space="0" w:color="auto"/>
            </w:tcBorders>
            <w:vAlign w:val="center"/>
          </w:tcPr>
          <w:p w14:paraId="3D3F753E" w14:textId="77777777" w:rsidR="004732F3" w:rsidRPr="00C161D5" w:rsidRDefault="004732F3" w:rsidP="00032432">
            <w:pPr>
              <w:jc w:val="center"/>
              <w:rPr>
                <w:sz w:val="22"/>
                <w:szCs w:val="22"/>
              </w:rPr>
            </w:pPr>
            <w:r w:rsidRPr="00C161D5">
              <w:rPr>
                <w:sz w:val="22"/>
                <w:szCs w:val="22"/>
              </w:rPr>
              <w:t>шт.</w:t>
            </w:r>
          </w:p>
        </w:tc>
        <w:tc>
          <w:tcPr>
            <w:tcW w:w="1417" w:type="dxa"/>
            <w:tcBorders>
              <w:top w:val="single" w:sz="4" w:space="0" w:color="auto"/>
              <w:left w:val="single" w:sz="4" w:space="0" w:color="auto"/>
              <w:bottom w:val="single" w:sz="4" w:space="0" w:color="auto"/>
              <w:right w:val="single" w:sz="4" w:space="0" w:color="auto"/>
            </w:tcBorders>
            <w:vAlign w:val="center"/>
          </w:tcPr>
          <w:p w14:paraId="46819148" w14:textId="77777777" w:rsidR="004732F3" w:rsidRPr="00C161D5" w:rsidRDefault="00162B62" w:rsidP="00032432">
            <w:pPr>
              <w:jc w:val="center"/>
              <w:rPr>
                <w:sz w:val="22"/>
                <w:szCs w:val="22"/>
              </w:rPr>
            </w:pPr>
            <w:r w:rsidRPr="00C161D5">
              <w:rPr>
                <w:sz w:val="22"/>
                <w:szCs w:val="22"/>
              </w:rPr>
              <w:t>9</w:t>
            </w:r>
          </w:p>
        </w:tc>
        <w:tc>
          <w:tcPr>
            <w:tcW w:w="1701" w:type="dxa"/>
            <w:tcBorders>
              <w:top w:val="single" w:sz="4" w:space="0" w:color="auto"/>
              <w:left w:val="single" w:sz="4" w:space="0" w:color="auto"/>
              <w:bottom w:val="single" w:sz="4" w:space="0" w:color="auto"/>
              <w:right w:val="single" w:sz="4" w:space="0" w:color="auto"/>
            </w:tcBorders>
            <w:vAlign w:val="center"/>
          </w:tcPr>
          <w:p w14:paraId="73AF551D" w14:textId="1026EBF1" w:rsidR="004732F3" w:rsidRPr="00C161D5" w:rsidRDefault="004732F3" w:rsidP="00032432">
            <w:pPr>
              <w:jc w:val="right"/>
              <w:rPr>
                <w:sz w:val="22"/>
                <w:szCs w:val="22"/>
              </w:rPr>
            </w:pPr>
          </w:p>
        </w:tc>
        <w:tc>
          <w:tcPr>
            <w:tcW w:w="1912" w:type="dxa"/>
            <w:tcBorders>
              <w:top w:val="single" w:sz="4" w:space="0" w:color="auto"/>
              <w:left w:val="single" w:sz="4" w:space="0" w:color="auto"/>
              <w:bottom w:val="single" w:sz="4" w:space="0" w:color="auto"/>
              <w:right w:val="single" w:sz="4" w:space="0" w:color="auto"/>
            </w:tcBorders>
            <w:vAlign w:val="center"/>
          </w:tcPr>
          <w:p w14:paraId="28613133" w14:textId="668B7C28" w:rsidR="004732F3" w:rsidRPr="00C161D5" w:rsidRDefault="004732F3" w:rsidP="00032432">
            <w:pPr>
              <w:jc w:val="right"/>
              <w:rPr>
                <w:sz w:val="22"/>
                <w:szCs w:val="22"/>
              </w:rPr>
            </w:pPr>
          </w:p>
        </w:tc>
      </w:tr>
      <w:tr w:rsidR="004732F3" w:rsidRPr="00C161D5" w14:paraId="4D3B0BD4" w14:textId="77777777" w:rsidTr="00032432">
        <w:trPr>
          <w:jc w:val="center"/>
        </w:trPr>
        <w:tc>
          <w:tcPr>
            <w:tcW w:w="531" w:type="dxa"/>
            <w:tcBorders>
              <w:top w:val="single" w:sz="4" w:space="0" w:color="auto"/>
              <w:left w:val="single" w:sz="4" w:space="0" w:color="auto"/>
              <w:bottom w:val="single" w:sz="4" w:space="0" w:color="auto"/>
              <w:right w:val="nil"/>
            </w:tcBorders>
            <w:vAlign w:val="center"/>
          </w:tcPr>
          <w:p w14:paraId="7B76239A" w14:textId="77777777" w:rsidR="004732F3" w:rsidRPr="00C161D5" w:rsidRDefault="004732F3" w:rsidP="00032432">
            <w:pPr>
              <w:jc w:val="center"/>
              <w:rPr>
                <w:b/>
                <w:sz w:val="22"/>
                <w:szCs w:val="22"/>
              </w:rPr>
            </w:pPr>
          </w:p>
        </w:tc>
        <w:tc>
          <w:tcPr>
            <w:tcW w:w="3671" w:type="dxa"/>
            <w:tcBorders>
              <w:top w:val="single" w:sz="4" w:space="0" w:color="auto"/>
              <w:left w:val="nil"/>
              <w:bottom w:val="single" w:sz="4" w:space="0" w:color="auto"/>
              <w:right w:val="nil"/>
            </w:tcBorders>
            <w:vAlign w:val="center"/>
          </w:tcPr>
          <w:p w14:paraId="7E40B710" w14:textId="77777777" w:rsidR="004732F3" w:rsidRPr="00C161D5" w:rsidRDefault="004732F3" w:rsidP="00032432">
            <w:pPr>
              <w:rPr>
                <w:b/>
                <w:sz w:val="22"/>
                <w:szCs w:val="22"/>
              </w:rPr>
            </w:pPr>
          </w:p>
        </w:tc>
        <w:tc>
          <w:tcPr>
            <w:tcW w:w="1418" w:type="dxa"/>
            <w:tcBorders>
              <w:top w:val="single" w:sz="4" w:space="0" w:color="auto"/>
              <w:left w:val="nil"/>
              <w:bottom w:val="single" w:sz="4" w:space="0" w:color="auto"/>
              <w:right w:val="nil"/>
            </w:tcBorders>
            <w:vAlign w:val="center"/>
          </w:tcPr>
          <w:p w14:paraId="13BBE537" w14:textId="77777777" w:rsidR="004732F3" w:rsidRPr="00C161D5" w:rsidRDefault="004732F3" w:rsidP="00032432">
            <w:pPr>
              <w:jc w:val="center"/>
              <w:rPr>
                <w:b/>
                <w:sz w:val="22"/>
                <w:szCs w:val="22"/>
              </w:rPr>
            </w:pPr>
          </w:p>
        </w:tc>
        <w:tc>
          <w:tcPr>
            <w:tcW w:w="1417" w:type="dxa"/>
            <w:tcBorders>
              <w:top w:val="single" w:sz="4" w:space="0" w:color="auto"/>
              <w:left w:val="nil"/>
              <w:bottom w:val="single" w:sz="4" w:space="0" w:color="auto"/>
              <w:right w:val="nil"/>
            </w:tcBorders>
            <w:vAlign w:val="center"/>
          </w:tcPr>
          <w:p w14:paraId="2A5520F6" w14:textId="77777777" w:rsidR="004732F3" w:rsidRPr="00C161D5" w:rsidRDefault="004732F3" w:rsidP="00032432">
            <w:pPr>
              <w:jc w:val="center"/>
              <w:rPr>
                <w:b/>
                <w:sz w:val="22"/>
                <w:szCs w:val="22"/>
              </w:rPr>
            </w:pPr>
          </w:p>
        </w:tc>
        <w:tc>
          <w:tcPr>
            <w:tcW w:w="1701" w:type="dxa"/>
            <w:tcBorders>
              <w:top w:val="single" w:sz="4" w:space="0" w:color="auto"/>
              <w:left w:val="nil"/>
              <w:bottom w:val="single" w:sz="4" w:space="0" w:color="auto"/>
              <w:right w:val="single" w:sz="4" w:space="0" w:color="auto"/>
            </w:tcBorders>
            <w:vAlign w:val="center"/>
          </w:tcPr>
          <w:p w14:paraId="1EDE36C4" w14:textId="77777777" w:rsidR="004732F3" w:rsidRPr="00C161D5" w:rsidRDefault="004732F3" w:rsidP="00032432">
            <w:pPr>
              <w:jc w:val="right"/>
              <w:rPr>
                <w:b/>
                <w:sz w:val="22"/>
                <w:szCs w:val="22"/>
              </w:rPr>
            </w:pPr>
            <w:r w:rsidRPr="00C161D5">
              <w:rPr>
                <w:b/>
                <w:sz w:val="22"/>
                <w:szCs w:val="22"/>
              </w:rPr>
              <w:t>Итого</w:t>
            </w:r>
          </w:p>
        </w:tc>
        <w:tc>
          <w:tcPr>
            <w:tcW w:w="1912" w:type="dxa"/>
            <w:tcBorders>
              <w:top w:val="single" w:sz="4" w:space="0" w:color="auto"/>
              <w:left w:val="single" w:sz="4" w:space="0" w:color="auto"/>
              <w:bottom w:val="single" w:sz="4" w:space="0" w:color="auto"/>
              <w:right w:val="single" w:sz="4" w:space="0" w:color="auto"/>
            </w:tcBorders>
            <w:vAlign w:val="center"/>
          </w:tcPr>
          <w:p w14:paraId="4DE7B5EC" w14:textId="53E25A09" w:rsidR="004732F3" w:rsidRPr="00C161D5" w:rsidRDefault="004732F3" w:rsidP="00032432">
            <w:pPr>
              <w:jc w:val="right"/>
              <w:rPr>
                <w:b/>
                <w:sz w:val="22"/>
                <w:szCs w:val="22"/>
              </w:rPr>
            </w:pPr>
          </w:p>
        </w:tc>
      </w:tr>
    </w:tbl>
    <w:bookmarkEnd w:id="6"/>
    <w:p w14:paraId="6D41AFD6" w14:textId="77777777" w:rsidR="004732F3" w:rsidRPr="00C161D5" w:rsidRDefault="004732F3" w:rsidP="00C331DF">
      <w:pPr>
        <w:pStyle w:val="ae"/>
        <w:numPr>
          <w:ilvl w:val="0"/>
          <w:numId w:val="19"/>
        </w:numPr>
        <w:shd w:val="clear" w:color="auto" w:fill="FFFFFF"/>
        <w:tabs>
          <w:tab w:val="left" w:pos="851"/>
        </w:tabs>
        <w:ind w:left="0" w:firstLine="567"/>
        <w:jc w:val="both"/>
        <w:rPr>
          <w:rFonts w:ascii="Times New Roman" w:hAnsi="Times New Roman" w:cs="Times New Roman"/>
          <w:color w:val="000000"/>
          <w:sz w:val="22"/>
          <w:szCs w:val="22"/>
        </w:rPr>
      </w:pPr>
      <w:r w:rsidRPr="00C161D5">
        <w:rPr>
          <w:rFonts w:ascii="Times New Roman" w:hAnsi="Times New Roman" w:cs="Times New Roman"/>
          <w:sz w:val="22"/>
          <w:szCs w:val="22"/>
        </w:rPr>
        <w:t>Работы выполняются в соответствии с техническим заданием на изготовление Плана эвакуации (Приложение № 2 к Договору).</w:t>
      </w:r>
    </w:p>
    <w:p w14:paraId="0C038D32" w14:textId="6E1926D1" w:rsidR="0020337E" w:rsidRPr="00C161D5" w:rsidRDefault="0020337E" w:rsidP="00C331DF">
      <w:pPr>
        <w:pStyle w:val="ae"/>
        <w:numPr>
          <w:ilvl w:val="0"/>
          <w:numId w:val="19"/>
        </w:numPr>
        <w:shd w:val="clear" w:color="auto" w:fill="FFFFFF"/>
        <w:tabs>
          <w:tab w:val="left" w:pos="851"/>
        </w:tabs>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Общая стоимость Работ (</w:t>
      </w:r>
      <w:r w:rsidR="00E906C0" w:rsidRPr="00C161D5">
        <w:rPr>
          <w:rFonts w:ascii="Times New Roman" w:hAnsi="Times New Roman" w:cs="Times New Roman"/>
          <w:color w:val="000000"/>
          <w:sz w:val="22"/>
          <w:szCs w:val="22"/>
        </w:rPr>
        <w:t>ц</w:t>
      </w:r>
      <w:r w:rsidRPr="00C161D5">
        <w:rPr>
          <w:rFonts w:ascii="Times New Roman" w:hAnsi="Times New Roman" w:cs="Times New Roman"/>
          <w:color w:val="000000"/>
          <w:sz w:val="22"/>
          <w:szCs w:val="22"/>
        </w:rPr>
        <w:t xml:space="preserve">ена Договора) составляет – </w:t>
      </w:r>
      <w:r w:rsidR="00C331DF" w:rsidRPr="00C161D5">
        <w:rPr>
          <w:rFonts w:ascii="Times New Roman" w:hAnsi="Times New Roman" w:cs="Times New Roman"/>
          <w:b/>
          <w:color w:val="000000"/>
          <w:sz w:val="22"/>
          <w:szCs w:val="22"/>
        </w:rPr>
        <w:t>____</w:t>
      </w:r>
      <w:r w:rsidRPr="00C161D5">
        <w:rPr>
          <w:rFonts w:ascii="Times New Roman" w:hAnsi="Times New Roman" w:cs="Times New Roman"/>
          <w:color w:val="000000"/>
          <w:sz w:val="22"/>
          <w:szCs w:val="22"/>
        </w:rPr>
        <w:t xml:space="preserve"> (</w:t>
      </w:r>
      <w:r w:rsidR="00C331DF" w:rsidRPr="00C161D5">
        <w:rPr>
          <w:rFonts w:ascii="Times New Roman" w:hAnsi="Times New Roman" w:cs="Times New Roman"/>
          <w:b/>
          <w:color w:val="000000"/>
          <w:sz w:val="22"/>
          <w:szCs w:val="22"/>
        </w:rPr>
        <w:t>____</w:t>
      </w:r>
      <w:r w:rsidRPr="00C161D5">
        <w:rPr>
          <w:rFonts w:ascii="Times New Roman" w:hAnsi="Times New Roman" w:cs="Times New Roman"/>
          <w:color w:val="000000"/>
          <w:sz w:val="22"/>
          <w:szCs w:val="22"/>
        </w:rPr>
        <w:t xml:space="preserve">) рублей </w:t>
      </w:r>
      <w:r w:rsidR="00C331DF" w:rsidRPr="00C161D5">
        <w:rPr>
          <w:rFonts w:ascii="Times New Roman" w:hAnsi="Times New Roman" w:cs="Times New Roman"/>
          <w:b/>
          <w:color w:val="000000"/>
          <w:sz w:val="22"/>
          <w:szCs w:val="22"/>
        </w:rPr>
        <w:t>____</w:t>
      </w:r>
      <w:r w:rsidRPr="00C161D5">
        <w:rPr>
          <w:rFonts w:ascii="Times New Roman" w:hAnsi="Times New Roman" w:cs="Times New Roman"/>
          <w:color w:val="000000"/>
          <w:sz w:val="22"/>
          <w:szCs w:val="22"/>
        </w:rPr>
        <w:t xml:space="preserve"> копеек</w:t>
      </w:r>
      <w:r w:rsidR="009B6477" w:rsidRPr="00C161D5">
        <w:rPr>
          <w:rFonts w:ascii="Times New Roman" w:hAnsi="Times New Roman" w:cs="Times New Roman"/>
          <w:color w:val="000000"/>
          <w:sz w:val="22"/>
          <w:szCs w:val="22"/>
        </w:rPr>
        <w:t>,</w:t>
      </w:r>
      <w:r w:rsidRPr="00C161D5">
        <w:rPr>
          <w:rFonts w:ascii="Times New Roman" w:hAnsi="Times New Roman" w:cs="Times New Roman"/>
          <w:color w:val="000000"/>
          <w:sz w:val="22"/>
          <w:szCs w:val="22"/>
        </w:rPr>
        <w:t xml:space="preserve"> </w:t>
      </w:r>
      <w:r w:rsidR="009B6477" w:rsidRPr="00C161D5">
        <w:rPr>
          <w:rFonts w:ascii="Times New Roman" w:hAnsi="Times New Roman" w:cs="Times New Roman"/>
          <w:i/>
          <w:iCs/>
          <w:color w:val="EE0000"/>
          <w:sz w:val="22"/>
          <w:szCs w:val="22"/>
        </w:rPr>
        <w:t xml:space="preserve">НДС </w:t>
      </w:r>
      <w:r w:rsidR="00C331DF" w:rsidRPr="00C161D5">
        <w:rPr>
          <w:rFonts w:ascii="Times New Roman" w:hAnsi="Times New Roman" w:cs="Times New Roman"/>
          <w:i/>
          <w:iCs/>
          <w:color w:val="EE0000"/>
          <w:sz w:val="22"/>
          <w:szCs w:val="22"/>
        </w:rPr>
        <w:t>____</w:t>
      </w:r>
      <w:r w:rsidR="00F432BE" w:rsidRPr="00C161D5">
        <w:rPr>
          <w:rFonts w:ascii="Times New Roman" w:hAnsi="Times New Roman" w:cs="Times New Roman"/>
          <w:i/>
          <w:iCs/>
          <w:color w:val="EE0000"/>
          <w:sz w:val="22"/>
          <w:szCs w:val="22"/>
        </w:rPr>
        <w:t>/НДС не облагается на основании____</w:t>
      </w:r>
      <w:r w:rsidR="008553FB" w:rsidRPr="00C161D5">
        <w:rPr>
          <w:rFonts w:ascii="Times New Roman" w:hAnsi="Times New Roman" w:cs="Times New Roman"/>
          <w:color w:val="EE0000"/>
          <w:sz w:val="22"/>
          <w:szCs w:val="22"/>
        </w:rPr>
        <w:t xml:space="preserve"> </w:t>
      </w:r>
      <w:r w:rsidR="008553FB" w:rsidRPr="00C161D5">
        <w:rPr>
          <w:rFonts w:ascii="Times New Roman" w:hAnsi="Times New Roman" w:cs="Times New Roman"/>
          <w:color w:val="000000"/>
          <w:sz w:val="22"/>
          <w:szCs w:val="22"/>
        </w:rPr>
        <w:t>и включает в себя компенсацию издержек Подрядчика и причитающееся ему вознаграждение.</w:t>
      </w:r>
    </w:p>
    <w:p w14:paraId="7F4C72BB" w14:textId="77777777" w:rsidR="0020337E" w:rsidRPr="00C161D5" w:rsidRDefault="0020337E" w:rsidP="00C331DF">
      <w:pPr>
        <w:pStyle w:val="ae"/>
        <w:numPr>
          <w:ilvl w:val="0"/>
          <w:numId w:val="19"/>
        </w:numPr>
        <w:shd w:val="clear" w:color="auto" w:fill="FFFFFF"/>
        <w:tabs>
          <w:tab w:val="left" w:pos="851"/>
        </w:tabs>
        <w:ind w:left="0" w:firstLine="567"/>
        <w:jc w:val="both"/>
        <w:rPr>
          <w:rFonts w:ascii="Times New Roman" w:hAnsi="Times New Roman" w:cs="Times New Roman"/>
          <w:sz w:val="22"/>
          <w:szCs w:val="22"/>
        </w:rPr>
      </w:pPr>
      <w:r w:rsidRPr="00C161D5">
        <w:rPr>
          <w:rFonts w:ascii="Times New Roman" w:hAnsi="Times New Roman" w:cs="Times New Roman"/>
          <w:sz w:val="22"/>
          <w:szCs w:val="22"/>
        </w:rPr>
        <w:t>Источник финансирования: средства бюджетных учреждений, КВР 244.</w:t>
      </w:r>
    </w:p>
    <w:p w14:paraId="32DA5949" w14:textId="77777777" w:rsidR="0020337E" w:rsidRPr="00C161D5" w:rsidRDefault="0020337E" w:rsidP="00C331DF">
      <w:pPr>
        <w:pStyle w:val="ae"/>
        <w:numPr>
          <w:ilvl w:val="0"/>
          <w:numId w:val="19"/>
        </w:numPr>
        <w:shd w:val="clear" w:color="auto" w:fill="FFFFFF"/>
        <w:tabs>
          <w:tab w:val="left" w:pos="851"/>
        </w:tabs>
        <w:ind w:left="0" w:firstLine="567"/>
        <w:jc w:val="both"/>
        <w:rPr>
          <w:rFonts w:ascii="Times New Roman" w:hAnsi="Times New Roman" w:cs="Times New Roman"/>
          <w:sz w:val="22"/>
          <w:szCs w:val="22"/>
        </w:rPr>
      </w:pPr>
      <w:r w:rsidRPr="00C161D5">
        <w:rPr>
          <w:rFonts w:ascii="Times New Roman" w:hAnsi="Times New Roman" w:cs="Times New Roman"/>
          <w:sz w:val="22"/>
          <w:szCs w:val="22"/>
        </w:rPr>
        <w:t>Оплата Работ производится Заказчиком в следующем порядке:</w:t>
      </w:r>
    </w:p>
    <w:p w14:paraId="7DA007FA" w14:textId="77777777" w:rsidR="00C331DF" w:rsidRPr="00C161D5" w:rsidRDefault="00C331DF" w:rsidP="00C331DF">
      <w:pPr>
        <w:pStyle w:val="ae"/>
        <w:numPr>
          <w:ilvl w:val="0"/>
          <w:numId w:val="20"/>
        </w:numPr>
        <w:ind w:left="0" w:firstLine="567"/>
        <w:jc w:val="both"/>
        <w:rPr>
          <w:rFonts w:ascii="Times New Roman" w:hAnsi="Times New Roman" w:cs="Times New Roman"/>
          <w:sz w:val="22"/>
          <w:szCs w:val="22"/>
        </w:rPr>
      </w:pPr>
      <w:r w:rsidRPr="00C161D5">
        <w:rPr>
          <w:rFonts w:ascii="Times New Roman" w:hAnsi="Times New Roman" w:cs="Times New Roman"/>
          <w:sz w:val="22"/>
          <w:szCs w:val="22"/>
        </w:rPr>
        <w:t>авансовый платеж не предусмотрен;</w:t>
      </w:r>
    </w:p>
    <w:p w14:paraId="7F5F0671" w14:textId="77777777" w:rsidR="0020337E" w:rsidRPr="00C161D5" w:rsidRDefault="0020337E" w:rsidP="00C331DF">
      <w:pPr>
        <w:pStyle w:val="ae"/>
        <w:numPr>
          <w:ilvl w:val="0"/>
          <w:numId w:val="20"/>
        </w:numPr>
        <w:ind w:left="0" w:firstLine="567"/>
        <w:jc w:val="both"/>
        <w:rPr>
          <w:rFonts w:ascii="Times New Roman" w:hAnsi="Times New Roman" w:cs="Times New Roman"/>
          <w:sz w:val="22"/>
          <w:szCs w:val="22"/>
        </w:rPr>
      </w:pPr>
      <w:r w:rsidRPr="00C161D5">
        <w:rPr>
          <w:rFonts w:ascii="Times New Roman" w:hAnsi="Times New Roman" w:cs="Times New Roman"/>
          <w:sz w:val="22"/>
          <w:szCs w:val="22"/>
        </w:rPr>
        <w:t>в течение 7 (семи) рабочих дней с момента приемки результата Работ, Заказчик производит расчет с Подрядчиком.</w:t>
      </w:r>
    </w:p>
    <w:p w14:paraId="7B870A5E" w14:textId="77777777" w:rsidR="0020337E" w:rsidRPr="00C161D5" w:rsidRDefault="0020337E" w:rsidP="00C331DF">
      <w:pPr>
        <w:pStyle w:val="ae"/>
        <w:numPr>
          <w:ilvl w:val="0"/>
          <w:numId w:val="19"/>
        </w:numPr>
        <w:shd w:val="clear" w:color="auto" w:fill="FFFFFF"/>
        <w:tabs>
          <w:tab w:val="left" w:pos="851"/>
        </w:tabs>
        <w:ind w:left="0" w:firstLine="567"/>
        <w:jc w:val="both"/>
        <w:rPr>
          <w:rFonts w:ascii="Times New Roman" w:hAnsi="Times New Roman" w:cs="Times New Roman"/>
          <w:sz w:val="22"/>
          <w:szCs w:val="22"/>
        </w:rPr>
      </w:pPr>
      <w:r w:rsidRPr="00C161D5">
        <w:rPr>
          <w:rFonts w:ascii="Times New Roman" w:hAnsi="Times New Roman" w:cs="Times New Roman"/>
          <w:sz w:val="22"/>
          <w:szCs w:val="22"/>
        </w:rPr>
        <w:t xml:space="preserve">Подрядчик приступает к выполнению Работ в течение 1 (одного) рабочего дня с момента </w:t>
      </w:r>
      <w:r w:rsidR="004732F3" w:rsidRPr="00C161D5">
        <w:rPr>
          <w:rFonts w:ascii="Times New Roman" w:hAnsi="Times New Roman" w:cs="Times New Roman"/>
          <w:sz w:val="22"/>
          <w:szCs w:val="22"/>
        </w:rPr>
        <w:t>заключения Договора</w:t>
      </w:r>
      <w:r w:rsidRPr="00C161D5">
        <w:rPr>
          <w:rFonts w:ascii="Times New Roman" w:hAnsi="Times New Roman" w:cs="Times New Roman"/>
          <w:sz w:val="22"/>
          <w:szCs w:val="22"/>
        </w:rPr>
        <w:t>.</w:t>
      </w:r>
    </w:p>
    <w:p w14:paraId="06A5B8F4" w14:textId="77777777" w:rsidR="0020337E" w:rsidRPr="00C161D5" w:rsidRDefault="0020337E" w:rsidP="00D61C60">
      <w:pPr>
        <w:pStyle w:val="ae"/>
        <w:numPr>
          <w:ilvl w:val="0"/>
          <w:numId w:val="19"/>
        </w:numPr>
        <w:shd w:val="clear" w:color="auto" w:fill="FFFFFF"/>
        <w:tabs>
          <w:tab w:val="left" w:pos="851"/>
        </w:tabs>
        <w:ind w:left="0" w:firstLine="567"/>
        <w:jc w:val="both"/>
        <w:rPr>
          <w:rFonts w:ascii="Times New Roman" w:hAnsi="Times New Roman" w:cs="Times New Roman"/>
          <w:sz w:val="22"/>
          <w:szCs w:val="22"/>
        </w:rPr>
      </w:pPr>
      <w:r w:rsidRPr="00C161D5">
        <w:rPr>
          <w:rFonts w:ascii="Times New Roman" w:hAnsi="Times New Roman" w:cs="Times New Roman"/>
          <w:sz w:val="22"/>
          <w:szCs w:val="22"/>
        </w:rPr>
        <w:t>Подрядчик обязан завершить Работы в течение 30 (тридцати) рабочих дней с момента их начала.</w:t>
      </w:r>
    </w:p>
    <w:p w14:paraId="1EB52569" w14:textId="77777777" w:rsidR="0020337E" w:rsidRPr="00C161D5" w:rsidRDefault="0020337E" w:rsidP="00D61C60">
      <w:pPr>
        <w:pStyle w:val="ae"/>
        <w:numPr>
          <w:ilvl w:val="0"/>
          <w:numId w:val="19"/>
        </w:numPr>
        <w:shd w:val="clear" w:color="auto" w:fill="FFFFFF"/>
        <w:tabs>
          <w:tab w:val="left" w:pos="851"/>
        </w:tabs>
        <w:ind w:left="0" w:firstLine="567"/>
        <w:jc w:val="both"/>
        <w:rPr>
          <w:rFonts w:ascii="Times New Roman" w:hAnsi="Times New Roman" w:cs="Times New Roman"/>
          <w:sz w:val="22"/>
          <w:szCs w:val="22"/>
        </w:rPr>
      </w:pPr>
      <w:r w:rsidRPr="00C161D5">
        <w:rPr>
          <w:rFonts w:ascii="Times New Roman" w:hAnsi="Times New Roman" w:cs="Times New Roman"/>
          <w:sz w:val="22"/>
          <w:szCs w:val="22"/>
        </w:rPr>
        <w:t>Работы выполняются по месту нахождения Подрядчика.</w:t>
      </w:r>
    </w:p>
    <w:p w14:paraId="2668EC89" w14:textId="77777777" w:rsidR="0020337E" w:rsidRPr="00C161D5" w:rsidRDefault="0020337E" w:rsidP="00D61C60">
      <w:pPr>
        <w:pStyle w:val="ae"/>
        <w:numPr>
          <w:ilvl w:val="0"/>
          <w:numId w:val="19"/>
        </w:numPr>
        <w:shd w:val="clear" w:color="auto" w:fill="FFFFFF"/>
        <w:tabs>
          <w:tab w:val="left" w:pos="851"/>
        </w:tabs>
        <w:ind w:left="0" w:firstLine="567"/>
        <w:jc w:val="both"/>
        <w:rPr>
          <w:rFonts w:ascii="Times New Roman" w:hAnsi="Times New Roman" w:cs="Times New Roman"/>
          <w:sz w:val="22"/>
          <w:szCs w:val="22"/>
        </w:rPr>
      </w:pPr>
      <w:r w:rsidRPr="00C161D5">
        <w:rPr>
          <w:rFonts w:ascii="Times New Roman" w:hAnsi="Times New Roman" w:cs="Times New Roman"/>
          <w:color w:val="000000"/>
          <w:sz w:val="22"/>
          <w:szCs w:val="22"/>
        </w:rPr>
        <w:t xml:space="preserve">Работы выполняются с использованием технических средств и материалов Подрядчика, силами </w:t>
      </w:r>
      <w:r w:rsidRPr="00C161D5">
        <w:rPr>
          <w:rFonts w:ascii="Times New Roman" w:hAnsi="Times New Roman" w:cs="Times New Roman"/>
          <w:sz w:val="22"/>
          <w:szCs w:val="22"/>
        </w:rPr>
        <w:t>его</w:t>
      </w:r>
      <w:r w:rsidRPr="00C161D5">
        <w:rPr>
          <w:rFonts w:ascii="Times New Roman" w:hAnsi="Times New Roman" w:cs="Times New Roman"/>
          <w:color w:val="000000"/>
          <w:sz w:val="22"/>
          <w:szCs w:val="22"/>
        </w:rPr>
        <w:t xml:space="preserve"> специалистов.</w:t>
      </w:r>
    </w:p>
    <w:p w14:paraId="224710DF" w14:textId="77777777" w:rsidR="0020337E" w:rsidRPr="00C161D5" w:rsidRDefault="0020337E" w:rsidP="00D61C60">
      <w:pPr>
        <w:pStyle w:val="ae"/>
        <w:numPr>
          <w:ilvl w:val="0"/>
          <w:numId w:val="19"/>
        </w:numPr>
        <w:tabs>
          <w:tab w:val="left" w:pos="851"/>
        </w:tabs>
        <w:ind w:left="0" w:firstLine="567"/>
        <w:jc w:val="both"/>
        <w:rPr>
          <w:rFonts w:ascii="Times New Roman" w:hAnsi="Times New Roman" w:cs="Times New Roman"/>
          <w:sz w:val="22"/>
          <w:szCs w:val="22"/>
        </w:rPr>
      </w:pPr>
      <w:bookmarkStart w:id="7" w:name="_Ref391584459"/>
      <w:r w:rsidRPr="00C161D5">
        <w:rPr>
          <w:rFonts w:ascii="Times New Roman" w:hAnsi="Times New Roman" w:cs="Times New Roman"/>
          <w:sz w:val="22"/>
          <w:szCs w:val="22"/>
        </w:rPr>
        <w:t xml:space="preserve">Результат выполненных Работ должен быть передан Заказчику по накладной по месту нахождения </w:t>
      </w:r>
      <w:r w:rsidR="00C331DF" w:rsidRPr="00C161D5">
        <w:rPr>
          <w:rFonts w:ascii="Times New Roman" w:hAnsi="Times New Roman" w:cs="Times New Roman"/>
          <w:sz w:val="22"/>
          <w:szCs w:val="22"/>
        </w:rPr>
        <w:t>Заказчика</w:t>
      </w:r>
      <w:r w:rsidRPr="00C161D5">
        <w:rPr>
          <w:rFonts w:ascii="Times New Roman" w:hAnsi="Times New Roman" w:cs="Times New Roman"/>
          <w:sz w:val="22"/>
          <w:szCs w:val="22"/>
        </w:rPr>
        <w:t>.</w:t>
      </w:r>
    </w:p>
    <w:bookmarkEnd w:id="7"/>
    <w:p w14:paraId="1B5F1155" w14:textId="77777777" w:rsidR="004732F3" w:rsidRPr="00C161D5" w:rsidRDefault="004732F3" w:rsidP="00D61C60">
      <w:pPr>
        <w:pStyle w:val="ae"/>
        <w:numPr>
          <w:ilvl w:val="0"/>
          <w:numId w:val="19"/>
        </w:numPr>
        <w:shd w:val="clear" w:color="auto" w:fill="FFFFFF"/>
        <w:tabs>
          <w:tab w:val="left" w:pos="851"/>
        </w:tabs>
        <w:ind w:left="0" w:firstLine="567"/>
        <w:jc w:val="both"/>
        <w:rPr>
          <w:rFonts w:ascii="Times New Roman" w:hAnsi="Times New Roman" w:cs="Times New Roman"/>
          <w:color w:val="000000"/>
          <w:sz w:val="22"/>
          <w:szCs w:val="22"/>
        </w:rPr>
      </w:pPr>
      <w:r w:rsidRPr="00C161D5">
        <w:rPr>
          <w:rFonts w:ascii="Times New Roman" w:hAnsi="Times New Roman" w:cs="Times New Roman"/>
          <w:color w:val="000000"/>
          <w:sz w:val="22"/>
          <w:szCs w:val="22"/>
        </w:rPr>
        <w:t>Продолжительность гарантийного срока на результат выполненных Работ 5 (пять) лет.</w:t>
      </w:r>
    </w:p>
    <w:p w14:paraId="2928A6F2" w14:textId="77777777" w:rsidR="004732F3" w:rsidRPr="00C161D5" w:rsidRDefault="004732F3" w:rsidP="004732F3">
      <w:pPr>
        <w:pStyle w:val="ae"/>
        <w:shd w:val="clear" w:color="auto" w:fill="FFFFFF"/>
        <w:tabs>
          <w:tab w:val="left" w:pos="851"/>
        </w:tabs>
        <w:jc w:val="both"/>
        <w:rPr>
          <w:rFonts w:ascii="Times New Roman" w:hAnsi="Times New Roman" w:cs="Times New Roman"/>
          <w:sz w:val="22"/>
          <w:szCs w:val="22"/>
        </w:rPr>
      </w:pPr>
    </w:p>
    <w:p w14:paraId="17996D2E" w14:textId="77777777" w:rsidR="0020337E" w:rsidRPr="00C161D5" w:rsidRDefault="0020337E" w:rsidP="0020337E">
      <w:pPr>
        <w:pStyle w:val="ae"/>
        <w:shd w:val="clear" w:color="auto" w:fill="FFFFFF"/>
        <w:tabs>
          <w:tab w:val="left" w:pos="851"/>
        </w:tabs>
        <w:ind w:left="0"/>
        <w:jc w:val="both"/>
        <w:rPr>
          <w:rFonts w:ascii="Times New Roman" w:hAnsi="Times New Roman" w:cs="Times New Roman"/>
          <w:sz w:val="22"/>
          <w:szCs w:val="22"/>
        </w:rPr>
      </w:pPr>
    </w:p>
    <w:p w14:paraId="73FE3A53" w14:textId="77777777" w:rsidR="0020337E" w:rsidRPr="00C161D5" w:rsidRDefault="0020337E" w:rsidP="0020337E">
      <w:pPr>
        <w:pStyle w:val="ae"/>
        <w:shd w:val="clear" w:color="auto" w:fill="FFFFFF"/>
        <w:tabs>
          <w:tab w:val="left" w:pos="851"/>
        </w:tabs>
        <w:ind w:left="0"/>
        <w:jc w:val="both"/>
        <w:rPr>
          <w:rFonts w:ascii="Times New Roman" w:hAnsi="Times New Roman" w:cs="Times New Roman"/>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2"/>
        <w:gridCol w:w="5343"/>
      </w:tblGrid>
      <w:tr w:rsidR="0020337E" w:rsidRPr="00C161D5" w14:paraId="0D7FEA5A" w14:textId="77777777" w:rsidTr="008C0433">
        <w:tc>
          <w:tcPr>
            <w:tcW w:w="5342" w:type="dxa"/>
          </w:tcPr>
          <w:p w14:paraId="7B108054" w14:textId="77777777" w:rsidR="0020337E" w:rsidRPr="00C161D5" w:rsidRDefault="0020337E" w:rsidP="008C0433">
            <w:pPr>
              <w:pStyle w:val="a5"/>
              <w:spacing w:after="0"/>
              <w:rPr>
                <w:b/>
                <w:sz w:val="22"/>
                <w:szCs w:val="22"/>
              </w:rPr>
            </w:pPr>
            <w:r w:rsidRPr="00C161D5">
              <w:rPr>
                <w:b/>
                <w:sz w:val="22"/>
                <w:szCs w:val="22"/>
              </w:rPr>
              <w:t>От Подрядчика:</w:t>
            </w:r>
          </w:p>
        </w:tc>
        <w:tc>
          <w:tcPr>
            <w:tcW w:w="5343" w:type="dxa"/>
          </w:tcPr>
          <w:p w14:paraId="43181239" w14:textId="77777777" w:rsidR="0020337E" w:rsidRPr="00C161D5" w:rsidRDefault="0020337E" w:rsidP="008C0433">
            <w:pPr>
              <w:pStyle w:val="a5"/>
              <w:spacing w:after="0"/>
              <w:rPr>
                <w:b/>
                <w:sz w:val="22"/>
                <w:szCs w:val="22"/>
              </w:rPr>
            </w:pPr>
            <w:r w:rsidRPr="00C161D5">
              <w:rPr>
                <w:b/>
                <w:sz w:val="22"/>
                <w:szCs w:val="22"/>
              </w:rPr>
              <w:t>От Заказчика:</w:t>
            </w:r>
          </w:p>
        </w:tc>
      </w:tr>
      <w:tr w:rsidR="0020337E" w:rsidRPr="00C161D5" w14:paraId="63142646" w14:textId="77777777" w:rsidTr="008C0433">
        <w:tc>
          <w:tcPr>
            <w:tcW w:w="5342" w:type="dxa"/>
          </w:tcPr>
          <w:p w14:paraId="7F4E49C5" w14:textId="77777777" w:rsidR="0020337E" w:rsidRPr="00C161D5" w:rsidRDefault="00C331DF" w:rsidP="008C0433">
            <w:pPr>
              <w:pStyle w:val="a5"/>
              <w:spacing w:after="0"/>
              <w:rPr>
                <w:b/>
                <w:snapToGrid w:val="0"/>
                <w:sz w:val="22"/>
                <w:szCs w:val="22"/>
              </w:rPr>
            </w:pPr>
            <w:r w:rsidRPr="00C161D5">
              <w:rPr>
                <w:b/>
                <w:color w:val="000000"/>
                <w:sz w:val="22"/>
                <w:szCs w:val="22"/>
              </w:rPr>
              <w:t>____</w:t>
            </w:r>
          </w:p>
          <w:p w14:paraId="79710AEA" w14:textId="77777777" w:rsidR="00AE67C7" w:rsidRPr="00C161D5" w:rsidRDefault="00AE67C7" w:rsidP="008C0433">
            <w:pPr>
              <w:pStyle w:val="a5"/>
              <w:spacing w:after="0"/>
              <w:rPr>
                <w:b/>
                <w:sz w:val="22"/>
                <w:szCs w:val="22"/>
              </w:rPr>
            </w:pPr>
          </w:p>
        </w:tc>
        <w:tc>
          <w:tcPr>
            <w:tcW w:w="5343" w:type="dxa"/>
          </w:tcPr>
          <w:p w14:paraId="00BCB90F" w14:textId="69E53C2E" w:rsidR="0020337E" w:rsidRPr="00C161D5" w:rsidRDefault="00C161D5" w:rsidP="008C0433">
            <w:pPr>
              <w:pStyle w:val="a5"/>
              <w:spacing w:after="0"/>
              <w:rPr>
                <w:b/>
                <w:sz w:val="22"/>
                <w:szCs w:val="22"/>
                <w:lang w:val="en-US"/>
              </w:rPr>
            </w:pPr>
            <w:r>
              <w:rPr>
                <w:b/>
                <w:sz w:val="22"/>
                <w:szCs w:val="22"/>
                <w:lang w:val="en-US"/>
              </w:rPr>
              <w:t>________</w:t>
            </w:r>
          </w:p>
        </w:tc>
      </w:tr>
      <w:tr w:rsidR="0020337E" w:rsidRPr="00C161D5" w14:paraId="424312FB" w14:textId="77777777" w:rsidTr="008C0433">
        <w:tc>
          <w:tcPr>
            <w:tcW w:w="5342" w:type="dxa"/>
          </w:tcPr>
          <w:p w14:paraId="170D439E" w14:textId="77777777" w:rsidR="0020337E" w:rsidRPr="00C161D5" w:rsidRDefault="0020337E" w:rsidP="009B6477">
            <w:pPr>
              <w:pStyle w:val="a5"/>
              <w:spacing w:after="0"/>
              <w:rPr>
                <w:b/>
                <w:sz w:val="22"/>
                <w:szCs w:val="22"/>
              </w:rPr>
            </w:pPr>
            <w:r w:rsidRPr="00C161D5">
              <w:rPr>
                <w:b/>
                <w:sz w:val="22"/>
                <w:szCs w:val="22"/>
              </w:rPr>
              <w:t>_______________________/</w:t>
            </w:r>
            <w:r w:rsidR="00C331DF" w:rsidRPr="00C161D5">
              <w:rPr>
                <w:b/>
                <w:color w:val="000000"/>
                <w:sz w:val="22"/>
                <w:szCs w:val="22"/>
              </w:rPr>
              <w:t>____</w:t>
            </w:r>
            <w:r w:rsidRPr="00C161D5">
              <w:rPr>
                <w:b/>
                <w:sz w:val="22"/>
                <w:szCs w:val="22"/>
              </w:rPr>
              <w:t>/</w:t>
            </w:r>
          </w:p>
        </w:tc>
        <w:tc>
          <w:tcPr>
            <w:tcW w:w="5343" w:type="dxa"/>
          </w:tcPr>
          <w:p w14:paraId="72E7D0D3" w14:textId="78AEEC20" w:rsidR="0020337E" w:rsidRPr="00C161D5" w:rsidRDefault="0020337E" w:rsidP="008C0433">
            <w:pPr>
              <w:pStyle w:val="a5"/>
              <w:spacing w:after="0"/>
              <w:rPr>
                <w:b/>
                <w:sz w:val="22"/>
                <w:szCs w:val="22"/>
              </w:rPr>
            </w:pPr>
            <w:r w:rsidRPr="00C161D5">
              <w:rPr>
                <w:b/>
                <w:sz w:val="22"/>
                <w:szCs w:val="22"/>
              </w:rPr>
              <w:t>_______________________/</w:t>
            </w:r>
            <w:r w:rsidR="00C161D5">
              <w:rPr>
                <w:b/>
                <w:sz w:val="22"/>
                <w:szCs w:val="22"/>
                <w:lang w:val="en-US"/>
              </w:rPr>
              <w:t>_____________</w:t>
            </w:r>
            <w:r w:rsidRPr="00C161D5">
              <w:rPr>
                <w:b/>
                <w:sz w:val="22"/>
                <w:szCs w:val="22"/>
              </w:rPr>
              <w:t>/</w:t>
            </w:r>
          </w:p>
        </w:tc>
      </w:tr>
      <w:tr w:rsidR="0020337E" w:rsidRPr="00C161D5" w14:paraId="23FB1C57" w14:textId="77777777" w:rsidTr="008C0433">
        <w:tc>
          <w:tcPr>
            <w:tcW w:w="5342" w:type="dxa"/>
          </w:tcPr>
          <w:p w14:paraId="223C096B" w14:textId="77777777" w:rsidR="0020337E" w:rsidRPr="00C161D5" w:rsidRDefault="0020337E" w:rsidP="008C0433">
            <w:pPr>
              <w:pStyle w:val="a5"/>
              <w:spacing w:after="0"/>
              <w:rPr>
                <w:b/>
                <w:sz w:val="22"/>
                <w:szCs w:val="22"/>
              </w:rPr>
            </w:pPr>
          </w:p>
        </w:tc>
        <w:tc>
          <w:tcPr>
            <w:tcW w:w="5343" w:type="dxa"/>
          </w:tcPr>
          <w:p w14:paraId="7442065D" w14:textId="77777777" w:rsidR="0020337E" w:rsidRPr="00C161D5" w:rsidRDefault="0020337E" w:rsidP="008C0433">
            <w:pPr>
              <w:pStyle w:val="a5"/>
              <w:spacing w:after="0"/>
              <w:rPr>
                <w:b/>
                <w:sz w:val="22"/>
                <w:szCs w:val="22"/>
              </w:rPr>
            </w:pPr>
            <w:proofErr w:type="spellStart"/>
            <w:r w:rsidRPr="00C161D5">
              <w:rPr>
                <w:b/>
                <w:sz w:val="22"/>
                <w:szCs w:val="22"/>
              </w:rPr>
              <w:t>м.п</w:t>
            </w:r>
            <w:proofErr w:type="spellEnd"/>
            <w:r w:rsidRPr="00C161D5">
              <w:rPr>
                <w:b/>
                <w:sz w:val="22"/>
                <w:szCs w:val="22"/>
              </w:rPr>
              <w:t>.</w:t>
            </w:r>
          </w:p>
        </w:tc>
      </w:tr>
    </w:tbl>
    <w:p w14:paraId="737B0780" w14:textId="77777777" w:rsidR="009B6477" w:rsidRPr="00C161D5" w:rsidRDefault="009B6477" w:rsidP="009654B6">
      <w:pPr>
        <w:pStyle w:val="a5"/>
        <w:spacing w:after="0"/>
        <w:ind w:firstLine="7020"/>
        <w:jc w:val="right"/>
        <w:rPr>
          <w:b/>
          <w:sz w:val="22"/>
          <w:szCs w:val="22"/>
        </w:rPr>
        <w:sectPr w:rsidR="009B6477" w:rsidRPr="00C161D5" w:rsidSect="00E906C0">
          <w:pgSz w:w="11909" w:h="16834" w:code="9"/>
          <w:pgMar w:top="568" w:right="720" w:bottom="720" w:left="720" w:header="284" w:footer="284" w:gutter="0"/>
          <w:cols w:space="60"/>
          <w:noEndnote/>
          <w:docGrid w:linePitch="360"/>
        </w:sectPr>
      </w:pPr>
    </w:p>
    <w:p w14:paraId="51DBA7CB" w14:textId="77777777" w:rsidR="009654B6" w:rsidRPr="00C161D5" w:rsidRDefault="009654B6" w:rsidP="009654B6">
      <w:pPr>
        <w:pStyle w:val="a5"/>
        <w:spacing w:after="0"/>
        <w:ind w:firstLine="7020"/>
        <w:jc w:val="right"/>
        <w:rPr>
          <w:b/>
          <w:sz w:val="22"/>
          <w:szCs w:val="22"/>
        </w:rPr>
      </w:pPr>
      <w:r w:rsidRPr="00C161D5">
        <w:rPr>
          <w:b/>
          <w:sz w:val="22"/>
          <w:szCs w:val="22"/>
        </w:rPr>
        <w:lastRenderedPageBreak/>
        <w:t>Приложение № 2</w:t>
      </w:r>
    </w:p>
    <w:p w14:paraId="72C0FEF8" w14:textId="77777777" w:rsidR="009654B6" w:rsidRPr="00C161D5" w:rsidRDefault="009654B6" w:rsidP="009654B6">
      <w:pPr>
        <w:pStyle w:val="a5"/>
        <w:spacing w:after="0"/>
        <w:jc w:val="right"/>
        <w:rPr>
          <w:b/>
          <w:sz w:val="22"/>
          <w:szCs w:val="22"/>
        </w:rPr>
      </w:pPr>
      <w:r w:rsidRPr="00C161D5">
        <w:rPr>
          <w:b/>
          <w:sz w:val="22"/>
          <w:szCs w:val="22"/>
        </w:rPr>
        <w:t>к Договору подряда № ИШ/</w:t>
      </w:r>
      <w:r w:rsidR="00937EA2" w:rsidRPr="00C161D5">
        <w:rPr>
          <w:b/>
          <w:color w:val="000000"/>
          <w:sz w:val="22"/>
          <w:szCs w:val="22"/>
        </w:rPr>
        <w:t>65</w:t>
      </w:r>
      <w:r w:rsidR="002454D6" w:rsidRPr="00C161D5">
        <w:rPr>
          <w:b/>
          <w:sz w:val="22"/>
          <w:szCs w:val="22"/>
        </w:rPr>
        <w:t>-26</w:t>
      </w:r>
    </w:p>
    <w:p w14:paraId="71026355" w14:textId="77777777" w:rsidR="009654B6" w:rsidRPr="00C161D5" w:rsidRDefault="009654B6" w:rsidP="004732F3">
      <w:pPr>
        <w:pStyle w:val="a5"/>
        <w:spacing w:after="0"/>
        <w:jc w:val="right"/>
        <w:rPr>
          <w:b/>
          <w:sz w:val="22"/>
          <w:szCs w:val="22"/>
        </w:rPr>
      </w:pPr>
    </w:p>
    <w:p w14:paraId="03A99BCF" w14:textId="77777777" w:rsidR="004732F3" w:rsidRPr="00C161D5" w:rsidRDefault="004732F3" w:rsidP="007E5E82">
      <w:pPr>
        <w:pStyle w:val="a5"/>
        <w:spacing w:after="0"/>
        <w:ind w:firstLine="567"/>
        <w:jc w:val="center"/>
        <w:rPr>
          <w:b/>
          <w:sz w:val="22"/>
          <w:szCs w:val="22"/>
        </w:rPr>
      </w:pPr>
      <w:r w:rsidRPr="00C161D5">
        <w:rPr>
          <w:b/>
          <w:sz w:val="22"/>
          <w:szCs w:val="22"/>
        </w:rPr>
        <w:t>Техническое задание на изготовление Планов эвакуации</w:t>
      </w:r>
    </w:p>
    <w:p w14:paraId="1CCB0548" w14:textId="77777777" w:rsidR="004732F3" w:rsidRPr="00C161D5" w:rsidRDefault="004732F3" w:rsidP="007E5E82">
      <w:pPr>
        <w:pStyle w:val="a5"/>
        <w:spacing w:after="0"/>
        <w:ind w:firstLine="567"/>
        <w:jc w:val="both"/>
        <w:rPr>
          <w:b/>
          <w:sz w:val="22"/>
          <w:szCs w:val="22"/>
        </w:rPr>
      </w:pPr>
    </w:p>
    <w:p w14:paraId="33964DA9" w14:textId="77777777" w:rsidR="004732F3" w:rsidRPr="00C161D5" w:rsidRDefault="004732F3" w:rsidP="007E5E82">
      <w:pPr>
        <w:pStyle w:val="a5"/>
        <w:numPr>
          <w:ilvl w:val="0"/>
          <w:numId w:val="26"/>
        </w:numPr>
        <w:spacing w:after="0"/>
        <w:ind w:left="0" w:firstLine="567"/>
        <w:jc w:val="both"/>
        <w:rPr>
          <w:b/>
          <w:sz w:val="22"/>
          <w:szCs w:val="22"/>
        </w:rPr>
      </w:pPr>
      <w:r w:rsidRPr="00C161D5">
        <w:rPr>
          <w:b/>
          <w:sz w:val="22"/>
          <w:szCs w:val="22"/>
        </w:rPr>
        <w:t>Требования к изготовлению и поставке Планов эвакуации.</w:t>
      </w:r>
    </w:p>
    <w:p w14:paraId="282E1035" w14:textId="77777777"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Подрядчик разрабатывает макеты и изготавливает Планы эвакуации в соответствии с требованиями «ГОСТ 34428-2018. Системы эвакуационные фотолюминесцентные. Общие технические условия».</w:t>
      </w:r>
    </w:p>
    <w:p w14:paraId="0A30837E" w14:textId="77777777"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 xml:space="preserve">Заказчик предоставляет Подрядчику планировки помещений в формате </w:t>
      </w:r>
      <w:proofErr w:type="spellStart"/>
      <w:r w:rsidRPr="00C161D5">
        <w:rPr>
          <w:sz w:val="22"/>
          <w:szCs w:val="22"/>
        </w:rPr>
        <w:t>pdf</w:t>
      </w:r>
      <w:proofErr w:type="spellEnd"/>
      <w:r w:rsidRPr="00C161D5">
        <w:rPr>
          <w:sz w:val="22"/>
          <w:szCs w:val="22"/>
        </w:rPr>
        <w:t xml:space="preserve"> или </w:t>
      </w:r>
      <w:proofErr w:type="spellStart"/>
      <w:r w:rsidRPr="00C161D5">
        <w:rPr>
          <w:sz w:val="22"/>
          <w:szCs w:val="22"/>
        </w:rPr>
        <w:t>jpg</w:t>
      </w:r>
      <w:proofErr w:type="spellEnd"/>
      <w:r w:rsidRPr="00C161D5">
        <w:rPr>
          <w:sz w:val="22"/>
          <w:szCs w:val="22"/>
        </w:rPr>
        <w:t xml:space="preserve">, или технические паспорта БТИ, с указанием места размещения каждого </w:t>
      </w:r>
      <w:r w:rsidR="00162B62" w:rsidRPr="00C161D5">
        <w:rPr>
          <w:sz w:val="22"/>
          <w:szCs w:val="22"/>
        </w:rPr>
        <w:t>П</w:t>
      </w:r>
      <w:r w:rsidRPr="00C161D5">
        <w:rPr>
          <w:sz w:val="22"/>
          <w:szCs w:val="22"/>
        </w:rPr>
        <w:t>лана</w:t>
      </w:r>
      <w:r w:rsidR="00162B62" w:rsidRPr="00C161D5">
        <w:rPr>
          <w:sz w:val="22"/>
          <w:szCs w:val="22"/>
        </w:rPr>
        <w:t xml:space="preserve"> эвакуации</w:t>
      </w:r>
      <w:r w:rsidRPr="00C161D5">
        <w:rPr>
          <w:sz w:val="22"/>
          <w:szCs w:val="22"/>
        </w:rPr>
        <w:t xml:space="preserve"> (далее – «Планировка»), на основании которых Подрядчик самостоятельно р</w:t>
      </w:r>
      <w:r w:rsidR="00162B62" w:rsidRPr="00C161D5">
        <w:rPr>
          <w:sz w:val="22"/>
          <w:szCs w:val="22"/>
        </w:rPr>
        <w:t>азрабатывает электронный макет П</w:t>
      </w:r>
      <w:r w:rsidRPr="00C161D5">
        <w:rPr>
          <w:sz w:val="22"/>
          <w:szCs w:val="22"/>
        </w:rPr>
        <w:t>лана эвакуации.</w:t>
      </w:r>
    </w:p>
    <w:p w14:paraId="02314222" w14:textId="77777777"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Подрядчик разрабатывает макеты Планов эвакуации по каждому этажу и месту размещения, согласовывает их с Заказчиком путём пересылки электронных макетов по электронной почте или предоставив распечатанные макеты в цветном виде на бумажном носителе форматом не менее А4.</w:t>
      </w:r>
    </w:p>
    <w:p w14:paraId="36C2BF29" w14:textId="77777777" w:rsidR="004732F3" w:rsidRPr="00C161D5" w:rsidRDefault="00162B62" w:rsidP="007E5E82">
      <w:pPr>
        <w:pStyle w:val="a5"/>
        <w:numPr>
          <w:ilvl w:val="1"/>
          <w:numId w:val="26"/>
        </w:numPr>
        <w:spacing w:after="0"/>
        <w:ind w:left="0" w:firstLine="567"/>
        <w:jc w:val="both"/>
        <w:rPr>
          <w:sz w:val="22"/>
          <w:szCs w:val="22"/>
        </w:rPr>
      </w:pPr>
      <w:r w:rsidRPr="00C161D5">
        <w:rPr>
          <w:sz w:val="22"/>
          <w:szCs w:val="22"/>
        </w:rPr>
        <w:t>Для изготовления П</w:t>
      </w:r>
      <w:r w:rsidR="004732F3" w:rsidRPr="00C161D5">
        <w:rPr>
          <w:sz w:val="22"/>
          <w:szCs w:val="22"/>
        </w:rPr>
        <w:t xml:space="preserve">ланов эвакуации Подрядчик должен использовать </w:t>
      </w:r>
      <w:proofErr w:type="gramStart"/>
      <w:r w:rsidR="004732F3" w:rsidRPr="00C161D5">
        <w:rPr>
          <w:sz w:val="22"/>
          <w:szCs w:val="22"/>
        </w:rPr>
        <w:t>фотолюминесцентную плёнку</w:t>
      </w:r>
      <w:proofErr w:type="gramEnd"/>
      <w:r w:rsidR="004732F3" w:rsidRPr="00C161D5">
        <w:rPr>
          <w:sz w:val="22"/>
          <w:szCs w:val="22"/>
        </w:rPr>
        <w:t xml:space="preserve"> соответствующую требованиям ГОСТ 34428-2018. Фотолюминесцентная пленка использованная для изготовления Планов эвакуации должна иметь сертификат соответствия требованиям, указанным в пунктах 4.3.1, 5.1.1-5.1.3, 8.1-8.3 ГОСТ 34428-2018 и маркировку с указанием наименования или товарного знака производителя и минимально допустимой яркости свечения в </w:t>
      </w:r>
      <w:proofErr w:type="spellStart"/>
      <w:r w:rsidR="004732F3" w:rsidRPr="00C161D5">
        <w:rPr>
          <w:sz w:val="22"/>
          <w:szCs w:val="22"/>
        </w:rPr>
        <w:t>мкд</w:t>
      </w:r>
      <w:proofErr w:type="spellEnd"/>
      <w:r w:rsidR="004732F3" w:rsidRPr="00C161D5">
        <w:rPr>
          <w:sz w:val="22"/>
          <w:szCs w:val="22"/>
        </w:rPr>
        <w:t xml:space="preserve">/м2 через 10 мин после отключения источников освещения в соответствии с </w:t>
      </w:r>
      <w:hyperlink w:anchor="P269" w:tooltip="5.1.2.1 Фотометрические характеристики элементов ФЭС в условиях изготовления, а также фотометрические характеристики фотолюминесцентных материалов должны соответствовать следующим требованиям:">
        <w:r w:rsidR="004732F3" w:rsidRPr="00C161D5">
          <w:rPr>
            <w:sz w:val="22"/>
            <w:szCs w:val="22"/>
          </w:rPr>
          <w:t>5.1.2.1</w:t>
        </w:r>
      </w:hyperlink>
      <w:r w:rsidR="004732F3" w:rsidRPr="00C161D5">
        <w:rPr>
          <w:sz w:val="22"/>
          <w:szCs w:val="22"/>
        </w:rPr>
        <w:t xml:space="preserve"> ГОСТ 34428-2018. Маркировка должна наноситься на лицевую сторону пленки и не препятствовать восприятию информации, а </w:t>
      </w:r>
      <w:proofErr w:type="gramStart"/>
      <w:r w:rsidR="004732F3" w:rsidRPr="00C161D5">
        <w:rPr>
          <w:sz w:val="22"/>
          <w:szCs w:val="22"/>
        </w:rPr>
        <w:t>так же</w:t>
      </w:r>
      <w:proofErr w:type="gramEnd"/>
      <w:r w:rsidR="004732F3" w:rsidRPr="00C161D5">
        <w:rPr>
          <w:sz w:val="22"/>
          <w:szCs w:val="22"/>
        </w:rPr>
        <w:t xml:space="preserve"> чтобы на любом участке фотолюминесцентного материала размером 100 x 100 мм был хотя бы один ее элемент.</w:t>
      </w:r>
    </w:p>
    <w:p w14:paraId="682C5333" w14:textId="77777777"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В качестве основы для нанесения фотолюминесцентной плёнки должен использоваться пластик ПВХ толщиной не менее 3 (трех) мм.</w:t>
      </w:r>
    </w:p>
    <w:p w14:paraId="0780AB11" w14:textId="77777777"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Каждый План эвакуации должен иметь настенное крепление и комплект крепёжных элементов, позволяющих сразу закрепить План эвакуации на стене.</w:t>
      </w:r>
    </w:p>
    <w:p w14:paraId="6E2F4EFD" w14:textId="77777777" w:rsidR="004732F3" w:rsidRPr="00C161D5" w:rsidRDefault="004732F3" w:rsidP="007E5E82">
      <w:pPr>
        <w:pStyle w:val="a5"/>
        <w:numPr>
          <w:ilvl w:val="0"/>
          <w:numId w:val="26"/>
        </w:numPr>
        <w:spacing w:after="0"/>
        <w:ind w:left="0" w:firstLine="567"/>
        <w:jc w:val="both"/>
        <w:rPr>
          <w:b/>
          <w:sz w:val="22"/>
          <w:szCs w:val="22"/>
        </w:rPr>
      </w:pPr>
      <w:r w:rsidRPr="00C161D5">
        <w:rPr>
          <w:b/>
          <w:sz w:val="22"/>
          <w:szCs w:val="22"/>
        </w:rPr>
        <w:t>Сроки разработки и согласования макетов Планов эвакуации.</w:t>
      </w:r>
    </w:p>
    <w:p w14:paraId="27F6395F" w14:textId="188C2DC5"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 xml:space="preserve">Срок предоставления Планировки помещений Подрядчику – </w:t>
      </w:r>
      <w:r w:rsidR="00670AE8" w:rsidRPr="00C161D5">
        <w:rPr>
          <w:sz w:val="22"/>
          <w:szCs w:val="22"/>
        </w:rPr>
        <w:t>5</w:t>
      </w:r>
      <w:r w:rsidRPr="00C161D5">
        <w:rPr>
          <w:sz w:val="22"/>
          <w:szCs w:val="22"/>
        </w:rPr>
        <w:t xml:space="preserve"> (</w:t>
      </w:r>
      <w:r w:rsidR="00670AE8" w:rsidRPr="00C161D5">
        <w:rPr>
          <w:sz w:val="22"/>
          <w:szCs w:val="22"/>
        </w:rPr>
        <w:t>пять</w:t>
      </w:r>
      <w:r w:rsidRPr="00C161D5">
        <w:rPr>
          <w:sz w:val="22"/>
          <w:szCs w:val="22"/>
        </w:rPr>
        <w:t>) рабочих дн</w:t>
      </w:r>
      <w:r w:rsidR="00670AE8" w:rsidRPr="00C161D5">
        <w:rPr>
          <w:sz w:val="22"/>
          <w:szCs w:val="22"/>
        </w:rPr>
        <w:t>ей</w:t>
      </w:r>
      <w:r w:rsidRPr="00C161D5">
        <w:rPr>
          <w:sz w:val="22"/>
          <w:szCs w:val="22"/>
        </w:rPr>
        <w:t xml:space="preserve"> с момента заключения Договора.</w:t>
      </w:r>
    </w:p>
    <w:p w14:paraId="2C03B5EC" w14:textId="77777777"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Срок разработки и передачи макетов Планов эвакуации по каждому этажу и месту размещения на согласование Заказчику – 7 (семь) рабочих дней с момента предоставления Планировки помещений Подрядчику.</w:t>
      </w:r>
    </w:p>
    <w:p w14:paraId="2566F25B" w14:textId="77777777"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Срок согласования разработанных макетов Планов эвакуации Заказчиком – 7 (семь) рабочих дней с момента передачи макетов Планов эвакуации. В срок согласования также входит срок доработки или исправление ошибок Подрядчиком.</w:t>
      </w:r>
    </w:p>
    <w:p w14:paraId="796C5BCE" w14:textId="77777777" w:rsidR="004732F3" w:rsidRPr="00C161D5" w:rsidRDefault="004732F3" w:rsidP="007E5E82">
      <w:pPr>
        <w:pStyle w:val="a5"/>
        <w:numPr>
          <w:ilvl w:val="0"/>
          <w:numId w:val="26"/>
        </w:numPr>
        <w:spacing w:after="0"/>
        <w:ind w:left="0" w:firstLine="567"/>
        <w:jc w:val="both"/>
        <w:rPr>
          <w:b/>
          <w:sz w:val="22"/>
          <w:szCs w:val="22"/>
        </w:rPr>
      </w:pPr>
      <w:r w:rsidRPr="00C161D5">
        <w:rPr>
          <w:b/>
          <w:sz w:val="22"/>
          <w:szCs w:val="22"/>
        </w:rPr>
        <w:t>Место, условия и сроки передачи Планов эвакуации.</w:t>
      </w:r>
    </w:p>
    <w:p w14:paraId="4D0AEA5E" w14:textId="77777777"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Передача Планов эвакуации осуществляется Подрядчиком путем доставки Заказчику по адресу: г. Москва ул. Спартаковская площадь д. 1/2.</w:t>
      </w:r>
    </w:p>
    <w:p w14:paraId="36CDEDCB" w14:textId="77777777"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Планы эвакуации поставляются единой партией.</w:t>
      </w:r>
    </w:p>
    <w:p w14:paraId="15284FD4" w14:textId="77777777"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 xml:space="preserve">Время поставки, в рабочие дни с понедельника по четверг с 09:30 до 16:30 часов, в пятницу с </w:t>
      </w:r>
      <w:r w:rsidR="00D61C60" w:rsidRPr="00C161D5">
        <w:rPr>
          <w:sz w:val="22"/>
          <w:szCs w:val="22"/>
        </w:rPr>
        <w:t>0</w:t>
      </w:r>
      <w:r w:rsidRPr="00C161D5">
        <w:rPr>
          <w:sz w:val="22"/>
          <w:szCs w:val="22"/>
        </w:rPr>
        <w:t>9:30 до 15:30 часов.</w:t>
      </w:r>
    </w:p>
    <w:p w14:paraId="468B2BA4" w14:textId="77777777" w:rsidR="004732F3" w:rsidRPr="00C161D5" w:rsidRDefault="004732F3" w:rsidP="007E5E82">
      <w:pPr>
        <w:pStyle w:val="a5"/>
        <w:numPr>
          <w:ilvl w:val="1"/>
          <w:numId w:val="26"/>
        </w:numPr>
        <w:spacing w:after="0"/>
        <w:ind w:left="0" w:firstLine="567"/>
        <w:jc w:val="both"/>
        <w:rPr>
          <w:sz w:val="22"/>
          <w:szCs w:val="22"/>
        </w:rPr>
      </w:pPr>
      <w:r w:rsidRPr="00C161D5">
        <w:rPr>
          <w:sz w:val="22"/>
          <w:szCs w:val="22"/>
        </w:rPr>
        <w:t>Подрядчик уведомляет Заказчика о времени поставки товара не менее чем за 1 (один) рабочий день до запланированной даты поставки по телефону: 8-967-280-11-38, 8-499-763-35-36.</w:t>
      </w:r>
    </w:p>
    <w:p w14:paraId="6416122F" w14:textId="77777777" w:rsidR="009766B5" w:rsidRPr="00C161D5" w:rsidRDefault="009766B5" w:rsidP="004732F3">
      <w:pPr>
        <w:pStyle w:val="a5"/>
        <w:spacing w:after="0"/>
        <w:ind w:firstLine="7020"/>
        <w:jc w:val="right"/>
        <w:rPr>
          <w:b/>
          <w:sz w:val="22"/>
          <w:szCs w:val="22"/>
        </w:rPr>
      </w:pPr>
    </w:p>
    <w:p w14:paraId="3DC48C96" w14:textId="77777777" w:rsidR="004732F3" w:rsidRPr="00C161D5" w:rsidRDefault="004732F3" w:rsidP="004732F3">
      <w:pPr>
        <w:pStyle w:val="a5"/>
        <w:spacing w:after="0"/>
        <w:ind w:firstLine="7020"/>
        <w:jc w:val="right"/>
        <w:rPr>
          <w:b/>
          <w:sz w:val="22"/>
          <w:szCs w:val="22"/>
        </w:rPr>
      </w:pPr>
    </w:p>
    <w:p w14:paraId="38522578" w14:textId="77777777" w:rsidR="004732F3" w:rsidRPr="00C161D5" w:rsidRDefault="004732F3" w:rsidP="004732F3">
      <w:pPr>
        <w:pStyle w:val="a5"/>
        <w:spacing w:after="0"/>
        <w:ind w:firstLine="7020"/>
        <w:jc w:val="right"/>
        <w:rPr>
          <w:b/>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2"/>
        <w:gridCol w:w="5343"/>
      </w:tblGrid>
      <w:tr w:rsidR="00E64F98" w:rsidRPr="00C161D5" w14:paraId="196027DD" w14:textId="77777777" w:rsidTr="001E29D5">
        <w:tc>
          <w:tcPr>
            <w:tcW w:w="5342" w:type="dxa"/>
          </w:tcPr>
          <w:p w14:paraId="4274314E" w14:textId="77777777" w:rsidR="00E64F98" w:rsidRPr="00C161D5" w:rsidRDefault="00E64F98" w:rsidP="001E29D5">
            <w:pPr>
              <w:pStyle w:val="a5"/>
              <w:spacing w:after="0"/>
              <w:rPr>
                <w:b/>
                <w:sz w:val="22"/>
                <w:szCs w:val="22"/>
              </w:rPr>
            </w:pPr>
            <w:r w:rsidRPr="00C161D5">
              <w:rPr>
                <w:b/>
                <w:sz w:val="22"/>
                <w:szCs w:val="22"/>
              </w:rPr>
              <w:t>От Подрядчика:</w:t>
            </w:r>
          </w:p>
        </w:tc>
        <w:tc>
          <w:tcPr>
            <w:tcW w:w="5343" w:type="dxa"/>
          </w:tcPr>
          <w:p w14:paraId="7E944676" w14:textId="77777777" w:rsidR="00E64F98" w:rsidRPr="00C161D5" w:rsidRDefault="00E64F98" w:rsidP="001E29D5">
            <w:pPr>
              <w:pStyle w:val="a5"/>
              <w:spacing w:after="0"/>
              <w:rPr>
                <w:b/>
                <w:sz w:val="22"/>
                <w:szCs w:val="22"/>
              </w:rPr>
            </w:pPr>
            <w:r w:rsidRPr="00C161D5">
              <w:rPr>
                <w:b/>
                <w:sz w:val="22"/>
                <w:szCs w:val="22"/>
              </w:rPr>
              <w:t>От Заказчика:</w:t>
            </w:r>
          </w:p>
        </w:tc>
      </w:tr>
      <w:tr w:rsidR="00E64F98" w:rsidRPr="00C161D5" w14:paraId="1C83BDBC" w14:textId="77777777" w:rsidTr="001E29D5">
        <w:tc>
          <w:tcPr>
            <w:tcW w:w="5342" w:type="dxa"/>
          </w:tcPr>
          <w:p w14:paraId="18E5FAAA" w14:textId="77777777" w:rsidR="00E64F98" w:rsidRPr="00C161D5" w:rsidRDefault="00E64F98" w:rsidP="001E29D5">
            <w:pPr>
              <w:pStyle w:val="a5"/>
              <w:spacing w:after="0"/>
              <w:rPr>
                <w:b/>
                <w:snapToGrid w:val="0"/>
                <w:sz w:val="22"/>
                <w:szCs w:val="22"/>
              </w:rPr>
            </w:pPr>
            <w:r w:rsidRPr="00C161D5">
              <w:rPr>
                <w:b/>
                <w:color w:val="000000"/>
                <w:sz w:val="22"/>
                <w:szCs w:val="22"/>
              </w:rPr>
              <w:t>____</w:t>
            </w:r>
          </w:p>
          <w:p w14:paraId="49CE1A22" w14:textId="77777777" w:rsidR="00E64F98" w:rsidRPr="00C161D5" w:rsidRDefault="00E64F98" w:rsidP="001E29D5">
            <w:pPr>
              <w:pStyle w:val="a5"/>
              <w:spacing w:after="0"/>
              <w:rPr>
                <w:b/>
                <w:sz w:val="22"/>
                <w:szCs w:val="22"/>
              </w:rPr>
            </w:pPr>
          </w:p>
        </w:tc>
        <w:tc>
          <w:tcPr>
            <w:tcW w:w="5343" w:type="dxa"/>
          </w:tcPr>
          <w:p w14:paraId="02CD640B" w14:textId="5CEA2C71" w:rsidR="00E64F98" w:rsidRPr="00C161D5" w:rsidRDefault="00C161D5" w:rsidP="001E29D5">
            <w:pPr>
              <w:pStyle w:val="a5"/>
              <w:spacing w:after="0"/>
              <w:rPr>
                <w:b/>
                <w:sz w:val="22"/>
                <w:szCs w:val="22"/>
                <w:lang w:val="en-US"/>
              </w:rPr>
            </w:pPr>
            <w:r>
              <w:rPr>
                <w:b/>
                <w:sz w:val="22"/>
                <w:szCs w:val="22"/>
                <w:lang w:val="en-US"/>
              </w:rPr>
              <w:t>__________</w:t>
            </w:r>
          </w:p>
        </w:tc>
      </w:tr>
      <w:tr w:rsidR="00E64F98" w:rsidRPr="00C161D5" w14:paraId="3A239B43" w14:textId="77777777" w:rsidTr="001E29D5">
        <w:tc>
          <w:tcPr>
            <w:tcW w:w="5342" w:type="dxa"/>
          </w:tcPr>
          <w:p w14:paraId="05129092" w14:textId="77777777" w:rsidR="00E64F98" w:rsidRPr="00C161D5" w:rsidRDefault="00E64F98" w:rsidP="001E29D5">
            <w:pPr>
              <w:pStyle w:val="a5"/>
              <w:spacing w:after="0"/>
              <w:rPr>
                <w:b/>
                <w:sz w:val="22"/>
                <w:szCs w:val="22"/>
              </w:rPr>
            </w:pPr>
            <w:r w:rsidRPr="00C161D5">
              <w:rPr>
                <w:b/>
                <w:sz w:val="22"/>
                <w:szCs w:val="22"/>
              </w:rPr>
              <w:t>_______________________/</w:t>
            </w:r>
            <w:r w:rsidRPr="00C161D5">
              <w:rPr>
                <w:b/>
                <w:color w:val="000000"/>
                <w:sz w:val="22"/>
                <w:szCs w:val="22"/>
              </w:rPr>
              <w:t>____</w:t>
            </w:r>
            <w:r w:rsidRPr="00C161D5">
              <w:rPr>
                <w:b/>
                <w:sz w:val="22"/>
                <w:szCs w:val="22"/>
              </w:rPr>
              <w:t>/</w:t>
            </w:r>
          </w:p>
        </w:tc>
        <w:tc>
          <w:tcPr>
            <w:tcW w:w="5343" w:type="dxa"/>
          </w:tcPr>
          <w:p w14:paraId="3440EF28" w14:textId="56F273C2" w:rsidR="00E64F98" w:rsidRPr="00C161D5" w:rsidRDefault="00E64F98" w:rsidP="001E29D5">
            <w:pPr>
              <w:pStyle w:val="a5"/>
              <w:spacing w:after="0"/>
              <w:rPr>
                <w:b/>
                <w:sz w:val="22"/>
                <w:szCs w:val="22"/>
              </w:rPr>
            </w:pPr>
            <w:r w:rsidRPr="00C161D5">
              <w:rPr>
                <w:b/>
                <w:sz w:val="22"/>
                <w:szCs w:val="22"/>
              </w:rPr>
              <w:t>_______________________/</w:t>
            </w:r>
            <w:r w:rsidR="00C161D5">
              <w:rPr>
                <w:b/>
                <w:sz w:val="22"/>
                <w:szCs w:val="22"/>
                <w:lang w:val="en-US"/>
              </w:rPr>
              <w:t>________</w:t>
            </w:r>
            <w:r w:rsidRPr="00C161D5">
              <w:rPr>
                <w:b/>
                <w:sz w:val="22"/>
                <w:szCs w:val="22"/>
              </w:rPr>
              <w:t>/</w:t>
            </w:r>
          </w:p>
        </w:tc>
      </w:tr>
      <w:tr w:rsidR="00E64F98" w:rsidRPr="008F2DE6" w14:paraId="44F770DD" w14:textId="77777777" w:rsidTr="001E29D5">
        <w:tc>
          <w:tcPr>
            <w:tcW w:w="5342" w:type="dxa"/>
          </w:tcPr>
          <w:p w14:paraId="030828FE" w14:textId="77777777" w:rsidR="00E64F98" w:rsidRPr="00C161D5" w:rsidRDefault="00E64F98" w:rsidP="001E29D5">
            <w:pPr>
              <w:pStyle w:val="a5"/>
              <w:spacing w:after="0"/>
              <w:rPr>
                <w:b/>
                <w:sz w:val="22"/>
                <w:szCs w:val="22"/>
              </w:rPr>
            </w:pPr>
          </w:p>
        </w:tc>
        <w:tc>
          <w:tcPr>
            <w:tcW w:w="5343" w:type="dxa"/>
          </w:tcPr>
          <w:p w14:paraId="6B194EF8" w14:textId="77777777" w:rsidR="00E64F98" w:rsidRPr="008F2DE6" w:rsidRDefault="00E64F98" w:rsidP="001E29D5">
            <w:pPr>
              <w:pStyle w:val="a5"/>
              <w:spacing w:after="0"/>
              <w:rPr>
                <w:b/>
                <w:sz w:val="22"/>
                <w:szCs w:val="22"/>
              </w:rPr>
            </w:pPr>
            <w:proofErr w:type="spellStart"/>
            <w:r w:rsidRPr="00C161D5">
              <w:rPr>
                <w:b/>
                <w:sz w:val="22"/>
                <w:szCs w:val="22"/>
              </w:rPr>
              <w:t>м.п</w:t>
            </w:r>
            <w:proofErr w:type="spellEnd"/>
            <w:r w:rsidRPr="00C161D5">
              <w:rPr>
                <w:b/>
                <w:sz w:val="22"/>
                <w:szCs w:val="22"/>
              </w:rPr>
              <w:t>.</w:t>
            </w:r>
          </w:p>
        </w:tc>
      </w:tr>
    </w:tbl>
    <w:p w14:paraId="63B1A6EC" w14:textId="77777777" w:rsidR="009B6477" w:rsidRPr="008F2DE6" w:rsidRDefault="009B6477" w:rsidP="00E64F98">
      <w:pPr>
        <w:pStyle w:val="a5"/>
        <w:spacing w:after="0"/>
        <w:jc w:val="center"/>
        <w:rPr>
          <w:b/>
          <w:sz w:val="22"/>
          <w:szCs w:val="22"/>
        </w:rPr>
      </w:pPr>
    </w:p>
    <w:sectPr w:rsidR="009B6477" w:rsidRPr="008F2DE6" w:rsidSect="00E906C0">
      <w:pgSz w:w="11909" w:h="16834" w:code="9"/>
      <w:pgMar w:top="568" w:right="720" w:bottom="720" w:left="720" w:header="284" w:footer="284" w:gutter="0"/>
      <w:cols w:space="6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19E52" w14:textId="77777777" w:rsidR="00885A38" w:rsidRDefault="00885A38">
      <w:r>
        <w:separator/>
      </w:r>
    </w:p>
  </w:endnote>
  <w:endnote w:type="continuationSeparator" w:id="0">
    <w:p w14:paraId="2BFADD63" w14:textId="77777777" w:rsidR="00885A38" w:rsidRDefault="00885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7949"/>
      <w:docPartObj>
        <w:docPartGallery w:val="Page Numbers (Bottom of Page)"/>
        <w:docPartUnique/>
      </w:docPartObj>
    </w:sdtPr>
    <w:sdtEndPr>
      <w:rPr>
        <w:sz w:val="22"/>
        <w:szCs w:val="22"/>
      </w:rPr>
    </w:sdtEndPr>
    <w:sdtContent>
      <w:p w14:paraId="71E0F32C" w14:textId="77777777" w:rsidR="00E906C0" w:rsidRPr="00E906C0" w:rsidRDefault="00E906C0">
        <w:pPr>
          <w:pStyle w:val="a7"/>
          <w:jc w:val="right"/>
          <w:rPr>
            <w:sz w:val="22"/>
            <w:szCs w:val="22"/>
          </w:rPr>
        </w:pPr>
        <w:r w:rsidRPr="00E906C0">
          <w:rPr>
            <w:sz w:val="22"/>
            <w:szCs w:val="22"/>
          </w:rPr>
          <w:fldChar w:fldCharType="begin"/>
        </w:r>
        <w:r w:rsidRPr="00E906C0">
          <w:rPr>
            <w:sz w:val="22"/>
            <w:szCs w:val="22"/>
          </w:rPr>
          <w:instrText>PAGE   \* MERGEFORMAT</w:instrText>
        </w:r>
        <w:r w:rsidRPr="00E906C0">
          <w:rPr>
            <w:sz w:val="22"/>
            <w:szCs w:val="22"/>
          </w:rPr>
          <w:fldChar w:fldCharType="separate"/>
        </w:r>
        <w:r w:rsidR="00937EA2">
          <w:rPr>
            <w:noProof/>
            <w:sz w:val="22"/>
            <w:szCs w:val="22"/>
          </w:rPr>
          <w:t>5</w:t>
        </w:r>
        <w:r w:rsidRPr="00E906C0">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53AA9" w14:textId="77777777" w:rsidR="00885A38" w:rsidRDefault="00885A38">
      <w:r>
        <w:separator/>
      </w:r>
    </w:p>
  </w:footnote>
  <w:footnote w:type="continuationSeparator" w:id="0">
    <w:p w14:paraId="47C3EFAE" w14:textId="77777777" w:rsidR="00885A38" w:rsidRDefault="00885A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0C91"/>
    <w:multiLevelType w:val="multilevel"/>
    <w:tmpl w:val="8F2E60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D3751D"/>
    <w:multiLevelType w:val="multilevel"/>
    <w:tmpl w:val="D2EE7022"/>
    <w:styleLink w:val="1"/>
    <w:lvl w:ilvl="0">
      <w:start w:val="1"/>
      <w:numFmt w:val="decimal"/>
      <w:lvlText w:val="%1."/>
      <w:lvlJc w:val="left"/>
      <w:pPr>
        <w:ind w:left="360" w:hanging="360"/>
      </w:pPr>
      <w:rPr>
        <w:rFonts w:ascii="Times New Roman" w:hAnsi="Times New Roman" w:hint="default"/>
        <w:b/>
        <w:i w:val="0"/>
        <w:spacing w:val="0"/>
        <w:sz w:val="22"/>
      </w:rPr>
    </w:lvl>
    <w:lvl w:ilvl="1">
      <w:start w:val="1"/>
      <w:numFmt w:val="decimal"/>
      <w:lvlRestart w:val="0"/>
      <w:lvlText w:val="%1.%2."/>
      <w:lvlJc w:val="left"/>
      <w:pPr>
        <w:ind w:left="720" w:hanging="360"/>
      </w:pPr>
      <w:rPr>
        <w:rFonts w:hint="default"/>
        <w:b w:val="0"/>
        <w:i w:val="0"/>
      </w:rPr>
    </w:lvl>
    <w:lvl w:ilvl="2">
      <w:start w:val="1"/>
      <w:numFmt w:val="decimal"/>
      <w:lvlRestart w:val="0"/>
      <w:lvlText w:val="%1.%2.%3."/>
      <w:lvlJc w:val="left"/>
      <w:pPr>
        <w:ind w:left="1080" w:hanging="360"/>
      </w:pPr>
      <w:rPr>
        <w:rFonts w:hint="default"/>
      </w:rPr>
    </w:lvl>
    <w:lvl w:ilvl="3">
      <w:start w:val="1"/>
      <w:numFmt w:val="decimal"/>
      <w:lvlRestart w:val="0"/>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FB25AB0"/>
    <w:multiLevelType w:val="hybridMultilevel"/>
    <w:tmpl w:val="73E2215A"/>
    <w:lvl w:ilvl="0" w:tplc="FFFFFFFF">
      <w:start w:val="3"/>
      <w:numFmt w:val="decimal"/>
      <w:lvlText w:val="%1."/>
      <w:lvlJc w:val="left"/>
      <w:pPr>
        <w:tabs>
          <w:tab w:val="num" w:pos="379"/>
        </w:tabs>
        <w:ind w:left="379" w:hanging="375"/>
      </w:pPr>
      <w:rPr>
        <w:rFonts w:hint="default"/>
      </w:rPr>
    </w:lvl>
    <w:lvl w:ilvl="1" w:tplc="FFFFFFFF" w:tentative="1">
      <w:start w:val="1"/>
      <w:numFmt w:val="lowerLetter"/>
      <w:lvlText w:val="%2."/>
      <w:lvlJc w:val="left"/>
      <w:pPr>
        <w:tabs>
          <w:tab w:val="num" w:pos="1084"/>
        </w:tabs>
        <w:ind w:left="1084" w:hanging="360"/>
      </w:pPr>
    </w:lvl>
    <w:lvl w:ilvl="2" w:tplc="FFFFFFFF" w:tentative="1">
      <w:start w:val="1"/>
      <w:numFmt w:val="lowerRoman"/>
      <w:lvlText w:val="%3."/>
      <w:lvlJc w:val="right"/>
      <w:pPr>
        <w:tabs>
          <w:tab w:val="num" w:pos="1804"/>
        </w:tabs>
        <w:ind w:left="1804" w:hanging="180"/>
      </w:pPr>
    </w:lvl>
    <w:lvl w:ilvl="3" w:tplc="FFFFFFFF" w:tentative="1">
      <w:start w:val="1"/>
      <w:numFmt w:val="decimal"/>
      <w:lvlText w:val="%4."/>
      <w:lvlJc w:val="left"/>
      <w:pPr>
        <w:tabs>
          <w:tab w:val="num" w:pos="2524"/>
        </w:tabs>
        <w:ind w:left="2524" w:hanging="360"/>
      </w:pPr>
    </w:lvl>
    <w:lvl w:ilvl="4" w:tplc="FFFFFFFF" w:tentative="1">
      <w:start w:val="1"/>
      <w:numFmt w:val="lowerLetter"/>
      <w:lvlText w:val="%5."/>
      <w:lvlJc w:val="left"/>
      <w:pPr>
        <w:tabs>
          <w:tab w:val="num" w:pos="3244"/>
        </w:tabs>
        <w:ind w:left="3244" w:hanging="360"/>
      </w:pPr>
    </w:lvl>
    <w:lvl w:ilvl="5" w:tplc="FFFFFFFF" w:tentative="1">
      <w:start w:val="1"/>
      <w:numFmt w:val="lowerRoman"/>
      <w:lvlText w:val="%6."/>
      <w:lvlJc w:val="right"/>
      <w:pPr>
        <w:tabs>
          <w:tab w:val="num" w:pos="3964"/>
        </w:tabs>
        <w:ind w:left="3964" w:hanging="180"/>
      </w:pPr>
    </w:lvl>
    <w:lvl w:ilvl="6" w:tplc="FFFFFFFF" w:tentative="1">
      <w:start w:val="1"/>
      <w:numFmt w:val="decimal"/>
      <w:lvlText w:val="%7."/>
      <w:lvlJc w:val="left"/>
      <w:pPr>
        <w:tabs>
          <w:tab w:val="num" w:pos="4684"/>
        </w:tabs>
        <w:ind w:left="4684" w:hanging="360"/>
      </w:pPr>
    </w:lvl>
    <w:lvl w:ilvl="7" w:tplc="FFFFFFFF" w:tentative="1">
      <w:start w:val="1"/>
      <w:numFmt w:val="lowerLetter"/>
      <w:lvlText w:val="%8."/>
      <w:lvlJc w:val="left"/>
      <w:pPr>
        <w:tabs>
          <w:tab w:val="num" w:pos="5404"/>
        </w:tabs>
        <w:ind w:left="5404" w:hanging="360"/>
      </w:pPr>
    </w:lvl>
    <w:lvl w:ilvl="8" w:tplc="FFFFFFFF" w:tentative="1">
      <w:start w:val="1"/>
      <w:numFmt w:val="lowerRoman"/>
      <w:lvlText w:val="%9."/>
      <w:lvlJc w:val="right"/>
      <w:pPr>
        <w:tabs>
          <w:tab w:val="num" w:pos="6124"/>
        </w:tabs>
        <w:ind w:left="6124" w:hanging="180"/>
      </w:pPr>
    </w:lvl>
  </w:abstractNum>
  <w:abstractNum w:abstractNumId="3" w15:restartNumberingAfterBreak="0">
    <w:nsid w:val="0FBC630B"/>
    <w:multiLevelType w:val="hybridMultilevel"/>
    <w:tmpl w:val="C73E46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F45804"/>
    <w:multiLevelType w:val="multilevel"/>
    <w:tmpl w:val="68842A74"/>
    <w:lvl w:ilvl="0">
      <w:start w:val="1"/>
      <w:numFmt w:val="decimal"/>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E0173A"/>
    <w:multiLevelType w:val="hybridMultilevel"/>
    <w:tmpl w:val="15722616"/>
    <w:lvl w:ilvl="0" w:tplc="29062A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E6E19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9F4D33"/>
    <w:multiLevelType w:val="multilevel"/>
    <w:tmpl w:val="8E4EB98E"/>
    <w:lvl w:ilvl="0">
      <w:start w:val="1"/>
      <w:numFmt w:val="decimal"/>
      <w:lvlText w:val="%1."/>
      <w:lvlJc w:val="left"/>
      <w:pPr>
        <w:ind w:left="720" w:hanging="360"/>
      </w:pPr>
      <w:rPr>
        <w:rFonts w:hint="default"/>
      </w:rPr>
    </w:lvl>
    <w:lvl w:ilvl="1">
      <w:start w:val="1"/>
      <w:numFmt w:val="decimal"/>
      <w:isLgl/>
      <w:lvlText w:val="%1.%2."/>
      <w:lvlJc w:val="left"/>
      <w:pPr>
        <w:ind w:left="1834" w:hanging="1125"/>
      </w:pPr>
      <w:rPr>
        <w:rFonts w:hint="default"/>
        <w:b w:val="0"/>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28EF03A9"/>
    <w:multiLevelType w:val="multilevel"/>
    <w:tmpl w:val="D2EE7022"/>
    <w:numStyleLink w:val="1"/>
  </w:abstractNum>
  <w:abstractNum w:abstractNumId="9" w15:restartNumberingAfterBreak="0">
    <w:nsid w:val="32871E09"/>
    <w:multiLevelType w:val="hybridMultilevel"/>
    <w:tmpl w:val="3DBA832E"/>
    <w:lvl w:ilvl="0" w:tplc="FFFFFFFF">
      <w:start w:val="1"/>
      <w:numFmt w:val="bullet"/>
      <w:lvlText w:val="–"/>
      <w:lvlJc w:val="left"/>
      <w:pPr>
        <w:tabs>
          <w:tab w:val="num" w:pos="1500"/>
        </w:tabs>
        <w:ind w:left="1500" w:hanging="360"/>
      </w:pPr>
      <w:rPr>
        <w:rFonts w:ascii="Times New Roman" w:eastAsia="Times New Roman" w:hAnsi="Times New Roman" w:cs="Times New Roman" w:hint="default"/>
      </w:rPr>
    </w:lvl>
    <w:lvl w:ilvl="1" w:tplc="FFFFFFFF" w:tentative="1">
      <w:start w:val="1"/>
      <w:numFmt w:val="bullet"/>
      <w:lvlText w:val="o"/>
      <w:lvlJc w:val="left"/>
      <w:pPr>
        <w:tabs>
          <w:tab w:val="num" w:pos="2220"/>
        </w:tabs>
        <w:ind w:left="2220" w:hanging="360"/>
      </w:pPr>
      <w:rPr>
        <w:rFonts w:ascii="Courier New" w:hAnsi="Courier New" w:hint="default"/>
      </w:rPr>
    </w:lvl>
    <w:lvl w:ilvl="2" w:tplc="FFFFFFFF" w:tentative="1">
      <w:start w:val="1"/>
      <w:numFmt w:val="bullet"/>
      <w:lvlText w:val=""/>
      <w:lvlJc w:val="left"/>
      <w:pPr>
        <w:tabs>
          <w:tab w:val="num" w:pos="2940"/>
        </w:tabs>
        <w:ind w:left="2940" w:hanging="360"/>
      </w:pPr>
      <w:rPr>
        <w:rFonts w:ascii="Wingdings" w:hAnsi="Wingdings" w:hint="default"/>
      </w:rPr>
    </w:lvl>
    <w:lvl w:ilvl="3" w:tplc="FFFFFFFF" w:tentative="1">
      <w:start w:val="1"/>
      <w:numFmt w:val="bullet"/>
      <w:lvlText w:val=""/>
      <w:lvlJc w:val="left"/>
      <w:pPr>
        <w:tabs>
          <w:tab w:val="num" w:pos="3660"/>
        </w:tabs>
        <w:ind w:left="3660" w:hanging="360"/>
      </w:pPr>
      <w:rPr>
        <w:rFonts w:ascii="Symbol" w:hAnsi="Symbol" w:hint="default"/>
      </w:rPr>
    </w:lvl>
    <w:lvl w:ilvl="4" w:tplc="FFFFFFFF" w:tentative="1">
      <w:start w:val="1"/>
      <w:numFmt w:val="bullet"/>
      <w:lvlText w:val="o"/>
      <w:lvlJc w:val="left"/>
      <w:pPr>
        <w:tabs>
          <w:tab w:val="num" w:pos="4380"/>
        </w:tabs>
        <w:ind w:left="4380" w:hanging="360"/>
      </w:pPr>
      <w:rPr>
        <w:rFonts w:ascii="Courier New" w:hAnsi="Courier New" w:hint="default"/>
      </w:rPr>
    </w:lvl>
    <w:lvl w:ilvl="5" w:tplc="FFFFFFFF" w:tentative="1">
      <w:start w:val="1"/>
      <w:numFmt w:val="bullet"/>
      <w:lvlText w:val=""/>
      <w:lvlJc w:val="left"/>
      <w:pPr>
        <w:tabs>
          <w:tab w:val="num" w:pos="5100"/>
        </w:tabs>
        <w:ind w:left="5100" w:hanging="360"/>
      </w:pPr>
      <w:rPr>
        <w:rFonts w:ascii="Wingdings" w:hAnsi="Wingdings" w:hint="default"/>
      </w:rPr>
    </w:lvl>
    <w:lvl w:ilvl="6" w:tplc="FFFFFFFF" w:tentative="1">
      <w:start w:val="1"/>
      <w:numFmt w:val="bullet"/>
      <w:lvlText w:val=""/>
      <w:lvlJc w:val="left"/>
      <w:pPr>
        <w:tabs>
          <w:tab w:val="num" w:pos="5820"/>
        </w:tabs>
        <w:ind w:left="5820" w:hanging="360"/>
      </w:pPr>
      <w:rPr>
        <w:rFonts w:ascii="Symbol" w:hAnsi="Symbol" w:hint="default"/>
      </w:rPr>
    </w:lvl>
    <w:lvl w:ilvl="7" w:tplc="FFFFFFFF" w:tentative="1">
      <w:start w:val="1"/>
      <w:numFmt w:val="bullet"/>
      <w:lvlText w:val="o"/>
      <w:lvlJc w:val="left"/>
      <w:pPr>
        <w:tabs>
          <w:tab w:val="num" w:pos="6540"/>
        </w:tabs>
        <w:ind w:left="6540" w:hanging="360"/>
      </w:pPr>
      <w:rPr>
        <w:rFonts w:ascii="Courier New" w:hAnsi="Courier New" w:hint="default"/>
      </w:rPr>
    </w:lvl>
    <w:lvl w:ilvl="8" w:tplc="FFFFFFFF"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374F0705"/>
    <w:multiLevelType w:val="hybridMultilevel"/>
    <w:tmpl w:val="0832A0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FE27C37"/>
    <w:multiLevelType w:val="hybridMultilevel"/>
    <w:tmpl w:val="9D681DA6"/>
    <w:lvl w:ilvl="0" w:tplc="CE4A6282">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CB03DF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DEA5204"/>
    <w:multiLevelType w:val="multilevel"/>
    <w:tmpl w:val="5182758E"/>
    <w:lvl w:ilvl="0">
      <w:start w:val="1"/>
      <w:numFmt w:val="decimal"/>
      <w:lvlText w:val="%1."/>
      <w:lvlJc w:val="left"/>
      <w:pPr>
        <w:ind w:left="1125" w:hanging="1125"/>
      </w:pPr>
      <w:rPr>
        <w:rFonts w:hint="default"/>
        <w:b/>
      </w:rPr>
    </w:lvl>
    <w:lvl w:ilvl="1">
      <w:start w:val="1"/>
      <w:numFmt w:val="decimal"/>
      <w:lvlText w:val="%1.%2."/>
      <w:lvlJc w:val="left"/>
      <w:pPr>
        <w:ind w:left="1845" w:hanging="1125"/>
      </w:pPr>
      <w:rPr>
        <w:rFonts w:hint="default"/>
        <w:b w:val="0"/>
      </w:rPr>
    </w:lvl>
    <w:lvl w:ilvl="2">
      <w:start w:val="1"/>
      <w:numFmt w:val="decimal"/>
      <w:lvlText w:val="%1.%2.%3."/>
      <w:lvlJc w:val="left"/>
      <w:pPr>
        <w:ind w:left="2565" w:hanging="1125"/>
      </w:pPr>
      <w:rPr>
        <w:rFonts w:hint="default"/>
      </w:rPr>
    </w:lvl>
    <w:lvl w:ilvl="3">
      <w:start w:val="1"/>
      <w:numFmt w:val="decimal"/>
      <w:lvlText w:val="%1.%2.%3.%4."/>
      <w:lvlJc w:val="left"/>
      <w:pPr>
        <w:ind w:left="3285" w:hanging="1125"/>
      </w:pPr>
      <w:rPr>
        <w:rFonts w:hint="default"/>
      </w:rPr>
    </w:lvl>
    <w:lvl w:ilvl="4">
      <w:start w:val="1"/>
      <w:numFmt w:val="decimal"/>
      <w:lvlText w:val="%1.%2.%3.%4.%5."/>
      <w:lvlJc w:val="left"/>
      <w:pPr>
        <w:ind w:left="4005" w:hanging="1125"/>
      </w:pPr>
      <w:rPr>
        <w:rFonts w:hint="default"/>
      </w:rPr>
    </w:lvl>
    <w:lvl w:ilvl="5">
      <w:start w:val="1"/>
      <w:numFmt w:val="decimal"/>
      <w:lvlText w:val="%1.%2.%3.%4.%5.%6."/>
      <w:lvlJc w:val="left"/>
      <w:pPr>
        <w:ind w:left="4725" w:hanging="112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7663C87"/>
    <w:multiLevelType w:val="hybridMultilevel"/>
    <w:tmpl w:val="73E6AD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0881E9E"/>
    <w:multiLevelType w:val="hybridMultilevel"/>
    <w:tmpl w:val="70C4747A"/>
    <w:lvl w:ilvl="0" w:tplc="4606D1DC">
      <w:start w:val="3"/>
      <w:numFmt w:val="decimal"/>
      <w:lvlText w:val="%1."/>
      <w:lvlJc w:val="left"/>
      <w:pPr>
        <w:tabs>
          <w:tab w:val="num" w:pos="555"/>
        </w:tabs>
        <w:ind w:left="555" w:hanging="360"/>
      </w:pPr>
      <w:rPr>
        <w:rFonts w:hint="default"/>
      </w:rPr>
    </w:lvl>
    <w:lvl w:ilvl="1" w:tplc="04190019" w:tentative="1">
      <w:start w:val="1"/>
      <w:numFmt w:val="lowerLetter"/>
      <w:lvlText w:val="%2."/>
      <w:lvlJc w:val="left"/>
      <w:pPr>
        <w:tabs>
          <w:tab w:val="num" w:pos="1275"/>
        </w:tabs>
        <w:ind w:left="1275" w:hanging="360"/>
      </w:pPr>
    </w:lvl>
    <w:lvl w:ilvl="2" w:tplc="0419001B" w:tentative="1">
      <w:start w:val="1"/>
      <w:numFmt w:val="lowerRoman"/>
      <w:lvlText w:val="%3."/>
      <w:lvlJc w:val="right"/>
      <w:pPr>
        <w:tabs>
          <w:tab w:val="num" w:pos="1995"/>
        </w:tabs>
        <w:ind w:left="1995" w:hanging="180"/>
      </w:pPr>
    </w:lvl>
    <w:lvl w:ilvl="3" w:tplc="0419000F" w:tentative="1">
      <w:start w:val="1"/>
      <w:numFmt w:val="decimal"/>
      <w:lvlText w:val="%4."/>
      <w:lvlJc w:val="left"/>
      <w:pPr>
        <w:tabs>
          <w:tab w:val="num" w:pos="2715"/>
        </w:tabs>
        <w:ind w:left="2715" w:hanging="360"/>
      </w:pPr>
    </w:lvl>
    <w:lvl w:ilvl="4" w:tplc="04190019" w:tentative="1">
      <w:start w:val="1"/>
      <w:numFmt w:val="lowerLetter"/>
      <w:lvlText w:val="%5."/>
      <w:lvlJc w:val="left"/>
      <w:pPr>
        <w:tabs>
          <w:tab w:val="num" w:pos="3435"/>
        </w:tabs>
        <w:ind w:left="3435" w:hanging="360"/>
      </w:pPr>
    </w:lvl>
    <w:lvl w:ilvl="5" w:tplc="0419001B" w:tentative="1">
      <w:start w:val="1"/>
      <w:numFmt w:val="lowerRoman"/>
      <w:lvlText w:val="%6."/>
      <w:lvlJc w:val="right"/>
      <w:pPr>
        <w:tabs>
          <w:tab w:val="num" w:pos="4155"/>
        </w:tabs>
        <w:ind w:left="4155" w:hanging="180"/>
      </w:pPr>
    </w:lvl>
    <w:lvl w:ilvl="6" w:tplc="0419000F" w:tentative="1">
      <w:start w:val="1"/>
      <w:numFmt w:val="decimal"/>
      <w:lvlText w:val="%7."/>
      <w:lvlJc w:val="left"/>
      <w:pPr>
        <w:tabs>
          <w:tab w:val="num" w:pos="4875"/>
        </w:tabs>
        <w:ind w:left="4875" w:hanging="360"/>
      </w:pPr>
    </w:lvl>
    <w:lvl w:ilvl="7" w:tplc="04190019" w:tentative="1">
      <w:start w:val="1"/>
      <w:numFmt w:val="lowerLetter"/>
      <w:lvlText w:val="%8."/>
      <w:lvlJc w:val="left"/>
      <w:pPr>
        <w:tabs>
          <w:tab w:val="num" w:pos="5595"/>
        </w:tabs>
        <w:ind w:left="5595" w:hanging="360"/>
      </w:pPr>
    </w:lvl>
    <w:lvl w:ilvl="8" w:tplc="0419001B" w:tentative="1">
      <w:start w:val="1"/>
      <w:numFmt w:val="lowerRoman"/>
      <w:lvlText w:val="%9."/>
      <w:lvlJc w:val="right"/>
      <w:pPr>
        <w:tabs>
          <w:tab w:val="num" w:pos="6315"/>
        </w:tabs>
        <w:ind w:left="6315" w:hanging="180"/>
      </w:pPr>
    </w:lvl>
  </w:abstractNum>
  <w:abstractNum w:abstractNumId="16" w15:restartNumberingAfterBreak="0">
    <w:nsid w:val="67D77A10"/>
    <w:multiLevelType w:val="hybridMultilevel"/>
    <w:tmpl w:val="0EB8F3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7E74C8F"/>
    <w:multiLevelType w:val="multilevel"/>
    <w:tmpl w:val="510CCD68"/>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2275" w:hanging="432"/>
      </w:pPr>
      <w:rPr>
        <w:b w:val="0"/>
      </w:r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275FB9"/>
    <w:multiLevelType w:val="hybridMultilevel"/>
    <w:tmpl w:val="ED36DDFC"/>
    <w:lvl w:ilvl="0" w:tplc="915CF282">
      <w:start w:val="3"/>
      <w:numFmt w:val="decimal"/>
      <w:lvlText w:val="%1"/>
      <w:lvlJc w:val="left"/>
      <w:pPr>
        <w:tabs>
          <w:tab w:val="num" w:pos="555"/>
        </w:tabs>
        <w:ind w:left="555" w:hanging="360"/>
      </w:pPr>
      <w:rPr>
        <w:rFonts w:hint="default"/>
      </w:rPr>
    </w:lvl>
    <w:lvl w:ilvl="1" w:tplc="04190019" w:tentative="1">
      <w:start w:val="1"/>
      <w:numFmt w:val="lowerLetter"/>
      <w:lvlText w:val="%2."/>
      <w:lvlJc w:val="left"/>
      <w:pPr>
        <w:tabs>
          <w:tab w:val="num" w:pos="1275"/>
        </w:tabs>
        <w:ind w:left="1275" w:hanging="360"/>
      </w:pPr>
    </w:lvl>
    <w:lvl w:ilvl="2" w:tplc="0419001B" w:tentative="1">
      <w:start w:val="1"/>
      <w:numFmt w:val="lowerRoman"/>
      <w:lvlText w:val="%3."/>
      <w:lvlJc w:val="right"/>
      <w:pPr>
        <w:tabs>
          <w:tab w:val="num" w:pos="1995"/>
        </w:tabs>
        <w:ind w:left="1995" w:hanging="180"/>
      </w:pPr>
    </w:lvl>
    <w:lvl w:ilvl="3" w:tplc="0419000F" w:tentative="1">
      <w:start w:val="1"/>
      <w:numFmt w:val="decimal"/>
      <w:lvlText w:val="%4."/>
      <w:lvlJc w:val="left"/>
      <w:pPr>
        <w:tabs>
          <w:tab w:val="num" w:pos="2715"/>
        </w:tabs>
        <w:ind w:left="2715" w:hanging="360"/>
      </w:pPr>
    </w:lvl>
    <w:lvl w:ilvl="4" w:tplc="04190019" w:tentative="1">
      <w:start w:val="1"/>
      <w:numFmt w:val="lowerLetter"/>
      <w:lvlText w:val="%5."/>
      <w:lvlJc w:val="left"/>
      <w:pPr>
        <w:tabs>
          <w:tab w:val="num" w:pos="3435"/>
        </w:tabs>
        <w:ind w:left="3435" w:hanging="360"/>
      </w:pPr>
    </w:lvl>
    <w:lvl w:ilvl="5" w:tplc="0419001B" w:tentative="1">
      <w:start w:val="1"/>
      <w:numFmt w:val="lowerRoman"/>
      <w:lvlText w:val="%6."/>
      <w:lvlJc w:val="right"/>
      <w:pPr>
        <w:tabs>
          <w:tab w:val="num" w:pos="4155"/>
        </w:tabs>
        <w:ind w:left="4155" w:hanging="180"/>
      </w:pPr>
    </w:lvl>
    <w:lvl w:ilvl="6" w:tplc="0419000F" w:tentative="1">
      <w:start w:val="1"/>
      <w:numFmt w:val="decimal"/>
      <w:lvlText w:val="%7."/>
      <w:lvlJc w:val="left"/>
      <w:pPr>
        <w:tabs>
          <w:tab w:val="num" w:pos="4875"/>
        </w:tabs>
        <w:ind w:left="4875" w:hanging="360"/>
      </w:pPr>
    </w:lvl>
    <w:lvl w:ilvl="7" w:tplc="04190019" w:tentative="1">
      <w:start w:val="1"/>
      <w:numFmt w:val="lowerLetter"/>
      <w:lvlText w:val="%8."/>
      <w:lvlJc w:val="left"/>
      <w:pPr>
        <w:tabs>
          <w:tab w:val="num" w:pos="5595"/>
        </w:tabs>
        <w:ind w:left="5595" w:hanging="360"/>
      </w:pPr>
    </w:lvl>
    <w:lvl w:ilvl="8" w:tplc="0419001B" w:tentative="1">
      <w:start w:val="1"/>
      <w:numFmt w:val="lowerRoman"/>
      <w:lvlText w:val="%9."/>
      <w:lvlJc w:val="right"/>
      <w:pPr>
        <w:tabs>
          <w:tab w:val="num" w:pos="6315"/>
        </w:tabs>
        <w:ind w:left="6315" w:hanging="180"/>
      </w:pPr>
    </w:lvl>
  </w:abstractNum>
  <w:abstractNum w:abstractNumId="19" w15:restartNumberingAfterBreak="0">
    <w:nsid w:val="725C0226"/>
    <w:multiLevelType w:val="hybridMultilevel"/>
    <w:tmpl w:val="68B2D3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75047CBC"/>
    <w:multiLevelType w:val="multilevel"/>
    <w:tmpl w:val="24BA3A32"/>
    <w:lvl w:ilvl="0">
      <w:start w:val="2"/>
      <w:numFmt w:val="decimal"/>
      <w:lvlText w:val="%1."/>
      <w:lvlJc w:val="left"/>
      <w:pPr>
        <w:tabs>
          <w:tab w:val="num" w:pos="390"/>
        </w:tabs>
        <w:ind w:left="390" w:hanging="39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1" w15:restartNumberingAfterBreak="0">
    <w:nsid w:val="752C6B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8C3EF9"/>
    <w:multiLevelType w:val="multilevel"/>
    <w:tmpl w:val="843C8154"/>
    <w:lvl w:ilvl="0">
      <w:start w:val="1"/>
      <w:numFmt w:val="decimal"/>
      <w:lvlText w:val="%1."/>
      <w:lvlJc w:val="left"/>
      <w:pPr>
        <w:ind w:left="501" w:hanging="360"/>
      </w:pPr>
    </w:lvl>
    <w:lvl w:ilvl="1">
      <w:start w:val="1"/>
      <w:numFmt w:val="decimal"/>
      <w:lvlText w:val="%1.%2."/>
      <w:lvlJc w:val="left"/>
      <w:pPr>
        <w:ind w:left="1140"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A421320"/>
    <w:multiLevelType w:val="hybridMultilevel"/>
    <w:tmpl w:val="BFCC6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B2B6467"/>
    <w:multiLevelType w:val="hybridMultilevel"/>
    <w:tmpl w:val="1BEC8018"/>
    <w:lvl w:ilvl="0" w:tplc="CB5AE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F4E300E"/>
    <w:multiLevelType w:val="multilevel"/>
    <w:tmpl w:val="0419001F"/>
    <w:lvl w:ilvl="0">
      <w:start w:val="1"/>
      <w:numFmt w:val="decimal"/>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9"/>
  </w:num>
  <w:num w:numId="3">
    <w:abstractNumId w:val="18"/>
  </w:num>
  <w:num w:numId="4">
    <w:abstractNumId w:val="15"/>
  </w:num>
  <w:num w:numId="5">
    <w:abstractNumId w:val="22"/>
  </w:num>
  <w:num w:numId="6">
    <w:abstractNumId w:val="3"/>
  </w:num>
  <w:num w:numId="7">
    <w:abstractNumId w:val="24"/>
  </w:num>
  <w:num w:numId="8">
    <w:abstractNumId w:val="14"/>
  </w:num>
  <w:num w:numId="9">
    <w:abstractNumId w:val="5"/>
  </w:num>
  <w:num w:numId="10">
    <w:abstractNumId w:val="1"/>
  </w:num>
  <w:num w:numId="11">
    <w:abstractNumId w:val="8"/>
  </w:num>
  <w:num w:numId="12">
    <w:abstractNumId w:val="12"/>
  </w:num>
  <w:num w:numId="13">
    <w:abstractNumId w:val="17"/>
  </w:num>
  <w:num w:numId="14">
    <w:abstractNumId w:val="11"/>
  </w:num>
  <w:num w:numId="15">
    <w:abstractNumId w:val="19"/>
  </w:num>
  <w:num w:numId="16">
    <w:abstractNumId w:val="20"/>
  </w:num>
  <w:num w:numId="17">
    <w:abstractNumId w:val="13"/>
  </w:num>
  <w:num w:numId="18">
    <w:abstractNumId w:val="10"/>
  </w:num>
  <w:num w:numId="19">
    <w:abstractNumId w:val="25"/>
  </w:num>
  <w:num w:numId="20">
    <w:abstractNumId w:val="23"/>
  </w:num>
  <w:num w:numId="21">
    <w:abstractNumId w:val="16"/>
  </w:num>
  <w:num w:numId="22">
    <w:abstractNumId w:val="7"/>
  </w:num>
  <w:num w:numId="23">
    <w:abstractNumId w:val="0"/>
  </w:num>
  <w:num w:numId="24">
    <w:abstractNumId w:val="21"/>
  </w:num>
  <w:num w:numId="25">
    <w:abstractNumId w:val="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552"/>
    <w:rsid w:val="00005506"/>
    <w:rsid w:val="000122D0"/>
    <w:rsid w:val="00014283"/>
    <w:rsid w:val="00016252"/>
    <w:rsid w:val="0002091B"/>
    <w:rsid w:val="0002359D"/>
    <w:rsid w:val="00031542"/>
    <w:rsid w:val="00032DCC"/>
    <w:rsid w:val="00037680"/>
    <w:rsid w:val="00037D00"/>
    <w:rsid w:val="00040EC3"/>
    <w:rsid w:val="00044DF5"/>
    <w:rsid w:val="00045D5D"/>
    <w:rsid w:val="000670A4"/>
    <w:rsid w:val="00067F71"/>
    <w:rsid w:val="00077CA1"/>
    <w:rsid w:val="000824AD"/>
    <w:rsid w:val="000830FA"/>
    <w:rsid w:val="000A27D5"/>
    <w:rsid w:val="000A3E1C"/>
    <w:rsid w:val="000B0A4C"/>
    <w:rsid w:val="000C0437"/>
    <w:rsid w:val="000C2904"/>
    <w:rsid w:val="000C64FD"/>
    <w:rsid w:val="000C77CA"/>
    <w:rsid w:val="000D1403"/>
    <w:rsid w:val="000D4E2A"/>
    <w:rsid w:val="000D5A78"/>
    <w:rsid w:val="000D6A44"/>
    <w:rsid w:val="000D7167"/>
    <w:rsid w:val="000E000E"/>
    <w:rsid w:val="000E0654"/>
    <w:rsid w:val="000E4AAB"/>
    <w:rsid w:val="000E50AF"/>
    <w:rsid w:val="000E5AE5"/>
    <w:rsid w:val="000E5F62"/>
    <w:rsid w:val="000F010D"/>
    <w:rsid w:val="000F1E4D"/>
    <w:rsid w:val="00101D31"/>
    <w:rsid w:val="001107EE"/>
    <w:rsid w:val="00125439"/>
    <w:rsid w:val="00126460"/>
    <w:rsid w:val="001326D6"/>
    <w:rsid w:val="00142EA6"/>
    <w:rsid w:val="00147FFC"/>
    <w:rsid w:val="0015403E"/>
    <w:rsid w:val="001572B2"/>
    <w:rsid w:val="00162B62"/>
    <w:rsid w:val="00174868"/>
    <w:rsid w:val="00177E87"/>
    <w:rsid w:val="00182A9F"/>
    <w:rsid w:val="00185EC5"/>
    <w:rsid w:val="001A3F83"/>
    <w:rsid w:val="001A57ED"/>
    <w:rsid w:val="001B4FE5"/>
    <w:rsid w:val="001B648A"/>
    <w:rsid w:val="001C3747"/>
    <w:rsid w:val="001C795E"/>
    <w:rsid w:val="001D1552"/>
    <w:rsid w:val="001E00C2"/>
    <w:rsid w:val="001E1189"/>
    <w:rsid w:val="001F05A0"/>
    <w:rsid w:val="001F1AC2"/>
    <w:rsid w:val="00200DB2"/>
    <w:rsid w:val="00200DE4"/>
    <w:rsid w:val="002014C2"/>
    <w:rsid w:val="0020337E"/>
    <w:rsid w:val="00206D89"/>
    <w:rsid w:val="00212E19"/>
    <w:rsid w:val="00222A57"/>
    <w:rsid w:val="00230781"/>
    <w:rsid w:val="00232342"/>
    <w:rsid w:val="00235FA0"/>
    <w:rsid w:val="002432E8"/>
    <w:rsid w:val="002454D6"/>
    <w:rsid w:val="0024594E"/>
    <w:rsid w:val="0026086D"/>
    <w:rsid w:val="002633FA"/>
    <w:rsid w:val="00264517"/>
    <w:rsid w:val="00271FBF"/>
    <w:rsid w:val="00274AD1"/>
    <w:rsid w:val="00276E6F"/>
    <w:rsid w:val="00280280"/>
    <w:rsid w:val="00282770"/>
    <w:rsid w:val="00285BCA"/>
    <w:rsid w:val="0028665E"/>
    <w:rsid w:val="002A0F9D"/>
    <w:rsid w:val="002A2E51"/>
    <w:rsid w:val="002A4F27"/>
    <w:rsid w:val="002A5937"/>
    <w:rsid w:val="002B4C0E"/>
    <w:rsid w:val="002C61D3"/>
    <w:rsid w:val="002D215A"/>
    <w:rsid w:val="002D339C"/>
    <w:rsid w:val="002D7F98"/>
    <w:rsid w:val="002E084F"/>
    <w:rsid w:val="002E4AFE"/>
    <w:rsid w:val="002E6EF0"/>
    <w:rsid w:val="002F1ACD"/>
    <w:rsid w:val="002F2BB7"/>
    <w:rsid w:val="002F2E27"/>
    <w:rsid w:val="002F6FBC"/>
    <w:rsid w:val="002F71A2"/>
    <w:rsid w:val="0030403E"/>
    <w:rsid w:val="003043EC"/>
    <w:rsid w:val="00310B8A"/>
    <w:rsid w:val="00325B8B"/>
    <w:rsid w:val="003514AF"/>
    <w:rsid w:val="00352C3F"/>
    <w:rsid w:val="00354343"/>
    <w:rsid w:val="00355CBC"/>
    <w:rsid w:val="003621E7"/>
    <w:rsid w:val="0037454D"/>
    <w:rsid w:val="003831B9"/>
    <w:rsid w:val="003924DF"/>
    <w:rsid w:val="00393874"/>
    <w:rsid w:val="0039582F"/>
    <w:rsid w:val="003A2895"/>
    <w:rsid w:val="003A7624"/>
    <w:rsid w:val="003C0EDB"/>
    <w:rsid w:val="003C1B8F"/>
    <w:rsid w:val="003C336B"/>
    <w:rsid w:val="003C41B5"/>
    <w:rsid w:val="003C7508"/>
    <w:rsid w:val="003D00FF"/>
    <w:rsid w:val="003E00B3"/>
    <w:rsid w:val="003F42F3"/>
    <w:rsid w:val="0040108B"/>
    <w:rsid w:val="00424CE9"/>
    <w:rsid w:val="00430EA8"/>
    <w:rsid w:val="00434B1C"/>
    <w:rsid w:val="00435C8C"/>
    <w:rsid w:val="00443C25"/>
    <w:rsid w:val="00452C0E"/>
    <w:rsid w:val="00455E28"/>
    <w:rsid w:val="00467990"/>
    <w:rsid w:val="00467C7D"/>
    <w:rsid w:val="0047028C"/>
    <w:rsid w:val="004732F3"/>
    <w:rsid w:val="00473EDC"/>
    <w:rsid w:val="004741AF"/>
    <w:rsid w:val="004741E1"/>
    <w:rsid w:val="004800DA"/>
    <w:rsid w:val="004826C7"/>
    <w:rsid w:val="00485548"/>
    <w:rsid w:val="00485C61"/>
    <w:rsid w:val="00487EC7"/>
    <w:rsid w:val="00491D2C"/>
    <w:rsid w:val="00496592"/>
    <w:rsid w:val="004A0B09"/>
    <w:rsid w:val="004B0CE8"/>
    <w:rsid w:val="004B68C8"/>
    <w:rsid w:val="004B6AC5"/>
    <w:rsid w:val="004C0D24"/>
    <w:rsid w:val="004C1115"/>
    <w:rsid w:val="004C1B94"/>
    <w:rsid w:val="004C3B95"/>
    <w:rsid w:val="004C611E"/>
    <w:rsid w:val="004D24F7"/>
    <w:rsid w:val="004D327B"/>
    <w:rsid w:val="005010E6"/>
    <w:rsid w:val="00505BAA"/>
    <w:rsid w:val="0050773F"/>
    <w:rsid w:val="005150B1"/>
    <w:rsid w:val="005206DA"/>
    <w:rsid w:val="005217D5"/>
    <w:rsid w:val="0052320B"/>
    <w:rsid w:val="00524536"/>
    <w:rsid w:val="00525E4D"/>
    <w:rsid w:val="00531D14"/>
    <w:rsid w:val="005358D7"/>
    <w:rsid w:val="005509EA"/>
    <w:rsid w:val="00552838"/>
    <w:rsid w:val="0056497D"/>
    <w:rsid w:val="005651A8"/>
    <w:rsid w:val="005832C8"/>
    <w:rsid w:val="00590899"/>
    <w:rsid w:val="00592084"/>
    <w:rsid w:val="00592209"/>
    <w:rsid w:val="005959C2"/>
    <w:rsid w:val="005A479E"/>
    <w:rsid w:val="005B5E9A"/>
    <w:rsid w:val="005B77CB"/>
    <w:rsid w:val="005C6A9F"/>
    <w:rsid w:val="005D1E6F"/>
    <w:rsid w:val="00600DDD"/>
    <w:rsid w:val="00601DFF"/>
    <w:rsid w:val="00603C39"/>
    <w:rsid w:val="006045F0"/>
    <w:rsid w:val="00616A06"/>
    <w:rsid w:val="006203BD"/>
    <w:rsid w:val="00637BFB"/>
    <w:rsid w:val="006403F2"/>
    <w:rsid w:val="006437E0"/>
    <w:rsid w:val="00650F4B"/>
    <w:rsid w:val="00654CA3"/>
    <w:rsid w:val="0065570C"/>
    <w:rsid w:val="00656DA0"/>
    <w:rsid w:val="00660FCC"/>
    <w:rsid w:val="00670AE8"/>
    <w:rsid w:val="0067720E"/>
    <w:rsid w:val="006772C3"/>
    <w:rsid w:val="00677654"/>
    <w:rsid w:val="00680568"/>
    <w:rsid w:val="006809F4"/>
    <w:rsid w:val="0068417E"/>
    <w:rsid w:val="00690AC2"/>
    <w:rsid w:val="00694350"/>
    <w:rsid w:val="00695507"/>
    <w:rsid w:val="006A1B20"/>
    <w:rsid w:val="006A6F9F"/>
    <w:rsid w:val="006A7D04"/>
    <w:rsid w:val="006B2711"/>
    <w:rsid w:val="006B7D4D"/>
    <w:rsid w:val="006C014B"/>
    <w:rsid w:val="006C0B14"/>
    <w:rsid w:val="006C4C17"/>
    <w:rsid w:val="006C5E82"/>
    <w:rsid w:val="006F32D4"/>
    <w:rsid w:val="00706BD1"/>
    <w:rsid w:val="007121A4"/>
    <w:rsid w:val="0071470A"/>
    <w:rsid w:val="007256F7"/>
    <w:rsid w:val="00732172"/>
    <w:rsid w:val="0073672E"/>
    <w:rsid w:val="00751312"/>
    <w:rsid w:val="007554E0"/>
    <w:rsid w:val="00764E08"/>
    <w:rsid w:val="007650A9"/>
    <w:rsid w:val="0077582A"/>
    <w:rsid w:val="00775B09"/>
    <w:rsid w:val="00785B0F"/>
    <w:rsid w:val="00797863"/>
    <w:rsid w:val="007A01DD"/>
    <w:rsid w:val="007A51BD"/>
    <w:rsid w:val="007A7431"/>
    <w:rsid w:val="007A780D"/>
    <w:rsid w:val="007B08E5"/>
    <w:rsid w:val="007B19F4"/>
    <w:rsid w:val="007B5FCA"/>
    <w:rsid w:val="007C4742"/>
    <w:rsid w:val="007C4888"/>
    <w:rsid w:val="007C68E0"/>
    <w:rsid w:val="007D2F54"/>
    <w:rsid w:val="007E2EDE"/>
    <w:rsid w:val="007E5E82"/>
    <w:rsid w:val="007E7340"/>
    <w:rsid w:val="007F61B9"/>
    <w:rsid w:val="00804E5C"/>
    <w:rsid w:val="00810CA5"/>
    <w:rsid w:val="00825AB4"/>
    <w:rsid w:val="00827863"/>
    <w:rsid w:val="00831EE5"/>
    <w:rsid w:val="00834899"/>
    <w:rsid w:val="008457BA"/>
    <w:rsid w:val="00854F53"/>
    <w:rsid w:val="008553FB"/>
    <w:rsid w:val="0086320B"/>
    <w:rsid w:val="00864AC4"/>
    <w:rsid w:val="00865A53"/>
    <w:rsid w:val="00866D59"/>
    <w:rsid w:val="00867585"/>
    <w:rsid w:val="0086774E"/>
    <w:rsid w:val="00880DB3"/>
    <w:rsid w:val="00885A38"/>
    <w:rsid w:val="008870C7"/>
    <w:rsid w:val="008904C1"/>
    <w:rsid w:val="008952BA"/>
    <w:rsid w:val="00895DFB"/>
    <w:rsid w:val="008A015A"/>
    <w:rsid w:val="008A7A77"/>
    <w:rsid w:val="008B0610"/>
    <w:rsid w:val="008B08F6"/>
    <w:rsid w:val="008B340D"/>
    <w:rsid w:val="008B4983"/>
    <w:rsid w:val="008C0955"/>
    <w:rsid w:val="008C095A"/>
    <w:rsid w:val="008C0E59"/>
    <w:rsid w:val="008C57A6"/>
    <w:rsid w:val="008C5C9F"/>
    <w:rsid w:val="008C74FC"/>
    <w:rsid w:val="008E1150"/>
    <w:rsid w:val="008E1354"/>
    <w:rsid w:val="008F2DE6"/>
    <w:rsid w:val="008F5C60"/>
    <w:rsid w:val="00900888"/>
    <w:rsid w:val="00901C90"/>
    <w:rsid w:val="0091537D"/>
    <w:rsid w:val="00922CD5"/>
    <w:rsid w:val="00923F5F"/>
    <w:rsid w:val="009244FF"/>
    <w:rsid w:val="00925BA0"/>
    <w:rsid w:val="009329BC"/>
    <w:rsid w:val="00936054"/>
    <w:rsid w:val="00937EA2"/>
    <w:rsid w:val="0094618C"/>
    <w:rsid w:val="00950F80"/>
    <w:rsid w:val="00951AA2"/>
    <w:rsid w:val="00953AFF"/>
    <w:rsid w:val="00954672"/>
    <w:rsid w:val="00954877"/>
    <w:rsid w:val="00954A69"/>
    <w:rsid w:val="00957975"/>
    <w:rsid w:val="009654B6"/>
    <w:rsid w:val="00966DEE"/>
    <w:rsid w:val="00971E91"/>
    <w:rsid w:val="0097245A"/>
    <w:rsid w:val="00975AA4"/>
    <w:rsid w:val="009766B5"/>
    <w:rsid w:val="00976A9D"/>
    <w:rsid w:val="00977EBE"/>
    <w:rsid w:val="009860AC"/>
    <w:rsid w:val="00986CF8"/>
    <w:rsid w:val="0099145F"/>
    <w:rsid w:val="0099501B"/>
    <w:rsid w:val="00995131"/>
    <w:rsid w:val="00997830"/>
    <w:rsid w:val="009A00EC"/>
    <w:rsid w:val="009A378B"/>
    <w:rsid w:val="009A72CB"/>
    <w:rsid w:val="009B6477"/>
    <w:rsid w:val="009B6B14"/>
    <w:rsid w:val="009C4580"/>
    <w:rsid w:val="009C71B2"/>
    <w:rsid w:val="009D1254"/>
    <w:rsid w:val="009E309F"/>
    <w:rsid w:val="009F7B59"/>
    <w:rsid w:val="00A1022C"/>
    <w:rsid w:val="00A127F7"/>
    <w:rsid w:val="00A200C0"/>
    <w:rsid w:val="00A20FB9"/>
    <w:rsid w:val="00A21408"/>
    <w:rsid w:val="00A3398C"/>
    <w:rsid w:val="00A36258"/>
    <w:rsid w:val="00A46C11"/>
    <w:rsid w:val="00A4732B"/>
    <w:rsid w:val="00A50BBB"/>
    <w:rsid w:val="00A66D78"/>
    <w:rsid w:val="00A7186E"/>
    <w:rsid w:val="00A73B37"/>
    <w:rsid w:val="00A84FD6"/>
    <w:rsid w:val="00A95A97"/>
    <w:rsid w:val="00A96AAC"/>
    <w:rsid w:val="00AA03FE"/>
    <w:rsid w:val="00AB10BC"/>
    <w:rsid w:val="00AB255E"/>
    <w:rsid w:val="00AB2DB6"/>
    <w:rsid w:val="00AB4A74"/>
    <w:rsid w:val="00AB5366"/>
    <w:rsid w:val="00AB6994"/>
    <w:rsid w:val="00AB7C94"/>
    <w:rsid w:val="00AD5699"/>
    <w:rsid w:val="00AE67C7"/>
    <w:rsid w:val="00AE7D61"/>
    <w:rsid w:val="00AF5B74"/>
    <w:rsid w:val="00AF6059"/>
    <w:rsid w:val="00B035A6"/>
    <w:rsid w:val="00B071A4"/>
    <w:rsid w:val="00B105DC"/>
    <w:rsid w:val="00B11702"/>
    <w:rsid w:val="00B14689"/>
    <w:rsid w:val="00B233C3"/>
    <w:rsid w:val="00B24E55"/>
    <w:rsid w:val="00B337AD"/>
    <w:rsid w:val="00B44B17"/>
    <w:rsid w:val="00B45788"/>
    <w:rsid w:val="00B512C0"/>
    <w:rsid w:val="00B5711B"/>
    <w:rsid w:val="00B577AE"/>
    <w:rsid w:val="00B63CA1"/>
    <w:rsid w:val="00B6496A"/>
    <w:rsid w:val="00B66148"/>
    <w:rsid w:val="00B67F2F"/>
    <w:rsid w:val="00B74688"/>
    <w:rsid w:val="00B83EEE"/>
    <w:rsid w:val="00B8409F"/>
    <w:rsid w:val="00B84887"/>
    <w:rsid w:val="00B904AF"/>
    <w:rsid w:val="00B904E2"/>
    <w:rsid w:val="00B90713"/>
    <w:rsid w:val="00B94335"/>
    <w:rsid w:val="00BA1FDA"/>
    <w:rsid w:val="00BC1927"/>
    <w:rsid w:val="00BD1B87"/>
    <w:rsid w:val="00BE2205"/>
    <w:rsid w:val="00BF3639"/>
    <w:rsid w:val="00C004B0"/>
    <w:rsid w:val="00C0104E"/>
    <w:rsid w:val="00C03031"/>
    <w:rsid w:val="00C104F9"/>
    <w:rsid w:val="00C13800"/>
    <w:rsid w:val="00C151D4"/>
    <w:rsid w:val="00C161D5"/>
    <w:rsid w:val="00C24638"/>
    <w:rsid w:val="00C32CE5"/>
    <w:rsid w:val="00C33108"/>
    <w:rsid w:val="00C331DF"/>
    <w:rsid w:val="00C334C4"/>
    <w:rsid w:val="00C433C6"/>
    <w:rsid w:val="00C43F9C"/>
    <w:rsid w:val="00C44B45"/>
    <w:rsid w:val="00C46E23"/>
    <w:rsid w:val="00C505BF"/>
    <w:rsid w:val="00C52E50"/>
    <w:rsid w:val="00C531D3"/>
    <w:rsid w:val="00C61E2A"/>
    <w:rsid w:val="00C62F22"/>
    <w:rsid w:val="00C70172"/>
    <w:rsid w:val="00C718F7"/>
    <w:rsid w:val="00C72518"/>
    <w:rsid w:val="00C74A78"/>
    <w:rsid w:val="00C8604C"/>
    <w:rsid w:val="00C86D06"/>
    <w:rsid w:val="00C9110E"/>
    <w:rsid w:val="00C94C9C"/>
    <w:rsid w:val="00CA055E"/>
    <w:rsid w:val="00CA11ED"/>
    <w:rsid w:val="00CA2B1B"/>
    <w:rsid w:val="00CB5EF3"/>
    <w:rsid w:val="00CC1396"/>
    <w:rsid w:val="00CC56AA"/>
    <w:rsid w:val="00CE3AC3"/>
    <w:rsid w:val="00CE79CF"/>
    <w:rsid w:val="00CF24CD"/>
    <w:rsid w:val="00CF44D6"/>
    <w:rsid w:val="00D046F0"/>
    <w:rsid w:val="00D11526"/>
    <w:rsid w:val="00D14200"/>
    <w:rsid w:val="00D25E67"/>
    <w:rsid w:val="00D34DEA"/>
    <w:rsid w:val="00D55A54"/>
    <w:rsid w:val="00D602DC"/>
    <w:rsid w:val="00D61BAF"/>
    <w:rsid w:val="00D61C60"/>
    <w:rsid w:val="00D7247E"/>
    <w:rsid w:val="00D8743A"/>
    <w:rsid w:val="00D94DE1"/>
    <w:rsid w:val="00D96657"/>
    <w:rsid w:val="00DA0801"/>
    <w:rsid w:val="00DA08EC"/>
    <w:rsid w:val="00DA7AA1"/>
    <w:rsid w:val="00DB10D9"/>
    <w:rsid w:val="00DB544D"/>
    <w:rsid w:val="00DC0F77"/>
    <w:rsid w:val="00DC414D"/>
    <w:rsid w:val="00DE15E2"/>
    <w:rsid w:val="00DE2694"/>
    <w:rsid w:val="00DE4F97"/>
    <w:rsid w:val="00DE6E1A"/>
    <w:rsid w:val="00DF0341"/>
    <w:rsid w:val="00DF1F61"/>
    <w:rsid w:val="00DF5A58"/>
    <w:rsid w:val="00DF5C1A"/>
    <w:rsid w:val="00E017D4"/>
    <w:rsid w:val="00E06333"/>
    <w:rsid w:val="00E07255"/>
    <w:rsid w:val="00E074ED"/>
    <w:rsid w:val="00E117A2"/>
    <w:rsid w:val="00E23B15"/>
    <w:rsid w:val="00E2489A"/>
    <w:rsid w:val="00E251D3"/>
    <w:rsid w:val="00E418AB"/>
    <w:rsid w:val="00E458F1"/>
    <w:rsid w:val="00E51293"/>
    <w:rsid w:val="00E55C80"/>
    <w:rsid w:val="00E64062"/>
    <w:rsid w:val="00E64F98"/>
    <w:rsid w:val="00E73225"/>
    <w:rsid w:val="00E770DF"/>
    <w:rsid w:val="00E873F2"/>
    <w:rsid w:val="00E906C0"/>
    <w:rsid w:val="00E93BBE"/>
    <w:rsid w:val="00EA51EB"/>
    <w:rsid w:val="00EB134E"/>
    <w:rsid w:val="00ED3D3D"/>
    <w:rsid w:val="00ED6D56"/>
    <w:rsid w:val="00EE0263"/>
    <w:rsid w:val="00EE46F2"/>
    <w:rsid w:val="00EE5249"/>
    <w:rsid w:val="00EE7C17"/>
    <w:rsid w:val="00EF011D"/>
    <w:rsid w:val="00EF0D3D"/>
    <w:rsid w:val="00EF1C3A"/>
    <w:rsid w:val="00EF3A05"/>
    <w:rsid w:val="00EF40DC"/>
    <w:rsid w:val="00EF7849"/>
    <w:rsid w:val="00F05762"/>
    <w:rsid w:val="00F06880"/>
    <w:rsid w:val="00F25302"/>
    <w:rsid w:val="00F306BD"/>
    <w:rsid w:val="00F3762C"/>
    <w:rsid w:val="00F432BE"/>
    <w:rsid w:val="00F505D3"/>
    <w:rsid w:val="00F57274"/>
    <w:rsid w:val="00F65B2C"/>
    <w:rsid w:val="00F678F0"/>
    <w:rsid w:val="00F70FD1"/>
    <w:rsid w:val="00F74D1E"/>
    <w:rsid w:val="00F8122E"/>
    <w:rsid w:val="00F84946"/>
    <w:rsid w:val="00F8725C"/>
    <w:rsid w:val="00FA5709"/>
    <w:rsid w:val="00FA6990"/>
    <w:rsid w:val="00FA7E66"/>
    <w:rsid w:val="00FB567E"/>
    <w:rsid w:val="00FB653D"/>
    <w:rsid w:val="00FB77C7"/>
    <w:rsid w:val="00FC473A"/>
    <w:rsid w:val="00FD15D0"/>
    <w:rsid w:val="00FD58DA"/>
    <w:rsid w:val="00FE41F7"/>
    <w:rsid w:val="00FE4EA8"/>
    <w:rsid w:val="00FF2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3FF2D4"/>
  <w15:docId w15:val="{DF76873A-4DFF-4901-812B-3E481332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0E59"/>
  </w:style>
  <w:style w:type="paragraph" w:styleId="10">
    <w:name w:val="heading 1"/>
    <w:basedOn w:val="a"/>
    <w:next w:val="a"/>
    <w:qFormat/>
    <w:rsid w:val="008C0E59"/>
    <w:pPr>
      <w:keepNext/>
      <w:jc w:val="both"/>
      <w:outlineLvl w:val="0"/>
    </w:pPr>
    <w:rPr>
      <w:rFonts w:eastAsia="Arial Unicode MS"/>
      <w:i/>
      <w:sz w:val="24"/>
    </w:rPr>
  </w:style>
  <w:style w:type="paragraph" w:styleId="2">
    <w:name w:val="heading 2"/>
    <w:basedOn w:val="a"/>
    <w:next w:val="a"/>
    <w:qFormat/>
    <w:rsid w:val="008C0E59"/>
    <w:pPr>
      <w:keepNext/>
      <w:jc w:val="center"/>
      <w:outlineLvl w:val="1"/>
    </w:pPr>
    <w:rPr>
      <w:b/>
      <w:bCs/>
      <w:color w:val="000000"/>
      <w:spacing w:val="-6"/>
      <w:sz w:val="28"/>
    </w:rPr>
  </w:style>
  <w:style w:type="paragraph" w:styleId="3">
    <w:name w:val="heading 3"/>
    <w:basedOn w:val="a"/>
    <w:next w:val="a"/>
    <w:link w:val="30"/>
    <w:semiHidden/>
    <w:unhideWhenUsed/>
    <w:qFormat/>
    <w:rsid w:val="0002359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qFormat/>
    <w:rsid w:val="008C0E59"/>
    <w:pPr>
      <w:keepNext/>
      <w:spacing w:before="240" w:after="60"/>
      <w:outlineLvl w:val="3"/>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C0E59"/>
    <w:pPr>
      <w:shd w:val="clear" w:color="auto" w:fill="FFFFFF"/>
      <w:spacing w:line="226" w:lineRule="exact"/>
      <w:ind w:left="11" w:right="40" w:firstLine="703"/>
      <w:jc w:val="both"/>
    </w:pPr>
    <w:rPr>
      <w:color w:val="000000"/>
      <w:spacing w:val="-4"/>
      <w:sz w:val="24"/>
    </w:rPr>
  </w:style>
  <w:style w:type="paragraph" w:styleId="20">
    <w:name w:val="Body Text Indent 2"/>
    <w:basedOn w:val="a"/>
    <w:rsid w:val="008C0E59"/>
    <w:pPr>
      <w:widowControl w:val="0"/>
      <w:shd w:val="clear" w:color="auto" w:fill="FFFFFF"/>
      <w:autoSpaceDE w:val="0"/>
      <w:autoSpaceDN w:val="0"/>
      <w:adjustRightInd w:val="0"/>
      <w:spacing w:before="202" w:line="226" w:lineRule="exact"/>
      <w:ind w:right="-29" w:firstLine="709"/>
      <w:jc w:val="both"/>
    </w:pPr>
    <w:rPr>
      <w:color w:val="000000"/>
      <w:spacing w:val="-8"/>
      <w:sz w:val="24"/>
      <w:szCs w:val="21"/>
    </w:rPr>
  </w:style>
  <w:style w:type="paragraph" w:styleId="31">
    <w:name w:val="Body Text Indent 3"/>
    <w:basedOn w:val="a"/>
    <w:rsid w:val="008C0E59"/>
    <w:pPr>
      <w:widowControl w:val="0"/>
      <w:shd w:val="clear" w:color="auto" w:fill="FFFFFF"/>
      <w:autoSpaceDE w:val="0"/>
      <w:autoSpaceDN w:val="0"/>
      <w:adjustRightInd w:val="0"/>
      <w:spacing w:line="230" w:lineRule="exact"/>
      <w:ind w:firstLine="797"/>
    </w:pPr>
    <w:rPr>
      <w:color w:val="000000"/>
      <w:spacing w:val="-9"/>
      <w:sz w:val="24"/>
      <w:szCs w:val="21"/>
    </w:rPr>
  </w:style>
  <w:style w:type="paragraph" w:styleId="a4">
    <w:name w:val="Body Text Indent"/>
    <w:basedOn w:val="a"/>
    <w:rsid w:val="008C0E59"/>
    <w:pPr>
      <w:widowControl w:val="0"/>
      <w:shd w:val="clear" w:color="auto" w:fill="FFFFFF"/>
      <w:autoSpaceDE w:val="0"/>
      <w:autoSpaceDN w:val="0"/>
      <w:adjustRightInd w:val="0"/>
      <w:spacing w:line="230" w:lineRule="exact"/>
      <w:ind w:left="773"/>
    </w:pPr>
    <w:rPr>
      <w:color w:val="000000"/>
      <w:spacing w:val="-9"/>
      <w:sz w:val="24"/>
      <w:szCs w:val="21"/>
    </w:rPr>
  </w:style>
  <w:style w:type="paragraph" w:styleId="a5">
    <w:name w:val="Body Text"/>
    <w:basedOn w:val="a"/>
    <w:link w:val="a6"/>
    <w:rsid w:val="008C0E59"/>
    <w:pPr>
      <w:spacing w:after="120"/>
    </w:pPr>
  </w:style>
  <w:style w:type="paragraph" w:styleId="a7">
    <w:name w:val="footer"/>
    <w:basedOn w:val="a"/>
    <w:link w:val="a8"/>
    <w:uiPriority w:val="99"/>
    <w:rsid w:val="008C0E59"/>
    <w:pPr>
      <w:tabs>
        <w:tab w:val="center" w:pos="4677"/>
        <w:tab w:val="right" w:pos="9355"/>
      </w:tabs>
    </w:pPr>
  </w:style>
  <w:style w:type="paragraph" w:customStyle="1" w:styleId="11">
    <w:name w:val="Текст выноски1"/>
    <w:basedOn w:val="a"/>
    <w:semiHidden/>
    <w:rsid w:val="008C0E59"/>
    <w:rPr>
      <w:rFonts w:ascii="Tahoma" w:hAnsi="Tahoma" w:cs="Tahoma"/>
      <w:sz w:val="16"/>
      <w:szCs w:val="16"/>
    </w:rPr>
  </w:style>
  <w:style w:type="character" w:styleId="a9">
    <w:name w:val="page number"/>
    <w:basedOn w:val="a0"/>
    <w:rsid w:val="008C0E59"/>
  </w:style>
  <w:style w:type="paragraph" w:styleId="aa">
    <w:name w:val="Balloon Text"/>
    <w:basedOn w:val="a"/>
    <w:semiHidden/>
    <w:rsid w:val="00976A9D"/>
    <w:rPr>
      <w:rFonts w:ascii="Tahoma" w:hAnsi="Tahoma" w:cs="Tahoma"/>
      <w:sz w:val="16"/>
      <w:szCs w:val="16"/>
    </w:rPr>
  </w:style>
  <w:style w:type="paragraph" w:styleId="21">
    <w:name w:val="Body Text 2"/>
    <w:basedOn w:val="a"/>
    <w:rsid w:val="00900888"/>
    <w:pPr>
      <w:spacing w:after="120" w:line="480" w:lineRule="auto"/>
    </w:pPr>
  </w:style>
  <w:style w:type="table" w:styleId="ab">
    <w:name w:val="Table Grid"/>
    <w:basedOn w:val="a1"/>
    <w:rsid w:val="000C0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9B6B14"/>
    <w:pPr>
      <w:tabs>
        <w:tab w:val="center" w:pos="4677"/>
        <w:tab w:val="right" w:pos="9355"/>
      </w:tabs>
    </w:pPr>
  </w:style>
  <w:style w:type="character" w:customStyle="1" w:styleId="ad">
    <w:name w:val="Верхний колонтитул Знак"/>
    <w:basedOn w:val="a0"/>
    <w:link w:val="ac"/>
    <w:rsid w:val="009B6B14"/>
  </w:style>
  <w:style w:type="paragraph" w:styleId="ae">
    <w:name w:val="List Paragraph"/>
    <w:basedOn w:val="a"/>
    <w:uiPriority w:val="34"/>
    <w:qFormat/>
    <w:rsid w:val="006B7D4D"/>
    <w:pPr>
      <w:widowControl w:val="0"/>
      <w:autoSpaceDE w:val="0"/>
      <w:autoSpaceDN w:val="0"/>
      <w:adjustRightInd w:val="0"/>
      <w:ind w:left="720"/>
      <w:contextualSpacing/>
    </w:pPr>
    <w:rPr>
      <w:rFonts w:ascii="Courier New" w:hAnsi="Courier New" w:cs="Courier New"/>
    </w:rPr>
  </w:style>
  <w:style w:type="character" w:customStyle="1" w:styleId="a8">
    <w:name w:val="Нижний колонтитул Знак"/>
    <w:basedOn w:val="a0"/>
    <w:link w:val="a7"/>
    <w:uiPriority w:val="99"/>
    <w:rsid w:val="008A7A77"/>
  </w:style>
  <w:style w:type="character" w:styleId="af">
    <w:name w:val="Hyperlink"/>
    <w:basedOn w:val="a0"/>
    <w:rsid w:val="00677654"/>
    <w:rPr>
      <w:color w:val="0000FF"/>
      <w:u w:val="single"/>
    </w:rPr>
  </w:style>
  <w:style w:type="numbering" w:customStyle="1" w:styleId="1">
    <w:name w:val="Стиль1"/>
    <w:uiPriority w:val="99"/>
    <w:rsid w:val="00A36258"/>
    <w:pPr>
      <w:numPr>
        <w:numId w:val="10"/>
      </w:numPr>
    </w:pPr>
  </w:style>
  <w:style w:type="character" w:customStyle="1" w:styleId="WW8NumSt4z0">
    <w:name w:val="WW8NumSt4z0"/>
    <w:rsid w:val="00200DB2"/>
    <w:rPr>
      <w:rFonts w:ascii="Times New Roman CYR" w:hAnsi="Times New Roman CYR"/>
      <w:b w:val="0"/>
      <w:i w:val="0"/>
      <w:sz w:val="24"/>
      <w:u w:val="none"/>
    </w:rPr>
  </w:style>
  <w:style w:type="character" w:customStyle="1" w:styleId="30">
    <w:name w:val="Заголовок 3 Знак"/>
    <w:basedOn w:val="a0"/>
    <w:link w:val="3"/>
    <w:semiHidden/>
    <w:rsid w:val="0002359D"/>
    <w:rPr>
      <w:rFonts w:asciiTheme="majorHAnsi" w:eastAsiaTheme="majorEastAsia" w:hAnsiTheme="majorHAnsi" w:cstheme="majorBidi"/>
      <w:b/>
      <w:bCs/>
      <w:color w:val="4F81BD" w:themeColor="accent1"/>
    </w:rPr>
  </w:style>
  <w:style w:type="paragraph" w:styleId="af0">
    <w:name w:val="endnote text"/>
    <w:basedOn w:val="a"/>
    <w:link w:val="af1"/>
    <w:rsid w:val="000A27D5"/>
    <w:pPr>
      <w:widowControl w:val="0"/>
      <w:autoSpaceDE w:val="0"/>
      <w:autoSpaceDN w:val="0"/>
      <w:adjustRightInd w:val="0"/>
    </w:pPr>
    <w:rPr>
      <w:rFonts w:ascii="Arial" w:hAnsi="Arial" w:cs="Arial"/>
    </w:rPr>
  </w:style>
  <w:style w:type="character" w:customStyle="1" w:styleId="af1">
    <w:name w:val="Текст концевой сноски Знак"/>
    <w:basedOn w:val="a0"/>
    <w:link w:val="af0"/>
    <w:rsid w:val="000A27D5"/>
    <w:rPr>
      <w:rFonts w:ascii="Arial" w:hAnsi="Arial" w:cs="Arial"/>
    </w:rPr>
  </w:style>
  <w:style w:type="character" w:styleId="af2">
    <w:name w:val="annotation reference"/>
    <w:basedOn w:val="a0"/>
    <w:rsid w:val="0077582A"/>
    <w:rPr>
      <w:sz w:val="16"/>
      <w:szCs w:val="16"/>
    </w:rPr>
  </w:style>
  <w:style w:type="paragraph" w:styleId="af3">
    <w:name w:val="annotation text"/>
    <w:basedOn w:val="a"/>
    <w:link w:val="af4"/>
    <w:rsid w:val="0077582A"/>
  </w:style>
  <w:style w:type="character" w:customStyle="1" w:styleId="af4">
    <w:name w:val="Текст примечания Знак"/>
    <w:basedOn w:val="a0"/>
    <w:link w:val="af3"/>
    <w:rsid w:val="0077582A"/>
  </w:style>
  <w:style w:type="paragraph" w:styleId="af5">
    <w:name w:val="annotation subject"/>
    <w:basedOn w:val="af3"/>
    <w:next w:val="af3"/>
    <w:link w:val="af6"/>
    <w:rsid w:val="0077582A"/>
    <w:rPr>
      <w:b/>
      <w:bCs/>
    </w:rPr>
  </w:style>
  <w:style w:type="character" w:customStyle="1" w:styleId="af6">
    <w:name w:val="Тема примечания Знак"/>
    <w:basedOn w:val="af4"/>
    <w:link w:val="af5"/>
    <w:rsid w:val="0077582A"/>
    <w:rPr>
      <w:b/>
      <w:bCs/>
    </w:rPr>
  </w:style>
  <w:style w:type="character" w:customStyle="1" w:styleId="a6">
    <w:name w:val="Основной текст Знак"/>
    <w:basedOn w:val="a0"/>
    <w:link w:val="a5"/>
    <w:rsid w:val="00965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85486">
      <w:bodyDiv w:val="1"/>
      <w:marLeft w:val="0"/>
      <w:marRight w:val="0"/>
      <w:marTop w:val="0"/>
      <w:marBottom w:val="0"/>
      <w:divBdr>
        <w:top w:val="none" w:sz="0" w:space="0" w:color="auto"/>
        <w:left w:val="none" w:sz="0" w:space="0" w:color="auto"/>
        <w:bottom w:val="none" w:sz="0" w:space="0" w:color="auto"/>
        <w:right w:val="none" w:sz="0" w:space="0" w:color="auto"/>
      </w:divBdr>
    </w:div>
    <w:div w:id="143675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B83B4-FE8A-45E9-B33F-7AA3A7944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6</Pages>
  <Words>2661</Words>
  <Characters>15174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ДОГОВОР ПОДРЯДА № 15/07-04</vt:lpstr>
    </vt:vector>
  </TitlesOfParts>
  <Company>Home</Company>
  <LinksUpToDate>false</LinksUpToDate>
  <CharactersWithSpaces>17800</CharactersWithSpaces>
  <SharedDoc>false</SharedDoc>
  <HLinks>
    <vt:vector size="6" baseType="variant">
      <vt:variant>
        <vt:i4>5963873</vt:i4>
      </vt:variant>
      <vt:variant>
        <vt:i4>0</vt:i4>
      </vt:variant>
      <vt:variant>
        <vt:i4>0</vt:i4>
      </vt:variant>
      <vt:variant>
        <vt:i4>5</vt:i4>
      </vt:variant>
      <vt:variant>
        <vt:lpwstr>mailto:info@pgproekt.ru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15/07-04</dc:title>
  <dc:creator>nik</dc:creator>
  <cp:lastModifiedBy>Эллина</cp:lastModifiedBy>
  <cp:revision>29</cp:revision>
  <cp:lastPrinted>2026-02-18T07:12:00Z</cp:lastPrinted>
  <dcterms:created xsi:type="dcterms:W3CDTF">2026-02-05T08:42:00Z</dcterms:created>
  <dcterms:modified xsi:type="dcterms:W3CDTF">2026-04-13T07:32:00Z</dcterms:modified>
</cp:coreProperties>
</file>