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FD" w:rsidRPr="001F7FFD" w:rsidRDefault="001F7FFD" w:rsidP="001F7FF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FF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1F7FFD" w:rsidRDefault="001F7FFD" w:rsidP="00A7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FFD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43563E">
        <w:rPr>
          <w:rFonts w:ascii="Times New Roman" w:hAnsi="Times New Roman" w:cs="Times New Roman"/>
          <w:b/>
          <w:sz w:val="24"/>
          <w:szCs w:val="24"/>
        </w:rPr>
        <w:t>источника бесперебойного питания (ИБП)</w:t>
      </w:r>
      <w:r w:rsidRPr="001F7FFD">
        <w:rPr>
          <w:rFonts w:ascii="Times New Roman" w:hAnsi="Times New Roman" w:cs="Times New Roman"/>
          <w:b/>
          <w:sz w:val="24"/>
          <w:szCs w:val="24"/>
        </w:rPr>
        <w:t xml:space="preserve"> для нужд Управления Министерства юстиции Российской Федерации по Сахалинской области</w:t>
      </w:r>
    </w:p>
    <w:p w:rsidR="00A245C9" w:rsidRPr="001F7FFD" w:rsidRDefault="00A245C9" w:rsidP="00A7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FFD" w:rsidRPr="001F7FFD" w:rsidRDefault="001F7FFD" w:rsidP="00A245C9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FFD">
        <w:rPr>
          <w:rFonts w:ascii="Times New Roman" w:hAnsi="Times New Roman" w:cs="Times New Roman"/>
          <w:b/>
          <w:sz w:val="24"/>
          <w:szCs w:val="24"/>
        </w:rPr>
        <w:t>1. Наименование объекта закупки:</w:t>
      </w:r>
      <w:r w:rsidRPr="001F7FF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3538B">
        <w:rPr>
          <w:rFonts w:ascii="Times New Roman" w:hAnsi="Times New Roman" w:cs="Times New Roman"/>
          <w:sz w:val="24"/>
          <w:szCs w:val="24"/>
        </w:rPr>
        <w:t>Источник</w:t>
      </w:r>
      <w:r w:rsidR="0043563E" w:rsidRPr="0043563E">
        <w:rPr>
          <w:rFonts w:ascii="Times New Roman" w:hAnsi="Times New Roman" w:cs="Times New Roman"/>
          <w:sz w:val="24"/>
          <w:szCs w:val="24"/>
        </w:rPr>
        <w:t xml:space="preserve"> бесперебойного питания</w:t>
      </w:r>
      <w:r w:rsidR="00A245C9">
        <w:rPr>
          <w:rFonts w:ascii="Times New Roman" w:hAnsi="Times New Roman" w:cs="Times New Roman"/>
          <w:sz w:val="24"/>
          <w:szCs w:val="24"/>
        </w:rPr>
        <w:t>.</w:t>
      </w:r>
    </w:p>
    <w:p w:rsidR="001F7FFD" w:rsidRPr="001F7FFD" w:rsidRDefault="001F7FFD" w:rsidP="00A24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FD">
        <w:rPr>
          <w:rFonts w:ascii="Times New Roman" w:hAnsi="Times New Roman" w:cs="Times New Roman"/>
          <w:b/>
          <w:sz w:val="24"/>
          <w:szCs w:val="24"/>
        </w:rPr>
        <w:t>2. Заказчик:</w:t>
      </w:r>
      <w:r w:rsidRPr="001F7FFD">
        <w:rPr>
          <w:rFonts w:ascii="Times New Roman" w:hAnsi="Times New Roman" w:cs="Times New Roman"/>
          <w:sz w:val="24"/>
          <w:szCs w:val="24"/>
        </w:rPr>
        <w:t xml:space="preserve"> Управление Министерства юстиции Российской Федерации по Сахалинской области.</w:t>
      </w:r>
    </w:p>
    <w:p w:rsidR="001F7FFD" w:rsidRPr="001F7FFD" w:rsidRDefault="001F7FFD" w:rsidP="00A24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FD">
        <w:rPr>
          <w:rFonts w:ascii="Times New Roman" w:hAnsi="Times New Roman" w:cs="Times New Roman"/>
          <w:b/>
          <w:sz w:val="24"/>
          <w:szCs w:val="24"/>
        </w:rPr>
        <w:t>3. Источник финансирования:</w:t>
      </w:r>
      <w:r w:rsidRPr="001F7FFD">
        <w:rPr>
          <w:rFonts w:ascii="Times New Roman" w:hAnsi="Times New Roman" w:cs="Times New Roman"/>
          <w:sz w:val="24"/>
          <w:szCs w:val="24"/>
        </w:rPr>
        <w:t xml:space="preserve"> Федеральный бюджет.</w:t>
      </w:r>
    </w:p>
    <w:p w:rsidR="001F7FFD" w:rsidRPr="001F7FFD" w:rsidRDefault="001F7FFD" w:rsidP="00A24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FD">
        <w:rPr>
          <w:rFonts w:ascii="Times New Roman" w:hAnsi="Times New Roman" w:cs="Times New Roman"/>
          <w:b/>
          <w:sz w:val="24"/>
          <w:szCs w:val="24"/>
        </w:rPr>
        <w:t>4</w:t>
      </w:r>
      <w:r w:rsidRPr="001F7FFD">
        <w:rPr>
          <w:rFonts w:ascii="Times New Roman" w:hAnsi="Times New Roman" w:cs="Times New Roman"/>
          <w:sz w:val="24"/>
          <w:szCs w:val="24"/>
        </w:rPr>
        <w:t xml:space="preserve">. </w:t>
      </w:r>
      <w:r w:rsidRPr="001F7FFD">
        <w:rPr>
          <w:rFonts w:ascii="Times New Roman" w:hAnsi="Times New Roman" w:cs="Times New Roman"/>
          <w:b/>
          <w:sz w:val="24"/>
          <w:szCs w:val="24"/>
        </w:rPr>
        <w:t>Условия оплаты:</w:t>
      </w:r>
      <w:r w:rsidRPr="001F7FFD">
        <w:rPr>
          <w:rFonts w:ascii="Times New Roman" w:hAnsi="Times New Roman" w:cs="Times New Roman"/>
          <w:sz w:val="24"/>
          <w:szCs w:val="24"/>
        </w:rPr>
        <w:t xml:space="preserve"> Оплата за поставленные товары осуществляются в течение 7 (семи) рабочих дней со дня подписания сторонами </w:t>
      </w:r>
      <w:r w:rsidR="00C6526D">
        <w:rPr>
          <w:rFonts w:ascii="Times New Roman" w:hAnsi="Times New Roman" w:cs="Times New Roman"/>
          <w:sz w:val="24"/>
          <w:szCs w:val="24"/>
        </w:rPr>
        <w:t>товарной накладной (УПД)</w:t>
      </w:r>
      <w:r w:rsidRPr="001F7FFD">
        <w:rPr>
          <w:rFonts w:ascii="Times New Roman" w:hAnsi="Times New Roman" w:cs="Times New Roman"/>
          <w:sz w:val="24"/>
          <w:szCs w:val="24"/>
        </w:rPr>
        <w:t xml:space="preserve"> на основании выставленного счета (счет</w:t>
      </w:r>
      <w:r w:rsidR="00C26F5B">
        <w:rPr>
          <w:rFonts w:ascii="Times New Roman" w:hAnsi="Times New Roman" w:cs="Times New Roman"/>
          <w:sz w:val="24"/>
          <w:szCs w:val="24"/>
        </w:rPr>
        <w:t>а</w:t>
      </w:r>
      <w:r w:rsidRPr="001F7FFD">
        <w:rPr>
          <w:rFonts w:ascii="Times New Roman" w:hAnsi="Times New Roman" w:cs="Times New Roman"/>
          <w:sz w:val="24"/>
          <w:szCs w:val="24"/>
        </w:rPr>
        <w:t>-фактуры</w:t>
      </w:r>
      <w:r w:rsidR="00C6526D">
        <w:rPr>
          <w:rFonts w:ascii="Times New Roman" w:hAnsi="Times New Roman" w:cs="Times New Roman"/>
          <w:sz w:val="24"/>
          <w:szCs w:val="24"/>
        </w:rPr>
        <w:t xml:space="preserve">) </w:t>
      </w:r>
      <w:r w:rsidRPr="001F7FFD">
        <w:rPr>
          <w:rFonts w:ascii="Times New Roman" w:hAnsi="Times New Roman" w:cs="Times New Roman"/>
          <w:sz w:val="24"/>
          <w:szCs w:val="24"/>
        </w:rPr>
        <w:t xml:space="preserve"> путем перечисления Заказчиком денежных средств на расчетный счет Поставщика, указанного в </w:t>
      </w:r>
      <w:r w:rsidR="00C6526D">
        <w:rPr>
          <w:rFonts w:ascii="Times New Roman" w:hAnsi="Times New Roman" w:cs="Times New Roman"/>
          <w:sz w:val="24"/>
          <w:szCs w:val="24"/>
        </w:rPr>
        <w:t>договор</w:t>
      </w:r>
      <w:r w:rsidRPr="001F7FFD">
        <w:rPr>
          <w:rFonts w:ascii="Times New Roman" w:hAnsi="Times New Roman" w:cs="Times New Roman"/>
          <w:sz w:val="24"/>
          <w:szCs w:val="24"/>
        </w:rPr>
        <w:t>е. Аванс не предусмотрен.</w:t>
      </w:r>
    </w:p>
    <w:p w:rsidR="001F7FFD" w:rsidRPr="001F7FFD" w:rsidRDefault="001F7FFD" w:rsidP="00A24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FD">
        <w:rPr>
          <w:rFonts w:ascii="Times New Roman" w:hAnsi="Times New Roman" w:cs="Times New Roman"/>
          <w:sz w:val="24"/>
          <w:szCs w:val="24"/>
        </w:rPr>
        <w:t xml:space="preserve">Цена включает в себя все затраты, издержки и иные расходы Поставщика, связанные с исполнением Договора, включая уплату всех видов пошлин, налогов, сборов и других обязательных платежей в бюджеты всех уровней. </w:t>
      </w:r>
    </w:p>
    <w:p w:rsidR="001F7FFD" w:rsidRPr="001F7FFD" w:rsidRDefault="001F7FFD" w:rsidP="00A24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FD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1F7FFD">
        <w:rPr>
          <w:rFonts w:ascii="Times New Roman" w:hAnsi="Times New Roman" w:cs="Times New Roman"/>
          <w:b/>
          <w:sz w:val="24"/>
          <w:szCs w:val="24"/>
        </w:rPr>
        <w:t>Адрес доставки:</w:t>
      </w:r>
      <w:r w:rsidRPr="001F7FFD">
        <w:rPr>
          <w:rFonts w:ascii="Times New Roman" w:hAnsi="Times New Roman" w:cs="Times New Roman"/>
          <w:sz w:val="24"/>
          <w:szCs w:val="24"/>
        </w:rPr>
        <w:t xml:space="preserve"> 693020, Сахалинская область, г. Южно-Сахалинск, ул. им. Ф.Э. Дзержи</w:t>
      </w:r>
      <w:r w:rsidR="00D90480">
        <w:rPr>
          <w:rFonts w:ascii="Times New Roman" w:hAnsi="Times New Roman" w:cs="Times New Roman"/>
          <w:sz w:val="24"/>
          <w:szCs w:val="24"/>
        </w:rPr>
        <w:t>нского, д.23, офис 243</w:t>
      </w:r>
      <w:r w:rsidR="00C318E2">
        <w:rPr>
          <w:rFonts w:ascii="Times New Roman" w:hAnsi="Times New Roman" w:cs="Times New Roman"/>
          <w:sz w:val="24"/>
          <w:szCs w:val="24"/>
        </w:rPr>
        <w:t>, 2-й этаж</w:t>
      </w:r>
      <w:r w:rsidRPr="001F7F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7FFD" w:rsidRPr="001F7FFD" w:rsidRDefault="001F7FFD" w:rsidP="00A24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FD">
        <w:rPr>
          <w:rFonts w:ascii="Times New Roman" w:hAnsi="Times New Roman" w:cs="Times New Roman"/>
          <w:b/>
          <w:sz w:val="24"/>
          <w:szCs w:val="24"/>
        </w:rPr>
        <w:t>6. Срок поставки товаров:</w:t>
      </w:r>
      <w:r w:rsidRPr="001F7FFD">
        <w:rPr>
          <w:rFonts w:ascii="Times New Roman" w:hAnsi="Times New Roman" w:cs="Times New Roman"/>
          <w:sz w:val="24"/>
          <w:szCs w:val="24"/>
        </w:rPr>
        <w:t xml:space="preserve"> </w:t>
      </w:r>
      <w:r w:rsidR="00413DB7">
        <w:rPr>
          <w:rFonts w:ascii="Times New Roman" w:hAnsi="Times New Roman" w:cs="Times New Roman"/>
          <w:bCs/>
          <w:iCs/>
          <w:sz w:val="24"/>
          <w:szCs w:val="24"/>
        </w:rPr>
        <w:t xml:space="preserve">В течение </w:t>
      </w:r>
      <w:r w:rsidR="00C6526D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C318E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413DB7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C6526D">
        <w:rPr>
          <w:rFonts w:ascii="Times New Roman" w:hAnsi="Times New Roman" w:cs="Times New Roman"/>
          <w:bCs/>
          <w:iCs/>
          <w:sz w:val="24"/>
          <w:szCs w:val="24"/>
        </w:rPr>
        <w:t>шестидеся</w:t>
      </w:r>
      <w:r w:rsidR="00C26F5B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293895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90480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C318E2">
        <w:rPr>
          <w:rFonts w:ascii="Times New Roman" w:hAnsi="Times New Roman" w:cs="Times New Roman"/>
          <w:bCs/>
          <w:iCs/>
          <w:sz w:val="24"/>
          <w:szCs w:val="24"/>
        </w:rPr>
        <w:t>календарны</w:t>
      </w:r>
      <w:r w:rsidR="00D90480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="004B30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0" w:name="_GoBack"/>
      <w:bookmarkEnd w:id="0"/>
      <w:r w:rsidRPr="001F7FFD">
        <w:rPr>
          <w:rFonts w:ascii="Times New Roman" w:hAnsi="Times New Roman" w:cs="Times New Roman"/>
          <w:bCs/>
          <w:iCs/>
          <w:sz w:val="24"/>
          <w:szCs w:val="24"/>
        </w:rPr>
        <w:t>дней</w:t>
      </w:r>
      <w:r w:rsidR="00D90480">
        <w:rPr>
          <w:rFonts w:ascii="Times New Roman" w:hAnsi="Times New Roman" w:cs="Times New Roman"/>
          <w:bCs/>
          <w:iCs/>
          <w:sz w:val="24"/>
          <w:szCs w:val="24"/>
        </w:rPr>
        <w:t xml:space="preserve"> с момента заключения Договора с учетом доставки</w:t>
      </w:r>
      <w:r w:rsidRPr="001F7FFD">
        <w:rPr>
          <w:rFonts w:ascii="Times New Roman" w:hAnsi="Times New Roman" w:cs="Times New Roman"/>
          <w:sz w:val="24"/>
          <w:szCs w:val="24"/>
        </w:rPr>
        <w:t>.</w:t>
      </w:r>
    </w:p>
    <w:p w:rsidR="001F7FFD" w:rsidRPr="001F7FFD" w:rsidRDefault="001F7FFD" w:rsidP="00A24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FD">
        <w:rPr>
          <w:rFonts w:ascii="Times New Roman" w:hAnsi="Times New Roman" w:cs="Times New Roman"/>
          <w:b/>
          <w:sz w:val="24"/>
          <w:szCs w:val="24"/>
        </w:rPr>
        <w:t>7. Условия поставки:</w:t>
      </w:r>
      <w:r w:rsidRPr="001F7FFD">
        <w:rPr>
          <w:rFonts w:ascii="Times New Roman" w:hAnsi="Times New Roman" w:cs="Times New Roman"/>
          <w:sz w:val="24"/>
          <w:szCs w:val="24"/>
        </w:rPr>
        <w:t xml:space="preserve"> Поставщик осуществляет поставку товаров в рабочее время Заказчика с предварительным уведомлением последнего по телефону: понедельник-четверг с 09:00 до 18:00, перерыв с 13:00 до 14:00, пятница с 09:00 </w:t>
      </w:r>
      <w:proofErr w:type="gramStart"/>
      <w:r w:rsidRPr="001F7FF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7FFD">
        <w:rPr>
          <w:rFonts w:ascii="Times New Roman" w:hAnsi="Times New Roman" w:cs="Times New Roman"/>
          <w:sz w:val="24"/>
          <w:szCs w:val="24"/>
        </w:rPr>
        <w:t xml:space="preserve"> 13:00, </w:t>
      </w:r>
      <w:proofErr w:type="gramStart"/>
      <w:r w:rsidRPr="001F7FFD">
        <w:rPr>
          <w:rFonts w:ascii="Times New Roman" w:hAnsi="Times New Roman" w:cs="Times New Roman"/>
          <w:sz w:val="24"/>
          <w:szCs w:val="24"/>
        </w:rPr>
        <w:t>поставка</w:t>
      </w:r>
      <w:proofErr w:type="gramEnd"/>
      <w:r w:rsidRPr="001F7FFD">
        <w:rPr>
          <w:rFonts w:ascii="Times New Roman" w:hAnsi="Times New Roman" w:cs="Times New Roman"/>
          <w:sz w:val="24"/>
          <w:szCs w:val="24"/>
        </w:rPr>
        <w:t xml:space="preserve"> товаров осуществляются Поставщиком Заказчику в объемах в соответствии с Техническим заданием. Все виды погрузо-разгрузочных работ осуществляются Поставщиком.</w:t>
      </w:r>
    </w:p>
    <w:p w:rsidR="001F7FFD" w:rsidRPr="001F7FFD" w:rsidRDefault="001F7FFD" w:rsidP="00A24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FD">
        <w:rPr>
          <w:rFonts w:ascii="Times New Roman" w:hAnsi="Times New Roman" w:cs="Times New Roman"/>
          <w:sz w:val="24"/>
          <w:szCs w:val="24"/>
        </w:rPr>
        <w:t xml:space="preserve">Документы, подтверждающие качество Товара (сертификаты), передаются Заказчику вместе с Товаром. Одновременно с поставкой Товара Поставщик </w:t>
      </w:r>
      <w:proofErr w:type="gramStart"/>
      <w:r w:rsidRPr="001F7FFD">
        <w:rPr>
          <w:rFonts w:ascii="Times New Roman" w:hAnsi="Times New Roman" w:cs="Times New Roman"/>
          <w:sz w:val="24"/>
          <w:szCs w:val="24"/>
        </w:rPr>
        <w:t>предоставляет документ</w:t>
      </w:r>
      <w:proofErr w:type="gramEnd"/>
      <w:r w:rsidRPr="001F7FFD">
        <w:rPr>
          <w:rFonts w:ascii="Times New Roman" w:hAnsi="Times New Roman" w:cs="Times New Roman"/>
          <w:sz w:val="24"/>
          <w:szCs w:val="24"/>
        </w:rPr>
        <w:t>, подтверждающий гарантию на товар, с указанием срока действия гарантии. Разгрузка товара производится силами и средствами Поставщика.</w:t>
      </w:r>
    </w:p>
    <w:p w:rsidR="009C589D" w:rsidRPr="001F7FFD" w:rsidRDefault="001F7FFD" w:rsidP="00A24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FD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80505" w:rsidRPr="001F7FFD">
        <w:rPr>
          <w:rFonts w:ascii="Times New Roman" w:hAnsi="Times New Roman" w:cs="Times New Roman"/>
          <w:b/>
          <w:sz w:val="24"/>
          <w:szCs w:val="24"/>
        </w:rPr>
        <w:t>Общие</w:t>
      </w:r>
      <w:r w:rsidR="009C589D" w:rsidRPr="001F7FFD">
        <w:rPr>
          <w:rFonts w:ascii="Times New Roman" w:hAnsi="Times New Roman" w:cs="Times New Roman"/>
          <w:b/>
          <w:sz w:val="24"/>
          <w:szCs w:val="24"/>
        </w:rPr>
        <w:t xml:space="preserve"> требования</w:t>
      </w:r>
      <w:r w:rsidR="00A80505" w:rsidRPr="001F7FF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89D" w:rsidRPr="001F7FFD">
        <w:rPr>
          <w:rFonts w:ascii="Times New Roman" w:hAnsi="Times New Roman" w:cs="Times New Roman"/>
          <w:sz w:val="24"/>
          <w:szCs w:val="24"/>
        </w:rPr>
        <w:t xml:space="preserve">Поставщик несет ответственность за всякого рода порчу товара, во время перевозки, погрузки, разгрузки вследствие некачественной упаковки. </w:t>
      </w:r>
    </w:p>
    <w:p w:rsidR="009C589D" w:rsidRPr="001F7FFD" w:rsidRDefault="009C589D" w:rsidP="00A80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FD">
        <w:rPr>
          <w:rFonts w:ascii="Times New Roman" w:hAnsi="Times New Roman" w:cs="Times New Roman"/>
          <w:sz w:val="24"/>
          <w:szCs w:val="24"/>
        </w:rPr>
        <w:t>Требования к качеству и техническим характеристикам поставляемого оборудования:</w:t>
      </w:r>
    </w:p>
    <w:p w:rsidR="001F7FFD" w:rsidRPr="001F7FFD" w:rsidRDefault="009C589D" w:rsidP="00A80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FFD">
        <w:rPr>
          <w:rFonts w:ascii="Times New Roman" w:hAnsi="Times New Roman" w:cs="Times New Roman"/>
          <w:sz w:val="24"/>
          <w:szCs w:val="24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  <w:r w:rsidRPr="001F7FFD">
        <w:rPr>
          <w:rFonts w:ascii="Times New Roman" w:hAnsi="Times New Roman" w:cs="Times New Roman"/>
          <w:sz w:val="24"/>
          <w:szCs w:val="24"/>
        </w:rPr>
        <w:t xml:space="preserve"> Поставляемый товар не должен иметь дефектов, связанных с материалами и/или работой по его изготовлению, либо проявляющихся в результате действия или упущения производителя и/или упущения поставщика, при соблюдении заказчиком правил хранения и/или использования поставляемого товара. Поставляемый товар должен быть пригодным для целей, для которых товар такого рода обычно используются. </w:t>
      </w:r>
    </w:p>
    <w:p w:rsidR="009C589D" w:rsidRDefault="001F7FFD" w:rsidP="00A80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FFD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C589D" w:rsidRPr="001F7FFD">
        <w:rPr>
          <w:rFonts w:ascii="Times New Roman" w:hAnsi="Times New Roman" w:cs="Times New Roman"/>
          <w:b/>
          <w:sz w:val="24"/>
          <w:szCs w:val="24"/>
        </w:rPr>
        <w:t>Наименование, характеристики, количество поставляемого товара:</w:t>
      </w:r>
    </w:p>
    <w:p w:rsidR="002C4A31" w:rsidRPr="002C4A31" w:rsidRDefault="000F74E3" w:rsidP="00A80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– 2 шт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Гарантия продавца / производителя - 24 мес.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Тип - ИБП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 xml:space="preserve">Модель - </w:t>
      </w:r>
      <w:proofErr w:type="spellStart"/>
      <w:r w:rsidRPr="00C6526D">
        <w:rPr>
          <w:rFonts w:ascii="Times New Roman" w:hAnsi="Times New Roman" w:cs="Times New Roman"/>
          <w:sz w:val="24"/>
          <w:szCs w:val="24"/>
        </w:rPr>
        <w:t>CyberPower</w:t>
      </w:r>
      <w:proofErr w:type="spellEnd"/>
      <w:r w:rsidRPr="00C6526D">
        <w:rPr>
          <w:rFonts w:ascii="Times New Roman" w:hAnsi="Times New Roman" w:cs="Times New Roman"/>
          <w:sz w:val="24"/>
          <w:szCs w:val="24"/>
        </w:rPr>
        <w:t xml:space="preserve"> CP1350EPFCLCD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Основной цвет - черный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Вид - линейно-интерактивный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 xml:space="preserve">Форм-фактор - </w:t>
      </w:r>
      <w:proofErr w:type="spellStart"/>
      <w:r w:rsidRPr="00C6526D">
        <w:rPr>
          <w:rFonts w:ascii="Times New Roman" w:hAnsi="Times New Roman" w:cs="Times New Roman"/>
          <w:sz w:val="24"/>
          <w:szCs w:val="24"/>
        </w:rPr>
        <w:t>Tower</w:t>
      </w:r>
      <w:proofErr w:type="spellEnd"/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Длина кабеля питания - 1.83 м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Полная выходная мощность - 1350 ВА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Эффективная выходная мощность - 810 Вт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Мин. входное напряжение - 169</w:t>
      </w:r>
      <w:proofErr w:type="gramStart"/>
      <w:r w:rsidRPr="00C6526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lastRenderedPageBreak/>
        <w:t>Макс. входное напряжение - 271</w:t>
      </w:r>
      <w:proofErr w:type="gramStart"/>
      <w:r w:rsidRPr="00C6526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Мин. входная частота - 47 Гц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Макс. входная частота - 63 Гц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Стабильность выходного напряжения - ±5%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Мин. выходная частота - 49 Гц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Макс. выходная частота - 61 Гц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Тип формы напряжения - чистая синусоида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Время работы - 2.1 мин (810Вт)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Макс. поглощаемая энергия импульса - 405 Дж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Виды защиты - защита от перегрузки, защита от перенапряжения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 xml:space="preserve">Количество и тип выходных разъемов питания - 6 </w:t>
      </w:r>
      <w:proofErr w:type="spellStart"/>
      <w:r w:rsidRPr="00C6526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6526D">
        <w:rPr>
          <w:rFonts w:ascii="Times New Roman" w:hAnsi="Times New Roman" w:cs="Times New Roman"/>
          <w:sz w:val="24"/>
          <w:szCs w:val="24"/>
        </w:rPr>
        <w:t xml:space="preserve"> CEE 7 (</w:t>
      </w:r>
      <w:proofErr w:type="spellStart"/>
      <w:r w:rsidRPr="00C6526D">
        <w:rPr>
          <w:rFonts w:ascii="Times New Roman" w:hAnsi="Times New Roman" w:cs="Times New Roman"/>
          <w:sz w:val="24"/>
          <w:szCs w:val="24"/>
        </w:rPr>
        <w:t>евророзетка</w:t>
      </w:r>
      <w:proofErr w:type="spellEnd"/>
      <w:r w:rsidRPr="00C6526D">
        <w:rPr>
          <w:rFonts w:ascii="Times New Roman" w:hAnsi="Times New Roman" w:cs="Times New Roman"/>
          <w:sz w:val="24"/>
          <w:szCs w:val="24"/>
        </w:rPr>
        <w:t>)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Количество выходных разъемов питания (UPS) - 6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Интерфейсы - RJ-45, USB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Дополнительные разъемы - IEC 320 C14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Расположение разъемов на корпусе - вертикальное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 xml:space="preserve">Тип батареи - </w:t>
      </w:r>
      <w:proofErr w:type="gramStart"/>
      <w:r w:rsidRPr="00C6526D">
        <w:rPr>
          <w:rFonts w:ascii="Times New Roman" w:hAnsi="Times New Roman" w:cs="Times New Roman"/>
          <w:sz w:val="24"/>
          <w:szCs w:val="24"/>
        </w:rPr>
        <w:t>свинцово-кислотная</w:t>
      </w:r>
      <w:proofErr w:type="gramEnd"/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Время зарядки - 8 ч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Возможность замены батарей - есть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Наличие батареи в комплекте - есть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 xml:space="preserve">Функции и режимы - AVR, </w:t>
      </w:r>
      <w:proofErr w:type="spellStart"/>
      <w:r w:rsidRPr="00C6526D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C6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26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C6526D">
        <w:rPr>
          <w:rFonts w:ascii="Times New Roman" w:hAnsi="Times New Roman" w:cs="Times New Roman"/>
          <w:sz w:val="24"/>
          <w:szCs w:val="24"/>
        </w:rPr>
        <w:t>, байпас, совместимость с PFC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Дисплей - LCD дисплей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Светодиодные индикаторы - емкость батареи, неисправность, пиктограммы индикации питания от сети, события, уровень нагрузки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Звуковые сигналы - неисправность ИБП (ошибка), низкий заряд батареи, перезагрузка, работа от батареи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Комплектация - документация, кабель USB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 xml:space="preserve">Особенности - </w:t>
      </w:r>
      <w:proofErr w:type="gramStart"/>
      <w:r w:rsidRPr="00C6526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652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526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6526D">
        <w:rPr>
          <w:rFonts w:ascii="Times New Roman" w:hAnsi="Times New Roman" w:cs="Times New Roman"/>
          <w:sz w:val="24"/>
          <w:szCs w:val="24"/>
        </w:rPr>
        <w:t xml:space="preserve"> управления электропитанием </w:t>
      </w:r>
      <w:proofErr w:type="spellStart"/>
      <w:r w:rsidRPr="00C6526D">
        <w:rPr>
          <w:rFonts w:ascii="Times New Roman" w:hAnsi="Times New Roman" w:cs="Times New Roman"/>
          <w:sz w:val="24"/>
          <w:szCs w:val="24"/>
        </w:rPr>
        <w:t>PowerPanel</w:t>
      </w:r>
      <w:proofErr w:type="spellEnd"/>
      <w:r w:rsidRPr="00C6526D">
        <w:rPr>
          <w:rFonts w:ascii="Times New Roman" w:hAnsi="Times New Roman" w:cs="Times New Roman"/>
          <w:sz w:val="24"/>
          <w:szCs w:val="24"/>
        </w:rPr>
        <w:t>, возможность дистанционного управления ИБП по сети, ещё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Глубина - 355 мм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Ширина - 100 мм</w:t>
      </w:r>
    </w:p>
    <w:p w:rsidR="00C6526D" w:rsidRPr="00C6526D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>Высота - 280 мм</w:t>
      </w:r>
    </w:p>
    <w:p w:rsidR="00C6526D" w:rsidRPr="002C4A31" w:rsidRDefault="00C6526D" w:rsidP="00C6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6D">
        <w:rPr>
          <w:rFonts w:ascii="Times New Roman" w:hAnsi="Times New Roman" w:cs="Times New Roman"/>
          <w:sz w:val="24"/>
          <w:szCs w:val="24"/>
        </w:rPr>
        <w:t xml:space="preserve">Вес - 10 </w:t>
      </w:r>
    </w:p>
    <w:p w:rsidR="009C589D" w:rsidRPr="001F7FFD" w:rsidRDefault="00C6526D" w:rsidP="00A80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C589D" w:rsidRPr="001F7FFD">
        <w:rPr>
          <w:rFonts w:ascii="Times New Roman" w:hAnsi="Times New Roman" w:cs="Times New Roman"/>
          <w:sz w:val="24"/>
          <w:szCs w:val="24"/>
        </w:rPr>
        <w:t xml:space="preserve">Поставщик несет все расходы по замене дефектного товара, выявленного Заказчиком в течение гарантийного срока на поставленный товар. В случае обнаружения в течение </w:t>
      </w:r>
      <w:r w:rsidR="00C26F5B">
        <w:rPr>
          <w:rFonts w:ascii="Times New Roman" w:hAnsi="Times New Roman" w:cs="Times New Roman"/>
          <w:sz w:val="24"/>
          <w:szCs w:val="24"/>
        </w:rPr>
        <w:t>1</w:t>
      </w:r>
      <w:r w:rsidR="009C589D" w:rsidRPr="001F7FFD">
        <w:rPr>
          <w:rFonts w:ascii="Times New Roman" w:hAnsi="Times New Roman" w:cs="Times New Roman"/>
          <w:sz w:val="24"/>
          <w:szCs w:val="24"/>
        </w:rPr>
        <w:t xml:space="preserve">2 календарных месяцев со дня поставки дефектных или не соответствующих характеристикам, </w:t>
      </w:r>
      <w:r w:rsidR="001F7FFD" w:rsidRPr="001F7FFD">
        <w:rPr>
          <w:rFonts w:ascii="Times New Roman" w:hAnsi="Times New Roman" w:cs="Times New Roman"/>
          <w:sz w:val="24"/>
          <w:szCs w:val="24"/>
        </w:rPr>
        <w:t>указанным в техническом задании</w:t>
      </w:r>
      <w:r w:rsidR="00BA1403" w:rsidRPr="001F7FFD">
        <w:rPr>
          <w:rFonts w:ascii="Times New Roman" w:hAnsi="Times New Roman" w:cs="Times New Roman"/>
          <w:sz w:val="24"/>
          <w:szCs w:val="24"/>
        </w:rPr>
        <w:t xml:space="preserve">. </w:t>
      </w:r>
      <w:r w:rsidR="009C589D" w:rsidRPr="001F7FFD">
        <w:rPr>
          <w:rFonts w:ascii="Times New Roman" w:hAnsi="Times New Roman" w:cs="Times New Roman"/>
          <w:sz w:val="24"/>
          <w:szCs w:val="24"/>
        </w:rPr>
        <w:t xml:space="preserve">Поставщик обязан в течение 15 (пятнадцати) рабочих дней с момента получения претензии от Заказчика заменить товар за свой счет на товар соответствующего качества. Дефектный товар возвращается поставщику после поставки нового товара. В случае замены некачественного товара, гарантийный срок на замененный товар продлевается на время замены товара поставщиком. Срок гарантийного обслуживания товара – </w:t>
      </w:r>
      <w:r w:rsidR="00C26F5B">
        <w:rPr>
          <w:rFonts w:ascii="Times New Roman" w:hAnsi="Times New Roman" w:cs="Times New Roman"/>
          <w:sz w:val="24"/>
          <w:szCs w:val="24"/>
        </w:rPr>
        <w:t>1</w:t>
      </w:r>
      <w:r w:rsidR="009C589D" w:rsidRPr="001F7FFD">
        <w:rPr>
          <w:rFonts w:ascii="Times New Roman" w:hAnsi="Times New Roman" w:cs="Times New Roman"/>
          <w:sz w:val="24"/>
          <w:szCs w:val="24"/>
        </w:rPr>
        <w:t>2 (дв</w:t>
      </w:r>
      <w:r w:rsidR="00C26F5B">
        <w:rPr>
          <w:rFonts w:ascii="Times New Roman" w:hAnsi="Times New Roman" w:cs="Times New Roman"/>
          <w:sz w:val="24"/>
          <w:szCs w:val="24"/>
        </w:rPr>
        <w:t>енадцать) месяцев</w:t>
      </w:r>
      <w:r w:rsidR="009C589D" w:rsidRPr="001F7FFD">
        <w:rPr>
          <w:rFonts w:ascii="Times New Roman" w:hAnsi="Times New Roman" w:cs="Times New Roman"/>
          <w:sz w:val="24"/>
          <w:szCs w:val="24"/>
        </w:rPr>
        <w:t>. Гарантий</w:t>
      </w:r>
      <w:r w:rsidR="00E61899">
        <w:rPr>
          <w:rFonts w:ascii="Times New Roman" w:hAnsi="Times New Roman" w:cs="Times New Roman"/>
          <w:sz w:val="24"/>
          <w:szCs w:val="24"/>
        </w:rPr>
        <w:t>ный</w:t>
      </w:r>
      <w:r w:rsidR="009C589D" w:rsidRPr="001F7FFD">
        <w:rPr>
          <w:rFonts w:ascii="Times New Roman" w:hAnsi="Times New Roman" w:cs="Times New Roman"/>
          <w:sz w:val="24"/>
          <w:szCs w:val="24"/>
        </w:rPr>
        <w:t xml:space="preserve"> срок начинается со дня подписания </w:t>
      </w:r>
      <w:r>
        <w:rPr>
          <w:rFonts w:ascii="Times New Roman" w:hAnsi="Times New Roman" w:cs="Times New Roman"/>
          <w:sz w:val="24"/>
          <w:szCs w:val="24"/>
        </w:rPr>
        <w:t>товарной накладной (УПД)</w:t>
      </w:r>
      <w:r w:rsidR="009C589D" w:rsidRPr="001F7FFD">
        <w:rPr>
          <w:rFonts w:ascii="Times New Roman" w:hAnsi="Times New Roman" w:cs="Times New Roman"/>
          <w:sz w:val="24"/>
          <w:szCs w:val="24"/>
        </w:rPr>
        <w:t xml:space="preserve"> Заказчиком. Гарантийн</w:t>
      </w:r>
      <w:r w:rsidR="00E61899">
        <w:rPr>
          <w:rFonts w:ascii="Times New Roman" w:hAnsi="Times New Roman" w:cs="Times New Roman"/>
          <w:sz w:val="24"/>
          <w:szCs w:val="24"/>
        </w:rPr>
        <w:t>о</w:t>
      </w:r>
      <w:r w:rsidR="009C589D" w:rsidRPr="001F7FFD">
        <w:rPr>
          <w:rFonts w:ascii="Times New Roman" w:hAnsi="Times New Roman" w:cs="Times New Roman"/>
          <w:sz w:val="24"/>
          <w:szCs w:val="24"/>
        </w:rPr>
        <w:t>е обслуживание товара должно осуществляться сервисным центром, авторизованным производителем, по месту поставки товара. Требования к приемке товара Поставщик обязан обеспечить присутствие своего полномочного представителя с оформленной надлежащим образом доверенностью в момент приемки товара Заказчиком. Отсутствие представителя Поставщика при приемке Товара расценивается сторонами как согласие Поставщика с выводами Заказчика о качестве и количестве поставленного Товара. Поставщик обязан при поставке Товара предоставить Заказчику счет на оплату Товара, товарную накладную</w:t>
      </w:r>
      <w:r>
        <w:rPr>
          <w:rFonts w:ascii="Times New Roman" w:hAnsi="Times New Roman" w:cs="Times New Roman"/>
          <w:sz w:val="24"/>
          <w:szCs w:val="24"/>
        </w:rPr>
        <w:t xml:space="preserve"> (УПД)</w:t>
      </w:r>
      <w:r w:rsidR="009C589D" w:rsidRPr="001F7FFD">
        <w:rPr>
          <w:rFonts w:ascii="Times New Roman" w:hAnsi="Times New Roman" w:cs="Times New Roman"/>
          <w:sz w:val="24"/>
          <w:szCs w:val="24"/>
        </w:rPr>
        <w:t>, счет-фактуру (при наличии обязанности Поставщика по оформлению счет</w:t>
      </w:r>
      <w:r w:rsidR="00C26F5B">
        <w:rPr>
          <w:rFonts w:ascii="Times New Roman" w:hAnsi="Times New Roman" w:cs="Times New Roman"/>
          <w:sz w:val="24"/>
          <w:szCs w:val="24"/>
        </w:rPr>
        <w:t>а</w:t>
      </w:r>
      <w:r w:rsidR="009C589D" w:rsidRPr="001F7FFD">
        <w:rPr>
          <w:rFonts w:ascii="Times New Roman" w:hAnsi="Times New Roman" w:cs="Times New Roman"/>
          <w:sz w:val="24"/>
          <w:szCs w:val="24"/>
        </w:rPr>
        <w:t>-фактуры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9C589D" w:rsidRPr="001F7FFD">
        <w:rPr>
          <w:rFonts w:ascii="Times New Roman" w:hAnsi="Times New Roman" w:cs="Times New Roman"/>
          <w:sz w:val="24"/>
          <w:szCs w:val="24"/>
        </w:rPr>
        <w:t xml:space="preserve">. Приемка товара Заказчиком (его представителем) по количеству, качеству и ассортименту осуществляется по накладной в течение 10 </w:t>
      </w:r>
      <w:r w:rsidR="009C589D" w:rsidRPr="001F7FFD">
        <w:rPr>
          <w:rFonts w:ascii="Times New Roman" w:hAnsi="Times New Roman" w:cs="Times New Roman"/>
          <w:sz w:val="24"/>
          <w:szCs w:val="24"/>
        </w:rPr>
        <w:lastRenderedPageBreak/>
        <w:t xml:space="preserve">(десяти) рабочих дней с момента получения Товара. Датой поставки товара считается дата </w:t>
      </w:r>
      <w:r w:rsidR="001F7FFD" w:rsidRPr="001F7FFD">
        <w:rPr>
          <w:rFonts w:ascii="Times New Roman" w:hAnsi="Times New Roman" w:cs="Times New Roman"/>
          <w:sz w:val="24"/>
          <w:szCs w:val="24"/>
        </w:rPr>
        <w:t xml:space="preserve">получения товара Заказчиком </w:t>
      </w:r>
      <w:r w:rsidR="009C589D" w:rsidRPr="001F7FFD">
        <w:rPr>
          <w:rFonts w:ascii="Times New Roman" w:hAnsi="Times New Roman" w:cs="Times New Roman"/>
          <w:sz w:val="24"/>
          <w:szCs w:val="24"/>
        </w:rPr>
        <w:t xml:space="preserve">и подтверждается подписанием Сторонами товарно-транспортной накладной. При приеме товара в случае обнаружения дефектного, неработоспособного товара или испорченного в процессе транспортировки, Заказчик не оплачивает его до замены </w:t>
      </w:r>
      <w:r w:rsidR="00C26F5B">
        <w:rPr>
          <w:rFonts w:ascii="Times New Roman" w:hAnsi="Times New Roman" w:cs="Times New Roman"/>
          <w:sz w:val="24"/>
          <w:szCs w:val="24"/>
        </w:rPr>
        <w:t>товара</w:t>
      </w:r>
      <w:r w:rsidR="009C589D" w:rsidRPr="001F7F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589D" w:rsidRPr="001F7FF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C589D" w:rsidRPr="001F7FFD">
        <w:rPr>
          <w:rFonts w:ascii="Times New Roman" w:hAnsi="Times New Roman" w:cs="Times New Roman"/>
          <w:sz w:val="24"/>
          <w:szCs w:val="24"/>
        </w:rPr>
        <w:t xml:space="preserve"> качественн</w:t>
      </w:r>
      <w:r w:rsidR="00C26F5B">
        <w:rPr>
          <w:rFonts w:ascii="Times New Roman" w:hAnsi="Times New Roman" w:cs="Times New Roman"/>
          <w:sz w:val="24"/>
          <w:szCs w:val="24"/>
        </w:rPr>
        <w:t>ый</w:t>
      </w:r>
      <w:r w:rsidR="009C589D" w:rsidRPr="001F7FFD">
        <w:rPr>
          <w:rFonts w:ascii="Times New Roman" w:hAnsi="Times New Roman" w:cs="Times New Roman"/>
          <w:sz w:val="24"/>
          <w:szCs w:val="24"/>
        </w:rPr>
        <w:t xml:space="preserve">. Замена товара производится за счет Поставщика. </w:t>
      </w:r>
    </w:p>
    <w:sectPr w:rsidR="009C589D" w:rsidRPr="001F7FFD" w:rsidSect="00C6526D">
      <w:pgSz w:w="12240" w:h="15840"/>
      <w:pgMar w:top="851" w:right="851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C589D"/>
    <w:rsid w:val="000F74E3"/>
    <w:rsid w:val="001F7FFD"/>
    <w:rsid w:val="00293895"/>
    <w:rsid w:val="002C4A31"/>
    <w:rsid w:val="00413DB7"/>
    <w:rsid w:val="0043563E"/>
    <w:rsid w:val="004B30ED"/>
    <w:rsid w:val="005351A6"/>
    <w:rsid w:val="005B19E5"/>
    <w:rsid w:val="00686D0B"/>
    <w:rsid w:val="006A44D4"/>
    <w:rsid w:val="009C589D"/>
    <w:rsid w:val="00A245C9"/>
    <w:rsid w:val="00A73A43"/>
    <w:rsid w:val="00A80505"/>
    <w:rsid w:val="00BA1403"/>
    <w:rsid w:val="00C26F5B"/>
    <w:rsid w:val="00C318E2"/>
    <w:rsid w:val="00C3384F"/>
    <w:rsid w:val="00C6526D"/>
    <w:rsid w:val="00D90480"/>
    <w:rsid w:val="00E61899"/>
    <w:rsid w:val="00EF6FA5"/>
    <w:rsid w:val="00F3538B"/>
    <w:rsid w:val="00F6679F"/>
    <w:rsid w:val="00FC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Aдминистратор</dc:creator>
  <cp:lastModifiedBy>Пользователь_234</cp:lastModifiedBy>
  <cp:revision>26</cp:revision>
  <cp:lastPrinted>2024-03-31T23:51:00Z</cp:lastPrinted>
  <dcterms:created xsi:type="dcterms:W3CDTF">2022-12-19T01:33:00Z</dcterms:created>
  <dcterms:modified xsi:type="dcterms:W3CDTF">2026-06-23T05:20:00Z</dcterms:modified>
</cp:coreProperties>
</file>