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Default="009D47D6" w:rsidP="003A1257">
      <w:pPr>
        <w:jc w:val="center"/>
        <w:rPr>
          <w:b/>
          <w:bCs/>
          <w:sz w:val="22"/>
          <w:szCs w:val="22"/>
        </w:rPr>
      </w:pPr>
      <w:r w:rsidRPr="00EF6BC8">
        <w:rPr>
          <w:b/>
          <w:bCs/>
          <w:sz w:val="22"/>
          <w:szCs w:val="22"/>
        </w:rPr>
        <w:t>КОНТРАКТ</w:t>
      </w:r>
      <w:r w:rsidR="003A1257" w:rsidRPr="00EF6BC8">
        <w:rPr>
          <w:b/>
          <w:bCs/>
          <w:sz w:val="22"/>
          <w:szCs w:val="22"/>
        </w:rPr>
        <w:t xml:space="preserve"> №</w:t>
      </w:r>
      <w:r w:rsidR="008B5C53" w:rsidRPr="00EF6BC8">
        <w:rPr>
          <w:b/>
          <w:bCs/>
          <w:sz w:val="22"/>
          <w:szCs w:val="22"/>
        </w:rPr>
        <w:t xml:space="preserve"> </w:t>
      </w:r>
    </w:p>
    <w:p w:rsidR="00745A7C" w:rsidRDefault="00745A7C" w:rsidP="005F485B">
      <w:pPr>
        <w:pStyle w:val="ab"/>
        <w:ind w:left="250" w:right="57"/>
        <w:jc w:val="center"/>
        <w:rPr>
          <w:b/>
          <w:bCs/>
          <w:sz w:val="22"/>
          <w:szCs w:val="22"/>
        </w:rPr>
      </w:pPr>
      <w:r w:rsidRPr="00745A7C">
        <w:rPr>
          <w:b/>
          <w:bCs/>
          <w:sz w:val="22"/>
          <w:szCs w:val="22"/>
        </w:rPr>
        <w:t>Блоки</w:t>
      </w:r>
    </w:p>
    <w:p w:rsidR="00193784" w:rsidRPr="00EF6BC8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EF6BC8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EF6BC8">
        <w:rPr>
          <w:b/>
          <w:bCs/>
          <w:color w:val="000000" w:themeColor="text1"/>
          <w:sz w:val="22"/>
          <w:szCs w:val="22"/>
        </w:rPr>
        <w:t>2</w:t>
      </w:r>
      <w:r w:rsidR="000859BE" w:rsidRPr="00EF6BC8">
        <w:rPr>
          <w:b/>
          <w:bCs/>
          <w:color w:val="000000" w:themeColor="text1"/>
          <w:sz w:val="22"/>
          <w:szCs w:val="22"/>
        </w:rPr>
        <w:t>6</w:t>
      </w:r>
      <w:r w:rsidR="00170627" w:rsidRPr="00EF6BC8">
        <w:rPr>
          <w:b/>
          <w:bCs/>
          <w:color w:val="000000" w:themeColor="text1"/>
          <w:sz w:val="22"/>
          <w:szCs w:val="22"/>
        </w:rPr>
        <w:t>150310343905031010010053</w:t>
      </w:r>
      <w:r w:rsidR="000620A6">
        <w:rPr>
          <w:b/>
          <w:bCs/>
          <w:color w:val="000000" w:themeColor="text1"/>
          <w:sz w:val="22"/>
          <w:szCs w:val="22"/>
        </w:rPr>
        <w:t>283</w:t>
      </w:r>
      <w:r w:rsidR="00640F80">
        <w:rPr>
          <w:b/>
          <w:bCs/>
          <w:color w:val="000000" w:themeColor="text1"/>
          <w:sz w:val="22"/>
          <w:szCs w:val="22"/>
        </w:rPr>
        <w:t>2651</w:t>
      </w:r>
      <w:r w:rsidR="0062333C" w:rsidRPr="00EF6BC8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</w:t>
      </w:r>
      <w:bookmarkStart w:id="0" w:name="_GoBack"/>
      <w:bookmarkEnd w:id="0"/>
      <w:r w:rsidR="008E79F3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1D3A35" w:rsidRPr="006F6EDC">
        <w:rPr>
          <w:snapToGrid w:val="0"/>
          <w:sz w:val="22"/>
          <w:szCs w:val="22"/>
        </w:rPr>
        <w:t xml:space="preserve">, </w:t>
      </w:r>
      <w:r w:rsidR="009D50F9" w:rsidRPr="009D50F9">
        <w:rPr>
          <w:snapToGrid w:val="0"/>
          <w:sz w:val="22"/>
          <w:szCs w:val="22"/>
        </w:rPr>
        <w:t xml:space="preserve">                                                   </w:t>
      </w:r>
      <w:r w:rsidR="006A25EF">
        <w:rPr>
          <w:snapToGrid w:val="0"/>
          <w:sz w:val="22"/>
          <w:szCs w:val="22"/>
        </w:rPr>
        <w:t>г.</w:t>
      </w:r>
      <w:r w:rsidR="008C444A" w:rsidRPr="00AE0F5D">
        <w:rPr>
          <w:bCs/>
          <w:snapToGrid w:val="0"/>
          <w:sz w:val="22"/>
          <w:szCs w:val="22"/>
        </w:rPr>
        <w:t>, 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</w:t>
      </w:r>
      <w:r w:rsidRPr="00EF6BC8">
        <w:rPr>
          <w:bCs/>
          <w:sz w:val="22"/>
          <w:szCs w:val="22"/>
        </w:rPr>
        <w:t>поставить Заказчику</w:t>
      </w:r>
      <w:r w:rsidR="00712B5D">
        <w:rPr>
          <w:b/>
          <w:sz w:val="22"/>
          <w:szCs w:val="22"/>
        </w:rPr>
        <w:t xml:space="preserve"> </w:t>
      </w:r>
      <w:r w:rsidR="00745A7C" w:rsidRPr="009A0D84">
        <w:rPr>
          <w:b/>
          <w:sz w:val="22"/>
          <w:szCs w:val="22"/>
        </w:rPr>
        <w:t>блоки</w:t>
      </w:r>
      <w:r w:rsidR="005F485B" w:rsidRPr="00EF6BC8">
        <w:rPr>
          <w:bCs/>
          <w:sz w:val="22"/>
          <w:szCs w:val="22"/>
        </w:rPr>
        <w:t xml:space="preserve">, </w:t>
      </w:r>
      <w:r w:rsidRPr="00EF6BC8">
        <w:rPr>
          <w:bCs/>
          <w:sz w:val="22"/>
          <w:szCs w:val="22"/>
        </w:rPr>
        <w:t>в дальнейшем именуемы</w:t>
      </w:r>
      <w:r w:rsidR="00661CC8" w:rsidRPr="00EF6BC8">
        <w:rPr>
          <w:bCs/>
          <w:sz w:val="22"/>
          <w:szCs w:val="22"/>
        </w:rPr>
        <w:t>й</w:t>
      </w:r>
      <w:r w:rsidRPr="00EF6BC8">
        <w:rPr>
          <w:bCs/>
          <w:sz w:val="22"/>
          <w:szCs w:val="22"/>
        </w:rPr>
        <w:t xml:space="preserve"> </w:t>
      </w:r>
      <w:r w:rsidR="00E22866" w:rsidRPr="00EF6BC8">
        <w:rPr>
          <w:bCs/>
          <w:sz w:val="22"/>
          <w:szCs w:val="22"/>
        </w:rPr>
        <w:t>«</w:t>
      </w:r>
      <w:r w:rsidRPr="00EF6BC8">
        <w:rPr>
          <w:bCs/>
          <w:sz w:val="22"/>
          <w:szCs w:val="22"/>
        </w:rPr>
        <w:t>Товар</w:t>
      </w:r>
      <w:r w:rsidR="00E22866" w:rsidRPr="00EF6BC8">
        <w:rPr>
          <w:bCs/>
          <w:sz w:val="22"/>
          <w:szCs w:val="22"/>
        </w:rPr>
        <w:t>»</w:t>
      </w:r>
      <w:r w:rsidRPr="00EF6BC8">
        <w:rPr>
          <w:bCs/>
          <w:sz w:val="22"/>
          <w:szCs w:val="22"/>
        </w:rPr>
        <w:t xml:space="preserve">, согласно Спецификации Товара, являющейся неотъемлемой частью </w:t>
      </w:r>
      <w:r w:rsidR="009D47D6" w:rsidRPr="00EF6BC8">
        <w:rPr>
          <w:bCs/>
          <w:sz w:val="22"/>
          <w:szCs w:val="22"/>
        </w:rPr>
        <w:t>Контракт</w:t>
      </w:r>
      <w:r w:rsidR="00542504" w:rsidRPr="00EF6BC8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144E03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</w:t>
      </w:r>
      <w:r w:rsidRPr="00144E03">
        <w:rPr>
          <w:bCs/>
          <w:sz w:val="22"/>
          <w:szCs w:val="22"/>
        </w:rPr>
        <w:t>Поставщик осуществляет поставку Товара</w:t>
      </w:r>
      <w:r w:rsidR="00A50B53" w:rsidRPr="00144E03">
        <w:rPr>
          <w:bCs/>
          <w:sz w:val="22"/>
          <w:szCs w:val="22"/>
        </w:rPr>
        <w:t xml:space="preserve"> </w:t>
      </w:r>
      <w:r w:rsidR="00745A7C">
        <w:rPr>
          <w:b/>
          <w:bCs/>
          <w:sz w:val="22"/>
          <w:szCs w:val="22"/>
        </w:rPr>
        <w:t>в течение 3</w:t>
      </w:r>
      <w:r w:rsidR="00064754" w:rsidRPr="00144E03">
        <w:rPr>
          <w:b/>
          <w:bCs/>
          <w:sz w:val="22"/>
          <w:szCs w:val="22"/>
        </w:rPr>
        <w:t xml:space="preserve"> (</w:t>
      </w:r>
      <w:r w:rsidR="00745A7C">
        <w:rPr>
          <w:b/>
          <w:bCs/>
          <w:sz w:val="22"/>
          <w:szCs w:val="22"/>
        </w:rPr>
        <w:t>трех</w:t>
      </w:r>
      <w:r w:rsidR="000859BE" w:rsidRPr="00144E03">
        <w:rPr>
          <w:b/>
          <w:bCs/>
          <w:sz w:val="22"/>
          <w:szCs w:val="22"/>
        </w:rPr>
        <w:t>) календарных дней</w:t>
      </w:r>
      <w:r w:rsidR="000859BE" w:rsidRPr="00144E03">
        <w:rPr>
          <w:bCs/>
          <w:sz w:val="22"/>
          <w:szCs w:val="22"/>
        </w:rPr>
        <w:t xml:space="preserve"> </w:t>
      </w:r>
      <w:r w:rsidR="006E7AFC" w:rsidRPr="00144E03">
        <w:rPr>
          <w:color w:val="000000"/>
          <w:sz w:val="22"/>
          <w:szCs w:val="22"/>
        </w:rPr>
        <w:t>с даты подписания Контр</w:t>
      </w:r>
      <w:r w:rsidR="005B2000" w:rsidRPr="00144E03">
        <w:rPr>
          <w:color w:val="000000"/>
          <w:sz w:val="22"/>
          <w:szCs w:val="22"/>
        </w:rPr>
        <w:t>акта</w:t>
      </w:r>
      <w:r w:rsidR="000859BE" w:rsidRPr="00144E03">
        <w:rPr>
          <w:color w:val="000000"/>
          <w:sz w:val="22"/>
          <w:szCs w:val="22"/>
        </w:rPr>
        <w:t>.</w:t>
      </w:r>
      <w:r w:rsidR="00A72F5A" w:rsidRPr="00144E03">
        <w:rPr>
          <w:color w:val="000000"/>
          <w:sz w:val="22"/>
          <w:szCs w:val="22"/>
        </w:rPr>
        <w:t xml:space="preserve"> </w:t>
      </w:r>
    </w:p>
    <w:p w:rsidR="005B2000" w:rsidRPr="00E96A76" w:rsidRDefault="003A1257" w:rsidP="005B2000">
      <w:pPr>
        <w:tabs>
          <w:tab w:val="left" w:pos="1840"/>
        </w:tabs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1F01F4" w:rsidRPr="00AE0F5D">
        <w:rPr>
          <w:bCs/>
          <w:sz w:val="22"/>
          <w:szCs w:val="22"/>
        </w:rPr>
        <w:t>Место поставки</w:t>
      </w:r>
      <w:r w:rsidR="00EE5A9E" w:rsidRPr="00AE0F5D">
        <w:rPr>
          <w:bCs/>
          <w:sz w:val="22"/>
          <w:szCs w:val="22"/>
        </w:rPr>
        <w:t>:</w:t>
      </w:r>
      <w:r w:rsidR="001F01F4" w:rsidRPr="00AE0F5D">
        <w:rPr>
          <w:bCs/>
          <w:sz w:val="22"/>
          <w:szCs w:val="22"/>
        </w:rPr>
        <w:t xml:space="preserve"> </w:t>
      </w:r>
      <w:r w:rsidR="005B2000" w:rsidRPr="00E96A76">
        <w:rPr>
          <w:sz w:val="22"/>
          <w:szCs w:val="22"/>
        </w:rPr>
        <w:t xml:space="preserve">142402, Московская область, г. Ногинск, д. Починки ул. Горького, ФГКУ «Ногинский СЦ МЧС России» КПП №2 автотранспортом поставщика. </w:t>
      </w:r>
      <w:r w:rsidR="005B2000" w:rsidRPr="00E96A76">
        <w:rPr>
          <w:b/>
          <w:sz w:val="22"/>
          <w:szCs w:val="22"/>
        </w:rPr>
        <w:t>Заявка на пропуск автомобиля и сотрудников</w:t>
      </w:r>
      <w:r w:rsidR="005B2000" w:rsidRPr="00E96A76">
        <w:rPr>
          <w:sz w:val="22"/>
          <w:szCs w:val="22"/>
        </w:rPr>
        <w:t xml:space="preserve"> отправляется в электронном виде на почту </w:t>
      </w:r>
      <w:r w:rsidR="005B2000">
        <w:rPr>
          <w:sz w:val="22"/>
          <w:szCs w:val="22"/>
        </w:rPr>
        <w:t>_____________</w:t>
      </w:r>
      <w:r w:rsidR="005B2000" w:rsidRPr="00E96A76">
        <w:rPr>
          <w:sz w:val="22"/>
          <w:szCs w:val="22"/>
        </w:rPr>
        <w:t xml:space="preserve">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</w:t>
      </w:r>
      <w:r w:rsidRPr="005103B9">
        <w:rPr>
          <w:sz w:val="22"/>
          <w:szCs w:val="22"/>
        </w:rPr>
        <w:lastRenderedPageBreak/>
        <w:t xml:space="preserve">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834"/>
        <w:gridCol w:w="1734"/>
        <w:gridCol w:w="2235"/>
        <w:gridCol w:w="1947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712B5D">
        <w:rPr>
          <w:bCs/>
          <w:sz w:val="22"/>
          <w:szCs w:val="22"/>
        </w:rPr>
        <w:t>12 месяцев с даты поставки.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</w:t>
      </w:r>
      <w:r w:rsidRPr="00AE0F5D">
        <w:rPr>
          <w:bCs/>
          <w:sz w:val="22"/>
          <w:szCs w:val="22"/>
        </w:rPr>
        <w:lastRenderedPageBreak/>
        <w:t>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lastRenderedPageBreak/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</w:t>
      </w:r>
      <w:r w:rsidRPr="00AE0F5D">
        <w:rPr>
          <w:bCs/>
          <w:sz w:val="22"/>
          <w:szCs w:val="22"/>
        </w:rPr>
        <w:lastRenderedPageBreak/>
        <w:t xml:space="preserve">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052EB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962592" w:rsidRDefault="00C44FAF" w:rsidP="0022463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p w:rsidR="00A72F5A" w:rsidRPr="00224635" w:rsidRDefault="00A72F5A" w:rsidP="00224635">
      <w:pPr>
        <w:jc w:val="center"/>
        <w:rPr>
          <w:b/>
          <w:bCs/>
          <w:sz w:val="22"/>
          <w:szCs w:val="22"/>
        </w:rPr>
      </w:pPr>
    </w:p>
    <w:tbl>
      <w:tblPr>
        <w:tblW w:w="105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20"/>
        <w:gridCol w:w="656"/>
        <w:gridCol w:w="658"/>
        <w:gridCol w:w="2046"/>
        <w:gridCol w:w="2631"/>
        <w:gridCol w:w="2516"/>
      </w:tblGrid>
      <w:tr w:rsidR="00745A7C" w:rsidRPr="00745A7C" w:rsidTr="00E51202">
        <w:trPr>
          <w:trHeight w:val="1152"/>
        </w:trPr>
        <w:tc>
          <w:tcPr>
            <w:tcW w:w="1418" w:type="dxa"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bookmarkStart w:id="5" w:name="_Hlk198541964"/>
            <w:r w:rsidRPr="00745A7C">
              <w:rPr>
                <w:b/>
                <w:color w:val="000000"/>
                <w:sz w:val="22"/>
                <w:szCs w:val="22"/>
              </w:rPr>
              <w:t>Предмет контракта</w:t>
            </w:r>
          </w:p>
        </w:tc>
        <w:tc>
          <w:tcPr>
            <w:tcW w:w="620" w:type="dxa"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>№</w:t>
            </w: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56" w:type="dxa"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58" w:type="dxa"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2046" w:type="dxa"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>Наименование характеристик товара</w:t>
            </w: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2"/>
                <w:szCs w:val="22"/>
              </w:rPr>
            </w:pPr>
            <w:r w:rsidRPr="00745A7C">
              <w:rPr>
                <w:b/>
                <w:color w:val="000000"/>
                <w:sz w:val="22"/>
                <w:szCs w:val="22"/>
              </w:rPr>
              <w:t xml:space="preserve">Требования к значению показателя 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 w:val="restart"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Блоки</w:t>
            </w:r>
          </w:p>
        </w:tc>
        <w:tc>
          <w:tcPr>
            <w:tcW w:w="620" w:type="dxa"/>
            <w:vMerge w:val="restart"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8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046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Блок питания 10ВР220-12Д</w:t>
            </w: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Тип*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10ВР220-12Д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Выходное напряжение, В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12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Максимальный выходной ток, 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0,6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Степень защиты корпуса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Не ниже IP20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Входное напряжение переменного тока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220 В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Частота входного переменного напряжения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50 Гц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Суммарная выходная мощность, Вт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7,2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Установка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на DIN-рейку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Уровень радиопомех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 xml:space="preserve"> по ГОСТ Р 51527 группа С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 w:val="restart"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8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046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Блок питания ОВЕН БП04Б-Д2</w:t>
            </w: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Тип*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45A7C">
              <w:rPr>
                <w:color w:val="000000"/>
                <w:sz w:val="22"/>
                <w:szCs w:val="22"/>
              </w:rPr>
              <w:t>ОВЕН БП04Б-Д2 — Одноканальный блок питания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Выходное напряжение, В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24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Макс. ток нагрузки, 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0,167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Степень защиты корпуса (со стороны передней панели)</w:t>
            </w:r>
            <w:r w:rsidRPr="00745A7C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Не ниже IP20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Входное напряжение переменного тока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90...264 В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Входное напряжение   постоянного тока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110...370 В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Частота входного переменного напряжения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45...65 Гц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Суммарная выходная мощность, Вт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4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Установка</w:t>
            </w: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45A7C">
              <w:rPr>
                <w:color w:val="000000"/>
                <w:sz w:val="22"/>
                <w:szCs w:val="22"/>
              </w:rPr>
              <w:t>на DIN-рейку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Уровень радиопомех</w:t>
            </w:r>
            <w:r w:rsidRPr="00745A7C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45A7C">
              <w:rPr>
                <w:color w:val="000000"/>
                <w:sz w:val="22"/>
                <w:szCs w:val="22"/>
              </w:rPr>
              <w:t xml:space="preserve"> по ГОСТ Р 51527 группа С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 w:val="restart"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58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046" w:type="dxa"/>
            <w:vMerge w:val="restart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 xml:space="preserve">Блок управления для обнаружения газа </w:t>
            </w:r>
            <w:proofErr w:type="spellStart"/>
            <w:r w:rsidRPr="00745A7C">
              <w:rPr>
                <w:color w:val="000000"/>
                <w:sz w:val="22"/>
                <w:szCs w:val="22"/>
                <w:lang w:val="en-US"/>
              </w:rPr>
              <w:t>Seitron</w:t>
            </w:r>
            <w:proofErr w:type="spellEnd"/>
            <w:r w:rsidRPr="00745A7C">
              <w:rPr>
                <w:color w:val="000000"/>
                <w:sz w:val="22"/>
                <w:szCs w:val="22"/>
              </w:rPr>
              <w:t xml:space="preserve"> </w:t>
            </w:r>
            <w:r w:rsidRPr="00745A7C">
              <w:rPr>
                <w:color w:val="000000"/>
                <w:sz w:val="22"/>
                <w:szCs w:val="22"/>
                <w:lang w:val="en-US"/>
              </w:rPr>
              <w:t>RYM</w:t>
            </w:r>
            <w:r w:rsidRPr="00745A7C">
              <w:rPr>
                <w:color w:val="000000"/>
                <w:sz w:val="22"/>
                <w:szCs w:val="22"/>
              </w:rPr>
              <w:t>03</w:t>
            </w:r>
            <w:r w:rsidRPr="00745A7C">
              <w:rPr>
                <w:color w:val="000000"/>
                <w:sz w:val="22"/>
                <w:szCs w:val="22"/>
                <w:lang w:val="en-US"/>
              </w:rPr>
              <w:t>M</w:t>
            </w:r>
            <w:r w:rsidRPr="00745A7C">
              <w:rPr>
                <w:color w:val="000000"/>
                <w:sz w:val="22"/>
                <w:szCs w:val="22"/>
              </w:rPr>
              <w:t>0001</w:t>
            </w:r>
            <w:r w:rsidRPr="00745A7C">
              <w:rPr>
                <w:color w:val="000000"/>
                <w:sz w:val="22"/>
                <w:szCs w:val="22"/>
                <w:lang w:val="en-US"/>
              </w:rPr>
              <w:t>SE</w:t>
            </w:r>
            <w:r w:rsidRPr="00745A7C">
              <w:rPr>
                <w:color w:val="000000"/>
                <w:sz w:val="22"/>
                <w:szCs w:val="22"/>
              </w:rPr>
              <w:t>*</w:t>
            </w:r>
          </w:p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Контроль концентрации газов в воздухе с передачей сигнала при превышении порогов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Максимальное количество контролируемых зон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8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Индикация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Световая, звуковая, цифровая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Монтаж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на DIN-рейку (9 модулей)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Ширина, мм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≥ 150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Высота, мм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≥ 50  и  &lt; 100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Глубина, мм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≥ 50  и  &lt; 100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Температура эксплуатации минимальная, °C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≥ 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Температура эксплуатации максимальная, °C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≥ 50  и  &lt; 60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Степень защиты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  <w:lang w:val="en-US"/>
              </w:rPr>
              <w:t>IP20</w:t>
            </w:r>
          </w:p>
        </w:tc>
      </w:tr>
      <w:tr w:rsidR="00745A7C" w:rsidRPr="00745A7C" w:rsidTr="00E51202">
        <w:trPr>
          <w:trHeight w:val="66"/>
        </w:trPr>
        <w:tc>
          <w:tcPr>
            <w:tcW w:w="1418" w:type="dxa"/>
            <w:vMerge/>
            <w:vAlign w:val="center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0" w:type="dxa"/>
            <w:vMerge/>
          </w:tcPr>
          <w:p w:rsidR="00745A7C" w:rsidRPr="00745A7C" w:rsidRDefault="00745A7C" w:rsidP="00745A7C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vMerge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631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745A7C">
              <w:rPr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516" w:type="dxa"/>
          </w:tcPr>
          <w:p w:rsidR="00745A7C" w:rsidRPr="00745A7C" w:rsidRDefault="00745A7C" w:rsidP="00745A7C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:rsidR="00E429C9" w:rsidRDefault="00E429C9" w:rsidP="004602BC">
      <w:pPr>
        <w:widowControl/>
        <w:autoSpaceDE/>
        <w:autoSpaceDN/>
        <w:adjustRightInd/>
        <w:ind w:left="-284"/>
        <w:jc w:val="both"/>
        <w:rPr>
          <w:b/>
        </w:rPr>
      </w:pPr>
    </w:p>
    <w:p w:rsidR="00712B5D" w:rsidRPr="000B0B13" w:rsidRDefault="00712B5D" w:rsidP="000B0B13">
      <w:pPr>
        <w:widowControl/>
        <w:tabs>
          <w:tab w:val="left" w:pos="1840"/>
        </w:tabs>
        <w:autoSpaceDE/>
        <w:autoSpaceDN/>
        <w:adjustRightInd/>
        <w:ind w:left="-284"/>
        <w:rPr>
          <w:b/>
          <w:sz w:val="22"/>
          <w:szCs w:val="22"/>
        </w:rPr>
      </w:pPr>
      <w:r w:rsidRPr="000B0B13">
        <w:rPr>
          <w:b/>
          <w:sz w:val="22"/>
          <w:szCs w:val="22"/>
        </w:rPr>
        <w:t xml:space="preserve">Гарантия: </w:t>
      </w:r>
      <w:r w:rsidRPr="000B0B13">
        <w:rPr>
          <w:sz w:val="22"/>
          <w:szCs w:val="22"/>
        </w:rPr>
        <w:t>12 месяцев с даты поставки</w:t>
      </w:r>
    </w:p>
    <w:p w:rsidR="00E429C9" w:rsidRPr="00E429C9" w:rsidRDefault="00E429C9" w:rsidP="000B0B13">
      <w:pPr>
        <w:widowControl/>
        <w:autoSpaceDE/>
        <w:autoSpaceDN/>
        <w:adjustRightInd/>
        <w:ind w:left="-284"/>
        <w:jc w:val="both"/>
      </w:pPr>
    </w:p>
    <w:p w:rsidR="00C86FB7" w:rsidRDefault="00640F80" w:rsidP="000B0B13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</w:t>
      </w:r>
      <w:r w:rsidR="000B0B13" w:rsidRPr="000B0B13">
        <w:rPr>
          <w:b/>
          <w:sz w:val="22"/>
          <w:szCs w:val="22"/>
        </w:rPr>
        <w:t>отношении товара, работы (услуги) действует ограничение, установленное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0B0B13" w:rsidRDefault="000B0B13" w:rsidP="000B0B13">
      <w:pPr>
        <w:ind w:left="-284"/>
        <w:jc w:val="both"/>
        <w:rPr>
          <w:b/>
          <w:sz w:val="22"/>
          <w:szCs w:val="22"/>
        </w:rPr>
      </w:pPr>
    </w:p>
    <w:p w:rsidR="000B0B13" w:rsidRDefault="000B0B13" w:rsidP="00E41BD3">
      <w:pPr>
        <w:jc w:val="both"/>
        <w:rPr>
          <w:b/>
          <w:sz w:val="22"/>
          <w:szCs w:val="22"/>
        </w:rPr>
      </w:pPr>
    </w:p>
    <w:bookmarkEnd w:id="5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EB4D38" w:rsidRDefault="00EB4D38" w:rsidP="000C2384">
      <w:pPr>
        <w:rPr>
          <w:bCs/>
          <w:sz w:val="22"/>
          <w:szCs w:val="22"/>
        </w:rPr>
      </w:pPr>
    </w:p>
    <w:p w:rsidR="000B0B13" w:rsidRDefault="000B0B13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429C9" w:rsidRPr="00AE0F5D" w:rsidRDefault="00E429C9" w:rsidP="000C2384">
      <w:pPr>
        <w:rPr>
          <w:bCs/>
          <w:sz w:val="22"/>
          <w:szCs w:val="22"/>
        </w:rPr>
        <w:sectPr w:rsidR="00E429C9" w:rsidRPr="00AE0F5D" w:rsidSect="000B0B13">
          <w:footerReference w:type="default" r:id="rId9"/>
          <w:type w:val="continuous"/>
          <w:pgSz w:w="11906" w:h="16838"/>
          <w:pgMar w:top="567" w:right="567" w:bottom="567" w:left="993" w:header="709" w:footer="709" w:gutter="0"/>
          <w:cols w:space="708"/>
          <w:docGrid w:linePitch="360"/>
        </w:sectPr>
      </w:pPr>
    </w:p>
    <w:p w:rsidR="00EC18D5" w:rsidRDefault="00EC18D5" w:rsidP="00E41BD3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3A1257" w:rsidRPr="009443D4" w:rsidRDefault="00F357EF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F357EF" w:rsidRPr="00AE0F5D" w:rsidRDefault="00F357EF" w:rsidP="003A1257">
      <w:pPr>
        <w:jc w:val="center"/>
        <w:rPr>
          <w:bCs/>
          <w:sz w:val="22"/>
          <w:szCs w:val="22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3117"/>
        <w:gridCol w:w="852"/>
        <w:gridCol w:w="991"/>
        <w:gridCol w:w="1559"/>
        <w:gridCol w:w="1573"/>
      </w:tblGrid>
      <w:tr w:rsidR="000B0B13" w:rsidRPr="00BF0E6F" w:rsidTr="000B0B13">
        <w:trPr>
          <w:trHeight w:val="487"/>
          <w:jc w:val="center"/>
        </w:trPr>
        <w:tc>
          <w:tcPr>
            <w:tcW w:w="983" w:type="pct"/>
            <w:vAlign w:val="center"/>
          </w:tcPr>
          <w:p w:rsidR="000B0B13" w:rsidRPr="00712B5D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 контракта </w:t>
            </w:r>
          </w:p>
        </w:tc>
        <w:tc>
          <w:tcPr>
            <w:tcW w:w="1547" w:type="pct"/>
            <w:vAlign w:val="center"/>
          </w:tcPr>
          <w:p w:rsidR="000B0B13" w:rsidRPr="00BF0E6F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CD201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23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92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781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0B0B13" w:rsidRPr="00BF0E6F" w:rsidTr="009A0D84">
        <w:trPr>
          <w:trHeight w:val="415"/>
          <w:jc w:val="center"/>
        </w:trPr>
        <w:tc>
          <w:tcPr>
            <w:tcW w:w="983" w:type="pct"/>
            <w:vMerge w:val="restart"/>
            <w:vAlign w:val="center"/>
          </w:tcPr>
          <w:p w:rsidR="000B0B13" w:rsidRPr="00BF0E6F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Блоки</w:t>
            </w:r>
          </w:p>
        </w:tc>
        <w:tc>
          <w:tcPr>
            <w:tcW w:w="1547" w:type="pct"/>
            <w:vAlign w:val="center"/>
          </w:tcPr>
          <w:p w:rsidR="000B0B13" w:rsidRPr="00BF0E6F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0B0B13">
              <w:rPr>
                <w:sz w:val="22"/>
                <w:szCs w:val="22"/>
              </w:rPr>
              <w:t>Блок питания 10ВР220-12Д</w:t>
            </w:r>
          </w:p>
        </w:tc>
        <w:tc>
          <w:tcPr>
            <w:tcW w:w="423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2" w:type="pct"/>
          </w:tcPr>
          <w:p w:rsidR="000B0B13" w:rsidRPr="00BF0E6F" w:rsidRDefault="000B0B13" w:rsidP="001352B2">
            <w:pPr>
              <w:jc w:val="center"/>
              <w:rPr>
                <w:sz w:val="22"/>
                <w:szCs w:val="22"/>
              </w:rPr>
            </w:pPr>
            <w:r w:rsidRPr="00BF0E6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B0B13" w:rsidRPr="00BF0E6F" w:rsidTr="009A0D84">
        <w:trPr>
          <w:trHeight w:val="421"/>
          <w:jc w:val="center"/>
        </w:trPr>
        <w:tc>
          <w:tcPr>
            <w:tcW w:w="983" w:type="pct"/>
            <w:vMerge/>
            <w:vAlign w:val="center"/>
          </w:tcPr>
          <w:p w:rsidR="000B0B13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547" w:type="pct"/>
            <w:vAlign w:val="center"/>
          </w:tcPr>
          <w:p w:rsidR="000B0B13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0B0B13">
              <w:rPr>
                <w:sz w:val="22"/>
                <w:szCs w:val="22"/>
              </w:rPr>
              <w:t>Блок питания ОВЕН БП04Б-Д2</w:t>
            </w:r>
          </w:p>
        </w:tc>
        <w:tc>
          <w:tcPr>
            <w:tcW w:w="423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2" w:type="pct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B0B13" w:rsidRPr="00BF0E6F" w:rsidTr="000B0B13">
        <w:trPr>
          <w:trHeight w:val="288"/>
          <w:jc w:val="center"/>
        </w:trPr>
        <w:tc>
          <w:tcPr>
            <w:tcW w:w="983" w:type="pct"/>
            <w:vMerge/>
            <w:vAlign w:val="center"/>
          </w:tcPr>
          <w:p w:rsidR="000B0B13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547" w:type="pct"/>
            <w:vAlign w:val="center"/>
          </w:tcPr>
          <w:p w:rsidR="000B0B13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0B0B13">
              <w:rPr>
                <w:sz w:val="22"/>
                <w:szCs w:val="22"/>
              </w:rPr>
              <w:t xml:space="preserve">Блок управления для обнаружения газа </w:t>
            </w:r>
            <w:proofErr w:type="spellStart"/>
            <w:r w:rsidRPr="000B0B13">
              <w:rPr>
                <w:sz w:val="22"/>
                <w:szCs w:val="22"/>
              </w:rPr>
              <w:t>Seitron</w:t>
            </w:r>
            <w:proofErr w:type="spellEnd"/>
            <w:r w:rsidRPr="000B0B13">
              <w:rPr>
                <w:sz w:val="22"/>
                <w:szCs w:val="22"/>
              </w:rPr>
              <w:t xml:space="preserve"> RYM03M0001SE*</w:t>
            </w:r>
          </w:p>
        </w:tc>
        <w:tc>
          <w:tcPr>
            <w:tcW w:w="423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2" w:type="pct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74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81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6E7AFC" w:rsidRDefault="006E7AFC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F02C6F" w:rsidRDefault="00F02C6F" w:rsidP="00F02C6F">
      <w:pPr>
        <w:rPr>
          <w:bCs/>
          <w:sz w:val="22"/>
          <w:szCs w:val="22"/>
        </w:rPr>
      </w:pPr>
    </w:p>
    <w:p w:rsidR="006E7AFC" w:rsidRDefault="006E7AFC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9A0D84">
      <w:pPr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9A0D84" w:rsidRDefault="009A0D84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5A5C63" w:rsidRPr="00AE0F5D" w:rsidRDefault="005A5C63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0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3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F80" w:rsidRDefault="00640F80" w:rsidP="003A1257">
      <w:r>
        <w:separator/>
      </w:r>
    </w:p>
  </w:endnote>
  <w:endnote w:type="continuationSeparator" w:id="0">
    <w:p w:rsidR="00640F80" w:rsidRDefault="00640F80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F80" w:rsidRDefault="00640F80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0620A6">
      <w:rPr>
        <w:rFonts w:ascii="Liberation Serif" w:hAnsi="Liberation Serif"/>
        <w:noProof/>
      </w:rPr>
      <w:t>16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F80" w:rsidRDefault="00640F80" w:rsidP="003A1257">
      <w:r>
        <w:separator/>
      </w:r>
    </w:p>
  </w:footnote>
  <w:footnote w:type="continuationSeparator" w:id="0">
    <w:p w:rsidR="00640F80" w:rsidRDefault="00640F80" w:rsidP="003A1257">
      <w:r>
        <w:continuationSeparator/>
      </w:r>
    </w:p>
  </w:footnote>
  <w:footnote w:id="1">
    <w:p w:rsidR="00640F80" w:rsidRDefault="00640F80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640F80" w:rsidRDefault="00640F80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640F80" w:rsidRDefault="00640F80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2B2C2A"/>
    <w:multiLevelType w:val="hybridMultilevel"/>
    <w:tmpl w:val="F83E217C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5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5"/>
  </w:num>
  <w:num w:numId="4">
    <w:abstractNumId w:val="6"/>
  </w:num>
  <w:num w:numId="5">
    <w:abstractNumId w:val="23"/>
  </w:num>
  <w:num w:numId="6">
    <w:abstractNumId w:val="1"/>
  </w:num>
  <w:num w:numId="7">
    <w:abstractNumId w:val="34"/>
  </w:num>
  <w:num w:numId="8">
    <w:abstractNumId w:val="37"/>
  </w:num>
  <w:num w:numId="9">
    <w:abstractNumId w:val="21"/>
  </w:num>
  <w:num w:numId="10">
    <w:abstractNumId w:val="22"/>
  </w:num>
  <w:num w:numId="11">
    <w:abstractNumId w:val="17"/>
  </w:num>
  <w:num w:numId="12">
    <w:abstractNumId w:val="31"/>
  </w:num>
  <w:num w:numId="13">
    <w:abstractNumId w:val="36"/>
  </w:num>
  <w:num w:numId="14">
    <w:abstractNumId w:val="14"/>
  </w:num>
  <w:num w:numId="15">
    <w:abstractNumId w:val="3"/>
  </w:num>
  <w:num w:numId="16">
    <w:abstractNumId w:val="32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7"/>
  </w:num>
  <w:num w:numId="21">
    <w:abstractNumId w:val="20"/>
  </w:num>
  <w:num w:numId="22">
    <w:abstractNumId w:val="27"/>
  </w:num>
  <w:num w:numId="23">
    <w:abstractNumId w:val="11"/>
  </w:num>
  <w:num w:numId="24">
    <w:abstractNumId w:val="15"/>
  </w:num>
  <w:num w:numId="25">
    <w:abstractNumId w:val="33"/>
  </w:num>
  <w:num w:numId="26">
    <w:abstractNumId w:val="12"/>
  </w:num>
  <w:num w:numId="27">
    <w:abstractNumId w:val="0"/>
  </w:num>
  <w:num w:numId="28">
    <w:abstractNumId w:val="16"/>
  </w:num>
  <w:num w:numId="29">
    <w:abstractNumId w:val="4"/>
  </w:num>
  <w:num w:numId="30">
    <w:abstractNumId w:val="10"/>
  </w:num>
  <w:num w:numId="31">
    <w:abstractNumId w:val="25"/>
  </w:num>
  <w:num w:numId="32">
    <w:abstractNumId w:val="18"/>
  </w:num>
  <w:num w:numId="33">
    <w:abstractNumId w:val="13"/>
  </w:num>
  <w:num w:numId="34">
    <w:abstractNumId w:val="30"/>
  </w:num>
  <w:num w:numId="35">
    <w:abstractNumId w:val="26"/>
  </w:num>
  <w:num w:numId="36">
    <w:abstractNumId w:val="9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9"/>
  </w:num>
  <w:num w:numId="40">
    <w:abstractNumId w:val="38"/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10C98"/>
    <w:rsid w:val="00036990"/>
    <w:rsid w:val="00053248"/>
    <w:rsid w:val="00053A4D"/>
    <w:rsid w:val="000620A6"/>
    <w:rsid w:val="00064754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0B13"/>
    <w:rsid w:val="000B6B7A"/>
    <w:rsid w:val="000B706E"/>
    <w:rsid w:val="000C2123"/>
    <w:rsid w:val="000C2384"/>
    <w:rsid w:val="000D19A9"/>
    <w:rsid w:val="000D448A"/>
    <w:rsid w:val="000D6089"/>
    <w:rsid w:val="000E102F"/>
    <w:rsid w:val="000E2FC1"/>
    <w:rsid w:val="000E4598"/>
    <w:rsid w:val="000E718B"/>
    <w:rsid w:val="000E7B6D"/>
    <w:rsid w:val="000F6033"/>
    <w:rsid w:val="000F65EB"/>
    <w:rsid w:val="001031B5"/>
    <w:rsid w:val="0010745C"/>
    <w:rsid w:val="00116109"/>
    <w:rsid w:val="001215B5"/>
    <w:rsid w:val="00121CA2"/>
    <w:rsid w:val="00126A11"/>
    <w:rsid w:val="001352B2"/>
    <w:rsid w:val="00136CC4"/>
    <w:rsid w:val="00144E03"/>
    <w:rsid w:val="001475D1"/>
    <w:rsid w:val="00150E0A"/>
    <w:rsid w:val="0015301A"/>
    <w:rsid w:val="0016540C"/>
    <w:rsid w:val="001676B1"/>
    <w:rsid w:val="00170627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15816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D1C1C"/>
    <w:rsid w:val="002D27AD"/>
    <w:rsid w:val="002E1B9E"/>
    <w:rsid w:val="002E1D8C"/>
    <w:rsid w:val="002E5643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72F1B"/>
    <w:rsid w:val="00373941"/>
    <w:rsid w:val="00374E9C"/>
    <w:rsid w:val="0037703E"/>
    <w:rsid w:val="00387964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58F6"/>
    <w:rsid w:val="003D6DD8"/>
    <w:rsid w:val="003D6FD5"/>
    <w:rsid w:val="003E20A1"/>
    <w:rsid w:val="003E46A2"/>
    <w:rsid w:val="003F7BAC"/>
    <w:rsid w:val="003F7FAE"/>
    <w:rsid w:val="00402593"/>
    <w:rsid w:val="0041542A"/>
    <w:rsid w:val="00416498"/>
    <w:rsid w:val="00417C71"/>
    <w:rsid w:val="00420D6C"/>
    <w:rsid w:val="00424AB4"/>
    <w:rsid w:val="004340F6"/>
    <w:rsid w:val="004378B3"/>
    <w:rsid w:val="00442FD5"/>
    <w:rsid w:val="004544BB"/>
    <w:rsid w:val="004602BC"/>
    <w:rsid w:val="004776AC"/>
    <w:rsid w:val="004832DA"/>
    <w:rsid w:val="004840FC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066FD"/>
    <w:rsid w:val="005175F9"/>
    <w:rsid w:val="0052735C"/>
    <w:rsid w:val="00537BED"/>
    <w:rsid w:val="00542504"/>
    <w:rsid w:val="0054661D"/>
    <w:rsid w:val="00550E1E"/>
    <w:rsid w:val="00553889"/>
    <w:rsid w:val="00562D97"/>
    <w:rsid w:val="0056737C"/>
    <w:rsid w:val="0057108D"/>
    <w:rsid w:val="0057294E"/>
    <w:rsid w:val="00572B6A"/>
    <w:rsid w:val="005759B5"/>
    <w:rsid w:val="00576580"/>
    <w:rsid w:val="00581EF4"/>
    <w:rsid w:val="005871E5"/>
    <w:rsid w:val="005A5C63"/>
    <w:rsid w:val="005B2000"/>
    <w:rsid w:val="005D07AB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0F80"/>
    <w:rsid w:val="00642429"/>
    <w:rsid w:val="00643831"/>
    <w:rsid w:val="006528AA"/>
    <w:rsid w:val="0065558A"/>
    <w:rsid w:val="00661CC8"/>
    <w:rsid w:val="0066610A"/>
    <w:rsid w:val="0066788C"/>
    <w:rsid w:val="006706EF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2B5D"/>
    <w:rsid w:val="0071457F"/>
    <w:rsid w:val="00721482"/>
    <w:rsid w:val="007312E1"/>
    <w:rsid w:val="00731B65"/>
    <w:rsid w:val="0073465A"/>
    <w:rsid w:val="007368A2"/>
    <w:rsid w:val="00743109"/>
    <w:rsid w:val="00745A7C"/>
    <w:rsid w:val="00755D2C"/>
    <w:rsid w:val="00756211"/>
    <w:rsid w:val="00762357"/>
    <w:rsid w:val="00762F37"/>
    <w:rsid w:val="00771AD8"/>
    <w:rsid w:val="00773CE8"/>
    <w:rsid w:val="00777383"/>
    <w:rsid w:val="00785DF4"/>
    <w:rsid w:val="007A0AB0"/>
    <w:rsid w:val="007A6C5A"/>
    <w:rsid w:val="007B1BEB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2641"/>
    <w:rsid w:val="008D5637"/>
    <w:rsid w:val="008E273E"/>
    <w:rsid w:val="008E3127"/>
    <w:rsid w:val="008E659F"/>
    <w:rsid w:val="008E79F3"/>
    <w:rsid w:val="00911CC0"/>
    <w:rsid w:val="00912F83"/>
    <w:rsid w:val="00913227"/>
    <w:rsid w:val="00920C67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A0D84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2EB"/>
    <w:rsid w:val="00A05ADF"/>
    <w:rsid w:val="00A06CFA"/>
    <w:rsid w:val="00A11D03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4B26"/>
    <w:rsid w:val="00A6598B"/>
    <w:rsid w:val="00A66156"/>
    <w:rsid w:val="00A676B1"/>
    <w:rsid w:val="00A712DB"/>
    <w:rsid w:val="00A72F5A"/>
    <w:rsid w:val="00A8283A"/>
    <w:rsid w:val="00A84EB9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F11A4"/>
    <w:rsid w:val="00AF2E4C"/>
    <w:rsid w:val="00B029E4"/>
    <w:rsid w:val="00B06127"/>
    <w:rsid w:val="00B10BB6"/>
    <w:rsid w:val="00B11CAD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425BF"/>
    <w:rsid w:val="00B51AFC"/>
    <w:rsid w:val="00B53EF6"/>
    <w:rsid w:val="00B61E6C"/>
    <w:rsid w:val="00B62EE0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0441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0E6F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17CE8"/>
    <w:rsid w:val="00C30D22"/>
    <w:rsid w:val="00C328B5"/>
    <w:rsid w:val="00C32D1F"/>
    <w:rsid w:val="00C44FAF"/>
    <w:rsid w:val="00C47E09"/>
    <w:rsid w:val="00C54DDA"/>
    <w:rsid w:val="00C615EC"/>
    <w:rsid w:val="00C71A52"/>
    <w:rsid w:val="00C71F5B"/>
    <w:rsid w:val="00C8612E"/>
    <w:rsid w:val="00C86FB7"/>
    <w:rsid w:val="00C90A26"/>
    <w:rsid w:val="00C9121A"/>
    <w:rsid w:val="00C9247F"/>
    <w:rsid w:val="00CA165B"/>
    <w:rsid w:val="00CB7E58"/>
    <w:rsid w:val="00CC3800"/>
    <w:rsid w:val="00CC5346"/>
    <w:rsid w:val="00CD10CE"/>
    <w:rsid w:val="00CD2016"/>
    <w:rsid w:val="00CD5902"/>
    <w:rsid w:val="00D22CAC"/>
    <w:rsid w:val="00D268DB"/>
    <w:rsid w:val="00D34774"/>
    <w:rsid w:val="00D34A81"/>
    <w:rsid w:val="00D41AE3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15F6"/>
    <w:rsid w:val="00E12787"/>
    <w:rsid w:val="00E1472A"/>
    <w:rsid w:val="00E15370"/>
    <w:rsid w:val="00E15606"/>
    <w:rsid w:val="00E22866"/>
    <w:rsid w:val="00E262D2"/>
    <w:rsid w:val="00E41BD3"/>
    <w:rsid w:val="00E42877"/>
    <w:rsid w:val="00E429C9"/>
    <w:rsid w:val="00E448C7"/>
    <w:rsid w:val="00E45CCC"/>
    <w:rsid w:val="00E51106"/>
    <w:rsid w:val="00E51202"/>
    <w:rsid w:val="00E53B09"/>
    <w:rsid w:val="00E80ECB"/>
    <w:rsid w:val="00E84B76"/>
    <w:rsid w:val="00E87335"/>
    <w:rsid w:val="00E93303"/>
    <w:rsid w:val="00E97EE3"/>
    <w:rsid w:val="00EA09AE"/>
    <w:rsid w:val="00EA448E"/>
    <w:rsid w:val="00EB4D38"/>
    <w:rsid w:val="00EB6B52"/>
    <w:rsid w:val="00EC18D5"/>
    <w:rsid w:val="00ED0242"/>
    <w:rsid w:val="00ED34F7"/>
    <w:rsid w:val="00ED454B"/>
    <w:rsid w:val="00ED5BF6"/>
    <w:rsid w:val="00EE526F"/>
    <w:rsid w:val="00EE5A9E"/>
    <w:rsid w:val="00EF02C3"/>
    <w:rsid w:val="00EF5CEA"/>
    <w:rsid w:val="00EF6BC8"/>
    <w:rsid w:val="00EF732B"/>
    <w:rsid w:val="00F02C6F"/>
    <w:rsid w:val="00F03E0A"/>
    <w:rsid w:val="00F11C0C"/>
    <w:rsid w:val="00F20448"/>
    <w:rsid w:val="00F27388"/>
    <w:rsid w:val="00F357EF"/>
    <w:rsid w:val="00F37DAB"/>
    <w:rsid w:val="00F42DE1"/>
    <w:rsid w:val="00F50E74"/>
    <w:rsid w:val="00F54AA3"/>
    <w:rsid w:val="00F55E13"/>
    <w:rsid w:val="00F618CF"/>
    <w:rsid w:val="00F62E72"/>
    <w:rsid w:val="00F63A8B"/>
    <w:rsid w:val="00F74A17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418D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6F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39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22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4599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C44E5-C79A-4FA3-8F08-C0A56B34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16</Pages>
  <Words>5415</Words>
  <Characters>43174</Characters>
  <Application>Microsoft Office Word</Application>
  <DocSecurity>0</DocSecurity>
  <Lines>359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169</cp:revision>
  <cp:lastPrinted>2018-10-24T12:25:00Z</cp:lastPrinted>
  <dcterms:created xsi:type="dcterms:W3CDTF">2024-03-06T07:03:00Z</dcterms:created>
  <dcterms:modified xsi:type="dcterms:W3CDTF">2026-09-02T09:42:00Z</dcterms:modified>
</cp:coreProperties>
</file>