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8F4" w:rsidRPr="000A17D7" w:rsidRDefault="000A17D7" w:rsidP="000A17D7">
      <w:pPr>
        <w:pStyle w:val="ConsPlusNormal"/>
        <w:jc w:val="center"/>
        <w:rPr>
          <w:rFonts w:ascii="Times New Roman" w:hAnsi="Times New Roman" w:cs="Times New Roman"/>
          <w:b/>
          <w:bCs/>
          <w:sz w:val="24"/>
          <w:szCs w:val="24"/>
        </w:rPr>
      </w:pPr>
      <w:r w:rsidRPr="000A17D7">
        <w:rPr>
          <w:rFonts w:ascii="Times New Roman" w:hAnsi="Times New Roman" w:cs="Times New Roman"/>
          <w:b/>
          <w:bCs/>
          <w:sz w:val="24"/>
          <w:szCs w:val="24"/>
        </w:rPr>
        <w:t>Договор</w:t>
      </w:r>
      <w:r w:rsidR="0098071D">
        <w:rPr>
          <w:rFonts w:ascii="Times New Roman" w:hAnsi="Times New Roman" w:cs="Times New Roman"/>
          <w:b/>
          <w:bCs/>
          <w:sz w:val="24"/>
          <w:szCs w:val="24"/>
        </w:rPr>
        <w:t xml:space="preserve"> </w:t>
      </w:r>
      <w:r w:rsidR="00012F8B" w:rsidRPr="000A17D7">
        <w:rPr>
          <w:rFonts w:ascii="Times New Roman" w:hAnsi="Times New Roman" w:cs="Times New Roman"/>
          <w:b/>
          <w:bCs/>
          <w:sz w:val="24"/>
          <w:szCs w:val="24"/>
        </w:rPr>
        <w:t xml:space="preserve">№ </w:t>
      </w:r>
      <w:r w:rsidR="00023833">
        <w:rPr>
          <w:rFonts w:ascii="Times New Roman" w:hAnsi="Times New Roman" w:cs="Times New Roman"/>
          <w:b/>
          <w:bCs/>
          <w:sz w:val="24"/>
          <w:szCs w:val="24"/>
        </w:rPr>
        <w:t>1</w:t>
      </w:r>
      <w:r w:rsidR="00C00911">
        <w:rPr>
          <w:rFonts w:ascii="Times New Roman" w:hAnsi="Times New Roman" w:cs="Times New Roman"/>
          <w:b/>
          <w:bCs/>
          <w:sz w:val="24"/>
          <w:szCs w:val="24"/>
        </w:rPr>
        <w:t>8</w:t>
      </w:r>
      <w:r w:rsidR="00023833">
        <w:rPr>
          <w:rFonts w:ascii="Times New Roman" w:hAnsi="Times New Roman" w:cs="Times New Roman"/>
          <w:b/>
          <w:bCs/>
          <w:sz w:val="24"/>
          <w:szCs w:val="24"/>
        </w:rPr>
        <w:t>/26</w:t>
      </w:r>
    </w:p>
    <w:p w:rsidR="00D03271" w:rsidRPr="000A17D7" w:rsidRDefault="00C00911" w:rsidP="006F0E58">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н</w:t>
      </w:r>
      <w:r w:rsidR="00023833">
        <w:rPr>
          <w:rFonts w:ascii="Times New Roman" w:hAnsi="Times New Roman" w:cs="Times New Roman"/>
          <w:b/>
          <w:bCs/>
          <w:sz w:val="24"/>
          <w:szCs w:val="24"/>
        </w:rPr>
        <w:t xml:space="preserve">а поставку </w:t>
      </w:r>
      <w:proofErr w:type="gramStart"/>
      <w:r w:rsidR="00A801E0">
        <w:rPr>
          <w:rFonts w:ascii="Times New Roman" w:hAnsi="Times New Roman" w:cs="Times New Roman"/>
          <w:b/>
          <w:bCs/>
          <w:sz w:val="24"/>
          <w:szCs w:val="24"/>
        </w:rPr>
        <w:t>тонер-картриджа</w:t>
      </w:r>
      <w:proofErr w:type="gramEnd"/>
      <w:r w:rsidR="00155111">
        <w:rPr>
          <w:rFonts w:ascii="Times New Roman" w:hAnsi="Times New Roman" w:cs="Times New Roman"/>
          <w:b/>
          <w:bCs/>
          <w:sz w:val="24"/>
          <w:szCs w:val="24"/>
        </w:rPr>
        <w:t xml:space="preserve"> </w:t>
      </w:r>
    </w:p>
    <w:p w:rsidR="00EF060C" w:rsidRPr="000A17D7" w:rsidRDefault="000C0912" w:rsidP="000A17D7">
      <w:pPr>
        <w:pStyle w:val="ConsPlusNormal"/>
        <w:jc w:val="center"/>
        <w:rPr>
          <w:rFonts w:ascii="Times New Roman" w:hAnsi="Times New Roman" w:cs="Times New Roman"/>
          <w:b/>
          <w:bCs/>
          <w:sz w:val="24"/>
          <w:szCs w:val="24"/>
        </w:rPr>
      </w:pPr>
      <w:r w:rsidRPr="000A17D7">
        <w:rPr>
          <w:rFonts w:ascii="Times New Roman" w:hAnsi="Times New Roman" w:cs="Times New Roman"/>
          <w:b/>
          <w:bCs/>
          <w:sz w:val="24"/>
          <w:szCs w:val="24"/>
        </w:rPr>
        <w:t>ИКЗ</w:t>
      </w:r>
      <w:r w:rsidR="00373015" w:rsidRPr="000A17D7">
        <w:rPr>
          <w:rFonts w:ascii="Times New Roman" w:hAnsi="Times New Roman" w:cs="Times New Roman"/>
          <w:b/>
          <w:bCs/>
          <w:sz w:val="24"/>
          <w:szCs w:val="24"/>
        </w:rPr>
        <w:t>:</w:t>
      </w:r>
      <w:r w:rsidR="004F2F93">
        <w:rPr>
          <w:b/>
          <w:bCs/>
          <w:sz w:val="24"/>
          <w:szCs w:val="24"/>
        </w:rPr>
        <w:t xml:space="preserve"> </w:t>
      </w:r>
      <w:r w:rsidR="00023833">
        <w:rPr>
          <w:rFonts w:ascii="Times New Roman" w:hAnsi="Times New Roman" w:cs="Times New Roman"/>
          <w:b/>
          <w:bCs/>
          <w:sz w:val="24"/>
          <w:szCs w:val="24"/>
        </w:rPr>
        <w:t>261032307513003260100100010000000244</w:t>
      </w:r>
    </w:p>
    <w:p w:rsidR="00F16D9F" w:rsidRPr="001A3F12" w:rsidRDefault="00F16D9F" w:rsidP="004D1CBA">
      <w:pPr>
        <w:pStyle w:val="ConsPlusNormal"/>
        <w:jc w:val="center"/>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031"/>
        <w:gridCol w:w="5031"/>
      </w:tblGrid>
      <w:tr w:rsidR="00DC68F4" w:rsidRPr="001A3F12">
        <w:tc>
          <w:tcPr>
            <w:tcW w:w="4677" w:type="dxa"/>
            <w:tcBorders>
              <w:top w:val="none" w:sz="4" w:space="0" w:color="000000"/>
              <w:left w:val="none" w:sz="4" w:space="0" w:color="000000"/>
              <w:bottom w:val="none" w:sz="4" w:space="0" w:color="000000"/>
              <w:right w:val="none" w:sz="4" w:space="0" w:color="000000"/>
            </w:tcBorders>
          </w:tcPr>
          <w:p w:rsidR="00F16D9F" w:rsidRPr="001A3F12" w:rsidRDefault="00023833">
            <w:pPr>
              <w:pStyle w:val="ConsPlusNormal"/>
              <w:rPr>
                <w:rFonts w:ascii="Times New Roman" w:hAnsi="Times New Roman" w:cs="Times New Roman"/>
                <w:sz w:val="24"/>
                <w:szCs w:val="24"/>
              </w:rPr>
            </w:pPr>
            <w:r>
              <w:rPr>
                <w:rFonts w:ascii="Times New Roman" w:hAnsi="Times New Roman" w:cs="Times New Roman"/>
                <w:sz w:val="24"/>
                <w:szCs w:val="24"/>
              </w:rPr>
              <w:t>г. Улан-Удэ</w:t>
            </w:r>
          </w:p>
        </w:tc>
        <w:tc>
          <w:tcPr>
            <w:tcW w:w="4677" w:type="dxa"/>
            <w:tcBorders>
              <w:top w:val="none" w:sz="4" w:space="0" w:color="000000"/>
              <w:left w:val="none" w:sz="4" w:space="0" w:color="000000"/>
              <w:bottom w:val="none" w:sz="4" w:space="0" w:color="000000"/>
              <w:right w:val="none" w:sz="4" w:space="0" w:color="000000"/>
            </w:tcBorders>
          </w:tcPr>
          <w:p w:rsidR="00DC68F4" w:rsidRPr="001A3F12" w:rsidRDefault="00A06A72" w:rsidP="00A06A72">
            <w:pPr>
              <w:pStyle w:val="ConsPlusNormal"/>
              <w:jc w:val="right"/>
              <w:rPr>
                <w:rFonts w:ascii="Times New Roman" w:hAnsi="Times New Roman" w:cs="Times New Roman"/>
                <w:sz w:val="24"/>
                <w:szCs w:val="24"/>
              </w:rPr>
            </w:pPr>
            <w:r>
              <w:rPr>
                <w:rFonts w:ascii="Times New Roman" w:hAnsi="Times New Roman" w:cs="Times New Roman"/>
                <w:sz w:val="24"/>
                <w:szCs w:val="24"/>
              </w:rPr>
              <w:t>«20</w:t>
            </w:r>
            <w:r w:rsidR="00012F8B" w:rsidRPr="001A3F12">
              <w:rPr>
                <w:rFonts w:ascii="Times New Roman" w:hAnsi="Times New Roman" w:cs="Times New Roman"/>
                <w:sz w:val="24"/>
                <w:szCs w:val="24"/>
              </w:rPr>
              <w:t>» </w:t>
            </w:r>
            <w:r>
              <w:rPr>
                <w:rFonts w:ascii="Times New Roman" w:hAnsi="Times New Roman" w:cs="Times New Roman"/>
                <w:sz w:val="24"/>
                <w:szCs w:val="24"/>
              </w:rPr>
              <w:t>мая</w:t>
            </w:r>
            <w:r w:rsidR="00012F8B" w:rsidRPr="001A3F12">
              <w:rPr>
                <w:rFonts w:ascii="Times New Roman" w:hAnsi="Times New Roman" w:cs="Times New Roman"/>
                <w:sz w:val="24"/>
                <w:szCs w:val="24"/>
              </w:rPr>
              <w:t> 20</w:t>
            </w:r>
            <w:r w:rsidR="00F16D9F" w:rsidRPr="001A3F12">
              <w:rPr>
                <w:rFonts w:ascii="Times New Roman" w:hAnsi="Times New Roman" w:cs="Times New Roman"/>
                <w:sz w:val="24"/>
                <w:szCs w:val="24"/>
              </w:rPr>
              <w:t>2</w:t>
            </w:r>
            <w:r w:rsidR="00023833">
              <w:rPr>
                <w:rFonts w:ascii="Times New Roman" w:hAnsi="Times New Roman" w:cs="Times New Roman"/>
                <w:sz w:val="24"/>
                <w:szCs w:val="24"/>
              </w:rPr>
              <w:t xml:space="preserve">6 </w:t>
            </w:r>
            <w:r w:rsidR="00012F8B" w:rsidRPr="001A3F12">
              <w:rPr>
                <w:rFonts w:ascii="Times New Roman" w:hAnsi="Times New Roman" w:cs="Times New Roman"/>
                <w:sz w:val="24"/>
                <w:szCs w:val="24"/>
              </w:rPr>
              <w:t>г.</w:t>
            </w:r>
          </w:p>
        </w:tc>
      </w:tr>
      <w:tr w:rsidR="00CC264A" w:rsidRPr="001A3F12">
        <w:tc>
          <w:tcPr>
            <w:tcW w:w="4677" w:type="dxa"/>
            <w:tcBorders>
              <w:top w:val="none" w:sz="4" w:space="0" w:color="000000"/>
              <w:left w:val="none" w:sz="4" w:space="0" w:color="000000"/>
              <w:bottom w:val="none" w:sz="4" w:space="0" w:color="000000"/>
              <w:right w:val="none" w:sz="4" w:space="0" w:color="000000"/>
            </w:tcBorders>
          </w:tcPr>
          <w:p w:rsidR="00CC264A" w:rsidRDefault="00CC264A">
            <w:pPr>
              <w:pStyle w:val="ConsPlusNormal"/>
              <w:rPr>
                <w:rFonts w:ascii="Times New Roman" w:hAnsi="Times New Roman" w:cs="Times New Roman"/>
                <w:sz w:val="24"/>
                <w:szCs w:val="24"/>
              </w:rPr>
            </w:pPr>
          </w:p>
        </w:tc>
        <w:tc>
          <w:tcPr>
            <w:tcW w:w="4677" w:type="dxa"/>
            <w:tcBorders>
              <w:top w:val="none" w:sz="4" w:space="0" w:color="000000"/>
              <w:left w:val="none" w:sz="4" w:space="0" w:color="000000"/>
              <w:bottom w:val="none" w:sz="4" w:space="0" w:color="000000"/>
              <w:right w:val="none" w:sz="4" w:space="0" w:color="000000"/>
            </w:tcBorders>
          </w:tcPr>
          <w:p w:rsidR="00CC264A" w:rsidRPr="001A3F12" w:rsidRDefault="00CC264A" w:rsidP="000A17D7">
            <w:pPr>
              <w:pStyle w:val="ConsPlusNormal"/>
              <w:jc w:val="right"/>
              <w:rPr>
                <w:rFonts w:ascii="Times New Roman" w:hAnsi="Times New Roman" w:cs="Times New Roman"/>
                <w:sz w:val="24"/>
                <w:szCs w:val="24"/>
              </w:rPr>
            </w:pPr>
          </w:p>
        </w:tc>
      </w:tr>
    </w:tbl>
    <w:p w:rsidR="000A17D7" w:rsidRPr="000A17D7" w:rsidRDefault="00190993" w:rsidP="00190993">
      <w:pPr>
        <w:autoSpaceDE w:val="0"/>
        <w:autoSpaceDN w:val="0"/>
        <w:adjustRightInd w:val="0"/>
        <w:ind w:firstLine="720"/>
        <w:rPr>
          <w:sz w:val="24"/>
          <w:szCs w:val="24"/>
        </w:rPr>
      </w:pPr>
      <w:proofErr w:type="gramStart"/>
      <w:r>
        <w:rPr>
          <w:b/>
          <w:sz w:val="24"/>
          <w:szCs w:val="24"/>
        </w:rPr>
        <w:t>_____________________________________________________________________________ ____________________________________</w:t>
      </w:r>
      <w:r w:rsidR="000A17D7" w:rsidRPr="00023833">
        <w:rPr>
          <w:sz w:val="24"/>
          <w:szCs w:val="24"/>
        </w:rPr>
        <w:t xml:space="preserve">, с одной стороны, и </w:t>
      </w:r>
      <w:r w:rsidR="00023833" w:rsidRPr="00023833">
        <w:rPr>
          <w:b/>
          <w:sz w:val="24"/>
          <w:szCs w:val="24"/>
        </w:rPr>
        <w:t>Отдел Государственной фельдъегерск</w:t>
      </w:r>
      <w:r w:rsidR="004575F8">
        <w:rPr>
          <w:b/>
          <w:sz w:val="24"/>
          <w:szCs w:val="24"/>
        </w:rPr>
        <w:t>ой службы Российской Федерации в</w:t>
      </w:r>
      <w:r w:rsidR="00CC264A">
        <w:rPr>
          <w:b/>
          <w:sz w:val="24"/>
          <w:szCs w:val="24"/>
        </w:rPr>
        <w:t xml:space="preserve"> </w:t>
      </w:r>
      <w:r w:rsidR="00023833" w:rsidRPr="00023833">
        <w:rPr>
          <w:b/>
          <w:sz w:val="24"/>
          <w:szCs w:val="24"/>
        </w:rPr>
        <w:t>г. Улан-Удэ</w:t>
      </w:r>
      <w:r w:rsidR="00023833" w:rsidRPr="00023833">
        <w:rPr>
          <w:sz w:val="24"/>
          <w:szCs w:val="24"/>
        </w:rPr>
        <w:t xml:space="preserve"> (Отдел ГФС России в г. Улан-Удэ) от имени Российской Федерации в целях обеспечения государственных нужд, именуемый в дальнейшем </w:t>
      </w:r>
      <w:r w:rsidR="00023833" w:rsidRPr="00023833">
        <w:rPr>
          <w:bCs/>
          <w:sz w:val="24"/>
          <w:szCs w:val="24"/>
        </w:rPr>
        <w:t xml:space="preserve">«Заказчик», </w:t>
      </w:r>
      <w:r w:rsidR="00023833" w:rsidRPr="00023833">
        <w:rPr>
          <w:sz w:val="24"/>
          <w:szCs w:val="24"/>
        </w:rPr>
        <w:t>в лице</w:t>
      </w:r>
      <w:r w:rsidR="00301FDC" w:rsidRPr="00301FDC">
        <w:rPr>
          <w:sz w:val="24"/>
          <w:szCs w:val="24"/>
        </w:rPr>
        <w:t xml:space="preserve"> </w:t>
      </w:r>
      <w:r w:rsidR="00023833" w:rsidRPr="00023833">
        <w:rPr>
          <w:sz w:val="24"/>
          <w:szCs w:val="24"/>
        </w:rPr>
        <w:t>начальника</w:t>
      </w:r>
      <w:r w:rsidR="00301FDC">
        <w:rPr>
          <w:sz w:val="24"/>
          <w:szCs w:val="24"/>
        </w:rPr>
        <w:t xml:space="preserve"> отдела</w:t>
      </w:r>
      <w:r w:rsidR="00023833" w:rsidRPr="00023833">
        <w:rPr>
          <w:sz w:val="24"/>
          <w:szCs w:val="24"/>
        </w:rPr>
        <w:t xml:space="preserve"> </w:t>
      </w:r>
      <w:r>
        <w:rPr>
          <w:sz w:val="24"/>
          <w:szCs w:val="24"/>
        </w:rPr>
        <w:t>Силаева Андрея Александро</w:t>
      </w:r>
      <w:r w:rsidR="00301FDC">
        <w:rPr>
          <w:sz w:val="24"/>
          <w:szCs w:val="24"/>
        </w:rPr>
        <w:t>вича</w:t>
      </w:r>
      <w:r w:rsidR="00023833" w:rsidRPr="00023833">
        <w:rPr>
          <w:sz w:val="24"/>
          <w:szCs w:val="24"/>
        </w:rPr>
        <w:t>, действующего на основании Положения, с другой стороны, а вместе именуемые «Сторонами», заключили в соответствии с п. 4 ч. 1 ст. 93</w:t>
      </w:r>
      <w:proofErr w:type="gramEnd"/>
      <w:r w:rsidR="00023833" w:rsidRPr="00023833">
        <w:rPr>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w:t>
      </w:r>
      <w:r>
        <w:rPr>
          <w:sz w:val="24"/>
          <w:szCs w:val="24"/>
        </w:rPr>
        <w:t>–</w:t>
      </w:r>
      <w:r w:rsidR="00023833" w:rsidRPr="00023833">
        <w:rPr>
          <w:sz w:val="24"/>
          <w:szCs w:val="24"/>
        </w:rPr>
        <w:t xml:space="preserve"> Закон № 44-ФЗ) настоящий договор о нижеследующем</w:t>
      </w:r>
      <w:r w:rsidR="000A17D7" w:rsidRPr="00023833">
        <w:rPr>
          <w:sz w:val="24"/>
          <w:szCs w:val="24"/>
        </w:rPr>
        <w:t>:</w:t>
      </w:r>
    </w:p>
    <w:p w:rsidR="000420C0" w:rsidRPr="00CC264A" w:rsidRDefault="000420C0" w:rsidP="00E038E8">
      <w:pPr>
        <w:pBdr>
          <w:right w:val="none" w:sz="4" w:space="1" w:color="000000"/>
        </w:pBdr>
        <w:spacing w:line="240" w:lineRule="auto"/>
        <w:ind w:firstLine="708"/>
        <w:rPr>
          <w:sz w:val="16"/>
          <w:szCs w:val="24"/>
        </w:rPr>
      </w:pPr>
    </w:p>
    <w:p w:rsidR="00D77914" w:rsidRPr="001A3F12" w:rsidRDefault="00012F8B" w:rsidP="000A17D7">
      <w:pPr>
        <w:pStyle w:val="ConsPlusNormal"/>
        <w:numPr>
          <w:ilvl w:val="0"/>
          <w:numId w:val="4"/>
        </w:numPr>
        <w:pBdr>
          <w:right w:val="none" w:sz="4" w:space="1" w:color="000000"/>
        </w:pBdr>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Предмет </w:t>
      </w:r>
      <w:r w:rsidR="000A17D7">
        <w:rPr>
          <w:rFonts w:ascii="Times New Roman" w:hAnsi="Times New Roman" w:cs="Times New Roman"/>
          <w:b/>
          <w:sz w:val="24"/>
          <w:szCs w:val="24"/>
        </w:rPr>
        <w:t>Договора</w:t>
      </w:r>
    </w:p>
    <w:p w:rsidR="00E038E8" w:rsidRDefault="00BC4924" w:rsidP="004F2F93">
      <w:pPr>
        <w:pStyle w:val="ConsPlusNormal"/>
        <w:ind w:firstLine="540"/>
        <w:jc w:val="both"/>
        <w:rPr>
          <w:rFonts w:ascii="Times New Roman" w:hAnsi="Times New Roman" w:cs="Times New Roman"/>
          <w:sz w:val="24"/>
          <w:szCs w:val="24"/>
        </w:rPr>
      </w:pPr>
      <w:bookmarkStart w:id="0" w:name="P70"/>
      <w:bookmarkEnd w:id="0"/>
      <w:r w:rsidRPr="001A3F12">
        <w:rPr>
          <w:rFonts w:ascii="Times New Roman" w:hAnsi="Times New Roman" w:cs="Times New Roman"/>
          <w:sz w:val="24"/>
          <w:szCs w:val="24"/>
        </w:rPr>
        <w:t xml:space="preserve">1.1. </w:t>
      </w:r>
      <w:r w:rsidRPr="001A3F12">
        <w:rPr>
          <w:rFonts w:ascii="Times New Roman" w:hAnsi="Times New Roman" w:cs="Times New Roman"/>
          <w:sz w:val="24"/>
          <w:szCs w:val="24"/>
        </w:rPr>
        <w:tab/>
      </w:r>
      <w:r w:rsidR="009E2195" w:rsidRPr="001A3F12">
        <w:rPr>
          <w:rFonts w:ascii="Times New Roman" w:hAnsi="Times New Roman" w:cs="Times New Roman"/>
          <w:sz w:val="24"/>
          <w:szCs w:val="24"/>
        </w:rPr>
        <w:t xml:space="preserve">По условиям </w:t>
      </w:r>
      <w:r w:rsidR="000A17D7">
        <w:rPr>
          <w:rFonts w:ascii="Times New Roman" w:hAnsi="Times New Roman" w:cs="Times New Roman"/>
          <w:sz w:val="24"/>
          <w:szCs w:val="24"/>
        </w:rPr>
        <w:t>Договора</w:t>
      </w:r>
      <w:r w:rsidR="00155111">
        <w:rPr>
          <w:rFonts w:ascii="Times New Roman" w:hAnsi="Times New Roman" w:cs="Times New Roman"/>
          <w:sz w:val="24"/>
          <w:szCs w:val="24"/>
        </w:rPr>
        <w:t xml:space="preserve"> </w:t>
      </w:r>
      <w:r w:rsidR="00914A59">
        <w:rPr>
          <w:rFonts w:ascii="Times New Roman" w:hAnsi="Times New Roman" w:cs="Times New Roman"/>
          <w:sz w:val="24"/>
          <w:szCs w:val="24"/>
        </w:rPr>
        <w:t>Поставщик</w:t>
      </w:r>
      <w:r w:rsidR="009E2195" w:rsidRPr="001A3F12">
        <w:rPr>
          <w:rFonts w:ascii="Times New Roman" w:hAnsi="Times New Roman" w:cs="Times New Roman"/>
          <w:sz w:val="24"/>
          <w:szCs w:val="24"/>
        </w:rPr>
        <w:t xml:space="preserve"> обязуется </w:t>
      </w:r>
      <w:r w:rsidR="0096554B" w:rsidRPr="001A3F12">
        <w:rPr>
          <w:rFonts w:ascii="Times New Roman" w:hAnsi="Times New Roman" w:cs="Times New Roman"/>
          <w:sz w:val="24"/>
          <w:szCs w:val="24"/>
        </w:rPr>
        <w:t xml:space="preserve">произвести </w:t>
      </w:r>
      <w:r w:rsidR="00790D84">
        <w:rPr>
          <w:rFonts w:ascii="Times New Roman" w:hAnsi="Times New Roman" w:cs="Times New Roman"/>
          <w:sz w:val="24"/>
          <w:szCs w:val="24"/>
        </w:rPr>
        <w:t>поставку</w:t>
      </w:r>
      <w:r w:rsidR="00023833">
        <w:rPr>
          <w:rFonts w:ascii="Times New Roman" w:hAnsi="Times New Roman" w:cs="Times New Roman"/>
          <w:sz w:val="24"/>
          <w:szCs w:val="24"/>
        </w:rPr>
        <w:t xml:space="preserve"> </w:t>
      </w:r>
      <w:proofErr w:type="gramStart"/>
      <w:r w:rsidR="00190993">
        <w:rPr>
          <w:rFonts w:ascii="Times New Roman" w:hAnsi="Times New Roman" w:cs="Times New Roman"/>
          <w:sz w:val="24"/>
          <w:szCs w:val="24"/>
        </w:rPr>
        <w:t>тонер-картриджа</w:t>
      </w:r>
      <w:proofErr w:type="gramEnd"/>
      <w:r w:rsidR="00790D84">
        <w:rPr>
          <w:rFonts w:ascii="Times New Roman" w:hAnsi="Times New Roman" w:cs="Times New Roman"/>
          <w:sz w:val="24"/>
          <w:szCs w:val="24"/>
        </w:rPr>
        <w:t xml:space="preserve"> </w:t>
      </w:r>
      <w:r w:rsidR="009E2195" w:rsidRPr="001A3F12">
        <w:rPr>
          <w:rFonts w:ascii="Times New Roman" w:hAnsi="Times New Roman" w:cs="Times New Roman"/>
          <w:sz w:val="24"/>
          <w:szCs w:val="24"/>
        </w:rPr>
        <w:t xml:space="preserve">Заказчику (далее </w:t>
      </w:r>
      <w:r w:rsidR="0096554B" w:rsidRPr="001A3F12">
        <w:rPr>
          <w:rFonts w:ascii="Times New Roman" w:hAnsi="Times New Roman" w:cs="Times New Roman"/>
          <w:sz w:val="24"/>
          <w:szCs w:val="24"/>
        </w:rPr>
        <w:t>–</w:t>
      </w:r>
      <w:r w:rsidR="00155111">
        <w:rPr>
          <w:rFonts w:ascii="Times New Roman" w:hAnsi="Times New Roman" w:cs="Times New Roman"/>
          <w:sz w:val="24"/>
          <w:szCs w:val="24"/>
        </w:rPr>
        <w:t xml:space="preserve"> </w:t>
      </w:r>
      <w:r w:rsidR="00790D84">
        <w:rPr>
          <w:rFonts w:ascii="Times New Roman" w:hAnsi="Times New Roman" w:cs="Times New Roman"/>
          <w:sz w:val="24"/>
          <w:szCs w:val="24"/>
        </w:rPr>
        <w:t>поставка товара</w:t>
      </w:r>
      <w:r w:rsidR="009E2195" w:rsidRPr="001A3F12">
        <w:rPr>
          <w:rFonts w:ascii="Times New Roman" w:hAnsi="Times New Roman" w:cs="Times New Roman"/>
          <w:sz w:val="24"/>
          <w:szCs w:val="24"/>
        </w:rPr>
        <w:t>),</w:t>
      </w:r>
      <w:r w:rsidR="0098071D">
        <w:rPr>
          <w:rFonts w:ascii="Times New Roman" w:hAnsi="Times New Roman" w:cs="Times New Roman"/>
          <w:sz w:val="24"/>
          <w:szCs w:val="24"/>
        </w:rPr>
        <w:t xml:space="preserve"> </w:t>
      </w:r>
      <w:r w:rsidR="00D77914" w:rsidRPr="001A3F12">
        <w:rPr>
          <w:rFonts w:ascii="Times New Roman" w:hAnsi="Times New Roman" w:cs="Times New Roman"/>
          <w:i/>
          <w:sz w:val="24"/>
          <w:szCs w:val="24"/>
        </w:rPr>
        <w:t>в соответствии</w:t>
      </w:r>
      <w:r w:rsidR="0098071D">
        <w:rPr>
          <w:rFonts w:ascii="Times New Roman" w:hAnsi="Times New Roman" w:cs="Times New Roman"/>
          <w:i/>
          <w:sz w:val="24"/>
          <w:szCs w:val="24"/>
        </w:rPr>
        <w:t xml:space="preserve"> </w:t>
      </w:r>
      <w:r w:rsidR="00D77914" w:rsidRPr="001A3F12">
        <w:rPr>
          <w:rFonts w:ascii="Times New Roman" w:hAnsi="Times New Roman" w:cs="Times New Roman"/>
          <w:i/>
          <w:sz w:val="24"/>
          <w:szCs w:val="24"/>
        </w:rPr>
        <w:t xml:space="preserve">с </w:t>
      </w:r>
      <w:r w:rsidR="009E2195" w:rsidRPr="001A3F12">
        <w:rPr>
          <w:rFonts w:ascii="Times New Roman" w:hAnsi="Times New Roman" w:cs="Times New Roman"/>
          <w:i/>
          <w:sz w:val="24"/>
          <w:szCs w:val="24"/>
        </w:rPr>
        <w:t>Техническ</w:t>
      </w:r>
      <w:r w:rsidR="00D77914" w:rsidRPr="001A3F12">
        <w:rPr>
          <w:rFonts w:ascii="Times New Roman" w:hAnsi="Times New Roman" w:cs="Times New Roman"/>
          <w:i/>
          <w:sz w:val="24"/>
          <w:szCs w:val="24"/>
        </w:rPr>
        <w:t>и</w:t>
      </w:r>
      <w:r w:rsidR="009E2195" w:rsidRPr="001A3F12">
        <w:rPr>
          <w:rFonts w:ascii="Times New Roman" w:hAnsi="Times New Roman" w:cs="Times New Roman"/>
          <w:i/>
          <w:sz w:val="24"/>
          <w:szCs w:val="24"/>
        </w:rPr>
        <w:t>м задани</w:t>
      </w:r>
      <w:r w:rsidR="00D77914" w:rsidRPr="001A3F12">
        <w:rPr>
          <w:rFonts w:ascii="Times New Roman" w:hAnsi="Times New Roman" w:cs="Times New Roman"/>
          <w:i/>
          <w:sz w:val="24"/>
          <w:szCs w:val="24"/>
        </w:rPr>
        <w:t>ем</w:t>
      </w:r>
      <w:r w:rsidR="009E2195" w:rsidRPr="001A3F12">
        <w:rPr>
          <w:rFonts w:ascii="Times New Roman" w:hAnsi="Times New Roman" w:cs="Times New Roman"/>
          <w:i/>
          <w:sz w:val="24"/>
          <w:szCs w:val="24"/>
        </w:rPr>
        <w:t xml:space="preserve"> (Приложение </w:t>
      </w:r>
      <w:r w:rsidR="00C94EF9" w:rsidRPr="001A3F12">
        <w:rPr>
          <w:rFonts w:ascii="Times New Roman" w:hAnsi="Times New Roman" w:cs="Times New Roman"/>
          <w:i/>
          <w:sz w:val="24"/>
          <w:szCs w:val="24"/>
        </w:rPr>
        <w:t>2</w:t>
      </w:r>
      <w:r w:rsidR="009E2195" w:rsidRPr="001A3F12">
        <w:rPr>
          <w:rFonts w:ascii="Times New Roman" w:hAnsi="Times New Roman" w:cs="Times New Roman"/>
          <w:i/>
          <w:sz w:val="24"/>
          <w:szCs w:val="24"/>
        </w:rPr>
        <w:t xml:space="preserve"> к </w:t>
      </w:r>
      <w:r w:rsidR="000A17D7">
        <w:rPr>
          <w:rFonts w:ascii="Times New Roman" w:hAnsi="Times New Roman" w:cs="Times New Roman"/>
          <w:i/>
          <w:sz w:val="24"/>
          <w:szCs w:val="24"/>
        </w:rPr>
        <w:t>Договору</w:t>
      </w:r>
      <w:r w:rsidR="00232C42">
        <w:rPr>
          <w:rFonts w:ascii="Times New Roman" w:hAnsi="Times New Roman" w:cs="Times New Roman"/>
          <w:i/>
          <w:sz w:val="24"/>
          <w:szCs w:val="24"/>
        </w:rPr>
        <w:t>)</w:t>
      </w:r>
      <w:r w:rsidR="009E2195" w:rsidRPr="001A3F12">
        <w:rPr>
          <w:rFonts w:ascii="Times New Roman" w:hAnsi="Times New Roman" w:cs="Times New Roman"/>
          <w:sz w:val="24"/>
          <w:szCs w:val="24"/>
        </w:rPr>
        <w:t xml:space="preserve">, а Заказчик обязуется принять </w:t>
      </w:r>
      <w:r w:rsidR="00914A59">
        <w:rPr>
          <w:rFonts w:ascii="Times New Roman" w:hAnsi="Times New Roman" w:cs="Times New Roman"/>
          <w:sz w:val="24"/>
          <w:szCs w:val="24"/>
        </w:rPr>
        <w:t>товар</w:t>
      </w:r>
      <w:r w:rsidR="009E2195" w:rsidRPr="001A3F12">
        <w:rPr>
          <w:rFonts w:ascii="Times New Roman" w:hAnsi="Times New Roman" w:cs="Times New Roman"/>
          <w:sz w:val="24"/>
          <w:szCs w:val="24"/>
        </w:rPr>
        <w:t xml:space="preserve"> над</w:t>
      </w:r>
      <w:r w:rsidR="00113181" w:rsidRPr="001A3F12">
        <w:rPr>
          <w:rFonts w:ascii="Times New Roman" w:hAnsi="Times New Roman" w:cs="Times New Roman"/>
          <w:sz w:val="24"/>
          <w:szCs w:val="24"/>
        </w:rPr>
        <w:t>лежащего качества,</w:t>
      </w:r>
      <w:r w:rsidR="009E2195" w:rsidRPr="001A3F12">
        <w:rPr>
          <w:rFonts w:ascii="Times New Roman" w:hAnsi="Times New Roman" w:cs="Times New Roman"/>
          <w:sz w:val="24"/>
          <w:szCs w:val="24"/>
        </w:rPr>
        <w:t xml:space="preserve"> оплатить </w:t>
      </w:r>
      <w:r w:rsidR="00914A59">
        <w:rPr>
          <w:rFonts w:ascii="Times New Roman" w:hAnsi="Times New Roman" w:cs="Times New Roman"/>
          <w:sz w:val="24"/>
          <w:szCs w:val="24"/>
        </w:rPr>
        <w:t>его</w:t>
      </w:r>
      <w:r w:rsidR="009E2195" w:rsidRPr="001A3F12">
        <w:rPr>
          <w:rFonts w:ascii="Times New Roman" w:hAnsi="Times New Roman" w:cs="Times New Roman"/>
          <w:sz w:val="24"/>
          <w:szCs w:val="24"/>
        </w:rPr>
        <w:t xml:space="preserve"> в порядке и на условиях, предусмотренных </w:t>
      </w:r>
      <w:r w:rsidR="000A17D7">
        <w:rPr>
          <w:rFonts w:ascii="Times New Roman" w:hAnsi="Times New Roman" w:cs="Times New Roman"/>
          <w:sz w:val="24"/>
          <w:szCs w:val="24"/>
        </w:rPr>
        <w:t>Договором</w:t>
      </w:r>
      <w:r w:rsidR="009E2195" w:rsidRPr="001A3F12">
        <w:rPr>
          <w:rFonts w:ascii="Times New Roman" w:hAnsi="Times New Roman" w:cs="Times New Roman"/>
          <w:sz w:val="24"/>
          <w:szCs w:val="24"/>
        </w:rPr>
        <w:t>.</w:t>
      </w:r>
    </w:p>
    <w:p w:rsidR="00B10983" w:rsidRDefault="00B10983" w:rsidP="004F2F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 </w:t>
      </w:r>
      <w:r w:rsidRPr="00B10983">
        <w:rPr>
          <w:rFonts w:ascii="Times New Roman" w:hAnsi="Times New Roman" w:cs="Times New Roman"/>
          <w:b/>
          <w:bCs/>
          <w:sz w:val="24"/>
          <w:szCs w:val="24"/>
        </w:rPr>
        <w:t>Срок поставки товара:</w:t>
      </w:r>
      <w:r>
        <w:rPr>
          <w:rFonts w:ascii="Times New Roman" w:hAnsi="Times New Roman" w:cs="Times New Roman"/>
          <w:sz w:val="24"/>
          <w:szCs w:val="24"/>
        </w:rPr>
        <w:t xml:space="preserve"> </w:t>
      </w:r>
      <w:r w:rsidR="00D6635C">
        <w:rPr>
          <w:rFonts w:ascii="Times New Roman" w:hAnsi="Times New Roman" w:cs="Times New Roman"/>
          <w:sz w:val="24"/>
          <w:szCs w:val="24"/>
        </w:rPr>
        <w:t>до</w:t>
      </w:r>
      <w:r>
        <w:rPr>
          <w:rFonts w:ascii="Times New Roman" w:hAnsi="Times New Roman" w:cs="Times New Roman"/>
          <w:sz w:val="24"/>
          <w:szCs w:val="24"/>
        </w:rPr>
        <w:t xml:space="preserve"> </w:t>
      </w:r>
      <w:r w:rsidR="00190993">
        <w:rPr>
          <w:rFonts w:ascii="Times New Roman" w:hAnsi="Times New Roman" w:cs="Times New Roman"/>
          <w:sz w:val="24"/>
          <w:szCs w:val="24"/>
        </w:rPr>
        <w:t>14</w:t>
      </w:r>
      <w:r>
        <w:rPr>
          <w:rFonts w:ascii="Times New Roman" w:hAnsi="Times New Roman" w:cs="Times New Roman"/>
          <w:sz w:val="24"/>
          <w:szCs w:val="24"/>
        </w:rPr>
        <w:t>.</w:t>
      </w:r>
      <w:r w:rsidR="00023833">
        <w:rPr>
          <w:rFonts w:ascii="Times New Roman" w:hAnsi="Times New Roman" w:cs="Times New Roman"/>
          <w:sz w:val="24"/>
          <w:szCs w:val="24"/>
        </w:rPr>
        <w:t>0</w:t>
      </w:r>
      <w:r w:rsidR="00190993">
        <w:rPr>
          <w:rFonts w:ascii="Times New Roman" w:hAnsi="Times New Roman" w:cs="Times New Roman"/>
          <w:sz w:val="24"/>
          <w:szCs w:val="24"/>
        </w:rPr>
        <w:t>9</w:t>
      </w:r>
      <w:r w:rsidR="00023833">
        <w:rPr>
          <w:rFonts w:ascii="Times New Roman" w:hAnsi="Times New Roman" w:cs="Times New Roman"/>
          <w:sz w:val="24"/>
          <w:szCs w:val="24"/>
        </w:rPr>
        <w:t>.2026</w:t>
      </w:r>
      <w:r w:rsidR="00301FDC">
        <w:rPr>
          <w:rFonts w:ascii="Times New Roman" w:hAnsi="Times New Roman" w:cs="Times New Roman"/>
          <w:sz w:val="24"/>
          <w:szCs w:val="24"/>
        </w:rPr>
        <w:t xml:space="preserve"> </w:t>
      </w:r>
      <w:r>
        <w:rPr>
          <w:rFonts w:ascii="Times New Roman" w:hAnsi="Times New Roman" w:cs="Times New Roman"/>
          <w:sz w:val="24"/>
          <w:szCs w:val="24"/>
        </w:rPr>
        <w:t>г.</w:t>
      </w:r>
    </w:p>
    <w:p w:rsidR="00B10983" w:rsidRPr="001A3F12" w:rsidRDefault="00B10983" w:rsidP="001551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 </w:t>
      </w:r>
      <w:r w:rsidRPr="00B10983">
        <w:rPr>
          <w:rFonts w:ascii="Times New Roman" w:hAnsi="Times New Roman" w:cs="Times New Roman"/>
          <w:sz w:val="24"/>
          <w:szCs w:val="24"/>
        </w:rPr>
        <w:t>Поставка</w:t>
      </w:r>
      <w:r w:rsidR="00155111">
        <w:rPr>
          <w:rFonts w:ascii="Times New Roman" w:hAnsi="Times New Roman" w:cs="Times New Roman"/>
          <w:sz w:val="24"/>
          <w:szCs w:val="24"/>
        </w:rPr>
        <w:t xml:space="preserve"> и отгрузка в помещение Заказчика</w:t>
      </w:r>
      <w:r w:rsidRPr="00B10983">
        <w:rPr>
          <w:rFonts w:ascii="Times New Roman" w:hAnsi="Times New Roman" w:cs="Times New Roman"/>
          <w:sz w:val="24"/>
          <w:szCs w:val="24"/>
        </w:rPr>
        <w:t xml:space="preserve"> осуществ</w:t>
      </w:r>
      <w:r w:rsidR="00023833">
        <w:rPr>
          <w:rFonts w:ascii="Times New Roman" w:hAnsi="Times New Roman" w:cs="Times New Roman"/>
          <w:sz w:val="24"/>
          <w:szCs w:val="24"/>
        </w:rPr>
        <w:t>ляется силами и средствами Поставщика</w:t>
      </w:r>
      <w:r w:rsidR="004F2F93">
        <w:rPr>
          <w:rFonts w:ascii="Times New Roman" w:hAnsi="Times New Roman" w:cs="Times New Roman"/>
          <w:sz w:val="24"/>
          <w:szCs w:val="24"/>
        </w:rPr>
        <w:t xml:space="preserve"> по адресу: г. </w:t>
      </w:r>
      <w:r w:rsidR="00023833">
        <w:rPr>
          <w:rFonts w:ascii="Times New Roman" w:hAnsi="Times New Roman" w:cs="Times New Roman"/>
          <w:sz w:val="24"/>
          <w:szCs w:val="24"/>
        </w:rPr>
        <w:t>Улан-Удэ</w:t>
      </w:r>
      <w:r w:rsidR="004F2F93">
        <w:rPr>
          <w:rFonts w:ascii="Times New Roman" w:hAnsi="Times New Roman" w:cs="Times New Roman"/>
          <w:sz w:val="24"/>
          <w:szCs w:val="24"/>
        </w:rPr>
        <w:t>,</w:t>
      </w:r>
      <w:r w:rsidR="00155111">
        <w:rPr>
          <w:rFonts w:ascii="Times New Roman" w:hAnsi="Times New Roman" w:cs="Times New Roman"/>
          <w:sz w:val="24"/>
          <w:szCs w:val="24"/>
        </w:rPr>
        <w:t xml:space="preserve"> </w:t>
      </w:r>
      <w:r w:rsidR="004F2F93">
        <w:rPr>
          <w:rFonts w:ascii="Times New Roman" w:hAnsi="Times New Roman" w:cs="Times New Roman"/>
          <w:sz w:val="24"/>
          <w:szCs w:val="24"/>
        </w:rPr>
        <w:t>у</w:t>
      </w:r>
      <w:r w:rsidRPr="00B10983">
        <w:rPr>
          <w:rFonts w:ascii="Times New Roman" w:hAnsi="Times New Roman" w:cs="Times New Roman"/>
          <w:sz w:val="24"/>
          <w:szCs w:val="24"/>
        </w:rPr>
        <w:t xml:space="preserve">л. </w:t>
      </w:r>
      <w:proofErr w:type="spellStart"/>
      <w:r w:rsidR="00023833">
        <w:rPr>
          <w:rFonts w:ascii="Times New Roman" w:hAnsi="Times New Roman" w:cs="Times New Roman"/>
          <w:sz w:val="24"/>
          <w:szCs w:val="24"/>
        </w:rPr>
        <w:t>Борсоева</w:t>
      </w:r>
      <w:proofErr w:type="spellEnd"/>
      <w:r w:rsidR="00023833">
        <w:rPr>
          <w:rFonts w:ascii="Times New Roman" w:hAnsi="Times New Roman" w:cs="Times New Roman"/>
          <w:sz w:val="24"/>
          <w:szCs w:val="24"/>
        </w:rPr>
        <w:t xml:space="preserve"> 13 «Б»</w:t>
      </w:r>
      <w:r w:rsidRPr="00B10983">
        <w:rPr>
          <w:rFonts w:ascii="Times New Roman" w:hAnsi="Times New Roman" w:cs="Times New Roman"/>
          <w:sz w:val="24"/>
          <w:szCs w:val="24"/>
        </w:rPr>
        <w:t>.</w:t>
      </w:r>
    </w:p>
    <w:p w:rsidR="0096554B" w:rsidRPr="00CC264A" w:rsidRDefault="0096554B" w:rsidP="004F2F93">
      <w:pPr>
        <w:pStyle w:val="ConsPlusNormal"/>
        <w:ind w:firstLine="540"/>
        <w:jc w:val="both"/>
        <w:rPr>
          <w:rFonts w:ascii="Times New Roman" w:hAnsi="Times New Roman" w:cs="Times New Roman"/>
          <w:sz w:val="14"/>
          <w:szCs w:val="24"/>
        </w:rPr>
      </w:pPr>
    </w:p>
    <w:p w:rsidR="00DC68F4" w:rsidRPr="001A3F12" w:rsidRDefault="00335D4C" w:rsidP="004F2F93">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2. </w:t>
      </w:r>
      <w:r w:rsidR="00012F8B" w:rsidRPr="001A3F12">
        <w:rPr>
          <w:rFonts w:ascii="Times New Roman" w:hAnsi="Times New Roman" w:cs="Times New Roman"/>
          <w:b/>
          <w:sz w:val="24"/>
          <w:szCs w:val="24"/>
        </w:rPr>
        <w:t xml:space="preserve">Цена </w:t>
      </w:r>
      <w:r w:rsidR="000A17D7">
        <w:rPr>
          <w:rFonts w:ascii="Times New Roman" w:hAnsi="Times New Roman" w:cs="Times New Roman"/>
          <w:b/>
          <w:sz w:val="24"/>
          <w:szCs w:val="24"/>
        </w:rPr>
        <w:t>Договора</w:t>
      </w:r>
      <w:r w:rsidR="00012F8B" w:rsidRPr="001A3F12">
        <w:rPr>
          <w:rFonts w:ascii="Times New Roman" w:hAnsi="Times New Roman" w:cs="Times New Roman"/>
          <w:b/>
          <w:sz w:val="24"/>
          <w:szCs w:val="24"/>
        </w:rPr>
        <w:t xml:space="preserve">, порядок и сроки оплаты </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2.1. Цена настоящего договора составляет </w:t>
      </w:r>
      <w:r w:rsidR="00190993" w:rsidRPr="00190993">
        <w:rPr>
          <w:rFonts w:ascii="Times New Roman" w:hAnsi="Times New Roman" w:cs="Times New Roman"/>
          <w:b/>
          <w:sz w:val="24"/>
          <w:szCs w:val="24"/>
        </w:rPr>
        <w:t>1055</w:t>
      </w:r>
      <w:r w:rsidR="00B13CA5" w:rsidRPr="00D6635C">
        <w:rPr>
          <w:rFonts w:ascii="Times New Roman" w:hAnsi="Times New Roman" w:cs="Times New Roman"/>
          <w:b/>
          <w:sz w:val="24"/>
          <w:szCs w:val="24"/>
        </w:rPr>
        <w:t xml:space="preserve"> </w:t>
      </w:r>
      <w:r w:rsidRPr="00D6635C">
        <w:rPr>
          <w:rFonts w:ascii="Times New Roman" w:hAnsi="Times New Roman" w:cs="Times New Roman"/>
          <w:b/>
          <w:sz w:val="24"/>
          <w:szCs w:val="24"/>
        </w:rPr>
        <w:t>(</w:t>
      </w:r>
      <w:r w:rsidR="00A06A72">
        <w:rPr>
          <w:rFonts w:ascii="Times New Roman" w:hAnsi="Times New Roman" w:cs="Times New Roman"/>
          <w:b/>
          <w:sz w:val="24"/>
          <w:szCs w:val="24"/>
        </w:rPr>
        <w:t>од</w:t>
      </w:r>
      <w:r w:rsidR="00190993">
        <w:rPr>
          <w:rFonts w:ascii="Times New Roman" w:hAnsi="Times New Roman" w:cs="Times New Roman"/>
          <w:b/>
          <w:sz w:val="24"/>
          <w:szCs w:val="24"/>
        </w:rPr>
        <w:t xml:space="preserve">на </w:t>
      </w:r>
      <w:r w:rsidR="00A06A72">
        <w:rPr>
          <w:rFonts w:ascii="Times New Roman" w:hAnsi="Times New Roman" w:cs="Times New Roman"/>
          <w:b/>
          <w:sz w:val="24"/>
          <w:szCs w:val="24"/>
        </w:rPr>
        <w:t>тысяч</w:t>
      </w:r>
      <w:r w:rsidR="00190993">
        <w:rPr>
          <w:rFonts w:ascii="Times New Roman" w:hAnsi="Times New Roman" w:cs="Times New Roman"/>
          <w:b/>
          <w:sz w:val="24"/>
          <w:szCs w:val="24"/>
        </w:rPr>
        <w:t>а</w:t>
      </w:r>
      <w:r w:rsidR="00A06A72">
        <w:rPr>
          <w:rFonts w:ascii="Times New Roman" w:hAnsi="Times New Roman" w:cs="Times New Roman"/>
          <w:b/>
          <w:sz w:val="24"/>
          <w:szCs w:val="24"/>
        </w:rPr>
        <w:t xml:space="preserve"> </w:t>
      </w:r>
      <w:r w:rsidR="00190993">
        <w:rPr>
          <w:rFonts w:ascii="Times New Roman" w:hAnsi="Times New Roman" w:cs="Times New Roman"/>
          <w:b/>
          <w:sz w:val="24"/>
          <w:szCs w:val="24"/>
        </w:rPr>
        <w:t>пятьдесят пять</w:t>
      </w:r>
      <w:r w:rsidRPr="00D6635C">
        <w:rPr>
          <w:rFonts w:ascii="Times New Roman" w:hAnsi="Times New Roman" w:cs="Times New Roman"/>
          <w:b/>
          <w:sz w:val="24"/>
          <w:szCs w:val="24"/>
        </w:rPr>
        <w:t xml:space="preserve">) рублей </w:t>
      </w:r>
      <w:r w:rsidR="00190993">
        <w:rPr>
          <w:rFonts w:ascii="Times New Roman" w:hAnsi="Times New Roman" w:cs="Times New Roman"/>
          <w:b/>
          <w:sz w:val="24"/>
          <w:szCs w:val="24"/>
        </w:rPr>
        <w:t>00</w:t>
      </w:r>
      <w:r w:rsidR="00B13CA5" w:rsidRPr="00D6635C">
        <w:rPr>
          <w:rFonts w:ascii="Times New Roman" w:hAnsi="Times New Roman" w:cs="Times New Roman"/>
          <w:b/>
          <w:sz w:val="24"/>
          <w:szCs w:val="24"/>
        </w:rPr>
        <w:t xml:space="preserve"> копеек. В том числе</w:t>
      </w:r>
      <w:r w:rsidRPr="00D6635C">
        <w:rPr>
          <w:rFonts w:ascii="Times New Roman" w:hAnsi="Times New Roman" w:cs="Times New Roman"/>
          <w:b/>
          <w:sz w:val="24"/>
          <w:szCs w:val="24"/>
        </w:rPr>
        <w:t xml:space="preserve"> НДС</w:t>
      </w:r>
      <w:r w:rsidR="00B8295F">
        <w:rPr>
          <w:rFonts w:ascii="Times New Roman" w:hAnsi="Times New Roman" w:cs="Times New Roman"/>
          <w:b/>
          <w:sz w:val="24"/>
          <w:szCs w:val="24"/>
        </w:rPr>
        <w:t xml:space="preserve"> </w:t>
      </w:r>
      <w:r w:rsidR="00190993" w:rsidRPr="00640954">
        <w:rPr>
          <w:rFonts w:ascii="Times New Roman" w:hAnsi="Times New Roman" w:cs="Times New Roman"/>
          <w:b/>
          <w:sz w:val="24"/>
          <w:szCs w:val="24"/>
        </w:rPr>
        <w:t>___</w:t>
      </w:r>
      <w:r w:rsidR="00D6635C" w:rsidRPr="00D6635C">
        <w:rPr>
          <w:rFonts w:ascii="Times New Roman" w:hAnsi="Times New Roman" w:cs="Times New Roman"/>
          <w:b/>
          <w:sz w:val="24"/>
          <w:szCs w:val="24"/>
        </w:rPr>
        <w:t>%.</w:t>
      </w:r>
      <w:r w:rsidRPr="00D6635C">
        <w:rPr>
          <w:rFonts w:ascii="Times New Roman" w:hAnsi="Times New Roman" w:cs="Times New Roman"/>
          <w:b/>
          <w:sz w:val="24"/>
          <w:szCs w:val="24"/>
        </w:rPr>
        <w:t xml:space="preserve"> </w:t>
      </w:r>
      <w:r w:rsidRPr="000A17D7">
        <w:rPr>
          <w:rFonts w:ascii="Times New Roman" w:hAnsi="Times New Roman" w:cs="Times New Roman"/>
          <w:sz w:val="24"/>
          <w:szCs w:val="24"/>
        </w:rPr>
        <w:t xml:space="preserve">Цена настоящего договора является твердой и определяется на весь срок его действия. </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Цена настоящего договора включает в себя стоимость Товара, все сборы, налоги и иные обязательные платежи, расходы на маркировку, тару и упаковку, погрузо-разгрузочные работы, транспортные расходы до места поставки, страховку и иные необходимые расходы. </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2.2.Заказчик оплачивает Товар, путем безналичного расчета в течение </w:t>
      </w:r>
      <w:r w:rsidR="00023833">
        <w:rPr>
          <w:rFonts w:ascii="Times New Roman" w:hAnsi="Times New Roman" w:cs="Times New Roman"/>
          <w:sz w:val="24"/>
          <w:szCs w:val="24"/>
        </w:rPr>
        <w:t>се</w:t>
      </w:r>
      <w:r w:rsidR="00155111">
        <w:rPr>
          <w:rFonts w:ascii="Times New Roman" w:hAnsi="Times New Roman" w:cs="Times New Roman"/>
          <w:sz w:val="24"/>
          <w:szCs w:val="24"/>
        </w:rPr>
        <w:t>ми</w:t>
      </w:r>
      <w:r w:rsidRPr="000A17D7">
        <w:rPr>
          <w:rFonts w:ascii="Times New Roman" w:hAnsi="Times New Roman" w:cs="Times New Roman"/>
          <w:sz w:val="24"/>
          <w:szCs w:val="24"/>
        </w:rPr>
        <w:t xml:space="preserve"> рабочих дней после подписания товарной накладной Поставщика.</w:t>
      </w:r>
    </w:p>
    <w:p w:rsidR="000A17D7" w:rsidRPr="00CC264A" w:rsidRDefault="000A17D7" w:rsidP="000A17D7">
      <w:pPr>
        <w:pStyle w:val="ConsPlusNormal"/>
        <w:ind w:firstLine="539"/>
        <w:jc w:val="both"/>
        <w:rPr>
          <w:rFonts w:ascii="Times New Roman" w:hAnsi="Times New Roman" w:cs="Times New Roman"/>
          <w:sz w:val="24"/>
          <w:szCs w:val="24"/>
        </w:rPr>
      </w:pPr>
      <w:r w:rsidRPr="00CC264A">
        <w:rPr>
          <w:rFonts w:ascii="Times New Roman" w:hAnsi="Times New Roman" w:cs="Times New Roman"/>
          <w:sz w:val="24"/>
          <w:szCs w:val="24"/>
        </w:rPr>
        <w:t>2.3.</w:t>
      </w:r>
      <w:r w:rsidR="00023833" w:rsidRPr="00CC264A">
        <w:rPr>
          <w:rFonts w:ascii="Times New Roman" w:hAnsi="Times New Roman"/>
          <w:sz w:val="24"/>
          <w:szCs w:val="24"/>
        </w:rPr>
        <w:t xml:space="preserve"> </w:t>
      </w:r>
      <w:r w:rsidR="00CC264A">
        <w:rPr>
          <w:rFonts w:ascii="Times New Roman" w:hAnsi="Times New Roman"/>
          <w:sz w:val="24"/>
          <w:szCs w:val="24"/>
        </w:rPr>
        <w:t>Оплата по настоящему договору</w:t>
      </w:r>
      <w:r w:rsidR="00023833" w:rsidRPr="00CC264A">
        <w:rPr>
          <w:rFonts w:ascii="Times New Roman" w:hAnsi="Times New Roman"/>
          <w:sz w:val="24"/>
          <w:szCs w:val="24"/>
        </w:rPr>
        <w:t xml:space="preserve"> осуществляется за счет средств федерального бюджета в пределах лимитов бюджетных обязательств на 2026</w:t>
      </w:r>
      <w:r w:rsidR="00AB7EC3">
        <w:rPr>
          <w:rFonts w:ascii="Times New Roman" w:hAnsi="Times New Roman"/>
          <w:sz w:val="24"/>
          <w:szCs w:val="24"/>
        </w:rPr>
        <w:t xml:space="preserve"> год. КБК – 089031497900900</w:t>
      </w:r>
      <w:bookmarkStart w:id="1" w:name="_GoBack"/>
      <w:bookmarkEnd w:id="1"/>
      <w:r w:rsidR="00AB7EC3">
        <w:rPr>
          <w:rFonts w:ascii="Times New Roman" w:hAnsi="Times New Roman"/>
          <w:sz w:val="24"/>
          <w:szCs w:val="24"/>
        </w:rPr>
        <w:t>49242</w:t>
      </w:r>
      <w:r w:rsidR="00023833" w:rsidRPr="00CC264A">
        <w:rPr>
          <w:rFonts w:ascii="Times New Roman" w:hAnsi="Times New Roman"/>
          <w:sz w:val="24"/>
          <w:szCs w:val="24"/>
        </w:rPr>
        <w:t>.</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2.4.В случае если договор заключается с физическим лицом, за исключением индивидуального предпринимателя, оплата по настоящему договору уменьшается на размер налоговых платежей.</w:t>
      </w:r>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2.5. </w:t>
      </w:r>
      <w:proofErr w:type="gramStart"/>
      <w:r w:rsidRPr="000A17D7">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A17D7" w:rsidRPr="000A17D7" w:rsidRDefault="000A17D7" w:rsidP="000A17D7">
      <w:pPr>
        <w:pStyle w:val="ConsPlusNormal"/>
        <w:ind w:firstLine="539"/>
        <w:jc w:val="both"/>
        <w:rPr>
          <w:rFonts w:ascii="Times New Roman" w:hAnsi="Times New Roman" w:cs="Times New Roman"/>
          <w:sz w:val="24"/>
          <w:szCs w:val="24"/>
        </w:rPr>
      </w:pPr>
      <w:r w:rsidRPr="000A17D7">
        <w:rPr>
          <w:rFonts w:ascii="Times New Roman" w:hAnsi="Times New Roman" w:cs="Times New Roman"/>
          <w:sz w:val="24"/>
          <w:szCs w:val="24"/>
        </w:rPr>
        <w:t xml:space="preserve">2.6.В случае неисполнения или ненадлежащего исполнения Поставщиком обязательства, предусмотренного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в которой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договору. </w:t>
      </w:r>
    </w:p>
    <w:p w:rsidR="00101982" w:rsidRDefault="00101982" w:rsidP="00373015">
      <w:pPr>
        <w:pStyle w:val="ConsPlusNormal"/>
        <w:ind w:firstLine="540"/>
        <w:jc w:val="both"/>
        <w:rPr>
          <w:rFonts w:ascii="Times New Roman" w:hAnsi="Times New Roman" w:cs="Times New Roman"/>
          <w:sz w:val="24"/>
          <w:szCs w:val="24"/>
        </w:rPr>
      </w:pPr>
      <w:r w:rsidRPr="001A3F12">
        <w:rPr>
          <w:rFonts w:ascii="Times New Roman" w:hAnsi="Times New Roman" w:cs="Times New Roman"/>
          <w:sz w:val="24"/>
          <w:szCs w:val="24"/>
        </w:rPr>
        <w:lastRenderedPageBreak/>
        <w:t>2.</w:t>
      </w:r>
      <w:r w:rsidR="00113181" w:rsidRPr="001A3F12">
        <w:rPr>
          <w:rFonts w:ascii="Times New Roman" w:hAnsi="Times New Roman" w:cs="Times New Roman"/>
          <w:sz w:val="24"/>
          <w:szCs w:val="24"/>
        </w:rPr>
        <w:t>7</w:t>
      </w:r>
      <w:r w:rsidRPr="001A3F12">
        <w:rPr>
          <w:rFonts w:ascii="Times New Roman" w:hAnsi="Times New Roman" w:cs="Times New Roman"/>
          <w:sz w:val="24"/>
          <w:szCs w:val="24"/>
        </w:rPr>
        <w:t xml:space="preserve">. </w:t>
      </w:r>
      <w:r w:rsidR="001F45AF" w:rsidRPr="001A3F12">
        <w:rPr>
          <w:rFonts w:ascii="Times New Roman" w:hAnsi="Times New Roman" w:cs="Times New Roman"/>
          <w:sz w:val="24"/>
          <w:szCs w:val="24"/>
        </w:rPr>
        <w:tab/>
      </w:r>
      <w:r w:rsidR="00914A59" w:rsidRPr="000A17D7">
        <w:rPr>
          <w:rFonts w:ascii="Times New Roman" w:hAnsi="Times New Roman" w:cs="Times New Roman"/>
          <w:sz w:val="24"/>
          <w:szCs w:val="24"/>
        </w:rPr>
        <w:t>Датой оплаты является дата списания денежных сре</w:t>
      </w:r>
      <w:proofErr w:type="gramStart"/>
      <w:r w:rsidR="00914A59" w:rsidRPr="000A17D7">
        <w:rPr>
          <w:rFonts w:ascii="Times New Roman" w:hAnsi="Times New Roman" w:cs="Times New Roman"/>
          <w:sz w:val="24"/>
          <w:szCs w:val="24"/>
        </w:rPr>
        <w:t>дств с р</w:t>
      </w:r>
      <w:proofErr w:type="gramEnd"/>
      <w:r w:rsidR="00914A59" w:rsidRPr="000A17D7">
        <w:rPr>
          <w:rFonts w:ascii="Times New Roman" w:hAnsi="Times New Roman" w:cs="Times New Roman"/>
          <w:sz w:val="24"/>
          <w:szCs w:val="24"/>
        </w:rPr>
        <w:t>асчетного счета Заказчика.</w:t>
      </w:r>
    </w:p>
    <w:p w:rsidR="00332127" w:rsidRDefault="00332127" w:rsidP="00373015">
      <w:pPr>
        <w:pStyle w:val="ConsPlusNormal"/>
        <w:ind w:firstLine="540"/>
        <w:jc w:val="both"/>
        <w:rPr>
          <w:rFonts w:ascii="Times New Roman" w:hAnsi="Times New Roman" w:cs="Times New Roman"/>
          <w:sz w:val="24"/>
          <w:szCs w:val="24"/>
        </w:rPr>
      </w:pPr>
    </w:p>
    <w:p w:rsidR="00232C42" w:rsidRPr="00332127" w:rsidRDefault="00232C42" w:rsidP="00232C42">
      <w:pPr>
        <w:pStyle w:val="ConsPlusNormal"/>
        <w:jc w:val="center"/>
        <w:rPr>
          <w:rFonts w:ascii="Times New Roman" w:hAnsi="Times New Roman"/>
          <w:b/>
          <w:bCs/>
          <w:sz w:val="24"/>
          <w:szCs w:val="24"/>
        </w:rPr>
      </w:pPr>
      <w:r w:rsidRPr="00332127">
        <w:rPr>
          <w:rFonts w:ascii="Times New Roman" w:hAnsi="Times New Roman"/>
          <w:b/>
          <w:bCs/>
          <w:sz w:val="24"/>
          <w:szCs w:val="24"/>
        </w:rPr>
        <w:t>3.Качество, комплектность товара, гарантийные обязательства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 xml:space="preserve">3.1. Качество Товара должно соответствовать требованиям государственных стандартов и нормативных документаций, утвержденных в Российской Федерации, в течение всего срока годности Товара. </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3.2.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3.3. Извещение о выявленных недостатках направляется Заказчиком Исполнителю в течение 2-х дней со дня их обнаружения.</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 xml:space="preserve">3.4. Гарантийный срок на поставленный товар составляет 12 месяцев с момента подписания документа о приемке. </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 xml:space="preserve">3.5. Поставляемый Товар должен быть новым товаром (товаром, который не был в употреблении, в ремонте, в том </w:t>
      </w:r>
      <w:proofErr w:type="gramStart"/>
      <w:r w:rsidRPr="00232C42">
        <w:rPr>
          <w:rFonts w:ascii="Times New Roman" w:hAnsi="Times New Roman" w:cs="Times New Roman"/>
          <w:sz w:val="24"/>
          <w:szCs w:val="24"/>
        </w:rPr>
        <w:t>числе</w:t>
      </w:r>
      <w:proofErr w:type="gramEnd"/>
      <w:r w:rsidRPr="00232C42">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3.6. Заказчик предъявляет претензии по качеству Товара в течение срока годности Товара.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 xml:space="preserve">3.7. </w:t>
      </w:r>
      <w:proofErr w:type="gramStart"/>
      <w:r w:rsidRPr="00232C42">
        <w:rPr>
          <w:rFonts w:ascii="Times New Roman" w:hAnsi="Times New Roman" w:cs="Times New Roman"/>
          <w:sz w:val="24"/>
          <w:szCs w:val="24"/>
        </w:rPr>
        <w:t>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w:t>
      </w:r>
      <w:proofErr w:type="gramEnd"/>
      <w:r w:rsidRPr="00232C42">
        <w:rPr>
          <w:rFonts w:ascii="Times New Roman" w:hAnsi="Times New Roman" w:cs="Times New Roman"/>
          <w:sz w:val="24"/>
          <w:szCs w:val="24"/>
        </w:rPr>
        <w:t xml:space="preserve"> использованием Товара или любой их части в Российской Федерации.</w:t>
      </w:r>
    </w:p>
    <w:p w:rsidR="00C151BE" w:rsidRPr="001A3F12" w:rsidRDefault="00C151BE" w:rsidP="00C151BE">
      <w:pPr>
        <w:pStyle w:val="ConsPlusNormal"/>
        <w:ind w:firstLine="540"/>
        <w:jc w:val="both"/>
        <w:rPr>
          <w:rFonts w:ascii="Times New Roman" w:hAnsi="Times New Roman" w:cs="Times New Roman"/>
          <w:sz w:val="24"/>
          <w:szCs w:val="24"/>
        </w:rPr>
      </w:pPr>
    </w:p>
    <w:p w:rsidR="00DC68F4" w:rsidRPr="001A3F12" w:rsidRDefault="00012F8B" w:rsidP="00B10983">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4. </w:t>
      </w:r>
      <w:r w:rsidR="00464295" w:rsidRPr="00464295">
        <w:rPr>
          <w:rFonts w:ascii="Times New Roman" w:hAnsi="Times New Roman" w:cs="Times New Roman"/>
          <w:b/>
          <w:bCs/>
          <w:sz w:val="24"/>
          <w:szCs w:val="24"/>
        </w:rPr>
        <w:t xml:space="preserve">Порядок </w:t>
      </w:r>
      <w:r w:rsidR="00926FEF">
        <w:rPr>
          <w:rFonts w:ascii="Times New Roman" w:hAnsi="Times New Roman" w:cs="Times New Roman"/>
          <w:b/>
          <w:bCs/>
          <w:sz w:val="24"/>
          <w:szCs w:val="24"/>
        </w:rPr>
        <w:t>приемки</w:t>
      </w:r>
      <w:r w:rsidR="00464295" w:rsidRPr="00464295">
        <w:rPr>
          <w:rFonts w:ascii="Times New Roman" w:hAnsi="Times New Roman" w:cs="Times New Roman"/>
          <w:b/>
          <w:bCs/>
          <w:sz w:val="24"/>
          <w:szCs w:val="24"/>
        </w:rPr>
        <w:t xml:space="preserve"> товара</w:t>
      </w:r>
    </w:p>
    <w:p w:rsidR="00232C42" w:rsidRPr="00232C42" w:rsidRDefault="00B10983"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4.1.</w:t>
      </w:r>
      <w:r w:rsidR="00232C42" w:rsidRPr="00232C42">
        <w:rPr>
          <w:rFonts w:ascii="Times New Roman" w:hAnsi="Times New Roman" w:cs="Times New Roman"/>
          <w:sz w:val="24"/>
          <w:szCs w:val="24"/>
        </w:rPr>
        <w:t xml:space="preserve">Заказчик принимает поставленный Товар в течение </w:t>
      </w:r>
      <w:r w:rsidR="00155111">
        <w:rPr>
          <w:rFonts w:ascii="Times New Roman" w:hAnsi="Times New Roman" w:cs="Times New Roman"/>
          <w:sz w:val="24"/>
          <w:szCs w:val="24"/>
        </w:rPr>
        <w:t>одного</w:t>
      </w:r>
      <w:r w:rsidR="00232C42" w:rsidRPr="00232C42">
        <w:rPr>
          <w:rFonts w:ascii="Times New Roman" w:hAnsi="Times New Roman" w:cs="Times New Roman"/>
          <w:sz w:val="24"/>
          <w:szCs w:val="24"/>
        </w:rPr>
        <w:t xml:space="preserve"> рабоч</w:t>
      </w:r>
      <w:r w:rsidR="00155111">
        <w:rPr>
          <w:rFonts w:ascii="Times New Roman" w:hAnsi="Times New Roman" w:cs="Times New Roman"/>
          <w:sz w:val="24"/>
          <w:szCs w:val="24"/>
        </w:rPr>
        <w:t>его</w:t>
      </w:r>
      <w:r w:rsidR="00232C42" w:rsidRPr="00232C42">
        <w:rPr>
          <w:rFonts w:ascii="Times New Roman" w:hAnsi="Times New Roman" w:cs="Times New Roman"/>
          <w:sz w:val="24"/>
          <w:szCs w:val="24"/>
        </w:rPr>
        <w:t xml:space="preserve"> дн</w:t>
      </w:r>
      <w:r w:rsidR="00155111">
        <w:rPr>
          <w:rFonts w:ascii="Times New Roman" w:hAnsi="Times New Roman" w:cs="Times New Roman"/>
          <w:sz w:val="24"/>
          <w:szCs w:val="24"/>
        </w:rPr>
        <w:t>я</w:t>
      </w:r>
      <w:r w:rsidR="00232C42" w:rsidRPr="00232C42">
        <w:rPr>
          <w:rFonts w:ascii="Times New Roman" w:hAnsi="Times New Roman" w:cs="Times New Roman"/>
          <w:sz w:val="24"/>
          <w:szCs w:val="24"/>
        </w:rPr>
        <w:t>. Приемка Товара подтверждается подписанием Заказчиком товарной накладной.</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2</w:t>
      </w:r>
      <w:r w:rsidRPr="00232C42">
        <w:rPr>
          <w:rFonts w:ascii="Times New Roman" w:hAnsi="Times New Roman" w:cs="Times New Roman"/>
          <w:sz w:val="24"/>
          <w:szCs w:val="24"/>
        </w:rPr>
        <w:t xml:space="preserve">. В срок, указанный в пункте </w:t>
      </w:r>
      <w:r>
        <w:rPr>
          <w:rFonts w:ascii="Times New Roman" w:hAnsi="Times New Roman" w:cs="Times New Roman"/>
          <w:sz w:val="24"/>
          <w:szCs w:val="24"/>
        </w:rPr>
        <w:t>4.</w:t>
      </w:r>
      <w:r w:rsidR="00B10983">
        <w:rPr>
          <w:rFonts w:ascii="Times New Roman" w:hAnsi="Times New Roman" w:cs="Times New Roman"/>
          <w:sz w:val="24"/>
          <w:szCs w:val="24"/>
        </w:rPr>
        <w:t>1</w:t>
      </w:r>
      <w:r w:rsidRPr="00232C42">
        <w:rPr>
          <w:rFonts w:ascii="Times New Roman" w:hAnsi="Times New Roman" w:cs="Times New Roman"/>
          <w:sz w:val="24"/>
          <w:szCs w:val="24"/>
        </w:rPr>
        <w:t>. Заказчик осуществляет визуальную проверку Товара на предмет внешних повреждений.</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3</w:t>
      </w:r>
      <w:r w:rsidRPr="00232C42">
        <w:rPr>
          <w:rFonts w:ascii="Times New Roman" w:hAnsi="Times New Roman" w:cs="Times New Roman"/>
          <w:sz w:val="24"/>
          <w:szCs w:val="24"/>
        </w:rPr>
        <w:t xml:space="preserve">. При наличии претензий к Товару Заказчик в срок, указанный в пункте </w:t>
      </w:r>
      <w:r>
        <w:rPr>
          <w:rFonts w:ascii="Times New Roman" w:hAnsi="Times New Roman" w:cs="Times New Roman"/>
          <w:sz w:val="24"/>
          <w:szCs w:val="24"/>
        </w:rPr>
        <w:t>4.</w:t>
      </w:r>
      <w:r w:rsidR="00B10983">
        <w:rPr>
          <w:rFonts w:ascii="Times New Roman" w:hAnsi="Times New Roman" w:cs="Times New Roman"/>
          <w:sz w:val="24"/>
          <w:szCs w:val="24"/>
        </w:rPr>
        <w:t>1</w:t>
      </w:r>
      <w:r w:rsidRPr="00232C42">
        <w:rPr>
          <w:rFonts w:ascii="Times New Roman" w:hAnsi="Times New Roman" w:cs="Times New Roman"/>
          <w:sz w:val="24"/>
          <w:szCs w:val="24"/>
        </w:rPr>
        <w:t>. направляет Поставщику мотивированный отказ от приемки Товара, с требованием произвести замену Товара или допоставку Товара в течение двух рабочих дней.</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4</w:t>
      </w:r>
      <w:r w:rsidRPr="00232C42">
        <w:rPr>
          <w:rFonts w:ascii="Times New Roman" w:hAnsi="Times New Roman" w:cs="Times New Roman"/>
          <w:sz w:val="24"/>
          <w:szCs w:val="24"/>
        </w:rPr>
        <w:t xml:space="preserve">. В случае невыполнения Поставщиком требований Заказчика, предусмотренных пунктом </w:t>
      </w:r>
      <w:r w:rsidR="00B10983">
        <w:rPr>
          <w:rFonts w:ascii="Times New Roman" w:hAnsi="Times New Roman" w:cs="Times New Roman"/>
          <w:sz w:val="24"/>
          <w:szCs w:val="24"/>
        </w:rPr>
        <w:t>4.3</w:t>
      </w:r>
      <w:r w:rsidRPr="00232C42">
        <w:rPr>
          <w:rFonts w:ascii="Times New Roman" w:hAnsi="Times New Roman" w:cs="Times New Roman"/>
          <w:sz w:val="24"/>
          <w:szCs w:val="24"/>
        </w:rPr>
        <w:t>. настоящего договора, Заказчик вправе в одностороннем порядке отказаться от исполнения настоящего договора.</w:t>
      </w:r>
    </w:p>
    <w:p w:rsidR="00232C42" w:rsidRPr="00232C42" w:rsidRDefault="00232C42" w:rsidP="00B1098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w:t>
      </w:r>
      <w:r w:rsidR="00B10983">
        <w:rPr>
          <w:rFonts w:ascii="Times New Roman" w:hAnsi="Times New Roman" w:cs="Times New Roman"/>
          <w:sz w:val="24"/>
          <w:szCs w:val="24"/>
        </w:rPr>
        <w:t>5</w:t>
      </w:r>
      <w:r w:rsidRPr="00232C42">
        <w:rPr>
          <w:rFonts w:ascii="Times New Roman" w:hAnsi="Times New Roman" w:cs="Times New Roman"/>
          <w:sz w:val="24"/>
          <w:szCs w:val="24"/>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rsidR="00430B45" w:rsidRPr="00232C42" w:rsidRDefault="00430B45" w:rsidP="00232C42">
      <w:pPr>
        <w:pStyle w:val="ConsPlusNormal"/>
        <w:ind w:firstLine="540"/>
        <w:jc w:val="both"/>
        <w:outlineLvl w:val="1"/>
        <w:rPr>
          <w:rFonts w:ascii="Times New Roman" w:hAnsi="Times New Roman" w:cs="Times New Roman"/>
          <w:sz w:val="24"/>
          <w:szCs w:val="24"/>
        </w:rPr>
      </w:pPr>
    </w:p>
    <w:p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5. Права и обязанности Сторон</w:t>
      </w:r>
    </w:p>
    <w:p w:rsidR="00232C42" w:rsidRPr="00232C42" w:rsidRDefault="00232C42" w:rsidP="00232C42">
      <w:pPr>
        <w:pStyle w:val="ConsPlusNormal"/>
        <w:ind w:firstLine="539"/>
        <w:jc w:val="both"/>
        <w:rPr>
          <w:rFonts w:ascii="Times New Roman" w:hAnsi="Times New Roman" w:cs="Times New Roman"/>
          <w:b/>
          <w:bCs/>
          <w:sz w:val="24"/>
          <w:szCs w:val="24"/>
        </w:rPr>
      </w:pPr>
      <w:r>
        <w:rPr>
          <w:rFonts w:ascii="Times New Roman" w:hAnsi="Times New Roman" w:cs="Times New Roman"/>
          <w:b/>
          <w:bCs/>
          <w:sz w:val="24"/>
          <w:szCs w:val="24"/>
        </w:rPr>
        <w:t>5</w:t>
      </w:r>
      <w:r w:rsidRPr="00232C42">
        <w:rPr>
          <w:rFonts w:ascii="Times New Roman" w:hAnsi="Times New Roman" w:cs="Times New Roman"/>
          <w:b/>
          <w:bCs/>
          <w:sz w:val="24"/>
          <w:szCs w:val="24"/>
        </w:rPr>
        <w:t>.1.Обязанности Поставщика: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 xml:space="preserve">.1.1. Доставить и отгрузить Товар в помещение Заказчика. </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.1.2. Передать одновременно с Товаром непосредственно Заказчику следующие документы:</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а) свидетельство о происхождении Товара;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lastRenderedPageBreak/>
        <w:t>б) сертификат качества и \ или сертификат соответствия и другие сопроводительные документы (гигиенический сертификат и т.п.), если в соответствии с законодательством Российской Федерации требуется обязательная сертификация товара;</w:t>
      </w:r>
    </w:p>
    <w:p w:rsidR="00232C42" w:rsidRPr="00232C42" w:rsidRDefault="00232C42" w:rsidP="00232C42">
      <w:pPr>
        <w:pStyle w:val="ConsPlusNormal"/>
        <w:ind w:firstLine="539"/>
        <w:jc w:val="both"/>
        <w:rPr>
          <w:rFonts w:ascii="Times New Roman" w:hAnsi="Times New Roman" w:cs="Times New Roman"/>
          <w:sz w:val="24"/>
          <w:szCs w:val="24"/>
        </w:rPr>
      </w:pPr>
      <w:r w:rsidRPr="00232C42">
        <w:rPr>
          <w:rFonts w:ascii="Times New Roman" w:hAnsi="Times New Roman" w:cs="Times New Roman"/>
          <w:sz w:val="24"/>
          <w:szCs w:val="24"/>
        </w:rPr>
        <w:t>в) счет, товарную накладную или УПД;</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.1.3. Нести все расходы, прямо или косвенно связанные с доставкой Товара до момента подписания Сторонами товарной накладной без замечаний.</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.1.4.Обязательства Поставщика по срокам поставки, номенклатуре, количеству, качеству Товара считаются выполненными с момента подписания товарной накладной представителями Поставщика и Заказчика.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.1.5. В случае обоснованного отказа Заказчика от поставленного Поставщиком Товара Поставщик обязан вывести Товар в тот же день своими силами.</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 xml:space="preserve">.1.6. Своевременно и надлежащим образом исполнять обязательства в соответствии с условиями Договора. </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.1.7. Представить Заказчику сведения об изменении своего фактического местонахождения, телефона, факса (при наличии), электронной почты в течение 1 (одного) рабочего дня с момента изменений, в письменной форме.</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.1.8. В случае изменения банковских реквизитов в течении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банковский счет Поставщика, несет Поставщик.</w:t>
      </w:r>
    </w:p>
    <w:p w:rsidR="00232C42" w:rsidRPr="00232C42" w:rsidRDefault="00232C42" w:rsidP="00232C42">
      <w:pPr>
        <w:pStyle w:val="ConsPlusNormal"/>
        <w:ind w:firstLine="539"/>
        <w:jc w:val="both"/>
        <w:rPr>
          <w:rFonts w:ascii="Times New Roman" w:hAnsi="Times New Roman" w:cs="Times New Roman"/>
          <w:b/>
          <w:bCs/>
          <w:sz w:val="24"/>
          <w:szCs w:val="24"/>
        </w:rPr>
      </w:pPr>
      <w:r>
        <w:rPr>
          <w:rFonts w:ascii="Times New Roman" w:hAnsi="Times New Roman" w:cs="Times New Roman"/>
          <w:b/>
          <w:bCs/>
          <w:sz w:val="24"/>
          <w:szCs w:val="24"/>
        </w:rPr>
        <w:t>5.</w:t>
      </w:r>
      <w:r w:rsidRPr="00232C42">
        <w:rPr>
          <w:rFonts w:ascii="Times New Roman" w:hAnsi="Times New Roman" w:cs="Times New Roman"/>
          <w:b/>
          <w:bCs/>
          <w:sz w:val="24"/>
          <w:szCs w:val="24"/>
        </w:rPr>
        <w:t>2.Обязанности Заказчика: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 xml:space="preserve">.2.1. При отсутствии обоснованных претензий к Поставщику принять Товар по количеству, качеству и ассортименту в течение двух рабочих дней, составить и подписать соответствующие документы (товарную накладную и т.д.). </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.2.2. Право собственности на Товар переходит к Заказчику с момента подписания товарной накладной. Риск случайной гибели несет собственник Товара в соответствии с законодательством Российской Федерации.</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.2.3. Обеспечить своевременную приемку поставленного Товара и проведение экспертизы для проверки поставленного Товара в части соответствия условиям Договора.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.2.4. Требовать уплаты неустойки (штрафа, пени) в случае неисполнения (ненадлежащего исполнения) Поставщиком обязательств по настоящему Договору, а также возмещения убытков, причиненных по вине Поставщика.</w:t>
      </w:r>
    </w:p>
    <w:p w:rsidR="00232C42" w:rsidRPr="00232C42" w:rsidRDefault="00232C42" w:rsidP="00232C4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w:t>
      </w:r>
      <w:r w:rsidRPr="00232C42">
        <w:rPr>
          <w:rFonts w:ascii="Times New Roman" w:hAnsi="Times New Roman" w:cs="Times New Roman"/>
          <w:sz w:val="24"/>
          <w:szCs w:val="24"/>
        </w:rPr>
        <w:t>.2.5. Принять и оплатить поставленный Товар при отсутствии у него замечаний по качеству, количеству, соответствию Товара иным условиям Договора.</w:t>
      </w:r>
    </w:p>
    <w:p w:rsidR="004621C0" w:rsidRPr="001A3F12" w:rsidRDefault="004621C0" w:rsidP="004621C0">
      <w:pPr>
        <w:pStyle w:val="ConsPlusNormal"/>
        <w:ind w:firstLine="540"/>
        <w:jc w:val="both"/>
        <w:outlineLvl w:val="1"/>
        <w:rPr>
          <w:rFonts w:ascii="Times New Roman" w:hAnsi="Times New Roman" w:cs="Times New Roman"/>
          <w:sz w:val="24"/>
          <w:szCs w:val="24"/>
        </w:rPr>
      </w:pPr>
    </w:p>
    <w:p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6. Гарантии</w:t>
      </w:r>
    </w:p>
    <w:p w:rsidR="00555A31" w:rsidRPr="001A3F12" w:rsidRDefault="0096554B" w:rsidP="0096554B">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6.1.</w:t>
      </w:r>
      <w:r w:rsidR="00300058" w:rsidRPr="00300058">
        <w:rPr>
          <w:rFonts w:ascii="Times New Roman" w:hAnsi="Times New Roman" w:cs="Times New Roman"/>
          <w:sz w:val="24"/>
          <w:szCs w:val="24"/>
        </w:rPr>
        <w:t xml:space="preserve">Гарантийный срок на поставляемый Товар исчисляется </w:t>
      </w:r>
      <w:proofErr w:type="gramStart"/>
      <w:r w:rsidR="00300058" w:rsidRPr="00300058">
        <w:rPr>
          <w:rFonts w:ascii="Times New Roman" w:hAnsi="Times New Roman" w:cs="Times New Roman"/>
          <w:sz w:val="24"/>
          <w:szCs w:val="24"/>
        </w:rPr>
        <w:t>с дат</w:t>
      </w:r>
      <w:r w:rsidR="00300058">
        <w:rPr>
          <w:rFonts w:ascii="Times New Roman" w:hAnsi="Times New Roman" w:cs="Times New Roman"/>
          <w:sz w:val="24"/>
          <w:szCs w:val="24"/>
        </w:rPr>
        <w:t>ы</w:t>
      </w:r>
      <w:r w:rsidR="00300058" w:rsidRPr="00300058">
        <w:rPr>
          <w:rFonts w:ascii="Times New Roman" w:hAnsi="Times New Roman" w:cs="Times New Roman"/>
          <w:sz w:val="24"/>
          <w:szCs w:val="24"/>
        </w:rPr>
        <w:t xml:space="preserve"> размещения</w:t>
      </w:r>
      <w:proofErr w:type="gramEnd"/>
      <w:r w:rsidR="00300058" w:rsidRPr="00300058">
        <w:rPr>
          <w:rFonts w:ascii="Times New Roman" w:hAnsi="Times New Roman" w:cs="Times New Roman"/>
          <w:sz w:val="24"/>
          <w:szCs w:val="24"/>
        </w:rPr>
        <w:t xml:space="preserve"> в Единой информационной системе документа о приемке товара, подписанного Заказчиком и должен составлять 12 месяцев с момента подписания Заказчиком документа о приемке товара.</w:t>
      </w:r>
    </w:p>
    <w:p w:rsidR="00555A31" w:rsidRPr="001A3F12" w:rsidRDefault="00555A31" w:rsidP="00555A3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6.</w:t>
      </w:r>
      <w:r w:rsidR="00300058">
        <w:rPr>
          <w:rFonts w:ascii="Times New Roman" w:hAnsi="Times New Roman" w:cs="Times New Roman"/>
          <w:sz w:val="24"/>
          <w:szCs w:val="24"/>
        </w:rPr>
        <w:t>2</w:t>
      </w:r>
      <w:r w:rsidRPr="001A3F12">
        <w:rPr>
          <w:rFonts w:ascii="Times New Roman" w:hAnsi="Times New Roman" w:cs="Times New Roman"/>
          <w:sz w:val="24"/>
          <w:szCs w:val="24"/>
        </w:rPr>
        <w:t xml:space="preserve">. </w:t>
      </w:r>
      <w:r w:rsidR="00300058" w:rsidRPr="00300058">
        <w:rPr>
          <w:rFonts w:ascii="Times New Roman" w:hAnsi="Times New Roman" w:cs="Times New Roman"/>
          <w:sz w:val="24"/>
          <w:szCs w:val="24"/>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требованиям энергетической эффективности, в случаях, предусмотренных законом, являющимися обязательными в отношении данного вида товара в соответствии с законодательством Российской Федерации.</w:t>
      </w:r>
    </w:p>
    <w:p w:rsidR="00555A31" w:rsidRDefault="00555A31" w:rsidP="00300058">
      <w:pPr>
        <w:spacing w:line="240" w:lineRule="auto"/>
        <w:ind w:firstLine="540"/>
        <w:rPr>
          <w:sz w:val="24"/>
          <w:szCs w:val="24"/>
        </w:rPr>
      </w:pPr>
      <w:r w:rsidRPr="001A3F12">
        <w:rPr>
          <w:sz w:val="24"/>
          <w:szCs w:val="24"/>
        </w:rPr>
        <w:t>6.</w:t>
      </w:r>
      <w:r w:rsidR="00300058">
        <w:rPr>
          <w:sz w:val="24"/>
          <w:szCs w:val="24"/>
        </w:rPr>
        <w:t>3</w:t>
      </w:r>
      <w:r w:rsidRPr="001A3F12">
        <w:rPr>
          <w:sz w:val="24"/>
          <w:szCs w:val="24"/>
        </w:rPr>
        <w:t xml:space="preserve">. </w:t>
      </w:r>
      <w:proofErr w:type="gramStart"/>
      <w:r w:rsidR="00300058" w:rsidRPr="00300058">
        <w:rPr>
          <w:sz w:val="24"/>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00300058" w:rsidRPr="00300058">
        <w:rPr>
          <w:sz w:val="24"/>
          <w:szCs w:val="24"/>
        </w:rPr>
        <w:t xml:space="preserve"> их части в Российской Федерации.</w:t>
      </w:r>
    </w:p>
    <w:p w:rsidR="00321571" w:rsidRPr="00321571" w:rsidRDefault="00300058" w:rsidP="00321571">
      <w:pPr>
        <w:spacing w:line="240" w:lineRule="auto"/>
        <w:ind w:firstLine="540"/>
        <w:rPr>
          <w:sz w:val="24"/>
          <w:szCs w:val="24"/>
        </w:rPr>
      </w:pPr>
      <w:r>
        <w:rPr>
          <w:sz w:val="24"/>
          <w:szCs w:val="24"/>
        </w:rPr>
        <w:lastRenderedPageBreak/>
        <w:t xml:space="preserve">6.4. </w:t>
      </w:r>
      <w:r w:rsidR="00321571" w:rsidRPr="00321571">
        <w:rPr>
          <w:sz w:val="24"/>
          <w:szCs w:val="24"/>
        </w:rPr>
        <w:t xml:space="preserve">В течение гарантийного срока Поставщик обязан за свой счет заменить Товар ненадлежащего качества. Замена Товара производится в срок не более </w:t>
      </w:r>
      <w:r w:rsidR="00321571">
        <w:rPr>
          <w:sz w:val="24"/>
          <w:szCs w:val="24"/>
        </w:rPr>
        <w:t>5</w:t>
      </w:r>
      <w:r w:rsidR="00321571" w:rsidRPr="00321571">
        <w:rPr>
          <w:sz w:val="24"/>
          <w:szCs w:val="24"/>
        </w:rPr>
        <w:t xml:space="preserve"> рабочих дней </w:t>
      </w:r>
      <w:proofErr w:type="gramStart"/>
      <w:r w:rsidR="00321571" w:rsidRPr="00321571">
        <w:rPr>
          <w:sz w:val="24"/>
          <w:szCs w:val="24"/>
        </w:rPr>
        <w:t>с даты</w:t>
      </w:r>
      <w:proofErr w:type="gramEnd"/>
      <w:r w:rsidR="00321571" w:rsidRPr="00321571">
        <w:rPr>
          <w:sz w:val="24"/>
          <w:szCs w:val="24"/>
        </w:rPr>
        <w:t xml:space="preserve"> письменного уведомления Поставщика.</w:t>
      </w:r>
    </w:p>
    <w:p w:rsidR="00300058" w:rsidRDefault="00321571" w:rsidP="00332127">
      <w:pPr>
        <w:pBdr>
          <w:left w:val="none" w:sz="4" w:space="4" w:color="000000"/>
        </w:pBdr>
        <w:spacing w:line="240" w:lineRule="auto"/>
        <w:ind w:firstLine="540"/>
        <w:rPr>
          <w:sz w:val="24"/>
          <w:szCs w:val="24"/>
        </w:rPr>
      </w:pPr>
      <w:r w:rsidRPr="00321571">
        <w:rPr>
          <w:sz w:val="24"/>
          <w:szCs w:val="24"/>
        </w:rPr>
        <w:t>Началом гарантийного срока замененного товара является дата подписания сторонами товарно-транспортной (товарной) накладной и акта приема-передачи.</w:t>
      </w:r>
    </w:p>
    <w:p w:rsidR="00321571" w:rsidRDefault="00321571" w:rsidP="00332127">
      <w:pPr>
        <w:pBdr>
          <w:left w:val="none" w:sz="4" w:space="4" w:color="000000"/>
        </w:pBdr>
        <w:spacing w:line="240" w:lineRule="auto"/>
        <w:ind w:firstLine="540"/>
        <w:rPr>
          <w:sz w:val="24"/>
          <w:szCs w:val="24"/>
        </w:rPr>
      </w:pPr>
      <w:r>
        <w:rPr>
          <w:sz w:val="24"/>
          <w:szCs w:val="24"/>
        </w:rPr>
        <w:t xml:space="preserve">6.5. </w:t>
      </w:r>
      <w:r w:rsidRPr="00321571">
        <w:rPr>
          <w:sz w:val="24"/>
          <w:szCs w:val="24"/>
        </w:rPr>
        <w:t>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rsidR="00321571" w:rsidRDefault="00321571" w:rsidP="00332127">
      <w:pPr>
        <w:pBdr>
          <w:left w:val="none" w:sz="4" w:space="4" w:color="000000"/>
        </w:pBdr>
        <w:spacing w:line="240" w:lineRule="auto"/>
        <w:ind w:firstLine="540"/>
        <w:rPr>
          <w:sz w:val="24"/>
          <w:szCs w:val="24"/>
        </w:rPr>
      </w:pPr>
      <w:r>
        <w:rPr>
          <w:sz w:val="24"/>
          <w:szCs w:val="24"/>
        </w:rPr>
        <w:t xml:space="preserve">6.6. </w:t>
      </w:r>
      <w:r w:rsidRPr="00321571">
        <w:rPr>
          <w:sz w:val="24"/>
          <w:szCs w:val="24"/>
        </w:rPr>
        <w:t>Поставщик несёт все расходы по замене или ремонту дефектной продукции, выявленной Заказчиком, если дефект не зависит от условий хранения или неправильного обращения Заказчиком.</w:t>
      </w:r>
    </w:p>
    <w:p w:rsidR="00F572EC" w:rsidRPr="001A3F12" w:rsidRDefault="00F572EC" w:rsidP="00332127">
      <w:pPr>
        <w:pStyle w:val="ConsPlusNormal"/>
        <w:pBdr>
          <w:left w:val="none" w:sz="4" w:space="4" w:color="000000"/>
        </w:pBdr>
        <w:jc w:val="both"/>
        <w:outlineLvl w:val="1"/>
        <w:rPr>
          <w:rFonts w:ascii="Times New Roman" w:hAnsi="Times New Roman" w:cs="Times New Roman"/>
          <w:sz w:val="24"/>
          <w:szCs w:val="24"/>
        </w:rPr>
      </w:pPr>
    </w:p>
    <w:p w:rsidR="00232C42" w:rsidRPr="00A4434F" w:rsidRDefault="00012F8B" w:rsidP="00332127">
      <w:pPr>
        <w:pStyle w:val="ConsPlusNormal"/>
        <w:pBdr>
          <w:left w:val="none" w:sz="4" w:space="4" w:color="000000"/>
        </w:pBdr>
        <w:jc w:val="center"/>
        <w:rPr>
          <w:rFonts w:ascii="Times New Roman" w:hAnsi="Times New Roman"/>
          <w:b/>
          <w:bCs/>
        </w:rPr>
      </w:pPr>
      <w:r w:rsidRPr="001A3F12">
        <w:rPr>
          <w:rFonts w:ascii="Times New Roman" w:hAnsi="Times New Roman" w:cs="Times New Roman"/>
          <w:b/>
          <w:sz w:val="24"/>
          <w:szCs w:val="24"/>
        </w:rPr>
        <w:t xml:space="preserve">7. </w:t>
      </w:r>
      <w:r w:rsidR="00232C42" w:rsidRPr="00332127">
        <w:rPr>
          <w:rFonts w:ascii="Times New Roman" w:hAnsi="Times New Roman"/>
          <w:b/>
          <w:bCs/>
          <w:sz w:val="24"/>
          <w:szCs w:val="24"/>
        </w:rPr>
        <w:t>Ответственности сторон</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 За неисполнение или ненадлежащее исполнение своих обязательств по настоящему </w:t>
      </w:r>
      <w:r>
        <w:rPr>
          <w:sz w:val="24"/>
          <w:szCs w:val="24"/>
        </w:rPr>
        <w:t>договору</w:t>
      </w:r>
      <w:r w:rsidRPr="00A4434F">
        <w:rPr>
          <w:sz w:val="24"/>
          <w:szCs w:val="24"/>
        </w:rPr>
        <w:t xml:space="preserve"> Стороны несут ответственность в соответствии с законодательством Российской Федерации и настоящим </w:t>
      </w:r>
      <w:r>
        <w:rPr>
          <w:sz w:val="24"/>
          <w:szCs w:val="24"/>
        </w:rPr>
        <w:t>договором</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.2. В случае просрочки исполнения Заказчиком обязательств по оплате поставленных Товаров Поставщику, предусмотренных </w:t>
      </w:r>
      <w:r>
        <w:rPr>
          <w:sz w:val="24"/>
          <w:szCs w:val="24"/>
        </w:rPr>
        <w:t>договором</w:t>
      </w:r>
      <w:r w:rsidRPr="00A4434F">
        <w:rPr>
          <w:sz w:val="24"/>
          <w:szCs w:val="24"/>
        </w:rPr>
        <w:t xml:space="preserve">, а также в иных случаях неисполнения или ненадлежащего исполнения Заказчиком обязательств, предусмотренных </w:t>
      </w:r>
      <w:r>
        <w:rPr>
          <w:sz w:val="24"/>
          <w:szCs w:val="24"/>
        </w:rPr>
        <w:t>договором</w:t>
      </w:r>
      <w:r w:rsidRPr="00A4434F">
        <w:rPr>
          <w:sz w:val="24"/>
          <w:szCs w:val="24"/>
        </w:rPr>
        <w:t xml:space="preserve">, Поставщик вправе потребовать уплаты неустоек (штрафов, пеней).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.2.1. Пеня начисляется за каждый день просрочки исполнения Заказчиком обязательства по оплате, предусмотренного </w:t>
      </w:r>
      <w:r>
        <w:rPr>
          <w:sz w:val="24"/>
          <w:szCs w:val="24"/>
        </w:rPr>
        <w:t>договором</w:t>
      </w:r>
      <w:r w:rsidRPr="00A4434F">
        <w:rPr>
          <w:sz w:val="24"/>
          <w:szCs w:val="24"/>
        </w:rPr>
        <w:t xml:space="preserve">, начиная со дня, следующего после дня истечения установленного </w:t>
      </w:r>
      <w:r>
        <w:rPr>
          <w:sz w:val="24"/>
          <w:szCs w:val="24"/>
        </w:rPr>
        <w:t>договором</w:t>
      </w:r>
      <w:r w:rsidRPr="00A4434F">
        <w:rPr>
          <w:sz w:val="24"/>
          <w:szCs w:val="24"/>
        </w:rPr>
        <w:t xml:space="preserve"> срока исполнения обязательства. Такая пеня устанавливается </w:t>
      </w:r>
      <w:r>
        <w:rPr>
          <w:sz w:val="24"/>
          <w:szCs w:val="24"/>
        </w:rPr>
        <w:t>договором</w:t>
      </w:r>
      <w:r w:rsidRPr="00A4434F">
        <w:rPr>
          <w:sz w:val="24"/>
          <w:szCs w:val="24"/>
        </w:rPr>
        <w:t xml:space="preserve"> в размере одной трехсотой действующей на дату уплаты пеней ключевой </w:t>
      </w:r>
      <w:hyperlink r:id="rId8" w:history="1">
        <w:r w:rsidRPr="00A4434F">
          <w:rPr>
            <w:sz w:val="24"/>
            <w:szCs w:val="24"/>
          </w:rPr>
          <w:t xml:space="preserve">ставки </w:t>
        </w:r>
      </w:hyperlink>
      <w:r w:rsidRPr="00A4434F">
        <w:rPr>
          <w:sz w:val="24"/>
          <w:szCs w:val="24"/>
        </w:rPr>
        <w:t xml:space="preserve">Центрального банка Российской Федерации от не уплаченной в срок суммы.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.3. Штрафы начисляются за ненадлежащее исполнение Заказчиком обязательств, предусмотренных </w:t>
      </w:r>
      <w:r>
        <w:rPr>
          <w:sz w:val="24"/>
          <w:szCs w:val="24"/>
        </w:rPr>
        <w:t>договором</w:t>
      </w:r>
      <w:r w:rsidRPr="00A4434F">
        <w:rPr>
          <w:sz w:val="24"/>
          <w:szCs w:val="24"/>
        </w:rPr>
        <w:t xml:space="preserve">, за исключением просрочки исполнения обязательств, предусмотренных </w:t>
      </w:r>
      <w:r>
        <w:rPr>
          <w:sz w:val="24"/>
          <w:szCs w:val="24"/>
        </w:rPr>
        <w:t>договором</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.4. </w:t>
      </w:r>
      <w:proofErr w:type="gramStart"/>
      <w:r w:rsidRPr="00A4434F">
        <w:rPr>
          <w:sz w:val="24"/>
          <w:szCs w:val="24"/>
        </w:rPr>
        <w:t xml:space="preserve">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sz w:val="24"/>
          <w:szCs w:val="24"/>
        </w:rPr>
        <w:t>договором</w:t>
      </w:r>
      <w:r w:rsidRPr="00A4434F">
        <w:rPr>
          <w:sz w:val="24"/>
          <w:szCs w:val="24"/>
        </w:rPr>
        <w:t xml:space="preserve">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A4434F">
          <w:rPr>
            <w:sz w:val="24"/>
            <w:szCs w:val="24"/>
          </w:rPr>
          <w:t>2017 г</w:t>
        </w:r>
      </w:smartTag>
      <w:r w:rsidRPr="00A4434F">
        <w:rPr>
          <w:sz w:val="24"/>
          <w:szCs w:val="24"/>
        </w:rPr>
        <w:t>. № 1042 (далее – Правила).</w:t>
      </w:r>
      <w:proofErr w:type="gramEnd"/>
    </w:p>
    <w:p w:rsidR="00232C42" w:rsidRPr="00A4434F" w:rsidRDefault="00232C42" w:rsidP="00332127">
      <w:pPr>
        <w:pBdr>
          <w:left w:val="none" w:sz="4" w:space="4" w:color="000000"/>
        </w:pBdr>
        <w:spacing w:line="240" w:lineRule="auto"/>
        <w:ind w:firstLine="539"/>
        <w:rPr>
          <w:sz w:val="24"/>
          <w:szCs w:val="24"/>
        </w:rPr>
      </w:pPr>
      <w:r w:rsidRPr="00A4434F">
        <w:rPr>
          <w:sz w:val="24"/>
          <w:szCs w:val="24"/>
        </w:rPr>
        <w:t xml:space="preserve">За каждый факт неисполнения Заказчиком обязательств, предусмотренных </w:t>
      </w:r>
      <w:r>
        <w:rPr>
          <w:sz w:val="24"/>
          <w:szCs w:val="24"/>
        </w:rPr>
        <w:t>договором</w:t>
      </w:r>
      <w:r w:rsidRPr="00A4434F">
        <w:rPr>
          <w:sz w:val="24"/>
          <w:szCs w:val="24"/>
        </w:rPr>
        <w:t xml:space="preserve">, за исключением просрочки исполнения обязательств, предусмотренных </w:t>
      </w:r>
      <w:r>
        <w:rPr>
          <w:sz w:val="24"/>
          <w:szCs w:val="24"/>
        </w:rPr>
        <w:t>договором</w:t>
      </w:r>
      <w:r w:rsidRPr="00A4434F">
        <w:rPr>
          <w:sz w:val="24"/>
          <w:szCs w:val="24"/>
        </w:rPr>
        <w:t>, размер штрафа устанавливается в размере 1000 рублей.</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.5. Общая сумма начисленных штрафов за ненадлежащее исполнение Заказчиком обязательств, предусмотренных </w:t>
      </w:r>
      <w:r>
        <w:rPr>
          <w:sz w:val="24"/>
          <w:szCs w:val="24"/>
        </w:rPr>
        <w:t>договором</w:t>
      </w:r>
      <w:r w:rsidRPr="00A4434F">
        <w:rPr>
          <w:sz w:val="24"/>
          <w:szCs w:val="24"/>
        </w:rPr>
        <w:t>, не может превышать цену Контракта.</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.6. В случае просрочки исполнения Поставщиком обязательств (в том числе гарантийного обязательства), предусмотренных </w:t>
      </w:r>
      <w:r>
        <w:rPr>
          <w:sz w:val="24"/>
          <w:szCs w:val="24"/>
        </w:rPr>
        <w:t>договором</w:t>
      </w:r>
      <w:r w:rsidRPr="00A4434F">
        <w:rPr>
          <w:sz w:val="24"/>
          <w:szCs w:val="24"/>
        </w:rPr>
        <w:t xml:space="preserve">, а также в иных случаях неисполнения или ненадлежащего исполнения Поставщиком обязательств, предусмотренных </w:t>
      </w:r>
      <w:r>
        <w:rPr>
          <w:sz w:val="24"/>
          <w:szCs w:val="24"/>
        </w:rPr>
        <w:t>договором</w:t>
      </w:r>
      <w:r w:rsidRPr="00A4434F">
        <w:rPr>
          <w:sz w:val="24"/>
          <w:szCs w:val="24"/>
        </w:rPr>
        <w:t>, Заказчик направляет Поставщику требование об уплате неустоек (штрафов, пеней).</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.6.1. Пеня начисляется за каждый день просрочки исполнения Поставщиком обязательства, предусмотренного </w:t>
      </w:r>
      <w:r>
        <w:rPr>
          <w:sz w:val="24"/>
          <w:szCs w:val="24"/>
        </w:rPr>
        <w:t>договором</w:t>
      </w:r>
      <w:r w:rsidRPr="00A4434F">
        <w:rPr>
          <w:sz w:val="24"/>
          <w:szCs w:val="24"/>
        </w:rPr>
        <w:t xml:space="preserve">, начиная со дня, следующего после дня истечения установленного </w:t>
      </w:r>
      <w:r>
        <w:rPr>
          <w:sz w:val="24"/>
          <w:szCs w:val="24"/>
        </w:rPr>
        <w:t>договором</w:t>
      </w:r>
      <w:r w:rsidRPr="00A4434F">
        <w:rPr>
          <w:sz w:val="24"/>
          <w:szCs w:val="24"/>
        </w:rPr>
        <w:t xml:space="preserve">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9" w:history="1">
        <w:r w:rsidRPr="00A4434F">
          <w:rPr>
            <w:sz w:val="24"/>
            <w:szCs w:val="24"/>
          </w:rPr>
          <w:t xml:space="preserve">ставки </w:t>
        </w:r>
      </w:hyperlink>
      <w:r w:rsidRPr="00A4434F">
        <w:rPr>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w:t>
      </w:r>
      <w:r>
        <w:rPr>
          <w:sz w:val="24"/>
          <w:szCs w:val="24"/>
        </w:rPr>
        <w:t>договором</w:t>
      </w:r>
      <w:r w:rsidRPr="00A4434F">
        <w:rPr>
          <w:sz w:val="24"/>
          <w:szCs w:val="24"/>
        </w:rPr>
        <w:t xml:space="preserve"> и фактически исполненных Поставщиком.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.7. Штрафы начисляются за неисполнение или ненадлежащее исполнение Поставщиком обязательств, предусмотренных </w:t>
      </w:r>
      <w:r>
        <w:rPr>
          <w:sz w:val="24"/>
          <w:szCs w:val="24"/>
        </w:rPr>
        <w:t>договором</w:t>
      </w:r>
      <w:r w:rsidRPr="00A4434F">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Pr>
          <w:sz w:val="24"/>
          <w:szCs w:val="24"/>
        </w:rPr>
        <w:t>договором</w:t>
      </w:r>
      <w:r w:rsidRPr="00A4434F">
        <w:rPr>
          <w:sz w:val="24"/>
          <w:szCs w:val="24"/>
        </w:rPr>
        <w:t xml:space="preserve">. </w:t>
      </w:r>
    </w:p>
    <w:p w:rsidR="00232C42" w:rsidRPr="00A4434F" w:rsidRDefault="00232C42" w:rsidP="00332127">
      <w:pPr>
        <w:pBdr>
          <w:left w:val="none" w:sz="4" w:space="4" w:color="000000"/>
        </w:pBdr>
        <w:spacing w:line="240" w:lineRule="auto"/>
        <w:ind w:firstLine="539"/>
        <w:rPr>
          <w:sz w:val="24"/>
          <w:szCs w:val="24"/>
        </w:rPr>
      </w:pPr>
      <w:r>
        <w:rPr>
          <w:sz w:val="24"/>
          <w:szCs w:val="24"/>
        </w:rPr>
        <w:lastRenderedPageBreak/>
        <w:t>7</w:t>
      </w:r>
      <w:r w:rsidRPr="00A4434F">
        <w:rPr>
          <w:sz w:val="24"/>
          <w:szCs w:val="24"/>
        </w:rPr>
        <w:t>.8. Размер штрафа устанавливается в следующем порядке, согласно Правилам:</w:t>
      </w:r>
    </w:p>
    <w:p w:rsidR="00232C42" w:rsidRDefault="00232C42" w:rsidP="00332127">
      <w:pPr>
        <w:pBdr>
          <w:left w:val="none" w:sz="4" w:space="4" w:color="000000"/>
        </w:pBdr>
        <w:spacing w:line="240" w:lineRule="auto"/>
        <w:ind w:firstLine="539"/>
        <w:rPr>
          <w:sz w:val="24"/>
          <w:szCs w:val="24"/>
        </w:rPr>
      </w:pPr>
      <w:r w:rsidRPr="00A4434F">
        <w:rPr>
          <w:sz w:val="24"/>
          <w:szCs w:val="24"/>
        </w:rPr>
        <w:t xml:space="preserve">- </w:t>
      </w:r>
      <w:r w:rsidRPr="00BF7FD8">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(в соответствии с Правилами); </w:t>
      </w:r>
    </w:p>
    <w:p w:rsidR="00232C42" w:rsidRPr="00A4434F" w:rsidRDefault="00232C42" w:rsidP="00332127">
      <w:pPr>
        <w:pBdr>
          <w:left w:val="none" w:sz="4" w:space="4" w:color="000000"/>
        </w:pBdr>
        <w:spacing w:line="240" w:lineRule="auto"/>
        <w:ind w:firstLine="539"/>
        <w:rPr>
          <w:sz w:val="24"/>
          <w:szCs w:val="24"/>
        </w:rPr>
      </w:pPr>
      <w:r w:rsidRPr="00A4434F">
        <w:rPr>
          <w:sz w:val="24"/>
          <w:szCs w:val="24"/>
        </w:rPr>
        <w:t xml:space="preserve">- за каждый факт неисполнения или ненадлежащего исполнения Поставщиком обязательства, предусмотренного </w:t>
      </w:r>
      <w:r>
        <w:rPr>
          <w:sz w:val="24"/>
          <w:szCs w:val="24"/>
        </w:rPr>
        <w:t>договором</w:t>
      </w:r>
      <w:r w:rsidRPr="00A4434F">
        <w:rPr>
          <w:sz w:val="24"/>
          <w:szCs w:val="24"/>
        </w:rPr>
        <w:t>, которое не имеет стоимостного выражения, размер штрафа устанавливается (при наличии в контракте таких обязательств) в размере 1000 рублей.</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.9. Общая сумма начисленных штрафов за неисполнение или ненадлежащее исполнение Поставщиком обязательств, предусмотренных </w:t>
      </w:r>
      <w:r>
        <w:rPr>
          <w:sz w:val="24"/>
          <w:szCs w:val="24"/>
        </w:rPr>
        <w:t>договором</w:t>
      </w:r>
      <w:r w:rsidRPr="00A4434F">
        <w:rPr>
          <w:sz w:val="24"/>
          <w:szCs w:val="24"/>
        </w:rPr>
        <w:t xml:space="preserve">, не может превышать цену </w:t>
      </w:r>
      <w:r>
        <w:rPr>
          <w:sz w:val="24"/>
          <w:szCs w:val="24"/>
        </w:rPr>
        <w:t>договора</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4"/>
          <w:szCs w:val="24"/>
        </w:rPr>
        <w:t>договором</w:t>
      </w:r>
      <w:r w:rsidRPr="00A4434F">
        <w:rPr>
          <w:sz w:val="24"/>
          <w:szCs w:val="24"/>
        </w:rPr>
        <w:t>,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.11. Уплата неустойки (штрафа, пеней), убытков не освобождает Стороны от исполнения обязательств по настоящему </w:t>
      </w:r>
      <w:r>
        <w:rPr>
          <w:sz w:val="24"/>
          <w:szCs w:val="24"/>
        </w:rPr>
        <w:t>договору</w:t>
      </w:r>
      <w:r w:rsidRPr="00A4434F">
        <w:rPr>
          <w:sz w:val="24"/>
          <w:szCs w:val="24"/>
        </w:rPr>
        <w:t>.</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.12. В случае каких-либо претензий или иска, предъявленных Заказчику третьими лицами, вызванных нарушением прав в связи с выполнением Поставщиком обязательств по настоящему </w:t>
      </w:r>
      <w:r>
        <w:rPr>
          <w:sz w:val="24"/>
          <w:szCs w:val="24"/>
        </w:rPr>
        <w:t>договору</w:t>
      </w:r>
      <w:r w:rsidRPr="00A4434F">
        <w:rPr>
          <w:sz w:val="24"/>
          <w:szCs w:val="24"/>
        </w:rPr>
        <w:t>, Заказчик:</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.12.1. Немедленно информирует об этом Поставщика.</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.12.2. Обеспечивает возможность Поставщику провести любые мероприятия по урегулированию претензий, исков и судебных расходов.</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Поставщиком его обязательств, предусмотренных настоящим </w:t>
      </w:r>
      <w:r>
        <w:rPr>
          <w:sz w:val="24"/>
          <w:szCs w:val="24"/>
        </w:rPr>
        <w:t>договором</w:t>
      </w:r>
      <w:r w:rsidRPr="00A4434F">
        <w:rPr>
          <w:sz w:val="24"/>
          <w:szCs w:val="24"/>
        </w:rPr>
        <w:t xml:space="preserve">, компенсируются Поставщиком. </w:t>
      </w:r>
    </w:p>
    <w:p w:rsidR="00232C42" w:rsidRPr="00A4434F" w:rsidRDefault="00232C42" w:rsidP="00332127">
      <w:pPr>
        <w:pBdr>
          <w:left w:val="none" w:sz="4" w:space="4" w:color="000000"/>
        </w:pBdr>
        <w:spacing w:line="240" w:lineRule="auto"/>
        <w:ind w:firstLine="539"/>
        <w:rPr>
          <w:sz w:val="24"/>
          <w:szCs w:val="24"/>
        </w:rPr>
      </w:pPr>
      <w:r>
        <w:rPr>
          <w:sz w:val="24"/>
          <w:szCs w:val="24"/>
        </w:rPr>
        <w:t>7</w:t>
      </w:r>
      <w:r w:rsidRPr="00A4434F">
        <w:rPr>
          <w:sz w:val="24"/>
          <w:szCs w:val="24"/>
        </w:rPr>
        <w:t xml:space="preserve">.14. В случае ненадлежащего исполнения, в том числе просрочки исполнения Поставщиком обязательств, предусмотренных </w:t>
      </w:r>
      <w:r>
        <w:rPr>
          <w:sz w:val="24"/>
          <w:szCs w:val="24"/>
        </w:rPr>
        <w:t>договором</w:t>
      </w:r>
      <w:r w:rsidRPr="00A4434F">
        <w:rPr>
          <w:sz w:val="24"/>
          <w:szCs w:val="24"/>
        </w:rPr>
        <w:t xml:space="preserve">, Заказчик вправе произвести оплату по </w:t>
      </w:r>
      <w:r>
        <w:rPr>
          <w:sz w:val="24"/>
          <w:szCs w:val="24"/>
        </w:rPr>
        <w:t>договору</w:t>
      </w:r>
      <w:r w:rsidRPr="00A4434F">
        <w:rPr>
          <w:sz w:val="24"/>
          <w:szCs w:val="24"/>
        </w:rPr>
        <w:t xml:space="preserve"> за вычетом соответствующего размера неустойки (штрафа, пени).</w:t>
      </w:r>
    </w:p>
    <w:p w:rsidR="00A30EEA" w:rsidRPr="001A3F12" w:rsidRDefault="00A30EEA" w:rsidP="00332127">
      <w:pPr>
        <w:pStyle w:val="ConsPlusNormal"/>
        <w:pBdr>
          <w:left w:val="none" w:sz="4" w:space="4" w:color="000000"/>
        </w:pBdr>
        <w:ind w:firstLine="540"/>
        <w:jc w:val="center"/>
        <w:outlineLvl w:val="1"/>
        <w:rPr>
          <w:rFonts w:ascii="Times New Roman" w:hAnsi="Times New Roman" w:cs="Times New Roman"/>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Pr>
          <w:rFonts w:ascii="Times New Roman" w:hAnsi="Times New Roman"/>
          <w:b/>
          <w:bCs/>
          <w:sz w:val="24"/>
          <w:szCs w:val="24"/>
        </w:rPr>
        <w:t>8</w:t>
      </w:r>
      <w:r w:rsidRPr="00332127">
        <w:rPr>
          <w:rFonts w:ascii="Times New Roman" w:hAnsi="Times New Roman"/>
          <w:b/>
          <w:bCs/>
          <w:sz w:val="24"/>
          <w:szCs w:val="24"/>
        </w:rPr>
        <w:t>.Обстоятельства непреодолимой силы</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переговоров,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ограничений или иных объективных обстоятельств вне разумного контроля сторон, оказывающих влияние на выполнение обязательств по настоящему договору, сроки выполнения этих обязательств соразмерно отдвигаются на время действия этих обстоятельств, если они значительно влияют на выполнение в срок всего договора или его части, которая подлежит выполнению после наступления указанных обстоятельств.</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.2. Стороны должны немедленно письменно уведомить друг друга о начале и окончании этих обстоятельств, препятствующих выполнению обязательств по настоящему договору.</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.3. Не уведомление или несвоевременное уведомление лишает соответствующую сторону права ссылаться на обстоятельства непреодолимой силы, как на основание, освобождающее ее от ответственности за неисполнение обязательств по настоящему договору.</w:t>
      </w:r>
    </w:p>
    <w:p w:rsidR="00332127" w:rsidRPr="00332127" w:rsidRDefault="00332127" w:rsidP="00332127">
      <w:pPr>
        <w:pBdr>
          <w:left w:val="none" w:sz="4" w:space="4" w:color="000000"/>
        </w:pBdr>
        <w:spacing w:line="240" w:lineRule="auto"/>
        <w:ind w:firstLine="539"/>
        <w:rPr>
          <w:sz w:val="24"/>
          <w:szCs w:val="24"/>
        </w:rPr>
      </w:pPr>
      <w:r>
        <w:rPr>
          <w:sz w:val="24"/>
          <w:szCs w:val="24"/>
        </w:rPr>
        <w:t>8</w:t>
      </w:r>
      <w:r w:rsidRPr="00332127">
        <w:rPr>
          <w:sz w:val="24"/>
          <w:szCs w:val="24"/>
        </w:rPr>
        <w:t>.4. Факты, изложенные в уведомлении, должны быть подтверждены документом компетентного органа.</w:t>
      </w:r>
    </w:p>
    <w:p w:rsidR="00332127" w:rsidRPr="00332127" w:rsidRDefault="00332127" w:rsidP="00332127">
      <w:pPr>
        <w:pStyle w:val="ConsPlusNormal"/>
        <w:pBdr>
          <w:left w:val="none" w:sz="4" w:space="4" w:color="000000"/>
        </w:pBdr>
        <w:jc w:val="both"/>
        <w:rPr>
          <w:rFonts w:ascii="Times New Roman" w:hAnsi="Times New Roman" w:cs="Times New Roman"/>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Pr>
          <w:rFonts w:ascii="Times New Roman" w:hAnsi="Times New Roman"/>
          <w:b/>
          <w:bCs/>
          <w:sz w:val="24"/>
          <w:szCs w:val="24"/>
        </w:rPr>
        <w:t>9</w:t>
      </w:r>
      <w:r w:rsidRPr="00332127">
        <w:rPr>
          <w:rFonts w:ascii="Times New Roman" w:hAnsi="Times New Roman"/>
          <w:b/>
          <w:bCs/>
          <w:sz w:val="24"/>
          <w:szCs w:val="24"/>
        </w:rPr>
        <w:t>.Разрешение споров</w:t>
      </w:r>
    </w:p>
    <w:p w:rsidR="00332127" w:rsidRPr="00C83861" w:rsidRDefault="00332127" w:rsidP="00332127">
      <w:pPr>
        <w:pBdr>
          <w:left w:val="none" w:sz="4" w:space="4" w:color="000000"/>
        </w:pBdr>
        <w:spacing w:line="240" w:lineRule="auto"/>
        <w:ind w:firstLine="539"/>
        <w:rPr>
          <w:sz w:val="24"/>
          <w:szCs w:val="24"/>
        </w:rPr>
      </w:pPr>
      <w:r>
        <w:rPr>
          <w:sz w:val="24"/>
          <w:szCs w:val="24"/>
        </w:rPr>
        <w:t>9.1.</w:t>
      </w:r>
      <w:r w:rsidRPr="00C83861">
        <w:rPr>
          <w:sz w:val="24"/>
          <w:szCs w:val="24"/>
        </w:rPr>
        <w:t xml:space="preserve">В случае возникновения разногласий, связанных с исполнением условий </w:t>
      </w:r>
      <w:r>
        <w:rPr>
          <w:sz w:val="24"/>
          <w:szCs w:val="24"/>
        </w:rPr>
        <w:t>договора</w:t>
      </w:r>
      <w:r w:rsidRPr="00C83861">
        <w:rPr>
          <w:sz w:val="24"/>
          <w:szCs w:val="24"/>
        </w:rPr>
        <w:t>, Стороны должны принять все возможные меры к их скорейшему разрешению путем согласований и переговоров.</w:t>
      </w:r>
    </w:p>
    <w:p w:rsidR="00332127" w:rsidRPr="00C83861" w:rsidRDefault="00332127" w:rsidP="00332127">
      <w:pPr>
        <w:pBdr>
          <w:left w:val="none" w:sz="4" w:space="4" w:color="000000"/>
        </w:pBdr>
        <w:spacing w:line="240" w:lineRule="auto"/>
        <w:ind w:firstLine="539"/>
        <w:rPr>
          <w:sz w:val="24"/>
          <w:szCs w:val="24"/>
        </w:rPr>
      </w:pPr>
      <w:r>
        <w:rPr>
          <w:sz w:val="24"/>
          <w:szCs w:val="24"/>
        </w:rPr>
        <w:lastRenderedPageBreak/>
        <w:t>9</w:t>
      </w:r>
      <w:r w:rsidRPr="00C83861">
        <w:rPr>
          <w:sz w:val="24"/>
          <w:szCs w:val="24"/>
        </w:rPr>
        <w:t>.2.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w:t>
      </w:r>
      <w:r>
        <w:rPr>
          <w:sz w:val="24"/>
          <w:szCs w:val="24"/>
        </w:rPr>
        <w:t xml:space="preserve"> 5 (Пяти) рабочих</w:t>
      </w:r>
      <w:r w:rsidRPr="00C83861">
        <w:rPr>
          <w:sz w:val="24"/>
          <w:szCs w:val="24"/>
        </w:rPr>
        <w:t xml:space="preserve"> дней со дня их поступления.</w:t>
      </w:r>
    </w:p>
    <w:p w:rsidR="00332127" w:rsidRPr="00C83861" w:rsidRDefault="00332127" w:rsidP="00332127">
      <w:pPr>
        <w:pBdr>
          <w:left w:val="none" w:sz="4" w:space="4" w:color="000000"/>
        </w:pBdr>
        <w:spacing w:line="240" w:lineRule="auto"/>
        <w:ind w:firstLine="539"/>
        <w:rPr>
          <w:sz w:val="24"/>
          <w:szCs w:val="24"/>
        </w:rPr>
      </w:pPr>
      <w:r>
        <w:rPr>
          <w:sz w:val="24"/>
          <w:szCs w:val="24"/>
        </w:rPr>
        <w:t>9</w:t>
      </w:r>
      <w:r w:rsidRPr="00C83861">
        <w:rPr>
          <w:sz w:val="24"/>
          <w:szCs w:val="24"/>
        </w:rPr>
        <w:t xml:space="preserve">.3. Если Сторона не направила другой Стороне мотивированного и документально подтвержденного отзыва на претензию в установленный пунктом </w:t>
      </w:r>
      <w:r>
        <w:rPr>
          <w:sz w:val="24"/>
          <w:szCs w:val="24"/>
        </w:rPr>
        <w:t>9</w:t>
      </w:r>
      <w:r w:rsidRPr="00C83861">
        <w:rPr>
          <w:sz w:val="24"/>
          <w:szCs w:val="24"/>
        </w:rPr>
        <w:t xml:space="preserve">.2 </w:t>
      </w:r>
      <w:r>
        <w:rPr>
          <w:sz w:val="24"/>
          <w:szCs w:val="24"/>
        </w:rPr>
        <w:t>Договора</w:t>
      </w:r>
      <w:r w:rsidRPr="00C83861">
        <w:rPr>
          <w:sz w:val="24"/>
          <w:szCs w:val="24"/>
        </w:rPr>
        <w:t xml:space="preserve"> срок считается, что претензионные требования Стороны, направившей такую претензию, признаны другой Стороной в полном объеме.</w:t>
      </w:r>
    </w:p>
    <w:p w:rsidR="00332127" w:rsidRPr="00C83861" w:rsidRDefault="00332127" w:rsidP="00332127">
      <w:pPr>
        <w:pBdr>
          <w:left w:val="none" w:sz="4" w:space="4" w:color="000000"/>
        </w:pBdr>
        <w:spacing w:line="240" w:lineRule="auto"/>
        <w:ind w:firstLine="539"/>
        <w:rPr>
          <w:sz w:val="24"/>
          <w:szCs w:val="24"/>
        </w:rPr>
      </w:pPr>
      <w:r w:rsidRPr="00C83861">
        <w:rPr>
          <w:sz w:val="24"/>
          <w:szCs w:val="24"/>
        </w:rPr>
        <w:t xml:space="preserve">Претензия направляется по фактическому адресу Стороны, указанного в разделе       </w:t>
      </w:r>
      <w:r>
        <w:rPr>
          <w:sz w:val="24"/>
          <w:szCs w:val="24"/>
        </w:rPr>
        <w:t xml:space="preserve">            11договора</w:t>
      </w:r>
      <w:r w:rsidRPr="00C83861">
        <w:rPr>
          <w:sz w:val="24"/>
          <w:szCs w:val="24"/>
        </w:rPr>
        <w:t xml:space="preserve">. </w:t>
      </w:r>
    </w:p>
    <w:p w:rsidR="00332127" w:rsidRDefault="00332127" w:rsidP="00332127">
      <w:pPr>
        <w:pBdr>
          <w:left w:val="none" w:sz="4" w:space="4" w:color="000000"/>
        </w:pBdr>
        <w:spacing w:line="240" w:lineRule="auto"/>
        <w:ind w:firstLine="539"/>
        <w:rPr>
          <w:sz w:val="24"/>
          <w:szCs w:val="24"/>
        </w:rPr>
      </w:pPr>
      <w:r>
        <w:rPr>
          <w:sz w:val="24"/>
          <w:szCs w:val="24"/>
        </w:rPr>
        <w:t>9</w:t>
      </w:r>
      <w:r w:rsidRPr="00C83861">
        <w:rPr>
          <w:sz w:val="24"/>
          <w:szCs w:val="24"/>
        </w:rPr>
        <w:t xml:space="preserve">.4. В случае, если Стороны окажутся не в состоянии разрешить данные разногласия путем согласований и переговоров, то все спорные вопросы, возникающие из положений </w:t>
      </w:r>
      <w:r>
        <w:rPr>
          <w:sz w:val="24"/>
          <w:szCs w:val="24"/>
        </w:rPr>
        <w:t>договора</w:t>
      </w:r>
      <w:r w:rsidRPr="00C83861">
        <w:rPr>
          <w:sz w:val="24"/>
          <w:szCs w:val="24"/>
        </w:rPr>
        <w:t xml:space="preserve"> или в связи с ним, должны быть переданы для раз</w:t>
      </w:r>
      <w:r>
        <w:rPr>
          <w:sz w:val="24"/>
          <w:szCs w:val="24"/>
        </w:rPr>
        <w:t xml:space="preserve">решения в Арбитражный суд </w:t>
      </w:r>
      <w:r w:rsidR="00B83645">
        <w:rPr>
          <w:sz w:val="24"/>
          <w:szCs w:val="24"/>
        </w:rPr>
        <w:t>Республики Бурятия</w:t>
      </w:r>
      <w:r w:rsidRPr="00C83861">
        <w:rPr>
          <w:sz w:val="24"/>
          <w:szCs w:val="24"/>
        </w:rPr>
        <w:t xml:space="preserve"> в порядке, предусмотренном законодательством Российской Федерации.</w:t>
      </w:r>
    </w:p>
    <w:p w:rsidR="00332127" w:rsidRDefault="00332127" w:rsidP="00332127">
      <w:pPr>
        <w:pBdr>
          <w:left w:val="none" w:sz="4" w:space="4" w:color="000000"/>
        </w:pBdr>
        <w:suppressAutoHyphens/>
        <w:rPr>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Pr>
          <w:rFonts w:ascii="Times New Roman" w:hAnsi="Times New Roman"/>
          <w:b/>
          <w:bCs/>
          <w:sz w:val="24"/>
          <w:szCs w:val="24"/>
        </w:rPr>
        <w:t>10</w:t>
      </w:r>
      <w:r w:rsidRPr="00332127">
        <w:rPr>
          <w:rFonts w:ascii="Times New Roman" w:hAnsi="Times New Roman"/>
          <w:b/>
          <w:bCs/>
          <w:sz w:val="24"/>
          <w:szCs w:val="24"/>
        </w:rPr>
        <w:t>.Срок действия договора, изменение и расторжение договора</w:t>
      </w:r>
    </w:p>
    <w:p w:rsidR="00332127" w:rsidRPr="00332127" w:rsidRDefault="00332127" w:rsidP="006F0E58">
      <w:pPr>
        <w:pBdr>
          <w:left w:val="none" w:sz="4" w:space="4" w:color="000000"/>
        </w:pBdr>
        <w:spacing w:line="240" w:lineRule="auto"/>
        <w:ind w:firstLine="539"/>
        <w:rPr>
          <w:sz w:val="24"/>
          <w:szCs w:val="24"/>
        </w:rPr>
      </w:pPr>
      <w:r>
        <w:rPr>
          <w:sz w:val="24"/>
          <w:szCs w:val="24"/>
        </w:rPr>
        <w:t>10</w:t>
      </w:r>
      <w:r w:rsidRPr="00332127">
        <w:rPr>
          <w:sz w:val="24"/>
          <w:szCs w:val="24"/>
        </w:rPr>
        <w:t>.1. Настоящий договор вступает в силу с момента подписания и действует до выполнения сторонами своих</w:t>
      </w:r>
      <w:r w:rsidR="004F2F93">
        <w:rPr>
          <w:sz w:val="24"/>
          <w:szCs w:val="24"/>
        </w:rPr>
        <w:t xml:space="preserve"> обязательств, но не позднее </w:t>
      </w:r>
      <w:r w:rsidR="00190993">
        <w:rPr>
          <w:sz w:val="24"/>
          <w:szCs w:val="24"/>
        </w:rPr>
        <w:t>30</w:t>
      </w:r>
      <w:r w:rsidR="00B83645">
        <w:rPr>
          <w:sz w:val="24"/>
          <w:szCs w:val="24"/>
        </w:rPr>
        <w:t>.0</w:t>
      </w:r>
      <w:r w:rsidR="00190993">
        <w:rPr>
          <w:sz w:val="24"/>
          <w:szCs w:val="24"/>
        </w:rPr>
        <w:t>9</w:t>
      </w:r>
      <w:r w:rsidR="00B83645">
        <w:rPr>
          <w:sz w:val="24"/>
          <w:szCs w:val="24"/>
        </w:rPr>
        <w:t>.2026</w:t>
      </w:r>
      <w:r w:rsidR="00190993">
        <w:rPr>
          <w:sz w:val="24"/>
          <w:szCs w:val="24"/>
        </w:rPr>
        <w:t xml:space="preserve"> </w:t>
      </w:r>
      <w:r w:rsidRPr="00332127">
        <w:rPr>
          <w:sz w:val="24"/>
          <w:szCs w:val="24"/>
        </w:rPr>
        <w:t>г.</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.2. 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 xml:space="preserve">.3. Все изменения и дополнения к настоящему договору считаются действительными, если они оформлены в письменной форме и подписаны Сторонами. Ответственность за подготовку дополнительных соглашений в связи с внесением изменений в договор ложится на Сторону, инициировавшую такие изменения. </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t>Изменение существенных условий Договора при его исполнении не допускается за исключением их изменения по соглашению сторон в случаях, установленных Законом № 44-ФЗ.</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 xml:space="preserve">.4. </w:t>
      </w:r>
      <w:bookmarkStart w:id="2" w:name="Пункт9т4т1"/>
      <w:r w:rsidRPr="00332127">
        <w:rPr>
          <w:sz w:val="24"/>
          <w:szCs w:val="24"/>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а также в случаях, установленных Законом № 44-ФЗ.</w:t>
      </w:r>
      <w:bookmarkEnd w:id="2"/>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.5. Во всем, что не предусмотрено Договором, Стороны руководствуются действующим законодательством Российской Федерации.</w:t>
      </w:r>
    </w:p>
    <w:p w:rsidR="00332127" w:rsidRPr="00332127" w:rsidRDefault="00332127" w:rsidP="00332127">
      <w:pPr>
        <w:pBdr>
          <w:left w:val="none" w:sz="4" w:space="4" w:color="000000"/>
        </w:pBdr>
        <w:spacing w:line="240" w:lineRule="auto"/>
        <w:ind w:firstLine="539"/>
        <w:rPr>
          <w:sz w:val="24"/>
          <w:szCs w:val="24"/>
        </w:rPr>
      </w:pPr>
      <w:r>
        <w:rPr>
          <w:sz w:val="24"/>
          <w:szCs w:val="24"/>
        </w:rPr>
        <w:t>10</w:t>
      </w:r>
      <w:r w:rsidRPr="00332127">
        <w:rPr>
          <w:sz w:val="24"/>
          <w:szCs w:val="24"/>
        </w:rPr>
        <w:t>.6. Неотъемлемыми частями Договора являются:</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t>Приложение № 1. Техническое задание – на 1л.</w:t>
      </w:r>
    </w:p>
    <w:p w:rsidR="00332127" w:rsidRPr="00332127" w:rsidRDefault="00332127" w:rsidP="00332127">
      <w:pPr>
        <w:pBdr>
          <w:left w:val="none" w:sz="4" w:space="4" w:color="000000"/>
        </w:pBdr>
        <w:spacing w:line="240" w:lineRule="auto"/>
        <w:ind w:firstLine="539"/>
        <w:rPr>
          <w:sz w:val="24"/>
          <w:szCs w:val="24"/>
        </w:rPr>
      </w:pPr>
      <w:r w:rsidRPr="00332127">
        <w:rPr>
          <w:sz w:val="24"/>
          <w:szCs w:val="24"/>
        </w:rPr>
        <w:t>Приложение № 2. Спецификация – на 1л.</w:t>
      </w:r>
    </w:p>
    <w:p w:rsidR="00332127" w:rsidRPr="00332127" w:rsidRDefault="00332127" w:rsidP="00332127">
      <w:pPr>
        <w:pBdr>
          <w:left w:val="none" w:sz="4" w:space="4" w:color="000000"/>
        </w:pBdr>
        <w:spacing w:line="240" w:lineRule="auto"/>
        <w:ind w:firstLine="539"/>
        <w:rPr>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B83645" w:rsidRDefault="00B83645" w:rsidP="00332127">
      <w:pPr>
        <w:pStyle w:val="ConsPlusNormal"/>
        <w:pBdr>
          <w:left w:val="none" w:sz="4" w:space="4" w:color="000000"/>
        </w:pBdr>
        <w:jc w:val="center"/>
        <w:rPr>
          <w:rFonts w:ascii="Times New Roman" w:hAnsi="Times New Roman"/>
          <w:b/>
          <w:bCs/>
          <w:sz w:val="24"/>
          <w:szCs w:val="24"/>
        </w:rPr>
      </w:pPr>
    </w:p>
    <w:p w:rsidR="00332127" w:rsidRPr="00332127" w:rsidRDefault="00332127" w:rsidP="00332127">
      <w:pPr>
        <w:pStyle w:val="ConsPlusNormal"/>
        <w:pBdr>
          <w:left w:val="none" w:sz="4" w:space="4" w:color="000000"/>
        </w:pBdr>
        <w:jc w:val="center"/>
        <w:rPr>
          <w:rFonts w:ascii="Times New Roman" w:hAnsi="Times New Roman"/>
          <w:b/>
          <w:bCs/>
          <w:sz w:val="24"/>
          <w:szCs w:val="24"/>
        </w:rPr>
      </w:pPr>
      <w:r w:rsidRPr="00332127">
        <w:rPr>
          <w:rFonts w:ascii="Times New Roman" w:hAnsi="Times New Roman"/>
          <w:b/>
          <w:bCs/>
          <w:sz w:val="24"/>
          <w:szCs w:val="24"/>
        </w:rPr>
        <w:lastRenderedPageBreak/>
        <w:t>1</w:t>
      </w:r>
      <w:r>
        <w:rPr>
          <w:rFonts w:ascii="Times New Roman" w:hAnsi="Times New Roman"/>
          <w:b/>
          <w:bCs/>
          <w:sz w:val="24"/>
          <w:szCs w:val="24"/>
        </w:rPr>
        <w:t>1</w:t>
      </w:r>
      <w:r w:rsidRPr="00332127">
        <w:rPr>
          <w:rFonts w:ascii="Times New Roman" w:hAnsi="Times New Roman"/>
          <w:b/>
          <w:bCs/>
          <w:sz w:val="24"/>
          <w:szCs w:val="24"/>
        </w:rPr>
        <w:t>. Реквизиты и подписи сторон</w:t>
      </w:r>
    </w:p>
    <w:p w:rsidR="00B83645" w:rsidRPr="00B83645" w:rsidRDefault="00B83645">
      <w:pPr>
        <w:spacing w:line="240" w:lineRule="auto"/>
        <w:ind w:firstLine="0"/>
        <w:jc w:val="left"/>
        <w:rPr>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529"/>
      </w:tblGrid>
      <w:tr w:rsidR="00B83645" w:rsidRPr="00B83645" w:rsidTr="002C7DFE">
        <w:trPr>
          <w:trHeight w:val="391"/>
        </w:trPr>
        <w:tc>
          <w:tcPr>
            <w:tcW w:w="4536" w:type="dxa"/>
            <w:tcBorders>
              <w:top w:val="nil"/>
              <w:left w:val="nil"/>
              <w:bottom w:val="nil"/>
              <w:right w:val="nil"/>
            </w:tcBorders>
          </w:tcPr>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after="200" w:line="276" w:lineRule="auto"/>
              <w:ind w:firstLine="743"/>
              <w:jc w:val="left"/>
              <w:rPr>
                <w:rFonts w:eastAsia="Calibri"/>
                <w:bCs/>
                <w:sz w:val="22"/>
                <w:szCs w:val="22"/>
                <w:lang w:eastAsia="en-US"/>
              </w:rPr>
            </w:pPr>
            <w:r>
              <w:rPr>
                <w:rFonts w:eastAsia="Calibri"/>
                <w:bCs/>
                <w:sz w:val="22"/>
                <w:szCs w:val="22"/>
                <w:lang w:eastAsia="en-US"/>
              </w:rPr>
              <w:t>Поставщик</w:t>
            </w:r>
          </w:p>
        </w:tc>
        <w:tc>
          <w:tcPr>
            <w:tcW w:w="5529" w:type="dxa"/>
            <w:tcBorders>
              <w:top w:val="nil"/>
              <w:left w:val="nil"/>
              <w:bottom w:val="nil"/>
              <w:right w:val="nil"/>
            </w:tcBorders>
          </w:tcPr>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after="200" w:line="276" w:lineRule="auto"/>
              <w:ind w:firstLine="392"/>
              <w:jc w:val="left"/>
              <w:rPr>
                <w:rFonts w:eastAsia="Calibri"/>
                <w:bCs/>
                <w:sz w:val="22"/>
                <w:szCs w:val="22"/>
                <w:lang w:eastAsia="en-US"/>
              </w:rPr>
            </w:pPr>
            <w:r w:rsidRPr="00B83645">
              <w:rPr>
                <w:rFonts w:eastAsia="Calibri"/>
                <w:bCs/>
                <w:sz w:val="22"/>
                <w:szCs w:val="22"/>
                <w:lang w:eastAsia="en-US"/>
              </w:rPr>
              <w:t xml:space="preserve">                             Заказчик</w:t>
            </w:r>
          </w:p>
        </w:tc>
      </w:tr>
      <w:tr w:rsidR="00B83645" w:rsidRPr="00B83645" w:rsidTr="002C7DFE">
        <w:trPr>
          <w:trHeight w:val="2620"/>
        </w:trPr>
        <w:tc>
          <w:tcPr>
            <w:tcW w:w="4536" w:type="dxa"/>
            <w:tcBorders>
              <w:top w:val="nil"/>
              <w:left w:val="nil"/>
              <w:bottom w:val="nil"/>
              <w:right w:val="nil"/>
            </w:tcBorders>
          </w:tcPr>
          <w:p w:rsidR="00B83645" w:rsidRPr="00B83645" w:rsidRDefault="00B83645" w:rsidP="00190993">
            <w:pPr>
              <w:ind w:firstLine="0"/>
              <w:rPr>
                <w:rFonts w:eastAsia="Calibri"/>
                <w:sz w:val="22"/>
                <w:szCs w:val="22"/>
                <w:lang w:eastAsia="en-US"/>
              </w:rPr>
            </w:pPr>
          </w:p>
        </w:tc>
        <w:tc>
          <w:tcPr>
            <w:tcW w:w="5529" w:type="dxa"/>
            <w:tcBorders>
              <w:top w:val="nil"/>
              <w:left w:val="nil"/>
              <w:bottom w:val="nil"/>
              <w:right w:val="nil"/>
            </w:tcBorders>
          </w:tcPr>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left="676" w:right="-284" w:firstLine="0"/>
              <w:jc w:val="left"/>
              <w:rPr>
                <w:rFonts w:eastAsia="Calibri"/>
                <w:sz w:val="22"/>
                <w:szCs w:val="22"/>
                <w:lang w:eastAsia="en-US"/>
              </w:rPr>
            </w:pPr>
            <w:r w:rsidRPr="00B83645">
              <w:rPr>
                <w:rFonts w:eastAsia="Calibri"/>
                <w:sz w:val="22"/>
                <w:szCs w:val="22"/>
                <w:lang w:eastAsia="en-US"/>
              </w:rPr>
              <w:t>Отдел ГФС России в г. Улан-Удэ</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left="676" w:firstLine="0"/>
              <w:jc w:val="left"/>
              <w:rPr>
                <w:rFonts w:eastAsia="Calibri"/>
                <w:sz w:val="22"/>
                <w:szCs w:val="22"/>
                <w:lang w:eastAsia="en-US"/>
              </w:rPr>
            </w:pPr>
            <w:r w:rsidRPr="00B83645">
              <w:rPr>
                <w:rFonts w:eastAsia="Calibri"/>
                <w:sz w:val="22"/>
                <w:szCs w:val="22"/>
                <w:lang w:eastAsia="en-US"/>
              </w:rPr>
              <w:t xml:space="preserve">670000, г. Улан-Удэ, ул. </w:t>
            </w:r>
            <w:proofErr w:type="spellStart"/>
            <w:r w:rsidRPr="00B83645">
              <w:rPr>
                <w:rFonts w:eastAsia="Calibri"/>
                <w:sz w:val="22"/>
                <w:szCs w:val="22"/>
                <w:lang w:eastAsia="en-US"/>
              </w:rPr>
              <w:t>Борсоева</w:t>
            </w:r>
            <w:proofErr w:type="spellEnd"/>
            <w:r w:rsidRPr="00B83645">
              <w:rPr>
                <w:rFonts w:eastAsia="Calibri"/>
                <w:sz w:val="22"/>
                <w:szCs w:val="22"/>
                <w:lang w:eastAsia="en-US"/>
              </w:rPr>
              <w:t>, д. 13Б</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left="676" w:firstLine="0"/>
              <w:jc w:val="left"/>
              <w:rPr>
                <w:rFonts w:eastAsia="Calibri"/>
                <w:sz w:val="22"/>
                <w:szCs w:val="22"/>
                <w:lang w:eastAsia="en-US"/>
              </w:rPr>
            </w:pPr>
            <w:r w:rsidRPr="00B83645">
              <w:rPr>
                <w:rFonts w:eastAsia="Calibri"/>
                <w:sz w:val="22"/>
                <w:szCs w:val="22"/>
                <w:lang w:eastAsia="en-US"/>
              </w:rPr>
              <w:t>тел. 21-27-05, 21-51-79</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left="676" w:firstLine="0"/>
              <w:jc w:val="left"/>
              <w:rPr>
                <w:rFonts w:eastAsia="Calibri"/>
                <w:sz w:val="22"/>
                <w:szCs w:val="22"/>
                <w:lang w:eastAsia="en-US"/>
              </w:rPr>
            </w:pPr>
            <w:r w:rsidRPr="00B83645">
              <w:rPr>
                <w:rFonts w:eastAsia="Calibri"/>
                <w:sz w:val="22"/>
                <w:szCs w:val="22"/>
                <w:lang w:eastAsia="en-US"/>
              </w:rPr>
              <w:t>ИНН 0323075130, КПП 032601001</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firstLine="676"/>
              <w:jc w:val="left"/>
              <w:rPr>
                <w:rFonts w:eastAsia="Calibri"/>
                <w:sz w:val="22"/>
                <w:szCs w:val="22"/>
                <w:lang w:eastAsia="en-US"/>
              </w:rPr>
            </w:pPr>
            <w:r w:rsidRPr="00B83645">
              <w:rPr>
                <w:rFonts w:eastAsia="Calibri"/>
                <w:sz w:val="22"/>
                <w:szCs w:val="22"/>
                <w:lang w:eastAsia="en-US"/>
              </w:rPr>
              <w:t xml:space="preserve">р/с </w:t>
            </w:r>
            <w:r w:rsidRPr="00B83645">
              <w:rPr>
                <w:rFonts w:eastAsia="Calibri"/>
                <w:color w:val="000000"/>
                <w:spacing w:val="4"/>
                <w:sz w:val="22"/>
                <w:szCs w:val="22"/>
                <w:lang w:bidi="ru-RU"/>
              </w:rPr>
              <w:t>03211643000000012011</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firstLine="676"/>
              <w:jc w:val="left"/>
              <w:rPr>
                <w:rFonts w:eastAsia="Calibri"/>
                <w:sz w:val="22"/>
                <w:szCs w:val="22"/>
                <w:lang w:eastAsia="en-US"/>
              </w:rPr>
            </w:pPr>
            <w:r w:rsidRPr="00B83645">
              <w:rPr>
                <w:rFonts w:eastAsia="Calibri"/>
                <w:sz w:val="22"/>
                <w:szCs w:val="22"/>
                <w:lang w:eastAsia="en-US"/>
              </w:rPr>
              <w:t xml:space="preserve">ЕКС </w:t>
            </w:r>
            <w:r w:rsidRPr="00B83645">
              <w:rPr>
                <w:rFonts w:eastAsia="Calibri"/>
                <w:color w:val="000000"/>
                <w:spacing w:val="4"/>
                <w:sz w:val="22"/>
                <w:szCs w:val="22"/>
                <w:lang w:bidi="ru-RU"/>
              </w:rPr>
              <w:t>40102810545370000012</w:t>
            </w:r>
          </w:p>
          <w:p w:rsidR="00B83645" w:rsidRPr="00B83645" w:rsidRDefault="00B83645" w:rsidP="00B83645">
            <w:pPr>
              <w:widowControl w:val="0"/>
              <w:pBdr>
                <w:top w:val="none" w:sz="0" w:space="0" w:color="auto"/>
                <w:left w:val="none" w:sz="0" w:space="0" w:color="auto"/>
                <w:bottom w:val="none" w:sz="0" w:space="0" w:color="auto"/>
                <w:right w:val="none" w:sz="0" w:space="0" w:color="auto"/>
                <w:between w:val="none" w:sz="0" w:space="0" w:color="auto"/>
              </w:pBdr>
              <w:spacing w:line="322" w:lineRule="exact"/>
              <w:ind w:left="120" w:firstLine="0"/>
              <w:jc w:val="left"/>
              <w:rPr>
                <w:spacing w:val="4"/>
                <w:sz w:val="22"/>
                <w:szCs w:val="22"/>
              </w:rPr>
            </w:pPr>
            <w:r w:rsidRPr="00B83645">
              <w:rPr>
                <w:color w:val="000000"/>
                <w:spacing w:val="4"/>
                <w:sz w:val="22"/>
                <w:szCs w:val="22"/>
                <w:lang w:bidi="ru-RU"/>
              </w:rPr>
              <w:t xml:space="preserve">         ОКЦ №1 ДГУ БАНКА РОССИИ//</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firstLine="676"/>
              <w:jc w:val="left"/>
              <w:rPr>
                <w:rFonts w:eastAsia="Calibri"/>
                <w:color w:val="000000"/>
                <w:spacing w:val="4"/>
                <w:sz w:val="22"/>
                <w:szCs w:val="22"/>
                <w:lang w:bidi="ru-RU"/>
              </w:rPr>
            </w:pPr>
            <w:r w:rsidRPr="00B83645">
              <w:rPr>
                <w:rFonts w:eastAsia="Calibri"/>
                <w:color w:val="000000"/>
                <w:spacing w:val="4"/>
                <w:sz w:val="22"/>
                <w:szCs w:val="22"/>
                <w:lang w:bidi="ru-RU"/>
              </w:rPr>
              <w:t xml:space="preserve">УФК по Приморскому краю, </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firstLine="676"/>
              <w:jc w:val="left"/>
              <w:rPr>
                <w:rFonts w:eastAsia="Calibri"/>
                <w:sz w:val="22"/>
                <w:szCs w:val="22"/>
                <w:lang w:eastAsia="en-US"/>
              </w:rPr>
            </w:pPr>
            <w:r w:rsidRPr="00B83645">
              <w:rPr>
                <w:rFonts w:eastAsia="Calibri"/>
                <w:color w:val="000000"/>
                <w:spacing w:val="4"/>
                <w:sz w:val="22"/>
                <w:szCs w:val="22"/>
                <w:lang w:bidi="ru-RU"/>
              </w:rPr>
              <w:t>г. Владивосток</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spacing w:line="240" w:lineRule="auto"/>
              <w:ind w:firstLine="676"/>
              <w:jc w:val="left"/>
              <w:rPr>
                <w:rFonts w:eastAsia="Calibri"/>
                <w:sz w:val="22"/>
                <w:szCs w:val="22"/>
                <w:lang w:eastAsia="en-US"/>
              </w:rPr>
            </w:pPr>
            <w:r w:rsidRPr="00B83645">
              <w:rPr>
                <w:rFonts w:eastAsia="Calibri"/>
                <w:sz w:val="22"/>
                <w:szCs w:val="22"/>
                <w:lang w:eastAsia="en-US"/>
              </w:rPr>
              <w:t xml:space="preserve">БИК </w:t>
            </w:r>
            <w:r w:rsidRPr="00B83645">
              <w:rPr>
                <w:rFonts w:eastAsia="Calibri"/>
                <w:color w:val="000000"/>
                <w:spacing w:val="4"/>
                <w:sz w:val="22"/>
                <w:szCs w:val="22"/>
                <w:lang w:bidi="ru-RU"/>
              </w:rPr>
              <w:t>010507002</w:t>
            </w:r>
            <w:r w:rsidRPr="00B83645">
              <w:rPr>
                <w:rFonts w:eastAsia="Calibri"/>
                <w:sz w:val="22"/>
                <w:szCs w:val="22"/>
                <w:lang w:eastAsia="en-US"/>
              </w:rPr>
              <w:t xml:space="preserve">, ОКПО 04710266, </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tabs>
                <w:tab w:val="left" w:pos="817"/>
              </w:tabs>
              <w:spacing w:line="240" w:lineRule="auto"/>
              <w:ind w:firstLine="676"/>
              <w:jc w:val="left"/>
              <w:rPr>
                <w:rFonts w:eastAsia="Calibri"/>
                <w:sz w:val="22"/>
                <w:szCs w:val="22"/>
                <w:lang w:eastAsia="en-US"/>
              </w:rPr>
            </w:pPr>
            <w:r w:rsidRPr="00B83645">
              <w:rPr>
                <w:rFonts w:eastAsia="Calibri"/>
                <w:sz w:val="22"/>
                <w:szCs w:val="22"/>
                <w:lang w:eastAsia="en-US"/>
              </w:rPr>
              <w:t>ОКМТО 81701000</w:t>
            </w:r>
          </w:p>
          <w:p w:rsidR="00B83645" w:rsidRPr="00B83645" w:rsidRDefault="00B83645" w:rsidP="00B83645">
            <w:pPr>
              <w:keepNext/>
              <w:pBdr>
                <w:top w:val="none" w:sz="0" w:space="0" w:color="auto"/>
                <w:left w:val="none" w:sz="0" w:space="0" w:color="auto"/>
                <w:bottom w:val="none" w:sz="0" w:space="0" w:color="auto"/>
                <w:right w:val="none" w:sz="0" w:space="0" w:color="auto"/>
                <w:between w:val="none" w:sz="0" w:space="0" w:color="auto"/>
              </w:pBdr>
              <w:spacing w:line="240" w:lineRule="auto"/>
              <w:ind w:firstLine="0"/>
              <w:jc w:val="left"/>
              <w:outlineLvl w:val="2"/>
              <w:rPr>
                <w:b/>
                <w:bCs/>
                <w:sz w:val="22"/>
                <w:szCs w:val="22"/>
              </w:rPr>
            </w:pPr>
          </w:p>
        </w:tc>
      </w:tr>
    </w:tbl>
    <w:p w:rsidR="00301FDC" w:rsidRDefault="00B83645" w:rsidP="00B83645">
      <w:pPr>
        <w:pBdr>
          <w:top w:val="none" w:sz="0" w:space="0" w:color="auto"/>
          <w:left w:val="none" w:sz="0" w:space="0" w:color="auto"/>
          <w:bottom w:val="none" w:sz="0" w:space="0" w:color="auto"/>
          <w:right w:val="none" w:sz="0" w:space="0" w:color="auto"/>
          <w:between w:val="none" w:sz="0" w:space="0" w:color="auto"/>
        </w:pBdr>
        <w:tabs>
          <w:tab w:val="left" w:pos="4253"/>
        </w:tabs>
        <w:spacing w:line="240" w:lineRule="auto"/>
        <w:ind w:firstLine="0"/>
        <w:jc w:val="left"/>
        <w:rPr>
          <w:rFonts w:eastAsia="Calibri"/>
          <w:sz w:val="22"/>
          <w:szCs w:val="22"/>
          <w:lang w:eastAsia="en-US"/>
        </w:rPr>
      </w:pPr>
      <w:r>
        <w:rPr>
          <w:rFonts w:eastAsia="Calibri"/>
          <w:sz w:val="22"/>
          <w:szCs w:val="22"/>
          <w:lang w:eastAsia="en-US"/>
        </w:rPr>
        <w:t xml:space="preserve">                                                                            </w:t>
      </w:r>
      <w:r w:rsidRPr="00B83645">
        <w:rPr>
          <w:rFonts w:eastAsia="Calibri"/>
          <w:sz w:val="22"/>
          <w:szCs w:val="22"/>
          <w:lang w:eastAsia="en-US"/>
        </w:rPr>
        <w:t xml:space="preserve">                   </w:t>
      </w:r>
      <w:r w:rsidR="00190993">
        <w:rPr>
          <w:rFonts w:eastAsia="Calibri"/>
          <w:sz w:val="22"/>
          <w:szCs w:val="22"/>
          <w:lang w:eastAsia="en-US"/>
        </w:rPr>
        <w:t>Н</w:t>
      </w:r>
      <w:r w:rsidRPr="00B83645">
        <w:rPr>
          <w:rFonts w:eastAsia="Calibri"/>
          <w:sz w:val="22"/>
          <w:szCs w:val="22"/>
          <w:lang w:eastAsia="en-US"/>
        </w:rPr>
        <w:t>ачальник</w:t>
      </w:r>
    </w:p>
    <w:p w:rsidR="00B83645" w:rsidRPr="00B83645" w:rsidRDefault="00301FDC" w:rsidP="00B83645">
      <w:pPr>
        <w:pBdr>
          <w:top w:val="none" w:sz="0" w:space="0" w:color="auto"/>
          <w:left w:val="none" w:sz="0" w:space="0" w:color="auto"/>
          <w:bottom w:val="none" w:sz="0" w:space="0" w:color="auto"/>
          <w:right w:val="none" w:sz="0" w:space="0" w:color="auto"/>
          <w:between w:val="none" w:sz="0" w:space="0" w:color="auto"/>
        </w:pBdr>
        <w:tabs>
          <w:tab w:val="left" w:pos="4253"/>
        </w:tabs>
        <w:spacing w:line="240" w:lineRule="auto"/>
        <w:ind w:firstLine="0"/>
        <w:jc w:val="left"/>
        <w:rPr>
          <w:rFonts w:eastAsia="Calibri"/>
          <w:sz w:val="22"/>
          <w:szCs w:val="22"/>
          <w:lang w:eastAsia="en-US"/>
        </w:rPr>
      </w:pPr>
      <w:r>
        <w:rPr>
          <w:rFonts w:eastAsia="Calibri"/>
          <w:sz w:val="22"/>
          <w:szCs w:val="22"/>
          <w:lang w:eastAsia="en-US"/>
        </w:rPr>
        <w:t xml:space="preserve">                                                                                               отдела ГФС </w:t>
      </w:r>
      <w:r w:rsidR="00B83645" w:rsidRPr="00B83645">
        <w:rPr>
          <w:rFonts w:eastAsia="Calibri"/>
          <w:sz w:val="22"/>
          <w:szCs w:val="22"/>
          <w:lang w:eastAsia="en-US"/>
        </w:rPr>
        <w:t xml:space="preserve">России в г. Улан-Удэ  </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tabs>
          <w:tab w:val="left" w:pos="4253"/>
        </w:tabs>
        <w:spacing w:line="240" w:lineRule="auto"/>
        <w:ind w:firstLine="0"/>
        <w:jc w:val="left"/>
        <w:rPr>
          <w:rFonts w:eastAsia="Calibri"/>
          <w:sz w:val="22"/>
          <w:szCs w:val="22"/>
          <w:lang w:eastAsia="en-US"/>
        </w:rPr>
      </w:pPr>
      <w:r w:rsidRPr="00B83645">
        <w:rPr>
          <w:rFonts w:eastAsia="Calibri"/>
          <w:sz w:val="22"/>
          <w:szCs w:val="22"/>
          <w:lang w:eastAsia="en-US"/>
        </w:rPr>
        <w:t xml:space="preserve"> </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tabs>
          <w:tab w:val="left" w:pos="4253"/>
        </w:tabs>
        <w:spacing w:line="240" w:lineRule="auto"/>
        <w:ind w:firstLine="0"/>
        <w:jc w:val="left"/>
        <w:rPr>
          <w:rFonts w:eastAsia="Calibri"/>
          <w:sz w:val="22"/>
          <w:szCs w:val="22"/>
          <w:lang w:eastAsia="en-US"/>
        </w:rPr>
      </w:pPr>
      <w:r w:rsidRPr="00B83645">
        <w:rPr>
          <w:rFonts w:eastAsia="Calibri"/>
          <w:sz w:val="22"/>
          <w:szCs w:val="22"/>
          <w:lang w:eastAsia="en-US"/>
        </w:rPr>
        <w:t xml:space="preserve"> ______________________  </w:t>
      </w:r>
      <w:r>
        <w:rPr>
          <w:rFonts w:eastAsia="Calibri"/>
          <w:sz w:val="22"/>
          <w:szCs w:val="22"/>
          <w:lang w:eastAsia="en-US"/>
        </w:rPr>
        <w:t xml:space="preserve">                            </w:t>
      </w:r>
      <w:r w:rsidRPr="00B83645">
        <w:rPr>
          <w:sz w:val="22"/>
          <w:szCs w:val="22"/>
        </w:rPr>
        <w:t xml:space="preserve">                       </w:t>
      </w:r>
      <w:r w:rsidRPr="00B83645">
        <w:rPr>
          <w:rFonts w:eastAsia="Calibri"/>
          <w:sz w:val="22"/>
          <w:szCs w:val="22"/>
          <w:lang w:eastAsia="en-US"/>
        </w:rPr>
        <w:t>__</w:t>
      </w:r>
      <w:r w:rsidR="00301FDC">
        <w:rPr>
          <w:rFonts w:eastAsia="Calibri"/>
          <w:sz w:val="22"/>
          <w:szCs w:val="22"/>
          <w:lang w:eastAsia="en-US"/>
        </w:rPr>
        <w:t xml:space="preserve">____________________ </w:t>
      </w:r>
      <w:r w:rsidR="00190993">
        <w:rPr>
          <w:rFonts w:eastAsia="Calibri"/>
          <w:sz w:val="22"/>
          <w:szCs w:val="22"/>
          <w:lang w:eastAsia="en-US"/>
        </w:rPr>
        <w:t>А.А. Силаев</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tabs>
          <w:tab w:val="left" w:pos="4253"/>
        </w:tabs>
        <w:spacing w:line="240" w:lineRule="auto"/>
        <w:ind w:firstLine="0"/>
        <w:jc w:val="left"/>
        <w:rPr>
          <w:rFonts w:eastAsia="Calibri"/>
          <w:sz w:val="22"/>
          <w:szCs w:val="22"/>
          <w:lang w:eastAsia="en-US"/>
        </w:rPr>
      </w:pP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tabs>
          <w:tab w:val="left" w:pos="4253"/>
        </w:tabs>
        <w:spacing w:line="240" w:lineRule="auto"/>
        <w:ind w:firstLine="0"/>
        <w:jc w:val="left"/>
        <w:rPr>
          <w:rFonts w:eastAsia="Calibri"/>
          <w:sz w:val="22"/>
          <w:szCs w:val="22"/>
          <w:lang w:eastAsia="en-US"/>
        </w:rPr>
      </w:pPr>
      <w:r w:rsidRPr="00B83645">
        <w:rPr>
          <w:rFonts w:eastAsia="Calibri"/>
          <w:sz w:val="22"/>
          <w:szCs w:val="22"/>
          <w:lang w:eastAsia="en-US"/>
        </w:rPr>
        <w:t>«___» _________________2026 г.                                        «___» ____________________2026 г.</w:t>
      </w:r>
    </w:p>
    <w:p w:rsidR="00B83645" w:rsidRPr="00B83645" w:rsidRDefault="00B83645" w:rsidP="00B83645">
      <w:pPr>
        <w:pBdr>
          <w:top w:val="none" w:sz="0" w:space="0" w:color="auto"/>
          <w:left w:val="none" w:sz="0" w:space="0" w:color="auto"/>
          <w:bottom w:val="none" w:sz="0" w:space="0" w:color="auto"/>
          <w:right w:val="none" w:sz="0" w:space="0" w:color="auto"/>
          <w:between w:val="none" w:sz="0" w:space="0" w:color="auto"/>
        </w:pBdr>
        <w:tabs>
          <w:tab w:val="left" w:pos="360"/>
        </w:tabs>
        <w:spacing w:line="240" w:lineRule="auto"/>
        <w:ind w:firstLine="0"/>
        <w:rPr>
          <w:rFonts w:eastAsia="Calibri"/>
          <w:sz w:val="22"/>
          <w:szCs w:val="22"/>
          <w:lang w:eastAsia="en-US"/>
        </w:rPr>
      </w:pPr>
      <w:r w:rsidRPr="00B83645">
        <w:rPr>
          <w:rFonts w:eastAsia="Calibri"/>
          <w:sz w:val="22"/>
          <w:szCs w:val="22"/>
          <w:lang w:eastAsia="en-US"/>
        </w:rPr>
        <w:t xml:space="preserve"> М.П.                                                                                 М.П.</w:t>
      </w:r>
    </w:p>
    <w:p w:rsidR="00332127" w:rsidRPr="00B83645" w:rsidRDefault="00332127">
      <w:pPr>
        <w:spacing w:line="240" w:lineRule="auto"/>
        <w:ind w:firstLine="0"/>
        <w:jc w:val="left"/>
        <w:rPr>
          <w:b/>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B83645" w:rsidRDefault="00B83645" w:rsidP="00332127">
      <w:pPr>
        <w:spacing w:line="240" w:lineRule="auto"/>
        <w:ind w:firstLine="0"/>
        <w:jc w:val="right"/>
        <w:rPr>
          <w:sz w:val="24"/>
          <w:szCs w:val="24"/>
        </w:rPr>
      </w:pPr>
    </w:p>
    <w:p w:rsidR="001A3F12" w:rsidRPr="001A3F12" w:rsidRDefault="002F5AAA" w:rsidP="00332127">
      <w:pPr>
        <w:spacing w:line="240" w:lineRule="auto"/>
        <w:ind w:firstLine="0"/>
        <w:jc w:val="right"/>
        <w:rPr>
          <w:sz w:val="24"/>
          <w:szCs w:val="24"/>
        </w:rPr>
      </w:pPr>
      <w:r>
        <w:rPr>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3257633</wp:posOffset>
                </wp:positionH>
                <wp:positionV relativeFrom="paragraph">
                  <wp:posOffset>-366588</wp:posOffset>
                </wp:positionV>
                <wp:extent cx="262393" cy="174928"/>
                <wp:effectExtent l="0" t="0" r="4445" b="0"/>
                <wp:wrapNone/>
                <wp:docPr id="3" name="Прямоугольник 3"/>
                <wp:cNvGraphicFramePr/>
                <a:graphic xmlns:a="http://schemas.openxmlformats.org/drawingml/2006/main">
                  <a:graphicData uri="http://schemas.microsoft.com/office/word/2010/wordprocessingShape">
                    <wps:wsp>
                      <wps:cNvSpPr/>
                      <wps:spPr>
                        <a:xfrm>
                          <a:off x="0" y="0"/>
                          <a:ext cx="262393" cy="1749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56.5pt;margin-top:-28.85pt;width:20.6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" fillcolor="white [3212]" stroked="f" strokeweight="2pt"/>
            </w:pict>
          </mc:Fallback>
        </mc:AlternateContent>
      </w:r>
      <w:r w:rsidR="001A3F12" w:rsidRPr="001A3F12">
        <w:rPr>
          <w:sz w:val="24"/>
          <w:szCs w:val="24"/>
        </w:rPr>
        <w:t>Приложение</w:t>
      </w:r>
      <w:r w:rsidR="006B21EE">
        <w:rPr>
          <w:sz w:val="24"/>
          <w:szCs w:val="24"/>
        </w:rPr>
        <w:t xml:space="preserve"> №</w:t>
      </w:r>
      <w:r w:rsidR="001A3F12" w:rsidRPr="001A3F12">
        <w:rPr>
          <w:sz w:val="24"/>
          <w:szCs w:val="24"/>
        </w:rPr>
        <w:t xml:space="preserve"> 1</w:t>
      </w:r>
    </w:p>
    <w:p w:rsidR="00332127" w:rsidRDefault="001A3F12" w:rsidP="00332127">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 xml:space="preserve">к </w:t>
      </w:r>
      <w:r w:rsidR="00332127">
        <w:rPr>
          <w:rFonts w:ascii="Times New Roman" w:hAnsi="Times New Roman" w:cs="Times New Roman"/>
          <w:sz w:val="24"/>
          <w:szCs w:val="24"/>
        </w:rPr>
        <w:t xml:space="preserve">Договору </w:t>
      </w:r>
      <w:r w:rsidRPr="001A3F12">
        <w:rPr>
          <w:rFonts w:ascii="Times New Roman" w:hAnsi="Times New Roman" w:cs="Times New Roman"/>
          <w:sz w:val="24"/>
          <w:szCs w:val="24"/>
        </w:rPr>
        <w:t xml:space="preserve">№ </w:t>
      </w:r>
      <w:r w:rsidR="00B83645">
        <w:rPr>
          <w:rFonts w:ascii="Times New Roman" w:hAnsi="Times New Roman" w:cs="Times New Roman"/>
          <w:sz w:val="24"/>
          <w:szCs w:val="24"/>
        </w:rPr>
        <w:t>1</w:t>
      </w:r>
      <w:r w:rsidR="00190993">
        <w:rPr>
          <w:rFonts w:ascii="Times New Roman" w:hAnsi="Times New Roman" w:cs="Times New Roman"/>
          <w:sz w:val="24"/>
          <w:szCs w:val="24"/>
        </w:rPr>
        <w:t>8</w:t>
      </w:r>
      <w:r w:rsidR="00B83645">
        <w:rPr>
          <w:rFonts w:ascii="Times New Roman" w:hAnsi="Times New Roman" w:cs="Times New Roman"/>
          <w:sz w:val="24"/>
          <w:szCs w:val="24"/>
        </w:rPr>
        <w:t>/</w:t>
      </w:r>
      <w:r w:rsidR="00842F06">
        <w:rPr>
          <w:rFonts w:ascii="Times New Roman" w:hAnsi="Times New Roman" w:cs="Times New Roman"/>
          <w:sz w:val="24"/>
          <w:szCs w:val="24"/>
        </w:rPr>
        <w:t>2</w:t>
      </w:r>
      <w:r w:rsidR="00B83645">
        <w:rPr>
          <w:rFonts w:ascii="Times New Roman" w:hAnsi="Times New Roman" w:cs="Times New Roman"/>
          <w:sz w:val="24"/>
          <w:szCs w:val="24"/>
        </w:rPr>
        <w:t>6</w:t>
      </w:r>
    </w:p>
    <w:p w:rsidR="001A3F12" w:rsidRPr="001A3F12" w:rsidRDefault="004F1093" w:rsidP="00332127">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от «</w:t>
      </w:r>
      <w:r w:rsidR="00190993">
        <w:rPr>
          <w:rFonts w:ascii="Times New Roman" w:hAnsi="Times New Roman" w:cs="Times New Roman"/>
          <w:sz w:val="24"/>
          <w:szCs w:val="24"/>
        </w:rPr>
        <w:t>___</w:t>
      </w:r>
      <w:r w:rsidR="001A3F12" w:rsidRPr="001A3F12">
        <w:rPr>
          <w:rFonts w:ascii="Times New Roman" w:hAnsi="Times New Roman" w:cs="Times New Roman"/>
          <w:sz w:val="24"/>
          <w:szCs w:val="24"/>
        </w:rPr>
        <w:t xml:space="preserve">» </w:t>
      </w:r>
      <w:r w:rsidR="00190993">
        <w:rPr>
          <w:rFonts w:ascii="Times New Roman" w:hAnsi="Times New Roman" w:cs="Times New Roman"/>
          <w:sz w:val="24"/>
          <w:szCs w:val="24"/>
        </w:rPr>
        <w:t>__________</w:t>
      </w:r>
      <w:r w:rsidR="001A3F12" w:rsidRPr="001A3F12">
        <w:rPr>
          <w:rFonts w:ascii="Times New Roman" w:hAnsi="Times New Roman" w:cs="Times New Roman"/>
          <w:sz w:val="24"/>
          <w:szCs w:val="24"/>
        </w:rPr>
        <w:t xml:space="preserve"> 202</w:t>
      </w:r>
      <w:r w:rsidR="00B83645">
        <w:rPr>
          <w:rFonts w:ascii="Times New Roman" w:hAnsi="Times New Roman" w:cs="Times New Roman"/>
          <w:sz w:val="24"/>
          <w:szCs w:val="24"/>
        </w:rPr>
        <w:t>6</w:t>
      </w:r>
      <w:r w:rsidR="001A3F12" w:rsidRPr="001A3F12">
        <w:rPr>
          <w:rFonts w:ascii="Times New Roman" w:hAnsi="Times New Roman" w:cs="Times New Roman"/>
          <w:sz w:val="24"/>
          <w:szCs w:val="24"/>
        </w:rPr>
        <w:t xml:space="preserve"> г.</w:t>
      </w:r>
    </w:p>
    <w:p w:rsidR="001A3F12" w:rsidRPr="001A3F12" w:rsidRDefault="001A3F12" w:rsidP="001A3F12">
      <w:pPr>
        <w:pStyle w:val="ConsPlusNormal"/>
        <w:rPr>
          <w:rFonts w:ascii="Times New Roman" w:hAnsi="Times New Roman" w:cs="Times New Roman"/>
          <w:sz w:val="28"/>
          <w:szCs w:val="28"/>
        </w:rPr>
      </w:pPr>
    </w:p>
    <w:p w:rsidR="001A3F12" w:rsidRPr="001A3F12" w:rsidRDefault="001A3F12" w:rsidP="001A3F12">
      <w:pPr>
        <w:pStyle w:val="ConsPlusNormal"/>
        <w:rPr>
          <w:rFonts w:ascii="Times New Roman" w:hAnsi="Times New Roman" w:cs="Times New Roman"/>
          <w:sz w:val="28"/>
          <w:szCs w:val="28"/>
        </w:rPr>
      </w:pPr>
    </w:p>
    <w:p w:rsidR="00D60A99" w:rsidRPr="00332127" w:rsidRDefault="001A3F12" w:rsidP="001A3F12">
      <w:pPr>
        <w:pStyle w:val="ConsPlusNormal"/>
        <w:jc w:val="center"/>
        <w:rPr>
          <w:rFonts w:ascii="Times New Roman" w:hAnsi="Times New Roman" w:cs="Times New Roman"/>
          <w:b/>
          <w:bCs/>
          <w:sz w:val="28"/>
          <w:szCs w:val="28"/>
        </w:rPr>
      </w:pPr>
      <w:r w:rsidRPr="00332127">
        <w:rPr>
          <w:rFonts w:ascii="Times New Roman" w:hAnsi="Times New Roman" w:cs="Times New Roman"/>
          <w:b/>
          <w:bCs/>
          <w:sz w:val="28"/>
          <w:szCs w:val="28"/>
        </w:rPr>
        <w:t>СПЕЦИФИКАЦИЯ</w:t>
      </w:r>
    </w:p>
    <w:p w:rsidR="00CC2E4B" w:rsidRDefault="00CC2E4B" w:rsidP="001A3F12">
      <w:pPr>
        <w:pStyle w:val="ConsPlusNormal"/>
        <w:jc w:val="center"/>
        <w:rPr>
          <w:rFonts w:ascii="Times New Roman" w:hAnsi="Times New Roman" w:cs="Times New Roman"/>
          <w:sz w:val="28"/>
          <w:szCs w:val="28"/>
        </w:rPr>
      </w:pPr>
    </w:p>
    <w:p w:rsidR="00321571" w:rsidRPr="001A3F12" w:rsidRDefault="00321571" w:rsidP="001A3F12">
      <w:pPr>
        <w:pStyle w:val="ConsPlusNormal"/>
        <w:jc w:val="center"/>
        <w:rPr>
          <w:rFonts w:ascii="Times New Roman"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9"/>
        <w:gridCol w:w="4485"/>
        <w:gridCol w:w="992"/>
        <w:gridCol w:w="850"/>
        <w:gridCol w:w="1276"/>
        <w:gridCol w:w="1418"/>
      </w:tblGrid>
      <w:tr w:rsidR="004575F8" w:rsidRPr="004575F8" w:rsidTr="004575F8">
        <w:trPr>
          <w:trHeight w:val="1248"/>
        </w:trPr>
        <w:tc>
          <w:tcPr>
            <w:tcW w:w="619" w:type="dxa"/>
            <w:tcBorders>
              <w:top w:val="single" w:sz="4" w:space="0" w:color="auto"/>
              <w:left w:val="single" w:sz="4" w:space="0" w:color="auto"/>
              <w:right w:val="single" w:sz="4" w:space="0" w:color="auto"/>
            </w:tcBorders>
          </w:tcPr>
          <w:p w:rsidR="004575F8" w:rsidRPr="004575F8" w:rsidRDefault="004575F8" w:rsidP="00321571">
            <w:pPr>
              <w:pStyle w:val="ConsPlusNormal"/>
              <w:rPr>
                <w:rFonts w:ascii="Times New Roman" w:hAnsi="Times New Roman" w:cs="Times New Roman"/>
                <w:szCs w:val="24"/>
              </w:rPr>
            </w:pPr>
            <w:r w:rsidRPr="004575F8">
              <w:rPr>
                <w:rFonts w:ascii="Times New Roman" w:hAnsi="Times New Roman" w:cs="Times New Roman"/>
                <w:szCs w:val="24"/>
              </w:rPr>
              <w:t xml:space="preserve">№ </w:t>
            </w:r>
            <w:proofErr w:type="gramStart"/>
            <w:r w:rsidRPr="004575F8">
              <w:rPr>
                <w:rFonts w:ascii="Times New Roman" w:hAnsi="Times New Roman" w:cs="Times New Roman"/>
                <w:szCs w:val="24"/>
              </w:rPr>
              <w:t>п</w:t>
            </w:r>
            <w:proofErr w:type="gramEnd"/>
            <w:r w:rsidRPr="004575F8">
              <w:rPr>
                <w:rFonts w:ascii="Times New Roman" w:hAnsi="Times New Roman" w:cs="Times New Roman"/>
                <w:szCs w:val="24"/>
              </w:rPr>
              <w:t>/п</w:t>
            </w:r>
          </w:p>
        </w:tc>
        <w:tc>
          <w:tcPr>
            <w:tcW w:w="4485" w:type="dxa"/>
            <w:tcBorders>
              <w:top w:val="single" w:sz="4" w:space="0" w:color="auto"/>
              <w:left w:val="single" w:sz="4" w:space="0" w:color="auto"/>
              <w:right w:val="single" w:sz="4" w:space="0" w:color="auto"/>
            </w:tcBorders>
            <w:shd w:val="clear" w:color="auto" w:fill="auto"/>
          </w:tcPr>
          <w:p w:rsidR="004575F8" w:rsidRPr="004575F8" w:rsidRDefault="004575F8" w:rsidP="00526CB2">
            <w:pPr>
              <w:pStyle w:val="ConsPlusNormal"/>
              <w:jc w:val="center"/>
              <w:rPr>
                <w:rFonts w:ascii="Times New Roman" w:hAnsi="Times New Roman" w:cs="Times New Roman"/>
                <w:szCs w:val="24"/>
              </w:rPr>
            </w:pPr>
            <w:r w:rsidRPr="004575F8">
              <w:rPr>
                <w:rFonts w:ascii="Times New Roman" w:hAnsi="Times New Roman" w:cs="Times New Roman"/>
                <w:szCs w:val="24"/>
              </w:rPr>
              <w:t>Наименование товара, товарный знак (при наличии), фирменное наименование (при наличии)</w:t>
            </w:r>
          </w:p>
        </w:tc>
        <w:tc>
          <w:tcPr>
            <w:tcW w:w="992" w:type="dxa"/>
            <w:tcBorders>
              <w:top w:val="single" w:sz="4" w:space="0" w:color="auto"/>
              <w:left w:val="single" w:sz="4" w:space="0" w:color="auto"/>
              <w:right w:val="single" w:sz="4" w:space="0" w:color="auto"/>
            </w:tcBorders>
            <w:shd w:val="clear" w:color="auto" w:fill="auto"/>
          </w:tcPr>
          <w:p w:rsidR="004575F8" w:rsidRPr="004575F8" w:rsidRDefault="004575F8" w:rsidP="00526CB2">
            <w:pPr>
              <w:pStyle w:val="ConsPlusNormal"/>
              <w:jc w:val="center"/>
              <w:rPr>
                <w:rFonts w:ascii="Times New Roman" w:hAnsi="Times New Roman" w:cs="Times New Roman"/>
                <w:szCs w:val="24"/>
              </w:rPr>
            </w:pPr>
            <w:r w:rsidRPr="004575F8">
              <w:rPr>
                <w:rFonts w:ascii="Times New Roman" w:hAnsi="Times New Roman" w:cs="Times New Roman"/>
                <w:szCs w:val="24"/>
              </w:rPr>
              <w:t>Ед. изм.</w:t>
            </w:r>
          </w:p>
        </w:tc>
        <w:tc>
          <w:tcPr>
            <w:tcW w:w="850" w:type="dxa"/>
            <w:tcBorders>
              <w:top w:val="single" w:sz="4" w:space="0" w:color="auto"/>
              <w:left w:val="single" w:sz="4" w:space="0" w:color="auto"/>
              <w:right w:val="single" w:sz="4" w:space="0" w:color="auto"/>
            </w:tcBorders>
            <w:shd w:val="clear" w:color="auto" w:fill="auto"/>
          </w:tcPr>
          <w:p w:rsidR="004575F8" w:rsidRPr="004575F8" w:rsidRDefault="004575F8" w:rsidP="00526CB2">
            <w:pPr>
              <w:pStyle w:val="ConsPlusNormal"/>
              <w:jc w:val="center"/>
              <w:rPr>
                <w:rFonts w:ascii="Times New Roman" w:hAnsi="Times New Roman" w:cs="Times New Roman"/>
                <w:szCs w:val="24"/>
              </w:rPr>
            </w:pPr>
            <w:r w:rsidRPr="004575F8">
              <w:rPr>
                <w:rFonts w:ascii="Times New Roman" w:hAnsi="Times New Roman" w:cs="Times New Roman"/>
                <w:szCs w:val="24"/>
              </w:rPr>
              <w:t>Кол-во</w:t>
            </w:r>
          </w:p>
        </w:tc>
        <w:tc>
          <w:tcPr>
            <w:tcW w:w="1276" w:type="dxa"/>
            <w:tcBorders>
              <w:top w:val="single" w:sz="4" w:space="0" w:color="auto"/>
              <w:left w:val="single" w:sz="4" w:space="0" w:color="auto"/>
              <w:right w:val="single" w:sz="4" w:space="0" w:color="auto"/>
            </w:tcBorders>
            <w:shd w:val="clear" w:color="auto" w:fill="auto"/>
          </w:tcPr>
          <w:p w:rsidR="004575F8" w:rsidRPr="004575F8" w:rsidRDefault="004575F8" w:rsidP="00526CB2">
            <w:pPr>
              <w:pStyle w:val="ConsPlusNormal"/>
              <w:jc w:val="center"/>
              <w:rPr>
                <w:rFonts w:ascii="Times New Roman" w:hAnsi="Times New Roman" w:cs="Times New Roman"/>
                <w:szCs w:val="24"/>
              </w:rPr>
            </w:pPr>
            <w:r w:rsidRPr="004575F8">
              <w:rPr>
                <w:rFonts w:ascii="Times New Roman" w:hAnsi="Times New Roman" w:cs="Times New Roman"/>
                <w:szCs w:val="24"/>
              </w:rPr>
              <w:t xml:space="preserve">Цена за ед. </w:t>
            </w:r>
          </w:p>
        </w:tc>
        <w:tc>
          <w:tcPr>
            <w:tcW w:w="1418" w:type="dxa"/>
            <w:tcBorders>
              <w:top w:val="single" w:sz="4" w:space="0" w:color="auto"/>
              <w:left w:val="single" w:sz="4" w:space="0" w:color="auto"/>
              <w:right w:val="single" w:sz="4" w:space="0" w:color="auto"/>
            </w:tcBorders>
            <w:shd w:val="clear" w:color="auto" w:fill="auto"/>
          </w:tcPr>
          <w:p w:rsidR="004575F8" w:rsidRPr="004575F8" w:rsidRDefault="004575F8" w:rsidP="00526CB2">
            <w:pPr>
              <w:pStyle w:val="ConsPlusNormal"/>
              <w:jc w:val="center"/>
              <w:rPr>
                <w:rFonts w:ascii="Times New Roman" w:hAnsi="Times New Roman" w:cs="Times New Roman"/>
                <w:szCs w:val="24"/>
              </w:rPr>
            </w:pPr>
            <w:r w:rsidRPr="004575F8">
              <w:rPr>
                <w:rFonts w:ascii="Times New Roman" w:hAnsi="Times New Roman" w:cs="Times New Roman"/>
                <w:szCs w:val="24"/>
              </w:rPr>
              <w:t>Сумма</w:t>
            </w:r>
          </w:p>
        </w:tc>
      </w:tr>
      <w:tr w:rsidR="004575F8" w:rsidRPr="004575F8" w:rsidTr="00190993">
        <w:trPr>
          <w:trHeight w:val="287"/>
        </w:trPr>
        <w:tc>
          <w:tcPr>
            <w:tcW w:w="619" w:type="dxa"/>
            <w:tcBorders>
              <w:top w:val="single" w:sz="4" w:space="0" w:color="auto"/>
              <w:left w:val="single" w:sz="4" w:space="0" w:color="auto"/>
              <w:right w:val="single" w:sz="4" w:space="0" w:color="auto"/>
            </w:tcBorders>
          </w:tcPr>
          <w:p w:rsidR="004575F8" w:rsidRPr="004575F8" w:rsidRDefault="004575F8" w:rsidP="00B83645">
            <w:pPr>
              <w:pStyle w:val="ConsPlusNormal"/>
              <w:numPr>
                <w:ilvl w:val="0"/>
                <w:numId w:val="9"/>
              </w:numPr>
              <w:rPr>
                <w:rFonts w:ascii="Times New Roman" w:hAnsi="Times New Roman" w:cs="Times New Roman"/>
                <w:szCs w:val="24"/>
              </w:rPr>
            </w:pPr>
          </w:p>
        </w:tc>
        <w:tc>
          <w:tcPr>
            <w:tcW w:w="4485" w:type="dxa"/>
            <w:tcBorders>
              <w:top w:val="single" w:sz="4" w:space="0" w:color="auto"/>
              <w:left w:val="single" w:sz="4" w:space="0" w:color="auto"/>
              <w:right w:val="single" w:sz="4" w:space="0" w:color="auto"/>
            </w:tcBorders>
            <w:shd w:val="clear" w:color="auto" w:fill="auto"/>
            <w:vAlign w:val="center"/>
          </w:tcPr>
          <w:p w:rsidR="004575F8" w:rsidRPr="004575F8" w:rsidRDefault="00190993" w:rsidP="00B83645">
            <w:pPr>
              <w:jc w:val="center"/>
              <w:rPr>
                <w:sz w:val="22"/>
              </w:rPr>
            </w:pPr>
            <w:r>
              <w:rPr>
                <w:sz w:val="22"/>
              </w:rPr>
              <w:t xml:space="preserve">Тонер-картридж </w:t>
            </w:r>
            <w:r>
              <w:rPr>
                <w:sz w:val="22"/>
                <w:lang w:val="en-US"/>
              </w:rPr>
              <w:t>Brother XL-L2300 TN2375 (2,6k) 7Q</w:t>
            </w:r>
            <w:r w:rsidR="004575F8" w:rsidRPr="004575F8">
              <w:rPr>
                <w:sz w:val="22"/>
              </w:rPr>
              <w:t xml:space="preserve"> </w:t>
            </w:r>
          </w:p>
        </w:tc>
        <w:tc>
          <w:tcPr>
            <w:tcW w:w="992" w:type="dxa"/>
            <w:tcBorders>
              <w:top w:val="single" w:sz="4" w:space="0" w:color="auto"/>
              <w:left w:val="single" w:sz="4" w:space="0" w:color="auto"/>
              <w:right w:val="single" w:sz="4" w:space="0" w:color="auto"/>
            </w:tcBorders>
            <w:shd w:val="clear" w:color="auto" w:fill="auto"/>
          </w:tcPr>
          <w:p w:rsidR="004575F8" w:rsidRPr="004575F8" w:rsidRDefault="004575F8" w:rsidP="00526CB2">
            <w:pPr>
              <w:pStyle w:val="ConsPlusNormal"/>
              <w:jc w:val="center"/>
              <w:rPr>
                <w:rFonts w:ascii="Times New Roman" w:hAnsi="Times New Roman" w:cs="Times New Roman"/>
                <w:szCs w:val="24"/>
              </w:rPr>
            </w:pPr>
            <w:r w:rsidRPr="004575F8">
              <w:rPr>
                <w:rFonts w:ascii="Times New Roman" w:hAnsi="Times New Roman" w:cs="Times New Roman"/>
                <w:szCs w:val="24"/>
              </w:rPr>
              <w:t>Шт.</w:t>
            </w:r>
          </w:p>
        </w:tc>
        <w:tc>
          <w:tcPr>
            <w:tcW w:w="850" w:type="dxa"/>
            <w:tcBorders>
              <w:top w:val="single" w:sz="4" w:space="0" w:color="auto"/>
              <w:left w:val="single" w:sz="4" w:space="0" w:color="auto"/>
              <w:right w:val="single" w:sz="4" w:space="0" w:color="auto"/>
            </w:tcBorders>
            <w:shd w:val="clear" w:color="auto" w:fill="auto"/>
          </w:tcPr>
          <w:p w:rsidR="004575F8" w:rsidRPr="00190993" w:rsidRDefault="00190993" w:rsidP="00AE4A95">
            <w:pPr>
              <w:pStyle w:val="ConsPlusNormal"/>
              <w:jc w:val="center"/>
              <w:rPr>
                <w:rFonts w:ascii="Times New Roman" w:hAnsi="Times New Roman" w:cs="Times New Roman"/>
                <w:szCs w:val="24"/>
                <w:lang w:val="en-US"/>
              </w:rPr>
            </w:pPr>
            <w:r>
              <w:rPr>
                <w:rFonts w:ascii="Times New Roman" w:hAnsi="Times New Roman" w:cs="Times New Roman"/>
                <w:szCs w:val="24"/>
                <w:lang w:val="en-US"/>
              </w:rPr>
              <w:t>1</w:t>
            </w:r>
          </w:p>
        </w:tc>
        <w:tc>
          <w:tcPr>
            <w:tcW w:w="1276" w:type="dxa"/>
            <w:tcBorders>
              <w:top w:val="single" w:sz="4" w:space="0" w:color="auto"/>
              <w:left w:val="single" w:sz="4" w:space="0" w:color="auto"/>
              <w:right w:val="single" w:sz="4" w:space="0" w:color="auto"/>
            </w:tcBorders>
            <w:shd w:val="clear" w:color="auto" w:fill="auto"/>
          </w:tcPr>
          <w:p w:rsidR="004575F8" w:rsidRPr="004575F8" w:rsidRDefault="004575F8" w:rsidP="00AE4A95">
            <w:pPr>
              <w:pStyle w:val="ConsPlusNormal"/>
              <w:jc w:val="center"/>
              <w:rPr>
                <w:rFonts w:ascii="Times New Roman" w:hAnsi="Times New Roman" w:cs="Times New Roman"/>
                <w:szCs w:val="24"/>
              </w:rPr>
            </w:pPr>
          </w:p>
        </w:tc>
        <w:tc>
          <w:tcPr>
            <w:tcW w:w="1418" w:type="dxa"/>
            <w:tcBorders>
              <w:top w:val="single" w:sz="4" w:space="0" w:color="auto"/>
              <w:left w:val="single" w:sz="4" w:space="0" w:color="auto"/>
              <w:right w:val="single" w:sz="4" w:space="0" w:color="auto"/>
            </w:tcBorders>
            <w:shd w:val="clear" w:color="auto" w:fill="auto"/>
          </w:tcPr>
          <w:p w:rsidR="004575F8" w:rsidRPr="004575F8" w:rsidRDefault="004575F8" w:rsidP="00B83645">
            <w:pPr>
              <w:pStyle w:val="ConsPlusNormal"/>
              <w:jc w:val="center"/>
              <w:rPr>
                <w:rFonts w:ascii="Times New Roman" w:hAnsi="Times New Roman" w:cs="Times New Roman"/>
                <w:szCs w:val="24"/>
              </w:rPr>
            </w:pPr>
          </w:p>
        </w:tc>
      </w:tr>
      <w:tr w:rsidR="004575F8" w:rsidRPr="004575F8" w:rsidTr="004575F8">
        <w:trPr>
          <w:trHeight w:val="305"/>
        </w:trPr>
        <w:tc>
          <w:tcPr>
            <w:tcW w:w="8222" w:type="dxa"/>
            <w:gridSpan w:val="5"/>
            <w:tcBorders>
              <w:top w:val="single" w:sz="4" w:space="0" w:color="auto"/>
              <w:left w:val="single" w:sz="4" w:space="0" w:color="auto"/>
              <w:bottom w:val="single" w:sz="4" w:space="0" w:color="auto"/>
              <w:right w:val="single" w:sz="4" w:space="0" w:color="auto"/>
            </w:tcBorders>
          </w:tcPr>
          <w:p w:rsidR="004575F8" w:rsidRPr="004575F8" w:rsidRDefault="004575F8" w:rsidP="00AE4A95">
            <w:pPr>
              <w:pStyle w:val="ConsPlusNormal"/>
              <w:jc w:val="center"/>
              <w:rPr>
                <w:rFonts w:ascii="Times New Roman" w:hAnsi="Times New Roman" w:cs="Times New Roman"/>
                <w:szCs w:val="24"/>
              </w:rPr>
            </w:pPr>
            <w:r w:rsidRPr="004575F8">
              <w:rPr>
                <w:rFonts w:ascii="Times New Roman" w:hAnsi="Times New Roman" w:cs="Times New Roman"/>
                <w:szCs w:val="24"/>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75F8" w:rsidRPr="004575F8" w:rsidRDefault="004575F8" w:rsidP="00B83645">
            <w:pPr>
              <w:pStyle w:val="ConsPlusNormal"/>
              <w:jc w:val="center"/>
              <w:rPr>
                <w:rFonts w:ascii="Times New Roman" w:hAnsi="Times New Roman" w:cs="Times New Roman"/>
                <w:szCs w:val="24"/>
              </w:rPr>
            </w:pPr>
          </w:p>
        </w:tc>
      </w:tr>
    </w:tbl>
    <w:p w:rsidR="00D60A99" w:rsidRDefault="00D60A99" w:rsidP="00D60A99">
      <w:pPr>
        <w:pStyle w:val="ConsPlusNormal"/>
        <w:jc w:val="center"/>
        <w:rPr>
          <w:rFonts w:ascii="Times New Roman" w:hAnsi="Times New Roman" w:cs="Times New Roman"/>
          <w:sz w:val="24"/>
          <w:szCs w:val="24"/>
        </w:rPr>
      </w:pPr>
    </w:p>
    <w:p w:rsidR="004575F8" w:rsidRDefault="004575F8" w:rsidP="00D60A9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Итого: </w:t>
      </w:r>
      <w:r w:rsidR="00190993" w:rsidRPr="00190993">
        <w:rPr>
          <w:rFonts w:ascii="Times New Roman" w:hAnsi="Times New Roman" w:cs="Times New Roman"/>
          <w:sz w:val="24"/>
          <w:szCs w:val="24"/>
        </w:rPr>
        <w:t>______________</w:t>
      </w:r>
      <w:r>
        <w:rPr>
          <w:rFonts w:ascii="Times New Roman" w:hAnsi="Times New Roman" w:cs="Times New Roman"/>
          <w:sz w:val="24"/>
          <w:szCs w:val="24"/>
        </w:rPr>
        <w:t xml:space="preserve"> руб.</w:t>
      </w:r>
    </w:p>
    <w:p w:rsidR="004575F8" w:rsidRPr="00321571" w:rsidRDefault="00190993" w:rsidP="00D60A9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том числе НДС </w:t>
      </w:r>
      <w:r w:rsidRPr="00190993">
        <w:rPr>
          <w:rFonts w:ascii="Times New Roman" w:hAnsi="Times New Roman" w:cs="Times New Roman"/>
          <w:sz w:val="24"/>
          <w:szCs w:val="24"/>
        </w:rPr>
        <w:t>___</w:t>
      </w:r>
      <w:r w:rsidR="004575F8">
        <w:rPr>
          <w:rFonts w:ascii="Times New Roman" w:hAnsi="Times New Roman" w:cs="Times New Roman"/>
          <w:sz w:val="24"/>
          <w:szCs w:val="24"/>
        </w:rPr>
        <w:t xml:space="preserve">%: </w:t>
      </w:r>
      <w:r w:rsidRPr="00190993">
        <w:rPr>
          <w:rFonts w:ascii="Times New Roman" w:hAnsi="Times New Roman" w:cs="Times New Roman"/>
          <w:sz w:val="24"/>
          <w:szCs w:val="24"/>
        </w:rPr>
        <w:t>___________</w:t>
      </w:r>
      <w:r w:rsidR="004575F8">
        <w:rPr>
          <w:rFonts w:ascii="Times New Roman" w:hAnsi="Times New Roman" w:cs="Times New Roman"/>
          <w:sz w:val="24"/>
          <w:szCs w:val="24"/>
        </w:rPr>
        <w:t xml:space="preserve"> руб.</w:t>
      </w:r>
    </w:p>
    <w:p w:rsidR="00373015" w:rsidRPr="00321571" w:rsidRDefault="00373015" w:rsidP="00373015">
      <w:pPr>
        <w:pStyle w:val="ConsPlusNormal"/>
        <w:rPr>
          <w:rFonts w:ascii="Times New Roman" w:hAnsi="Times New Roman" w:cs="Times New Roman"/>
          <w:sz w:val="24"/>
          <w:szCs w:val="24"/>
        </w:rPr>
      </w:pPr>
    </w:p>
    <w:p w:rsidR="00D60A99" w:rsidRPr="00321571" w:rsidRDefault="00D60A99">
      <w:pPr>
        <w:pStyle w:val="ConsPlusNormal"/>
        <w:jc w:val="center"/>
        <w:rPr>
          <w:rFonts w:ascii="Times New Roman" w:hAnsi="Times New Roman" w:cs="Times New Roman"/>
          <w:sz w:val="24"/>
          <w:szCs w:val="24"/>
        </w:rPr>
      </w:pPr>
    </w:p>
    <w:p w:rsidR="004E0A8A" w:rsidRPr="00321571" w:rsidRDefault="004E0A8A">
      <w:pPr>
        <w:pStyle w:val="ConsPlusNormal"/>
        <w:jc w:val="center"/>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5057"/>
      </w:tblGrid>
      <w:tr w:rsidR="004E0A8A" w:rsidRPr="00321571" w:rsidTr="004E0A8A">
        <w:tc>
          <w:tcPr>
            <w:tcW w:w="7393" w:type="dxa"/>
          </w:tcPr>
          <w:p w:rsidR="004E0A8A" w:rsidRPr="00321571" w:rsidRDefault="004E0A8A" w:rsidP="004E0A8A">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rPr>
                <w:sz w:val="24"/>
                <w:szCs w:val="24"/>
                <w:lang w:eastAsia="ar-SA"/>
              </w:rPr>
            </w:pPr>
            <w:r w:rsidRPr="00321571">
              <w:rPr>
                <w:sz w:val="24"/>
                <w:szCs w:val="24"/>
                <w:lang w:eastAsia="ar-SA"/>
              </w:rPr>
              <w:t xml:space="preserve">Заказчик:                                                                                                                                                       </w:t>
            </w:r>
          </w:p>
          <w:p w:rsidR="004E0A8A" w:rsidRPr="00321571" w:rsidRDefault="004E0A8A">
            <w:pPr>
              <w:pStyle w:val="ConsPlusNorma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4"/>
                <w:szCs w:val="24"/>
              </w:rPr>
            </w:pPr>
          </w:p>
        </w:tc>
        <w:tc>
          <w:tcPr>
            <w:tcW w:w="7393" w:type="dxa"/>
          </w:tcPr>
          <w:p w:rsidR="004E0A8A" w:rsidRPr="00321571" w:rsidRDefault="00914A59" w:rsidP="004E0A8A">
            <w:pPr>
              <w:pBdr>
                <w:top w:val="none" w:sz="0" w:space="0" w:color="auto"/>
                <w:left w:val="none" w:sz="0" w:space="0" w:color="auto"/>
                <w:bottom w:val="none" w:sz="0" w:space="0" w:color="auto"/>
                <w:right w:val="none" w:sz="0" w:space="0" w:color="auto"/>
                <w:between w:val="none" w:sz="0" w:space="0" w:color="auto"/>
              </w:pBdr>
              <w:spacing w:line="240" w:lineRule="auto"/>
              <w:ind w:firstLine="0"/>
              <w:rPr>
                <w:bCs/>
                <w:sz w:val="24"/>
                <w:szCs w:val="24"/>
              </w:rPr>
            </w:pPr>
            <w:r w:rsidRPr="00321571">
              <w:rPr>
                <w:bCs/>
                <w:sz w:val="24"/>
                <w:szCs w:val="24"/>
              </w:rPr>
              <w:t>Поставщик</w:t>
            </w:r>
            <w:r w:rsidR="004E0A8A" w:rsidRPr="00321571">
              <w:rPr>
                <w:bCs/>
                <w:sz w:val="24"/>
                <w:szCs w:val="24"/>
              </w:rPr>
              <w:t>:</w:t>
            </w:r>
          </w:p>
          <w:p w:rsidR="004E0A8A" w:rsidRPr="00321571" w:rsidRDefault="004E0A8A">
            <w:pPr>
              <w:pStyle w:val="ConsPlusNorma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4"/>
                <w:szCs w:val="24"/>
              </w:rPr>
            </w:pPr>
          </w:p>
        </w:tc>
      </w:tr>
      <w:tr w:rsidR="004E0A8A" w:rsidRPr="00321571" w:rsidTr="00332127">
        <w:trPr>
          <w:trHeight w:val="313"/>
        </w:trPr>
        <w:tc>
          <w:tcPr>
            <w:tcW w:w="7393" w:type="dxa"/>
          </w:tcPr>
          <w:p w:rsidR="004E0A8A" w:rsidRPr="00190993" w:rsidRDefault="004E0A8A" w:rsidP="00190993">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rPr>
                <w:sz w:val="24"/>
                <w:szCs w:val="24"/>
                <w:lang w:eastAsia="ar-SA"/>
              </w:rPr>
            </w:pPr>
            <w:r w:rsidRPr="00321571">
              <w:rPr>
                <w:sz w:val="24"/>
                <w:szCs w:val="24"/>
                <w:lang w:eastAsia="ar-SA"/>
              </w:rPr>
              <w:t xml:space="preserve">____________________ </w:t>
            </w:r>
            <w:r w:rsidR="00190993">
              <w:rPr>
                <w:sz w:val="24"/>
                <w:szCs w:val="24"/>
                <w:lang w:eastAsia="ar-SA"/>
              </w:rPr>
              <w:t>А.А. Силаев</w:t>
            </w:r>
          </w:p>
        </w:tc>
        <w:tc>
          <w:tcPr>
            <w:tcW w:w="7393" w:type="dxa"/>
          </w:tcPr>
          <w:p w:rsidR="004E0A8A" w:rsidRPr="00321571" w:rsidRDefault="004E0A8A" w:rsidP="00190993">
            <w:pPr>
              <w:pBdr>
                <w:top w:val="none" w:sz="0" w:space="0" w:color="auto"/>
                <w:left w:val="none" w:sz="0" w:space="0" w:color="auto"/>
                <w:bottom w:val="none" w:sz="0" w:space="0" w:color="auto"/>
                <w:right w:val="none" w:sz="0" w:space="0" w:color="auto"/>
                <w:between w:val="none" w:sz="0" w:space="0" w:color="auto"/>
              </w:pBdr>
              <w:spacing w:line="240" w:lineRule="auto"/>
              <w:ind w:firstLine="0"/>
              <w:rPr>
                <w:bCs/>
                <w:sz w:val="24"/>
                <w:szCs w:val="24"/>
              </w:rPr>
            </w:pPr>
            <w:r w:rsidRPr="00321571">
              <w:rPr>
                <w:bCs/>
                <w:sz w:val="24"/>
                <w:szCs w:val="24"/>
                <w:lang w:eastAsia="ar-SA"/>
              </w:rPr>
              <w:t>_________________</w:t>
            </w:r>
            <w:r w:rsidR="00D6635C">
              <w:rPr>
                <w:bCs/>
                <w:sz w:val="24"/>
                <w:szCs w:val="24"/>
                <w:lang w:eastAsia="ar-SA"/>
              </w:rPr>
              <w:t xml:space="preserve">  </w:t>
            </w:r>
            <w:r w:rsidR="00190993">
              <w:rPr>
                <w:bCs/>
                <w:sz w:val="24"/>
                <w:szCs w:val="24"/>
                <w:lang w:eastAsia="ar-SA"/>
              </w:rPr>
              <w:t>_________</w:t>
            </w:r>
          </w:p>
        </w:tc>
      </w:tr>
    </w:tbl>
    <w:p w:rsidR="004E0A8A" w:rsidRPr="001A3F12" w:rsidRDefault="004E0A8A">
      <w:pPr>
        <w:pStyle w:val="ConsPlusNormal"/>
        <w:jc w:val="center"/>
        <w:rPr>
          <w:rFonts w:ascii="Times New Roman" w:hAnsi="Times New Roman" w:cs="Times New Roman"/>
          <w:szCs w:val="24"/>
        </w:rPr>
      </w:pPr>
    </w:p>
    <w:p w:rsidR="00AC35D4" w:rsidRPr="001A3F12" w:rsidRDefault="00AC35D4" w:rsidP="00C94EF9">
      <w:pPr>
        <w:pStyle w:val="ConsPlusNormal"/>
        <w:outlineLvl w:val="1"/>
        <w:rPr>
          <w:rFonts w:ascii="Times New Roman" w:hAnsi="Times New Roman" w:cs="Times New Roman"/>
          <w:sz w:val="24"/>
          <w:szCs w:val="24"/>
        </w:rPr>
        <w:sectPr w:rsidR="00AC35D4" w:rsidRPr="001A3F12" w:rsidSect="00FF1635">
          <w:headerReference w:type="default" r:id="rId10"/>
          <w:headerReference w:type="first" r:id="rId11"/>
          <w:footerReference w:type="first" r:id="rId12"/>
          <w:pgSz w:w="11906" w:h="16838"/>
          <w:pgMar w:top="851" w:right="851" w:bottom="1134" w:left="993" w:header="426" w:footer="709" w:gutter="0"/>
          <w:cols w:space="708"/>
          <w:titlePg/>
          <w:docGrid w:linePitch="381"/>
        </w:sectPr>
      </w:pPr>
    </w:p>
    <w:p w:rsidR="00D77914" w:rsidRPr="001A3F12" w:rsidRDefault="00D77914" w:rsidP="00CC2E4B">
      <w:pPr>
        <w:pStyle w:val="ConsPlusNormal"/>
        <w:ind w:firstLine="5670"/>
        <w:jc w:val="right"/>
        <w:outlineLvl w:val="1"/>
        <w:rPr>
          <w:rFonts w:ascii="Times New Roman" w:hAnsi="Times New Roman" w:cs="Times New Roman"/>
          <w:sz w:val="24"/>
          <w:szCs w:val="24"/>
        </w:rPr>
      </w:pPr>
      <w:r w:rsidRPr="001A3F12">
        <w:rPr>
          <w:rFonts w:ascii="Times New Roman" w:hAnsi="Times New Roman" w:cs="Times New Roman"/>
          <w:sz w:val="24"/>
          <w:szCs w:val="24"/>
        </w:rPr>
        <w:lastRenderedPageBreak/>
        <w:t>Приложение</w:t>
      </w:r>
      <w:r w:rsidR="006B21EE">
        <w:rPr>
          <w:rFonts w:ascii="Times New Roman" w:hAnsi="Times New Roman" w:cs="Times New Roman"/>
          <w:sz w:val="24"/>
          <w:szCs w:val="24"/>
        </w:rPr>
        <w:t xml:space="preserve"> №</w:t>
      </w:r>
      <w:r w:rsidR="00C94EF9" w:rsidRPr="001A3F12">
        <w:rPr>
          <w:rFonts w:ascii="Times New Roman" w:hAnsi="Times New Roman" w:cs="Times New Roman"/>
          <w:sz w:val="24"/>
          <w:szCs w:val="24"/>
        </w:rPr>
        <w:t>2</w:t>
      </w:r>
    </w:p>
    <w:p w:rsidR="00332127" w:rsidRDefault="00D77914" w:rsidP="00332127">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 xml:space="preserve">к </w:t>
      </w:r>
      <w:r w:rsidR="00332127">
        <w:rPr>
          <w:rFonts w:ascii="Times New Roman" w:hAnsi="Times New Roman" w:cs="Times New Roman"/>
          <w:sz w:val="24"/>
          <w:szCs w:val="24"/>
        </w:rPr>
        <w:t xml:space="preserve">Договору </w:t>
      </w:r>
      <w:r w:rsidRPr="001A3F12">
        <w:rPr>
          <w:rFonts w:ascii="Times New Roman" w:hAnsi="Times New Roman" w:cs="Times New Roman"/>
          <w:sz w:val="24"/>
          <w:szCs w:val="24"/>
        </w:rPr>
        <w:t xml:space="preserve">№ </w:t>
      </w:r>
      <w:r w:rsidR="00B83645">
        <w:rPr>
          <w:rFonts w:ascii="Times New Roman" w:hAnsi="Times New Roman" w:cs="Times New Roman"/>
          <w:sz w:val="24"/>
          <w:szCs w:val="24"/>
        </w:rPr>
        <w:t>1</w:t>
      </w:r>
      <w:r w:rsidR="00190993">
        <w:rPr>
          <w:rFonts w:ascii="Times New Roman" w:hAnsi="Times New Roman" w:cs="Times New Roman"/>
          <w:sz w:val="24"/>
          <w:szCs w:val="24"/>
        </w:rPr>
        <w:t>8</w:t>
      </w:r>
      <w:r w:rsidR="00B83645">
        <w:rPr>
          <w:rFonts w:ascii="Times New Roman" w:hAnsi="Times New Roman" w:cs="Times New Roman"/>
          <w:sz w:val="24"/>
          <w:szCs w:val="24"/>
        </w:rPr>
        <w:t>/26</w:t>
      </w:r>
    </w:p>
    <w:p w:rsidR="00D77914" w:rsidRPr="001A3F12" w:rsidRDefault="004F1093" w:rsidP="00332127">
      <w:pPr>
        <w:pStyle w:val="ConsPlusNormal"/>
        <w:ind w:firstLine="5670"/>
        <w:jc w:val="right"/>
        <w:rPr>
          <w:rFonts w:ascii="Times New Roman" w:hAnsi="Times New Roman" w:cs="Times New Roman"/>
          <w:sz w:val="24"/>
          <w:szCs w:val="24"/>
        </w:rPr>
      </w:pPr>
      <w:r>
        <w:rPr>
          <w:rFonts w:ascii="Times New Roman" w:hAnsi="Times New Roman" w:cs="Times New Roman"/>
          <w:sz w:val="24"/>
          <w:szCs w:val="24"/>
        </w:rPr>
        <w:t>от «</w:t>
      </w:r>
      <w:r w:rsidR="00190993">
        <w:rPr>
          <w:rFonts w:ascii="Times New Roman" w:hAnsi="Times New Roman" w:cs="Times New Roman"/>
          <w:sz w:val="24"/>
          <w:szCs w:val="24"/>
        </w:rPr>
        <w:t>___» _________</w:t>
      </w:r>
      <w:r w:rsidR="00D77914" w:rsidRPr="001A3F12">
        <w:rPr>
          <w:rFonts w:ascii="Times New Roman" w:hAnsi="Times New Roman" w:cs="Times New Roman"/>
          <w:sz w:val="24"/>
          <w:szCs w:val="24"/>
        </w:rPr>
        <w:t xml:space="preserve"> 202</w:t>
      </w:r>
      <w:r w:rsidR="00B83645">
        <w:rPr>
          <w:rFonts w:ascii="Times New Roman" w:hAnsi="Times New Roman" w:cs="Times New Roman"/>
          <w:sz w:val="24"/>
          <w:szCs w:val="24"/>
        </w:rPr>
        <w:t>6</w:t>
      </w:r>
      <w:r w:rsidR="00D77914" w:rsidRPr="001A3F12">
        <w:rPr>
          <w:rFonts w:ascii="Times New Roman" w:hAnsi="Times New Roman" w:cs="Times New Roman"/>
          <w:sz w:val="24"/>
          <w:szCs w:val="24"/>
        </w:rPr>
        <w:t xml:space="preserve"> г.</w:t>
      </w:r>
    </w:p>
    <w:p w:rsidR="00602B3C" w:rsidRPr="001A3F12" w:rsidRDefault="00602B3C" w:rsidP="00602B3C">
      <w:pPr>
        <w:pStyle w:val="ConsPlusNormal"/>
        <w:jc w:val="center"/>
        <w:outlineLvl w:val="1"/>
        <w:rPr>
          <w:rFonts w:ascii="Times New Roman" w:hAnsi="Times New Roman" w:cs="Times New Roman"/>
          <w:b/>
          <w:sz w:val="24"/>
          <w:szCs w:val="24"/>
        </w:rPr>
      </w:pPr>
    </w:p>
    <w:p w:rsidR="00D77914" w:rsidRPr="00F451D5" w:rsidRDefault="00602B3C" w:rsidP="00FF1635">
      <w:pPr>
        <w:pStyle w:val="ConsPlusNormal"/>
        <w:jc w:val="center"/>
        <w:outlineLvl w:val="1"/>
        <w:rPr>
          <w:rFonts w:ascii="Times New Roman" w:hAnsi="Times New Roman" w:cs="Times New Roman"/>
          <w:b/>
          <w:sz w:val="28"/>
          <w:szCs w:val="28"/>
        </w:rPr>
      </w:pPr>
      <w:r w:rsidRPr="00F451D5">
        <w:rPr>
          <w:rFonts w:ascii="Times New Roman" w:hAnsi="Times New Roman" w:cs="Times New Roman"/>
          <w:b/>
          <w:sz w:val="28"/>
          <w:szCs w:val="28"/>
        </w:rPr>
        <w:t>ТЕХНИЧЕСКОЕ ЗАДАНИЕ</w:t>
      </w:r>
    </w:p>
    <w:p w:rsidR="00602B3C" w:rsidRPr="00F451D5" w:rsidRDefault="00602B3C" w:rsidP="00FF1635">
      <w:pPr>
        <w:pStyle w:val="ConsPlusNormal"/>
        <w:jc w:val="both"/>
        <w:outlineLvl w:val="1"/>
        <w:rPr>
          <w:rFonts w:ascii="Times New Roman" w:hAnsi="Times New Roman" w:cs="Times New Roman"/>
          <w:sz w:val="28"/>
          <w:szCs w:val="28"/>
        </w:rPr>
      </w:pPr>
    </w:p>
    <w:tbl>
      <w:tblPr>
        <w:tblW w:w="10740" w:type="dxa"/>
        <w:tblLayout w:type="fixed"/>
        <w:tblLook w:val="0000" w:firstRow="0" w:lastRow="0" w:firstColumn="0" w:lastColumn="0" w:noHBand="0" w:noVBand="0"/>
      </w:tblPr>
      <w:tblGrid>
        <w:gridCol w:w="1101"/>
        <w:gridCol w:w="2727"/>
        <w:gridCol w:w="6912"/>
      </w:tblGrid>
      <w:tr w:rsidR="00AE4A95" w:rsidRPr="00D6635C" w:rsidTr="00AE4A95">
        <w:tc>
          <w:tcPr>
            <w:tcW w:w="1101" w:type="dxa"/>
            <w:tcBorders>
              <w:top w:val="single" w:sz="4" w:space="0" w:color="000000"/>
              <w:left w:val="single" w:sz="4" w:space="0" w:color="000000"/>
              <w:bottom w:val="single" w:sz="4" w:space="0" w:color="000000"/>
            </w:tcBorders>
            <w:shd w:val="clear" w:color="auto" w:fill="auto"/>
          </w:tcPr>
          <w:p w:rsidR="00AE4A95" w:rsidRPr="00D6635C" w:rsidRDefault="00AE4A95" w:rsidP="00D6635C">
            <w:pPr>
              <w:spacing w:line="240" w:lineRule="auto"/>
              <w:ind w:firstLine="0"/>
              <w:jc w:val="center"/>
              <w:rPr>
                <w:b/>
                <w:color w:val="000000"/>
                <w:sz w:val="24"/>
                <w:szCs w:val="24"/>
              </w:rPr>
            </w:pPr>
            <w:r w:rsidRPr="00D6635C">
              <w:rPr>
                <w:b/>
                <w:color w:val="000000"/>
                <w:sz w:val="24"/>
                <w:szCs w:val="24"/>
              </w:rPr>
              <w:t xml:space="preserve">№ </w:t>
            </w:r>
            <w:proofErr w:type="gramStart"/>
            <w:r w:rsidRPr="00D6635C">
              <w:rPr>
                <w:b/>
                <w:color w:val="000000"/>
                <w:sz w:val="24"/>
                <w:szCs w:val="24"/>
              </w:rPr>
              <w:t>п</w:t>
            </w:r>
            <w:proofErr w:type="gramEnd"/>
            <w:r w:rsidRPr="00D6635C">
              <w:rPr>
                <w:b/>
                <w:color w:val="000000"/>
                <w:sz w:val="24"/>
                <w:szCs w:val="24"/>
              </w:rPr>
              <w:t>/п</w:t>
            </w:r>
          </w:p>
        </w:tc>
        <w:tc>
          <w:tcPr>
            <w:tcW w:w="2727" w:type="dxa"/>
            <w:tcBorders>
              <w:top w:val="single" w:sz="4" w:space="0" w:color="000000"/>
              <w:left w:val="single" w:sz="4" w:space="0" w:color="000000"/>
              <w:bottom w:val="single" w:sz="4" w:space="0" w:color="000000"/>
            </w:tcBorders>
            <w:shd w:val="clear" w:color="auto" w:fill="auto"/>
            <w:vAlign w:val="center"/>
          </w:tcPr>
          <w:p w:rsidR="00AE4A95" w:rsidRPr="00D6635C" w:rsidRDefault="00AE4A95" w:rsidP="00D6635C">
            <w:pPr>
              <w:spacing w:line="240" w:lineRule="auto"/>
              <w:ind w:firstLine="0"/>
              <w:jc w:val="center"/>
              <w:rPr>
                <w:b/>
                <w:color w:val="000000"/>
                <w:sz w:val="24"/>
                <w:szCs w:val="24"/>
              </w:rPr>
            </w:pPr>
            <w:r w:rsidRPr="00D6635C">
              <w:rPr>
                <w:b/>
                <w:color w:val="000000"/>
                <w:sz w:val="24"/>
                <w:szCs w:val="24"/>
              </w:rPr>
              <w:t>Наименование</w:t>
            </w:r>
          </w:p>
          <w:p w:rsidR="00AE4A95" w:rsidRPr="00D6635C" w:rsidRDefault="00AE4A95" w:rsidP="00D6635C">
            <w:pPr>
              <w:spacing w:line="240" w:lineRule="auto"/>
              <w:ind w:firstLine="0"/>
              <w:jc w:val="center"/>
              <w:rPr>
                <w:b/>
                <w:color w:val="000000"/>
                <w:sz w:val="24"/>
                <w:szCs w:val="24"/>
              </w:rPr>
            </w:pPr>
            <w:r w:rsidRPr="00D6635C">
              <w:rPr>
                <w:b/>
                <w:color w:val="000000"/>
                <w:sz w:val="24"/>
                <w:szCs w:val="24"/>
              </w:rPr>
              <w:t>товара</w:t>
            </w:r>
          </w:p>
        </w:tc>
        <w:tc>
          <w:tcPr>
            <w:tcW w:w="6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4A95" w:rsidRPr="00D6635C" w:rsidRDefault="00AE4A95" w:rsidP="00D6635C">
            <w:pPr>
              <w:spacing w:line="240" w:lineRule="auto"/>
              <w:ind w:firstLine="0"/>
              <w:jc w:val="center"/>
              <w:rPr>
                <w:b/>
                <w:color w:val="000000"/>
                <w:sz w:val="24"/>
                <w:szCs w:val="24"/>
              </w:rPr>
            </w:pPr>
            <w:r w:rsidRPr="00D6635C">
              <w:rPr>
                <w:b/>
                <w:color w:val="000000"/>
                <w:sz w:val="24"/>
                <w:szCs w:val="24"/>
              </w:rPr>
              <w:t>Характеристика товара</w:t>
            </w:r>
          </w:p>
        </w:tc>
      </w:tr>
      <w:tr w:rsidR="00AE4A95" w:rsidRPr="00D6635C" w:rsidTr="00597EFD">
        <w:tc>
          <w:tcPr>
            <w:tcW w:w="1101" w:type="dxa"/>
            <w:tcBorders>
              <w:top w:val="single" w:sz="4" w:space="0" w:color="000000"/>
              <w:left w:val="single" w:sz="4" w:space="0" w:color="000000"/>
              <w:bottom w:val="single" w:sz="4" w:space="0" w:color="000000"/>
            </w:tcBorders>
            <w:shd w:val="clear" w:color="auto" w:fill="auto"/>
          </w:tcPr>
          <w:p w:rsidR="00AE4A95" w:rsidRPr="00385399" w:rsidRDefault="00AE4A95" w:rsidP="00385399">
            <w:pPr>
              <w:pStyle w:val="a4"/>
              <w:numPr>
                <w:ilvl w:val="0"/>
                <w:numId w:val="10"/>
              </w:numPr>
              <w:spacing w:line="240" w:lineRule="auto"/>
              <w:jc w:val="center"/>
              <w:rPr>
                <w:color w:val="000000"/>
                <w:sz w:val="24"/>
                <w:szCs w:val="24"/>
              </w:rPr>
            </w:pPr>
          </w:p>
        </w:tc>
        <w:tc>
          <w:tcPr>
            <w:tcW w:w="2727" w:type="dxa"/>
            <w:tcBorders>
              <w:top w:val="single" w:sz="4" w:space="0" w:color="000000"/>
              <w:left w:val="single" w:sz="4" w:space="0" w:color="000000"/>
              <w:bottom w:val="single" w:sz="4" w:space="0" w:color="000000"/>
            </w:tcBorders>
            <w:shd w:val="clear" w:color="auto" w:fill="auto"/>
            <w:vAlign w:val="center"/>
          </w:tcPr>
          <w:p w:rsidR="00AE4A95" w:rsidRPr="009637F8" w:rsidRDefault="00190993" w:rsidP="002F5AAA">
            <w:pPr>
              <w:ind w:hanging="108"/>
              <w:jc w:val="center"/>
              <w:rPr>
                <w:sz w:val="24"/>
              </w:rPr>
            </w:pPr>
            <w:r>
              <w:rPr>
                <w:sz w:val="24"/>
              </w:rPr>
              <w:t>Тонер-картридж</w:t>
            </w:r>
            <w:r w:rsidR="00AE4A95">
              <w:rPr>
                <w:sz w:val="24"/>
              </w:rPr>
              <w:t xml:space="preserve"> </w:t>
            </w:r>
            <w:r w:rsidR="002F5AAA">
              <w:rPr>
                <w:sz w:val="22"/>
                <w:lang w:val="en-US"/>
              </w:rPr>
              <w:t>Brother XL-L2300 TN2375 (2,6k) 7Q</w:t>
            </w:r>
          </w:p>
        </w:tc>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2F5AAA" w:rsidRPr="002F5AAA" w:rsidRDefault="002F5AAA" w:rsidP="002F5AAA">
            <w:pPr>
              <w:pStyle w:val="product-cardspecs-type"/>
              <w:shd w:val="clear" w:color="auto" w:fill="FFFFFF"/>
              <w:spacing w:before="0" w:beforeAutospacing="0" w:after="0" w:afterAutospacing="0"/>
              <w:rPr>
                <w:sz w:val="23"/>
                <w:szCs w:val="23"/>
              </w:rPr>
            </w:pPr>
            <w:r w:rsidRPr="002F5AAA">
              <w:rPr>
                <w:sz w:val="23"/>
                <w:szCs w:val="23"/>
              </w:rPr>
              <w:t>Цвет - чёрный </w:t>
            </w:r>
          </w:p>
          <w:p w:rsidR="002F5AAA" w:rsidRPr="002F5AAA" w:rsidRDefault="002F5AAA" w:rsidP="002F5AAA">
            <w:pPr>
              <w:pStyle w:val="product-cardspecs-type"/>
              <w:spacing w:before="0" w:beforeAutospacing="0" w:after="0" w:afterAutospacing="0"/>
              <w:rPr>
                <w:sz w:val="23"/>
                <w:szCs w:val="23"/>
              </w:rPr>
            </w:pPr>
            <w:r w:rsidRPr="002F5AAA">
              <w:rPr>
                <w:rStyle w:val="attrtool"/>
                <w:rFonts w:eastAsia="Arial"/>
                <w:sz w:val="23"/>
                <w:szCs w:val="23"/>
              </w:rPr>
              <w:t xml:space="preserve">Ресурс, стр. </w:t>
            </w:r>
            <w:r w:rsidRPr="002F5AAA">
              <w:rPr>
                <w:sz w:val="23"/>
                <w:szCs w:val="23"/>
              </w:rPr>
              <w:t>2600</w:t>
            </w:r>
          </w:p>
          <w:p w:rsidR="002F5AAA" w:rsidRPr="002F5AAA" w:rsidRDefault="002F5AAA" w:rsidP="002F5AAA">
            <w:pPr>
              <w:pStyle w:val="product-cardspecs-name"/>
              <w:spacing w:before="0" w:beforeAutospacing="0" w:after="0" w:afterAutospacing="0"/>
              <w:rPr>
                <w:sz w:val="23"/>
                <w:szCs w:val="23"/>
              </w:rPr>
            </w:pPr>
            <w:r w:rsidRPr="002F5AAA">
              <w:rPr>
                <w:sz w:val="23"/>
                <w:szCs w:val="23"/>
              </w:rPr>
              <w:t xml:space="preserve">Официальная гарантия производителя </w:t>
            </w:r>
            <w:r>
              <w:rPr>
                <w:sz w:val="23"/>
                <w:szCs w:val="23"/>
              </w:rPr>
              <w:t xml:space="preserve">- </w:t>
            </w:r>
            <w:r w:rsidRPr="002F5AAA">
              <w:rPr>
                <w:sz w:val="23"/>
                <w:szCs w:val="23"/>
              </w:rPr>
              <w:t>12 мес</w:t>
            </w:r>
            <w:r>
              <w:rPr>
                <w:sz w:val="23"/>
                <w:szCs w:val="23"/>
              </w:rPr>
              <w:t>.</w:t>
            </w:r>
          </w:p>
          <w:p w:rsidR="002F5AAA" w:rsidRPr="002F5AAA" w:rsidRDefault="002F5AAA" w:rsidP="002F5AAA">
            <w:pPr>
              <w:pStyle w:val="product-cardspecs-type"/>
              <w:spacing w:before="0" w:beforeAutospacing="0" w:after="0" w:afterAutospacing="0"/>
              <w:rPr>
                <w:sz w:val="23"/>
                <w:szCs w:val="23"/>
              </w:rPr>
            </w:pPr>
            <w:r w:rsidRPr="002F5AAA">
              <w:rPr>
                <w:sz w:val="23"/>
                <w:szCs w:val="23"/>
              </w:rPr>
              <w:t>Формат печати A4</w:t>
            </w:r>
          </w:p>
          <w:p w:rsidR="002F5AAA" w:rsidRPr="002F5AAA" w:rsidRDefault="002F5AAA" w:rsidP="002F5AAA">
            <w:pPr>
              <w:pStyle w:val="product-cardspecs-type"/>
              <w:spacing w:before="0" w:beforeAutospacing="0" w:after="0" w:afterAutospacing="0"/>
              <w:rPr>
                <w:sz w:val="23"/>
                <w:szCs w:val="23"/>
              </w:rPr>
            </w:pPr>
            <w:r w:rsidRPr="002F5AAA">
              <w:rPr>
                <w:sz w:val="23"/>
                <w:szCs w:val="23"/>
              </w:rPr>
              <w:t>Вес, 0.605 кг</w:t>
            </w:r>
          </w:p>
          <w:p w:rsidR="00385399" w:rsidRPr="00385399" w:rsidRDefault="00385399" w:rsidP="002F5AAA">
            <w:pPr>
              <w:pStyle w:val="product-cardspecs-name"/>
              <w:spacing w:before="0" w:beforeAutospacing="0" w:after="0" w:afterAutospacing="0"/>
              <w:jc w:val="right"/>
              <w:rPr>
                <w:b/>
              </w:rPr>
            </w:pPr>
          </w:p>
        </w:tc>
      </w:tr>
    </w:tbl>
    <w:p w:rsidR="00CB018E" w:rsidRPr="00F451D5" w:rsidRDefault="00CB018E" w:rsidP="00F451D5">
      <w:pPr>
        <w:pStyle w:val="ConsPlusNormal"/>
        <w:jc w:val="both"/>
        <w:outlineLvl w:val="1"/>
        <w:rPr>
          <w:rFonts w:ascii="Times New Roman" w:hAnsi="Times New Roman" w:cs="Times New Roman"/>
          <w:sz w:val="28"/>
          <w:szCs w:val="28"/>
        </w:rPr>
      </w:pPr>
    </w:p>
    <w:p w:rsidR="00CB018E" w:rsidRPr="00F451D5" w:rsidRDefault="00CB018E" w:rsidP="00CB018E">
      <w:pPr>
        <w:pStyle w:val="ConsPlusNormal"/>
        <w:ind w:firstLine="709"/>
        <w:jc w:val="both"/>
        <w:outlineLvl w:val="1"/>
        <w:rPr>
          <w:rFonts w:ascii="Times New Roman" w:hAnsi="Times New Roman" w:cs="Times New Roman"/>
          <w:sz w:val="28"/>
          <w:szCs w:val="28"/>
        </w:rPr>
      </w:pPr>
    </w:p>
    <w:p w:rsidR="00CB018E" w:rsidRPr="00F451D5" w:rsidRDefault="00CB018E" w:rsidP="00CB018E">
      <w:pPr>
        <w:pStyle w:val="ConsPlusNormal"/>
        <w:ind w:firstLine="709"/>
        <w:jc w:val="both"/>
        <w:outlineLvl w:val="1"/>
        <w:rPr>
          <w:sz w:val="28"/>
          <w:szCs w:val="28"/>
        </w:rPr>
      </w:pPr>
    </w:p>
    <w:tbl>
      <w:tblPr>
        <w:tblStyle w:val="a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352"/>
      </w:tblGrid>
      <w:tr w:rsidR="002F5AAA" w:rsidRPr="00D6635C" w:rsidTr="002F5AAA">
        <w:tc>
          <w:tcPr>
            <w:tcW w:w="5495" w:type="dxa"/>
          </w:tcPr>
          <w:p w:rsidR="002F5AAA" w:rsidRPr="00321571" w:rsidRDefault="002F5AAA" w:rsidP="00B3646D">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rPr>
                <w:sz w:val="24"/>
                <w:szCs w:val="24"/>
                <w:lang w:eastAsia="ar-SA"/>
              </w:rPr>
            </w:pPr>
            <w:r w:rsidRPr="00321571">
              <w:rPr>
                <w:sz w:val="24"/>
                <w:szCs w:val="24"/>
                <w:lang w:eastAsia="ar-SA"/>
              </w:rPr>
              <w:t xml:space="preserve">Заказчик:                                                                                                                                                       </w:t>
            </w:r>
          </w:p>
          <w:p w:rsidR="002F5AAA" w:rsidRPr="00321571" w:rsidRDefault="002F5AAA" w:rsidP="00B3646D">
            <w:pPr>
              <w:pStyle w:val="ConsPlusNorma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4"/>
                <w:szCs w:val="24"/>
              </w:rPr>
            </w:pPr>
          </w:p>
        </w:tc>
        <w:tc>
          <w:tcPr>
            <w:tcW w:w="5352" w:type="dxa"/>
          </w:tcPr>
          <w:p w:rsidR="002F5AAA" w:rsidRPr="00D6635C" w:rsidRDefault="002F5AAA" w:rsidP="00CB018E">
            <w:pPr>
              <w:pStyle w:val="ConsPlusNormal"/>
              <w:ind w:firstLine="709"/>
              <w:outlineLvl w:val="1"/>
              <w:rPr>
                <w:rFonts w:ascii="Times New Roman" w:hAnsi="Times New Roman" w:cs="Times New Roman"/>
                <w:bCs/>
                <w:sz w:val="24"/>
                <w:szCs w:val="24"/>
              </w:rPr>
            </w:pPr>
            <w:r w:rsidRPr="00D6635C">
              <w:rPr>
                <w:rFonts w:ascii="Times New Roman" w:hAnsi="Times New Roman" w:cs="Times New Roman"/>
                <w:bCs/>
                <w:sz w:val="24"/>
                <w:szCs w:val="24"/>
              </w:rPr>
              <w:t>Поставщик:</w:t>
            </w:r>
          </w:p>
          <w:p w:rsidR="002F5AAA" w:rsidRPr="00D6635C" w:rsidRDefault="002F5AAA" w:rsidP="00CB018E">
            <w:pPr>
              <w:pStyle w:val="ConsPlusNormal"/>
              <w:ind w:firstLine="709"/>
              <w:jc w:val="both"/>
              <w:outlineLvl w:val="1"/>
              <w:rPr>
                <w:rFonts w:ascii="Times New Roman" w:hAnsi="Times New Roman" w:cs="Times New Roman"/>
                <w:sz w:val="24"/>
                <w:szCs w:val="24"/>
              </w:rPr>
            </w:pPr>
          </w:p>
        </w:tc>
      </w:tr>
      <w:tr w:rsidR="002F5AAA" w:rsidRPr="00D6635C" w:rsidTr="002F5AAA">
        <w:trPr>
          <w:trHeight w:val="535"/>
        </w:trPr>
        <w:tc>
          <w:tcPr>
            <w:tcW w:w="5495" w:type="dxa"/>
          </w:tcPr>
          <w:p w:rsidR="002F5AAA" w:rsidRPr="00190993" w:rsidRDefault="002F5AAA" w:rsidP="00B3646D">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rPr>
                <w:sz w:val="24"/>
                <w:szCs w:val="24"/>
                <w:lang w:eastAsia="ar-SA"/>
              </w:rPr>
            </w:pPr>
            <w:r w:rsidRPr="00321571">
              <w:rPr>
                <w:sz w:val="24"/>
                <w:szCs w:val="24"/>
                <w:lang w:eastAsia="ar-SA"/>
              </w:rPr>
              <w:t xml:space="preserve">____________________ </w:t>
            </w:r>
            <w:r>
              <w:rPr>
                <w:sz w:val="24"/>
                <w:szCs w:val="24"/>
                <w:lang w:eastAsia="ar-SA"/>
              </w:rPr>
              <w:t>А.А. Силаев</w:t>
            </w:r>
          </w:p>
        </w:tc>
        <w:tc>
          <w:tcPr>
            <w:tcW w:w="5352" w:type="dxa"/>
          </w:tcPr>
          <w:p w:rsidR="002F5AAA" w:rsidRPr="00D6635C" w:rsidRDefault="002F5AAA" w:rsidP="00640954">
            <w:pPr>
              <w:pStyle w:val="ConsPlusNormal"/>
              <w:ind w:firstLine="709"/>
              <w:outlineLvl w:val="1"/>
              <w:rPr>
                <w:rFonts w:ascii="Times New Roman" w:hAnsi="Times New Roman" w:cs="Times New Roman"/>
                <w:bCs/>
                <w:sz w:val="24"/>
                <w:szCs w:val="24"/>
              </w:rPr>
            </w:pPr>
            <w:r w:rsidRPr="00D6635C">
              <w:rPr>
                <w:rFonts w:ascii="Times New Roman" w:hAnsi="Times New Roman" w:cs="Times New Roman"/>
                <w:bCs/>
                <w:sz w:val="24"/>
                <w:szCs w:val="24"/>
              </w:rPr>
              <w:t>_________________</w:t>
            </w:r>
            <w:r>
              <w:rPr>
                <w:rFonts w:ascii="Times New Roman" w:hAnsi="Times New Roman" w:cs="Times New Roman"/>
                <w:bCs/>
                <w:sz w:val="24"/>
                <w:szCs w:val="24"/>
              </w:rPr>
              <w:t xml:space="preserve"> </w:t>
            </w:r>
          </w:p>
        </w:tc>
      </w:tr>
    </w:tbl>
    <w:p w:rsidR="00CB018E" w:rsidRPr="00CB018E" w:rsidRDefault="00CB018E" w:rsidP="00D6635C">
      <w:pPr>
        <w:pStyle w:val="ConsPlusNormal"/>
        <w:ind w:firstLine="709"/>
        <w:jc w:val="both"/>
        <w:rPr>
          <w:rFonts w:ascii="Times New Roman" w:hAnsi="Times New Roman" w:cs="Times New Roman"/>
          <w:sz w:val="24"/>
          <w:szCs w:val="24"/>
        </w:rPr>
      </w:pPr>
    </w:p>
    <w:sectPr w:rsidR="00CB018E" w:rsidRPr="00CB018E" w:rsidSect="00FF1635">
      <w:pgSz w:w="11906" w:h="16838"/>
      <w:pgMar w:top="1134" w:right="566" w:bottom="1134" w:left="709"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2E9" w:rsidRDefault="00F832E9">
      <w:pPr>
        <w:spacing w:line="240" w:lineRule="auto"/>
      </w:pPr>
      <w:r>
        <w:separator/>
      </w:r>
    </w:p>
  </w:endnote>
  <w:endnote w:type="continuationSeparator" w:id="0">
    <w:p w:rsidR="00F832E9" w:rsidRDefault="00F832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386" w:rsidRDefault="00BE2386" w:rsidP="00FF1635">
    <w:pPr>
      <w:pStyle w:val="af3"/>
    </w:pPr>
  </w:p>
  <w:p w:rsidR="00BE2386" w:rsidRDefault="00BE238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2E9" w:rsidRDefault="00F832E9">
      <w:pPr>
        <w:spacing w:line="240" w:lineRule="auto"/>
      </w:pPr>
      <w:r>
        <w:separator/>
      </w:r>
    </w:p>
  </w:footnote>
  <w:footnote w:type="continuationSeparator" w:id="0">
    <w:p w:rsidR="00F832E9" w:rsidRDefault="00F832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75799"/>
      <w:docPartObj>
        <w:docPartGallery w:val="Page Numbers (Top of Page)"/>
        <w:docPartUnique/>
      </w:docPartObj>
    </w:sdtPr>
    <w:sdtEndPr/>
    <w:sdtContent>
      <w:p w:rsidR="00BE2386" w:rsidRDefault="00BE2386">
        <w:pPr>
          <w:pStyle w:val="af1"/>
          <w:jc w:val="center"/>
        </w:pPr>
        <w:r w:rsidRPr="00232C42">
          <w:rPr>
            <w:sz w:val="20"/>
            <w:szCs w:val="20"/>
          </w:rPr>
          <w:fldChar w:fldCharType="begin"/>
        </w:r>
        <w:r w:rsidRPr="00232C42">
          <w:rPr>
            <w:sz w:val="20"/>
            <w:szCs w:val="20"/>
          </w:rPr>
          <w:instrText xml:space="preserve"> PAGE   \* MERGEFORMAT </w:instrText>
        </w:r>
        <w:r w:rsidRPr="00232C42">
          <w:rPr>
            <w:sz w:val="20"/>
            <w:szCs w:val="20"/>
          </w:rPr>
          <w:fldChar w:fldCharType="separate"/>
        </w:r>
        <w:r w:rsidR="00AB7EC3">
          <w:rPr>
            <w:noProof/>
            <w:sz w:val="20"/>
            <w:szCs w:val="20"/>
          </w:rPr>
          <w:t>2</w:t>
        </w:r>
        <w:r w:rsidRPr="00232C42">
          <w:rPr>
            <w:sz w:val="20"/>
            <w:szCs w:val="20"/>
          </w:rPr>
          <w:fldChar w:fldCharType="end"/>
        </w:r>
      </w:p>
    </w:sdtContent>
  </w:sdt>
  <w:p w:rsidR="00BE2386" w:rsidRDefault="00BE238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386" w:rsidRDefault="00BE2386" w:rsidP="000A17D7">
    <w:pPr>
      <w:pStyle w:val="af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10C6"/>
    <w:multiLevelType w:val="multilevel"/>
    <w:tmpl w:val="6460538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1C0B1AE6"/>
    <w:multiLevelType w:val="hybridMultilevel"/>
    <w:tmpl w:val="7696B65A"/>
    <w:lvl w:ilvl="0" w:tplc="C2944F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EE03840"/>
    <w:multiLevelType w:val="hybridMultilevel"/>
    <w:tmpl w:val="DEB66E1E"/>
    <w:lvl w:ilvl="0" w:tplc="0419000F">
      <w:start w:val="3"/>
      <w:numFmt w:val="decimal"/>
      <w:lvlText w:val="%1."/>
      <w:lvlJc w:val="left"/>
      <w:pPr>
        <w:ind w:left="40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AA4B90"/>
    <w:multiLevelType w:val="multilevel"/>
    <w:tmpl w:val="6292FC28"/>
    <w:styleLink w:val="a"/>
    <w:lvl w:ilvl="0">
      <w:start w:val="1"/>
      <w:numFmt w:val="decimal"/>
      <w:suff w:val="space"/>
      <w:lvlText w:val="%1."/>
      <w:lvlJc w:val="left"/>
      <w:pPr>
        <w:ind w:left="1418" w:hanging="283"/>
      </w:pPr>
      <w:rPr>
        <w:rFonts w:ascii="Times New Roman" w:hAnsi="Times New Roman" w:hint="default"/>
        <w:b/>
        <w:color w:val="000000"/>
        <w:sz w:val="32"/>
        <w:u w:val="none"/>
      </w:rPr>
    </w:lvl>
    <w:lvl w:ilvl="1">
      <w:start w:val="1"/>
      <w:numFmt w:val="decimal"/>
      <w:suff w:val="space"/>
      <w:lvlText w:val="%1.%2."/>
      <w:lvlJc w:val="left"/>
      <w:pPr>
        <w:ind w:left="284" w:firstLine="0"/>
      </w:pPr>
      <w:rPr>
        <w:rFonts w:ascii="Times New Roman" w:hAnsi="Times New Roman" w:hint="default"/>
        <w:b/>
        <w:i w:val="0"/>
        <w:color w:val="000000"/>
        <w:sz w:val="28"/>
      </w:rPr>
    </w:lvl>
    <w:lvl w:ilvl="2">
      <w:start w:val="1"/>
      <w:numFmt w:val="decimal"/>
      <w:suff w:val="space"/>
      <w:lvlText w:val="%1.%2.%3"/>
      <w:lvlJc w:val="left"/>
      <w:pPr>
        <w:ind w:left="284" w:firstLine="0"/>
      </w:pPr>
      <w:rPr>
        <w:rFonts w:ascii="Times New Roman" w:hAnsi="Times New Roman" w:hint="default"/>
        <w:b w:val="0"/>
        <w:i w:val="0"/>
        <w:color w:val="000000"/>
        <w:sz w:val="28"/>
      </w:rPr>
    </w:lvl>
    <w:lvl w:ilvl="3">
      <w:start w:val="1"/>
      <w:numFmt w:val="russianLower"/>
      <w:suff w:val="space"/>
      <w:lvlText w:val="%4)"/>
      <w:lvlJc w:val="left"/>
      <w:pPr>
        <w:ind w:left="851" w:firstLine="0"/>
      </w:pPr>
      <w:rPr>
        <w:rFonts w:ascii="Times New Roman" w:hAnsi="Times New Roman" w:hint="default"/>
        <w:color w:val="000000"/>
        <w:sz w:val="28"/>
      </w:rPr>
    </w:lvl>
    <w:lvl w:ilvl="4">
      <w:start w:val="1"/>
      <w:numFmt w:val="lowerLetter"/>
      <w:lvlText w:val="(%5)"/>
      <w:lvlJc w:val="left"/>
      <w:pPr>
        <w:ind w:left="3686" w:hanging="283"/>
      </w:pPr>
      <w:rPr>
        <w:rFonts w:hint="default"/>
      </w:rPr>
    </w:lvl>
    <w:lvl w:ilvl="5">
      <w:start w:val="1"/>
      <w:numFmt w:val="lowerRoman"/>
      <w:lvlText w:val="(%6)"/>
      <w:lvlJc w:val="left"/>
      <w:pPr>
        <w:ind w:left="4253" w:hanging="283"/>
      </w:pPr>
      <w:rPr>
        <w:rFonts w:hint="default"/>
      </w:rPr>
    </w:lvl>
    <w:lvl w:ilvl="6">
      <w:start w:val="1"/>
      <w:numFmt w:val="decimal"/>
      <w:lvlText w:val="%7."/>
      <w:lvlJc w:val="left"/>
      <w:pPr>
        <w:ind w:left="4820" w:hanging="283"/>
      </w:pPr>
      <w:rPr>
        <w:rFonts w:hint="default"/>
      </w:rPr>
    </w:lvl>
    <w:lvl w:ilvl="7">
      <w:start w:val="1"/>
      <w:numFmt w:val="lowerLetter"/>
      <w:lvlText w:val="%8."/>
      <w:lvlJc w:val="left"/>
      <w:pPr>
        <w:ind w:left="5387" w:hanging="283"/>
      </w:pPr>
      <w:rPr>
        <w:rFonts w:hint="default"/>
      </w:rPr>
    </w:lvl>
    <w:lvl w:ilvl="8">
      <w:start w:val="1"/>
      <w:numFmt w:val="lowerRoman"/>
      <w:lvlText w:val="%9."/>
      <w:lvlJc w:val="left"/>
      <w:pPr>
        <w:ind w:left="5954" w:hanging="283"/>
      </w:pPr>
      <w:rPr>
        <w:rFonts w:hint="default"/>
      </w:rPr>
    </w:lvl>
  </w:abstractNum>
  <w:abstractNum w:abstractNumId="4">
    <w:nsid w:val="2E466368"/>
    <w:multiLevelType w:val="hybridMultilevel"/>
    <w:tmpl w:val="8F064194"/>
    <w:lvl w:ilvl="0" w:tplc="20466C58">
      <w:start w:val="1"/>
      <w:numFmt w:val="decimal"/>
      <w:lvlText w:val="%1."/>
      <w:lvlJc w:val="left"/>
      <w:pPr>
        <w:ind w:left="900" w:hanging="360"/>
      </w:pPr>
      <w:rPr>
        <w:rFonts w:hint="default"/>
      </w:rPr>
    </w:lvl>
    <w:lvl w:ilvl="1" w:tplc="F2E25718">
      <w:start w:val="1"/>
      <w:numFmt w:val="lowerLetter"/>
      <w:lvlText w:val="%2."/>
      <w:lvlJc w:val="left"/>
      <w:pPr>
        <w:ind w:left="1620" w:hanging="360"/>
      </w:pPr>
    </w:lvl>
    <w:lvl w:ilvl="2" w:tplc="C3645DAC">
      <w:start w:val="1"/>
      <w:numFmt w:val="lowerRoman"/>
      <w:lvlText w:val="%3."/>
      <w:lvlJc w:val="right"/>
      <w:pPr>
        <w:ind w:left="2340" w:hanging="180"/>
      </w:pPr>
    </w:lvl>
    <w:lvl w:ilvl="3" w:tplc="2038772A">
      <w:start w:val="1"/>
      <w:numFmt w:val="decimal"/>
      <w:lvlText w:val="%4."/>
      <w:lvlJc w:val="left"/>
      <w:pPr>
        <w:ind w:left="3060" w:hanging="360"/>
      </w:pPr>
    </w:lvl>
    <w:lvl w:ilvl="4" w:tplc="F3FEF128">
      <w:start w:val="1"/>
      <w:numFmt w:val="lowerLetter"/>
      <w:lvlText w:val="%5."/>
      <w:lvlJc w:val="left"/>
      <w:pPr>
        <w:ind w:left="3780" w:hanging="360"/>
      </w:pPr>
    </w:lvl>
    <w:lvl w:ilvl="5" w:tplc="129C477C">
      <w:start w:val="1"/>
      <w:numFmt w:val="lowerRoman"/>
      <w:lvlText w:val="%6."/>
      <w:lvlJc w:val="right"/>
      <w:pPr>
        <w:ind w:left="4500" w:hanging="180"/>
      </w:pPr>
    </w:lvl>
    <w:lvl w:ilvl="6" w:tplc="D394781E">
      <w:start w:val="1"/>
      <w:numFmt w:val="decimal"/>
      <w:lvlText w:val="%7."/>
      <w:lvlJc w:val="left"/>
      <w:pPr>
        <w:ind w:left="5220" w:hanging="360"/>
      </w:pPr>
    </w:lvl>
    <w:lvl w:ilvl="7" w:tplc="88C20CA4">
      <w:start w:val="1"/>
      <w:numFmt w:val="lowerLetter"/>
      <w:lvlText w:val="%8."/>
      <w:lvlJc w:val="left"/>
      <w:pPr>
        <w:ind w:left="5940" w:hanging="360"/>
      </w:pPr>
    </w:lvl>
    <w:lvl w:ilvl="8" w:tplc="3B0E0B26">
      <w:start w:val="1"/>
      <w:numFmt w:val="lowerRoman"/>
      <w:lvlText w:val="%9."/>
      <w:lvlJc w:val="right"/>
      <w:pPr>
        <w:ind w:left="6660" w:hanging="180"/>
      </w:pPr>
    </w:lvl>
  </w:abstractNum>
  <w:abstractNum w:abstractNumId="5">
    <w:nsid w:val="2E6F0CC8"/>
    <w:multiLevelType w:val="hybridMultilevel"/>
    <w:tmpl w:val="398069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BA13E48"/>
    <w:multiLevelType w:val="hybridMultilevel"/>
    <w:tmpl w:val="398069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A7C32AE"/>
    <w:multiLevelType w:val="multilevel"/>
    <w:tmpl w:val="CBD0843C"/>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val="0"/>
        <w:i w:val="0"/>
      </w:rPr>
    </w:lvl>
    <w:lvl w:ilvl="4">
      <w:start w:val="1"/>
      <w:numFmt w:val="decimal"/>
      <w:lvlText w:val="%1.%2.%3.%4.%5."/>
      <w:lvlJc w:val="left"/>
      <w:pPr>
        <w:ind w:left="3240" w:hanging="1080"/>
      </w:pPr>
      <w:rPr>
        <w:rFonts w:hint="default"/>
        <w:b w:val="0"/>
        <w:i w:val="0"/>
      </w:rPr>
    </w:lvl>
    <w:lvl w:ilvl="5">
      <w:start w:val="1"/>
      <w:numFmt w:val="decimal"/>
      <w:lvlText w:val="%1.%2.%3.%4.%5.%6."/>
      <w:lvlJc w:val="left"/>
      <w:pPr>
        <w:ind w:left="3780" w:hanging="1080"/>
      </w:pPr>
      <w:rPr>
        <w:rFonts w:hint="default"/>
        <w:b w:val="0"/>
        <w:i w:val="0"/>
      </w:rPr>
    </w:lvl>
    <w:lvl w:ilvl="6">
      <w:start w:val="1"/>
      <w:numFmt w:val="decimal"/>
      <w:lvlText w:val="%1.%2.%3.%4.%5.%6.%7."/>
      <w:lvlJc w:val="left"/>
      <w:pPr>
        <w:ind w:left="4680" w:hanging="1440"/>
      </w:pPr>
      <w:rPr>
        <w:rFonts w:hint="default"/>
        <w:b w:val="0"/>
        <w:i w:val="0"/>
      </w:rPr>
    </w:lvl>
    <w:lvl w:ilvl="7">
      <w:start w:val="1"/>
      <w:numFmt w:val="decimal"/>
      <w:lvlText w:val="%1.%2.%3.%4.%5.%6.%7.%8."/>
      <w:lvlJc w:val="left"/>
      <w:pPr>
        <w:ind w:left="5220" w:hanging="1440"/>
      </w:pPr>
      <w:rPr>
        <w:rFonts w:hint="default"/>
        <w:b w:val="0"/>
        <w:i w:val="0"/>
      </w:rPr>
    </w:lvl>
    <w:lvl w:ilvl="8">
      <w:start w:val="1"/>
      <w:numFmt w:val="decimal"/>
      <w:lvlText w:val="%1.%2.%3.%4.%5.%6.%7.%8.%9."/>
      <w:lvlJc w:val="left"/>
      <w:pPr>
        <w:ind w:left="6120" w:hanging="1800"/>
      </w:pPr>
      <w:rPr>
        <w:rFonts w:hint="default"/>
        <w:b w:val="0"/>
        <w:i w:val="0"/>
      </w:rPr>
    </w:lvl>
  </w:abstractNum>
  <w:num w:numId="1">
    <w:abstractNumId w:val="4"/>
  </w:num>
  <w:num w:numId="2">
    <w:abstractNumId w:val="0"/>
  </w:num>
  <w:num w:numId="3">
    <w:abstractNumId w:val="7"/>
  </w:num>
  <w:num w:numId="4">
    <w:abstractNumId w:val="1"/>
  </w:num>
  <w:num w:numId="5">
    <w:abstractNumId w:val="2"/>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 w:ilvl="0">
        <w:start w:val="1"/>
        <w:numFmt w:val="decimal"/>
        <w:suff w:val="space"/>
        <w:lvlText w:val="%1."/>
        <w:lvlJc w:val="left"/>
        <w:pPr>
          <w:ind w:left="1418" w:hanging="283"/>
        </w:pPr>
        <w:rPr>
          <w:rFonts w:ascii="Arial" w:hAnsi="Arial" w:cs="Arial" w:hint="default"/>
          <w:b w:val="0"/>
          <w:color w:val="000000"/>
          <w:sz w:val="24"/>
          <w:szCs w:val="24"/>
          <w:u w:val="none"/>
        </w:rPr>
      </w:lvl>
    </w:lvlOverride>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8F4"/>
    <w:rsid w:val="00012F8B"/>
    <w:rsid w:val="00023833"/>
    <w:rsid w:val="0002597B"/>
    <w:rsid w:val="00032B42"/>
    <w:rsid w:val="00033ED7"/>
    <w:rsid w:val="000420C0"/>
    <w:rsid w:val="00071494"/>
    <w:rsid w:val="00075993"/>
    <w:rsid w:val="00081B86"/>
    <w:rsid w:val="00093451"/>
    <w:rsid w:val="000A0D1F"/>
    <w:rsid w:val="000A17D7"/>
    <w:rsid w:val="000A7F11"/>
    <w:rsid w:val="000B0403"/>
    <w:rsid w:val="000B6C18"/>
    <w:rsid w:val="000B73A7"/>
    <w:rsid w:val="000C0912"/>
    <w:rsid w:val="000D41CE"/>
    <w:rsid w:val="000D6369"/>
    <w:rsid w:val="000E2288"/>
    <w:rsid w:val="000E3BAD"/>
    <w:rsid w:val="000E496D"/>
    <w:rsid w:val="000F74F8"/>
    <w:rsid w:val="00101982"/>
    <w:rsid w:val="00106D0C"/>
    <w:rsid w:val="00111AD3"/>
    <w:rsid w:val="00112A86"/>
    <w:rsid w:val="00113181"/>
    <w:rsid w:val="00122642"/>
    <w:rsid w:val="001227AA"/>
    <w:rsid w:val="00130635"/>
    <w:rsid w:val="00130E56"/>
    <w:rsid w:val="001437F2"/>
    <w:rsid w:val="0014493E"/>
    <w:rsid w:val="00146581"/>
    <w:rsid w:val="001519E8"/>
    <w:rsid w:val="001523DE"/>
    <w:rsid w:val="00152F70"/>
    <w:rsid w:val="00155111"/>
    <w:rsid w:val="00164508"/>
    <w:rsid w:val="0016612E"/>
    <w:rsid w:val="00180A77"/>
    <w:rsid w:val="00185650"/>
    <w:rsid w:val="00190993"/>
    <w:rsid w:val="0019288F"/>
    <w:rsid w:val="00195BAD"/>
    <w:rsid w:val="00195C21"/>
    <w:rsid w:val="001A3F12"/>
    <w:rsid w:val="001B1F47"/>
    <w:rsid w:val="001D79CE"/>
    <w:rsid w:val="001E121F"/>
    <w:rsid w:val="001E2821"/>
    <w:rsid w:val="001F209E"/>
    <w:rsid w:val="001F45AF"/>
    <w:rsid w:val="00206EF9"/>
    <w:rsid w:val="00212C96"/>
    <w:rsid w:val="00220A37"/>
    <w:rsid w:val="002321E6"/>
    <w:rsid w:val="00232C42"/>
    <w:rsid w:val="00257DB8"/>
    <w:rsid w:val="00266EE9"/>
    <w:rsid w:val="00270F83"/>
    <w:rsid w:val="002743F6"/>
    <w:rsid w:val="00275CB6"/>
    <w:rsid w:val="00284351"/>
    <w:rsid w:val="0028532B"/>
    <w:rsid w:val="002856CB"/>
    <w:rsid w:val="00292102"/>
    <w:rsid w:val="0029365E"/>
    <w:rsid w:val="00296FA5"/>
    <w:rsid w:val="002A0C49"/>
    <w:rsid w:val="002B7B8B"/>
    <w:rsid w:val="002F18BB"/>
    <w:rsid w:val="002F5AAA"/>
    <w:rsid w:val="002F72A5"/>
    <w:rsid w:val="00300058"/>
    <w:rsid w:val="00301FDC"/>
    <w:rsid w:val="00306557"/>
    <w:rsid w:val="00311840"/>
    <w:rsid w:val="00314D34"/>
    <w:rsid w:val="00321571"/>
    <w:rsid w:val="00332127"/>
    <w:rsid w:val="00335D4C"/>
    <w:rsid w:val="00342680"/>
    <w:rsid w:val="00362F01"/>
    <w:rsid w:val="00373015"/>
    <w:rsid w:val="00385399"/>
    <w:rsid w:val="0039470E"/>
    <w:rsid w:val="00394BDC"/>
    <w:rsid w:val="003B58C5"/>
    <w:rsid w:val="003C49AB"/>
    <w:rsid w:val="003D244D"/>
    <w:rsid w:val="003D71B4"/>
    <w:rsid w:val="003F1732"/>
    <w:rsid w:val="00400E50"/>
    <w:rsid w:val="004026E9"/>
    <w:rsid w:val="00405D6E"/>
    <w:rsid w:val="00415305"/>
    <w:rsid w:val="00416EF0"/>
    <w:rsid w:val="00423B53"/>
    <w:rsid w:val="00430B45"/>
    <w:rsid w:val="00430B7F"/>
    <w:rsid w:val="00436140"/>
    <w:rsid w:val="004575F8"/>
    <w:rsid w:val="004621C0"/>
    <w:rsid w:val="004635C7"/>
    <w:rsid w:val="00464295"/>
    <w:rsid w:val="00470C6F"/>
    <w:rsid w:val="00475542"/>
    <w:rsid w:val="00494A08"/>
    <w:rsid w:val="004B05CE"/>
    <w:rsid w:val="004B2C69"/>
    <w:rsid w:val="004B5EA6"/>
    <w:rsid w:val="004C687F"/>
    <w:rsid w:val="004D1CBA"/>
    <w:rsid w:val="004D3EA1"/>
    <w:rsid w:val="004E0A8A"/>
    <w:rsid w:val="004E5CCD"/>
    <w:rsid w:val="004F1093"/>
    <w:rsid w:val="004F28CA"/>
    <w:rsid w:val="004F2913"/>
    <w:rsid w:val="004F2F93"/>
    <w:rsid w:val="0051089C"/>
    <w:rsid w:val="00513266"/>
    <w:rsid w:val="00517B76"/>
    <w:rsid w:val="005222F8"/>
    <w:rsid w:val="00526AB5"/>
    <w:rsid w:val="00526CB2"/>
    <w:rsid w:val="00526D24"/>
    <w:rsid w:val="00551A27"/>
    <w:rsid w:val="00552EC2"/>
    <w:rsid w:val="005545B2"/>
    <w:rsid w:val="00555A31"/>
    <w:rsid w:val="005562CD"/>
    <w:rsid w:val="00567D56"/>
    <w:rsid w:val="00571959"/>
    <w:rsid w:val="00587D22"/>
    <w:rsid w:val="00594F07"/>
    <w:rsid w:val="005A16E5"/>
    <w:rsid w:val="005A5A97"/>
    <w:rsid w:val="005A6D76"/>
    <w:rsid w:val="005C26F8"/>
    <w:rsid w:val="005E1C20"/>
    <w:rsid w:val="005E66CB"/>
    <w:rsid w:val="006013A0"/>
    <w:rsid w:val="006018E6"/>
    <w:rsid w:val="00602B3C"/>
    <w:rsid w:val="00604F5B"/>
    <w:rsid w:val="006144D8"/>
    <w:rsid w:val="00640954"/>
    <w:rsid w:val="00644841"/>
    <w:rsid w:val="00645888"/>
    <w:rsid w:val="0067058F"/>
    <w:rsid w:val="006765BF"/>
    <w:rsid w:val="00680630"/>
    <w:rsid w:val="00680EBE"/>
    <w:rsid w:val="0068177B"/>
    <w:rsid w:val="00683080"/>
    <w:rsid w:val="006861E3"/>
    <w:rsid w:val="00691348"/>
    <w:rsid w:val="006A163F"/>
    <w:rsid w:val="006B21EE"/>
    <w:rsid w:val="006B3339"/>
    <w:rsid w:val="006B5D41"/>
    <w:rsid w:val="006B627F"/>
    <w:rsid w:val="006E0048"/>
    <w:rsid w:val="006E0EE5"/>
    <w:rsid w:val="006F0E58"/>
    <w:rsid w:val="006F4655"/>
    <w:rsid w:val="006F6947"/>
    <w:rsid w:val="00702550"/>
    <w:rsid w:val="007030EF"/>
    <w:rsid w:val="00707C71"/>
    <w:rsid w:val="00723C86"/>
    <w:rsid w:val="00726B0A"/>
    <w:rsid w:val="007473BB"/>
    <w:rsid w:val="00751A33"/>
    <w:rsid w:val="00755C5D"/>
    <w:rsid w:val="00756D49"/>
    <w:rsid w:val="007652A9"/>
    <w:rsid w:val="00771088"/>
    <w:rsid w:val="00773313"/>
    <w:rsid w:val="00783B4B"/>
    <w:rsid w:val="0078572E"/>
    <w:rsid w:val="00785848"/>
    <w:rsid w:val="00790D84"/>
    <w:rsid w:val="00791080"/>
    <w:rsid w:val="00793DFE"/>
    <w:rsid w:val="00794B5A"/>
    <w:rsid w:val="007A4426"/>
    <w:rsid w:val="007A6690"/>
    <w:rsid w:val="007A7C5C"/>
    <w:rsid w:val="007C46AE"/>
    <w:rsid w:val="007E6C46"/>
    <w:rsid w:val="00802222"/>
    <w:rsid w:val="008037E5"/>
    <w:rsid w:val="00812C2B"/>
    <w:rsid w:val="00817992"/>
    <w:rsid w:val="00821B24"/>
    <w:rsid w:val="00821D5B"/>
    <w:rsid w:val="00833356"/>
    <w:rsid w:val="00835FCB"/>
    <w:rsid w:val="00836D08"/>
    <w:rsid w:val="008410EB"/>
    <w:rsid w:val="00842AEE"/>
    <w:rsid w:val="00842F06"/>
    <w:rsid w:val="00846241"/>
    <w:rsid w:val="0084704F"/>
    <w:rsid w:val="008508CB"/>
    <w:rsid w:val="00885588"/>
    <w:rsid w:val="0089224D"/>
    <w:rsid w:val="0089276E"/>
    <w:rsid w:val="008927D7"/>
    <w:rsid w:val="008A2769"/>
    <w:rsid w:val="008A4ED1"/>
    <w:rsid w:val="008B52C8"/>
    <w:rsid w:val="008B73D2"/>
    <w:rsid w:val="008C4E3E"/>
    <w:rsid w:val="008C7C71"/>
    <w:rsid w:val="008D06CF"/>
    <w:rsid w:val="008D675E"/>
    <w:rsid w:val="008E40D2"/>
    <w:rsid w:val="008E587E"/>
    <w:rsid w:val="009063DE"/>
    <w:rsid w:val="00914A59"/>
    <w:rsid w:val="00916B1F"/>
    <w:rsid w:val="00916ECF"/>
    <w:rsid w:val="0092617C"/>
    <w:rsid w:val="00926FEF"/>
    <w:rsid w:val="009316DD"/>
    <w:rsid w:val="00943C71"/>
    <w:rsid w:val="009440B4"/>
    <w:rsid w:val="00956944"/>
    <w:rsid w:val="00961697"/>
    <w:rsid w:val="00962929"/>
    <w:rsid w:val="0096554B"/>
    <w:rsid w:val="00971CFE"/>
    <w:rsid w:val="0098071D"/>
    <w:rsid w:val="00981B5A"/>
    <w:rsid w:val="00994BE6"/>
    <w:rsid w:val="009A4D57"/>
    <w:rsid w:val="009A6231"/>
    <w:rsid w:val="009B13FD"/>
    <w:rsid w:val="009C279B"/>
    <w:rsid w:val="009C30A6"/>
    <w:rsid w:val="009D1D16"/>
    <w:rsid w:val="009D4177"/>
    <w:rsid w:val="009E02C9"/>
    <w:rsid w:val="009E2195"/>
    <w:rsid w:val="009E7596"/>
    <w:rsid w:val="009F0112"/>
    <w:rsid w:val="009F177F"/>
    <w:rsid w:val="00A00755"/>
    <w:rsid w:val="00A03D1C"/>
    <w:rsid w:val="00A05E3A"/>
    <w:rsid w:val="00A06701"/>
    <w:rsid w:val="00A06A72"/>
    <w:rsid w:val="00A06DBB"/>
    <w:rsid w:val="00A11CF2"/>
    <w:rsid w:val="00A1382A"/>
    <w:rsid w:val="00A24EBC"/>
    <w:rsid w:val="00A30EEA"/>
    <w:rsid w:val="00A5528B"/>
    <w:rsid w:val="00A7086E"/>
    <w:rsid w:val="00A756C9"/>
    <w:rsid w:val="00A801E0"/>
    <w:rsid w:val="00A82428"/>
    <w:rsid w:val="00A827F0"/>
    <w:rsid w:val="00A84556"/>
    <w:rsid w:val="00A85CE5"/>
    <w:rsid w:val="00A934FF"/>
    <w:rsid w:val="00AB7EC3"/>
    <w:rsid w:val="00AC35D4"/>
    <w:rsid w:val="00AC38CE"/>
    <w:rsid w:val="00AD767B"/>
    <w:rsid w:val="00AE2E73"/>
    <w:rsid w:val="00AE31AA"/>
    <w:rsid w:val="00AE4A95"/>
    <w:rsid w:val="00B00F62"/>
    <w:rsid w:val="00B04203"/>
    <w:rsid w:val="00B074E7"/>
    <w:rsid w:val="00B101A1"/>
    <w:rsid w:val="00B10983"/>
    <w:rsid w:val="00B13CA5"/>
    <w:rsid w:val="00B14C15"/>
    <w:rsid w:val="00B16570"/>
    <w:rsid w:val="00B21155"/>
    <w:rsid w:val="00B211EB"/>
    <w:rsid w:val="00B2262E"/>
    <w:rsid w:val="00B274C4"/>
    <w:rsid w:val="00B35646"/>
    <w:rsid w:val="00B41665"/>
    <w:rsid w:val="00B47001"/>
    <w:rsid w:val="00B54D47"/>
    <w:rsid w:val="00B608B6"/>
    <w:rsid w:val="00B627C5"/>
    <w:rsid w:val="00B62E53"/>
    <w:rsid w:val="00B63BF6"/>
    <w:rsid w:val="00B673C7"/>
    <w:rsid w:val="00B8295F"/>
    <w:rsid w:val="00B83645"/>
    <w:rsid w:val="00B92B8B"/>
    <w:rsid w:val="00B93CCA"/>
    <w:rsid w:val="00BA0217"/>
    <w:rsid w:val="00BB33F5"/>
    <w:rsid w:val="00BC239B"/>
    <w:rsid w:val="00BC4924"/>
    <w:rsid w:val="00BE2386"/>
    <w:rsid w:val="00BF3CBA"/>
    <w:rsid w:val="00BF61FF"/>
    <w:rsid w:val="00BF7599"/>
    <w:rsid w:val="00BF79C2"/>
    <w:rsid w:val="00C0005D"/>
    <w:rsid w:val="00C00911"/>
    <w:rsid w:val="00C151BE"/>
    <w:rsid w:val="00C1557D"/>
    <w:rsid w:val="00C20C37"/>
    <w:rsid w:val="00C21E39"/>
    <w:rsid w:val="00C2753A"/>
    <w:rsid w:val="00C354B3"/>
    <w:rsid w:val="00C35C55"/>
    <w:rsid w:val="00C44E38"/>
    <w:rsid w:val="00C50EB2"/>
    <w:rsid w:val="00C53CE1"/>
    <w:rsid w:val="00C60001"/>
    <w:rsid w:val="00C60407"/>
    <w:rsid w:val="00C63F32"/>
    <w:rsid w:val="00C66AFC"/>
    <w:rsid w:val="00C70B7E"/>
    <w:rsid w:val="00C75DA3"/>
    <w:rsid w:val="00C77573"/>
    <w:rsid w:val="00C8251A"/>
    <w:rsid w:val="00C86ECC"/>
    <w:rsid w:val="00C914FA"/>
    <w:rsid w:val="00C918E7"/>
    <w:rsid w:val="00C94EF9"/>
    <w:rsid w:val="00C953F1"/>
    <w:rsid w:val="00CA0DA4"/>
    <w:rsid w:val="00CA398F"/>
    <w:rsid w:val="00CA474B"/>
    <w:rsid w:val="00CA5501"/>
    <w:rsid w:val="00CB018E"/>
    <w:rsid w:val="00CC0E61"/>
    <w:rsid w:val="00CC264A"/>
    <w:rsid w:val="00CC2E4B"/>
    <w:rsid w:val="00CE4A7E"/>
    <w:rsid w:val="00CF0E03"/>
    <w:rsid w:val="00CF276A"/>
    <w:rsid w:val="00D03271"/>
    <w:rsid w:val="00D14A0F"/>
    <w:rsid w:val="00D1756E"/>
    <w:rsid w:val="00D44DFD"/>
    <w:rsid w:val="00D4505A"/>
    <w:rsid w:val="00D454CC"/>
    <w:rsid w:val="00D51079"/>
    <w:rsid w:val="00D513FE"/>
    <w:rsid w:val="00D53790"/>
    <w:rsid w:val="00D60A99"/>
    <w:rsid w:val="00D6635C"/>
    <w:rsid w:val="00D77914"/>
    <w:rsid w:val="00D850CC"/>
    <w:rsid w:val="00D922CB"/>
    <w:rsid w:val="00D92984"/>
    <w:rsid w:val="00DA6525"/>
    <w:rsid w:val="00DB29E9"/>
    <w:rsid w:val="00DB2C8B"/>
    <w:rsid w:val="00DC591B"/>
    <w:rsid w:val="00DC68F4"/>
    <w:rsid w:val="00DD68B1"/>
    <w:rsid w:val="00DE4707"/>
    <w:rsid w:val="00DF3C57"/>
    <w:rsid w:val="00E01DCD"/>
    <w:rsid w:val="00E038E8"/>
    <w:rsid w:val="00E0445D"/>
    <w:rsid w:val="00E11D8C"/>
    <w:rsid w:val="00E13A2B"/>
    <w:rsid w:val="00E20790"/>
    <w:rsid w:val="00E316D7"/>
    <w:rsid w:val="00E402CB"/>
    <w:rsid w:val="00E45DC8"/>
    <w:rsid w:val="00E510FC"/>
    <w:rsid w:val="00E51256"/>
    <w:rsid w:val="00E52ACE"/>
    <w:rsid w:val="00E56C76"/>
    <w:rsid w:val="00E60548"/>
    <w:rsid w:val="00E8198C"/>
    <w:rsid w:val="00E935EE"/>
    <w:rsid w:val="00E96303"/>
    <w:rsid w:val="00EA1AEB"/>
    <w:rsid w:val="00EB5A96"/>
    <w:rsid w:val="00EC2609"/>
    <w:rsid w:val="00EC5FFF"/>
    <w:rsid w:val="00EC718D"/>
    <w:rsid w:val="00ED2126"/>
    <w:rsid w:val="00EF060C"/>
    <w:rsid w:val="00EF18D0"/>
    <w:rsid w:val="00EF50DF"/>
    <w:rsid w:val="00EF6832"/>
    <w:rsid w:val="00F0246F"/>
    <w:rsid w:val="00F1305B"/>
    <w:rsid w:val="00F16D9F"/>
    <w:rsid w:val="00F23921"/>
    <w:rsid w:val="00F3072F"/>
    <w:rsid w:val="00F451D5"/>
    <w:rsid w:val="00F522A8"/>
    <w:rsid w:val="00F572EC"/>
    <w:rsid w:val="00F617C1"/>
    <w:rsid w:val="00F62FC9"/>
    <w:rsid w:val="00F645FC"/>
    <w:rsid w:val="00F65AB9"/>
    <w:rsid w:val="00F66C5C"/>
    <w:rsid w:val="00F81B61"/>
    <w:rsid w:val="00F832E9"/>
    <w:rsid w:val="00F94859"/>
    <w:rsid w:val="00F94EBF"/>
    <w:rsid w:val="00F976ED"/>
    <w:rsid w:val="00FB61C0"/>
    <w:rsid w:val="00FC3503"/>
    <w:rsid w:val="00FD40C3"/>
    <w:rsid w:val="00FF1291"/>
    <w:rsid w:val="00FF163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4F5B"/>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rsid w:val="009440B4"/>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rsid w:val="009440B4"/>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rsid w:val="009440B4"/>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rsid w:val="009440B4"/>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rsid w:val="009440B4"/>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rsid w:val="009440B4"/>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rsid w:val="009440B4"/>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9440B4"/>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rsid w:val="009440B4"/>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440B4"/>
    <w:rPr>
      <w:rFonts w:ascii="Arial" w:eastAsia="Arial" w:hAnsi="Arial" w:cs="Arial"/>
      <w:sz w:val="40"/>
      <w:szCs w:val="40"/>
    </w:rPr>
  </w:style>
  <w:style w:type="character" w:customStyle="1" w:styleId="20">
    <w:name w:val="Заголовок 2 Знак"/>
    <w:basedOn w:val="a1"/>
    <w:link w:val="2"/>
    <w:uiPriority w:val="9"/>
    <w:rsid w:val="009440B4"/>
    <w:rPr>
      <w:rFonts w:ascii="Arial" w:eastAsia="Arial" w:hAnsi="Arial" w:cs="Arial"/>
      <w:sz w:val="34"/>
    </w:rPr>
  </w:style>
  <w:style w:type="character" w:customStyle="1" w:styleId="30">
    <w:name w:val="Заголовок 3 Знак"/>
    <w:basedOn w:val="a1"/>
    <w:link w:val="3"/>
    <w:uiPriority w:val="9"/>
    <w:rsid w:val="009440B4"/>
    <w:rPr>
      <w:rFonts w:ascii="Arial" w:eastAsia="Arial" w:hAnsi="Arial" w:cs="Arial"/>
      <w:sz w:val="30"/>
      <w:szCs w:val="30"/>
    </w:rPr>
  </w:style>
  <w:style w:type="character" w:customStyle="1" w:styleId="40">
    <w:name w:val="Заголовок 4 Знак"/>
    <w:basedOn w:val="a1"/>
    <w:link w:val="4"/>
    <w:uiPriority w:val="9"/>
    <w:rsid w:val="009440B4"/>
    <w:rPr>
      <w:rFonts w:ascii="Arial" w:eastAsia="Arial" w:hAnsi="Arial" w:cs="Arial"/>
      <w:b/>
      <w:bCs/>
      <w:sz w:val="26"/>
      <w:szCs w:val="26"/>
    </w:rPr>
  </w:style>
  <w:style w:type="character" w:customStyle="1" w:styleId="50">
    <w:name w:val="Заголовок 5 Знак"/>
    <w:basedOn w:val="a1"/>
    <w:link w:val="5"/>
    <w:uiPriority w:val="9"/>
    <w:rsid w:val="009440B4"/>
    <w:rPr>
      <w:rFonts w:ascii="Arial" w:eastAsia="Arial" w:hAnsi="Arial" w:cs="Arial"/>
      <w:b/>
      <w:bCs/>
      <w:sz w:val="24"/>
      <w:szCs w:val="24"/>
    </w:rPr>
  </w:style>
  <w:style w:type="character" w:customStyle="1" w:styleId="60">
    <w:name w:val="Заголовок 6 Знак"/>
    <w:basedOn w:val="a1"/>
    <w:link w:val="6"/>
    <w:uiPriority w:val="9"/>
    <w:rsid w:val="009440B4"/>
    <w:rPr>
      <w:rFonts w:ascii="Arial" w:eastAsia="Arial" w:hAnsi="Arial" w:cs="Arial"/>
      <w:b/>
      <w:bCs/>
      <w:sz w:val="22"/>
      <w:szCs w:val="22"/>
    </w:rPr>
  </w:style>
  <w:style w:type="character" w:customStyle="1" w:styleId="70">
    <w:name w:val="Заголовок 7 Знак"/>
    <w:basedOn w:val="a1"/>
    <w:link w:val="7"/>
    <w:uiPriority w:val="9"/>
    <w:rsid w:val="009440B4"/>
    <w:rPr>
      <w:rFonts w:ascii="Arial" w:eastAsia="Arial" w:hAnsi="Arial" w:cs="Arial"/>
      <w:b/>
      <w:bCs/>
      <w:i/>
      <w:iCs/>
      <w:sz w:val="22"/>
      <w:szCs w:val="22"/>
    </w:rPr>
  </w:style>
  <w:style w:type="character" w:customStyle="1" w:styleId="80">
    <w:name w:val="Заголовок 8 Знак"/>
    <w:basedOn w:val="a1"/>
    <w:link w:val="8"/>
    <w:uiPriority w:val="9"/>
    <w:rsid w:val="009440B4"/>
    <w:rPr>
      <w:rFonts w:ascii="Arial" w:eastAsia="Arial" w:hAnsi="Arial" w:cs="Arial"/>
      <w:i/>
      <w:iCs/>
      <w:sz w:val="22"/>
      <w:szCs w:val="22"/>
    </w:rPr>
  </w:style>
  <w:style w:type="character" w:customStyle="1" w:styleId="90">
    <w:name w:val="Заголовок 9 Знак"/>
    <w:basedOn w:val="a1"/>
    <w:link w:val="9"/>
    <w:uiPriority w:val="9"/>
    <w:rsid w:val="009440B4"/>
    <w:rPr>
      <w:rFonts w:ascii="Arial" w:eastAsia="Arial" w:hAnsi="Arial" w:cs="Arial"/>
      <w:i/>
      <w:iCs/>
      <w:sz w:val="21"/>
      <w:szCs w:val="21"/>
    </w:rPr>
  </w:style>
  <w:style w:type="paragraph" w:styleId="a4">
    <w:name w:val="List Paragraph"/>
    <w:basedOn w:val="a0"/>
    <w:uiPriority w:val="34"/>
    <w:qFormat/>
    <w:rsid w:val="009440B4"/>
    <w:pPr>
      <w:ind w:left="720"/>
      <w:contextualSpacing/>
    </w:pPr>
  </w:style>
  <w:style w:type="paragraph" w:styleId="a5">
    <w:name w:val="No Spacing"/>
    <w:qFormat/>
    <w:rsid w:val="009440B4"/>
  </w:style>
  <w:style w:type="paragraph" w:styleId="a6">
    <w:name w:val="Title"/>
    <w:basedOn w:val="a0"/>
    <w:next w:val="a0"/>
    <w:link w:val="a7"/>
    <w:uiPriority w:val="10"/>
    <w:qFormat/>
    <w:rsid w:val="009440B4"/>
    <w:pPr>
      <w:spacing w:before="300" w:after="200"/>
      <w:contextualSpacing/>
    </w:pPr>
    <w:rPr>
      <w:sz w:val="48"/>
      <w:szCs w:val="48"/>
    </w:rPr>
  </w:style>
  <w:style w:type="character" w:customStyle="1" w:styleId="a7">
    <w:name w:val="Название Знак"/>
    <w:basedOn w:val="a1"/>
    <w:link w:val="a6"/>
    <w:uiPriority w:val="10"/>
    <w:rsid w:val="009440B4"/>
    <w:rPr>
      <w:sz w:val="48"/>
      <w:szCs w:val="48"/>
    </w:rPr>
  </w:style>
  <w:style w:type="paragraph" w:styleId="a8">
    <w:name w:val="Subtitle"/>
    <w:basedOn w:val="a0"/>
    <w:next w:val="a0"/>
    <w:link w:val="a9"/>
    <w:uiPriority w:val="11"/>
    <w:qFormat/>
    <w:rsid w:val="009440B4"/>
    <w:pPr>
      <w:spacing w:before="200" w:after="200"/>
    </w:pPr>
    <w:rPr>
      <w:sz w:val="24"/>
      <w:szCs w:val="24"/>
    </w:rPr>
  </w:style>
  <w:style w:type="character" w:customStyle="1" w:styleId="a9">
    <w:name w:val="Подзаголовок Знак"/>
    <w:basedOn w:val="a1"/>
    <w:link w:val="a8"/>
    <w:uiPriority w:val="11"/>
    <w:rsid w:val="009440B4"/>
    <w:rPr>
      <w:sz w:val="24"/>
      <w:szCs w:val="24"/>
    </w:rPr>
  </w:style>
  <w:style w:type="paragraph" w:styleId="21">
    <w:name w:val="Quote"/>
    <w:basedOn w:val="a0"/>
    <w:next w:val="a0"/>
    <w:link w:val="22"/>
    <w:uiPriority w:val="29"/>
    <w:qFormat/>
    <w:rsid w:val="009440B4"/>
    <w:pPr>
      <w:ind w:left="720" w:right="720"/>
    </w:pPr>
    <w:rPr>
      <w:i/>
    </w:rPr>
  </w:style>
  <w:style w:type="character" w:customStyle="1" w:styleId="22">
    <w:name w:val="Цитата 2 Знак"/>
    <w:link w:val="21"/>
    <w:uiPriority w:val="29"/>
    <w:rsid w:val="009440B4"/>
    <w:rPr>
      <w:i/>
    </w:rPr>
  </w:style>
  <w:style w:type="paragraph" w:styleId="aa">
    <w:name w:val="Intense Quote"/>
    <w:basedOn w:val="a0"/>
    <w:next w:val="a0"/>
    <w:link w:val="ab"/>
    <w:uiPriority w:val="30"/>
    <w:qFormat/>
    <w:rsid w:val="009440B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9440B4"/>
    <w:rPr>
      <w:i/>
    </w:rPr>
  </w:style>
  <w:style w:type="character" w:customStyle="1" w:styleId="HeaderChar">
    <w:name w:val="Header Char"/>
    <w:basedOn w:val="a1"/>
    <w:uiPriority w:val="99"/>
    <w:rsid w:val="009440B4"/>
  </w:style>
  <w:style w:type="character" w:customStyle="1" w:styleId="FooterChar">
    <w:name w:val="Footer Char"/>
    <w:basedOn w:val="a1"/>
    <w:uiPriority w:val="99"/>
    <w:rsid w:val="009440B4"/>
  </w:style>
  <w:style w:type="paragraph" w:styleId="ac">
    <w:name w:val="caption"/>
    <w:basedOn w:val="a0"/>
    <w:next w:val="a0"/>
    <w:uiPriority w:val="35"/>
    <w:semiHidden/>
    <w:unhideWhenUsed/>
    <w:qFormat/>
    <w:rsid w:val="009440B4"/>
    <w:pPr>
      <w:spacing w:line="276" w:lineRule="auto"/>
    </w:pPr>
    <w:rPr>
      <w:b/>
      <w:bCs/>
      <w:color w:val="4F81BD" w:themeColor="accent1"/>
      <w:sz w:val="18"/>
      <w:szCs w:val="18"/>
    </w:rPr>
  </w:style>
  <w:style w:type="character" w:customStyle="1" w:styleId="CaptionChar">
    <w:name w:val="Caption Char"/>
    <w:uiPriority w:val="99"/>
    <w:rsid w:val="009440B4"/>
  </w:style>
  <w:style w:type="table" w:styleId="ad">
    <w:name w:val="Table Grid"/>
    <w:basedOn w:val="a2"/>
    <w:uiPriority w:val="59"/>
    <w:rsid w:val="009440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9440B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2"/>
    <w:uiPriority w:val="59"/>
    <w:rsid w:val="009440B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9440B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2"/>
    <w:uiPriority w:val="99"/>
    <w:rsid w:val="009440B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9440B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9440B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9440B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9440B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9440B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9440B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9440B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rsid w:val="009440B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2"/>
    <w:uiPriority w:val="99"/>
    <w:rsid w:val="009440B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2"/>
    <w:uiPriority w:val="99"/>
    <w:rsid w:val="009440B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2"/>
    <w:uiPriority w:val="99"/>
    <w:rsid w:val="009440B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2"/>
    <w:uiPriority w:val="99"/>
    <w:rsid w:val="009440B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2"/>
    <w:uiPriority w:val="99"/>
    <w:rsid w:val="009440B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2"/>
    <w:uiPriority w:val="99"/>
    <w:rsid w:val="009440B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rsid w:val="009440B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2"/>
    <w:uiPriority w:val="99"/>
    <w:rsid w:val="009440B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2"/>
    <w:uiPriority w:val="99"/>
    <w:rsid w:val="009440B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2"/>
    <w:uiPriority w:val="99"/>
    <w:rsid w:val="009440B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2"/>
    <w:uiPriority w:val="99"/>
    <w:rsid w:val="009440B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2"/>
    <w:uiPriority w:val="99"/>
    <w:rsid w:val="009440B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2"/>
    <w:uiPriority w:val="59"/>
    <w:rsid w:val="009440B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rsid w:val="009440B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2"/>
    <w:uiPriority w:val="59"/>
    <w:rsid w:val="009440B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2"/>
    <w:uiPriority w:val="59"/>
    <w:rsid w:val="009440B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2"/>
    <w:uiPriority w:val="59"/>
    <w:rsid w:val="009440B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2"/>
    <w:uiPriority w:val="59"/>
    <w:rsid w:val="009440B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2"/>
    <w:uiPriority w:val="59"/>
    <w:rsid w:val="009440B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2"/>
    <w:uiPriority w:val="99"/>
    <w:rsid w:val="009440B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9440B4"/>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9440B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9440B4"/>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9440B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9440B4"/>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9440B4"/>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9440B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9440B4"/>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9440B4"/>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9440B4"/>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9440B4"/>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9440B4"/>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9440B4"/>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2"/>
    <w:uiPriority w:val="99"/>
    <w:rsid w:val="009440B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rsid w:val="009440B4"/>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2"/>
    <w:uiPriority w:val="99"/>
    <w:rsid w:val="009440B4"/>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2"/>
    <w:uiPriority w:val="99"/>
    <w:rsid w:val="009440B4"/>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2"/>
    <w:uiPriority w:val="99"/>
    <w:rsid w:val="009440B4"/>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2"/>
    <w:uiPriority w:val="99"/>
    <w:rsid w:val="009440B4"/>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2"/>
    <w:uiPriority w:val="99"/>
    <w:rsid w:val="009440B4"/>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2"/>
    <w:uiPriority w:val="99"/>
    <w:rsid w:val="009440B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9440B4"/>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9440B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9440B4"/>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9440B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9440B4"/>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9440B4"/>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9440B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rsid w:val="009440B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2"/>
    <w:uiPriority w:val="99"/>
    <w:rsid w:val="009440B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2"/>
    <w:uiPriority w:val="99"/>
    <w:rsid w:val="009440B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2"/>
    <w:uiPriority w:val="99"/>
    <w:rsid w:val="009440B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2"/>
    <w:uiPriority w:val="99"/>
    <w:rsid w:val="009440B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2"/>
    <w:uiPriority w:val="99"/>
    <w:rsid w:val="009440B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2"/>
    <w:uiPriority w:val="99"/>
    <w:rsid w:val="009440B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9440B4"/>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2"/>
    <w:uiPriority w:val="99"/>
    <w:rsid w:val="009440B4"/>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2"/>
    <w:uiPriority w:val="99"/>
    <w:rsid w:val="009440B4"/>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2"/>
    <w:uiPriority w:val="99"/>
    <w:rsid w:val="009440B4"/>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2"/>
    <w:uiPriority w:val="99"/>
    <w:rsid w:val="009440B4"/>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2"/>
    <w:uiPriority w:val="99"/>
    <w:rsid w:val="009440B4"/>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2"/>
    <w:uiPriority w:val="99"/>
    <w:rsid w:val="009440B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9440B4"/>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9440B4"/>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9440B4"/>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9440B4"/>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9440B4"/>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9440B4"/>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9440B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9440B4"/>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9440B4"/>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9440B4"/>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9440B4"/>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9440B4"/>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9440B4"/>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2"/>
    <w:uiPriority w:val="99"/>
    <w:rsid w:val="009440B4"/>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rsid w:val="009440B4"/>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2"/>
    <w:uiPriority w:val="99"/>
    <w:rsid w:val="009440B4"/>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2"/>
    <w:uiPriority w:val="99"/>
    <w:rsid w:val="009440B4"/>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2"/>
    <w:uiPriority w:val="99"/>
    <w:rsid w:val="009440B4"/>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2"/>
    <w:uiPriority w:val="99"/>
    <w:rsid w:val="009440B4"/>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2"/>
    <w:uiPriority w:val="99"/>
    <w:rsid w:val="009440B4"/>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2"/>
    <w:uiPriority w:val="99"/>
    <w:rsid w:val="009440B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9440B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9440B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9440B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9440B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9440B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9440B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440B4"/>
    <w:rPr>
      <w:sz w:val="18"/>
    </w:rPr>
  </w:style>
  <w:style w:type="character" w:customStyle="1" w:styleId="EndnoteTextChar">
    <w:name w:val="Endnote Text Char"/>
    <w:uiPriority w:val="99"/>
    <w:rsid w:val="009440B4"/>
    <w:rPr>
      <w:sz w:val="20"/>
    </w:rPr>
  </w:style>
  <w:style w:type="paragraph" w:styleId="12">
    <w:name w:val="toc 1"/>
    <w:basedOn w:val="a0"/>
    <w:next w:val="a0"/>
    <w:uiPriority w:val="39"/>
    <w:unhideWhenUsed/>
    <w:rsid w:val="009440B4"/>
    <w:pPr>
      <w:spacing w:after="57"/>
      <w:ind w:firstLine="0"/>
    </w:pPr>
  </w:style>
  <w:style w:type="paragraph" w:styleId="23">
    <w:name w:val="toc 2"/>
    <w:basedOn w:val="a0"/>
    <w:next w:val="a0"/>
    <w:uiPriority w:val="39"/>
    <w:unhideWhenUsed/>
    <w:rsid w:val="009440B4"/>
    <w:pPr>
      <w:spacing w:after="57"/>
      <w:ind w:left="283" w:firstLine="0"/>
    </w:pPr>
  </w:style>
  <w:style w:type="paragraph" w:styleId="32">
    <w:name w:val="toc 3"/>
    <w:basedOn w:val="a0"/>
    <w:next w:val="a0"/>
    <w:uiPriority w:val="39"/>
    <w:unhideWhenUsed/>
    <w:rsid w:val="009440B4"/>
    <w:pPr>
      <w:spacing w:after="57"/>
      <w:ind w:left="567" w:firstLine="0"/>
    </w:pPr>
  </w:style>
  <w:style w:type="paragraph" w:styleId="42">
    <w:name w:val="toc 4"/>
    <w:basedOn w:val="a0"/>
    <w:next w:val="a0"/>
    <w:uiPriority w:val="39"/>
    <w:unhideWhenUsed/>
    <w:rsid w:val="009440B4"/>
    <w:pPr>
      <w:spacing w:after="57"/>
      <w:ind w:left="850" w:firstLine="0"/>
    </w:pPr>
  </w:style>
  <w:style w:type="paragraph" w:styleId="52">
    <w:name w:val="toc 5"/>
    <w:basedOn w:val="a0"/>
    <w:next w:val="a0"/>
    <w:uiPriority w:val="39"/>
    <w:unhideWhenUsed/>
    <w:rsid w:val="009440B4"/>
    <w:pPr>
      <w:spacing w:after="57"/>
      <w:ind w:left="1134" w:firstLine="0"/>
    </w:pPr>
  </w:style>
  <w:style w:type="paragraph" w:styleId="61">
    <w:name w:val="toc 6"/>
    <w:basedOn w:val="a0"/>
    <w:next w:val="a0"/>
    <w:uiPriority w:val="39"/>
    <w:unhideWhenUsed/>
    <w:rsid w:val="009440B4"/>
    <w:pPr>
      <w:spacing w:after="57"/>
      <w:ind w:left="1417" w:firstLine="0"/>
    </w:pPr>
  </w:style>
  <w:style w:type="paragraph" w:styleId="71">
    <w:name w:val="toc 7"/>
    <w:basedOn w:val="a0"/>
    <w:next w:val="a0"/>
    <w:uiPriority w:val="39"/>
    <w:unhideWhenUsed/>
    <w:rsid w:val="009440B4"/>
    <w:pPr>
      <w:spacing w:after="57"/>
      <w:ind w:left="1701" w:firstLine="0"/>
    </w:pPr>
  </w:style>
  <w:style w:type="paragraph" w:styleId="81">
    <w:name w:val="toc 8"/>
    <w:basedOn w:val="a0"/>
    <w:next w:val="a0"/>
    <w:uiPriority w:val="39"/>
    <w:unhideWhenUsed/>
    <w:rsid w:val="009440B4"/>
    <w:pPr>
      <w:spacing w:after="57"/>
      <w:ind w:left="1984" w:firstLine="0"/>
    </w:pPr>
  </w:style>
  <w:style w:type="paragraph" w:styleId="91">
    <w:name w:val="toc 9"/>
    <w:basedOn w:val="a0"/>
    <w:next w:val="a0"/>
    <w:uiPriority w:val="39"/>
    <w:unhideWhenUsed/>
    <w:rsid w:val="009440B4"/>
    <w:pPr>
      <w:spacing w:after="57"/>
      <w:ind w:left="2268" w:firstLine="0"/>
    </w:pPr>
  </w:style>
  <w:style w:type="paragraph" w:styleId="ae">
    <w:name w:val="TOC Heading"/>
    <w:uiPriority w:val="39"/>
    <w:unhideWhenUsed/>
    <w:rsid w:val="009440B4"/>
  </w:style>
  <w:style w:type="paragraph" w:customStyle="1" w:styleId="ConsPlusNormal">
    <w:name w:val="ConsPlusNormal"/>
    <w:link w:val="ConsPlusNormal0"/>
    <w:qFormat/>
    <w:rsid w:val="009440B4"/>
    <w:pPr>
      <w:widowControl w:val="0"/>
    </w:pPr>
    <w:rPr>
      <w:rFonts w:eastAsia="Times New Roman" w:cs="Calibri"/>
      <w:sz w:val="22"/>
    </w:rPr>
  </w:style>
  <w:style w:type="paragraph" w:customStyle="1" w:styleId="ConsPlusNonformat">
    <w:name w:val="ConsPlusNonformat"/>
    <w:rsid w:val="009440B4"/>
    <w:pPr>
      <w:widowControl w:val="0"/>
    </w:pPr>
    <w:rPr>
      <w:rFonts w:ascii="Courier New" w:eastAsia="Times New Roman" w:hAnsi="Courier New" w:cs="Courier New"/>
    </w:rPr>
  </w:style>
  <w:style w:type="paragraph" w:customStyle="1" w:styleId="ConsPlusTitle">
    <w:name w:val="ConsPlusTitle"/>
    <w:rsid w:val="009440B4"/>
    <w:pPr>
      <w:widowControl w:val="0"/>
    </w:pPr>
    <w:rPr>
      <w:rFonts w:eastAsia="Times New Roman" w:cs="Calibri"/>
      <w:b/>
      <w:sz w:val="22"/>
    </w:rPr>
  </w:style>
  <w:style w:type="paragraph" w:customStyle="1" w:styleId="ConsPlusCell">
    <w:name w:val="ConsPlusCell"/>
    <w:rsid w:val="009440B4"/>
    <w:pPr>
      <w:widowControl w:val="0"/>
    </w:pPr>
    <w:rPr>
      <w:rFonts w:ascii="Courier New" w:eastAsia="Times New Roman" w:hAnsi="Courier New" w:cs="Courier New"/>
    </w:rPr>
  </w:style>
  <w:style w:type="paragraph" w:customStyle="1" w:styleId="ConsPlusDocList">
    <w:name w:val="ConsPlusDocList"/>
    <w:rsid w:val="009440B4"/>
    <w:pPr>
      <w:widowControl w:val="0"/>
    </w:pPr>
    <w:rPr>
      <w:rFonts w:ascii="Courier New" w:eastAsia="Times New Roman" w:hAnsi="Courier New" w:cs="Courier New"/>
    </w:rPr>
  </w:style>
  <w:style w:type="paragraph" w:customStyle="1" w:styleId="ConsPlusTitlePage">
    <w:name w:val="ConsPlusTitlePage"/>
    <w:rsid w:val="009440B4"/>
    <w:pPr>
      <w:widowControl w:val="0"/>
    </w:pPr>
    <w:rPr>
      <w:rFonts w:ascii="Tahoma" w:eastAsia="Times New Roman" w:hAnsi="Tahoma" w:cs="Tahoma"/>
    </w:rPr>
  </w:style>
  <w:style w:type="paragraph" w:customStyle="1" w:styleId="ConsPlusJurTerm">
    <w:name w:val="ConsPlusJurTerm"/>
    <w:rsid w:val="009440B4"/>
    <w:pPr>
      <w:widowControl w:val="0"/>
    </w:pPr>
    <w:rPr>
      <w:rFonts w:ascii="Tahoma" w:eastAsia="Times New Roman" w:hAnsi="Tahoma" w:cs="Tahoma"/>
      <w:sz w:val="26"/>
    </w:rPr>
  </w:style>
  <w:style w:type="paragraph" w:customStyle="1" w:styleId="ConsPlusTextList">
    <w:name w:val="ConsPlusTextList"/>
    <w:rsid w:val="009440B4"/>
    <w:pPr>
      <w:widowControl w:val="0"/>
    </w:pPr>
    <w:rPr>
      <w:rFonts w:ascii="Arial" w:eastAsia="Times New Roman" w:hAnsi="Arial" w:cs="Arial"/>
    </w:rPr>
  </w:style>
  <w:style w:type="paragraph" w:styleId="af">
    <w:name w:val="Balloon Text"/>
    <w:basedOn w:val="a0"/>
    <w:link w:val="af0"/>
    <w:uiPriority w:val="99"/>
    <w:semiHidden/>
    <w:unhideWhenUsed/>
    <w:rsid w:val="009440B4"/>
    <w:pPr>
      <w:spacing w:line="240" w:lineRule="auto"/>
    </w:pPr>
    <w:rPr>
      <w:rFonts w:ascii="Calibri" w:hAnsi="Calibri"/>
      <w:sz w:val="16"/>
      <w:szCs w:val="16"/>
    </w:rPr>
  </w:style>
  <w:style w:type="character" w:customStyle="1" w:styleId="af0">
    <w:name w:val="Текст выноски Знак"/>
    <w:link w:val="af"/>
    <w:uiPriority w:val="99"/>
    <w:semiHidden/>
    <w:rsid w:val="009440B4"/>
    <w:rPr>
      <w:rFonts w:ascii="Calibri" w:eastAsia="Times New Roman" w:hAnsi="Calibri" w:cs="Times New Roman"/>
      <w:sz w:val="16"/>
      <w:szCs w:val="16"/>
      <w:lang w:eastAsia="ru-RU"/>
    </w:rPr>
  </w:style>
  <w:style w:type="paragraph" w:styleId="af1">
    <w:name w:val="header"/>
    <w:basedOn w:val="a0"/>
    <w:link w:val="af2"/>
    <w:uiPriority w:val="99"/>
    <w:unhideWhenUsed/>
    <w:rsid w:val="009440B4"/>
    <w:pPr>
      <w:tabs>
        <w:tab w:val="center" w:pos="4677"/>
        <w:tab w:val="right" w:pos="9355"/>
      </w:tabs>
      <w:spacing w:line="240" w:lineRule="auto"/>
    </w:pPr>
  </w:style>
  <w:style w:type="character" w:customStyle="1" w:styleId="af2">
    <w:name w:val="Верхний колонтитул Знак"/>
    <w:link w:val="af1"/>
    <w:uiPriority w:val="99"/>
    <w:rsid w:val="009440B4"/>
    <w:rPr>
      <w:rFonts w:ascii="Times New Roman" w:eastAsia="Times New Roman" w:hAnsi="Times New Roman" w:cs="Times New Roman"/>
      <w:sz w:val="28"/>
      <w:szCs w:val="28"/>
      <w:lang w:eastAsia="ru-RU"/>
    </w:rPr>
  </w:style>
  <w:style w:type="paragraph" w:styleId="af3">
    <w:name w:val="footer"/>
    <w:basedOn w:val="a0"/>
    <w:link w:val="af4"/>
    <w:uiPriority w:val="99"/>
    <w:unhideWhenUsed/>
    <w:rsid w:val="009440B4"/>
    <w:pPr>
      <w:tabs>
        <w:tab w:val="center" w:pos="4677"/>
        <w:tab w:val="right" w:pos="9355"/>
      </w:tabs>
      <w:spacing w:line="240" w:lineRule="auto"/>
    </w:pPr>
  </w:style>
  <w:style w:type="character" w:customStyle="1" w:styleId="af4">
    <w:name w:val="Нижний колонтитул Знак"/>
    <w:link w:val="af3"/>
    <w:uiPriority w:val="99"/>
    <w:rsid w:val="009440B4"/>
    <w:rPr>
      <w:rFonts w:ascii="Times New Roman" w:eastAsia="Times New Roman" w:hAnsi="Times New Roman" w:cs="Times New Roman"/>
      <w:sz w:val="28"/>
      <w:szCs w:val="28"/>
      <w:lang w:eastAsia="ru-RU"/>
    </w:rPr>
  </w:style>
  <w:style w:type="paragraph" w:styleId="af5">
    <w:name w:val="footnote text"/>
    <w:basedOn w:val="a0"/>
    <w:link w:val="af6"/>
    <w:uiPriority w:val="99"/>
    <w:semiHidden/>
    <w:unhideWhenUsed/>
    <w:rsid w:val="009440B4"/>
    <w:pPr>
      <w:spacing w:line="240" w:lineRule="auto"/>
    </w:pPr>
    <w:rPr>
      <w:sz w:val="20"/>
      <w:szCs w:val="20"/>
    </w:rPr>
  </w:style>
  <w:style w:type="character" w:customStyle="1" w:styleId="af6">
    <w:name w:val="Текст сноски Знак"/>
    <w:link w:val="af5"/>
    <w:uiPriority w:val="99"/>
    <w:semiHidden/>
    <w:rsid w:val="009440B4"/>
    <w:rPr>
      <w:rFonts w:ascii="Times New Roman" w:eastAsia="Times New Roman" w:hAnsi="Times New Roman" w:cs="Times New Roman"/>
      <w:sz w:val="20"/>
      <w:szCs w:val="20"/>
      <w:lang w:eastAsia="ru-RU"/>
    </w:rPr>
  </w:style>
  <w:style w:type="character" w:styleId="af7">
    <w:name w:val="footnote reference"/>
    <w:uiPriority w:val="99"/>
    <w:semiHidden/>
    <w:rsid w:val="009440B4"/>
    <w:rPr>
      <w:rFonts w:ascii="Times New Roman" w:hAnsi="Times New Roman" w:cs="Times New Roman"/>
      <w:vertAlign w:val="superscript"/>
    </w:rPr>
  </w:style>
  <w:style w:type="character" w:styleId="af8">
    <w:name w:val="annotation reference"/>
    <w:uiPriority w:val="99"/>
    <w:semiHidden/>
    <w:unhideWhenUsed/>
    <w:rsid w:val="009440B4"/>
    <w:rPr>
      <w:sz w:val="16"/>
      <w:szCs w:val="16"/>
    </w:rPr>
  </w:style>
  <w:style w:type="paragraph" w:styleId="af9">
    <w:name w:val="annotation text"/>
    <w:basedOn w:val="a0"/>
    <w:link w:val="afa"/>
    <w:uiPriority w:val="99"/>
    <w:semiHidden/>
    <w:unhideWhenUsed/>
    <w:rsid w:val="009440B4"/>
    <w:pPr>
      <w:spacing w:line="240" w:lineRule="auto"/>
    </w:pPr>
    <w:rPr>
      <w:sz w:val="20"/>
      <w:szCs w:val="20"/>
    </w:rPr>
  </w:style>
  <w:style w:type="character" w:customStyle="1" w:styleId="afa">
    <w:name w:val="Текст примечания Знак"/>
    <w:link w:val="af9"/>
    <w:uiPriority w:val="99"/>
    <w:semiHidden/>
    <w:rsid w:val="009440B4"/>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unhideWhenUsed/>
    <w:rsid w:val="009440B4"/>
    <w:rPr>
      <w:b/>
      <w:bCs/>
    </w:rPr>
  </w:style>
  <w:style w:type="character" w:customStyle="1" w:styleId="afc">
    <w:name w:val="Тема примечания Знак"/>
    <w:link w:val="afb"/>
    <w:uiPriority w:val="99"/>
    <w:semiHidden/>
    <w:rsid w:val="009440B4"/>
    <w:rPr>
      <w:rFonts w:ascii="Times New Roman" w:eastAsia="Times New Roman" w:hAnsi="Times New Roman" w:cs="Times New Roman"/>
      <w:b/>
      <w:bCs/>
      <w:sz w:val="20"/>
      <w:szCs w:val="20"/>
      <w:lang w:eastAsia="ru-RU"/>
    </w:rPr>
  </w:style>
  <w:style w:type="character" w:styleId="afd">
    <w:name w:val="Hyperlink"/>
    <w:uiPriority w:val="99"/>
    <w:unhideWhenUsed/>
    <w:rsid w:val="009440B4"/>
    <w:rPr>
      <w:color w:val="0000FF"/>
      <w:u w:val="single"/>
    </w:rPr>
  </w:style>
  <w:style w:type="paragraph" w:styleId="afe">
    <w:name w:val="endnote text"/>
    <w:basedOn w:val="a0"/>
    <w:link w:val="aff"/>
    <w:uiPriority w:val="99"/>
    <w:semiHidden/>
    <w:unhideWhenUsed/>
    <w:rsid w:val="009440B4"/>
    <w:pPr>
      <w:spacing w:line="240" w:lineRule="auto"/>
    </w:pPr>
    <w:rPr>
      <w:sz w:val="20"/>
      <w:szCs w:val="20"/>
    </w:rPr>
  </w:style>
  <w:style w:type="character" w:customStyle="1" w:styleId="aff">
    <w:name w:val="Текст концевой сноски Знак"/>
    <w:basedOn w:val="a1"/>
    <w:link w:val="afe"/>
    <w:uiPriority w:val="99"/>
    <w:semiHidden/>
    <w:rsid w:val="009440B4"/>
    <w:rPr>
      <w:rFonts w:ascii="Times New Roman" w:eastAsia="Times New Roman" w:hAnsi="Times New Roman"/>
    </w:rPr>
  </w:style>
  <w:style w:type="character" w:styleId="aff0">
    <w:name w:val="endnote reference"/>
    <w:basedOn w:val="a1"/>
    <w:uiPriority w:val="99"/>
    <w:semiHidden/>
    <w:unhideWhenUsed/>
    <w:rsid w:val="009440B4"/>
    <w:rPr>
      <w:vertAlign w:val="superscript"/>
    </w:rPr>
  </w:style>
  <w:style w:type="character" w:customStyle="1" w:styleId="ConsPlusNormal0">
    <w:name w:val="ConsPlusNormal Знак"/>
    <w:link w:val="ConsPlusNormal"/>
    <w:qFormat/>
    <w:locked/>
    <w:rsid w:val="00E11D8C"/>
    <w:rPr>
      <w:rFonts w:eastAsia="Times New Roman" w:cs="Calibri"/>
      <w:sz w:val="22"/>
    </w:rPr>
  </w:style>
  <w:style w:type="table" w:customStyle="1" w:styleId="GR11">
    <w:name w:val="Сетка таблицы GR11"/>
    <w:basedOn w:val="a2"/>
    <w:next w:val="ad"/>
    <w:uiPriority w:val="39"/>
    <w:rsid w:val="00E11D8C"/>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Times New Roman" w:eastAsia="Times New Roman" w:hAnsi="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
    <w:name w:val="Сетка таблицы GR2"/>
    <w:basedOn w:val="a2"/>
    <w:next w:val="ad"/>
    <w:uiPriority w:val="59"/>
    <w:rsid w:val="00E11D8C"/>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aliases w:val="Обычный (Web),Знак Знак16,Обычный (Web) Знак Знак Знак, Знак Знак5,Знак2,Знак Знак5,Знак21,Знак211,Обычный (веб)1,Обычный (веб)11,Обычный (веб)2,Обычный (веб)21"/>
    <w:basedOn w:val="a0"/>
    <w:link w:val="aff2"/>
    <w:uiPriority w:val="99"/>
    <w:qFormat/>
    <w:rsid w:val="004E0A8A"/>
    <w:pPr>
      <w:pBdr>
        <w:top w:val="none" w:sz="0" w:space="0" w:color="auto"/>
        <w:left w:val="none" w:sz="0" w:space="0" w:color="auto"/>
        <w:bottom w:val="none" w:sz="0" w:space="0" w:color="auto"/>
        <w:right w:val="none" w:sz="0" w:space="0" w:color="auto"/>
        <w:between w:val="none" w:sz="0" w:space="0" w:color="auto"/>
      </w:pBdr>
      <w:spacing w:line="240" w:lineRule="auto"/>
      <w:ind w:firstLine="0"/>
    </w:pPr>
    <w:rPr>
      <w:sz w:val="24"/>
      <w:szCs w:val="24"/>
    </w:rPr>
  </w:style>
  <w:style w:type="character" w:customStyle="1" w:styleId="aff2">
    <w:name w:val="Обычный (веб) Знак"/>
    <w:aliases w:val="Обычный (Web) Знак,Знак Знак16 Знак,Обычный (Web) Знак Знак Знак Знак, Знак Знак5 Знак,Знак2 Знак,Знак Знак5 Знак,Знак21 Знак,Знак211 Знак,Обычный (веб)1 Знак,Обычный (веб)11 Знак,Обычный (веб)2 Знак,Обычный (веб)21 Знак"/>
    <w:link w:val="aff1"/>
    <w:uiPriority w:val="99"/>
    <w:locked/>
    <w:rsid w:val="004E0A8A"/>
    <w:rPr>
      <w:rFonts w:ascii="Times New Roman" w:eastAsia="Times New Roman" w:hAnsi="Times New Roman"/>
      <w:sz w:val="24"/>
      <w:szCs w:val="24"/>
    </w:rPr>
  </w:style>
  <w:style w:type="paragraph" w:customStyle="1" w:styleId="Default">
    <w:name w:val="Default"/>
    <w:rsid w:val="004E0A8A"/>
    <w:pPr>
      <w:pBdr>
        <w:top w:val="none" w:sz="0" w:space="0" w:color="auto"/>
        <w:left w:val="none" w:sz="0" w:space="0" w:color="auto"/>
        <w:bottom w:val="none" w:sz="0" w:space="0" w:color="auto"/>
        <w:right w:val="none" w:sz="0" w:space="0" w:color="auto"/>
        <w:between w:val="none" w:sz="0" w:space="0" w:color="auto"/>
      </w:pBdr>
      <w:suppressAutoHyphens/>
      <w:autoSpaceDE w:val="0"/>
      <w:jc w:val="both"/>
    </w:pPr>
    <w:rPr>
      <w:rFonts w:ascii="GaramondNarrowC" w:eastAsia="Arial" w:hAnsi="GaramondNarrowC" w:cs="GaramondNarrowC"/>
      <w:color w:val="000000"/>
      <w:sz w:val="24"/>
      <w:szCs w:val="24"/>
      <w:lang w:eastAsia="ar-SA"/>
    </w:rPr>
  </w:style>
  <w:style w:type="character" w:customStyle="1" w:styleId="aff3">
    <w:name w:val="Основной текст Знак"/>
    <w:aliases w:val="Основной текст Знак Знак Знак"/>
    <w:basedOn w:val="a1"/>
    <w:link w:val="aff4"/>
    <w:uiPriority w:val="99"/>
    <w:locked/>
    <w:rsid w:val="001A3F12"/>
    <w:rPr>
      <w:rFonts w:ascii="Times New Roman" w:eastAsia="Times New Roman" w:hAnsi="Times New Roman"/>
      <w:sz w:val="24"/>
      <w:szCs w:val="24"/>
    </w:rPr>
  </w:style>
  <w:style w:type="paragraph" w:styleId="aff4">
    <w:name w:val="Body Text"/>
    <w:aliases w:val="Основной текст Знак Знак"/>
    <w:basedOn w:val="a0"/>
    <w:link w:val="aff3"/>
    <w:uiPriority w:val="99"/>
    <w:unhideWhenUsed/>
    <w:rsid w:val="001A3F12"/>
    <w:pPr>
      <w:pBdr>
        <w:top w:val="none" w:sz="0" w:space="0" w:color="auto"/>
        <w:left w:val="none" w:sz="0" w:space="0" w:color="auto"/>
        <w:bottom w:val="none" w:sz="0" w:space="0" w:color="auto"/>
        <w:right w:val="none" w:sz="0" w:space="0" w:color="auto"/>
        <w:between w:val="none" w:sz="0" w:space="0" w:color="auto"/>
      </w:pBdr>
      <w:spacing w:after="120" w:line="240" w:lineRule="auto"/>
      <w:ind w:firstLine="0"/>
      <w:jc w:val="left"/>
    </w:pPr>
    <w:rPr>
      <w:sz w:val="24"/>
      <w:szCs w:val="24"/>
    </w:rPr>
  </w:style>
  <w:style w:type="character" w:customStyle="1" w:styleId="13">
    <w:name w:val="Основной текст Знак1"/>
    <w:basedOn w:val="a1"/>
    <w:uiPriority w:val="99"/>
    <w:semiHidden/>
    <w:rsid w:val="001A3F12"/>
    <w:rPr>
      <w:rFonts w:ascii="Times New Roman" w:eastAsia="Times New Roman" w:hAnsi="Times New Roman"/>
      <w:sz w:val="28"/>
      <w:szCs w:val="28"/>
    </w:rPr>
  </w:style>
  <w:style w:type="paragraph" w:customStyle="1" w:styleId="Standard">
    <w:name w:val="Standard"/>
    <w:rsid w:val="00914A59"/>
    <w:pPr>
      <w:widowControl w:val="0"/>
      <w:pBdr>
        <w:top w:val="none" w:sz="0" w:space="0" w:color="auto"/>
        <w:left w:val="none" w:sz="0" w:space="0" w:color="auto"/>
        <w:bottom w:val="none" w:sz="0" w:space="0" w:color="auto"/>
        <w:right w:val="none" w:sz="0" w:space="0" w:color="auto"/>
        <w:between w:val="none" w:sz="0" w:space="0" w:color="auto"/>
      </w:pBdr>
      <w:suppressAutoHyphens/>
      <w:autoSpaceDN w:val="0"/>
      <w:textAlignment w:val="baseline"/>
    </w:pPr>
    <w:rPr>
      <w:rFonts w:eastAsia="Lucida Sans Unicode" w:cs="Tahoma"/>
      <w:color w:val="000000"/>
      <w:kern w:val="3"/>
      <w:sz w:val="24"/>
      <w:szCs w:val="24"/>
      <w:lang w:val="en-US" w:eastAsia="en-US" w:bidi="en-US"/>
    </w:rPr>
  </w:style>
  <w:style w:type="numbering" w:customStyle="1" w:styleId="a">
    <w:name w:val="НЦРТ Положение"/>
    <w:uiPriority w:val="99"/>
    <w:rsid w:val="00CB018E"/>
    <w:pPr>
      <w:numPr>
        <w:numId w:val="8"/>
      </w:numPr>
    </w:pPr>
  </w:style>
  <w:style w:type="paragraph" w:customStyle="1" w:styleId="product-cardspecs-type">
    <w:name w:val="product-card__specs-type"/>
    <w:basedOn w:val="a0"/>
    <w:rsid w:val="002F5AA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firstLine="0"/>
      <w:jc w:val="left"/>
    </w:pPr>
    <w:rPr>
      <w:sz w:val="24"/>
      <w:szCs w:val="24"/>
    </w:rPr>
  </w:style>
  <w:style w:type="character" w:customStyle="1" w:styleId="attrtool">
    <w:name w:val="attrtool"/>
    <w:basedOn w:val="a1"/>
    <w:rsid w:val="002F5AAA"/>
  </w:style>
  <w:style w:type="paragraph" w:customStyle="1" w:styleId="product-cardspecs-name">
    <w:name w:val="product-card__specs-name"/>
    <w:basedOn w:val="a0"/>
    <w:rsid w:val="002F5AA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firstLine="0"/>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4F5B"/>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rsid w:val="009440B4"/>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rsid w:val="009440B4"/>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rsid w:val="009440B4"/>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rsid w:val="009440B4"/>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rsid w:val="009440B4"/>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rsid w:val="009440B4"/>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rsid w:val="009440B4"/>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9440B4"/>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rsid w:val="009440B4"/>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440B4"/>
    <w:rPr>
      <w:rFonts w:ascii="Arial" w:eastAsia="Arial" w:hAnsi="Arial" w:cs="Arial"/>
      <w:sz w:val="40"/>
      <w:szCs w:val="40"/>
    </w:rPr>
  </w:style>
  <w:style w:type="character" w:customStyle="1" w:styleId="20">
    <w:name w:val="Заголовок 2 Знак"/>
    <w:basedOn w:val="a1"/>
    <w:link w:val="2"/>
    <w:uiPriority w:val="9"/>
    <w:rsid w:val="009440B4"/>
    <w:rPr>
      <w:rFonts w:ascii="Arial" w:eastAsia="Arial" w:hAnsi="Arial" w:cs="Arial"/>
      <w:sz w:val="34"/>
    </w:rPr>
  </w:style>
  <w:style w:type="character" w:customStyle="1" w:styleId="30">
    <w:name w:val="Заголовок 3 Знак"/>
    <w:basedOn w:val="a1"/>
    <w:link w:val="3"/>
    <w:uiPriority w:val="9"/>
    <w:rsid w:val="009440B4"/>
    <w:rPr>
      <w:rFonts w:ascii="Arial" w:eastAsia="Arial" w:hAnsi="Arial" w:cs="Arial"/>
      <w:sz w:val="30"/>
      <w:szCs w:val="30"/>
    </w:rPr>
  </w:style>
  <w:style w:type="character" w:customStyle="1" w:styleId="40">
    <w:name w:val="Заголовок 4 Знак"/>
    <w:basedOn w:val="a1"/>
    <w:link w:val="4"/>
    <w:uiPriority w:val="9"/>
    <w:rsid w:val="009440B4"/>
    <w:rPr>
      <w:rFonts w:ascii="Arial" w:eastAsia="Arial" w:hAnsi="Arial" w:cs="Arial"/>
      <w:b/>
      <w:bCs/>
      <w:sz w:val="26"/>
      <w:szCs w:val="26"/>
    </w:rPr>
  </w:style>
  <w:style w:type="character" w:customStyle="1" w:styleId="50">
    <w:name w:val="Заголовок 5 Знак"/>
    <w:basedOn w:val="a1"/>
    <w:link w:val="5"/>
    <w:uiPriority w:val="9"/>
    <w:rsid w:val="009440B4"/>
    <w:rPr>
      <w:rFonts w:ascii="Arial" w:eastAsia="Arial" w:hAnsi="Arial" w:cs="Arial"/>
      <w:b/>
      <w:bCs/>
      <w:sz w:val="24"/>
      <w:szCs w:val="24"/>
    </w:rPr>
  </w:style>
  <w:style w:type="character" w:customStyle="1" w:styleId="60">
    <w:name w:val="Заголовок 6 Знак"/>
    <w:basedOn w:val="a1"/>
    <w:link w:val="6"/>
    <w:uiPriority w:val="9"/>
    <w:rsid w:val="009440B4"/>
    <w:rPr>
      <w:rFonts w:ascii="Arial" w:eastAsia="Arial" w:hAnsi="Arial" w:cs="Arial"/>
      <w:b/>
      <w:bCs/>
      <w:sz w:val="22"/>
      <w:szCs w:val="22"/>
    </w:rPr>
  </w:style>
  <w:style w:type="character" w:customStyle="1" w:styleId="70">
    <w:name w:val="Заголовок 7 Знак"/>
    <w:basedOn w:val="a1"/>
    <w:link w:val="7"/>
    <w:uiPriority w:val="9"/>
    <w:rsid w:val="009440B4"/>
    <w:rPr>
      <w:rFonts w:ascii="Arial" w:eastAsia="Arial" w:hAnsi="Arial" w:cs="Arial"/>
      <w:b/>
      <w:bCs/>
      <w:i/>
      <w:iCs/>
      <w:sz w:val="22"/>
      <w:szCs w:val="22"/>
    </w:rPr>
  </w:style>
  <w:style w:type="character" w:customStyle="1" w:styleId="80">
    <w:name w:val="Заголовок 8 Знак"/>
    <w:basedOn w:val="a1"/>
    <w:link w:val="8"/>
    <w:uiPriority w:val="9"/>
    <w:rsid w:val="009440B4"/>
    <w:rPr>
      <w:rFonts w:ascii="Arial" w:eastAsia="Arial" w:hAnsi="Arial" w:cs="Arial"/>
      <w:i/>
      <w:iCs/>
      <w:sz w:val="22"/>
      <w:szCs w:val="22"/>
    </w:rPr>
  </w:style>
  <w:style w:type="character" w:customStyle="1" w:styleId="90">
    <w:name w:val="Заголовок 9 Знак"/>
    <w:basedOn w:val="a1"/>
    <w:link w:val="9"/>
    <w:uiPriority w:val="9"/>
    <w:rsid w:val="009440B4"/>
    <w:rPr>
      <w:rFonts w:ascii="Arial" w:eastAsia="Arial" w:hAnsi="Arial" w:cs="Arial"/>
      <w:i/>
      <w:iCs/>
      <w:sz w:val="21"/>
      <w:szCs w:val="21"/>
    </w:rPr>
  </w:style>
  <w:style w:type="paragraph" w:styleId="a4">
    <w:name w:val="List Paragraph"/>
    <w:basedOn w:val="a0"/>
    <w:uiPriority w:val="34"/>
    <w:qFormat/>
    <w:rsid w:val="009440B4"/>
    <w:pPr>
      <w:ind w:left="720"/>
      <w:contextualSpacing/>
    </w:pPr>
  </w:style>
  <w:style w:type="paragraph" w:styleId="a5">
    <w:name w:val="No Spacing"/>
    <w:qFormat/>
    <w:rsid w:val="009440B4"/>
  </w:style>
  <w:style w:type="paragraph" w:styleId="a6">
    <w:name w:val="Title"/>
    <w:basedOn w:val="a0"/>
    <w:next w:val="a0"/>
    <w:link w:val="a7"/>
    <w:uiPriority w:val="10"/>
    <w:qFormat/>
    <w:rsid w:val="009440B4"/>
    <w:pPr>
      <w:spacing w:before="300" w:after="200"/>
      <w:contextualSpacing/>
    </w:pPr>
    <w:rPr>
      <w:sz w:val="48"/>
      <w:szCs w:val="48"/>
    </w:rPr>
  </w:style>
  <w:style w:type="character" w:customStyle="1" w:styleId="a7">
    <w:name w:val="Название Знак"/>
    <w:basedOn w:val="a1"/>
    <w:link w:val="a6"/>
    <w:uiPriority w:val="10"/>
    <w:rsid w:val="009440B4"/>
    <w:rPr>
      <w:sz w:val="48"/>
      <w:szCs w:val="48"/>
    </w:rPr>
  </w:style>
  <w:style w:type="paragraph" w:styleId="a8">
    <w:name w:val="Subtitle"/>
    <w:basedOn w:val="a0"/>
    <w:next w:val="a0"/>
    <w:link w:val="a9"/>
    <w:uiPriority w:val="11"/>
    <w:qFormat/>
    <w:rsid w:val="009440B4"/>
    <w:pPr>
      <w:spacing w:before="200" w:after="200"/>
    </w:pPr>
    <w:rPr>
      <w:sz w:val="24"/>
      <w:szCs w:val="24"/>
    </w:rPr>
  </w:style>
  <w:style w:type="character" w:customStyle="1" w:styleId="a9">
    <w:name w:val="Подзаголовок Знак"/>
    <w:basedOn w:val="a1"/>
    <w:link w:val="a8"/>
    <w:uiPriority w:val="11"/>
    <w:rsid w:val="009440B4"/>
    <w:rPr>
      <w:sz w:val="24"/>
      <w:szCs w:val="24"/>
    </w:rPr>
  </w:style>
  <w:style w:type="paragraph" w:styleId="21">
    <w:name w:val="Quote"/>
    <w:basedOn w:val="a0"/>
    <w:next w:val="a0"/>
    <w:link w:val="22"/>
    <w:uiPriority w:val="29"/>
    <w:qFormat/>
    <w:rsid w:val="009440B4"/>
    <w:pPr>
      <w:ind w:left="720" w:right="720"/>
    </w:pPr>
    <w:rPr>
      <w:i/>
    </w:rPr>
  </w:style>
  <w:style w:type="character" w:customStyle="1" w:styleId="22">
    <w:name w:val="Цитата 2 Знак"/>
    <w:link w:val="21"/>
    <w:uiPriority w:val="29"/>
    <w:rsid w:val="009440B4"/>
    <w:rPr>
      <w:i/>
    </w:rPr>
  </w:style>
  <w:style w:type="paragraph" w:styleId="aa">
    <w:name w:val="Intense Quote"/>
    <w:basedOn w:val="a0"/>
    <w:next w:val="a0"/>
    <w:link w:val="ab"/>
    <w:uiPriority w:val="30"/>
    <w:qFormat/>
    <w:rsid w:val="009440B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9440B4"/>
    <w:rPr>
      <w:i/>
    </w:rPr>
  </w:style>
  <w:style w:type="character" w:customStyle="1" w:styleId="HeaderChar">
    <w:name w:val="Header Char"/>
    <w:basedOn w:val="a1"/>
    <w:uiPriority w:val="99"/>
    <w:rsid w:val="009440B4"/>
  </w:style>
  <w:style w:type="character" w:customStyle="1" w:styleId="FooterChar">
    <w:name w:val="Footer Char"/>
    <w:basedOn w:val="a1"/>
    <w:uiPriority w:val="99"/>
    <w:rsid w:val="009440B4"/>
  </w:style>
  <w:style w:type="paragraph" w:styleId="ac">
    <w:name w:val="caption"/>
    <w:basedOn w:val="a0"/>
    <w:next w:val="a0"/>
    <w:uiPriority w:val="35"/>
    <w:semiHidden/>
    <w:unhideWhenUsed/>
    <w:qFormat/>
    <w:rsid w:val="009440B4"/>
    <w:pPr>
      <w:spacing w:line="276" w:lineRule="auto"/>
    </w:pPr>
    <w:rPr>
      <w:b/>
      <w:bCs/>
      <w:color w:val="4F81BD" w:themeColor="accent1"/>
      <w:sz w:val="18"/>
      <w:szCs w:val="18"/>
    </w:rPr>
  </w:style>
  <w:style w:type="character" w:customStyle="1" w:styleId="CaptionChar">
    <w:name w:val="Caption Char"/>
    <w:uiPriority w:val="99"/>
    <w:rsid w:val="009440B4"/>
  </w:style>
  <w:style w:type="table" w:styleId="ad">
    <w:name w:val="Table Grid"/>
    <w:basedOn w:val="a2"/>
    <w:uiPriority w:val="59"/>
    <w:rsid w:val="009440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9440B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2"/>
    <w:uiPriority w:val="59"/>
    <w:rsid w:val="009440B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9440B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2"/>
    <w:uiPriority w:val="99"/>
    <w:rsid w:val="009440B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9440B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9440B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9440B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9440B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9440B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9440B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9440B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rsid w:val="009440B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2"/>
    <w:uiPriority w:val="99"/>
    <w:rsid w:val="009440B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2"/>
    <w:uiPriority w:val="99"/>
    <w:rsid w:val="009440B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2"/>
    <w:uiPriority w:val="99"/>
    <w:rsid w:val="009440B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2"/>
    <w:uiPriority w:val="99"/>
    <w:rsid w:val="009440B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2"/>
    <w:uiPriority w:val="99"/>
    <w:rsid w:val="009440B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2"/>
    <w:uiPriority w:val="99"/>
    <w:rsid w:val="009440B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rsid w:val="009440B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2"/>
    <w:uiPriority w:val="99"/>
    <w:rsid w:val="009440B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2"/>
    <w:uiPriority w:val="99"/>
    <w:rsid w:val="009440B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2"/>
    <w:uiPriority w:val="99"/>
    <w:rsid w:val="009440B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2"/>
    <w:uiPriority w:val="99"/>
    <w:rsid w:val="009440B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2"/>
    <w:uiPriority w:val="99"/>
    <w:rsid w:val="009440B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2"/>
    <w:uiPriority w:val="59"/>
    <w:rsid w:val="009440B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rsid w:val="009440B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2"/>
    <w:uiPriority w:val="59"/>
    <w:rsid w:val="009440B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2"/>
    <w:uiPriority w:val="59"/>
    <w:rsid w:val="009440B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2"/>
    <w:uiPriority w:val="59"/>
    <w:rsid w:val="009440B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2"/>
    <w:uiPriority w:val="59"/>
    <w:rsid w:val="009440B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2"/>
    <w:uiPriority w:val="59"/>
    <w:rsid w:val="009440B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2"/>
    <w:uiPriority w:val="99"/>
    <w:rsid w:val="009440B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2"/>
    <w:uiPriority w:val="99"/>
    <w:rsid w:val="009440B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9440B4"/>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9440B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9440B4"/>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9440B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9440B4"/>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9440B4"/>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9440B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9440B4"/>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9440B4"/>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9440B4"/>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9440B4"/>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9440B4"/>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9440B4"/>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2"/>
    <w:uiPriority w:val="99"/>
    <w:rsid w:val="009440B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2"/>
    <w:uiPriority w:val="99"/>
    <w:rsid w:val="009440B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rsid w:val="009440B4"/>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2"/>
    <w:uiPriority w:val="99"/>
    <w:rsid w:val="009440B4"/>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2"/>
    <w:uiPriority w:val="99"/>
    <w:rsid w:val="009440B4"/>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2"/>
    <w:uiPriority w:val="99"/>
    <w:rsid w:val="009440B4"/>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2"/>
    <w:uiPriority w:val="99"/>
    <w:rsid w:val="009440B4"/>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2"/>
    <w:uiPriority w:val="99"/>
    <w:rsid w:val="009440B4"/>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2"/>
    <w:uiPriority w:val="99"/>
    <w:rsid w:val="009440B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9440B4"/>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9440B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9440B4"/>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9440B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9440B4"/>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9440B4"/>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9440B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rsid w:val="009440B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2"/>
    <w:uiPriority w:val="99"/>
    <w:rsid w:val="009440B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2"/>
    <w:uiPriority w:val="99"/>
    <w:rsid w:val="009440B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2"/>
    <w:uiPriority w:val="99"/>
    <w:rsid w:val="009440B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2"/>
    <w:uiPriority w:val="99"/>
    <w:rsid w:val="009440B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2"/>
    <w:uiPriority w:val="99"/>
    <w:rsid w:val="009440B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2"/>
    <w:uiPriority w:val="99"/>
    <w:rsid w:val="009440B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9440B4"/>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2"/>
    <w:uiPriority w:val="99"/>
    <w:rsid w:val="009440B4"/>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2"/>
    <w:uiPriority w:val="99"/>
    <w:rsid w:val="009440B4"/>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2"/>
    <w:uiPriority w:val="99"/>
    <w:rsid w:val="009440B4"/>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2"/>
    <w:uiPriority w:val="99"/>
    <w:rsid w:val="009440B4"/>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2"/>
    <w:uiPriority w:val="99"/>
    <w:rsid w:val="009440B4"/>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2"/>
    <w:uiPriority w:val="99"/>
    <w:rsid w:val="009440B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9440B4"/>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9440B4"/>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9440B4"/>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9440B4"/>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9440B4"/>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9440B4"/>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9440B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9440B4"/>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9440B4"/>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9440B4"/>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9440B4"/>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9440B4"/>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9440B4"/>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2"/>
    <w:uiPriority w:val="99"/>
    <w:rsid w:val="009440B4"/>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2"/>
    <w:uiPriority w:val="99"/>
    <w:rsid w:val="009440B4"/>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rsid w:val="009440B4"/>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2"/>
    <w:uiPriority w:val="99"/>
    <w:rsid w:val="009440B4"/>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2"/>
    <w:uiPriority w:val="99"/>
    <w:rsid w:val="009440B4"/>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2"/>
    <w:uiPriority w:val="99"/>
    <w:rsid w:val="009440B4"/>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2"/>
    <w:uiPriority w:val="99"/>
    <w:rsid w:val="009440B4"/>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2"/>
    <w:uiPriority w:val="99"/>
    <w:rsid w:val="009440B4"/>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2"/>
    <w:uiPriority w:val="99"/>
    <w:rsid w:val="009440B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9440B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9440B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9440B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9440B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9440B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9440B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440B4"/>
    <w:rPr>
      <w:sz w:val="18"/>
    </w:rPr>
  </w:style>
  <w:style w:type="character" w:customStyle="1" w:styleId="EndnoteTextChar">
    <w:name w:val="Endnote Text Char"/>
    <w:uiPriority w:val="99"/>
    <w:rsid w:val="009440B4"/>
    <w:rPr>
      <w:sz w:val="20"/>
    </w:rPr>
  </w:style>
  <w:style w:type="paragraph" w:styleId="12">
    <w:name w:val="toc 1"/>
    <w:basedOn w:val="a0"/>
    <w:next w:val="a0"/>
    <w:uiPriority w:val="39"/>
    <w:unhideWhenUsed/>
    <w:rsid w:val="009440B4"/>
    <w:pPr>
      <w:spacing w:after="57"/>
      <w:ind w:firstLine="0"/>
    </w:pPr>
  </w:style>
  <w:style w:type="paragraph" w:styleId="23">
    <w:name w:val="toc 2"/>
    <w:basedOn w:val="a0"/>
    <w:next w:val="a0"/>
    <w:uiPriority w:val="39"/>
    <w:unhideWhenUsed/>
    <w:rsid w:val="009440B4"/>
    <w:pPr>
      <w:spacing w:after="57"/>
      <w:ind w:left="283" w:firstLine="0"/>
    </w:pPr>
  </w:style>
  <w:style w:type="paragraph" w:styleId="32">
    <w:name w:val="toc 3"/>
    <w:basedOn w:val="a0"/>
    <w:next w:val="a0"/>
    <w:uiPriority w:val="39"/>
    <w:unhideWhenUsed/>
    <w:rsid w:val="009440B4"/>
    <w:pPr>
      <w:spacing w:after="57"/>
      <w:ind w:left="567" w:firstLine="0"/>
    </w:pPr>
  </w:style>
  <w:style w:type="paragraph" w:styleId="42">
    <w:name w:val="toc 4"/>
    <w:basedOn w:val="a0"/>
    <w:next w:val="a0"/>
    <w:uiPriority w:val="39"/>
    <w:unhideWhenUsed/>
    <w:rsid w:val="009440B4"/>
    <w:pPr>
      <w:spacing w:after="57"/>
      <w:ind w:left="850" w:firstLine="0"/>
    </w:pPr>
  </w:style>
  <w:style w:type="paragraph" w:styleId="52">
    <w:name w:val="toc 5"/>
    <w:basedOn w:val="a0"/>
    <w:next w:val="a0"/>
    <w:uiPriority w:val="39"/>
    <w:unhideWhenUsed/>
    <w:rsid w:val="009440B4"/>
    <w:pPr>
      <w:spacing w:after="57"/>
      <w:ind w:left="1134" w:firstLine="0"/>
    </w:pPr>
  </w:style>
  <w:style w:type="paragraph" w:styleId="61">
    <w:name w:val="toc 6"/>
    <w:basedOn w:val="a0"/>
    <w:next w:val="a0"/>
    <w:uiPriority w:val="39"/>
    <w:unhideWhenUsed/>
    <w:rsid w:val="009440B4"/>
    <w:pPr>
      <w:spacing w:after="57"/>
      <w:ind w:left="1417" w:firstLine="0"/>
    </w:pPr>
  </w:style>
  <w:style w:type="paragraph" w:styleId="71">
    <w:name w:val="toc 7"/>
    <w:basedOn w:val="a0"/>
    <w:next w:val="a0"/>
    <w:uiPriority w:val="39"/>
    <w:unhideWhenUsed/>
    <w:rsid w:val="009440B4"/>
    <w:pPr>
      <w:spacing w:after="57"/>
      <w:ind w:left="1701" w:firstLine="0"/>
    </w:pPr>
  </w:style>
  <w:style w:type="paragraph" w:styleId="81">
    <w:name w:val="toc 8"/>
    <w:basedOn w:val="a0"/>
    <w:next w:val="a0"/>
    <w:uiPriority w:val="39"/>
    <w:unhideWhenUsed/>
    <w:rsid w:val="009440B4"/>
    <w:pPr>
      <w:spacing w:after="57"/>
      <w:ind w:left="1984" w:firstLine="0"/>
    </w:pPr>
  </w:style>
  <w:style w:type="paragraph" w:styleId="91">
    <w:name w:val="toc 9"/>
    <w:basedOn w:val="a0"/>
    <w:next w:val="a0"/>
    <w:uiPriority w:val="39"/>
    <w:unhideWhenUsed/>
    <w:rsid w:val="009440B4"/>
    <w:pPr>
      <w:spacing w:after="57"/>
      <w:ind w:left="2268" w:firstLine="0"/>
    </w:pPr>
  </w:style>
  <w:style w:type="paragraph" w:styleId="ae">
    <w:name w:val="TOC Heading"/>
    <w:uiPriority w:val="39"/>
    <w:unhideWhenUsed/>
    <w:rsid w:val="009440B4"/>
  </w:style>
  <w:style w:type="paragraph" w:customStyle="1" w:styleId="ConsPlusNormal">
    <w:name w:val="ConsPlusNormal"/>
    <w:link w:val="ConsPlusNormal0"/>
    <w:qFormat/>
    <w:rsid w:val="009440B4"/>
    <w:pPr>
      <w:widowControl w:val="0"/>
    </w:pPr>
    <w:rPr>
      <w:rFonts w:eastAsia="Times New Roman" w:cs="Calibri"/>
      <w:sz w:val="22"/>
    </w:rPr>
  </w:style>
  <w:style w:type="paragraph" w:customStyle="1" w:styleId="ConsPlusNonformat">
    <w:name w:val="ConsPlusNonformat"/>
    <w:rsid w:val="009440B4"/>
    <w:pPr>
      <w:widowControl w:val="0"/>
    </w:pPr>
    <w:rPr>
      <w:rFonts w:ascii="Courier New" w:eastAsia="Times New Roman" w:hAnsi="Courier New" w:cs="Courier New"/>
    </w:rPr>
  </w:style>
  <w:style w:type="paragraph" w:customStyle="1" w:styleId="ConsPlusTitle">
    <w:name w:val="ConsPlusTitle"/>
    <w:rsid w:val="009440B4"/>
    <w:pPr>
      <w:widowControl w:val="0"/>
    </w:pPr>
    <w:rPr>
      <w:rFonts w:eastAsia="Times New Roman" w:cs="Calibri"/>
      <w:b/>
      <w:sz w:val="22"/>
    </w:rPr>
  </w:style>
  <w:style w:type="paragraph" w:customStyle="1" w:styleId="ConsPlusCell">
    <w:name w:val="ConsPlusCell"/>
    <w:rsid w:val="009440B4"/>
    <w:pPr>
      <w:widowControl w:val="0"/>
    </w:pPr>
    <w:rPr>
      <w:rFonts w:ascii="Courier New" w:eastAsia="Times New Roman" w:hAnsi="Courier New" w:cs="Courier New"/>
    </w:rPr>
  </w:style>
  <w:style w:type="paragraph" w:customStyle="1" w:styleId="ConsPlusDocList">
    <w:name w:val="ConsPlusDocList"/>
    <w:rsid w:val="009440B4"/>
    <w:pPr>
      <w:widowControl w:val="0"/>
    </w:pPr>
    <w:rPr>
      <w:rFonts w:ascii="Courier New" w:eastAsia="Times New Roman" w:hAnsi="Courier New" w:cs="Courier New"/>
    </w:rPr>
  </w:style>
  <w:style w:type="paragraph" w:customStyle="1" w:styleId="ConsPlusTitlePage">
    <w:name w:val="ConsPlusTitlePage"/>
    <w:rsid w:val="009440B4"/>
    <w:pPr>
      <w:widowControl w:val="0"/>
    </w:pPr>
    <w:rPr>
      <w:rFonts w:ascii="Tahoma" w:eastAsia="Times New Roman" w:hAnsi="Tahoma" w:cs="Tahoma"/>
    </w:rPr>
  </w:style>
  <w:style w:type="paragraph" w:customStyle="1" w:styleId="ConsPlusJurTerm">
    <w:name w:val="ConsPlusJurTerm"/>
    <w:rsid w:val="009440B4"/>
    <w:pPr>
      <w:widowControl w:val="0"/>
    </w:pPr>
    <w:rPr>
      <w:rFonts w:ascii="Tahoma" w:eastAsia="Times New Roman" w:hAnsi="Tahoma" w:cs="Tahoma"/>
      <w:sz w:val="26"/>
    </w:rPr>
  </w:style>
  <w:style w:type="paragraph" w:customStyle="1" w:styleId="ConsPlusTextList">
    <w:name w:val="ConsPlusTextList"/>
    <w:rsid w:val="009440B4"/>
    <w:pPr>
      <w:widowControl w:val="0"/>
    </w:pPr>
    <w:rPr>
      <w:rFonts w:ascii="Arial" w:eastAsia="Times New Roman" w:hAnsi="Arial" w:cs="Arial"/>
    </w:rPr>
  </w:style>
  <w:style w:type="paragraph" w:styleId="af">
    <w:name w:val="Balloon Text"/>
    <w:basedOn w:val="a0"/>
    <w:link w:val="af0"/>
    <w:uiPriority w:val="99"/>
    <w:semiHidden/>
    <w:unhideWhenUsed/>
    <w:rsid w:val="009440B4"/>
    <w:pPr>
      <w:spacing w:line="240" w:lineRule="auto"/>
    </w:pPr>
    <w:rPr>
      <w:rFonts w:ascii="Calibri" w:hAnsi="Calibri"/>
      <w:sz w:val="16"/>
      <w:szCs w:val="16"/>
    </w:rPr>
  </w:style>
  <w:style w:type="character" w:customStyle="1" w:styleId="af0">
    <w:name w:val="Текст выноски Знак"/>
    <w:link w:val="af"/>
    <w:uiPriority w:val="99"/>
    <w:semiHidden/>
    <w:rsid w:val="009440B4"/>
    <w:rPr>
      <w:rFonts w:ascii="Calibri" w:eastAsia="Times New Roman" w:hAnsi="Calibri" w:cs="Times New Roman"/>
      <w:sz w:val="16"/>
      <w:szCs w:val="16"/>
      <w:lang w:eastAsia="ru-RU"/>
    </w:rPr>
  </w:style>
  <w:style w:type="paragraph" w:styleId="af1">
    <w:name w:val="header"/>
    <w:basedOn w:val="a0"/>
    <w:link w:val="af2"/>
    <w:uiPriority w:val="99"/>
    <w:unhideWhenUsed/>
    <w:rsid w:val="009440B4"/>
    <w:pPr>
      <w:tabs>
        <w:tab w:val="center" w:pos="4677"/>
        <w:tab w:val="right" w:pos="9355"/>
      </w:tabs>
      <w:spacing w:line="240" w:lineRule="auto"/>
    </w:pPr>
  </w:style>
  <w:style w:type="character" w:customStyle="1" w:styleId="af2">
    <w:name w:val="Верхний колонтитул Знак"/>
    <w:link w:val="af1"/>
    <w:uiPriority w:val="99"/>
    <w:rsid w:val="009440B4"/>
    <w:rPr>
      <w:rFonts w:ascii="Times New Roman" w:eastAsia="Times New Roman" w:hAnsi="Times New Roman" w:cs="Times New Roman"/>
      <w:sz w:val="28"/>
      <w:szCs w:val="28"/>
      <w:lang w:eastAsia="ru-RU"/>
    </w:rPr>
  </w:style>
  <w:style w:type="paragraph" w:styleId="af3">
    <w:name w:val="footer"/>
    <w:basedOn w:val="a0"/>
    <w:link w:val="af4"/>
    <w:uiPriority w:val="99"/>
    <w:unhideWhenUsed/>
    <w:rsid w:val="009440B4"/>
    <w:pPr>
      <w:tabs>
        <w:tab w:val="center" w:pos="4677"/>
        <w:tab w:val="right" w:pos="9355"/>
      </w:tabs>
      <w:spacing w:line="240" w:lineRule="auto"/>
    </w:pPr>
  </w:style>
  <w:style w:type="character" w:customStyle="1" w:styleId="af4">
    <w:name w:val="Нижний колонтитул Знак"/>
    <w:link w:val="af3"/>
    <w:uiPriority w:val="99"/>
    <w:rsid w:val="009440B4"/>
    <w:rPr>
      <w:rFonts w:ascii="Times New Roman" w:eastAsia="Times New Roman" w:hAnsi="Times New Roman" w:cs="Times New Roman"/>
      <w:sz w:val="28"/>
      <w:szCs w:val="28"/>
      <w:lang w:eastAsia="ru-RU"/>
    </w:rPr>
  </w:style>
  <w:style w:type="paragraph" w:styleId="af5">
    <w:name w:val="footnote text"/>
    <w:basedOn w:val="a0"/>
    <w:link w:val="af6"/>
    <w:uiPriority w:val="99"/>
    <w:semiHidden/>
    <w:unhideWhenUsed/>
    <w:rsid w:val="009440B4"/>
    <w:pPr>
      <w:spacing w:line="240" w:lineRule="auto"/>
    </w:pPr>
    <w:rPr>
      <w:sz w:val="20"/>
      <w:szCs w:val="20"/>
    </w:rPr>
  </w:style>
  <w:style w:type="character" w:customStyle="1" w:styleId="af6">
    <w:name w:val="Текст сноски Знак"/>
    <w:link w:val="af5"/>
    <w:uiPriority w:val="99"/>
    <w:semiHidden/>
    <w:rsid w:val="009440B4"/>
    <w:rPr>
      <w:rFonts w:ascii="Times New Roman" w:eastAsia="Times New Roman" w:hAnsi="Times New Roman" w:cs="Times New Roman"/>
      <w:sz w:val="20"/>
      <w:szCs w:val="20"/>
      <w:lang w:eastAsia="ru-RU"/>
    </w:rPr>
  </w:style>
  <w:style w:type="character" w:styleId="af7">
    <w:name w:val="footnote reference"/>
    <w:uiPriority w:val="99"/>
    <w:semiHidden/>
    <w:rsid w:val="009440B4"/>
    <w:rPr>
      <w:rFonts w:ascii="Times New Roman" w:hAnsi="Times New Roman" w:cs="Times New Roman"/>
      <w:vertAlign w:val="superscript"/>
    </w:rPr>
  </w:style>
  <w:style w:type="character" w:styleId="af8">
    <w:name w:val="annotation reference"/>
    <w:uiPriority w:val="99"/>
    <w:semiHidden/>
    <w:unhideWhenUsed/>
    <w:rsid w:val="009440B4"/>
    <w:rPr>
      <w:sz w:val="16"/>
      <w:szCs w:val="16"/>
    </w:rPr>
  </w:style>
  <w:style w:type="paragraph" w:styleId="af9">
    <w:name w:val="annotation text"/>
    <w:basedOn w:val="a0"/>
    <w:link w:val="afa"/>
    <w:uiPriority w:val="99"/>
    <w:semiHidden/>
    <w:unhideWhenUsed/>
    <w:rsid w:val="009440B4"/>
    <w:pPr>
      <w:spacing w:line="240" w:lineRule="auto"/>
    </w:pPr>
    <w:rPr>
      <w:sz w:val="20"/>
      <w:szCs w:val="20"/>
    </w:rPr>
  </w:style>
  <w:style w:type="character" w:customStyle="1" w:styleId="afa">
    <w:name w:val="Текст примечания Знак"/>
    <w:link w:val="af9"/>
    <w:uiPriority w:val="99"/>
    <w:semiHidden/>
    <w:rsid w:val="009440B4"/>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unhideWhenUsed/>
    <w:rsid w:val="009440B4"/>
    <w:rPr>
      <w:b/>
      <w:bCs/>
    </w:rPr>
  </w:style>
  <w:style w:type="character" w:customStyle="1" w:styleId="afc">
    <w:name w:val="Тема примечания Знак"/>
    <w:link w:val="afb"/>
    <w:uiPriority w:val="99"/>
    <w:semiHidden/>
    <w:rsid w:val="009440B4"/>
    <w:rPr>
      <w:rFonts w:ascii="Times New Roman" w:eastAsia="Times New Roman" w:hAnsi="Times New Roman" w:cs="Times New Roman"/>
      <w:b/>
      <w:bCs/>
      <w:sz w:val="20"/>
      <w:szCs w:val="20"/>
      <w:lang w:eastAsia="ru-RU"/>
    </w:rPr>
  </w:style>
  <w:style w:type="character" w:styleId="afd">
    <w:name w:val="Hyperlink"/>
    <w:uiPriority w:val="99"/>
    <w:unhideWhenUsed/>
    <w:rsid w:val="009440B4"/>
    <w:rPr>
      <w:color w:val="0000FF"/>
      <w:u w:val="single"/>
    </w:rPr>
  </w:style>
  <w:style w:type="paragraph" w:styleId="afe">
    <w:name w:val="endnote text"/>
    <w:basedOn w:val="a0"/>
    <w:link w:val="aff"/>
    <w:uiPriority w:val="99"/>
    <w:semiHidden/>
    <w:unhideWhenUsed/>
    <w:rsid w:val="009440B4"/>
    <w:pPr>
      <w:spacing w:line="240" w:lineRule="auto"/>
    </w:pPr>
    <w:rPr>
      <w:sz w:val="20"/>
      <w:szCs w:val="20"/>
    </w:rPr>
  </w:style>
  <w:style w:type="character" w:customStyle="1" w:styleId="aff">
    <w:name w:val="Текст концевой сноски Знак"/>
    <w:basedOn w:val="a1"/>
    <w:link w:val="afe"/>
    <w:uiPriority w:val="99"/>
    <w:semiHidden/>
    <w:rsid w:val="009440B4"/>
    <w:rPr>
      <w:rFonts w:ascii="Times New Roman" w:eastAsia="Times New Roman" w:hAnsi="Times New Roman"/>
    </w:rPr>
  </w:style>
  <w:style w:type="character" w:styleId="aff0">
    <w:name w:val="endnote reference"/>
    <w:basedOn w:val="a1"/>
    <w:uiPriority w:val="99"/>
    <w:semiHidden/>
    <w:unhideWhenUsed/>
    <w:rsid w:val="009440B4"/>
    <w:rPr>
      <w:vertAlign w:val="superscript"/>
    </w:rPr>
  </w:style>
  <w:style w:type="character" w:customStyle="1" w:styleId="ConsPlusNormal0">
    <w:name w:val="ConsPlusNormal Знак"/>
    <w:link w:val="ConsPlusNormal"/>
    <w:qFormat/>
    <w:locked/>
    <w:rsid w:val="00E11D8C"/>
    <w:rPr>
      <w:rFonts w:eastAsia="Times New Roman" w:cs="Calibri"/>
      <w:sz w:val="22"/>
    </w:rPr>
  </w:style>
  <w:style w:type="table" w:customStyle="1" w:styleId="GR11">
    <w:name w:val="Сетка таблицы GR11"/>
    <w:basedOn w:val="a2"/>
    <w:next w:val="ad"/>
    <w:uiPriority w:val="39"/>
    <w:rsid w:val="00E11D8C"/>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Times New Roman" w:eastAsia="Times New Roman" w:hAnsi="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2">
    <w:name w:val="Сетка таблицы GR2"/>
    <w:basedOn w:val="a2"/>
    <w:next w:val="ad"/>
    <w:uiPriority w:val="59"/>
    <w:rsid w:val="00E11D8C"/>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rmal (Web)"/>
    <w:aliases w:val="Обычный (Web),Знак Знак16,Обычный (Web) Знак Знак Знак, Знак Знак5,Знак2,Знак Знак5,Знак21,Знак211,Обычный (веб)1,Обычный (веб)11,Обычный (веб)2,Обычный (веб)21"/>
    <w:basedOn w:val="a0"/>
    <w:link w:val="aff2"/>
    <w:uiPriority w:val="99"/>
    <w:qFormat/>
    <w:rsid w:val="004E0A8A"/>
    <w:pPr>
      <w:pBdr>
        <w:top w:val="none" w:sz="0" w:space="0" w:color="auto"/>
        <w:left w:val="none" w:sz="0" w:space="0" w:color="auto"/>
        <w:bottom w:val="none" w:sz="0" w:space="0" w:color="auto"/>
        <w:right w:val="none" w:sz="0" w:space="0" w:color="auto"/>
        <w:between w:val="none" w:sz="0" w:space="0" w:color="auto"/>
      </w:pBdr>
      <w:spacing w:line="240" w:lineRule="auto"/>
      <w:ind w:firstLine="0"/>
    </w:pPr>
    <w:rPr>
      <w:sz w:val="24"/>
      <w:szCs w:val="24"/>
    </w:rPr>
  </w:style>
  <w:style w:type="character" w:customStyle="1" w:styleId="aff2">
    <w:name w:val="Обычный (веб) Знак"/>
    <w:aliases w:val="Обычный (Web) Знак,Знак Знак16 Знак,Обычный (Web) Знак Знак Знак Знак, Знак Знак5 Знак,Знак2 Знак,Знак Знак5 Знак,Знак21 Знак,Знак211 Знак,Обычный (веб)1 Знак,Обычный (веб)11 Знак,Обычный (веб)2 Знак,Обычный (веб)21 Знак"/>
    <w:link w:val="aff1"/>
    <w:uiPriority w:val="99"/>
    <w:locked/>
    <w:rsid w:val="004E0A8A"/>
    <w:rPr>
      <w:rFonts w:ascii="Times New Roman" w:eastAsia="Times New Roman" w:hAnsi="Times New Roman"/>
      <w:sz w:val="24"/>
      <w:szCs w:val="24"/>
    </w:rPr>
  </w:style>
  <w:style w:type="paragraph" w:customStyle="1" w:styleId="Default">
    <w:name w:val="Default"/>
    <w:rsid w:val="004E0A8A"/>
    <w:pPr>
      <w:pBdr>
        <w:top w:val="none" w:sz="0" w:space="0" w:color="auto"/>
        <w:left w:val="none" w:sz="0" w:space="0" w:color="auto"/>
        <w:bottom w:val="none" w:sz="0" w:space="0" w:color="auto"/>
        <w:right w:val="none" w:sz="0" w:space="0" w:color="auto"/>
        <w:between w:val="none" w:sz="0" w:space="0" w:color="auto"/>
      </w:pBdr>
      <w:suppressAutoHyphens/>
      <w:autoSpaceDE w:val="0"/>
      <w:jc w:val="both"/>
    </w:pPr>
    <w:rPr>
      <w:rFonts w:ascii="GaramondNarrowC" w:eastAsia="Arial" w:hAnsi="GaramondNarrowC" w:cs="GaramondNarrowC"/>
      <w:color w:val="000000"/>
      <w:sz w:val="24"/>
      <w:szCs w:val="24"/>
      <w:lang w:eastAsia="ar-SA"/>
    </w:rPr>
  </w:style>
  <w:style w:type="character" w:customStyle="1" w:styleId="aff3">
    <w:name w:val="Основной текст Знак"/>
    <w:aliases w:val="Основной текст Знак Знак Знак"/>
    <w:basedOn w:val="a1"/>
    <w:link w:val="aff4"/>
    <w:uiPriority w:val="99"/>
    <w:locked/>
    <w:rsid w:val="001A3F12"/>
    <w:rPr>
      <w:rFonts w:ascii="Times New Roman" w:eastAsia="Times New Roman" w:hAnsi="Times New Roman"/>
      <w:sz w:val="24"/>
      <w:szCs w:val="24"/>
    </w:rPr>
  </w:style>
  <w:style w:type="paragraph" w:styleId="aff4">
    <w:name w:val="Body Text"/>
    <w:aliases w:val="Основной текст Знак Знак"/>
    <w:basedOn w:val="a0"/>
    <w:link w:val="aff3"/>
    <w:uiPriority w:val="99"/>
    <w:unhideWhenUsed/>
    <w:rsid w:val="001A3F12"/>
    <w:pPr>
      <w:pBdr>
        <w:top w:val="none" w:sz="0" w:space="0" w:color="auto"/>
        <w:left w:val="none" w:sz="0" w:space="0" w:color="auto"/>
        <w:bottom w:val="none" w:sz="0" w:space="0" w:color="auto"/>
        <w:right w:val="none" w:sz="0" w:space="0" w:color="auto"/>
        <w:between w:val="none" w:sz="0" w:space="0" w:color="auto"/>
      </w:pBdr>
      <w:spacing w:after="120" w:line="240" w:lineRule="auto"/>
      <w:ind w:firstLine="0"/>
      <w:jc w:val="left"/>
    </w:pPr>
    <w:rPr>
      <w:sz w:val="24"/>
      <w:szCs w:val="24"/>
    </w:rPr>
  </w:style>
  <w:style w:type="character" w:customStyle="1" w:styleId="13">
    <w:name w:val="Основной текст Знак1"/>
    <w:basedOn w:val="a1"/>
    <w:uiPriority w:val="99"/>
    <w:semiHidden/>
    <w:rsid w:val="001A3F12"/>
    <w:rPr>
      <w:rFonts w:ascii="Times New Roman" w:eastAsia="Times New Roman" w:hAnsi="Times New Roman"/>
      <w:sz w:val="28"/>
      <w:szCs w:val="28"/>
    </w:rPr>
  </w:style>
  <w:style w:type="paragraph" w:customStyle="1" w:styleId="Standard">
    <w:name w:val="Standard"/>
    <w:rsid w:val="00914A59"/>
    <w:pPr>
      <w:widowControl w:val="0"/>
      <w:pBdr>
        <w:top w:val="none" w:sz="0" w:space="0" w:color="auto"/>
        <w:left w:val="none" w:sz="0" w:space="0" w:color="auto"/>
        <w:bottom w:val="none" w:sz="0" w:space="0" w:color="auto"/>
        <w:right w:val="none" w:sz="0" w:space="0" w:color="auto"/>
        <w:between w:val="none" w:sz="0" w:space="0" w:color="auto"/>
      </w:pBdr>
      <w:suppressAutoHyphens/>
      <w:autoSpaceDN w:val="0"/>
      <w:textAlignment w:val="baseline"/>
    </w:pPr>
    <w:rPr>
      <w:rFonts w:eastAsia="Lucida Sans Unicode" w:cs="Tahoma"/>
      <w:color w:val="000000"/>
      <w:kern w:val="3"/>
      <w:sz w:val="24"/>
      <w:szCs w:val="24"/>
      <w:lang w:val="en-US" w:eastAsia="en-US" w:bidi="en-US"/>
    </w:rPr>
  </w:style>
  <w:style w:type="numbering" w:customStyle="1" w:styleId="a">
    <w:name w:val="НЦРТ Положение"/>
    <w:uiPriority w:val="99"/>
    <w:rsid w:val="00CB018E"/>
    <w:pPr>
      <w:numPr>
        <w:numId w:val="8"/>
      </w:numPr>
    </w:pPr>
  </w:style>
  <w:style w:type="paragraph" w:customStyle="1" w:styleId="product-cardspecs-type">
    <w:name w:val="product-card__specs-type"/>
    <w:basedOn w:val="a0"/>
    <w:rsid w:val="002F5AA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firstLine="0"/>
      <w:jc w:val="left"/>
    </w:pPr>
    <w:rPr>
      <w:sz w:val="24"/>
      <w:szCs w:val="24"/>
    </w:rPr>
  </w:style>
  <w:style w:type="character" w:customStyle="1" w:styleId="attrtool">
    <w:name w:val="attrtool"/>
    <w:basedOn w:val="a1"/>
    <w:rsid w:val="002F5AAA"/>
  </w:style>
  <w:style w:type="paragraph" w:customStyle="1" w:styleId="product-cardspecs-name">
    <w:name w:val="product-card__specs-name"/>
    <w:basedOn w:val="a0"/>
    <w:rsid w:val="002F5AA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9833">
      <w:bodyDiv w:val="1"/>
      <w:marLeft w:val="0"/>
      <w:marRight w:val="0"/>
      <w:marTop w:val="0"/>
      <w:marBottom w:val="0"/>
      <w:divBdr>
        <w:top w:val="none" w:sz="0" w:space="0" w:color="auto"/>
        <w:left w:val="none" w:sz="0" w:space="0" w:color="auto"/>
        <w:bottom w:val="none" w:sz="0" w:space="0" w:color="auto"/>
        <w:right w:val="none" w:sz="0" w:space="0" w:color="auto"/>
      </w:divBdr>
      <w:divsChild>
        <w:div w:id="94374090">
          <w:marLeft w:val="0"/>
          <w:marRight w:val="0"/>
          <w:marTop w:val="0"/>
          <w:marBottom w:val="0"/>
          <w:divBdr>
            <w:top w:val="none" w:sz="0" w:space="0" w:color="auto"/>
            <w:left w:val="none" w:sz="0" w:space="0" w:color="auto"/>
            <w:bottom w:val="none" w:sz="0" w:space="0" w:color="auto"/>
            <w:right w:val="none" w:sz="0" w:space="0" w:color="auto"/>
          </w:divBdr>
        </w:div>
        <w:div w:id="897589111">
          <w:marLeft w:val="0"/>
          <w:marRight w:val="0"/>
          <w:marTop w:val="0"/>
          <w:marBottom w:val="0"/>
          <w:divBdr>
            <w:top w:val="none" w:sz="0" w:space="0" w:color="auto"/>
            <w:left w:val="none" w:sz="0" w:space="0" w:color="auto"/>
            <w:bottom w:val="none" w:sz="0" w:space="0" w:color="auto"/>
            <w:right w:val="none" w:sz="0" w:space="0" w:color="auto"/>
          </w:divBdr>
        </w:div>
        <w:div w:id="745301413">
          <w:marLeft w:val="0"/>
          <w:marRight w:val="0"/>
          <w:marTop w:val="0"/>
          <w:marBottom w:val="0"/>
          <w:divBdr>
            <w:top w:val="none" w:sz="0" w:space="0" w:color="auto"/>
            <w:left w:val="none" w:sz="0" w:space="0" w:color="auto"/>
            <w:bottom w:val="none" w:sz="0" w:space="0" w:color="auto"/>
            <w:right w:val="none" w:sz="0" w:space="0" w:color="auto"/>
          </w:divBdr>
        </w:div>
      </w:divsChild>
    </w:div>
    <w:div w:id="290673578">
      <w:bodyDiv w:val="1"/>
      <w:marLeft w:val="0"/>
      <w:marRight w:val="0"/>
      <w:marTop w:val="0"/>
      <w:marBottom w:val="0"/>
      <w:divBdr>
        <w:top w:val="none" w:sz="0" w:space="0" w:color="auto"/>
        <w:left w:val="none" w:sz="0" w:space="0" w:color="auto"/>
        <w:bottom w:val="none" w:sz="0" w:space="0" w:color="auto"/>
        <w:right w:val="none" w:sz="0" w:space="0" w:color="auto"/>
      </w:divBdr>
    </w:div>
    <w:div w:id="353071118">
      <w:bodyDiv w:val="1"/>
      <w:marLeft w:val="0"/>
      <w:marRight w:val="0"/>
      <w:marTop w:val="0"/>
      <w:marBottom w:val="0"/>
      <w:divBdr>
        <w:top w:val="none" w:sz="0" w:space="0" w:color="auto"/>
        <w:left w:val="none" w:sz="0" w:space="0" w:color="auto"/>
        <w:bottom w:val="none" w:sz="0" w:space="0" w:color="auto"/>
        <w:right w:val="none" w:sz="0" w:space="0" w:color="auto"/>
      </w:divBdr>
    </w:div>
    <w:div w:id="589126308">
      <w:bodyDiv w:val="1"/>
      <w:marLeft w:val="0"/>
      <w:marRight w:val="0"/>
      <w:marTop w:val="0"/>
      <w:marBottom w:val="0"/>
      <w:divBdr>
        <w:top w:val="none" w:sz="0" w:space="0" w:color="auto"/>
        <w:left w:val="none" w:sz="0" w:space="0" w:color="auto"/>
        <w:bottom w:val="none" w:sz="0" w:space="0" w:color="auto"/>
        <w:right w:val="none" w:sz="0" w:space="0" w:color="auto"/>
      </w:divBdr>
    </w:div>
    <w:div w:id="862668086">
      <w:bodyDiv w:val="1"/>
      <w:marLeft w:val="0"/>
      <w:marRight w:val="0"/>
      <w:marTop w:val="0"/>
      <w:marBottom w:val="0"/>
      <w:divBdr>
        <w:top w:val="none" w:sz="0" w:space="0" w:color="auto"/>
        <w:left w:val="none" w:sz="0" w:space="0" w:color="auto"/>
        <w:bottom w:val="none" w:sz="0" w:space="0" w:color="auto"/>
        <w:right w:val="none" w:sz="0" w:space="0" w:color="auto"/>
      </w:divBdr>
      <w:divsChild>
        <w:div w:id="1108739484">
          <w:marLeft w:val="0"/>
          <w:marRight w:val="0"/>
          <w:marTop w:val="0"/>
          <w:marBottom w:val="0"/>
          <w:divBdr>
            <w:top w:val="none" w:sz="0" w:space="0" w:color="auto"/>
            <w:left w:val="none" w:sz="0" w:space="0" w:color="auto"/>
            <w:bottom w:val="single" w:sz="6" w:space="8" w:color="E6E6E6"/>
            <w:right w:val="none" w:sz="0" w:space="0" w:color="auto"/>
          </w:divBdr>
        </w:div>
        <w:div w:id="818037278">
          <w:marLeft w:val="0"/>
          <w:marRight w:val="0"/>
          <w:marTop w:val="0"/>
          <w:marBottom w:val="0"/>
          <w:divBdr>
            <w:top w:val="none" w:sz="0" w:space="0" w:color="auto"/>
            <w:left w:val="none" w:sz="0" w:space="0" w:color="auto"/>
            <w:bottom w:val="single" w:sz="6" w:space="8" w:color="E6E6E6"/>
            <w:right w:val="none" w:sz="0" w:space="0" w:color="auto"/>
          </w:divBdr>
        </w:div>
        <w:div w:id="88281902">
          <w:marLeft w:val="0"/>
          <w:marRight w:val="0"/>
          <w:marTop w:val="0"/>
          <w:marBottom w:val="0"/>
          <w:divBdr>
            <w:top w:val="none" w:sz="0" w:space="0" w:color="auto"/>
            <w:left w:val="none" w:sz="0" w:space="0" w:color="auto"/>
            <w:bottom w:val="single" w:sz="6" w:space="8" w:color="E6E6E6"/>
            <w:right w:val="none" w:sz="0" w:space="0" w:color="auto"/>
          </w:divBdr>
        </w:div>
        <w:div w:id="1762605803">
          <w:marLeft w:val="0"/>
          <w:marRight w:val="0"/>
          <w:marTop w:val="0"/>
          <w:marBottom w:val="0"/>
          <w:divBdr>
            <w:top w:val="none" w:sz="0" w:space="0" w:color="auto"/>
            <w:left w:val="none" w:sz="0" w:space="0" w:color="auto"/>
            <w:bottom w:val="single" w:sz="6" w:space="8" w:color="E6E6E6"/>
            <w:right w:val="none" w:sz="0" w:space="0" w:color="auto"/>
          </w:divBdr>
        </w:div>
        <w:div w:id="1558857345">
          <w:marLeft w:val="0"/>
          <w:marRight w:val="0"/>
          <w:marTop w:val="0"/>
          <w:marBottom w:val="0"/>
          <w:divBdr>
            <w:top w:val="none" w:sz="0" w:space="0" w:color="auto"/>
            <w:left w:val="none" w:sz="0" w:space="0" w:color="auto"/>
            <w:bottom w:val="single" w:sz="6" w:space="8" w:color="E6E6E6"/>
            <w:right w:val="none" w:sz="0" w:space="0" w:color="auto"/>
          </w:divBdr>
        </w:div>
        <w:div w:id="1824152700">
          <w:marLeft w:val="0"/>
          <w:marRight w:val="0"/>
          <w:marTop w:val="0"/>
          <w:marBottom w:val="0"/>
          <w:divBdr>
            <w:top w:val="none" w:sz="0" w:space="0" w:color="auto"/>
            <w:left w:val="none" w:sz="0" w:space="0" w:color="auto"/>
            <w:bottom w:val="single" w:sz="6" w:space="8" w:color="E6E6E6"/>
            <w:right w:val="none" w:sz="0" w:space="0" w:color="auto"/>
          </w:divBdr>
        </w:div>
        <w:div w:id="590510656">
          <w:marLeft w:val="0"/>
          <w:marRight w:val="0"/>
          <w:marTop w:val="0"/>
          <w:marBottom w:val="0"/>
          <w:divBdr>
            <w:top w:val="none" w:sz="0" w:space="0" w:color="auto"/>
            <w:left w:val="none" w:sz="0" w:space="0" w:color="auto"/>
            <w:bottom w:val="single" w:sz="6" w:space="8" w:color="E6E6E6"/>
            <w:right w:val="none" w:sz="0" w:space="0" w:color="auto"/>
          </w:divBdr>
        </w:div>
        <w:div w:id="450634541">
          <w:marLeft w:val="0"/>
          <w:marRight w:val="0"/>
          <w:marTop w:val="0"/>
          <w:marBottom w:val="0"/>
          <w:divBdr>
            <w:top w:val="none" w:sz="0" w:space="0" w:color="auto"/>
            <w:left w:val="none" w:sz="0" w:space="0" w:color="auto"/>
            <w:bottom w:val="single" w:sz="6" w:space="8" w:color="E6E6E6"/>
            <w:right w:val="none" w:sz="0" w:space="0" w:color="auto"/>
          </w:divBdr>
        </w:div>
        <w:div w:id="2024433583">
          <w:marLeft w:val="0"/>
          <w:marRight w:val="0"/>
          <w:marTop w:val="0"/>
          <w:marBottom w:val="0"/>
          <w:divBdr>
            <w:top w:val="none" w:sz="0" w:space="0" w:color="auto"/>
            <w:left w:val="none" w:sz="0" w:space="0" w:color="auto"/>
            <w:bottom w:val="single" w:sz="6" w:space="8" w:color="E6E6E6"/>
            <w:right w:val="none" w:sz="0" w:space="0" w:color="auto"/>
          </w:divBdr>
        </w:div>
        <w:div w:id="1058750696">
          <w:marLeft w:val="0"/>
          <w:marRight w:val="0"/>
          <w:marTop w:val="0"/>
          <w:marBottom w:val="0"/>
          <w:divBdr>
            <w:top w:val="none" w:sz="0" w:space="0" w:color="auto"/>
            <w:left w:val="none" w:sz="0" w:space="0" w:color="auto"/>
            <w:bottom w:val="single" w:sz="6" w:space="8" w:color="E6E6E6"/>
            <w:right w:val="none" w:sz="0" w:space="0" w:color="auto"/>
          </w:divBdr>
        </w:div>
        <w:div w:id="650253703">
          <w:marLeft w:val="0"/>
          <w:marRight w:val="0"/>
          <w:marTop w:val="0"/>
          <w:marBottom w:val="0"/>
          <w:divBdr>
            <w:top w:val="none" w:sz="0" w:space="0" w:color="auto"/>
            <w:left w:val="none" w:sz="0" w:space="0" w:color="auto"/>
            <w:bottom w:val="single" w:sz="6" w:space="8" w:color="E6E6E6"/>
            <w:right w:val="none" w:sz="0" w:space="0" w:color="auto"/>
          </w:divBdr>
        </w:div>
        <w:div w:id="1725174842">
          <w:marLeft w:val="0"/>
          <w:marRight w:val="0"/>
          <w:marTop w:val="0"/>
          <w:marBottom w:val="0"/>
          <w:divBdr>
            <w:top w:val="none" w:sz="0" w:space="0" w:color="auto"/>
            <w:left w:val="none" w:sz="0" w:space="0" w:color="auto"/>
            <w:bottom w:val="single" w:sz="6" w:space="8" w:color="E6E6E6"/>
            <w:right w:val="none" w:sz="0" w:space="0" w:color="auto"/>
          </w:divBdr>
        </w:div>
        <w:div w:id="232132531">
          <w:marLeft w:val="0"/>
          <w:marRight w:val="0"/>
          <w:marTop w:val="0"/>
          <w:marBottom w:val="0"/>
          <w:divBdr>
            <w:top w:val="none" w:sz="0" w:space="0" w:color="auto"/>
            <w:left w:val="none" w:sz="0" w:space="0" w:color="auto"/>
            <w:bottom w:val="single" w:sz="6" w:space="8" w:color="E6E6E6"/>
            <w:right w:val="none" w:sz="0" w:space="0" w:color="auto"/>
          </w:divBdr>
        </w:div>
        <w:div w:id="1104034321">
          <w:marLeft w:val="0"/>
          <w:marRight w:val="0"/>
          <w:marTop w:val="0"/>
          <w:marBottom w:val="0"/>
          <w:divBdr>
            <w:top w:val="none" w:sz="0" w:space="0" w:color="auto"/>
            <w:left w:val="none" w:sz="0" w:space="0" w:color="auto"/>
            <w:bottom w:val="single" w:sz="6" w:space="8" w:color="E6E6E6"/>
            <w:right w:val="none" w:sz="0" w:space="0" w:color="auto"/>
          </w:divBdr>
        </w:div>
      </w:divsChild>
    </w:div>
    <w:div w:id="1087579929">
      <w:bodyDiv w:val="1"/>
      <w:marLeft w:val="0"/>
      <w:marRight w:val="0"/>
      <w:marTop w:val="0"/>
      <w:marBottom w:val="0"/>
      <w:divBdr>
        <w:top w:val="none" w:sz="0" w:space="0" w:color="auto"/>
        <w:left w:val="none" w:sz="0" w:space="0" w:color="auto"/>
        <w:bottom w:val="none" w:sz="0" w:space="0" w:color="auto"/>
        <w:right w:val="none" w:sz="0" w:space="0" w:color="auto"/>
      </w:divBdr>
      <w:divsChild>
        <w:div w:id="1203320896">
          <w:marLeft w:val="0"/>
          <w:marRight w:val="0"/>
          <w:marTop w:val="0"/>
          <w:marBottom w:val="0"/>
          <w:divBdr>
            <w:top w:val="none" w:sz="0" w:space="0" w:color="auto"/>
            <w:left w:val="none" w:sz="0" w:space="0" w:color="auto"/>
            <w:bottom w:val="none" w:sz="0" w:space="0" w:color="auto"/>
            <w:right w:val="none" w:sz="0" w:space="0" w:color="auto"/>
          </w:divBdr>
        </w:div>
        <w:div w:id="157816531">
          <w:marLeft w:val="0"/>
          <w:marRight w:val="0"/>
          <w:marTop w:val="0"/>
          <w:marBottom w:val="0"/>
          <w:divBdr>
            <w:top w:val="none" w:sz="0" w:space="0" w:color="auto"/>
            <w:left w:val="none" w:sz="0" w:space="0" w:color="auto"/>
            <w:bottom w:val="none" w:sz="0" w:space="0" w:color="auto"/>
            <w:right w:val="none" w:sz="0" w:space="0" w:color="auto"/>
          </w:divBdr>
        </w:div>
        <w:div w:id="697387218">
          <w:marLeft w:val="0"/>
          <w:marRight w:val="0"/>
          <w:marTop w:val="0"/>
          <w:marBottom w:val="0"/>
          <w:divBdr>
            <w:top w:val="none" w:sz="0" w:space="0" w:color="auto"/>
            <w:left w:val="none" w:sz="0" w:space="0" w:color="auto"/>
            <w:bottom w:val="none" w:sz="0" w:space="0" w:color="auto"/>
            <w:right w:val="none" w:sz="0" w:space="0" w:color="auto"/>
          </w:divBdr>
        </w:div>
        <w:div w:id="1224488419">
          <w:marLeft w:val="0"/>
          <w:marRight w:val="0"/>
          <w:marTop w:val="0"/>
          <w:marBottom w:val="0"/>
          <w:divBdr>
            <w:top w:val="none" w:sz="0" w:space="0" w:color="auto"/>
            <w:left w:val="none" w:sz="0" w:space="0" w:color="auto"/>
            <w:bottom w:val="none" w:sz="0" w:space="0" w:color="auto"/>
            <w:right w:val="none" w:sz="0" w:space="0" w:color="auto"/>
          </w:divBdr>
        </w:div>
        <w:div w:id="1833911497">
          <w:marLeft w:val="0"/>
          <w:marRight w:val="0"/>
          <w:marTop w:val="0"/>
          <w:marBottom w:val="0"/>
          <w:divBdr>
            <w:top w:val="none" w:sz="0" w:space="0" w:color="auto"/>
            <w:left w:val="none" w:sz="0" w:space="0" w:color="auto"/>
            <w:bottom w:val="none" w:sz="0" w:space="0" w:color="auto"/>
            <w:right w:val="none" w:sz="0" w:space="0" w:color="auto"/>
          </w:divBdr>
        </w:div>
        <w:div w:id="1761170513">
          <w:marLeft w:val="0"/>
          <w:marRight w:val="0"/>
          <w:marTop w:val="0"/>
          <w:marBottom w:val="0"/>
          <w:divBdr>
            <w:top w:val="none" w:sz="0" w:space="0" w:color="auto"/>
            <w:left w:val="none" w:sz="0" w:space="0" w:color="auto"/>
            <w:bottom w:val="none" w:sz="0" w:space="0" w:color="auto"/>
            <w:right w:val="none" w:sz="0" w:space="0" w:color="auto"/>
          </w:divBdr>
        </w:div>
        <w:div w:id="1476029342">
          <w:marLeft w:val="0"/>
          <w:marRight w:val="0"/>
          <w:marTop w:val="0"/>
          <w:marBottom w:val="0"/>
          <w:divBdr>
            <w:top w:val="none" w:sz="0" w:space="0" w:color="auto"/>
            <w:left w:val="none" w:sz="0" w:space="0" w:color="auto"/>
            <w:bottom w:val="none" w:sz="0" w:space="0" w:color="auto"/>
            <w:right w:val="none" w:sz="0" w:space="0" w:color="auto"/>
          </w:divBdr>
        </w:div>
      </w:divsChild>
    </w:div>
    <w:div w:id="1267613475">
      <w:bodyDiv w:val="1"/>
      <w:marLeft w:val="0"/>
      <w:marRight w:val="0"/>
      <w:marTop w:val="0"/>
      <w:marBottom w:val="0"/>
      <w:divBdr>
        <w:top w:val="none" w:sz="0" w:space="0" w:color="auto"/>
        <w:left w:val="none" w:sz="0" w:space="0" w:color="auto"/>
        <w:bottom w:val="none" w:sz="0" w:space="0" w:color="auto"/>
        <w:right w:val="none" w:sz="0" w:space="0" w:color="auto"/>
      </w:divBdr>
    </w:div>
    <w:div w:id="1298222919">
      <w:bodyDiv w:val="1"/>
      <w:marLeft w:val="0"/>
      <w:marRight w:val="0"/>
      <w:marTop w:val="0"/>
      <w:marBottom w:val="0"/>
      <w:divBdr>
        <w:top w:val="none" w:sz="0" w:space="0" w:color="auto"/>
        <w:left w:val="none" w:sz="0" w:space="0" w:color="auto"/>
        <w:bottom w:val="none" w:sz="0" w:space="0" w:color="auto"/>
        <w:right w:val="none" w:sz="0" w:space="0" w:color="auto"/>
      </w:divBdr>
    </w:div>
    <w:div w:id="1949385448">
      <w:bodyDiv w:val="1"/>
      <w:marLeft w:val="0"/>
      <w:marRight w:val="0"/>
      <w:marTop w:val="0"/>
      <w:marBottom w:val="0"/>
      <w:divBdr>
        <w:top w:val="none" w:sz="0" w:space="0" w:color="auto"/>
        <w:left w:val="none" w:sz="0" w:space="0" w:color="auto"/>
        <w:bottom w:val="none" w:sz="0" w:space="0" w:color="auto"/>
        <w:right w:val="none" w:sz="0" w:space="0" w:color="auto"/>
      </w:divBdr>
    </w:div>
    <w:div w:id="2062897811">
      <w:bodyDiv w:val="1"/>
      <w:marLeft w:val="0"/>
      <w:marRight w:val="0"/>
      <w:marTop w:val="0"/>
      <w:marBottom w:val="0"/>
      <w:divBdr>
        <w:top w:val="none" w:sz="0" w:space="0" w:color="auto"/>
        <w:left w:val="none" w:sz="0" w:space="0" w:color="auto"/>
        <w:bottom w:val="none" w:sz="0" w:space="0" w:color="auto"/>
        <w:right w:val="none" w:sz="0" w:space="0" w:color="auto"/>
      </w:divBdr>
    </w:div>
    <w:div w:id="211689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3374</Words>
  <Characters>19235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Викторовна Горбунова</dc:creator>
  <cp:lastModifiedBy>ОГФС</cp:lastModifiedBy>
  <cp:revision>7</cp:revision>
  <cp:lastPrinted>2026-08-12T06:45:00Z</cp:lastPrinted>
  <dcterms:created xsi:type="dcterms:W3CDTF">2026-08-12T06:27:00Z</dcterms:created>
  <dcterms:modified xsi:type="dcterms:W3CDTF">2026-08-25T02:40:00Z</dcterms:modified>
</cp:coreProperties>
</file>