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3"/>
        <w:gridCol w:w="1066"/>
        <w:gridCol w:w="690"/>
        <w:gridCol w:w="569"/>
        <w:gridCol w:w="275"/>
        <w:gridCol w:w="632"/>
        <w:gridCol w:w="555"/>
        <w:gridCol w:w="658"/>
        <w:gridCol w:w="647"/>
        <w:gridCol w:w="348"/>
        <w:gridCol w:w="236"/>
        <w:gridCol w:w="236"/>
        <w:gridCol w:w="236"/>
        <w:gridCol w:w="236"/>
        <w:gridCol w:w="1109"/>
        <w:gridCol w:w="236"/>
        <w:gridCol w:w="236"/>
        <w:gridCol w:w="236"/>
        <w:gridCol w:w="705"/>
        <w:gridCol w:w="825"/>
        <w:gridCol w:w="573"/>
        <w:gridCol w:w="59"/>
      </w:tblGrid>
      <w:tr w:rsidR="00677AE0" w:rsidTr="00AB5DEA">
        <w:trPr>
          <w:trHeight w:val="300"/>
        </w:trPr>
        <w:tc>
          <w:tcPr>
            <w:tcW w:w="93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№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trHeight w:val="300"/>
        </w:trPr>
        <w:tc>
          <w:tcPr>
            <w:tcW w:w="93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оказании образовательных услуг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Идентификационный код закупки 261434505823143450100100080000000244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570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г.Киров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________2026 г.</w:t>
            </w:r>
          </w:p>
        </w:tc>
      </w:tr>
      <w:tr w:rsidR="00677AE0" w:rsidTr="00AB5DEA">
        <w:trPr>
          <w:trHeight w:val="13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1223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_____________________, лицензия на образовательную деятельность _____________________, действующее на основании _________________, именуемое в дальнейшем 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Исполнитель», в лице __________________, действующего на основании ________ с одной стороны, и </w:t>
            </w:r>
            <w:proofErr w:type="gramEnd"/>
          </w:p>
          <w:p w:rsidR="00677AE0" w:rsidRDefault="00B814F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рственное бюджетное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медицинский научно-пр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оизводственный центр «</w:t>
            </w:r>
            <w:proofErr w:type="spellStart"/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Росплазма</w:t>
            </w:r>
            <w:proofErr w:type="spellEnd"/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медико-биологического агентства»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лице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7AE0" w:rsidRDefault="000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3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0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именуемый в дальнейшем «Заказчик»,</w:t>
            </w:r>
          </w:p>
        </w:tc>
        <w:tc>
          <w:tcPr>
            <w:tcW w:w="707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108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0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др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угой стороны, вместе именуемые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</w:t>
            </w:r>
            <w:r w:rsidR="007B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7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оказании образовательных услуг (далее – договор)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нижеследующем: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ПРЕДМЕТ ДОГОВОРА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pStyle w:val="aa"/>
              <w:numPr>
                <w:ilvl w:val="1"/>
                <w:numId w:val="1"/>
              </w:numPr>
              <w:jc w:val="both"/>
            </w:pPr>
            <w:r>
              <w:t>Исполнитель оказывает для Заказчика, а Заказчик принимает и оплачивает следующие образовательные услуги (услуги по обучению):</w:t>
            </w:r>
          </w:p>
          <w:p w:rsidR="00677AE0" w:rsidRDefault="00B814F1">
            <w:pPr>
              <w:pStyle w:val="aa"/>
              <w:ind w:left="0"/>
              <w:jc w:val="both"/>
            </w:pPr>
            <w:r>
              <w:t>На 1 человека (услуги по обучению):</w:t>
            </w:r>
          </w:p>
          <w:p w:rsidR="00677AE0" w:rsidRDefault="00B814F1">
            <w:pPr>
              <w:pStyle w:val="aa"/>
              <w:ind w:left="525"/>
              <w:jc w:val="both"/>
            </w:pPr>
            <w:r>
              <w:t xml:space="preserve">- Повышение квалификации </w:t>
            </w:r>
            <w:r w:rsidR="000B52D5">
              <w:t>Уполномоченных лиц</w:t>
            </w:r>
            <w:r>
              <w:t xml:space="preserve">, 240 </w:t>
            </w:r>
            <w:proofErr w:type="spellStart"/>
            <w:r>
              <w:t>ак.ч</w:t>
            </w:r>
            <w:proofErr w:type="spellEnd"/>
            <w:r>
              <w:t>.;</w:t>
            </w:r>
          </w:p>
          <w:p w:rsidR="00677AE0" w:rsidRDefault="00B814F1">
            <w:pPr>
              <w:pStyle w:val="aa"/>
              <w:ind w:left="0"/>
              <w:jc w:val="both"/>
            </w:pPr>
            <w:r>
              <w:t>На 3 человек (услуги по обучению):</w:t>
            </w:r>
          </w:p>
          <w:p w:rsidR="00677AE0" w:rsidRDefault="00B814F1">
            <w:pPr>
              <w:pStyle w:val="aa"/>
              <w:ind w:left="525"/>
              <w:jc w:val="both"/>
            </w:pPr>
            <w:r>
              <w:t xml:space="preserve">- Повышение квалификации </w:t>
            </w:r>
            <w:r w:rsidR="000B52D5" w:rsidRPr="000B52D5">
              <w:t>специалистов, ответственных за производство,  качество и маркировку лекарственных средств</w:t>
            </w:r>
            <w:r>
              <w:t xml:space="preserve">, 144 </w:t>
            </w:r>
            <w:proofErr w:type="spellStart"/>
            <w:r>
              <w:t>ак.ч</w:t>
            </w:r>
            <w:proofErr w:type="spellEnd"/>
            <w:r>
              <w:t>.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492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0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обучения: </w:t>
            </w:r>
            <w:r w:rsidR="000B52D5"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(с частичным применением дистанционных образовательных технологий (ДОТ)).</w:t>
            </w:r>
          </w:p>
        </w:tc>
      </w:tr>
      <w:tr w:rsidR="00677AE0" w:rsidTr="00AB5DEA">
        <w:trPr>
          <w:trHeight w:val="878"/>
        </w:trPr>
        <w:tc>
          <w:tcPr>
            <w:tcW w:w="4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Сроки оказания услуг:</w:t>
            </w:r>
          </w:p>
        </w:tc>
        <w:tc>
          <w:tcPr>
            <w:tcW w:w="5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Pr="000B52D5" w:rsidRDefault="00D37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="003F4C74"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B6103"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 дней </w:t>
            </w:r>
            <w:proofErr w:type="gramStart"/>
            <w:r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договора.</w:t>
            </w:r>
            <w:r w:rsidR="003F4C74" w:rsidRP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 по конкретным программам определяется программой обучения.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Услуги оказываются в соответствии с расписанием занятий, учебными планами и образовательными программами Исполнителя.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Наименование, характеристики, объем услуг </w:t>
            </w:r>
            <w:r w:rsidR="0088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на оказание услуг (приложение № 1 к 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договору).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ОБЯЗАННОСТИ СТОРОН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Исполнитель обязан: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77AE0" w:rsidRDefault="00B814F1" w:rsidP="004E5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Своевременно и качественно оказать услуги, предусмотренные п. 1.1</w:t>
            </w:r>
            <w:r w:rsidR="000B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оговора.</w:t>
            </w: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Не позднее, чем через 3 рабочих дня с даты окончания оказания услуг направить Заказчику документы, подтверждающие оказание услуг.</w:t>
            </w:r>
          </w:p>
        </w:tc>
      </w:tr>
      <w:tr w:rsidR="00677AE0" w:rsidTr="00AB5DEA">
        <w:trPr>
          <w:gridAfter w:val="1"/>
          <w:wAfter w:w="59" w:type="dxa"/>
          <w:trHeight w:val="1223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2.1.3. Представителям Заказчика, направленным на обучение (далее </w:t>
            </w:r>
            <w:r w:rsidR="0088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слушатели), успешно прошедшим обучение, выдать удостоверение о повышении квалификации установленного образца,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выписку из протокола проверки знаний и внести информацию об обучении в ФИС ФРДО. Документы выдаются после выполнения Заказчиком условий о приемке и оплате услуг в соответствии с п.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п.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договора.</w:t>
            </w:r>
          </w:p>
        </w:tc>
      </w:tr>
      <w:tr w:rsidR="00677AE0" w:rsidTr="00AB5DEA">
        <w:trPr>
          <w:gridAfter w:val="1"/>
          <w:wAfter w:w="59" w:type="dxa"/>
          <w:trHeight w:val="870"/>
        </w:trPr>
        <w:tc>
          <w:tcPr>
            <w:tcW w:w="10797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Участвовать в приемке-передаче услуг в соответствии с разделом 4 настоящего договора по требованию Заказчика согласно п. 4.8.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 При невозможности участия в приемке Исполнитель уведомляет Заказчика письменно.</w:t>
            </w:r>
          </w:p>
        </w:tc>
      </w:tr>
      <w:tr w:rsidR="00677AE0" w:rsidTr="00AB5DEA">
        <w:trPr>
          <w:gridAfter w:val="1"/>
          <w:wAfter w:w="59" w:type="dxa"/>
          <w:trHeight w:val="999"/>
        </w:trPr>
        <w:tc>
          <w:tcPr>
            <w:tcW w:w="10797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2.1.5.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установленном п. 4.8. </w:t>
            </w:r>
            <w:r w:rsidR="0088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договора, подписать Акт приемки товаров, работ, услуг (ф. 0510452) со своей стороны и передать в адрес Заказчика в течение 5 дней с даты получения, по истечении указанного срока замечания по Акту не принимаются.</w:t>
            </w:r>
          </w:p>
          <w:p w:rsidR="00677AE0" w:rsidRDefault="00B814F1">
            <w:pPr>
              <w:tabs>
                <w:tab w:val="right" w:pos="9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2.1.6.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государственных и муниципальных нужд».</w:t>
            </w:r>
          </w:p>
          <w:p w:rsidR="00677AE0" w:rsidRDefault="00B814F1">
            <w:pPr>
              <w:tabs>
                <w:tab w:val="right" w:pos="9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В случае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 Заказчик обязан:</w:t>
            </w:r>
          </w:p>
        </w:tc>
      </w:tr>
      <w:tr w:rsidR="00677AE0" w:rsidTr="00AB5DEA">
        <w:trPr>
          <w:gridAfter w:val="1"/>
          <w:wAfter w:w="59" w:type="dxa"/>
          <w:trHeight w:val="2254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Не позднее, чем за 3 рабочих дня до начала занятий предоставить Исполнителю необходимую для целей оказания услуг по договору информацию о лицах, направляемых на обучение: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- обязательно: фамилию, имя, отчество, дату рождения, СНИЛС, сведения о гражданстве, сведения об образовании;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при необходимости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в соответствии с требованиями действующих специальных нормативно-правовых актов об организации обучения, аттестации и порядке выдачи документов о квалификации в государственных органах: паспортные данные, сведения о месте рождения и месте жительства/регистрации, месте и стаже работы, должности, фотографии, образец личной подписи.</w:t>
            </w:r>
          </w:p>
        </w:tc>
      </w:tr>
      <w:tr w:rsidR="00677AE0" w:rsidTr="00AB5DEA">
        <w:trPr>
          <w:gridAfter w:val="1"/>
          <w:wAfter w:w="59" w:type="dxa"/>
          <w:trHeight w:val="30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4E5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этом, Заказчик в соответствии с требованиями Федерального закона от 27.07.2006 г. № 152-ФЗ «О персональных данных», подписывая настоящий договор, дает Исполнителю гарантию того, что персональные данные предоставлены с согласия лиц, направляемых на обучение, и согласие на обработку предоставленных персональных данных, в том числе на передачу их третьим лицам, с целью оказания  образовательных услуг по настоящему договору,  организации аттестации в аттестационных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комиссиях государственных органов, оформления и выдачи документов об обучении и квалификации, а также для внесения персональных данных в ФИС ФРДО в соответствии с требованиями Федерального закона от 29.12.2012 года № 273-ФЗ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азовании в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Постановления Правительства РФ от 31.05.2021 № 825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феде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ральной информационной системе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реестр сведений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образовании и (или) о квалификации, документах об обучении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иные, предусмотренные Российским законодательством реестры и базы данных.</w:t>
            </w:r>
          </w:p>
        </w:tc>
      </w:tr>
      <w:tr w:rsidR="00677AE0" w:rsidTr="00AB5DEA">
        <w:trPr>
          <w:gridAfter w:val="1"/>
          <w:wAfter w:w="59" w:type="dxa"/>
          <w:trHeight w:val="12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Обеспечить явку слушателей на очно-заочные занятия, предусмотренные расписанием, и итоговую проверку знаний, своевременный доступ слушателей к предоставленным электронным обучающим программам и электронным материалам, добросовестное освоение слушателями образовательной программы, выполнение учебного плана, соблюдение правил внутреннего распорядка обучающихся.</w:t>
            </w:r>
          </w:p>
        </w:tc>
      </w:tr>
      <w:tr w:rsidR="00677AE0" w:rsidTr="00AB5DEA">
        <w:trPr>
          <w:gridAfter w:val="1"/>
          <w:wAfter w:w="59" w:type="dxa"/>
          <w:trHeight w:val="912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Принять надлежащим образом оказанные услуги и в порядке и сроки, установленные п. п. 4.7.-4.9. настоящего договора, направить Исполнителю подписанные документы, подтверждающие оказание услуг, Акт приемки товаров, работ, услуг (ф. 0510452).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 Своевременно и в полном объеме оплатить услуги согласно п. 3.3. настоящего договора.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4C74" w:rsidRPr="003F4C74" w:rsidRDefault="00B814F1" w:rsidP="003F4C74">
            <w:pPr>
              <w:pStyle w:val="aa"/>
              <w:numPr>
                <w:ilvl w:val="0"/>
                <w:numId w:val="2"/>
              </w:numPr>
              <w:jc w:val="center"/>
            </w:pPr>
            <w:r w:rsidRPr="003F4C74">
              <w:t>СТОИМОСТЬ УСЛУГ И ПОРЯДОК РАСЧЕТОВ</w:t>
            </w:r>
          </w:p>
        </w:tc>
      </w:tr>
      <w:tr w:rsidR="00677AE0" w:rsidTr="00AB5DEA">
        <w:trPr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AB5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AB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F50E21" w:rsidRPr="00F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составляет:</w:t>
            </w:r>
          </w:p>
        </w:tc>
        <w:tc>
          <w:tcPr>
            <w:tcW w:w="42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Pr="005C7741" w:rsidRDefault="00B814F1" w:rsidP="00AB5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</w:t>
            </w:r>
            <w:r w:rsidRPr="005C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руб., в том числе</w:t>
            </w:r>
            <w:r w:rsidR="00AB5DEA" w:rsidRPr="005C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 </w:t>
            </w:r>
            <w:r w:rsidR="00AB5DEA" w:rsidRPr="005C7741">
              <w:rPr>
                <w:rFonts w:ascii="Times New Roman" w:hAnsi="Times New Roman" w:cs="Times New Roman"/>
                <w:i/>
                <w:sz w:val="24"/>
                <w:szCs w:val="24"/>
              </w:rPr>
              <w:t>или НДС не облагается</w:t>
            </w:r>
            <w:r w:rsidR="00AB5DEA" w:rsidRPr="005C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5DEA" w:rsidRDefault="00AB5DEA" w:rsidP="00AB5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AB5DEA">
            <w:pPr>
              <w:spacing w:after="0" w:line="240" w:lineRule="auto"/>
              <w:ind w:left="-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71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DEA" w:rsidRDefault="00AB5DEA" w:rsidP="00AB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услуг составляет: </w:t>
            </w:r>
          </w:p>
          <w:p w:rsidR="004E53F6" w:rsidRDefault="00AB5DEA" w:rsidP="004E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овышение квалификации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полномоченных лиц, 24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ак.ч</w:t>
            </w:r>
            <w:proofErr w:type="spellEnd"/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677AE0" w:rsidRDefault="00AB5DEA" w:rsidP="004E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человек________ руб.;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7AE0" w:rsidTr="00AB5DEA">
        <w:trPr>
          <w:trHeight w:val="619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77AE0" w:rsidRDefault="00677AE0" w:rsidP="00AB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53F6" w:rsidRDefault="00AB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овышение квалификации </w:t>
            </w:r>
            <w:r w:rsidR="004E53F6" w:rsidRP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специалистов, ответственных за производство,  качество и маркировку лекарственных средств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3 человека________ руб. (за 1 чел. ________ руб.),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912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4C74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услуг (цена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договора) является твердой и определяется на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весь срок исполнения договора.</w:t>
            </w:r>
          </w:p>
          <w:p w:rsidR="00677AE0" w:rsidRPr="00AB5DEA" w:rsidRDefault="00D5653B" w:rsidP="004E5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5DEA">
              <w:rPr>
                <w:rFonts w:ascii="Times New Roman" w:hAnsi="Times New Roman" w:cs="Times New Roman"/>
                <w:sz w:val="24"/>
                <w:szCs w:val="24"/>
              </w:rPr>
              <w:t xml:space="preserve">В цену договора включены все расходы Исполнителя, необходимые для осуществления им своих обязательств по </w:t>
            </w:r>
            <w:r w:rsidR="004E53F6">
              <w:rPr>
                <w:rFonts w:ascii="Times New Roman" w:hAnsi="Times New Roman" w:cs="Times New Roman"/>
                <w:sz w:val="24"/>
                <w:szCs w:val="24"/>
              </w:rPr>
              <w:t>настоящему договору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и надлежащего качества, в том числе стоимость оказываемых услуг, являющихся объектом закупки, товаров используемых при оказании услуг, все виды установленных налогов, в т</w:t>
            </w:r>
            <w:r w:rsidR="004E53F6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E53F6"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 xml:space="preserve"> НДС (если </w:t>
            </w:r>
            <w:r w:rsidR="004E53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 xml:space="preserve">сполнитель является его плательщиком), сборов и других обязательных платежей, установленных действующим законодательством Российской Федерации, </w:t>
            </w:r>
            <w:r w:rsidRPr="00AB5DE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связанны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B5DE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 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>оказываемыми услугами, выплаченные или подлежащие выплате, за исключением случая, установленного в п. 3.2</w:t>
            </w:r>
            <w:r w:rsidR="004E5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EA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договора</w:t>
            </w:r>
            <w:r w:rsidR="00B814F1" w:rsidRPr="00AB5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7AE0" w:rsidTr="00AB5DEA">
        <w:trPr>
          <w:gridAfter w:val="1"/>
          <w:wAfter w:w="59" w:type="dxa"/>
          <w:trHeight w:val="168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3.2. Стоимость услуг по настоящему договору не включает в себя госпошлину и иные расходы и оплаты, связанные с последующей аттестацией слушателей и получением ими документов, подтверждающих уровень квалификации, в государственных органах, органах местного самоуправления, иных уполномоченных органах, организациях и (или) у должностных лиц в соответствии с законодательными актами Российской </w:t>
            </w:r>
            <w:r w:rsidRPr="00526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Федерации. Оплату за аттестации и получение документов, подтверждающих квалификацию, Заказчик осуществляет самостоятельно</w:t>
            </w:r>
            <w:r w:rsidR="004E53F6" w:rsidRPr="00526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7AE0" w:rsidTr="00AB5DEA">
        <w:trPr>
          <w:gridAfter w:val="1"/>
          <w:wAfter w:w="59" w:type="dxa"/>
          <w:trHeight w:val="132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Оплата услуг производится путем безналичного перечисления денежных средств на расчетный счет Исполнителя. Оплата производится Заказчиком поэтапно на основании выставленного счета в течение 10 рабочих дней со дня подписания Заказчиком Акта приемки товаров, работ, услуг (ф. 0510452), документа, подтверждающего оказание услуг, по конкретному этапу обучения (программе обучения).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ПРОЧИЕ УСЛОВИЯ</w:t>
            </w:r>
          </w:p>
        </w:tc>
      </w:tr>
      <w:tr w:rsidR="00677AE0" w:rsidTr="00AB5DEA">
        <w:trPr>
          <w:gridAfter w:val="1"/>
          <w:wAfter w:w="59" w:type="dxa"/>
          <w:trHeight w:val="5235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нарушении условий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стороны несут ответственность, согласно действующему законодательству,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мая 2017 г. № 570 и признании утратившим силу постановления Правительства Российской Федерации от 25 ноября 2013 г. № 1063».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При обнаружении недостатка оказанной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-безвозмездного оказания образовательной услуги;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-соразмерного уменьшения стоимости оказанной образовательной услуги;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-возмещения понесенных им расходов по устранению недостатков оказанной образовательной услуги своими силами или третьими лицами.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Заказчик вправе отказаться от исполнения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договора, если им обнаружен существенный недостаток оказанной образовательной услуги или иные существенные отступления от условий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</w:tc>
      </w:tr>
      <w:tr w:rsidR="00677AE0" w:rsidTr="00AB5DEA">
        <w:trPr>
          <w:gridAfter w:val="1"/>
          <w:wAfter w:w="59" w:type="dxa"/>
          <w:trHeight w:val="1163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При систематической неуспеваемости слушателей, пропусках ими занятий без уважительных причин, нарушениях правил внутреннего распорядка обучающихся, а также при невыполнении Заказчиком обязательств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2.2.2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договора, Исполнитель не возмещает Заказчику понесенные расходы, связанные с обучением.</w:t>
            </w: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Документы, переданные по электронной почте, факсом или другими средствами связи имеют равную юридическую силу при условии последующего направления оригиналов документов на бумажном носителе.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Изменение условий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осуществляется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письменного согласия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торон.</w:t>
            </w: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Возникшие разногласия при невозможности их взаимного урегулирования разрешаются в установленном законодательством порядке с соблюдением претензионного порядка. Срок ответа на претензию – 10 рабочих дней с момента ее получения.</w:t>
            </w: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Стороны определили, что документом о приемке оказанных услуг является Акт приемки товаров, работ, услуг (ф. 0510452) (далее – Акт приемки).</w:t>
            </w:r>
          </w:p>
        </w:tc>
      </w:tr>
      <w:tr w:rsidR="00677AE0" w:rsidTr="00AB5DEA">
        <w:trPr>
          <w:gridAfter w:val="1"/>
          <w:wAfter w:w="59" w:type="dxa"/>
          <w:trHeight w:val="574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Заказчик проводит приемку результата оказанных услуг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10 рабочих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получения документа, подтверждающего оказание услуг, и требуемых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документов.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4.8. настоящего договора) с обязательным оформлением Акта приемки в электронном виде.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 В случае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Заказчик уведомляет Исполнителя о необходимости явиться на приемку для фиксации и отражения недостатков услуг в Акте приемки.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 случае явки представителя Исполнителя или представителя незаинтересованной организации на приемку Акт приемки с отражением отклонений подписывается представителем Исполнителя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представителем незаинтересованной организации в день приемки. Подписание Акта осуществляется на бумажном носителе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скан-копии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 случае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возражений (при наличии).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При неполучении Заказчиком Акта приемки в срок, установленный п.п. 2.1.5.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договора, Акт приемки считается подписанным без замечаний, расхождения и недостатки, указанные в Акте о приемке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согласованными. В этом случае Исполнитель обязан устранить выявленные недостатки в течение 5 рабочих дней с момента предъявления Заказчиком указанного Акта.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Заказчик осуществляет оплату за оказанные услуги, в указанном случае после устранения выявленных недостатков и/или выполнения обязательств.</w:t>
            </w:r>
          </w:p>
        </w:tc>
      </w:tr>
      <w:tr w:rsidR="00677AE0" w:rsidTr="00AB5DEA">
        <w:trPr>
          <w:gridAfter w:val="1"/>
          <w:wAfter w:w="59" w:type="dxa"/>
          <w:trHeight w:val="1298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4.9. 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4.7. </w:t>
            </w:r>
            <w:r w:rsidR="004E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срок формирует, утверждает (подписывает) Акт приемки, а также подписывает документы, подтверждающие оказание услуг, и направляет указанные документы Исполнителю.</w:t>
            </w:r>
          </w:p>
        </w:tc>
      </w:tr>
      <w:tr w:rsidR="00677AE0" w:rsidTr="00AB5DEA">
        <w:trPr>
          <w:gridAfter w:val="1"/>
          <w:wAfter w:w="59" w:type="dxa"/>
          <w:trHeight w:val="855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4.10. Срок действия договора: с момента заключения договора до 31.12.2026 включительно, а в части оплаты </w:t>
            </w:r>
            <w:r w:rsidR="0088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исполнения Сторонами взятых на себя обязательств.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К настоящему договору прилагается: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– Техническое задание на оказание услуг.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10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5. ЮРИДИЧЕСКИЕ АДРЕСА СТОРОН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="00CF729C" w:rsidRPr="00C6209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  <w:r w:rsidR="00CF729C" w:rsidRPr="00C6209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677AE0" w:rsidTr="00AB5DEA">
        <w:trPr>
          <w:gridAfter w:val="1"/>
          <w:wAfter w:w="59" w:type="dxa"/>
          <w:trHeight w:val="12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Федеральное госуда</w:t>
            </w:r>
            <w:r w:rsidR="00DD0A63">
              <w:rPr>
                <w:rFonts w:ascii="Times New Roman" w:eastAsia="Times New Roman" w:hAnsi="Times New Roman" w:cs="Times New Roman"/>
                <w:lang w:eastAsia="ru-RU"/>
              </w:rPr>
              <w:t>рственное бюджетное учреждение «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Российский медицинский</w:t>
            </w:r>
            <w:r w:rsidR="00DD0A63">
              <w:rPr>
                <w:rFonts w:ascii="Times New Roman" w:eastAsia="Times New Roman" w:hAnsi="Times New Roman" w:cs="Times New Roman"/>
                <w:lang w:eastAsia="ru-RU"/>
              </w:rPr>
              <w:t xml:space="preserve"> научно-производственный центр «</w:t>
            </w: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Росплазма</w:t>
            </w:r>
            <w:proofErr w:type="spellEnd"/>
            <w:r w:rsidR="00DD0A6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Федерального </w:t>
            </w:r>
            <w:r w:rsidR="00DD0A63">
              <w:rPr>
                <w:rFonts w:ascii="Times New Roman" w:eastAsia="Times New Roman" w:hAnsi="Times New Roman" w:cs="Times New Roman"/>
                <w:lang w:eastAsia="ru-RU"/>
              </w:rPr>
              <w:t>медико-биологического агентства»</w:t>
            </w:r>
          </w:p>
        </w:tc>
      </w:tr>
      <w:tr w:rsidR="00677AE0" w:rsidTr="00AB5DEA">
        <w:trPr>
          <w:gridAfter w:val="1"/>
          <w:wAfter w:w="59" w:type="dxa"/>
          <w:trHeight w:val="6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0A63" w:rsidRPr="00DD0A63" w:rsidRDefault="00B814F1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Адрес: 610002,  г. Киров,  ул. Ленина, д. 104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DD0A63" w:rsidRPr="00DD0A63">
              <w:rPr>
                <w:rFonts w:ascii="Times New Roman" w:eastAsia="Times New Roman" w:hAnsi="Times New Roman" w:cs="Times New Roman"/>
                <w:lang w:eastAsia="ru-RU"/>
              </w:rPr>
              <w:t>КПП 434501001, ИНН 4345058231</w:t>
            </w:r>
          </w:p>
          <w:p w:rsidR="00DD0A63" w:rsidRP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УФК по Нижегородской области (ФГБУ РМНПЦ «</w:t>
            </w:r>
            <w:proofErr w:type="spellStart"/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Росплазма</w:t>
            </w:r>
            <w:proofErr w:type="spellEnd"/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» ФМБА России,</w:t>
            </w:r>
            <w:proofErr w:type="gramEnd"/>
          </w:p>
          <w:p w:rsidR="00DD0A63" w:rsidRP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/с 20406Х93710)</w:t>
            </w:r>
          </w:p>
          <w:p w:rsidR="00DD0A63" w:rsidRP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Номер казначейского счета: 03214643000000013246</w:t>
            </w:r>
          </w:p>
          <w:p w:rsidR="00DD0A63" w:rsidRP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ОКЦ № 1 ВВГУ Банка России//УФК по Нижегородской области, г. Нижний Новгород</w:t>
            </w:r>
          </w:p>
          <w:p w:rsidR="00DD0A63" w:rsidRP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БИК: 012202102</w:t>
            </w:r>
          </w:p>
          <w:p w:rsidR="00DD0A63" w:rsidRDefault="00DD0A63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A63">
              <w:rPr>
                <w:rFonts w:ascii="Times New Roman" w:eastAsia="Times New Roman" w:hAnsi="Times New Roman" w:cs="Times New Roman"/>
                <w:lang w:eastAsia="ru-RU"/>
              </w:rPr>
              <w:t>Номер банковского счета: 40102810745370000024</w:t>
            </w:r>
          </w:p>
          <w:p w:rsidR="00677AE0" w:rsidRPr="00C62098" w:rsidRDefault="00B814F1" w:rsidP="00DD0A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Тел. (8332) 368000, факс (8332)368001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br/>
              <w:t>e-</w:t>
            </w: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: center@rosplasma.ru</w:t>
            </w: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59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 w:rsidTr="00AB5DEA">
        <w:trPr>
          <w:gridAfter w:val="1"/>
          <w:wAfter w:w="59" w:type="dxa"/>
          <w:trHeight w:val="585"/>
        </w:trPr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//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8844AE" w:rsidP="00884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="00B814F1"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B814F1" w:rsidRPr="00C6209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</w:tr>
      <w:tr w:rsidR="00677AE0" w:rsidTr="00AB5DEA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 w:rsidTr="00AB5DEA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7AE0" w:rsidRPr="00315CD1" w:rsidRDefault="00677AE0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77AE0" w:rsidRDefault="00677AE0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77AE0" w:rsidRDefault="00677AE0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677AE0" w:rsidRDefault="00B814F1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t xml:space="preserve">Приложение № 1 к договору № </w:t>
      </w:r>
      <w:r>
        <w:rPr>
          <w:rFonts w:cs="Times New Roman"/>
          <w:b w:val="0"/>
          <w:color w:val="000000"/>
        </w:rPr>
        <w:t>_________________________</w:t>
      </w:r>
    </w:p>
    <w:p w:rsidR="00677AE0" w:rsidRDefault="008844AE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t xml:space="preserve">от ___________________2026 </w:t>
      </w:r>
      <w:r w:rsidR="00B814F1">
        <w:rPr>
          <w:rFonts w:cs="Times New Roman"/>
          <w:b w:val="0"/>
          <w:caps w:val="0"/>
        </w:rPr>
        <w:t>г</w:t>
      </w:r>
      <w:r>
        <w:rPr>
          <w:rFonts w:cs="Times New Roman"/>
          <w:b w:val="0"/>
          <w:caps w:val="0"/>
        </w:rPr>
        <w:t>.</w:t>
      </w:r>
    </w:p>
    <w:p w:rsidR="00677AE0" w:rsidRDefault="00677AE0">
      <w:pPr>
        <w:pStyle w:val="-"/>
        <w:spacing w:before="0" w:after="0"/>
        <w:ind w:firstLine="567"/>
        <w:rPr>
          <w:rFonts w:cs="Times New Roman"/>
        </w:rPr>
      </w:pPr>
    </w:p>
    <w:p w:rsidR="00677AE0" w:rsidRDefault="00B814F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 на оказание услуг</w:t>
      </w: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392"/>
        <w:gridCol w:w="1843"/>
        <w:gridCol w:w="850"/>
        <w:gridCol w:w="1560"/>
        <w:gridCol w:w="359"/>
        <w:gridCol w:w="1625"/>
        <w:gridCol w:w="2694"/>
        <w:gridCol w:w="1700"/>
        <w:gridCol w:w="284"/>
      </w:tblGrid>
      <w:tr w:rsidR="00701BCE" w:rsidRPr="00701BCE" w:rsidTr="007B2295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работ</w:t>
            </w: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услуг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 работ,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Требования к результатам работ, услуг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Документы, которые должны быть предоставлены по итогам работ,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Технические характеристики работ, услуг</w:t>
            </w: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Требования к качеству и безопасности работ, услуг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Документы, подтверждающие соответствие Исполнителя требованиям, установленным действующим законодательством</w:t>
            </w:r>
          </w:p>
        </w:tc>
      </w:tr>
      <w:tr w:rsidR="00701BCE" w:rsidRPr="00701BCE" w:rsidTr="007B2295">
        <w:trPr>
          <w:trHeight w:val="397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квалификации Уполномоченных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1 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Освоение программы повышения квалификации, обеспечивающей подготовку к аттестации, аттестации и последующему выполнению функций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полномоченного лица в сфере производства лекарственных сре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в с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оответствии с требованиями законодательства РФ, ЕАЭС и правил 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GMP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, с подтверждением результатов итоговой аттестацией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Удостоверение о повышении квалификации установленного образца.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CD5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r w:rsidR="00CD5119" w:rsidRPr="00CD5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подтверждающ</w:t>
            </w:r>
            <w:r w:rsidR="00CD5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ий</w:t>
            </w:r>
            <w:r w:rsidR="00CD5119" w:rsidRPr="00CD5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Подтверждение внесения информации об обучении в ФИС ФРДО.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Выписка из протокола/протокол проверки знаний.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повышения квалификации должна быть разработана в соответствии с Федеральным законом №61-ФЗ «Об обращении лекарственных средств», Правилами надлежащей производственной практики ЕАЭС, и включать модули, обеспечивающие подготовку к выполнению функций уполномоченного лица.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Объем: 240 </w:t>
            </w:r>
            <w:proofErr w:type="spell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ак.ч</w:t>
            </w:r>
            <w:proofErr w:type="spell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проведения обучения: не позднее 100 календарных дней 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обучения: очно-заочная (на материально – технической базе Исполнителя,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официальном сайте исполнителя).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должно обеспечиваться организацией, имеющей действующую лицензию на образовательную деятельность; реализовывать программы высшего образования и дополнительного профессионального образования, иметь опыт реализации программ повышения квалификации для специалистов фармацевтической отрасли;  повышения квалификации уполномоченных лиц и лиц специалистов ответственных за производство, качество и маркировку лекарственных средств за последние три года.</w:t>
            </w:r>
          </w:p>
          <w:p w:rsidR="00701BCE" w:rsidRPr="00701BCE" w:rsidRDefault="00701BCE" w:rsidP="00701B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должны оказывать 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преподаватели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имеющие высшее фармацевтическое и/или химическое и/или биологическое и/или 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медицинское образование; с ученой степенью и/или ученым званием; обладающие практическим опытом работы в сфере обращения лекарственных средств, опытом подготовки к GMP-инспекциям; обладать опытом работы в сфере государственного контроля обращения лекарственных средств.</w:t>
            </w:r>
          </w:p>
          <w:p w:rsidR="00701BCE" w:rsidRPr="00701BCE" w:rsidRDefault="00701BCE" w:rsidP="00701B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оказания услуг проводятся консультации для подготовки к аттестации в качестве уполномоченного лица.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F0" w:rsidRPr="00EA4BF0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</w:t>
            </w: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аличие у исполнителя действующей лицензии на образовательную деятельность; </w:t>
            </w:r>
          </w:p>
          <w:p w:rsidR="00EA4BF0" w:rsidRPr="00EA4BF0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государственной аккредитации по образовательным программам, применяемых при оказании услуг, являющихся объектом закупки; </w:t>
            </w:r>
          </w:p>
          <w:p w:rsidR="00701BCE" w:rsidRPr="00701BCE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 плана с детализацией модулей и часов (направляется Заказчику до заключения договора).</w:t>
            </w:r>
          </w:p>
        </w:tc>
      </w:tr>
      <w:tr w:rsidR="00701BCE" w:rsidRPr="00701BCE" w:rsidTr="007B2295">
        <w:trPr>
          <w:trHeight w:val="160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специалистов, ответственных за производство, качество и маркировку лекарственных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3 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программы повышения квалификации, обеспечивающей подготовку к выполнению функций в сфере производства, качества и маркировки лекарственных сре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в с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оответствии с требованиями законодательства РФ, ЕАЭС и правил 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GMP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, с подтверждением результатов итоговой аттестацией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Удостоверение о повышении квалификации установленного образца.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CD5119" w:rsidRPr="00CD5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оказание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Подтверждение внесения информации об обучении в ФИС ФРДО.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Выписка из протокола/протокол проверки знаний.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повышения квалификации должна быть разработана в соответствии с Федеральным законом №61-ФЗ «Об обращении лекарственных средств», Правилами надлежащей производственной практики ЕАЭС, и включать модули, обеспечивающие подготовку к выполнен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 функций ответственного лица.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Объем: 144 </w:t>
            </w:r>
            <w:proofErr w:type="spell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ак.ч</w:t>
            </w:r>
            <w:proofErr w:type="spell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проведения обучения: не позднее 100 календарных дней 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договора.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обучения: очно-заочная (на материально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технической базе Исполнителя).</w:t>
            </w:r>
          </w:p>
          <w:p w:rsidR="00701BCE" w:rsidRPr="00701BCE" w:rsidRDefault="00701BCE" w:rsidP="00701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должно обеспечиваться организацией, имеющей действующую лицензию на образовательную деятельность; реализовывать программы высшего образования и дополнительного профессионального образования, иметь опыт реализации программ повышения квалификации для специалистов фармацевтической отрасли;  повышения квалификации уполномоченных лиц и лиц специалистов ответственных за производство, качество и маркировку лекарственных средств за последние три года.</w:t>
            </w:r>
          </w:p>
          <w:p w:rsidR="00701BCE" w:rsidRPr="00701BCE" w:rsidRDefault="00701BCE" w:rsidP="00701B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должны оказывать 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преподаватели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имеющие высшее фармацевтическое и/или химическое и/или биологическое и/или медицинское образование; с ученой степенью и/или ученым званием; обладающие практическим опытом работы в сфере обращения лекарственных средств, опытом подготовки к GMP-инспекциям; обладать опытом работы в сфере государственного контроля обращения лекарственных средств.</w:t>
            </w:r>
          </w:p>
          <w:p w:rsidR="00701BCE" w:rsidRPr="00701BCE" w:rsidRDefault="00701BCE" w:rsidP="00701B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рамках</w:t>
            </w:r>
            <w:proofErr w:type="gramEnd"/>
            <w:r w:rsidRPr="00701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оказания услуг проводятся консультации для подготовки к аттестации в качестве уполномоченного лица.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F0" w:rsidRPr="00EA4BF0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</w:t>
            </w: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аличие у исполнителя действующей лицензии на </w:t>
            </w:r>
            <w:bookmarkStart w:id="0" w:name="_GoBack"/>
            <w:bookmarkEnd w:id="0"/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образовательную деятельность; </w:t>
            </w:r>
          </w:p>
          <w:p w:rsidR="00EA4BF0" w:rsidRPr="00EA4BF0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государственной аккредитации по образовательным программам, применяемых при оказании услуг, являющихся объектом закупки; </w:t>
            </w:r>
          </w:p>
          <w:p w:rsidR="00701BCE" w:rsidRPr="00701BCE" w:rsidRDefault="00EA4BF0" w:rsidP="00EA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4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 плана с детализацией модулей и часов (направляется Заказчику до заключения договора).</w:t>
            </w:r>
          </w:p>
        </w:tc>
      </w:tr>
      <w:tr w:rsidR="00DC01D6" w:rsidRPr="00DC01D6" w:rsidTr="007B22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284" w:type="dxa"/>
        </w:trPr>
        <w:tc>
          <w:tcPr>
            <w:tcW w:w="5004" w:type="dxa"/>
            <w:gridSpan w:val="5"/>
          </w:tcPr>
          <w:p w:rsidR="007B2295" w:rsidRDefault="007B2295" w:rsidP="00DC01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C01D6" w:rsidRPr="00DC01D6" w:rsidRDefault="00DC01D6" w:rsidP="00DC01D6">
            <w:pPr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DC01D6">
              <w:rPr>
                <w:rFonts w:ascii="Times New Roman" w:hAnsi="Times New Roman" w:cs="Times New Roman"/>
              </w:rPr>
              <w:t>Исполнитель:</w:t>
            </w:r>
          </w:p>
          <w:p w:rsidR="00DC01D6" w:rsidRPr="00DC01D6" w:rsidRDefault="00DC01D6" w:rsidP="00DC01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9" w:type="dxa"/>
            <w:gridSpan w:val="3"/>
          </w:tcPr>
          <w:p w:rsidR="007B2295" w:rsidRDefault="007B2295" w:rsidP="00DC01D6">
            <w:pPr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  <w:p w:rsidR="00DC01D6" w:rsidRPr="00DC01D6" w:rsidRDefault="00DC01D6" w:rsidP="00DC01D6">
            <w:pPr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DC01D6">
              <w:rPr>
                <w:rFonts w:ascii="Times New Roman" w:eastAsia="MS Mincho" w:hAnsi="Times New Roman" w:cs="Times New Roman"/>
              </w:rPr>
              <w:t>Заказчик:</w:t>
            </w:r>
          </w:p>
          <w:p w:rsidR="00DC01D6" w:rsidRPr="00DC01D6" w:rsidRDefault="00344AF5" w:rsidP="00DC0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Федеральное госуда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рственное бюджетное учреждение «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Российский медицинский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научно-производственный центр «</w:t>
            </w: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Росплазма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медико-биологического агентства»</w:t>
            </w:r>
          </w:p>
          <w:p w:rsidR="00DC01D6" w:rsidRPr="00DC01D6" w:rsidRDefault="00DC01D6" w:rsidP="00DC01D6">
            <w:pPr>
              <w:spacing w:after="0" w:line="240" w:lineRule="auto"/>
              <w:ind w:hanging="54"/>
              <w:rPr>
                <w:rFonts w:ascii="Times New Roman" w:hAnsi="Times New Roman" w:cs="Times New Roman"/>
              </w:rPr>
            </w:pPr>
          </w:p>
          <w:p w:rsidR="00DC01D6" w:rsidRPr="00DC01D6" w:rsidRDefault="00DC01D6" w:rsidP="00DC01D6">
            <w:pPr>
              <w:spacing w:after="0" w:line="240" w:lineRule="auto"/>
              <w:ind w:firstLine="36"/>
              <w:rPr>
                <w:rFonts w:ascii="Times New Roman" w:hAnsi="Times New Roman" w:cs="Times New Roman"/>
                <w:i/>
              </w:rPr>
            </w:pPr>
          </w:p>
        </w:tc>
      </w:tr>
      <w:tr w:rsidR="00DC01D6" w:rsidRPr="00DC01D6" w:rsidTr="007B22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284" w:type="dxa"/>
        </w:trPr>
        <w:tc>
          <w:tcPr>
            <w:tcW w:w="5004" w:type="dxa"/>
            <w:gridSpan w:val="5"/>
          </w:tcPr>
          <w:p w:rsidR="00DC01D6" w:rsidRPr="00DC01D6" w:rsidRDefault="00DC01D6" w:rsidP="00DC01D6">
            <w:pPr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DC01D6">
              <w:rPr>
                <w:rFonts w:ascii="Times New Roman" w:eastAsia="MS Mincho" w:hAnsi="Times New Roman" w:cs="Times New Roman"/>
              </w:rPr>
              <w:t>__________________________________</w:t>
            </w:r>
          </w:p>
          <w:p w:rsidR="00DC01D6" w:rsidRPr="00DC01D6" w:rsidRDefault="00DC01D6" w:rsidP="00DC01D6">
            <w:pPr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6019" w:type="dxa"/>
            <w:gridSpan w:val="3"/>
          </w:tcPr>
          <w:p w:rsidR="00DC01D6" w:rsidRPr="00DC01D6" w:rsidRDefault="00DC01D6" w:rsidP="00DC01D6">
            <w:pPr>
              <w:spacing w:after="0" w:line="240" w:lineRule="auto"/>
              <w:ind w:hanging="54"/>
              <w:rPr>
                <w:rFonts w:ascii="Times New Roman" w:hAnsi="Times New Roman" w:cs="Times New Roman"/>
              </w:rPr>
            </w:pPr>
            <w:r w:rsidRPr="00DC01D6">
              <w:rPr>
                <w:rFonts w:ascii="Times New Roman" w:hAnsi="Times New Roman" w:cs="Times New Roman"/>
              </w:rPr>
              <w:t>__________________________________</w:t>
            </w:r>
          </w:p>
          <w:p w:rsidR="00DC01D6" w:rsidRPr="00DC01D6" w:rsidRDefault="00DC01D6" w:rsidP="00DC01D6">
            <w:pPr>
              <w:spacing w:after="0" w:line="240" w:lineRule="auto"/>
              <w:ind w:hanging="54"/>
              <w:rPr>
                <w:rFonts w:ascii="Times New Roman" w:hAnsi="Times New Roman" w:cs="Times New Roman"/>
              </w:rPr>
            </w:pPr>
          </w:p>
        </w:tc>
      </w:tr>
    </w:tbl>
    <w:p w:rsidR="00DC01D6" w:rsidRPr="00DC01D6" w:rsidRDefault="00DC01D6" w:rsidP="00DC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01D6" w:rsidRPr="00DC01D6" w:rsidSect="00147C54">
      <w:pgSz w:w="11906" w:h="16838"/>
      <w:pgMar w:top="567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3712E"/>
    <w:multiLevelType w:val="multilevel"/>
    <w:tmpl w:val="A43AE9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56359F4"/>
    <w:multiLevelType w:val="hybridMultilevel"/>
    <w:tmpl w:val="AEAECA08"/>
    <w:lvl w:ilvl="0" w:tplc="D3B2FE0C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E0"/>
    <w:rsid w:val="0003643B"/>
    <w:rsid w:val="000B52D5"/>
    <w:rsid w:val="00147C54"/>
    <w:rsid w:val="001A5D2E"/>
    <w:rsid w:val="00284380"/>
    <w:rsid w:val="00285B34"/>
    <w:rsid w:val="00293BED"/>
    <w:rsid w:val="00315CD1"/>
    <w:rsid w:val="00344AF5"/>
    <w:rsid w:val="003F4C74"/>
    <w:rsid w:val="003F592E"/>
    <w:rsid w:val="004D0E46"/>
    <w:rsid w:val="004E53F6"/>
    <w:rsid w:val="0052617A"/>
    <w:rsid w:val="005C7741"/>
    <w:rsid w:val="006315AE"/>
    <w:rsid w:val="00677AE0"/>
    <w:rsid w:val="00701BCE"/>
    <w:rsid w:val="0078260D"/>
    <w:rsid w:val="007A6E36"/>
    <w:rsid w:val="007B2295"/>
    <w:rsid w:val="007B7D76"/>
    <w:rsid w:val="00840FAD"/>
    <w:rsid w:val="008844AE"/>
    <w:rsid w:val="008A72E8"/>
    <w:rsid w:val="008B6103"/>
    <w:rsid w:val="00907014"/>
    <w:rsid w:val="00AB5DEA"/>
    <w:rsid w:val="00B814F1"/>
    <w:rsid w:val="00BD4680"/>
    <w:rsid w:val="00BE47E9"/>
    <w:rsid w:val="00C62098"/>
    <w:rsid w:val="00C70509"/>
    <w:rsid w:val="00CD5119"/>
    <w:rsid w:val="00CF729C"/>
    <w:rsid w:val="00D37340"/>
    <w:rsid w:val="00D5653B"/>
    <w:rsid w:val="00DC01D6"/>
    <w:rsid w:val="00DD0A63"/>
    <w:rsid w:val="00E20926"/>
    <w:rsid w:val="00E20CB2"/>
    <w:rsid w:val="00EA4BF0"/>
    <w:rsid w:val="00EC3556"/>
    <w:rsid w:val="00EE140D"/>
    <w:rsid w:val="00F00B0C"/>
    <w:rsid w:val="00F5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19883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Андрей Владимирович</dc:creator>
  <cp:lastModifiedBy>Шиврина Елена Николаевна</cp:lastModifiedBy>
  <cp:revision>4</cp:revision>
  <dcterms:created xsi:type="dcterms:W3CDTF">2026-08-05T10:29:00Z</dcterms:created>
  <dcterms:modified xsi:type="dcterms:W3CDTF">2026-08-05T12:11:00Z</dcterms:modified>
</cp:coreProperties>
</file>