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E4461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Приложение</w:t>
      </w:r>
      <w:r w:rsidR="00AE446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:rsidR="002B4C78" w:rsidRPr="00AE4461" w:rsidRDefault="00AE4461" w:rsidP="002B4C78">
      <w:pPr>
        <w:tabs>
          <w:tab w:val="left" w:pos="426"/>
        </w:tabs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 договору №_______________</w:t>
      </w:r>
    </w:p>
    <w:p w:rsidR="002B4C78" w:rsidRP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B4C78" w:rsidRP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Техническое задание</w:t>
      </w:r>
    </w:p>
    <w:p w:rsidR="002B4C78" w:rsidRPr="00AE4461" w:rsidRDefault="002B4C78" w:rsidP="002B4C78">
      <w:p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на поставку автомобильных шин для нужд ФКУ УИИ УФСИН России по Еврейской автономной области</w:t>
      </w:r>
    </w:p>
    <w:p w:rsidR="002B4C78" w:rsidRPr="00AE4461" w:rsidRDefault="002B4C78" w:rsidP="002B4C78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ОБЩИЕ СВЕДЕНИЯ О ТОВАРЕ (ПЕРЕЧЕНЬ ТОВАРОВ)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 xml:space="preserve">Предмет закупки: Поставка автомобильных шин (далее - Товар) для нужд </w:t>
      </w:r>
      <w:r w:rsidRPr="00AE4461">
        <w:rPr>
          <w:rFonts w:ascii="Times New Roman" w:hAnsi="Times New Roman" w:cs="Times New Roman"/>
          <w:sz w:val="24"/>
          <w:szCs w:val="24"/>
          <w:lang w:eastAsia="x-none"/>
        </w:rPr>
        <w:t>ФКУ УИИ УФСИН России по Еврейской автономной области</w:t>
      </w:r>
      <w:r w:rsidRPr="00AE4461">
        <w:rPr>
          <w:rFonts w:ascii="Times New Roman" w:hAnsi="Times New Roman" w:cs="Times New Roman"/>
          <w:sz w:val="24"/>
          <w:szCs w:val="24"/>
        </w:rPr>
        <w:t>.</w:t>
      </w:r>
    </w:p>
    <w:p w:rsidR="002B4C78" w:rsidRPr="00AE4461" w:rsidRDefault="002B4C78" w:rsidP="002B4C7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 xml:space="preserve">Цель: Поддержание автомобилей </w:t>
      </w:r>
      <w:r w:rsidRPr="00AE4461">
        <w:rPr>
          <w:rFonts w:ascii="Times New Roman" w:eastAsia="Times New Roman" w:hAnsi="Times New Roman" w:cs="Times New Roman"/>
          <w:sz w:val="24"/>
          <w:szCs w:val="24"/>
          <w:lang w:eastAsia="x-none"/>
        </w:rPr>
        <w:t>ФКУ УИИ УФСИН России по Еврейской автономной области</w:t>
      </w:r>
      <w:r w:rsidRPr="00AE4461">
        <w:rPr>
          <w:rFonts w:ascii="Times New Roman" w:hAnsi="Times New Roman" w:cs="Times New Roman"/>
          <w:sz w:val="24"/>
          <w:szCs w:val="24"/>
        </w:rPr>
        <w:t xml:space="preserve"> в состоянии технической готовности и отвечающим действующим Правилам дорожного движения РФ в части требований, предъявляемых к шинам.</w:t>
      </w:r>
    </w:p>
    <w:p w:rsidR="002B4C78" w:rsidRPr="00AE4461" w:rsidRDefault="002B4C78" w:rsidP="002B4C7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ОБЩИЕ ТРЕБОВАНИЯ К ТОВАРУ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AE4461">
        <w:rPr>
          <w:rFonts w:ascii="Times New Roman" w:hAnsi="Times New Roman"/>
          <w:sz w:val="24"/>
          <w:szCs w:val="24"/>
        </w:rPr>
        <w:t xml:space="preserve">Поставляемый Товар должен быть серийного производства, не бывшим ранее </w:t>
      </w:r>
      <w:r w:rsidR="002A73EF" w:rsidRPr="00AE4461">
        <w:rPr>
          <w:rFonts w:ascii="Times New Roman" w:hAnsi="Times New Roman"/>
          <w:sz w:val="24"/>
          <w:szCs w:val="24"/>
        </w:rPr>
        <w:br/>
      </w:r>
      <w:r w:rsidRPr="00AE4461">
        <w:rPr>
          <w:rFonts w:ascii="Times New Roman" w:hAnsi="Times New Roman"/>
          <w:sz w:val="24"/>
          <w:szCs w:val="24"/>
        </w:rPr>
        <w:t xml:space="preserve">в использовании, не восстановленным, чистым и обеспечивать предусмотренную производителем функциональность. На Товаре не должно быть следов повреждений </w:t>
      </w:r>
      <w:r w:rsidR="002A73EF" w:rsidRPr="00AE4461">
        <w:rPr>
          <w:rFonts w:ascii="Times New Roman" w:hAnsi="Times New Roman"/>
          <w:sz w:val="24"/>
          <w:szCs w:val="24"/>
        </w:rPr>
        <w:br/>
      </w:r>
      <w:r w:rsidRPr="00AE4461">
        <w:rPr>
          <w:rFonts w:ascii="Times New Roman" w:hAnsi="Times New Roman"/>
          <w:sz w:val="24"/>
          <w:szCs w:val="24"/>
        </w:rPr>
        <w:t>и изменений.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/>
          <w:sz w:val="24"/>
          <w:szCs w:val="24"/>
        </w:rPr>
        <w:t>Товар должен быть п</w:t>
      </w:r>
      <w:r w:rsidR="007F7C7C">
        <w:rPr>
          <w:rFonts w:ascii="Times New Roman" w:hAnsi="Times New Roman"/>
          <w:sz w:val="24"/>
          <w:szCs w:val="24"/>
        </w:rPr>
        <w:t>роизведен в России не ранее 2025</w:t>
      </w:r>
      <w:r w:rsidRPr="00AE4461">
        <w:rPr>
          <w:rFonts w:ascii="Times New Roman" w:hAnsi="Times New Roman"/>
          <w:sz w:val="24"/>
          <w:szCs w:val="24"/>
        </w:rPr>
        <w:t xml:space="preserve"> года.</w:t>
      </w:r>
      <w:r w:rsidRPr="00AE446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B4C78" w:rsidRPr="00AE4461" w:rsidRDefault="002B4C78" w:rsidP="007F7C7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</w:rPr>
        <w:t>Основные характеристики и спецификация поставляемого товара</w:t>
      </w:r>
    </w:p>
    <w:tbl>
      <w:tblPr>
        <w:tblW w:w="9474" w:type="dxa"/>
        <w:tblInd w:w="-10" w:type="dxa"/>
        <w:tblLook w:val="04A0" w:firstRow="1" w:lastRow="0" w:firstColumn="1" w:lastColumn="0" w:noHBand="0" w:noVBand="1"/>
      </w:tblPr>
      <w:tblGrid>
        <w:gridCol w:w="541"/>
        <w:gridCol w:w="2141"/>
        <w:gridCol w:w="3853"/>
        <w:gridCol w:w="2062"/>
        <w:gridCol w:w="877"/>
      </w:tblGrid>
      <w:tr w:rsidR="002B4C78" w:rsidRPr="00AE4461" w:rsidTr="00AE4461">
        <w:trPr>
          <w:trHeight w:val="25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Параметры соответствия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Кол-во, шт.</w:t>
            </w:r>
          </w:p>
        </w:tc>
      </w:tr>
    </w:tbl>
    <w:tbl>
      <w:tblPr>
        <w:tblpPr w:leftFromText="180" w:rightFromText="180" w:vertAnchor="text" w:horzAnchor="margin" w:tblpY="49"/>
        <w:tblW w:w="9474" w:type="dxa"/>
        <w:tblLook w:val="04A0" w:firstRow="1" w:lastRow="0" w:firstColumn="1" w:lastColumn="0" w:noHBand="0" w:noVBand="1"/>
      </w:tblPr>
      <w:tblGrid>
        <w:gridCol w:w="540"/>
        <w:gridCol w:w="2141"/>
        <w:gridCol w:w="1579"/>
        <w:gridCol w:w="2274"/>
        <w:gridCol w:w="1139"/>
        <w:gridCol w:w="924"/>
        <w:gridCol w:w="877"/>
      </w:tblGrid>
      <w:tr w:rsidR="0036611C" w:rsidRPr="00AE4461" w:rsidTr="0036611C">
        <w:trPr>
          <w:trHeight w:val="4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AE4461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11C" w:rsidRPr="00AE4461" w:rsidRDefault="0036611C" w:rsidP="00366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Автомобильная всесезонная шина для легковых автотранспортных средств. </w:t>
            </w:r>
          </w:p>
          <w:p w:rsidR="0036611C" w:rsidRPr="00AE4461" w:rsidRDefault="0036611C" w:rsidP="00366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hAnsi="Times New Roman" w:cs="Times New Roman"/>
                <w:sz w:val="24"/>
                <w:szCs w:val="24"/>
              </w:rPr>
              <w:t>LADA Нива -213100 (4х4)</w:t>
            </w:r>
          </w:p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Ширина - 205 мм.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Индекс нагрузки (на одну шину) 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82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Высота – 65 мм.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Внутренний диаметр шины – 16 дюймов.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Сезонность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Всесезонная (маркировка M+S)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 скорости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</w:t>
            </w:r>
            <w:proofErr w:type="gramStart"/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Бескамерная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11C" w:rsidRPr="00AE4461" w:rsidTr="0036611C">
        <w:trPr>
          <w:trHeight w:val="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611C" w:rsidRPr="00AE4461" w:rsidRDefault="0036611C" w:rsidP="003661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Универсальная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11C" w:rsidRPr="00AE4461" w:rsidRDefault="0036611C" w:rsidP="00366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5370" w:rsidRPr="00AE4461" w:rsidRDefault="00E05370" w:rsidP="00E05370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2B4C78" w:rsidRPr="007F7C7C" w:rsidRDefault="002B4C78" w:rsidP="007F7C7C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C7C">
        <w:rPr>
          <w:rFonts w:ascii="Times New Roman" w:hAnsi="Times New Roman" w:cs="Times New Roman"/>
          <w:b/>
          <w:sz w:val="24"/>
          <w:szCs w:val="24"/>
        </w:rPr>
        <w:t>Комплектность товара</w:t>
      </w:r>
    </w:p>
    <w:p w:rsidR="002B4C78" w:rsidRPr="00AE4461" w:rsidRDefault="002B4C78" w:rsidP="007F7C7C">
      <w:pPr>
        <w:pStyle w:val="ConsPlusNormal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Товар должен поставляться в соответствии с комплектацией завода-изготовителя, иметь сертификат соответствия и паспорт качества, инструкцию по эксплуатации. Вся сопроводительная документация должна быть составлена на русском языке и передана Заказчику вместе с поставляемым Товаром.</w:t>
      </w:r>
    </w:p>
    <w:p w:rsidR="002B4C78" w:rsidRPr="00AE4461" w:rsidRDefault="002B4C78" w:rsidP="007F7C7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4461">
        <w:rPr>
          <w:rFonts w:ascii="Times New Roman" w:eastAsia="Times New Roman" w:hAnsi="Times New Roman" w:cs="Times New Roman"/>
          <w:b/>
          <w:sz w:val="24"/>
          <w:szCs w:val="24"/>
        </w:rPr>
        <w:t>Объем гарантий и гарантийный срок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Гарантийный срок службы автошин - 5 лет с даты изготовления при соблюдении правил транспортирования и хранения Заказчиком.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C78" w:rsidRPr="00AE4461" w:rsidRDefault="002B4C78" w:rsidP="002B4C7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ТРЕБОВАНИЯ К МАРКИРОВКЕ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Товар должен быть маркирован согласно стандартам производителя. Маркировка Товара должна обеспечивать полную и однозначную идентификацию каждой единицы Товара при его приемке.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На каждой единице Товара должна быть нанесена дата производства в виде кода</w:t>
      </w:r>
      <w:r w:rsidR="003E54D0" w:rsidRPr="00AE4461">
        <w:rPr>
          <w:rFonts w:ascii="Times New Roman" w:hAnsi="Times New Roman" w:cs="Times New Roman"/>
          <w:sz w:val="24"/>
          <w:szCs w:val="24"/>
        </w:rPr>
        <w:t>,</w:t>
      </w:r>
      <w:r w:rsidRPr="00AE4461">
        <w:rPr>
          <w:rFonts w:ascii="Times New Roman" w:hAnsi="Times New Roman" w:cs="Times New Roman"/>
          <w:sz w:val="24"/>
          <w:szCs w:val="24"/>
        </w:rPr>
        <w:t xml:space="preserve"> </w:t>
      </w:r>
      <w:r w:rsidRPr="00AE4461">
        <w:rPr>
          <w:rFonts w:ascii="Times New Roman" w:hAnsi="Times New Roman" w:cs="Times New Roman"/>
          <w:sz w:val="24"/>
          <w:szCs w:val="24"/>
        </w:rPr>
        <w:lastRenderedPageBreak/>
        <w:t>первые две цифры которого</w:t>
      </w:r>
      <w:r w:rsidR="003E54D0" w:rsidRPr="00AE4461">
        <w:rPr>
          <w:rFonts w:ascii="Times New Roman" w:hAnsi="Times New Roman" w:cs="Times New Roman"/>
          <w:sz w:val="24"/>
          <w:szCs w:val="24"/>
        </w:rPr>
        <w:t>,</w:t>
      </w:r>
      <w:r w:rsidRPr="00AE4461">
        <w:rPr>
          <w:rFonts w:ascii="Times New Roman" w:hAnsi="Times New Roman" w:cs="Times New Roman"/>
          <w:sz w:val="24"/>
          <w:szCs w:val="24"/>
        </w:rPr>
        <w:t xml:space="preserve"> соответствуют неделе изготовления, а следующие две – год изготовления.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 xml:space="preserve">Товар должен быть дополнительно маркирован одним из идентификаторов: 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уникальный номер;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Штрих код;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QR код;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4461">
        <w:rPr>
          <w:rFonts w:ascii="Times New Roman" w:hAnsi="Times New Roman" w:cs="Times New Roman"/>
          <w:sz w:val="24"/>
          <w:szCs w:val="24"/>
        </w:rPr>
        <w:t>•</w:t>
      </w:r>
      <w:r w:rsidRPr="00AE4461">
        <w:rPr>
          <w:rFonts w:ascii="Times New Roman" w:hAnsi="Times New Roman" w:cs="Times New Roman"/>
          <w:sz w:val="24"/>
          <w:szCs w:val="24"/>
        </w:rPr>
        <w:tab/>
        <w:t>RFID метка.</w:t>
      </w:r>
    </w:p>
    <w:p w:rsidR="002B4C78" w:rsidRPr="00AE4461" w:rsidRDefault="002B4C78" w:rsidP="002B4C7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C78" w:rsidRPr="00AE4461" w:rsidRDefault="002B4C78" w:rsidP="002B4C78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AE4461">
        <w:rPr>
          <w:b/>
          <w:sz w:val="24"/>
          <w:szCs w:val="24"/>
        </w:rPr>
        <w:t>СРОК, МЕСТО И УСЛОВИЯ ПОСТАВКИ ТОВАРА</w:t>
      </w:r>
    </w:p>
    <w:p w:rsidR="002B4C78" w:rsidRPr="00AE4461" w:rsidRDefault="002B4C78" w:rsidP="002B4C78">
      <w:pPr>
        <w:pStyle w:val="a8"/>
        <w:widowControl w:val="0"/>
        <w:autoSpaceDE w:val="0"/>
        <w:autoSpaceDN w:val="0"/>
        <w:adjustRightInd w:val="0"/>
        <w:ind w:left="709"/>
        <w:rPr>
          <w:b/>
          <w:sz w:val="24"/>
          <w:szCs w:val="24"/>
        </w:rPr>
      </w:pPr>
    </w:p>
    <w:p w:rsidR="002B4C78" w:rsidRPr="00AE4461" w:rsidRDefault="00AE4461" w:rsidP="002B4C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AE4461">
        <w:rPr>
          <w:rFonts w:ascii="Times New Roman" w:hAnsi="Times New Roman" w:cs="Times New Roman"/>
          <w:b/>
          <w:sz w:val="24"/>
          <w:szCs w:val="24"/>
        </w:rPr>
        <w:t>Поставка Товара: до 30.09.2026</w:t>
      </w:r>
    </w:p>
    <w:p w:rsidR="002B4C78" w:rsidRPr="00AE4461" w:rsidRDefault="002B4C78" w:rsidP="002B4C78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8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2931"/>
        <w:gridCol w:w="4587"/>
      </w:tblGrid>
      <w:tr w:rsidR="002B4C78" w:rsidRPr="00AE4461" w:rsidTr="00AE4461">
        <w:trPr>
          <w:cantSplit/>
          <w:trHeight w:val="506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Покупателя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Покупателя и доставки</w:t>
            </w:r>
          </w:p>
        </w:tc>
      </w:tr>
      <w:tr w:rsidR="002B4C78" w:rsidRPr="00AE4461" w:rsidTr="00AE4461">
        <w:trPr>
          <w:cantSplit/>
          <w:trHeight w:val="53"/>
        </w:trPr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E44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ФКУ УИИ УФСИН России по Еврейской автономной области</w:t>
            </w:r>
          </w:p>
        </w:tc>
        <w:tc>
          <w:tcPr>
            <w:tcW w:w="2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679000,  ЕАО 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г. 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Биробиджан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2B4C78" w:rsidRPr="00AE4461" w:rsidRDefault="002B4C78" w:rsidP="004740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ул. </w:t>
            </w:r>
            <w:r w:rsidRPr="00AE446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 д. 3а</w:t>
            </w:r>
          </w:p>
        </w:tc>
      </w:tr>
    </w:tbl>
    <w:p w:rsidR="002B4C78" w:rsidRPr="00AE4461" w:rsidRDefault="002B4C78" w:rsidP="002B4C7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4461" w:rsidRPr="00F02D3B" w:rsidRDefault="00AE4461" w:rsidP="00AE446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2189A">
        <w:rPr>
          <w:rFonts w:ascii="Times New Roman" w:hAnsi="Times New Roman" w:cs="Times New Roman"/>
          <w:b/>
        </w:rPr>
        <w:t>Форма, срок и условия оплаты:</w:t>
      </w:r>
      <w:r w:rsidRPr="0062189A">
        <w:rPr>
          <w:rFonts w:ascii="Times New Roman" w:hAnsi="Times New Roman" w:cs="Times New Roman"/>
        </w:rPr>
        <w:t xml:space="preserve"> безналичный расчет, оплата производится</w:t>
      </w:r>
      <w:r>
        <w:rPr>
          <w:rFonts w:ascii="Times New Roman" w:hAnsi="Times New Roman" w:cs="Times New Roman"/>
        </w:rPr>
        <w:t xml:space="preserve"> Заказчиком</w:t>
      </w:r>
      <w:r w:rsidRPr="0062189A">
        <w:rPr>
          <w:rFonts w:ascii="Times New Roman" w:hAnsi="Times New Roman" w:cs="Times New Roman"/>
        </w:rPr>
        <w:t xml:space="preserve"> в течение 10 рабочих дней </w:t>
      </w:r>
      <w:proofErr w:type="gramStart"/>
      <w:r w:rsidRPr="0062189A">
        <w:rPr>
          <w:rFonts w:ascii="Times New Roman" w:hAnsi="Times New Roman" w:cs="Times New Roman"/>
        </w:rPr>
        <w:t>с даты подписания</w:t>
      </w:r>
      <w:proofErr w:type="gramEnd"/>
      <w:r w:rsidRPr="00621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товарной накладной (ТОРГ-12) либо </w:t>
      </w:r>
      <w:r w:rsidRPr="0062189A">
        <w:rPr>
          <w:rFonts w:ascii="Times New Roman" w:hAnsi="Times New Roman" w:cs="Times New Roman"/>
        </w:rPr>
        <w:t>универсального передаточного документа.</w:t>
      </w:r>
    </w:p>
    <w:p w:rsidR="00AE4461" w:rsidRPr="00456CA5" w:rsidRDefault="00AE4461" w:rsidP="00AE4461">
      <w:pPr>
        <w:autoSpaceDE w:val="0"/>
        <w:autoSpaceDN w:val="0"/>
        <w:adjustRightInd w:val="0"/>
        <w:spacing w:after="0" w:line="240" w:lineRule="auto"/>
        <w:ind w:firstLine="60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56CA5">
        <w:rPr>
          <w:rFonts w:ascii="Times New Roman" w:hAnsi="Times New Roman" w:cs="Times New Roman"/>
          <w:sz w:val="24"/>
          <w:szCs w:val="24"/>
        </w:rPr>
        <w:t xml:space="preserve">Стоимость Товара должна включать в себя </w:t>
      </w:r>
      <w:r w:rsidRPr="00456CA5">
        <w:rPr>
          <w:rFonts w:ascii="Times New Roman" w:hAnsi="Times New Roman" w:cs="Times New Roman"/>
          <w:iCs/>
          <w:sz w:val="24"/>
          <w:szCs w:val="24"/>
        </w:rPr>
        <w:t xml:space="preserve">расходы на перевозку, </w:t>
      </w:r>
      <w:r w:rsidRPr="00456CA5">
        <w:rPr>
          <w:rFonts w:ascii="Times New Roman" w:hAnsi="Times New Roman" w:cs="Times New Roman"/>
          <w:iCs/>
          <w:sz w:val="24"/>
          <w:szCs w:val="24"/>
        </w:rPr>
        <w:br/>
      </w:r>
      <w:r w:rsidRPr="00456CA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погрузочно-разгрузочные работы, </w:t>
      </w:r>
      <w:r w:rsidRPr="00456CA5">
        <w:rPr>
          <w:rFonts w:ascii="Times New Roman" w:hAnsi="Times New Roman" w:cs="Times New Roman"/>
          <w:iCs/>
          <w:sz w:val="24"/>
          <w:szCs w:val="24"/>
        </w:rPr>
        <w:t>уплату таможенных пошлин, налогов и других обязательных платежей.</w:t>
      </w:r>
    </w:p>
    <w:p w:rsidR="00AE4461" w:rsidRPr="00A8697D" w:rsidRDefault="00AE4461" w:rsidP="00AE4461">
      <w:pPr>
        <w:pStyle w:val="a9"/>
        <w:ind w:firstLine="708"/>
        <w:jc w:val="both"/>
        <w:rPr>
          <w:rFonts w:ascii="Times New Roman" w:hAnsi="Times New Roman" w:cs="Times New Roman"/>
        </w:rPr>
      </w:pPr>
      <w:r w:rsidRPr="00A8697D">
        <w:rPr>
          <w:rFonts w:ascii="Times New Roman" w:hAnsi="Times New Roman" w:cs="Times New Roman"/>
        </w:rPr>
        <w:t xml:space="preserve"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</w:t>
      </w:r>
      <w:smartTag w:uri="urn:schemas-microsoft-com:office:smarttags" w:element="metricconverter">
        <w:smartTagPr>
          <w:attr w:name="ProductID" w:val="1965 г"/>
        </w:smartTagPr>
        <w:r w:rsidRPr="00A8697D">
          <w:rPr>
            <w:rFonts w:ascii="Times New Roman" w:hAnsi="Times New Roman" w:cs="Times New Roman"/>
          </w:rPr>
          <w:t>1966 г</w:t>
        </w:r>
      </w:smartTag>
      <w:r w:rsidRPr="00A8697D">
        <w:rPr>
          <w:rFonts w:ascii="Times New Roman" w:hAnsi="Times New Roman" w:cs="Times New Roman"/>
        </w:rPr>
        <w:t>. № П-7, в части, не противоречащей требованиям законодательства и условиям Контракта.</w:t>
      </w:r>
    </w:p>
    <w:p w:rsidR="00AE4461" w:rsidRPr="00A8697D" w:rsidRDefault="00AE4461" w:rsidP="00AE44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  <w:r>
        <w:rPr>
          <w:rFonts w:ascii="Times New Roman" w:hAnsi="Times New Roman" w:cs="Times New Roman"/>
        </w:rPr>
        <w:t xml:space="preserve"> </w:t>
      </w:r>
      <w:proofErr w:type="gramStart"/>
      <w:r w:rsidRPr="00A8697D">
        <w:rPr>
          <w:rFonts w:ascii="Times New Roman" w:hAnsi="Times New Roman" w:cs="Times New Roman"/>
        </w:rPr>
        <w:t xml:space="preserve">Приемка товара по количеству (в том числе по количеству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</w:t>
      </w:r>
      <w:smartTag w:uri="urn:schemas-microsoft-com:office:smarttags" w:element="metricconverter">
        <w:smartTagPr>
          <w:attr w:name="ProductID" w:val="1965 г"/>
        </w:smartTagPr>
        <w:r w:rsidRPr="00A8697D">
          <w:rPr>
            <w:rFonts w:ascii="Times New Roman" w:hAnsi="Times New Roman" w:cs="Times New Roman"/>
          </w:rPr>
          <w:t>1965 г</w:t>
        </w:r>
      </w:smartTag>
      <w:r w:rsidRPr="00A8697D">
        <w:rPr>
          <w:rFonts w:ascii="Times New Roman" w:hAnsi="Times New Roman" w:cs="Times New Roman"/>
        </w:rPr>
        <w:t>. № П-6, в части, не противоречащей требованиям законодательства и условиям Контракта</w:t>
      </w:r>
      <w:r w:rsidRPr="00A8697D">
        <w:t>.</w:t>
      </w:r>
      <w:proofErr w:type="gramEnd"/>
    </w:p>
    <w:p w:rsidR="0034525E" w:rsidRDefault="0034525E" w:rsidP="002B4C78">
      <w:pPr>
        <w:rPr>
          <w:sz w:val="24"/>
          <w:szCs w:val="24"/>
        </w:rPr>
      </w:pPr>
    </w:p>
    <w:p w:rsidR="007F7C7C" w:rsidRPr="00EA7AE3" w:rsidRDefault="007F7C7C" w:rsidP="007F7C7C">
      <w:pPr>
        <w:spacing w:after="0" w:line="240" w:lineRule="auto"/>
        <w:ind w:firstLine="505"/>
        <w:jc w:val="both"/>
        <w:rPr>
          <w:rFonts w:ascii="Times New Roman" w:hAnsi="Times New Roman" w:cs="Times New Roman"/>
          <w:color w:val="auto"/>
        </w:rPr>
      </w:pPr>
      <w:r w:rsidRPr="00EA7AE3">
        <w:rPr>
          <w:rFonts w:ascii="Times New Roman" w:hAnsi="Times New Roman" w:cs="Times New Roman"/>
          <w:color w:val="auto"/>
        </w:rPr>
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лиц»:</w:t>
      </w:r>
    </w:p>
    <w:p w:rsidR="007F7C7C" w:rsidRPr="00EA7AE3" w:rsidRDefault="007F7C7C" w:rsidP="007F7C7C">
      <w:pPr>
        <w:spacing w:after="0" w:line="240" w:lineRule="auto"/>
        <w:ind w:firstLine="505"/>
        <w:jc w:val="both"/>
        <w:rPr>
          <w:rFonts w:ascii="Times New Roman" w:hAnsi="Times New Roman" w:cs="Times New Roman"/>
          <w:i/>
          <w:iCs/>
          <w:color w:val="auto"/>
        </w:rPr>
      </w:pPr>
      <w:r w:rsidRPr="00EA7AE3">
        <w:rPr>
          <w:rFonts w:ascii="Times New Roman" w:hAnsi="Times New Roman" w:cs="Times New Roman"/>
          <w:color w:val="auto"/>
        </w:rPr>
        <w:t xml:space="preserve">– установлен </w:t>
      </w:r>
      <w:r w:rsidRPr="00EA7AE3">
        <w:rPr>
          <w:rFonts w:ascii="Times New Roman" w:hAnsi="Times New Roman" w:cs="Times New Roman"/>
          <w:b/>
          <w:bCs/>
          <w:color w:val="auto"/>
        </w:rPr>
        <w:t>запрет</w:t>
      </w:r>
      <w:r w:rsidRPr="00EA7AE3">
        <w:rPr>
          <w:rFonts w:ascii="Times New Roman" w:hAnsi="Times New Roman" w:cs="Times New Roman"/>
          <w:color w:val="auto"/>
        </w:rPr>
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</w:t>
      </w:r>
      <w:r w:rsidRPr="00EA7AE3">
        <w:rPr>
          <w:rFonts w:ascii="Times New Roman" w:hAnsi="Times New Roman" w:cs="Times New Roman"/>
          <w:i/>
          <w:iCs/>
          <w:color w:val="auto"/>
        </w:rPr>
        <w:t>(устанавливается при закупке товаров, включенных в приложение № 1 к ПП РФ от 23.12.2024 № 1875)</w:t>
      </w:r>
    </w:p>
    <w:p w:rsidR="00EA7AE3" w:rsidRPr="00EA7AE3" w:rsidRDefault="00EA7AE3" w:rsidP="00EA7AE3">
      <w:pPr>
        <w:spacing w:after="160" w:line="259" w:lineRule="auto"/>
        <w:ind w:firstLine="505"/>
        <w:jc w:val="both"/>
        <w:rPr>
          <w:rFonts w:ascii="Times New Roman" w:hAnsi="Times New Roman" w:cs="Times New Roman"/>
          <w:color w:val="auto"/>
        </w:rPr>
      </w:pPr>
      <w:r w:rsidRPr="00EA7AE3">
        <w:rPr>
          <w:rFonts w:ascii="Times New Roman" w:hAnsi="Times New Roman" w:cs="Times New Roman"/>
          <w:color w:val="auto"/>
        </w:rPr>
        <w:t xml:space="preserve">Информацией и документами, подтверждающими </w:t>
      </w:r>
      <w:r>
        <w:rPr>
          <w:rFonts w:ascii="Times New Roman" w:hAnsi="Times New Roman" w:cs="Times New Roman"/>
          <w:color w:val="auto"/>
        </w:rPr>
        <w:t>происхождение</w:t>
      </w:r>
      <w:r w:rsidRPr="00EA7AE3">
        <w:rPr>
          <w:rFonts w:ascii="Times New Roman" w:hAnsi="Times New Roman" w:cs="Times New Roman"/>
          <w:color w:val="auto"/>
        </w:rPr>
        <w:t xml:space="preserve"> товаров из Российской Федерации дл</w:t>
      </w:r>
      <w:r>
        <w:rPr>
          <w:rFonts w:ascii="Times New Roman" w:hAnsi="Times New Roman" w:cs="Times New Roman"/>
          <w:color w:val="auto"/>
        </w:rPr>
        <w:t>я целей Постановления, является</w:t>
      </w:r>
      <w:r w:rsidRPr="00EA7AE3">
        <w:rPr>
          <w:rFonts w:ascii="Times New Roman" w:hAnsi="Times New Roman" w:cs="Times New Roman"/>
          <w:color w:val="auto"/>
        </w:rPr>
        <w:t xml:space="preserve"> </w:t>
      </w:r>
      <w:bookmarkStart w:id="0" w:name="_GoBack"/>
      <w:bookmarkEnd w:id="0"/>
      <w:r w:rsidRPr="00EA7AE3">
        <w:rPr>
          <w:rFonts w:ascii="Times New Roman" w:hAnsi="Times New Roman" w:cs="Times New Roman"/>
          <w:color w:val="auto"/>
        </w:rPr>
        <w:t xml:space="preserve"> номер реестровой записи из реестра российской промышленной продукции, содержащей в том числе:</w:t>
      </w:r>
    </w:p>
    <w:p w:rsidR="00EA7AE3" w:rsidRPr="00EA7AE3" w:rsidRDefault="00EA7AE3" w:rsidP="00EA7AE3">
      <w:pPr>
        <w:spacing w:after="160" w:line="259" w:lineRule="auto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EA7AE3">
        <w:rPr>
          <w:rFonts w:ascii="Times New Roman" w:hAnsi="Times New Roman" w:cs="Times New Roman"/>
          <w:color w:val="auto"/>
        </w:rPr>
        <w:t>нформацию</w:t>
      </w:r>
      <w:proofErr w:type="spellEnd"/>
      <w:r w:rsidRPr="00EA7AE3">
        <w:rPr>
          <w:rFonts w:ascii="Times New Roman" w:hAnsi="Times New Roman" w:cs="Times New Roman"/>
          <w:color w:val="auto"/>
        </w:rPr>
        <w:t xml:space="preserve">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"О подтверждении производства российской промышленной продукции"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</w:t>
      </w:r>
      <w:proofErr w:type="gramEnd"/>
      <w:r w:rsidRPr="00EA7AE3">
        <w:rPr>
          <w:rFonts w:ascii="Times New Roman" w:hAnsi="Times New Roman" w:cs="Times New Roman"/>
          <w:color w:val="auto"/>
        </w:rPr>
        <w:t xml:space="preserve"> Правительства Российской Федерации от 17 июля 2015 г. N 719 "О </w:t>
      </w:r>
      <w:r w:rsidRPr="00EA7AE3">
        <w:rPr>
          <w:rFonts w:ascii="Times New Roman" w:hAnsi="Times New Roman" w:cs="Times New Roman"/>
          <w:color w:val="auto"/>
        </w:rPr>
        <w:lastRenderedPageBreak/>
        <w:t>подтверждении производства российской промышленной продукции" д</w:t>
      </w:r>
      <w:r>
        <w:rPr>
          <w:rFonts w:ascii="Times New Roman" w:hAnsi="Times New Roman" w:cs="Times New Roman"/>
          <w:color w:val="auto"/>
        </w:rPr>
        <w:t>ля целей осуществления закупок.</w:t>
      </w:r>
    </w:p>
    <w:p w:rsidR="007F7C7C" w:rsidRPr="00EA7AE3" w:rsidRDefault="007F7C7C" w:rsidP="002B4C78"/>
    <w:sectPr w:rsidR="007F7C7C" w:rsidRPr="00EA7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E37DB"/>
    <w:multiLevelType w:val="hybridMultilevel"/>
    <w:tmpl w:val="7D0EEE38"/>
    <w:lvl w:ilvl="0" w:tplc="85B4AC74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">
    <w:nsid w:val="5AFB1691"/>
    <w:multiLevelType w:val="hybridMultilevel"/>
    <w:tmpl w:val="53AA294E"/>
    <w:lvl w:ilvl="0" w:tplc="B934B41E">
      <w:start w:val="2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65BF2DFD"/>
    <w:multiLevelType w:val="hybridMultilevel"/>
    <w:tmpl w:val="0BB20282"/>
    <w:lvl w:ilvl="0" w:tplc="A5D097C4">
      <w:start w:val="1"/>
      <w:numFmt w:val="decimal"/>
      <w:lvlText w:val="%1."/>
      <w:lvlJc w:val="left"/>
      <w:pPr>
        <w:ind w:left="928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F0"/>
    <w:rsid w:val="00100DFD"/>
    <w:rsid w:val="00110537"/>
    <w:rsid w:val="00125A86"/>
    <w:rsid w:val="00157C7B"/>
    <w:rsid w:val="00200682"/>
    <w:rsid w:val="00232E7C"/>
    <w:rsid w:val="002A73EF"/>
    <w:rsid w:val="002B4C78"/>
    <w:rsid w:val="002E4D52"/>
    <w:rsid w:val="0034525E"/>
    <w:rsid w:val="0036611C"/>
    <w:rsid w:val="003E54D0"/>
    <w:rsid w:val="0042284E"/>
    <w:rsid w:val="00543326"/>
    <w:rsid w:val="005E5C12"/>
    <w:rsid w:val="00634DD0"/>
    <w:rsid w:val="00671627"/>
    <w:rsid w:val="006821EC"/>
    <w:rsid w:val="006D7CF0"/>
    <w:rsid w:val="007F7C7C"/>
    <w:rsid w:val="00814854"/>
    <w:rsid w:val="00893A12"/>
    <w:rsid w:val="00AE4461"/>
    <w:rsid w:val="00AE5BCC"/>
    <w:rsid w:val="00CC53B2"/>
    <w:rsid w:val="00D571C2"/>
    <w:rsid w:val="00E05370"/>
    <w:rsid w:val="00E13272"/>
    <w:rsid w:val="00E533E3"/>
    <w:rsid w:val="00EA7AE3"/>
    <w:rsid w:val="00F5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F0"/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uiPriority w:val="99"/>
    <w:rsid w:val="00F5389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E1327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13272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color w:val="auto"/>
    </w:rPr>
  </w:style>
  <w:style w:type="table" w:styleId="a4">
    <w:name w:val="Table Grid"/>
    <w:basedOn w:val="a1"/>
    <w:uiPriority w:val="59"/>
    <w:rsid w:val="00E13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100DFD"/>
    <w:rPr>
      <w:rFonts w:ascii="Arial" w:eastAsia="Arial" w:hAnsi="Arial" w:cs="Arial"/>
      <w:sz w:val="17"/>
      <w:szCs w:val="17"/>
    </w:rPr>
  </w:style>
  <w:style w:type="paragraph" w:customStyle="1" w:styleId="a6">
    <w:name w:val="Другое"/>
    <w:basedOn w:val="a"/>
    <w:link w:val="a5"/>
    <w:rsid w:val="00100DFD"/>
    <w:pPr>
      <w:widowControl w:val="0"/>
      <w:spacing w:after="0" w:line="240" w:lineRule="auto"/>
    </w:pPr>
    <w:rPr>
      <w:rFonts w:ascii="Arial" w:eastAsia="Arial" w:hAnsi="Arial" w:cs="Arial"/>
      <w:color w:val="auto"/>
      <w:sz w:val="17"/>
      <w:szCs w:val="17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99"/>
    <w:locked/>
    <w:rsid w:val="002B4C7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"/>
    <w:basedOn w:val="a"/>
    <w:link w:val="a7"/>
    <w:uiPriority w:val="99"/>
    <w:qFormat/>
    <w:rsid w:val="002B4C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ConsPlusNormal">
    <w:name w:val="ConsPlusNormal Знак"/>
    <w:link w:val="ConsPlusNormal0"/>
    <w:semiHidden/>
    <w:locked/>
    <w:rsid w:val="002B4C78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semiHidden/>
    <w:qFormat/>
    <w:rsid w:val="002B4C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 Spacing"/>
    <w:uiPriority w:val="99"/>
    <w:qFormat/>
    <w:rsid w:val="00AE446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F0"/>
    <w:rPr>
      <w:rFonts w:ascii="Calibri" w:eastAsia="Calibri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uiPriority w:val="99"/>
    <w:rsid w:val="00F5389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E1327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13272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color w:val="auto"/>
    </w:rPr>
  </w:style>
  <w:style w:type="table" w:styleId="a4">
    <w:name w:val="Table Grid"/>
    <w:basedOn w:val="a1"/>
    <w:uiPriority w:val="59"/>
    <w:rsid w:val="00E13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Другое_"/>
    <w:basedOn w:val="a0"/>
    <w:link w:val="a6"/>
    <w:rsid w:val="00100DFD"/>
    <w:rPr>
      <w:rFonts w:ascii="Arial" w:eastAsia="Arial" w:hAnsi="Arial" w:cs="Arial"/>
      <w:sz w:val="17"/>
      <w:szCs w:val="17"/>
    </w:rPr>
  </w:style>
  <w:style w:type="paragraph" w:customStyle="1" w:styleId="a6">
    <w:name w:val="Другое"/>
    <w:basedOn w:val="a"/>
    <w:link w:val="a5"/>
    <w:rsid w:val="00100DFD"/>
    <w:pPr>
      <w:widowControl w:val="0"/>
      <w:spacing w:after="0" w:line="240" w:lineRule="auto"/>
    </w:pPr>
    <w:rPr>
      <w:rFonts w:ascii="Arial" w:eastAsia="Arial" w:hAnsi="Arial" w:cs="Arial"/>
      <w:color w:val="auto"/>
      <w:sz w:val="17"/>
      <w:szCs w:val="17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8"/>
    <w:uiPriority w:val="99"/>
    <w:locked/>
    <w:rsid w:val="002B4C7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"/>
    <w:basedOn w:val="a"/>
    <w:link w:val="a7"/>
    <w:uiPriority w:val="99"/>
    <w:qFormat/>
    <w:rsid w:val="002B4C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ConsPlusNormal">
    <w:name w:val="ConsPlusNormal Знак"/>
    <w:link w:val="ConsPlusNormal0"/>
    <w:semiHidden/>
    <w:locked/>
    <w:rsid w:val="002B4C78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semiHidden/>
    <w:qFormat/>
    <w:rsid w:val="002B4C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 Spacing"/>
    <w:uiPriority w:val="99"/>
    <w:qFormat/>
    <w:rsid w:val="00AE446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0F1F6-F9E5-44BD-A6F8-11ED8E70D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</dc:creator>
  <cp:lastModifiedBy>lushnikova.v</cp:lastModifiedBy>
  <cp:revision>14</cp:revision>
  <cp:lastPrinted>2026-09-04T01:16:00Z</cp:lastPrinted>
  <dcterms:created xsi:type="dcterms:W3CDTF">2019-10-07T14:22:00Z</dcterms:created>
  <dcterms:modified xsi:type="dcterms:W3CDTF">2026-09-04T01:16:00Z</dcterms:modified>
</cp:coreProperties>
</file>