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7BA" w:rsidRPr="00E62EB4" w:rsidRDefault="00BB4108" w:rsidP="00E62EB4">
      <w:pPr>
        <w:pStyle w:val="ConsPlusNormal"/>
        <w:jc w:val="center"/>
        <w:rPr>
          <w:rFonts w:ascii="Times New Roman" w:hAnsi="Times New Roman"/>
          <w:b/>
        </w:rPr>
      </w:pPr>
      <w:r w:rsidRPr="00E62EB4">
        <w:rPr>
          <w:rFonts w:ascii="Times New Roman" w:hAnsi="Times New Roman"/>
          <w:b/>
        </w:rPr>
        <w:t>КОНТРАКТ</w:t>
      </w:r>
      <w:r w:rsidR="00A167BA" w:rsidRPr="00E62EB4">
        <w:rPr>
          <w:rFonts w:ascii="Times New Roman" w:hAnsi="Times New Roman"/>
          <w:b/>
        </w:rPr>
        <w:t xml:space="preserve">  </w:t>
      </w:r>
      <w:r w:rsidR="00012F01">
        <w:rPr>
          <w:rFonts w:ascii="Times New Roman" w:hAnsi="Times New Roman"/>
          <w:b/>
        </w:rPr>
        <w:t>№</w:t>
      </w:r>
      <w:r w:rsidR="00A167BA" w:rsidRPr="00E62EB4">
        <w:rPr>
          <w:rFonts w:ascii="Times New Roman" w:hAnsi="Times New Roman"/>
          <w:b/>
        </w:rPr>
        <w:t xml:space="preserve"> </w:t>
      </w:r>
      <w:r w:rsidR="00B8171E">
        <w:rPr>
          <w:rFonts w:ascii="Times New Roman" w:hAnsi="Times New Roman"/>
          <w:b/>
        </w:rPr>
        <w:t>0419/5-е</w:t>
      </w:r>
    </w:p>
    <w:p w:rsidR="006404A1" w:rsidRPr="00AE168B" w:rsidRDefault="00D875CC" w:rsidP="005D403F">
      <w:pPr>
        <w:jc w:val="center"/>
        <w:rPr>
          <w:b/>
          <w:sz w:val="22"/>
          <w:szCs w:val="22"/>
        </w:rPr>
      </w:pPr>
      <w:r w:rsidRPr="00AE168B">
        <w:rPr>
          <w:b/>
          <w:sz w:val="22"/>
          <w:szCs w:val="22"/>
        </w:rPr>
        <w:t>на поставку лекарственн</w:t>
      </w:r>
      <w:r w:rsidR="00B062D1">
        <w:rPr>
          <w:b/>
          <w:sz w:val="22"/>
          <w:szCs w:val="22"/>
        </w:rPr>
        <w:t>ого</w:t>
      </w:r>
      <w:r w:rsidRPr="00AE168B">
        <w:rPr>
          <w:b/>
          <w:sz w:val="22"/>
          <w:szCs w:val="22"/>
        </w:rPr>
        <w:t xml:space="preserve"> препарат</w:t>
      </w:r>
      <w:r w:rsidR="00B062D1">
        <w:rPr>
          <w:b/>
          <w:sz w:val="22"/>
          <w:szCs w:val="22"/>
        </w:rPr>
        <w:t>а</w:t>
      </w:r>
      <w:r w:rsidR="00A87AFC" w:rsidRPr="00AE168B">
        <w:rPr>
          <w:b/>
          <w:sz w:val="22"/>
          <w:szCs w:val="22"/>
        </w:rPr>
        <w:t xml:space="preserve"> </w:t>
      </w:r>
      <w:r w:rsidR="003336AF">
        <w:rPr>
          <w:b/>
          <w:sz w:val="22"/>
          <w:szCs w:val="22"/>
        </w:rPr>
        <w:t xml:space="preserve">ЖНВЛП </w:t>
      </w:r>
      <w:r w:rsidR="006404A1" w:rsidRPr="00AE168B">
        <w:rPr>
          <w:b/>
          <w:sz w:val="22"/>
          <w:szCs w:val="22"/>
        </w:rPr>
        <w:t xml:space="preserve">(МНН – </w:t>
      </w:r>
      <w:r w:rsidR="005D403F" w:rsidRPr="004B6D01">
        <w:rPr>
          <w:b/>
          <w:sz w:val="22"/>
          <w:szCs w:val="22"/>
        </w:rPr>
        <w:t>Жировые эмульсии для парентерального питания</w:t>
      </w:r>
      <w:r w:rsidR="006404A1" w:rsidRPr="00AE168B">
        <w:rPr>
          <w:b/>
          <w:sz w:val="22"/>
          <w:szCs w:val="22"/>
        </w:rPr>
        <w:t>)</w:t>
      </w:r>
    </w:p>
    <w:p w:rsidR="00A167BA" w:rsidRPr="00E62EB4" w:rsidRDefault="00324F9E" w:rsidP="006404A1">
      <w:pPr>
        <w:jc w:val="center"/>
      </w:pPr>
      <w:r w:rsidRPr="00E62EB4">
        <w:t xml:space="preserve"> </w:t>
      </w:r>
      <w:r w:rsidR="00A167BA" w:rsidRPr="00E62EB4">
        <w:t xml:space="preserve">(Идентификационный код закупки </w:t>
      </w:r>
      <w:r w:rsidR="00012F01">
        <w:t xml:space="preserve">№ </w:t>
      </w:r>
      <w:r w:rsidR="00A167BA" w:rsidRPr="00E62EB4">
        <w:t xml:space="preserve"> </w:t>
      </w:r>
      <w:r w:rsidR="005D403F" w:rsidRPr="005D403F">
        <w:t>26 17801020890780101001000 2 0000000 244</w:t>
      </w:r>
      <w:r w:rsidR="00A167BA" w:rsidRPr="00E62EB4">
        <w:t>)</w:t>
      </w:r>
    </w:p>
    <w:p w:rsidR="00A167BA" w:rsidRPr="00E62EB4" w:rsidRDefault="00A167BA" w:rsidP="00E62EB4">
      <w:pPr>
        <w:pStyle w:val="ConsPlusNormal"/>
        <w:jc w:val="center"/>
        <w:rPr>
          <w:rFonts w:ascii="Times New Roman" w:hAnsi="Times New Roman"/>
        </w:rPr>
      </w:pPr>
    </w:p>
    <w:tbl>
      <w:tblPr>
        <w:tblW w:w="5000" w:type="pct"/>
        <w:jc w:val="center"/>
        <w:tblLook w:val="01E0"/>
      </w:tblPr>
      <w:tblGrid>
        <w:gridCol w:w="4910"/>
        <w:gridCol w:w="4943"/>
      </w:tblGrid>
      <w:tr w:rsidR="00A167BA" w:rsidRPr="00E62EB4" w:rsidTr="00433DC3">
        <w:trPr>
          <w:jc w:val="center"/>
        </w:trPr>
        <w:tc>
          <w:tcPr>
            <w:tcW w:w="4910" w:type="dxa"/>
          </w:tcPr>
          <w:p w:rsidR="00A167BA" w:rsidRPr="00E62EB4" w:rsidRDefault="00A167BA" w:rsidP="00E62EB4">
            <w:pPr>
              <w:keepLines/>
              <w:shd w:val="clear" w:color="auto" w:fill="FFFFFF"/>
              <w:rPr>
                <w:i/>
                <w:sz w:val="22"/>
                <w:szCs w:val="22"/>
              </w:rPr>
            </w:pPr>
            <w:r w:rsidRPr="00E62EB4">
              <w:rPr>
                <w:i/>
                <w:sz w:val="22"/>
                <w:szCs w:val="22"/>
              </w:rPr>
              <w:t>Санкт-Петербург</w:t>
            </w:r>
          </w:p>
        </w:tc>
        <w:tc>
          <w:tcPr>
            <w:tcW w:w="4943" w:type="dxa"/>
          </w:tcPr>
          <w:p w:rsidR="00A167BA" w:rsidRPr="00E62EB4" w:rsidRDefault="00A167BA" w:rsidP="00E62EB4">
            <w:pPr>
              <w:jc w:val="right"/>
              <w:rPr>
                <w:i/>
                <w:sz w:val="22"/>
                <w:szCs w:val="22"/>
              </w:rPr>
            </w:pPr>
            <w:bookmarkStart w:id="0" w:name="Дата"/>
            <w:r w:rsidRPr="00E62EB4">
              <w:rPr>
                <w:i/>
                <w:sz w:val="22"/>
                <w:szCs w:val="22"/>
              </w:rPr>
              <w:t>«</w:t>
            </w:r>
            <w:r w:rsidR="0049182B" w:rsidRPr="00E62EB4">
              <w:rPr>
                <w:i/>
                <w:sz w:val="22"/>
                <w:szCs w:val="22"/>
              </w:rPr>
              <w:t>____</w:t>
            </w:r>
            <w:r w:rsidRPr="00E62EB4">
              <w:rPr>
                <w:i/>
                <w:sz w:val="22"/>
                <w:szCs w:val="22"/>
              </w:rPr>
              <w:t xml:space="preserve">» </w:t>
            </w:r>
            <w:r w:rsidR="0046007E" w:rsidRPr="00E62EB4">
              <w:rPr>
                <w:i/>
                <w:sz w:val="22"/>
                <w:szCs w:val="22"/>
              </w:rPr>
              <w:t xml:space="preserve">  </w:t>
            </w:r>
            <w:r w:rsidR="0049182B" w:rsidRPr="00E62EB4">
              <w:rPr>
                <w:i/>
                <w:sz w:val="22"/>
                <w:szCs w:val="22"/>
              </w:rPr>
              <w:t>_______________</w:t>
            </w:r>
            <w:r w:rsidR="00613F41" w:rsidRPr="00E62EB4">
              <w:rPr>
                <w:i/>
                <w:sz w:val="22"/>
                <w:szCs w:val="22"/>
              </w:rPr>
              <w:t xml:space="preserve"> </w:t>
            </w:r>
            <w:r w:rsidRPr="00E62EB4">
              <w:rPr>
                <w:i/>
                <w:sz w:val="22"/>
                <w:szCs w:val="22"/>
              </w:rPr>
              <w:t>202</w:t>
            </w:r>
            <w:r w:rsidR="00D7414E">
              <w:rPr>
                <w:i/>
                <w:sz w:val="22"/>
                <w:szCs w:val="22"/>
              </w:rPr>
              <w:t>6</w:t>
            </w:r>
            <w:r w:rsidR="003E29B4" w:rsidRPr="00E62EB4">
              <w:rPr>
                <w:i/>
                <w:sz w:val="22"/>
                <w:szCs w:val="22"/>
              </w:rPr>
              <w:t xml:space="preserve"> </w:t>
            </w:r>
            <w:r w:rsidRPr="00E62EB4">
              <w:rPr>
                <w:i/>
                <w:sz w:val="22"/>
                <w:szCs w:val="22"/>
              </w:rPr>
              <w:t xml:space="preserve"> года</w:t>
            </w:r>
            <w:bookmarkEnd w:id="0"/>
          </w:p>
        </w:tc>
      </w:tr>
    </w:tbl>
    <w:p w:rsidR="00A167BA" w:rsidRPr="00E62EB4" w:rsidRDefault="00A167BA" w:rsidP="00E62EB4">
      <w:pPr>
        <w:pStyle w:val="ConsPlusNormal"/>
        <w:jc w:val="both"/>
        <w:rPr>
          <w:rFonts w:ascii="Times New Roman" w:hAnsi="Times New Roman"/>
        </w:rPr>
      </w:pPr>
    </w:p>
    <w:p w:rsidR="00A167BA" w:rsidRDefault="00A167BA" w:rsidP="00E62EB4">
      <w:pPr>
        <w:pStyle w:val="ConsPlusNormal"/>
        <w:ind w:firstLine="540"/>
        <w:jc w:val="both"/>
        <w:rPr>
          <w:rFonts w:ascii="Times New Roman" w:hAnsi="Times New Roman"/>
        </w:rPr>
      </w:pPr>
      <w:r w:rsidRPr="00E62EB4">
        <w:rPr>
          <w:rFonts w:ascii="Times New Roman" w:hAnsi="Times New Roman"/>
          <w:b/>
          <w:bCs/>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E62EB4">
        <w:rPr>
          <w:rFonts w:ascii="Times New Roman" w:hAnsi="Times New Roman"/>
          <w:b/>
          <w:bCs/>
        </w:rPr>
        <w:t>репродуктологии</w:t>
      </w:r>
      <w:proofErr w:type="spellEnd"/>
      <w:r w:rsidRPr="00E62EB4">
        <w:rPr>
          <w:rFonts w:ascii="Times New Roman" w:hAnsi="Times New Roman"/>
          <w:b/>
          <w:bCs/>
        </w:rPr>
        <w:t xml:space="preserve"> имени Д.О. </w:t>
      </w:r>
      <w:proofErr w:type="spellStart"/>
      <w:r w:rsidRPr="00E62EB4">
        <w:rPr>
          <w:rFonts w:ascii="Times New Roman" w:hAnsi="Times New Roman"/>
          <w:b/>
          <w:bCs/>
        </w:rPr>
        <w:t>Отта</w:t>
      </w:r>
      <w:proofErr w:type="spellEnd"/>
      <w:r w:rsidRPr="00E62EB4">
        <w:rPr>
          <w:rFonts w:ascii="Times New Roman" w:hAnsi="Times New Roman"/>
          <w:b/>
          <w:bCs/>
        </w:rPr>
        <w:t xml:space="preserve">», сокращенное наименование ФГБНУ «НИИ </w:t>
      </w:r>
      <w:proofErr w:type="spellStart"/>
      <w:r w:rsidRPr="00E62EB4">
        <w:rPr>
          <w:rFonts w:ascii="Times New Roman" w:hAnsi="Times New Roman"/>
          <w:b/>
          <w:bCs/>
        </w:rPr>
        <w:t>АГиР</w:t>
      </w:r>
      <w:proofErr w:type="spellEnd"/>
      <w:r w:rsidRPr="00E62EB4">
        <w:rPr>
          <w:rFonts w:ascii="Times New Roman" w:hAnsi="Times New Roman"/>
          <w:b/>
          <w:bCs/>
        </w:rPr>
        <w:t xml:space="preserve"> им. Д.О. </w:t>
      </w:r>
      <w:proofErr w:type="spellStart"/>
      <w:r w:rsidRPr="00E62EB4">
        <w:rPr>
          <w:rFonts w:ascii="Times New Roman" w:hAnsi="Times New Roman"/>
          <w:b/>
          <w:bCs/>
        </w:rPr>
        <w:t>Отта</w:t>
      </w:r>
      <w:proofErr w:type="spellEnd"/>
      <w:r w:rsidRPr="00E62EB4">
        <w:rPr>
          <w:rFonts w:ascii="Times New Roman" w:hAnsi="Times New Roman"/>
          <w:b/>
          <w:bCs/>
        </w:rPr>
        <w:t>»</w:t>
      </w:r>
      <w:r w:rsidRPr="00E62EB4">
        <w:rPr>
          <w:rFonts w:ascii="Times New Roman" w:hAnsi="Times New Roman"/>
        </w:rPr>
        <w:t xml:space="preserve">, именуемое в дальнейшем «Заказчик», в </w:t>
      </w:r>
      <w:r w:rsidR="005D403F" w:rsidRPr="005D403F">
        <w:rPr>
          <w:rFonts w:ascii="Times New Roman" w:hAnsi="Times New Roman"/>
        </w:rPr>
        <w:t>лице заместителя директора по научной работе Беспаловой Олеси Николаевны, действующего на основании Приказа №10-О от 23.07.2024 года</w:t>
      </w:r>
      <w:r w:rsidRPr="00E62EB4">
        <w:rPr>
          <w:rFonts w:ascii="Times New Roman" w:hAnsi="Times New Roman"/>
        </w:rPr>
        <w:t xml:space="preserve">, с одной стороны и </w:t>
      </w:r>
      <w:r w:rsidR="00032970">
        <w:rPr>
          <w:rFonts w:ascii="Times New Roman" w:hAnsi="Times New Roman"/>
          <w:b/>
        </w:rPr>
        <w:t>____</w:t>
      </w:r>
      <w:r w:rsidR="00BE767D" w:rsidRPr="00E62EB4">
        <w:rPr>
          <w:rFonts w:ascii="Times New Roman" w:hAnsi="Times New Roman"/>
        </w:rPr>
        <w:t xml:space="preserve">, в лице </w:t>
      </w:r>
      <w:r w:rsidR="00032970">
        <w:rPr>
          <w:rFonts w:ascii="Times New Roman" w:hAnsi="Times New Roman"/>
        </w:rPr>
        <w:t>_____</w:t>
      </w:r>
      <w:r w:rsidR="00BE767D" w:rsidRPr="00E62EB4">
        <w:rPr>
          <w:rFonts w:ascii="Times New Roman" w:hAnsi="Times New Roman"/>
        </w:rPr>
        <w:t>, действующе</w:t>
      </w:r>
      <w:r w:rsidR="001B7A74" w:rsidRPr="00E62EB4">
        <w:rPr>
          <w:rFonts w:ascii="Times New Roman" w:hAnsi="Times New Roman"/>
        </w:rPr>
        <w:t>го</w:t>
      </w:r>
      <w:r w:rsidR="00BE767D" w:rsidRPr="00E62EB4">
        <w:rPr>
          <w:rFonts w:ascii="Times New Roman" w:hAnsi="Times New Roman"/>
        </w:rPr>
        <w:t xml:space="preserve"> на основании </w:t>
      </w:r>
      <w:r w:rsidR="00032970">
        <w:rPr>
          <w:rFonts w:ascii="Times New Roman" w:hAnsi="Times New Roman"/>
        </w:rPr>
        <w:t>_____</w:t>
      </w:r>
      <w:r w:rsidR="00BE767D" w:rsidRPr="00E62EB4">
        <w:rPr>
          <w:rFonts w:ascii="Times New Roman" w:hAnsi="Times New Roman"/>
        </w:rPr>
        <w:t xml:space="preserve">, </w:t>
      </w:r>
      <w:r w:rsidRPr="00E62EB4">
        <w:rPr>
          <w:rFonts w:ascii="Times New Roman" w:hAnsi="Times New Roman"/>
        </w:rPr>
        <w:t>с другой стороны, зде</w:t>
      </w:r>
      <w:r w:rsidR="001301FF" w:rsidRPr="00E62EB4">
        <w:rPr>
          <w:rFonts w:ascii="Times New Roman" w:hAnsi="Times New Roman"/>
        </w:rPr>
        <w:t xml:space="preserve">сь и далее именуемые "Стороны", в порядке п. </w:t>
      </w:r>
      <w:r w:rsidR="005D403F">
        <w:rPr>
          <w:rFonts w:ascii="Times New Roman" w:hAnsi="Times New Roman"/>
        </w:rPr>
        <w:t>5</w:t>
      </w:r>
      <w:r w:rsidR="001301FF" w:rsidRPr="00E62EB4">
        <w:rPr>
          <w:rFonts w:ascii="Times New Roman" w:hAnsi="Times New Roman"/>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r w:rsidRPr="00E62EB4">
        <w:rPr>
          <w:rFonts w:ascii="Times New Roman" w:hAnsi="Times New Roman"/>
        </w:rPr>
        <w:t>заключили настоящий контракт (далее – Контракт) о нижеследующем:</w:t>
      </w:r>
    </w:p>
    <w:p w:rsidR="00E62EB4" w:rsidRPr="00E62EB4" w:rsidRDefault="00E62EB4" w:rsidP="00E62EB4">
      <w:pPr>
        <w:pStyle w:val="ConsPlusNormal"/>
        <w:ind w:firstLine="540"/>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 Предмет Контракта</w:t>
      </w:r>
    </w:p>
    <w:p w:rsidR="00A167BA" w:rsidRPr="006404A1" w:rsidRDefault="00A167BA" w:rsidP="006404A1">
      <w:pPr>
        <w:ind w:firstLine="567"/>
        <w:jc w:val="both"/>
        <w:rPr>
          <w:b/>
          <w:bCs/>
          <w:color w:val="000000"/>
        </w:rPr>
      </w:pPr>
      <w:r w:rsidRPr="00E62EB4">
        <w:t>1.1</w:t>
      </w:r>
      <w:r w:rsidRPr="006404A1">
        <w:rPr>
          <w:sz w:val="22"/>
          <w:szCs w:val="22"/>
        </w:rPr>
        <w:t xml:space="preserve">. В соответствии с Контрактом Поставщик обязуется в порядке и сроки, предусмотренные Контрактом, осуществить поставку </w:t>
      </w:r>
      <w:r w:rsidR="00717C13" w:rsidRPr="006404A1">
        <w:rPr>
          <w:b/>
          <w:sz w:val="22"/>
          <w:szCs w:val="22"/>
        </w:rPr>
        <w:t>лекарственн</w:t>
      </w:r>
      <w:r w:rsidR="00B062D1">
        <w:rPr>
          <w:b/>
          <w:sz w:val="22"/>
          <w:szCs w:val="22"/>
        </w:rPr>
        <w:t>ого</w:t>
      </w:r>
      <w:r w:rsidR="00717C13" w:rsidRPr="006404A1">
        <w:rPr>
          <w:b/>
          <w:sz w:val="22"/>
          <w:szCs w:val="22"/>
        </w:rPr>
        <w:t xml:space="preserve"> препарат</w:t>
      </w:r>
      <w:r w:rsidR="00B062D1">
        <w:rPr>
          <w:b/>
          <w:sz w:val="22"/>
          <w:szCs w:val="22"/>
        </w:rPr>
        <w:t>а</w:t>
      </w:r>
      <w:r w:rsidR="00AE168B">
        <w:rPr>
          <w:b/>
          <w:sz w:val="22"/>
          <w:szCs w:val="22"/>
        </w:rPr>
        <w:t xml:space="preserve"> </w:t>
      </w:r>
      <w:r w:rsidR="003336AF">
        <w:rPr>
          <w:b/>
          <w:sz w:val="22"/>
          <w:szCs w:val="22"/>
        </w:rPr>
        <w:t xml:space="preserve">ЖНВЛП </w:t>
      </w:r>
      <w:r w:rsidR="00AE168B" w:rsidRPr="00AE168B">
        <w:rPr>
          <w:b/>
          <w:sz w:val="22"/>
          <w:szCs w:val="22"/>
        </w:rPr>
        <w:t xml:space="preserve">(МНН – </w:t>
      </w:r>
      <w:r w:rsidR="005D403F" w:rsidRPr="004B6D01">
        <w:rPr>
          <w:b/>
          <w:sz w:val="22"/>
          <w:szCs w:val="22"/>
        </w:rPr>
        <w:t>Жировые эмульсии для парентерального питания</w:t>
      </w:r>
      <w:r w:rsidR="00AE168B" w:rsidRPr="00AE168B">
        <w:rPr>
          <w:b/>
          <w:sz w:val="22"/>
          <w:szCs w:val="22"/>
        </w:rPr>
        <w:t>)</w:t>
      </w:r>
      <w:r w:rsidR="00AE168B" w:rsidRPr="006404A1">
        <w:rPr>
          <w:sz w:val="22"/>
          <w:szCs w:val="22"/>
        </w:rPr>
        <w:t xml:space="preserve"> </w:t>
      </w:r>
      <w:r w:rsidRPr="006404A1">
        <w:rPr>
          <w:sz w:val="22"/>
          <w:szCs w:val="22"/>
        </w:rPr>
        <w:t>(далее - Товар) в соответствии со Спецификацией (</w:t>
      </w:r>
      <w:hyperlink r:id="rId8" w:anchor="Par485#Par485" w:tooltip="СПЕЦИФИКАЦИЯ &lt;195&gt;" w:history="1">
        <w:r w:rsidRPr="006404A1">
          <w:rPr>
            <w:rStyle w:val="a7"/>
            <w:color w:val="auto"/>
            <w:sz w:val="22"/>
            <w:szCs w:val="22"/>
            <w:u w:val="none"/>
          </w:rPr>
          <w:t>приложение N 1</w:t>
        </w:r>
      </w:hyperlink>
      <w:r w:rsidRPr="006404A1">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1.2. Номенклатура Товара и его количество определяются Спецификацией (</w:t>
      </w:r>
      <w:hyperlink r:id="rId9" w:anchor="Par485#Par485" w:tooltip="СПЕЦИФИКАЦИЯ &lt;195&gt;" w:history="1">
        <w:r w:rsidRPr="00E62EB4">
          <w:rPr>
            <w:rStyle w:val="a7"/>
            <w:rFonts w:ascii="Times New Roman" w:hAnsi="Times New Roman"/>
            <w:color w:val="auto"/>
            <w:u w:val="none"/>
          </w:rPr>
          <w:t>приложение N 1</w:t>
        </w:r>
      </w:hyperlink>
      <w:r w:rsidRPr="00E62EB4">
        <w:rPr>
          <w:rFonts w:ascii="Times New Roman" w:hAnsi="Times New Roman"/>
        </w:rPr>
        <w:t xml:space="preserve"> к Контракту), технические показатели - Техническими характеристиками (</w:t>
      </w:r>
      <w:hyperlink r:id="rId10" w:anchor="Par590#Par590" w:tooltip="ТЕХНИЧЕСКИЕ ХАРАКТЕРИСТИКИ &lt;197&gt;, &lt;198&gt;, &lt;199&gt;" w:history="1">
        <w:r w:rsidRPr="00E62EB4">
          <w:rPr>
            <w:rStyle w:val="a7"/>
            <w:rFonts w:ascii="Times New Roman" w:hAnsi="Times New Roman"/>
            <w:color w:val="auto"/>
            <w:u w:val="none"/>
          </w:rPr>
          <w:t>приложение N 2</w:t>
        </w:r>
      </w:hyperlink>
      <w:r w:rsidRPr="00E62EB4">
        <w:rPr>
          <w:rFonts w:ascii="Times New Roman" w:hAnsi="Times New Roman"/>
        </w:rPr>
        <w:t xml:space="preserve"> к Контракту).</w:t>
      </w:r>
    </w:p>
    <w:p w:rsidR="00A167BA" w:rsidRPr="00E62EB4" w:rsidRDefault="00A167BA" w:rsidP="00D875CC">
      <w:pPr>
        <w:pStyle w:val="ConsPlusNormal"/>
        <w:ind w:firstLine="539"/>
        <w:jc w:val="both"/>
        <w:rPr>
          <w:rFonts w:ascii="Times New Roman" w:hAnsi="Times New Roman"/>
        </w:rPr>
      </w:pPr>
      <w:bookmarkStart w:id="1" w:name="Par53"/>
      <w:bookmarkEnd w:id="1"/>
      <w:r w:rsidRPr="00E62EB4">
        <w:rPr>
          <w:rFonts w:ascii="Times New Roman" w:hAnsi="Times New Roman"/>
        </w:rPr>
        <w:t>1.3. Поставка Товара осуществляется силами и за счет Поставщика на склад Заказчика с разгрузкой транспортного средства по адресу: 199034, Санкт-Петербург, Менделеевская линия, 3 (далее – Место доставки).</w:t>
      </w:r>
    </w:p>
    <w:p w:rsidR="00A167BA" w:rsidRDefault="00A167BA" w:rsidP="00E62EB4">
      <w:pPr>
        <w:pStyle w:val="ConsPlusNormal"/>
        <w:ind w:firstLine="539"/>
        <w:jc w:val="both"/>
        <w:rPr>
          <w:rFonts w:ascii="Times New Roman" w:hAnsi="Times New Roman"/>
        </w:rPr>
      </w:pPr>
      <w:r w:rsidRPr="00E62EB4">
        <w:rPr>
          <w:rFonts w:ascii="Times New Roman" w:hAnsi="Times New Roman"/>
        </w:rPr>
        <w:t xml:space="preserve">1.4. Срок поставки Товара: </w:t>
      </w:r>
      <w:r w:rsidR="00717C13" w:rsidRPr="00517BD9">
        <w:rPr>
          <w:rFonts w:ascii="Times New Roman" w:hAnsi="Times New Roman"/>
        </w:rPr>
        <w:t>в период от даты заключения Контракта</w:t>
      </w:r>
      <w:r w:rsidR="00717C13">
        <w:rPr>
          <w:rFonts w:ascii="Times New Roman" w:hAnsi="Times New Roman"/>
        </w:rPr>
        <w:t xml:space="preserve"> </w:t>
      </w:r>
      <w:r w:rsidR="00717C13" w:rsidRPr="00517BD9">
        <w:rPr>
          <w:rFonts w:ascii="Times New Roman" w:hAnsi="Times New Roman"/>
        </w:rPr>
        <w:t xml:space="preserve">по </w:t>
      </w:r>
      <w:r w:rsidR="00717C13">
        <w:rPr>
          <w:rFonts w:ascii="Times New Roman" w:hAnsi="Times New Roman"/>
        </w:rPr>
        <w:t>19</w:t>
      </w:r>
      <w:r w:rsidR="00717C13" w:rsidRPr="00517BD9">
        <w:rPr>
          <w:rFonts w:ascii="Times New Roman" w:hAnsi="Times New Roman"/>
        </w:rPr>
        <w:t>.</w:t>
      </w:r>
      <w:r w:rsidR="00717C13">
        <w:rPr>
          <w:rFonts w:ascii="Times New Roman" w:hAnsi="Times New Roman"/>
        </w:rPr>
        <w:t>12</w:t>
      </w:r>
      <w:r w:rsidR="00717C13" w:rsidRPr="00517BD9">
        <w:rPr>
          <w:rFonts w:ascii="Times New Roman" w:hAnsi="Times New Roman"/>
        </w:rPr>
        <w:t>.202</w:t>
      </w:r>
      <w:r w:rsidR="00D7414E">
        <w:rPr>
          <w:rFonts w:ascii="Times New Roman" w:hAnsi="Times New Roman"/>
        </w:rPr>
        <w:t>6</w:t>
      </w:r>
      <w:r w:rsidR="00717C13" w:rsidRPr="00517BD9">
        <w:rPr>
          <w:rFonts w:ascii="Times New Roman" w:hAnsi="Times New Roman"/>
        </w:rPr>
        <w:t xml:space="preserve"> года, по заявкам Заказчика (приложение №3 к Контракту)</w:t>
      </w:r>
      <w:r w:rsidR="00717C13">
        <w:rPr>
          <w:rFonts w:ascii="Times New Roman" w:hAnsi="Times New Roman"/>
        </w:rPr>
        <w:t xml:space="preserve"> </w:t>
      </w:r>
      <w:r w:rsidR="00717C13" w:rsidRPr="001526FD">
        <w:rPr>
          <w:rFonts w:ascii="Times New Roman" w:hAnsi="Times New Roman"/>
        </w:rPr>
        <w:t xml:space="preserve">в течение </w:t>
      </w:r>
      <w:r w:rsidR="005D403F">
        <w:rPr>
          <w:rFonts w:ascii="Times New Roman" w:hAnsi="Times New Roman"/>
        </w:rPr>
        <w:t>1</w:t>
      </w:r>
      <w:r w:rsidR="00717C13" w:rsidRPr="001526FD">
        <w:rPr>
          <w:rFonts w:ascii="Times New Roman" w:hAnsi="Times New Roman"/>
        </w:rPr>
        <w:t>5 (пят</w:t>
      </w:r>
      <w:r w:rsidR="005D403F">
        <w:rPr>
          <w:rFonts w:ascii="Times New Roman" w:hAnsi="Times New Roman"/>
        </w:rPr>
        <w:t>надцати</w:t>
      </w:r>
      <w:r w:rsidR="00717C13" w:rsidRPr="001526FD">
        <w:rPr>
          <w:rFonts w:ascii="Times New Roman" w:hAnsi="Times New Roman"/>
        </w:rPr>
        <w:t>) рабочих дней.</w:t>
      </w:r>
    </w:p>
    <w:p w:rsidR="00717C13" w:rsidRDefault="00717C13" w:rsidP="00E62EB4">
      <w:pPr>
        <w:pStyle w:val="ConsPlusNormal"/>
        <w:ind w:firstLine="539"/>
        <w:jc w:val="both"/>
        <w:rPr>
          <w:rFonts w:ascii="Times New Roman" w:hAnsi="Times New Roman"/>
        </w:rPr>
      </w:pPr>
    </w:p>
    <w:p w:rsidR="00A167BA" w:rsidRPr="00E62EB4" w:rsidRDefault="00A167BA" w:rsidP="00E62EB4">
      <w:pPr>
        <w:pStyle w:val="ConsPlusNormal"/>
        <w:ind w:firstLine="539"/>
        <w:jc w:val="center"/>
        <w:rPr>
          <w:rFonts w:ascii="Times New Roman" w:hAnsi="Times New Roman"/>
          <w:b/>
        </w:rPr>
      </w:pPr>
      <w:r w:rsidRPr="00E62EB4">
        <w:rPr>
          <w:rFonts w:ascii="Times New Roman" w:hAnsi="Times New Roman"/>
          <w:b/>
        </w:rPr>
        <w:t>2. Цена Контракта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2.1. Цена Контракта и валюта платежа устанавливаются в российских рублях.</w:t>
      </w:r>
    </w:p>
    <w:p w:rsidR="00A167BA" w:rsidRPr="00E62EB4" w:rsidRDefault="00A167BA" w:rsidP="00E62EB4">
      <w:pPr>
        <w:pStyle w:val="ConsPlusNormal"/>
        <w:ind w:firstLine="539"/>
        <w:jc w:val="both"/>
        <w:rPr>
          <w:rFonts w:ascii="Times New Roman" w:hAnsi="Times New Roman"/>
          <w:b/>
          <w:bCs/>
        </w:rPr>
      </w:pPr>
      <w:r w:rsidRPr="00E62EB4">
        <w:rPr>
          <w:rFonts w:ascii="Times New Roman" w:hAnsi="Times New Roman"/>
        </w:rPr>
        <w:t xml:space="preserve">2.2. </w:t>
      </w:r>
      <w:r w:rsidRPr="00E62EB4">
        <w:rPr>
          <w:rFonts w:ascii="Times New Roman" w:hAnsi="Times New Roman"/>
          <w:b/>
          <w:bCs/>
        </w:rPr>
        <w:t xml:space="preserve">Цена Контракта составляет </w:t>
      </w:r>
      <w:r w:rsidR="00032970">
        <w:rPr>
          <w:rFonts w:ascii="Times New Roman" w:hAnsi="Times New Roman"/>
          <w:b/>
          <w:bCs/>
        </w:rPr>
        <w:t>____</w:t>
      </w:r>
      <w:r w:rsidR="007F4D4D" w:rsidRPr="00E62EB4">
        <w:rPr>
          <w:rFonts w:ascii="Times New Roman" w:hAnsi="Times New Roman"/>
          <w:b/>
          <w:bCs/>
        </w:rPr>
        <w:t xml:space="preserve">, </w:t>
      </w:r>
      <w:r w:rsidRPr="00E62EB4">
        <w:rPr>
          <w:rFonts w:ascii="Times New Roman" w:hAnsi="Times New Roman"/>
          <w:b/>
          <w:bCs/>
        </w:rPr>
        <w:t xml:space="preserve">в том числе НДС </w:t>
      </w:r>
      <w:r w:rsidR="001301FF" w:rsidRPr="00E62EB4">
        <w:rPr>
          <w:rFonts w:ascii="Times New Roman" w:hAnsi="Times New Roman"/>
          <w:b/>
          <w:bCs/>
        </w:rPr>
        <w:t xml:space="preserve">10% - </w:t>
      </w:r>
      <w:r w:rsidR="00032970">
        <w:rPr>
          <w:rFonts w:ascii="Times New Roman" w:hAnsi="Times New Roman"/>
          <w:b/>
          <w:bCs/>
        </w:rPr>
        <w:t>____</w:t>
      </w:r>
      <w:r w:rsidR="001301FF" w:rsidRPr="00E62EB4">
        <w:rPr>
          <w:rFonts w:ascii="Times New Roman" w:hAnsi="Times New Roman"/>
          <w:b/>
          <w:bCs/>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A167BA" w:rsidRPr="00E62EB4" w:rsidRDefault="00A167BA" w:rsidP="00E62EB4">
      <w:pPr>
        <w:pStyle w:val="ConsPlusNormal"/>
        <w:ind w:firstLine="539"/>
        <w:jc w:val="both"/>
        <w:rPr>
          <w:rFonts w:ascii="Times New Roman" w:hAnsi="Times New Roman"/>
        </w:rPr>
      </w:pPr>
      <w:bookmarkStart w:id="2" w:name="Par87"/>
      <w:bookmarkEnd w:id="2"/>
      <w:r w:rsidRPr="00E62EB4">
        <w:rPr>
          <w:rFonts w:ascii="Times New Roman" w:hAnsi="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7A2C26" w:rsidRPr="00E62EB4">
        <w:rPr>
          <w:rFonts w:ascii="Times New Roman" w:hAnsi="Times New Roman"/>
        </w:rPr>
        <w:t>30</w:t>
      </w:r>
      <w:r w:rsidRPr="00E62EB4">
        <w:rPr>
          <w:rFonts w:ascii="Times New Roman" w:hAnsi="Times New Roman"/>
        </w:rPr>
        <w:t xml:space="preserve"> процентов или уменьшается предусмотренное Контрактом количество поставляемого Товара не более чем на </w:t>
      </w:r>
      <w:r w:rsidR="007A2C26" w:rsidRPr="00E62EB4">
        <w:rPr>
          <w:rFonts w:ascii="Times New Roman" w:hAnsi="Times New Roman"/>
        </w:rPr>
        <w:t>30</w:t>
      </w:r>
      <w:r w:rsidRPr="00E62EB4">
        <w:rPr>
          <w:rFonts w:ascii="Times New Roman" w:hAnsi="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7A2C26" w:rsidRPr="00E62EB4">
        <w:rPr>
          <w:rFonts w:ascii="Times New Roman" w:hAnsi="Times New Roman"/>
        </w:rPr>
        <w:t>30</w:t>
      </w:r>
      <w:r w:rsidRPr="00E62EB4">
        <w:rPr>
          <w:rFonts w:ascii="Times New Roman" w:hAnsi="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Pr="00E62EB4">
        <w:rPr>
          <w:rFonts w:ascii="Times New Roman" w:hAnsi="Times New Roman"/>
        </w:rPr>
        <w:lastRenderedPageBreak/>
        <w:t>от деления первоначальной цены Контракта на предусмотренное в Контракте количество Товара.</w:t>
      </w:r>
      <w:r w:rsidR="00324F9E" w:rsidRPr="00E62EB4">
        <w:rPr>
          <w:rStyle w:val="af1"/>
          <w:rFonts w:ascii="Times New Roman" w:hAnsi="Times New Roman"/>
        </w:rPr>
        <w:footnoteReference w:id="1"/>
      </w:r>
      <w:r w:rsidRPr="00E62EB4">
        <w:rPr>
          <w:rFonts w:ascii="Times New Roman" w:hAnsi="Times New Roman"/>
        </w:rPr>
        <w:t xml:space="preserve"> </w:t>
      </w:r>
      <w:bookmarkStart w:id="3" w:name="Par88"/>
      <w:bookmarkEnd w:id="3"/>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167BA" w:rsidRDefault="00A167BA" w:rsidP="00E62EB4">
      <w:pPr>
        <w:pStyle w:val="ConsPlusNormal"/>
        <w:ind w:firstLine="539"/>
        <w:jc w:val="both"/>
        <w:rPr>
          <w:rFonts w:ascii="Times New Roman" w:hAnsi="Times New Roman"/>
        </w:rPr>
      </w:pPr>
      <w:r w:rsidRPr="00E62EB4">
        <w:rPr>
          <w:rFonts w:ascii="Times New Roman" w:hAnsi="Times New Roman"/>
        </w:rPr>
        <w:t>2.8.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62EB4" w:rsidRPr="00E62EB4" w:rsidRDefault="00E62EB4"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3. Взаимодействие Сторон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 Поставщик обязан:</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3.1.2. предоставлять по требованию Заказчика информацию и документы, относящиеся к предмету Контракта;</w:t>
      </w:r>
      <w:bookmarkStart w:id="4" w:name="Par95"/>
      <w:bookmarkEnd w:id="4"/>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3.1.4. устранять своими силами и за свой счет допущенные недостатки при поставке Товара, выявленные, в том числе, при приемке Товара;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3.1.5. формировать в единой информационной системе и направлять Заказчику документ о приемке Товара  в электронной форме с приложением дополнительных документов, указанных в пункте 5.3 настоящего Контракта (далее – документ о приемке Товара) в соответствии с условиями настоящего Контракта.</w:t>
      </w:r>
    </w:p>
    <w:p w:rsidR="00A167BA" w:rsidRPr="00E62EB4" w:rsidRDefault="00A167BA" w:rsidP="00E62EB4">
      <w:pPr>
        <w:pStyle w:val="ConsPlusNormal"/>
        <w:ind w:firstLine="540"/>
        <w:jc w:val="both"/>
        <w:rPr>
          <w:rFonts w:ascii="Times New Roman" w:hAnsi="Times New Roman"/>
        </w:rPr>
      </w:pPr>
      <w:bookmarkStart w:id="5" w:name="Par99"/>
      <w:bookmarkStart w:id="6" w:name="Par105"/>
      <w:bookmarkEnd w:id="5"/>
      <w:bookmarkEnd w:id="6"/>
      <w:r w:rsidRPr="00E62EB4">
        <w:rPr>
          <w:rFonts w:ascii="Times New Roman" w:hAnsi="Times New Roman"/>
        </w:rPr>
        <w:t>3.2. Поставщик вправе: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3.2.1. требовать от Заказчика приемки поставленного Товара в соответствии с условиями, предусмотренными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3.2.2. требовать от Заказчика предоставления имеющейся у него информации, необходимой для исполнения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E62EB4">
          <w:rPr>
            <w:rStyle w:val="a7"/>
            <w:rFonts w:ascii="Times New Roman" w:hAnsi="Times New Roman"/>
            <w:color w:val="auto"/>
            <w:u w:val="none"/>
          </w:rPr>
          <w:t>частью 6 статьи 14</w:t>
        </w:r>
      </w:hyperlink>
      <w:r w:rsidRPr="00E62EB4">
        <w:rPr>
          <w:rFonts w:ascii="Times New Roman" w:hAnsi="Times New Roman"/>
        </w:rPr>
        <w:t xml:space="preserve"> Федерального закона о контрактной системе);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 xml:space="preserve">3.2.6. требовать возмещения убытков, уплаты неустоек (штрафов, пеней) в соответствии с </w:t>
      </w:r>
      <w:hyperlink r:id="rId12" w:anchor="Par323#Par323" w:tooltip="11. Ответственность Сторон" w:history="1">
        <w:r w:rsidRPr="00E62EB4">
          <w:rPr>
            <w:rStyle w:val="a7"/>
            <w:rFonts w:ascii="Times New Roman" w:hAnsi="Times New Roman"/>
            <w:color w:val="auto"/>
            <w:u w:val="none"/>
          </w:rPr>
          <w:t>разделом 11</w:t>
        </w:r>
      </w:hyperlink>
      <w:r w:rsidRPr="00E62EB4">
        <w:rPr>
          <w:rFonts w:ascii="Times New Roman" w:hAnsi="Times New Roman"/>
        </w:rPr>
        <w:t xml:space="preserve">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 Заказчик обязан:</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3.3.1. обеспечить контроль за исполнением Поставщиком условий Контракта в соответствии с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3.3.4. своевременно принять и оплатить поставленный и принятый Товар;</w:t>
      </w:r>
    </w:p>
    <w:p w:rsidR="00A167BA" w:rsidRPr="00E62EB4" w:rsidRDefault="00A167BA" w:rsidP="00E62EB4">
      <w:pPr>
        <w:pStyle w:val="ConsPlusNormal"/>
        <w:ind w:firstLine="540"/>
        <w:jc w:val="both"/>
        <w:rPr>
          <w:rFonts w:ascii="Times New Roman" w:hAnsi="Times New Roman"/>
        </w:rPr>
      </w:pPr>
      <w:bookmarkStart w:id="7" w:name="Par126"/>
      <w:bookmarkEnd w:id="7"/>
      <w:r w:rsidRPr="00E62EB4">
        <w:rPr>
          <w:rFonts w:ascii="Times New Roman" w:hAnsi="Times New Roman"/>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3.3.6. требовать уплаты неустойки (штрафа, пени) в соответствии с</w:t>
      </w:r>
      <w:r w:rsidR="00D45C45" w:rsidRPr="00E62EB4">
        <w:rPr>
          <w:rFonts w:ascii="Times New Roman" w:hAnsi="Times New Roman"/>
        </w:rPr>
        <w:t xml:space="preserve"> разделом 10</w:t>
      </w:r>
      <w:r w:rsidRPr="00E62EB4">
        <w:rPr>
          <w:rFonts w:ascii="Times New Roman" w:hAnsi="Times New Roman"/>
        </w:rPr>
        <w:t xml:space="preserve"> Контракта.</w:t>
      </w:r>
    </w:p>
    <w:p w:rsidR="00A167BA" w:rsidRPr="00E62EB4" w:rsidRDefault="00A167BA" w:rsidP="00E62EB4">
      <w:pPr>
        <w:pStyle w:val="ConsPlusNormal"/>
        <w:ind w:firstLine="540"/>
        <w:jc w:val="both"/>
        <w:rPr>
          <w:rFonts w:ascii="Times New Roman" w:hAnsi="Times New Roman"/>
        </w:rPr>
      </w:pPr>
      <w:bookmarkStart w:id="8" w:name="Par129"/>
      <w:bookmarkEnd w:id="8"/>
      <w:r w:rsidRPr="00E62EB4">
        <w:rPr>
          <w:rFonts w:ascii="Times New Roman" w:hAnsi="Times New Roman"/>
        </w:rPr>
        <w:t>3.4. Заказчик вправе: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3.4.1. требовать от Поставщика надлежащего исполнения обязательств, предусмотренных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3.4.2. запрашивать у Поставщика информацию об исполнении им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3.4.4. осуществлять выборочную проверку качества поставляемого Товара;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3.4.5. требовать от Поставщика устранения недостатков, допущенных при исполнении Контракта, за его счет;</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3.4.6. отказаться от приемки Товара, не соответствующего условиям Контракта, и потребовать безвозмездного устранения недостатков;</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A167BA" w:rsidRPr="00E62EB4" w:rsidRDefault="00A167BA" w:rsidP="00E62EB4">
      <w:pPr>
        <w:pStyle w:val="ConsPlusNormal"/>
        <w:ind w:firstLine="540"/>
        <w:jc w:val="both"/>
        <w:rPr>
          <w:rFonts w:ascii="Times New Roman" w:hAnsi="Times New Roman"/>
        </w:rPr>
      </w:pPr>
      <w:bookmarkStart w:id="9" w:name="Par139"/>
      <w:bookmarkEnd w:id="9"/>
      <w:r w:rsidRPr="00E62EB4">
        <w:rPr>
          <w:rFonts w:ascii="Times New Roman" w:hAnsi="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A167BA" w:rsidRDefault="00A167BA" w:rsidP="00E62EB4">
      <w:pPr>
        <w:pStyle w:val="ConsPlusNormal"/>
        <w:ind w:firstLine="540"/>
        <w:jc w:val="both"/>
        <w:rPr>
          <w:rFonts w:ascii="Times New Roman" w:hAnsi="Times New Roman"/>
        </w:rPr>
      </w:pPr>
      <w:r w:rsidRPr="00E62EB4">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62EB4" w:rsidRPr="00E62EB4" w:rsidRDefault="00E62EB4" w:rsidP="00E62EB4">
      <w:pPr>
        <w:pStyle w:val="ConsPlusNormal"/>
        <w:ind w:firstLine="540"/>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4. Упаковка и маркировка. Условия перевозки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A167BA" w:rsidRPr="00E62EB4" w:rsidRDefault="00A167BA" w:rsidP="00E62EB4">
      <w:pPr>
        <w:pStyle w:val="ConsPlusNormal"/>
        <w:ind w:firstLine="540"/>
        <w:jc w:val="both"/>
        <w:rPr>
          <w:rFonts w:ascii="Times New Roman" w:hAnsi="Times New Roman"/>
        </w:rPr>
      </w:pPr>
      <w:bookmarkStart w:id="10" w:name="Par147"/>
      <w:bookmarkEnd w:id="10"/>
      <w:r w:rsidRPr="00E62EB4">
        <w:rPr>
          <w:rFonts w:ascii="Times New Roman" w:hAnsi="Times New Roman"/>
        </w:rPr>
        <w:t>4.3. Транспортная упаковка (тара) Товара должна соответствовать требованиям законодательства Российской Федерации и иметь следующую маркировку: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Наименование Товара: 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Реквизиты Контракта: (наименование, дата и номер) 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Заказчик: ФГБНУ «НИИ </w:t>
      </w:r>
      <w:proofErr w:type="spellStart"/>
      <w:r w:rsidRPr="00E62EB4">
        <w:rPr>
          <w:rFonts w:ascii="Times New Roman" w:hAnsi="Times New Roman"/>
        </w:rPr>
        <w:t>АГиР</w:t>
      </w:r>
      <w:proofErr w:type="spellEnd"/>
      <w:r w:rsidRPr="00E62EB4">
        <w:rPr>
          <w:rFonts w:ascii="Times New Roman" w:hAnsi="Times New Roman"/>
        </w:rPr>
        <w:t xml:space="preserve"> им. Д.О. </w:t>
      </w:r>
      <w:proofErr w:type="spellStart"/>
      <w:r w:rsidRPr="00E62EB4">
        <w:rPr>
          <w:rFonts w:ascii="Times New Roman" w:hAnsi="Times New Roman"/>
        </w:rPr>
        <w:t>Отта</w:t>
      </w:r>
      <w:proofErr w:type="spellEnd"/>
      <w:r w:rsidRPr="00E62EB4">
        <w:rPr>
          <w:rFonts w:ascii="Times New Roman" w:hAnsi="Times New Roman"/>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Поставщик: 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Получатель: 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Пункт назначения: ______________________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Грузоотправитель: ______________________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Ящик/контейнер  N _______, всего ящиков/контейнеров  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Размеры ящика/контейнера, 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Вес брутто _____ кг</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lastRenderedPageBreak/>
        <w:t>Вес нетто _____ кг.</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4.4.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5. Поставка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5.1. Поставка Товара осуществляется Поставщиком в Место доставки на условиях, предусмотренных </w:t>
      </w:r>
      <w:hyperlink r:id="rId13" w:anchor="Par53#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E62EB4">
          <w:rPr>
            <w:rStyle w:val="a7"/>
            <w:rFonts w:ascii="Times New Roman" w:hAnsi="Times New Roman"/>
            <w:color w:val="auto"/>
            <w:u w:val="none"/>
          </w:rPr>
          <w:t>пунктом 1.3</w:t>
        </w:r>
      </w:hyperlink>
      <w:r w:rsidRPr="00E62EB4">
        <w:rPr>
          <w:rFonts w:ascii="Times New Roman" w:hAnsi="Times New Roman"/>
        </w:rPr>
        <w:t xml:space="preserve"> Контракта, в сроки, определенные Заявкой о получении (выборке) Товара (приложение №3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5.2. Поставка товара осуществляется в рабочее время Заказчика с 10:00 до </w:t>
      </w:r>
      <w:r w:rsidR="007F4D4D" w:rsidRPr="00E62EB4">
        <w:rPr>
          <w:rFonts w:ascii="Times New Roman" w:hAnsi="Times New Roman"/>
        </w:rPr>
        <w:t>16</w:t>
      </w:r>
      <w:r w:rsidRPr="00E62EB4">
        <w:rPr>
          <w:rFonts w:ascii="Times New Roman" w:hAnsi="Times New Roman"/>
        </w:rPr>
        <w:t xml:space="preserve">:00 (местное время Заказчика) по предварительному согласованию.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Поставщик обязан известить Заказчика о готовности  товара к отгрузке не позднее, чем за 2 (два) рабочих дня до отгрузки.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Согласование даты доставки товара может осуществляться путем вручения Заказчику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rsidR="00A167BA" w:rsidRPr="00E62EB4" w:rsidRDefault="00A167BA" w:rsidP="00E62EB4">
      <w:pPr>
        <w:pStyle w:val="ConsPlusNormal"/>
        <w:ind w:firstLine="539"/>
        <w:jc w:val="both"/>
        <w:rPr>
          <w:rFonts w:ascii="Times New Roman" w:hAnsi="Times New Roman"/>
        </w:rPr>
      </w:pPr>
      <w:bookmarkStart w:id="11" w:name="Par169"/>
      <w:bookmarkStart w:id="12" w:name="Par172"/>
      <w:bookmarkEnd w:id="11"/>
      <w:bookmarkEnd w:id="12"/>
      <w:r w:rsidRPr="00E62EB4">
        <w:rPr>
          <w:rFonts w:ascii="Times New Roman" w:hAnsi="Times New Roman"/>
        </w:rPr>
        <w:t>5.3. При поставке Товара Поставщик представляет Заказчику на бумажном носителе следующие документы:</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а) товарную накладную</w:t>
      </w:r>
      <w:r w:rsidR="006B7220" w:rsidRPr="00E62EB4">
        <w:rPr>
          <w:rFonts w:ascii="Times New Roman" w:hAnsi="Times New Roman"/>
        </w:rPr>
        <w:t xml:space="preserve"> или универсальный передаточный документ</w:t>
      </w:r>
      <w:r w:rsidRPr="00E62EB4">
        <w:rPr>
          <w:rFonts w:ascii="Times New Roman" w:hAnsi="Times New Roman"/>
        </w:rPr>
        <w:t>, оформленн</w:t>
      </w:r>
      <w:r w:rsidR="006B7220" w:rsidRPr="00E62EB4">
        <w:rPr>
          <w:rFonts w:ascii="Times New Roman" w:hAnsi="Times New Roman"/>
        </w:rPr>
        <w:t>ые</w:t>
      </w:r>
      <w:r w:rsidRPr="00E62EB4">
        <w:rPr>
          <w:rFonts w:ascii="Times New Roman" w:hAnsi="Times New Roman"/>
        </w:rPr>
        <w:t xml:space="preserve"> в установленном порядке;</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б) копию</w:t>
      </w:r>
      <w:r w:rsidR="00C61F40" w:rsidRPr="00E62EB4">
        <w:rPr>
          <w:rFonts w:ascii="Times New Roman" w:hAnsi="Times New Roman"/>
        </w:rPr>
        <w:t xml:space="preserve"> действующего</w:t>
      </w:r>
      <w:r w:rsidRPr="00E62EB4">
        <w:rPr>
          <w:rFonts w:ascii="Times New Roman" w:hAnsi="Times New Roman"/>
        </w:rPr>
        <w:t xml:space="preserve"> регистрационного удостоверения на Товар;</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в) счет на оплату поставленного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г) инструкцию по применению Товара на русском языке; </w:t>
      </w:r>
    </w:p>
    <w:p w:rsidR="00A167BA" w:rsidRPr="00E62EB4" w:rsidRDefault="00A167BA" w:rsidP="00E62EB4">
      <w:pPr>
        <w:pStyle w:val="ConsPlusNormal"/>
        <w:ind w:firstLine="539"/>
        <w:jc w:val="both"/>
        <w:rPr>
          <w:rFonts w:ascii="Times New Roman" w:hAnsi="Times New Roman"/>
        </w:rPr>
      </w:pPr>
      <w:proofErr w:type="spellStart"/>
      <w:r w:rsidRPr="00E62EB4">
        <w:rPr>
          <w:rFonts w:ascii="Times New Roman" w:hAnsi="Times New Roman"/>
        </w:rPr>
        <w:t>д</w:t>
      </w:r>
      <w:proofErr w:type="spellEnd"/>
      <w:r w:rsidRPr="00E62EB4">
        <w:rPr>
          <w:rFonts w:ascii="Times New Roman" w:hAnsi="Times New Roman"/>
        </w:rPr>
        <w:t>) копию документа, подтверждающего соответствие Товара, выданного уполномоченными органами (организациями);</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е) с</w:t>
      </w:r>
      <w:r w:rsidR="00A57969" w:rsidRPr="00E62EB4">
        <w:rPr>
          <w:rFonts w:ascii="Times New Roman" w:hAnsi="Times New Roman"/>
        </w:rPr>
        <w:t>чет-фактуру (при необходимости)</w:t>
      </w:r>
    </w:p>
    <w:p w:rsidR="00A57969" w:rsidRPr="00E62EB4" w:rsidRDefault="00A57969" w:rsidP="00E62EB4">
      <w:pPr>
        <w:pStyle w:val="ConsPlusNormal"/>
        <w:ind w:firstLine="539"/>
        <w:jc w:val="both"/>
        <w:rPr>
          <w:rFonts w:ascii="Times New Roman" w:hAnsi="Times New Roman"/>
        </w:rPr>
      </w:pPr>
      <w:r w:rsidRPr="00E62EB4">
        <w:rPr>
          <w:rFonts w:ascii="Times New Roman" w:hAnsi="Times New Roman"/>
        </w:rPr>
        <w:t>ж) Акт приема-передачи товара</w:t>
      </w:r>
    </w:p>
    <w:p w:rsidR="00A167BA" w:rsidRPr="00E62EB4" w:rsidRDefault="00821826" w:rsidP="00E62EB4">
      <w:pPr>
        <w:pStyle w:val="ConsPlusNormal"/>
        <w:ind w:firstLine="539"/>
        <w:jc w:val="both"/>
        <w:rPr>
          <w:rFonts w:ascii="Times New Roman" w:hAnsi="Times New Roman"/>
        </w:rPr>
      </w:pPr>
      <w:bookmarkStart w:id="13" w:name="Par173"/>
      <w:bookmarkStart w:id="14" w:name="Par174"/>
      <w:bookmarkStart w:id="15" w:name="Par177"/>
      <w:bookmarkEnd w:id="13"/>
      <w:bookmarkEnd w:id="14"/>
      <w:bookmarkEnd w:id="15"/>
      <w:r w:rsidRPr="00E62EB4">
        <w:rPr>
          <w:rFonts w:ascii="Times New Roman" w:hAnsi="Times New Roman"/>
        </w:rPr>
        <w:t>5.4</w:t>
      </w:r>
      <w:r w:rsidR="00A167BA" w:rsidRPr="00E62EB4">
        <w:rPr>
          <w:rFonts w:ascii="Times New Roman" w:hAnsi="Times New Roman"/>
        </w:rPr>
        <w:t>. Фактической датой поставки Товара считается дата</w:t>
      </w:r>
      <w:r w:rsidR="00A57969" w:rsidRPr="00E62EB4">
        <w:rPr>
          <w:rFonts w:ascii="Times New Roman" w:hAnsi="Times New Roman"/>
        </w:rPr>
        <w:t xml:space="preserve"> подписания Сторонам Акта приема-передачи товара.</w:t>
      </w:r>
      <w:r w:rsidR="00A167BA" w:rsidRPr="00E62EB4">
        <w:rPr>
          <w:rFonts w:ascii="Times New Roman" w:hAnsi="Times New Roman"/>
        </w:rPr>
        <w:t xml:space="preserve"> </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6. Приемка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а) проверку по упаковочным листам номенклатуры поставленного Товара на соответствие Спецификации (</w:t>
      </w:r>
      <w:hyperlink r:id="rId14" w:anchor="Par485#Par485" w:tooltip="СПЕЦИФИКАЦИЯ &lt;195&gt;" w:history="1">
        <w:r w:rsidRPr="00E62EB4">
          <w:rPr>
            <w:rStyle w:val="a7"/>
            <w:rFonts w:ascii="Times New Roman" w:hAnsi="Times New Roman"/>
            <w:color w:val="auto"/>
            <w:u w:val="none"/>
          </w:rPr>
          <w:t>приложение N 1</w:t>
        </w:r>
      </w:hyperlink>
      <w:r w:rsidRPr="00E62EB4">
        <w:rPr>
          <w:rFonts w:ascii="Times New Roman" w:hAnsi="Times New Roman"/>
        </w:rPr>
        <w:t xml:space="preserve"> к Контракту) и Техническим характеристикам (</w:t>
      </w:r>
      <w:hyperlink r:id="rId15" w:anchor="Par590#Par590" w:tooltip="ТЕХНИЧЕСКИЕ ХАРАКТЕРИСТИКИ &lt;197&gt;, &lt;198&gt;, &lt;199&gt;" w:history="1">
        <w:r w:rsidRPr="00E62EB4">
          <w:rPr>
            <w:rStyle w:val="a7"/>
            <w:rFonts w:ascii="Times New Roman" w:hAnsi="Times New Roman"/>
            <w:color w:val="auto"/>
            <w:u w:val="none"/>
          </w:rPr>
          <w:t>приложение N 2</w:t>
        </w:r>
      </w:hyperlink>
      <w:r w:rsidRPr="00E62EB4">
        <w:rPr>
          <w:rFonts w:ascii="Times New Roman" w:hAnsi="Times New Roman"/>
        </w:rPr>
        <w:t xml:space="preserve">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б) проверку полноты и правильности оформления комплекта документов, предусмотренных </w:t>
      </w:r>
      <w:hyperlink r:id="rId16" w:anchor="Par180#Par180" w:tooltip="5.3. &lt;101&gt; При поставке Товара Поставщик представляет Получателю следующие документы:" w:history="1">
        <w:r w:rsidRPr="00E62EB4">
          <w:rPr>
            <w:rStyle w:val="a7"/>
            <w:rFonts w:ascii="Times New Roman" w:hAnsi="Times New Roman"/>
            <w:color w:val="auto"/>
            <w:u w:val="none"/>
          </w:rPr>
          <w:t>пунктом 5.3</w:t>
        </w:r>
      </w:hyperlink>
      <w:r w:rsidRPr="00E62EB4">
        <w:rPr>
          <w:rFonts w:ascii="Times New Roman" w:hAnsi="Times New Roman"/>
        </w:rPr>
        <w:t xml:space="preserve"> Контракта;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в) контроль наличия/отсутствия внешних повреждений упаковки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A167BA" w:rsidRPr="00E62EB4" w:rsidRDefault="00A167BA" w:rsidP="00E62EB4">
      <w:pPr>
        <w:pStyle w:val="ConsPlusNormal"/>
        <w:ind w:firstLine="539"/>
        <w:jc w:val="both"/>
        <w:rPr>
          <w:rFonts w:ascii="Times New Roman" w:hAnsi="Times New Roman"/>
        </w:rPr>
      </w:pPr>
      <w:proofErr w:type="spellStart"/>
      <w:r w:rsidRPr="00E62EB4">
        <w:rPr>
          <w:rFonts w:ascii="Times New Roman" w:hAnsi="Times New Roman"/>
        </w:rPr>
        <w:t>д</w:t>
      </w:r>
      <w:proofErr w:type="spellEnd"/>
      <w:r w:rsidRPr="00E62EB4">
        <w:rPr>
          <w:rFonts w:ascii="Times New Roman" w:hAnsi="Times New Roman"/>
        </w:rPr>
        <w:t>) проверку соблюдения температурного режима при хранении и перевозке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е) инструкции по применению Товара на русском языке;</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ж) проверку комплектности и целостности поставленного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По факту приемки Товара Поставщик и Заказчик подписывают </w:t>
      </w:r>
      <w:bookmarkStart w:id="16" w:name="Par210"/>
      <w:bookmarkStart w:id="17" w:name="Par223"/>
      <w:bookmarkEnd w:id="16"/>
      <w:bookmarkEnd w:id="17"/>
      <w:r w:rsidR="00A57969" w:rsidRPr="00E62EB4">
        <w:rPr>
          <w:rFonts w:ascii="Times New Roman" w:hAnsi="Times New Roman"/>
        </w:rPr>
        <w:t>Акт о приеме-передаче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7" w:history="1">
        <w:r w:rsidRPr="00E62EB4">
          <w:rPr>
            <w:rStyle w:val="a7"/>
            <w:rFonts w:ascii="Times New Roman" w:hAnsi="Times New Roman"/>
            <w:color w:val="auto"/>
            <w:u w:val="none"/>
          </w:rPr>
          <w:t>статьей 94</w:t>
        </w:r>
      </w:hyperlink>
      <w:r w:rsidRPr="00E62EB4">
        <w:rPr>
          <w:rFonts w:ascii="Times New Roman" w:hAnsi="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6.3. Заказчик в срок не более 20 (двадцати) рабочих дней со дня поступления документа о приемке Товара в соответствии с пунктом 5.4 Контракта с прилагаемыми документами, поименованными в пункте 5.3 Контракта, и на основании результатов экспертизы, проведенной в соответствии с пунктом 6.2 Контракта, осуществляет одно из следующих действий: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 подписывает </w:t>
      </w:r>
      <w:r w:rsidR="00A57969" w:rsidRPr="00E62EB4">
        <w:rPr>
          <w:rFonts w:ascii="Times New Roman" w:hAnsi="Times New Roman"/>
        </w:rPr>
        <w:t>Акт о приеме-передаче товара</w:t>
      </w:r>
      <w:r w:rsidRPr="00E62EB4">
        <w:rPr>
          <w:rFonts w:ascii="Times New Roman" w:hAnsi="Times New Roman"/>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lastRenderedPageBreak/>
        <w:t xml:space="preserve">- </w:t>
      </w:r>
      <w:r w:rsidR="00D45C45" w:rsidRPr="00E62EB4">
        <w:rPr>
          <w:rFonts w:ascii="Times New Roman" w:hAnsi="Times New Roman"/>
        </w:rPr>
        <w:t>составляет</w:t>
      </w:r>
      <w:r w:rsidRPr="00E62EB4">
        <w:rPr>
          <w:rFonts w:ascii="Times New Roman" w:hAnsi="Times New Roman"/>
        </w:rPr>
        <w:t xml:space="preserve"> мотивированный отказ от подписания </w:t>
      </w:r>
      <w:r w:rsidR="00A57969" w:rsidRPr="00E62EB4">
        <w:rPr>
          <w:rFonts w:ascii="Times New Roman" w:hAnsi="Times New Roman"/>
        </w:rPr>
        <w:t xml:space="preserve">Акт о приеме-передаче товара </w:t>
      </w:r>
      <w:r w:rsidRPr="00E62EB4">
        <w:rPr>
          <w:rFonts w:ascii="Times New Roman" w:hAnsi="Times New Roman"/>
        </w:rPr>
        <w:t>с указанием причин такого отказа, перечня недостатков и сроков их устранения Поставщиком.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Заказчик имеет право частично принять поставленный Товар с отражением информации о фактически принятом количестве Товара в </w:t>
      </w:r>
      <w:r w:rsidR="00A57969" w:rsidRPr="00E62EB4">
        <w:rPr>
          <w:rFonts w:ascii="Times New Roman" w:hAnsi="Times New Roman"/>
        </w:rPr>
        <w:t>Акте о приеме-передаче товара</w:t>
      </w:r>
      <w:r w:rsidR="00D45C45" w:rsidRPr="00E62EB4">
        <w:rPr>
          <w:rFonts w:ascii="Times New Roman" w:hAnsi="Times New Roman"/>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Со дня подписания Заказчиком </w:t>
      </w:r>
      <w:r w:rsidR="00A57969" w:rsidRPr="00E62EB4">
        <w:rPr>
          <w:rFonts w:ascii="Times New Roman" w:hAnsi="Times New Roman"/>
        </w:rPr>
        <w:t>Акта о приеме-передаче товара</w:t>
      </w:r>
      <w:r w:rsidR="00D45C45" w:rsidRPr="00E62EB4">
        <w:rPr>
          <w:rFonts w:ascii="Times New Roman" w:hAnsi="Times New Roman"/>
        </w:rPr>
        <w:t xml:space="preserve"> накладной</w:t>
      </w:r>
      <w:r w:rsidRPr="00E62EB4">
        <w:rPr>
          <w:rFonts w:ascii="Times New Roman" w:hAnsi="Times New Roman"/>
        </w:rPr>
        <w:t xml:space="preserve"> все риски случайной гибели, утраты или повреждения Товара переходят к Заказчику.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6.5. Обязательства Поставщика по поставке Товара по Контракту (этапу) считаются выполненными Поставщиком после подписания Сторонами </w:t>
      </w:r>
      <w:r w:rsidR="00A57969" w:rsidRPr="00E62EB4">
        <w:rPr>
          <w:rFonts w:ascii="Times New Roman" w:hAnsi="Times New Roman"/>
        </w:rPr>
        <w:t>Акта о приеме-передаче товара</w:t>
      </w:r>
      <w:r w:rsidRPr="00E62EB4">
        <w:rPr>
          <w:rFonts w:ascii="Times New Roman" w:hAnsi="Times New Roman"/>
        </w:rPr>
        <w:t>.</w:t>
      </w:r>
      <w:bookmarkStart w:id="18" w:name="Par234"/>
      <w:bookmarkEnd w:id="18"/>
    </w:p>
    <w:p w:rsidR="00B55173" w:rsidRPr="00E62EB4" w:rsidRDefault="00B55173"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7. Выборочная проверка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7.1. Заказчик имеет право осуществлять выборочную проверку поставляемого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7.3. Выбор независимых профильных экспертных организаций по контролю качества лекарственных средств осуществляется Заказчиком.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7.4. Проверка Товара проводится за счет средств Заказчика.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A167BA" w:rsidRDefault="00A167BA" w:rsidP="00E62EB4">
      <w:pPr>
        <w:pStyle w:val="ConsPlusNormal"/>
        <w:ind w:firstLine="539"/>
        <w:jc w:val="both"/>
        <w:rPr>
          <w:rFonts w:ascii="Times New Roman" w:hAnsi="Times New Roman"/>
        </w:rPr>
      </w:pPr>
      <w:r w:rsidRPr="00E62EB4">
        <w:rPr>
          <w:rFonts w:ascii="Times New Roman" w:hAnsi="Times New Roman"/>
        </w:rPr>
        <w:t xml:space="preserve">7.6. Заказчик в соответствии с </w:t>
      </w:r>
      <w:hyperlink r:id="rId18" w:history="1">
        <w:r w:rsidRPr="00E62EB4">
          <w:rPr>
            <w:rStyle w:val="a7"/>
            <w:rFonts w:ascii="Times New Roman" w:hAnsi="Times New Roman"/>
            <w:color w:val="auto"/>
            <w:u w:val="none"/>
          </w:rPr>
          <w:t>пунктом 4 статьи 477</w:t>
        </w:r>
      </w:hyperlink>
      <w:r w:rsidRPr="00E62EB4">
        <w:rPr>
          <w:rFonts w:ascii="Times New Roman" w:hAnsi="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62EB4" w:rsidRPr="00E62EB4" w:rsidRDefault="00E62EB4"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8. Качество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8.1. Качество Товара должно соответствовать требованиям законодательства Российской Федерации, Технических характеристик (Приложение N 2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применению Товара на русском языке, а также информацией, указанной на русском языке на первичной упаковке Товара и на вторичной (потребительской) упаковке.</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9. Порядок расчетов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9.1. Оплата по Контракту осуществляется за счет средств бюджетного учреждения на </w:t>
      </w:r>
      <w:r w:rsidR="00E431CA" w:rsidRPr="00E62EB4">
        <w:rPr>
          <w:rFonts w:ascii="Times New Roman" w:hAnsi="Times New Roman"/>
        </w:rPr>
        <w:t>202</w:t>
      </w:r>
      <w:r w:rsidR="00D7414E">
        <w:rPr>
          <w:rFonts w:ascii="Times New Roman" w:hAnsi="Times New Roman"/>
        </w:rPr>
        <w:t>6</w:t>
      </w:r>
      <w:r w:rsidRPr="00E62EB4">
        <w:rPr>
          <w:rFonts w:ascii="Times New Roman" w:hAnsi="Times New Roman"/>
        </w:rPr>
        <w:t xml:space="preserve"> </w:t>
      </w:r>
      <w:r w:rsidR="0046007E" w:rsidRPr="00E62EB4">
        <w:rPr>
          <w:rFonts w:ascii="Times New Roman" w:hAnsi="Times New Roman"/>
        </w:rPr>
        <w:t>год</w:t>
      </w:r>
      <w:r w:rsidRPr="00E62EB4">
        <w:rPr>
          <w:rFonts w:ascii="Times New Roman" w:hAnsi="Times New Roman"/>
        </w:rPr>
        <w:t xml:space="preserve"> (КВР 244).</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Оплата по Контракту осуществляется после исполнения Поставщиком обязательств по поставке Товара.</w:t>
      </w:r>
    </w:p>
    <w:p w:rsidR="00A167BA" w:rsidRPr="00E62EB4" w:rsidRDefault="00821826" w:rsidP="00E62EB4">
      <w:pPr>
        <w:pStyle w:val="ConsPlusNormal"/>
        <w:ind w:firstLine="539"/>
        <w:jc w:val="both"/>
        <w:rPr>
          <w:rFonts w:ascii="Times New Roman" w:hAnsi="Times New Roman"/>
        </w:rPr>
      </w:pPr>
      <w:bookmarkStart w:id="19" w:name="Par282"/>
      <w:bookmarkEnd w:id="19"/>
      <w:r w:rsidRPr="00E62EB4">
        <w:rPr>
          <w:rFonts w:ascii="Times New Roman" w:hAnsi="Times New Roman"/>
        </w:rPr>
        <w:t>9.3</w:t>
      </w:r>
      <w:r w:rsidR="00A167BA" w:rsidRPr="00E62EB4">
        <w:rPr>
          <w:rFonts w:ascii="Times New Roman" w:hAnsi="Times New Roman"/>
        </w:rPr>
        <w:t>. Оплата по Контракту осуществляется по факту поставки Товара на основании Заявки о получении Товара (Приложение № 3 к Контракту) в течение не более чем 7 (семь) рабочих дней с даты подписания Заказчиком документа о приемке Товара, соответственно, и на основании документов, предусмотренных пунктом 5.3 настоящего Контракта.</w:t>
      </w:r>
    </w:p>
    <w:p w:rsidR="00A167BA" w:rsidRDefault="007809AE" w:rsidP="00E62EB4">
      <w:pPr>
        <w:pStyle w:val="ConsPlusNormal"/>
        <w:ind w:firstLine="539"/>
        <w:jc w:val="both"/>
        <w:rPr>
          <w:rFonts w:ascii="Times New Roman" w:hAnsi="Times New Roman"/>
        </w:rPr>
      </w:pPr>
      <w:r w:rsidRPr="00E62EB4">
        <w:rPr>
          <w:rFonts w:ascii="Times New Roman" w:hAnsi="Times New Roman"/>
        </w:rPr>
        <w:t>9</w:t>
      </w:r>
      <w:r w:rsidR="00A167BA" w:rsidRPr="00E62EB4">
        <w:rPr>
          <w:rFonts w:ascii="Times New Roman" w:hAnsi="Times New Roman"/>
        </w:rPr>
        <w:t>.5. 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E62EB4" w:rsidRPr="00E62EB4" w:rsidRDefault="00E62EB4" w:rsidP="00E62EB4">
      <w:pPr>
        <w:pStyle w:val="ConsPlusNormal"/>
        <w:ind w:firstLine="539"/>
        <w:jc w:val="both"/>
        <w:rPr>
          <w:rFonts w:ascii="Times New Roman" w:hAnsi="Times New Roman"/>
        </w:rPr>
      </w:pPr>
    </w:p>
    <w:p w:rsidR="00A167BA" w:rsidRPr="00E62EB4" w:rsidRDefault="00821826" w:rsidP="00E62EB4">
      <w:pPr>
        <w:pStyle w:val="ConsPlusNormal"/>
        <w:jc w:val="center"/>
        <w:outlineLvl w:val="1"/>
        <w:rPr>
          <w:rFonts w:ascii="Times New Roman" w:hAnsi="Times New Roman"/>
          <w:b/>
        </w:rPr>
      </w:pPr>
      <w:r w:rsidRPr="00E62EB4">
        <w:rPr>
          <w:rFonts w:ascii="Times New Roman" w:hAnsi="Times New Roman"/>
          <w:b/>
        </w:rPr>
        <w:t>10</w:t>
      </w:r>
      <w:r w:rsidR="00A167BA" w:rsidRPr="00E62EB4">
        <w:rPr>
          <w:rFonts w:ascii="Times New Roman" w:hAnsi="Times New Roman"/>
          <w:b/>
        </w:rPr>
        <w:t>. Ответственность Сторон</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lastRenderedPageBreak/>
        <w:t>10</w:t>
      </w:r>
      <w:r w:rsidR="00A167BA" w:rsidRPr="00E62EB4">
        <w:rPr>
          <w:rFonts w:ascii="Times New Roman" w:hAnsi="Times New Roman"/>
        </w:rPr>
        <w:t xml:space="preserve">.2. Размер штрафа устанавливается Контрактом в порядке, установленном </w:t>
      </w:r>
      <w:hyperlink r:id="rId19" w:history="1">
        <w:r w:rsidR="00A167BA" w:rsidRPr="00E62EB4">
          <w:rPr>
            <w:rFonts w:ascii="Times New Roman" w:hAnsi="Times New Roman"/>
          </w:rPr>
          <w:t>Правилами</w:t>
        </w:r>
      </w:hyperlink>
      <w:r w:rsidR="00A167BA" w:rsidRPr="00E62EB4">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A167BA" w:rsidRPr="00E62EB4" w:rsidRDefault="00821826" w:rsidP="00E62EB4">
      <w:pPr>
        <w:pStyle w:val="ConsPlusNormal"/>
        <w:ind w:firstLine="540"/>
        <w:jc w:val="both"/>
        <w:rPr>
          <w:rFonts w:ascii="Times New Roman" w:hAnsi="Times New Roman"/>
        </w:rPr>
      </w:pPr>
      <w:bookmarkStart w:id="20" w:name="P232"/>
      <w:bookmarkEnd w:id="20"/>
      <w:r w:rsidRPr="00E62EB4">
        <w:rPr>
          <w:rFonts w:ascii="Times New Roman" w:hAnsi="Times New Roman"/>
        </w:rPr>
        <w:t>10</w:t>
      </w:r>
      <w:r w:rsidR="00A167BA" w:rsidRPr="00E62EB4">
        <w:rPr>
          <w:rFonts w:ascii="Times New Roman" w:hAnsi="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67BA" w:rsidRPr="00E62EB4" w:rsidRDefault="00821826" w:rsidP="00E62EB4">
      <w:pPr>
        <w:pStyle w:val="ConsPlusNormal"/>
        <w:ind w:firstLine="540"/>
        <w:jc w:val="both"/>
        <w:rPr>
          <w:rFonts w:ascii="Times New Roman" w:hAnsi="Times New Roman"/>
        </w:rPr>
      </w:pPr>
      <w:bookmarkStart w:id="21" w:name="P234"/>
      <w:bookmarkEnd w:id="21"/>
      <w:r w:rsidRPr="00E62EB4">
        <w:rPr>
          <w:rFonts w:ascii="Times New Roman" w:hAnsi="Times New Roman"/>
        </w:rPr>
        <w:t>10</w:t>
      </w:r>
      <w:r w:rsidR="00A167BA" w:rsidRPr="00E62EB4">
        <w:rPr>
          <w:rFonts w:ascii="Times New Roman" w:hAnsi="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00A167BA" w:rsidRPr="00E62EB4">
        <w:rPr>
          <w:rStyle w:val="af1"/>
          <w:rFonts w:ascii="Times New Roman" w:hAnsi="Times New Roman"/>
        </w:rPr>
        <w:footnoteReference w:id="2"/>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w:t>
      </w:r>
      <w:r w:rsidR="00F273C3" w:rsidRPr="00E62EB4">
        <w:rPr>
          <w:rFonts w:ascii="Times New Roman" w:hAnsi="Times New Roman"/>
        </w:rPr>
        <w:t>0.4 - 10</w:t>
      </w:r>
      <w:r w:rsidR="00A167BA" w:rsidRPr="00E62EB4">
        <w:rPr>
          <w:rFonts w:ascii="Times New Roman" w:hAnsi="Times New Roman"/>
        </w:rPr>
        <w:t>.5 Контракта.</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F273C3" w:rsidRPr="00E62EB4">
        <w:rPr>
          <w:rFonts w:ascii="Times New Roman" w:hAnsi="Times New Roman"/>
        </w:rPr>
        <w:t xml:space="preserve"> </w:t>
      </w:r>
      <w:r w:rsidR="00A167BA" w:rsidRPr="00E62EB4">
        <w:rPr>
          <w:rFonts w:ascii="Times New Roman" w:hAnsi="Times New Roman"/>
        </w:rPr>
        <w:t>(за исключением случаев, предусмотренных пункт</w:t>
      </w:r>
      <w:r w:rsidR="000529B7" w:rsidRPr="00E62EB4">
        <w:rPr>
          <w:rFonts w:ascii="Times New Roman" w:hAnsi="Times New Roman"/>
        </w:rPr>
        <w:t>ом</w:t>
      </w:r>
      <w:r w:rsidR="00F273C3" w:rsidRPr="00E62EB4">
        <w:rPr>
          <w:rFonts w:ascii="Times New Roman" w:hAnsi="Times New Roman"/>
        </w:rPr>
        <w:t xml:space="preserve"> 10.11 </w:t>
      </w:r>
      <w:r w:rsidR="00A167BA" w:rsidRPr="00E62EB4">
        <w:rPr>
          <w:rFonts w:ascii="Times New Roman" w:hAnsi="Times New Roman"/>
        </w:rPr>
        <w:t xml:space="preserve">Контракта), Поставщик выплачивает Заказчику штраф в установленном размере </w:t>
      </w:r>
      <w:r w:rsidR="00A167BA" w:rsidRPr="00E62EB4">
        <w:rPr>
          <w:rStyle w:val="af1"/>
          <w:rFonts w:ascii="Times New Roman" w:hAnsi="Times New Roman"/>
        </w:rPr>
        <w:footnoteReference w:id="3"/>
      </w:r>
    </w:p>
    <w:p w:rsidR="00A167BA" w:rsidRPr="00E62EB4" w:rsidRDefault="00F273C3" w:rsidP="00E62EB4">
      <w:pPr>
        <w:pStyle w:val="ConsPlusNormal"/>
        <w:ind w:firstLine="540"/>
        <w:jc w:val="both"/>
        <w:rPr>
          <w:rFonts w:ascii="Times New Roman" w:hAnsi="Times New Roman"/>
        </w:rPr>
      </w:pPr>
      <w:bookmarkStart w:id="22" w:name="P259"/>
      <w:bookmarkEnd w:id="22"/>
      <w:r w:rsidRPr="00E62EB4">
        <w:rPr>
          <w:rFonts w:ascii="Times New Roman" w:hAnsi="Times New Roman"/>
        </w:rPr>
        <w:lastRenderedPageBreak/>
        <w:t>10</w:t>
      </w:r>
      <w:r w:rsidR="000529B7" w:rsidRPr="00E62EB4">
        <w:rPr>
          <w:rFonts w:ascii="Times New Roman" w:hAnsi="Times New Roman"/>
        </w:rPr>
        <w:t>.11</w:t>
      </w:r>
      <w:r w:rsidR="00A167BA" w:rsidRPr="00E62EB4">
        <w:rPr>
          <w:rFonts w:ascii="Times New Roman"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00A167BA" w:rsidRPr="00E62EB4">
        <w:rPr>
          <w:rStyle w:val="af1"/>
          <w:rFonts w:ascii="Times New Roman" w:hAnsi="Times New Roman"/>
        </w:rPr>
        <w:footnoteReference w:id="4"/>
      </w:r>
      <w:r w:rsidR="00A167BA" w:rsidRPr="00E62EB4">
        <w:rPr>
          <w:rFonts w:ascii="Times New Roman" w:hAnsi="Times New Roman"/>
        </w:rPr>
        <w:t>.</w:t>
      </w:r>
    </w:p>
    <w:p w:rsidR="00A167BA" w:rsidRPr="00E62EB4" w:rsidRDefault="00F273C3" w:rsidP="00E62EB4">
      <w:pPr>
        <w:pStyle w:val="ConsPlusNormal"/>
        <w:ind w:firstLine="540"/>
        <w:jc w:val="both"/>
        <w:rPr>
          <w:rFonts w:ascii="Times New Roman" w:hAnsi="Times New Roman"/>
        </w:rPr>
      </w:pPr>
      <w:bookmarkStart w:id="23" w:name="P281"/>
      <w:bookmarkEnd w:id="23"/>
      <w:r w:rsidRPr="00E62EB4">
        <w:rPr>
          <w:rFonts w:ascii="Times New Roman" w:hAnsi="Times New Roman"/>
        </w:rPr>
        <w:t>10.1</w:t>
      </w:r>
      <w:r w:rsidR="000529B7" w:rsidRPr="00E62EB4">
        <w:rPr>
          <w:rFonts w:ascii="Times New Roman" w:hAnsi="Times New Roman"/>
        </w:rPr>
        <w:t>2</w:t>
      </w:r>
      <w:r w:rsidR="00A167BA" w:rsidRPr="00E62EB4">
        <w:rPr>
          <w:rFonts w:ascii="Times New Roman" w:hAnsi="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10.13</w:t>
      </w:r>
      <w:r w:rsidR="00A167BA" w:rsidRPr="00E62EB4">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10.14</w:t>
      </w:r>
      <w:r w:rsidR="00A167BA" w:rsidRPr="00E62EB4">
        <w:rPr>
          <w:rFonts w:ascii="Times New Roman" w:hAnsi="Times New Roman"/>
        </w:rPr>
        <w:t>. Уплата неустойки (штрафа, пени) не освобождает Стороны от исполнения обязательств по Контракту.</w:t>
      </w:r>
    </w:p>
    <w:p w:rsidR="00A167BA" w:rsidRPr="00E62EB4" w:rsidRDefault="000529B7" w:rsidP="00E62EB4">
      <w:pPr>
        <w:pStyle w:val="ConsPlusNormal"/>
        <w:jc w:val="center"/>
        <w:outlineLvl w:val="1"/>
        <w:rPr>
          <w:rFonts w:ascii="Times New Roman" w:hAnsi="Times New Roman"/>
        </w:rPr>
      </w:pPr>
      <w:r w:rsidRPr="00E62EB4">
        <w:rPr>
          <w:rFonts w:ascii="Times New Roman" w:hAnsi="Times New Roman"/>
          <w:b/>
        </w:rPr>
        <w:t>11</w:t>
      </w:r>
      <w:r w:rsidR="00A167BA" w:rsidRPr="00E62EB4">
        <w:rPr>
          <w:rFonts w:ascii="Times New Roman" w:hAnsi="Times New Roman"/>
          <w:b/>
        </w:rPr>
        <w:t>. Срок действия Контракта, изменение и расторжение</w:t>
      </w:r>
      <w:r w:rsidR="00E62EB4">
        <w:rPr>
          <w:rFonts w:ascii="Times New Roman" w:hAnsi="Times New Roman"/>
          <w:b/>
        </w:rPr>
        <w:t xml:space="preserve"> </w:t>
      </w:r>
      <w:r w:rsidR="00A167BA" w:rsidRPr="00E62EB4">
        <w:rPr>
          <w:rFonts w:ascii="Times New Roman" w:hAnsi="Times New Roman"/>
          <w:b/>
        </w:rPr>
        <w:t xml:space="preserve">Контракта </w:t>
      </w:r>
    </w:p>
    <w:p w:rsidR="00A167BA" w:rsidRPr="00E62EB4" w:rsidRDefault="00F273C3"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 xml:space="preserve">.1. Контракт вступает в силу с момента заключения и действует по </w:t>
      </w:r>
      <w:r w:rsidR="00717C13">
        <w:rPr>
          <w:rFonts w:ascii="Times New Roman" w:hAnsi="Times New Roman"/>
        </w:rPr>
        <w:t>31</w:t>
      </w:r>
      <w:r w:rsidR="00A167BA" w:rsidRPr="00E62EB4">
        <w:rPr>
          <w:rFonts w:ascii="Times New Roman" w:hAnsi="Times New Roman"/>
        </w:rPr>
        <w:t>.</w:t>
      </w:r>
      <w:r w:rsidR="00717C13">
        <w:rPr>
          <w:rFonts w:ascii="Times New Roman" w:hAnsi="Times New Roman"/>
        </w:rPr>
        <w:t>03</w:t>
      </w:r>
      <w:r w:rsidR="00A167BA" w:rsidRPr="00E62EB4">
        <w:rPr>
          <w:rFonts w:ascii="Times New Roman" w:hAnsi="Times New Roman"/>
        </w:rPr>
        <w:t>.202</w:t>
      </w:r>
      <w:r w:rsidR="00917EDD">
        <w:rPr>
          <w:rFonts w:ascii="Times New Roman" w:hAnsi="Times New Roman"/>
        </w:rPr>
        <w:t>7</w:t>
      </w:r>
      <w:r w:rsidR="00D875CC">
        <w:rPr>
          <w:rFonts w:ascii="Times New Roman" w:hAnsi="Times New Roman"/>
        </w:rPr>
        <w:t xml:space="preserve"> </w:t>
      </w:r>
      <w:r w:rsidR="00E431CA" w:rsidRPr="00E62EB4">
        <w:rPr>
          <w:rFonts w:ascii="Times New Roman" w:hAnsi="Times New Roman"/>
        </w:rPr>
        <w:t>г</w:t>
      </w:r>
      <w:r w:rsidR="00D875CC">
        <w:rPr>
          <w:rFonts w:ascii="Times New Roman" w:hAnsi="Times New Roman"/>
        </w:rPr>
        <w:t>.</w:t>
      </w:r>
      <w:r w:rsidR="00A167BA" w:rsidRPr="00E62EB4">
        <w:rPr>
          <w:rFonts w:ascii="Times New Roman" w:hAnsi="Times New Roman"/>
        </w:rPr>
        <w:t xml:space="preserve">, а в части осуществления расчетов по Контракту и ответственности Сторон, предусмотренной </w:t>
      </w:r>
      <w:hyperlink r:id="rId20" w:anchor="Par323#Par323" w:tooltip="11. Ответственность Сторон" w:history="1">
        <w:r w:rsidRPr="00E62EB4">
          <w:rPr>
            <w:rFonts w:ascii="Times New Roman" w:hAnsi="Times New Roman"/>
          </w:rPr>
          <w:t>разделом</w:t>
        </w:r>
      </w:hyperlink>
      <w:r w:rsidRPr="00E62EB4">
        <w:rPr>
          <w:rFonts w:ascii="Times New Roman" w:hAnsi="Times New Roman"/>
        </w:rPr>
        <w:t xml:space="preserve"> 10 </w:t>
      </w:r>
      <w:r w:rsidR="00A167BA" w:rsidRPr="00E62EB4">
        <w:rPr>
          <w:rFonts w:ascii="Times New Roman" w:hAnsi="Times New Roman"/>
        </w:rPr>
        <w:t>Контракта, - до полного исполнения Сторонами взаимных обязательств.</w:t>
      </w:r>
    </w:p>
    <w:p w:rsidR="00A167BA" w:rsidRPr="00E62EB4" w:rsidRDefault="00F273C3"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11.6</w:t>
      </w:r>
      <w:r w:rsidR="00A167BA" w:rsidRPr="00E62EB4">
        <w:rPr>
          <w:rFonts w:ascii="Times New Roman" w:hAnsi="Times New Roman"/>
        </w:rPr>
        <w:t>. Существенные условия Контракта могут быть изменены только в случаях, предусмотренных Законом.</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w:t>
      </w:r>
      <w:r w:rsidR="000529B7" w:rsidRPr="00E62EB4">
        <w:rPr>
          <w:rFonts w:ascii="Times New Roman" w:hAnsi="Times New Roman"/>
          <w:b/>
        </w:rPr>
        <w:t>2</w:t>
      </w:r>
      <w:r w:rsidRPr="00E62EB4">
        <w:rPr>
          <w:rFonts w:ascii="Times New Roman" w:hAnsi="Times New Roman"/>
          <w:b/>
        </w:rPr>
        <w:t>. Исключительные права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12</w:t>
      </w:r>
      <w:r w:rsidR="00A167BA" w:rsidRPr="00E62EB4">
        <w:rPr>
          <w:rFonts w:ascii="Times New Roman" w:hAnsi="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12</w:t>
      </w:r>
      <w:r w:rsidR="00A167BA" w:rsidRPr="00E62EB4">
        <w:rPr>
          <w:rFonts w:ascii="Times New Roman" w:hAnsi="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167BA" w:rsidRPr="00E62EB4" w:rsidRDefault="000529B7" w:rsidP="00E62EB4">
      <w:pPr>
        <w:pStyle w:val="ConsPlusNormal"/>
        <w:jc w:val="center"/>
        <w:outlineLvl w:val="1"/>
        <w:rPr>
          <w:rFonts w:ascii="Times New Roman" w:hAnsi="Times New Roman"/>
          <w:b/>
        </w:rPr>
      </w:pPr>
      <w:r w:rsidRPr="00E62EB4">
        <w:rPr>
          <w:rFonts w:ascii="Times New Roman" w:hAnsi="Times New Roman"/>
          <w:b/>
        </w:rPr>
        <w:t>13</w:t>
      </w:r>
      <w:r w:rsidR="00A167BA" w:rsidRPr="00E62EB4">
        <w:rPr>
          <w:rFonts w:ascii="Times New Roman" w:hAnsi="Times New Roman"/>
          <w:b/>
        </w:rPr>
        <w:t>. Обстоятельства непреодолимой силы</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.2. 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lastRenderedPageBreak/>
        <w:t>1</w:t>
      </w:r>
      <w:r w:rsidR="000529B7" w:rsidRPr="00E62EB4">
        <w:rPr>
          <w:rFonts w:ascii="Times New Roman" w:hAnsi="Times New Roman"/>
          <w:b/>
        </w:rPr>
        <w:t>4</w:t>
      </w:r>
      <w:r w:rsidRPr="00E62EB4">
        <w:rPr>
          <w:rFonts w:ascii="Times New Roman" w:hAnsi="Times New Roman"/>
          <w:b/>
        </w:rPr>
        <w:t xml:space="preserve">. Уведомления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4</w:t>
      </w:r>
      <w:r w:rsidRPr="00E62EB4">
        <w:rPr>
          <w:rFonts w:ascii="Times New Roman" w:hAnsi="Times New Roman"/>
        </w:rPr>
        <w:t>.1. 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4</w:t>
      </w:r>
      <w:r w:rsidRPr="00E62EB4">
        <w:rPr>
          <w:rFonts w:ascii="Times New Roman" w:hAnsi="Times New Roman"/>
        </w:rPr>
        <w:t>.2. 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w:t>
      </w:r>
      <w:r w:rsidR="000529B7" w:rsidRPr="00E62EB4">
        <w:rPr>
          <w:rFonts w:ascii="Times New Roman" w:hAnsi="Times New Roman"/>
          <w:b/>
        </w:rPr>
        <w:t>5</w:t>
      </w:r>
      <w:r w:rsidRPr="00E62EB4">
        <w:rPr>
          <w:rFonts w:ascii="Times New Roman" w:hAnsi="Times New Roman"/>
          <w:b/>
        </w:rPr>
        <w:t xml:space="preserve">. Заключительные положения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5</w:t>
      </w:r>
      <w:r w:rsidRPr="00E62EB4">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15.2</w:t>
      </w:r>
      <w:r w:rsidR="00A167BA" w:rsidRPr="00E62EB4">
        <w:rPr>
          <w:rFonts w:ascii="Times New Roman" w:hAnsi="Times New Roman"/>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A167BA" w:rsidRPr="00E62EB4" w:rsidRDefault="000529B7" w:rsidP="00E62EB4">
      <w:pPr>
        <w:pStyle w:val="ConsPlusNormal"/>
        <w:ind w:firstLine="540"/>
        <w:jc w:val="both"/>
        <w:rPr>
          <w:rFonts w:ascii="Times New Roman" w:hAnsi="Times New Roman"/>
        </w:rPr>
      </w:pPr>
      <w:bookmarkStart w:id="24" w:name="Par437"/>
      <w:bookmarkEnd w:id="24"/>
      <w:r w:rsidRPr="00E62EB4">
        <w:rPr>
          <w:rFonts w:ascii="Times New Roman" w:hAnsi="Times New Roman"/>
        </w:rPr>
        <w:t>15.3</w:t>
      </w:r>
      <w:r w:rsidR="00A167BA" w:rsidRPr="00E62EB4">
        <w:rPr>
          <w:rFonts w:ascii="Times New Roman" w:hAnsi="Times New Roman"/>
        </w:rPr>
        <w:t xml:space="preserve">. Контракт составлен в </w:t>
      </w:r>
      <w:r w:rsidR="00F517B0" w:rsidRPr="00E62EB4">
        <w:rPr>
          <w:rFonts w:ascii="Times New Roman" w:hAnsi="Times New Roman"/>
        </w:rPr>
        <w:t>бумажной форме, в двух экземплярах, имеющих равную юридическую силу, по одному для каждой из договаривающихся Сторон.</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15.4</w:t>
      </w:r>
      <w:r w:rsidR="00A167BA" w:rsidRPr="00E62EB4">
        <w:rPr>
          <w:rFonts w:ascii="Times New Roman" w:hAnsi="Times New Roman"/>
        </w:rPr>
        <w:t>. Приложения к Контракту являются его неотъемлемой частью.</w:t>
      </w:r>
    </w:p>
    <w:p w:rsidR="00A167BA" w:rsidRPr="00E62EB4" w:rsidRDefault="00A167BA" w:rsidP="00E62EB4">
      <w:pPr>
        <w:pStyle w:val="ConsPlusNormal"/>
        <w:ind w:firstLine="539"/>
        <w:jc w:val="center"/>
        <w:rPr>
          <w:rFonts w:ascii="Times New Roman" w:hAnsi="Times New Roman"/>
          <w:b/>
        </w:rPr>
      </w:pPr>
      <w:r w:rsidRPr="00E62EB4">
        <w:rPr>
          <w:rFonts w:ascii="Times New Roman" w:hAnsi="Times New Roman"/>
          <w:b/>
        </w:rPr>
        <w:t>Приложения к Контракту:</w:t>
      </w:r>
    </w:p>
    <w:tbl>
      <w:tblPr>
        <w:tblW w:w="0" w:type="auto"/>
        <w:tblInd w:w="62" w:type="dxa"/>
        <w:tblLayout w:type="fixed"/>
        <w:tblCellMar>
          <w:top w:w="102" w:type="dxa"/>
          <w:left w:w="62" w:type="dxa"/>
          <w:bottom w:w="102" w:type="dxa"/>
          <w:right w:w="62" w:type="dxa"/>
        </w:tblCellMar>
        <w:tblLook w:val="0000"/>
      </w:tblPr>
      <w:tblGrid>
        <w:gridCol w:w="2276"/>
        <w:gridCol w:w="6746"/>
      </w:tblGrid>
      <w:tr w:rsidR="00A167BA" w:rsidRPr="00E62EB4" w:rsidTr="00203E20">
        <w:tc>
          <w:tcPr>
            <w:tcW w:w="227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Приложение N 1</w:t>
            </w:r>
          </w:p>
        </w:tc>
        <w:tc>
          <w:tcPr>
            <w:tcW w:w="674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 Спецификация;</w:t>
            </w:r>
          </w:p>
        </w:tc>
      </w:tr>
      <w:tr w:rsidR="00A167BA" w:rsidRPr="00E62EB4" w:rsidTr="00203E20">
        <w:tc>
          <w:tcPr>
            <w:tcW w:w="227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Приложение N 2</w:t>
            </w:r>
          </w:p>
        </w:tc>
        <w:tc>
          <w:tcPr>
            <w:tcW w:w="6746" w:type="dxa"/>
          </w:tcPr>
          <w:p w:rsidR="00203E20" w:rsidRPr="00E62EB4" w:rsidRDefault="00A167BA" w:rsidP="00433DC3">
            <w:pPr>
              <w:pStyle w:val="ConsPlusNormal"/>
              <w:ind w:firstLine="0"/>
              <w:rPr>
                <w:rFonts w:ascii="Times New Roman" w:hAnsi="Times New Roman"/>
              </w:rPr>
            </w:pPr>
            <w:r w:rsidRPr="00E62EB4">
              <w:rPr>
                <w:rFonts w:ascii="Times New Roman" w:hAnsi="Times New Roman"/>
              </w:rPr>
              <w:t>- Технические характеристики;</w:t>
            </w:r>
          </w:p>
        </w:tc>
      </w:tr>
      <w:tr w:rsidR="00203E20" w:rsidRPr="00E62EB4" w:rsidTr="00203E20">
        <w:tc>
          <w:tcPr>
            <w:tcW w:w="2276" w:type="dxa"/>
          </w:tcPr>
          <w:p w:rsidR="00203E20" w:rsidRPr="00E62EB4" w:rsidRDefault="00203E20" w:rsidP="00203E20">
            <w:pPr>
              <w:pStyle w:val="ConsPlusNormal"/>
              <w:ind w:firstLine="0"/>
              <w:rPr>
                <w:rFonts w:ascii="Times New Roman" w:hAnsi="Times New Roman"/>
              </w:rPr>
            </w:pPr>
            <w:r w:rsidRPr="00E62EB4">
              <w:rPr>
                <w:rFonts w:ascii="Times New Roman" w:hAnsi="Times New Roman"/>
              </w:rPr>
              <w:t xml:space="preserve">Приложение N </w:t>
            </w:r>
            <w:r>
              <w:rPr>
                <w:rFonts w:ascii="Times New Roman" w:hAnsi="Times New Roman"/>
              </w:rPr>
              <w:t>3</w:t>
            </w:r>
          </w:p>
        </w:tc>
        <w:tc>
          <w:tcPr>
            <w:tcW w:w="6746" w:type="dxa"/>
          </w:tcPr>
          <w:p w:rsidR="00203E20" w:rsidRPr="00E62EB4" w:rsidRDefault="00203E20" w:rsidP="00433DC3">
            <w:pPr>
              <w:pStyle w:val="ConsPlusNormal"/>
              <w:ind w:firstLine="0"/>
              <w:rPr>
                <w:rFonts w:ascii="Times New Roman" w:hAnsi="Times New Roman"/>
              </w:rPr>
            </w:pPr>
            <w:r>
              <w:rPr>
                <w:rFonts w:ascii="Times New Roman" w:hAnsi="Times New Roman"/>
              </w:rPr>
              <w:t>-Заявка о получении товара (форма)</w:t>
            </w:r>
          </w:p>
        </w:tc>
      </w:tr>
    </w:tbl>
    <w:p w:rsidR="00A167BA" w:rsidRPr="00E62EB4" w:rsidRDefault="00A167BA" w:rsidP="00F26188">
      <w:pPr>
        <w:pStyle w:val="ConsPlusNormal"/>
        <w:jc w:val="center"/>
        <w:outlineLvl w:val="1"/>
        <w:rPr>
          <w:rFonts w:ascii="Times New Roman" w:hAnsi="Times New Roman"/>
          <w:b/>
        </w:rPr>
      </w:pPr>
      <w:r w:rsidRPr="00E62EB4">
        <w:rPr>
          <w:rFonts w:ascii="Times New Roman" w:hAnsi="Times New Roman"/>
          <w:b/>
        </w:rPr>
        <w:t>17. Реквизиты и подписи Сторон</w:t>
      </w:r>
    </w:p>
    <w:p w:rsidR="00A167BA" w:rsidRDefault="00A167BA" w:rsidP="006C2660">
      <w:pPr>
        <w:pStyle w:val="ConsPlusNormal"/>
        <w:ind w:firstLine="0"/>
        <w:jc w:val="both"/>
        <w:rPr>
          <w:rFonts w:ascii="Times New Roman" w:hAnsi="Times New Roman"/>
        </w:rPr>
      </w:pP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5D403F" w:rsidRPr="00EC0729" w:rsidTr="005D403F">
        <w:trPr>
          <w:jc w:val="center"/>
        </w:trPr>
        <w:tc>
          <w:tcPr>
            <w:tcW w:w="5123" w:type="dxa"/>
            <w:tcBorders>
              <w:top w:val="nil"/>
              <w:left w:val="nil"/>
              <w:bottom w:val="nil"/>
              <w:right w:val="nil"/>
            </w:tcBorders>
          </w:tcPr>
          <w:p w:rsidR="005D403F" w:rsidRPr="00EC0729" w:rsidRDefault="005D403F" w:rsidP="005D403F">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5D403F" w:rsidRPr="00EC0729" w:rsidRDefault="005D403F" w:rsidP="005D403F">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5D403F" w:rsidRPr="00EC0729" w:rsidRDefault="005D403F" w:rsidP="005D403F">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5D403F" w:rsidRPr="00EC0729" w:rsidTr="005D403F">
        <w:trPr>
          <w:trHeight w:val="4860"/>
          <w:jc w:val="center"/>
        </w:trPr>
        <w:tc>
          <w:tcPr>
            <w:tcW w:w="5123" w:type="dxa"/>
            <w:tcBorders>
              <w:top w:val="nil"/>
              <w:left w:val="nil"/>
              <w:bottom w:val="nil"/>
              <w:right w:val="nil"/>
            </w:tcBorders>
          </w:tcPr>
          <w:p w:rsidR="005D403F" w:rsidRPr="00EC0729" w:rsidRDefault="005D403F" w:rsidP="005D403F">
            <w:pPr>
              <w:suppressLineNumbers/>
              <w:suppressAutoHyphens/>
              <w:contextualSpacing/>
              <w:rPr>
                <w:b/>
                <w:sz w:val="21"/>
                <w:szCs w:val="21"/>
              </w:rPr>
            </w:pPr>
            <w:bookmarkStart w:id="25"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5"/>
          <w:p w:rsidR="005D403F" w:rsidRPr="00EC0729" w:rsidRDefault="005D403F" w:rsidP="005D403F">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5D403F" w:rsidRPr="00EC0729" w:rsidRDefault="005D403F" w:rsidP="005D403F">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5D403F" w:rsidRPr="00EC0729" w:rsidRDefault="005D403F" w:rsidP="005D403F">
            <w:pPr>
              <w:suppressLineNumbers/>
              <w:suppressAutoHyphens/>
              <w:contextualSpacing/>
              <w:rPr>
                <w:sz w:val="21"/>
                <w:szCs w:val="21"/>
              </w:rPr>
            </w:pPr>
            <w:r w:rsidRPr="00EC0729">
              <w:rPr>
                <w:sz w:val="21"/>
                <w:szCs w:val="21"/>
              </w:rPr>
              <w:t>тел.: (812) 328-98-33, факс: (812) 328-23-61</w:t>
            </w:r>
          </w:p>
          <w:p w:rsidR="005D403F" w:rsidRPr="00EC0729" w:rsidRDefault="005D403F" w:rsidP="005D403F">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5D403F" w:rsidRPr="00EC0729" w:rsidRDefault="005D403F" w:rsidP="005D403F">
            <w:pPr>
              <w:suppressLineNumbers/>
              <w:suppressAutoHyphens/>
              <w:contextualSpacing/>
              <w:rPr>
                <w:sz w:val="21"/>
                <w:szCs w:val="21"/>
              </w:rPr>
            </w:pPr>
            <w:r w:rsidRPr="00EC0729">
              <w:rPr>
                <w:sz w:val="21"/>
                <w:szCs w:val="21"/>
              </w:rPr>
              <w:t>ИНН/КПП 7801020890/780101001</w:t>
            </w:r>
          </w:p>
          <w:p w:rsidR="005D403F" w:rsidRPr="00EC0729" w:rsidRDefault="005D403F" w:rsidP="005D403F">
            <w:pPr>
              <w:suppressLineNumbers/>
              <w:suppressAutoHyphens/>
              <w:contextualSpacing/>
              <w:rPr>
                <w:sz w:val="21"/>
                <w:szCs w:val="21"/>
              </w:rPr>
            </w:pPr>
            <w:r w:rsidRPr="00EC0729">
              <w:rPr>
                <w:sz w:val="21"/>
                <w:szCs w:val="21"/>
              </w:rPr>
              <w:t>ОКПО 01897162; ОКВЭД 72.19,85.22.3,85.23,85.42,86.10; ОГРН 1027800521704</w:t>
            </w:r>
          </w:p>
          <w:p w:rsidR="005D403F" w:rsidRPr="00EC0729" w:rsidRDefault="005D403F" w:rsidP="005D403F">
            <w:pPr>
              <w:suppressLineNumbers/>
              <w:suppressAutoHyphens/>
              <w:contextualSpacing/>
              <w:rPr>
                <w:sz w:val="21"/>
                <w:szCs w:val="21"/>
              </w:rPr>
            </w:pPr>
            <w:r w:rsidRPr="00EC0729">
              <w:rPr>
                <w:sz w:val="21"/>
                <w:szCs w:val="21"/>
              </w:rPr>
              <w:t>ОКТМО 40307000; ОКФС/ОКОПФ  12/20903</w:t>
            </w:r>
          </w:p>
          <w:p w:rsidR="005D403F" w:rsidRPr="00EC0729" w:rsidRDefault="005D403F" w:rsidP="005D403F">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5D403F" w:rsidRPr="00EC0729" w:rsidRDefault="005D403F" w:rsidP="005D403F">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5D403F" w:rsidRPr="00EC0729" w:rsidRDefault="005D403F" w:rsidP="005D403F">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5D403F" w:rsidRPr="00EC0729" w:rsidRDefault="005D403F" w:rsidP="005D403F">
            <w:pPr>
              <w:suppressLineNumbers/>
              <w:suppressAutoHyphens/>
              <w:contextualSpacing/>
              <w:rPr>
                <w:sz w:val="21"/>
                <w:szCs w:val="21"/>
              </w:rPr>
            </w:pPr>
            <w:r w:rsidRPr="00EC0729">
              <w:rPr>
                <w:sz w:val="21"/>
                <w:szCs w:val="21"/>
              </w:rPr>
              <w:t>БИК  012202102</w:t>
            </w:r>
          </w:p>
          <w:p w:rsidR="005D403F" w:rsidRPr="00EC0729" w:rsidRDefault="005D403F" w:rsidP="005D403F">
            <w:pPr>
              <w:suppressLineNumbers/>
              <w:suppressAutoHyphens/>
              <w:contextualSpacing/>
              <w:rPr>
                <w:sz w:val="21"/>
                <w:szCs w:val="21"/>
              </w:rPr>
            </w:pPr>
            <w:r w:rsidRPr="00EC0729">
              <w:rPr>
                <w:sz w:val="21"/>
                <w:szCs w:val="21"/>
              </w:rPr>
              <w:t>к/с: 40102810745370000024</w:t>
            </w:r>
          </w:p>
          <w:p w:rsidR="005D403F" w:rsidRPr="00EC0729" w:rsidRDefault="005D403F" w:rsidP="005D403F">
            <w:pPr>
              <w:suppressLineNumbers/>
              <w:suppressAutoHyphens/>
              <w:contextualSpacing/>
              <w:rPr>
                <w:b/>
                <w:sz w:val="21"/>
                <w:szCs w:val="21"/>
              </w:rPr>
            </w:pPr>
          </w:p>
          <w:p w:rsidR="005D403F" w:rsidRPr="00EC0729" w:rsidRDefault="005D403F" w:rsidP="005D403F">
            <w:pPr>
              <w:suppressLineNumbers/>
              <w:suppressAutoHyphens/>
              <w:contextualSpacing/>
              <w:rPr>
                <w:b/>
                <w:sz w:val="21"/>
                <w:szCs w:val="21"/>
              </w:rPr>
            </w:pPr>
            <w:r w:rsidRPr="00EC0729">
              <w:rPr>
                <w:b/>
                <w:sz w:val="21"/>
                <w:szCs w:val="21"/>
              </w:rPr>
              <w:t>Заказчик</w:t>
            </w:r>
          </w:p>
          <w:p w:rsidR="005D403F" w:rsidRPr="00EC0729" w:rsidRDefault="005D403F" w:rsidP="005D403F">
            <w:pPr>
              <w:shd w:val="clear" w:color="auto" w:fill="FFFFFF"/>
              <w:rPr>
                <w:sz w:val="21"/>
                <w:szCs w:val="21"/>
              </w:rPr>
            </w:pPr>
            <w:r w:rsidRPr="00EC0729">
              <w:rPr>
                <w:sz w:val="21"/>
                <w:szCs w:val="21"/>
              </w:rPr>
              <w:t>Заместитель директора по научной работе _______________О.Н. Беспалова</w:t>
            </w:r>
          </w:p>
          <w:p w:rsidR="005D403F" w:rsidRPr="00EC0729" w:rsidRDefault="005D403F" w:rsidP="005D403F">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5D403F" w:rsidRPr="00EC0729" w:rsidRDefault="005D403F" w:rsidP="005D403F">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Default="005D403F" w:rsidP="005D403F">
            <w:pPr>
              <w:suppressLineNumbers/>
              <w:suppressAutoHyphens/>
              <w:contextualSpacing/>
              <w:rPr>
                <w:b/>
                <w:sz w:val="21"/>
                <w:szCs w:val="21"/>
              </w:rPr>
            </w:pPr>
          </w:p>
          <w:p w:rsidR="005D403F" w:rsidRPr="00EC0729" w:rsidRDefault="005D403F" w:rsidP="005D403F">
            <w:pPr>
              <w:suppressLineNumbers/>
              <w:suppressAutoHyphens/>
              <w:contextualSpacing/>
              <w:rPr>
                <w:b/>
                <w:sz w:val="21"/>
                <w:szCs w:val="21"/>
              </w:rPr>
            </w:pPr>
          </w:p>
          <w:p w:rsidR="005D403F" w:rsidRPr="00EC0729" w:rsidRDefault="005D403F" w:rsidP="005D403F">
            <w:pPr>
              <w:suppressLineNumbers/>
              <w:suppressAutoHyphens/>
              <w:contextualSpacing/>
              <w:rPr>
                <w:b/>
                <w:sz w:val="21"/>
                <w:szCs w:val="21"/>
              </w:rPr>
            </w:pPr>
            <w:r w:rsidRPr="00EC0729">
              <w:rPr>
                <w:b/>
                <w:sz w:val="21"/>
                <w:szCs w:val="21"/>
              </w:rPr>
              <w:t>Поставщик</w:t>
            </w:r>
          </w:p>
          <w:p w:rsidR="005D403F" w:rsidRDefault="005D403F" w:rsidP="005D403F">
            <w:pPr>
              <w:rPr>
                <w:sz w:val="21"/>
                <w:szCs w:val="21"/>
              </w:rPr>
            </w:pPr>
          </w:p>
          <w:p w:rsidR="005D403F" w:rsidRDefault="005D403F" w:rsidP="005D403F">
            <w:pPr>
              <w:rPr>
                <w:i/>
                <w:sz w:val="21"/>
                <w:szCs w:val="21"/>
              </w:rPr>
            </w:pPr>
            <w:r w:rsidRPr="00107319">
              <w:rPr>
                <w:sz w:val="21"/>
                <w:szCs w:val="21"/>
              </w:rPr>
              <w:t>______________________</w:t>
            </w:r>
            <w:r w:rsidRPr="00107319">
              <w:rPr>
                <w:i/>
                <w:sz w:val="21"/>
                <w:szCs w:val="21"/>
              </w:rPr>
              <w:t xml:space="preserve"> </w:t>
            </w:r>
          </w:p>
          <w:p w:rsidR="005D403F" w:rsidRPr="00EC0729" w:rsidRDefault="005D403F" w:rsidP="005D403F">
            <w:pPr>
              <w:rPr>
                <w:sz w:val="21"/>
                <w:szCs w:val="21"/>
              </w:rPr>
            </w:pPr>
            <w:r w:rsidRPr="00EC0729">
              <w:rPr>
                <w:i/>
                <w:sz w:val="21"/>
                <w:szCs w:val="21"/>
              </w:rPr>
              <w:t>(подписано усиленной электронной подписью)</w:t>
            </w:r>
          </w:p>
        </w:tc>
      </w:tr>
    </w:tbl>
    <w:p w:rsidR="005D403F" w:rsidRPr="00F364E5" w:rsidRDefault="005D403F" w:rsidP="006C2660">
      <w:pPr>
        <w:pStyle w:val="ConsPlusNormal"/>
        <w:ind w:firstLine="0"/>
        <w:jc w:val="both"/>
        <w:rPr>
          <w:rFonts w:ascii="Times New Roman" w:hAnsi="Times New Roman"/>
        </w:rPr>
        <w:sectPr w:rsidR="005D403F" w:rsidRPr="00F364E5" w:rsidSect="00E62EB4">
          <w:footerReference w:type="default" r:id="rId21"/>
          <w:pgSz w:w="11906" w:h="16838"/>
          <w:pgMar w:top="794" w:right="851" w:bottom="794" w:left="1418" w:header="0" w:footer="0" w:gutter="0"/>
          <w:cols w:space="720"/>
        </w:sectPr>
      </w:pPr>
    </w:p>
    <w:p w:rsidR="00012F01" w:rsidRPr="005D403F" w:rsidRDefault="00A167BA" w:rsidP="00A27BCE">
      <w:pPr>
        <w:pStyle w:val="ConsPlusNormal"/>
        <w:jc w:val="right"/>
        <w:outlineLvl w:val="1"/>
        <w:rPr>
          <w:rFonts w:ascii="Times New Roman" w:hAnsi="Times New Roman"/>
          <w:i/>
        </w:rPr>
      </w:pPr>
      <w:r w:rsidRPr="005D403F">
        <w:rPr>
          <w:rFonts w:ascii="Times New Roman" w:hAnsi="Times New Roman"/>
          <w:i/>
        </w:rPr>
        <w:lastRenderedPageBreak/>
        <w:t xml:space="preserve">Приложение </w:t>
      </w:r>
      <w:r w:rsidR="00012F01" w:rsidRPr="005D403F">
        <w:rPr>
          <w:rFonts w:ascii="Times New Roman" w:hAnsi="Times New Roman"/>
          <w:i/>
        </w:rPr>
        <w:t>№</w:t>
      </w:r>
      <w:r w:rsidRPr="005D403F">
        <w:rPr>
          <w:rFonts w:ascii="Times New Roman" w:hAnsi="Times New Roman"/>
          <w:i/>
        </w:rPr>
        <w:t xml:space="preserve"> 1</w:t>
      </w:r>
    </w:p>
    <w:p w:rsidR="00A167BA" w:rsidRPr="005D403F" w:rsidRDefault="00A167BA" w:rsidP="00A27BCE">
      <w:pPr>
        <w:pStyle w:val="ConsPlusNormal"/>
        <w:jc w:val="right"/>
        <w:outlineLvl w:val="1"/>
        <w:rPr>
          <w:rFonts w:ascii="Times New Roman" w:hAnsi="Times New Roman"/>
          <w:i/>
        </w:rPr>
      </w:pPr>
      <w:r w:rsidRPr="005D403F">
        <w:rPr>
          <w:rFonts w:ascii="Times New Roman" w:hAnsi="Times New Roman"/>
          <w:i/>
        </w:rPr>
        <w:t xml:space="preserve"> к Контракту</w:t>
      </w:r>
      <w:r w:rsidR="00012F01" w:rsidRPr="005D403F">
        <w:rPr>
          <w:rFonts w:ascii="Times New Roman" w:hAnsi="Times New Roman"/>
          <w:i/>
        </w:rPr>
        <w:t xml:space="preserve"> № </w:t>
      </w:r>
      <w:r w:rsidR="005D403F">
        <w:rPr>
          <w:rFonts w:ascii="Times New Roman" w:hAnsi="Times New Roman"/>
          <w:i/>
        </w:rPr>
        <w:t>0419</w:t>
      </w:r>
      <w:r w:rsidR="00B8171E">
        <w:rPr>
          <w:rFonts w:ascii="Times New Roman" w:hAnsi="Times New Roman"/>
          <w:i/>
        </w:rPr>
        <w:t>/5</w:t>
      </w:r>
      <w:r w:rsidR="00012F01" w:rsidRPr="005D403F">
        <w:rPr>
          <w:rFonts w:ascii="Times New Roman" w:hAnsi="Times New Roman"/>
          <w:i/>
        </w:rPr>
        <w:t>-е</w:t>
      </w:r>
    </w:p>
    <w:p w:rsidR="004C2FFE" w:rsidRPr="005D403F" w:rsidRDefault="00A167BA" w:rsidP="004C2FFE">
      <w:pPr>
        <w:pStyle w:val="ConsPlusNormal"/>
        <w:jc w:val="right"/>
        <w:rPr>
          <w:rFonts w:ascii="Times New Roman" w:hAnsi="Times New Roman"/>
          <w:i/>
        </w:rPr>
      </w:pPr>
      <w:r w:rsidRPr="005D403F">
        <w:rPr>
          <w:rFonts w:ascii="Times New Roman" w:hAnsi="Times New Roman"/>
          <w:i/>
        </w:rPr>
        <w:t xml:space="preserve">от </w:t>
      </w:r>
      <w:r w:rsidR="005D403F">
        <w:rPr>
          <w:rFonts w:ascii="Times New Roman" w:hAnsi="Times New Roman"/>
          <w:i/>
        </w:rPr>
        <w:t>«</w:t>
      </w:r>
      <w:r w:rsidR="00012F01" w:rsidRPr="005D403F">
        <w:rPr>
          <w:rFonts w:ascii="Times New Roman" w:hAnsi="Times New Roman"/>
          <w:i/>
        </w:rPr>
        <w:t>__</w:t>
      </w:r>
      <w:r w:rsidR="00952D1D" w:rsidRPr="005D403F">
        <w:rPr>
          <w:rFonts w:ascii="Times New Roman" w:hAnsi="Times New Roman"/>
          <w:i/>
        </w:rPr>
        <w:t>__</w:t>
      </w:r>
      <w:r w:rsidR="005D403F">
        <w:rPr>
          <w:rFonts w:ascii="Times New Roman" w:hAnsi="Times New Roman"/>
          <w:i/>
        </w:rPr>
        <w:t>»</w:t>
      </w:r>
      <w:r w:rsidRPr="005D403F">
        <w:rPr>
          <w:rFonts w:ascii="Times New Roman" w:hAnsi="Times New Roman"/>
          <w:i/>
        </w:rPr>
        <w:t xml:space="preserve"> </w:t>
      </w:r>
      <w:r w:rsidR="00012F01" w:rsidRPr="005D403F">
        <w:rPr>
          <w:rFonts w:ascii="Times New Roman" w:hAnsi="Times New Roman"/>
          <w:i/>
        </w:rPr>
        <w:t xml:space="preserve"> ___</w:t>
      </w:r>
      <w:r w:rsidR="00952D1D" w:rsidRPr="005D403F">
        <w:rPr>
          <w:rFonts w:ascii="Times New Roman" w:hAnsi="Times New Roman"/>
          <w:i/>
        </w:rPr>
        <w:t>_______</w:t>
      </w:r>
      <w:r w:rsidRPr="005D403F">
        <w:rPr>
          <w:rFonts w:ascii="Times New Roman" w:hAnsi="Times New Roman"/>
          <w:i/>
        </w:rPr>
        <w:t>202</w:t>
      </w:r>
      <w:r w:rsidR="00D7414E" w:rsidRPr="005D403F">
        <w:rPr>
          <w:rFonts w:ascii="Times New Roman" w:hAnsi="Times New Roman"/>
          <w:i/>
        </w:rPr>
        <w:t>6</w:t>
      </w:r>
      <w:r w:rsidR="0061261B" w:rsidRPr="005D403F">
        <w:rPr>
          <w:rFonts w:ascii="Times New Roman" w:hAnsi="Times New Roman"/>
          <w:i/>
        </w:rPr>
        <w:t xml:space="preserve"> </w:t>
      </w:r>
      <w:r w:rsidRPr="005D403F">
        <w:rPr>
          <w:rFonts w:ascii="Times New Roman" w:hAnsi="Times New Roman"/>
          <w:i/>
        </w:rPr>
        <w:t xml:space="preserve">г. </w:t>
      </w:r>
    </w:p>
    <w:p w:rsidR="00A167BA" w:rsidRPr="00F364E5" w:rsidRDefault="00A167BA" w:rsidP="004C2FFE">
      <w:pPr>
        <w:pStyle w:val="ConsPlusNormal"/>
        <w:jc w:val="right"/>
        <w:rPr>
          <w:rFonts w:ascii="Times New Roman" w:hAnsi="Times New Roman"/>
        </w:rPr>
      </w:pPr>
    </w:p>
    <w:p w:rsidR="00A167BA" w:rsidRPr="00B8171E" w:rsidRDefault="00A167BA" w:rsidP="00D56B47">
      <w:pPr>
        <w:pStyle w:val="ConsPlusNormal"/>
        <w:jc w:val="center"/>
        <w:rPr>
          <w:rFonts w:ascii="Times New Roman" w:hAnsi="Times New Roman"/>
          <w:b/>
        </w:rPr>
      </w:pPr>
      <w:bookmarkStart w:id="26" w:name="Par485"/>
      <w:bookmarkEnd w:id="26"/>
      <w:r w:rsidRPr="00B8171E">
        <w:rPr>
          <w:rFonts w:ascii="Times New Roman" w:hAnsi="Times New Roman"/>
          <w:b/>
        </w:rPr>
        <w:t xml:space="preserve">СПЕЦИФИКАЦИЯ </w:t>
      </w:r>
    </w:p>
    <w:p w:rsidR="00E618B1" w:rsidRPr="008039A7" w:rsidRDefault="003A32EC" w:rsidP="00E618B1">
      <w:pPr>
        <w:jc w:val="center"/>
        <w:rPr>
          <w:b/>
          <w:bCs/>
          <w:color w:val="000000"/>
        </w:rPr>
      </w:pPr>
      <w:r w:rsidRPr="00BE767D">
        <w:rPr>
          <w:b/>
        </w:rPr>
        <w:t xml:space="preserve">на </w:t>
      </w:r>
      <w:r w:rsidR="00BE767D" w:rsidRPr="00BB4108">
        <w:rPr>
          <w:b/>
        </w:rPr>
        <w:t xml:space="preserve">поставку </w:t>
      </w:r>
      <w:r w:rsidR="00E618B1">
        <w:rPr>
          <w:b/>
        </w:rPr>
        <w:t>лекарственн</w:t>
      </w:r>
      <w:r w:rsidR="000B4E28">
        <w:rPr>
          <w:b/>
        </w:rPr>
        <w:t>ого</w:t>
      </w:r>
      <w:r w:rsidR="00E618B1">
        <w:rPr>
          <w:b/>
        </w:rPr>
        <w:t xml:space="preserve"> препарат</w:t>
      </w:r>
      <w:r w:rsidR="000B4E28">
        <w:rPr>
          <w:b/>
        </w:rPr>
        <w:t>а ЖНВЛП</w:t>
      </w:r>
      <w:r w:rsidR="00E618B1">
        <w:rPr>
          <w:b/>
        </w:rPr>
        <w:t xml:space="preserve"> </w:t>
      </w:r>
      <w:r w:rsidR="00AE168B" w:rsidRPr="00AE168B">
        <w:rPr>
          <w:b/>
          <w:sz w:val="22"/>
          <w:szCs w:val="22"/>
        </w:rPr>
        <w:t xml:space="preserve">(МНН – </w:t>
      </w:r>
      <w:r w:rsidR="004B6D01" w:rsidRPr="004B6D01">
        <w:rPr>
          <w:b/>
          <w:sz w:val="22"/>
          <w:szCs w:val="22"/>
        </w:rPr>
        <w:t>Жировые эмульсии для парентерального питания</w:t>
      </w:r>
      <w:r w:rsidR="00AE168B" w:rsidRPr="00AE168B">
        <w:rPr>
          <w:b/>
          <w:sz w:val="22"/>
          <w:szCs w:val="22"/>
        </w:rPr>
        <w:t>)</w:t>
      </w:r>
    </w:p>
    <w:p w:rsidR="00D875CC" w:rsidRPr="002E51AC" w:rsidRDefault="00D875CC" w:rsidP="00717C13">
      <w:pPr>
        <w:jc w:val="center"/>
        <w:rPr>
          <w:b/>
        </w:rPr>
      </w:pPr>
    </w:p>
    <w:p w:rsidR="00BE767D" w:rsidRDefault="00BE767D" w:rsidP="00BE767D">
      <w:pPr>
        <w:pStyle w:val="ConsPlusNormal"/>
        <w:jc w:val="center"/>
        <w:rPr>
          <w:rFonts w:ascii="Times New Roman" w:hAnsi="Times New Roman"/>
          <w:b/>
        </w:rPr>
      </w:pPr>
    </w:p>
    <w:p w:rsidR="00952D1D" w:rsidRPr="00D57BBC" w:rsidRDefault="00A167BA" w:rsidP="00BE767D">
      <w:pPr>
        <w:pStyle w:val="ConsPlusNormal"/>
        <w:ind w:firstLine="0"/>
        <w:rPr>
          <w:rFonts w:ascii="Times New Roman" w:hAnsi="Times New Roman"/>
          <w:b/>
        </w:rPr>
      </w:pPr>
      <w:r w:rsidRPr="00D57BBC">
        <w:rPr>
          <w:rFonts w:ascii="Times New Roman" w:hAnsi="Times New Roman"/>
          <w:b/>
        </w:rPr>
        <w:t xml:space="preserve">Поставщик: </w:t>
      </w:r>
    </w:p>
    <w:p w:rsidR="00A167BA" w:rsidRPr="00952D1D" w:rsidRDefault="00A167BA" w:rsidP="00122D83">
      <w:pPr>
        <w:rPr>
          <w:sz w:val="22"/>
          <w:szCs w:val="22"/>
        </w:rPr>
      </w:pPr>
      <w:r w:rsidRPr="00952D1D">
        <w:rPr>
          <w:b/>
          <w:sz w:val="22"/>
          <w:szCs w:val="22"/>
        </w:rPr>
        <w:t xml:space="preserve">Заказчик: </w:t>
      </w:r>
      <w:r w:rsidRPr="00952D1D">
        <w:rPr>
          <w:sz w:val="22"/>
          <w:szCs w:val="22"/>
        </w:rPr>
        <w:t xml:space="preserve">ФГБНУ «НИИ </w:t>
      </w:r>
      <w:proofErr w:type="spellStart"/>
      <w:r w:rsidRPr="00952D1D">
        <w:rPr>
          <w:sz w:val="22"/>
          <w:szCs w:val="22"/>
        </w:rPr>
        <w:t>АГиР</w:t>
      </w:r>
      <w:proofErr w:type="spellEnd"/>
      <w:r w:rsidRPr="00952D1D">
        <w:rPr>
          <w:sz w:val="22"/>
          <w:szCs w:val="22"/>
        </w:rPr>
        <w:t xml:space="preserve"> им. Д.О. </w:t>
      </w:r>
      <w:proofErr w:type="spellStart"/>
      <w:r w:rsidRPr="00952D1D">
        <w:rPr>
          <w:sz w:val="22"/>
          <w:szCs w:val="22"/>
        </w:rPr>
        <w:t>Отта</w:t>
      </w:r>
      <w:proofErr w:type="spellEnd"/>
      <w:r w:rsidRPr="00952D1D">
        <w:rPr>
          <w:sz w:val="22"/>
          <w:szCs w:val="22"/>
        </w:rPr>
        <w:t>», 199034, Санкт-Петербург, Менделеевская линия, дом 3</w:t>
      </w:r>
    </w:p>
    <w:p w:rsidR="00A167BA" w:rsidRPr="00F364E5" w:rsidRDefault="00A167BA" w:rsidP="000721E6">
      <w:pPr>
        <w:pStyle w:val="ConsPlusNormal"/>
        <w:jc w:val="center"/>
        <w:rPr>
          <w:rFonts w:ascii="Times New Roman" w:hAnsi="Times New Roman"/>
        </w:rPr>
      </w:pPr>
    </w:p>
    <w:tbl>
      <w:tblPr>
        <w:tblW w:w="5673" w:type="pct"/>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369"/>
        <w:gridCol w:w="1904"/>
        <w:gridCol w:w="1557"/>
        <w:gridCol w:w="2121"/>
        <w:gridCol w:w="1419"/>
        <w:gridCol w:w="1011"/>
        <w:gridCol w:w="851"/>
        <w:gridCol w:w="993"/>
        <w:gridCol w:w="1134"/>
        <w:gridCol w:w="852"/>
        <w:gridCol w:w="894"/>
        <w:gridCol w:w="993"/>
        <w:gridCol w:w="995"/>
        <w:gridCol w:w="873"/>
      </w:tblGrid>
      <w:tr w:rsidR="00A02E19" w:rsidRPr="00A27BCE" w:rsidTr="00AE168B">
        <w:trPr>
          <w:trHeight w:val="284"/>
        </w:trPr>
        <w:tc>
          <w:tcPr>
            <w:tcW w:w="367" w:type="dxa"/>
            <w:vMerge w:val="restart"/>
          </w:tcPr>
          <w:p w:rsidR="00A02E19" w:rsidRPr="0013756C" w:rsidRDefault="00A02E19" w:rsidP="00125FE1">
            <w:pPr>
              <w:jc w:val="center"/>
              <w:rPr>
                <w:b/>
                <w:sz w:val="15"/>
                <w:szCs w:val="15"/>
              </w:rPr>
            </w:pPr>
            <w:r w:rsidRPr="0013756C">
              <w:rPr>
                <w:b/>
                <w:sz w:val="15"/>
                <w:szCs w:val="15"/>
              </w:rPr>
              <w:t>№</w:t>
            </w:r>
          </w:p>
          <w:p w:rsidR="00A02E19" w:rsidRPr="0013756C" w:rsidRDefault="00A02E19" w:rsidP="00125FE1">
            <w:pPr>
              <w:jc w:val="center"/>
              <w:rPr>
                <w:b/>
                <w:sz w:val="15"/>
                <w:szCs w:val="15"/>
              </w:rPr>
            </w:pPr>
            <w:proofErr w:type="spellStart"/>
            <w:r w:rsidRPr="0013756C">
              <w:rPr>
                <w:b/>
                <w:sz w:val="15"/>
                <w:szCs w:val="15"/>
              </w:rPr>
              <w:t>п</w:t>
            </w:r>
            <w:proofErr w:type="spellEnd"/>
            <w:r w:rsidRPr="0013756C">
              <w:rPr>
                <w:b/>
                <w:sz w:val="15"/>
                <w:szCs w:val="15"/>
              </w:rPr>
              <w:t>/</w:t>
            </w:r>
            <w:proofErr w:type="spellStart"/>
            <w:r w:rsidRPr="0013756C">
              <w:rPr>
                <w:b/>
                <w:sz w:val="15"/>
                <w:szCs w:val="15"/>
              </w:rPr>
              <w:t>п</w:t>
            </w:r>
            <w:proofErr w:type="spellEnd"/>
          </w:p>
        </w:tc>
        <w:tc>
          <w:tcPr>
            <w:tcW w:w="3432" w:type="dxa"/>
            <w:gridSpan w:val="2"/>
          </w:tcPr>
          <w:p w:rsidR="00A02E19" w:rsidRPr="0013756C" w:rsidRDefault="00A02E19" w:rsidP="00125FE1">
            <w:pPr>
              <w:jc w:val="center"/>
              <w:rPr>
                <w:b/>
                <w:sz w:val="15"/>
                <w:szCs w:val="15"/>
              </w:rPr>
            </w:pPr>
            <w:r w:rsidRPr="0013756C">
              <w:rPr>
                <w:b/>
                <w:sz w:val="15"/>
                <w:szCs w:val="15"/>
              </w:rPr>
              <w:t>Наименование Товара в соответствии с единым справочником-каталогом лекарственных препаратов</w:t>
            </w:r>
            <w:r>
              <w:rPr>
                <w:b/>
                <w:sz w:val="15"/>
                <w:szCs w:val="15"/>
              </w:rPr>
              <w:t xml:space="preserve"> </w:t>
            </w:r>
            <w:r w:rsidRPr="0013756C">
              <w:rPr>
                <w:b/>
                <w:sz w:val="15"/>
                <w:szCs w:val="15"/>
              </w:rPr>
              <w:t>(далее - ЕСКЛП)</w:t>
            </w:r>
          </w:p>
        </w:tc>
        <w:tc>
          <w:tcPr>
            <w:tcW w:w="2102" w:type="dxa"/>
            <w:vMerge w:val="restart"/>
          </w:tcPr>
          <w:p w:rsidR="00A02E19" w:rsidRPr="0013756C" w:rsidRDefault="00A02E19" w:rsidP="00125FE1">
            <w:pPr>
              <w:jc w:val="center"/>
              <w:rPr>
                <w:b/>
                <w:sz w:val="15"/>
                <w:szCs w:val="15"/>
              </w:rPr>
            </w:pPr>
            <w:r w:rsidRPr="0013756C">
              <w:rPr>
                <w:b/>
                <w:sz w:val="15"/>
                <w:szCs w:val="15"/>
              </w:rPr>
              <w:t>Торговое наименование, форма выпуска в соответствии с регистрационным удостоверением лекарственного препарата, дозировка, количество в первичной и вторичной упаковке, страна происхождения</w:t>
            </w:r>
          </w:p>
        </w:tc>
        <w:tc>
          <w:tcPr>
            <w:tcW w:w="1406" w:type="dxa"/>
            <w:vMerge w:val="restart"/>
          </w:tcPr>
          <w:p w:rsidR="00A02E19" w:rsidRPr="0013756C" w:rsidRDefault="00A02E19" w:rsidP="00125FE1">
            <w:pPr>
              <w:jc w:val="center"/>
              <w:rPr>
                <w:b/>
                <w:sz w:val="15"/>
                <w:szCs w:val="15"/>
              </w:rPr>
            </w:pPr>
            <w:r w:rsidRPr="0013756C">
              <w:rPr>
                <w:b/>
                <w:sz w:val="15"/>
                <w:szCs w:val="15"/>
              </w:rPr>
              <w:t>Лекарственная форма в соответствии с ЕСКЛП</w:t>
            </w:r>
          </w:p>
        </w:tc>
        <w:tc>
          <w:tcPr>
            <w:tcW w:w="1002" w:type="dxa"/>
            <w:vMerge w:val="restart"/>
          </w:tcPr>
          <w:p w:rsidR="00A02E19" w:rsidRPr="0013756C" w:rsidRDefault="00A02E19" w:rsidP="00125FE1">
            <w:pPr>
              <w:jc w:val="center"/>
              <w:rPr>
                <w:b/>
                <w:sz w:val="15"/>
                <w:szCs w:val="15"/>
              </w:rPr>
            </w:pPr>
            <w:r w:rsidRPr="0013756C">
              <w:rPr>
                <w:b/>
                <w:sz w:val="15"/>
                <w:szCs w:val="15"/>
              </w:rPr>
              <w:t>Дозировка в соответствии с ЕСКЛП</w:t>
            </w:r>
          </w:p>
        </w:tc>
        <w:tc>
          <w:tcPr>
            <w:tcW w:w="843" w:type="dxa"/>
            <w:vMerge w:val="restart"/>
          </w:tcPr>
          <w:p w:rsidR="00A02E19" w:rsidRPr="0013756C" w:rsidRDefault="00A02E19" w:rsidP="00125FE1">
            <w:pPr>
              <w:jc w:val="center"/>
              <w:rPr>
                <w:b/>
                <w:sz w:val="15"/>
                <w:szCs w:val="15"/>
              </w:rPr>
            </w:pPr>
            <w:r w:rsidRPr="0013756C">
              <w:rPr>
                <w:b/>
                <w:sz w:val="15"/>
                <w:szCs w:val="15"/>
              </w:rPr>
              <w:t xml:space="preserve">Единица </w:t>
            </w:r>
            <w:proofErr w:type="spellStart"/>
            <w:r w:rsidRPr="0013756C">
              <w:rPr>
                <w:b/>
                <w:sz w:val="15"/>
                <w:szCs w:val="15"/>
              </w:rPr>
              <w:t>измере-ния</w:t>
            </w:r>
            <w:proofErr w:type="spellEnd"/>
            <w:r w:rsidRPr="0013756C">
              <w:rPr>
                <w:b/>
                <w:sz w:val="15"/>
                <w:szCs w:val="15"/>
              </w:rPr>
              <w:t xml:space="preserve"> Товара в соответствии с ЕСКЛП</w:t>
            </w:r>
          </w:p>
        </w:tc>
        <w:tc>
          <w:tcPr>
            <w:tcW w:w="984" w:type="dxa"/>
            <w:vMerge w:val="restart"/>
          </w:tcPr>
          <w:p w:rsidR="00A02E19" w:rsidRPr="0013756C" w:rsidRDefault="00A02E19" w:rsidP="00125FE1">
            <w:pPr>
              <w:jc w:val="center"/>
              <w:rPr>
                <w:b/>
                <w:sz w:val="15"/>
                <w:szCs w:val="15"/>
              </w:rPr>
            </w:pPr>
            <w:r w:rsidRPr="0013756C">
              <w:rPr>
                <w:b/>
                <w:sz w:val="15"/>
                <w:szCs w:val="15"/>
              </w:rPr>
              <w:t>Количество в единицах измерения Товара</w:t>
            </w:r>
          </w:p>
        </w:tc>
        <w:tc>
          <w:tcPr>
            <w:tcW w:w="1124" w:type="dxa"/>
            <w:vMerge w:val="restart"/>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 xml:space="preserve">единицу ЕСКЛП, </w:t>
            </w:r>
            <w:proofErr w:type="spellStart"/>
            <w:r>
              <w:rPr>
                <w:b/>
                <w:sz w:val="15"/>
                <w:szCs w:val="15"/>
              </w:rPr>
              <w:t>руб</w:t>
            </w:r>
            <w:proofErr w:type="spellEnd"/>
            <w:r>
              <w:rPr>
                <w:b/>
                <w:sz w:val="15"/>
                <w:szCs w:val="15"/>
              </w:rPr>
              <w:t>,  с учетом НДС</w:t>
            </w:r>
          </w:p>
        </w:tc>
        <w:tc>
          <w:tcPr>
            <w:tcW w:w="844" w:type="dxa"/>
            <w:vMerge w:val="restart"/>
          </w:tcPr>
          <w:p w:rsidR="00A02E19" w:rsidRPr="0013756C" w:rsidRDefault="00A02E19" w:rsidP="00125FE1">
            <w:pPr>
              <w:jc w:val="center"/>
              <w:rPr>
                <w:b/>
                <w:sz w:val="15"/>
                <w:szCs w:val="15"/>
              </w:rPr>
            </w:pPr>
            <w:proofErr w:type="spellStart"/>
            <w:r w:rsidRPr="0013756C">
              <w:rPr>
                <w:b/>
                <w:sz w:val="15"/>
                <w:szCs w:val="15"/>
              </w:rPr>
              <w:t>К</w:t>
            </w:r>
            <w:r>
              <w:rPr>
                <w:b/>
                <w:sz w:val="15"/>
                <w:szCs w:val="15"/>
              </w:rPr>
              <w:t>-во</w:t>
            </w:r>
            <w:proofErr w:type="spellEnd"/>
            <w:r>
              <w:rPr>
                <w:b/>
                <w:sz w:val="15"/>
                <w:szCs w:val="15"/>
              </w:rPr>
              <w:t xml:space="preserve"> </w:t>
            </w:r>
            <w:r w:rsidRPr="0013756C">
              <w:rPr>
                <w:b/>
                <w:sz w:val="15"/>
                <w:szCs w:val="15"/>
              </w:rPr>
              <w:t>упаковок Товара</w:t>
            </w:r>
          </w:p>
        </w:tc>
        <w:tc>
          <w:tcPr>
            <w:tcW w:w="3721" w:type="dxa"/>
            <w:gridSpan w:val="4"/>
          </w:tcPr>
          <w:p w:rsidR="00A02E19" w:rsidRPr="0013756C" w:rsidRDefault="00A02E19" w:rsidP="00125FE1">
            <w:pPr>
              <w:jc w:val="center"/>
              <w:rPr>
                <w:b/>
                <w:sz w:val="15"/>
                <w:szCs w:val="15"/>
              </w:rPr>
            </w:pPr>
            <w:r w:rsidRPr="0013756C">
              <w:rPr>
                <w:b/>
                <w:sz w:val="15"/>
                <w:szCs w:val="15"/>
              </w:rPr>
              <w:t xml:space="preserve">Стоимость, </w:t>
            </w:r>
            <w:proofErr w:type="spellStart"/>
            <w:r>
              <w:rPr>
                <w:b/>
                <w:sz w:val="15"/>
                <w:szCs w:val="15"/>
              </w:rPr>
              <w:t>руб</w:t>
            </w:r>
            <w:proofErr w:type="spellEnd"/>
            <w:r>
              <w:rPr>
                <w:b/>
                <w:sz w:val="15"/>
                <w:szCs w:val="15"/>
              </w:rPr>
              <w:t xml:space="preserve">, </w:t>
            </w:r>
            <w:r w:rsidRPr="0013756C">
              <w:rPr>
                <w:b/>
                <w:sz w:val="15"/>
                <w:szCs w:val="15"/>
              </w:rPr>
              <w:t>в том числе</w:t>
            </w:r>
          </w:p>
        </w:tc>
      </w:tr>
      <w:tr w:rsidR="00A02E19" w:rsidRPr="00A27BCE" w:rsidTr="00AE168B">
        <w:trPr>
          <w:trHeight w:val="284"/>
        </w:trPr>
        <w:tc>
          <w:tcPr>
            <w:tcW w:w="367" w:type="dxa"/>
            <w:vMerge/>
          </w:tcPr>
          <w:p w:rsidR="00A02E19" w:rsidRPr="0013756C" w:rsidRDefault="00A02E19" w:rsidP="00125FE1">
            <w:pPr>
              <w:jc w:val="center"/>
              <w:rPr>
                <w:b/>
                <w:sz w:val="15"/>
                <w:szCs w:val="15"/>
              </w:rPr>
            </w:pPr>
          </w:p>
        </w:tc>
        <w:tc>
          <w:tcPr>
            <w:tcW w:w="1888" w:type="dxa"/>
          </w:tcPr>
          <w:p w:rsidR="00A02E19" w:rsidRPr="0013756C" w:rsidRDefault="00A02E19" w:rsidP="00125FE1">
            <w:pPr>
              <w:jc w:val="center"/>
              <w:rPr>
                <w:b/>
                <w:sz w:val="15"/>
                <w:szCs w:val="15"/>
              </w:rPr>
            </w:pPr>
            <w:r w:rsidRPr="0013756C">
              <w:rPr>
                <w:b/>
                <w:sz w:val="15"/>
                <w:szCs w:val="15"/>
              </w:rPr>
              <w:t>торговое наименование</w:t>
            </w:r>
          </w:p>
        </w:tc>
        <w:tc>
          <w:tcPr>
            <w:tcW w:w="1544" w:type="dxa"/>
          </w:tcPr>
          <w:p w:rsidR="00A02E19" w:rsidRPr="0013756C" w:rsidRDefault="00A02E19" w:rsidP="00125FE1">
            <w:pPr>
              <w:jc w:val="center"/>
              <w:rPr>
                <w:b/>
                <w:sz w:val="15"/>
                <w:szCs w:val="15"/>
              </w:rPr>
            </w:pPr>
            <w:r w:rsidRPr="0013756C">
              <w:rPr>
                <w:b/>
                <w:sz w:val="15"/>
                <w:szCs w:val="15"/>
              </w:rPr>
              <w:t xml:space="preserve">международное непатентованное или химическое или </w:t>
            </w:r>
            <w:proofErr w:type="spellStart"/>
            <w:r w:rsidRPr="0013756C">
              <w:rPr>
                <w:b/>
                <w:sz w:val="15"/>
                <w:szCs w:val="15"/>
              </w:rPr>
              <w:t>группировочное</w:t>
            </w:r>
            <w:proofErr w:type="spellEnd"/>
            <w:r w:rsidRPr="0013756C">
              <w:rPr>
                <w:b/>
                <w:sz w:val="15"/>
                <w:szCs w:val="15"/>
              </w:rPr>
              <w:t xml:space="preserve"> наименование</w:t>
            </w:r>
          </w:p>
        </w:tc>
        <w:tc>
          <w:tcPr>
            <w:tcW w:w="2102" w:type="dxa"/>
            <w:vMerge/>
          </w:tcPr>
          <w:p w:rsidR="00A02E19" w:rsidRPr="0013756C" w:rsidRDefault="00A02E19" w:rsidP="00125FE1">
            <w:pPr>
              <w:jc w:val="center"/>
              <w:rPr>
                <w:b/>
                <w:sz w:val="15"/>
                <w:szCs w:val="15"/>
              </w:rPr>
            </w:pPr>
          </w:p>
        </w:tc>
        <w:tc>
          <w:tcPr>
            <w:tcW w:w="1406" w:type="dxa"/>
            <w:vMerge/>
          </w:tcPr>
          <w:p w:rsidR="00A02E19" w:rsidRPr="0013756C" w:rsidRDefault="00A02E19" w:rsidP="00125FE1">
            <w:pPr>
              <w:jc w:val="center"/>
              <w:rPr>
                <w:b/>
                <w:sz w:val="15"/>
                <w:szCs w:val="15"/>
              </w:rPr>
            </w:pPr>
          </w:p>
        </w:tc>
        <w:tc>
          <w:tcPr>
            <w:tcW w:w="1002" w:type="dxa"/>
            <w:vMerge/>
          </w:tcPr>
          <w:p w:rsidR="00A02E19" w:rsidRPr="0013756C" w:rsidRDefault="00A02E19" w:rsidP="00125FE1">
            <w:pPr>
              <w:jc w:val="center"/>
              <w:rPr>
                <w:b/>
                <w:sz w:val="15"/>
                <w:szCs w:val="15"/>
              </w:rPr>
            </w:pPr>
          </w:p>
        </w:tc>
        <w:tc>
          <w:tcPr>
            <w:tcW w:w="843" w:type="dxa"/>
            <w:vMerge/>
          </w:tcPr>
          <w:p w:rsidR="00A02E19" w:rsidRPr="0013756C" w:rsidRDefault="00A02E19" w:rsidP="00125FE1">
            <w:pPr>
              <w:jc w:val="center"/>
              <w:rPr>
                <w:b/>
                <w:sz w:val="15"/>
                <w:szCs w:val="15"/>
              </w:rPr>
            </w:pPr>
          </w:p>
        </w:tc>
        <w:tc>
          <w:tcPr>
            <w:tcW w:w="984" w:type="dxa"/>
            <w:vMerge/>
          </w:tcPr>
          <w:p w:rsidR="00A02E19" w:rsidRPr="0013756C" w:rsidRDefault="00A02E19" w:rsidP="00125FE1">
            <w:pPr>
              <w:jc w:val="center"/>
              <w:rPr>
                <w:b/>
                <w:sz w:val="15"/>
                <w:szCs w:val="15"/>
              </w:rPr>
            </w:pPr>
          </w:p>
        </w:tc>
        <w:tc>
          <w:tcPr>
            <w:tcW w:w="1124" w:type="dxa"/>
            <w:vMerge/>
          </w:tcPr>
          <w:p w:rsidR="00A02E19" w:rsidRPr="0013756C" w:rsidRDefault="00A02E19" w:rsidP="00125FE1">
            <w:pPr>
              <w:jc w:val="center"/>
              <w:rPr>
                <w:b/>
                <w:sz w:val="15"/>
                <w:szCs w:val="15"/>
              </w:rPr>
            </w:pPr>
          </w:p>
        </w:tc>
        <w:tc>
          <w:tcPr>
            <w:tcW w:w="844" w:type="dxa"/>
            <w:vMerge/>
          </w:tcPr>
          <w:p w:rsidR="00A02E19" w:rsidRPr="0013756C" w:rsidRDefault="00A02E19" w:rsidP="00125FE1">
            <w:pPr>
              <w:jc w:val="center"/>
              <w:rPr>
                <w:b/>
                <w:sz w:val="15"/>
                <w:szCs w:val="15"/>
              </w:rPr>
            </w:pPr>
          </w:p>
        </w:tc>
        <w:tc>
          <w:tcPr>
            <w:tcW w:w="886" w:type="dxa"/>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упаковку, руб., без НДС</w:t>
            </w:r>
          </w:p>
        </w:tc>
        <w:tc>
          <w:tcPr>
            <w:tcW w:w="984" w:type="dxa"/>
          </w:tcPr>
          <w:p w:rsidR="00A02E19" w:rsidRPr="0013756C" w:rsidRDefault="00A02E19" w:rsidP="00125FE1">
            <w:pPr>
              <w:jc w:val="center"/>
              <w:rPr>
                <w:b/>
                <w:sz w:val="15"/>
                <w:szCs w:val="15"/>
              </w:rPr>
            </w:pPr>
            <w:r w:rsidRPr="0013756C">
              <w:rPr>
                <w:b/>
                <w:sz w:val="15"/>
                <w:szCs w:val="15"/>
              </w:rPr>
              <w:t>размер НДС (если облагается НДС)</w:t>
            </w:r>
          </w:p>
        </w:tc>
        <w:tc>
          <w:tcPr>
            <w:tcW w:w="986" w:type="dxa"/>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упаковку, руб., с НДС</w:t>
            </w:r>
          </w:p>
        </w:tc>
        <w:tc>
          <w:tcPr>
            <w:tcW w:w="865" w:type="dxa"/>
          </w:tcPr>
          <w:p w:rsidR="00A02E19" w:rsidRPr="0013756C" w:rsidRDefault="00A02E19" w:rsidP="00125FE1">
            <w:pPr>
              <w:jc w:val="center"/>
              <w:rPr>
                <w:b/>
                <w:sz w:val="15"/>
                <w:szCs w:val="15"/>
              </w:rPr>
            </w:pPr>
            <w:r w:rsidRPr="0013756C">
              <w:rPr>
                <w:b/>
                <w:sz w:val="15"/>
                <w:szCs w:val="15"/>
              </w:rPr>
              <w:t>итого</w:t>
            </w:r>
          </w:p>
        </w:tc>
      </w:tr>
      <w:tr w:rsidR="00A02E19" w:rsidRPr="00A27BCE" w:rsidTr="00AE168B">
        <w:trPr>
          <w:trHeight w:val="284"/>
        </w:trPr>
        <w:tc>
          <w:tcPr>
            <w:tcW w:w="367" w:type="dxa"/>
          </w:tcPr>
          <w:p w:rsidR="00A02E19" w:rsidRPr="0013756C" w:rsidRDefault="00A02E19" w:rsidP="00125FE1">
            <w:pPr>
              <w:jc w:val="center"/>
              <w:rPr>
                <w:b/>
                <w:sz w:val="15"/>
                <w:szCs w:val="15"/>
              </w:rPr>
            </w:pPr>
            <w:r w:rsidRPr="0013756C">
              <w:rPr>
                <w:b/>
                <w:sz w:val="15"/>
                <w:szCs w:val="15"/>
              </w:rPr>
              <w:t>1</w:t>
            </w:r>
          </w:p>
        </w:tc>
        <w:tc>
          <w:tcPr>
            <w:tcW w:w="1888" w:type="dxa"/>
          </w:tcPr>
          <w:p w:rsidR="00A02E19" w:rsidRPr="0013756C" w:rsidRDefault="00A02E19" w:rsidP="00125FE1">
            <w:pPr>
              <w:jc w:val="center"/>
              <w:rPr>
                <w:b/>
                <w:sz w:val="15"/>
                <w:szCs w:val="15"/>
              </w:rPr>
            </w:pPr>
            <w:r w:rsidRPr="0013756C">
              <w:rPr>
                <w:b/>
                <w:sz w:val="15"/>
                <w:szCs w:val="15"/>
              </w:rPr>
              <w:t>2</w:t>
            </w:r>
          </w:p>
        </w:tc>
        <w:tc>
          <w:tcPr>
            <w:tcW w:w="1544" w:type="dxa"/>
          </w:tcPr>
          <w:p w:rsidR="00A02E19" w:rsidRPr="0013756C" w:rsidRDefault="00A02E19" w:rsidP="00125FE1">
            <w:pPr>
              <w:jc w:val="center"/>
              <w:rPr>
                <w:b/>
                <w:sz w:val="15"/>
                <w:szCs w:val="15"/>
              </w:rPr>
            </w:pPr>
            <w:r w:rsidRPr="0013756C">
              <w:rPr>
                <w:b/>
                <w:sz w:val="15"/>
                <w:szCs w:val="15"/>
              </w:rPr>
              <w:t>3</w:t>
            </w:r>
          </w:p>
        </w:tc>
        <w:tc>
          <w:tcPr>
            <w:tcW w:w="2102" w:type="dxa"/>
          </w:tcPr>
          <w:p w:rsidR="00A02E19" w:rsidRPr="0013756C" w:rsidRDefault="00A02E19" w:rsidP="00125FE1">
            <w:pPr>
              <w:jc w:val="center"/>
              <w:rPr>
                <w:b/>
                <w:sz w:val="15"/>
                <w:szCs w:val="15"/>
              </w:rPr>
            </w:pPr>
            <w:r w:rsidRPr="0013756C">
              <w:rPr>
                <w:b/>
                <w:sz w:val="15"/>
                <w:szCs w:val="15"/>
              </w:rPr>
              <w:t>4</w:t>
            </w:r>
          </w:p>
        </w:tc>
        <w:tc>
          <w:tcPr>
            <w:tcW w:w="1406" w:type="dxa"/>
          </w:tcPr>
          <w:p w:rsidR="00A02E19" w:rsidRPr="0013756C" w:rsidRDefault="00A02E19" w:rsidP="00125FE1">
            <w:pPr>
              <w:jc w:val="center"/>
              <w:rPr>
                <w:b/>
                <w:sz w:val="15"/>
                <w:szCs w:val="15"/>
              </w:rPr>
            </w:pPr>
            <w:r w:rsidRPr="0013756C">
              <w:rPr>
                <w:b/>
                <w:sz w:val="15"/>
                <w:szCs w:val="15"/>
              </w:rPr>
              <w:t>5</w:t>
            </w:r>
          </w:p>
        </w:tc>
        <w:tc>
          <w:tcPr>
            <w:tcW w:w="1002" w:type="dxa"/>
          </w:tcPr>
          <w:p w:rsidR="00A02E19" w:rsidRPr="0013756C" w:rsidRDefault="00A02E19" w:rsidP="00125FE1">
            <w:pPr>
              <w:jc w:val="center"/>
              <w:rPr>
                <w:b/>
                <w:sz w:val="15"/>
                <w:szCs w:val="15"/>
              </w:rPr>
            </w:pPr>
            <w:r w:rsidRPr="0013756C">
              <w:rPr>
                <w:b/>
                <w:sz w:val="15"/>
                <w:szCs w:val="15"/>
              </w:rPr>
              <w:t>6</w:t>
            </w:r>
          </w:p>
        </w:tc>
        <w:tc>
          <w:tcPr>
            <w:tcW w:w="843" w:type="dxa"/>
          </w:tcPr>
          <w:p w:rsidR="00A02E19" w:rsidRPr="0013756C" w:rsidRDefault="00A02E19" w:rsidP="00125FE1">
            <w:pPr>
              <w:jc w:val="center"/>
              <w:rPr>
                <w:b/>
                <w:sz w:val="15"/>
                <w:szCs w:val="15"/>
              </w:rPr>
            </w:pPr>
            <w:r w:rsidRPr="0013756C">
              <w:rPr>
                <w:b/>
                <w:sz w:val="15"/>
                <w:szCs w:val="15"/>
              </w:rPr>
              <w:t>7</w:t>
            </w:r>
          </w:p>
        </w:tc>
        <w:tc>
          <w:tcPr>
            <w:tcW w:w="984" w:type="dxa"/>
          </w:tcPr>
          <w:p w:rsidR="00A02E19" w:rsidRPr="0013756C" w:rsidRDefault="00A02E19" w:rsidP="00125FE1">
            <w:pPr>
              <w:jc w:val="center"/>
              <w:rPr>
                <w:b/>
                <w:sz w:val="15"/>
                <w:szCs w:val="15"/>
              </w:rPr>
            </w:pPr>
            <w:r w:rsidRPr="0013756C">
              <w:rPr>
                <w:b/>
                <w:sz w:val="15"/>
                <w:szCs w:val="15"/>
              </w:rPr>
              <w:t>8</w:t>
            </w:r>
          </w:p>
        </w:tc>
        <w:tc>
          <w:tcPr>
            <w:tcW w:w="1124" w:type="dxa"/>
          </w:tcPr>
          <w:p w:rsidR="00A02E19" w:rsidRPr="0013756C" w:rsidRDefault="00A02E19" w:rsidP="00125FE1">
            <w:pPr>
              <w:jc w:val="center"/>
              <w:rPr>
                <w:b/>
                <w:sz w:val="15"/>
                <w:szCs w:val="15"/>
              </w:rPr>
            </w:pPr>
            <w:r w:rsidRPr="0013756C">
              <w:rPr>
                <w:b/>
                <w:sz w:val="15"/>
                <w:szCs w:val="15"/>
              </w:rPr>
              <w:t>12</w:t>
            </w:r>
          </w:p>
        </w:tc>
        <w:tc>
          <w:tcPr>
            <w:tcW w:w="844" w:type="dxa"/>
          </w:tcPr>
          <w:p w:rsidR="00A02E19" w:rsidRPr="0013756C" w:rsidRDefault="00A02E19" w:rsidP="00125FE1">
            <w:pPr>
              <w:jc w:val="center"/>
              <w:rPr>
                <w:b/>
                <w:sz w:val="15"/>
                <w:szCs w:val="15"/>
              </w:rPr>
            </w:pPr>
            <w:r w:rsidRPr="0013756C">
              <w:rPr>
                <w:b/>
                <w:sz w:val="15"/>
                <w:szCs w:val="15"/>
              </w:rPr>
              <w:t>13</w:t>
            </w:r>
          </w:p>
        </w:tc>
        <w:tc>
          <w:tcPr>
            <w:tcW w:w="886" w:type="dxa"/>
          </w:tcPr>
          <w:p w:rsidR="00A02E19" w:rsidRPr="0013756C" w:rsidRDefault="00A02E19" w:rsidP="00125FE1">
            <w:pPr>
              <w:jc w:val="center"/>
              <w:rPr>
                <w:b/>
                <w:sz w:val="15"/>
                <w:szCs w:val="15"/>
              </w:rPr>
            </w:pPr>
            <w:r w:rsidRPr="0013756C">
              <w:rPr>
                <w:b/>
                <w:sz w:val="15"/>
                <w:szCs w:val="15"/>
              </w:rPr>
              <w:t>14</w:t>
            </w:r>
          </w:p>
        </w:tc>
        <w:tc>
          <w:tcPr>
            <w:tcW w:w="984" w:type="dxa"/>
          </w:tcPr>
          <w:p w:rsidR="00A02E19" w:rsidRPr="0013756C" w:rsidRDefault="00A02E19" w:rsidP="00125FE1">
            <w:pPr>
              <w:jc w:val="center"/>
              <w:rPr>
                <w:b/>
                <w:sz w:val="15"/>
                <w:szCs w:val="15"/>
              </w:rPr>
            </w:pPr>
            <w:r w:rsidRPr="0013756C">
              <w:rPr>
                <w:b/>
                <w:sz w:val="15"/>
                <w:szCs w:val="15"/>
              </w:rPr>
              <w:t>15</w:t>
            </w:r>
          </w:p>
        </w:tc>
        <w:tc>
          <w:tcPr>
            <w:tcW w:w="986" w:type="dxa"/>
          </w:tcPr>
          <w:p w:rsidR="00A02E19" w:rsidRPr="0013756C" w:rsidRDefault="00A02E19" w:rsidP="00125FE1">
            <w:pPr>
              <w:jc w:val="center"/>
              <w:rPr>
                <w:b/>
                <w:sz w:val="15"/>
                <w:szCs w:val="15"/>
              </w:rPr>
            </w:pPr>
          </w:p>
        </w:tc>
        <w:tc>
          <w:tcPr>
            <w:tcW w:w="865" w:type="dxa"/>
          </w:tcPr>
          <w:p w:rsidR="00A02E19" w:rsidRPr="0013756C" w:rsidRDefault="00A02E19" w:rsidP="00125FE1">
            <w:pPr>
              <w:jc w:val="center"/>
              <w:rPr>
                <w:b/>
                <w:sz w:val="15"/>
                <w:szCs w:val="15"/>
              </w:rPr>
            </w:pPr>
            <w:r w:rsidRPr="0013756C">
              <w:rPr>
                <w:b/>
                <w:sz w:val="15"/>
                <w:szCs w:val="15"/>
              </w:rPr>
              <w:t>16</w:t>
            </w:r>
          </w:p>
        </w:tc>
      </w:tr>
      <w:tr w:rsidR="00A02E19" w:rsidRPr="00DB2238" w:rsidTr="00AE168B">
        <w:trPr>
          <w:trHeight w:val="284"/>
        </w:trPr>
        <w:tc>
          <w:tcPr>
            <w:tcW w:w="367" w:type="dxa"/>
          </w:tcPr>
          <w:p w:rsidR="00A02E19" w:rsidRPr="00DB2238" w:rsidRDefault="00A02E19" w:rsidP="00B2665D">
            <w:pPr>
              <w:jc w:val="center"/>
              <w:rPr>
                <w:sz w:val="20"/>
                <w:szCs w:val="20"/>
              </w:rPr>
            </w:pPr>
            <w:r w:rsidRPr="00DB2238">
              <w:rPr>
                <w:sz w:val="20"/>
                <w:szCs w:val="20"/>
              </w:rPr>
              <w:t>1</w:t>
            </w:r>
          </w:p>
        </w:tc>
        <w:tc>
          <w:tcPr>
            <w:tcW w:w="1888" w:type="dxa"/>
          </w:tcPr>
          <w:p w:rsidR="00A02E19" w:rsidRPr="005A5EF6" w:rsidRDefault="00B32FE6" w:rsidP="00B2665D">
            <w:pPr>
              <w:jc w:val="center"/>
              <w:rPr>
                <w:sz w:val="20"/>
                <w:szCs w:val="20"/>
              </w:rPr>
            </w:pPr>
            <w:proofErr w:type="spellStart"/>
            <w:r w:rsidRPr="00B32FE6">
              <w:rPr>
                <w:sz w:val="20"/>
                <w:szCs w:val="20"/>
              </w:rPr>
              <w:t>СМОФлипид</w:t>
            </w:r>
            <w:proofErr w:type="spellEnd"/>
          </w:p>
        </w:tc>
        <w:tc>
          <w:tcPr>
            <w:tcW w:w="1544" w:type="dxa"/>
          </w:tcPr>
          <w:p w:rsidR="00A02E19" w:rsidRPr="00E618B1" w:rsidRDefault="00B32FE6" w:rsidP="00B2665D">
            <w:pPr>
              <w:jc w:val="center"/>
              <w:rPr>
                <w:sz w:val="18"/>
                <w:szCs w:val="18"/>
              </w:rPr>
            </w:pPr>
            <w:r w:rsidRPr="00B32FE6">
              <w:rPr>
                <w:sz w:val="18"/>
                <w:szCs w:val="18"/>
              </w:rPr>
              <w:t>Жировые эмульсии для парентерального питания</w:t>
            </w:r>
          </w:p>
        </w:tc>
        <w:tc>
          <w:tcPr>
            <w:tcW w:w="2102" w:type="dxa"/>
          </w:tcPr>
          <w:p w:rsidR="00B062D1" w:rsidRDefault="00B32FE6" w:rsidP="00B32FE6">
            <w:pPr>
              <w:jc w:val="center"/>
              <w:rPr>
                <w:sz w:val="20"/>
                <w:szCs w:val="20"/>
              </w:rPr>
            </w:pPr>
            <w:proofErr w:type="spellStart"/>
            <w:r w:rsidRPr="00B32FE6">
              <w:rPr>
                <w:sz w:val="20"/>
                <w:szCs w:val="20"/>
              </w:rPr>
              <w:t>СМОФлипид</w:t>
            </w:r>
            <w:proofErr w:type="spellEnd"/>
            <w:r>
              <w:rPr>
                <w:sz w:val="20"/>
                <w:szCs w:val="20"/>
              </w:rPr>
              <w:t xml:space="preserve">, эмульсия для </w:t>
            </w:r>
            <w:proofErr w:type="spellStart"/>
            <w:r>
              <w:rPr>
                <w:sz w:val="20"/>
                <w:szCs w:val="20"/>
              </w:rPr>
              <w:t>инфузий</w:t>
            </w:r>
            <w:proofErr w:type="spellEnd"/>
            <w:r>
              <w:rPr>
                <w:sz w:val="20"/>
                <w:szCs w:val="20"/>
              </w:rPr>
              <w:t xml:space="preserve"> 20%, флакон 100 мл №10</w:t>
            </w:r>
          </w:p>
          <w:p w:rsidR="00B32FE6" w:rsidRPr="00B32FE6" w:rsidRDefault="00B32FE6" w:rsidP="00B32FE6">
            <w:pPr>
              <w:jc w:val="center"/>
              <w:rPr>
                <w:sz w:val="20"/>
                <w:szCs w:val="20"/>
              </w:rPr>
            </w:pPr>
            <w:r>
              <w:rPr>
                <w:sz w:val="20"/>
                <w:szCs w:val="20"/>
              </w:rPr>
              <w:t>Германия</w:t>
            </w:r>
          </w:p>
        </w:tc>
        <w:tc>
          <w:tcPr>
            <w:tcW w:w="1406" w:type="dxa"/>
          </w:tcPr>
          <w:p w:rsidR="00A02E19" w:rsidRPr="005A5EF6" w:rsidRDefault="00B32FE6" w:rsidP="00B2665D">
            <w:pPr>
              <w:jc w:val="center"/>
              <w:rPr>
                <w:sz w:val="20"/>
                <w:szCs w:val="20"/>
              </w:rPr>
            </w:pPr>
            <w:r w:rsidRPr="00B32FE6">
              <w:rPr>
                <w:color w:val="000000"/>
                <w:sz w:val="18"/>
                <w:szCs w:val="18"/>
              </w:rPr>
              <w:t xml:space="preserve">эмульсия для </w:t>
            </w:r>
            <w:proofErr w:type="spellStart"/>
            <w:r w:rsidRPr="00B32FE6">
              <w:rPr>
                <w:color w:val="000000"/>
                <w:sz w:val="18"/>
                <w:szCs w:val="18"/>
              </w:rPr>
              <w:t>инфузий</w:t>
            </w:r>
            <w:proofErr w:type="spellEnd"/>
          </w:p>
        </w:tc>
        <w:tc>
          <w:tcPr>
            <w:tcW w:w="1002" w:type="dxa"/>
          </w:tcPr>
          <w:p w:rsidR="00A02E19" w:rsidRPr="00DB2238" w:rsidRDefault="00530FCE" w:rsidP="00B2665D">
            <w:pPr>
              <w:jc w:val="center"/>
              <w:rPr>
                <w:sz w:val="20"/>
                <w:szCs w:val="20"/>
              </w:rPr>
            </w:pPr>
            <w:r>
              <w:rPr>
                <w:color w:val="000000"/>
                <w:sz w:val="18"/>
                <w:szCs w:val="18"/>
              </w:rPr>
              <w:t xml:space="preserve">200 мг/мл </w:t>
            </w:r>
            <w:r w:rsidR="00B32FE6" w:rsidRPr="00B32FE6">
              <w:rPr>
                <w:color w:val="000000"/>
                <w:sz w:val="18"/>
                <w:szCs w:val="18"/>
              </w:rPr>
              <w:t>20%</w:t>
            </w:r>
          </w:p>
        </w:tc>
        <w:tc>
          <w:tcPr>
            <w:tcW w:w="843" w:type="dxa"/>
          </w:tcPr>
          <w:p w:rsidR="00A02E19" w:rsidRDefault="00AE168B" w:rsidP="00B2665D">
            <w:pPr>
              <w:jc w:val="center"/>
              <w:rPr>
                <w:color w:val="000000"/>
                <w:sz w:val="18"/>
                <w:szCs w:val="18"/>
              </w:rPr>
            </w:pPr>
            <w:r>
              <w:rPr>
                <w:color w:val="000000"/>
                <w:sz w:val="18"/>
                <w:szCs w:val="18"/>
              </w:rPr>
              <w:t>миллилитр</w:t>
            </w:r>
          </w:p>
        </w:tc>
        <w:tc>
          <w:tcPr>
            <w:tcW w:w="984" w:type="dxa"/>
          </w:tcPr>
          <w:p w:rsidR="00A02E19" w:rsidRDefault="00B32FE6" w:rsidP="00B2665D">
            <w:pPr>
              <w:jc w:val="center"/>
              <w:rPr>
                <w:color w:val="000000"/>
                <w:sz w:val="18"/>
                <w:szCs w:val="18"/>
              </w:rPr>
            </w:pPr>
            <w:r>
              <w:rPr>
                <w:color w:val="000000"/>
                <w:sz w:val="18"/>
                <w:szCs w:val="18"/>
              </w:rPr>
              <w:t>10000</w:t>
            </w:r>
          </w:p>
        </w:tc>
        <w:tc>
          <w:tcPr>
            <w:tcW w:w="1124" w:type="dxa"/>
          </w:tcPr>
          <w:p w:rsidR="00A02E19" w:rsidRPr="00DB2238" w:rsidRDefault="00A02E19" w:rsidP="00B2665D">
            <w:pPr>
              <w:jc w:val="center"/>
              <w:rPr>
                <w:sz w:val="20"/>
                <w:szCs w:val="20"/>
              </w:rPr>
            </w:pPr>
          </w:p>
        </w:tc>
        <w:tc>
          <w:tcPr>
            <w:tcW w:w="844" w:type="dxa"/>
          </w:tcPr>
          <w:p w:rsidR="00A02E19" w:rsidRPr="00DB2238" w:rsidRDefault="00B32FE6" w:rsidP="00B2665D">
            <w:pPr>
              <w:jc w:val="center"/>
              <w:rPr>
                <w:sz w:val="20"/>
                <w:szCs w:val="20"/>
              </w:rPr>
            </w:pPr>
            <w:r>
              <w:rPr>
                <w:sz w:val="20"/>
                <w:szCs w:val="20"/>
              </w:rPr>
              <w:t>10</w:t>
            </w:r>
          </w:p>
        </w:tc>
        <w:tc>
          <w:tcPr>
            <w:tcW w:w="886" w:type="dxa"/>
          </w:tcPr>
          <w:p w:rsidR="00A02E19" w:rsidRPr="00DB2238" w:rsidRDefault="00A02E19" w:rsidP="00B2665D">
            <w:pPr>
              <w:jc w:val="center"/>
              <w:rPr>
                <w:sz w:val="20"/>
                <w:szCs w:val="20"/>
              </w:rPr>
            </w:pPr>
          </w:p>
        </w:tc>
        <w:tc>
          <w:tcPr>
            <w:tcW w:w="984" w:type="dxa"/>
          </w:tcPr>
          <w:p w:rsidR="00A02E19" w:rsidRPr="00DB2238" w:rsidRDefault="00A02E19" w:rsidP="00B2665D">
            <w:pPr>
              <w:jc w:val="center"/>
              <w:rPr>
                <w:sz w:val="20"/>
                <w:szCs w:val="20"/>
              </w:rPr>
            </w:pPr>
          </w:p>
        </w:tc>
        <w:tc>
          <w:tcPr>
            <w:tcW w:w="986" w:type="dxa"/>
          </w:tcPr>
          <w:p w:rsidR="00A02E19" w:rsidRPr="00DB2238" w:rsidRDefault="00A02E19" w:rsidP="00B2665D">
            <w:pPr>
              <w:jc w:val="center"/>
              <w:rPr>
                <w:sz w:val="20"/>
                <w:szCs w:val="20"/>
              </w:rPr>
            </w:pPr>
          </w:p>
        </w:tc>
        <w:tc>
          <w:tcPr>
            <w:tcW w:w="865" w:type="dxa"/>
          </w:tcPr>
          <w:p w:rsidR="00A02E19" w:rsidRPr="00DB2238" w:rsidRDefault="00A02E19" w:rsidP="00B2665D">
            <w:pPr>
              <w:jc w:val="center"/>
              <w:rPr>
                <w:sz w:val="20"/>
                <w:szCs w:val="20"/>
              </w:rPr>
            </w:pPr>
          </w:p>
        </w:tc>
      </w:tr>
      <w:tr w:rsidR="00A02E19" w:rsidRPr="00A27BCE" w:rsidTr="00AE168B">
        <w:trPr>
          <w:trHeight w:val="284"/>
        </w:trPr>
        <w:tc>
          <w:tcPr>
            <w:tcW w:w="12990" w:type="dxa"/>
            <w:gridSpan w:val="11"/>
            <w:vMerge w:val="restart"/>
          </w:tcPr>
          <w:p w:rsidR="00A02E19" w:rsidRDefault="00A02E19" w:rsidP="00E934B6">
            <w:pPr>
              <w:jc w:val="center"/>
              <w:rPr>
                <w:sz w:val="18"/>
                <w:szCs w:val="18"/>
              </w:rPr>
            </w:pPr>
          </w:p>
        </w:tc>
        <w:tc>
          <w:tcPr>
            <w:tcW w:w="1970" w:type="dxa"/>
            <w:gridSpan w:val="2"/>
          </w:tcPr>
          <w:p w:rsidR="00A02E19" w:rsidRPr="00271753" w:rsidRDefault="00A02E19" w:rsidP="00E934B6">
            <w:pPr>
              <w:jc w:val="center"/>
              <w:rPr>
                <w:b/>
                <w:sz w:val="18"/>
                <w:szCs w:val="18"/>
              </w:rPr>
            </w:pPr>
            <w:r w:rsidRPr="00271753">
              <w:rPr>
                <w:b/>
                <w:sz w:val="18"/>
                <w:szCs w:val="18"/>
              </w:rPr>
              <w:t>ИТОГО</w:t>
            </w:r>
          </w:p>
        </w:tc>
        <w:tc>
          <w:tcPr>
            <w:tcW w:w="865" w:type="dxa"/>
          </w:tcPr>
          <w:p w:rsidR="00A02E19" w:rsidRPr="00271753" w:rsidRDefault="00A02E19" w:rsidP="00E934B6">
            <w:pPr>
              <w:jc w:val="center"/>
              <w:rPr>
                <w:b/>
                <w:sz w:val="18"/>
                <w:szCs w:val="18"/>
              </w:rPr>
            </w:pPr>
          </w:p>
        </w:tc>
      </w:tr>
      <w:tr w:rsidR="00A02E19" w:rsidRPr="00A27BCE" w:rsidTr="00AE168B">
        <w:trPr>
          <w:trHeight w:val="284"/>
        </w:trPr>
        <w:tc>
          <w:tcPr>
            <w:tcW w:w="12990" w:type="dxa"/>
            <w:gridSpan w:val="11"/>
            <w:vMerge/>
          </w:tcPr>
          <w:p w:rsidR="00A02E19" w:rsidRDefault="00A02E19" w:rsidP="00E934B6">
            <w:pPr>
              <w:jc w:val="center"/>
              <w:rPr>
                <w:sz w:val="18"/>
                <w:szCs w:val="18"/>
              </w:rPr>
            </w:pPr>
          </w:p>
        </w:tc>
        <w:tc>
          <w:tcPr>
            <w:tcW w:w="1970" w:type="dxa"/>
            <w:gridSpan w:val="2"/>
          </w:tcPr>
          <w:p w:rsidR="00A02E19" w:rsidRDefault="00A02E19" w:rsidP="00E934B6">
            <w:pPr>
              <w:jc w:val="center"/>
              <w:rPr>
                <w:sz w:val="18"/>
                <w:szCs w:val="18"/>
              </w:rPr>
            </w:pPr>
            <w:r>
              <w:rPr>
                <w:sz w:val="18"/>
                <w:szCs w:val="18"/>
              </w:rPr>
              <w:t>В т.ч. НДС 10%</w:t>
            </w:r>
          </w:p>
        </w:tc>
        <w:tc>
          <w:tcPr>
            <w:tcW w:w="865" w:type="dxa"/>
          </w:tcPr>
          <w:p w:rsidR="00A02E19" w:rsidRPr="00D875CC" w:rsidRDefault="00A02E19" w:rsidP="00E934B6">
            <w:pPr>
              <w:jc w:val="center"/>
              <w:rPr>
                <w:b/>
                <w:sz w:val="18"/>
                <w:szCs w:val="18"/>
              </w:rPr>
            </w:pPr>
          </w:p>
        </w:tc>
      </w:tr>
    </w:tbl>
    <w:p w:rsidR="00A167BA" w:rsidRPr="00A27BCE" w:rsidRDefault="00A167BA" w:rsidP="00D56B47">
      <w:pPr>
        <w:rPr>
          <w:sz w:val="18"/>
          <w:szCs w:val="18"/>
        </w:rPr>
      </w:pPr>
    </w:p>
    <w:tbl>
      <w:tblPr>
        <w:tblW w:w="4088" w:type="pct"/>
        <w:jc w:val="center"/>
        <w:tblLook w:val="0000"/>
      </w:tblPr>
      <w:tblGrid>
        <w:gridCol w:w="6344"/>
        <w:gridCol w:w="5245"/>
      </w:tblGrid>
      <w:tr w:rsidR="00A167BA" w:rsidRPr="00847B7F" w:rsidTr="005D403F">
        <w:trPr>
          <w:cantSplit/>
          <w:trHeight w:val="264"/>
          <w:jc w:val="center"/>
        </w:trPr>
        <w:tc>
          <w:tcPr>
            <w:tcW w:w="6345" w:type="dxa"/>
          </w:tcPr>
          <w:p w:rsidR="00A167BA" w:rsidRPr="005D403F" w:rsidRDefault="00A167BA" w:rsidP="005D403F">
            <w:pPr>
              <w:keepLines/>
              <w:shd w:val="clear" w:color="auto" w:fill="FFFFFF"/>
              <w:jc w:val="center"/>
              <w:rPr>
                <w:b/>
                <w:sz w:val="22"/>
                <w:szCs w:val="22"/>
              </w:rPr>
            </w:pPr>
            <w:r w:rsidRPr="008577D5">
              <w:rPr>
                <w:b/>
                <w:sz w:val="22"/>
                <w:szCs w:val="22"/>
              </w:rPr>
              <w:t>От Поставщика:</w:t>
            </w:r>
            <w:r w:rsidR="008577D5">
              <w:rPr>
                <w:sz w:val="22"/>
                <w:szCs w:val="22"/>
              </w:rPr>
              <w:tab/>
            </w:r>
          </w:p>
        </w:tc>
        <w:tc>
          <w:tcPr>
            <w:tcW w:w="5245" w:type="dxa"/>
          </w:tcPr>
          <w:p w:rsidR="00A167BA" w:rsidRPr="00847B7F" w:rsidRDefault="00A167BA" w:rsidP="005D403F">
            <w:pPr>
              <w:keepLines/>
              <w:shd w:val="clear" w:color="auto" w:fill="FFFFFF"/>
              <w:jc w:val="center"/>
              <w:rPr>
                <w:b/>
              </w:rPr>
            </w:pPr>
            <w:r w:rsidRPr="00847B7F">
              <w:rPr>
                <w:b/>
                <w:sz w:val="22"/>
                <w:szCs w:val="22"/>
              </w:rPr>
              <w:t>От Заказчика:</w:t>
            </w:r>
          </w:p>
        </w:tc>
      </w:tr>
      <w:tr w:rsidR="00A167BA" w:rsidRPr="00847B7F" w:rsidTr="005D403F">
        <w:trPr>
          <w:cantSplit/>
          <w:trHeight w:val="88"/>
          <w:jc w:val="center"/>
        </w:trPr>
        <w:tc>
          <w:tcPr>
            <w:tcW w:w="6345" w:type="dxa"/>
          </w:tcPr>
          <w:p w:rsidR="00A167BA" w:rsidRPr="008577D5" w:rsidRDefault="00A167BA" w:rsidP="00433DC3">
            <w:pPr>
              <w:jc w:val="center"/>
              <w:rPr>
                <w:sz w:val="22"/>
                <w:szCs w:val="22"/>
              </w:rPr>
            </w:pPr>
          </w:p>
          <w:p w:rsidR="00A167BA" w:rsidRPr="008577D5" w:rsidRDefault="00A167BA" w:rsidP="00433DC3">
            <w:pPr>
              <w:jc w:val="center"/>
              <w:rPr>
                <w:sz w:val="22"/>
                <w:szCs w:val="22"/>
              </w:rPr>
            </w:pPr>
          </w:p>
        </w:tc>
        <w:tc>
          <w:tcPr>
            <w:tcW w:w="5245" w:type="dxa"/>
          </w:tcPr>
          <w:p w:rsidR="005D403F" w:rsidRDefault="005D403F" w:rsidP="005D403F">
            <w:pPr>
              <w:shd w:val="clear" w:color="auto" w:fill="FFFFFF"/>
              <w:rPr>
                <w:sz w:val="21"/>
                <w:szCs w:val="21"/>
              </w:rPr>
            </w:pPr>
            <w:r w:rsidRPr="00EC0729">
              <w:rPr>
                <w:sz w:val="21"/>
                <w:szCs w:val="21"/>
              </w:rPr>
              <w:t xml:space="preserve">Заместитель директора по научной работе </w:t>
            </w:r>
          </w:p>
          <w:p w:rsidR="005D403F" w:rsidRPr="00EC0729" w:rsidRDefault="005D403F" w:rsidP="005D403F">
            <w:pPr>
              <w:shd w:val="clear" w:color="auto" w:fill="FFFFFF"/>
              <w:rPr>
                <w:sz w:val="21"/>
                <w:szCs w:val="21"/>
              </w:rPr>
            </w:pPr>
            <w:r w:rsidRPr="00EC0729">
              <w:rPr>
                <w:sz w:val="21"/>
                <w:szCs w:val="21"/>
              </w:rPr>
              <w:t>_______________О.Н. Беспалова</w:t>
            </w:r>
          </w:p>
          <w:p w:rsidR="00A167BA" w:rsidRPr="00847B7F" w:rsidRDefault="005D403F" w:rsidP="005D403F">
            <w:r w:rsidRPr="00EC0729">
              <w:rPr>
                <w:i/>
                <w:sz w:val="21"/>
                <w:szCs w:val="21"/>
              </w:rPr>
              <w:t xml:space="preserve"> (подписано усиленной электронной подписью)</w:t>
            </w:r>
          </w:p>
        </w:tc>
      </w:tr>
    </w:tbl>
    <w:p w:rsidR="00A167BA" w:rsidRPr="00F364E5" w:rsidRDefault="00A167BA" w:rsidP="00D56B47">
      <w:pPr>
        <w:sectPr w:rsidR="00A167BA" w:rsidRPr="00F364E5" w:rsidSect="00EB0C55">
          <w:pgSz w:w="16838" w:h="11906" w:orient="landscape"/>
          <w:pgMar w:top="567" w:right="1440" w:bottom="566" w:left="1440" w:header="0" w:footer="0" w:gutter="0"/>
          <w:cols w:space="720"/>
        </w:sectPr>
      </w:pPr>
    </w:p>
    <w:p w:rsidR="005D403F" w:rsidRPr="005D403F" w:rsidRDefault="005D403F" w:rsidP="005D403F">
      <w:pPr>
        <w:pStyle w:val="ConsPlusNormal"/>
        <w:jc w:val="right"/>
        <w:outlineLvl w:val="1"/>
        <w:rPr>
          <w:rFonts w:ascii="Times New Roman" w:hAnsi="Times New Roman"/>
          <w:i/>
        </w:rPr>
      </w:pPr>
      <w:r w:rsidRPr="005D403F">
        <w:rPr>
          <w:rFonts w:ascii="Times New Roman" w:hAnsi="Times New Roman"/>
          <w:i/>
        </w:rPr>
        <w:lastRenderedPageBreak/>
        <w:t xml:space="preserve">Приложение № </w:t>
      </w:r>
      <w:r>
        <w:rPr>
          <w:rFonts w:ascii="Times New Roman" w:hAnsi="Times New Roman"/>
          <w:i/>
        </w:rPr>
        <w:t>2</w:t>
      </w:r>
    </w:p>
    <w:p w:rsidR="005D403F" w:rsidRPr="005D403F" w:rsidRDefault="005D403F" w:rsidP="005D403F">
      <w:pPr>
        <w:pStyle w:val="ConsPlusNormal"/>
        <w:jc w:val="right"/>
        <w:outlineLvl w:val="1"/>
        <w:rPr>
          <w:rFonts w:ascii="Times New Roman" w:hAnsi="Times New Roman"/>
          <w:i/>
        </w:rPr>
      </w:pPr>
      <w:r w:rsidRPr="005D403F">
        <w:rPr>
          <w:rFonts w:ascii="Times New Roman" w:hAnsi="Times New Roman"/>
          <w:i/>
        </w:rPr>
        <w:t xml:space="preserve"> к Контракту № </w:t>
      </w:r>
      <w:r>
        <w:rPr>
          <w:rFonts w:ascii="Times New Roman" w:hAnsi="Times New Roman"/>
          <w:i/>
        </w:rPr>
        <w:t>0419</w:t>
      </w:r>
      <w:r w:rsidR="00B8171E">
        <w:rPr>
          <w:rFonts w:ascii="Times New Roman" w:hAnsi="Times New Roman"/>
          <w:i/>
        </w:rPr>
        <w:t>/5</w:t>
      </w:r>
      <w:r w:rsidRPr="005D403F">
        <w:rPr>
          <w:rFonts w:ascii="Times New Roman" w:hAnsi="Times New Roman"/>
          <w:i/>
        </w:rPr>
        <w:t>-е</w:t>
      </w:r>
    </w:p>
    <w:p w:rsidR="005D403F" w:rsidRPr="005D403F" w:rsidRDefault="005D403F" w:rsidP="005D403F">
      <w:pPr>
        <w:pStyle w:val="ConsPlusNormal"/>
        <w:jc w:val="right"/>
        <w:rPr>
          <w:rFonts w:ascii="Times New Roman" w:hAnsi="Times New Roman"/>
          <w:i/>
        </w:rPr>
      </w:pPr>
      <w:r w:rsidRPr="005D403F">
        <w:rPr>
          <w:rFonts w:ascii="Times New Roman" w:hAnsi="Times New Roman"/>
          <w:i/>
        </w:rPr>
        <w:t xml:space="preserve">от </w:t>
      </w:r>
      <w:r>
        <w:rPr>
          <w:rFonts w:ascii="Times New Roman" w:hAnsi="Times New Roman"/>
          <w:i/>
        </w:rPr>
        <w:t>«</w:t>
      </w:r>
      <w:r w:rsidRPr="005D403F">
        <w:rPr>
          <w:rFonts w:ascii="Times New Roman" w:hAnsi="Times New Roman"/>
          <w:i/>
        </w:rPr>
        <w:t>____</w:t>
      </w:r>
      <w:r>
        <w:rPr>
          <w:rFonts w:ascii="Times New Roman" w:hAnsi="Times New Roman"/>
          <w:i/>
        </w:rPr>
        <w:t>»</w:t>
      </w:r>
      <w:r w:rsidRPr="005D403F">
        <w:rPr>
          <w:rFonts w:ascii="Times New Roman" w:hAnsi="Times New Roman"/>
          <w:i/>
        </w:rPr>
        <w:t xml:space="preserve">  __________2026 г. </w:t>
      </w:r>
    </w:p>
    <w:p w:rsidR="00A167BA" w:rsidRPr="00F364E5" w:rsidRDefault="00A167BA" w:rsidP="00D56B47">
      <w:pPr>
        <w:pStyle w:val="ConsPlusNormal"/>
        <w:jc w:val="right"/>
        <w:rPr>
          <w:rFonts w:ascii="Times New Roman" w:hAnsi="Times New Roman"/>
        </w:rPr>
      </w:pPr>
    </w:p>
    <w:p w:rsidR="00A167BA" w:rsidRPr="00B8171E" w:rsidRDefault="00A167BA" w:rsidP="00122D83">
      <w:pPr>
        <w:pStyle w:val="ConsPlusNormal"/>
        <w:ind w:firstLine="0"/>
        <w:jc w:val="center"/>
        <w:rPr>
          <w:rFonts w:ascii="Times New Roman" w:hAnsi="Times New Roman"/>
          <w:b/>
        </w:rPr>
      </w:pPr>
      <w:bookmarkStart w:id="27" w:name="Par590"/>
      <w:bookmarkEnd w:id="27"/>
      <w:r w:rsidRPr="00B8171E">
        <w:rPr>
          <w:rFonts w:ascii="Times New Roman" w:hAnsi="Times New Roman"/>
          <w:b/>
        </w:rPr>
        <w:t xml:space="preserve">ТЕХНИЧЕСКИЕ ХАРАКТЕРИСТИКИ </w:t>
      </w:r>
    </w:p>
    <w:p w:rsidR="00E618B1" w:rsidRPr="008039A7" w:rsidRDefault="00E618B1" w:rsidP="00E618B1">
      <w:pPr>
        <w:jc w:val="center"/>
        <w:rPr>
          <w:b/>
          <w:bCs/>
          <w:color w:val="000000"/>
        </w:rPr>
      </w:pPr>
      <w:r>
        <w:rPr>
          <w:b/>
        </w:rPr>
        <w:t>лекарственн</w:t>
      </w:r>
      <w:r w:rsidR="000B4E28">
        <w:rPr>
          <w:b/>
        </w:rPr>
        <w:t>ого</w:t>
      </w:r>
      <w:r>
        <w:rPr>
          <w:b/>
        </w:rPr>
        <w:t xml:space="preserve"> препарат</w:t>
      </w:r>
      <w:r w:rsidR="000B4E28">
        <w:rPr>
          <w:b/>
        </w:rPr>
        <w:t>а ЖНВЛП</w:t>
      </w:r>
      <w:r>
        <w:rPr>
          <w:b/>
        </w:rPr>
        <w:t xml:space="preserve"> </w:t>
      </w:r>
      <w:r w:rsidR="00AE168B" w:rsidRPr="00AE168B">
        <w:rPr>
          <w:b/>
          <w:sz w:val="22"/>
          <w:szCs w:val="22"/>
        </w:rPr>
        <w:t xml:space="preserve">(МНН – </w:t>
      </w:r>
      <w:r w:rsidR="004B6D01" w:rsidRPr="004B6D01">
        <w:rPr>
          <w:b/>
          <w:sz w:val="22"/>
          <w:szCs w:val="22"/>
        </w:rPr>
        <w:t>Жировые эмульсии для парентерального питания</w:t>
      </w:r>
      <w:r w:rsidR="00AE168B" w:rsidRPr="00AE168B">
        <w:rPr>
          <w:b/>
          <w:sz w:val="22"/>
          <w:szCs w:val="22"/>
        </w:rPr>
        <w:t>)</w:t>
      </w:r>
    </w:p>
    <w:p w:rsidR="00032970" w:rsidRDefault="00032970" w:rsidP="00C36912">
      <w:pPr>
        <w:jc w:val="center"/>
      </w:pPr>
    </w:p>
    <w:p w:rsidR="00AE7DFD" w:rsidRDefault="00C36912" w:rsidP="00C36912">
      <w:pPr>
        <w:rPr>
          <w:b/>
          <w:sz w:val="22"/>
          <w:szCs w:val="22"/>
        </w:rPr>
      </w:pPr>
      <w:r w:rsidRPr="00952D1D">
        <w:rPr>
          <w:b/>
          <w:sz w:val="22"/>
          <w:szCs w:val="22"/>
        </w:rPr>
        <w:t xml:space="preserve">Поставщик: </w:t>
      </w:r>
    </w:p>
    <w:p w:rsidR="00C36912" w:rsidRPr="00952D1D" w:rsidRDefault="00C36912" w:rsidP="00C36912">
      <w:pPr>
        <w:rPr>
          <w:sz w:val="22"/>
          <w:szCs w:val="22"/>
        </w:rPr>
      </w:pPr>
      <w:r w:rsidRPr="00952D1D">
        <w:rPr>
          <w:b/>
          <w:sz w:val="22"/>
          <w:szCs w:val="22"/>
        </w:rPr>
        <w:t xml:space="preserve">Заказчик: </w:t>
      </w:r>
      <w:r w:rsidRPr="00952D1D">
        <w:rPr>
          <w:sz w:val="22"/>
          <w:szCs w:val="22"/>
        </w:rPr>
        <w:t xml:space="preserve">ФГБНУ «НИИ </w:t>
      </w:r>
      <w:proofErr w:type="spellStart"/>
      <w:r w:rsidRPr="00952D1D">
        <w:rPr>
          <w:sz w:val="22"/>
          <w:szCs w:val="22"/>
        </w:rPr>
        <w:t>АГиР</w:t>
      </w:r>
      <w:proofErr w:type="spellEnd"/>
      <w:r w:rsidRPr="00952D1D">
        <w:rPr>
          <w:sz w:val="22"/>
          <w:szCs w:val="22"/>
        </w:rPr>
        <w:t xml:space="preserve"> им. Д.О. </w:t>
      </w:r>
      <w:proofErr w:type="spellStart"/>
      <w:r w:rsidRPr="00952D1D">
        <w:rPr>
          <w:sz w:val="22"/>
          <w:szCs w:val="22"/>
        </w:rPr>
        <w:t>Отта</w:t>
      </w:r>
      <w:proofErr w:type="spellEnd"/>
      <w:r w:rsidRPr="00952D1D">
        <w:rPr>
          <w:sz w:val="22"/>
          <w:szCs w:val="22"/>
        </w:rPr>
        <w:t>», 199034, Санкт-Петербург, Менделеевская линия, дом 3</w:t>
      </w:r>
    </w:p>
    <w:p w:rsidR="00A167BA" w:rsidRPr="00F364E5" w:rsidRDefault="00A167BA" w:rsidP="00D56B47"/>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1471"/>
        <w:gridCol w:w="1607"/>
        <w:gridCol w:w="2213"/>
        <w:gridCol w:w="1501"/>
        <w:gridCol w:w="2235"/>
        <w:gridCol w:w="1418"/>
        <w:gridCol w:w="1276"/>
        <w:gridCol w:w="1126"/>
        <w:gridCol w:w="1070"/>
      </w:tblGrid>
      <w:tr w:rsidR="00A167BA" w:rsidRPr="002D1C74" w:rsidTr="00012F01">
        <w:trPr>
          <w:jc w:val="center"/>
        </w:trPr>
        <w:tc>
          <w:tcPr>
            <w:tcW w:w="569" w:type="dxa"/>
            <w:vAlign w:val="center"/>
          </w:tcPr>
          <w:p w:rsidR="00A167BA" w:rsidRPr="002D1C74" w:rsidRDefault="00A167BA" w:rsidP="00433DC3">
            <w:pPr>
              <w:jc w:val="center"/>
              <w:rPr>
                <w:sz w:val="18"/>
                <w:szCs w:val="18"/>
              </w:rPr>
            </w:pPr>
            <w:r w:rsidRPr="002D1C74">
              <w:rPr>
                <w:sz w:val="18"/>
                <w:szCs w:val="18"/>
              </w:rPr>
              <w:t>№</w:t>
            </w:r>
            <w:proofErr w:type="spellStart"/>
            <w:r w:rsidRPr="002D1C74">
              <w:rPr>
                <w:sz w:val="18"/>
                <w:szCs w:val="18"/>
              </w:rPr>
              <w:t>п</w:t>
            </w:r>
            <w:proofErr w:type="spellEnd"/>
            <w:r w:rsidRPr="002D1C74">
              <w:rPr>
                <w:sz w:val="18"/>
                <w:szCs w:val="18"/>
              </w:rPr>
              <w:t>/</w:t>
            </w:r>
            <w:proofErr w:type="spellStart"/>
            <w:r w:rsidRPr="002D1C74">
              <w:rPr>
                <w:sz w:val="18"/>
                <w:szCs w:val="18"/>
              </w:rPr>
              <w:t>п</w:t>
            </w:r>
            <w:proofErr w:type="spellEnd"/>
          </w:p>
        </w:tc>
        <w:tc>
          <w:tcPr>
            <w:tcW w:w="1471" w:type="dxa"/>
            <w:vAlign w:val="center"/>
          </w:tcPr>
          <w:p w:rsidR="00A167BA" w:rsidRPr="002D1C74" w:rsidRDefault="00A167BA" w:rsidP="00433DC3">
            <w:pPr>
              <w:jc w:val="center"/>
              <w:rPr>
                <w:sz w:val="18"/>
                <w:szCs w:val="18"/>
              </w:rPr>
            </w:pPr>
            <w:r w:rsidRPr="002D1C74">
              <w:rPr>
                <w:sz w:val="18"/>
                <w:szCs w:val="18"/>
              </w:rPr>
              <w:t>Торговое наименование лекарственного препарата</w:t>
            </w:r>
          </w:p>
        </w:tc>
        <w:tc>
          <w:tcPr>
            <w:tcW w:w="1607" w:type="dxa"/>
            <w:vAlign w:val="center"/>
          </w:tcPr>
          <w:p w:rsidR="00A167BA" w:rsidRPr="002D1C74" w:rsidRDefault="00A167BA" w:rsidP="00433DC3">
            <w:pPr>
              <w:jc w:val="center"/>
              <w:rPr>
                <w:sz w:val="18"/>
                <w:szCs w:val="18"/>
              </w:rPr>
            </w:pPr>
            <w:r w:rsidRPr="002D1C74">
              <w:rPr>
                <w:sz w:val="18"/>
                <w:szCs w:val="18"/>
              </w:rPr>
              <w:t>Международное непатентованное наименование</w:t>
            </w:r>
          </w:p>
        </w:tc>
        <w:tc>
          <w:tcPr>
            <w:tcW w:w="2213" w:type="dxa"/>
            <w:vAlign w:val="center"/>
          </w:tcPr>
          <w:p w:rsidR="00A167BA" w:rsidRPr="002D1C74" w:rsidRDefault="00A167BA" w:rsidP="00433DC3">
            <w:pPr>
              <w:jc w:val="center"/>
              <w:rPr>
                <w:sz w:val="18"/>
                <w:szCs w:val="18"/>
              </w:rPr>
            </w:pPr>
            <w:r w:rsidRPr="002D1C74">
              <w:rPr>
                <w:sz w:val="18"/>
                <w:szCs w:val="18"/>
              </w:rPr>
              <w:t>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501" w:type="dxa"/>
            <w:vAlign w:val="center"/>
          </w:tcPr>
          <w:p w:rsidR="00A167BA" w:rsidRPr="002D1C74" w:rsidRDefault="00A167BA" w:rsidP="00433DC3">
            <w:pPr>
              <w:jc w:val="center"/>
              <w:rPr>
                <w:sz w:val="18"/>
                <w:szCs w:val="18"/>
              </w:rPr>
            </w:pPr>
            <w:r w:rsidRPr="002D1C74">
              <w:rPr>
                <w:sz w:val="18"/>
                <w:szCs w:val="18"/>
              </w:rPr>
              <w:t>Код в соответствии с Общероссийским классификатором продукции по видам экономической деятельности</w:t>
            </w:r>
          </w:p>
        </w:tc>
        <w:tc>
          <w:tcPr>
            <w:tcW w:w="2235" w:type="dxa"/>
            <w:vAlign w:val="center"/>
          </w:tcPr>
          <w:p w:rsidR="00A167BA" w:rsidRPr="002D1C74" w:rsidRDefault="00A167BA" w:rsidP="00433DC3">
            <w:pPr>
              <w:jc w:val="center"/>
              <w:rPr>
                <w:sz w:val="18"/>
                <w:szCs w:val="18"/>
              </w:rPr>
            </w:pPr>
            <w:r w:rsidRPr="002D1C74">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8" w:type="dxa"/>
            <w:vAlign w:val="center"/>
          </w:tcPr>
          <w:p w:rsidR="00A167BA" w:rsidRPr="002D1C74" w:rsidRDefault="00A167BA" w:rsidP="00433DC3">
            <w:pPr>
              <w:jc w:val="center"/>
              <w:rPr>
                <w:sz w:val="18"/>
                <w:szCs w:val="18"/>
              </w:rPr>
            </w:pPr>
            <w:r w:rsidRPr="002D1C74">
              <w:rPr>
                <w:sz w:val="18"/>
                <w:szCs w:val="18"/>
              </w:rPr>
              <w:t>Наименование страны происхождения Товара</w:t>
            </w:r>
          </w:p>
        </w:tc>
        <w:tc>
          <w:tcPr>
            <w:tcW w:w="1276" w:type="dxa"/>
            <w:vAlign w:val="center"/>
          </w:tcPr>
          <w:p w:rsidR="00A167BA" w:rsidRPr="002D1C74" w:rsidRDefault="00A167BA" w:rsidP="00433DC3">
            <w:pPr>
              <w:jc w:val="center"/>
              <w:rPr>
                <w:sz w:val="18"/>
                <w:szCs w:val="18"/>
              </w:rPr>
            </w:pPr>
            <w:r w:rsidRPr="002D1C74">
              <w:rPr>
                <w:sz w:val="18"/>
                <w:szCs w:val="18"/>
              </w:rPr>
              <w:t>Единица измерения</w:t>
            </w:r>
          </w:p>
        </w:tc>
        <w:tc>
          <w:tcPr>
            <w:tcW w:w="1126" w:type="dxa"/>
            <w:vAlign w:val="center"/>
          </w:tcPr>
          <w:p w:rsidR="00A167BA" w:rsidRPr="002D1C74" w:rsidRDefault="00A167BA" w:rsidP="00433DC3">
            <w:pPr>
              <w:jc w:val="center"/>
              <w:rPr>
                <w:sz w:val="18"/>
                <w:szCs w:val="18"/>
              </w:rPr>
            </w:pPr>
            <w:r w:rsidRPr="002D1C74">
              <w:rPr>
                <w:sz w:val="18"/>
                <w:szCs w:val="18"/>
              </w:rPr>
              <w:t>Количество в единицах измерения</w:t>
            </w:r>
          </w:p>
        </w:tc>
        <w:tc>
          <w:tcPr>
            <w:tcW w:w="1070" w:type="dxa"/>
            <w:vAlign w:val="center"/>
          </w:tcPr>
          <w:p w:rsidR="00A167BA" w:rsidRPr="002D1C74" w:rsidRDefault="00A167BA" w:rsidP="00433DC3">
            <w:pPr>
              <w:jc w:val="center"/>
              <w:rPr>
                <w:sz w:val="18"/>
                <w:szCs w:val="18"/>
              </w:rPr>
            </w:pPr>
            <w:r w:rsidRPr="002D1C74">
              <w:rPr>
                <w:sz w:val="18"/>
                <w:szCs w:val="18"/>
              </w:rPr>
              <w:t>Остаточный срок годности на момент поставки</w:t>
            </w:r>
          </w:p>
        </w:tc>
      </w:tr>
      <w:tr w:rsidR="00A167BA" w:rsidRPr="002D1C74" w:rsidTr="00012F01">
        <w:trPr>
          <w:jc w:val="center"/>
        </w:trPr>
        <w:tc>
          <w:tcPr>
            <w:tcW w:w="569" w:type="dxa"/>
            <w:vAlign w:val="center"/>
          </w:tcPr>
          <w:p w:rsidR="00A167BA" w:rsidRPr="002D1C74" w:rsidRDefault="00A167BA" w:rsidP="00433DC3">
            <w:pPr>
              <w:jc w:val="center"/>
              <w:rPr>
                <w:b/>
                <w:sz w:val="18"/>
                <w:szCs w:val="18"/>
              </w:rPr>
            </w:pPr>
            <w:r w:rsidRPr="002D1C74">
              <w:rPr>
                <w:b/>
                <w:sz w:val="18"/>
                <w:szCs w:val="18"/>
              </w:rPr>
              <w:t>1</w:t>
            </w:r>
          </w:p>
        </w:tc>
        <w:tc>
          <w:tcPr>
            <w:tcW w:w="1471" w:type="dxa"/>
            <w:vAlign w:val="center"/>
          </w:tcPr>
          <w:p w:rsidR="00A167BA" w:rsidRPr="002D1C74" w:rsidRDefault="00A167BA" w:rsidP="00433DC3">
            <w:pPr>
              <w:jc w:val="center"/>
              <w:rPr>
                <w:b/>
                <w:sz w:val="18"/>
                <w:szCs w:val="18"/>
              </w:rPr>
            </w:pPr>
            <w:r w:rsidRPr="002D1C74">
              <w:rPr>
                <w:b/>
                <w:sz w:val="18"/>
                <w:szCs w:val="18"/>
              </w:rPr>
              <w:t>2</w:t>
            </w:r>
          </w:p>
        </w:tc>
        <w:tc>
          <w:tcPr>
            <w:tcW w:w="1607" w:type="dxa"/>
            <w:vAlign w:val="center"/>
          </w:tcPr>
          <w:p w:rsidR="00A167BA" w:rsidRPr="002D1C74" w:rsidRDefault="00A167BA" w:rsidP="00433DC3">
            <w:pPr>
              <w:jc w:val="center"/>
              <w:rPr>
                <w:b/>
                <w:sz w:val="18"/>
                <w:szCs w:val="18"/>
              </w:rPr>
            </w:pPr>
            <w:r w:rsidRPr="002D1C74">
              <w:rPr>
                <w:b/>
                <w:sz w:val="18"/>
                <w:szCs w:val="18"/>
              </w:rPr>
              <w:t>3</w:t>
            </w:r>
          </w:p>
        </w:tc>
        <w:tc>
          <w:tcPr>
            <w:tcW w:w="2213" w:type="dxa"/>
            <w:vAlign w:val="center"/>
          </w:tcPr>
          <w:p w:rsidR="00A167BA" w:rsidRPr="002D1C74" w:rsidRDefault="00A167BA" w:rsidP="00433DC3">
            <w:pPr>
              <w:jc w:val="center"/>
              <w:rPr>
                <w:b/>
                <w:sz w:val="18"/>
                <w:szCs w:val="18"/>
              </w:rPr>
            </w:pPr>
            <w:r w:rsidRPr="002D1C74">
              <w:rPr>
                <w:b/>
                <w:sz w:val="18"/>
                <w:szCs w:val="18"/>
              </w:rPr>
              <w:t>4</w:t>
            </w:r>
          </w:p>
        </w:tc>
        <w:tc>
          <w:tcPr>
            <w:tcW w:w="1501" w:type="dxa"/>
            <w:vAlign w:val="center"/>
          </w:tcPr>
          <w:p w:rsidR="00A167BA" w:rsidRPr="002D1C74" w:rsidRDefault="00A167BA" w:rsidP="00433DC3">
            <w:pPr>
              <w:jc w:val="center"/>
              <w:rPr>
                <w:b/>
                <w:sz w:val="18"/>
                <w:szCs w:val="18"/>
              </w:rPr>
            </w:pPr>
            <w:r w:rsidRPr="002D1C74">
              <w:rPr>
                <w:b/>
                <w:sz w:val="18"/>
                <w:szCs w:val="18"/>
              </w:rPr>
              <w:t>5</w:t>
            </w:r>
          </w:p>
        </w:tc>
        <w:tc>
          <w:tcPr>
            <w:tcW w:w="2235" w:type="dxa"/>
            <w:vAlign w:val="center"/>
          </w:tcPr>
          <w:p w:rsidR="00A167BA" w:rsidRPr="002D1C74" w:rsidRDefault="00A167BA" w:rsidP="00433DC3">
            <w:pPr>
              <w:jc w:val="center"/>
              <w:rPr>
                <w:b/>
                <w:sz w:val="18"/>
                <w:szCs w:val="18"/>
              </w:rPr>
            </w:pPr>
            <w:r w:rsidRPr="002D1C74">
              <w:rPr>
                <w:b/>
                <w:sz w:val="18"/>
                <w:szCs w:val="18"/>
              </w:rPr>
              <w:t>6</w:t>
            </w:r>
          </w:p>
        </w:tc>
        <w:tc>
          <w:tcPr>
            <w:tcW w:w="1418" w:type="dxa"/>
            <w:vAlign w:val="center"/>
          </w:tcPr>
          <w:p w:rsidR="00A167BA" w:rsidRPr="002D1C74" w:rsidRDefault="00A167BA" w:rsidP="00433DC3">
            <w:pPr>
              <w:jc w:val="center"/>
              <w:rPr>
                <w:b/>
                <w:sz w:val="18"/>
                <w:szCs w:val="18"/>
              </w:rPr>
            </w:pPr>
            <w:r w:rsidRPr="002D1C74">
              <w:rPr>
                <w:b/>
                <w:sz w:val="18"/>
                <w:szCs w:val="18"/>
              </w:rPr>
              <w:t>7</w:t>
            </w:r>
          </w:p>
        </w:tc>
        <w:tc>
          <w:tcPr>
            <w:tcW w:w="1276" w:type="dxa"/>
            <w:vAlign w:val="center"/>
          </w:tcPr>
          <w:p w:rsidR="00A167BA" w:rsidRPr="002D1C74" w:rsidRDefault="00A167BA" w:rsidP="00433DC3">
            <w:pPr>
              <w:jc w:val="center"/>
              <w:rPr>
                <w:b/>
                <w:sz w:val="18"/>
                <w:szCs w:val="18"/>
              </w:rPr>
            </w:pPr>
            <w:r w:rsidRPr="002D1C74">
              <w:rPr>
                <w:b/>
                <w:sz w:val="18"/>
                <w:szCs w:val="18"/>
              </w:rPr>
              <w:t>8</w:t>
            </w:r>
          </w:p>
        </w:tc>
        <w:tc>
          <w:tcPr>
            <w:tcW w:w="1126" w:type="dxa"/>
            <w:vAlign w:val="center"/>
          </w:tcPr>
          <w:p w:rsidR="00A167BA" w:rsidRPr="002D1C74" w:rsidRDefault="00A167BA" w:rsidP="00433DC3">
            <w:pPr>
              <w:jc w:val="center"/>
              <w:rPr>
                <w:b/>
                <w:sz w:val="18"/>
                <w:szCs w:val="18"/>
              </w:rPr>
            </w:pPr>
            <w:r w:rsidRPr="002D1C74">
              <w:rPr>
                <w:b/>
                <w:sz w:val="18"/>
                <w:szCs w:val="18"/>
              </w:rPr>
              <w:t>9</w:t>
            </w:r>
          </w:p>
        </w:tc>
        <w:tc>
          <w:tcPr>
            <w:tcW w:w="1070" w:type="dxa"/>
            <w:vAlign w:val="center"/>
          </w:tcPr>
          <w:p w:rsidR="00A167BA" w:rsidRPr="002D1C74" w:rsidRDefault="00A167BA" w:rsidP="00433DC3">
            <w:pPr>
              <w:jc w:val="center"/>
              <w:rPr>
                <w:b/>
                <w:sz w:val="18"/>
                <w:szCs w:val="18"/>
              </w:rPr>
            </w:pPr>
            <w:r w:rsidRPr="002D1C74">
              <w:rPr>
                <w:b/>
                <w:sz w:val="18"/>
                <w:szCs w:val="18"/>
              </w:rPr>
              <w:t>10</w:t>
            </w:r>
          </w:p>
        </w:tc>
      </w:tr>
      <w:tr w:rsidR="00B062D1" w:rsidRPr="00DB2238" w:rsidTr="00012F01">
        <w:trPr>
          <w:trHeight w:val="1520"/>
          <w:jc w:val="center"/>
        </w:trPr>
        <w:tc>
          <w:tcPr>
            <w:tcW w:w="569" w:type="dxa"/>
          </w:tcPr>
          <w:p w:rsidR="00B062D1" w:rsidRPr="00DB2238" w:rsidRDefault="00B062D1" w:rsidP="00B062D1">
            <w:pPr>
              <w:jc w:val="center"/>
              <w:rPr>
                <w:sz w:val="20"/>
                <w:szCs w:val="20"/>
              </w:rPr>
            </w:pPr>
            <w:r w:rsidRPr="00DB2238">
              <w:rPr>
                <w:sz w:val="20"/>
                <w:szCs w:val="20"/>
              </w:rPr>
              <w:t>1</w:t>
            </w:r>
          </w:p>
        </w:tc>
        <w:tc>
          <w:tcPr>
            <w:tcW w:w="1471" w:type="dxa"/>
          </w:tcPr>
          <w:p w:rsidR="00B062D1" w:rsidRPr="00B32FE6" w:rsidRDefault="00B32FE6" w:rsidP="00B062D1">
            <w:pPr>
              <w:jc w:val="center"/>
              <w:rPr>
                <w:sz w:val="20"/>
                <w:szCs w:val="20"/>
              </w:rPr>
            </w:pPr>
            <w:proofErr w:type="spellStart"/>
            <w:r w:rsidRPr="00B32FE6">
              <w:rPr>
                <w:sz w:val="20"/>
                <w:szCs w:val="20"/>
              </w:rPr>
              <w:t>СМОФлипид</w:t>
            </w:r>
            <w:proofErr w:type="spellEnd"/>
          </w:p>
        </w:tc>
        <w:tc>
          <w:tcPr>
            <w:tcW w:w="1607" w:type="dxa"/>
          </w:tcPr>
          <w:p w:rsidR="00B062D1" w:rsidRPr="00B32FE6" w:rsidRDefault="00B32FE6" w:rsidP="00B062D1">
            <w:pPr>
              <w:jc w:val="center"/>
              <w:rPr>
                <w:sz w:val="20"/>
                <w:szCs w:val="20"/>
              </w:rPr>
            </w:pPr>
            <w:r w:rsidRPr="00B32FE6">
              <w:rPr>
                <w:sz w:val="20"/>
                <w:szCs w:val="20"/>
              </w:rPr>
              <w:t>Жировые эмульсии для парентерального питания</w:t>
            </w:r>
          </w:p>
        </w:tc>
        <w:tc>
          <w:tcPr>
            <w:tcW w:w="2213" w:type="dxa"/>
          </w:tcPr>
          <w:p w:rsidR="00B32FE6" w:rsidRPr="00B32FE6" w:rsidRDefault="00B32FE6" w:rsidP="00B062D1">
            <w:pPr>
              <w:rPr>
                <w:sz w:val="20"/>
                <w:szCs w:val="20"/>
              </w:rPr>
            </w:pPr>
            <w:r w:rsidRPr="00B32FE6">
              <w:rPr>
                <w:sz w:val="20"/>
                <w:szCs w:val="20"/>
              </w:rPr>
              <w:t xml:space="preserve">ЛП-№(008950)-(РГ-RU) </w:t>
            </w:r>
          </w:p>
          <w:p w:rsidR="00B062D1" w:rsidRDefault="00B32FE6" w:rsidP="00B062D1">
            <w:pPr>
              <w:rPr>
                <w:sz w:val="20"/>
                <w:szCs w:val="20"/>
              </w:rPr>
            </w:pPr>
            <w:proofErr w:type="spellStart"/>
            <w:r w:rsidRPr="00B32FE6">
              <w:rPr>
                <w:sz w:val="20"/>
                <w:szCs w:val="20"/>
              </w:rPr>
              <w:t>Фрезениус</w:t>
            </w:r>
            <w:proofErr w:type="spellEnd"/>
            <w:r w:rsidRPr="00B32FE6">
              <w:rPr>
                <w:sz w:val="20"/>
                <w:szCs w:val="20"/>
              </w:rPr>
              <w:t xml:space="preserve"> </w:t>
            </w:r>
            <w:proofErr w:type="spellStart"/>
            <w:r w:rsidRPr="00B32FE6">
              <w:rPr>
                <w:sz w:val="20"/>
                <w:szCs w:val="20"/>
              </w:rPr>
              <w:t>Каби</w:t>
            </w:r>
            <w:proofErr w:type="spellEnd"/>
            <w:r w:rsidRPr="00B32FE6">
              <w:rPr>
                <w:sz w:val="20"/>
                <w:szCs w:val="20"/>
              </w:rPr>
              <w:t xml:space="preserve"> </w:t>
            </w:r>
            <w:proofErr w:type="spellStart"/>
            <w:r w:rsidRPr="00B32FE6">
              <w:rPr>
                <w:sz w:val="20"/>
                <w:szCs w:val="20"/>
              </w:rPr>
              <w:t>Дойчланд</w:t>
            </w:r>
            <w:proofErr w:type="spellEnd"/>
            <w:r w:rsidRPr="00B32FE6">
              <w:rPr>
                <w:sz w:val="20"/>
                <w:szCs w:val="20"/>
              </w:rPr>
              <w:t xml:space="preserve"> </w:t>
            </w:r>
            <w:proofErr w:type="spellStart"/>
            <w:r w:rsidRPr="00B32FE6">
              <w:rPr>
                <w:sz w:val="20"/>
                <w:szCs w:val="20"/>
              </w:rPr>
              <w:t>ГмбХ</w:t>
            </w:r>
            <w:proofErr w:type="spellEnd"/>
          </w:p>
          <w:p w:rsidR="00B32FE6" w:rsidRPr="00B32FE6" w:rsidRDefault="00B32FE6" w:rsidP="00B32FE6">
            <w:pPr>
              <w:rPr>
                <w:sz w:val="20"/>
                <w:szCs w:val="20"/>
              </w:rPr>
            </w:pPr>
            <w:proofErr w:type="spellStart"/>
            <w:r w:rsidRPr="00B32FE6">
              <w:rPr>
                <w:sz w:val="20"/>
                <w:szCs w:val="20"/>
              </w:rPr>
              <w:t>Фрезениус</w:t>
            </w:r>
            <w:proofErr w:type="spellEnd"/>
            <w:r w:rsidRPr="00B32FE6">
              <w:rPr>
                <w:sz w:val="20"/>
                <w:szCs w:val="20"/>
              </w:rPr>
              <w:t xml:space="preserve"> </w:t>
            </w:r>
            <w:proofErr w:type="spellStart"/>
            <w:r w:rsidRPr="00B32FE6">
              <w:rPr>
                <w:sz w:val="20"/>
                <w:szCs w:val="20"/>
              </w:rPr>
              <w:t>Каби</w:t>
            </w:r>
            <w:proofErr w:type="spellEnd"/>
            <w:r w:rsidRPr="00B32FE6">
              <w:rPr>
                <w:sz w:val="20"/>
                <w:szCs w:val="20"/>
              </w:rPr>
              <w:t xml:space="preserve"> Австрия </w:t>
            </w:r>
            <w:proofErr w:type="spellStart"/>
            <w:r w:rsidRPr="00B32FE6">
              <w:rPr>
                <w:sz w:val="20"/>
                <w:szCs w:val="20"/>
              </w:rPr>
              <w:t>ГмбХ</w:t>
            </w:r>
            <w:proofErr w:type="spellEnd"/>
          </w:p>
          <w:p w:rsidR="00B32FE6" w:rsidRPr="00B32FE6" w:rsidRDefault="00B32FE6" w:rsidP="00B062D1">
            <w:pPr>
              <w:rPr>
                <w:sz w:val="20"/>
                <w:szCs w:val="20"/>
              </w:rPr>
            </w:pPr>
          </w:p>
        </w:tc>
        <w:tc>
          <w:tcPr>
            <w:tcW w:w="1501" w:type="dxa"/>
          </w:tcPr>
          <w:p w:rsidR="00B062D1" w:rsidRPr="00B32FE6" w:rsidRDefault="00B062D1" w:rsidP="00B062D1">
            <w:pPr>
              <w:jc w:val="center"/>
              <w:rPr>
                <w:sz w:val="20"/>
                <w:szCs w:val="20"/>
              </w:rPr>
            </w:pPr>
            <w:r w:rsidRPr="00B32FE6">
              <w:rPr>
                <w:sz w:val="20"/>
                <w:szCs w:val="20"/>
              </w:rPr>
              <w:t>21.20.10.181</w:t>
            </w:r>
          </w:p>
        </w:tc>
        <w:tc>
          <w:tcPr>
            <w:tcW w:w="2235" w:type="dxa"/>
          </w:tcPr>
          <w:p w:rsidR="00B062D1" w:rsidRPr="00DB2238" w:rsidRDefault="004B6D01" w:rsidP="00B062D1">
            <w:pPr>
              <w:jc w:val="center"/>
              <w:rPr>
                <w:sz w:val="20"/>
                <w:szCs w:val="20"/>
              </w:rPr>
            </w:pPr>
            <w:r w:rsidRPr="004B6D01">
              <w:rPr>
                <w:sz w:val="20"/>
                <w:szCs w:val="20"/>
              </w:rPr>
              <w:t xml:space="preserve">эмульсия для </w:t>
            </w:r>
            <w:proofErr w:type="spellStart"/>
            <w:r w:rsidRPr="004B6D01">
              <w:rPr>
                <w:sz w:val="20"/>
                <w:szCs w:val="20"/>
              </w:rPr>
              <w:t>инфузий</w:t>
            </w:r>
            <w:proofErr w:type="spellEnd"/>
            <w:r w:rsidR="00B062D1">
              <w:rPr>
                <w:sz w:val="20"/>
                <w:szCs w:val="20"/>
              </w:rPr>
              <w:t xml:space="preserve">, </w:t>
            </w:r>
            <w:r w:rsidRPr="004B6D01">
              <w:rPr>
                <w:sz w:val="20"/>
                <w:szCs w:val="20"/>
              </w:rPr>
              <w:t>20%</w:t>
            </w:r>
            <w:r w:rsidR="00B062D1">
              <w:rPr>
                <w:sz w:val="20"/>
                <w:szCs w:val="20"/>
              </w:rPr>
              <w:t xml:space="preserve">, </w:t>
            </w:r>
            <w:r w:rsidRPr="004B6D01">
              <w:rPr>
                <w:sz w:val="20"/>
                <w:szCs w:val="20"/>
              </w:rPr>
              <w:t>100 мл - флаконы (10 шт.) - коробки картонные</w:t>
            </w:r>
          </w:p>
        </w:tc>
        <w:tc>
          <w:tcPr>
            <w:tcW w:w="1418" w:type="dxa"/>
          </w:tcPr>
          <w:p w:rsidR="00B062D1" w:rsidRPr="00DB2238" w:rsidRDefault="00B32FE6" w:rsidP="00B062D1">
            <w:pPr>
              <w:jc w:val="center"/>
              <w:rPr>
                <w:sz w:val="20"/>
                <w:szCs w:val="20"/>
              </w:rPr>
            </w:pPr>
            <w:r>
              <w:rPr>
                <w:sz w:val="20"/>
                <w:szCs w:val="20"/>
              </w:rPr>
              <w:t>Германия</w:t>
            </w:r>
          </w:p>
        </w:tc>
        <w:tc>
          <w:tcPr>
            <w:tcW w:w="1276" w:type="dxa"/>
          </w:tcPr>
          <w:p w:rsidR="00B062D1" w:rsidRPr="00DB2238" w:rsidRDefault="00B062D1" w:rsidP="00B062D1">
            <w:pPr>
              <w:jc w:val="center"/>
              <w:rPr>
                <w:sz w:val="20"/>
                <w:szCs w:val="20"/>
              </w:rPr>
            </w:pPr>
            <w:r>
              <w:rPr>
                <w:sz w:val="20"/>
                <w:szCs w:val="20"/>
              </w:rPr>
              <w:t>Упаковка</w:t>
            </w:r>
          </w:p>
        </w:tc>
        <w:tc>
          <w:tcPr>
            <w:tcW w:w="1126" w:type="dxa"/>
          </w:tcPr>
          <w:p w:rsidR="00B062D1" w:rsidRPr="00DB2238" w:rsidRDefault="004B6D01" w:rsidP="00B062D1">
            <w:pPr>
              <w:jc w:val="center"/>
              <w:rPr>
                <w:sz w:val="20"/>
                <w:szCs w:val="20"/>
              </w:rPr>
            </w:pPr>
            <w:r>
              <w:rPr>
                <w:sz w:val="20"/>
                <w:szCs w:val="20"/>
              </w:rPr>
              <w:t>10</w:t>
            </w:r>
          </w:p>
        </w:tc>
        <w:tc>
          <w:tcPr>
            <w:tcW w:w="1070" w:type="dxa"/>
          </w:tcPr>
          <w:p w:rsidR="00B062D1" w:rsidRPr="00DB2238" w:rsidRDefault="00B062D1" w:rsidP="00B062D1">
            <w:pPr>
              <w:jc w:val="center"/>
              <w:rPr>
                <w:sz w:val="20"/>
                <w:szCs w:val="20"/>
              </w:rPr>
            </w:pPr>
            <w:r>
              <w:rPr>
                <w:sz w:val="20"/>
                <w:szCs w:val="20"/>
              </w:rPr>
              <w:t>Не менее 12 месяцев</w:t>
            </w:r>
          </w:p>
        </w:tc>
      </w:tr>
    </w:tbl>
    <w:p w:rsidR="00A167BA" w:rsidRDefault="00A167BA" w:rsidP="00EB0C55">
      <w:pPr>
        <w:pStyle w:val="ConsPlusNormal"/>
        <w:ind w:firstLine="0"/>
        <w:jc w:val="both"/>
      </w:pPr>
    </w:p>
    <w:tbl>
      <w:tblPr>
        <w:tblW w:w="4088" w:type="pct"/>
        <w:jc w:val="center"/>
        <w:tblLook w:val="0000"/>
      </w:tblPr>
      <w:tblGrid>
        <w:gridCol w:w="6619"/>
        <w:gridCol w:w="5472"/>
      </w:tblGrid>
      <w:tr w:rsidR="00B8171E" w:rsidRPr="00847B7F" w:rsidTr="00962C29">
        <w:trPr>
          <w:cantSplit/>
          <w:trHeight w:val="264"/>
          <w:jc w:val="center"/>
        </w:trPr>
        <w:tc>
          <w:tcPr>
            <w:tcW w:w="6345" w:type="dxa"/>
          </w:tcPr>
          <w:p w:rsidR="00B8171E" w:rsidRPr="005D403F" w:rsidRDefault="00B8171E" w:rsidP="00962C29">
            <w:pPr>
              <w:keepLines/>
              <w:shd w:val="clear" w:color="auto" w:fill="FFFFFF"/>
              <w:jc w:val="center"/>
              <w:rPr>
                <w:b/>
                <w:sz w:val="22"/>
                <w:szCs w:val="22"/>
              </w:rPr>
            </w:pPr>
            <w:r w:rsidRPr="008577D5">
              <w:rPr>
                <w:b/>
                <w:sz w:val="22"/>
                <w:szCs w:val="22"/>
              </w:rPr>
              <w:t>От Поставщика:</w:t>
            </w:r>
            <w:r>
              <w:rPr>
                <w:sz w:val="22"/>
                <w:szCs w:val="22"/>
              </w:rPr>
              <w:tab/>
            </w:r>
          </w:p>
        </w:tc>
        <w:tc>
          <w:tcPr>
            <w:tcW w:w="5245" w:type="dxa"/>
          </w:tcPr>
          <w:p w:rsidR="00B8171E" w:rsidRPr="00847B7F" w:rsidRDefault="00B8171E" w:rsidP="00962C29">
            <w:pPr>
              <w:keepLines/>
              <w:shd w:val="clear" w:color="auto" w:fill="FFFFFF"/>
              <w:jc w:val="center"/>
              <w:rPr>
                <w:b/>
              </w:rPr>
            </w:pPr>
            <w:r w:rsidRPr="00847B7F">
              <w:rPr>
                <w:b/>
                <w:sz w:val="22"/>
                <w:szCs w:val="22"/>
              </w:rPr>
              <w:t>От Заказчика:</w:t>
            </w:r>
          </w:p>
        </w:tc>
      </w:tr>
      <w:tr w:rsidR="00B8171E" w:rsidRPr="00847B7F" w:rsidTr="00962C29">
        <w:trPr>
          <w:cantSplit/>
          <w:trHeight w:val="88"/>
          <w:jc w:val="center"/>
        </w:trPr>
        <w:tc>
          <w:tcPr>
            <w:tcW w:w="6345" w:type="dxa"/>
          </w:tcPr>
          <w:p w:rsidR="00B8171E" w:rsidRPr="008577D5" w:rsidRDefault="00B8171E" w:rsidP="00962C29">
            <w:pPr>
              <w:jc w:val="center"/>
              <w:rPr>
                <w:sz w:val="22"/>
                <w:szCs w:val="22"/>
              </w:rPr>
            </w:pPr>
          </w:p>
          <w:p w:rsidR="00B8171E" w:rsidRPr="008577D5" w:rsidRDefault="00B8171E" w:rsidP="00962C29">
            <w:pPr>
              <w:jc w:val="center"/>
              <w:rPr>
                <w:sz w:val="22"/>
                <w:szCs w:val="22"/>
              </w:rPr>
            </w:pPr>
          </w:p>
        </w:tc>
        <w:tc>
          <w:tcPr>
            <w:tcW w:w="5245" w:type="dxa"/>
          </w:tcPr>
          <w:p w:rsidR="00B8171E" w:rsidRDefault="00B8171E" w:rsidP="00962C29">
            <w:pPr>
              <w:shd w:val="clear" w:color="auto" w:fill="FFFFFF"/>
              <w:rPr>
                <w:sz w:val="21"/>
                <w:szCs w:val="21"/>
              </w:rPr>
            </w:pPr>
            <w:r w:rsidRPr="00EC0729">
              <w:rPr>
                <w:sz w:val="21"/>
                <w:szCs w:val="21"/>
              </w:rPr>
              <w:t xml:space="preserve">Заместитель директора по научной работе </w:t>
            </w:r>
          </w:p>
          <w:p w:rsidR="00B8171E" w:rsidRPr="00EC0729" w:rsidRDefault="00B8171E" w:rsidP="00962C29">
            <w:pPr>
              <w:shd w:val="clear" w:color="auto" w:fill="FFFFFF"/>
              <w:rPr>
                <w:sz w:val="21"/>
                <w:szCs w:val="21"/>
              </w:rPr>
            </w:pPr>
            <w:r w:rsidRPr="00EC0729">
              <w:rPr>
                <w:sz w:val="21"/>
                <w:szCs w:val="21"/>
              </w:rPr>
              <w:t>_______________О.Н. Беспалова</w:t>
            </w:r>
          </w:p>
          <w:p w:rsidR="00B8171E" w:rsidRPr="00847B7F" w:rsidRDefault="00B8171E" w:rsidP="00962C29">
            <w:r w:rsidRPr="00EC0729">
              <w:rPr>
                <w:i/>
                <w:sz w:val="21"/>
                <w:szCs w:val="21"/>
              </w:rPr>
              <w:t xml:space="preserve"> (подписано усиленной электронной подписью)</w:t>
            </w:r>
          </w:p>
        </w:tc>
      </w:tr>
    </w:tbl>
    <w:p w:rsidR="00B8171E" w:rsidRDefault="00B8171E"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Default="00203E20" w:rsidP="00B8171E">
      <w:pPr>
        <w:pStyle w:val="ConsPlusNormal"/>
        <w:ind w:firstLine="0"/>
        <w:jc w:val="center"/>
      </w:pPr>
    </w:p>
    <w:p w:rsidR="00203E20" w:rsidRPr="00203E20" w:rsidRDefault="00203E20" w:rsidP="00203E20">
      <w:pPr>
        <w:pStyle w:val="ConsPlusNormal"/>
        <w:jc w:val="both"/>
        <w:rPr>
          <w:rFonts w:ascii="Times New Roman" w:hAnsi="Times New Roman"/>
          <w:b/>
        </w:rPr>
      </w:pPr>
      <w:r w:rsidRPr="00203E20">
        <w:rPr>
          <w:rFonts w:ascii="Times New Roman" w:hAnsi="Times New Roman"/>
          <w:b/>
        </w:rPr>
        <w:lastRenderedPageBreak/>
        <w:t>ФОРМА</w:t>
      </w:r>
    </w:p>
    <w:p w:rsidR="00203E20" w:rsidRPr="005D403F" w:rsidRDefault="00203E20" w:rsidP="00203E20">
      <w:pPr>
        <w:pStyle w:val="ConsPlusNormal"/>
        <w:jc w:val="right"/>
        <w:outlineLvl w:val="1"/>
        <w:rPr>
          <w:rFonts w:ascii="Times New Roman" w:hAnsi="Times New Roman"/>
          <w:i/>
        </w:rPr>
      </w:pPr>
      <w:bookmarkStart w:id="28" w:name="Par1040"/>
      <w:bookmarkEnd w:id="28"/>
      <w:r w:rsidRPr="005D403F">
        <w:rPr>
          <w:rFonts w:ascii="Times New Roman" w:hAnsi="Times New Roman"/>
          <w:i/>
        </w:rPr>
        <w:t xml:space="preserve">Приложение № </w:t>
      </w:r>
      <w:r>
        <w:rPr>
          <w:rFonts w:ascii="Times New Roman" w:hAnsi="Times New Roman"/>
          <w:i/>
        </w:rPr>
        <w:t>3</w:t>
      </w:r>
    </w:p>
    <w:p w:rsidR="00203E20" w:rsidRPr="005D403F" w:rsidRDefault="00203E20" w:rsidP="00203E20">
      <w:pPr>
        <w:pStyle w:val="ConsPlusNormal"/>
        <w:jc w:val="right"/>
        <w:outlineLvl w:val="1"/>
        <w:rPr>
          <w:rFonts w:ascii="Times New Roman" w:hAnsi="Times New Roman"/>
          <w:i/>
        </w:rPr>
      </w:pPr>
      <w:r w:rsidRPr="005D403F">
        <w:rPr>
          <w:rFonts w:ascii="Times New Roman" w:hAnsi="Times New Roman"/>
          <w:i/>
        </w:rPr>
        <w:t xml:space="preserve"> к Контракту № </w:t>
      </w:r>
      <w:r>
        <w:rPr>
          <w:rFonts w:ascii="Times New Roman" w:hAnsi="Times New Roman"/>
          <w:i/>
        </w:rPr>
        <w:t>0419/5</w:t>
      </w:r>
      <w:r w:rsidRPr="005D403F">
        <w:rPr>
          <w:rFonts w:ascii="Times New Roman" w:hAnsi="Times New Roman"/>
          <w:i/>
        </w:rPr>
        <w:t>-е</w:t>
      </w:r>
    </w:p>
    <w:p w:rsidR="00203E20" w:rsidRPr="005D403F" w:rsidRDefault="00203E20" w:rsidP="00203E20">
      <w:pPr>
        <w:pStyle w:val="ConsPlusNormal"/>
        <w:jc w:val="right"/>
        <w:rPr>
          <w:rFonts w:ascii="Times New Roman" w:hAnsi="Times New Roman"/>
          <w:i/>
        </w:rPr>
      </w:pPr>
      <w:r w:rsidRPr="005D403F">
        <w:rPr>
          <w:rFonts w:ascii="Times New Roman" w:hAnsi="Times New Roman"/>
          <w:i/>
        </w:rPr>
        <w:t xml:space="preserve">от </w:t>
      </w:r>
      <w:r>
        <w:rPr>
          <w:rFonts w:ascii="Times New Roman" w:hAnsi="Times New Roman"/>
          <w:i/>
        </w:rPr>
        <w:t>«</w:t>
      </w:r>
      <w:r w:rsidRPr="005D403F">
        <w:rPr>
          <w:rFonts w:ascii="Times New Roman" w:hAnsi="Times New Roman"/>
          <w:i/>
        </w:rPr>
        <w:t>____</w:t>
      </w:r>
      <w:r>
        <w:rPr>
          <w:rFonts w:ascii="Times New Roman" w:hAnsi="Times New Roman"/>
          <w:i/>
        </w:rPr>
        <w:t>»</w:t>
      </w:r>
      <w:r w:rsidRPr="005D403F">
        <w:rPr>
          <w:rFonts w:ascii="Times New Roman" w:hAnsi="Times New Roman"/>
          <w:i/>
        </w:rPr>
        <w:t xml:space="preserve">  __________2026 г. </w:t>
      </w:r>
    </w:p>
    <w:p w:rsidR="00203E20" w:rsidRPr="00F364E5" w:rsidRDefault="00203E20" w:rsidP="00203E20">
      <w:pPr>
        <w:pStyle w:val="ConsPlusNormal"/>
        <w:jc w:val="center"/>
        <w:rPr>
          <w:rFonts w:ascii="Times New Roman" w:hAnsi="Times New Roman"/>
        </w:rPr>
      </w:pPr>
      <w:r w:rsidRPr="00F364E5">
        <w:rPr>
          <w:rFonts w:ascii="Times New Roman" w:hAnsi="Times New Roman"/>
        </w:rPr>
        <w:t xml:space="preserve">ЗАЯВКА О ПОЛУЧЕНИИ ТОВАРА </w:t>
      </w:r>
    </w:p>
    <w:p w:rsidR="00203E20" w:rsidRPr="00F364E5" w:rsidRDefault="00203E20" w:rsidP="00203E20">
      <w:pPr>
        <w:pStyle w:val="ConsPlusNormal"/>
        <w:jc w:val="both"/>
        <w:rPr>
          <w:rFonts w:ascii="Times New Roman" w:hAnsi="Times New Roman"/>
        </w:rPr>
      </w:pPr>
    </w:p>
    <w:p w:rsidR="00203E20" w:rsidRPr="00F364E5" w:rsidRDefault="00203E20" w:rsidP="00203E20">
      <w:pPr>
        <w:pStyle w:val="ConsPlusNormal"/>
        <w:ind w:firstLine="540"/>
        <w:jc w:val="both"/>
        <w:rPr>
          <w:rFonts w:ascii="Times New Roman" w:hAnsi="Times New Roman"/>
        </w:rPr>
      </w:pPr>
      <w:r w:rsidRPr="00F364E5">
        <w:rPr>
          <w:rFonts w:ascii="Times New Roman" w:hAnsi="Times New Roman"/>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N ____ (далее - Контракт) просит осуществить поставку Товара в следующем количестве:</w:t>
      </w:r>
    </w:p>
    <w:p w:rsidR="00203E20" w:rsidRPr="00F364E5" w:rsidRDefault="00203E20" w:rsidP="00203E20">
      <w:pPr>
        <w:pStyle w:val="ConsPlusNormal"/>
        <w:ind w:firstLine="540"/>
        <w:jc w:val="both"/>
        <w:rPr>
          <w:rFonts w:ascii="Times New Roman" w:hAnsi="Times New Roman"/>
        </w:rPr>
      </w:pPr>
    </w:p>
    <w:tbl>
      <w:tblPr>
        <w:tblW w:w="5000" w:type="pct"/>
        <w:tblInd w:w="62" w:type="dxa"/>
        <w:tblLayout w:type="fixed"/>
        <w:tblCellMar>
          <w:top w:w="102" w:type="dxa"/>
          <w:left w:w="62" w:type="dxa"/>
          <w:bottom w:w="102" w:type="dxa"/>
          <w:right w:w="62" w:type="dxa"/>
        </w:tblCellMar>
        <w:tblLook w:val="0000"/>
      </w:tblPr>
      <w:tblGrid>
        <w:gridCol w:w="930"/>
        <w:gridCol w:w="2640"/>
        <w:gridCol w:w="2304"/>
        <w:gridCol w:w="2757"/>
        <w:gridCol w:w="1476"/>
        <w:gridCol w:w="1149"/>
        <w:gridCol w:w="1852"/>
        <w:gridCol w:w="1588"/>
      </w:tblGrid>
      <w:tr w:rsidR="00203E20" w:rsidTr="00ED0B97">
        <w:tc>
          <w:tcPr>
            <w:tcW w:w="571" w:type="dxa"/>
            <w:vMerge w:val="restart"/>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 xml:space="preserve">N </w:t>
            </w:r>
            <w:proofErr w:type="spellStart"/>
            <w:r w:rsidRPr="00FA284E">
              <w:rPr>
                <w:rFonts w:ascii="Times New Roman" w:hAnsi="Times New Roman"/>
                <w:sz w:val="24"/>
                <w:szCs w:val="24"/>
              </w:rPr>
              <w:t>п</w:t>
            </w:r>
            <w:proofErr w:type="spellEnd"/>
            <w:r w:rsidRPr="00FA284E">
              <w:rPr>
                <w:rFonts w:ascii="Times New Roman" w:hAnsi="Times New Roman"/>
                <w:sz w:val="24"/>
                <w:szCs w:val="24"/>
              </w:rPr>
              <w:t>/</w:t>
            </w:r>
            <w:proofErr w:type="spellStart"/>
            <w:r w:rsidRPr="00FA284E">
              <w:rPr>
                <w:rFonts w:ascii="Times New Roman" w:hAnsi="Times New Roman"/>
                <w:sz w:val="24"/>
                <w:szCs w:val="24"/>
              </w:rPr>
              <w:t>п</w:t>
            </w:r>
            <w:proofErr w:type="spellEnd"/>
          </w:p>
        </w:tc>
        <w:tc>
          <w:tcPr>
            <w:tcW w:w="1622" w:type="dxa"/>
            <w:vMerge w:val="restart"/>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Наименование Товара (согласно Спецификации (</w:t>
            </w:r>
            <w:hyperlink w:anchor="Par485#Par485" w:tooltip="СПЕЦИФИКАЦИЯ &lt;195&gt;" w:history="1">
              <w:r w:rsidRPr="00FA284E">
                <w:rPr>
                  <w:rStyle w:val="a7"/>
                  <w:rFonts w:ascii="Times New Roman" w:hAnsi="Times New Roman"/>
                  <w:color w:val="auto"/>
                  <w:sz w:val="24"/>
                  <w:szCs w:val="24"/>
                  <w:u w:val="none"/>
                </w:rPr>
                <w:t>приложение N 1</w:t>
              </w:r>
            </w:hyperlink>
            <w:r w:rsidRPr="00FA284E">
              <w:rPr>
                <w:rFonts w:ascii="Times New Roman" w:hAnsi="Times New Roman"/>
                <w:sz w:val="24"/>
                <w:szCs w:val="24"/>
              </w:rPr>
              <w:t xml:space="preserve"> к Контракту)</w:t>
            </w:r>
          </w:p>
        </w:tc>
        <w:tc>
          <w:tcPr>
            <w:tcW w:w="1416" w:type="dxa"/>
            <w:vMerge w:val="restart"/>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Единица измерения Товара (согласно Спецификации (</w:t>
            </w:r>
            <w:hyperlink w:anchor="Par485#Par485" w:tooltip="СПЕЦИФИКАЦИЯ &lt;195&gt;" w:history="1">
              <w:r w:rsidRPr="00FA284E">
                <w:rPr>
                  <w:rStyle w:val="a7"/>
                  <w:rFonts w:ascii="Times New Roman" w:hAnsi="Times New Roman"/>
                  <w:color w:val="auto"/>
                  <w:sz w:val="24"/>
                  <w:szCs w:val="24"/>
                  <w:u w:val="none"/>
                </w:rPr>
                <w:t>приложение N 1</w:t>
              </w:r>
            </w:hyperlink>
            <w:r w:rsidRPr="00FA284E">
              <w:rPr>
                <w:rFonts w:ascii="Times New Roman" w:hAnsi="Times New Roman"/>
                <w:sz w:val="24"/>
                <w:szCs w:val="24"/>
              </w:rPr>
              <w:t xml:space="preserve"> к Контракту)</w:t>
            </w:r>
          </w:p>
        </w:tc>
        <w:tc>
          <w:tcPr>
            <w:tcW w:w="1694" w:type="dxa"/>
            <w:vMerge w:val="restart"/>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Цена за Единицу измерения Товара (согласно Спецификации (</w:t>
            </w:r>
            <w:hyperlink w:anchor="Par485#Par485" w:tooltip="СПЕЦИФИКАЦИЯ &lt;195&gt;" w:history="1">
              <w:r w:rsidRPr="00FA284E">
                <w:rPr>
                  <w:rStyle w:val="a7"/>
                  <w:rFonts w:ascii="Times New Roman" w:hAnsi="Times New Roman"/>
                  <w:color w:val="auto"/>
                  <w:sz w:val="24"/>
                  <w:szCs w:val="24"/>
                  <w:u w:val="none"/>
                </w:rPr>
                <w:t>приложение N 1</w:t>
              </w:r>
            </w:hyperlink>
            <w:r w:rsidRPr="00FA284E">
              <w:rPr>
                <w:rFonts w:ascii="Times New Roman" w:hAnsi="Times New Roman"/>
                <w:sz w:val="24"/>
                <w:szCs w:val="24"/>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Стоимость, в том числе</w:t>
            </w:r>
          </w:p>
        </w:tc>
      </w:tr>
      <w:tr w:rsidR="00203E20" w:rsidTr="00ED0B97">
        <w:tc>
          <w:tcPr>
            <w:tcW w:w="618" w:type="dxa"/>
            <w:vMerge/>
            <w:tcBorders>
              <w:top w:val="single" w:sz="4" w:space="0" w:color="auto"/>
              <w:left w:val="single" w:sz="4" w:space="0" w:color="auto"/>
              <w:bottom w:val="single" w:sz="4" w:space="0" w:color="auto"/>
              <w:right w:val="single" w:sz="4" w:space="0" w:color="auto"/>
            </w:tcBorders>
            <w:vAlign w:val="center"/>
          </w:tcPr>
          <w:p w:rsidR="00203E20" w:rsidRPr="00F364E5" w:rsidRDefault="00203E20" w:rsidP="00ED0B97"/>
        </w:tc>
        <w:tc>
          <w:tcPr>
            <w:tcW w:w="1753" w:type="dxa"/>
            <w:vMerge/>
            <w:tcBorders>
              <w:top w:val="single" w:sz="4" w:space="0" w:color="auto"/>
              <w:left w:val="single" w:sz="4" w:space="0" w:color="auto"/>
              <w:bottom w:val="single" w:sz="4" w:space="0" w:color="auto"/>
              <w:right w:val="single" w:sz="4" w:space="0" w:color="auto"/>
            </w:tcBorders>
            <w:vAlign w:val="center"/>
          </w:tcPr>
          <w:p w:rsidR="00203E20" w:rsidRPr="00F364E5" w:rsidRDefault="00203E20" w:rsidP="00ED0B97"/>
        </w:tc>
        <w:tc>
          <w:tcPr>
            <w:tcW w:w="1531" w:type="dxa"/>
            <w:vMerge/>
            <w:tcBorders>
              <w:top w:val="single" w:sz="4" w:space="0" w:color="auto"/>
              <w:left w:val="single" w:sz="4" w:space="0" w:color="auto"/>
              <w:bottom w:val="single" w:sz="4" w:space="0" w:color="auto"/>
              <w:right w:val="single" w:sz="4" w:space="0" w:color="auto"/>
            </w:tcBorders>
            <w:vAlign w:val="center"/>
          </w:tcPr>
          <w:p w:rsidR="00203E20" w:rsidRPr="00F364E5" w:rsidRDefault="00203E20" w:rsidP="00ED0B97"/>
        </w:tc>
        <w:tc>
          <w:tcPr>
            <w:tcW w:w="1831" w:type="dxa"/>
            <w:vMerge/>
            <w:tcBorders>
              <w:top w:val="single" w:sz="4" w:space="0" w:color="auto"/>
              <w:left w:val="single" w:sz="4" w:space="0" w:color="auto"/>
              <w:bottom w:val="single" w:sz="4" w:space="0" w:color="auto"/>
              <w:right w:val="single" w:sz="4" w:space="0" w:color="auto"/>
            </w:tcBorders>
            <w:vAlign w:val="center"/>
          </w:tcPr>
          <w:p w:rsidR="00203E20" w:rsidRPr="00F364E5" w:rsidRDefault="00203E20" w:rsidP="00ED0B97"/>
        </w:tc>
        <w:tc>
          <w:tcPr>
            <w:tcW w:w="981" w:type="dxa"/>
            <w:vMerge/>
            <w:tcBorders>
              <w:top w:val="single" w:sz="4" w:space="0" w:color="auto"/>
              <w:left w:val="single" w:sz="4" w:space="0" w:color="auto"/>
              <w:bottom w:val="single" w:sz="4" w:space="0" w:color="auto"/>
              <w:right w:val="single" w:sz="4" w:space="0" w:color="auto"/>
            </w:tcBorders>
            <w:vAlign w:val="center"/>
          </w:tcPr>
          <w:p w:rsidR="00203E20" w:rsidRPr="00F364E5" w:rsidRDefault="00203E20" w:rsidP="00ED0B97"/>
        </w:tc>
        <w:tc>
          <w:tcPr>
            <w:tcW w:w="70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без НДС</w:t>
            </w:r>
          </w:p>
        </w:tc>
        <w:tc>
          <w:tcPr>
            <w:tcW w:w="1138"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итого</w:t>
            </w:r>
          </w:p>
        </w:tc>
      </w:tr>
      <w:tr w:rsidR="00203E20" w:rsidTr="00ED0B97">
        <w:tc>
          <w:tcPr>
            <w:tcW w:w="571"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1</w:t>
            </w:r>
          </w:p>
        </w:tc>
        <w:tc>
          <w:tcPr>
            <w:tcW w:w="1622"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r>
      <w:tr w:rsidR="00203E20" w:rsidTr="00ED0B97">
        <w:tc>
          <w:tcPr>
            <w:tcW w:w="571"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2</w:t>
            </w:r>
          </w:p>
        </w:tc>
        <w:tc>
          <w:tcPr>
            <w:tcW w:w="1622"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r>
      <w:tr w:rsidR="00203E20" w:rsidTr="00ED0B97">
        <w:tc>
          <w:tcPr>
            <w:tcW w:w="571"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jc w:val="center"/>
              <w:rPr>
                <w:rFonts w:ascii="Times New Roman" w:hAnsi="Times New Roman"/>
                <w:sz w:val="24"/>
                <w:szCs w:val="24"/>
              </w:rPr>
            </w:pPr>
            <w:r w:rsidRPr="00FA284E">
              <w:rPr>
                <w:rFonts w:ascii="Times New Roman" w:hAnsi="Times New Roman"/>
                <w:sz w:val="24"/>
                <w:szCs w:val="24"/>
              </w:rPr>
              <w:t>3</w:t>
            </w:r>
          </w:p>
        </w:tc>
        <w:tc>
          <w:tcPr>
            <w:tcW w:w="1622"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203E20" w:rsidRPr="00FA284E" w:rsidRDefault="00203E20" w:rsidP="00ED0B97">
            <w:pPr>
              <w:pStyle w:val="ConsPlusNormal"/>
              <w:ind w:firstLine="0"/>
              <w:rPr>
                <w:rFonts w:ascii="Times New Roman" w:hAnsi="Times New Roman"/>
                <w:sz w:val="24"/>
                <w:szCs w:val="24"/>
              </w:rPr>
            </w:pPr>
          </w:p>
        </w:tc>
      </w:tr>
    </w:tbl>
    <w:p w:rsidR="00203E20" w:rsidRPr="00F364E5" w:rsidRDefault="00203E20" w:rsidP="00203E20">
      <w:pPr>
        <w:pStyle w:val="ConsPlusNormal"/>
        <w:jc w:val="both"/>
        <w:rPr>
          <w:rFonts w:ascii="Times New Roman" w:hAnsi="Times New Roman"/>
        </w:rPr>
      </w:pPr>
    </w:p>
    <w:p w:rsidR="00203E20" w:rsidRPr="00F364E5" w:rsidRDefault="00203E20" w:rsidP="00203E20">
      <w:pPr>
        <w:pStyle w:val="ConsPlusNormal"/>
        <w:ind w:firstLine="540"/>
        <w:jc w:val="both"/>
        <w:rPr>
          <w:rFonts w:ascii="Times New Roman" w:hAnsi="Times New Roman"/>
        </w:rPr>
      </w:pPr>
      <w:r w:rsidRPr="00F364E5">
        <w:rPr>
          <w:rFonts w:ascii="Times New Roman" w:hAnsi="Times New Roman"/>
        </w:rPr>
        <w:t>Срок поставки/получения (выборки) Товара: _____________</w:t>
      </w:r>
    </w:p>
    <w:p w:rsidR="00203E20" w:rsidRPr="00F364E5" w:rsidRDefault="00203E20" w:rsidP="00203E20">
      <w:pPr>
        <w:pStyle w:val="ConsPlusNormal"/>
        <w:spacing w:before="240"/>
        <w:ind w:firstLine="540"/>
        <w:jc w:val="both"/>
        <w:rPr>
          <w:rFonts w:ascii="Times New Roman" w:hAnsi="Times New Roman"/>
        </w:rPr>
      </w:pPr>
      <w:r w:rsidRPr="00F364E5">
        <w:rPr>
          <w:rFonts w:ascii="Times New Roman" w:hAnsi="Times New Roman"/>
        </w:rPr>
        <w:t>Дополнительные условия поставки/получения (выборки) Товара: ________ (указываются при наличии)</w:t>
      </w:r>
    </w:p>
    <w:p w:rsidR="00203E20" w:rsidRPr="00F364E5" w:rsidRDefault="00203E20" w:rsidP="00203E20">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tblPr>
      <w:tblGrid>
        <w:gridCol w:w="3647"/>
        <w:gridCol w:w="340"/>
        <w:gridCol w:w="5046"/>
      </w:tblGrid>
      <w:tr w:rsidR="00203E20" w:rsidTr="00ED0B97">
        <w:tc>
          <w:tcPr>
            <w:tcW w:w="3647" w:type="dxa"/>
          </w:tcPr>
          <w:p w:rsidR="00203E20" w:rsidRPr="00FA284E" w:rsidRDefault="00203E20" w:rsidP="00ED0B97">
            <w:pPr>
              <w:pStyle w:val="ConsPlusNormal"/>
              <w:rPr>
                <w:rFonts w:ascii="Times New Roman" w:hAnsi="Times New Roman"/>
                <w:sz w:val="24"/>
                <w:szCs w:val="24"/>
              </w:rPr>
            </w:pPr>
            <w:r w:rsidRPr="00FA284E">
              <w:rPr>
                <w:rFonts w:ascii="Times New Roman" w:hAnsi="Times New Roman"/>
                <w:sz w:val="24"/>
                <w:szCs w:val="24"/>
              </w:rPr>
              <w:t>От Заказчика/Получателя</w:t>
            </w:r>
          </w:p>
        </w:tc>
        <w:tc>
          <w:tcPr>
            <w:tcW w:w="340" w:type="dxa"/>
          </w:tcPr>
          <w:p w:rsidR="00203E20" w:rsidRPr="00FA284E" w:rsidRDefault="00203E20" w:rsidP="00ED0B97">
            <w:pPr>
              <w:pStyle w:val="ConsPlusNormal"/>
              <w:rPr>
                <w:rFonts w:ascii="Times New Roman" w:hAnsi="Times New Roman"/>
                <w:sz w:val="24"/>
                <w:szCs w:val="24"/>
              </w:rPr>
            </w:pPr>
          </w:p>
        </w:tc>
        <w:tc>
          <w:tcPr>
            <w:tcW w:w="5046" w:type="dxa"/>
            <w:tcBorders>
              <w:top w:val="nil"/>
              <w:left w:val="nil"/>
              <w:bottom w:val="single" w:sz="4" w:space="0" w:color="auto"/>
              <w:right w:val="nil"/>
            </w:tcBorders>
            <w:vAlign w:val="bottom"/>
          </w:tcPr>
          <w:p w:rsidR="00203E20" w:rsidRPr="00FA284E" w:rsidRDefault="00203E20" w:rsidP="00ED0B97">
            <w:pPr>
              <w:pStyle w:val="ConsPlusNormal"/>
              <w:rPr>
                <w:rFonts w:ascii="Times New Roman" w:hAnsi="Times New Roman"/>
                <w:sz w:val="24"/>
                <w:szCs w:val="24"/>
              </w:rPr>
            </w:pPr>
          </w:p>
        </w:tc>
      </w:tr>
      <w:tr w:rsidR="00203E20" w:rsidTr="00ED0B97">
        <w:tc>
          <w:tcPr>
            <w:tcW w:w="3647" w:type="dxa"/>
          </w:tcPr>
          <w:p w:rsidR="00203E20" w:rsidRPr="00FA284E" w:rsidRDefault="00203E20" w:rsidP="00ED0B97">
            <w:pPr>
              <w:pStyle w:val="ConsPlusNormal"/>
              <w:rPr>
                <w:rFonts w:ascii="Times New Roman" w:hAnsi="Times New Roman"/>
                <w:sz w:val="24"/>
                <w:szCs w:val="24"/>
              </w:rPr>
            </w:pPr>
          </w:p>
        </w:tc>
        <w:tc>
          <w:tcPr>
            <w:tcW w:w="340" w:type="dxa"/>
          </w:tcPr>
          <w:p w:rsidR="00203E20" w:rsidRPr="00FA284E" w:rsidRDefault="00203E20" w:rsidP="00ED0B97">
            <w:pPr>
              <w:pStyle w:val="ConsPlusNormal"/>
              <w:rPr>
                <w:rFonts w:ascii="Times New Roman" w:hAnsi="Times New Roman"/>
                <w:sz w:val="24"/>
                <w:szCs w:val="24"/>
              </w:rPr>
            </w:pPr>
          </w:p>
        </w:tc>
        <w:tc>
          <w:tcPr>
            <w:tcW w:w="5046" w:type="dxa"/>
            <w:tcBorders>
              <w:top w:val="single" w:sz="4" w:space="0" w:color="auto"/>
              <w:left w:val="nil"/>
              <w:bottom w:val="nil"/>
              <w:right w:val="nil"/>
            </w:tcBorders>
          </w:tcPr>
          <w:p w:rsidR="00203E20" w:rsidRPr="00FA284E" w:rsidRDefault="00203E20" w:rsidP="00ED0B97">
            <w:pPr>
              <w:pStyle w:val="ConsPlusNormal"/>
              <w:jc w:val="center"/>
              <w:rPr>
                <w:rFonts w:ascii="Times New Roman" w:hAnsi="Times New Roman"/>
                <w:sz w:val="24"/>
                <w:szCs w:val="24"/>
              </w:rPr>
            </w:pPr>
            <w:r w:rsidRPr="00FA284E">
              <w:rPr>
                <w:rFonts w:ascii="Times New Roman" w:hAnsi="Times New Roman"/>
                <w:sz w:val="24"/>
                <w:szCs w:val="24"/>
              </w:rPr>
              <w:t>Подпись, расшифровка подписи</w:t>
            </w:r>
          </w:p>
          <w:p w:rsidR="00203E20" w:rsidRPr="00FA284E" w:rsidRDefault="00203E20" w:rsidP="00ED0B97">
            <w:pPr>
              <w:pStyle w:val="ConsPlusNormal"/>
              <w:jc w:val="center"/>
              <w:rPr>
                <w:rFonts w:ascii="Times New Roman" w:hAnsi="Times New Roman"/>
                <w:sz w:val="24"/>
                <w:szCs w:val="24"/>
              </w:rPr>
            </w:pPr>
            <w:r w:rsidRPr="00FA284E">
              <w:rPr>
                <w:rFonts w:ascii="Times New Roman" w:hAnsi="Times New Roman"/>
                <w:sz w:val="24"/>
                <w:szCs w:val="24"/>
              </w:rPr>
              <w:t>М.П. (при наличии)".</w:t>
            </w:r>
          </w:p>
        </w:tc>
      </w:tr>
    </w:tbl>
    <w:p w:rsidR="00203E20" w:rsidRPr="00F364E5" w:rsidRDefault="00203E20" w:rsidP="00203E20">
      <w:pPr>
        <w:pStyle w:val="ConsPlusNormal"/>
        <w:jc w:val="both"/>
        <w:rPr>
          <w:rFonts w:ascii="Times New Roman" w:hAnsi="Times New Roman"/>
        </w:rPr>
      </w:pPr>
    </w:p>
    <w:p w:rsidR="00203E20" w:rsidRPr="00F364E5" w:rsidRDefault="00203E20" w:rsidP="00203E20">
      <w:pPr>
        <w:pStyle w:val="ConsPlusNormal"/>
        <w:jc w:val="both"/>
        <w:rPr>
          <w:rFonts w:ascii="Times New Roman" w:hAnsi="Times New Roman"/>
        </w:rPr>
      </w:pPr>
    </w:p>
    <w:p w:rsidR="00203E20" w:rsidRPr="00F364E5" w:rsidRDefault="00203E20" w:rsidP="00B8171E">
      <w:pPr>
        <w:pStyle w:val="ConsPlusNormal"/>
        <w:ind w:firstLine="0"/>
        <w:jc w:val="center"/>
      </w:pPr>
    </w:p>
    <w:sectPr w:rsidR="00203E20" w:rsidRPr="00F364E5" w:rsidSect="00EB0C55">
      <w:pgSz w:w="16840" w:h="11900" w:orient="landscape"/>
      <w:pgMar w:top="709" w:right="1134" w:bottom="850" w:left="1134" w:header="708" w:footer="33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03F" w:rsidRDefault="005D403F" w:rsidP="00643D85">
      <w:r>
        <w:separator/>
      </w:r>
    </w:p>
  </w:endnote>
  <w:endnote w:type="continuationSeparator" w:id="0">
    <w:p w:rsidR="005D403F" w:rsidRDefault="005D403F" w:rsidP="00643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03F" w:rsidRDefault="005D403F" w:rsidP="00517BD9">
    <w:pPr>
      <w:pStyle w:val="af6"/>
      <w:jc w:val="center"/>
      <w:rPr>
        <w:rFonts w:ascii="Arial" w:hAnsi="Arial" w:cs="Arial"/>
        <w:b/>
        <w:sz w:val="16"/>
        <w:szCs w:val="16"/>
      </w:rPr>
    </w:pPr>
    <w:r w:rsidRPr="00517BD9">
      <w:rPr>
        <w:rFonts w:ascii="Arial" w:hAnsi="Arial" w:cs="Arial"/>
        <w:b/>
        <w:sz w:val="16"/>
        <w:szCs w:val="16"/>
      </w:rPr>
      <w:t xml:space="preserve">стр. </w:t>
    </w:r>
    <w:r w:rsidR="008B2133" w:rsidRPr="00517BD9">
      <w:rPr>
        <w:rFonts w:ascii="Arial" w:hAnsi="Arial" w:cs="Arial"/>
        <w:b/>
        <w:sz w:val="16"/>
        <w:szCs w:val="16"/>
      </w:rPr>
      <w:fldChar w:fldCharType="begin"/>
    </w:r>
    <w:r w:rsidRPr="00517BD9">
      <w:rPr>
        <w:rFonts w:ascii="Arial" w:hAnsi="Arial" w:cs="Arial"/>
        <w:b/>
        <w:sz w:val="16"/>
        <w:szCs w:val="16"/>
      </w:rPr>
      <w:instrText xml:space="preserve"> PAGE </w:instrText>
    </w:r>
    <w:r w:rsidR="008B2133" w:rsidRPr="00517BD9">
      <w:rPr>
        <w:rFonts w:ascii="Arial" w:hAnsi="Arial" w:cs="Arial"/>
        <w:b/>
        <w:sz w:val="16"/>
        <w:szCs w:val="16"/>
      </w:rPr>
      <w:fldChar w:fldCharType="separate"/>
    </w:r>
    <w:r w:rsidR="00530FCE">
      <w:rPr>
        <w:rFonts w:ascii="Arial" w:hAnsi="Arial" w:cs="Arial"/>
        <w:b/>
        <w:noProof/>
        <w:sz w:val="16"/>
        <w:szCs w:val="16"/>
      </w:rPr>
      <w:t>10</w:t>
    </w:r>
    <w:r w:rsidR="008B2133" w:rsidRPr="00517BD9">
      <w:rPr>
        <w:rFonts w:ascii="Arial" w:hAnsi="Arial" w:cs="Arial"/>
        <w:b/>
        <w:sz w:val="16"/>
        <w:szCs w:val="16"/>
      </w:rPr>
      <w:fldChar w:fldCharType="end"/>
    </w:r>
    <w:r w:rsidRPr="00517BD9">
      <w:rPr>
        <w:rFonts w:ascii="Arial" w:hAnsi="Arial" w:cs="Arial"/>
        <w:b/>
        <w:sz w:val="16"/>
        <w:szCs w:val="16"/>
      </w:rPr>
      <w:t xml:space="preserve"> из </w:t>
    </w:r>
    <w:r w:rsidR="008B2133" w:rsidRPr="00517BD9">
      <w:rPr>
        <w:rFonts w:ascii="Arial" w:hAnsi="Arial" w:cs="Arial"/>
        <w:b/>
        <w:sz w:val="16"/>
        <w:szCs w:val="16"/>
      </w:rPr>
      <w:fldChar w:fldCharType="begin"/>
    </w:r>
    <w:r w:rsidRPr="00517BD9">
      <w:rPr>
        <w:rFonts w:ascii="Arial" w:hAnsi="Arial" w:cs="Arial"/>
        <w:b/>
        <w:sz w:val="16"/>
        <w:szCs w:val="16"/>
      </w:rPr>
      <w:instrText xml:space="preserve"> NUMPAGES </w:instrText>
    </w:r>
    <w:r w:rsidR="008B2133" w:rsidRPr="00517BD9">
      <w:rPr>
        <w:rFonts w:ascii="Arial" w:hAnsi="Arial" w:cs="Arial"/>
        <w:b/>
        <w:sz w:val="16"/>
        <w:szCs w:val="16"/>
      </w:rPr>
      <w:fldChar w:fldCharType="separate"/>
    </w:r>
    <w:r w:rsidR="00530FCE">
      <w:rPr>
        <w:rFonts w:ascii="Arial" w:hAnsi="Arial" w:cs="Arial"/>
        <w:b/>
        <w:noProof/>
        <w:sz w:val="16"/>
        <w:szCs w:val="16"/>
      </w:rPr>
      <w:t>11</w:t>
    </w:r>
    <w:r w:rsidR="008B2133" w:rsidRPr="00517BD9">
      <w:rPr>
        <w:rFonts w:ascii="Arial" w:hAnsi="Arial" w:cs="Arial"/>
        <w:b/>
        <w:sz w:val="16"/>
        <w:szCs w:val="16"/>
      </w:rPr>
      <w:fldChar w:fldCharType="end"/>
    </w:r>
  </w:p>
  <w:p w:rsidR="005D403F" w:rsidRPr="00517BD9" w:rsidRDefault="005D403F" w:rsidP="00517BD9">
    <w:pPr>
      <w:pStyle w:val="af6"/>
      <w:jc w:val="center"/>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03F" w:rsidRDefault="005D403F" w:rsidP="00643D85">
      <w:r>
        <w:separator/>
      </w:r>
    </w:p>
  </w:footnote>
  <w:footnote w:type="continuationSeparator" w:id="0">
    <w:p w:rsidR="005D403F" w:rsidRDefault="005D403F" w:rsidP="00643D85">
      <w:r>
        <w:continuationSeparator/>
      </w:r>
    </w:p>
  </w:footnote>
  <w:footnote w:id="1">
    <w:p w:rsidR="005D403F" w:rsidRPr="00324F9E" w:rsidRDefault="005D403F">
      <w:pPr>
        <w:pStyle w:val="ad"/>
      </w:pPr>
      <w:r>
        <w:rPr>
          <w:rStyle w:val="af1"/>
        </w:rPr>
        <w:footnoteRef/>
      </w:r>
      <w:r w:rsidRPr="00324F9E">
        <w:t xml:space="preserve"> </w:t>
      </w:r>
      <w:r w:rsidRPr="00324F9E">
        <w:rPr>
          <w:i/>
          <w:color w:val="22272F"/>
          <w:sz w:val="16"/>
          <w:szCs w:val="16"/>
          <w:shd w:val="clear" w:color="auto" w:fill="FFFFFF"/>
        </w:rPr>
        <w:t>С 9 июля 2022 года по 31 декабря 202</w:t>
      </w:r>
      <w:r>
        <w:rPr>
          <w:i/>
          <w:color w:val="22272F"/>
          <w:sz w:val="16"/>
          <w:szCs w:val="16"/>
          <w:shd w:val="clear" w:color="auto" w:fill="FFFFFF"/>
        </w:rPr>
        <w:t>5</w:t>
      </w:r>
      <w:r w:rsidRPr="00324F9E">
        <w:rPr>
          <w:i/>
          <w:color w:val="22272F"/>
          <w:sz w:val="16"/>
          <w:szCs w:val="16"/>
          <w:shd w:val="clear" w:color="auto" w:fill="FFFFFF"/>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w:t>
      </w:r>
      <w:r w:rsidRPr="00324F9E">
        <w:rPr>
          <w:b/>
          <w:i/>
          <w:color w:val="22272F"/>
          <w:sz w:val="16"/>
          <w:szCs w:val="16"/>
          <w:shd w:val="clear" w:color="auto" w:fill="FFFFFF"/>
        </w:rPr>
        <w:t>на тридцать процентов</w:t>
      </w:r>
      <w:r w:rsidRPr="00324F9E">
        <w:rPr>
          <w:i/>
          <w:color w:val="22272F"/>
          <w:sz w:val="16"/>
          <w:szCs w:val="16"/>
          <w:shd w:val="clear" w:color="auto" w:fill="FFFFFF"/>
        </w:rPr>
        <w:t xml:space="preserve"> или уменьшается предусмотренное контрактом количество таких препаратов, изделий, материалов не более чем на </w:t>
      </w:r>
      <w:r w:rsidRPr="00324F9E">
        <w:rPr>
          <w:b/>
          <w:i/>
          <w:color w:val="22272F"/>
          <w:sz w:val="16"/>
          <w:szCs w:val="16"/>
          <w:shd w:val="clear" w:color="auto" w:fill="FFFFFF"/>
        </w:rPr>
        <w:t>тридцать процентов</w:t>
      </w:r>
      <w:r w:rsidRPr="00324F9E">
        <w:rPr>
          <w:i/>
          <w:color w:val="22272F"/>
          <w:sz w:val="16"/>
          <w:szCs w:val="16"/>
          <w:shd w:val="clear" w:color="auto" w:fill="FFFFFF"/>
        </w:rPr>
        <w:t>. При этом по соглашению сторон допускается изменение с учетом положений </w:t>
      </w:r>
      <w:hyperlink r:id="rId1" w:anchor="/document/12112604/entry/3" w:history="1">
        <w:r w:rsidRPr="00324F9E">
          <w:rPr>
            <w:rStyle w:val="a7"/>
            <w:i/>
            <w:color w:val="3272C0"/>
            <w:sz w:val="16"/>
            <w:szCs w:val="16"/>
            <w:shd w:val="clear" w:color="auto" w:fill="FFFFFF"/>
          </w:rPr>
          <w:t>бюджетного законодательства</w:t>
        </w:r>
      </w:hyperlink>
      <w:r w:rsidRPr="00324F9E">
        <w:rPr>
          <w:i/>
          <w:color w:val="22272F"/>
          <w:sz w:val="16"/>
          <w:szCs w:val="16"/>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sidRPr="00324F9E">
        <w:rPr>
          <w:i/>
          <w:color w:val="22272F"/>
          <w:sz w:val="17"/>
          <w:szCs w:val="17"/>
          <w:shd w:val="clear" w:color="auto" w:fill="FFFFFF"/>
        </w:rPr>
        <w:t>.</w:t>
      </w:r>
    </w:p>
  </w:footnote>
  <w:footnote w:id="2">
    <w:p w:rsidR="005D403F" w:rsidRPr="00183BB3" w:rsidRDefault="005D403F"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5D403F" w:rsidRDefault="005D403F" w:rsidP="008F0CB7">
      <w:pPr>
        <w:pStyle w:val="ConsPlusNormal"/>
        <w:ind w:firstLine="540"/>
        <w:jc w:val="both"/>
      </w:pPr>
    </w:p>
  </w:footnote>
  <w:footnote w:id="3">
    <w:p w:rsidR="005D403F" w:rsidRPr="00183BB3" w:rsidRDefault="005D403F"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 xml:space="preserve">Размер штрафа определяется в соответствии с </w:t>
      </w:r>
      <w:hyperlink r:id="rId3"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D403F" w:rsidRPr="00183BB3" w:rsidRDefault="005D403F" w:rsidP="008F0CB7">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5D403F" w:rsidRDefault="005D403F" w:rsidP="008F0CB7">
      <w:pPr>
        <w:pStyle w:val="ConsPlusNormal"/>
        <w:ind w:firstLine="540"/>
        <w:jc w:val="both"/>
      </w:pPr>
    </w:p>
  </w:footnote>
  <w:footnote w:id="4">
    <w:p w:rsidR="005D403F" w:rsidRPr="00183BB3" w:rsidRDefault="005D403F"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5D403F" w:rsidRPr="00183BB3" w:rsidRDefault="005D403F"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5D403F" w:rsidRDefault="005D403F" w:rsidP="008F0CB7">
      <w:pPr>
        <w:pStyle w:val="ConsPlusNormal"/>
        <w:ind w:firstLine="540"/>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5C122B"/>
    <w:multiLevelType w:val="multilevel"/>
    <w:tmpl w:val="50CC2104"/>
    <w:lvl w:ilvl="0">
      <w:start w:val="1"/>
      <w:numFmt w:val="decimal"/>
      <w:lvlText w:val="%1."/>
      <w:lvlJc w:val="left"/>
      <w:pPr>
        <w:tabs>
          <w:tab w:val="num" w:pos="567"/>
        </w:tabs>
        <w:ind w:left="567" w:hanging="567"/>
      </w:pPr>
      <w:rPr>
        <w:rFonts w:ascii="Verdana" w:hAnsi="Verdana" w:cs="Times New Roman" w:hint="default"/>
        <w:sz w:val="22"/>
        <w:szCs w:val="22"/>
      </w:rPr>
    </w:lvl>
    <w:lvl w:ilvl="1">
      <w:start w:val="1"/>
      <w:numFmt w:val="decimal"/>
      <w:lvlText w:val="%1.%2."/>
      <w:lvlJc w:val="left"/>
      <w:pPr>
        <w:tabs>
          <w:tab w:val="num" w:pos="1647"/>
        </w:tabs>
        <w:ind w:left="513" w:firstLine="567"/>
      </w:pPr>
      <w:rPr>
        <w:rFonts w:ascii="Verdana" w:hAnsi="Verdana" w:cs="Times New Roman" w:hint="default"/>
        <w:sz w:val="18"/>
        <w:szCs w:val="18"/>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21F149D6"/>
    <w:multiLevelType w:val="hybridMultilevel"/>
    <w:tmpl w:val="B51EB8F8"/>
    <w:lvl w:ilvl="0" w:tplc="8476325E">
      <w:numFmt w:val="bullet"/>
      <w:pStyle w:val="-"/>
      <w:lvlText w:val="•"/>
      <w:lvlJc w:val="left"/>
      <w:pPr>
        <w:ind w:left="60" w:hanging="120"/>
      </w:pPr>
      <w:rPr>
        <w:rFonts w:ascii="Times New Roman" w:eastAsia="Times New Roman" w:hAnsi="Times New Roman" w:hint="default"/>
        <w:w w:val="100"/>
        <w:sz w:val="20"/>
      </w:rPr>
    </w:lvl>
    <w:lvl w:ilvl="1" w:tplc="A13E63C0">
      <w:numFmt w:val="bullet"/>
      <w:pStyle w:val="-0"/>
      <w:lvlText w:val="•"/>
      <w:lvlJc w:val="left"/>
      <w:pPr>
        <w:ind w:left="465" w:hanging="120"/>
      </w:pPr>
      <w:rPr>
        <w:rFonts w:hint="default"/>
      </w:rPr>
    </w:lvl>
    <w:lvl w:ilvl="2" w:tplc="42808D6C">
      <w:numFmt w:val="bullet"/>
      <w:pStyle w:val="-1"/>
      <w:lvlText w:val="•"/>
      <w:lvlJc w:val="left"/>
      <w:pPr>
        <w:ind w:left="870" w:hanging="120"/>
      </w:pPr>
      <w:rPr>
        <w:rFonts w:hint="default"/>
      </w:rPr>
    </w:lvl>
    <w:lvl w:ilvl="3" w:tplc="D124EE34">
      <w:numFmt w:val="bullet"/>
      <w:pStyle w:val="-2"/>
      <w:lvlText w:val="•"/>
      <w:lvlJc w:val="left"/>
      <w:pPr>
        <w:ind w:left="1275" w:hanging="120"/>
      </w:pPr>
      <w:rPr>
        <w:rFonts w:hint="default"/>
      </w:rPr>
    </w:lvl>
    <w:lvl w:ilvl="4" w:tplc="ED86E42A">
      <w:numFmt w:val="bullet"/>
      <w:lvlText w:val="•"/>
      <w:lvlJc w:val="left"/>
      <w:pPr>
        <w:ind w:left="1680" w:hanging="120"/>
      </w:pPr>
      <w:rPr>
        <w:rFonts w:hint="default"/>
      </w:rPr>
    </w:lvl>
    <w:lvl w:ilvl="5" w:tplc="A5DC93B8">
      <w:numFmt w:val="bullet"/>
      <w:lvlText w:val="•"/>
      <w:lvlJc w:val="left"/>
      <w:pPr>
        <w:ind w:left="2086" w:hanging="120"/>
      </w:pPr>
      <w:rPr>
        <w:rFonts w:hint="default"/>
      </w:rPr>
    </w:lvl>
    <w:lvl w:ilvl="6" w:tplc="6FCA1A04">
      <w:numFmt w:val="bullet"/>
      <w:lvlText w:val="•"/>
      <w:lvlJc w:val="left"/>
      <w:pPr>
        <w:ind w:left="2491" w:hanging="120"/>
      </w:pPr>
      <w:rPr>
        <w:rFonts w:hint="default"/>
      </w:rPr>
    </w:lvl>
    <w:lvl w:ilvl="7" w:tplc="77A215D2">
      <w:numFmt w:val="bullet"/>
      <w:lvlText w:val="•"/>
      <w:lvlJc w:val="left"/>
      <w:pPr>
        <w:ind w:left="2896" w:hanging="120"/>
      </w:pPr>
      <w:rPr>
        <w:rFonts w:hint="default"/>
      </w:rPr>
    </w:lvl>
    <w:lvl w:ilvl="8" w:tplc="788E7D7C">
      <w:numFmt w:val="bullet"/>
      <w:lvlText w:val="•"/>
      <w:lvlJc w:val="left"/>
      <w:pPr>
        <w:ind w:left="3301" w:hanging="120"/>
      </w:pPr>
      <w:rPr>
        <w:rFonts w:hint="default"/>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23551BF2"/>
    <w:multiLevelType w:val="multilevel"/>
    <w:tmpl w:val="4F48F6E8"/>
    <w:lvl w:ilvl="0">
      <w:start w:val="1"/>
      <w:numFmt w:val="decimal"/>
      <w:pStyle w:val="9"/>
      <w:lvlText w:val="%1."/>
      <w:lvlJc w:val="left"/>
      <w:pPr>
        <w:tabs>
          <w:tab w:val="num" w:pos="360"/>
        </w:tabs>
        <w:ind w:left="360" w:hanging="360"/>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4003A62"/>
    <w:multiLevelType w:val="hybridMultilevel"/>
    <w:tmpl w:val="143493EA"/>
    <w:lvl w:ilvl="0" w:tplc="E82C79F6">
      <w:numFmt w:val="bullet"/>
      <w:lvlText w:val="•"/>
      <w:lvlJc w:val="left"/>
      <w:pPr>
        <w:ind w:left="60" w:hanging="120"/>
      </w:pPr>
      <w:rPr>
        <w:rFonts w:ascii="Times New Roman" w:eastAsia="Times New Roman" w:hAnsi="Times New Roman" w:hint="default"/>
        <w:w w:val="100"/>
        <w:sz w:val="20"/>
      </w:rPr>
    </w:lvl>
    <w:lvl w:ilvl="1" w:tplc="7366861A">
      <w:numFmt w:val="bullet"/>
      <w:lvlText w:val="•"/>
      <w:lvlJc w:val="left"/>
      <w:pPr>
        <w:ind w:left="465" w:hanging="120"/>
      </w:pPr>
      <w:rPr>
        <w:rFonts w:hint="default"/>
      </w:rPr>
    </w:lvl>
    <w:lvl w:ilvl="2" w:tplc="01465A60">
      <w:numFmt w:val="bullet"/>
      <w:lvlText w:val="•"/>
      <w:lvlJc w:val="left"/>
      <w:pPr>
        <w:ind w:left="870" w:hanging="120"/>
      </w:pPr>
      <w:rPr>
        <w:rFonts w:hint="default"/>
      </w:rPr>
    </w:lvl>
    <w:lvl w:ilvl="3" w:tplc="6BBCAC46">
      <w:numFmt w:val="bullet"/>
      <w:lvlText w:val="•"/>
      <w:lvlJc w:val="left"/>
      <w:pPr>
        <w:ind w:left="1275" w:hanging="120"/>
      </w:pPr>
      <w:rPr>
        <w:rFonts w:hint="default"/>
      </w:rPr>
    </w:lvl>
    <w:lvl w:ilvl="4" w:tplc="74F8DA48">
      <w:numFmt w:val="bullet"/>
      <w:lvlText w:val="•"/>
      <w:lvlJc w:val="left"/>
      <w:pPr>
        <w:ind w:left="1680" w:hanging="120"/>
      </w:pPr>
      <w:rPr>
        <w:rFonts w:hint="default"/>
      </w:rPr>
    </w:lvl>
    <w:lvl w:ilvl="5" w:tplc="8ADA59CA">
      <w:numFmt w:val="bullet"/>
      <w:lvlText w:val="•"/>
      <w:lvlJc w:val="left"/>
      <w:pPr>
        <w:ind w:left="2086" w:hanging="120"/>
      </w:pPr>
      <w:rPr>
        <w:rFonts w:hint="default"/>
      </w:rPr>
    </w:lvl>
    <w:lvl w:ilvl="6" w:tplc="0A6C45E2">
      <w:numFmt w:val="bullet"/>
      <w:lvlText w:val="•"/>
      <w:lvlJc w:val="left"/>
      <w:pPr>
        <w:ind w:left="2491" w:hanging="120"/>
      </w:pPr>
      <w:rPr>
        <w:rFonts w:hint="default"/>
      </w:rPr>
    </w:lvl>
    <w:lvl w:ilvl="7" w:tplc="6660D354">
      <w:numFmt w:val="bullet"/>
      <w:lvlText w:val="•"/>
      <w:lvlJc w:val="left"/>
      <w:pPr>
        <w:ind w:left="2896" w:hanging="120"/>
      </w:pPr>
      <w:rPr>
        <w:rFonts w:hint="default"/>
      </w:rPr>
    </w:lvl>
    <w:lvl w:ilvl="8" w:tplc="F8E05D44">
      <w:numFmt w:val="bullet"/>
      <w:lvlText w:val="•"/>
      <w:lvlJc w:val="left"/>
      <w:pPr>
        <w:ind w:left="3301" w:hanging="120"/>
      </w:pPr>
      <w:rPr>
        <w:rFonts w:hint="default"/>
      </w:rPr>
    </w:lvl>
  </w:abstractNum>
  <w:abstractNum w:abstractNumId="9">
    <w:nsid w:val="63CD7F4A"/>
    <w:multiLevelType w:val="hybridMultilevel"/>
    <w:tmpl w:val="79ECD3E4"/>
    <w:lvl w:ilvl="0" w:tplc="391897CE">
      <w:start w:val="1"/>
      <w:numFmt w:val="russianLower"/>
      <w:lvlText w:val="%1)"/>
      <w:lvlJc w:val="left"/>
      <w:pPr>
        <w:tabs>
          <w:tab w:val="num" w:pos="907"/>
        </w:tabs>
        <w:ind w:firstLine="567"/>
      </w:pPr>
      <w:rPr>
        <w:rFonts w:cs="Times New Roman" w:hint="default"/>
      </w:rPr>
    </w:lvl>
    <w:lvl w:ilvl="1" w:tplc="04190019">
      <w:start w:val="1"/>
      <w:numFmt w:val="decimal"/>
      <w:lvlText w:val="%2)"/>
      <w:lvlJc w:val="left"/>
      <w:pPr>
        <w:tabs>
          <w:tab w:val="num" w:pos="1420"/>
        </w:tabs>
        <w:ind w:left="513" w:firstLine="567"/>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77177F11"/>
    <w:multiLevelType w:val="hybridMultilevel"/>
    <w:tmpl w:val="C05291F0"/>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7"/>
  </w:num>
  <w:num w:numId="6">
    <w:abstractNumId w:val="0"/>
  </w:num>
  <w:num w:numId="7">
    <w:abstractNumId w:val="1"/>
  </w:num>
  <w:num w:numId="8">
    <w:abstractNumId w:val="6"/>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56B47"/>
    <w:rsid w:val="00000C3E"/>
    <w:rsid w:val="00001272"/>
    <w:rsid w:val="00012F01"/>
    <w:rsid w:val="00023A4C"/>
    <w:rsid w:val="000269F8"/>
    <w:rsid w:val="000319BD"/>
    <w:rsid w:val="00032970"/>
    <w:rsid w:val="00046D86"/>
    <w:rsid w:val="000529B7"/>
    <w:rsid w:val="000721E6"/>
    <w:rsid w:val="0007551B"/>
    <w:rsid w:val="0007646C"/>
    <w:rsid w:val="000830B1"/>
    <w:rsid w:val="00083B50"/>
    <w:rsid w:val="00086492"/>
    <w:rsid w:val="00091BC6"/>
    <w:rsid w:val="000920F0"/>
    <w:rsid w:val="000A64A5"/>
    <w:rsid w:val="000A6A76"/>
    <w:rsid w:val="000B0A76"/>
    <w:rsid w:val="000B49A3"/>
    <w:rsid w:val="000B4E28"/>
    <w:rsid w:val="000D0948"/>
    <w:rsid w:val="000F3BA8"/>
    <w:rsid w:val="0010444C"/>
    <w:rsid w:val="001051D8"/>
    <w:rsid w:val="00110519"/>
    <w:rsid w:val="00122D83"/>
    <w:rsid w:val="00125FE1"/>
    <w:rsid w:val="001268EF"/>
    <w:rsid w:val="001301FF"/>
    <w:rsid w:val="001367EA"/>
    <w:rsid w:val="0013756C"/>
    <w:rsid w:val="001459AF"/>
    <w:rsid w:val="00153FD7"/>
    <w:rsid w:val="00162CA4"/>
    <w:rsid w:val="00166344"/>
    <w:rsid w:val="00183BB3"/>
    <w:rsid w:val="00194D2B"/>
    <w:rsid w:val="001B7A74"/>
    <w:rsid w:val="001C00B6"/>
    <w:rsid w:val="001C4207"/>
    <w:rsid w:val="001D6A34"/>
    <w:rsid w:val="001E2016"/>
    <w:rsid w:val="001F6F06"/>
    <w:rsid w:val="001F73FD"/>
    <w:rsid w:val="00201D3A"/>
    <w:rsid w:val="00203E20"/>
    <w:rsid w:val="00206978"/>
    <w:rsid w:val="00212EE3"/>
    <w:rsid w:val="00220AE2"/>
    <w:rsid w:val="0022591E"/>
    <w:rsid w:val="002266A6"/>
    <w:rsid w:val="0023352F"/>
    <w:rsid w:val="00233D17"/>
    <w:rsid w:val="002366AA"/>
    <w:rsid w:val="00241925"/>
    <w:rsid w:val="002558BE"/>
    <w:rsid w:val="00260948"/>
    <w:rsid w:val="00267348"/>
    <w:rsid w:val="00271753"/>
    <w:rsid w:val="002738DC"/>
    <w:rsid w:val="00281C0F"/>
    <w:rsid w:val="00282148"/>
    <w:rsid w:val="002A5F64"/>
    <w:rsid w:val="002B1FA3"/>
    <w:rsid w:val="002B3336"/>
    <w:rsid w:val="002B7472"/>
    <w:rsid w:val="002C44EB"/>
    <w:rsid w:val="002D1C74"/>
    <w:rsid w:val="002D6BDB"/>
    <w:rsid w:val="002E23BC"/>
    <w:rsid w:val="002E2FBE"/>
    <w:rsid w:val="002E51AC"/>
    <w:rsid w:val="002F0B33"/>
    <w:rsid w:val="003045AB"/>
    <w:rsid w:val="003054B5"/>
    <w:rsid w:val="0030718B"/>
    <w:rsid w:val="003150F6"/>
    <w:rsid w:val="00315CEA"/>
    <w:rsid w:val="00322842"/>
    <w:rsid w:val="00324F9E"/>
    <w:rsid w:val="00330E8A"/>
    <w:rsid w:val="00332492"/>
    <w:rsid w:val="00332FC3"/>
    <w:rsid w:val="003336AF"/>
    <w:rsid w:val="00334741"/>
    <w:rsid w:val="00340163"/>
    <w:rsid w:val="00345944"/>
    <w:rsid w:val="003555B6"/>
    <w:rsid w:val="003622DF"/>
    <w:rsid w:val="00370DAB"/>
    <w:rsid w:val="003731F0"/>
    <w:rsid w:val="0037561C"/>
    <w:rsid w:val="003758FB"/>
    <w:rsid w:val="003A1323"/>
    <w:rsid w:val="003A32EC"/>
    <w:rsid w:val="003B52AF"/>
    <w:rsid w:val="003C71B7"/>
    <w:rsid w:val="003C787B"/>
    <w:rsid w:val="003D088A"/>
    <w:rsid w:val="003E008E"/>
    <w:rsid w:val="003E29B4"/>
    <w:rsid w:val="003E4D58"/>
    <w:rsid w:val="003E79B9"/>
    <w:rsid w:val="003F3865"/>
    <w:rsid w:val="003F7C96"/>
    <w:rsid w:val="00416A55"/>
    <w:rsid w:val="004306E9"/>
    <w:rsid w:val="00433DC3"/>
    <w:rsid w:val="00435670"/>
    <w:rsid w:val="0043585F"/>
    <w:rsid w:val="00446056"/>
    <w:rsid w:val="00452917"/>
    <w:rsid w:val="00452E07"/>
    <w:rsid w:val="004546D8"/>
    <w:rsid w:val="0046007E"/>
    <w:rsid w:val="004634E5"/>
    <w:rsid w:val="004710EC"/>
    <w:rsid w:val="00481C22"/>
    <w:rsid w:val="0049182B"/>
    <w:rsid w:val="00493DE3"/>
    <w:rsid w:val="004A347F"/>
    <w:rsid w:val="004A4160"/>
    <w:rsid w:val="004A47F5"/>
    <w:rsid w:val="004A7E99"/>
    <w:rsid w:val="004B6D01"/>
    <w:rsid w:val="004C2FFE"/>
    <w:rsid w:val="004C4964"/>
    <w:rsid w:val="004C4BA2"/>
    <w:rsid w:val="004D06BD"/>
    <w:rsid w:val="004E1D02"/>
    <w:rsid w:val="004F4B20"/>
    <w:rsid w:val="004F71D1"/>
    <w:rsid w:val="00513788"/>
    <w:rsid w:val="00517BD9"/>
    <w:rsid w:val="00530144"/>
    <w:rsid w:val="00530FCE"/>
    <w:rsid w:val="0053442C"/>
    <w:rsid w:val="00541337"/>
    <w:rsid w:val="00555ACE"/>
    <w:rsid w:val="00571CD8"/>
    <w:rsid w:val="00576AE3"/>
    <w:rsid w:val="00577B01"/>
    <w:rsid w:val="00577C7B"/>
    <w:rsid w:val="00582C57"/>
    <w:rsid w:val="00582CC9"/>
    <w:rsid w:val="005907E8"/>
    <w:rsid w:val="00595531"/>
    <w:rsid w:val="005A340B"/>
    <w:rsid w:val="005A3C43"/>
    <w:rsid w:val="005A5061"/>
    <w:rsid w:val="005A5EF6"/>
    <w:rsid w:val="005B5539"/>
    <w:rsid w:val="005C535D"/>
    <w:rsid w:val="005D045F"/>
    <w:rsid w:val="005D33A1"/>
    <w:rsid w:val="005D3859"/>
    <w:rsid w:val="005D403F"/>
    <w:rsid w:val="00601BE1"/>
    <w:rsid w:val="00603459"/>
    <w:rsid w:val="0061261B"/>
    <w:rsid w:val="00613F41"/>
    <w:rsid w:val="0061404A"/>
    <w:rsid w:val="006166A1"/>
    <w:rsid w:val="00626AFD"/>
    <w:rsid w:val="006404A1"/>
    <w:rsid w:val="00641213"/>
    <w:rsid w:val="00643D85"/>
    <w:rsid w:val="006527B6"/>
    <w:rsid w:val="00656513"/>
    <w:rsid w:val="00661CDB"/>
    <w:rsid w:val="0067294F"/>
    <w:rsid w:val="00674529"/>
    <w:rsid w:val="00676BB6"/>
    <w:rsid w:val="006872BA"/>
    <w:rsid w:val="0069114C"/>
    <w:rsid w:val="00694455"/>
    <w:rsid w:val="006A4E2A"/>
    <w:rsid w:val="006B6EDF"/>
    <w:rsid w:val="006B7220"/>
    <w:rsid w:val="006C2660"/>
    <w:rsid w:val="006C4E4E"/>
    <w:rsid w:val="006D7294"/>
    <w:rsid w:val="006E0343"/>
    <w:rsid w:val="006E6266"/>
    <w:rsid w:val="006E6F0B"/>
    <w:rsid w:val="006F1475"/>
    <w:rsid w:val="0070585A"/>
    <w:rsid w:val="007065A5"/>
    <w:rsid w:val="00707CF5"/>
    <w:rsid w:val="00710399"/>
    <w:rsid w:val="00717C13"/>
    <w:rsid w:val="0072027C"/>
    <w:rsid w:val="0073232C"/>
    <w:rsid w:val="00737532"/>
    <w:rsid w:val="00740458"/>
    <w:rsid w:val="00741F30"/>
    <w:rsid w:val="00755EB2"/>
    <w:rsid w:val="00756102"/>
    <w:rsid w:val="007809AE"/>
    <w:rsid w:val="00792673"/>
    <w:rsid w:val="007937BC"/>
    <w:rsid w:val="00794E5B"/>
    <w:rsid w:val="007A2C26"/>
    <w:rsid w:val="007A2C89"/>
    <w:rsid w:val="007A2E16"/>
    <w:rsid w:val="007A4B3C"/>
    <w:rsid w:val="007B4ADE"/>
    <w:rsid w:val="007C3599"/>
    <w:rsid w:val="007C56FC"/>
    <w:rsid w:val="007D04B8"/>
    <w:rsid w:val="007D411F"/>
    <w:rsid w:val="007E2C76"/>
    <w:rsid w:val="007F0516"/>
    <w:rsid w:val="007F22BA"/>
    <w:rsid w:val="007F2C01"/>
    <w:rsid w:val="007F4D4D"/>
    <w:rsid w:val="008005CE"/>
    <w:rsid w:val="00803888"/>
    <w:rsid w:val="00807B6B"/>
    <w:rsid w:val="00812733"/>
    <w:rsid w:val="00816245"/>
    <w:rsid w:val="00817F49"/>
    <w:rsid w:val="00821826"/>
    <w:rsid w:val="00825CB7"/>
    <w:rsid w:val="00833340"/>
    <w:rsid w:val="008342F4"/>
    <w:rsid w:val="00836827"/>
    <w:rsid w:val="00841F43"/>
    <w:rsid w:val="00846B17"/>
    <w:rsid w:val="00847B7F"/>
    <w:rsid w:val="008577D5"/>
    <w:rsid w:val="00857940"/>
    <w:rsid w:val="00866BA2"/>
    <w:rsid w:val="00872150"/>
    <w:rsid w:val="00876883"/>
    <w:rsid w:val="00876A84"/>
    <w:rsid w:val="008843B3"/>
    <w:rsid w:val="00884B39"/>
    <w:rsid w:val="00895FD4"/>
    <w:rsid w:val="008A059A"/>
    <w:rsid w:val="008A16DE"/>
    <w:rsid w:val="008A57A2"/>
    <w:rsid w:val="008B2133"/>
    <w:rsid w:val="008C366F"/>
    <w:rsid w:val="008F055C"/>
    <w:rsid w:val="008F0CB7"/>
    <w:rsid w:val="008F369A"/>
    <w:rsid w:val="008F5BE9"/>
    <w:rsid w:val="00904A20"/>
    <w:rsid w:val="009175F8"/>
    <w:rsid w:val="00917EDD"/>
    <w:rsid w:val="009205A7"/>
    <w:rsid w:val="00922FFB"/>
    <w:rsid w:val="00927327"/>
    <w:rsid w:val="0093257C"/>
    <w:rsid w:val="009450D4"/>
    <w:rsid w:val="00947162"/>
    <w:rsid w:val="00952D1D"/>
    <w:rsid w:val="0095683F"/>
    <w:rsid w:val="00974643"/>
    <w:rsid w:val="0098401E"/>
    <w:rsid w:val="009873F4"/>
    <w:rsid w:val="009940AA"/>
    <w:rsid w:val="00997C54"/>
    <w:rsid w:val="009A7F6E"/>
    <w:rsid w:val="009B24DD"/>
    <w:rsid w:val="009B66EA"/>
    <w:rsid w:val="009D17C8"/>
    <w:rsid w:val="009D1BD9"/>
    <w:rsid w:val="009F1128"/>
    <w:rsid w:val="009F18E5"/>
    <w:rsid w:val="009F2747"/>
    <w:rsid w:val="00A02E19"/>
    <w:rsid w:val="00A0330E"/>
    <w:rsid w:val="00A04566"/>
    <w:rsid w:val="00A0470E"/>
    <w:rsid w:val="00A10C97"/>
    <w:rsid w:val="00A12171"/>
    <w:rsid w:val="00A12663"/>
    <w:rsid w:val="00A167BA"/>
    <w:rsid w:val="00A20883"/>
    <w:rsid w:val="00A21A6E"/>
    <w:rsid w:val="00A24098"/>
    <w:rsid w:val="00A26726"/>
    <w:rsid w:val="00A27BCE"/>
    <w:rsid w:val="00A41C1A"/>
    <w:rsid w:val="00A43126"/>
    <w:rsid w:val="00A43F06"/>
    <w:rsid w:val="00A456A7"/>
    <w:rsid w:val="00A57969"/>
    <w:rsid w:val="00A67644"/>
    <w:rsid w:val="00A7485C"/>
    <w:rsid w:val="00A75F9B"/>
    <w:rsid w:val="00A7789C"/>
    <w:rsid w:val="00A825FB"/>
    <w:rsid w:val="00A87AFC"/>
    <w:rsid w:val="00A95658"/>
    <w:rsid w:val="00AA1284"/>
    <w:rsid w:val="00AA6885"/>
    <w:rsid w:val="00AC22B0"/>
    <w:rsid w:val="00AD2CBC"/>
    <w:rsid w:val="00AD417F"/>
    <w:rsid w:val="00AE168B"/>
    <w:rsid w:val="00AE7DFD"/>
    <w:rsid w:val="00AF2DE8"/>
    <w:rsid w:val="00AF5EE8"/>
    <w:rsid w:val="00B01286"/>
    <w:rsid w:val="00B01BAC"/>
    <w:rsid w:val="00B025DF"/>
    <w:rsid w:val="00B02AB7"/>
    <w:rsid w:val="00B0404B"/>
    <w:rsid w:val="00B062D1"/>
    <w:rsid w:val="00B2049C"/>
    <w:rsid w:val="00B22FB7"/>
    <w:rsid w:val="00B2665D"/>
    <w:rsid w:val="00B32FE6"/>
    <w:rsid w:val="00B3313C"/>
    <w:rsid w:val="00B51865"/>
    <w:rsid w:val="00B546E9"/>
    <w:rsid w:val="00B55173"/>
    <w:rsid w:val="00B61E2F"/>
    <w:rsid w:val="00B679D6"/>
    <w:rsid w:val="00B70787"/>
    <w:rsid w:val="00B74221"/>
    <w:rsid w:val="00B76C38"/>
    <w:rsid w:val="00B8171E"/>
    <w:rsid w:val="00B849DA"/>
    <w:rsid w:val="00B8672F"/>
    <w:rsid w:val="00B910C1"/>
    <w:rsid w:val="00B92867"/>
    <w:rsid w:val="00BA2D9F"/>
    <w:rsid w:val="00BB3425"/>
    <w:rsid w:val="00BB4108"/>
    <w:rsid w:val="00BB54FC"/>
    <w:rsid w:val="00BB5A06"/>
    <w:rsid w:val="00BB6543"/>
    <w:rsid w:val="00BC7B11"/>
    <w:rsid w:val="00BD2216"/>
    <w:rsid w:val="00BE19F9"/>
    <w:rsid w:val="00BE1CF6"/>
    <w:rsid w:val="00BE7102"/>
    <w:rsid w:val="00BE767D"/>
    <w:rsid w:val="00BF34C9"/>
    <w:rsid w:val="00C05F83"/>
    <w:rsid w:val="00C36912"/>
    <w:rsid w:val="00C37CA3"/>
    <w:rsid w:val="00C42412"/>
    <w:rsid w:val="00C4766D"/>
    <w:rsid w:val="00C50744"/>
    <w:rsid w:val="00C51E2E"/>
    <w:rsid w:val="00C52482"/>
    <w:rsid w:val="00C52DE6"/>
    <w:rsid w:val="00C61128"/>
    <w:rsid w:val="00C61A83"/>
    <w:rsid w:val="00C61F3D"/>
    <w:rsid w:val="00C61F40"/>
    <w:rsid w:val="00C832EF"/>
    <w:rsid w:val="00C83AF1"/>
    <w:rsid w:val="00C85B28"/>
    <w:rsid w:val="00CA2DD2"/>
    <w:rsid w:val="00CA4E04"/>
    <w:rsid w:val="00CB1AFD"/>
    <w:rsid w:val="00CC2C60"/>
    <w:rsid w:val="00CD2A7E"/>
    <w:rsid w:val="00CD7100"/>
    <w:rsid w:val="00CE183F"/>
    <w:rsid w:val="00CE53E1"/>
    <w:rsid w:val="00CE6934"/>
    <w:rsid w:val="00CE7828"/>
    <w:rsid w:val="00D0058F"/>
    <w:rsid w:val="00D01C56"/>
    <w:rsid w:val="00D02DCB"/>
    <w:rsid w:val="00D134D8"/>
    <w:rsid w:val="00D14D28"/>
    <w:rsid w:val="00D17CCD"/>
    <w:rsid w:val="00D24850"/>
    <w:rsid w:val="00D269E4"/>
    <w:rsid w:val="00D35C5A"/>
    <w:rsid w:val="00D45C45"/>
    <w:rsid w:val="00D56B47"/>
    <w:rsid w:val="00D57BBC"/>
    <w:rsid w:val="00D629B7"/>
    <w:rsid w:val="00D643CA"/>
    <w:rsid w:val="00D66D5D"/>
    <w:rsid w:val="00D6733D"/>
    <w:rsid w:val="00D67416"/>
    <w:rsid w:val="00D7414E"/>
    <w:rsid w:val="00D80F49"/>
    <w:rsid w:val="00D875CC"/>
    <w:rsid w:val="00D90693"/>
    <w:rsid w:val="00DA21BF"/>
    <w:rsid w:val="00DA4FFE"/>
    <w:rsid w:val="00DA7C1D"/>
    <w:rsid w:val="00DB2238"/>
    <w:rsid w:val="00DB31AC"/>
    <w:rsid w:val="00DB7F89"/>
    <w:rsid w:val="00DC7337"/>
    <w:rsid w:val="00DC7DEF"/>
    <w:rsid w:val="00DD3A7D"/>
    <w:rsid w:val="00DF0D11"/>
    <w:rsid w:val="00DF54CE"/>
    <w:rsid w:val="00DF5C5E"/>
    <w:rsid w:val="00E029F7"/>
    <w:rsid w:val="00E0316A"/>
    <w:rsid w:val="00E126B0"/>
    <w:rsid w:val="00E134E9"/>
    <w:rsid w:val="00E14FE4"/>
    <w:rsid w:val="00E23239"/>
    <w:rsid w:val="00E30E34"/>
    <w:rsid w:val="00E36623"/>
    <w:rsid w:val="00E431CA"/>
    <w:rsid w:val="00E4442F"/>
    <w:rsid w:val="00E4446A"/>
    <w:rsid w:val="00E533D8"/>
    <w:rsid w:val="00E618B1"/>
    <w:rsid w:val="00E62EB4"/>
    <w:rsid w:val="00E7552B"/>
    <w:rsid w:val="00E75F5D"/>
    <w:rsid w:val="00E85DB0"/>
    <w:rsid w:val="00E934B6"/>
    <w:rsid w:val="00E974E7"/>
    <w:rsid w:val="00EA5F8D"/>
    <w:rsid w:val="00EB0C55"/>
    <w:rsid w:val="00EB2947"/>
    <w:rsid w:val="00EB4AD9"/>
    <w:rsid w:val="00ED05E5"/>
    <w:rsid w:val="00ED6DA9"/>
    <w:rsid w:val="00ED720F"/>
    <w:rsid w:val="00F03A4C"/>
    <w:rsid w:val="00F11769"/>
    <w:rsid w:val="00F13882"/>
    <w:rsid w:val="00F14745"/>
    <w:rsid w:val="00F15EB3"/>
    <w:rsid w:val="00F1660E"/>
    <w:rsid w:val="00F26188"/>
    <w:rsid w:val="00F273C3"/>
    <w:rsid w:val="00F27B1A"/>
    <w:rsid w:val="00F3353C"/>
    <w:rsid w:val="00F364E5"/>
    <w:rsid w:val="00F517B0"/>
    <w:rsid w:val="00F56B5E"/>
    <w:rsid w:val="00F6261C"/>
    <w:rsid w:val="00F666B2"/>
    <w:rsid w:val="00F863FC"/>
    <w:rsid w:val="00FA284E"/>
    <w:rsid w:val="00FA4284"/>
    <w:rsid w:val="00FA5F2D"/>
    <w:rsid w:val="00FA627E"/>
    <w:rsid w:val="00FB2DCD"/>
    <w:rsid w:val="00FB2E07"/>
    <w:rsid w:val="00FB666B"/>
    <w:rsid w:val="00FC1324"/>
    <w:rsid w:val="00FC3EF4"/>
    <w:rsid w:val="00FC4740"/>
    <w:rsid w:val="00FC569C"/>
    <w:rsid w:val="00FD2D2F"/>
    <w:rsid w:val="00FD54A4"/>
    <w:rsid w:val="00FD69E7"/>
    <w:rsid w:val="00FF1BF5"/>
    <w:rsid w:val="00FF3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Yu Mincho"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D875CC"/>
    <w:rPr>
      <w:rFonts w:ascii="Times New Roman" w:hAnsi="Times New Roman"/>
      <w:sz w:val="24"/>
      <w:szCs w:val="24"/>
    </w:rPr>
  </w:style>
  <w:style w:type="paragraph" w:styleId="1">
    <w:name w:val="heading 1"/>
    <w:basedOn w:val="a0"/>
    <w:next w:val="a0"/>
    <w:link w:val="10"/>
    <w:uiPriority w:val="99"/>
    <w:qFormat/>
    <w:rsid w:val="00D56B47"/>
    <w:pPr>
      <w:keepNext/>
      <w:keepLines/>
      <w:spacing w:before="480" w:after="120"/>
      <w:outlineLvl w:val="0"/>
    </w:pPr>
    <w:rPr>
      <w:b/>
      <w:sz w:val="48"/>
      <w:szCs w:val="48"/>
    </w:rPr>
  </w:style>
  <w:style w:type="paragraph" w:styleId="2">
    <w:name w:val="heading 2"/>
    <w:aliases w:val="H2"/>
    <w:basedOn w:val="a0"/>
    <w:next w:val="a0"/>
    <w:link w:val="20"/>
    <w:uiPriority w:val="99"/>
    <w:qFormat/>
    <w:rsid w:val="00D56B47"/>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9"/>
    <w:qFormat/>
    <w:rsid w:val="00D56B47"/>
    <w:pPr>
      <w:keepNext/>
      <w:keepLines/>
      <w:spacing w:before="280" w:after="80"/>
      <w:outlineLvl w:val="2"/>
    </w:pPr>
    <w:rPr>
      <w:b/>
      <w:sz w:val="28"/>
      <w:szCs w:val="28"/>
    </w:rPr>
  </w:style>
  <w:style w:type="paragraph" w:styleId="4">
    <w:name w:val="heading 4"/>
    <w:basedOn w:val="a0"/>
    <w:next w:val="a0"/>
    <w:link w:val="40"/>
    <w:uiPriority w:val="99"/>
    <w:qFormat/>
    <w:rsid w:val="00D56B47"/>
    <w:pPr>
      <w:keepNext/>
      <w:keepLines/>
      <w:spacing w:before="240" w:after="40"/>
      <w:outlineLvl w:val="3"/>
    </w:pPr>
    <w:rPr>
      <w:b/>
      <w:sz w:val="20"/>
      <w:szCs w:val="20"/>
    </w:rPr>
  </w:style>
  <w:style w:type="paragraph" w:styleId="5">
    <w:name w:val="heading 5"/>
    <w:basedOn w:val="a0"/>
    <w:next w:val="a0"/>
    <w:link w:val="50"/>
    <w:uiPriority w:val="99"/>
    <w:qFormat/>
    <w:rsid w:val="00D56B47"/>
    <w:pPr>
      <w:keepNext/>
      <w:keepLines/>
      <w:spacing w:before="220" w:after="40"/>
      <w:outlineLvl w:val="4"/>
    </w:pPr>
    <w:rPr>
      <w:b/>
      <w:sz w:val="22"/>
      <w:szCs w:val="22"/>
    </w:rPr>
  </w:style>
  <w:style w:type="paragraph" w:styleId="6">
    <w:name w:val="heading 6"/>
    <w:basedOn w:val="a0"/>
    <w:next w:val="a0"/>
    <w:link w:val="60"/>
    <w:uiPriority w:val="99"/>
    <w:qFormat/>
    <w:rsid w:val="00D56B47"/>
    <w:pPr>
      <w:keepNext/>
      <w:keepLines/>
      <w:spacing w:before="200" w:after="40"/>
      <w:outlineLvl w:val="5"/>
    </w:pPr>
    <w:rPr>
      <w:b/>
      <w:sz w:val="20"/>
      <w:szCs w:val="20"/>
    </w:rPr>
  </w:style>
  <w:style w:type="paragraph" w:styleId="8">
    <w:name w:val="heading 8"/>
    <w:basedOn w:val="a0"/>
    <w:next w:val="a0"/>
    <w:link w:val="80"/>
    <w:uiPriority w:val="99"/>
    <w:qFormat/>
    <w:rsid w:val="00D56B47"/>
    <w:pPr>
      <w:spacing w:before="240" w:after="60"/>
      <w:outlineLvl w:val="7"/>
    </w:pPr>
    <w:rPr>
      <w:i/>
      <w:iCs/>
      <w:sz w:val="20"/>
      <w:szCs w:val="20"/>
    </w:rPr>
  </w:style>
  <w:style w:type="paragraph" w:styleId="9">
    <w:name w:val="heading 9"/>
    <w:basedOn w:val="4"/>
    <w:next w:val="a0"/>
    <w:link w:val="90"/>
    <w:uiPriority w:val="99"/>
    <w:qFormat/>
    <w:rsid w:val="00D56B47"/>
    <w:pPr>
      <w:keepLines w:val="0"/>
      <w:widowControl w:val="0"/>
      <w:numPr>
        <w:numId w:val="3"/>
      </w:numPr>
      <w:autoSpaceDE w:val="0"/>
      <w:autoSpaceDN w:val="0"/>
      <w:adjustRightInd w:val="0"/>
      <w:spacing w:after="120"/>
      <w:jc w:val="center"/>
      <w:outlineLvl w:val="8"/>
    </w:pPr>
    <w:rPr>
      <w:rFonts w:ascii="Verdana" w:hAnsi="Verdana"/>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56B47"/>
    <w:rPr>
      <w:rFonts w:ascii="Times New Roman" w:hAnsi="Times New Roman" w:cs="Times New Roman"/>
      <w:b/>
      <w:sz w:val="48"/>
      <w:szCs w:val="48"/>
      <w:lang w:eastAsia="ru-RU"/>
    </w:rPr>
  </w:style>
  <w:style w:type="character" w:customStyle="1" w:styleId="20">
    <w:name w:val="Заголовок 2 Знак"/>
    <w:aliases w:val="H2 Знак"/>
    <w:link w:val="2"/>
    <w:uiPriority w:val="99"/>
    <w:locked/>
    <w:rsid w:val="00D56B47"/>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D56B47"/>
    <w:rPr>
      <w:rFonts w:ascii="Times New Roman" w:hAnsi="Times New Roman" w:cs="Times New Roman"/>
      <w:b/>
      <w:sz w:val="28"/>
      <w:szCs w:val="28"/>
      <w:lang w:eastAsia="ru-RU"/>
    </w:rPr>
  </w:style>
  <w:style w:type="character" w:customStyle="1" w:styleId="40">
    <w:name w:val="Заголовок 4 Знак"/>
    <w:link w:val="4"/>
    <w:uiPriority w:val="99"/>
    <w:locked/>
    <w:rsid w:val="00D56B47"/>
    <w:rPr>
      <w:rFonts w:ascii="Times New Roman" w:hAnsi="Times New Roman" w:cs="Times New Roman"/>
      <w:b/>
      <w:lang w:eastAsia="ru-RU"/>
    </w:rPr>
  </w:style>
  <w:style w:type="character" w:customStyle="1" w:styleId="50">
    <w:name w:val="Заголовок 5 Знак"/>
    <w:link w:val="5"/>
    <w:uiPriority w:val="99"/>
    <w:locked/>
    <w:rsid w:val="00D56B47"/>
    <w:rPr>
      <w:rFonts w:ascii="Times New Roman" w:hAnsi="Times New Roman" w:cs="Times New Roman"/>
      <w:b/>
      <w:sz w:val="22"/>
      <w:szCs w:val="22"/>
      <w:lang w:eastAsia="ru-RU"/>
    </w:rPr>
  </w:style>
  <w:style w:type="character" w:customStyle="1" w:styleId="60">
    <w:name w:val="Заголовок 6 Знак"/>
    <w:link w:val="6"/>
    <w:uiPriority w:val="99"/>
    <w:locked/>
    <w:rsid w:val="00D56B47"/>
    <w:rPr>
      <w:rFonts w:ascii="Times New Roman" w:hAnsi="Times New Roman" w:cs="Times New Roman"/>
      <w:b/>
      <w:sz w:val="20"/>
      <w:szCs w:val="20"/>
      <w:lang w:eastAsia="ru-RU"/>
    </w:rPr>
  </w:style>
  <w:style w:type="character" w:customStyle="1" w:styleId="80">
    <w:name w:val="Заголовок 8 Знак"/>
    <w:link w:val="8"/>
    <w:uiPriority w:val="99"/>
    <w:locked/>
    <w:rsid w:val="00D56B47"/>
    <w:rPr>
      <w:rFonts w:ascii="Times New Roman" w:hAnsi="Times New Roman" w:cs="Times New Roman"/>
      <w:i/>
      <w:iCs/>
      <w:lang w:eastAsia="ru-RU"/>
    </w:rPr>
  </w:style>
  <w:style w:type="character" w:customStyle="1" w:styleId="90">
    <w:name w:val="Заголовок 9 Знак"/>
    <w:link w:val="9"/>
    <w:uiPriority w:val="99"/>
    <w:locked/>
    <w:rsid w:val="00D56B47"/>
    <w:rPr>
      <w:rFonts w:ascii="Verdana" w:hAnsi="Verdana" w:cs="Times New Roman"/>
      <w:b/>
      <w:bCs/>
      <w:sz w:val="22"/>
      <w:szCs w:val="22"/>
      <w:lang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uiPriority w:val="99"/>
    <w:rsid w:val="00D56B47"/>
    <w:pPr>
      <w:jc w:val="both"/>
    </w:pPr>
    <w:rPr>
      <w:sz w:val="20"/>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uiPriority w:val="99"/>
    <w:locked/>
    <w:rsid w:val="00D56B47"/>
    <w:rPr>
      <w:rFonts w:ascii="Times New Roman" w:hAnsi="Times New Roman" w:cs="Times New Roman"/>
      <w:lang w:eastAsia="ru-RU"/>
    </w:rPr>
  </w:style>
  <w:style w:type="paragraph" w:customStyle="1" w:styleId="Heading">
    <w:name w:val="Heading"/>
    <w:uiPriority w:val="99"/>
    <w:rsid w:val="00D56B47"/>
    <w:rPr>
      <w:rFonts w:ascii="Arial" w:hAnsi="Arial" w:cs="Arial"/>
      <w:b/>
      <w:bCs/>
      <w:sz w:val="22"/>
      <w:szCs w:val="22"/>
    </w:rPr>
  </w:style>
  <w:style w:type="character" w:customStyle="1" w:styleId="a6">
    <w:name w:val="Пункты Знак"/>
    <w:link w:val="a"/>
    <w:uiPriority w:val="99"/>
    <w:locked/>
    <w:rsid w:val="00D56B47"/>
    <w:rPr>
      <w:rFonts w:ascii="Calibri" w:hAnsi="Calibri"/>
      <w:color w:val="000000"/>
      <w:sz w:val="28"/>
      <w:lang w:eastAsia="en-US"/>
    </w:rPr>
  </w:style>
  <w:style w:type="paragraph" w:customStyle="1" w:styleId="a">
    <w:name w:val="Пункты"/>
    <w:basedOn w:val="2"/>
    <w:link w:val="a6"/>
    <w:uiPriority w:val="99"/>
    <w:rsid w:val="00D56B47"/>
    <w:pPr>
      <w:keepLines w:val="0"/>
      <w:numPr>
        <w:ilvl w:val="1"/>
        <w:numId w:val="1"/>
      </w:numPr>
      <w:tabs>
        <w:tab w:val="left" w:pos="1134"/>
      </w:tabs>
      <w:spacing w:before="120"/>
      <w:ind w:left="0" w:firstLine="567"/>
      <w:jc w:val="both"/>
    </w:pPr>
    <w:rPr>
      <w:rFonts w:ascii="Calibri" w:hAnsi="Calibri"/>
      <w:b w:val="0"/>
      <w:bCs w:val="0"/>
      <w:color w:val="000000"/>
      <w:sz w:val="28"/>
      <w:szCs w:val="20"/>
      <w:lang w:eastAsia="en-US"/>
    </w:rPr>
  </w:style>
  <w:style w:type="character" w:styleId="a7">
    <w:name w:val="Hyperlink"/>
    <w:uiPriority w:val="99"/>
    <w:rsid w:val="00D56B47"/>
    <w:rPr>
      <w:rFonts w:cs="Times New Roman"/>
      <w:color w:val="0000FF"/>
      <w:u w:val="single"/>
    </w:rPr>
  </w:style>
  <w:style w:type="paragraph" w:styleId="a8">
    <w:name w:val="Balloon Text"/>
    <w:basedOn w:val="a0"/>
    <w:link w:val="a9"/>
    <w:uiPriority w:val="99"/>
    <w:semiHidden/>
    <w:rsid w:val="00D56B47"/>
    <w:rPr>
      <w:rFonts w:ascii="Tahoma" w:hAnsi="Tahoma"/>
      <w:sz w:val="16"/>
      <w:szCs w:val="16"/>
    </w:rPr>
  </w:style>
  <w:style w:type="character" w:customStyle="1" w:styleId="a9">
    <w:name w:val="Текст выноски Знак"/>
    <w:link w:val="a8"/>
    <w:uiPriority w:val="99"/>
    <w:semiHidden/>
    <w:locked/>
    <w:rsid w:val="00D56B47"/>
    <w:rPr>
      <w:rFonts w:ascii="Tahoma" w:hAnsi="Tahoma" w:cs="Tahoma"/>
      <w:sz w:val="16"/>
      <w:szCs w:val="16"/>
      <w:lang w:eastAsia="ru-RU"/>
    </w:rPr>
  </w:style>
  <w:style w:type="table" w:styleId="aa">
    <w:name w:val="Table Grid"/>
    <w:basedOn w:val="a2"/>
    <w:uiPriority w:val="99"/>
    <w:rsid w:val="00D56B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link w:val="22"/>
    <w:uiPriority w:val="99"/>
    <w:semiHidden/>
    <w:rsid w:val="00D56B47"/>
    <w:pPr>
      <w:spacing w:after="120" w:line="480" w:lineRule="auto"/>
      <w:ind w:left="283"/>
    </w:pPr>
    <w:rPr>
      <w:sz w:val="20"/>
      <w:szCs w:val="20"/>
    </w:rPr>
  </w:style>
  <w:style w:type="character" w:customStyle="1" w:styleId="22">
    <w:name w:val="Основной текст с отступом 2 Знак"/>
    <w:link w:val="21"/>
    <w:uiPriority w:val="99"/>
    <w:semiHidden/>
    <w:locked/>
    <w:rsid w:val="00D56B47"/>
    <w:rPr>
      <w:rFonts w:ascii="Times New Roman" w:hAnsi="Times New Roman" w:cs="Times New Roman"/>
      <w:lang w:eastAsia="ru-RU"/>
    </w:rPr>
  </w:style>
  <w:style w:type="paragraph" w:styleId="ab">
    <w:name w:val="Body Text Indent"/>
    <w:basedOn w:val="a0"/>
    <w:link w:val="ac"/>
    <w:uiPriority w:val="99"/>
    <w:semiHidden/>
    <w:rsid w:val="00D56B47"/>
    <w:pPr>
      <w:spacing w:after="120"/>
      <w:ind w:left="283"/>
    </w:pPr>
    <w:rPr>
      <w:sz w:val="20"/>
      <w:szCs w:val="20"/>
    </w:rPr>
  </w:style>
  <w:style w:type="character" w:customStyle="1" w:styleId="ac">
    <w:name w:val="Основной текст с отступом Знак"/>
    <w:link w:val="ab"/>
    <w:uiPriority w:val="99"/>
    <w:semiHidden/>
    <w:locked/>
    <w:rsid w:val="00D56B47"/>
    <w:rPr>
      <w:rFonts w:ascii="Times New Roman" w:hAnsi="Times New Roman" w:cs="Times New Roman"/>
      <w:lang w:eastAsia="ru-RU"/>
    </w:rPr>
  </w:style>
  <w:style w:type="paragraph" w:styleId="31">
    <w:name w:val="Body Text Indent 3"/>
    <w:basedOn w:val="a0"/>
    <w:link w:val="32"/>
    <w:uiPriority w:val="99"/>
    <w:semiHidden/>
    <w:rsid w:val="00D56B47"/>
    <w:pPr>
      <w:spacing w:after="120"/>
      <w:ind w:left="283"/>
    </w:pPr>
    <w:rPr>
      <w:sz w:val="16"/>
      <w:szCs w:val="16"/>
    </w:rPr>
  </w:style>
  <w:style w:type="character" w:customStyle="1" w:styleId="32">
    <w:name w:val="Основной текст с отступом 3 Знак"/>
    <w:link w:val="31"/>
    <w:uiPriority w:val="99"/>
    <w:semiHidden/>
    <w:locked/>
    <w:rsid w:val="00D56B47"/>
    <w:rPr>
      <w:rFonts w:ascii="Times New Roman" w:hAnsi="Times New Roman" w:cs="Times New Roman"/>
      <w:sz w:val="16"/>
      <w:szCs w:val="16"/>
      <w:lang w:eastAsia="ru-RU"/>
    </w:rPr>
  </w:style>
  <w:style w:type="paragraph" w:customStyle="1" w:styleId="ConsPlusNormal">
    <w:name w:val="ConsPlusNormal"/>
    <w:link w:val="ConsPlusNormal0"/>
    <w:qFormat/>
    <w:rsid w:val="00D56B47"/>
    <w:pPr>
      <w:widowControl w:val="0"/>
      <w:autoSpaceDE w:val="0"/>
      <w:autoSpaceDN w:val="0"/>
      <w:adjustRightInd w:val="0"/>
      <w:ind w:firstLine="720"/>
    </w:pPr>
    <w:rPr>
      <w:rFonts w:ascii="Arial" w:hAnsi="Arial"/>
      <w:sz w:val="22"/>
      <w:szCs w:val="22"/>
    </w:rPr>
  </w:style>
  <w:style w:type="paragraph" w:styleId="ad">
    <w:name w:val="footnote text"/>
    <w:aliases w:val="Знак4 Знак Знак,Текст сноски Знак Знак,Текст сноски Знак1 Знак,Знак4 Знак1 Знак,Основной шрифт абзаца Знак Знак,Знак4 Знак Знак2,Текст сноски Знак Знак1,Знак4 Знак2,Текст сноски Знак1 Знак1,Знак2,Знак"/>
    <w:basedOn w:val="a0"/>
    <w:link w:val="ae"/>
    <w:uiPriority w:val="99"/>
    <w:rsid w:val="00D56B47"/>
    <w:pPr>
      <w:spacing w:after="160" w:line="240" w:lineRule="exact"/>
    </w:pPr>
    <w:rPr>
      <w:sz w:val="20"/>
      <w:szCs w:val="20"/>
    </w:rPr>
  </w:style>
  <w:style w:type="character" w:customStyle="1" w:styleId="FootnoteTextChar">
    <w:name w:val="Footnote Text Char"/>
    <w:aliases w:val="Знак4 Знак Знак Char,Текст сноски Знак Знак Char,Текст сноски Знак1 Знак Char,Знак4 Знак1 Знак Char,Основной шрифт абзаца Знак Знак Char,Знак4 Знак Знак2 Char,Текст сноски Знак Знак1 Char,Знак4 Знак2 Char,Текст сноски Знак1 Знак1 Char"/>
    <w:uiPriority w:val="99"/>
    <w:semiHidden/>
    <w:rsid w:val="00906B87"/>
    <w:rPr>
      <w:rFonts w:ascii="Times New Roman" w:hAnsi="Times New Roman"/>
      <w:sz w:val="20"/>
      <w:szCs w:val="20"/>
    </w:rPr>
  </w:style>
  <w:style w:type="character" w:customStyle="1" w:styleId="FootnoteTextChar15">
    <w:name w:val="Footnote Text Char15"/>
    <w:aliases w:val="Знак4 Знак Знак Char15,Текст сноски Знак Знак Char15,Текст сноски Знак1 Знак Char15,Знак4 Знак1 Знак Char15,Основной шрифт абзаца Знак Знак Char15,Знак4 Знак Знак2 Char15,Текст сноски Знак Знак1 Char15,Знак4 Знак2 Char15"/>
    <w:uiPriority w:val="99"/>
    <w:semiHidden/>
    <w:locked/>
    <w:rsid w:val="00FD54A4"/>
    <w:rPr>
      <w:rFonts w:ascii="Times New Roman" w:hAnsi="Times New Roman" w:cs="Times New Roman"/>
      <w:sz w:val="20"/>
      <w:szCs w:val="20"/>
    </w:rPr>
  </w:style>
  <w:style w:type="character" w:customStyle="1" w:styleId="FootnoteTextChar14">
    <w:name w:val="Footnote Text Char14"/>
    <w:aliases w:val="Знак4 Знак Знак Char14,Текст сноски Знак Знак Char14,Текст сноски Знак1 Знак Char14,Знак4 Знак1 Знак Char14,Основной шрифт абзаца Знак Знак Char14,Знак4 Знак Знак2 Char14,Текст сноски Знак Знак1 Char14,Знак4 Знак2 Char14"/>
    <w:uiPriority w:val="99"/>
    <w:semiHidden/>
    <w:locked/>
    <w:rsid w:val="00BB3425"/>
    <w:rPr>
      <w:rFonts w:ascii="Times New Roman" w:hAnsi="Times New Roman" w:cs="Times New Roman"/>
      <w:sz w:val="20"/>
      <w:szCs w:val="20"/>
    </w:rPr>
  </w:style>
  <w:style w:type="character" w:customStyle="1" w:styleId="FootnoteTextChar13">
    <w:name w:val="Footnote Text Char13"/>
    <w:aliases w:val="Знак4 Знак Знак Char13,Текст сноски Знак Знак Char13,Текст сноски Знак1 Знак Char13,Знак4 Знак1 Знак Char13,Основной шрифт абзаца Знак Знак Char13,Знак4 Знак Знак2 Char13,Текст сноски Знак Знак1 Char13,Знак4 Знак2 Char13"/>
    <w:uiPriority w:val="99"/>
    <w:semiHidden/>
    <w:locked/>
    <w:rsid w:val="004F4B20"/>
    <w:rPr>
      <w:rFonts w:ascii="Times New Roman" w:hAnsi="Times New Roman" w:cs="Times New Roman"/>
      <w:sz w:val="20"/>
      <w:szCs w:val="20"/>
    </w:rPr>
  </w:style>
  <w:style w:type="character" w:customStyle="1" w:styleId="FootnoteTextChar12">
    <w:name w:val="Footnote Text Char12"/>
    <w:aliases w:val="Знак4 Знак Знак Char12,Текст сноски Знак Знак Char12,Текст сноски Знак1 Знак Char12,Знак4 Знак1 Знак Char12,Основной шрифт абзаца Знак Знак Char12,Знак4 Знак Знак2 Char12,Текст сноски Знак Знак1 Char12,Знак4 Знак2 Char12"/>
    <w:uiPriority w:val="99"/>
    <w:semiHidden/>
    <w:locked/>
    <w:rsid w:val="00166344"/>
    <w:rPr>
      <w:rFonts w:ascii="Times New Roman" w:hAnsi="Times New Roman" w:cs="Times New Roman"/>
      <w:sz w:val="20"/>
      <w:szCs w:val="20"/>
    </w:rPr>
  </w:style>
  <w:style w:type="character" w:customStyle="1" w:styleId="FootnoteTextChar11">
    <w:name w:val="Footnote Text Char11"/>
    <w:aliases w:val="Знак4 Знак Знак Char11,Текст сноски Знак Знак Char11,Текст сноски Знак1 Знак Char11,Знак4 Знак1 Знак Char11,Основной шрифт абзаца Знак Знак Char11,Знак4 Знак Знак2 Char11,Текст сноски Знак Знак1 Char11,Знак4 Знак2 Char11"/>
    <w:uiPriority w:val="99"/>
    <w:semiHidden/>
    <w:locked/>
    <w:rsid w:val="00C832EF"/>
    <w:rPr>
      <w:rFonts w:ascii="Times New Roman" w:hAnsi="Times New Roman" w:cs="Times New Roman"/>
      <w:sz w:val="20"/>
      <w:szCs w:val="20"/>
    </w:rPr>
  </w:style>
  <w:style w:type="character" w:customStyle="1" w:styleId="FootnoteTextChar10">
    <w:name w:val="Footnote Text Char10"/>
    <w:aliases w:val="Знак4 Знак Знак Char10,Текст сноски Знак Знак Char10,Текст сноски Знак1 Знак Char10,Знак4 Знак1 Знак Char10,Основной шрифт абзаца Знак Знак Char10,Знак4 Знак Знак2 Char10,Текст сноски Знак Знак1 Char10,Знак4 Знак2 Char10"/>
    <w:uiPriority w:val="99"/>
    <w:semiHidden/>
    <w:locked/>
    <w:rsid w:val="00DD3A7D"/>
    <w:rPr>
      <w:rFonts w:ascii="Times New Roman" w:hAnsi="Times New Roman" w:cs="Times New Roman"/>
      <w:sz w:val="20"/>
      <w:szCs w:val="20"/>
    </w:rPr>
  </w:style>
  <w:style w:type="character" w:customStyle="1" w:styleId="FootnoteTextChar9">
    <w:name w:val="Footnote Text Char9"/>
    <w:aliases w:val="Знак4 Знак Знак Char9,Текст сноски Знак Знак Char9,Текст сноски Знак1 Знак Char9,Знак4 Знак1 Знак Char9,Основной шрифт абзаца Знак Знак Char9,Знак4 Знак Знак2 Char9,Текст сноски Знак Знак1 Char9,Знак4 Знак2 Char9"/>
    <w:uiPriority w:val="99"/>
    <w:semiHidden/>
    <w:locked/>
    <w:rsid w:val="004A347F"/>
    <w:rPr>
      <w:rFonts w:ascii="Times New Roman" w:hAnsi="Times New Roman" w:cs="Times New Roman"/>
      <w:sz w:val="20"/>
      <w:szCs w:val="20"/>
    </w:rPr>
  </w:style>
  <w:style w:type="character" w:customStyle="1" w:styleId="FootnoteTextChar8">
    <w:name w:val="Footnote Text Char8"/>
    <w:aliases w:val="Знак4 Знак Знак Char8,Текст сноски Знак Знак Char8,Текст сноски Знак1 Знак Char8,Знак4 Знак1 Знак Char8,Основной шрифт абзаца Знак Знак Char8,Знак4 Знак Знак2 Char8,Текст сноски Знак Знак1 Char8,Знак4 Знак2 Char8"/>
    <w:uiPriority w:val="99"/>
    <w:semiHidden/>
    <w:locked/>
    <w:rsid w:val="00A20883"/>
    <w:rPr>
      <w:rFonts w:ascii="Times New Roman" w:hAnsi="Times New Roman" w:cs="Times New Roman"/>
      <w:sz w:val="20"/>
      <w:szCs w:val="20"/>
    </w:rPr>
  </w:style>
  <w:style w:type="character" w:customStyle="1" w:styleId="FootnoteTextChar7">
    <w:name w:val="Footnote Text Char7"/>
    <w:aliases w:val="Знак4 Знак Знак Char7,Текст сноски Знак Знак Char7,Текст сноски Знак1 Знак Char7,Знак4 Знак1 Знак Char7,Основной шрифт абзаца Знак Знак Char7,Знак4 Знак Знак2 Char7,Текст сноски Знак Знак1 Char7,Знак4 Знак2 Char7"/>
    <w:uiPriority w:val="99"/>
    <w:semiHidden/>
    <w:locked/>
    <w:rsid w:val="001F6F06"/>
    <w:rPr>
      <w:rFonts w:ascii="Times New Roman" w:hAnsi="Times New Roman" w:cs="Times New Roman"/>
      <w:sz w:val="20"/>
      <w:szCs w:val="20"/>
    </w:rPr>
  </w:style>
  <w:style w:type="character" w:customStyle="1" w:styleId="FootnoteTextChar6">
    <w:name w:val="Footnote Text Char6"/>
    <w:aliases w:val="Знак4 Знак Знак Char6,Текст сноски Знак Знак Char6,Текст сноски Знак1 Знак Char6,Знак4 Знак1 Знак Char6,Основной шрифт абзаца Знак Знак Char6,Знак4 Знак Знак2 Char6,Текст сноски Знак Знак1 Char6,Знак4 Знак2 Char6"/>
    <w:uiPriority w:val="99"/>
    <w:semiHidden/>
    <w:locked/>
    <w:rsid w:val="00446056"/>
    <w:rPr>
      <w:rFonts w:ascii="Times New Roman" w:hAnsi="Times New Roman" w:cs="Times New Roman"/>
      <w:sz w:val="20"/>
      <w:szCs w:val="20"/>
    </w:rPr>
  </w:style>
  <w:style w:type="character" w:customStyle="1" w:styleId="FootnoteTextChar5">
    <w:name w:val="Footnote Text Char5"/>
    <w:aliases w:val="Знак4 Знак Знак Char5,Текст сноски Знак Знак Char5,Текст сноски Знак1 Знак Char5,Знак4 Знак1 Знак Char5,Основной шрифт абзаца Знак Знак Char5,Знак4 Знак Знак2 Char5,Текст сноски Знак Знак1 Char5,Знак4 Знак2 Char5"/>
    <w:uiPriority w:val="99"/>
    <w:semiHidden/>
    <w:locked/>
    <w:rsid w:val="00A7485C"/>
    <w:rPr>
      <w:rFonts w:ascii="Times New Roman" w:hAnsi="Times New Roman" w:cs="Times New Roman"/>
      <w:sz w:val="20"/>
      <w:szCs w:val="20"/>
    </w:rPr>
  </w:style>
  <w:style w:type="character" w:customStyle="1" w:styleId="FootnoteTextChar4">
    <w:name w:val="Footnote Text Char4"/>
    <w:aliases w:val="Знак4 Знак Знак Char4,Текст сноски Знак Знак Char4,Текст сноски Знак1 Знак Char4,Знак4 Знак1 Знак Char4,Основной шрифт абзаца Знак Знак Char4,Знак4 Знак Знак2 Char4,Текст сноски Знак Знак1 Char4,Знак4 Знак2 Char4"/>
    <w:uiPriority w:val="99"/>
    <w:semiHidden/>
    <w:locked/>
    <w:rsid w:val="00AC22B0"/>
    <w:rPr>
      <w:rFonts w:ascii="Times New Roman" w:hAnsi="Times New Roman" w:cs="Times New Roman"/>
      <w:sz w:val="20"/>
      <w:szCs w:val="20"/>
    </w:rPr>
  </w:style>
  <w:style w:type="character" w:customStyle="1" w:styleId="FootnoteTextChar3">
    <w:name w:val="Footnote Text Char3"/>
    <w:aliases w:val="Знак4 Знак Знак Char3,Текст сноски Знак Знак Char3,Текст сноски Знак1 Знак Char3,Знак4 Знак1 Знак Char3,Основной шрифт абзаца Знак Знак Char3,Знак4 Знак Знак2 Char3,Текст сноски Знак Знак1 Char3,Знак4 Знак2 Char3"/>
    <w:uiPriority w:val="99"/>
    <w:semiHidden/>
    <w:locked/>
    <w:rsid w:val="0069114C"/>
    <w:rPr>
      <w:rFonts w:ascii="Times New Roman" w:hAnsi="Times New Roman" w:cs="Times New Roman"/>
      <w:sz w:val="20"/>
      <w:szCs w:val="20"/>
    </w:rPr>
  </w:style>
  <w:style w:type="character" w:customStyle="1" w:styleId="FootnoteTextChar2">
    <w:name w:val="Footnote Text Char2"/>
    <w:aliases w:val="Знак4 Знак Знак Char2,Текст сноски Знак Знак Char2,Текст сноски Знак1 Знак Char2,Знак4 Знак1 Знак Char2,Основной шрифт абзаца Знак Знак Char2,Знак4 Знак Знак2 Char2,Текст сноски Знак Знак1 Char2,Знак4 Знак2 Char2,Знак2 Char1"/>
    <w:uiPriority w:val="99"/>
    <w:semiHidden/>
    <w:locked/>
    <w:rsid w:val="00817F49"/>
    <w:rPr>
      <w:rFonts w:ascii="Times New Roman" w:hAnsi="Times New Roman" w:cs="Times New Roman"/>
      <w:sz w:val="20"/>
      <w:szCs w:val="20"/>
    </w:rPr>
  </w:style>
  <w:style w:type="character" w:customStyle="1" w:styleId="ae">
    <w:name w:val="Текст сноски Знак"/>
    <w:aliases w:val="Знак4 Знак Знак Знак,Текст сноски Знак Знак Знак,Текст сноски Знак1 Знак Знак,Знак4 Знак1 Знак Знак,Основной шрифт абзаца Знак Знак Знак,Знак4 Знак Знак2 Знак,Текст сноски Знак Знак1 Знак,Знак4 Знак2 Знак,Текст сноски Знак1 Знак1 Знак"/>
    <w:link w:val="ad"/>
    <w:uiPriority w:val="99"/>
    <w:locked/>
    <w:rsid w:val="00D56B47"/>
    <w:rPr>
      <w:rFonts w:ascii="Times New Roman" w:hAnsi="Times New Roman" w:cs="Times New Roman"/>
      <w:sz w:val="20"/>
      <w:szCs w:val="20"/>
    </w:rPr>
  </w:style>
  <w:style w:type="paragraph" w:styleId="af">
    <w:name w:val="Subtitle"/>
    <w:aliases w:val="Знак9"/>
    <w:basedOn w:val="a0"/>
    <w:link w:val="af0"/>
    <w:uiPriority w:val="99"/>
    <w:qFormat/>
    <w:rsid w:val="00D56B47"/>
    <w:pPr>
      <w:spacing w:after="60"/>
      <w:jc w:val="center"/>
      <w:outlineLvl w:val="1"/>
    </w:pPr>
    <w:rPr>
      <w:rFonts w:ascii="Cambria" w:hAnsi="Cambria"/>
      <w:sz w:val="20"/>
      <w:szCs w:val="20"/>
    </w:rPr>
  </w:style>
  <w:style w:type="character" w:customStyle="1" w:styleId="af0">
    <w:name w:val="Подзаголовок Знак"/>
    <w:aliases w:val="Знак9 Знак"/>
    <w:link w:val="af"/>
    <w:uiPriority w:val="99"/>
    <w:locked/>
    <w:rsid w:val="00D56B47"/>
    <w:rPr>
      <w:rFonts w:ascii="Cambria" w:hAnsi="Cambria" w:cs="Times New Roman"/>
    </w:rPr>
  </w:style>
  <w:style w:type="paragraph" w:customStyle="1" w:styleId="ConsPlusNonformat">
    <w:name w:val="ConsPlusNonformat"/>
    <w:uiPriority w:val="99"/>
    <w:rsid w:val="00D56B47"/>
    <w:pPr>
      <w:autoSpaceDE w:val="0"/>
      <w:autoSpaceDN w:val="0"/>
      <w:adjustRightInd w:val="0"/>
    </w:pPr>
    <w:rPr>
      <w:rFonts w:ascii="Courier New" w:hAnsi="Courier New" w:cs="Courier New"/>
    </w:rPr>
  </w:style>
  <w:style w:type="character" w:styleId="af1">
    <w:name w:val="footnote reference"/>
    <w:uiPriority w:val="99"/>
    <w:rsid w:val="00D56B47"/>
    <w:rPr>
      <w:rFonts w:cs="Times New Roman"/>
      <w:vertAlign w:val="superscript"/>
    </w:rPr>
  </w:style>
  <w:style w:type="character" w:customStyle="1" w:styleId="ConsPlusNormal0">
    <w:name w:val="ConsPlusNormal Знак"/>
    <w:link w:val="ConsPlusNormal"/>
    <w:locked/>
    <w:rsid w:val="00D56B47"/>
    <w:rPr>
      <w:rFonts w:ascii="Arial" w:hAnsi="Arial"/>
      <w:sz w:val="22"/>
      <w:szCs w:val="22"/>
      <w:lang w:eastAsia="ru-RU" w:bidi="ar-SA"/>
    </w:rPr>
  </w:style>
  <w:style w:type="paragraph" w:customStyle="1" w:styleId="12">
    <w:name w:val="Обычный12"/>
    <w:uiPriority w:val="99"/>
    <w:rsid w:val="00D56B47"/>
    <w:rPr>
      <w:rFonts w:ascii="Times New Roman" w:hAnsi="Times New Roman"/>
      <w:sz w:val="28"/>
    </w:rPr>
  </w:style>
  <w:style w:type="character" w:customStyle="1" w:styleId="blk">
    <w:name w:val="blk"/>
    <w:uiPriority w:val="99"/>
    <w:rsid w:val="00D56B47"/>
    <w:rPr>
      <w:rFonts w:cs="Times New Roman"/>
    </w:rPr>
  </w:style>
  <w:style w:type="paragraph" w:customStyle="1" w:styleId="41">
    <w:name w:val="Обычный4"/>
    <w:uiPriority w:val="99"/>
    <w:rsid w:val="00D56B47"/>
    <w:rPr>
      <w:rFonts w:ascii="Times New Roman" w:hAnsi="Times New Roman"/>
      <w:sz w:val="28"/>
    </w:rPr>
  </w:style>
  <w:style w:type="character" w:customStyle="1" w:styleId="f">
    <w:name w:val="f"/>
    <w:uiPriority w:val="99"/>
    <w:rsid w:val="00D56B47"/>
    <w:rPr>
      <w:rFonts w:cs="Times New Roman"/>
    </w:rPr>
  </w:style>
  <w:style w:type="paragraph" w:customStyle="1" w:styleId="33">
    <w:name w:val="Обычный3"/>
    <w:uiPriority w:val="99"/>
    <w:rsid w:val="00D56B47"/>
    <w:rPr>
      <w:rFonts w:ascii="Times New Roman" w:hAnsi="Times New Roman"/>
    </w:rPr>
  </w:style>
  <w:style w:type="paragraph" w:styleId="af2">
    <w:name w:val="Title"/>
    <w:basedOn w:val="a0"/>
    <w:next w:val="a0"/>
    <w:link w:val="af3"/>
    <w:uiPriority w:val="99"/>
    <w:qFormat/>
    <w:rsid w:val="00D56B47"/>
    <w:pPr>
      <w:keepNext/>
      <w:keepLines/>
      <w:spacing w:before="480" w:after="120"/>
    </w:pPr>
    <w:rPr>
      <w:b/>
      <w:sz w:val="72"/>
      <w:szCs w:val="72"/>
    </w:rPr>
  </w:style>
  <w:style w:type="character" w:customStyle="1" w:styleId="af3">
    <w:name w:val="Название Знак"/>
    <w:link w:val="af2"/>
    <w:uiPriority w:val="99"/>
    <w:locked/>
    <w:rsid w:val="00D56B47"/>
    <w:rPr>
      <w:rFonts w:ascii="Times New Roman" w:hAnsi="Times New Roman" w:cs="Times New Roman"/>
      <w:b/>
      <w:sz w:val="72"/>
      <w:szCs w:val="72"/>
      <w:lang w:eastAsia="ru-RU"/>
    </w:rPr>
  </w:style>
  <w:style w:type="paragraph" w:customStyle="1" w:styleId="-11">
    <w:name w:val="Цветной список - Акцент 11"/>
    <w:basedOn w:val="a0"/>
    <w:uiPriority w:val="99"/>
    <w:rsid w:val="00D56B47"/>
    <w:pPr>
      <w:ind w:left="720"/>
      <w:contextualSpacing/>
    </w:pPr>
  </w:style>
  <w:style w:type="table" w:customStyle="1" w:styleId="TableNormal1">
    <w:name w:val="Table Normal1"/>
    <w:uiPriority w:val="99"/>
    <w:rsid w:val="00D56B47"/>
    <w:rPr>
      <w:rFonts w:ascii="Times New Roman" w:hAnsi="Times New Roman"/>
      <w:sz w:val="24"/>
      <w:szCs w:val="24"/>
    </w:rPr>
    <w:tblPr>
      <w:tblCellMar>
        <w:top w:w="0" w:type="dxa"/>
        <w:left w:w="0" w:type="dxa"/>
        <w:bottom w:w="0" w:type="dxa"/>
        <w:right w:w="0" w:type="dxa"/>
      </w:tblCellMar>
    </w:tblPr>
  </w:style>
  <w:style w:type="table" w:customStyle="1" w:styleId="TableNormal11">
    <w:name w:val="Table Normal11"/>
    <w:uiPriority w:val="99"/>
    <w:semiHidden/>
    <w:rsid w:val="00D56B4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99"/>
    <w:rsid w:val="00D56B47"/>
    <w:pPr>
      <w:widowControl w:val="0"/>
      <w:autoSpaceDE w:val="0"/>
      <w:autoSpaceDN w:val="0"/>
    </w:pPr>
    <w:rPr>
      <w:sz w:val="22"/>
      <w:szCs w:val="22"/>
      <w:lang w:eastAsia="en-US"/>
    </w:rPr>
  </w:style>
  <w:style w:type="paragraph" w:styleId="af4">
    <w:name w:val="header"/>
    <w:basedOn w:val="a0"/>
    <w:link w:val="af5"/>
    <w:uiPriority w:val="99"/>
    <w:rsid w:val="00D56B47"/>
    <w:pPr>
      <w:tabs>
        <w:tab w:val="center" w:pos="4677"/>
        <w:tab w:val="right" w:pos="9355"/>
      </w:tabs>
    </w:pPr>
    <w:rPr>
      <w:sz w:val="20"/>
      <w:szCs w:val="20"/>
    </w:rPr>
  </w:style>
  <w:style w:type="character" w:customStyle="1" w:styleId="af5">
    <w:name w:val="Верхний колонтитул Знак"/>
    <w:link w:val="af4"/>
    <w:uiPriority w:val="99"/>
    <w:locked/>
    <w:rsid w:val="00D56B47"/>
    <w:rPr>
      <w:rFonts w:ascii="Times New Roman" w:hAnsi="Times New Roman" w:cs="Times New Roman"/>
      <w:lang w:eastAsia="ru-RU"/>
    </w:rPr>
  </w:style>
  <w:style w:type="paragraph" w:styleId="af6">
    <w:name w:val="footer"/>
    <w:basedOn w:val="a0"/>
    <w:link w:val="af7"/>
    <w:uiPriority w:val="99"/>
    <w:rsid w:val="00D56B47"/>
    <w:pPr>
      <w:tabs>
        <w:tab w:val="center" w:pos="4677"/>
        <w:tab w:val="right" w:pos="9355"/>
      </w:tabs>
    </w:pPr>
    <w:rPr>
      <w:sz w:val="20"/>
      <w:szCs w:val="20"/>
    </w:rPr>
  </w:style>
  <w:style w:type="character" w:customStyle="1" w:styleId="af7">
    <w:name w:val="Нижний колонтитул Знак"/>
    <w:link w:val="af6"/>
    <w:uiPriority w:val="99"/>
    <w:locked/>
    <w:rsid w:val="00D56B47"/>
    <w:rPr>
      <w:rFonts w:ascii="Times New Roman" w:hAnsi="Times New Roman" w:cs="Times New Roman"/>
      <w:lang w:eastAsia="ru-RU"/>
    </w:rPr>
  </w:style>
  <w:style w:type="paragraph" w:customStyle="1" w:styleId="210">
    <w:name w:val="Средняя сетка 21"/>
    <w:uiPriority w:val="99"/>
    <w:rsid w:val="00D56B47"/>
    <w:rPr>
      <w:rFonts w:ascii="Times New Roman" w:hAnsi="Times New Roman"/>
      <w:sz w:val="24"/>
      <w:szCs w:val="24"/>
    </w:rPr>
  </w:style>
  <w:style w:type="character" w:customStyle="1" w:styleId="11">
    <w:name w:val="Средняя сетка 11"/>
    <w:uiPriority w:val="99"/>
    <w:semiHidden/>
    <w:rsid w:val="00D56B47"/>
    <w:rPr>
      <w:color w:val="808080"/>
    </w:rPr>
  </w:style>
  <w:style w:type="character" w:styleId="af8">
    <w:name w:val="page number"/>
    <w:uiPriority w:val="99"/>
    <w:semiHidden/>
    <w:rsid w:val="00D56B47"/>
    <w:rPr>
      <w:rFonts w:cs="Times New Roman"/>
    </w:rPr>
  </w:style>
  <w:style w:type="character" w:styleId="af9">
    <w:name w:val="annotation reference"/>
    <w:uiPriority w:val="99"/>
    <w:semiHidden/>
    <w:rsid w:val="00D56B47"/>
    <w:rPr>
      <w:rFonts w:cs="Times New Roman"/>
      <w:sz w:val="16"/>
    </w:rPr>
  </w:style>
  <w:style w:type="paragraph" w:styleId="afa">
    <w:name w:val="annotation text"/>
    <w:basedOn w:val="a0"/>
    <w:link w:val="afb"/>
    <w:uiPriority w:val="99"/>
    <w:semiHidden/>
    <w:rsid w:val="00D56B47"/>
    <w:rPr>
      <w:sz w:val="20"/>
      <w:szCs w:val="20"/>
    </w:rPr>
  </w:style>
  <w:style w:type="character" w:customStyle="1" w:styleId="afb">
    <w:name w:val="Текст примечания Знак"/>
    <w:link w:val="afa"/>
    <w:uiPriority w:val="99"/>
    <w:semiHidden/>
    <w:locked/>
    <w:rsid w:val="00D56B47"/>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56B47"/>
    <w:rPr>
      <w:b/>
      <w:bCs/>
    </w:rPr>
  </w:style>
  <w:style w:type="character" w:customStyle="1" w:styleId="afd">
    <w:name w:val="Тема примечания Знак"/>
    <w:link w:val="afc"/>
    <w:uiPriority w:val="99"/>
    <w:semiHidden/>
    <w:locked/>
    <w:rsid w:val="00D56B47"/>
    <w:rPr>
      <w:rFonts w:ascii="Times New Roman" w:hAnsi="Times New Roman" w:cs="Times New Roman"/>
      <w:b/>
      <w:bCs/>
      <w:sz w:val="20"/>
      <w:szCs w:val="20"/>
      <w:lang w:eastAsia="ru-RU"/>
    </w:rPr>
  </w:style>
  <w:style w:type="paragraph" w:customStyle="1" w:styleId="-110">
    <w:name w:val="Цветная заливка - Акцент 11"/>
    <w:hidden/>
    <w:uiPriority w:val="99"/>
    <w:semiHidden/>
    <w:rsid w:val="00D56B47"/>
    <w:rPr>
      <w:rFonts w:ascii="Times New Roman" w:hAnsi="Times New Roman"/>
      <w:sz w:val="24"/>
      <w:szCs w:val="24"/>
    </w:rPr>
  </w:style>
  <w:style w:type="table" w:customStyle="1" w:styleId="13">
    <w:name w:val="Сетка таблицы1"/>
    <w:uiPriority w:val="99"/>
    <w:rsid w:val="00D56B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Normal (Web)"/>
    <w:basedOn w:val="a0"/>
    <w:uiPriority w:val="99"/>
    <w:rsid w:val="00D56B47"/>
    <w:pPr>
      <w:spacing w:before="100" w:beforeAutospacing="1" w:after="100" w:afterAutospacing="1"/>
    </w:pPr>
  </w:style>
  <w:style w:type="character" w:styleId="aff">
    <w:name w:val="Strong"/>
    <w:uiPriority w:val="99"/>
    <w:qFormat/>
    <w:rsid w:val="00D56B47"/>
    <w:rPr>
      <w:rFonts w:cs="Times New Roman"/>
      <w:b/>
    </w:rPr>
  </w:style>
  <w:style w:type="paragraph" w:customStyle="1" w:styleId="head">
    <w:name w:val="head"/>
    <w:basedOn w:val="a0"/>
    <w:uiPriority w:val="99"/>
    <w:rsid w:val="00D56B47"/>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uiPriority w:val="99"/>
    <w:rsid w:val="00D56B47"/>
    <w:pPr>
      <w:keepNext/>
      <w:widowControl w:val="0"/>
      <w:tabs>
        <w:tab w:val="num" w:pos="3360"/>
      </w:tabs>
      <w:suppressAutoHyphens/>
      <w:autoSpaceDE w:val="0"/>
      <w:autoSpaceDN w:val="0"/>
      <w:spacing w:before="120" w:line="240" w:lineRule="exact"/>
      <w:ind w:left="3360" w:hanging="360"/>
      <w:jc w:val="center"/>
    </w:pPr>
    <w:rPr>
      <w:rFonts w:ascii="Verdana" w:hAnsi="Verdana"/>
      <w:b/>
      <w:bCs/>
      <w:i w:val="0"/>
      <w:iCs w:val="0"/>
      <w:sz w:val="22"/>
    </w:rPr>
  </w:style>
  <w:style w:type="paragraph" w:customStyle="1" w:styleId="aff0">
    <w:name w:val="многоуровневый"/>
    <w:aliases w:val="Первая строка:  1 см"/>
    <w:basedOn w:val="a0"/>
    <w:link w:val="aff1"/>
    <w:uiPriority w:val="99"/>
    <w:rsid w:val="00D56B47"/>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1">
    <w:name w:val="многоуровневый Знак"/>
    <w:aliases w:val="Первая строка:  1 см Знак"/>
    <w:link w:val="aff0"/>
    <w:uiPriority w:val="99"/>
    <w:locked/>
    <w:rsid w:val="00D56B47"/>
    <w:rPr>
      <w:rFonts w:ascii="Verdana" w:hAnsi="Verdana"/>
      <w:sz w:val="18"/>
      <w:lang w:eastAsia="ru-RU"/>
    </w:rPr>
  </w:style>
  <w:style w:type="paragraph" w:styleId="aff2">
    <w:name w:val="caption"/>
    <w:basedOn w:val="a0"/>
    <w:next w:val="a0"/>
    <w:uiPriority w:val="99"/>
    <w:qFormat/>
    <w:rsid w:val="00D56B47"/>
    <w:rPr>
      <w:rFonts w:ascii="Arial" w:hAnsi="Arial"/>
      <w:b/>
      <w:bCs/>
      <w:sz w:val="20"/>
      <w:szCs w:val="20"/>
    </w:rPr>
  </w:style>
  <w:style w:type="paragraph" w:customStyle="1" w:styleId="Char">
    <w:name w:val="Знак Знак Знак Знак Char"/>
    <w:basedOn w:val="a0"/>
    <w:uiPriority w:val="99"/>
    <w:rsid w:val="00D56B47"/>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aff3">
    <w:name w:val="No Spacing"/>
    <w:uiPriority w:val="99"/>
    <w:qFormat/>
    <w:rsid w:val="00D56B47"/>
    <w:rPr>
      <w:sz w:val="22"/>
      <w:szCs w:val="22"/>
      <w:lang w:eastAsia="en-US"/>
    </w:rPr>
  </w:style>
  <w:style w:type="paragraph" w:customStyle="1" w:styleId="aff4">
    <w:name w:val="Содержимое таблицы"/>
    <w:basedOn w:val="a0"/>
    <w:uiPriority w:val="99"/>
    <w:rsid w:val="00D56B47"/>
    <w:pPr>
      <w:suppressLineNumbers/>
      <w:suppressAutoHyphens/>
    </w:pPr>
    <w:rPr>
      <w:sz w:val="20"/>
      <w:szCs w:val="20"/>
      <w:lang w:eastAsia="ar-SA"/>
    </w:rPr>
  </w:style>
  <w:style w:type="paragraph" w:styleId="z-">
    <w:name w:val="HTML Bottom of Form"/>
    <w:basedOn w:val="a0"/>
    <w:next w:val="a0"/>
    <w:link w:val="z-0"/>
    <w:hidden/>
    <w:uiPriority w:val="99"/>
    <w:rsid w:val="00D56B47"/>
    <w:pPr>
      <w:pBdr>
        <w:top w:val="single" w:sz="6" w:space="1" w:color="auto"/>
      </w:pBdr>
      <w:jc w:val="center"/>
    </w:pPr>
    <w:rPr>
      <w:rFonts w:ascii="Arial" w:eastAsia="MS Mincho" w:hAnsi="Arial"/>
      <w:vanish/>
      <w:sz w:val="16"/>
      <w:szCs w:val="16"/>
    </w:rPr>
  </w:style>
  <w:style w:type="character" w:customStyle="1" w:styleId="z-0">
    <w:name w:val="z-Конец формы Знак"/>
    <w:link w:val="z-"/>
    <w:uiPriority w:val="99"/>
    <w:locked/>
    <w:rsid w:val="00D56B47"/>
    <w:rPr>
      <w:rFonts w:ascii="Arial" w:eastAsia="MS Mincho" w:hAnsi="Arial" w:cs="Arial"/>
      <w:vanish/>
      <w:sz w:val="16"/>
      <w:szCs w:val="16"/>
    </w:rPr>
  </w:style>
  <w:style w:type="paragraph" w:customStyle="1" w:styleId="14">
    <w:name w:val="Обычный1"/>
    <w:uiPriority w:val="99"/>
    <w:rsid w:val="00D56B47"/>
    <w:pPr>
      <w:widowControl w:val="0"/>
      <w:autoSpaceDE w:val="0"/>
      <w:autoSpaceDN w:val="0"/>
    </w:pPr>
    <w:rPr>
      <w:rFonts w:ascii="Times New Roman" w:hAnsi="Times New Roman"/>
    </w:rPr>
  </w:style>
  <w:style w:type="paragraph" w:customStyle="1" w:styleId="aff5">
    <w:name w:val="Нумеров. список послед. версии"/>
    <w:basedOn w:val="a0"/>
    <w:uiPriority w:val="99"/>
    <w:rsid w:val="00D56B47"/>
    <w:pPr>
      <w:tabs>
        <w:tab w:val="left" w:pos="826"/>
      </w:tabs>
      <w:ind w:right="41" w:firstLine="294"/>
      <w:jc w:val="both"/>
    </w:pPr>
    <w:rPr>
      <w:rFonts w:ascii="Arial" w:hAnsi="Arial" w:cs="Arial"/>
      <w:bCs/>
    </w:rPr>
  </w:style>
  <w:style w:type="paragraph" w:customStyle="1" w:styleId="-0">
    <w:name w:val="Контракт-пункт"/>
    <w:basedOn w:val="a0"/>
    <w:uiPriority w:val="99"/>
    <w:rsid w:val="00D56B47"/>
    <w:pPr>
      <w:numPr>
        <w:ilvl w:val="1"/>
        <w:numId w:val="2"/>
      </w:numPr>
      <w:jc w:val="both"/>
    </w:pPr>
  </w:style>
  <w:style w:type="paragraph" w:customStyle="1" w:styleId="-">
    <w:name w:val="Контракт-раздел"/>
    <w:basedOn w:val="a0"/>
    <w:next w:val="-0"/>
    <w:uiPriority w:val="99"/>
    <w:rsid w:val="00D56B47"/>
    <w:pPr>
      <w:keepNext/>
      <w:numPr>
        <w:numId w:val="2"/>
      </w:numPr>
      <w:tabs>
        <w:tab w:val="left" w:pos="540"/>
      </w:tabs>
      <w:suppressAutoHyphens/>
      <w:spacing w:before="360" w:after="120"/>
      <w:jc w:val="center"/>
      <w:outlineLvl w:val="1"/>
    </w:pPr>
    <w:rPr>
      <w:b/>
      <w:bCs/>
      <w:caps/>
      <w:smallCaps/>
    </w:rPr>
  </w:style>
  <w:style w:type="paragraph" w:customStyle="1" w:styleId="-1">
    <w:name w:val="Контракт-подпункт"/>
    <w:basedOn w:val="a0"/>
    <w:uiPriority w:val="99"/>
    <w:rsid w:val="00D56B47"/>
    <w:pPr>
      <w:numPr>
        <w:ilvl w:val="2"/>
        <w:numId w:val="2"/>
      </w:numPr>
      <w:jc w:val="both"/>
    </w:pPr>
  </w:style>
  <w:style w:type="paragraph" w:customStyle="1" w:styleId="-2">
    <w:name w:val="Контракт-подподпункт"/>
    <w:basedOn w:val="a0"/>
    <w:uiPriority w:val="99"/>
    <w:rsid w:val="00D56B47"/>
    <w:pPr>
      <w:numPr>
        <w:ilvl w:val="3"/>
        <w:numId w:val="2"/>
      </w:numPr>
      <w:jc w:val="both"/>
    </w:pPr>
  </w:style>
  <w:style w:type="character" w:customStyle="1" w:styleId="highlightcolor">
    <w:name w:val="highlightcolor"/>
    <w:uiPriority w:val="99"/>
    <w:rsid w:val="00D56B47"/>
    <w:rPr>
      <w:rFonts w:cs="Times New Roman"/>
    </w:rPr>
  </w:style>
  <w:style w:type="character" w:styleId="aff6">
    <w:name w:val="FollowedHyperlink"/>
    <w:uiPriority w:val="99"/>
    <w:semiHidden/>
    <w:rsid w:val="00D56B47"/>
    <w:rPr>
      <w:rFonts w:cs="Times New Roman"/>
      <w:color w:val="954F72"/>
      <w:u w:val="single"/>
    </w:rPr>
  </w:style>
  <w:style w:type="character" w:customStyle="1" w:styleId="15">
    <w:name w:val="Неразрешенное упоминание1"/>
    <w:uiPriority w:val="99"/>
    <w:semiHidden/>
    <w:unhideWhenUsed/>
    <w:rsid w:val="00A43126"/>
    <w:rPr>
      <w:color w:val="605E5C"/>
      <w:shd w:val="clear" w:color="auto" w:fill="E1DFDD"/>
    </w:rPr>
  </w:style>
  <w:style w:type="paragraph" w:customStyle="1" w:styleId="Default">
    <w:name w:val="Default"/>
    <w:rsid w:val="00C61F3D"/>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4199120">
      <w:bodyDiv w:val="1"/>
      <w:marLeft w:val="0"/>
      <w:marRight w:val="0"/>
      <w:marTop w:val="0"/>
      <w:marBottom w:val="0"/>
      <w:divBdr>
        <w:top w:val="none" w:sz="0" w:space="0" w:color="auto"/>
        <w:left w:val="none" w:sz="0" w:space="0" w:color="auto"/>
        <w:bottom w:val="none" w:sz="0" w:space="0" w:color="auto"/>
        <w:right w:val="none" w:sz="0" w:space="0" w:color="auto"/>
      </w:divBdr>
    </w:div>
    <w:div w:id="166944904">
      <w:bodyDiv w:val="1"/>
      <w:marLeft w:val="0"/>
      <w:marRight w:val="0"/>
      <w:marTop w:val="0"/>
      <w:marBottom w:val="0"/>
      <w:divBdr>
        <w:top w:val="none" w:sz="0" w:space="0" w:color="auto"/>
        <w:left w:val="none" w:sz="0" w:space="0" w:color="auto"/>
        <w:bottom w:val="none" w:sz="0" w:space="0" w:color="auto"/>
        <w:right w:val="none" w:sz="0" w:space="0" w:color="auto"/>
      </w:divBdr>
    </w:div>
    <w:div w:id="309599302">
      <w:bodyDiv w:val="1"/>
      <w:marLeft w:val="0"/>
      <w:marRight w:val="0"/>
      <w:marTop w:val="0"/>
      <w:marBottom w:val="0"/>
      <w:divBdr>
        <w:top w:val="none" w:sz="0" w:space="0" w:color="auto"/>
        <w:left w:val="none" w:sz="0" w:space="0" w:color="auto"/>
        <w:bottom w:val="none" w:sz="0" w:space="0" w:color="auto"/>
        <w:right w:val="none" w:sz="0" w:space="0" w:color="auto"/>
      </w:divBdr>
      <w:divsChild>
        <w:div w:id="1393113946">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38915931">
      <w:bodyDiv w:val="1"/>
      <w:marLeft w:val="0"/>
      <w:marRight w:val="0"/>
      <w:marTop w:val="0"/>
      <w:marBottom w:val="0"/>
      <w:divBdr>
        <w:top w:val="none" w:sz="0" w:space="0" w:color="auto"/>
        <w:left w:val="none" w:sz="0" w:space="0" w:color="auto"/>
        <w:bottom w:val="none" w:sz="0" w:space="0" w:color="auto"/>
        <w:right w:val="none" w:sz="0" w:space="0" w:color="auto"/>
      </w:divBdr>
      <w:divsChild>
        <w:div w:id="46524420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528106208">
      <w:bodyDiv w:val="1"/>
      <w:marLeft w:val="0"/>
      <w:marRight w:val="0"/>
      <w:marTop w:val="0"/>
      <w:marBottom w:val="0"/>
      <w:divBdr>
        <w:top w:val="none" w:sz="0" w:space="0" w:color="auto"/>
        <w:left w:val="none" w:sz="0" w:space="0" w:color="auto"/>
        <w:bottom w:val="none" w:sz="0" w:space="0" w:color="auto"/>
        <w:right w:val="none" w:sz="0" w:space="0" w:color="auto"/>
      </w:divBdr>
    </w:div>
    <w:div w:id="593637656">
      <w:bodyDiv w:val="1"/>
      <w:marLeft w:val="0"/>
      <w:marRight w:val="0"/>
      <w:marTop w:val="0"/>
      <w:marBottom w:val="0"/>
      <w:divBdr>
        <w:top w:val="none" w:sz="0" w:space="0" w:color="auto"/>
        <w:left w:val="none" w:sz="0" w:space="0" w:color="auto"/>
        <w:bottom w:val="none" w:sz="0" w:space="0" w:color="auto"/>
        <w:right w:val="none" w:sz="0" w:space="0" w:color="auto"/>
      </w:divBdr>
    </w:div>
    <w:div w:id="609244595">
      <w:bodyDiv w:val="1"/>
      <w:marLeft w:val="0"/>
      <w:marRight w:val="0"/>
      <w:marTop w:val="0"/>
      <w:marBottom w:val="0"/>
      <w:divBdr>
        <w:top w:val="none" w:sz="0" w:space="0" w:color="auto"/>
        <w:left w:val="none" w:sz="0" w:space="0" w:color="auto"/>
        <w:bottom w:val="none" w:sz="0" w:space="0" w:color="auto"/>
        <w:right w:val="none" w:sz="0" w:space="0" w:color="auto"/>
      </w:divBdr>
    </w:div>
    <w:div w:id="664280140">
      <w:bodyDiv w:val="1"/>
      <w:marLeft w:val="0"/>
      <w:marRight w:val="0"/>
      <w:marTop w:val="0"/>
      <w:marBottom w:val="0"/>
      <w:divBdr>
        <w:top w:val="none" w:sz="0" w:space="0" w:color="auto"/>
        <w:left w:val="none" w:sz="0" w:space="0" w:color="auto"/>
        <w:bottom w:val="none" w:sz="0" w:space="0" w:color="auto"/>
        <w:right w:val="none" w:sz="0" w:space="0" w:color="auto"/>
      </w:divBdr>
    </w:div>
    <w:div w:id="667365736">
      <w:bodyDiv w:val="1"/>
      <w:marLeft w:val="0"/>
      <w:marRight w:val="0"/>
      <w:marTop w:val="0"/>
      <w:marBottom w:val="0"/>
      <w:divBdr>
        <w:top w:val="none" w:sz="0" w:space="0" w:color="auto"/>
        <w:left w:val="none" w:sz="0" w:space="0" w:color="auto"/>
        <w:bottom w:val="none" w:sz="0" w:space="0" w:color="auto"/>
        <w:right w:val="none" w:sz="0" w:space="0" w:color="auto"/>
      </w:divBdr>
    </w:div>
    <w:div w:id="684092779">
      <w:bodyDiv w:val="1"/>
      <w:marLeft w:val="0"/>
      <w:marRight w:val="0"/>
      <w:marTop w:val="0"/>
      <w:marBottom w:val="0"/>
      <w:divBdr>
        <w:top w:val="none" w:sz="0" w:space="0" w:color="auto"/>
        <w:left w:val="none" w:sz="0" w:space="0" w:color="auto"/>
        <w:bottom w:val="none" w:sz="0" w:space="0" w:color="auto"/>
        <w:right w:val="none" w:sz="0" w:space="0" w:color="auto"/>
      </w:divBdr>
    </w:div>
    <w:div w:id="773937861">
      <w:bodyDiv w:val="1"/>
      <w:marLeft w:val="0"/>
      <w:marRight w:val="0"/>
      <w:marTop w:val="0"/>
      <w:marBottom w:val="0"/>
      <w:divBdr>
        <w:top w:val="none" w:sz="0" w:space="0" w:color="auto"/>
        <w:left w:val="none" w:sz="0" w:space="0" w:color="auto"/>
        <w:bottom w:val="none" w:sz="0" w:space="0" w:color="auto"/>
        <w:right w:val="none" w:sz="0" w:space="0" w:color="auto"/>
      </w:divBdr>
    </w:div>
    <w:div w:id="1191382741">
      <w:bodyDiv w:val="1"/>
      <w:marLeft w:val="0"/>
      <w:marRight w:val="0"/>
      <w:marTop w:val="0"/>
      <w:marBottom w:val="0"/>
      <w:divBdr>
        <w:top w:val="none" w:sz="0" w:space="0" w:color="auto"/>
        <w:left w:val="none" w:sz="0" w:space="0" w:color="auto"/>
        <w:bottom w:val="none" w:sz="0" w:space="0" w:color="auto"/>
        <w:right w:val="none" w:sz="0" w:space="0" w:color="auto"/>
      </w:divBdr>
    </w:div>
    <w:div w:id="1223910304">
      <w:bodyDiv w:val="1"/>
      <w:marLeft w:val="0"/>
      <w:marRight w:val="0"/>
      <w:marTop w:val="0"/>
      <w:marBottom w:val="0"/>
      <w:divBdr>
        <w:top w:val="none" w:sz="0" w:space="0" w:color="auto"/>
        <w:left w:val="none" w:sz="0" w:space="0" w:color="auto"/>
        <w:bottom w:val="none" w:sz="0" w:space="0" w:color="auto"/>
        <w:right w:val="none" w:sz="0" w:space="0" w:color="auto"/>
      </w:divBdr>
    </w:div>
    <w:div w:id="1507482199">
      <w:bodyDiv w:val="1"/>
      <w:marLeft w:val="0"/>
      <w:marRight w:val="0"/>
      <w:marTop w:val="0"/>
      <w:marBottom w:val="0"/>
      <w:divBdr>
        <w:top w:val="none" w:sz="0" w:space="0" w:color="auto"/>
        <w:left w:val="none" w:sz="0" w:space="0" w:color="auto"/>
        <w:bottom w:val="none" w:sz="0" w:space="0" w:color="auto"/>
        <w:right w:val="none" w:sz="0" w:space="0" w:color="auto"/>
      </w:divBdr>
      <w:divsChild>
        <w:div w:id="149402948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548957850">
      <w:bodyDiv w:val="1"/>
      <w:marLeft w:val="0"/>
      <w:marRight w:val="0"/>
      <w:marTop w:val="0"/>
      <w:marBottom w:val="0"/>
      <w:divBdr>
        <w:top w:val="none" w:sz="0" w:space="0" w:color="auto"/>
        <w:left w:val="none" w:sz="0" w:space="0" w:color="auto"/>
        <w:bottom w:val="none" w:sz="0" w:space="0" w:color="auto"/>
        <w:right w:val="none" w:sz="0" w:space="0" w:color="auto"/>
      </w:divBdr>
    </w:div>
    <w:div w:id="1557473264">
      <w:bodyDiv w:val="1"/>
      <w:marLeft w:val="0"/>
      <w:marRight w:val="0"/>
      <w:marTop w:val="0"/>
      <w:marBottom w:val="0"/>
      <w:divBdr>
        <w:top w:val="none" w:sz="0" w:space="0" w:color="auto"/>
        <w:left w:val="none" w:sz="0" w:space="0" w:color="auto"/>
        <w:bottom w:val="none" w:sz="0" w:space="0" w:color="auto"/>
        <w:right w:val="none" w:sz="0" w:space="0" w:color="auto"/>
      </w:divBdr>
    </w:div>
    <w:div w:id="1729455849">
      <w:bodyDiv w:val="1"/>
      <w:marLeft w:val="0"/>
      <w:marRight w:val="0"/>
      <w:marTop w:val="0"/>
      <w:marBottom w:val="0"/>
      <w:divBdr>
        <w:top w:val="none" w:sz="0" w:space="0" w:color="auto"/>
        <w:left w:val="none" w:sz="0" w:space="0" w:color="auto"/>
        <w:bottom w:val="none" w:sz="0" w:space="0" w:color="auto"/>
        <w:right w:val="none" w:sz="0" w:space="0" w:color="auto"/>
      </w:divBdr>
    </w:div>
    <w:div w:id="1882864290">
      <w:bodyDiv w:val="1"/>
      <w:marLeft w:val="0"/>
      <w:marRight w:val="0"/>
      <w:marTop w:val="0"/>
      <w:marBottom w:val="0"/>
      <w:divBdr>
        <w:top w:val="none" w:sz="0" w:space="0" w:color="auto"/>
        <w:left w:val="none" w:sz="0" w:space="0" w:color="auto"/>
        <w:bottom w:val="none" w:sz="0" w:space="0" w:color="auto"/>
        <w:right w:val="none" w:sz="0" w:space="0" w:color="auto"/>
      </w:divBdr>
    </w:div>
    <w:div w:id="1898123671">
      <w:bodyDiv w:val="1"/>
      <w:marLeft w:val="0"/>
      <w:marRight w:val="0"/>
      <w:marTop w:val="0"/>
      <w:marBottom w:val="0"/>
      <w:divBdr>
        <w:top w:val="none" w:sz="0" w:space="0" w:color="auto"/>
        <w:left w:val="none" w:sz="0" w:space="0" w:color="auto"/>
        <w:bottom w:val="none" w:sz="0" w:space="0" w:color="auto"/>
        <w:right w:val="none" w:sz="0" w:space="0" w:color="auto"/>
      </w:divBdr>
    </w:div>
    <w:div w:id="1922369374">
      <w:bodyDiv w:val="1"/>
      <w:marLeft w:val="0"/>
      <w:marRight w:val="0"/>
      <w:marTop w:val="0"/>
      <w:marBottom w:val="0"/>
      <w:divBdr>
        <w:top w:val="none" w:sz="0" w:space="0" w:color="auto"/>
        <w:left w:val="none" w:sz="0" w:space="0" w:color="auto"/>
        <w:bottom w:val="none" w:sz="0" w:space="0" w:color="auto"/>
        <w:right w:val="none" w:sz="0" w:space="0" w:color="auto"/>
      </w:divBdr>
      <w:divsChild>
        <w:div w:id="7013948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58160035">
      <w:bodyDiv w:val="1"/>
      <w:marLeft w:val="0"/>
      <w:marRight w:val="0"/>
      <w:marTop w:val="0"/>
      <w:marBottom w:val="0"/>
      <w:divBdr>
        <w:top w:val="none" w:sz="0" w:space="0" w:color="auto"/>
        <w:left w:val="none" w:sz="0" w:space="0" w:color="auto"/>
        <w:bottom w:val="none" w:sz="0" w:space="0" w:color="auto"/>
        <w:right w:val="none" w:sz="0" w:space="0" w:color="auto"/>
      </w:divBdr>
    </w:div>
    <w:div w:id="2066634697">
      <w:bodyDiv w:val="1"/>
      <w:marLeft w:val="0"/>
      <w:marRight w:val="0"/>
      <w:marTop w:val="0"/>
      <w:marBottom w:val="0"/>
      <w:divBdr>
        <w:top w:val="none" w:sz="0" w:space="0" w:color="auto"/>
        <w:left w:val="none" w:sz="0" w:space="0" w:color="auto"/>
        <w:bottom w:val="none" w:sz="0" w:space="0" w:color="auto"/>
        <w:right w:val="none" w:sz="0" w:space="0" w:color="auto"/>
      </w:divBdr>
    </w:div>
    <w:div w:id="2074085565">
      <w:bodyDiv w:val="1"/>
      <w:marLeft w:val="0"/>
      <w:marRight w:val="0"/>
      <w:marTop w:val="0"/>
      <w:marBottom w:val="0"/>
      <w:divBdr>
        <w:top w:val="none" w:sz="0" w:space="0" w:color="auto"/>
        <w:left w:val="none" w:sz="0" w:space="0" w:color="auto"/>
        <w:bottom w:val="none" w:sz="0" w:space="0" w:color="auto"/>
        <w:right w:val="none" w:sz="0" w:space="0" w:color="auto"/>
      </w:divBdr>
    </w:div>
    <w:div w:id="214218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3"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8" Type="http://schemas.openxmlformats.org/officeDocument/2006/relationships/hyperlink" Target="https://login.consultant.ru/link/?req=doc&amp;base=RZB&amp;n=378832&amp;date=15.04.2021&amp;dst=100122&amp;fld=13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7" Type="http://schemas.openxmlformats.org/officeDocument/2006/relationships/hyperlink" Target="https://login.consultant.ru/link/?req=doc&amp;base=RZB&amp;n=363520&amp;date=15.04.2021&amp;dst=101290&amp;fld=134" TargetMode="External"/><Relationship Id="rId2" Type="http://schemas.openxmlformats.org/officeDocument/2006/relationships/numbering" Target="numbering.xml"/><Relationship Id="rId16"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0"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63520&amp;date=15.04.2021&amp;dst=108&amp;fld=134" TargetMode="External"/><Relationship Id="rId5" Type="http://schemas.openxmlformats.org/officeDocument/2006/relationships/webSettings" Target="webSettings.xml"/><Relationship Id="rId15"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3" Type="http://schemas.openxmlformats.org/officeDocument/2006/relationships/theme" Target="theme/theme1.xml"/><Relationship Id="rId10"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9" Type="http://schemas.openxmlformats.org/officeDocument/2006/relationships/hyperlink" Target="consultantplus://offline/ref=0602D18EFC1C0EC9A9D5E7A7B7B26DE410C281CE0B56B406F8506AD75ECC1BD5A89F3C4437CC65B546AD21173A781AC66B08723FFBC3572CxARCH" TargetMode="External"/><Relationship Id="rId4" Type="http://schemas.openxmlformats.org/officeDocument/2006/relationships/settings" Target="settings.xml"/><Relationship Id="rId9"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4"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602D18EFC1C0EC9A9D5E7A7B7B26DE410C281CE0B56B406F8506AD75ECC1BD5A89F3C4437CC65B546AD21173A781AC66B08723FFBC3572CxARCH" TargetMode="External"/><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37B20-CA72-4E28-968E-2617161D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3910</Words>
  <Characters>31720</Characters>
  <Application>Microsoft Office Word</Application>
  <DocSecurity>0</DocSecurity>
  <Lines>264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35559</CharactersWithSpaces>
  <SharedDoc>false</SharedDoc>
  <HLinks>
    <vt:vector size="120" baseType="variant">
      <vt:variant>
        <vt:i4>2162764</vt:i4>
      </vt:variant>
      <vt:variant>
        <vt:i4>48</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45</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42</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2228348</vt:i4>
      </vt:variant>
      <vt:variant>
        <vt:i4>39</vt:i4>
      </vt:variant>
      <vt:variant>
        <vt:i4>0</vt:i4>
      </vt:variant>
      <vt:variant>
        <vt:i4>5</vt:i4>
      </vt:variant>
      <vt:variant>
        <vt:lpwstr>https://e.mail.ru/compose?To=do_otta@mail.ru</vt:lpwstr>
      </vt:variant>
      <vt:variant>
        <vt:lpwstr/>
      </vt:variant>
      <vt:variant>
        <vt:i4>2752577</vt:i4>
      </vt:variant>
      <vt:variant>
        <vt:i4>36</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Par323#Par323</vt:lpwstr>
      </vt:variant>
      <vt:variant>
        <vt:i4>2818101</vt:i4>
      </vt:variant>
      <vt:variant>
        <vt:i4>33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3801125</vt:i4>
      </vt:variant>
      <vt:variant>
        <vt:i4>30</vt:i4>
      </vt:variant>
      <vt:variant>
        <vt:i4>0</vt:i4>
      </vt:variant>
      <vt:variant>
        <vt:i4>5</vt:i4>
      </vt:variant>
      <vt:variant>
        <vt:lpwstr>https://login.consultant.ru/link/?req=doc&amp;base=RZB&amp;n=378832&amp;date=15.04.2021&amp;dst=100122&amp;fld=134</vt:lpwstr>
      </vt:variant>
      <vt:variant>
        <vt:lpwstr/>
      </vt:variant>
      <vt:variant>
        <vt:i4>3211297</vt:i4>
      </vt:variant>
      <vt:variant>
        <vt:i4>27</vt:i4>
      </vt:variant>
      <vt:variant>
        <vt:i4>0</vt:i4>
      </vt:variant>
      <vt:variant>
        <vt:i4>5</vt:i4>
      </vt:variant>
      <vt:variant>
        <vt:lpwstr>https://login.consultant.ru/link/?req=doc&amp;base=RZB&amp;n=363520&amp;date=15.04.2021&amp;dst=101290&amp;fld=134</vt:lpwstr>
      </vt:variant>
      <vt:variant>
        <vt:lpwstr/>
      </vt:variant>
      <vt:variant>
        <vt:i4>2162761</vt:i4>
      </vt:variant>
      <vt:variant>
        <vt:i4>24</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Par180#Par180</vt:lpwstr>
      </vt:variant>
      <vt:variant>
        <vt:i4>2359372</vt:i4>
      </vt:variant>
      <vt:variant>
        <vt:i4>21</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Par590#Par590</vt:lpwstr>
      </vt:variant>
      <vt:variant>
        <vt:i4>2162764</vt:i4>
      </vt:variant>
      <vt:variant>
        <vt:i4>18</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5767219</vt:i4>
      </vt:variant>
      <vt:variant>
        <vt:i4>15</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Par53#Par53</vt:lpwstr>
      </vt:variant>
      <vt:variant>
        <vt:i4>2752577</vt:i4>
      </vt:variant>
      <vt:variant>
        <vt:i4>12</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Par323#Par323</vt:lpwstr>
      </vt:variant>
      <vt:variant>
        <vt:i4>7340134</vt:i4>
      </vt:variant>
      <vt:variant>
        <vt:i4>9</vt:i4>
      </vt:variant>
      <vt:variant>
        <vt:i4>0</vt:i4>
      </vt:variant>
      <vt:variant>
        <vt:i4>5</vt:i4>
      </vt:variant>
      <vt:variant>
        <vt:lpwstr>https://login.consultant.ru/link/?req=doc&amp;base=RZB&amp;n=363520&amp;date=15.04.2021&amp;dst=108&amp;fld=134</vt:lpwstr>
      </vt:variant>
      <vt:variant>
        <vt:lpwstr/>
      </vt:variant>
      <vt:variant>
        <vt:i4>2359372</vt:i4>
      </vt:variant>
      <vt:variant>
        <vt:i4>6</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Par590#Par590</vt:lpwstr>
      </vt:variant>
      <vt:variant>
        <vt:i4>2162764</vt:i4>
      </vt:variant>
      <vt:variant>
        <vt:i4>3</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0</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2818101</vt:i4>
      </vt:variant>
      <vt:variant>
        <vt:i4>6</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5308504</vt:i4>
      </vt:variant>
      <vt:variant>
        <vt:i4>0</vt:i4>
      </vt:variant>
      <vt:variant>
        <vt:i4>0</vt:i4>
      </vt:variant>
      <vt:variant>
        <vt:i4>5</vt:i4>
      </vt:variant>
      <vt:variant>
        <vt:lpwstr>https://internet.garant.ru/</vt:lpwstr>
      </vt:variant>
      <vt:variant>
        <vt:lpwstr>/document/12112604/entry/3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Гортинская</dc:creator>
  <cp:lastModifiedBy>vladog888</cp:lastModifiedBy>
  <cp:revision>10</cp:revision>
  <cp:lastPrinted>2022-05-16T07:25:00Z</cp:lastPrinted>
  <dcterms:created xsi:type="dcterms:W3CDTF">2026-04-20T19:33:00Z</dcterms:created>
  <dcterms:modified xsi:type="dcterms:W3CDTF">2026-08-12T13:56:00Z</dcterms:modified>
</cp:coreProperties>
</file>