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B4" w:rsidRPr="009469B4" w:rsidRDefault="009469B4" w:rsidP="0059017B">
      <w:pPr>
        <w:spacing w:after="0" w:line="240" w:lineRule="auto"/>
        <w:jc w:val="center"/>
        <w:rPr>
          <w:b/>
          <w:szCs w:val="24"/>
          <w:lang w:eastAsia="ru-RU"/>
        </w:rPr>
      </w:pPr>
      <w:r w:rsidRPr="009469B4">
        <w:rPr>
          <w:b/>
          <w:szCs w:val="24"/>
          <w:lang w:eastAsia="ru-RU"/>
        </w:rPr>
        <w:t>Описание объекта закупки</w:t>
      </w:r>
    </w:p>
    <w:p w:rsidR="009469B4" w:rsidRDefault="009469B4" w:rsidP="0059017B">
      <w:pPr>
        <w:spacing w:after="0" w:line="240" w:lineRule="auto"/>
        <w:jc w:val="center"/>
        <w:rPr>
          <w:szCs w:val="24"/>
          <w:lang w:eastAsia="ru-RU"/>
        </w:rPr>
      </w:pP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  <w:r w:rsidRPr="009469B4">
        <w:rPr>
          <w:b/>
          <w:szCs w:val="28"/>
          <w:lang w:eastAsia="ru-RU"/>
        </w:rPr>
        <w:t>1. Место поставки:</w:t>
      </w:r>
    </w:p>
    <w:p w:rsidR="009469B4" w:rsidRPr="009469B4" w:rsidRDefault="004B4C45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cs="Courier New"/>
          <w:szCs w:val="28"/>
          <w:lang w:eastAsia="ru-RU" w:bidi="ru-RU"/>
        </w:rPr>
      </w:pPr>
      <w:r w:rsidRPr="004B4C45">
        <w:rPr>
          <w:rFonts w:cs="Courier New"/>
          <w:szCs w:val="28"/>
          <w:lang w:eastAsia="ru-RU" w:bidi="ru-RU"/>
        </w:rPr>
        <w:t>г. Брянск, п. Белые Берега, Брянский таможенный пост (склад отдела тылового обеспечения)</w:t>
      </w: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9469B4">
        <w:rPr>
          <w:b/>
          <w:szCs w:val="28"/>
          <w:lang w:eastAsia="ru-RU"/>
        </w:rPr>
        <w:t>2. Срок поставки:</w:t>
      </w: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9469B4">
        <w:rPr>
          <w:szCs w:val="28"/>
          <w:lang w:eastAsia="ru-RU"/>
        </w:rPr>
        <w:t xml:space="preserve">в течение </w:t>
      </w:r>
      <w:r w:rsidR="00941C8B">
        <w:rPr>
          <w:szCs w:val="28"/>
          <w:lang w:eastAsia="ru-RU"/>
        </w:rPr>
        <w:t>10</w:t>
      </w:r>
      <w:r w:rsidRPr="009469B4">
        <w:rPr>
          <w:szCs w:val="28"/>
          <w:lang w:eastAsia="ru-RU"/>
        </w:rPr>
        <w:t xml:space="preserve"> (</w:t>
      </w:r>
      <w:r w:rsidR="00941C8B">
        <w:rPr>
          <w:szCs w:val="28"/>
          <w:lang w:eastAsia="ru-RU"/>
        </w:rPr>
        <w:t>десяти</w:t>
      </w:r>
      <w:r w:rsidRPr="009469B4">
        <w:rPr>
          <w:szCs w:val="28"/>
          <w:lang w:eastAsia="ru-RU"/>
        </w:rPr>
        <w:t xml:space="preserve">) рабочих дней </w:t>
      </w:r>
      <w:proofErr w:type="gramStart"/>
      <w:r w:rsidRPr="009469B4">
        <w:rPr>
          <w:szCs w:val="28"/>
          <w:lang w:eastAsia="ru-RU"/>
        </w:rPr>
        <w:t>с даты заключения</w:t>
      </w:r>
      <w:proofErr w:type="gramEnd"/>
      <w:r w:rsidRPr="009469B4">
        <w:rPr>
          <w:szCs w:val="28"/>
          <w:lang w:eastAsia="ru-RU"/>
        </w:rPr>
        <w:t xml:space="preserve"> контракта;</w:t>
      </w:r>
    </w:p>
    <w:p w:rsidR="009469B4" w:rsidRPr="009469B4" w:rsidRDefault="005C3365" w:rsidP="009469B4">
      <w:pPr>
        <w:widowControl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3</w:t>
      </w:r>
      <w:r w:rsidR="009469B4" w:rsidRPr="009469B4">
        <w:rPr>
          <w:b/>
          <w:szCs w:val="28"/>
          <w:lang w:eastAsia="ru-RU"/>
        </w:rPr>
        <w:t>. Гарантийный срок:</w:t>
      </w:r>
    </w:p>
    <w:p w:rsidR="009469B4" w:rsidRPr="009469B4" w:rsidRDefault="009469B4" w:rsidP="009469B4">
      <w:pPr>
        <w:widowControl w:val="0"/>
        <w:spacing w:after="0" w:line="240" w:lineRule="auto"/>
        <w:ind w:firstLine="709"/>
        <w:jc w:val="both"/>
        <w:rPr>
          <w:b/>
          <w:szCs w:val="28"/>
          <w:lang w:eastAsia="ru-RU"/>
        </w:rPr>
      </w:pPr>
      <w:r w:rsidRPr="009469B4">
        <w:rPr>
          <w:rFonts w:eastAsia="Courier New"/>
          <w:spacing w:val="-4"/>
          <w:szCs w:val="28"/>
          <w:lang w:eastAsia="ru-RU" w:bidi="ru-RU"/>
        </w:rPr>
        <w:t>не установлено</w:t>
      </w:r>
    </w:p>
    <w:p w:rsidR="009469B4" w:rsidRPr="009469B4" w:rsidRDefault="005C3365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b/>
          <w:szCs w:val="28"/>
          <w:lang w:eastAsia="ru-RU"/>
        </w:rPr>
        <w:t>4</w:t>
      </w:r>
      <w:r w:rsidR="009469B4" w:rsidRPr="009469B4">
        <w:rPr>
          <w:b/>
          <w:szCs w:val="28"/>
          <w:lang w:eastAsia="ru-RU"/>
        </w:rPr>
        <w:t>. Качество:</w:t>
      </w: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9469B4">
        <w:rPr>
          <w:rFonts w:eastAsia="Courier New"/>
          <w:spacing w:val="-4"/>
          <w:szCs w:val="28"/>
          <w:lang w:eastAsia="ru-RU" w:bidi="ru-RU"/>
        </w:rPr>
        <w:t xml:space="preserve">Товар должен быть новым товаром, ранее не находящимся в использовании у Поставщика или у третьих лиц. Не допускается поставка товара бывшего в употреблении или восстановленного. </w:t>
      </w: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9469B4">
        <w:rPr>
          <w:rFonts w:eastAsia="Courier New"/>
          <w:spacing w:val="-4"/>
          <w:szCs w:val="28"/>
          <w:lang w:eastAsia="ru-RU" w:bidi="ru-RU"/>
        </w:rPr>
        <w:t>Поставщик гарантирует, что поставляемый на склад Заказчика Товар отвечает стандартам безопасности и качества в соответствии с законодательством Российской Федерации.</w:t>
      </w:r>
    </w:p>
    <w:p w:rsidR="009469B4" w:rsidRPr="009469B4" w:rsidRDefault="009469B4" w:rsidP="009469B4">
      <w:pPr>
        <w:widowControl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9469B4">
        <w:rPr>
          <w:rFonts w:eastAsia="Courier New"/>
          <w:spacing w:val="-4"/>
          <w:szCs w:val="28"/>
          <w:lang w:eastAsia="ru-RU" w:bidi="ru-RU"/>
        </w:rPr>
        <w:t>Товар должен иметь сертификат соответствия, декларации, разрешение на применение на территории РФ в соответствии с действующим законодательством РФ.</w:t>
      </w:r>
    </w:p>
    <w:p w:rsidR="009469B4" w:rsidRPr="009469B4" w:rsidRDefault="009469B4" w:rsidP="009469B4">
      <w:pPr>
        <w:widowControl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9469B4">
        <w:rPr>
          <w:rFonts w:eastAsia="Courier New"/>
          <w:spacing w:val="-4"/>
          <w:szCs w:val="28"/>
          <w:lang w:eastAsia="ru-RU" w:bidi="ru-RU"/>
        </w:rPr>
        <w:t>В случае выявления недостатков Товара Заказчик составляет акт с перечнем недостатков Товара. Поставщик обязан произвести замену некачественного Товара за свой счет в течение пяти дней со дня получения акта.</w:t>
      </w:r>
    </w:p>
    <w:p w:rsidR="009469B4" w:rsidRPr="009469B4" w:rsidRDefault="005C3365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5</w:t>
      </w:r>
      <w:r w:rsidR="009469B4" w:rsidRPr="009469B4">
        <w:rPr>
          <w:b/>
          <w:szCs w:val="28"/>
          <w:lang w:eastAsia="ru-RU"/>
        </w:rPr>
        <w:t>. Упаковка:</w:t>
      </w:r>
    </w:p>
    <w:p w:rsidR="009469B4" w:rsidRPr="009469B4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9469B4">
        <w:rPr>
          <w:szCs w:val="28"/>
          <w:lang w:eastAsia="ru-RU"/>
        </w:rPr>
        <w:t>Поставляемый Товар должен быть упакован в стандартную упаковку, обеспечивающую его сохранность при транспортировке и хранении.</w:t>
      </w:r>
    </w:p>
    <w:p w:rsidR="005C3365" w:rsidRDefault="009469B4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9469B4">
        <w:rPr>
          <w:szCs w:val="28"/>
          <w:lang w:eastAsia="ru-RU"/>
        </w:rPr>
        <w:t>Упаковка должна предотвращать (в том числе при поставке) порчу товара, загрязнение, механические повреждения, обеспечить защиту от сырости.</w:t>
      </w:r>
    </w:p>
    <w:p w:rsidR="005C3365" w:rsidRDefault="005C3365" w:rsidP="009469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  <w:lang w:eastAsia="ru-RU"/>
        </w:rPr>
        <w:sectPr w:rsidR="005C3365" w:rsidSect="003E49D8">
          <w:headerReference w:type="default" r:id="rId9"/>
          <w:pgSz w:w="11909" w:h="16834"/>
          <w:pgMar w:top="1134" w:right="851" w:bottom="993" w:left="1134" w:header="357" w:footer="386" w:gutter="0"/>
          <w:cols w:space="720"/>
          <w:docGrid w:linePitch="381"/>
        </w:sectPr>
      </w:pPr>
    </w:p>
    <w:p w:rsidR="009469B4" w:rsidRPr="009469B4" w:rsidRDefault="005C3365" w:rsidP="009469B4">
      <w:pPr>
        <w:widowControl w:val="0"/>
        <w:autoSpaceDE w:val="0"/>
        <w:autoSpaceDN w:val="0"/>
        <w:spacing w:after="0" w:line="240" w:lineRule="auto"/>
        <w:ind w:left="709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lastRenderedPageBreak/>
        <w:t>6</w:t>
      </w:r>
      <w:r w:rsidR="009469B4" w:rsidRPr="009469B4">
        <w:rPr>
          <w:b/>
          <w:szCs w:val="28"/>
          <w:lang w:eastAsia="ru-RU"/>
        </w:rPr>
        <w:t>. Описание товара</w:t>
      </w:r>
      <w:r w:rsidR="009469B4" w:rsidRPr="009469B4">
        <w:rPr>
          <w:szCs w:val="28"/>
          <w:lang w:eastAsia="ru-RU"/>
        </w:rPr>
        <w:t>: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2"/>
        <w:gridCol w:w="1560"/>
        <w:gridCol w:w="2976"/>
        <w:gridCol w:w="2552"/>
        <w:gridCol w:w="1701"/>
        <w:gridCol w:w="1701"/>
        <w:gridCol w:w="709"/>
        <w:gridCol w:w="1134"/>
      </w:tblGrid>
      <w:tr w:rsidR="009469B4" w:rsidRPr="009469B4" w:rsidTr="005C3365">
        <w:trPr>
          <w:trHeight w:val="51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 xml:space="preserve">№ </w:t>
            </w:r>
            <w:proofErr w:type="gramStart"/>
            <w:r w:rsidRPr="009469B4">
              <w:rPr>
                <w:sz w:val="22"/>
                <w:lang w:eastAsia="ru-RU"/>
              </w:rPr>
              <w:t>п</w:t>
            </w:r>
            <w:proofErr w:type="gramEnd"/>
            <w:r w:rsidRPr="009469B4">
              <w:rPr>
                <w:sz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Наименование товара, работы,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Код позиции (КТРУ,</w:t>
            </w:r>
            <w:r w:rsidRPr="009469B4">
              <w:rPr>
                <w:sz w:val="16"/>
                <w:szCs w:val="16"/>
                <w:lang w:eastAsia="ru-RU"/>
              </w:rPr>
              <w:t xml:space="preserve"> </w:t>
            </w:r>
            <w:r w:rsidRPr="009469B4">
              <w:rPr>
                <w:sz w:val="22"/>
                <w:lang w:eastAsia="ru-RU"/>
              </w:rPr>
              <w:t>ОКПД</w:t>
            </w:r>
            <w:proofErr w:type="gramStart"/>
            <w:r w:rsidRPr="009469B4">
              <w:rPr>
                <w:sz w:val="22"/>
                <w:lang w:eastAsia="ru-RU"/>
              </w:rPr>
              <w:t>2</w:t>
            </w:r>
            <w:proofErr w:type="gramEnd"/>
            <w:r w:rsidRPr="009469B4">
              <w:rPr>
                <w:sz w:val="22"/>
                <w:lang w:eastAsia="ru-RU"/>
              </w:rPr>
              <w:t>)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Характеристики товара, работы,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Единица измерения</w:t>
            </w:r>
          </w:p>
        </w:tc>
      </w:tr>
      <w:tr w:rsidR="009469B4" w:rsidRPr="009469B4" w:rsidTr="005C336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Наименование характеристики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Значение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B4" w:rsidRPr="009469B4" w:rsidRDefault="009469B4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Единица измерения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Тип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9B4" w:rsidRPr="009469B4" w:rsidRDefault="009469B4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Столбик сигнальный дорожный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8C2E6D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27.90.70.000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Тип столбика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Анкерный столбик с бетонной полусферой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штук</w:t>
            </w: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Диаметр металлического столбика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≥70 и ≤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Материал столбика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сталь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Цвет столбика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серый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A278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Наличие светоотражающих полосок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A278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Количество светоотражающих полосок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D063B0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 xml:space="preserve">≥ </w:t>
            </w:r>
            <w:r w:rsidR="00A278AC">
              <w:rPr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11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A278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Цвет светоотражающих полосок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красный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29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tabs>
                <w:tab w:val="left" w:pos="2579"/>
              </w:tabs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Материал основания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бетон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29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tabs>
                <w:tab w:val="left" w:pos="2579"/>
              </w:tabs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Цвет основания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серый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A278AC" w:rsidRPr="009469B4" w:rsidTr="005C3365">
        <w:trPr>
          <w:trHeight w:val="29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tabs>
                <w:tab w:val="left" w:pos="2579"/>
              </w:tabs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Высота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≥ 1000 и ≤ 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8AC" w:rsidRPr="009469B4" w:rsidRDefault="00A278AC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941C8B" w:rsidRPr="009469B4" w:rsidTr="005C3365">
        <w:trPr>
          <w:trHeight w:val="8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Сигнальная цепь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8C2E6D" w:rsidP="009469B4">
            <w:pPr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27.90.70.000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ц</w:t>
            </w:r>
            <w:r w:rsidR="00941C8B">
              <w:rPr>
                <w:sz w:val="22"/>
                <w:lang w:eastAsia="ru-RU"/>
              </w:rPr>
              <w:t>епь сигнальная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jc w:val="center"/>
              <w:rPr>
                <w:sz w:val="22"/>
                <w:lang w:eastAsia="ru-RU"/>
              </w:rPr>
            </w:pPr>
            <w:r w:rsidRPr="009469B4">
              <w:rPr>
                <w:sz w:val="22"/>
                <w:lang w:eastAsia="ru-RU"/>
              </w:rPr>
              <w:t>метр</w:t>
            </w:r>
          </w:p>
        </w:tc>
      </w:tr>
      <w:tr w:rsidR="00941C8B" w:rsidRPr="009469B4" w:rsidTr="005C3365">
        <w:trPr>
          <w:trHeight w:val="15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Цвет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к</w:t>
            </w:r>
            <w:r w:rsidR="00941C8B">
              <w:rPr>
                <w:sz w:val="22"/>
                <w:lang w:eastAsia="ru-RU"/>
              </w:rPr>
              <w:t>расно-белый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941C8B" w:rsidRPr="009469B4" w:rsidTr="005C3365">
        <w:trPr>
          <w:trHeight w:val="24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Материал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п</w:t>
            </w:r>
            <w:r w:rsidR="00941C8B">
              <w:rPr>
                <w:sz w:val="22"/>
                <w:lang w:eastAsia="ru-RU"/>
              </w:rPr>
              <w:t>ластик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941C8B" w:rsidRPr="009469B4" w:rsidTr="005C3365">
        <w:trPr>
          <w:trHeight w:val="24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Диаметр сечения звена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941C8B" w:rsidRPr="009469B4" w:rsidTr="005C3365">
        <w:trPr>
          <w:trHeight w:val="24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Длина звена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  <w:tr w:rsidR="00941C8B" w:rsidRPr="009469B4" w:rsidTr="005C3365">
        <w:trPr>
          <w:trHeight w:val="24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Тип упаковки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941C8B" w:rsidP="009469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бухта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Default="00A278AC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widowControl w:val="0"/>
              <w:autoSpaceDE w:val="0"/>
              <w:autoSpaceDN w:val="0"/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C8B" w:rsidRPr="009469B4" w:rsidRDefault="00941C8B" w:rsidP="009469B4">
            <w:pPr>
              <w:spacing w:after="0" w:line="240" w:lineRule="auto"/>
              <w:rPr>
                <w:sz w:val="22"/>
                <w:lang w:eastAsia="ru-RU"/>
              </w:rPr>
            </w:pPr>
          </w:p>
        </w:tc>
      </w:tr>
    </w:tbl>
    <w:p w:rsidR="005C3365" w:rsidRDefault="005C3365" w:rsidP="009469B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ourier New"/>
          <w:b/>
          <w:spacing w:val="-4"/>
          <w:sz w:val="27"/>
          <w:szCs w:val="27"/>
          <w:lang w:eastAsia="ru-RU" w:bidi="ru-RU"/>
        </w:rPr>
        <w:sectPr w:rsidR="005C3365" w:rsidSect="00A570D4">
          <w:pgSz w:w="16834" w:h="11909" w:orient="landscape"/>
          <w:pgMar w:top="1134" w:right="1134" w:bottom="851" w:left="993" w:header="357" w:footer="386" w:gutter="0"/>
          <w:cols w:space="720"/>
          <w:docGrid w:linePitch="381"/>
        </w:sectPr>
      </w:pPr>
    </w:p>
    <w:p w:rsidR="009469B4" w:rsidRPr="005C3365" w:rsidRDefault="005C3365" w:rsidP="005C336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ourier New"/>
          <w:b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lastRenderedPageBreak/>
        <w:t>7</w:t>
      </w:r>
      <w:r w:rsidR="009469B4" w:rsidRPr="005C3365">
        <w:rPr>
          <w:rFonts w:eastAsia="Courier New"/>
          <w:b/>
          <w:spacing w:val="-4"/>
          <w:szCs w:val="28"/>
          <w:lang w:eastAsia="ru-RU" w:bidi="ru-RU"/>
        </w:rPr>
        <w:t xml:space="preserve">. </w:t>
      </w:r>
      <w:proofErr w:type="gramStart"/>
      <w:r w:rsidR="009469B4" w:rsidRPr="005C3365">
        <w:rPr>
          <w:rFonts w:eastAsia="Courier New"/>
          <w:b/>
          <w:spacing w:val="-4"/>
          <w:szCs w:val="28"/>
          <w:lang w:eastAsia="ru-RU" w:bidi="ru-RU"/>
        </w:rPr>
        <w:t>Требования соответствия нормативным документам (лицензии, допуски, разрешения, декларации о соответствии, сертификаты, согласования:</w:t>
      </w:r>
      <w:proofErr w:type="gramEnd"/>
    </w:p>
    <w:p w:rsidR="009469B4" w:rsidRPr="005C3365" w:rsidRDefault="005C3365" w:rsidP="005C3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7</w:t>
      </w:r>
      <w:r w:rsidR="009469B4" w:rsidRPr="005C3365">
        <w:rPr>
          <w:rFonts w:eastAsia="Courier New"/>
          <w:spacing w:val="-4"/>
          <w:szCs w:val="28"/>
          <w:lang w:eastAsia="ru-RU" w:bidi="ru-RU"/>
        </w:rPr>
        <w:t>.1. Товар должен соответствовать требованиям действующих государственных и межгосударственных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8</w:t>
      </w:r>
      <w:r w:rsidR="00A83A7E" w:rsidRPr="00A83A7E">
        <w:rPr>
          <w:rFonts w:eastAsia="Calibri"/>
          <w:b/>
          <w:szCs w:val="28"/>
          <w:lang w:eastAsia="ru-RU"/>
        </w:rPr>
        <w:t>. Информация о заказчике: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8</w:t>
      </w:r>
      <w:r w:rsidR="00A83A7E" w:rsidRPr="00A83A7E">
        <w:rPr>
          <w:rFonts w:eastAsia="Calibri"/>
          <w:szCs w:val="28"/>
          <w:lang w:eastAsia="ru-RU"/>
        </w:rPr>
        <w:t>.1. Наименование: Брянская таможня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8</w:t>
      </w:r>
      <w:r w:rsidR="00A83A7E" w:rsidRPr="00A83A7E">
        <w:rPr>
          <w:rFonts w:eastAsia="Calibri"/>
          <w:szCs w:val="28"/>
          <w:lang w:eastAsia="ru-RU"/>
        </w:rPr>
        <w:t>.2. ИНН: 3232000180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8</w:t>
      </w:r>
      <w:r w:rsidR="00A83A7E" w:rsidRPr="00A83A7E">
        <w:rPr>
          <w:rFonts w:eastAsia="Calibri"/>
          <w:szCs w:val="28"/>
          <w:lang w:eastAsia="ru-RU"/>
        </w:rPr>
        <w:t>.3. КПП: 325701001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8</w:t>
      </w:r>
      <w:r w:rsidR="00A83A7E" w:rsidRPr="00A83A7E">
        <w:rPr>
          <w:rFonts w:eastAsia="Calibri"/>
          <w:szCs w:val="28"/>
          <w:lang w:eastAsia="ru-RU"/>
        </w:rPr>
        <w:t xml:space="preserve">.4. Место нахождения: 241050, г. Брянск, ул. </w:t>
      </w:r>
      <w:proofErr w:type="spellStart"/>
      <w:r w:rsidR="00A83A7E" w:rsidRPr="00A83A7E">
        <w:rPr>
          <w:rFonts w:eastAsia="Calibri"/>
          <w:szCs w:val="28"/>
          <w:lang w:eastAsia="ru-RU"/>
        </w:rPr>
        <w:t>Крахмалёва</w:t>
      </w:r>
      <w:proofErr w:type="spellEnd"/>
      <w:r w:rsidR="00A83A7E" w:rsidRPr="00A83A7E">
        <w:rPr>
          <w:rFonts w:eastAsia="Calibri"/>
          <w:szCs w:val="28"/>
          <w:lang w:eastAsia="ru-RU"/>
        </w:rPr>
        <w:t>, 41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8</w:t>
      </w:r>
      <w:r w:rsidR="00A83A7E" w:rsidRPr="00A83A7E">
        <w:rPr>
          <w:rFonts w:eastAsia="Calibri"/>
          <w:szCs w:val="28"/>
          <w:lang w:eastAsia="ru-RU"/>
        </w:rPr>
        <w:t xml:space="preserve">.5. Почтовый адрес Заказчика: 241050, г. Брянск, ул. </w:t>
      </w:r>
      <w:proofErr w:type="spellStart"/>
      <w:r w:rsidR="00A83A7E" w:rsidRPr="00A83A7E">
        <w:rPr>
          <w:rFonts w:eastAsia="Calibri"/>
          <w:szCs w:val="28"/>
          <w:lang w:eastAsia="ru-RU"/>
        </w:rPr>
        <w:t>Крахмалёва</w:t>
      </w:r>
      <w:proofErr w:type="spellEnd"/>
      <w:r w:rsidR="00A83A7E" w:rsidRPr="00A83A7E">
        <w:rPr>
          <w:rFonts w:eastAsia="Calibri"/>
          <w:szCs w:val="28"/>
          <w:lang w:eastAsia="ru-RU"/>
        </w:rPr>
        <w:t>, 41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9</w:t>
      </w:r>
      <w:r w:rsidR="00A83A7E" w:rsidRPr="00A83A7E">
        <w:rPr>
          <w:rFonts w:eastAsia="Calibri"/>
          <w:b/>
          <w:szCs w:val="28"/>
          <w:lang w:eastAsia="ru-RU"/>
        </w:rPr>
        <w:t>. Банковские реквизиты: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 xml:space="preserve">.1. 241050 г. Брянск, ул. </w:t>
      </w:r>
      <w:proofErr w:type="spellStart"/>
      <w:r w:rsidR="00A83A7E" w:rsidRPr="00A83A7E">
        <w:rPr>
          <w:rFonts w:eastAsia="Calibri"/>
          <w:szCs w:val="28"/>
          <w:lang w:eastAsia="ru-RU"/>
        </w:rPr>
        <w:t>Крахмалёва</w:t>
      </w:r>
      <w:proofErr w:type="spellEnd"/>
      <w:r w:rsidR="00A83A7E" w:rsidRPr="00A83A7E">
        <w:rPr>
          <w:rFonts w:eastAsia="Calibri"/>
          <w:szCs w:val="28"/>
          <w:lang w:eastAsia="ru-RU"/>
        </w:rPr>
        <w:t>, 41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 xml:space="preserve">.2. УФК по </w:t>
      </w:r>
      <w:proofErr w:type="gramStart"/>
      <w:r w:rsidR="00A83A7E" w:rsidRPr="00A83A7E">
        <w:rPr>
          <w:rFonts w:eastAsia="Calibri"/>
          <w:szCs w:val="28"/>
          <w:lang w:eastAsia="ru-RU"/>
        </w:rPr>
        <w:t>Брянской</w:t>
      </w:r>
      <w:proofErr w:type="gramEnd"/>
      <w:r w:rsidR="00A83A7E" w:rsidRPr="00A83A7E">
        <w:rPr>
          <w:rFonts w:eastAsia="Calibri"/>
          <w:szCs w:val="28"/>
          <w:lang w:eastAsia="ru-RU"/>
        </w:rPr>
        <w:t xml:space="preserve"> обл. (Брянская таможня л/с 03271435170)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.3. ИНН 3232000180/ КПП 325701001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.4. № казначейского счета 03211643000000013227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.5. Банк: ОКЦ №1 Волго-Вятского ГУ Банка России//УФК по Нижегородской области г. Нижний Новгород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.6. БИК 012202102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.7. Номер банковского счета, входящего в состав ЕКС: №40102810745370000024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.8. ОКПО 18036926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.9. ОКОНХ 97200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.10. ОГРН 1023202738558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9</w:t>
      </w:r>
      <w:r w:rsidR="00A83A7E" w:rsidRPr="00A83A7E">
        <w:rPr>
          <w:rFonts w:eastAsia="Calibri"/>
          <w:szCs w:val="28"/>
          <w:lang w:eastAsia="ru-RU"/>
        </w:rPr>
        <w:t>.11. ОКТМО 15701000001 (15701000)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10</w:t>
      </w:r>
      <w:r w:rsidR="00A83A7E" w:rsidRPr="00A83A7E">
        <w:rPr>
          <w:rFonts w:eastAsia="Calibri"/>
          <w:b/>
          <w:szCs w:val="28"/>
          <w:lang w:eastAsia="ru-RU"/>
        </w:rPr>
        <w:t>. Контактная информация по закупке: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>.1. ФИО: Устюжанина Ольга Олеговна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 xml:space="preserve">.2. Электронная почта: </w:t>
      </w:r>
      <w:hyperlink r:id="rId10" w:history="1">
        <w:r w:rsidR="00A83A7E" w:rsidRPr="005C3365">
          <w:rPr>
            <w:rFonts w:eastAsia="Calibri"/>
            <w:szCs w:val="28"/>
            <w:u w:val="single"/>
            <w:lang w:val="en-US" w:eastAsia="ru-RU"/>
          </w:rPr>
          <w:t>svc</w:t>
        </w:r>
        <w:r w:rsidR="00A83A7E" w:rsidRPr="005C3365">
          <w:rPr>
            <w:rFonts w:eastAsia="Calibri"/>
            <w:szCs w:val="28"/>
            <w:u w:val="single"/>
            <w:lang w:eastAsia="ru-RU"/>
          </w:rPr>
          <w:t>-</w:t>
        </w:r>
        <w:r w:rsidR="00A83A7E" w:rsidRPr="005C3365">
          <w:rPr>
            <w:rFonts w:eastAsia="Calibri"/>
            <w:szCs w:val="28"/>
            <w:u w:val="single"/>
            <w:lang w:val="en-US" w:eastAsia="ru-RU"/>
          </w:rPr>
          <w:t>brn</w:t>
        </w:r>
        <w:r w:rsidR="00A83A7E" w:rsidRPr="005C3365">
          <w:rPr>
            <w:rFonts w:eastAsia="Calibri"/>
            <w:szCs w:val="28"/>
            <w:u w:val="single"/>
            <w:lang w:eastAsia="ru-RU"/>
          </w:rPr>
          <w:t>-</w:t>
        </w:r>
        <w:r w:rsidR="00A83A7E" w:rsidRPr="005C3365">
          <w:rPr>
            <w:rFonts w:eastAsia="Calibri"/>
            <w:szCs w:val="28"/>
            <w:u w:val="single"/>
            <w:lang w:val="en-US" w:eastAsia="ru-RU"/>
          </w:rPr>
          <w:t>otyomail</w:t>
        </w:r>
        <w:r w:rsidR="00A83A7E" w:rsidRPr="005C3365">
          <w:rPr>
            <w:rFonts w:eastAsia="Calibri"/>
            <w:szCs w:val="28"/>
            <w:u w:val="single"/>
            <w:lang w:eastAsia="ru-RU"/>
          </w:rPr>
          <w:t>@</w:t>
        </w:r>
        <w:r w:rsidR="00A83A7E" w:rsidRPr="005C3365">
          <w:rPr>
            <w:rFonts w:eastAsia="Calibri"/>
            <w:szCs w:val="28"/>
            <w:u w:val="single"/>
            <w:lang w:val="en-US" w:eastAsia="ru-RU"/>
          </w:rPr>
          <w:t>ctu</w:t>
        </w:r>
        <w:r w:rsidR="00A83A7E" w:rsidRPr="005C3365">
          <w:rPr>
            <w:rFonts w:eastAsia="Calibri"/>
            <w:szCs w:val="28"/>
            <w:u w:val="single"/>
            <w:lang w:eastAsia="ru-RU"/>
          </w:rPr>
          <w:t>.</w:t>
        </w:r>
        <w:r w:rsidR="00A83A7E" w:rsidRPr="005C3365">
          <w:rPr>
            <w:rFonts w:eastAsia="Calibri"/>
            <w:szCs w:val="28"/>
            <w:u w:val="single"/>
            <w:lang w:val="en-US" w:eastAsia="ru-RU"/>
          </w:rPr>
          <w:t>customs</w:t>
        </w:r>
        <w:r w:rsidR="00A83A7E" w:rsidRPr="005C3365">
          <w:rPr>
            <w:rFonts w:eastAsia="Calibri"/>
            <w:szCs w:val="28"/>
            <w:u w:val="single"/>
            <w:lang w:eastAsia="ru-RU"/>
          </w:rPr>
          <w:t>.</w:t>
        </w:r>
        <w:proofErr w:type="spellStart"/>
        <w:r w:rsidR="00A83A7E" w:rsidRPr="005C3365">
          <w:rPr>
            <w:rFonts w:eastAsia="Calibri"/>
            <w:szCs w:val="28"/>
            <w:u w:val="single"/>
            <w:lang w:val="en-US" w:eastAsia="ru-RU"/>
          </w:rPr>
          <w:t>ru</w:t>
        </w:r>
        <w:proofErr w:type="spellEnd"/>
      </w:hyperlink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 xml:space="preserve">.3. Телефон: </w:t>
      </w:r>
      <w:r w:rsidR="00A83A7E" w:rsidRPr="00A83A7E">
        <w:rPr>
          <w:rFonts w:eastAsia="Calibri"/>
          <w:spacing w:val="-4"/>
          <w:szCs w:val="28"/>
          <w:lang w:eastAsia="ru-RU"/>
        </w:rPr>
        <w:t>+7 (4832) 67-07-15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>.4. Дополнительная контактная информация: -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11</w:t>
      </w:r>
      <w:r w:rsidR="00A83A7E" w:rsidRPr="00A83A7E">
        <w:rPr>
          <w:rFonts w:eastAsia="Calibri"/>
          <w:b/>
          <w:szCs w:val="28"/>
          <w:lang w:eastAsia="ru-RU"/>
        </w:rPr>
        <w:t>. Источник финансирования:</w:t>
      </w:r>
      <w:r w:rsidR="00A83A7E" w:rsidRPr="00A83A7E">
        <w:rPr>
          <w:rFonts w:eastAsia="Calibri"/>
          <w:szCs w:val="28"/>
          <w:lang w:eastAsia="ru-RU"/>
        </w:rPr>
        <w:t xml:space="preserve"> Федеральный бюджет.</w:t>
      </w:r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12</w:t>
      </w:r>
      <w:r w:rsidR="00A83A7E" w:rsidRPr="00A83A7E">
        <w:rPr>
          <w:rFonts w:eastAsia="Calibri"/>
          <w:b/>
          <w:szCs w:val="28"/>
          <w:lang w:eastAsia="ru-RU"/>
        </w:rPr>
        <w:t>. Идентификационный код закупки:</w:t>
      </w:r>
      <w:r w:rsidR="00A83A7E" w:rsidRPr="00A83A7E">
        <w:rPr>
          <w:rFonts w:eastAsia="Calibri"/>
          <w:szCs w:val="28"/>
          <w:lang w:eastAsia="ru-RU"/>
        </w:rPr>
        <w:t xml:space="preserve"> 261323200018032570100100360000000000</w:t>
      </w:r>
    </w:p>
    <w:p w:rsidR="00A83A7E" w:rsidRPr="00A83A7E" w:rsidRDefault="005C3365" w:rsidP="005C33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13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. Информация о возможности и случаях одностороннего расторжения сделки в соответствии с действующим законодательством Российской Федерации: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 Расторжение настоящего Контракта может иметь место по решению суда, или в связи с односторонним отказом Стороны Контракта от исполнения Контракта, по основаниям, предусмотренным гражданским законодательством Российской Федерации. Заказчик вправе принять решение об одностороннем отказе от исполнения Контракта в соответствии с действующим гражданским законодательством Российской Федерации.</w:t>
      </w:r>
    </w:p>
    <w:p w:rsidR="00A83A7E" w:rsidRPr="00A83A7E" w:rsidRDefault="005C3365" w:rsidP="005C33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b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14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 xml:space="preserve">. Дополнительные условия: 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Участник закупочной сессии должен соответствовать требованиям, установленным пунктами 3-5, 7-11 части 1 статьи 31 Федерального закона от 05.04.2013 № 44-ФЗ. Подтвердить соответствие этим 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lastRenderedPageBreak/>
        <w:t>требованиям необходимо с помощью предоставления декларации. Указанная декларация предоставляется при подаче предложения на закупочную сессию в свободной форме.</w:t>
      </w:r>
    </w:p>
    <w:p w:rsidR="00A83A7E" w:rsidRPr="00A83A7E" w:rsidRDefault="005C3365" w:rsidP="005C33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15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. Участником закупочной сессии не может быть лицо, информация о котором включена в Реестр недобросовестных поставщиков 44-ФЗ: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 да</w:t>
      </w:r>
    </w:p>
    <w:p w:rsidR="00A83A7E" w:rsidRPr="00A83A7E" w:rsidRDefault="005C3365" w:rsidP="005C33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b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16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 xml:space="preserve">. При подаче предложения поставщику (подрядчику, исполнителю) необходимо предоставить дополнительную информацию: 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Требования, предъявляемые к участникам закупки в соответствии с пунктом 1 части 1 статьи 31 Федерального закона от 05.04.2013 № 44-ФЗ: 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 xml:space="preserve">Не </w:t>
      </w:r>
      <w:proofErr w:type="gramStart"/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установлены</w:t>
      </w:r>
      <w:proofErr w:type="gramEnd"/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.</w:t>
      </w:r>
    </w:p>
    <w:p w:rsidR="00A83A7E" w:rsidRPr="00A83A7E" w:rsidRDefault="005C3365" w:rsidP="005C3365">
      <w:pPr>
        <w:autoSpaceDE w:val="0"/>
        <w:autoSpaceDN w:val="0"/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17</w:t>
      </w:r>
      <w:r w:rsidR="00A83A7E" w:rsidRPr="00A83A7E">
        <w:rPr>
          <w:rFonts w:eastAsia="Calibri"/>
          <w:b/>
          <w:szCs w:val="28"/>
          <w:lang w:eastAsia="ru-RU"/>
        </w:rPr>
        <w:t xml:space="preserve">. Гарантийные обязательства: </w:t>
      </w:r>
      <w:r w:rsidR="00A83A7E" w:rsidRPr="00A83A7E">
        <w:rPr>
          <w:rFonts w:eastAsia="Calibri"/>
          <w:szCs w:val="28"/>
          <w:lang w:eastAsia="ru-RU"/>
        </w:rPr>
        <w:t>не установлено</w:t>
      </w:r>
    </w:p>
    <w:p w:rsidR="00A83A7E" w:rsidRPr="00A83A7E" w:rsidRDefault="005C3365" w:rsidP="005C3365">
      <w:pPr>
        <w:autoSpaceDE w:val="0"/>
        <w:autoSpaceDN w:val="0"/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18</w:t>
      </w:r>
      <w:r w:rsidR="00A83A7E" w:rsidRPr="00A83A7E">
        <w:rPr>
          <w:rFonts w:eastAsia="Calibri"/>
          <w:b/>
          <w:szCs w:val="28"/>
          <w:lang w:eastAsia="ru-RU"/>
        </w:rPr>
        <w:t>. Ответственность сторон: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.1. Стороны несут ответственность за неисполнение и ненадлежащее исполнение контракта, в том числе за неполное и (или) несвоевременное исполнение своих обязательств по контракту.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.2. Размер штрафа устанавливается контрактом в порядке, установленном Правительством Российской Федерации от 30.08.2017 № 1042.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.3.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(подрядчик, исполнитель) выплачивает Заказчику штраф в размере 10 процентов от цены контракта.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.4.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Поставщик (подрядчик, исполнитель) выплачивает Заказчику штраф в размере 1000 (Одна тысяча) рублей 00 копеек.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.5. </w:t>
      </w:r>
      <w:proofErr w:type="gramStart"/>
      <w:r w:rsidR="00A83A7E" w:rsidRPr="00A83A7E">
        <w:rPr>
          <w:rFonts w:eastAsia="Courier New"/>
          <w:spacing w:val="-4"/>
          <w:szCs w:val="28"/>
          <w:lang w:eastAsia="ru-RU" w:bidi="ru-RU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.6. </w:t>
      </w:r>
      <w:proofErr w:type="gramStart"/>
      <w:r w:rsidR="00A83A7E" w:rsidRPr="00A83A7E">
        <w:rPr>
          <w:rFonts w:eastAsia="Courier New"/>
          <w:spacing w:val="-4"/>
          <w:szCs w:val="28"/>
          <w:lang w:eastAsia="ru-RU" w:bidi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.7.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 xml:space="preserve">.8. За каждый факт неисполнения Заказчиком обязательств, 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lastRenderedPageBreak/>
        <w:t>предусмотренных контрактом, за исключением просрочки исполнения обязательств, предусмотренных контрактом, Заказчик уплачивает Поставщику (подрядчику, исполнителю) штраф в размере 1000 (Одна тысяча) рублей 00 копеек.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83A7E" w:rsidRPr="00A83A7E" w:rsidRDefault="005C3365" w:rsidP="005C3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.13. Уплата пеней не освобождает Стороны от исполнения обязательств по настоящему контракту.</w:t>
      </w:r>
    </w:p>
    <w:p w:rsidR="00A83A7E" w:rsidRPr="00A83A7E" w:rsidRDefault="005C3365" w:rsidP="005C33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spacing w:val="-4"/>
          <w:szCs w:val="28"/>
          <w:lang w:eastAsia="ru-RU" w:bidi="ru-RU"/>
        </w:rPr>
        <w:t>18</w:t>
      </w:r>
      <w:r w:rsidR="00A83A7E" w:rsidRPr="00A83A7E">
        <w:rPr>
          <w:rFonts w:eastAsia="Courier New"/>
          <w:spacing w:val="-4"/>
          <w:szCs w:val="28"/>
          <w:lang w:eastAsia="ru-RU" w:bidi="ru-RU"/>
        </w:rPr>
        <w:t>.14. Ответственность Сторон в иных случаях определяется в соответствии с законодательством Российской Федерации.</w:t>
      </w:r>
    </w:p>
    <w:p w:rsidR="00B82FCA" w:rsidRDefault="005C3365" w:rsidP="00B82FCA">
      <w:pPr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19</w:t>
      </w:r>
      <w:r w:rsidR="00A83A7E" w:rsidRPr="00A83A7E">
        <w:rPr>
          <w:rFonts w:eastAsia="Calibri"/>
          <w:b/>
          <w:szCs w:val="28"/>
          <w:lang w:eastAsia="ru-RU"/>
        </w:rPr>
        <w:t>.</w:t>
      </w:r>
      <w:r w:rsidR="00B82FCA">
        <w:rPr>
          <w:rFonts w:eastAsia="Calibri"/>
          <w:b/>
          <w:szCs w:val="28"/>
          <w:lang w:eastAsia="ru-RU"/>
        </w:rPr>
        <w:t xml:space="preserve"> Форма, сроки и порядок оплаты: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19.1. </w:t>
      </w:r>
      <w:r w:rsidRPr="00B82FCA">
        <w:rPr>
          <w:szCs w:val="28"/>
          <w:lang w:eastAsia="ru-RU"/>
        </w:rPr>
        <w:t xml:space="preserve">Оплата Товара по контракту осуществляется Заказчиком, путем перечисления денежных средств на расчетный счет Поставщика в течение 7 (Семи) рабочих дней </w:t>
      </w:r>
      <w:proofErr w:type="gramStart"/>
      <w:r w:rsidRPr="00B82FCA">
        <w:rPr>
          <w:szCs w:val="28"/>
          <w:lang w:eastAsia="ru-RU"/>
        </w:rPr>
        <w:t>с даты получения</w:t>
      </w:r>
      <w:proofErr w:type="gramEnd"/>
      <w:r w:rsidRPr="00B82FCA">
        <w:rPr>
          <w:szCs w:val="28"/>
          <w:lang w:eastAsia="ru-RU"/>
        </w:rPr>
        <w:t xml:space="preserve"> счета Заказчиком.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19.2. </w:t>
      </w:r>
      <w:r w:rsidRPr="00B82FCA">
        <w:rPr>
          <w:szCs w:val="28"/>
          <w:lang w:eastAsia="ru-RU"/>
        </w:rPr>
        <w:t>Услуги оплачиваются Заказчиком в пределах лимитов бюджетных обязательств.</w:t>
      </w:r>
    </w:p>
    <w:p w:rsidR="00B82FCA" w:rsidRDefault="00B82FCA" w:rsidP="00B82FCA">
      <w:pPr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19.3. </w:t>
      </w:r>
      <w:r w:rsidRPr="00B82FCA">
        <w:rPr>
          <w:szCs w:val="28"/>
          <w:lang w:eastAsia="ru-RU"/>
        </w:rPr>
        <w:t>Источник финансирования – федеральный бюджет</w:t>
      </w:r>
    </w:p>
    <w:p w:rsidR="00A83A7E" w:rsidRPr="00A83A7E" w:rsidRDefault="005C3365" w:rsidP="00B82FCA">
      <w:pPr>
        <w:spacing w:after="0" w:line="240" w:lineRule="auto"/>
        <w:ind w:firstLine="709"/>
        <w:jc w:val="both"/>
        <w:rPr>
          <w:rFonts w:eastAsia="Calibri"/>
          <w:b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t>20</w:t>
      </w:r>
      <w:r w:rsidR="00A83A7E" w:rsidRPr="00A83A7E">
        <w:rPr>
          <w:rFonts w:eastAsia="Calibri"/>
          <w:b/>
          <w:szCs w:val="28"/>
          <w:lang w:eastAsia="ru-RU"/>
        </w:rPr>
        <w:t xml:space="preserve">. Приёмка </w:t>
      </w:r>
      <w:r w:rsidR="00B82FCA">
        <w:rPr>
          <w:rFonts w:eastAsia="Calibri"/>
          <w:b/>
          <w:szCs w:val="28"/>
          <w:lang w:eastAsia="ru-RU"/>
        </w:rPr>
        <w:t>поставленного товара</w:t>
      </w:r>
      <w:r w:rsidR="00A83A7E" w:rsidRPr="00A83A7E">
        <w:rPr>
          <w:rFonts w:eastAsia="Calibri"/>
          <w:b/>
          <w:szCs w:val="28"/>
          <w:lang w:eastAsia="ru-RU"/>
        </w:rPr>
        <w:t xml:space="preserve">: </w:t>
      </w:r>
    </w:p>
    <w:p w:rsidR="00B82FCA" w:rsidRPr="00B82FCA" w:rsidRDefault="00B82FCA" w:rsidP="00B82FCA">
      <w:pPr>
        <w:widowControl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20</w:t>
      </w:r>
      <w:r w:rsidRPr="00B82FCA">
        <w:rPr>
          <w:szCs w:val="28"/>
          <w:lang w:eastAsia="ru-RU"/>
        </w:rPr>
        <w:t xml:space="preserve">.1. </w:t>
      </w:r>
      <w:proofErr w:type="gramStart"/>
      <w:r w:rsidRPr="00B82FCA">
        <w:rPr>
          <w:szCs w:val="28"/>
          <w:lang w:eastAsia="ru-RU"/>
        </w:rPr>
        <w:t>Факт поставки Товара и принятие его Заказчиком должен быть подтвержден документом о приемке (с приложением счета, счета-фактуры (при необходимости), подписанным обеими Сторонами.</w:t>
      </w:r>
      <w:proofErr w:type="gramEnd"/>
      <w:r w:rsidRPr="00B82FCA">
        <w:rPr>
          <w:szCs w:val="28"/>
          <w:lang w:eastAsia="ru-RU"/>
        </w:rPr>
        <w:t xml:space="preserve"> Его оформляет Поставщик не позднее 10 (десяти) дней после даты поставки товара.</w:t>
      </w:r>
    </w:p>
    <w:p w:rsidR="00B82FCA" w:rsidRPr="00B82FCA" w:rsidRDefault="00B82FCA" w:rsidP="00B82FCA">
      <w:pPr>
        <w:widowControl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20</w:t>
      </w:r>
      <w:r w:rsidRPr="00B82FCA">
        <w:rPr>
          <w:szCs w:val="28"/>
          <w:lang w:eastAsia="ru-RU"/>
        </w:rPr>
        <w:t xml:space="preserve">.2. </w:t>
      </w:r>
      <w:proofErr w:type="gramStart"/>
      <w:r w:rsidRPr="00B82FCA">
        <w:rPr>
          <w:szCs w:val="28"/>
          <w:lang w:eastAsia="ru-RU"/>
        </w:rPr>
        <w:t>Приемка поставленного товара осуществляется в течение 10 (Десяти) дней с даты получения Заказчиком подписанного Поставщиком документа о приемки, но не ранее даты фактической поставки товара, путем проведения Заказчиком экспертизы своими силами, по результатам которой, Заказчик подписывает документ о приемке, либо в те же сроки направляет в письменной форме мотивированный отказ от подписания такого документа.</w:t>
      </w:r>
      <w:proofErr w:type="gramEnd"/>
    </w:p>
    <w:p w:rsidR="00A83A7E" w:rsidRPr="00A83A7E" w:rsidRDefault="005C3365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5C3365">
        <w:rPr>
          <w:rFonts w:eastAsia="Calibri"/>
          <w:b/>
          <w:szCs w:val="28"/>
          <w:lang w:eastAsia="ru-RU"/>
        </w:rPr>
        <w:lastRenderedPageBreak/>
        <w:t>21</w:t>
      </w:r>
      <w:r w:rsidR="00A83A7E" w:rsidRPr="00A83A7E">
        <w:rPr>
          <w:rFonts w:eastAsia="Calibri"/>
          <w:b/>
          <w:szCs w:val="28"/>
          <w:lang w:eastAsia="ru-RU"/>
        </w:rPr>
        <w:t>. Срок действия контракта:</w:t>
      </w:r>
      <w:r w:rsidR="00A83A7E" w:rsidRPr="00A83A7E">
        <w:rPr>
          <w:rFonts w:eastAsia="Calibri"/>
          <w:szCs w:val="28"/>
          <w:lang w:eastAsia="ru-RU"/>
        </w:rPr>
        <w:t xml:space="preserve"> контра</w:t>
      </w:r>
      <w:proofErr w:type="gramStart"/>
      <w:r w:rsidR="00A83A7E" w:rsidRPr="00A83A7E">
        <w:rPr>
          <w:rFonts w:eastAsia="Calibri"/>
          <w:szCs w:val="28"/>
          <w:lang w:eastAsia="ru-RU"/>
        </w:rPr>
        <w:t>кт вст</w:t>
      </w:r>
      <w:proofErr w:type="gramEnd"/>
      <w:r w:rsidR="00A83A7E" w:rsidRPr="00A83A7E">
        <w:rPr>
          <w:rFonts w:eastAsia="Calibri"/>
          <w:szCs w:val="28"/>
          <w:lang w:eastAsia="ru-RU"/>
        </w:rPr>
        <w:t>упает в силу с даты его подписания Сторонами и действует до 30.</w:t>
      </w:r>
      <w:r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>.2026 г., а в части исполнения денежных обязательств до полного взаиморасчета Сторон.</w:t>
      </w:r>
    </w:p>
    <w:p w:rsidR="00A83A7E" w:rsidRPr="00A83A7E" w:rsidRDefault="005C3365" w:rsidP="005C3365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21</w:t>
      </w:r>
      <w:r w:rsidR="00A83A7E" w:rsidRPr="00A83A7E">
        <w:rPr>
          <w:rFonts w:eastAsia="Calibri"/>
          <w:szCs w:val="28"/>
          <w:lang w:eastAsia="ru-RU"/>
        </w:rPr>
        <w:t>.1. Дата начала исполнения контракта: дата подписания контракта.</w:t>
      </w:r>
    </w:p>
    <w:p w:rsidR="00A83A7E" w:rsidRPr="00A83A7E" w:rsidRDefault="005C3365" w:rsidP="005C3365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eastAsia="Calibri"/>
          <w:szCs w:val="28"/>
          <w:lang w:eastAsia="ru-RU"/>
        </w:rPr>
      </w:pPr>
      <w:r w:rsidRPr="005C3365">
        <w:rPr>
          <w:rFonts w:eastAsia="Calibri"/>
          <w:szCs w:val="28"/>
          <w:lang w:eastAsia="ru-RU"/>
        </w:rPr>
        <w:t>21</w:t>
      </w:r>
      <w:r w:rsidR="00A83A7E" w:rsidRPr="00A83A7E">
        <w:rPr>
          <w:rFonts w:eastAsia="Calibri"/>
          <w:szCs w:val="28"/>
          <w:lang w:eastAsia="ru-RU"/>
        </w:rPr>
        <w:t>.2. Дата окончания исполнения контракта: 30.</w:t>
      </w:r>
      <w:r>
        <w:rPr>
          <w:rFonts w:eastAsia="Calibri"/>
          <w:szCs w:val="28"/>
          <w:lang w:eastAsia="ru-RU"/>
        </w:rPr>
        <w:t>10</w:t>
      </w:r>
      <w:r w:rsidR="00A83A7E" w:rsidRPr="00A83A7E">
        <w:rPr>
          <w:rFonts w:eastAsia="Calibri"/>
          <w:szCs w:val="28"/>
          <w:lang w:eastAsia="ru-RU"/>
        </w:rPr>
        <w:t>.2026 г.</w:t>
      </w:r>
    </w:p>
    <w:p w:rsidR="00A83A7E" w:rsidRPr="00A83A7E" w:rsidRDefault="005C3365" w:rsidP="00B82F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ourier New"/>
          <w:b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22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. Обязательства Сторон: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 Обязательства Сторон: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.1. Поставщик обязуется: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 xml:space="preserve">.1.1. Поставить Товар в полном объеме и в срок, указанный в пункте </w:t>
      </w:r>
      <w:r>
        <w:rPr>
          <w:rFonts w:eastAsia="Courier New"/>
          <w:spacing w:val="-4"/>
          <w:szCs w:val="28"/>
          <w:lang w:eastAsia="ru-RU" w:bidi="ru-RU"/>
        </w:rPr>
        <w:t>6</w:t>
      </w:r>
      <w:r w:rsidRPr="00B82FCA">
        <w:rPr>
          <w:rFonts w:eastAsia="Courier New"/>
          <w:spacing w:val="-4"/>
          <w:szCs w:val="28"/>
          <w:lang w:eastAsia="ru-RU" w:bidi="ru-RU"/>
        </w:rPr>
        <w:t>. настоящего описания объекта закупки.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.1.2. Своевременно предоставлять достоверную информацию о ходе исполнения своих обязательств, в том числе о сложностях, возникающих при поставке товара.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.1.3. Предоставить Заказчику оформленные надлежащим образом в соответствии с законодательством РФ, следующие обязательные документы: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B82FCA">
        <w:rPr>
          <w:rFonts w:eastAsia="Courier New"/>
          <w:spacing w:val="-4"/>
          <w:szCs w:val="28"/>
          <w:lang w:eastAsia="ru-RU" w:bidi="ru-RU"/>
        </w:rPr>
        <w:t>- товарную накладную или универсальный передаточный документ;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B82FCA">
        <w:rPr>
          <w:rFonts w:eastAsia="Courier New"/>
          <w:spacing w:val="-4"/>
          <w:szCs w:val="28"/>
          <w:lang w:eastAsia="ru-RU" w:bidi="ru-RU"/>
        </w:rPr>
        <w:t>- счет;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B82FCA">
        <w:rPr>
          <w:rFonts w:eastAsia="Courier New"/>
          <w:spacing w:val="-4"/>
          <w:szCs w:val="28"/>
          <w:lang w:eastAsia="ru-RU" w:bidi="ru-RU"/>
        </w:rPr>
        <w:t>- счет-фактуру (при необходимости).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.2. Поставщик вправе: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.2.1. Получать от Заказчика разъяснения по всем вопросам, возникающим в ходе поставки Товара, и любую дополнительную информацию, необходимую для выполнения своих обязательств по настоящему контракту.</w:t>
      </w:r>
    </w:p>
    <w:p w:rsidR="00B82FCA" w:rsidRP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.3. Заказчик обязан:</w:t>
      </w:r>
    </w:p>
    <w:p w:rsidR="00B82FCA" w:rsidRDefault="00B82FCA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>
        <w:rPr>
          <w:rFonts w:eastAsia="Courier New"/>
          <w:spacing w:val="-4"/>
          <w:szCs w:val="28"/>
          <w:lang w:eastAsia="ru-RU" w:bidi="ru-RU"/>
        </w:rPr>
        <w:t>22</w:t>
      </w:r>
      <w:r w:rsidRPr="00B82FCA">
        <w:rPr>
          <w:rFonts w:eastAsia="Courier New"/>
          <w:spacing w:val="-4"/>
          <w:szCs w:val="28"/>
          <w:lang w:eastAsia="ru-RU" w:bidi="ru-RU"/>
        </w:rPr>
        <w:t>.3.1. Принять и оплатить поставленный Товар в сроки и в порядке, которые установлены настоящим описанием объекта закупки.</w:t>
      </w:r>
    </w:p>
    <w:p w:rsidR="00A83A7E" w:rsidRPr="00A83A7E" w:rsidRDefault="005C3365" w:rsidP="00B82FCA">
      <w:pPr>
        <w:spacing w:after="0" w:line="240" w:lineRule="auto"/>
        <w:ind w:firstLine="709"/>
        <w:jc w:val="both"/>
        <w:rPr>
          <w:rFonts w:eastAsia="Courier New"/>
          <w:spacing w:val="-4"/>
          <w:szCs w:val="28"/>
          <w:lang w:eastAsia="ru-RU" w:bidi="ru-RU"/>
        </w:rPr>
      </w:pPr>
      <w:r w:rsidRPr="005C3365">
        <w:rPr>
          <w:rFonts w:eastAsia="Courier New"/>
          <w:b/>
          <w:spacing w:val="-4"/>
          <w:szCs w:val="28"/>
          <w:lang w:eastAsia="ru-RU" w:bidi="ru-RU"/>
        </w:rPr>
        <w:t>23</w:t>
      </w:r>
      <w:r w:rsidR="00A83A7E" w:rsidRPr="00A83A7E">
        <w:rPr>
          <w:rFonts w:eastAsia="Courier New"/>
          <w:b/>
          <w:spacing w:val="-4"/>
          <w:szCs w:val="28"/>
          <w:lang w:eastAsia="ru-RU" w:bidi="ru-RU"/>
        </w:rPr>
        <w:t>. Прочие условия:</w:t>
      </w:r>
    </w:p>
    <w:p w:rsidR="00A83A7E" w:rsidRPr="00A83A7E" w:rsidRDefault="00A83A7E" w:rsidP="005C3365">
      <w:pPr>
        <w:spacing w:after="0"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A83A7E">
        <w:rPr>
          <w:rFonts w:eastAsia="Courier New"/>
          <w:spacing w:val="-4"/>
          <w:szCs w:val="28"/>
          <w:lang w:eastAsia="ru-RU" w:bidi="ru-RU"/>
        </w:rPr>
        <w:t xml:space="preserve">В случае изменения </w:t>
      </w:r>
      <w:proofErr w:type="gramStart"/>
      <w:r w:rsidRPr="00A83A7E">
        <w:rPr>
          <w:rFonts w:eastAsia="Courier New"/>
          <w:spacing w:val="-4"/>
          <w:szCs w:val="28"/>
          <w:lang w:eastAsia="ru-RU" w:bidi="ru-RU"/>
        </w:rPr>
        <w:t>у</w:t>
      </w:r>
      <w:proofErr w:type="gramEnd"/>
      <w:r w:rsidRPr="00A83A7E">
        <w:rPr>
          <w:rFonts w:eastAsia="Courier New"/>
          <w:spacing w:val="-4"/>
          <w:szCs w:val="28"/>
          <w:lang w:eastAsia="ru-RU" w:bidi="ru-RU"/>
        </w:rPr>
        <w:t xml:space="preserve"> </w:t>
      </w:r>
      <w:proofErr w:type="gramStart"/>
      <w:r w:rsidRPr="00A83A7E">
        <w:rPr>
          <w:rFonts w:eastAsia="Courier New"/>
          <w:spacing w:val="-4"/>
          <w:szCs w:val="28"/>
          <w:lang w:eastAsia="ru-RU" w:bidi="ru-RU"/>
        </w:rPr>
        <w:t>какой-либо</w:t>
      </w:r>
      <w:proofErr w:type="gramEnd"/>
      <w:r w:rsidRPr="00A83A7E">
        <w:rPr>
          <w:rFonts w:eastAsia="Courier New"/>
          <w:spacing w:val="-4"/>
          <w:szCs w:val="28"/>
          <w:lang w:eastAsia="ru-RU" w:bidi="ru-RU"/>
        </w:rPr>
        <w:t xml:space="preserve"> из Сторон местонахождения, названия, банковских реквизитов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</w:p>
    <w:sectPr w:rsidR="00A83A7E" w:rsidRPr="00A83A7E" w:rsidSect="003E49D8">
      <w:pgSz w:w="11909" w:h="16834"/>
      <w:pgMar w:top="1134" w:right="851" w:bottom="993" w:left="1134" w:header="357" w:footer="38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F01" w:rsidRDefault="00446F01" w:rsidP="00A80E8D">
      <w:pPr>
        <w:spacing w:after="0" w:line="240" w:lineRule="auto"/>
      </w:pPr>
      <w:r>
        <w:separator/>
      </w:r>
    </w:p>
  </w:endnote>
  <w:endnote w:type="continuationSeparator" w:id="0">
    <w:p w:rsidR="00446F01" w:rsidRDefault="00446F01" w:rsidP="00A8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F01" w:rsidRDefault="00446F01" w:rsidP="00A80E8D">
      <w:pPr>
        <w:spacing w:after="0" w:line="240" w:lineRule="auto"/>
      </w:pPr>
      <w:r>
        <w:separator/>
      </w:r>
    </w:p>
  </w:footnote>
  <w:footnote w:type="continuationSeparator" w:id="0">
    <w:p w:rsidR="00446F01" w:rsidRDefault="00446F01" w:rsidP="00A8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C45" w:rsidRDefault="004B4C45" w:rsidP="005A761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2E6D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DAD4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84A8F"/>
    <w:multiLevelType w:val="hybridMultilevel"/>
    <w:tmpl w:val="741E02A6"/>
    <w:lvl w:ilvl="0" w:tplc="0368E5D4">
      <w:start w:val="1"/>
      <w:numFmt w:val="decimal"/>
      <w:lvlText w:val="%1."/>
      <w:lvlJc w:val="left"/>
      <w:pPr>
        <w:ind w:left="2089" w:hanging="138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37558ED"/>
    <w:multiLevelType w:val="hybridMultilevel"/>
    <w:tmpl w:val="A90E2BBA"/>
    <w:lvl w:ilvl="0" w:tplc="9AC870D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CC9"/>
    <w:multiLevelType w:val="hybridMultilevel"/>
    <w:tmpl w:val="E2F2FA2E"/>
    <w:lvl w:ilvl="0" w:tplc="7C20374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964514"/>
    <w:multiLevelType w:val="hybridMultilevel"/>
    <w:tmpl w:val="A90E2BBA"/>
    <w:lvl w:ilvl="0" w:tplc="9AC87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272FA"/>
    <w:multiLevelType w:val="multilevel"/>
    <w:tmpl w:val="42344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b/>
      </w:rPr>
    </w:lvl>
  </w:abstractNum>
  <w:abstractNum w:abstractNumId="6">
    <w:nsid w:val="3B3F20EA"/>
    <w:multiLevelType w:val="hybridMultilevel"/>
    <w:tmpl w:val="FE58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A21EC"/>
    <w:multiLevelType w:val="hybridMultilevel"/>
    <w:tmpl w:val="00A4015A"/>
    <w:lvl w:ilvl="0" w:tplc="096017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52C0DC6"/>
    <w:multiLevelType w:val="hybridMultilevel"/>
    <w:tmpl w:val="D946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784AF1"/>
    <w:multiLevelType w:val="hybridMultilevel"/>
    <w:tmpl w:val="1974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4372E"/>
    <w:multiLevelType w:val="hybridMultilevel"/>
    <w:tmpl w:val="69D6A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40D4F"/>
    <w:multiLevelType w:val="hybridMultilevel"/>
    <w:tmpl w:val="59EE60AE"/>
    <w:lvl w:ilvl="0" w:tplc="945886B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  <w:lvlOverride w:ilvl="0">
      <w:lvl w:ilvl="0">
        <w:numFmt w:val="bullet"/>
        <w:lvlText w:val="•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3D"/>
    <w:rsid w:val="00005238"/>
    <w:rsid w:val="00013FBE"/>
    <w:rsid w:val="000224CF"/>
    <w:rsid w:val="00022B04"/>
    <w:rsid w:val="00024272"/>
    <w:rsid w:val="000243DB"/>
    <w:rsid w:val="00024450"/>
    <w:rsid w:val="00025EB3"/>
    <w:rsid w:val="00027820"/>
    <w:rsid w:val="0003266B"/>
    <w:rsid w:val="0003336F"/>
    <w:rsid w:val="000345D8"/>
    <w:rsid w:val="00035960"/>
    <w:rsid w:val="0003600F"/>
    <w:rsid w:val="00036DCA"/>
    <w:rsid w:val="000373DA"/>
    <w:rsid w:val="00040BFC"/>
    <w:rsid w:val="00041290"/>
    <w:rsid w:val="00043040"/>
    <w:rsid w:val="00044F4C"/>
    <w:rsid w:val="000455ED"/>
    <w:rsid w:val="00045CFD"/>
    <w:rsid w:val="000473A8"/>
    <w:rsid w:val="00047B8F"/>
    <w:rsid w:val="00053147"/>
    <w:rsid w:val="00055B4D"/>
    <w:rsid w:val="00062B71"/>
    <w:rsid w:val="00063A10"/>
    <w:rsid w:val="000641DC"/>
    <w:rsid w:val="00070D46"/>
    <w:rsid w:val="00073037"/>
    <w:rsid w:val="00074AA4"/>
    <w:rsid w:val="000829A9"/>
    <w:rsid w:val="00083AC8"/>
    <w:rsid w:val="00093256"/>
    <w:rsid w:val="000A1D1F"/>
    <w:rsid w:val="000B39D2"/>
    <w:rsid w:val="000B49AF"/>
    <w:rsid w:val="000C0112"/>
    <w:rsid w:val="000C05F6"/>
    <w:rsid w:val="000C14FD"/>
    <w:rsid w:val="000C2253"/>
    <w:rsid w:val="000C3148"/>
    <w:rsid w:val="000D1C49"/>
    <w:rsid w:val="000D69EC"/>
    <w:rsid w:val="000E7193"/>
    <w:rsid w:val="000F0665"/>
    <w:rsid w:val="000F2F5A"/>
    <w:rsid w:val="000F3D3C"/>
    <w:rsid w:val="000F43DB"/>
    <w:rsid w:val="00100DB3"/>
    <w:rsid w:val="00106295"/>
    <w:rsid w:val="001076A8"/>
    <w:rsid w:val="00107829"/>
    <w:rsid w:val="00120B95"/>
    <w:rsid w:val="00124EC6"/>
    <w:rsid w:val="00125D66"/>
    <w:rsid w:val="00132F1F"/>
    <w:rsid w:val="00140D68"/>
    <w:rsid w:val="001432FA"/>
    <w:rsid w:val="00143FB8"/>
    <w:rsid w:val="00144DF4"/>
    <w:rsid w:val="00147D99"/>
    <w:rsid w:val="00153A78"/>
    <w:rsid w:val="001616DA"/>
    <w:rsid w:val="001618D3"/>
    <w:rsid w:val="00161E43"/>
    <w:rsid w:val="0016269B"/>
    <w:rsid w:val="00164B38"/>
    <w:rsid w:val="00166AB6"/>
    <w:rsid w:val="00167E18"/>
    <w:rsid w:val="00181C2B"/>
    <w:rsid w:val="001837B2"/>
    <w:rsid w:val="00183FE3"/>
    <w:rsid w:val="00184887"/>
    <w:rsid w:val="001875B0"/>
    <w:rsid w:val="0019119D"/>
    <w:rsid w:val="0019285B"/>
    <w:rsid w:val="00194619"/>
    <w:rsid w:val="00196CF9"/>
    <w:rsid w:val="001A0889"/>
    <w:rsid w:val="001A1C28"/>
    <w:rsid w:val="001A60EA"/>
    <w:rsid w:val="001B2289"/>
    <w:rsid w:val="001B4F9B"/>
    <w:rsid w:val="001B520E"/>
    <w:rsid w:val="001B66D8"/>
    <w:rsid w:val="001C56B2"/>
    <w:rsid w:val="001C7076"/>
    <w:rsid w:val="001D046B"/>
    <w:rsid w:val="001D0E1B"/>
    <w:rsid w:val="001D1F13"/>
    <w:rsid w:val="001F1503"/>
    <w:rsid w:val="001F1EE8"/>
    <w:rsid w:val="001F3FC1"/>
    <w:rsid w:val="001F5DCA"/>
    <w:rsid w:val="001F6585"/>
    <w:rsid w:val="001F796C"/>
    <w:rsid w:val="001F7C34"/>
    <w:rsid w:val="001F7F52"/>
    <w:rsid w:val="00201AE4"/>
    <w:rsid w:val="00202AA4"/>
    <w:rsid w:val="002031BE"/>
    <w:rsid w:val="00203704"/>
    <w:rsid w:val="00204274"/>
    <w:rsid w:val="002060EF"/>
    <w:rsid w:val="002064BE"/>
    <w:rsid w:val="00214FD2"/>
    <w:rsid w:val="002165E4"/>
    <w:rsid w:val="0022106A"/>
    <w:rsid w:val="0022491A"/>
    <w:rsid w:val="00240860"/>
    <w:rsid w:val="00240924"/>
    <w:rsid w:val="00240AE8"/>
    <w:rsid w:val="00240E72"/>
    <w:rsid w:val="00244F8F"/>
    <w:rsid w:val="00245D56"/>
    <w:rsid w:val="00251A98"/>
    <w:rsid w:val="00254089"/>
    <w:rsid w:val="00255023"/>
    <w:rsid w:val="00257BBD"/>
    <w:rsid w:val="00260C4E"/>
    <w:rsid w:val="00263543"/>
    <w:rsid w:val="00267EF5"/>
    <w:rsid w:val="0027015A"/>
    <w:rsid w:val="00272377"/>
    <w:rsid w:val="002754C0"/>
    <w:rsid w:val="0027570D"/>
    <w:rsid w:val="0027610A"/>
    <w:rsid w:val="0028389A"/>
    <w:rsid w:val="0028407F"/>
    <w:rsid w:val="00287053"/>
    <w:rsid w:val="0029163A"/>
    <w:rsid w:val="00291778"/>
    <w:rsid w:val="002A3C4E"/>
    <w:rsid w:val="002A462E"/>
    <w:rsid w:val="002B28DA"/>
    <w:rsid w:val="002B3284"/>
    <w:rsid w:val="002B49CC"/>
    <w:rsid w:val="002B6A5D"/>
    <w:rsid w:val="002C0A14"/>
    <w:rsid w:val="002C2CA7"/>
    <w:rsid w:val="002C636F"/>
    <w:rsid w:val="002D78F6"/>
    <w:rsid w:val="002D7B00"/>
    <w:rsid w:val="002E0846"/>
    <w:rsid w:val="002E0BA9"/>
    <w:rsid w:val="002E26BB"/>
    <w:rsid w:val="002E5CB2"/>
    <w:rsid w:val="002F0381"/>
    <w:rsid w:val="002F2BB3"/>
    <w:rsid w:val="002F412C"/>
    <w:rsid w:val="002F4BA9"/>
    <w:rsid w:val="002F6A92"/>
    <w:rsid w:val="00301B5B"/>
    <w:rsid w:val="00304930"/>
    <w:rsid w:val="00311C40"/>
    <w:rsid w:val="00312D76"/>
    <w:rsid w:val="00313A76"/>
    <w:rsid w:val="00314619"/>
    <w:rsid w:val="00316415"/>
    <w:rsid w:val="00317314"/>
    <w:rsid w:val="00327502"/>
    <w:rsid w:val="0033039F"/>
    <w:rsid w:val="00330B77"/>
    <w:rsid w:val="00331A14"/>
    <w:rsid w:val="00332B55"/>
    <w:rsid w:val="00333F15"/>
    <w:rsid w:val="003407E3"/>
    <w:rsid w:val="00341373"/>
    <w:rsid w:val="00345C48"/>
    <w:rsid w:val="00350834"/>
    <w:rsid w:val="00351292"/>
    <w:rsid w:val="00352EE6"/>
    <w:rsid w:val="00365BCC"/>
    <w:rsid w:val="00367C50"/>
    <w:rsid w:val="00367EBD"/>
    <w:rsid w:val="00371625"/>
    <w:rsid w:val="003726F7"/>
    <w:rsid w:val="0037733B"/>
    <w:rsid w:val="00377C27"/>
    <w:rsid w:val="00381A95"/>
    <w:rsid w:val="00381B06"/>
    <w:rsid w:val="003A505B"/>
    <w:rsid w:val="003A57BF"/>
    <w:rsid w:val="003B6407"/>
    <w:rsid w:val="003C01C3"/>
    <w:rsid w:val="003C05CB"/>
    <w:rsid w:val="003C2774"/>
    <w:rsid w:val="003D23C3"/>
    <w:rsid w:val="003D5C23"/>
    <w:rsid w:val="003D6662"/>
    <w:rsid w:val="003E49D8"/>
    <w:rsid w:val="003E4D70"/>
    <w:rsid w:val="003F3CCB"/>
    <w:rsid w:val="00401CDB"/>
    <w:rsid w:val="00407816"/>
    <w:rsid w:val="00414A64"/>
    <w:rsid w:val="004150A4"/>
    <w:rsid w:val="00415945"/>
    <w:rsid w:val="00417F9B"/>
    <w:rsid w:val="00420CB6"/>
    <w:rsid w:val="00422D84"/>
    <w:rsid w:val="0042328C"/>
    <w:rsid w:val="0042673E"/>
    <w:rsid w:val="004309C1"/>
    <w:rsid w:val="0044345C"/>
    <w:rsid w:val="00446561"/>
    <w:rsid w:val="00446F01"/>
    <w:rsid w:val="00447E08"/>
    <w:rsid w:val="004530B1"/>
    <w:rsid w:val="004562A5"/>
    <w:rsid w:val="00457555"/>
    <w:rsid w:val="00461F4F"/>
    <w:rsid w:val="00466D77"/>
    <w:rsid w:val="00467E96"/>
    <w:rsid w:val="004726A5"/>
    <w:rsid w:val="00473050"/>
    <w:rsid w:val="00474419"/>
    <w:rsid w:val="004745FF"/>
    <w:rsid w:val="0047469E"/>
    <w:rsid w:val="00474A4F"/>
    <w:rsid w:val="00477E67"/>
    <w:rsid w:val="00482259"/>
    <w:rsid w:val="00483C86"/>
    <w:rsid w:val="004842A4"/>
    <w:rsid w:val="00487327"/>
    <w:rsid w:val="00492AC0"/>
    <w:rsid w:val="004947EF"/>
    <w:rsid w:val="00496BEB"/>
    <w:rsid w:val="004A0E85"/>
    <w:rsid w:val="004A17D3"/>
    <w:rsid w:val="004A7723"/>
    <w:rsid w:val="004B075C"/>
    <w:rsid w:val="004B0B11"/>
    <w:rsid w:val="004B1B2A"/>
    <w:rsid w:val="004B2F5C"/>
    <w:rsid w:val="004B452E"/>
    <w:rsid w:val="004B494F"/>
    <w:rsid w:val="004B4C45"/>
    <w:rsid w:val="004C2DE6"/>
    <w:rsid w:val="004C3A6D"/>
    <w:rsid w:val="004C59DC"/>
    <w:rsid w:val="004C717E"/>
    <w:rsid w:val="004D15DE"/>
    <w:rsid w:val="004D1EB6"/>
    <w:rsid w:val="004D2572"/>
    <w:rsid w:val="004D67E3"/>
    <w:rsid w:val="004E2032"/>
    <w:rsid w:val="004E5728"/>
    <w:rsid w:val="004E6E13"/>
    <w:rsid w:val="004F4E93"/>
    <w:rsid w:val="004F5768"/>
    <w:rsid w:val="004F588F"/>
    <w:rsid w:val="004F6440"/>
    <w:rsid w:val="00504F01"/>
    <w:rsid w:val="005064D5"/>
    <w:rsid w:val="005069CB"/>
    <w:rsid w:val="00506D14"/>
    <w:rsid w:val="005077FA"/>
    <w:rsid w:val="00510DE6"/>
    <w:rsid w:val="00512029"/>
    <w:rsid w:val="0051297E"/>
    <w:rsid w:val="00514D71"/>
    <w:rsid w:val="00515015"/>
    <w:rsid w:val="0051660B"/>
    <w:rsid w:val="00516DF1"/>
    <w:rsid w:val="00522A69"/>
    <w:rsid w:val="00524B1A"/>
    <w:rsid w:val="0053026A"/>
    <w:rsid w:val="00530352"/>
    <w:rsid w:val="00531207"/>
    <w:rsid w:val="00536121"/>
    <w:rsid w:val="00545B6C"/>
    <w:rsid w:val="0055309F"/>
    <w:rsid w:val="00553DFE"/>
    <w:rsid w:val="0056062D"/>
    <w:rsid w:val="00561DC2"/>
    <w:rsid w:val="00564F5D"/>
    <w:rsid w:val="00570282"/>
    <w:rsid w:val="00571756"/>
    <w:rsid w:val="00575113"/>
    <w:rsid w:val="00577126"/>
    <w:rsid w:val="00580B26"/>
    <w:rsid w:val="00583402"/>
    <w:rsid w:val="0059017B"/>
    <w:rsid w:val="0059122B"/>
    <w:rsid w:val="005915C4"/>
    <w:rsid w:val="00592027"/>
    <w:rsid w:val="00592914"/>
    <w:rsid w:val="00592BC3"/>
    <w:rsid w:val="005A097B"/>
    <w:rsid w:val="005A325B"/>
    <w:rsid w:val="005A3430"/>
    <w:rsid w:val="005A4F5D"/>
    <w:rsid w:val="005A67C6"/>
    <w:rsid w:val="005A71F5"/>
    <w:rsid w:val="005A761A"/>
    <w:rsid w:val="005A7E9B"/>
    <w:rsid w:val="005B07FA"/>
    <w:rsid w:val="005B7D4F"/>
    <w:rsid w:val="005C023A"/>
    <w:rsid w:val="005C0983"/>
    <w:rsid w:val="005C0E27"/>
    <w:rsid w:val="005C31C7"/>
    <w:rsid w:val="005C3365"/>
    <w:rsid w:val="005C38EC"/>
    <w:rsid w:val="005D008C"/>
    <w:rsid w:val="005D0B6C"/>
    <w:rsid w:val="005D6059"/>
    <w:rsid w:val="005D740E"/>
    <w:rsid w:val="005D7EE1"/>
    <w:rsid w:val="005E3F62"/>
    <w:rsid w:val="005E6D0B"/>
    <w:rsid w:val="005E7661"/>
    <w:rsid w:val="005F4105"/>
    <w:rsid w:val="005F512E"/>
    <w:rsid w:val="00601690"/>
    <w:rsid w:val="006019AB"/>
    <w:rsid w:val="00602D63"/>
    <w:rsid w:val="00605262"/>
    <w:rsid w:val="00610914"/>
    <w:rsid w:val="00611B1F"/>
    <w:rsid w:val="00612260"/>
    <w:rsid w:val="00613EE4"/>
    <w:rsid w:val="00614800"/>
    <w:rsid w:val="00614A4E"/>
    <w:rsid w:val="0061557D"/>
    <w:rsid w:val="006245BF"/>
    <w:rsid w:val="00624782"/>
    <w:rsid w:val="0062547D"/>
    <w:rsid w:val="00633751"/>
    <w:rsid w:val="006374FA"/>
    <w:rsid w:val="00644D99"/>
    <w:rsid w:val="00645194"/>
    <w:rsid w:val="006500AA"/>
    <w:rsid w:val="0065093E"/>
    <w:rsid w:val="00653C6D"/>
    <w:rsid w:val="00654B72"/>
    <w:rsid w:val="006560C8"/>
    <w:rsid w:val="00663EAA"/>
    <w:rsid w:val="00666440"/>
    <w:rsid w:val="00667837"/>
    <w:rsid w:val="00672D74"/>
    <w:rsid w:val="00673B9B"/>
    <w:rsid w:val="006759F3"/>
    <w:rsid w:val="00676709"/>
    <w:rsid w:val="006816B7"/>
    <w:rsid w:val="0068197E"/>
    <w:rsid w:val="0069084C"/>
    <w:rsid w:val="006928FB"/>
    <w:rsid w:val="0069297A"/>
    <w:rsid w:val="00696A7A"/>
    <w:rsid w:val="00696D6B"/>
    <w:rsid w:val="00696EE9"/>
    <w:rsid w:val="0069736A"/>
    <w:rsid w:val="006A0724"/>
    <w:rsid w:val="006A1750"/>
    <w:rsid w:val="006A1AF7"/>
    <w:rsid w:val="006A3D9C"/>
    <w:rsid w:val="006B026F"/>
    <w:rsid w:val="006B0DE3"/>
    <w:rsid w:val="006B1AD8"/>
    <w:rsid w:val="006B3312"/>
    <w:rsid w:val="006B4206"/>
    <w:rsid w:val="006C397F"/>
    <w:rsid w:val="006C42AA"/>
    <w:rsid w:val="006C58EB"/>
    <w:rsid w:val="006C7687"/>
    <w:rsid w:val="006D3332"/>
    <w:rsid w:val="006D3C6C"/>
    <w:rsid w:val="006D4F65"/>
    <w:rsid w:val="006D5A53"/>
    <w:rsid w:val="006D7969"/>
    <w:rsid w:val="006E66A9"/>
    <w:rsid w:val="006F18FC"/>
    <w:rsid w:val="006F42F5"/>
    <w:rsid w:val="006F46CB"/>
    <w:rsid w:val="006F5743"/>
    <w:rsid w:val="007010F8"/>
    <w:rsid w:val="00701F5A"/>
    <w:rsid w:val="00702D71"/>
    <w:rsid w:val="00705C6A"/>
    <w:rsid w:val="00713DFF"/>
    <w:rsid w:val="00715A47"/>
    <w:rsid w:val="0071616E"/>
    <w:rsid w:val="00717442"/>
    <w:rsid w:val="00721CF6"/>
    <w:rsid w:val="007227E3"/>
    <w:rsid w:val="00723541"/>
    <w:rsid w:val="00723B2A"/>
    <w:rsid w:val="00724566"/>
    <w:rsid w:val="00731F54"/>
    <w:rsid w:val="00736632"/>
    <w:rsid w:val="0074150F"/>
    <w:rsid w:val="007426E1"/>
    <w:rsid w:val="007451FA"/>
    <w:rsid w:val="00745C67"/>
    <w:rsid w:val="00747E9B"/>
    <w:rsid w:val="00750428"/>
    <w:rsid w:val="007532C7"/>
    <w:rsid w:val="0075392A"/>
    <w:rsid w:val="00754604"/>
    <w:rsid w:val="007549AD"/>
    <w:rsid w:val="0075528E"/>
    <w:rsid w:val="00756D67"/>
    <w:rsid w:val="00761A6B"/>
    <w:rsid w:val="00761FE6"/>
    <w:rsid w:val="00763683"/>
    <w:rsid w:val="00767AFA"/>
    <w:rsid w:val="007700F6"/>
    <w:rsid w:val="007768DE"/>
    <w:rsid w:val="00782BDF"/>
    <w:rsid w:val="00782F21"/>
    <w:rsid w:val="00792D5D"/>
    <w:rsid w:val="007974D5"/>
    <w:rsid w:val="007A0684"/>
    <w:rsid w:val="007A09E3"/>
    <w:rsid w:val="007A0AD5"/>
    <w:rsid w:val="007A2CFE"/>
    <w:rsid w:val="007A3B5A"/>
    <w:rsid w:val="007A52BB"/>
    <w:rsid w:val="007A548F"/>
    <w:rsid w:val="007B1672"/>
    <w:rsid w:val="007B2EB9"/>
    <w:rsid w:val="007B355A"/>
    <w:rsid w:val="007B408A"/>
    <w:rsid w:val="007B5BBB"/>
    <w:rsid w:val="007C150F"/>
    <w:rsid w:val="007C1A29"/>
    <w:rsid w:val="007D5C63"/>
    <w:rsid w:val="007D618A"/>
    <w:rsid w:val="007E6EB5"/>
    <w:rsid w:val="007E6FAE"/>
    <w:rsid w:val="007E7297"/>
    <w:rsid w:val="0080249B"/>
    <w:rsid w:val="008044E0"/>
    <w:rsid w:val="00804D87"/>
    <w:rsid w:val="008069FD"/>
    <w:rsid w:val="00810A58"/>
    <w:rsid w:val="008147DA"/>
    <w:rsid w:val="0081508A"/>
    <w:rsid w:val="008153DF"/>
    <w:rsid w:val="0081632F"/>
    <w:rsid w:val="00816D73"/>
    <w:rsid w:val="008219BD"/>
    <w:rsid w:val="00822C31"/>
    <w:rsid w:val="00825D7F"/>
    <w:rsid w:val="00825EF3"/>
    <w:rsid w:val="008260BF"/>
    <w:rsid w:val="00835D45"/>
    <w:rsid w:val="008377FD"/>
    <w:rsid w:val="00840B8D"/>
    <w:rsid w:val="00845E7B"/>
    <w:rsid w:val="0084710B"/>
    <w:rsid w:val="00851721"/>
    <w:rsid w:val="0085236B"/>
    <w:rsid w:val="00856496"/>
    <w:rsid w:val="008628E2"/>
    <w:rsid w:val="00866399"/>
    <w:rsid w:val="008668CA"/>
    <w:rsid w:val="008712FC"/>
    <w:rsid w:val="008714D9"/>
    <w:rsid w:val="0087440C"/>
    <w:rsid w:val="008774C4"/>
    <w:rsid w:val="00881020"/>
    <w:rsid w:val="00881DC7"/>
    <w:rsid w:val="0088681F"/>
    <w:rsid w:val="00887E50"/>
    <w:rsid w:val="0089125F"/>
    <w:rsid w:val="008920F6"/>
    <w:rsid w:val="008924F6"/>
    <w:rsid w:val="00894B74"/>
    <w:rsid w:val="008A21BE"/>
    <w:rsid w:val="008A45B3"/>
    <w:rsid w:val="008A7023"/>
    <w:rsid w:val="008B14BD"/>
    <w:rsid w:val="008B1970"/>
    <w:rsid w:val="008B583F"/>
    <w:rsid w:val="008B684E"/>
    <w:rsid w:val="008C064E"/>
    <w:rsid w:val="008C2367"/>
    <w:rsid w:val="008C2E6D"/>
    <w:rsid w:val="008C584E"/>
    <w:rsid w:val="008C749D"/>
    <w:rsid w:val="008D41D1"/>
    <w:rsid w:val="008D443E"/>
    <w:rsid w:val="008D4979"/>
    <w:rsid w:val="008D4E9E"/>
    <w:rsid w:val="008D55C2"/>
    <w:rsid w:val="008D65EA"/>
    <w:rsid w:val="008E2293"/>
    <w:rsid w:val="008E5B86"/>
    <w:rsid w:val="008E693E"/>
    <w:rsid w:val="008F0B3B"/>
    <w:rsid w:val="008F1475"/>
    <w:rsid w:val="008F4E9A"/>
    <w:rsid w:val="008F5B0F"/>
    <w:rsid w:val="0090613F"/>
    <w:rsid w:val="00907A2F"/>
    <w:rsid w:val="009109A9"/>
    <w:rsid w:val="00915610"/>
    <w:rsid w:val="00915D5E"/>
    <w:rsid w:val="009162F6"/>
    <w:rsid w:val="009169FB"/>
    <w:rsid w:val="00916AA5"/>
    <w:rsid w:val="00921857"/>
    <w:rsid w:val="009219B4"/>
    <w:rsid w:val="0092267A"/>
    <w:rsid w:val="009243CE"/>
    <w:rsid w:val="00924B9C"/>
    <w:rsid w:val="00924FAE"/>
    <w:rsid w:val="00924FCA"/>
    <w:rsid w:val="00925273"/>
    <w:rsid w:val="0092591D"/>
    <w:rsid w:val="00932810"/>
    <w:rsid w:val="009351DC"/>
    <w:rsid w:val="00935934"/>
    <w:rsid w:val="009416CB"/>
    <w:rsid w:val="00941C8B"/>
    <w:rsid w:val="009426C7"/>
    <w:rsid w:val="009448F2"/>
    <w:rsid w:val="00946929"/>
    <w:rsid w:val="009469B4"/>
    <w:rsid w:val="009563D1"/>
    <w:rsid w:val="00956ABC"/>
    <w:rsid w:val="00956D3D"/>
    <w:rsid w:val="009625D7"/>
    <w:rsid w:val="00965BFF"/>
    <w:rsid w:val="009674CF"/>
    <w:rsid w:val="009718F6"/>
    <w:rsid w:val="00973314"/>
    <w:rsid w:val="00973968"/>
    <w:rsid w:val="009761AF"/>
    <w:rsid w:val="00977D5E"/>
    <w:rsid w:val="009800DC"/>
    <w:rsid w:val="00984817"/>
    <w:rsid w:val="009857D0"/>
    <w:rsid w:val="00985FAC"/>
    <w:rsid w:val="009861EA"/>
    <w:rsid w:val="00992416"/>
    <w:rsid w:val="00994CB8"/>
    <w:rsid w:val="00994E7C"/>
    <w:rsid w:val="00996753"/>
    <w:rsid w:val="00996D1E"/>
    <w:rsid w:val="009A1190"/>
    <w:rsid w:val="009A1CBA"/>
    <w:rsid w:val="009A2658"/>
    <w:rsid w:val="009A3A27"/>
    <w:rsid w:val="009A47CB"/>
    <w:rsid w:val="009A666C"/>
    <w:rsid w:val="009B1ACA"/>
    <w:rsid w:val="009B5ACE"/>
    <w:rsid w:val="009C1A4C"/>
    <w:rsid w:val="009C3576"/>
    <w:rsid w:val="009C5A25"/>
    <w:rsid w:val="009C6798"/>
    <w:rsid w:val="009C757A"/>
    <w:rsid w:val="009D1841"/>
    <w:rsid w:val="009D34F7"/>
    <w:rsid w:val="009D59C1"/>
    <w:rsid w:val="009D6D8A"/>
    <w:rsid w:val="009D78D9"/>
    <w:rsid w:val="009D7E6C"/>
    <w:rsid w:val="009E31E0"/>
    <w:rsid w:val="009E3306"/>
    <w:rsid w:val="009E53FD"/>
    <w:rsid w:val="009F074E"/>
    <w:rsid w:val="009F2D3D"/>
    <w:rsid w:val="009F3131"/>
    <w:rsid w:val="009F5340"/>
    <w:rsid w:val="00A01240"/>
    <w:rsid w:val="00A025B8"/>
    <w:rsid w:val="00A12BAC"/>
    <w:rsid w:val="00A146DE"/>
    <w:rsid w:val="00A15020"/>
    <w:rsid w:val="00A15EFF"/>
    <w:rsid w:val="00A16D41"/>
    <w:rsid w:val="00A16E39"/>
    <w:rsid w:val="00A17EE6"/>
    <w:rsid w:val="00A2005E"/>
    <w:rsid w:val="00A2072A"/>
    <w:rsid w:val="00A21266"/>
    <w:rsid w:val="00A244D6"/>
    <w:rsid w:val="00A27114"/>
    <w:rsid w:val="00A278AC"/>
    <w:rsid w:val="00A30128"/>
    <w:rsid w:val="00A3035C"/>
    <w:rsid w:val="00A32EA2"/>
    <w:rsid w:val="00A34984"/>
    <w:rsid w:val="00A455ED"/>
    <w:rsid w:val="00A514FC"/>
    <w:rsid w:val="00A54B70"/>
    <w:rsid w:val="00A55EE6"/>
    <w:rsid w:val="00A56BA6"/>
    <w:rsid w:val="00A570D4"/>
    <w:rsid w:val="00A57245"/>
    <w:rsid w:val="00A60AEC"/>
    <w:rsid w:val="00A60BE4"/>
    <w:rsid w:val="00A60D19"/>
    <w:rsid w:val="00A6440C"/>
    <w:rsid w:val="00A653DF"/>
    <w:rsid w:val="00A663AB"/>
    <w:rsid w:val="00A66A15"/>
    <w:rsid w:val="00A72A34"/>
    <w:rsid w:val="00A7332E"/>
    <w:rsid w:val="00A75BF2"/>
    <w:rsid w:val="00A760B5"/>
    <w:rsid w:val="00A80E8D"/>
    <w:rsid w:val="00A81696"/>
    <w:rsid w:val="00A83A7E"/>
    <w:rsid w:val="00A91B35"/>
    <w:rsid w:val="00A945B2"/>
    <w:rsid w:val="00A96607"/>
    <w:rsid w:val="00AA0952"/>
    <w:rsid w:val="00AA37AB"/>
    <w:rsid w:val="00AA43F6"/>
    <w:rsid w:val="00AA737A"/>
    <w:rsid w:val="00AA769E"/>
    <w:rsid w:val="00AB1009"/>
    <w:rsid w:val="00AB1470"/>
    <w:rsid w:val="00AB7B21"/>
    <w:rsid w:val="00AB7B3F"/>
    <w:rsid w:val="00AC34C7"/>
    <w:rsid w:val="00AD223E"/>
    <w:rsid w:val="00AE152B"/>
    <w:rsid w:val="00AE3426"/>
    <w:rsid w:val="00AE3EB5"/>
    <w:rsid w:val="00AE439D"/>
    <w:rsid w:val="00AE44BC"/>
    <w:rsid w:val="00AE4C0E"/>
    <w:rsid w:val="00AF0EA1"/>
    <w:rsid w:val="00AF18EC"/>
    <w:rsid w:val="00AF2D82"/>
    <w:rsid w:val="00AF4F5F"/>
    <w:rsid w:val="00AF6CC2"/>
    <w:rsid w:val="00AF7D1C"/>
    <w:rsid w:val="00B001CF"/>
    <w:rsid w:val="00B027AB"/>
    <w:rsid w:val="00B029AA"/>
    <w:rsid w:val="00B039AA"/>
    <w:rsid w:val="00B03E36"/>
    <w:rsid w:val="00B16C12"/>
    <w:rsid w:val="00B201B8"/>
    <w:rsid w:val="00B214BF"/>
    <w:rsid w:val="00B220BF"/>
    <w:rsid w:val="00B3727F"/>
    <w:rsid w:val="00B37B07"/>
    <w:rsid w:val="00B40C3C"/>
    <w:rsid w:val="00B42D0B"/>
    <w:rsid w:val="00B44796"/>
    <w:rsid w:val="00B4714A"/>
    <w:rsid w:val="00B519BD"/>
    <w:rsid w:val="00B52A69"/>
    <w:rsid w:val="00B52E69"/>
    <w:rsid w:val="00B54619"/>
    <w:rsid w:val="00B56744"/>
    <w:rsid w:val="00B57A9A"/>
    <w:rsid w:val="00B61BA6"/>
    <w:rsid w:val="00B64036"/>
    <w:rsid w:val="00B670F7"/>
    <w:rsid w:val="00B7000F"/>
    <w:rsid w:val="00B71272"/>
    <w:rsid w:val="00B71DB5"/>
    <w:rsid w:val="00B731CE"/>
    <w:rsid w:val="00B766E0"/>
    <w:rsid w:val="00B77EE6"/>
    <w:rsid w:val="00B8008A"/>
    <w:rsid w:val="00B81103"/>
    <w:rsid w:val="00B82FBB"/>
    <w:rsid w:val="00B82FCA"/>
    <w:rsid w:val="00B82FF9"/>
    <w:rsid w:val="00B858A1"/>
    <w:rsid w:val="00B872A4"/>
    <w:rsid w:val="00B87774"/>
    <w:rsid w:val="00B902DF"/>
    <w:rsid w:val="00B912BB"/>
    <w:rsid w:val="00B93225"/>
    <w:rsid w:val="00B97ABB"/>
    <w:rsid w:val="00BA0D43"/>
    <w:rsid w:val="00BA0FC7"/>
    <w:rsid w:val="00BA2B40"/>
    <w:rsid w:val="00BA569E"/>
    <w:rsid w:val="00BA5816"/>
    <w:rsid w:val="00BB5880"/>
    <w:rsid w:val="00BB600B"/>
    <w:rsid w:val="00BC36D2"/>
    <w:rsid w:val="00BC485F"/>
    <w:rsid w:val="00BC4BB7"/>
    <w:rsid w:val="00BD6574"/>
    <w:rsid w:val="00BD72A3"/>
    <w:rsid w:val="00BE3BF4"/>
    <w:rsid w:val="00BE5201"/>
    <w:rsid w:val="00BE7BE4"/>
    <w:rsid w:val="00BF415E"/>
    <w:rsid w:val="00BF468E"/>
    <w:rsid w:val="00BF4A8C"/>
    <w:rsid w:val="00BF7140"/>
    <w:rsid w:val="00C03D4A"/>
    <w:rsid w:val="00C11898"/>
    <w:rsid w:val="00C20810"/>
    <w:rsid w:val="00C2243A"/>
    <w:rsid w:val="00C24199"/>
    <w:rsid w:val="00C313DA"/>
    <w:rsid w:val="00C31635"/>
    <w:rsid w:val="00C31E3E"/>
    <w:rsid w:val="00C33D01"/>
    <w:rsid w:val="00C34B1F"/>
    <w:rsid w:val="00C353F7"/>
    <w:rsid w:val="00C376DD"/>
    <w:rsid w:val="00C379C3"/>
    <w:rsid w:val="00C42F0B"/>
    <w:rsid w:val="00C55E5A"/>
    <w:rsid w:val="00C56BBC"/>
    <w:rsid w:val="00C56D54"/>
    <w:rsid w:val="00C64BA6"/>
    <w:rsid w:val="00C74AFA"/>
    <w:rsid w:val="00C839EF"/>
    <w:rsid w:val="00C84446"/>
    <w:rsid w:val="00C846A8"/>
    <w:rsid w:val="00C85150"/>
    <w:rsid w:val="00C86632"/>
    <w:rsid w:val="00C86BA0"/>
    <w:rsid w:val="00C87CC7"/>
    <w:rsid w:val="00CA3DE2"/>
    <w:rsid w:val="00CA4A80"/>
    <w:rsid w:val="00CA504B"/>
    <w:rsid w:val="00CB0423"/>
    <w:rsid w:val="00CB3201"/>
    <w:rsid w:val="00CB40E6"/>
    <w:rsid w:val="00CB48D2"/>
    <w:rsid w:val="00CB7283"/>
    <w:rsid w:val="00CC17B8"/>
    <w:rsid w:val="00CC4E17"/>
    <w:rsid w:val="00CC63F3"/>
    <w:rsid w:val="00CD0DAC"/>
    <w:rsid w:val="00CD1ACF"/>
    <w:rsid w:val="00CE3F4E"/>
    <w:rsid w:val="00CE68A6"/>
    <w:rsid w:val="00CF3F96"/>
    <w:rsid w:val="00CF6398"/>
    <w:rsid w:val="00D05100"/>
    <w:rsid w:val="00D063B0"/>
    <w:rsid w:val="00D076C9"/>
    <w:rsid w:val="00D11A6D"/>
    <w:rsid w:val="00D13DC6"/>
    <w:rsid w:val="00D155AC"/>
    <w:rsid w:val="00D21C90"/>
    <w:rsid w:val="00D267BF"/>
    <w:rsid w:val="00D3195C"/>
    <w:rsid w:val="00D43C46"/>
    <w:rsid w:val="00D44265"/>
    <w:rsid w:val="00D44F30"/>
    <w:rsid w:val="00D4670C"/>
    <w:rsid w:val="00D46A37"/>
    <w:rsid w:val="00D47F1C"/>
    <w:rsid w:val="00D5127D"/>
    <w:rsid w:val="00D5352C"/>
    <w:rsid w:val="00D54F39"/>
    <w:rsid w:val="00D6287D"/>
    <w:rsid w:val="00D6305D"/>
    <w:rsid w:val="00D65B4A"/>
    <w:rsid w:val="00D65EFD"/>
    <w:rsid w:val="00D66A0B"/>
    <w:rsid w:val="00D66E34"/>
    <w:rsid w:val="00D707B7"/>
    <w:rsid w:val="00D76791"/>
    <w:rsid w:val="00D85DE1"/>
    <w:rsid w:val="00D87E6A"/>
    <w:rsid w:val="00D911C6"/>
    <w:rsid w:val="00D91624"/>
    <w:rsid w:val="00D939F8"/>
    <w:rsid w:val="00DA7E65"/>
    <w:rsid w:val="00DB1A71"/>
    <w:rsid w:val="00DB3C20"/>
    <w:rsid w:val="00DB4CCF"/>
    <w:rsid w:val="00DC088C"/>
    <w:rsid w:val="00DC3698"/>
    <w:rsid w:val="00DC5EC5"/>
    <w:rsid w:val="00DD2B7A"/>
    <w:rsid w:val="00DD30CC"/>
    <w:rsid w:val="00DD49CC"/>
    <w:rsid w:val="00DD550F"/>
    <w:rsid w:val="00DD5C5B"/>
    <w:rsid w:val="00DD7568"/>
    <w:rsid w:val="00DE068E"/>
    <w:rsid w:val="00DE66D1"/>
    <w:rsid w:val="00DE7709"/>
    <w:rsid w:val="00DE78DB"/>
    <w:rsid w:val="00DF1B34"/>
    <w:rsid w:val="00DF497D"/>
    <w:rsid w:val="00DF62FD"/>
    <w:rsid w:val="00E00622"/>
    <w:rsid w:val="00E01897"/>
    <w:rsid w:val="00E03232"/>
    <w:rsid w:val="00E039AF"/>
    <w:rsid w:val="00E05BFA"/>
    <w:rsid w:val="00E10797"/>
    <w:rsid w:val="00E10A48"/>
    <w:rsid w:val="00E113B5"/>
    <w:rsid w:val="00E11584"/>
    <w:rsid w:val="00E13F63"/>
    <w:rsid w:val="00E145BA"/>
    <w:rsid w:val="00E14897"/>
    <w:rsid w:val="00E1681E"/>
    <w:rsid w:val="00E3002D"/>
    <w:rsid w:val="00E30C89"/>
    <w:rsid w:val="00E32E81"/>
    <w:rsid w:val="00E331CF"/>
    <w:rsid w:val="00E33947"/>
    <w:rsid w:val="00E34963"/>
    <w:rsid w:val="00E4048E"/>
    <w:rsid w:val="00E42836"/>
    <w:rsid w:val="00E44328"/>
    <w:rsid w:val="00E453C1"/>
    <w:rsid w:val="00E45FD5"/>
    <w:rsid w:val="00E4687E"/>
    <w:rsid w:val="00E5170A"/>
    <w:rsid w:val="00E5321A"/>
    <w:rsid w:val="00E559A1"/>
    <w:rsid w:val="00E63950"/>
    <w:rsid w:val="00E63E72"/>
    <w:rsid w:val="00E65E6C"/>
    <w:rsid w:val="00E67E72"/>
    <w:rsid w:val="00E72107"/>
    <w:rsid w:val="00E72948"/>
    <w:rsid w:val="00E76E87"/>
    <w:rsid w:val="00E818AD"/>
    <w:rsid w:val="00E82B77"/>
    <w:rsid w:val="00E83082"/>
    <w:rsid w:val="00E86E63"/>
    <w:rsid w:val="00E9075E"/>
    <w:rsid w:val="00E91B2F"/>
    <w:rsid w:val="00E92FF3"/>
    <w:rsid w:val="00E97448"/>
    <w:rsid w:val="00EA1E83"/>
    <w:rsid w:val="00EA68C1"/>
    <w:rsid w:val="00EA7940"/>
    <w:rsid w:val="00EB4B48"/>
    <w:rsid w:val="00EB7D13"/>
    <w:rsid w:val="00EC0643"/>
    <w:rsid w:val="00ED15C2"/>
    <w:rsid w:val="00ED4FCA"/>
    <w:rsid w:val="00ED77E3"/>
    <w:rsid w:val="00EE0391"/>
    <w:rsid w:val="00EE5461"/>
    <w:rsid w:val="00EF49B9"/>
    <w:rsid w:val="00EF7222"/>
    <w:rsid w:val="00F00C53"/>
    <w:rsid w:val="00F01FDA"/>
    <w:rsid w:val="00F114A0"/>
    <w:rsid w:val="00F1651F"/>
    <w:rsid w:val="00F2143D"/>
    <w:rsid w:val="00F21D5D"/>
    <w:rsid w:val="00F24F27"/>
    <w:rsid w:val="00F26001"/>
    <w:rsid w:val="00F30031"/>
    <w:rsid w:val="00F31CAC"/>
    <w:rsid w:val="00F32233"/>
    <w:rsid w:val="00F33D8B"/>
    <w:rsid w:val="00F33E14"/>
    <w:rsid w:val="00F3513D"/>
    <w:rsid w:val="00F36EFA"/>
    <w:rsid w:val="00F41CC0"/>
    <w:rsid w:val="00F42BC8"/>
    <w:rsid w:val="00F44C62"/>
    <w:rsid w:val="00F46C27"/>
    <w:rsid w:val="00F47CBA"/>
    <w:rsid w:val="00F53B72"/>
    <w:rsid w:val="00F5581E"/>
    <w:rsid w:val="00F565BB"/>
    <w:rsid w:val="00F579DD"/>
    <w:rsid w:val="00F63E4C"/>
    <w:rsid w:val="00F70457"/>
    <w:rsid w:val="00F735D9"/>
    <w:rsid w:val="00F743EA"/>
    <w:rsid w:val="00F75326"/>
    <w:rsid w:val="00F75913"/>
    <w:rsid w:val="00F76950"/>
    <w:rsid w:val="00F772F9"/>
    <w:rsid w:val="00F77A43"/>
    <w:rsid w:val="00F83489"/>
    <w:rsid w:val="00F86507"/>
    <w:rsid w:val="00F90C04"/>
    <w:rsid w:val="00F9525E"/>
    <w:rsid w:val="00FA0982"/>
    <w:rsid w:val="00FA1E6A"/>
    <w:rsid w:val="00FA3E9E"/>
    <w:rsid w:val="00FA5AD7"/>
    <w:rsid w:val="00FA7F8D"/>
    <w:rsid w:val="00FB15D7"/>
    <w:rsid w:val="00FB48A0"/>
    <w:rsid w:val="00FB75DB"/>
    <w:rsid w:val="00FC6D03"/>
    <w:rsid w:val="00FC6D7D"/>
    <w:rsid w:val="00FD147A"/>
    <w:rsid w:val="00FD21C0"/>
    <w:rsid w:val="00FD2FDA"/>
    <w:rsid w:val="00FD6020"/>
    <w:rsid w:val="00FE1430"/>
    <w:rsid w:val="00FE1A2A"/>
    <w:rsid w:val="00FE4CD6"/>
    <w:rsid w:val="00FE62B8"/>
    <w:rsid w:val="00FE7372"/>
    <w:rsid w:val="00FE7B70"/>
    <w:rsid w:val="00FF09D3"/>
    <w:rsid w:val="00FF5B63"/>
    <w:rsid w:val="00FF5E9D"/>
    <w:rsid w:val="00FF6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0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114A0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uiPriority w:val="99"/>
    <w:rsid w:val="00BF7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table" w:styleId="a5">
    <w:name w:val="Table Grid"/>
    <w:basedOn w:val="a1"/>
    <w:uiPriority w:val="59"/>
    <w:locked/>
    <w:rsid w:val="00033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80E8D"/>
    <w:rPr>
      <w:rFonts w:cs="Times New Roman"/>
      <w:sz w:val="28"/>
      <w:lang w:eastAsia="en-US"/>
    </w:rPr>
  </w:style>
  <w:style w:type="paragraph" w:styleId="a8">
    <w:name w:val="footer"/>
    <w:basedOn w:val="a"/>
    <w:link w:val="a9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80E8D"/>
    <w:rPr>
      <w:rFonts w:cs="Times New Roman"/>
      <w:sz w:val="28"/>
      <w:lang w:eastAsia="en-US"/>
    </w:rPr>
  </w:style>
  <w:style w:type="character" w:styleId="aa">
    <w:name w:val="Hyperlink"/>
    <w:basedOn w:val="a0"/>
    <w:uiPriority w:val="99"/>
    <w:unhideWhenUsed/>
    <w:rsid w:val="000C05F6"/>
    <w:rPr>
      <w:rFonts w:cs="Times New Roman"/>
      <w:color w:val="0000FF" w:themeColor="hyperlink"/>
      <w:u w:val="single"/>
    </w:rPr>
  </w:style>
  <w:style w:type="paragraph" w:customStyle="1" w:styleId="ConsPlusNormal">
    <w:name w:val="ConsPlusNormal"/>
    <w:rsid w:val="00E91B2F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customStyle="1" w:styleId="Style7">
    <w:name w:val="Style7"/>
    <w:basedOn w:val="a"/>
    <w:uiPriority w:val="99"/>
    <w:rsid w:val="00B56744"/>
    <w:pPr>
      <w:autoSpaceDE w:val="0"/>
      <w:autoSpaceDN w:val="0"/>
      <w:spacing w:after="0" w:line="163" w:lineRule="exact"/>
    </w:pPr>
    <w:rPr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B56744"/>
    <w:rPr>
      <w:rFonts w:ascii="Times New Roman" w:hAnsi="Times New Roman" w:cs="Times New Roman"/>
    </w:rPr>
  </w:style>
  <w:style w:type="character" w:customStyle="1" w:styleId="FontStyle36">
    <w:name w:val="Font Style36"/>
    <w:basedOn w:val="a0"/>
    <w:uiPriority w:val="99"/>
    <w:rsid w:val="00B56744"/>
    <w:rPr>
      <w:rFonts w:ascii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7227E3"/>
    <w:pPr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font5">
    <w:name w:val="font5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7227E3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227E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227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szCs w:val="28"/>
      <w:u w:val="single"/>
      <w:lang w:eastAsia="ru-RU"/>
    </w:rPr>
  </w:style>
  <w:style w:type="paragraph" w:customStyle="1" w:styleId="xl147">
    <w:name w:val="xl147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7227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7227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7227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57">
    <w:name w:val="xl15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6"/>
      <w:szCs w:val="26"/>
      <w:lang w:eastAsia="ru-RU"/>
    </w:rPr>
  </w:style>
  <w:style w:type="paragraph" w:customStyle="1" w:styleId="xl158">
    <w:name w:val="xl15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62">
    <w:name w:val="xl16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7F8D"/>
    <w:rPr>
      <w:sz w:val="28"/>
      <w:szCs w:val="22"/>
      <w:lang w:eastAsia="en-US"/>
    </w:rPr>
  </w:style>
  <w:style w:type="table" w:customStyle="1" w:styleId="10">
    <w:name w:val="Сетка таблицы1"/>
    <w:basedOn w:val="a1"/>
    <w:uiPriority w:val="59"/>
    <w:rsid w:val="00BE3BF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C76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iPriority w:val="99"/>
    <w:semiHidden/>
    <w:unhideWhenUsed/>
    <w:rsid w:val="00E4687E"/>
    <w:rPr>
      <w:vertAlign w:val="superscript"/>
    </w:rPr>
  </w:style>
  <w:style w:type="paragraph" w:customStyle="1" w:styleId="ConsNormal">
    <w:name w:val="ConsNormal"/>
    <w:link w:val="ConsNormal0"/>
    <w:rsid w:val="0059017B"/>
    <w:pPr>
      <w:widowControl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9017B"/>
    <w:rPr>
      <w:rFonts w:ascii="Arial" w:hAnsi="Arial" w:cs="Arial"/>
    </w:rPr>
  </w:style>
  <w:style w:type="table" w:customStyle="1" w:styleId="21">
    <w:name w:val="Сетка таблицы2"/>
    <w:basedOn w:val="a1"/>
    <w:next w:val="a5"/>
    <w:uiPriority w:val="59"/>
    <w:rsid w:val="007451FA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912BB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50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114A0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uiPriority w:val="99"/>
    <w:rsid w:val="00BF7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table" w:styleId="a5">
    <w:name w:val="Table Grid"/>
    <w:basedOn w:val="a1"/>
    <w:uiPriority w:val="59"/>
    <w:locked/>
    <w:rsid w:val="00033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80E8D"/>
    <w:rPr>
      <w:rFonts w:cs="Times New Roman"/>
      <w:sz w:val="28"/>
      <w:lang w:eastAsia="en-US"/>
    </w:rPr>
  </w:style>
  <w:style w:type="paragraph" w:styleId="a8">
    <w:name w:val="footer"/>
    <w:basedOn w:val="a"/>
    <w:link w:val="a9"/>
    <w:uiPriority w:val="99"/>
    <w:unhideWhenUsed/>
    <w:rsid w:val="00A80E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80E8D"/>
    <w:rPr>
      <w:rFonts w:cs="Times New Roman"/>
      <w:sz w:val="28"/>
      <w:lang w:eastAsia="en-US"/>
    </w:rPr>
  </w:style>
  <w:style w:type="character" w:styleId="aa">
    <w:name w:val="Hyperlink"/>
    <w:basedOn w:val="a0"/>
    <w:uiPriority w:val="99"/>
    <w:unhideWhenUsed/>
    <w:rsid w:val="000C05F6"/>
    <w:rPr>
      <w:rFonts w:cs="Times New Roman"/>
      <w:color w:val="0000FF" w:themeColor="hyperlink"/>
      <w:u w:val="single"/>
    </w:rPr>
  </w:style>
  <w:style w:type="paragraph" w:customStyle="1" w:styleId="ConsPlusNormal">
    <w:name w:val="ConsPlusNormal"/>
    <w:rsid w:val="00E91B2F"/>
    <w:pPr>
      <w:autoSpaceDE w:val="0"/>
      <w:autoSpaceDN w:val="0"/>
      <w:adjustRightInd w:val="0"/>
    </w:pPr>
    <w:rPr>
      <w:sz w:val="24"/>
      <w:szCs w:val="24"/>
      <w:lang w:eastAsia="en-US"/>
    </w:rPr>
  </w:style>
  <w:style w:type="paragraph" w:customStyle="1" w:styleId="Style7">
    <w:name w:val="Style7"/>
    <w:basedOn w:val="a"/>
    <w:uiPriority w:val="99"/>
    <w:rsid w:val="00B56744"/>
    <w:pPr>
      <w:autoSpaceDE w:val="0"/>
      <w:autoSpaceDN w:val="0"/>
      <w:spacing w:after="0" w:line="163" w:lineRule="exact"/>
    </w:pPr>
    <w:rPr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B56744"/>
    <w:rPr>
      <w:rFonts w:ascii="Times New Roman" w:hAnsi="Times New Roman" w:cs="Times New Roman"/>
    </w:rPr>
  </w:style>
  <w:style w:type="character" w:customStyle="1" w:styleId="FontStyle36">
    <w:name w:val="Font Style36"/>
    <w:basedOn w:val="a0"/>
    <w:uiPriority w:val="99"/>
    <w:rsid w:val="00B56744"/>
    <w:rPr>
      <w:rFonts w:ascii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7227E3"/>
    <w:pPr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font5">
    <w:name w:val="font5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227E3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7227E3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7227E3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227E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7227E3"/>
    <w:pP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7227E3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227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227E3"/>
    <w:pPr>
      <w:spacing w:before="100" w:beforeAutospacing="1" w:after="100" w:afterAutospacing="1" w:line="240" w:lineRule="auto"/>
      <w:jc w:val="center"/>
    </w:pPr>
    <w:rPr>
      <w:rFonts w:ascii="Arial" w:hAnsi="Arial" w:cs="Arial"/>
      <w:szCs w:val="28"/>
      <w:u w:val="single"/>
      <w:lang w:eastAsia="ru-RU"/>
    </w:rPr>
  </w:style>
  <w:style w:type="paragraph" w:customStyle="1" w:styleId="xl147">
    <w:name w:val="xl147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7227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7227E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7227E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7227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57">
    <w:name w:val="xl157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6"/>
      <w:szCs w:val="26"/>
      <w:lang w:eastAsia="ru-RU"/>
    </w:rPr>
  </w:style>
  <w:style w:type="paragraph" w:customStyle="1" w:styleId="xl158">
    <w:name w:val="xl158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227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162">
    <w:name w:val="xl162"/>
    <w:basedOn w:val="a"/>
    <w:rsid w:val="007227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7F8D"/>
    <w:rPr>
      <w:sz w:val="28"/>
      <w:szCs w:val="22"/>
      <w:lang w:eastAsia="en-US"/>
    </w:rPr>
  </w:style>
  <w:style w:type="table" w:customStyle="1" w:styleId="10">
    <w:name w:val="Сетка таблицы1"/>
    <w:basedOn w:val="a1"/>
    <w:uiPriority w:val="59"/>
    <w:rsid w:val="00BE3BF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C768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iPriority w:val="99"/>
    <w:semiHidden/>
    <w:unhideWhenUsed/>
    <w:rsid w:val="00E4687E"/>
    <w:rPr>
      <w:vertAlign w:val="superscript"/>
    </w:rPr>
  </w:style>
  <w:style w:type="paragraph" w:customStyle="1" w:styleId="ConsNormal">
    <w:name w:val="ConsNormal"/>
    <w:link w:val="ConsNormal0"/>
    <w:rsid w:val="0059017B"/>
    <w:pPr>
      <w:widowControl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59017B"/>
    <w:rPr>
      <w:rFonts w:ascii="Arial" w:hAnsi="Arial" w:cs="Arial"/>
    </w:rPr>
  </w:style>
  <w:style w:type="table" w:customStyle="1" w:styleId="21">
    <w:name w:val="Сетка таблицы2"/>
    <w:basedOn w:val="a1"/>
    <w:next w:val="a5"/>
    <w:uiPriority w:val="59"/>
    <w:rsid w:val="007451FA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B912BB"/>
    <w:pPr>
      <w:autoSpaceDE w:val="0"/>
      <w:autoSpaceDN w:val="0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vc-brn-otyomail@ctu.customs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35FA0-5072-4108-A075-0F625F8B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Ampleenkova</dc:creator>
  <cp:lastModifiedBy>Ольга ОО. Устюжанина</cp:lastModifiedBy>
  <cp:revision>4</cp:revision>
  <cp:lastPrinted>2024-01-12T07:19:00Z</cp:lastPrinted>
  <dcterms:created xsi:type="dcterms:W3CDTF">2026-08-07T07:54:00Z</dcterms:created>
  <dcterms:modified xsi:type="dcterms:W3CDTF">2026-08-07T08:31:00Z</dcterms:modified>
</cp:coreProperties>
</file>