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416A" w:rsidRPr="000B6A7C" w:rsidRDefault="00DE416A" w:rsidP="00DE416A">
      <w:pPr>
        <w:spacing w:before="0" w:beforeAutospacing="0" w:after="0" w:afterAutospacing="0"/>
        <w:jc w:val="right"/>
        <w:rPr>
          <w:rFonts w:hAnsi="Times New Roman" w:cs="Times New Roman"/>
          <w:color w:val="000000"/>
          <w:lang w:val="ru-RU"/>
        </w:rPr>
      </w:pPr>
    </w:p>
    <w:p w:rsidR="00DE416A" w:rsidRPr="000B6A7C" w:rsidRDefault="0019640C" w:rsidP="00AA06B9">
      <w:pPr>
        <w:spacing w:before="0" w:beforeAutospacing="0" w:after="0" w:afterAutospacing="0"/>
        <w:ind w:left="709" w:right="707"/>
        <w:jc w:val="center"/>
        <w:rPr>
          <w:rFonts w:hAnsi="Times New Roman" w:cs="Times New Roman"/>
          <w:b/>
          <w:bCs/>
          <w:color w:val="000000"/>
          <w:lang w:val="ru-RU"/>
        </w:rPr>
      </w:pPr>
      <w:r w:rsidRPr="000B6A7C">
        <w:rPr>
          <w:rFonts w:hAnsi="Times New Roman" w:cs="Times New Roman"/>
          <w:b/>
          <w:bCs/>
          <w:color w:val="000000"/>
          <w:lang w:val="ru-RU"/>
        </w:rPr>
        <w:t>КОНТРАКТ</w:t>
      </w:r>
      <w:r w:rsidR="00AA06B9" w:rsidRPr="000B6A7C">
        <w:rPr>
          <w:rFonts w:hAnsi="Times New Roman" w:cs="Times New Roman"/>
          <w:b/>
          <w:bCs/>
          <w:color w:val="000000"/>
          <w:lang w:val="ru-RU"/>
        </w:rPr>
        <w:t xml:space="preserve"> </w:t>
      </w:r>
    </w:p>
    <w:p w:rsidR="001F07A8" w:rsidRPr="000B6A7C" w:rsidRDefault="001F07A8" w:rsidP="001F07A8">
      <w:pPr>
        <w:spacing w:before="0" w:beforeAutospacing="0" w:after="0" w:afterAutospacing="0"/>
        <w:ind w:left="709" w:right="707"/>
        <w:jc w:val="right"/>
        <w:rPr>
          <w:rFonts w:ascii="Times New Roman" w:hAnsi="Times New Roman" w:cs="Times New Roman"/>
          <w:bCs/>
          <w:color w:val="000000"/>
          <w:lang w:val="ru-RU"/>
        </w:rPr>
      </w:pPr>
      <w:r w:rsidRPr="000B6A7C">
        <w:rPr>
          <w:rFonts w:ascii="Times New Roman" w:hAnsi="Times New Roman" w:cs="Times New Roman"/>
          <w:bCs/>
          <w:color w:val="000000"/>
          <w:lang w:val="ru-RU"/>
        </w:rPr>
        <w:t>«___» сентября 2026г.</w:t>
      </w:r>
    </w:p>
    <w:p w:rsidR="001F07A8" w:rsidRPr="000B6A7C" w:rsidRDefault="001F07A8" w:rsidP="00AA06B9">
      <w:pPr>
        <w:spacing w:before="0" w:beforeAutospacing="0" w:after="0" w:afterAutospacing="0"/>
        <w:ind w:left="709" w:right="707"/>
        <w:jc w:val="center"/>
        <w:rPr>
          <w:rFonts w:ascii="Times New Roman" w:hAnsi="Times New Roman" w:cs="Times New Roman"/>
          <w:bCs/>
          <w:color w:val="000000"/>
          <w:lang w:val="ru-RU"/>
        </w:rPr>
      </w:pPr>
    </w:p>
    <w:p w:rsidR="001F07A8" w:rsidRPr="000B6A7C" w:rsidRDefault="0019640C" w:rsidP="001F07A8">
      <w:pPr>
        <w:widowControl w:val="0"/>
        <w:autoSpaceDE w:val="0"/>
        <w:autoSpaceDN w:val="0"/>
        <w:adjustRightInd w:val="0"/>
        <w:spacing w:after="0"/>
        <w:ind w:firstLine="567"/>
        <w:jc w:val="both"/>
        <w:rPr>
          <w:rFonts w:ascii="Times New Roman" w:hAnsi="Times New Roman" w:cs="Times New Roman"/>
          <w:lang w:val="ru-RU" w:eastAsia="ru-RU"/>
        </w:rPr>
      </w:pPr>
      <w:r w:rsidRPr="000B6A7C">
        <w:rPr>
          <w:rFonts w:ascii="Times New Roman" w:hAnsi="Times New Roman" w:cs="Times New Roman"/>
          <w:b/>
          <w:shd w:val="clear" w:color="auto" w:fill="FFFFFF"/>
          <w:lang w:val="ru-RU" w:eastAsia="ru-RU"/>
        </w:rPr>
        <w:t xml:space="preserve">Федеральное бюджетное учреждение науки «Санкт-Петербургский научно-исследовательский институт эпидемиологии и микробиологии им. Пастера» </w:t>
      </w:r>
      <w:r w:rsidRPr="000B6A7C">
        <w:rPr>
          <w:rFonts w:ascii="Times New Roman" w:hAnsi="Times New Roman" w:cs="Times New Roman"/>
          <w:b/>
          <w:lang w:val="ru-RU" w:eastAsia="ru-RU"/>
        </w:rPr>
        <w:t>Федеральной службы по надзору в сфере защиты прав потребителей и благополучия человека,</w:t>
      </w:r>
      <w:r w:rsidRPr="000B6A7C">
        <w:rPr>
          <w:rFonts w:ascii="Times New Roman" w:hAnsi="Times New Roman" w:cs="Times New Roman"/>
          <w:lang w:val="ru-RU" w:eastAsia="ru-RU"/>
        </w:rPr>
        <w:t xml:space="preserve"> именуемое в дальнейшем </w:t>
      </w:r>
      <w:r w:rsidRPr="000B6A7C">
        <w:rPr>
          <w:rFonts w:ascii="Times New Roman" w:hAnsi="Times New Roman" w:cs="Times New Roman"/>
          <w:b/>
          <w:lang w:val="ru-RU" w:eastAsia="ru-RU"/>
        </w:rPr>
        <w:t>«Заказчик»</w:t>
      </w:r>
      <w:r w:rsidRPr="000B6A7C">
        <w:rPr>
          <w:rFonts w:ascii="Times New Roman" w:hAnsi="Times New Roman" w:cs="Times New Roman"/>
          <w:lang w:val="ru-RU" w:eastAsia="ru-RU"/>
        </w:rPr>
        <w:t xml:space="preserve">, в лице </w:t>
      </w:r>
      <w:r w:rsidRPr="000B6A7C">
        <w:rPr>
          <w:rFonts w:ascii="Times New Roman" w:hAnsi="Times New Roman" w:cs="Times New Roman"/>
          <w:shd w:val="clear" w:color="auto" w:fill="FFFFFF"/>
          <w:lang w:val="ru-RU" w:eastAsia="ru-RU"/>
        </w:rPr>
        <w:t xml:space="preserve">директора </w:t>
      </w:r>
      <w:proofErr w:type="spellStart"/>
      <w:r w:rsidRPr="000B6A7C">
        <w:rPr>
          <w:rFonts w:ascii="Times New Roman" w:hAnsi="Times New Roman" w:cs="Times New Roman"/>
          <w:shd w:val="clear" w:color="auto" w:fill="FFFFFF"/>
          <w:lang w:val="ru-RU" w:eastAsia="ru-RU"/>
        </w:rPr>
        <w:t>Тотоляна</w:t>
      </w:r>
      <w:proofErr w:type="spellEnd"/>
      <w:r w:rsidRPr="000B6A7C">
        <w:rPr>
          <w:rFonts w:ascii="Times New Roman" w:hAnsi="Times New Roman" w:cs="Times New Roman"/>
          <w:shd w:val="clear" w:color="auto" w:fill="FFFFFF"/>
          <w:lang w:val="ru-RU" w:eastAsia="ru-RU"/>
        </w:rPr>
        <w:t xml:space="preserve"> </w:t>
      </w:r>
      <w:proofErr w:type="spellStart"/>
      <w:r w:rsidRPr="000B6A7C">
        <w:rPr>
          <w:rFonts w:ascii="Times New Roman" w:hAnsi="Times New Roman" w:cs="Times New Roman"/>
          <w:shd w:val="clear" w:color="auto" w:fill="FFFFFF"/>
          <w:lang w:val="ru-RU" w:eastAsia="ru-RU"/>
        </w:rPr>
        <w:t>Арега</w:t>
      </w:r>
      <w:proofErr w:type="spellEnd"/>
      <w:r w:rsidRPr="000B6A7C">
        <w:rPr>
          <w:rFonts w:ascii="Times New Roman" w:hAnsi="Times New Roman" w:cs="Times New Roman"/>
          <w:shd w:val="clear" w:color="auto" w:fill="FFFFFF"/>
          <w:lang w:val="ru-RU" w:eastAsia="ru-RU"/>
        </w:rPr>
        <w:t xml:space="preserve"> Артемовича</w:t>
      </w:r>
      <w:r w:rsidRPr="000B6A7C">
        <w:rPr>
          <w:rFonts w:ascii="Times New Roman" w:hAnsi="Times New Roman" w:cs="Times New Roman"/>
          <w:lang w:val="ru-RU" w:eastAsia="ru-RU"/>
        </w:rPr>
        <w:t>, действующего на основании устава, с одной стороны</w:t>
      </w:r>
      <w:r w:rsidR="001F07A8" w:rsidRPr="000B6A7C">
        <w:rPr>
          <w:rFonts w:ascii="Times New Roman" w:hAnsi="Times New Roman" w:cs="Times New Roman"/>
          <w:lang w:val="ru-RU" w:eastAsia="ru-RU"/>
        </w:rPr>
        <w:t xml:space="preserve">, и ____________________________ с другой стороны, здесь и далее именуемые «Стороны», в соответствии с требованиями Федерального закона от 5 октября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на основании </w:t>
      </w:r>
      <w:r w:rsidR="001F07A8" w:rsidRPr="000B6A7C">
        <w:rPr>
          <w:rFonts w:ascii="Times New Roman" w:hAnsi="Times New Roman" w:cs="Times New Roman"/>
          <w:b/>
          <w:u w:val="single"/>
          <w:lang w:val="ru-RU" w:eastAsia="ru-RU"/>
        </w:rPr>
        <w:t>пункта 4 части 1 статьи 93</w:t>
      </w:r>
      <w:r w:rsidR="001F07A8" w:rsidRPr="000B6A7C">
        <w:rPr>
          <w:rFonts w:ascii="Times New Roman" w:hAnsi="Times New Roman" w:cs="Times New Roman"/>
          <w:lang w:val="ru-RU" w:eastAsia="ru-RU"/>
        </w:rPr>
        <w:t xml:space="preserve"> Федерального закона о контрактной системе, заключили настоящий контракт (далее – Контракт) о нижеследующем:</w:t>
      </w:r>
    </w:p>
    <w:p w:rsidR="00CC6A8E" w:rsidRPr="000B6A7C" w:rsidRDefault="00CC6A8E" w:rsidP="00CC6A8E">
      <w:pPr>
        <w:pStyle w:val="1"/>
        <w:tabs>
          <w:tab w:val="clear" w:pos="3479"/>
          <w:tab w:val="num" w:pos="993"/>
        </w:tabs>
        <w:spacing w:before="0" w:after="0"/>
        <w:ind w:left="567" w:hanging="567"/>
        <w:rPr>
          <w:rFonts w:cs="Times New Roman"/>
          <w:sz w:val="22"/>
          <w:szCs w:val="22"/>
        </w:rPr>
      </w:pPr>
      <w:r w:rsidRPr="000B6A7C">
        <w:rPr>
          <w:rFonts w:cs="Times New Roman"/>
          <w:sz w:val="22"/>
          <w:szCs w:val="22"/>
        </w:rPr>
        <w:t>ПРЕДМЕТ КОНТРАКТА</w:t>
      </w:r>
    </w:p>
    <w:p w:rsidR="00CC6A8E" w:rsidRPr="000B6A7C" w:rsidRDefault="00CC6A8E" w:rsidP="00CC6A8E">
      <w:pPr>
        <w:pStyle w:val="11"/>
        <w:tabs>
          <w:tab w:val="clear" w:pos="360"/>
        </w:tabs>
        <w:ind w:left="567" w:hanging="567"/>
        <w:rPr>
          <w:rFonts w:cs="Times New Roman"/>
          <w:sz w:val="22"/>
          <w:szCs w:val="22"/>
        </w:rPr>
      </w:pPr>
      <w:r w:rsidRPr="000B6A7C">
        <w:rPr>
          <w:rFonts w:cs="Times New Roman"/>
          <w:sz w:val="22"/>
          <w:szCs w:val="22"/>
        </w:rPr>
        <w:t xml:space="preserve">Исполнитель обязуется </w:t>
      </w:r>
      <w:r w:rsidRPr="000B6A7C">
        <w:rPr>
          <w:rFonts w:cs="Times New Roman"/>
          <w:b/>
          <w:i/>
          <w:sz w:val="22"/>
          <w:szCs w:val="22"/>
        </w:rPr>
        <w:t>о</w:t>
      </w:r>
      <w:r w:rsidRPr="000B6A7C">
        <w:rPr>
          <w:rFonts w:cs="Times New Roman"/>
          <w:b/>
          <w:i/>
          <w:color w:val="auto"/>
          <w:sz w:val="22"/>
          <w:szCs w:val="22"/>
        </w:rPr>
        <w:t xml:space="preserve">казать </w:t>
      </w:r>
      <w:r w:rsidR="00036521" w:rsidRPr="000B6A7C">
        <w:rPr>
          <w:rFonts w:cs="Times New Roman"/>
          <w:b/>
          <w:i/>
          <w:color w:val="auto"/>
          <w:sz w:val="22"/>
          <w:szCs w:val="22"/>
        </w:rPr>
        <w:t xml:space="preserve">услуги по </w:t>
      </w:r>
      <w:r w:rsidR="00370B3A" w:rsidRPr="000B6A7C">
        <w:rPr>
          <w:rFonts w:cs="Times New Roman"/>
          <w:b/>
          <w:i/>
          <w:color w:val="auto"/>
          <w:sz w:val="22"/>
          <w:szCs w:val="22"/>
        </w:rPr>
        <w:t xml:space="preserve">сбору, транспортировке и обезвреживанию отходов класса «Б» </w:t>
      </w:r>
      <w:r w:rsidR="009068C3" w:rsidRPr="000B6A7C">
        <w:rPr>
          <w:rFonts w:cs="Times New Roman"/>
          <w:b/>
          <w:i/>
          <w:color w:val="auto"/>
          <w:sz w:val="22"/>
          <w:szCs w:val="22"/>
        </w:rPr>
        <w:t xml:space="preserve">с последующим размещением на объекте размещения отходов </w:t>
      </w:r>
      <w:r w:rsidRPr="000B6A7C">
        <w:rPr>
          <w:rFonts w:cs="Times New Roman"/>
          <w:sz w:val="22"/>
          <w:szCs w:val="22"/>
        </w:rPr>
        <w:t>(далее по тексту – услуги) в установленные настоящим Контрактом сроки, а Заказчик обязуется оплатить оказанные услуги в порядке и размере, указанным в настоящем Контракте.</w:t>
      </w:r>
    </w:p>
    <w:p w:rsidR="00CC6A8E" w:rsidRPr="000B6A7C" w:rsidRDefault="00CC6A8E" w:rsidP="00CC6A8E">
      <w:pPr>
        <w:pStyle w:val="11"/>
        <w:tabs>
          <w:tab w:val="clear" w:pos="360"/>
        </w:tabs>
        <w:ind w:left="567" w:hanging="567"/>
        <w:rPr>
          <w:rFonts w:cs="Times New Roman"/>
          <w:sz w:val="22"/>
          <w:szCs w:val="22"/>
        </w:rPr>
      </w:pPr>
      <w:r w:rsidRPr="000B6A7C">
        <w:rPr>
          <w:rFonts w:cs="Times New Roman"/>
          <w:color w:val="auto"/>
          <w:sz w:val="22"/>
          <w:szCs w:val="22"/>
        </w:rPr>
        <w:t xml:space="preserve">Требования </w:t>
      </w:r>
      <w:r w:rsidRPr="000B6A7C">
        <w:rPr>
          <w:rFonts w:cs="Times New Roman"/>
          <w:color w:val="auto"/>
          <w:spacing w:val="-2"/>
          <w:sz w:val="22"/>
          <w:szCs w:val="22"/>
        </w:rPr>
        <w:t xml:space="preserve">к оказываемым услугам, их результату, объему, техническим характеристикам, месту и срокам их оказания </w:t>
      </w:r>
      <w:r w:rsidRPr="000B6A7C">
        <w:rPr>
          <w:rFonts w:cs="Times New Roman"/>
          <w:color w:val="auto"/>
          <w:sz w:val="22"/>
          <w:szCs w:val="22"/>
        </w:rPr>
        <w:t>оп</w:t>
      </w:r>
      <w:r w:rsidR="006E11E7" w:rsidRPr="000B6A7C">
        <w:rPr>
          <w:rFonts w:cs="Times New Roman"/>
          <w:color w:val="auto"/>
          <w:sz w:val="22"/>
          <w:szCs w:val="22"/>
        </w:rPr>
        <w:t xml:space="preserve">ределены в Техническом задании </w:t>
      </w:r>
      <w:r w:rsidRPr="000B6A7C">
        <w:rPr>
          <w:rFonts w:cs="Times New Roman"/>
          <w:color w:val="auto"/>
          <w:sz w:val="22"/>
          <w:szCs w:val="22"/>
        </w:rPr>
        <w:t xml:space="preserve">(Приложение №1). </w:t>
      </w:r>
    </w:p>
    <w:p w:rsidR="00802F94" w:rsidRPr="000B6A7C" w:rsidRDefault="00802F94" w:rsidP="00CC6A8E">
      <w:pPr>
        <w:pStyle w:val="11"/>
        <w:tabs>
          <w:tab w:val="clear" w:pos="360"/>
        </w:tabs>
        <w:ind w:left="567" w:hanging="567"/>
        <w:rPr>
          <w:rFonts w:cs="Times New Roman"/>
          <w:sz w:val="22"/>
          <w:szCs w:val="22"/>
        </w:rPr>
      </w:pPr>
      <w:r w:rsidRPr="000B6A7C">
        <w:rPr>
          <w:rFonts w:cs="Times New Roman"/>
          <w:color w:val="auto"/>
          <w:sz w:val="22"/>
          <w:szCs w:val="22"/>
        </w:rPr>
        <w:t>Наименование, объемы и стоимость услуг определены в спецификации (Приложение № 2).</w:t>
      </w:r>
    </w:p>
    <w:p w:rsidR="00841AB4" w:rsidRPr="000B6A7C" w:rsidRDefault="00E4265D" w:rsidP="00E4265D">
      <w:pPr>
        <w:pStyle w:val="11"/>
        <w:tabs>
          <w:tab w:val="clear" w:pos="360"/>
        </w:tabs>
        <w:ind w:left="567" w:hanging="567"/>
        <w:rPr>
          <w:rFonts w:eastAsia="Times New Roman" w:cs="Times New Roman"/>
          <w:sz w:val="22"/>
          <w:szCs w:val="22"/>
        </w:rPr>
      </w:pPr>
      <w:r w:rsidRPr="000B6A7C">
        <w:rPr>
          <w:sz w:val="22"/>
          <w:szCs w:val="22"/>
        </w:rPr>
        <w:t>При оказании услуг Стороны руководствуются требованиями Постановления Главного государственного санитарного врача РФ от 28.01.2021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(далее — СанПиН 2.1.3684-21), Постановления Правительства РФ от 30.04.2026 № 506 «Об утверждении требований к порядку оказания услуг по транспортированию, обезвреживанию медицинских отходов» (далее — Требования по транспортированию и обезвреживанию), иных нормативных правовых актов Российской Федерации, регулирующих обращение с медицинскими отходами, образующимися в процессе деятельности Заказчика.»</w:t>
      </w:r>
    </w:p>
    <w:p w:rsidR="003B5ACE" w:rsidRPr="000B6A7C" w:rsidRDefault="003B5ACE" w:rsidP="003B5ACE">
      <w:pPr>
        <w:pStyle w:val="1"/>
        <w:tabs>
          <w:tab w:val="clear" w:pos="3479"/>
          <w:tab w:val="num" w:pos="993"/>
        </w:tabs>
        <w:ind w:left="567" w:hanging="567"/>
        <w:rPr>
          <w:rFonts w:cs="Times New Roman"/>
          <w:sz w:val="22"/>
          <w:szCs w:val="22"/>
        </w:rPr>
      </w:pPr>
      <w:r w:rsidRPr="000B6A7C">
        <w:rPr>
          <w:rFonts w:cs="Times New Roman"/>
          <w:sz w:val="22"/>
          <w:szCs w:val="22"/>
        </w:rPr>
        <w:t>ЦЕНА КОНТРАКТА И ПОРЯДОК РАСЧЕТОВ</w:t>
      </w:r>
    </w:p>
    <w:p w:rsidR="001F07A8" w:rsidRPr="000B6A7C" w:rsidRDefault="009F4393" w:rsidP="00176EE3">
      <w:pPr>
        <w:pStyle w:val="11"/>
        <w:tabs>
          <w:tab w:val="clear" w:pos="360"/>
        </w:tabs>
        <w:ind w:left="567" w:hanging="567"/>
        <w:rPr>
          <w:rFonts w:eastAsia="Times New Roman" w:cs="Times New Roman"/>
          <w:sz w:val="22"/>
          <w:szCs w:val="22"/>
        </w:rPr>
      </w:pPr>
      <w:r w:rsidRPr="000B6A7C">
        <w:rPr>
          <w:rFonts w:cs="Times New Roman"/>
          <w:sz w:val="22"/>
          <w:szCs w:val="22"/>
        </w:rPr>
        <w:t xml:space="preserve">Максимальная цена настоящего Контракта составляет </w:t>
      </w:r>
      <w:r w:rsidR="001F07A8" w:rsidRPr="000B6A7C">
        <w:rPr>
          <w:rFonts w:cs="Times New Roman"/>
          <w:b/>
          <w:sz w:val="22"/>
          <w:szCs w:val="22"/>
        </w:rPr>
        <w:t>____________________________.</w:t>
      </w:r>
    </w:p>
    <w:p w:rsidR="009F4393" w:rsidRPr="000B6A7C" w:rsidRDefault="009F4393" w:rsidP="00C444D3">
      <w:pPr>
        <w:pStyle w:val="11"/>
        <w:numPr>
          <w:ilvl w:val="0"/>
          <w:numId w:val="0"/>
        </w:numPr>
        <w:ind w:left="567"/>
        <w:rPr>
          <w:rFonts w:eastAsia="Times New Roman" w:cs="Times New Roman"/>
          <w:sz w:val="22"/>
          <w:szCs w:val="22"/>
        </w:rPr>
      </w:pPr>
      <w:r w:rsidRPr="000B6A7C">
        <w:rPr>
          <w:rFonts w:cs="Times New Roman"/>
          <w:sz w:val="22"/>
          <w:szCs w:val="22"/>
        </w:rPr>
        <w:t xml:space="preserve">Цена единицы оказываемых услуг составляет </w:t>
      </w:r>
      <w:r w:rsidR="005A39D6" w:rsidRPr="000B6A7C">
        <w:rPr>
          <w:b/>
          <w:sz w:val="22"/>
          <w:szCs w:val="22"/>
        </w:rPr>
        <w:t>___</w:t>
      </w:r>
      <w:r w:rsidR="00FB0C40" w:rsidRPr="000B6A7C">
        <w:rPr>
          <w:b/>
          <w:sz w:val="22"/>
          <w:szCs w:val="22"/>
        </w:rPr>
        <w:t xml:space="preserve"> (</w:t>
      </w:r>
      <w:r w:rsidR="005A39D6" w:rsidRPr="000B6A7C">
        <w:rPr>
          <w:b/>
          <w:sz w:val="22"/>
          <w:szCs w:val="22"/>
        </w:rPr>
        <w:t>____) руб.</w:t>
      </w:r>
      <w:r w:rsidR="00FB0C40" w:rsidRPr="000B6A7C">
        <w:rPr>
          <w:b/>
          <w:sz w:val="22"/>
          <w:szCs w:val="22"/>
        </w:rPr>
        <w:t xml:space="preserve"> </w:t>
      </w:r>
      <w:r w:rsidR="005A39D6" w:rsidRPr="000B6A7C">
        <w:rPr>
          <w:b/>
          <w:sz w:val="22"/>
          <w:szCs w:val="22"/>
        </w:rPr>
        <w:t>___</w:t>
      </w:r>
      <w:r w:rsidR="00FB0C40" w:rsidRPr="000B6A7C">
        <w:rPr>
          <w:b/>
          <w:sz w:val="22"/>
          <w:szCs w:val="22"/>
        </w:rPr>
        <w:t xml:space="preserve"> </w:t>
      </w:r>
      <w:proofErr w:type="gramStart"/>
      <w:r w:rsidR="00FB0C40" w:rsidRPr="000B6A7C">
        <w:rPr>
          <w:b/>
          <w:sz w:val="22"/>
          <w:szCs w:val="22"/>
        </w:rPr>
        <w:t>коп</w:t>
      </w:r>
      <w:r w:rsidR="005A39D6" w:rsidRPr="000B6A7C">
        <w:rPr>
          <w:b/>
          <w:sz w:val="22"/>
          <w:szCs w:val="22"/>
        </w:rPr>
        <w:t>.</w:t>
      </w:r>
      <w:r w:rsidR="00FB0C40" w:rsidRPr="000B6A7C">
        <w:rPr>
          <w:sz w:val="22"/>
          <w:szCs w:val="22"/>
        </w:rPr>
        <w:t>,</w:t>
      </w:r>
      <w:proofErr w:type="gramEnd"/>
      <w:r w:rsidR="00FB0C40" w:rsidRPr="000B6A7C">
        <w:rPr>
          <w:sz w:val="22"/>
          <w:szCs w:val="22"/>
        </w:rPr>
        <w:t xml:space="preserve"> </w:t>
      </w:r>
      <w:r w:rsidR="005A39D6" w:rsidRPr="000B6A7C">
        <w:rPr>
          <w:sz w:val="22"/>
          <w:szCs w:val="22"/>
        </w:rPr>
        <w:t xml:space="preserve">в </w:t>
      </w:r>
      <w:proofErr w:type="spellStart"/>
      <w:r w:rsidR="005A39D6" w:rsidRPr="000B6A7C">
        <w:rPr>
          <w:sz w:val="22"/>
          <w:szCs w:val="22"/>
        </w:rPr>
        <w:t>т.ч</w:t>
      </w:r>
      <w:proofErr w:type="spellEnd"/>
      <w:r w:rsidR="005A39D6" w:rsidRPr="000B6A7C">
        <w:rPr>
          <w:sz w:val="22"/>
          <w:szCs w:val="22"/>
        </w:rPr>
        <w:t xml:space="preserve">. </w:t>
      </w:r>
      <w:r w:rsidR="00FB0C40" w:rsidRPr="000B6A7C">
        <w:rPr>
          <w:rFonts w:cs="Times New Roman"/>
          <w:sz w:val="22"/>
          <w:szCs w:val="22"/>
        </w:rPr>
        <w:t xml:space="preserve">НДС </w:t>
      </w:r>
      <w:r w:rsidR="00416D6A" w:rsidRPr="000B6A7C">
        <w:rPr>
          <w:rFonts w:cs="Times New Roman"/>
          <w:sz w:val="22"/>
          <w:szCs w:val="22"/>
        </w:rPr>
        <w:t xml:space="preserve">__%/ НДС не обл. (на </w:t>
      </w:r>
      <w:proofErr w:type="spellStart"/>
      <w:r w:rsidR="00416D6A" w:rsidRPr="000B6A7C">
        <w:rPr>
          <w:rFonts w:cs="Times New Roman"/>
          <w:sz w:val="22"/>
          <w:szCs w:val="22"/>
        </w:rPr>
        <w:t>осн</w:t>
      </w:r>
      <w:proofErr w:type="spellEnd"/>
      <w:r w:rsidR="00416D6A" w:rsidRPr="000B6A7C">
        <w:rPr>
          <w:rFonts w:cs="Times New Roman"/>
          <w:sz w:val="22"/>
          <w:szCs w:val="22"/>
        </w:rPr>
        <w:t>.___)</w:t>
      </w:r>
      <w:r w:rsidRPr="000B6A7C">
        <w:rPr>
          <w:rFonts w:cs="Times New Roman"/>
          <w:sz w:val="22"/>
          <w:szCs w:val="22"/>
        </w:rPr>
        <w:t xml:space="preserve"> за </w:t>
      </w:r>
      <w:r w:rsidR="00191AA3" w:rsidRPr="000B6A7C">
        <w:rPr>
          <w:rFonts w:cs="Times New Roman"/>
          <w:sz w:val="22"/>
          <w:szCs w:val="22"/>
        </w:rPr>
        <w:t>оказание комплекса услуг в отношении</w:t>
      </w:r>
      <w:r w:rsidRPr="000B6A7C">
        <w:rPr>
          <w:rFonts w:cs="Times New Roman"/>
          <w:sz w:val="22"/>
          <w:szCs w:val="22"/>
        </w:rPr>
        <w:t xml:space="preserve"> 1 </w:t>
      </w:r>
      <w:r w:rsidR="00674CB6" w:rsidRPr="000B6A7C">
        <w:rPr>
          <w:rFonts w:cs="Times New Roman"/>
          <w:sz w:val="22"/>
          <w:szCs w:val="22"/>
        </w:rPr>
        <w:t>кг</w:t>
      </w:r>
      <w:r w:rsidRPr="000B6A7C">
        <w:rPr>
          <w:rFonts w:cs="Times New Roman"/>
          <w:sz w:val="22"/>
          <w:szCs w:val="22"/>
        </w:rPr>
        <w:t xml:space="preserve"> </w:t>
      </w:r>
      <w:r w:rsidR="00191AA3" w:rsidRPr="000B6A7C">
        <w:rPr>
          <w:rFonts w:cs="Times New Roman"/>
          <w:sz w:val="22"/>
          <w:szCs w:val="22"/>
        </w:rPr>
        <w:t>отходов класса «Б»</w:t>
      </w:r>
      <w:r w:rsidRPr="000B6A7C">
        <w:rPr>
          <w:rFonts w:cs="Times New Roman"/>
          <w:sz w:val="22"/>
          <w:szCs w:val="22"/>
        </w:rPr>
        <w:t xml:space="preserve"> и включает в себя все затраты, издержки и иные расходы Исполнителя, в том числе сопутствующие, связанные с исполнением Контракта.</w:t>
      </w:r>
      <w:r w:rsidR="005E3478" w:rsidRPr="000B6A7C">
        <w:rPr>
          <w:rFonts w:eastAsia="Times New Roman" w:cs="Times New Roman"/>
          <w:sz w:val="22"/>
          <w:szCs w:val="22"/>
        </w:rPr>
        <w:t xml:space="preserve"> </w:t>
      </w:r>
      <w:bookmarkStart w:id="0" w:name="_GoBack"/>
      <w:bookmarkEnd w:id="0"/>
    </w:p>
    <w:p w:rsidR="003B5ACE" w:rsidRPr="000B6A7C" w:rsidRDefault="005E3478" w:rsidP="00176EE3">
      <w:pPr>
        <w:pStyle w:val="11"/>
        <w:tabs>
          <w:tab w:val="clear" w:pos="360"/>
        </w:tabs>
        <w:ind w:left="567" w:hanging="567"/>
        <w:rPr>
          <w:rFonts w:eastAsia="Times New Roman" w:cs="Times New Roman"/>
          <w:sz w:val="22"/>
          <w:szCs w:val="22"/>
        </w:rPr>
      </w:pPr>
      <w:r w:rsidRPr="000B6A7C">
        <w:rPr>
          <w:bCs/>
          <w:color w:val="000000" w:themeColor="text1"/>
          <w:sz w:val="22"/>
          <w:szCs w:val="22"/>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B5ACE" w:rsidRPr="000B6A7C" w:rsidRDefault="003B5ACE" w:rsidP="00176EE3">
      <w:pPr>
        <w:pStyle w:val="11"/>
        <w:tabs>
          <w:tab w:val="clear" w:pos="360"/>
        </w:tabs>
        <w:ind w:left="567" w:hanging="567"/>
        <w:rPr>
          <w:rFonts w:eastAsia="Times New Roman" w:cs="Times New Roman"/>
          <w:sz w:val="22"/>
          <w:szCs w:val="22"/>
        </w:rPr>
      </w:pPr>
      <w:r w:rsidRPr="000B6A7C">
        <w:rPr>
          <w:rFonts w:eastAsia="Times New Roman" w:cs="Times New Roman"/>
          <w:sz w:val="22"/>
          <w:szCs w:val="22"/>
        </w:rPr>
        <w:t xml:space="preserve">Цена Контракта включает в себя все расходы, связанные с выполнением Исполнителем обязательств по настоящему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 </w:t>
      </w:r>
    </w:p>
    <w:p w:rsidR="003B5ACE" w:rsidRPr="000B6A7C" w:rsidRDefault="003B5ACE" w:rsidP="00176EE3">
      <w:pPr>
        <w:pStyle w:val="11"/>
        <w:tabs>
          <w:tab w:val="clear" w:pos="360"/>
        </w:tabs>
        <w:ind w:left="567" w:hanging="567"/>
        <w:rPr>
          <w:rFonts w:eastAsia="Times New Roman" w:cs="Times New Roman"/>
          <w:sz w:val="22"/>
          <w:szCs w:val="22"/>
        </w:rPr>
      </w:pPr>
      <w:r w:rsidRPr="000B6A7C">
        <w:rPr>
          <w:rFonts w:cs="Times New Roman"/>
          <w:sz w:val="22"/>
          <w:szCs w:val="22"/>
        </w:rPr>
        <w:t xml:space="preserve">Оплата по настоящему Контракту будет осуществляться из </w:t>
      </w:r>
      <w:r w:rsidR="00AC140C" w:rsidRPr="000B6A7C">
        <w:rPr>
          <w:bCs/>
          <w:sz w:val="22"/>
          <w:szCs w:val="22"/>
        </w:rPr>
        <w:t>средств бюджетного учреждения</w:t>
      </w:r>
      <w:r w:rsidR="00802512" w:rsidRPr="000B6A7C">
        <w:rPr>
          <w:bCs/>
          <w:sz w:val="22"/>
          <w:szCs w:val="22"/>
        </w:rPr>
        <w:t>, КВР 244</w:t>
      </w:r>
      <w:r w:rsidR="00AC140C" w:rsidRPr="000B6A7C">
        <w:rPr>
          <w:bCs/>
          <w:sz w:val="22"/>
          <w:szCs w:val="22"/>
        </w:rPr>
        <w:t>.</w:t>
      </w:r>
    </w:p>
    <w:p w:rsidR="001F07A8" w:rsidRPr="000B6A7C" w:rsidRDefault="00C71AED" w:rsidP="00176EE3">
      <w:pPr>
        <w:pStyle w:val="11"/>
        <w:tabs>
          <w:tab w:val="clear" w:pos="360"/>
        </w:tabs>
        <w:ind w:left="567" w:hanging="567"/>
        <w:rPr>
          <w:sz w:val="22"/>
          <w:szCs w:val="22"/>
        </w:rPr>
      </w:pPr>
      <w:r w:rsidRPr="000B6A7C">
        <w:rPr>
          <w:sz w:val="22"/>
          <w:szCs w:val="22"/>
        </w:rPr>
        <w:t xml:space="preserve">Оплата </w:t>
      </w:r>
      <w:r w:rsidR="00931383">
        <w:rPr>
          <w:sz w:val="22"/>
          <w:szCs w:val="22"/>
        </w:rPr>
        <w:t xml:space="preserve">надлежащим образом </w:t>
      </w:r>
      <w:r w:rsidRPr="000B6A7C">
        <w:rPr>
          <w:sz w:val="22"/>
          <w:szCs w:val="22"/>
        </w:rPr>
        <w:t>оказанных Услуг осуществляется по цене единиц Услуг исходя из объема фактически оказанных Услуг, но в размере, не превышающем максимального значения цены Контракта.</w:t>
      </w:r>
    </w:p>
    <w:p w:rsidR="001F07A8" w:rsidRPr="000B6A7C" w:rsidRDefault="003B5ACE" w:rsidP="00176EE3">
      <w:pPr>
        <w:pStyle w:val="11"/>
        <w:tabs>
          <w:tab w:val="clear" w:pos="360"/>
          <w:tab w:val="num" w:pos="426"/>
        </w:tabs>
        <w:ind w:left="567" w:hanging="567"/>
        <w:rPr>
          <w:rFonts w:cs="Times New Roman"/>
          <w:sz w:val="22"/>
          <w:szCs w:val="22"/>
        </w:rPr>
      </w:pPr>
      <w:r w:rsidRPr="000B6A7C">
        <w:rPr>
          <w:rFonts w:cs="Times New Roman"/>
          <w:sz w:val="22"/>
          <w:szCs w:val="22"/>
        </w:rPr>
        <w:t>Оплата по Контракту осуществляется безналичным расчетом, путем перечисления денежных средств на расчетный счет Исполнителя, указанный в Контракте, за фактически оказанные услуги</w:t>
      </w:r>
      <w:r w:rsidR="00A81E33" w:rsidRPr="000B6A7C">
        <w:rPr>
          <w:rFonts w:cs="Times New Roman"/>
          <w:sz w:val="22"/>
          <w:szCs w:val="22"/>
        </w:rPr>
        <w:t xml:space="preserve"> </w:t>
      </w:r>
      <w:r w:rsidR="00A81E33" w:rsidRPr="000B6A7C">
        <w:rPr>
          <w:rFonts w:cs="Times New Roman"/>
          <w:sz w:val="22"/>
          <w:szCs w:val="22"/>
        </w:rPr>
        <w:lastRenderedPageBreak/>
        <w:t>ежемесячно</w:t>
      </w:r>
      <w:r w:rsidR="00A711DA" w:rsidRPr="000B6A7C">
        <w:rPr>
          <w:rFonts w:cs="Times New Roman"/>
          <w:sz w:val="22"/>
          <w:szCs w:val="22"/>
        </w:rPr>
        <w:t xml:space="preserve"> в период оказания услуг</w:t>
      </w:r>
      <w:r w:rsidRPr="000B6A7C">
        <w:rPr>
          <w:rFonts w:cs="Times New Roman"/>
          <w:sz w:val="22"/>
          <w:szCs w:val="22"/>
        </w:rPr>
        <w:t xml:space="preserve">, в течение </w:t>
      </w:r>
      <w:r w:rsidR="00A6480D" w:rsidRPr="000B6A7C">
        <w:rPr>
          <w:rFonts w:cs="Times New Roman"/>
          <w:spacing w:val="4"/>
          <w:sz w:val="22"/>
          <w:szCs w:val="22"/>
        </w:rPr>
        <w:t>7</w:t>
      </w:r>
      <w:r w:rsidRPr="000B6A7C">
        <w:rPr>
          <w:rFonts w:cs="Times New Roman"/>
          <w:spacing w:val="4"/>
          <w:sz w:val="22"/>
          <w:szCs w:val="22"/>
        </w:rPr>
        <w:t xml:space="preserve"> (</w:t>
      </w:r>
      <w:r w:rsidR="00A6480D" w:rsidRPr="000B6A7C">
        <w:rPr>
          <w:rFonts w:cs="Times New Roman"/>
          <w:spacing w:val="4"/>
          <w:sz w:val="22"/>
          <w:szCs w:val="22"/>
        </w:rPr>
        <w:t>семи</w:t>
      </w:r>
      <w:r w:rsidRPr="000B6A7C">
        <w:rPr>
          <w:rFonts w:cs="Times New Roman"/>
          <w:spacing w:val="4"/>
          <w:sz w:val="22"/>
          <w:szCs w:val="22"/>
        </w:rPr>
        <w:t>) рабочих дней</w:t>
      </w:r>
      <w:r w:rsidRPr="000B6A7C">
        <w:rPr>
          <w:rFonts w:cs="Times New Roman"/>
          <w:sz w:val="22"/>
          <w:szCs w:val="22"/>
        </w:rPr>
        <w:t xml:space="preserve"> </w:t>
      </w:r>
      <w:r w:rsidR="001F07A8" w:rsidRPr="000B6A7C">
        <w:rPr>
          <w:rFonts w:cs="Times New Roman"/>
          <w:spacing w:val="4"/>
          <w:sz w:val="22"/>
          <w:szCs w:val="22"/>
        </w:rPr>
        <w:t>с</w:t>
      </w:r>
      <w:r w:rsidR="001F07A8" w:rsidRPr="000B6A7C">
        <w:rPr>
          <w:rFonts w:cs="Times New Roman"/>
          <w:sz w:val="22"/>
          <w:szCs w:val="22"/>
        </w:rPr>
        <w:t xml:space="preserve"> даты подписания сторонами Акт сдачи-приемки оказанных услуг на основании выставленного Исполнителем счета. </w:t>
      </w:r>
    </w:p>
    <w:p w:rsidR="003B5ACE" w:rsidRPr="000B6A7C" w:rsidRDefault="003B5ACE" w:rsidP="00176EE3">
      <w:pPr>
        <w:pStyle w:val="11"/>
        <w:tabs>
          <w:tab w:val="clear" w:pos="360"/>
        </w:tabs>
        <w:ind w:left="567" w:hanging="567"/>
        <w:rPr>
          <w:rFonts w:eastAsia="Times New Roman" w:cs="Times New Roman"/>
          <w:sz w:val="22"/>
          <w:szCs w:val="22"/>
        </w:rPr>
      </w:pPr>
      <w:r w:rsidRPr="000B6A7C">
        <w:rPr>
          <w:rFonts w:cs="Times New Roman"/>
          <w:sz w:val="22"/>
          <w:szCs w:val="22"/>
        </w:rPr>
        <w:t>Выплата аванса по настоящему Контракту не предусмотрена.</w:t>
      </w:r>
    </w:p>
    <w:p w:rsidR="003B5ACE" w:rsidRPr="000B6A7C" w:rsidRDefault="003B5ACE" w:rsidP="00176EE3">
      <w:pPr>
        <w:pStyle w:val="11"/>
        <w:tabs>
          <w:tab w:val="clear" w:pos="360"/>
        </w:tabs>
        <w:ind w:left="567" w:hanging="567"/>
        <w:rPr>
          <w:rFonts w:eastAsia="Times New Roman" w:cs="Times New Roman"/>
          <w:sz w:val="22"/>
          <w:szCs w:val="22"/>
        </w:rPr>
      </w:pPr>
      <w:r w:rsidRPr="000B6A7C">
        <w:rPr>
          <w:rFonts w:eastAsia="Times New Roman" w:cs="Times New Roman"/>
          <w:sz w:val="22"/>
          <w:szCs w:val="22"/>
        </w:rPr>
        <w:t xml:space="preserve">В </w:t>
      </w:r>
      <w:r w:rsidRPr="000B6A7C">
        <w:rPr>
          <w:rFonts w:eastAsia="Times New Roman" w:cs="Times New Roman"/>
          <w:sz w:val="22"/>
          <w:szCs w:val="22"/>
          <w:lang w:eastAsia="ru-RU"/>
        </w:rPr>
        <w:t>случае изменения расчетного счета Исполнитель обязан в течении трех рабочих дней с даты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r w:rsidRPr="000B6A7C">
        <w:rPr>
          <w:rFonts w:cs="Times New Roman"/>
          <w:sz w:val="22"/>
          <w:szCs w:val="22"/>
        </w:rPr>
        <w:t xml:space="preserve">. </w:t>
      </w:r>
    </w:p>
    <w:p w:rsidR="003B5ACE" w:rsidRPr="000B6A7C" w:rsidRDefault="004D4D62" w:rsidP="00176EE3">
      <w:pPr>
        <w:pStyle w:val="11"/>
        <w:tabs>
          <w:tab w:val="clear" w:pos="360"/>
          <w:tab w:val="num" w:pos="567"/>
        </w:tabs>
        <w:ind w:left="567" w:hanging="567"/>
        <w:rPr>
          <w:rFonts w:eastAsia="Times New Roman" w:cs="Times New Roman"/>
          <w:sz w:val="22"/>
          <w:szCs w:val="22"/>
        </w:rPr>
      </w:pPr>
      <w:r w:rsidRPr="000B6A7C">
        <w:rPr>
          <w:sz w:val="22"/>
          <w:szCs w:val="22"/>
        </w:rPr>
        <w:t xml:space="preserve">Изменение существенных условий Контракта при его исполнении допускается в случаях, предусмотренных </w:t>
      </w:r>
      <w:hyperlink r:id="rId5" w:history="1">
        <w:r w:rsidRPr="000B6A7C">
          <w:rPr>
            <w:sz w:val="22"/>
            <w:szCs w:val="22"/>
          </w:rPr>
          <w:t>пунктом 6 статьи 161</w:t>
        </w:r>
      </w:hyperlink>
      <w:r w:rsidRPr="000B6A7C">
        <w:rPr>
          <w:sz w:val="22"/>
          <w:szCs w:val="22"/>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w:t>
      </w:r>
      <w:r w:rsidR="00270E0A" w:rsidRPr="000B6A7C">
        <w:rPr>
          <w:sz w:val="22"/>
          <w:szCs w:val="22"/>
        </w:rPr>
        <w:t>ов (работ, услуг)</w:t>
      </w:r>
      <w:r w:rsidRPr="000B6A7C">
        <w:rPr>
          <w:sz w:val="22"/>
          <w:szCs w:val="22"/>
        </w:rPr>
        <w:t>, предусмотренных Контрактом.</w:t>
      </w:r>
    </w:p>
    <w:p w:rsidR="003B5ACE" w:rsidRPr="000B6A7C" w:rsidRDefault="003B5ACE" w:rsidP="00176EE3">
      <w:pPr>
        <w:pStyle w:val="11"/>
        <w:tabs>
          <w:tab w:val="clear" w:pos="360"/>
          <w:tab w:val="num" w:pos="567"/>
        </w:tabs>
        <w:ind w:left="567" w:hanging="567"/>
        <w:rPr>
          <w:rFonts w:eastAsia="Times New Roman" w:cs="Times New Roman"/>
          <w:sz w:val="22"/>
          <w:szCs w:val="22"/>
        </w:rPr>
      </w:pPr>
      <w:r w:rsidRPr="000B6A7C">
        <w:rPr>
          <w:rFonts w:cs="Times New Roman"/>
          <w:sz w:val="22"/>
          <w:szCs w:val="22"/>
        </w:rPr>
        <w:t>Обязательства Заказчика по оплате оказанных услуг считаются исполненными с момента списания денежных средств с расчетного счета Заказчика.</w:t>
      </w:r>
    </w:p>
    <w:p w:rsidR="003B5ACE" w:rsidRPr="000B6A7C" w:rsidRDefault="003B5ACE" w:rsidP="003B5ACE">
      <w:pPr>
        <w:pStyle w:val="1"/>
        <w:jc w:val="left"/>
        <w:rPr>
          <w:rFonts w:eastAsia="Times New Roman" w:cs="Times New Roman"/>
          <w:kern w:val="28"/>
          <w:sz w:val="22"/>
          <w:szCs w:val="22"/>
        </w:rPr>
      </w:pPr>
      <w:r w:rsidRPr="000B6A7C">
        <w:rPr>
          <w:rFonts w:eastAsia="Times New Roman" w:cs="Times New Roman"/>
          <w:kern w:val="28"/>
          <w:sz w:val="22"/>
          <w:szCs w:val="22"/>
        </w:rPr>
        <w:t>ПРАВА И ОБЯЗАННОСТИ СТОРОН</w:t>
      </w:r>
    </w:p>
    <w:p w:rsidR="003B5ACE" w:rsidRPr="000B6A7C" w:rsidRDefault="003B5ACE" w:rsidP="003B5ACE">
      <w:pPr>
        <w:pStyle w:val="11"/>
        <w:rPr>
          <w:b/>
          <w:bCs/>
          <w:i/>
          <w:spacing w:val="4"/>
          <w:sz w:val="22"/>
          <w:szCs w:val="22"/>
        </w:rPr>
      </w:pPr>
      <w:r w:rsidRPr="000B6A7C">
        <w:rPr>
          <w:b/>
          <w:i/>
          <w:sz w:val="22"/>
          <w:szCs w:val="22"/>
        </w:rPr>
        <w:t>В соответствии с настоящим Контрактом Исполнитель:</w:t>
      </w:r>
    </w:p>
    <w:p w:rsidR="003B5ACE" w:rsidRPr="000B6A7C" w:rsidRDefault="003B5ACE" w:rsidP="003B5ACE">
      <w:pPr>
        <w:pStyle w:val="111"/>
        <w:tabs>
          <w:tab w:val="clear" w:pos="360"/>
        </w:tabs>
        <w:ind w:left="1080" w:hanging="720"/>
        <w:rPr>
          <w:b/>
          <w:bCs/>
          <w:i/>
          <w:iCs/>
          <w:spacing w:val="4"/>
          <w:sz w:val="22"/>
          <w:szCs w:val="22"/>
          <w:u w:val="single"/>
        </w:rPr>
      </w:pPr>
      <w:r w:rsidRPr="000B6A7C">
        <w:rPr>
          <w:sz w:val="22"/>
          <w:szCs w:val="22"/>
        </w:rPr>
        <w:t>Обязуется оказать услуги в полном объеме, надлежащим образом, в установленные Контрактом сроки, а также в соответствии с тре</w:t>
      </w:r>
      <w:r w:rsidR="00C3577B" w:rsidRPr="000B6A7C">
        <w:rPr>
          <w:sz w:val="22"/>
          <w:szCs w:val="22"/>
        </w:rPr>
        <w:t>бованиями Технического задания (Приложение №1</w:t>
      </w:r>
      <w:r w:rsidRPr="000B6A7C">
        <w:rPr>
          <w:sz w:val="22"/>
          <w:szCs w:val="22"/>
        </w:rPr>
        <w:t xml:space="preserve">); </w:t>
      </w:r>
    </w:p>
    <w:p w:rsidR="003B5ACE" w:rsidRPr="000B6A7C" w:rsidRDefault="003B5ACE" w:rsidP="003B5ACE">
      <w:pPr>
        <w:pStyle w:val="111"/>
        <w:tabs>
          <w:tab w:val="clear" w:pos="360"/>
        </w:tabs>
        <w:ind w:left="1080" w:hanging="720"/>
        <w:rPr>
          <w:sz w:val="22"/>
          <w:szCs w:val="22"/>
        </w:rPr>
      </w:pPr>
      <w:r w:rsidRPr="000B6A7C">
        <w:rPr>
          <w:sz w:val="22"/>
          <w:szCs w:val="22"/>
        </w:rPr>
        <w:t xml:space="preserve">Своевременно предоставляет Заказчику достоверную информацию о ходе исполнения своих обязательств, в том числе о сложностях, возникающих при исполнении Контракта; </w:t>
      </w:r>
    </w:p>
    <w:p w:rsidR="003B5ACE" w:rsidRPr="000B6A7C" w:rsidRDefault="003B5ACE" w:rsidP="003B5ACE">
      <w:pPr>
        <w:pStyle w:val="111"/>
        <w:tabs>
          <w:tab w:val="clear" w:pos="360"/>
        </w:tabs>
        <w:ind w:left="1080" w:hanging="720"/>
        <w:rPr>
          <w:b/>
          <w:bCs/>
          <w:i/>
          <w:iCs/>
          <w:spacing w:val="4"/>
          <w:sz w:val="22"/>
          <w:szCs w:val="22"/>
          <w:u w:val="single"/>
        </w:rPr>
      </w:pPr>
      <w:r w:rsidRPr="000B6A7C">
        <w:rPr>
          <w:sz w:val="22"/>
          <w:szCs w:val="22"/>
        </w:rPr>
        <w:t>Обязуется исполнять полученные в ходе исполнения обязательств по Контракту указания Заказчика, в том числе в течение 24 часов безвозмездно устранять обнаруженные им недостатки в оказанных услугах;</w:t>
      </w:r>
    </w:p>
    <w:p w:rsidR="003B5ACE" w:rsidRPr="000B6A7C" w:rsidRDefault="003B5ACE" w:rsidP="003B5ACE">
      <w:pPr>
        <w:pStyle w:val="111"/>
        <w:tabs>
          <w:tab w:val="clear" w:pos="360"/>
        </w:tabs>
        <w:ind w:left="1080" w:hanging="720"/>
        <w:rPr>
          <w:b/>
          <w:bCs/>
          <w:i/>
          <w:iCs/>
          <w:spacing w:val="4"/>
          <w:sz w:val="22"/>
          <w:szCs w:val="22"/>
          <w:u w:val="single"/>
        </w:rPr>
      </w:pPr>
      <w:r w:rsidRPr="000B6A7C">
        <w:rPr>
          <w:sz w:val="22"/>
          <w:szCs w:val="22"/>
        </w:rPr>
        <w:t>При проведении экспертизы оказанных Услуг предоставляет Заказчику запрашиваемые им дополнительные материалы, относящиеся к условиям исполнения Контракта и его отдельным этапам исполнения;</w:t>
      </w:r>
    </w:p>
    <w:p w:rsidR="004802F0" w:rsidRPr="000B6A7C" w:rsidRDefault="00C37CB4" w:rsidP="003B5ACE">
      <w:pPr>
        <w:pStyle w:val="111"/>
        <w:tabs>
          <w:tab w:val="clear" w:pos="360"/>
        </w:tabs>
        <w:ind w:left="1080" w:hanging="720"/>
        <w:rPr>
          <w:b/>
          <w:bCs/>
          <w:i/>
          <w:iCs/>
          <w:spacing w:val="4"/>
          <w:sz w:val="22"/>
          <w:szCs w:val="22"/>
          <w:u w:val="single"/>
        </w:rPr>
      </w:pPr>
      <w:r w:rsidRPr="000B6A7C">
        <w:rPr>
          <w:rFonts w:cs="Times New Roman"/>
          <w:sz w:val="22"/>
          <w:szCs w:val="22"/>
        </w:rPr>
        <w:t>В</w:t>
      </w:r>
      <w:r w:rsidR="00F217E8" w:rsidRPr="000B6A7C">
        <w:rPr>
          <w:rFonts w:cs="Times New Roman"/>
          <w:sz w:val="22"/>
          <w:szCs w:val="22"/>
        </w:rPr>
        <w:t xml:space="preserve"> течение 5 (пяти) рабочих дней с момента заключения Контракта предоставляет Заказчику список лиц (работников), оказывающих услуги на территории Заказчика. В случае дополнения (изменения) списка лиц (работников), оказывающих услуги на территории Заказчика, в течение 3 (трёх) календарных дней с момента дополнения (изменения) списка Исполнитель передает Заказчику такие дополнения (изменения);</w:t>
      </w:r>
    </w:p>
    <w:p w:rsidR="00E70A5F" w:rsidRPr="000B6A7C" w:rsidRDefault="00E70A5F" w:rsidP="003B5ACE">
      <w:pPr>
        <w:pStyle w:val="111"/>
        <w:tabs>
          <w:tab w:val="clear" w:pos="360"/>
        </w:tabs>
        <w:ind w:left="1080" w:hanging="720"/>
        <w:rPr>
          <w:b/>
          <w:bCs/>
          <w:i/>
          <w:iCs/>
          <w:spacing w:val="4"/>
          <w:sz w:val="22"/>
          <w:szCs w:val="22"/>
          <w:u w:val="single"/>
        </w:rPr>
      </w:pPr>
      <w:r w:rsidRPr="000B6A7C">
        <w:rPr>
          <w:rFonts w:cs="Times New Roman"/>
          <w:sz w:val="22"/>
          <w:szCs w:val="22"/>
        </w:rPr>
        <w:t>Нес</w:t>
      </w:r>
      <w:r w:rsidR="00B005A2" w:rsidRPr="000B6A7C">
        <w:rPr>
          <w:rFonts w:cs="Times New Roman"/>
          <w:sz w:val="22"/>
          <w:szCs w:val="22"/>
        </w:rPr>
        <w:t>е</w:t>
      </w:r>
      <w:r w:rsidRPr="000B6A7C">
        <w:rPr>
          <w:rFonts w:cs="Times New Roman"/>
          <w:sz w:val="22"/>
          <w:szCs w:val="22"/>
        </w:rPr>
        <w:t>т ответственность перед Заказчиком за услуги по контракту, оказанные работниками Исполнителя, а также полную материальную ответственность за имущественный ущерб, возникший вследствие неисполнения (ненадлежащего исполнения) Исполнителем (в том числе его работниками) обязательств, принятых на себя в соответствии с условиями контракта, в порядке установленным законодательством Российской Федерации</w:t>
      </w:r>
      <w:r w:rsidR="00655C11" w:rsidRPr="000B6A7C">
        <w:rPr>
          <w:rFonts w:cs="Times New Roman"/>
          <w:sz w:val="22"/>
          <w:szCs w:val="22"/>
        </w:rPr>
        <w:t>;</w:t>
      </w:r>
    </w:p>
    <w:p w:rsidR="00E62774" w:rsidRPr="000B6A7C" w:rsidRDefault="00C37CB4" w:rsidP="003B5ACE">
      <w:pPr>
        <w:pStyle w:val="111"/>
        <w:tabs>
          <w:tab w:val="clear" w:pos="360"/>
        </w:tabs>
        <w:ind w:left="1080" w:hanging="720"/>
        <w:rPr>
          <w:b/>
          <w:bCs/>
          <w:i/>
          <w:iCs/>
          <w:spacing w:val="4"/>
          <w:sz w:val="22"/>
          <w:szCs w:val="22"/>
          <w:u w:val="single"/>
        </w:rPr>
      </w:pPr>
      <w:r w:rsidRPr="000B6A7C">
        <w:rPr>
          <w:rFonts w:cs="Times New Roman"/>
          <w:sz w:val="22"/>
          <w:szCs w:val="22"/>
        </w:rPr>
        <w:t>Обязуется в</w:t>
      </w:r>
      <w:r w:rsidR="00E62774" w:rsidRPr="000B6A7C">
        <w:rPr>
          <w:rFonts w:cs="Times New Roman"/>
          <w:sz w:val="22"/>
          <w:szCs w:val="22"/>
        </w:rPr>
        <w:t>ыполнять требования миграционного и трудового законодательства Российской Федерации при привлечении к оказанию услуг иностранных граждан, когда такие обязанности установлены действующим законодательством Российской Федерации</w:t>
      </w:r>
      <w:r w:rsidR="00655C11" w:rsidRPr="000B6A7C">
        <w:rPr>
          <w:rFonts w:cs="Times New Roman"/>
          <w:sz w:val="22"/>
          <w:szCs w:val="22"/>
        </w:rPr>
        <w:t>;</w:t>
      </w:r>
    </w:p>
    <w:p w:rsidR="00D45005" w:rsidRPr="000B6A7C" w:rsidRDefault="00D45005" w:rsidP="003B5ACE">
      <w:pPr>
        <w:pStyle w:val="111"/>
        <w:tabs>
          <w:tab w:val="clear" w:pos="360"/>
        </w:tabs>
        <w:ind w:left="1080" w:hanging="720"/>
        <w:rPr>
          <w:b/>
          <w:bCs/>
          <w:i/>
          <w:iCs/>
          <w:spacing w:val="4"/>
          <w:sz w:val="22"/>
          <w:szCs w:val="22"/>
          <w:u w:val="single"/>
        </w:rPr>
      </w:pPr>
      <w:r w:rsidRPr="000B6A7C">
        <w:rPr>
          <w:rFonts w:cs="Times New Roman"/>
          <w:sz w:val="22"/>
          <w:szCs w:val="22"/>
        </w:rPr>
        <w:t>Во время нахождения на территории Заказчика представителей Исполнителя, а также работников Исполнителя, обеспечи</w:t>
      </w:r>
      <w:r w:rsidR="00B005A2" w:rsidRPr="000B6A7C">
        <w:rPr>
          <w:rFonts w:cs="Times New Roman"/>
          <w:sz w:val="22"/>
          <w:szCs w:val="22"/>
        </w:rPr>
        <w:t>вает</w:t>
      </w:r>
      <w:r w:rsidRPr="000B6A7C">
        <w:rPr>
          <w:rFonts w:cs="Times New Roman"/>
          <w:sz w:val="22"/>
          <w:szCs w:val="22"/>
        </w:rPr>
        <w:t xml:space="preserve"> соблюдение указанными лицами установленных у Заказчика правил пропускного и охранного режима, противопожарного режима, экологической безопасности, охраны труда и техники безопасности, в том числе пров</w:t>
      </w:r>
      <w:r w:rsidR="00B005A2" w:rsidRPr="000B6A7C">
        <w:rPr>
          <w:rFonts w:cs="Times New Roman"/>
          <w:sz w:val="22"/>
          <w:szCs w:val="22"/>
        </w:rPr>
        <w:t>одит</w:t>
      </w:r>
      <w:r w:rsidRPr="000B6A7C">
        <w:rPr>
          <w:rFonts w:cs="Times New Roman"/>
          <w:sz w:val="22"/>
          <w:szCs w:val="22"/>
        </w:rPr>
        <w:t xml:space="preserve"> необходимый инструктаж указанных лиц</w:t>
      </w:r>
      <w:r w:rsidR="00655C11" w:rsidRPr="000B6A7C">
        <w:rPr>
          <w:rFonts w:cs="Times New Roman"/>
          <w:sz w:val="22"/>
          <w:szCs w:val="22"/>
        </w:rPr>
        <w:t>;</w:t>
      </w:r>
    </w:p>
    <w:p w:rsidR="003B5ACE" w:rsidRPr="000B6A7C" w:rsidRDefault="003B5ACE" w:rsidP="003B5ACE">
      <w:pPr>
        <w:pStyle w:val="111"/>
        <w:tabs>
          <w:tab w:val="clear" w:pos="360"/>
        </w:tabs>
        <w:ind w:left="1080" w:hanging="720"/>
        <w:rPr>
          <w:b/>
          <w:bCs/>
          <w:i/>
          <w:iCs/>
          <w:color w:val="auto"/>
          <w:spacing w:val="4"/>
          <w:sz w:val="22"/>
          <w:szCs w:val="22"/>
          <w:u w:val="single"/>
        </w:rPr>
      </w:pPr>
      <w:r w:rsidRPr="000B6A7C">
        <w:rPr>
          <w:rFonts w:eastAsia="Times New Roman"/>
          <w:sz w:val="22"/>
          <w:szCs w:val="22"/>
        </w:rPr>
        <w:t>Вправе привлекать к выполнению настоящего Контракта соисполнителей</w:t>
      </w:r>
      <w:r w:rsidRPr="000B6A7C">
        <w:rPr>
          <w:color w:val="auto"/>
          <w:sz w:val="22"/>
          <w:szCs w:val="22"/>
        </w:rPr>
        <w:t>;</w:t>
      </w:r>
    </w:p>
    <w:p w:rsidR="003B5ACE" w:rsidRPr="000B6A7C" w:rsidRDefault="00655C11" w:rsidP="003B5ACE">
      <w:pPr>
        <w:pStyle w:val="111"/>
        <w:tabs>
          <w:tab w:val="clear" w:pos="360"/>
        </w:tabs>
        <w:ind w:left="1080" w:hanging="720"/>
        <w:rPr>
          <w:b/>
          <w:bCs/>
          <w:i/>
          <w:iCs/>
          <w:color w:val="auto"/>
          <w:spacing w:val="4"/>
          <w:sz w:val="22"/>
          <w:szCs w:val="22"/>
          <w:u w:val="single"/>
        </w:rPr>
      </w:pPr>
      <w:r w:rsidRPr="000B6A7C">
        <w:rPr>
          <w:rFonts w:eastAsia="Times New Roman"/>
          <w:sz w:val="22"/>
          <w:szCs w:val="22"/>
        </w:rPr>
        <w:t>Н</w:t>
      </w:r>
      <w:r w:rsidR="003B5ACE" w:rsidRPr="000B6A7C">
        <w:rPr>
          <w:rFonts w:eastAsia="Times New Roman"/>
          <w:sz w:val="22"/>
          <w:szCs w:val="22"/>
        </w:rPr>
        <w:t>есет ответственность за неисполнение или ненадлежащее исполнение обязательств соисполнителями в рамках оказания соответствующих услуг в соответствии с гражданским законодательством;</w:t>
      </w:r>
    </w:p>
    <w:p w:rsidR="003B5ACE" w:rsidRPr="000B6A7C" w:rsidRDefault="003B5ACE" w:rsidP="003B5ACE">
      <w:pPr>
        <w:pStyle w:val="111"/>
        <w:tabs>
          <w:tab w:val="clear" w:pos="360"/>
        </w:tabs>
        <w:ind w:left="1080" w:hanging="720"/>
        <w:rPr>
          <w:b/>
          <w:bCs/>
          <w:i/>
          <w:iCs/>
          <w:color w:val="auto"/>
          <w:spacing w:val="4"/>
          <w:sz w:val="22"/>
          <w:szCs w:val="22"/>
          <w:u w:val="single"/>
        </w:rPr>
      </w:pPr>
      <w:r w:rsidRPr="000B6A7C">
        <w:rPr>
          <w:color w:val="auto"/>
          <w:sz w:val="22"/>
          <w:szCs w:val="22"/>
        </w:rPr>
        <w:t xml:space="preserve">Обеспечивает </w:t>
      </w:r>
      <w:r w:rsidRPr="000B6A7C">
        <w:rPr>
          <w:sz w:val="22"/>
          <w:szCs w:val="22"/>
        </w:rPr>
        <w:t>замену работника Исполнителя, занятого оказанием услуг на случай болезни или отсутствия основного специалиста, либо обеспечение замены работника Исполнителя, занятого оказанием услуг, на другого работника Исполнителя в случае мотивированного заявления Заказчика.</w:t>
      </w:r>
    </w:p>
    <w:p w:rsidR="003B5ACE" w:rsidRPr="000B6A7C" w:rsidRDefault="003B5ACE" w:rsidP="003B5ACE">
      <w:pPr>
        <w:pStyle w:val="111"/>
        <w:tabs>
          <w:tab w:val="clear" w:pos="360"/>
        </w:tabs>
        <w:ind w:left="1080" w:hanging="720"/>
        <w:rPr>
          <w:b/>
          <w:bCs/>
          <w:i/>
          <w:iCs/>
          <w:spacing w:val="4"/>
          <w:sz w:val="22"/>
          <w:szCs w:val="22"/>
          <w:u w:val="single"/>
        </w:rPr>
      </w:pPr>
      <w:r w:rsidRPr="000B6A7C">
        <w:rPr>
          <w:sz w:val="22"/>
          <w:szCs w:val="22"/>
        </w:rPr>
        <w:t>Предупрежда</w:t>
      </w:r>
      <w:r w:rsidR="00655C11" w:rsidRPr="000B6A7C">
        <w:rPr>
          <w:sz w:val="22"/>
          <w:szCs w:val="22"/>
        </w:rPr>
        <w:t>ет</w:t>
      </w:r>
      <w:r w:rsidRPr="000B6A7C">
        <w:rPr>
          <w:sz w:val="22"/>
          <w:szCs w:val="22"/>
        </w:rPr>
        <w:t xml:space="preserve"> Заказчика о событиях или обстоятельствах, которые могут негативно повлиять на качество услуг;</w:t>
      </w:r>
    </w:p>
    <w:p w:rsidR="003B5ACE" w:rsidRPr="000B6A7C" w:rsidRDefault="003B5ACE" w:rsidP="003B5ACE">
      <w:pPr>
        <w:pStyle w:val="111"/>
        <w:tabs>
          <w:tab w:val="clear" w:pos="360"/>
        </w:tabs>
        <w:ind w:left="1080" w:hanging="720"/>
        <w:rPr>
          <w:b/>
          <w:bCs/>
          <w:i/>
          <w:iCs/>
          <w:color w:val="auto"/>
          <w:spacing w:val="4"/>
          <w:sz w:val="22"/>
          <w:szCs w:val="22"/>
          <w:u w:val="single"/>
        </w:rPr>
      </w:pPr>
      <w:r w:rsidRPr="000B6A7C">
        <w:rPr>
          <w:sz w:val="22"/>
          <w:szCs w:val="22"/>
        </w:rPr>
        <w:t xml:space="preserve">Приостанавливает оказание услуг в случае обнаружения независящих от Исполнителя обстоятельств, которые могут оказать негативное влияние на годность результатов оказываемых услуг или создать невозможность их завершения в установленный настоящим </w:t>
      </w:r>
      <w:r w:rsidRPr="000B6A7C">
        <w:rPr>
          <w:sz w:val="22"/>
          <w:szCs w:val="22"/>
        </w:rPr>
        <w:lastRenderedPageBreak/>
        <w:t>Контрактом срок, и сообщить об этом Заказчику в течение 3 (трех) дней после приостановления оказания услуг.</w:t>
      </w:r>
    </w:p>
    <w:p w:rsidR="003B5ACE" w:rsidRPr="000B6A7C" w:rsidRDefault="003B5ACE" w:rsidP="003B5ACE">
      <w:pPr>
        <w:pStyle w:val="111"/>
        <w:tabs>
          <w:tab w:val="clear" w:pos="360"/>
        </w:tabs>
        <w:ind w:left="1080" w:hanging="720"/>
        <w:rPr>
          <w:b/>
          <w:bCs/>
          <w:i/>
          <w:iCs/>
          <w:spacing w:val="4"/>
          <w:sz w:val="22"/>
          <w:szCs w:val="22"/>
          <w:u w:val="single"/>
        </w:rPr>
      </w:pPr>
      <w:r w:rsidRPr="000B6A7C">
        <w:rPr>
          <w:spacing w:val="4"/>
          <w:sz w:val="22"/>
          <w:szCs w:val="22"/>
        </w:rPr>
        <w:t xml:space="preserve">Обязан </w:t>
      </w:r>
      <w:r w:rsidRPr="000B6A7C">
        <w:rPr>
          <w:sz w:val="22"/>
          <w:szCs w:val="22"/>
        </w:rPr>
        <w:t>предоставить Заказчику контактный телефон лица ответственного за выполнение услуг по заключенному Контракту.</w:t>
      </w:r>
    </w:p>
    <w:p w:rsidR="00ED492C" w:rsidRPr="000B6A7C" w:rsidRDefault="00ED492C" w:rsidP="003B5ACE">
      <w:pPr>
        <w:pStyle w:val="111"/>
        <w:tabs>
          <w:tab w:val="clear" w:pos="360"/>
        </w:tabs>
        <w:ind w:left="1080" w:hanging="720"/>
        <w:rPr>
          <w:b/>
          <w:bCs/>
          <w:i/>
          <w:iCs/>
          <w:spacing w:val="4"/>
          <w:sz w:val="22"/>
          <w:szCs w:val="22"/>
          <w:u w:val="single"/>
        </w:rPr>
      </w:pPr>
      <w:r w:rsidRPr="000B6A7C">
        <w:rPr>
          <w:rFonts w:cstheme="minorHAnsi"/>
          <w:sz w:val="22"/>
          <w:szCs w:val="22"/>
        </w:rPr>
        <w:t xml:space="preserve">Обязан осуществлять организацию транспортирования, обезвреживания и размещения отходов. В присутствии Заказчика осуществлять взвешивание и (или) измерение медицинских отходов с </w:t>
      </w:r>
      <w:r w:rsidRPr="000B6A7C">
        <w:rPr>
          <w:rFonts w:cstheme="minorHAnsi"/>
          <w:color w:val="auto"/>
          <w:sz w:val="22"/>
          <w:szCs w:val="22"/>
        </w:rPr>
        <w:t xml:space="preserve">использованием собственного или имеющегося у Заказчика оборудования для измерения массы и (или) объема медицинских отходов и вносить сведения о массе и (или) об объеме медицинских отходов в документы, согласно п. 3.2.7. Контракта. В случае, когда услуги по обезвреживанию и размещению оказываются силами третьих лиц, представлять Заказчику копии соответствующего Контракта, </w:t>
      </w:r>
      <w:r w:rsidRPr="000B6A7C">
        <w:rPr>
          <w:rFonts w:cstheme="minorHAnsi"/>
          <w:sz w:val="22"/>
          <w:szCs w:val="22"/>
        </w:rPr>
        <w:t>разрешительной документации, если таковая требуется исходя из норм применимого законодательства и копий актов, подтверждающих обезвреживание и размещение отходов.</w:t>
      </w:r>
    </w:p>
    <w:p w:rsidR="00373D72" w:rsidRPr="000B6A7C" w:rsidRDefault="00373D72" w:rsidP="007A7B90">
      <w:pPr>
        <w:pStyle w:val="111"/>
        <w:tabs>
          <w:tab w:val="clear" w:pos="360"/>
          <w:tab w:val="num" w:pos="1276"/>
        </w:tabs>
        <w:ind w:left="1134" w:hanging="708"/>
        <w:rPr>
          <w:rStyle w:val="ac"/>
          <w:rFonts w:cs="Courier New"/>
          <w:color w:val="000000"/>
          <w:sz w:val="22"/>
          <w:szCs w:val="22"/>
          <w:u w:val="none"/>
        </w:rPr>
      </w:pPr>
      <w:r w:rsidRPr="000B6A7C">
        <w:rPr>
          <w:sz w:val="22"/>
          <w:szCs w:val="22"/>
        </w:rPr>
        <w:t xml:space="preserve">До начала транспортирования медицинских отходов Исполнитель обязан представить заказчику следующую информацию: перечень лиц, ответственных за транспортирование медицинских отходов, а также перечень транспортных средств с указанием марок и государственных регистрационных номеров транспортных средств. Информация предоставляется путем направления на электронную почту ответственного сотрудника Заказчика – </w:t>
      </w:r>
      <w:hyperlink r:id="rId6" w:history="1">
        <w:r w:rsidRPr="000B6A7C">
          <w:rPr>
            <w:rStyle w:val="ac"/>
            <w:rFonts w:cstheme="minorHAnsi"/>
            <w:b/>
            <w:sz w:val="22"/>
            <w:szCs w:val="22"/>
          </w:rPr>
          <w:t>aho@pasteurorg.ru.»</w:t>
        </w:r>
      </w:hyperlink>
    </w:p>
    <w:p w:rsidR="00F83653" w:rsidRPr="000B6A7C" w:rsidRDefault="00F83653" w:rsidP="00F83653">
      <w:pPr>
        <w:pStyle w:val="111"/>
        <w:tabs>
          <w:tab w:val="clear" w:pos="360"/>
          <w:tab w:val="num" w:pos="1134"/>
        </w:tabs>
        <w:ind w:left="1134" w:hanging="708"/>
        <w:rPr>
          <w:sz w:val="22"/>
          <w:szCs w:val="22"/>
        </w:rPr>
      </w:pPr>
      <w:r w:rsidRPr="000B6A7C">
        <w:rPr>
          <w:sz w:val="22"/>
          <w:szCs w:val="22"/>
        </w:rPr>
        <w:t>Перед выездом к месту накопления медицинских отходов на территорию Заказчика Исполнитель обязан обеспечить лиц, ответственных за транспортирование медицинских отходов, документами, оформленными в соответствии с требованиями законодательства Российской Федерации об автомобильном транспорте, с указанием в этих документах класса медицинских отходов и места нахождения объекта обезвреживания, на который осуществляется транспортирование медицинских отходов.</w:t>
      </w:r>
    </w:p>
    <w:p w:rsidR="00F83653" w:rsidRPr="000B6A7C" w:rsidRDefault="00F83653" w:rsidP="007A7B90">
      <w:pPr>
        <w:pStyle w:val="111"/>
        <w:tabs>
          <w:tab w:val="clear" w:pos="360"/>
          <w:tab w:val="num" w:pos="1276"/>
        </w:tabs>
        <w:ind w:left="1134" w:hanging="708"/>
        <w:rPr>
          <w:sz w:val="22"/>
          <w:szCs w:val="22"/>
        </w:rPr>
      </w:pPr>
      <w:r w:rsidRPr="000B6A7C">
        <w:rPr>
          <w:rFonts w:cstheme="minorHAnsi"/>
          <w:sz w:val="22"/>
          <w:szCs w:val="22"/>
        </w:rPr>
        <w:t>В случае обнаружения, при осуществлении визуального осмотра медицинских отходов нарушений маркировки и (или) целостности одноразовых емкостей (пакетов) или многоразовых контейнеров, которые не могут быть незамедлительно устранены Заказчиком, Исполнитель обязан оформить двусторонний акт о выявленных нарушениях. Исполнитель обязан осуществить транспортирование медицинских отходов после устранения Заказчиком выявленных нарушений в порядке, предусмотренном договором.</w:t>
      </w:r>
    </w:p>
    <w:p w:rsidR="00F83653" w:rsidRPr="000B6A7C" w:rsidRDefault="00F83653" w:rsidP="007A7B90">
      <w:pPr>
        <w:pStyle w:val="111"/>
        <w:tabs>
          <w:tab w:val="clear" w:pos="360"/>
          <w:tab w:val="num" w:pos="1276"/>
        </w:tabs>
        <w:ind w:left="1134" w:hanging="708"/>
        <w:rPr>
          <w:sz w:val="22"/>
          <w:szCs w:val="22"/>
        </w:rPr>
      </w:pPr>
      <w:r w:rsidRPr="000B6A7C">
        <w:rPr>
          <w:rFonts w:cstheme="minorHAnsi"/>
          <w:sz w:val="22"/>
          <w:szCs w:val="22"/>
        </w:rPr>
        <w:t>Исполнитель обязуется принять от Заказчика медицинские отходы во владение на время оказания услуги, для целей транспортирования и обезвреживания.</w:t>
      </w:r>
    </w:p>
    <w:p w:rsidR="00F83653" w:rsidRPr="000B6A7C" w:rsidRDefault="00F83653" w:rsidP="004E3841">
      <w:pPr>
        <w:pStyle w:val="111"/>
        <w:numPr>
          <w:ilvl w:val="0"/>
          <w:numId w:val="0"/>
        </w:numPr>
        <w:ind w:left="1134"/>
        <w:rPr>
          <w:sz w:val="22"/>
          <w:szCs w:val="22"/>
        </w:rPr>
      </w:pPr>
    </w:p>
    <w:p w:rsidR="00373D72" w:rsidRPr="000B6A7C" w:rsidRDefault="00373D72" w:rsidP="00373D72">
      <w:pPr>
        <w:pStyle w:val="111"/>
        <w:numPr>
          <w:ilvl w:val="0"/>
          <w:numId w:val="0"/>
        </w:numPr>
        <w:ind w:left="1080"/>
        <w:rPr>
          <w:b/>
          <w:bCs/>
          <w:i/>
          <w:iCs/>
          <w:spacing w:val="4"/>
          <w:sz w:val="22"/>
          <w:szCs w:val="22"/>
          <w:u w:val="single"/>
        </w:rPr>
      </w:pPr>
    </w:p>
    <w:p w:rsidR="003B5ACE" w:rsidRPr="000B6A7C" w:rsidRDefault="003B5ACE" w:rsidP="003B5ACE">
      <w:pPr>
        <w:pStyle w:val="11"/>
        <w:rPr>
          <w:b/>
          <w:i/>
          <w:sz w:val="22"/>
          <w:szCs w:val="22"/>
        </w:rPr>
      </w:pPr>
      <w:r w:rsidRPr="000B6A7C">
        <w:rPr>
          <w:b/>
          <w:i/>
          <w:sz w:val="22"/>
          <w:szCs w:val="22"/>
        </w:rPr>
        <w:t>В соответствии с настоящим Контрактом Заказчик:</w:t>
      </w:r>
    </w:p>
    <w:p w:rsidR="003B5ACE" w:rsidRPr="000B6A7C" w:rsidRDefault="003B5ACE" w:rsidP="003B5ACE">
      <w:pPr>
        <w:pStyle w:val="111"/>
        <w:tabs>
          <w:tab w:val="clear" w:pos="360"/>
        </w:tabs>
        <w:ind w:left="1080" w:hanging="720"/>
        <w:rPr>
          <w:sz w:val="22"/>
          <w:szCs w:val="22"/>
        </w:rPr>
      </w:pPr>
      <w:r w:rsidRPr="000B6A7C">
        <w:rPr>
          <w:sz w:val="22"/>
          <w:szCs w:val="22"/>
        </w:rPr>
        <w:t>Предоставляет Исполнителю информацию и документы, необходимые для оказания услуг по настоящему Контракту;</w:t>
      </w:r>
    </w:p>
    <w:p w:rsidR="003B5ACE" w:rsidRPr="000B6A7C" w:rsidRDefault="003B5ACE" w:rsidP="003B5ACE">
      <w:pPr>
        <w:pStyle w:val="111"/>
        <w:tabs>
          <w:tab w:val="clear" w:pos="360"/>
        </w:tabs>
        <w:ind w:left="1080" w:hanging="720"/>
        <w:rPr>
          <w:rFonts w:cs="Times New Roman"/>
          <w:b/>
          <w:sz w:val="22"/>
          <w:szCs w:val="22"/>
          <w:u w:val="single"/>
        </w:rPr>
      </w:pPr>
      <w:r w:rsidRPr="000B6A7C">
        <w:rPr>
          <w:sz w:val="22"/>
          <w:szCs w:val="22"/>
        </w:rPr>
        <w:t xml:space="preserve">Своевременно оплачивает услуги, оказанные надлежащим образом, в размере и сроки, определенные настоящим Контрактом; </w:t>
      </w:r>
    </w:p>
    <w:p w:rsidR="003B5ACE" w:rsidRPr="000B6A7C" w:rsidRDefault="003B5ACE" w:rsidP="003B5ACE">
      <w:pPr>
        <w:pStyle w:val="111"/>
        <w:tabs>
          <w:tab w:val="clear" w:pos="360"/>
        </w:tabs>
        <w:ind w:left="1080" w:hanging="720"/>
        <w:rPr>
          <w:rFonts w:cs="Times New Roman"/>
          <w:b/>
          <w:sz w:val="22"/>
          <w:szCs w:val="22"/>
          <w:u w:val="single"/>
        </w:rPr>
      </w:pPr>
      <w:r w:rsidRPr="000B6A7C">
        <w:rPr>
          <w:sz w:val="22"/>
          <w:szCs w:val="22"/>
        </w:rPr>
        <w:t xml:space="preserve">Своевременно сообщает в письменной форме Исполнителю о недостатках, обнаруженных в ходе оказания услуг или их приемки. </w:t>
      </w:r>
    </w:p>
    <w:p w:rsidR="003B5ACE" w:rsidRPr="000B6A7C" w:rsidRDefault="003B5ACE" w:rsidP="003B5ACE">
      <w:pPr>
        <w:pStyle w:val="111"/>
        <w:tabs>
          <w:tab w:val="clear" w:pos="360"/>
        </w:tabs>
        <w:ind w:left="1080" w:hanging="720"/>
        <w:rPr>
          <w:rFonts w:cs="Times New Roman"/>
          <w:b/>
          <w:sz w:val="22"/>
          <w:szCs w:val="22"/>
          <w:u w:val="single"/>
        </w:rPr>
      </w:pPr>
      <w:r w:rsidRPr="000B6A7C">
        <w:rPr>
          <w:sz w:val="22"/>
          <w:szCs w:val="22"/>
        </w:rPr>
        <w:t>Вправе требовать от Исполнителя предоставления надлежащим образом оформленной отчетной документации и материалов, подтверждающих исполнение обязательств.</w:t>
      </w:r>
    </w:p>
    <w:p w:rsidR="003B5ACE" w:rsidRPr="000B6A7C" w:rsidRDefault="003B5ACE" w:rsidP="003B5ACE">
      <w:pPr>
        <w:pStyle w:val="111"/>
        <w:tabs>
          <w:tab w:val="clear" w:pos="360"/>
        </w:tabs>
        <w:ind w:left="1080" w:hanging="720"/>
        <w:rPr>
          <w:sz w:val="22"/>
          <w:szCs w:val="22"/>
        </w:rPr>
      </w:pPr>
      <w:r w:rsidRPr="000B6A7C">
        <w:rPr>
          <w:sz w:val="22"/>
          <w:szCs w:val="22"/>
        </w:rPr>
        <w:t>Проводит экспертизу для проверки предоставленных Исполнителем результатов, предусмотренных Контрактом, в части их соответствия условиям Контракта.</w:t>
      </w:r>
    </w:p>
    <w:p w:rsidR="00F83653" w:rsidRPr="000B6A7C" w:rsidRDefault="00F83653" w:rsidP="003B5ACE">
      <w:pPr>
        <w:pStyle w:val="111"/>
        <w:tabs>
          <w:tab w:val="clear" w:pos="360"/>
        </w:tabs>
        <w:ind w:left="1080" w:hanging="720"/>
        <w:rPr>
          <w:sz w:val="22"/>
          <w:szCs w:val="22"/>
        </w:rPr>
      </w:pPr>
      <w:r w:rsidRPr="000B6A7C">
        <w:rPr>
          <w:rFonts w:cstheme="minorHAnsi"/>
          <w:sz w:val="22"/>
          <w:szCs w:val="22"/>
        </w:rPr>
        <w:t>Заказчик гарантирует, что отходы будут передаваться Исполнителю в соответствии с требованиями действующего законодательства в сфере обращения с медицинскими отходами</w:t>
      </w:r>
    </w:p>
    <w:p w:rsidR="00F83653" w:rsidRPr="000B6A7C" w:rsidRDefault="00F83653" w:rsidP="003B5ACE">
      <w:pPr>
        <w:pStyle w:val="111"/>
        <w:tabs>
          <w:tab w:val="clear" w:pos="360"/>
        </w:tabs>
        <w:ind w:left="1080" w:hanging="720"/>
        <w:rPr>
          <w:sz w:val="22"/>
          <w:szCs w:val="22"/>
        </w:rPr>
      </w:pPr>
      <w:r w:rsidRPr="000B6A7C">
        <w:rPr>
          <w:rFonts w:cstheme="minorHAnsi"/>
          <w:sz w:val="22"/>
          <w:szCs w:val="22"/>
        </w:rPr>
        <w:t>При передаче медицинских отходов Исполнителю Заказчик предоставляет при необходимости документ, подписанный заказчиком, подтверждающий обеззараживание передаваемых медицинских отходов в соответствии с санитарными правилами и содержащий сведения о классе, массе и (или) об объеме медицинских отходов.</w:t>
      </w:r>
    </w:p>
    <w:p w:rsidR="00F22AD5" w:rsidRPr="000B6A7C" w:rsidRDefault="00F22AD5" w:rsidP="003B5ACE">
      <w:pPr>
        <w:pStyle w:val="111"/>
        <w:tabs>
          <w:tab w:val="clear" w:pos="360"/>
        </w:tabs>
        <w:ind w:left="1080" w:hanging="720"/>
        <w:rPr>
          <w:sz w:val="22"/>
          <w:szCs w:val="22"/>
        </w:rPr>
      </w:pPr>
      <w:r w:rsidRPr="000B6A7C">
        <w:rPr>
          <w:rFonts w:cstheme="minorHAnsi"/>
          <w:sz w:val="22"/>
          <w:szCs w:val="22"/>
        </w:rPr>
        <w:t>По результатам взвешивания медицинских отходов Заказчик оформляет документ, подтверждающий передачу медицинских отходов Исполнителю, подписываемый Заказчиком и Исполнителем.</w:t>
      </w:r>
    </w:p>
    <w:p w:rsidR="00F22AD5" w:rsidRPr="000B6A7C" w:rsidRDefault="00F22AD5" w:rsidP="003B5ACE">
      <w:pPr>
        <w:pStyle w:val="111"/>
        <w:tabs>
          <w:tab w:val="clear" w:pos="360"/>
        </w:tabs>
        <w:ind w:left="1080" w:hanging="720"/>
        <w:rPr>
          <w:sz w:val="22"/>
          <w:szCs w:val="22"/>
        </w:rPr>
      </w:pPr>
      <w:r w:rsidRPr="000B6A7C">
        <w:rPr>
          <w:rFonts w:cstheme="minorHAnsi"/>
          <w:sz w:val="22"/>
          <w:szCs w:val="22"/>
        </w:rPr>
        <w:t>Заказчик обязуется передать Исполнителю медицинские отходы во владение, для целей и на время оказания услуги.</w:t>
      </w:r>
    </w:p>
    <w:p w:rsidR="003B5ACE" w:rsidRPr="000B6A7C" w:rsidRDefault="003B5ACE" w:rsidP="003B5ACE">
      <w:pPr>
        <w:pStyle w:val="1"/>
        <w:jc w:val="left"/>
        <w:rPr>
          <w:rFonts w:eastAsia="Times New Roman" w:cs="Times New Roman"/>
          <w:b w:val="0"/>
          <w:kern w:val="28"/>
          <w:sz w:val="22"/>
          <w:szCs w:val="22"/>
          <w:lang w:eastAsia="ru-RU"/>
        </w:rPr>
      </w:pPr>
      <w:r w:rsidRPr="000B6A7C">
        <w:rPr>
          <w:rFonts w:eastAsia="Times New Roman" w:cs="Times New Roman"/>
          <w:kern w:val="28"/>
          <w:sz w:val="22"/>
          <w:szCs w:val="22"/>
          <w:lang w:eastAsia="ru-RU"/>
        </w:rPr>
        <w:lastRenderedPageBreak/>
        <w:t>УСЛОВИЯ ОКАЗАНИЯ УСЛУГ</w:t>
      </w:r>
    </w:p>
    <w:p w:rsidR="003B5ACE" w:rsidRPr="000B6A7C" w:rsidRDefault="003B5ACE" w:rsidP="003B5ACE">
      <w:pPr>
        <w:pStyle w:val="11"/>
        <w:rPr>
          <w:rFonts w:eastAsia="Times New Roman" w:cs="Times New Roman"/>
          <w:sz w:val="22"/>
          <w:szCs w:val="22"/>
        </w:rPr>
      </w:pPr>
      <w:r w:rsidRPr="000B6A7C">
        <w:rPr>
          <w:rFonts w:eastAsia="Times New Roman" w:cs="Times New Roman"/>
          <w:sz w:val="22"/>
          <w:szCs w:val="22"/>
        </w:rPr>
        <w:t>Услуги оказываются Исполнителем в соответствии с требованиями технического за</w:t>
      </w:r>
      <w:r w:rsidR="007F3286" w:rsidRPr="000B6A7C">
        <w:rPr>
          <w:rFonts w:eastAsia="Times New Roman" w:cs="Times New Roman"/>
          <w:sz w:val="22"/>
          <w:szCs w:val="22"/>
        </w:rPr>
        <w:t>дания (Приложение №1</w:t>
      </w:r>
      <w:r w:rsidRPr="000B6A7C">
        <w:rPr>
          <w:rFonts w:eastAsia="Times New Roman" w:cs="Times New Roman"/>
          <w:sz w:val="22"/>
          <w:szCs w:val="22"/>
        </w:rPr>
        <w:t>) являющегося неотъемлемой частью Контракта, а также техническим нормам,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w:t>
      </w:r>
    </w:p>
    <w:p w:rsidR="003B5ACE" w:rsidRPr="000B6A7C" w:rsidRDefault="003B5ACE" w:rsidP="003B5ACE">
      <w:pPr>
        <w:pStyle w:val="1"/>
        <w:jc w:val="left"/>
        <w:rPr>
          <w:rFonts w:eastAsia="Times New Roman" w:cs="Times New Roman"/>
          <w:b w:val="0"/>
          <w:kern w:val="28"/>
          <w:sz w:val="22"/>
          <w:szCs w:val="22"/>
          <w:lang w:eastAsia="ru-RU"/>
        </w:rPr>
      </w:pPr>
      <w:r w:rsidRPr="000B6A7C">
        <w:rPr>
          <w:rFonts w:eastAsia="Times New Roman" w:cs="Times New Roman"/>
          <w:kern w:val="28"/>
          <w:sz w:val="22"/>
          <w:szCs w:val="22"/>
          <w:lang w:eastAsia="ru-RU"/>
        </w:rPr>
        <w:t>МЕСТО И СРОКИ ОКАЗАНИЯ УСЛУГ</w:t>
      </w:r>
    </w:p>
    <w:p w:rsidR="003B5ACE" w:rsidRPr="000B6A7C" w:rsidRDefault="00474766" w:rsidP="003B5ACE">
      <w:pPr>
        <w:pStyle w:val="11"/>
        <w:rPr>
          <w:rFonts w:eastAsia="Times New Roman" w:cs="Times New Roman"/>
          <w:sz w:val="22"/>
          <w:szCs w:val="22"/>
        </w:rPr>
      </w:pPr>
      <w:r w:rsidRPr="000B6A7C">
        <w:rPr>
          <w:rFonts w:cs="Times New Roman"/>
          <w:bCs/>
          <w:sz w:val="22"/>
          <w:szCs w:val="22"/>
        </w:rPr>
        <w:t xml:space="preserve">Срок оказания услуг – </w:t>
      </w:r>
      <w:r w:rsidRPr="000B6A7C">
        <w:rPr>
          <w:sz w:val="22"/>
          <w:szCs w:val="22"/>
        </w:rPr>
        <w:t xml:space="preserve">с </w:t>
      </w:r>
      <w:r w:rsidR="000B3045" w:rsidRPr="000B6A7C">
        <w:rPr>
          <w:sz w:val="22"/>
          <w:szCs w:val="22"/>
        </w:rPr>
        <w:t>даты подписания контракта</w:t>
      </w:r>
      <w:r w:rsidRPr="000B6A7C">
        <w:rPr>
          <w:sz w:val="22"/>
          <w:szCs w:val="22"/>
        </w:rPr>
        <w:t xml:space="preserve"> по 3</w:t>
      </w:r>
      <w:r w:rsidR="00561D0A" w:rsidRPr="000B6A7C">
        <w:rPr>
          <w:sz w:val="22"/>
          <w:szCs w:val="22"/>
        </w:rPr>
        <w:t>0</w:t>
      </w:r>
      <w:r w:rsidRPr="000B6A7C">
        <w:rPr>
          <w:sz w:val="22"/>
          <w:szCs w:val="22"/>
        </w:rPr>
        <w:t>.</w:t>
      </w:r>
      <w:r w:rsidR="00580D9E" w:rsidRPr="000B6A7C">
        <w:rPr>
          <w:sz w:val="22"/>
          <w:szCs w:val="22"/>
        </w:rPr>
        <w:t>12</w:t>
      </w:r>
      <w:r w:rsidRPr="000B6A7C">
        <w:rPr>
          <w:sz w:val="22"/>
          <w:szCs w:val="22"/>
        </w:rPr>
        <w:t>.202</w:t>
      </w:r>
      <w:r w:rsidR="00561D0A" w:rsidRPr="000B6A7C">
        <w:rPr>
          <w:sz w:val="22"/>
          <w:szCs w:val="22"/>
        </w:rPr>
        <w:t>6</w:t>
      </w:r>
      <w:r w:rsidRPr="000B6A7C">
        <w:rPr>
          <w:sz w:val="22"/>
          <w:szCs w:val="22"/>
        </w:rPr>
        <w:t xml:space="preserve"> </w:t>
      </w:r>
      <w:r w:rsidR="00580D9E" w:rsidRPr="000B6A7C">
        <w:rPr>
          <w:sz w:val="22"/>
          <w:szCs w:val="22"/>
        </w:rPr>
        <w:t>г</w:t>
      </w:r>
      <w:r w:rsidRPr="000B6A7C">
        <w:rPr>
          <w:sz w:val="22"/>
          <w:szCs w:val="22"/>
        </w:rPr>
        <w:t>.</w:t>
      </w:r>
    </w:p>
    <w:p w:rsidR="00E86CE9" w:rsidRPr="000B6A7C" w:rsidRDefault="003B5ACE" w:rsidP="00E86CE9">
      <w:pPr>
        <w:pStyle w:val="11"/>
        <w:spacing w:after="60"/>
        <w:contextualSpacing/>
        <w:rPr>
          <w:bCs/>
          <w:sz w:val="22"/>
          <w:szCs w:val="22"/>
        </w:rPr>
      </w:pPr>
      <w:r w:rsidRPr="000B6A7C">
        <w:rPr>
          <w:rFonts w:eastAsia="Times New Roman" w:cs="Times New Roman"/>
          <w:sz w:val="22"/>
          <w:szCs w:val="22"/>
          <w:lang w:eastAsia="ru-RU"/>
        </w:rPr>
        <w:t xml:space="preserve">Место оказания услуг: </w:t>
      </w:r>
      <w:r w:rsidR="00474766" w:rsidRPr="000B6A7C">
        <w:rPr>
          <w:rFonts w:cs="Times New Roman"/>
          <w:bCs/>
          <w:sz w:val="22"/>
          <w:szCs w:val="22"/>
        </w:rPr>
        <w:t xml:space="preserve">г. Санкт-Петербург, </w:t>
      </w:r>
      <w:r w:rsidR="00580D9E" w:rsidRPr="000B6A7C">
        <w:rPr>
          <w:rFonts w:cs="Times New Roman"/>
          <w:bCs/>
          <w:sz w:val="22"/>
          <w:szCs w:val="22"/>
        </w:rPr>
        <w:t>ул. Мира, д.14</w:t>
      </w:r>
      <w:r w:rsidR="00474766" w:rsidRPr="000B6A7C">
        <w:rPr>
          <w:rFonts w:cs="Times New Roman"/>
          <w:bCs/>
          <w:sz w:val="22"/>
          <w:szCs w:val="22"/>
        </w:rPr>
        <w:t>.</w:t>
      </w:r>
    </w:p>
    <w:p w:rsidR="00907D0E" w:rsidRPr="000B6A7C" w:rsidRDefault="00907D0E" w:rsidP="00907D0E">
      <w:pPr>
        <w:pStyle w:val="11"/>
        <w:numPr>
          <w:ilvl w:val="0"/>
          <w:numId w:val="0"/>
        </w:numPr>
        <w:ind w:left="567"/>
        <w:rPr>
          <w:rFonts w:cs="Times New Roman"/>
          <w:sz w:val="22"/>
          <w:szCs w:val="22"/>
        </w:rPr>
      </w:pPr>
    </w:p>
    <w:p w:rsidR="00CC6A8E" w:rsidRPr="000B6A7C" w:rsidRDefault="00CC6A8E" w:rsidP="00CC6A8E">
      <w:pPr>
        <w:pStyle w:val="1"/>
        <w:spacing w:before="0" w:after="0"/>
        <w:jc w:val="left"/>
        <w:rPr>
          <w:sz w:val="22"/>
          <w:szCs w:val="22"/>
        </w:rPr>
      </w:pPr>
      <w:r w:rsidRPr="000B6A7C">
        <w:rPr>
          <w:sz w:val="22"/>
          <w:szCs w:val="22"/>
        </w:rPr>
        <w:t>ПОРЯДОК ОКАЗАНИЯ И ПРИЕМКИ УСЛУГ</w:t>
      </w:r>
    </w:p>
    <w:p w:rsidR="000B3045" w:rsidRPr="000B6A7C" w:rsidRDefault="000B3045" w:rsidP="000B3045">
      <w:pPr>
        <w:pStyle w:val="1"/>
        <w:numPr>
          <w:ilvl w:val="0"/>
          <w:numId w:val="0"/>
        </w:numPr>
        <w:spacing w:before="0" w:after="0"/>
        <w:ind w:left="3119"/>
        <w:jc w:val="left"/>
        <w:rPr>
          <w:sz w:val="22"/>
          <w:szCs w:val="22"/>
        </w:rPr>
      </w:pPr>
    </w:p>
    <w:p w:rsidR="00A20DCF" w:rsidRPr="000B6A7C" w:rsidRDefault="00A20DCF" w:rsidP="00A20DCF">
      <w:pPr>
        <w:pStyle w:val="11"/>
        <w:rPr>
          <w:rFonts w:eastAsia="Times New Roman"/>
          <w:sz w:val="22"/>
          <w:szCs w:val="22"/>
        </w:rPr>
      </w:pPr>
      <w:r w:rsidRPr="000B6A7C">
        <w:rPr>
          <w:rFonts w:eastAsia="Times New Roman"/>
          <w:sz w:val="22"/>
          <w:szCs w:val="22"/>
        </w:rPr>
        <w:t xml:space="preserve">Оказание услуг осуществляется еженедельно в течение дня следующего за днем поступления заявки Заказчика. </w:t>
      </w:r>
    </w:p>
    <w:p w:rsidR="00FB360D" w:rsidRPr="000B6A7C" w:rsidRDefault="00CC6A8E" w:rsidP="00FB360D">
      <w:pPr>
        <w:pStyle w:val="11"/>
        <w:rPr>
          <w:rFonts w:cs="Times New Roman"/>
          <w:b/>
          <w:color w:val="auto"/>
          <w:sz w:val="22"/>
          <w:szCs w:val="22"/>
        </w:rPr>
      </w:pPr>
      <w:r w:rsidRPr="000B6A7C">
        <w:rPr>
          <w:rFonts w:cs="Times New Roman"/>
          <w:color w:val="auto"/>
          <w:sz w:val="22"/>
          <w:szCs w:val="22"/>
        </w:rPr>
        <w:t>Исполнитель осуществляет оказание услуг в соответствии с требованиями Технического задания (Приложение № 1) и условиями Контракта.</w:t>
      </w:r>
    </w:p>
    <w:p w:rsidR="00784BA1" w:rsidRPr="000B6A7C" w:rsidRDefault="00784BA1" w:rsidP="00784BA1">
      <w:pPr>
        <w:pStyle w:val="11"/>
        <w:rPr>
          <w:sz w:val="22"/>
          <w:szCs w:val="22"/>
        </w:rPr>
      </w:pPr>
      <w:r w:rsidRPr="000B6A7C">
        <w:rPr>
          <w:sz w:val="22"/>
          <w:szCs w:val="22"/>
        </w:rPr>
        <w:t>Подтверждением исполнения обязательств по Контракту является подписанный Сторонами и заверенный печатями Акт сдачи-приемки оказанных услуг. Исполнитель после оказания Услуги предоставляет Заказчику Акт сдачи-приемки оказанных услуг, подписанный, со своей стороны. В случае, если Заказчик не направит Исполнителю, в течение 5 рабочих дней, представленный Исполнителем Акт, подписанный со своей Стороны, или мотивированный отказ от его подписания, то Услуги считаются принятыми без замечаний.</w:t>
      </w:r>
    </w:p>
    <w:p w:rsidR="00784BA1" w:rsidRPr="000B6A7C" w:rsidRDefault="00784BA1" w:rsidP="00784BA1">
      <w:pPr>
        <w:pStyle w:val="11"/>
        <w:rPr>
          <w:sz w:val="22"/>
          <w:szCs w:val="22"/>
        </w:rPr>
      </w:pPr>
      <w:r w:rsidRPr="000B6A7C">
        <w:rPr>
          <w:sz w:val="22"/>
          <w:szCs w:val="22"/>
        </w:rPr>
        <w:t>В случае если Заказчиком обнаружено несоответствие оказанных Услуг условиям Контракта, Заказчик направляет Исполнителю мотивированный отказ в приемке Услуг. Мотивированный отказ рассматривается Исполнителя в течение 3 (трех) рабочих дней с момента получения. В случае принятия мотивированного отказа Заказчика от приёмки оказанных услуг Исполнителем, Сторонами составляется двусторонний Акт с указанием перечня несоответствий и сроков их устранения.</w:t>
      </w:r>
    </w:p>
    <w:p w:rsidR="00784BA1" w:rsidRPr="000B6A7C" w:rsidRDefault="00784BA1" w:rsidP="00784BA1">
      <w:pPr>
        <w:pStyle w:val="11"/>
        <w:rPr>
          <w:sz w:val="22"/>
          <w:szCs w:val="22"/>
        </w:rPr>
      </w:pPr>
      <w:r w:rsidRPr="000B6A7C">
        <w:rPr>
          <w:sz w:val="22"/>
          <w:szCs w:val="22"/>
        </w:rPr>
        <w:t>После оказания услуги Исполнитель предоставляет Заказчику следующие документы: Акт сдачи-приемки оказанных услуг - 2 экз., счет для оплаты, счет-фактура (при наличии).</w:t>
      </w:r>
    </w:p>
    <w:p w:rsidR="00784BA1" w:rsidRPr="000B6A7C" w:rsidRDefault="00784BA1" w:rsidP="00784BA1">
      <w:pPr>
        <w:pStyle w:val="11"/>
        <w:rPr>
          <w:sz w:val="22"/>
          <w:szCs w:val="22"/>
        </w:rPr>
      </w:pPr>
      <w:r w:rsidRPr="000B6A7C">
        <w:rPr>
          <w:rFonts w:eastAsia="Calibri"/>
          <w:sz w:val="22"/>
          <w:szCs w:val="22"/>
        </w:rPr>
        <w:t xml:space="preserve">По факту </w:t>
      </w:r>
      <w:r w:rsidRPr="000B6A7C">
        <w:rPr>
          <w:sz w:val="22"/>
          <w:szCs w:val="22"/>
        </w:rPr>
        <w:t>оказания услуг</w:t>
      </w:r>
      <w:r w:rsidRPr="000B6A7C">
        <w:rPr>
          <w:rFonts w:eastAsia="Calibri"/>
          <w:sz w:val="22"/>
          <w:szCs w:val="22"/>
        </w:rPr>
        <w:t xml:space="preserve"> Заказчиком составляется Акт приемки товаров, работ, услуг по ф.0510452, в ред. Приказов Минфина России от 30.10.2023 № 174н, от 30.09.2024 № 144н (далее Акт приемки ф. 0510452).</w:t>
      </w:r>
      <w:r w:rsidRPr="000B6A7C">
        <w:rPr>
          <w:sz w:val="22"/>
          <w:szCs w:val="22"/>
        </w:rPr>
        <w:t xml:space="preserve"> Акт формируется на основании документов, указанных в пункте 3.5. Контракта, подтверждающих оказание услуг</w:t>
      </w:r>
      <w:r w:rsidRPr="000B6A7C">
        <w:rPr>
          <w:rFonts w:eastAsia="Calibri"/>
          <w:sz w:val="22"/>
          <w:szCs w:val="22"/>
        </w:rPr>
        <w:t xml:space="preserve">. </w:t>
      </w:r>
    </w:p>
    <w:p w:rsidR="00784BA1" w:rsidRPr="000B6A7C" w:rsidRDefault="00784BA1" w:rsidP="00784BA1">
      <w:pPr>
        <w:pStyle w:val="11"/>
        <w:rPr>
          <w:sz w:val="22"/>
          <w:szCs w:val="22"/>
        </w:rPr>
      </w:pPr>
      <w:r w:rsidRPr="000B6A7C">
        <w:rPr>
          <w:rFonts w:eastAsia="Calibri"/>
          <w:sz w:val="22"/>
          <w:szCs w:val="22"/>
        </w:rPr>
        <w:t>Заказчик в течении срока, установленного п. 3.3 Контракта, направляет Исполнителю скан копию (копии) Акта приемки ф. 0510452 на подписание по электронной почте или через электронный документооборот. В случае, если при приемке Услуг возникают претензии и расхождения, Исполнитель подписывает копию Акта приемки ф. 0510452 и направляет скан копию подписанного акта Заказчику по электронной почте или через электронный документооборот. Если при приемке Услуг отсутствуют претензии и расхождения, Акт приемки ф. 0510452 носит уведомительный характер, и не требует подписания Исполнителем.</w:t>
      </w:r>
    </w:p>
    <w:p w:rsidR="00784BA1" w:rsidRPr="000B6A7C" w:rsidRDefault="00784BA1" w:rsidP="00784BA1">
      <w:pPr>
        <w:pStyle w:val="11"/>
        <w:rPr>
          <w:sz w:val="22"/>
          <w:szCs w:val="22"/>
        </w:rPr>
      </w:pPr>
      <w:r w:rsidRPr="000B6A7C">
        <w:rPr>
          <w:sz w:val="22"/>
          <w:szCs w:val="22"/>
        </w:rPr>
        <w:t>В случае наличия количественного и (или) качественного расхождения, а также несоответствия оказанных услуг сопроводительным документам Исполнителя, Акт приемки с приложением документов (накладных и других сопроводительных документов) передается в соответствующее структурное подразделение Заказчика, уполномоченное для направления претензионного письма Исполнителю.</w:t>
      </w:r>
    </w:p>
    <w:p w:rsidR="000B3045" w:rsidRPr="000B6A7C" w:rsidRDefault="000B3045" w:rsidP="000B3045">
      <w:pPr>
        <w:pStyle w:val="1"/>
        <w:numPr>
          <w:ilvl w:val="0"/>
          <w:numId w:val="0"/>
        </w:numPr>
        <w:spacing w:before="0" w:after="0"/>
        <w:ind w:left="567"/>
        <w:jc w:val="left"/>
        <w:rPr>
          <w:rFonts w:eastAsia="Times New Roman" w:cs="Times New Roman"/>
          <w:sz w:val="22"/>
          <w:szCs w:val="22"/>
        </w:rPr>
      </w:pPr>
    </w:p>
    <w:p w:rsidR="00CC6A8E" w:rsidRPr="000B6A7C" w:rsidRDefault="00CC6A8E" w:rsidP="00CC6A8E">
      <w:pPr>
        <w:pStyle w:val="1"/>
        <w:tabs>
          <w:tab w:val="clear" w:pos="3479"/>
          <w:tab w:val="num" w:pos="3119"/>
        </w:tabs>
        <w:spacing w:before="0" w:after="0"/>
        <w:ind w:left="567" w:hanging="567"/>
        <w:rPr>
          <w:rFonts w:eastAsia="Times New Roman" w:cs="Times New Roman"/>
          <w:sz w:val="22"/>
          <w:szCs w:val="22"/>
        </w:rPr>
      </w:pPr>
      <w:r w:rsidRPr="000B6A7C">
        <w:rPr>
          <w:rFonts w:eastAsia="Times New Roman" w:cs="Times New Roman"/>
          <w:sz w:val="22"/>
          <w:szCs w:val="22"/>
        </w:rPr>
        <w:t>ГАРАНТИИ КАЧЕСТВА</w:t>
      </w:r>
    </w:p>
    <w:p w:rsidR="00CC6A8E" w:rsidRPr="000B6A7C" w:rsidRDefault="00E25EB5" w:rsidP="00766A4A">
      <w:pPr>
        <w:pStyle w:val="11"/>
        <w:tabs>
          <w:tab w:val="clear" w:pos="360"/>
        </w:tabs>
        <w:ind w:left="426" w:hanging="426"/>
        <w:rPr>
          <w:rFonts w:cs="Times New Roman"/>
          <w:sz w:val="22"/>
          <w:szCs w:val="22"/>
        </w:rPr>
      </w:pPr>
      <w:bookmarkStart w:id="1" w:name="Par775"/>
      <w:bookmarkEnd w:id="1"/>
      <w:r w:rsidRPr="000B6A7C">
        <w:rPr>
          <w:rFonts w:cs="Times New Roman"/>
          <w:sz w:val="22"/>
          <w:szCs w:val="22"/>
        </w:rPr>
        <w:t>Исполнитель гарантирует оказание Услуг надлежащего качества в соответствии с требованиями Технического задания (Приложение № 1) и требованиям, предъявляемых к качеству и безопасности оказываемых услуг государственными стандартами, санитарными правилами, техническими регламентами, утвержденными для таких видов услуг в течение всего срока действия настоящего Контракта.</w:t>
      </w:r>
      <w:r w:rsidR="00CC6A8E" w:rsidRPr="000B6A7C">
        <w:rPr>
          <w:rFonts w:cs="Times New Roman"/>
          <w:sz w:val="22"/>
          <w:szCs w:val="22"/>
        </w:rPr>
        <w:t xml:space="preserve"> </w:t>
      </w:r>
    </w:p>
    <w:p w:rsidR="00CC6A8E" w:rsidRPr="000B6A7C" w:rsidRDefault="00CC6A8E" w:rsidP="00766A4A">
      <w:pPr>
        <w:pStyle w:val="11"/>
        <w:ind w:left="426" w:hanging="426"/>
        <w:rPr>
          <w:rFonts w:cs="Times New Roman"/>
          <w:sz w:val="22"/>
          <w:szCs w:val="22"/>
        </w:rPr>
      </w:pPr>
      <w:r w:rsidRPr="000B6A7C">
        <w:rPr>
          <w:rFonts w:cs="Times New Roman"/>
          <w:sz w:val="22"/>
          <w:szCs w:val="22"/>
        </w:rPr>
        <w:t xml:space="preserve">    </w:t>
      </w:r>
      <w:r w:rsidR="004913B4" w:rsidRPr="000B6A7C">
        <w:rPr>
          <w:rFonts w:cs="Times New Roman"/>
          <w:sz w:val="22"/>
          <w:szCs w:val="22"/>
        </w:rPr>
        <w:t>Претензии в отношении оказанных услуг могут быть предъявлены Заказчиком Исполнителю в течение 30 (тридцати) календарных дней со дня подписания электронного документа о приемке.</w:t>
      </w:r>
    </w:p>
    <w:p w:rsidR="00CC6A8E" w:rsidRPr="000B6A7C" w:rsidRDefault="00CC6A8E" w:rsidP="00766A4A">
      <w:pPr>
        <w:pStyle w:val="11"/>
        <w:ind w:left="426" w:hanging="426"/>
        <w:rPr>
          <w:rFonts w:cs="Times New Roman"/>
          <w:sz w:val="22"/>
          <w:szCs w:val="22"/>
        </w:rPr>
      </w:pPr>
      <w:r w:rsidRPr="000B6A7C">
        <w:rPr>
          <w:rFonts w:cs="Times New Roman"/>
          <w:color w:val="auto"/>
          <w:sz w:val="22"/>
          <w:szCs w:val="22"/>
        </w:rPr>
        <w:t xml:space="preserve">    В случае, если в течение определенного сторонами в п. </w:t>
      </w:r>
      <w:r w:rsidR="00394C50" w:rsidRPr="000B6A7C">
        <w:rPr>
          <w:rFonts w:cs="Times New Roman"/>
          <w:color w:val="auto"/>
          <w:sz w:val="22"/>
          <w:szCs w:val="22"/>
        </w:rPr>
        <w:t>8</w:t>
      </w:r>
      <w:r w:rsidRPr="000B6A7C">
        <w:rPr>
          <w:rFonts w:cs="Times New Roman"/>
          <w:color w:val="auto"/>
          <w:sz w:val="22"/>
          <w:szCs w:val="22"/>
        </w:rPr>
        <w:t>.</w:t>
      </w:r>
      <w:r w:rsidR="00161D2A" w:rsidRPr="000B6A7C">
        <w:rPr>
          <w:rFonts w:cs="Times New Roman"/>
          <w:color w:val="auto"/>
          <w:sz w:val="22"/>
          <w:szCs w:val="22"/>
        </w:rPr>
        <w:t>2</w:t>
      </w:r>
      <w:r w:rsidRPr="000B6A7C">
        <w:rPr>
          <w:rFonts w:cs="Times New Roman"/>
          <w:color w:val="auto"/>
          <w:sz w:val="22"/>
          <w:szCs w:val="22"/>
        </w:rPr>
        <w:t xml:space="preserve">. </w:t>
      </w:r>
      <w:r w:rsidR="000E7D3D" w:rsidRPr="000B6A7C">
        <w:rPr>
          <w:sz w:val="22"/>
          <w:szCs w:val="22"/>
        </w:rPr>
        <w:t>приложения к электронному контракту</w:t>
      </w:r>
      <w:r w:rsidRPr="000B6A7C">
        <w:rPr>
          <w:rFonts w:cs="Times New Roman"/>
          <w:color w:val="auto"/>
          <w:sz w:val="22"/>
          <w:szCs w:val="22"/>
        </w:rPr>
        <w:t xml:space="preserve"> срока будут выявлены недостатки в оказанных Исполнителем услугах, то Исполнитель обязан устранить их за свой счет в сроки, согласованные Сторонами и зафиксированные в акте с указанием </w:t>
      </w:r>
      <w:r w:rsidRPr="000B6A7C">
        <w:rPr>
          <w:rFonts w:cs="Times New Roman"/>
          <w:color w:val="auto"/>
          <w:sz w:val="22"/>
          <w:szCs w:val="22"/>
        </w:rPr>
        <w:lastRenderedPageBreak/>
        <w:t>перечня выявленных недостатков и сроков их устранения</w:t>
      </w:r>
      <w:r w:rsidR="00312D10" w:rsidRPr="000B6A7C">
        <w:rPr>
          <w:rFonts w:cs="Times New Roman"/>
          <w:color w:val="auto"/>
          <w:sz w:val="22"/>
          <w:szCs w:val="22"/>
        </w:rPr>
        <w:t>.</w:t>
      </w:r>
      <w:r w:rsidR="00775CA3" w:rsidRPr="000B6A7C">
        <w:rPr>
          <w:rFonts w:cs="Times New Roman"/>
          <w:color w:val="auto"/>
          <w:sz w:val="22"/>
          <w:szCs w:val="22"/>
        </w:rPr>
        <w:t xml:space="preserve"> </w:t>
      </w:r>
      <w:r w:rsidR="00775CA3" w:rsidRPr="000B6A7C">
        <w:rPr>
          <w:sz w:val="22"/>
          <w:szCs w:val="22"/>
        </w:rPr>
        <w:t>Гарантийный срок в этом случае соответственно продлевается на период устранения недостатков.</w:t>
      </w:r>
    </w:p>
    <w:p w:rsidR="00CC6A8E" w:rsidRPr="000B6A7C" w:rsidRDefault="00CC6A8E" w:rsidP="00CC6A8E">
      <w:pPr>
        <w:pStyle w:val="11"/>
        <w:numPr>
          <w:ilvl w:val="0"/>
          <w:numId w:val="0"/>
        </w:numPr>
        <w:ind w:left="426"/>
        <w:rPr>
          <w:rFonts w:cs="Times New Roman"/>
          <w:sz w:val="22"/>
          <w:szCs w:val="22"/>
        </w:rPr>
      </w:pPr>
    </w:p>
    <w:p w:rsidR="00CC6A8E" w:rsidRPr="000B6A7C" w:rsidRDefault="00CC6A8E" w:rsidP="00CC6A8E">
      <w:pPr>
        <w:pStyle w:val="1"/>
        <w:tabs>
          <w:tab w:val="clear" w:pos="3479"/>
          <w:tab w:val="num" w:pos="2694"/>
        </w:tabs>
        <w:spacing w:before="0" w:after="0"/>
        <w:ind w:left="567" w:hanging="567"/>
        <w:rPr>
          <w:rFonts w:cs="Times New Roman"/>
          <w:sz w:val="22"/>
          <w:szCs w:val="22"/>
        </w:rPr>
      </w:pPr>
      <w:r w:rsidRPr="000B6A7C">
        <w:rPr>
          <w:rFonts w:cs="Times New Roman"/>
          <w:sz w:val="22"/>
          <w:szCs w:val="22"/>
        </w:rPr>
        <w:t>ОТВЕТСТВЕННОСТЬ СТОРОН</w:t>
      </w:r>
    </w:p>
    <w:p w:rsidR="007A503B" w:rsidRPr="000B6A7C" w:rsidRDefault="007A503B" w:rsidP="007A503B">
      <w:pPr>
        <w:pStyle w:val="11"/>
        <w:rPr>
          <w:rFonts w:eastAsia="Calibri"/>
          <w:sz w:val="22"/>
          <w:szCs w:val="22"/>
        </w:rPr>
      </w:pPr>
      <w:r w:rsidRPr="000B6A7C">
        <w:rPr>
          <w:rFonts w:eastAsia="Calibri"/>
          <w:sz w:val="22"/>
          <w:szCs w:val="22"/>
        </w:rPr>
        <w:t>Стороны настоящего Контракта за неисполнение или ненадлежащее исполнение своих обязательств по Контракту несут ответственность в порядке, предусмотренном действующим законодательством Российской Федерации, в том числе в соответствии с Постановлением Правительства РФ от 30.08.2017 N 1042 (далее – Правила определения размера штрафа - Правила).</w:t>
      </w:r>
    </w:p>
    <w:p w:rsidR="007A503B" w:rsidRPr="000B6A7C" w:rsidRDefault="007A503B" w:rsidP="007A503B">
      <w:pPr>
        <w:pStyle w:val="11"/>
        <w:rPr>
          <w:rFonts w:eastAsia="Calibri"/>
          <w:sz w:val="22"/>
          <w:szCs w:val="22"/>
        </w:rPr>
      </w:pPr>
      <w:r w:rsidRPr="000B6A7C">
        <w:rPr>
          <w:rFonts w:eastAsia="Calibri"/>
          <w:sz w:val="22"/>
          <w:szCs w:val="22"/>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 </w:t>
      </w:r>
    </w:p>
    <w:p w:rsidR="007A503B" w:rsidRPr="000B6A7C" w:rsidRDefault="007A503B" w:rsidP="007A503B">
      <w:pPr>
        <w:pStyle w:val="11"/>
        <w:rPr>
          <w:rFonts w:eastAsia="Calibri"/>
          <w:sz w:val="22"/>
          <w:szCs w:val="22"/>
        </w:rPr>
      </w:pPr>
      <w:r w:rsidRPr="000B6A7C">
        <w:rPr>
          <w:rFonts w:eastAsia="Calibri"/>
          <w:sz w:val="22"/>
          <w:szCs w:val="22"/>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7A503B" w:rsidRPr="000B6A7C" w:rsidRDefault="007A503B" w:rsidP="007A503B">
      <w:pPr>
        <w:pStyle w:val="11"/>
        <w:rPr>
          <w:rFonts w:eastAsia="Calibri"/>
          <w:sz w:val="22"/>
          <w:szCs w:val="22"/>
        </w:rPr>
      </w:pPr>
      <w:r w:rsidRPr="000B6A7C">
        <w:rPr>
          <w:rFonts w:eastAsia="Calibri"/>
          <w:sz w:val="22"/>
          <w:szCs w:val="22"/>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7A503B" w:rsidRPr="000B6A7C" w:rsidRDefault="007A503B" w:rsidP="007A503B">
      <w:pPr>
        <w:pStyle w:val="11"/>
        <w:rPr>
          <w:rFonts w:eastAsia="Calibri"/>
          <w:sz w:val="22"/>
          <w:szCs w:val="22"/>
        </w:rPr>
      </w:pPr>
      <w:r w:rsidRPr="000B6A7C">
        <w:rPr>
          <w:rFonts w:eastAsia="Calibri"/>
          <w:sz w:val="22"/>
          <w:szCs w:val="22"/>
        </w:rPr>
        <w:t>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w:t>
      </w:r>
    </w:p>
    <w:p w:rsidR="007A503B" w:rsidRPr="000B6A7C" w:rsidRDefault="007A503B" w:rsidP="007A503B">
      <w:pPr>
        <w:pStyle w:val="11"/>
        <w:rPr>
          <w:rFonts w:eastAsia="Calibri"/>
          <w:sz w:val="22"/>
          <w:szCs w:val="22"/>
        </w:rPr>
      </w:pPr>
      <w:r w:rsidRPr="000B6A7C">
        <w:rPr>
          <w:rFonts w:eastAsia="Calibri"/>
          <w:sz w:val="22"/>
          <w:szCs w:val="22"/>
        </w:rPr>
        <w:t>Размер штрафа устанавливается Контрактом в соответствии с пунктами 3 - 9 Правил, за исключением случая, предусмотренного пунктом 13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7A503B" w:rsidRPr="000B6A7C" w:rsidRDefault="007A503B" w:rsidP="007A503B">
      <w:pPr>
        <w:pStyle w:val="11"/>
        <w:rPr>
          <w:rFonts w:eastAsia="Calibri"/>
          <w:sz w:val="22"/>
          <w:szCs w:val="22"/>
        </w:rPr>
      </w:pPr>
      <w:r w:rsidRPr="000B6A7C">
        <w:rPr>
          <w:rFonts w:eastAsia="Calibri"/>
          <w:sz w:val="22"/>
          <w:szCs w:val="22"/>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4 - 8 Правил): </w:t>
      </w:r>
    </w:p>
    <w:p w:rsidR="007A503B" w:rsidRPr="000B6A7C" w:rsidRDefault="007A503B" w:rsidP="00AD2F61">
      <w:pPr>
        <w:spacing w:before="0" w:beforeAutospacing="0" w:after="0" w:afterAutospacing="0"/>
        <w:ind w:left="1134"/>
        <w:jc w:val="both"/>
        <w:rPr>
          <w:rFonts w:ascii="Times New Roman" w:eastAsia="Calibri" w:hAnsi="Times New Roman" w:cs="Times New Roman"/>
          <w:color w:val="000000"/>
          <w:lang w:val="ru-RU"/>
        </w:rPr>
      </w:pPr>
      <w:r w:rsidRPr="000B6A7C">
        <w:rPr>
          <w:rFonts w:ascii="Times New Roman" w:eastAsia="Calibri" w:hAnsi="Times New Roman" w:cs="Times New Roman"/>
          <w:color w:val="000000"/>
          <w:lang w:val="ru-RU"/>
        </w:rPr>
        <w:t>а) 10 процентов цены контракта (этапа) в случае, если цена контракта (этапа) не превышает 3 млн. рублей;</w:t>
      </w:r>
    </w:p>
    <w:p w:rsidR="007A503B" w:rsidRPr="000B6A7C" w:rsidRDefault="007A503B" w:rsidP="00AD2F61">
      <w:pPr>
        <w:spacing w:before="0" w:beforeAutospacing="0" w:after="0" w:afterAutospacing="0"/>
        <w:ind w:left="1134"/>
        <w:jc w:val="both"/>
        <w:rPr>
          <w:rFonts w:ascii="Times New Roman" w:eastAsia="Calibri" w:hAnsi="Times New Roman" w:cs="Times New Roman"/>
          <w:color w:val="000000"/>
          <w:lang w:val="ru-RU"/>
        </w:rPr>
      </w:pPr>
      <w:r w:rsidRPr="000B6A7C">
        <w:rPr>
          <w:rFonts w:ascii="Times New Roman" w:eastAsia="Calibri" w:hAnsi="Times New Roman" w:cs="Times New Roman"/>
          <w:color w:val="000000"/>
          <w:lang w:val="ru-RU"/>
        </w:rPr>
        <w:t>б) 5 процентов цены контракта (этапа) в случае, если цена контракта (этапа) составляет от 3 млн. рублей до 50 млн. рублей (включительно);</w:t>
      </w:r>
    </w:p>
    <w:p w:rsidR="007A503B" w:rsidRPr="000B6A7C" w:rsidRDefault="007A503B" w:rsidP="00AD2F61">
      <w:pPr>
        <w:spacing w:before="0" w:beforeAutospacing="0" w:after="0" w:afterAutospacing="0"/>
        <w:ind w:left="1134"/>
        <w:jc w:val="both"/>
        <w:rPr>
          <w:rFonts w:ascii="Times New Roman" w:eastAsia="Calibri" w:hAnsi="Times New Roman" w:cs="Times New Roman"/>
          <w:color w:val="000000"/>
          <w:lang w:val="ru-RU"/>
        </w:rPr>
      </w:pPr>
      <w:r w:rsidRPr="000B6A7C">
        <w:rPr>
          <w:rFonts w:ascii="Times New Roman" w:eastAsia="Calibri" w:hAnsi="Times New Roman" w:cs="Times New Roman"/>
          <w:color w:val="000000"/>
          <w:lang w:val="ru-RU"/>
        </w:rPr>
        <w:t>в) 1 процент цены контракта (этапа) в случае, если цена контракта (этапа) составляет от 50 млн. рублей до 100 млн. рублей (включительно);</w:t>
      </w:r>
    </w:p>
    <w:p w:rsidR="007A503B" w:rsidRPr="000B6A7C" w:rsidRDefault="007A503B" w:rsidP="00AD2F61">
      <w:pPr>
        <w:spacing w:before="0" w:beforeAutospacing="0" w:after="0" w:afterAutospacing="0"/>
        <w:ind w:left="1134"/>
        <w:jc w:val="both"/>
        <w:rPr>
          <w:rFonts w:ascii="Times New Roman" w:eastAsia="Calibri" w:hAnsi="Times New Roman" w:cs="Times New Roman"/>
          <w:color w:val="000000"/>
          <w:lang w:val="ru-RU"/>
        </w:rPr>
      </w:pPr>
      <w:r w:rsidRPr="000B6A7C">
        <w:rPr>
          <w:rFonts w:ascii="Times New Roman" w:eastAsia="Calibri" w:hAnsi="Times New Roman" w:cs="Times New Roman"/>
          <w:color w:val="000000"/>
          <w:lang w:val="ru-RU"/>
        </w:rPr>
        <w:t>г) 0,5 процента цены контракта (этапа) в случае, если цена контракта (этапа) составляет от 100 млн. рублей до 500 млн. рублей (включительно);</w:t>
      </w:r>
    </w:p>
    <w:p w:rsidR="007A503B" w:rsidRPr="000B6A7C" w:rsidRDefault="007A503B" w:rsidP="00AD2F61">
      <w:pPr>
        <w:spacing w:before="0" w:beforeAutospacing="0" w:after="0" w:afterAutospacing="0"/>
        <w:ind w:left="1134"/>
        <w:jc w:val="both"/>
        <w:rPr>
          <w:rFonts w:ascii="Times New Roman" w:eastAsia="Calibri" w:hAnsi="Times New Roman" w:cs="Times New Roman"/>
          <w:color w:val="000000"/>
          <w:lang w:val="ru-RU"/>
        </w:rPr>
      </w:pPr>
      <w:r w:rsidRPr="000B6A7C">
        <w:rPr>
          <w:rFonts w:ascii="Times New Roman" w:eastAsia="Calibri" w:hAnsi="Times New Roman" w:cs="Times New Roman"/>
          <w:color w:val="000000"/>
          <w:lang w:val="ru-RU"/>
        </w:rPr>
        <w:t>д) 0,4 процента цены контракта (этапа) в случае, если цена контракта (этапа) составляет от 500 млн. рублей до 1 млрд. рублей (включительно);</w:t>
      </w:r>
    </w:p>
    <w:p w:rsidR="007A503B" w:rsidRPr="000B6A7C" w:rsidRDefault="007A503B" w:rsidP="00AD2F61">
      <w:pPr>
        <w:spacing w:before="0" w:beforeAutospacing="0" w:after="0" w:afterAutospacing="0"/>
        <w:ind w:left="1134"/>
        <w:jc w:val="both"/>
        <w:rPr>
          <w:rFonts w:ascii="Times New Roman" w:eastAsia="Calibri" w:hAnsi="Times New Roman" w:cs="Times New Roman"/>
          <w:color w:val="000000"/>
          <w:lang w:val="ru-RU"/>
        </w:rPr>
      </w:pPr>
      <w:r w:rsidRPr="000B6A7C">
        <w:rPr>
          <w:rFonts w:ascii="Times New Roman" w:eastAsia="Calibri" w:hAnsi="Times New Roman" w:cs="Times New Roman"/>
          <w:color w:val="000000"/>
          <w:lang w:val="ru-RU"/>
        </w:rPr>
        <w:t>е) 0,3 процента цены контракта (этапа) в случае, если цена контракта (этапа) составляет от 1 млрд. рублей до 2 млрд. рублей (включительно);</w:t>
      </w:r>
    </w:p>
    <w:p w:rsidR="007A503B" w:rsidRPr="000B6A7C" w:rsidRDefault="007A503B" w:rsidP="00AD2F61">
      <w:pPr>
        <w:spacing w:before="0" w:beforeAutospacing="0" w:after="0" w:afterAutospacing="0"/>
        <w:ind w:left="1134"/>
        <w:jc w:val="both"/>
        <w:rPr>
          <w:rFonts w:ascii="Times New Roman" w:eastAsia="Calibri" w:hAnsi="Times New Roman" w:cs="Times New Roman"/>
          <w:color w:val="000000"/>
          <w:lang w:val="ru-RU"/>
        </w:rPr>
      </w:pPr>
      <w:r w:rsidRPr="000B6A7C">
        <w:rPr>
          <w:rFonts w:ascii="Times New Roman" w:eastAsia="Calibri" w:hAnsi="Times New Roman" w:cs="Times New Roman"/>
          <w:color w:val="000000"/>
          <w:lang w:val="ru-RU"/>
        </w:rPr>
        <w:lastRenderedPageBreak/>
        <w:t>ж) 0,25 процента цены контракта (этапа) в случае, если цена контракта (этапа) составляет от 2 млрд. рублей до 5 млрд. рублей (включительно);</w:t>
      </w:r>
    </w:p>
    <w:p w:rsidR="007A503B" w:rsidRPr="000B6A7C" w:rsidRDefault="007A503B" w:rsidP="00AD2F61">
      <w:pPr>
        <w:spacing w:before="0" w:beforeAutospacing="0" w:after="0" w:afterAutospacing="0"/>
        <w:ind w:left="1134"/>
        <w:jc w:val="both"/>
        <w:rPr>
          <w:rFonts w:ascii="Times New Roman" w:eastAsia="Calibri" w:hAnsi="Times New Roman" w:cs="Times New Roman"/>
          <w:color w:val="000000"/>
          <w:lang w:val="ru-RU"/>
        </w:rPr>
      </w:pPr>
      <w:r w:rsidRPr="000B6A7C">
        <w:rPr>
          <w:rFonts w:ascii="Times New Roman" w:eastAsia="Calibri" w:hAnsi="Times New Roman" w:cs="Times New Roman"/>
          <w:color w:val="000000"/>
          <w:lang w:val="ru-RU"/>
        </w:rPr>
        <w:t>з) 0,2 процента цены контракта (этапа) в случае, если цена контракта (этапа) составляет от 5 млрд. рублей до 10 млрд. рублей (включительно);</w:t>
      </w:r>
    </w:p>
    <w:p w:rsidR="007A503B" w:rsidRPr="000B6A7C" w:rsidRDefault="007A503B" w:rsidP="00AD2F61">
      <w:pPr>
        <w:spacing w:before="0" w:beforeAutospacing="0" w:after="0" w:afterAutospacing="0"/>
        <w:ind w:left="1134"/>
        <w:jc w:val="both"/>
        <w:rPr>
          <w:rFonts w:ascii="Times New Roman" w:eastAsia="Calibri" w:hAnsi="Times New Roman" w:cs="Times New Roman"/>
          <w:color w:val="000000"/>
          <w:lang w:val="ru-RU"/>
        </w:rPr>
      </w:pPr>
      <w:r w:rsidRPr="000B6A7C">
        <w:rPr>
          <w:rFonts w:ascii="Times New Roman" w:eastAsia="Calibri" w:hAnsi="Times New Roman" w:cs="Times New Roman"/>
          <w:color w:val="000000"/>
          <w:lang w:val="ru-RU"/>
        </w:rPr>
        <w:t>и) 0,1 процента цены контракта (этапа) в случае, если цена контракта (этапа) превышает 10 млрд. рублей.</w:t>
      </w:r>
    </w:p>
    <w:p w:rsidR="007A503B" w:rsidRPr="000B6A7C" w:rsidRDefault="007A503B" w:rsidP="007A503B">
      <w:pPr>
        <w:pStyle w:val="11"/>
        <w:rPr>
          <w:rFonts w:eastAsia="Calibri"/>
          <w:sz w:val="22"/>
          <w:szCs w:val="22"/>
        </w:rPr>
      </w:pPr>
      <w:r w:rsidRPr="000B6A7C">
        <w:rPr>
          <w:rFonts w:eastAsia="Calibri"/>
          <w:sz w:val="22"/>
          <w:szCs w:val="22"/>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7" w:history="1">
        <w:r w:rsidRPr="000B6A7C">
          <w:rPr>
            <w:rFonts w:eastAsiaTheme="minorHAnsi"/>
            <w:sz w:val="22"/>
            <w:szCs w:val="22"/>
          </w:rPr>
          <w:t>пунктом 1 части 1 статьи 30</w:t>
        </w:r>
      </w:hyperlink>
      <w:r w:rsidRPr="000B6A7C">
        <w:rPr>
          <w:rFonts w:eastAsia="Calibri"/>
          <w:sz w:val="22"/>
          <w:szCs w:val="22"/>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7A503B" w:rsidRPr="000B6A7C" w:rsidRDefault="007A503B" w:rsidP="007A503B">
      <w:pPr>
        <w:pStyle w:val="11"/>
        <w:rPr>
          <w:rFonts w:eastAsia="Calibri"/>
          <w:sz w:val="22"/>
          <w:szCs w:val="22"/>
        </w:rPr>
      </w:pPr>
      <w:r w:rsidRPr="000B6A7C">
        <w:rPr>
          <w:rFonts w:eastAsiaTheme="minorHAnsi"/>
          <w:sz w:val="22"/>
          <w:szCs w:val="22"/>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8" w:history="1">
        <w:r w:rsidRPr="000B6A7C">
          <w:rPr>
            <w:rFonts w:eastAsiaTheme="minorHAnsi"/>
            <w:color w:val="0000FF"/>
            <w:sz w:val="22"/>
            <w:szCs w:val="22"/>
          </w:rPr>
          <w:t>законом</w:t>
        </w:r>
      </w:hyperlink>
      <w:r w:rsidRPr="000B6A7C">
        <w:rPr>
          <w:rFonts w:eastAsiaTheme="minorHAnsi"/>
          <w:sz w:val="22"/>
          <w:szCs w:val="22"/>
        </w:rPr>
        <w:t>),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7A503B" w:rsidRPr="000B6A7C" w:rsidRDefault="007A503B" w:rsidP="007A503B">
      <w:pPr>
        <w:pStyle w:val="a6"/>
        <w:autoSpaceDE w:val="0"/>
        <w:autoSpaceDN w:val="0"/>
        <w:adjustRightInd w:val="0"/>
        <w:jc w:val="both"/>
        <w:rPr>
          <w:rFonts w:eastAsiaTheme="minorHAnsi"/>
          <w:sz w:val="22"/>
          <w:szCs w:val="22"/>
        </w:rPr>
      </w:pPr>
      <w:r w:rsidRPr="000B6A7C">
        <w:rPr>
          <w:rFonts w:eastAsiaTheme="minorHAnsi"/>
          <w:sz w:val="22"/>
          <w:szCs w:val="22"/>
        </w:rPr>
        <w:t>а) в случае, если цена контракта не превышает начальную (максимальную) цену контракта:</w:t>
      </w:r>
    </w:p>
    <w:p w:rsidR="007A503B" w:rsidRPr="000B6A7C" w:rsidRDefault="007A503B" w:rsidP="007A503B">
      <w:pPr>
        <w:pStyle w:val="a6"/>
        <w:autoSpaceDE w:val="0"/>
        <w:autoSpaceDN w:val="0"/>
        <w:adjustRightInd w:val="0"/>
        <w:spacing w:before="200"/>
        <w:ind w:left="1134"/>
        <w:jc w:val="both"/>
        <w:rPr>
          <w:rFonts w:eastAsiaTheme="minorHAnsi"/>
          <w:sz w:val="22"/>
          <w:szCs w:val="22"/>
        </w:rPr>
      </w:pPr>
      <w:r w:rsidRPr="000B6A7C">
        <w:rPr>
          <w:rFonts w:eastAsiaTheme="minorHAnsi"/>
          <w:sz w:val="22"/>
          <w:szCs w:val="22"/>
        </w:rPr>
        <w:t>10 процентов начальной (максимальной) цены контракта, если цена контракта не превышает 3 млн. рублей;</w:t>
      </w:r>
    </w:p>
    <w:p w:rsidR="007A503B" w:rsidRPr="000B6A7C" w:rsidRDefault="007A503B" w:rsidP="007A503B">
      <w:pPr>
        <w:pStyle w:val="a6"/>
        <w:autoSpaceDE w:val="0"/>
        <w:autoSpaceDN w:val="0"/>
        <w:adjustRightInd w:val="0"/>
        <w:spacing w:before="200"/>
        <w:ind w:left="1134"/>
        <w:jc w:val="both"/>
        <w:rPr>
          <w:rFonts w:eastAsiaTheme="minorHAnsi"/>
          <w:sz w:val="22"/>
          <w:szCs w:val="22"/>
        </w:rPr>
      </w:pPr>
      <w:r w:rsidRPr="000B6A7C">
        <w:rPr>
          <w:rFonts w:eastAsiaTheme="minorHAnsi"/>
          <w:sz w:val="22"/>
          <w:szCs w:val="22"/>
        </w:rPr>
        <w:t>5 процентов начальной (максимальной) цены контракта, если цена контракта составляет от 3 млн. рублей до 50 млн. рублей (включительно);</w:t>
      </w:r>
    </w:p>
    <w:p w:rsidR="007A503B" w:rsidRPr="000B6A7C" w:rsidRDefault="007A503B" w:rsidP="007A503B">
      <w:pPr>
        <w:pStyle w:val="a6"/>
        <w:autoSpaceDE w:val="0"/>
        <w:autoSpaceDN w:val="0"/>
        <w:adjustRightInd w:val="0"/>
        <w:spacing w:before="200"/>
        <w:ind w:left="1134"/>
        <w:jc w:val="both"/>
        <w:rPr>
          <w:rFonts w:eastAsiaTheme="minorHAnsi"/>
          <w:sz w:val="22"/>
          <w:szCs w:val="22"/>
        </w:rPr>
      </w:pPr>
      <w:r w:rsidRPr="000B6A7C">
        <w:rPr>
          <w:rFonts w:eastAsiaTheme="minorHAnsi"/>
          <w:sz w:val="22"/>
          <w:szCs w:val="22"/>
        </w:rPr>
        <w:t>1 процент начальной (максимальной) цены контракта, если цена контракта составляет от 50 млн. рублей до 100 млн. рублей (включительно);</w:t>
      </w:r>
    </w:p>
    <w:p w:rsidR="007A503B" w:rsidRPr="000B6A7C" w:rsidRDefault="007A503B" w:rsidP="00AD2F61">
      <w:pPr>
        <w:pStyle w:val="a6"/>
        <w:autoSpaceDE w:val="0"/>
        <w:autoSpaceDN w:val="0"/>
        <w:adjustRightInd w:val="0"/>
        <w:spacing w:before="200"/>
        <w:ind w:firstLine="414"/>
        <w:jc w:val="both"/>
        <w:rPr>
          <w:rFonts w:eastAsiaTheme="minorHAnsi"/>
          <w:sz w:val="22"/>
          <w:szCs w:val="22"/>
        </w:rPr>
      </w:pPr>
      <w:r w:rsidRPr="000B6A7C">
        <w:rPr>
          <w:rFonts w:eastAsiaTheme="minorHAnsi"/>
          <w:sz w:val="22"/>
          <w:szCs w:val="22"/>
        </w:rPr>
        <w:t>б) в случае, если цена контракта превышает начальную (максимальную) цену контракта:</w:t>
      </w:r>
    </w:p>
    <w:p w:rsidR="007A503B" w:rsidRPr="000B6A7C" w:rsidRDefault="007A503B" w:rsidP="007A503B">
      <w:pPr>
        <w:pStyle w:val="a6"/>
        <w:tabs>
          <w:tab w:val="left" w:pos="1134"/>
        </w:tabs>
        <w:autoSpaceDE w:val="0"/>
        <w:autoSpaceDN w:val="0"/>
        <w:adjustRightInd w:val="0"/>
        <w:spacing w:before="200"/>
        <w:ind w:left="1134"/>
        <w:jc w:val="both"/>
        <w:rPr>
          <w:rFonts w:eastAsiaTheme="minorHAnsi"/>
          <w:sz w:val="22"/>
          <w:szCs w:val="22"/>
        </w:rPr>
      </w:pPr>
      <w:r w:rsidRPr="000B6A7C">
        <w:rPr>
          <w:rFonts w:eastAsiaTheme="minorHAnsi"/>
          <w:sz w:val="22"/>
          <w:szCs w:val="22"/>
        </w:rPr>
        <w:t>10 процентов цены контракта, если цена контракта не превышает 3 млн. рублей;</w:t>
      </w:r>
    </w:p>
    <w:p w:rsidR="007A503B" w:rsidRPr="000B6A7C" w:rsidRDefault="007A503B" w:rsidP="007A503B">
      <w:pPr>
        <w:pStyle w:val="a6"/>
        <w:tabs>
          <w:tab w:val="left" w:pos="1134"/>
        </w:tabs>
        <w:autoSpaceDE w:val="0"/>
        <w:autoSpaceDN w:val="0"/>
        <w:adjustRightInd w:val="0"/>
        <w:spacing w:before="200"/>
        <w:ind w:left="1134"/>
        <w:jc w:val="both"/>
        <w:rPr>
          <w:rFonts w:eastAsiaTheme="minorHAnsi"/>
          <w:sz w:val="22"/>
          <w:szCs w:val="22"/>
        </w:rPr>
      </w:pPr>
      <w:r w:rsidRPr="000B6A7C">
        <w:rPr>
          <w:rFonts w:eastAsiaTheme="minorHAnsi"/>
          <w:sz w:val="22"/>
          <w:szCs w:val="22"/>
        </w:rPr>
        <w:t>5 процентов цены контракта, если цена контракта составляет от 3 млн. рублей до 50 млн. рублей (включительно);</w:t>
      </w:r>
    </w:p>
    <w:p w:rsidR="007A503B" w:rsidRPr="000B6A7C" w:rsidRDefault="007A503B" w:rsidP="007A503B">
      <w:pPr>
        <w:pStyle w:val="a6"/>
        <w:tabs>
          <w:tab w:val="left" w:pos="1134"/>
        </w:tabs>
        <w:autoSpaceDE w:val="0"/>
        <w:autoSpaceDN w:val="0"/>
        <w:adjustRightInd w:val="0"/>
        <w:spacing w:before="200"/>
        <w:ind w:left="1134"/>
        <w:jc w:val="both"/>
        <w:rPr>
          <w:rFonts w:eastAsiaTheme="minorHAnsi"/>
          <w:sz w:val="22"/>
          <w:szCs w:val="22"/>
        </w:rPr>
      </w:pPr>
      <w:r w:rsidRPr="000B6A7C">
        <w:rPr>
          <w:rFonts w:eastAsiaTheme="minorHAnsi"/>
          <w:sz w:val="22"/>
          <w:szCs w:val="22"/>
        </w:rPr>
        <w:t>1 процент цены контракта, если цена контракта составляет от 50 млн. рублей до 100 млн. рублей (включительно).</w:t>
      </w:r>
    </w:p>
    <w:p w:rsidR="007A503B" w:rsidRPr="000B6A7C" w:rsidRDefault="007A503B" w:rsidP="006554CC">
      <w:pPr>
        <w:pStyle w:val="11"/>
        <w:tabs>
          <w:tab w:val="clear" w:pos="360"/>
        </w:tabs>
        <w:ind w:left="567" w:hanging="567"/>
        <w:rPr>
          <w:rFonts w:eastAsia="Calibri"/>
          <w:sz w:val="22"/>
          <w:szCs w:val="22"/>
        </w:rPr>
      </w:pPr>
      <w:r w:rsidRPr="000B6A7C">
        <w:rPr>
          <w:rFonts w:eastAsia="Calibri"/>
          <w:sz w:val="22"/>
          <w:szCs w:val="22"/>
        </w:rPr>
        <w:t xml:space="preserve">За каждый факт неисполнения или ненадлежащего исполнения поставщиком </w:t>
      </w:r>
      <w:r w:rsidRPr="000B6A7C">
        <w:rPr>
          <w:rFonts w:eastAsiaTheme="minorHAnsi"/>
          <w:sz w:val="22"/>
          <w:szCs w:val="22"/>
        </w:rPr>
        <w:t>(подрядчиком,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7A503B" w:rsidRPr="000B6A7C" w:rsidRDefault="007A503B" w:rsidP="00AD2F61">
      <w:pPr>
        <w:pStyle w:val="a6"/>
        <w:autoSpaceDE w:val="0"/>
        <w:autoSpaceDN w:val="0"/>
        <w:adjustRightInd w:val="0"/>
        <w:ind w:left="1134"/>
        <w:jc w:val="both"/>
        <w:rPr>
          <w:rFonts w:eastAsiaTheme="minorHAnsi"/>
          <w:sz w:val="22"/>
          <w:szCs w:val="22"/>
        </w:rPr>
      </w:pPr>
      <w:r w:rsidRPr="000B6A7C">
        <w:rPr>
          <w:rFonts w:eastAsiaTheme="minorHAnsi"/>
          <w:sz w:val="22"/>
          <w:szCs w:val="22"/>
        </w:rPr>
        <w:t>а) 1000 рублей, если цена контракта не превышает 3 млн. рублей;</w:t>
      </w:r>
    </w:p>
    <w:p w:rsidR="007A503B" w:rsidRPr="000B6A7C" w:rsidRDefault="007A503B" w:rsidP="00AD2F61">
      <w:pPr>
        <w:pStyle w:val="a6"/>
        <w:autoSpaceDE w:val="0"/>
        <w:autoSpaceDN w:val="0"/>
        <w:adjustRightInd w:val="0"/>
        <w:spacing w:before="200"/>
        <w:ind w:left="1134"/>
        <w:jc w:val="both"/>
        <w:rPr>
          <w:rFonts w:eastAsiaTheme="minorHAnsi"/>
          <w:sz w:val="22"/>
          <w:szCs w:val="22"/>
        </w:rPr>
      </w:pPr>
      <w:r w:rsidRPr="000B6A7C">
        <w:rPr>
          <w:rFonts w:eastAsiaTheme="minorHAnsi"/>
          <w:sz w:val="22"/>
          <w:szCs w:val="22"/>
        </w:rPr>
        <w:t>б) 5000 рублей, если цена контракта составляет от 3 млн. рублей до 50 млн. рублей (включительно);</w:t>
      </w:r>
    </w:p>
    <w:p w:rsidR="007A503B" w:rsidRPr="000B6A7C" w:rsidRDefault="007A503B" w:rsidP="00AD2F61">
      <w:pPr>
        <w:pStyle w:val="a6"/>
        <w:autoSpaceDE w:val="0"/>
        <w:autoSpaceDN w:val="0"/>
        <w:adjustRightInd w:val="0"/>
        <w:spacing w:before="200"/>
        <w:ind w:left="1134"/>
        <w:jc w:val="both"/>
        <w:rPr>
          <w:rFonts w:eastAsiaTheme="minorHAnsi"/>
          <w:sz w:val="22"/>
          <w:szCs w:val="22"/>
        </w:rPr>
      </w:pPr>
      <w:r w:rsidRPr="000B6A7C">
        <w:rPr>
          <w:rFonts w:eastAsiaTheme="minorHAnsi"/>
          <w:sz w:val="22"/>
          <w:szCs w:val="22"/>
        </w:rPr>
        <w:t>в) 10000 рублей, если цена контракта составляет от 50 млн. рублей до 100 млн. рублей (включительно);</w:t>
      </w:r>
    </w:p>
    <w:p w:rsidR="007A503B" w:rsidRPr="000B6A7C" w:rsidRDefault="007A503B" w:rsidP="00AD2F61">
      <w:pPr>
        <w:pStyle w:val="a6"/>
        <w:autoSpaceDE w:val="0"/>
        <w:autoSpaceDN w:val="0"/>
        <w:adjustRightInd w:val="0"/>
        <w:spacing w:before="200"/>
        <w:ind w:left="1134"/>
        <w:jc w:val="both"/>
        <w:rPr>
          <w:rFonts w:eastAsiaTheme="minorHAnsi"/>
          <w:sz w:val="22"/>
          <w:szCs w:val="22"/>
        </w:rPr>
      </w:pPr>
      <w:r w:rsidRPr="000B6A7C">
        <w:rPr>
          <w:rFonts w:eastAsiaTheme="minorHAnsi"/>
          <w:sz w:val="22"/>
          <w:szCs w:val="22"/>
        </w:rPr>
        <w:t>г) 100000 рублей, если цена контракта превышает 100 млн. рублей.</w:t>
      </w:r>
    </w:p>
    <w:p w:rsidR="007A503B" w:rsidRPr="000B6A7C" w:rsidRDefault="007A503B" w:rsidP="006554CC">
      <w:pPr>
        <w:pStyle w:val="11"/>
        <w:tabs>
          <w:tab w:val="clear" w:pos="360"/>
        </w:tabs>
        <w:ind w:left="567" w:hanging="567"/>
        <w:rPr>
          <w:rFonts w:eastAsia="Calibri"/>
          <w:sz w:val="22"/>
          <w:szCs w:val="22"/>
        </w:rPr>
      </w:pPr>
      <w:r w:rsidRPr="000B6A7C">
        <w:rPr>
          <w:rFonts w:eastAsia="Calibri"/>
          <w:sz w:val="22"/>
          <w:szCs w:val="22"/>
        </w:rPr>
        <w:t>За ненадлежащее исполнение подрядчиком обязательств по выполнению видов и объемов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контракту, размер штрафа устанавливается в размере 5 процентов стоимости указанных работ.</w:t>
      </w:r>
    </w:p>
    <w:p w:rsidR="007A503B" w:rsidRPr="000B6A7C" w:rsidRDefault="007A503B" w:rsidP="006554CC">
      <w:pPr>
        <w:pStyle w:val="11"/>
        <w:tabs>
          <w:tab w:val="clear" w:pos="360"/>
        </w:tabs>
        <w:ind w:left="567" w:hanging="567"/>
        <w:rPr>
          <w:rFonts w:eastAsia="Calibri"/>
          <w:sz w:val="22"/>
          <w:szCs w:val="22"/>
        </w:rPr>
      </w:pPr>
      <w:r w:rsidRPr="000B6A7C">
        <w:rPr>
          <w:rFonts w:eastAsia="Calibri"/>
          <w:sz w:val="22"/>
          <w:szCs w:val="22"/>
        </w:rPr>
        <w:t>В случае если в соответствии с частью 6 статьи 30 Федерального закона контрактом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rsidR="007A503B" w:rsidRPr="000B6A7C" w:rsidRDefault="007A503B" w:rsidP="006554CC">
      <w:pPr>
        <w:pStyle w:val="11"/>
        <w:tabs>
          <w:tab w:val="clear" w:pos="360"/>
        </w:tabs>
        <w:ind w:left="567" w:hanging="567"/>
        <w:rPr>
          <w:rFonts w:eastAsia="Calibri"/>
          <w:sz w:val="22"/>
          <w:szCs w:val="22"/>
        </w:rPr>
      </w:pPr>
      <w:r w:rsidRPr="000B6A7C">
        <w:rPr>
          <w:rFonts w:eastAsia="Calibri"/>
          <w:sz w:val="22"/>
          <w:szCs w:val="22"/>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w:t>
      </w:r>
    </w:p>
    <w:p w:rsidR="007A503B" w:rsidRPr="000B6A7C" w:rsidRDefault="007A503B" w:rsidP="00AD2F61">
      <w:pPr>
        <w:pStyle w:val="a6"/>
        <w:autoSpaceDE w:val="0"/>
        <w:autoSpaceDN w:val="0"/>
        <w:adjustRightInd w:val="0"/>
        <w:ind w:left="1134"/>
        <w:jc w:val="both"/>
        <w:rPr>
          <w:rFonts w:eastAsiaTheme="minorHAnsi"/>
          <w:sz w:val="22"/>
          <w:szCs w:val="22"/>
        </w:rPr>
      </w:pPr>
      <w:r w:rsidRPr="000B6A7C">
        <w:rPr>
          <w:rFonts w:eastAsiaTheme="minorHAnsi"/>
          <w:sz w:val="22"/>
          <w:szCs w:val="22"/>
        </w:rPr>
        <w:t>а) 1000 рублей, если цена контракта не превышает 3 млн. рублей (включительно);</w:t>
      </w:r>
    </w:p>
    <w:p w:rsidR="007A503B" w:rsidRPr="000B6A7C" w:rsidRDefault="007A503B" w:rsidP="00AD2F61">
      <w:pPr>
        <w:pStyle w:val="a6"/>
        <w:autoSpaceDE w:val="0"/>
        <w:autoSpaceDN w:val="0"/>
        <w:adjustRightInd w:val="0"/>
        <w:spacing w:before="200"/>
        <w:ind w:left="1134"/>
        <w:jc w:val="both"/>
        <w:rPr>
          <w:rFonts w:eastAsiaTheme="minorHAnsi"/>
          <w:sz w:val="22"/>
          <w:szCs w:val="22"/>
        </w:rPr>
      </w:pPr>
      <w:r w:rsidRPr="000B6A7C">
        <w:rPr>
          <w:rFonts w:eastAsiaTheme="minorHAnsi"/>
          <w:sz w:val="22"/>
          <w:szCs w:val="22"/>
        </w:rPr>
        <w:lastRenderedPageBreak/>
        <w:t>б) 5000 рублей, если цена контракта составляет от 3 млн. рублей до 50 млн. рублей (включительно);</w:t>
      </w:r>
    </w:p>
    <w:p w:rsidR="007A503B" w:rsidRPr="000B6A7C" w:rsidRDefault="007A503B" w:rsidP="00AD2F61">
      <w:pPr>
        <w:pStyle w:val="a6"/>
        <w:autoSpaceDE w:val="0"/>
        <w:autoSpaceDN w:val="0"/>
        <w:adjustRightInd w:val="0"/>
        <w:spacing w:before="200"/>
        <w:ind w:left="1134"/>
        <w:jc w:val="both"/>
        <w:rPr>
          <w:rFonts w:eastAsiaTheme="minorHAnsi"/>
          <w:sz w:val="22"/>
          <w:szCs w:val="22"/>
        </w:rPr>
      </w:pPr>
      <w:r w:rsidRPr="000B6A7C">
        <w:rPr>
          <w:rFonts w:eastAsiaTheme="minorHAnsi"/>
          <w:sz w:val="22"/>
          <w:szCs w:val="22"/>
        </w:rPr>
        <w:t>в) 10000 рублей, если цена контракта составляет от 50 млн. рублей до 100 млн. рублей (включительно);</w:t>
      </w:r>
    </w:p>
    <w:p w:rsidR="007A503B" w:rsidRPr="000B6A7C" w:rsidRDefault="007A503B" w:rsidP="00AD2F61">
      <w:pPr>
        <w:pStyle w:val="a6"/>
        <w:autoSpaceDE w:val="0"/>
        <w:autoSpaceDN w:val="0"/>
        <w:adjustRightInd w:val="0"/>
        <w:spacing w:before="200"/>
        <w:ind w:left="1134"/>
        <w:jc w:val="both"/>
        <w:rPr>
          <w:rFonts w:eastAsiaTheme="minorHAnsi"/>
          <w:sz w:val="22"/>
          <w:szCs w:val="22"/>
        </w:rPr>
      </w:pPr>
      <w:r w:rsidRPr="000B6A7C">
        <w:rPr>
          <w:rFonts w:eastAsiaTheme="minorHAnsi"/>
          <w:sz w:val="22"/>
          <w:szCs w:val="22"/>
        </w:rPr>
        <w:t>г) 100000 рублей, если цена контракта превышает 100 млн. рублей.</w:t>
      </w:r>
    </w:p>
    <w:p w:rsidR="007A503B" w:rsidRPr="000B6A7C" w:rsidRDefault="007A503B" w:rsidP="006554CC">
      <w:pPr>
        <w:pStyle w:val="11"/>
        <w:tabs>
          <w:tab w:val="clear" w:pos="360"/>
        </w:tabs>
        <w:ind w:left="567" w:hanging="567"/>
        <w:rPr>
          <w:rFonts w:eastAsia="Calibri"/>
          <w:sz w:val="22"/>
          <w:szCs w:val="22"/>
        </w:rPr>
      </w:pPr>
      <w:r w:rsidRPr="000B6A7C">
        <w:rPr>
          <w:rFonts w:eastAsia="Calibri"/>
          <w:sz w:val="22"/>
          <w:szCs w:val="22"/>
        </w:rPr>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7A503B" w:rsidRPr="000B6A7C" w:rsidRDefault="007A503B" w:rsidP="006554CC">
      <w:pPr>
        <w:pStyle w:val="11"/>
        <w:tabs>
          <w:tab w:val="clear" w:pos="360"/>
        </w:tabs>
        <w:ind w:left="567" w:hanging="567"/>
        <w:rPr>
          <w:rFonts w:eastAsia="Calibri"/>
          <w:sz w:val="22"/>
          <w:szCs w:val="22"/>
        </w:rPr>
      </w:pPr>
      <w:r w:rsidRPr="000B6A7C">
        <w:rPr>
          <w:rFonts w:eastAsia="Calibri"/>
          <w:sz w:val="22"/>
          <w:szCs w:val="22"/>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7A503B" w:rsidRPr="000B6A7C" w:rsidRDefault="007A503B" w:rsidP="006554CC">
      <w:pPr>
        <w:pStyle w:val="11"/>
        <w:tabs>
          <w:tab w:val="clear" w:pos="360"/>
        </w:tabs>
        <w:ind w:left="567" w:hanging="567"/>
        <w:rPr>
          <w:rFonts w:eastAsia="Calibri"/>
          <w:sz w:val="22"/>
          <w:szCs w:val="22"/>
        </w:rPr>
      </w:pPr>
      <w:r w:rsidRPr="000B6A7C">
        <w:rPr>
          <w:rFonts w:eastAsia="Calibri"/>
          <w:sz w:val="22"/>
          <w:szCs w:val="22"/>
        </w:rPr>
        <w:t>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7A503B" w:rsidRPr="000B6A7C" w:rsidRDefault="007A503B" w:rsidP="006554CC">
      <w:pPr>
        <w:pStyle w:val="11"/>
        <w:tabs>
          <w:tab w:val="clear" w:pos="360"/>
        </w:tabs>
        <w:ind w:left="567" w:hanging="567"/>
        <w:rPr>
          <w:rFonts w:eastAsia="Calibri"/>
          <w:sz w:val="22"/>
          <w:szCs w:val="22"/>
        </w:rPr>
      </w:pPr>
      <w:r w:rsidRPr="000B6A7C">
        <w:rPr>
          <w:rFonts w:eastAsia="Calibri"/>
          <w:sz w:val="22"/>
          <w:szCs w:val="22"/>
        </w:rPr>
        <w:t>В случае неисполнения Поставщиком (подрядчиком, исполнителем) условий настоящего Контракта Заказчик вправе обратиться в суд с требованием о расторжении настоящего Контракта.</w:t>
      </w:r>
    </w:p>
    <w:p w:rsidR="007A503B" w:rsidRPr="000B6A7C" w:rsidRDefault="007A503B" w:rsidP="006554CC">
      <w:pPr>
        <w:pStyle w:val="11"/>
        <w:tabs>
          <w:tab w:val="clear" w:pos="360"/>
        </w:tabs>
        <w:ind w:left="567" w:hanging="567"/>
        <w:rPr>
          <w:rFonts w:eastAsia="Calibri"/>
          <w:sz w:val="22"/>
          <w:szCs w:val="22"/>
        </w:rPr>
      </w:pPr>
      <w:r w:rsidRPr="000B6A7C">
        <w:rPr>
          <w:rFonts w:eastAsia="Calibri"/>
          <w:sz w:val="22"/>
          <w:szCs w:val="22"/>
        </w:rPr>
        <w:t>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7A503B" w:rsidRPr="000B6A7C" w:rsidRDefault="007A503B" w:rsidP="006554CC">
      <w:pPr>
        <w:pStyle w:val="11"/>
        <w:tabs>
          <w:tab w:val="clear" w:pos="360"/>
        </w:tabs>
        <w:ind w:left="567" w:hanging="567"/>
        <w:rPr>
          <w:rFonts w:eastAsia="Calibri"/>
          <w:sz w:val="22"/>
          <w:szCs w:val="22"/>
        </w:rPr>
      </w:pPr>
      <w:r w:rsidRPr="000B6A7C">
        <w:rPr>
          <w:rFonts w:eastAsia="Calibri"/>
          <w:sz w:val="22"/>
          <w:szCs w:val="22"/>
        </w:rPr>
        <w:t>В случае если Заказчик понес убытки вследствие ненадлежащего исполнения Поставщиком своих обязательств по настоящему Контракту, Поставщик обязан возместить такие убытки Заказчику независимо от уплаты неустойки.</w:t>
      </w:r>
    </w:p>
    <w:p w:rsidR="007A503B" w:rsidRPr="000B6A7C" w:rsidRDefault="007A503B" w:rsidP="006554CC">
      <w:pPr>
        <w:pStyle w:val="11"/>
        <w:tabs>
          <w:tab w:val="clear" w:pos="360"/>
        </w:tabs>
        <w:ind w:left="567" w:hanging="567"/>
        <w:rPr>
          <w:rFonts w:eastAsia="Calibri"/>
          <w:sz w:val="22"/>
          <w:szCs w:val="22"/>
        </w:rPr>
      </w:pPr>
      <w:r w:rsidRPr="000B6A7C">
        <w:rPr>
          <w:rFonts w:eastAsia="Calibri"/>
          <w:sz w:val="22"/>
          <w:szCs w:val="22"/>
        </w:rPr>
        <w:t>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7A503B" w:rsidRPr="000B6A7C" w:rsidRDefault="007A503B" w:rsidP="006554CC">
      <w:pPr>
        <w:pStyle w:val="11"/>
        <w:tabs>
          <w:tab w:val="clear" w:pos="360"/>
        </w:tabs>
        <w:ind w:left="567" w:hanging="567"/>
        <w:rPr>
          <w:rFonts w:eastAsia="Calibri"/>
          <w:sz w:val="22"/>
          <w:szCs w:val="22"/>
        </w:rPr>
      </w:pPr>
      <w:r w:rsidRPr="000B6A7C">
        <w:rPr>
          <w:rFonts w:eastAsia="Calibri"/>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01CE8" w:rsidRPr="000B6A7C" w:rsidRDefault="00101CE8" w:rsidP="00101CE8">
      <w:pPr>
        <w:pStyle w:val="11"/>
        <w:numPr>
          <w:ilvl w:val="0"/>
          <w:numId w:val="0"/>
        </w:numPr>
        <w:ind w:left="360"/>
        <w:rPr>
          <w:rFonts w:eastAsia="Calibri"/>
          <w:sz w:val="22"/>
          <w:szCs w:val="22"/>
        </w:rPr>
      </w:pPr>
    </w:p>
    <w:p w:rsidR="00CC6A8E" w:rsidRPr="000B6A7C" w:rsidRDefault="00CC6A8E" w:rsidP="00CC6A8E">
      <w:pPr>
        <w:pStyle w:val="1"/>
        <w:tabs>
          <w:tab w:val="clear" w:pos="3479"/>
          <w:tab w:val="num" w:pos="3261"/>
        </w:tabs>
        <w:spacing w:before="0" w:after="0"/>
        <w:ind w:left="567" w:hanging="567"/>
        <w:rPr>
          <w:rFonts w:eastAsia="Times New Roman" w:cs="Times New Roman"/>
          <w:sz w:val="22"/>
          <w:szCs w:val="22"/>
        </w:rPr>
      </w:pPr>
      <w:r w:rsidRPr="000B6A7C">
        <w:rPr>
          <w:rFonts w:eastAsia="Times New Roman" w:cs="Times New Roman"/>
          <w:sz w:val="22"/>
          <w:szCs w:val="22"/>
        </w:rPr>
        <w:t>ОБСТОЯТЕЛЬСТВА НЕПРЕОДОЛИМОЙ СИЛЫ</w:t>
      </w:r>
    </w:p>
    <w:p w:rsidR="00CC6A8E" w:rsidRPr="000B6A7C" w:rsidRDefault="00CC6A8E" w:rsidP="00CC6A8E">
      <w:pPr>
        <w:pStyle w:val="11"/>
        <w:ind w:left="567" w:hanging="567"/>
        <w:rPr>
          <w:rFonts w:cs="Times New Roman"/>
          <w:sz w:val="22"/>
          <w:szCs w:val="22"/>
        </w:rPr>
      </w:pPr>
      <w:r w:rsidRPr="000B6A7C">
        <w:rPr>
          <w:rFonts w:cs="Times New Roman"/>
          <w:sz w:val="22"/>
          <w:szCs w:val="22"/>
        </w:rPr>
        <w:t xml:space="preserve"> </w:t>
      </w:r>
      <w:r w:rsidRPr="000B6A7C">
        <w:rPr>
          <w:rFonts w:cs="Times New Roman"/>
          <w:sz w:val="22"/>
          <w:szCs w:val="22"/>
        </w:rPr>
        <w:tab/>
        <w:t xml:space="preserve">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землетрясения, военные действия, блокады, изменения законодательства, препятствующих надлежащему исполнению обязательств по настоящему Контракта,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которые Стороны не могли предвидеть и предотвратить. </w:t>
      </w:r>
    </w:p>
    <w:p w:rsidR="00CC6A8E" w:rsidRPr="000B6A7C" w:rsidRDefault="00CC6A8E" w:rsidP="00CC6A8E">
      <w:pPr>
        <w:pStyle w:val="11"/>
        <w:ind w:left="567" w:hanging="567"/>
        <w:rPr>
          <w:rFonts w:cs="Times New Roman"/>
          <w:sz w:val="22"/>
          <w:szCs w:val="22"/>
        </w:rPr>
      </w:pPr>
      <w:r w:rsidRPr="000B6A7C">
        <w:rPr>
          <w:rFonts w:cs="Times New Roman"/>
          <w:sz w:val="22"/>
          <w:szCs w:val="22"/>
        </w:rPr>
        <w:t xml:space="preserve"> </w:t>
      </w:r>
      <w:r w:rsidRPr="000B6A7C">
        <w:rPr>
          <w:rFonts w:cs="Times New Roman"/>
          <w:sz w:val="22"/>
          <w:szCs w:val="22"/>
        </w:rPr>
        <w:tab/>
        <w:t>Сторона, ссылающаяся на обстоятельства непреодолимой силы должна подтвердить их справкой компетентного учреждения или органа государственной власти.</w:t>
      </w:r>
    </w:p>
    <w:p w:rsidR="00CC6A8E" w:rsidRPr="000B6A7C" w:rsidRDefault="00CC6A8E" w:rsidP="00CC6A8E">
      <w:pPr>
        <w:pStyle w:val="11"/>
        <w:ind w:left="567" w:hanging="567"/>
        <w:rPr>
          <w:rFonts w:cs="Times New Roman"/>
          <w:sz w:val="22"/>
          <w:szCs w:val="22"/>
        </w:rPr>
      </w:pPr>
      <w:r w:rsidRPr="000B6A7C">
        <w:rPr>
          <w:rFonts w:cs="Times New Roman"/>
          <w:sz w:val="22"/>
          <w:szCs w:val="22"/>
        </w:rPr>
        <w:t xml:space="preserve"> </w:t>
      </w:r>
      <w:r w:rsidRPr="000B6A7C">
        <w:rPr>
          <w:rFonts w:cs="Times New Roman"/>
          <w:sz w:val="22"/>
          <w:szCs w:val="22"/>
        </w:rPr>
        <w:tab/>
        <w:t>Сторона, не имеющая возможности исполнить принятые на себя обязательства вследствие возникновения обстоятельств непреодолимой сила и претендующая на освобождение от ответственности, обязана незамедлительно, после того как стало известно о возникновении таких обстоятельств, уведомить вторую Сторону в письменной форме.</w:t>
      </w:r>
    </w:p>
    <w:p w:rsidR="00CC6A8E" w:rsidRPr="000B6A7C" w:rsidRDefault="00CC6A8E" w:rsidP="00CC6A8E">
      <w:pPr>
        <w:pStyle w:val="11"/>
        <w:ind w:left="567" w:hanging="567"/>
        <w:rPr>
          <w:rFonts w:cs="Times New Roman"/>
          <w:sz w:val="22"/>
          <w:szCs w:val="22"/>
        </w:rPr>
      </w:pPr>
      <w:r w:rsidRPr="000B6A7C">
        <w:rPr>
          <w:rFonts w:cs="Times New Roman"/>
          <w:sz w:val="22"/>
          <w:szCs w:val="22"/>
        </w:rPr>
        <w:t xml:space="preserve"> </w:t>
      </w:r>
      <w:r w:rsidRPr="000B6A7C">
        <w:rPr>
          <w:rFonts w:cs="Times New Roman"/>
          <w:sz w:val="22"/>
          <w:szCs w:val="22"/>
        </w:rPr>
        <w:tab/>
        <w:t>При наступлении обстоятельств непреодолимой силы, срок исполнения обязательств по настоящему Контракту отодвигается соразмерно времени действия данных обстоятельств.</w:t>
      </w:r>
    </w:p>
    <w:p w:rsidR="001D45E7" w:rsidRPr="000B6A7C" w:rsidRDefault="001D45E7" w:rsidP="001D45E7">
      <w:pPr>
        <w:pStyle w:val="11"/>
        <w:numPr>
          <w:ilvl w:val="0"/>
          <w:numId w:val="0"/>
        </w:numPr>
        <w:ind w:left="567"/>
        <w:rPr>
          <w:rFonts w:cs="Times New Roman"/>
          <w:sz w:val="22"/>
          <w:szCs w:val="22"/>
        </w:rPr>
      </w:pPr>
    </w:p>
    <w:p w:rsidR="00CC6A8E" w:rsidRPr="000B6A7C" w:rsidRDefault="00CC6A8E" w:rsidP="00CC6A8E">
      <w:pPr>
        <w:pStyle w:val="1"/>
        <w:tabs>
          <w:tab w:val="clear" w:pos="3479"/>
          <w:tab w:val="num" w:pos="2977"/>
        </w:tabs>
        <w:spacing w:before="0" w:after="0"/>
        <w:ind w:left="567" w:hanging="567"/>
        <w:rPr>
          <w:rFonts w:eastAsia="Times New Roman" w:cs="Times New Roman"/>
          <w:sz w:val="22"/>
          <w:szCs w:val="22"/>
          <w:lang w:eastAsia="ru-RU"/>
        </w:rPr>
      </w:pPr>
      <w:r w:rsidRPr="000B6A7C">
        <w:rPr>
          <w:rFonts w:cs="Times New Roman"/>
          <w:sz w:val="22"/>
          <w:szCs w:val="22"/>
        </w:rPr>
        <w:t>СРОК ДЕЙСТВИЯ КОНТРАКТА</w:t>
      </w:r>
    </w:p>
    <w:p w:rsidR="00CC6A8E" w:rsidRPr="000B6A7C" w:rsidRDefault="00CC6A8E" w:rsidP="00CC6A8E">
      <w:pPr>
        <w:pStyle w:val="11"/>
        <w:ind w:left="567" w:hanging="567"/>
        <w:rPr>
          <w:rFonts w:cs="Times New Roman"/>
          <w:color w:val="auto"/>
          <w:sz w:val="22"/>
          <w:szCs w:val="22"/>
        </w:rPr>
      </w:pPr>
      <w:r w:rsidRPr="000B6A7C">
        <w:rPr>
          <w:rFonts w:cs="Times New Roman"/>
          <w:color w:val="auto"/>
          <w:sz w:val="22"/>
          <w:szCs w:val="22"/>
        </w:rPr>
        <w:t xml:space="preserve">Настоящий Контракт вступает в силу с даты его заключения и действует </w:t>
      </w:r>
      <w:r w:rsidR="00E62982" w:rsidRPr="000B6A7C">
        <w:rPr>
          <w:rFonts w:cs="Times New Roman"/>
          <w:color w:val="auto"/>
          <w:sz w:val="22"/>
          <w:szCs w:val="22"/>
        </w:rPr>
        <w:t>п</w:t>
      </w:r>
      <w:r w:rsidRPr="000B6A7C">
        <w:rPr>
          <w:rFonts w:cs="Times New Roman"/>
          <w:color w:val="auto"/>
          <w:sz w:val="22"/>
          <w:szCs w:val="22"/>
        </w:rPr>
        <w:t>о 3</w:t>
      </w:r>
      <w:r w:rsidR="00415F3F" w:rsidRPr="000B6A7C">
        <w:rPr>
          <w:rFonts w:cs="Times New Roman"/>
          <w:color w:val="auto"/>
          <w:sz w:val="22"/>
          <w:szCs w:val="22"/>
        </w:rPr>
        <w:t>0</w:t>
      </w:r>
      <w:r w:rsidRPr="000B6A7C">
        <w:rPr>
          <w:rFonts w:cs="Times New Roman"/>
          <w:color w:val="auto"/>
          <w:sz w:val="22"/>
          <w:szCs w:val="22"/>
        </w:rPr>
        <w:t>.</w:t>
      </w:r>
      <w:r w:rsidR="00161D2A" w:rsidRPr="000B6A7C">
        <w:rPr>
          <w:rFonts w:cs="Times New Roman"/>
          <w:color w:val="auto"/>
          <w:sz w:val="22"/>
          <w:szCs w:val="22"/>
        </w:rPr>
        <w:t>12</w:t>
      </w:r>
      <w:r w:rsidRPr="000B6A7C">
        <w:rPr>
          <w:rFonts w:cs="Times New Roman"/>
          <w:color w:val="auto"/>
          <w:sz w:val="22"/>
          <w:szCs w:val="22"/>
        </w:rPr>
        <w:t>.202</w:t>
      </w:r>
      <w:r w:rsidR="00415F3F" w:rsidRPr="000B6A7C">
        <w:rPr>
          <w:rFonts w:cs="Times New Roman"/>
          <w:color w:val="auto"/>
          <w:sz w:val="22"/>
          <w:szCs w:val="22"/>
        </w:rPr>
        <w:t>6</w:t>
      </w:r>
      <w:r w:rsidR="0030222E" w:rsidRPr="000B6A7C">
        <w:rPr>
          <w:rFonts w:cs="Times New Roman"/>
          <w:color w:val="auto"/>
          <w:sz w:val="22"/>
          <w:szCs w:val="22"/>
        </w:rPr>
        <w:t xml:space="preserve"> </w:t>
      </w:r>
      <w:r w:rsidRPr="000B6A7C">
        <w:rPr>
          <w:rFonts w:cs="Times New Roman"/>
          <w:color w:val="auto"/>
          <w:sz w:val="22"/>
          <w:szCs w:val="22"/>
        </w:rPr>
        <w:t>г., а в части расчетов – до полного выполнения Сторонами своих обязательств.</w:t>
      </w:r>
    </w:p>
    <w:p w:rsidR="00CC6A8E" w:rsidRPr="000B6A7C" w:rsidRDefault="00CC6A8E" w:rsidP="00CC6A8E">
      <w:pPr>
        <w:pStyle w:val="11"/>
        <w:ind w:left="567" w:hanging="567"/>
        <w:rPr>
          <w:rFonts w:cs="Times New Roman"/>
          <w:sz w:val="22"/>
          <w:szCs w:val="22"/>
        </w:rPr>
      </w:pPr>
      <w:r w:rsidRPr="000B6A7C">
        <w:rPr>
          <w:rFonts w:cs="Times New Roman"/>
          <w:sz w:val="22"/>
          <w:szCs w:val="22"/>
        </w:rPr>
        <w:t xml:space="preserve">Расторжение Контракта допускается по соглашению сторон, по решению суда, в случае одностороннего отказа стороны Контракта от его исполнения в соответствии с </w:t>
      </w:r>
      <w:hyperlink r:id="rId9" w:history="1">
        <w:r w:rsidRPr="000B6A7C">
          <w:rPr>
            <w:rFonts w:cs="Times New Roman"/>
            <w:sz w:val="22"/>
            <w:szCs w:val="22"/>
          </w:rPr>
          <w:t>гражданским законодательством</w:t>
        </w:r>
      </w:hyperlink>
      <w:r w:rsidRPr="000B6A7C">
        <w:rPr>
          <w:rFonts w:cs="Times New Roman"/>
          <w:sz w:val="22"/>
          <w:szCs w:val="22"/>
        </w:rPr>
        <w:t xml:space="preserve"> Российской Федерации и условиями Контракта.</w:t>
      </w:r>
    </w:p>
    <w:p w:rsidR="00CC6A8E" w:rsidRPr="000B6A7C" w:rsidRDefault="00CC6A8E" w:rsidP="00CC6A8E">
      <w:pPr>
        <w:pStyle w:val="11"/>
        <w:ind w:left="567" w:hanging="567"/>
        <w:rPr>
          <w:rFonts w:cs="Times New Roman"/>
          <w:sz w:val="22"/>
          <w:szCs w:val="22"/>
        </w:rPr>
      </w:pPr>
      <w:r w:rsidRPr="000B6A7C">
        <w:rPr>
          <w:rFonts w:cs="Times New Roman"/>
          <w:sz w:val="22"/>
          <w:szCs w:val="22"/>
        </w:rPr>
        <w:t>Односторонний отказ от исполнения настоящего Контракта (полностью или частично) допускается в случае существенного нарушения Контракта одной из Сторон.</w:t>
      </w:r>
    </w:p>
    <w:p w:rsidR="00CC6A8E" w:rsidRPr="000B6A7C" w:rsidRDefault="00CC6A8E" w:rsidP="00CC6A8E">
      <w:pPr>
        <w:pStyle w:val="11"/>
        <w:ind w:left="567" w:hanging="567"/>
        <w:rPr>
          <w:rFonts w:cs="Times New Roman"/>
          <w:sz w:val="22"/>
          <w:szCs w:val="22"/>
        </w:rPr>
      </w:pPr>
      <w:r w:rsidRPr="000B6A7C">
        <w:rPr>
          <w:rFonts w:cs="Times New Roman"/>
          <w:sz w:val="22"/>
          <w:szCs w:val="22"/>
        </w:rPr>
        <w:t xml:space="preserve">Нарушение Контракта Исполнителем предполагается существенным в случае </w:t>
      </w:r>
      <w:r w:rsidR="001B4B25" w:rsidRPr="000B6A7C">
        <w:rPr>
          <w:rFonts w:cs="Times New Roman"/>
          <w:sz w:val="22"/>
          <w:szCs w:val="22"/>
        </w:rPr>
        <w:t>оказания услуг</w:t>
      </w:r>
      <w:r w:rsidRPr="000B6A7C">
        <w:rPr>
          <w:rFonts w:cs="Times New Roman"/>
          <w:sz w:val="22"/>
          <w:szCs w:val="22"/>
        </w:rPr>
        <w:t xml:space="preserve"> ненадлежащего качества с недостатками, которые не могут быть устранены в приемлемый для Заказчика срок.</w:t>
      </w:r>
    </w:p>
    <w:p w:rsidR="00CC6A8E" w:rsidRPr="000B6A7C" w:rsidRDefault="00496617" w:rsidP="00CC6A8E">
      <w:pPr>
        <w:pStyle w:val="11"/>
        <w:ind w:left="567" w:hanging="567"/>
        <w:rPr>
          <w:rFonts w:cs="Times New Roman"/>
          <w:sz w:val="22"/>
          <w:szCs w:val="22"/>
        </w:rPr>
      </w:pPr>
      <w:r w:rsidRPr="000B6A7C">
        <w:rPr>
          <w:sz w:val="22"/>
          <w:szCs w:val="22"/>
        </w:rPr>
        <w:t>При одностороннем отказе от исполнения Контракта Стороны обязаны соблюсти порядок извещения и отмены решения, предусмотренный Федеральным законом № 44-ФЗ.</w:t>
      </w:r>
    </w:p>
    <w:p w:rsidR="00CC6A8E" w:rsidRPr="000B6A7C" w:rsidRDefault="00CC6A8E" w:rsidP="00CC6A8E">
      <w:pPr>
        <w:pStyle w:val="11"/>
        <w:ind w:left="567" w:hanging="567"/>
        <w:rPr>
          <w:rFonts w:cs="Times New Roman"/>
          <w:sz w:val="22"/>
          <w:szCs w:val="22"/>
        </w:rPr>
      </w:pPr>
      <w:r w:rsidRPr="000B6A7C">
        <w:rPr>
          <w:rFonts w:cs="Times New Roman"/>
          <w:sz w:val="22"/>
          <w:szCs w:val="22"/>
        </w:rPr>
        <w:lastRenderedPageBreak/>
        <w:t>Во всем остальном, не предусмотренном настоящим Контрактом, Стороны будут руководствоваться действующим законодательством РФ.</w:t>
      </w:r>
    </w:p>
    <w:p w:rsidR="001B4B25" w:rsidRPr="000B6A7C" w:rsidRDefault="001B4B25" w:rsidP="001B4B25">
      <w:pPr>
        <w:pStyle w:val="11"/>
        <w:numPr>
          <w:ilvl w:val="0"/>
          <w:numId w:val="0"/>
        </w:numPr>
        <w:ind w:left="567"/>
        <w:rPr>
          <w:rFonts w:cs="Times New Roman"/>
          <w:sz w:val="22"/>
          <w:szCs w:val="22"/>
        </w:rPr>
      </w:pPr>
    </w:p>
    <w:p w:rsidR="00CC6A8E" w:rsidRPr="000B6A7C" w:rsidRDefault="00CC6A8E" w:rsidP="00CC6A8E">
      <w:pPr>
        <w:pStyle w:val="1"/>
        <w:tabs>
          <w:tab w:val="clear" w:pos="3479"/>
          <w:tab w:val="num" w:pos="2977"/>
        </w:tabs>
        <w:spacing w:before="0" w:after="0"/>
        <w:ind w:left="567" w:hanging="567"/>
        <w:rPr>
          <w:rFonts w:eastAsia="Times New Roman" w:cs="Times New Roman"/>
          <w:sz w:val="22"/>
          <w:szCs w:val="22"/>
        </w:rPr>
      </w:pPr>
      <w:r w:rsidRPr="000B6A7C">
        <w:rPr>
          <w:rFonts w:cs="Times New Roman"/>
          <w:sz w:val="22"/>
          <w:szCs w:val="22"/>
        </w:rPr>
        <w:t>ЗАКЛЮЧИТЕЛЬНЫЕ</w:t>
      </w:r>
      <w:r w:rsidRPr="000B6A7C">
        <w:rPr>
          <w:rFonts w:eastAsia="Times New Roman" w:cs="Times New Roman"/>
          <w:sz w:val="22"/>
          <w:szCs w:val="22"/>
        </w:rPr>
        <w:t xml:space="preserve"> ПОЛОЖЕНИЯ</w:t>
      </w:r>
    </w:p>
    <w:p w:rsidR="00CC6A8E" w:rsidRPr="000B6A7C" w:rsidRDefault="00FA0024" w:rsidP="00CC6A8E">
      <w:pPr>
        <w:pStyle w:val="11"/>
        <w:ind w:left="567" w:hanging="567"/>
        <w:rPr>
          <w:rFonts w:cs="Times New Roman"/>
          <w:sz w:val="22"/>
          <w:szCs w:val="22"/>
        </w:rPr>
      </w:pPr>
      <w:r w:rsidRPr="000B6A7C">
        <w:rPr>
          <w:rFonts w:cs="Times New Roman"/>
          <w:sz w:val="22"/>
          <w:szCs w:val="22"/>
        </w:rPr>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 которые являются его неотъемлемой частью, с использованием единой информационной системы.</w:t>
      </w:r>
    </w:p>
    <w:p w:rsidR="00CC6A8E" w:rsidRPr="000B6A7C" w:rsidRDefault="00C923DF" w:rsidP="00CC6A8E">
      <w:pPr>
        <w:pStyle w:val="11"/>
        <w:ind w:left="567" w:hanging="567"/>
        <w:rPr>
          <w:rFonts w:cs="Times New Roman"/>
          <w:sz w:val="22"/>
          <w:szCs w:val="22"/>
        </w:rPr>
      </w:pPr>
      <w:r w:rsidRPr="000B6A7C">
        <w:rPr>
          <w:sz w:val="22"/>
          <w:szCs w:val="22"/>
        </w:rPr>
        <w:t>Изменение существенных условий Контракта при его исполнении не допускается, за исключением случаев</w:t>
      </w:r>
      <w:r w:rsidR="0071351E" w:rsidRPr="000B6A7C">
        <w:rPr>
          <w:sz w:val="22"/>
          <w:szCs w:val="22"/>
        </w:rPr>
        <w:t>,</w:t>
      </w:r>
      <w:r w:rsidRPr="000B6A7C">
        <w:rPr>
          <w:sz w:val="22"/>
          <w:szCs w:val="22"/>
        </w:rPr>
        <w:t xml:space="preserve"> предусмотренных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CC6A8E" w:rsidRPr="000B6A7C" w:rsidRDefault="00CC6A8E" w:rsidP="00CC6A8E">
      <w:pPr>
        <w:pStyle w:val="11"/>
        <w:ind w:left="567" w:hanging="567"/>
        <w:rPr>
          <w:rFonts w:cs="Times New Roman"/>
          <w:sz w:val="22"/>
          <w:szCs w:val="22"/>
        </w:rPr>
      </w:pPr>
      <w:r w:rsidRPr="000B6A7C">
        <w:rPr>
          <w:rFonts w:eastAsia="Times New Roman" w:cs="Times New Roman"/>
          <w:sz w:val="22"/>
          <w:szCs w:val="22"/>
          <w:lang w:eastAsia="ru-RU"/>
        </w:rPr>
        <w:t xml:space="preserve">При исполнении настоящего </w:t>
      </w:r>
      <w:r w:rsidR="00102163" w:rsidRPr="000B6A7C">
        <w:rPr>
          <w:rFonts w:eastAsia="Times New Roman" w:cs="Times New Roman"/>
          <w:sz w:val="22"/>
          <w:szCs w:val="22"/>
          <w:lang w:eastAsia="ru-RU"/>
        </w:rPr>
        <w:t>К</w:t>
      </w:r>
      <w:r w:rsidRPr="000B6A7C">
        <w:rPr>
          <w:rFonts w:eastAsia="Times New Roman" w:cs="Times New Roman"/>
          <w:sz w:val="22"/>
          <w:szCs w:val="22"/>
          <w:lang w:eastAsia="ru-RU"/>
        </w:rPr>
        <w:t>онтракта по согласованию Заказчика с Исполнителем допускается оказание услуг,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настоящем контракте.</w:t>
      </w:r>
    </w:p>
    <w:p w:rsidR="00CC6A8E" w:rsidRPr="000B6A7C" w:rsidRDefault="00CC6A8E" w:rsidP="00CC6A8E">
      <w:pPr>
        <w:pStyle w:val="11"/>
        <w:ind w:left="567" w:hanging="567"/>
        <w:rPr>
          <w:rFonts w:cs="Times New Roman"/>
          <w:sz w:val="22"/>
          <w:szCs w:val="22"/>
        </w:rPr>
      </w:pPr>
      <w:r w:rsidRPr="000B6A7C">
        <w:rPr>
          <w:rFonts w:cs="Times New Roman"/>
          <w:sz w:val="22"/>
          <w:szCs w:val="22"/>
        </w:rPr>
        <w:t>Все споры или разногласия, которые могут возникнуть из настоящего Контракта или в связи с ним, стороны решают путем ведения п</w:t>
      </w:r>
      <w:r w:rsidR="00390956" w:rsidRPr="000B6A7C">
        <w:rPr>
          <w:rFonts w:cs="Times New Roman"/>
          <w:sz w:val="22"/>
          <w:szCs w:val="22"/>
        </w:rPr>
        <w:t>ереговоров</w:t>
      </w:r>
      <w:r w:rsidRPr="000B6A7C">
        <w:rPr>
          <w:rFonts w:cs="Times New Roman"/>
          <w:sz w:val="22"/>
          <w:szCs w:val="22"/>
        </w:rPr>
        <w:t>.</w:t>
      </w:r>
    </w:p>
    <w:p w:rsidR="00CC6A8E" w:rsidRPr="000B6A7C" w:rsidRDefault="00CC6A8E" w:rsidP="00CC6A8E">
      <w:pPr>
        <w:pStyle w:val="11"/>
        <w:ind w:left="567" w:hanging="567"/>
        <w:rPr>
          <w:rFonts w:cs="Times New Roman"/>
          <w:sz w:val="22"/>
          <w:szCs w:val="22"/>
        </w:rPr>
      </w:pPr>
      <w:r w:rsidRPr="000B6A7C">
        <w:rPr>
          <w:rFonts w:cs="Times New Roman"/>
          <w:color w:val="auto"/>
          <w:sz w:val="22"/>
          <w:szCs w:val="22"/>
        </w:rPr>
        <w:t xml:space="preserve">Если стороны не достигают договорённости, то спор или разногласия рассматриваются согласно действующему законодательству Российской </w:t>
      </w:r>
      <w:r w:rsidRPr="000B6A7C">
        <w:rPr>
          <w:rFonts w:cs="Times New Roman"/>
          <w:sz w:val="22"/>
          <w:szCs w:val="22"/>
        </w:rPr>
        <w:t>Федерации путем обращения в арбитражный суд Санкт-Петербурга и Ленинградской области.</w:t>
      </w:r>
    </w:p>
    <w:p w:rsidR="00CC6A8E" w:rsidRPr="000B6A7C" w:rsidRDefault="00CC6A8E" w:rsidP="00CC6A8E">
      <w:pPr>
        <w:pStyle w:val="11"/>
        <w:ind w:left="567" w:hanging="567"/>
        <w:rPr>
          <w:rFonts w:cs="Times New Roman"/>
          <w:sz w:val="22"/>
          <w:szCs w:val="22"/>
        </w:rPr>
      </w:pPr>
      <w:r w:rsidRPr="000B6A7C">
        <w:rPr>
          <w:rFonts w:cs="Times New Roman"/>
          <w:sz w:val="22"/>
          <w:szCs w:val="22"/>
        </w:rPr>
        <w:t>Стороны обязуются сохранять конфиденциальность информации, полученной в процессе исполнения обязательств по настоящему Контракту, не передавать третьим лицам конфиденциальную информацию, а также не публиковать и иным образом не разглашать информацию, касающуюся исполнения настоящего Контракта, без письменного согласия другой стороны.</w:t>
      </w:r>
    </w:p>
    <w:p w:rsidR="00F22AD5" w:rsidRPr="000B6A7C" w:rsidRDefault="00F22AD5" w:rsidP="00CC6A8E">
      <w:pPr>
        <w:pStyle w:val="11"/>
        <w:ind w:left="567" w:hanging="567"/>
        <w:rPr>
          <w:rFonts w:cs="Times New Roman"/>
          <w:sz w:val="22"/>
          <w:szCs w:val="22"/>
        </w:rPr>
      </w:pPr>
      <w:r w:rsidRPr="000B6A7C">
        <w:rPr>
          <w:rFonts w:cstheme="minorHAnsi"/>
          <w:sz w:val="22"/>
          <w:szCs w:val="22"/>
        </w:rPr>
        <w:t>Стороны признают, что все уведомления, сообщения и информация в рамках исполнения настоящего Контракта, отправленные с адресов электронной почты, указанных в настоящем приложении к электронному контракту, являются исходящими от надлежащим образом уполномоченных представителей сторон и имеют обязательную для обеих сторон силу. Документы, распечатанные в виде скриншотов с почтовых ящиков, признаются подтверждающими факт надлежащего уведомления.</w:t>
      </w:r>
    </w:p>
    <w:p w:rsidR="00896058" w:rsidRPr="000B6A7C" w:rsidRDefault="00896058" w:rsidP="00896058">
      <w:pPr>
        <w:pStyle w:val="11"/>
        <w:tabs>
          <w:tab w:val="clear" w:pos="360"/>
          <w:tab w:val="num" w:pos="567"/>
        </w:tabs>
        <w:ind w:left="567" w:hanging="567"/>
        <w:rPr>
          <w:sz w:val="22"/>
          <w:szCs w:val="22"/>
        </w:rPr>
      </w:pPr>
      <w:r w:rsidRPr="000B6A7C">
        <w:rPr>
          <w:sz w:val="22"/>
          <w:szCs w:val="22"/>
        </w:rPr>
        <w:t xml:space="preserve">Стороны пришли к соглашению, что первичные бухгалтерские документы и иные юридически значимые сообщения могут быть направлены любой из Сторон в электронном виде посредством электронного документооборота (далее – ЭДО). </w:t>
      </w:r>
    </w:p>
    <w:p w:rsidR="00896058" w:rsidRPr="000B6A7C" w:rsidRDefault="00896058" w:rsidP="00896058">
      <w:pPr>
        <w:tabs>
          <w:tab w:val="num" w:pos="567"/>
        </w:tabs>
        <w:autoSpaceDE w:val="0"/>
        <w:autoSpaceDN w:val="0"/>
        <w:adjustRightInd w:val="0"/>
        <w:spacing w:before="0" w:beforeAutospacing="0" w:after="0"/>
        <w:ind w:left="567"/>
        <w:jc w:val="both"/>
        <w:rPr>
          <w:rFonts w:ascii="Times New Roman" w:hAnsi="Times New Roman" w:cs="Times New Roman"/>
          <w:lang w:val="ru-RU"/>
        </w:rPr>
      </w:pPr>
      <w:r w:rsidRPr="000B6A7C">
        <w:rPr>
          <w:rFonts w:ascii="Times New Roman" w:hAnsi="Times New Roman" w:cs="Times New Roman"/>
          <w:lang w:val="ru-RU"/>
        </w:rPr>
        <w:t>11.7.1. Обмен электронными документами (далее – ЭД) будет осуществляться Участниками электронного документооборота с использованием программы для ЭВМ «</w:t>
      </w:r>
      <w:proofErr w:type="spellStart"/>
      <w:r w:rsidRPr="000B6A7C">
        <w:rPr>
          <w:rFonts w:ascii="Times New Roman" w:hAnsi="Times New Roman" w:cs="Times New Roman"/>
          <w:lang w:val="ru-RU"/>
        </w:rPr>
        <w:t>Контур.Диадок</w:t>
      </w:r>
      <w:proofErr w:type="spellEnd"/>
      <w:r w:rsidRPr="000B6A7C">
        <w:rPr>
          <w:rFonts w:ascii="Times New Roman" w:hAnsi="Times New Roman" w:cs="Times New Roman"/>
          <w:lang w:val="ru-RU"/>
        </w:rPr>
        <w:t>» или «СБИС» в соответствии с законодательством Российской Федерации, в т. ч. Гражданским кодексом Российской Федерации, Налоговым кодексом Российской Федерации, Законом об электронной подписи, нормативными правовыми актами ФНС России и иными нормативными правовыми актами.</w:t>
      </w:r>
    </w:p>
    <w:p w:rsidR="00896058" w:rsidRPr="000B6A7C" w:rsidRDefault="00896058" w:rsidP="00635742">
      <w:pPr>
        <w:tabs>
          <w:tab w:val="num" w:pos="360"/>
        </w:tabs>
        <w:autoSpaceDE w:val="0"/>
        <w:autoSpaceDN w:val="0"/>
        <w:adjustRightInd w:val="0"/>
        <w:spacing w:before="0" w:beforeAutospacing="0" w:after="0"/>
        <w:ind w:left="567"/>
        <w:jc w:val="both"/>
        <w:rPr>
          <w:rFonts w:ascii="Times New Roman" w:hAnsi="Times New Roman" w:cs="Times New Roman"/>
          <w:lang w:val="ru-RU"/>
        </w:rPr>
      </w:pPr>
      <w:r w:rsidRPr="000B6A7C">
        <w:rPr>
          <w:rFonts w:ascii="Times New Roman" w:hAnsi="Times New Roman" w:cs="Times New Roman"/>
          <w:lang w:val="ru-RU"/>
        </w:rPr>
        <w:t>11.7.2.  Участники электронного документооборота признают, что ЭД, подписанный квалифицированной электронной подписью, равнозначен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Российской Федерации, кроме случаев,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896058" w:rsidRPr="000B6A7C" w:rsidRDefault="00896058" w:rsidP="00635742">
      <w:pPr>
        <w:tabs>
          <w:tab w:val="num" w:pos="1134"/>
        </w:tabs>
        <w:spacing w:after="0" w:afterAutospacing="0"/>
        <w:ind w:left="567"/>
        <w:rPr>
          <w:rFonts w:ascii="Times New Roman" w:hAnsi="Times New Roman" w:cs="Times New Roman"/>
          <w:lang w:val="ru-RU"/>
        </w:rPr>
      </w:pPr>
      <w:r w:rsidRPr="000B6A7C">
        <w:rPr>
          <w:rFonts w:ascii="Times New Roman" w:hAnsi="Times New Roman" w:cs="Times New Roman"/>
          <w:lang w:val="ru-RU"/>
        </w:rPr>
        <w:t>12.7.3.  При осуществлении обмена ЭД Участники электронного документооборота используют форматы документов, которые утверждены приказами ФНС России. Если форматы документов не утверждены, то Участники электронного документооборота используют утвержденные ими</w:t>
      </w:r>
      <w:r w:rsidRPr="000B6A7C">
        <w:rPr>
          <w:rFonts w:ascii="Times New Roman" w:hAnsi="Times New Roman" w:cs="Times New Roman"/>
          <w:i/>
          <w:lang w:val="ru-RU"/>
        </w:rPr>
        <w:t xml:space="preserve"> </w:t>
      </w:r>
      <w:r w:rsidRPr="000B6A7C">
        <w:rPr>
          <w:rFonts w:ascii="Times New Roman" w:hAnsi="Times New Roman" w:cs="Times New Roman"/>
          <w:lang w:val="ru-RU"/>
        </w:rPr>
        <w:t>форматы.</w:t>
      </w:r>
    </w:p>
    <w:p w:rsidR="00877164" w:rsidRPr="000B6A7C" w:rsidRDefault="00877164" w:rsidP="00CC6A8E">
      <w:pPr>
        <w:pStyle w:val="11"/>
        <w:ind w:left="567" w:hanging="567"/>
        <w:rPr>
          <w:rFonts w:cs="Times New Roman"/>
          <w:sz w:val="22"/>
          <w:szCs w:val="22"/>
        </w:rPr>
      </w:pPr>
      <w:r w:rsidRPr="000B6A7C">
        <w:rPr>
          <w:sz w:val="22"/>
          <w:szCs w:val="22"/>
        </w:rPr>
        <w:t>Настоящий Контракт составлен в электронном виде и подписан усиленными квалифицированными электронными подписями Сторон.</w:t>
      </w:r>
    </w:p>
    <w:p w:rsidR="00CC6A8E" w:rsidRPr="000B6A7C" w:rsidRDefault="00CC6A8E" w:rsidP="00CC6A8E">
      <w:pPr>
        <w:pStyle w:val="11"/>
        <w:ind w:left="567" w:hanging="567"/>
        <w:rPr>
          <w:rFonts w:cs="Times New Roman"/>
          <w:sz w:val="22"/>
          <w:szCs w:val="22"/>
        </w:rPr>
      </w:pPr>
      <w:r w:rsidRPr="000B6A7C">
        <w:rPr>
          <w:rFonts w:cs="Times New Roman"/>
          <w:sz w:val="22"/>
          <w:szCs w:val="22"/>
        </w:rPr>
        <w:t xml:space="preserve">Приложения, являющиеся неотъемлемой частью </w:t>
      </w:r>
      <w:r w:rsidR="000E7D3D" w:rsidRPr="000B6A7C">
        <w:rPr>
          <w:rFonts w:cs="Times New Roman"/>
          <w:sz w:val="22"/>
          <w:szCs w:val="22"/>
        </w:rPr>
        <w:t xml:space="preserve">настоящего </w:t>
      </w:r>
      <w:r w:rsidR="000E7D3D" w:rsidRPr="000B6A7C">
        <w:rPr>
          <w:sz w:val="22"/>
          <w:szCs w:val="22"/>
        </w:rPr>
        <w:t>приложения к электронному контракту</w:t>
      </w:r>
      <w:r w:rsidRPr="000B6A7C">
        <w:rPr>
          <w:rFonts w:cs="Times New Roman"/>
          <w:sz w:val="22"/>
          <w:szCs w:val="22"/>
        </w:rPr>
        <w:t>:</w:t>
      </w:r>
    </w:p>
    <w:p w:rsidR="00CC6A8E" w:rsidRPr="000B6A7C" w:rsidRDefault="00CC6A8E" w:rsidP="00CC6A8E">
      <w:pPr>
        <w:pStyle w:val="-"/>
        <w:ind w:left="567" w:firstLine="0"/>
        <w:rPr>
          <w:sz w:val="22"/>
          <w:szCs w:val="22"/>
        </w:rPr>
      </w:pPr>
      <w:r w:rsidRPr="000B6A7C">
        <w:rPr>
          <w:b/>
          <w:sz w:val="22"/>
          <w:szCs w:val="22"/>
        </w:rPr>
        <w:t xml:space="preserve">Приложение №1 </w:t>
      </w:r>
      <w:proofErr w:type="gramStart"/>
      <w:r w:rsidRPr="000B6A7C">
        <w:rPr>
          <w:b/>
          <w:sz w:val="22"/>
          <w:szCs w:val="22"/>
        </w:rPr>
        <w:t xml:space="preserve">–  </w:t>
      </w:r>
      <w:r w:rsidR="00463C1D" w:rsidRPr="000B6A7C">
        <w:rPr>
          <w:sz w:val="22"/>
          <w:szCs w:val="22"/>
        </w:rPr>
        <w:t>Техническое</w:t>
      </w:r>
      <w:proofErr w:type="gramEnd"/>
      <w:r w:rsidR="00463C1D" w:rsidRPr="000B6A7C">
        <w:rPr>
          <w:sz w:val="22"/>
          <w:szCs w:val="22"/>
        </w:rPr>
        <w:t xml:space="preserve"> задание</w:t>
      </w:r>
    </w:p>
    <w:p w:rsidR="00463C1D" w:rsidRPr="000B6A7C" w:rsidRDefault="00463C1D" w:rsidP="00CC6A8E">
      <w:pPr>
        <w:pStyle w:val="-"/>
        <w:ind w:left="567" w:firstLine="0"/>
        <w:rPr>
          <w:sz w:val="22"/>
          <w:szCs w:val="22"/>
        </w:rPr>
      </w:pPr>
      <w:r w:rsidRPr="000B6A7C">
        <w:rPr>
          <w:b/>
          <w:sz w:val="22"/>
          <w:szCs w:val="22"/>
        </w:rPr>
        <w:t>Приложение № 2 -</w:t>
      </w:r>
      <w:r w:rsidRPr="000B6A7C">
        <w:rPr>
          <w:sz w:val="22"/>
          <w:szCs w:val="22"/>
        </w:rPr>
        <w:t xml:space="preserve"> Спецификация</w:t>
      </w:r>
    </w:p>
    <w:p w:rsidR="00CC6A8E" w:rsidRPr="000B6A7C" w:rsidRDefault="00CC6A8E" w:rsidP="00CC6A8E">
      <w:pPr>
        <w:pStyle w:val="-"/>
        <w:ind w:left="567" w:firstLine="0"/>
        <w:rPr>
          <w:sz w:val="22"/>
          <w:szCs w:val="22"/>
        </w:rPr>
      </w:pPr>
    </w:p>
    <w:p w:rsidR="00A83ABE" w:rsidRPr="000B6A7C" w:rsidRDefault="00A83ABE" w:rsidP="00A83ABE">
      <w:pPr>
        <w:tabs>
          <w:tab w:val="left" w:pos="1468"/>
          <w:tab w:val="right" w:pos="10063"/>
        </w:tabs>
        <w:spacing w:before="0" w:beforeAutospacing="0" w:after="0" w:afterAutospacing="0"/>
        <w:rPr>
          <w:rFonts w:ascii="Times New Roman" w:eastAsia="Times New Roman" w:hAnsi="Times New Roman" w:cs="Times New Roman"/>
          <w:lang w:val="ru-RU" w:eastAsia="ru-RU"/>
        </w:rPr>
      </w:pPr>
      <w:r w:rsidRPr="000B6A7C">
        <w:rPr>
          <w:rFonts w:ascii="Times New Roman" w:eastAsia="Times New Roman" w:hAnsi="Times New Roman" w:cs="Times New Roman"/>
          <w:lang w:val="ru-RU" w:eastAsia="ru-RU"/>
        </w:rPr>
        <w:tab/>
      </w:r>
    </w:p>
    <w:tbl>
      <w:tblPr>
        <w:tblStyle w:val="af2"/>
        <w:tblW w:w="0" w:type="auto"/>
        <w:tblLook w:val="04A0" w:firstRow="1" w:lastRow="0" w:firstColumn="1" w:lastColumn="0" w:noHBand="0" w:noVBand="1"/>
      </w:tblPr>
      <w:tblGrid>
        <w:gridCol w:w="5036"/>
        <w:gridCol w:w="5017"/>
      </w:tblGrid>
      <w:tr w:rsidR="00A83ABE" w:rsidRPr="000B6A7C" w:rsidTr="00A83ABE">
        <w:tc>
          <w:tcPr>
            <w:tcW w:w="5139" w:type="dxa"/>
          </w:tcPr>
          <w:p w:rsidR="004855F9" w:rsidRPr="000B6A7C" w:rsidRDefault="004855F9" w:rsidP="00D3707F">
            <w:pPr>
              <w:widowControl w:val="0"/>
              <w:spacing w:before="0" w:beforeAutospacing="0" w:after="0" w:afterAutospacing="0"/>
              <w:rPr>
                <w:rFonts w:ascii="Times New Roman" w:hAnsi="Times New Roman" w:cs="Times New Roman"/>
                <w:bCs/>
                <w:color w:val="000000"/>
                <w:shd w:val="clear" w:color="auto" w:fill="FFFFFF"/>
                <w:lang w:val="ru-RU"/>
              </w:rPr>
            </w:pPr>
            <w:r w:rsidRPr="000B6A7C">
              <w:rPr>
                <w:rFonts w:ascii="Times New Roman" w:hAnsi="Times New Roman" w:cs="Times New Roman"/>
                <w:bCs/>
                <w:color w:val="000000"/>
                <w:shd w:val="clear" w:color="auto" w:fill="FFFFFF"/>
                <w:lang w:val="ru-RU"/>
              </w:rPr>
              <w:t>ЗАКАЗЧИК:</w:t>
            </w:r>
          </w:p>
          <w:p w:rsidR="00A83ABE" w:rsidRPr="000B6A7C" w:rsidRDefault="00A83ABE" w:rsidP="00D3707F">
            <w:pPr>
              <w:widowControl w:val="0"/>
              <w:spacing w:before="0" w:beforeAutospacing="0" w:after="0" w:afterAutospacing="0"/>
              <w:rPr>
                <w:rFonts w:ascii="Times New Roman" w:hAnsi="Times New Roman" w:cs="Times New Roman"/>
                <w:bCs/>
                <w:color w:val="000000"/>
                <w:shd w:val="clear" w:color="auto" w:fill="FFFFFF"/>
                <w:lang w:val="ru-RU"/>
              </w:rPr>
            </w:pPr>
            <w:r w:rsidRPr="000B6A7C">
              <w:rPr>
                <w:rFonts w:ascii="Times New Roman" w:hAnsi="Times New Roman" w:cs="Times New Roman"/>
                <w:bCs/>
                <w:color w:val="000000"/>
                <w:shd w:val="clear" w:color="auto" w:fill="FFFFFF"/>
                <w:lang w:val="ru-RU"/>
              </w:rPr>
              <w:lastRenderedPageBreak/>
              <w:t>ФБУН НИИ ЭПИДЕМИОЛОГИИ И МИКРОБИОЛОГИИ ИМЕНИ ПАСТЕРА</w:t>
            </w:r>
          </w:p>
          <w:p w:rsidR="00D3707F" w:rsidRPr="000B6A7C" w:rsidRDefault="00D3707F" w:rsidP="00D3707F">
            <w:pPr>
              <w:spacing w:before="0" w:beforeAutospacing="0" w:after="0" w:afterAutospacing="0"/>
              <w:rPr>
                <w:rFonts w:ascii="Times New Roman" w:hAnsi="Times New Roman" w:cs="Times New Roman"/>
                <w:bCs/>
                <w:lang w:val="ru-RU"/>
              </w:rPr>
            </w:pPr>
            <w:r w:rsidRPr="000B6A7C">
              <w:rPr>
                <w:rFonts w:ascii="Times New Roman" w:hAnsi="Times New Roman" w:cs="Times New Roman"/>
                <w:bCs/>
                <w:lang w:val="ru-RU"/>
              </w:rPr>
              <w:t xml:space="preserve">Адрес: </w:t>
            </w:r>
            <w:r w:rsidR="00463C1D" w:rsidRPr="000B6A7C">
              <w:rPr>
                <w:rFonts w:ascii="Times New Roman" w:hAnsi="Times New Roman" w:cs="Times New Roman"/>
                <w:lang w:val="ru-RU"/>
              </w:rPr>
              <w:t>197198</w:t>
            </w:r>
            <w:r w:rsidRPr="000B6A7C">
              <w:rPr>
                <w:rFonts w:ascii="Times New Roman" w:hAnsi="Times New Roman" w:cs="Times New Roman"/>
                <w:bCs/>
                <w:lang w:val="ru-RU"/>
              </w:rPr>
              <w:t>, г. Санкт-Петербург, ул. Мира, д. 14</w:t>
            </w:r>
          </w:p>
          <w:p w:rsidR="00D3707F" w:rsidRPr="000B6A7C" w:rsidRDefault="00D3707F" w:rsidP="00D3707F">
            <w:pPr>
              <w:widowControl w:val="0"/>
              <w:spacing w:before="0" w:beforeAutospacing="0" w:after="0" w:afterAutospacing="0" w:line="180" w:lineRule="exact"/>
              <w:ind w:left="15"/>
              <w:rPr>
                <w:rFonts w:ascii="Times New Roman" w:hAnsi="Times New Roman" w:cs="Times New Roman"/>
                <w:lang w:val="ru-RU"/>
              </w:rPr>
            </w:pPr>
            <w:r w:rsidRPr="000B6A7C">
              <w:rPr>
                <w:rFonts w:ascii="Times New Roman" w:hAnsi="Times New Roman" w:cs="Times New Roman"/>
                <w:lang w:val="ru-RU"/>
              </w:rPr>
              <w:t xml:space="preserve">Электронный адрес: </w:t>
            </w:r>
            <w:proofErr w:type="spellStart"/>
            <w:r w:rsidRPr="000B6A7C">
              <w:rPr>
                <w:rStyle w:val="bold"/>
                <w:rFonts w:ascii="Times New Roman" w:hAnsi="Times New Roman" w:cs="Times New Roman"/>
                <w:bCs/>
              </w:rPr>
              <w:t>pasteur</w:t>
            </w:r>
            <w:proofErr w:type="spellEnd"/>
            <w:r w:rsidRPr="000B6A7C">
              <w:rPr>
                <w:rStyle w:val="bold"/>
                <w:rFonts w:ascii="Times New Roman" w:hAnsi="Times New Roman" w:cs="Times New Roman"/>
                <w:bCs/>
                <w:lang w:val="ru-RU"/>
              </w:rPr>
              <w:t>@</w:t>
            </w:r>
            <w:proofErr w:type="spellStart"/>
            <w:r w:rsidRPr="000B6A7C">
              <w:rPr>
                <w:rStyle w:val="bold"/>
                <w:rFonts w:ascii="Times New Roman" w:hAnsi="Times New Roman" w:cs="Times New Roman"/>
                <w:bCs/>
              </w:rPr>
              <w:t>pasteurorg</w:t>
            </w:r>
            <w:proofErr w:type="spellEnd"/>
            <w:r w:rsidRPr="000B6A7C">
              <w:rPr>
                <w:rStyle w:val="bold"/>
                <w:rFonts w:ascii="Times New Roman" w:hAnsi="Times New Roman" w:cs="Times New Roman"/>
                <w:bCs/>
                <w:lang w:val="ru-RU"/>
              </w:rPr>
              <w:t>.</w:t>
            </w:r>
            <w:proofErr w:type="spellStart"/>
            <w:r w:rsidRPr="000B6A7C">
              <w:rPr>
                <w:rStyle w:val="bold"/>
                <w:rFonts w:ascii="Times New Roman" w:hAnsi="Times New Roman" w:cs="Times New Roman"/>
                <w:bCs/>
              </w:rPr>
              <w:t>ru</w:t>
            </w:r>
            <w:proofErr w:type="spellEnd"/>
          </w:p>
          <w:p w:rsidR="00D3707F" w:rsidRPr="000B6A7C" w:rsidRDefault="00D3707F" w:rsidP="00D3707F">
            <w:pPr>
              <w:spacing w:before="0" w:beforeAutospacing="0" w:after="0" w:afterAutospacing="0"/>
              <w:rPr>
                <w:rFonts w:ascii="Times New Roman" w:hAnsi="Times New Roman" w:cs="Times New Roman"/>
                <w:lang w:val="ru-RU"/>
              </w:rPr>
            </w:pPr>
            <w:r w:rsidRPr="000B6A7C">
              <w:rPr>
                <w:rFonts w:ascii="Times New Roman" w:hAnsi="Times New Roman" w:cs="Times New Roman"/>
                <w:lang w:val="ru-RU"/>
              </w:rPr>
              <w:t>Контактный телефон: +7</w:t>
            </w:r>
            <w:r w:rsidRPr="000B6A7C">
              <w:rPr>
                <w:rFonts w:ascii="Times New Roman" w:hAnsi="Times New Roman" w:cs="Times New Roman"/>
              </w:rPr>
              <w:t> </w:t>
            </w:r>
            <w:r w:rsidRPr="000B6A7C">
              <w:rPr>
                <w:rFonts w:ascii="Times New Roman" w:hAnsi="Times New Roman" w:cs="Times New Roman"/>
                <w:lang w:val="ru-RU"/>
              </w:rPr>
              <w:t xml:space="preserve">812 </w:t>
            </w:r>
            <w:r w:rsidRPr="000B6A7C">
              <w:rPr>
                <w:rStyle w:val="bold"/>
                <w:rFonts w:ascii="Times New Roman" w:hAnsi="Times New Roman" w:cs="Times New Roman"/>
                <w:bCs/>
                <w:lang w:val="ru-RU"/>
              </w:rPr>
              <w:t>644-63-17</w:t>
            </w:r>
          </w:p>
          <w:p w:rsidR="00D3707F" w:rsidRPr="000B6A7C" w:rsidRDefault="00D3707F" w:rsidP="00D3707F">
            <w:pPr>
              <w:spacing w:before="0" w:beforeAutospacing="0" w:after="0" w:afterAutospacing="0"/>
              <w:rPr>
                <w:rFonts w:ascii="Times New Roman" w:hAnsi="Times New Roman" w:cs="Times New Roman"/>
                <w:bCs/>
                <w:lang w:val="ru-RU"/>
              </w:rPr>
            </w:pPr>
            <w:r w:rsidRPr="000B6A7C">
              <w:rPr>
                <w:rFonts w:ascii="Times New Roman" w:hAnsi="Times New Roman" w:cs="Times New Roman"/>
                <w:bCs/>
                <w:lang w:val="ru-RU"/>
              </w:rPr>
              <w:t>ИНН 7813047047, КПП 781301001</w:t>
            </w:r>
          </w:p>
          <w:p w:rsidR="00D3707F" w:rsidRPr="000B6A7C" w:rsidRDefault="00D3707F" w:rsidP="00D3707F">
            <w:pPr>
              <w:spacing w:before="0" w:beforeAutospacing="0" w:after="0" w:afterAutospacing="0"/>
              <w:rPr>
                <w:rFonts w:ascii="Times New Roman" w:hAnsi="Times New Roman" w:cs="Times New Roman"/>
                <w:lang w:val="ru-RU"/>
              </w:rPr>
            </w:pPr>
            <w:r w:rsidRPr="000B6A7C">
              <w:rPr>
                <w:rFonts w:ascii="Times New Roman" w:hAnsi="Times New Roman" w:cs="Times New Roman"/>
                <w:shd w:val="clear" w:color="auto" w:fill="FFFFFF"/>
                <w:lang w:val="ru-RU"/>
              </w:rPr>
              <w:t xml:space="preserve">УФК по Нижегородской области (ФБУН НИИ ЭПИДЕМИОЛОГИИ И МИКРОБИОЛОГИИ ИМЕНИ ПАСТЕРА л/с </w:t>
            </w:r>
            <w:r w:rsidRPr="000B6A7C">
              <w:rPr>
                <w:rFonts w:ascii="Times New Roman" w:hAnsi="Times New Roman" w:cs="Times New Roman"/>
                <w:lang w:val="ru-RU"/>
              </w:rPr>
              <w:t>20726</w:t>
            </w:r>
            <w:r w:rsidRPr="000B6A7C">
              <w:rPr>
                <w:rFonts w:ascii="Times New Roman" w:hAnsi="Times New Roman" w:cs="Times New Roman"/>
              </w:rPr>
              <w:t>X</w:t>
            </w:r>
            <w:r w:rsidRPr="000B6A7C">
              <w:rPr>
                <w:rFonts w:ascii="Times New Roman" w:hAnsi="Times New Roman" w:cs="Times New Roman"/>
                <w:lang w:val="ru-RU"/>
              </w:rPr>
              <w:t>02250)</w:t>
            </w:r>
          </w:p>
          <w:p w:rsidR="00D3707F" w:rsidRPr="000B6A7C" w:rsidRDefault="00D3707F" w:rsidP="00D3707F">
            <w:pPr>
              <w:spacing w:before="0" w:beforeAutospacing="0" w:after="0" w:afterAutospacing="0"/>
              <w:rPr>
                <w:rFonts w:ascii="Times New Roman" w:hAnsi="Times New Roman" w:cs="Times New Roman"/>
                <w:lang w:val="ru-RU"/>
              </w:rPr>
            </w:pPr>
            <w:r w:rsidRPr="000B6A7C">
              <w:rPr>
                <w:rFonts w:ascii="Times New Roman" w:hAnsi="Times New Roman" w:cs="Times New Roman"/>
                <w:shd w:val="clear" w:color="auto" w:fill="FFFFFF"/>
                <w:lang w:val="ru-RU"/>
              </w:rPr>
              <w:t>Казначейский счет 03214643000000013225</w:t>
            </w:r>
            <w:r w:rsidRPr="000B6A7C">
              <w:rPr>
                <w:rFonts w:ascii="Times New Roman" w:hAnsi="Times New Roman" w:cs="Times New Roman"/>
                <w:lang w:val="ru-RU"/>
              </w:rPr>
              <w:br/>
            </w:r>
            <w:r w:rsidRPr="000B6A7C">
              <w:rPr>
                <w:rFonts w:ascii="Times New Roman" w:hAnsi="Times New Roman" w:cs="Times New Roman"/>
                <w:shd w:val="clear" w:color="auto" w:fill="FFFFFF"/>
                <w:lang w:val="ru-RU"/>
              </w:rPr>
              <w:t>Единый казначейский счет 40102810745370000024</w:t>
            </w:r>
            <w:r w:rsidRPr="000B6A7C">
              <w:rPr>
                <w:rFonts w:ascii="Times New Roman" w:hAnsi="Times New Roman" w:cs="Times New Roman"/>
                <w:lang w:val="ru-RU"/>
              </w:rPr>
              <w:br/>
            </w:r>
            <w:r w:rsidRPr="000B6A7C">
              <w:rPr>
                <w:rFonts w:ascii="Times New Roman" w:hAnsi="Times New Roman" w:cs="Times New Roman"/>
                <w:shd w:val="clear" w:color="auto" w:fill="FFFFFF"/>
                <w:lang w:val="ru-RU"/>
              </w:rPr>
              <w:t>БИК 012202102</w:t>
            </w:r>
            <w:r w:rsidRPr="000B6A7C">
              <w:rPr>
                <w:rFonts w:ascii="Times New Roman" w:hAnsi="Times New Roman" w:cs="Times New Roman"/>
                <w:lang w:val="ru-RU"/>
              </w:rPr>
              <w:br/>
            </w:r>
            <w:r w:rsidRPr="000B6A7C">
              <w:rPr>
                <w:rFonts w:ascii="Times New Roman" w:hAnsi="Times New Roman" w:cs="Times New Roman"/>
                <w:shd w:val="clear" w:color="auto" w:fill="FFFFFF"/>
                <w:lang w:val="ru-RU"/>
              </w:rPr>
              <w:t>Наименование банка: ОКЦ № 1 ВВГУ Банка России//УФК по Нижегородской области, г. Нижний Новгород</w:t>
            </w:r>
          </w:p>
          <w:p w:rsidR="00D3707F" w:rsidRPr="000B6A7C" w:rsidRDefault="00D3707F" w:rsidP="00D3707F">
            <w:pPr>
              <w:widowControl w:val="0"/>
              <w:spacing w:before="0" w:beforeAutospacing="0"/>
              <w:rPr>
                <w:rFonts w:ascii="Times New Roman" w:hAnsi="Times New Roman" w:cs="Times New Roman"/>
                <w:lang w:val="ru-RU"/>
              </w:rPr>
            </w:pPr>
          </w:p>
          <w:p w:rsidR="00A83ABE" w:rsidRPr="000B6A7C" w:rsidRDefault="00A83ABE" w:rsidP="00A83ABE">
            <w:pPr>
              <w:tabs>
                <w:tab w:val="left" w:pos="1468"/>
                <w:tab w:val="right" w:pos="10063"/>
              </w:tabs>
              <w:spacing w:before="0" w:beforeAutospacing="0" w:after="0" w:afterAutospacing="0"/>
              <w:rPr>
                <w:rFonts w:ascii="Times New Roman" w:eastAsia="Times New Roman" w:hAnsi="Times New Roman" w:cs="Times New Roman"/>
                <w:lang w:val="ru-RU" w:eastAsia="ru-RU"/>
              </w:rPr>
            </w:pPr>
          </w:p>
        </w:tc>
        <w:tc>
          <w:tcPr>
            <w:tcW w:w="5140" w:type="dxa"/>
          </w:tcPr>
          <w:p w:rsidR="00A83ABE" w:rsidRPr="000B6A7C" w:rsidRDefault="004855F9" w:rsidP="00A83ABE">
            <w:pPr>
              <w:tabs>
                <w:tab w:val="left" w:pos="1468"/>
                <w:tab w:val="right" w:pos="10063"/>
              </w:tabs>
              <w:spacing w:before="0" w:beforeAutospacing="0" w:after="0" w:afterAutospacing="0"/>
              <w:rPr>
                <w:rFonts w:ascii="Times New Roman" w:eastAsia="Times New Roman" w:hAnsi="Times New Roman" w:cs="Times New Roman"/>
                <w:lang w:val="ru-RU" w:eastAsia="ru-RU"/>
              </w:rPr>
            </w:pPr>
            <w:r w:rsidRPr="000B6A7C">
              <w:rPr>
                <w:rFonts w:ascii="Times New Roman" w:eastAsia="Times New Roman" w:hAnsi="Times New Roman" w:cs="Times New Roman"/>
                <w:lang w:val="ru-RU" w:eastAsia="ru-RU"/>
              </w:rPr>
              <w:lastRenderedPageBreak/>
              <w:t>ИСПОЛНИТЕЛЬ:</w:t>
            </w:r>
          </w:p>
        </w:tc>
      </w:tr>
    </w:tbl>
    <w:p w:rsidR="00C42E7C" w:rsidRPr="000B6A7C" w:rsidRDefault="00A83ABE" w:rsidP="00A83ABE">
      <w:pPr>
        <w:tabs>
          <w:tab w:val="left" w:pos="1468"/>
          <w:tab w:val="right" w:pos="10063"/>
        </w:tabs>
        <w:spacing w:before="0" w:beforeAutospacing="0" w:after="0" w:afterAutospacing="0"/>
        <w:rPr>
          <w:rFonts w:ascii="Times New Roman" w:eastAsia="Times New Roman" w:hAnsi="Times New Roman" w:cs="Times New Roman"/>
          <w:lang w:val="ru-RU" w:eastAsia="ru-RU"/>
        </w:rPr>
        <w:sectPr w:rsidR="00C42E7C" w:rsidRPr="000B6A7C" w:rsidSect="00AB6A13">
          <w:pgSz w:w="11906" w:h="16838"/>
          <w:pgMar w:top="591" w:right="992" w:bottom="1134" w:left="851" w:header="426" w:footer="0" w:gutter="0"/>
          <w:cols w:space="720"/>
          <w:docGrid w:linePitch="299" w:charSpace="4096"/>
        </w:sectPr>
      </w:pPr>
      <w:r w:rsidRPr="000B6A7C">
        <w:rPr>
          <w:rFonts w:ascii="Times New Roman" w:eastAsia="Times New Roman" w:hAnsi="Times New Roman" w:cs="Times New Roman"/>
          <w:lang w:val="ru-RU" w:eastAsia="ru-RU"/>
        </w:rPr>
        <w:tab/>
      </w:r>
      <w:r w:rsidR="00C42E7C" w:rsidRPr="000B6A7C">
        <w:rPr>
          <w:rFonts w:ascii="Times New Roman" w:eastAsia="Times New Roman" w:hAnsi="Times New Roman" w:cs="Times New Roman"/>
          <w:lang w:val="ru-RU" w:eastAsia="ru-RU"/>
        </w:rPr>
        <w:br w:type="page"/>
      </w:r>
    </w:p>
    <w:p w:rsidR="00D26078" w:rsidRPr="000B6A7C" w:rsidRDefault="00D26078" w:rsidP="00D26078">
      <w:pPr>
        <w:spacing w:before="0" w:beforeAutospacing="0" w:after="0" w:afterAutospacing="0"/>
        <w:jc w:val="right"/>
        <w:rPr>
          <w:rFonts w:ascii="Times New Roman" w:eastAsia="Times New Roman" w:hAnsi="Times New Roman" w:cs="Times New Roman"/>
          <w:color w:val="000000"/>
          <w:lang w:val="ru-RU" w:eastAsia="ru-RU"/>
        </w:rPr>
      </w:pPr>
      <w:r w:rsidRPr="000B6A7C">
        <w:rPr>
          <w:rFonts w:ascii="Times New Roman" w:eastAsia="Times New Roman" w:hAnsi="Times New Roman" w:cs="Times New Roman"/>
          <w:color w:val="000000"/>
          <w:lang w:val="ru-RU" w:eastAsia="ru-RU"/>
        </w:rPr>
        <w:lastRenderedPageBreak/>
        <w:t>Приложение № 1</w:t>
      </w:r>
    </w:p>
    <w:p w:rsidR="00D26078" w:rsidRPr="000B6A7C" w:rsidRDefault="00D26078" w:rsidP="00D26078">
      <w:pPr>
        <w:spacing w:before="0" w:beforeAutospacing="0" w:after="0" w:afterAutospacing="0"/>
        <w:jc w:val="right"/>
        <w:outlineLvl w:val="0"/>
        <w:rPr>
          <w:rFonts w:ascii="Times New Roman" w:eastAsia="Times New Roman" w:hAnsi="Times New Roman" w:cs="Times New Roman"/>
          <w:lang w:val="ru-RU" w:eastAsia="ru-RU"/>
        </w:rPr>
      </w:pPr>
      <w:r w:rsidRPr="000B6A7C">
        <w:rPr>
          <w:rFonts w:ascii="Times New Roman" w:eastAsia="Times New Roman" w:hAnsi="Times New Roman" w:cs="Times New Roman"/>
          <w:color w:val="000000"/>
          <w:lang w:val="ru-RU" w:eastAsia="ru-RU"/>
        </w:rPr>
        <w:t xml:space="preserve">к контракту </w:t>
      </w:r>
      <w:r w:rsidRPr="000B6A7C">
        <w:rPr>
          <w:rFonts w:ascii="Times New Roman" w:eastAsia="Times New Roman" w:hAnsi="Times New Roman" w:cs="Times New Roman"/>
          <w:lang w:val="ru-RU" w:eastAsia="ru-RU"/>
        </w:rPr>
        <w:t>№__</w:t>
      </w:r>
    </w:p>
    <w:p w:rsidR="00D26078" w:rsidRPr="000B6A7C" w:rsidRDefault="00027C2E" w:rsidP="00D26078">
      <w:pPr>
        <w:spacing w:before="0" w:beforeAutospacing="0" w:after="0" w:afterAutospacing="0"/>
        <w:jc w:val="right"/>
        <w:rPr>
          <w:rFonts w:ascii="Times New Roman" w:eastAsia="Times New Roman" w:hAnsi="Times New Roman" w:cs="Times New Roman"/>
          <w:lang w:val="ru-RU" w:eastAsia="ru-RU"/>
        </w:rPr>
      </w:pPr>
      <w:r w:rsidRPr="000B6A7C">
        <w:rPr>
          <w:rFonts w:ascii="Times New Roman" w:eastAsia="Times New Roman" w:hAnsi="Times New Roman" w:cs="Times New Roman"/>
          <w:lang w:val="ru-RU" w:eastAsia="ru-RU"/>
        </w:rPr>
        <w:t xml:space="preserve">от «___» сентября 2026г. </w:t>
      </w:r>
    </w:p>
    <w:p w:rsidR="00C42E7C" w:rsidRPr="000B6A7C" w:rsidRDefault="00C42E7C" w:rsidP="00751424">
      <w:pPr>
        <w:spacing w:before="0" w:beforeAutospacing="0" w:after="0" w:afterAutospacing="0"/>
        <w:jc w:val="right"/>
        <w:rPr>
          <w:rFonts w:ascii="Times New Roman" w:eastAsia="Times New Roman" w:hAnsi="Times New Roman" w:cs="Times New Roman"/>
          <w:lang w:val="ru-RU" w:eastAsia="ru-RU"/>
        </w:rPr>
      </w:pPr>
    </w:p>
    <w:p w:rsidR="00977054" w:rsidRPr="000B6A7C" w:rsidRDefault="00977054" w:rsidP="00977054">
      <w:pPr>
        <w:pStyle w:val="ConsPlusNormal"/>
        <w:tabs>
          <w:tab w:val="left" w:pos="4812"/>
        </w:tabs>
        <w:jc w:val="center"/>
        <w:outlineLvl w:val="0"/>
        <w:rPr>
          <w:rFonts w:ascii="Times New Roman" w:hAnsi="Times New Roman" w:cs="Times New Roman"/>
          <w:b/>
          <w:caps/>
          <w:sz w:val="22"/>
          <w:szCs w:val="22"/>
        </w:rPr>
      </w:pPr>
      <w:r w:rsidRPr="000B6A7C">
        <w:rPr>
          <w:rFonts w:ascii="Times New Roman" w:hAnsi="Times New Roman" w:cs="Times New Roman"/>
          <w:b/>
          <w:caps/>
          <w:sz w:val="22"/>
          <w:szCs w:val="22"/>
        </w:rPr>
        <w:t>Техническое задание</w:t>
      </w:r>
    </w:p>
    <w:p w:rsidR="00C42E7C" w:rsidRPr="000B6A7C" w:rsidRDefault="00C42E7C" w:rsidP="00751424">
      <w:pPr>
        <w:spacing w:before="0" w:beforeAutospacing="0" w:after="0" w:afterAutospacing="0"/>
        <w:jc w:val="center"/>
        <w:rPr>
          <w:rFonts w:ascii="Times New Roman" w:eastAsia="Times New Roman" w:hAnsi="Times New Roman" w:cs="Times New Roman"/>
          <w:b/>
          <w:bCs/>
          <w:spacing w:val="4"/>
          <w:lang w:val="ru-RU" w:eastAsia="ru-RU"/>
        </w:rPr>
      </w:pPr>
    </w:p>
    <w:p w:rsidR="00C42E7C" w:rsidRPr="000B6A7C" w:rsidRDefault="00C42E7C" w:rsidP="00751424">
      <w:pPr>
        <w:spacing w:before="0" w:beforeAutospacing="0" w:after="0" w:afterAutospacing="0"/>
        <w:jc w:val="center"/>
        <w:rPr>
          <w:rFonts w:ascii="Times New Roman" w:eastAsia="Times New Roman" w:hAnsi="Times New Roman" w:cs="Times New Roman"/>
          <w:b/>
          <w:bCs/>
          <w:spacing w:val="4"/>
          <w:lang w:val="ru-RU" w:eastAsia="ru-RU"/>
        </w:rPr>
      </w:pPr>
    </w:p>
    <w:p w:rsidR="00027C2E" w:rsidRPr="000B6A7C" w:rsidRDefault="00027C2E" w:rsidP="00027C2E">
      <w:pPr>
        <w:spacing w:before="120" w:after="60"/>
        <w:ind w:firstLine="284"/>
        <w:jc w:val="both"/>
        <w:rPr>
          <w:rFonts w:ascii="Times New Roman" w:eastAsia="Times New Roman" w:hAnsi="Times New Roman" w:cs="Times New Roman"/>
          <w:b/>
          <w:bCs/>
          <w:i/>
          <w:iCs/>
          <w:lang w:val="ru-RU"/>
        </w:rPr>
      </w:pPr>
      <w:bookmarkStart w:id="2" w:name="_Hlk24724494"/>
      <w:r w:rsidRPr="000B6A7C">
        <w:rPr>
          <w:rFonts w:ascii="Times New Roman" w:eastAsia="Times New Roman" w:hAnsi="Times New Roman" w:cs="Times New Roman"/>
          <w:b/>
          <w:bCs/>
          <w:i/>
          <w:iCs/>
          <w:lang w:val="ru-RU"/>
        </w:rPr>
        <w:t>1. Общие требования.</w:t>
      </w:r>
    </w:p>
    <w:p w:rsidR="00027C2E" w:rsidRPr="000B6A7C" w:rsidRDefault="00027C2E" w:rsidP="00AD3833">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 xml:space="preserve">Объектом закупки является </w:t>
      </w:r>
      <w:r w:rsidRPr="000B6A7C">
        <w:rPr>
          <w:rFonts w:ascii="Times New Roman" w:eastAsia="Times New Roman" w:hAnsi="Times New Roman" w:cs="Times New Roman"/>
          <w:b/>
          <w:lang w:val="ru-RU"/>
        </w:rPr>
        <w:t xml:space="preserve">оказание услуг по сбору, транспортировке и обезвреживанию отходов класса «Б» с </w:t>
      </w:r>
      <w:r w:rsidRPr="000B6A7C">
        <w:rPr>
          <w:rFonts w:ascii="Times New Roman" w:hAnsi="Times New Roman" w:cs="Times New Roman"/>
          <w:b/>
          <w:lang w:val="ru-RU"/>
        </w:rPr>
        <w:t>последующим размещением на объекте размещения отходов</w:t>
      </w:r>
      <w:r w:rsidRPr="000B6A7C">
        <w:rPr>
          <w:rFonts w:ascii="Times New Roman" w:eastAsia="Times New Roman" w:hAnsi="Times New Roman" w:cs="Times New Roman"/>
          <w:lang w:val="ru-RU"/>
        </w:rPr>
        <w:t xml:space="preserve"> (далее – услуга).</w:t>
      </w:r>
    </w:p>
    <w:p w:rsidR="00027C2E" w:rsidRPr="000B6A7C" w:rsidRDefault="00027C2E" w:rsidP="00A20DCF">
      <w:pPr>
        <w:spacing w:before="0" w:beforeAutospacing="0" w:after="60"/>
        <w:jc w:val="both"/>
        <w:rPr>
          <w:rFonts w:ascii="Times New Roman" w:eastAsia="Times New Roman" w:hAnsi="Times New Roman" w:cs="Times New Roman"/>
          <w:b/>
          <w:bCs/>
          <w:i/>
          <w:iCs/>
          <w:lang w:val="ru-RU"/>
        </w:rPr>
      </w:pPr>
      <w:r w:rsidRPr="000B6A7C">
        <w:rPr>
          <w:rFonts w:ascii="Times New Roman" w:eastAsia="Times New Roman" w:hAnsi="Times New Roman" w:cs="Times New Roman"/>
          <w:b/>
          <w:bCs/>
          <w:i/>
          <w:iCs/>
          <w:lang w:val="ru-RU"/>
        </w:rPr>
        <w:t xml:space="preserve">2. Место, условия, сроки оказания услуг. </w:t>
      </w:r>
    </w:p>
    <w:p w:rsidR="00027C2E" w:rsidRPr="000B6A7C" w:rsidRDefault="00027C2E" w:rsidP="00A20DCF">
      <w:pPr>
        <w:spacing w:before="0" w:beforeAutospacing="0"/>
        <w:contextualSpacing/>
        <w:jc w:val="both"/>
        <w:rPr>
          <w:rFonts w:ascii="Times New Roman" w:eastAsia="Times New Roman" w:hAnsi="Times New Roman" w:cs="Times New Roman"/>
          <w:strike/>
          <w:lang w:val="ru-RU"/>
        </w:rPr>
      </w:pPr>
      <w:r w:rsidRPr="000B6A7C">
        <w:rPr>
          <w:rFonts w:ascii="Times New Roman" w:eastAsia="Times New Roman" w:hAnsi="Times New Roman" w:cs="Times New Roman"/>
          <w:lang w:val="ru-RU"/>
        </w:rPr>
        <w:t xml:space="preserve">2.1. Сроки оказания услуг: с даты заключения контракта по 30.12.2026 года. Доставка, монтаж, подключение и </w:t>
      </w:r>
      <w:proofErr w:type="spellStart"/>
      <w:r w:rsidRPr="000B6A7C">
        <w:rPr>
          <w:rFonts w:ascii="Times New Roman" w:eastAsia="Times New Roman" w:hAnsi="Times New Roman" w:cs="Times New Roman"/>
          <w:lang w:val="ru-RU"/>
        </w:rPr>
        <w:t>пусконаладка</w:t>
      </w:r>
      <w:proofErr w:type="spellEnd"/>
      <w:r w:rsidRPr="000B6A7C">
        <w:rPr>
          <w:rFonts w:ascii="Times New Roman" w:eastAsia="Times New Roman" w:hAnsi="Times New Roman" w:cs="Times New Roman"/>
          <w:lang w:val="ru-RU"/>
        </w:rPr>
        <w:t xml:space="preserve"> специализированного накопителя осуществляется в течение 10 (десяти) календарных дней с момента начала оказания услуг по контракту.</w:t>
      </w:r>
    </w:p>
    <w:p w:rsidR="00027C2E" w:rsidRPr="000B6A7C" w:rsidRDefault="00027C2E" w:rsidP="00AD3833">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Периодичность оказания услуг: Оказание услуг осуществляется еженедельно в течение дня следующего за днем поступления заявки Заказчика.</w:t>
      </w:r>
    </w:p>
    <w:p w:rsidR="00027C2E" w:rsidRPr="000B6A7C" w:rsidRDefault="00027C2E" w:rsidP="00AD3833">
      <w:pPr>
        <w:contextualSpacing/>
        <w:jc w:val="both"/>
        <w:rPr>
          <w:rFonts w:ascii="Times New Roman" w:eastAsia="Times New Roman" w:hAnsi="Times New Roman" w:cs="Times New Roman"/>
          <w:highlight w:val="yellow"/>
          <w:lang w:val="ru-RU"/>
        </w:rPr>
      </w:pPr>
      <w:r w:rsidRPr="000B6A7C">
        <w:rPr>
          <w:rFonts w:ascii="Times New Roman" w:eastAsia="Times New Roman" w:hAnsi="Times New Roman" w:cs="Times New Roman"/>
          <w:lang w:val="ru-RU"/>
        </w:rPr>
        <w:t>2.2. Место оказания услуг: Российская Федерация, Санкт-Петербург, ул. Мира д.14.</w:t>
      </w:r>
    </w:p>
    <w:p w:rsidR="00027C2E" w:rsidRPr="000B6A7C" w:rsidRDefault="00027C2E" w:rsidP="00AD3833">
      <w:pPr>
        <w:spacing w:before="120" w:after="60"/>
        <w:jc w:val="both"/>
        <w:rPr>
          <w:rFonts w:ascii="Times New Roman" w:eastAsia="Times New Roman" w:hAnsi="Times New Roman" w:cs="Times New Roman"/>
          <w:b/>
          <w:bCs/>
          <w:i/>
          <w:iCs/>
          <w:lang w:val="ru-RU"/>
        </w:rPr>
      </w:pPr>
      <w:r w:rsidRPr="000B6A7C">
        <w:rPr>
          <w:rFonts w:ascii="Times New Roman" w:eastAsia="Times New Roman" w:hAnsi="Times New Roman" w:cs="Times New Roman"/>
          <w:b/>
          <w:bCs/>
          <w:i/>
          <w:iCs/>
          <w:lang w:val="ru-RU"/>
        </w:rPr>
        <w:t>3. Требования к качеству оказываемых услуг, к их техническим и функциональным и эксплуатационным характеристикам.</w:t>
      </w:r>
    </w:p>
    <w:p w:rsidR="00027C2E" w:rsidRPr="000B6A7C" w:rsidRDefault="00027C2E" w:rsidP="00027C2E">
      <w:pPr>
        <w:spacing w:before="120" w:after="60"/>
        <w:ind w:firstLine="284"/>
        <w:jc w:val="both"/>
        <w:rPr>
          <w:rFonts w:ascii="Times New Roman" w:eastAsia="Times New Roman" w:hAnsi="Times New Roman" w:cs="Times New Roman"/>
          <w:lang w:val="ru-RU"/>
        </w:rPr>
      </w:pPr>
      <w:r w:rsidRPr="000B6A7C">
        <w:rPr>
          <w:rFonts w:ascii="Times New Roman" w:eastAsia="Times New Roman" w:hAnsi="Times New Roman" w:cs="Times New Roman"/>
          <w:b/>
          <w:bCs/>
          <w:i/>
          <w:iCs/>
          <w:lang w:val="ru-RU"/>
        </w:rPr>
        <w:t>3.1. Нормативное регулирование</w:t>
      </w:r>
    </w:p>
    <w:p w:rsidR="00027C2E" w:rsidRPr="000B6A7C" w:rsidRDefault="00027C2E" w:rsidP="00AD3833">
      <w:pPr>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Деятельность по сбору, транспортированию медицинских отходов класса «Б», обезвреживанию и последующему размещению, в современных условиях прямо или косвенно регулируется нижеуказанными правовыми актами:</w:t>
      </w:r>
    </w:p>
    <w:p w:rsidR="00027C2E" w:rsidRPr="000B6A7C" w:rsidRDefault="00027C2E" w:rsidP="00AD3833">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3.1.1. Федеральный закон от 10.01.2002 № 7-ФЗ "Об охране окружающей среды", регулирует отношения в сфере взаимодействия общества и природы, возникающие при осуществлении хозяйственной и иной деятельности, связанной с воздействием на природную среду как важнейшую составляющую окружающей среды.</w:t>
      </w:r>
    </w:p>
    <w:p w:rsidR="00027C2E" w:rsidRPr="000B6A7C" w:rsidRDefault="00027C2E" w:rsidP="00AD3833">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3.1.2. Федеральный закон от 21.11.2011 № 323-ФЗ «Об основах охраны здоровья граждан в Российской Федерации», содержит определение медицинских отходов и их классификацию по классам опасности;</w:t>
      </w:r>
    </w:p>
    <w:p w:rsidR="00027C2E" w:rsidRPr="000B6A7C" w:rsidRDefault="00027C2E" w:rsidP="00AD3833">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3.1.3. Федеральный закон от 30.03.1999 № 52-ФЗ «О санитарно-эпидемиологическом благополучии населения», направлен на обеспечение санитарно-эпидемиологического благополучия населения как одного из основных условий реализации конституционных конструктивных прав граждан на охрану здоровья и благоприятную окружающую среду;</w:t>
      </w:r>
    </w:p>
    <w:p w:rsidR="00027C2E" w:rsidRPr="000B6A7C" w:rsidRDefault="00027C2E" w:rsidP="00AD3833">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3.1.4. Федеральный закон от 24.06.1998 № 89-ФЗ "Об отходах производства и потребления", определяет правовые основы обращения с отходами производства в целях предотвращения вредного воздействия отходов производства на здоровье человека и окружающую среду;</w:t>
      </w:r>
    </w:p>
    <w:p w:rsidR="00027C2E" w:rsidRPr="000B6A7C" w:rsidRDefault="00027C2E" w:rsidP="00AD3833">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3.1.5. Федеральный закон от 23.11.1995 № 174-ФЗ "Об экологической экспертизе", направлен на реализацию конституционного права граждан Российской Федерации на благоприятную окружающую среду посредством предупреждения негативных воздействий хозяйственной и иной деятельности на окружающую среду;</w:t>
      </w:r>
    </w:p>
    <w:p w:rsidR="00027C2E" w:rsidRPr="000B6A7C" w:rsidRDefault="00027C2E" w:rsidP="00AD3833">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3.1.6. Постановление Правительства РФ от 04.07.2012 № 681 «Об утверждении критериев разделения медицинских отходов на классы по степени их эпидемиологической, токсикологической, радиационной опасности, а также негативного воздействия на среду обитания», определяет критерии отнесения отходов к конкретному классу опасности;</w:t>
      </w:r>
    </w:p>
    <w:p w:rsidR="00027C2E" w:rsidRPr="000B6A7C" w:rsidRDefault="00027C2E" w:rsidP="00AD3833">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 xml:space="preserve">3.1.7. Постановление Правительства РФ от 31.12.2020 № 2398 "Об утверждении критериев отнесения объектов, оказывающих негативное воздействие на окружающую среду, к объектам </w:t>
      </w:r>
      <w:r w:rsidRPr="000B6A7C">
        <w:rPr>
          <w:rFonts w:ascii="Times New Roman" w:eastAsia="Times New Roman" w:hAnsi="Times New Roman" w:cs="Times New Roman"/>
        </w:rPr>
        <w:t>I</w:t>
      </w:r>
      <w:r w:rsidRPr="000B6A7C">
        <w:rPr>
          <w:rFonts w:ascii="Times New Roman" w:eastAsia="Times New Roman" w:hAnsi="Times New Roman" w:cs="Times New Roman"/>
          <w:lang w:val="ru-RU"/>
        </w:rPr>
        <w:t xml:space="preserve">, </w:t>
      </w:r>
      <w:r w:rsidRPr="000B6A7C">
        <w:rPr>
          <w:rFonts w:ascii="Times New Roman" w:eastAsia="Times New Roman" w:hAnsi="Times New Roman" w:cs="Times New Roman"/>
        </w:rPr>
        <w:t>II</w:t>
      </w:r>
      <w:r w:rsidRPr="000B6A7C">
        <w:rPr>
          <w:rFonts w:ascii="Times New Roman" w:eastAsia="Times New Roman" w:hAnsi="Times New Roman" w:cs="Times New Roman"/>
          <w:lang w:val="ru-RU"/>
        </w:rPr>
        <w:t xml:space="preserve">, </w:t>
      </w:r>
      <w:r w:rsidRPr="000B6A7C">
        <w:rPr>
          <w:rFonts w:ascii="Times New Roman" w:eastAsia="Times New Roman" w:hAnsi="Times New Roman" w:cs="Times New Roman"/>
        </w:rPr>
        <w:t>III</w:t>
      </w:r>
      <w:r w:rsidRPr="000B6A7C">
        <w:rPr>
          <w:rFonts w:ascii="Times New Roman" w:eastAsia="Times New Roman" w:hAnsi="Times New Roman" w:cs="Times New Roman"/>
          <w:lang w:val="ru-RU"/>
        </w:rPr>
        <w:t xml:space="preserve"> и </w:t>
      </w:r>
      <w:r w:rsidRPr="000B6A7C">
        <w:rPr>
          <w:rFonts w:ascii="Times New Roman" w:eastAsia="Times New Roman" w:hAnsi="Times New Roman" w:cs="Times New Roman"/>
        </w:rPr>
        <w:t>IV</w:t>
      </w:r>
      <w:r w:rsidRPr="000B6A7C">
        <w:rPr>
          <w:rFonts w:ascii="Times New Roman" w:eastAsia="Times New Roman" w:hAnsi="Times New Roman" w:cs="Times New Roman"/>
          <w:lang w:val="ru-RU"/>
        </w:rPr>
        <w:t xml:space="preserve"> категорий";</w:t>
      </w:r>
    </w:p>
    <w:p w:rsidR="00027C2E" w:rsidRPr="000B6A7C" w:rsidRDefault="00027C2E" w:rsidP="00AD3833">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lastRenderedPageBreak/>
        <w:t>3.1.8.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устанавливает обязательные санитарно-эпидемиологические требования к обращению (сбору, временному хранению, обеззараживанию, обезвреживанию, транспортированию) с отходами, образующимися в организациях при осуществлении медицинской и/или фармацевтической деятельности, выполнении лечебно-диагностических и оздоровительных процедур, а также к размещению, оборудованию и эксплуатации участка по обращению с медицинскими отходами, санитарно-противоэпидемическому режиму работы при обращении с медицинскими отходами.</w:t>
      </w:r>
    </w:p>
    <w:p w:rsidR="00027C2E" w:rsidRPr="000B6A7C" w:rsidRDefault="00027C2E" w:rsidP="00AD3833">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3.1.9. Постановление Главного государственного санитарного врача РФ от 24.12.2020 № 44 "Об утверждении санитарных правил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rsidR="00027C2E" w:rsidRPr="000B6A7C" w:rsidRDefault="00027C2E" w:rsidP="00AD3833">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3.1.10. ГОСТ 30772-2001. Межгосударственный стандарт. Ресурсосбережение. Обращение с отходами. Термины и определения".</w:t>
      </w:r>
    </w:p>
    <w:p w:rsidR="00027C2E" w:rsidRPr="000B6A7C" w:rsidRDefault="00027C2E" w:rsidP="00AD3833">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 xml:space="preserve">3.1.11. Приказ </w:t>
      </w:r>
      <w:proofErr w:type="spellStart"/>
      <w:r w:rsidRPr="000B6A7C">
        <w:rPr>
          <w:rFonts w:ascii="Times New Roman" w:eastAsia="Times New Roman" w:hAnsi="Times New Roman" w:cs="Times New Roman"/>
          <w:lang w:val="ru-RU"/>
        </w:rPr>
        <w:t>Росприроднадзора</w:t>
      </w:r>
      <w:proofErr w:type="spellEnd"/>
      <w:r w:rsidRPr="000B6A7C">
        <w:rPr>
          <w:rFonts w:ascii="Times New Roman" w:eastAsia="Times New Roman" w:hAnsi="Times New Roman" w:cs="Times New Roman"/>
          <w:lang w:val="ru-RU"/>
        </w:rPr>
        <w:t xml:space="preserve"> от 22.05.2017 № 242 «Об утверждении Федерального классификационного каталога отходов»</w:t>
      </w:r>
    </w:p>
    <w:p w:rsidR="00027C2E" w:rsidRPr="000B6A7C" w:rsidRDefault="00027C2E" w:rsidP="00027C2E">
      <w:pPr>
        <w:spacing w:before="120" w:after="60"/>
        <w:ind w:firstLine="284"/>
        <w:jc w:val="both"/>
        <w:rPr>
          <w:rFonts w:ascii="Times New Roman" w:eastAsia="Times New Roman" w:hAnsi="Times New Roman" w:cs="Times New Roman"/>
          <w:b/>
          <w:bCs/>
          <w:i/>
          <w:iCs/>
          <w:lang w:val="ru-RU"/>
        </w:rPr>
      </w:pPr>
      <w:r w:rsidRPr="000B6A7C">
        <w:rPr>
          <w:rFonts w:ascii="Times New Roman" w:eastAsia="Times New Roman" w:hAnsi="Times New Roman" w:cs="Times New Roman"/>
          <w:b/>
          <w:bCs/>
          <w:i/>
          <w:iCs/>
          <w:lang w:val="ru-RU"/>
        </w:rPr>
        <w:t>3.2. Термины и определения:</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Накопление отходов – временное складирование отходов в местах (на площадках), обустроенных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в целях их дальнейшего использования, обеззараживания, обезвреживания, транспортирования, размещения таких отходов.</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Сбор отходов – прием отходов от Заказчика в целях дальнейшего использования, обеззараживания, обезвреживания, транспортирования, размещения таких отходов.</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Транспортирование отходов – перемещение отходов с помощью транспортных средств вне границ земельного участка, находящегося в собственности юридического лица или индивидуального предпринимателя, или предоставленного им на иных правах.</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Обеззараживание отходов – дезинфекция отходов, заключающаяся в уничтожении (умерщвлении) патогенных и условно патогенных микроорганизмов, содержащихся в отходах в целях устранения их эпидемиологической опасности. Обеззараживание отходов осуществляется соответствующим физическим методом обработки отходов (в том числе аппаратным методов – на специализированных установках).</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 xml:space="preserve">Обезвреживание отходов – обработка отходов с применением технологий, ведущих к утрате всех опасных свойств отходов в целях предотвращения их вредного воздействия на здоровье человека и окружающую среду, в том числе с уменьшением массы отходов, изменения их состава, физических и химических свойств, включая сжигание на специализированных установках, в целях снижения негативного воздействия отходов </w:t>
      </w:r>
      <w:proofErr w:type="gramStart"/>
      <w:r w:rsidRPr="000B6A7C">
        <w:rPr>
          <w:rFonts w:ascii="Times New Roman" w:eastAsia="Times New Roman" w:hAnsi="Times New Roman" w:cs="Times New Roman"/>
          <w:lang w:val="ru-RU"/>
        </w:rPr>
        <w:t>на  здоровье</w:t>
      </w:r>
      <w:proofErr w:type="gramEnd"/>
      <w:r w:rsidRPr="000B6A7C">
        <w:rPr>
          <w:rFonts w:ascii="Times New Roman" w:eastAsia="Times New Roman" w:hAnsi="Times New Roman" w:cs="Times New Roman"/>
          <w:lang w:val="ru-RU"/>
        </w:rPr>
        <w:t xml:space="preserve"> человека и окружающую среду.</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Размещение отходов – хранение и захоронение отходов.</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Хранение отходов – содержание отходов в объектах размещения отходов в целях их последующего захоронения, обезвреживания или использования.</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Захоронение отходов – изоляция отходов, неподлежащих дальнейшему использованию, в специализированных хранилищах в целях предотвращения попадания вредных веществ в окружающую природную среду.</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Установки для обработки медицинских отходов – специализированные установки для обеззараживания и/или обезвреживания, в том числе сжигания, отходов, их переработки, разрешенные к применению в Российской Федерации в установленном порядке.</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ГРОРО – Государственный реестр объектов размещения отходов.</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Участок по обращению с отходами – самостоятельная специализированная организация, осуществляющая сбор, накопление, аппаратное обеззараживание / обезвреживание отходов, утилизацию отходов.</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Ведомость приема-передачи отходов – основной учетный и отчетный документ Исполнителя.</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lastRenderedPageBreak/>
        <w:t xml:space="preserve">Объекты размещения отходов – специально оборудованные сооружения, предназначенные для размещения отходов (полигон, </w:t>
      </w:r>
      <w:proofErr w:type="spellStart"/>
      <w:r w:rsidRPr="000B6A7C">
        <w:rPr>
          <w:rFonts w:ascii="Times New Roman" w:eastAsia="Times New Roman" w:hAnsi="Times New Roman" w:cs="Times New Roman"/>
          <w:lang w:val="ru-RU"/>
        </w:rPr>
        <w:t>шламохранилище</w:t>
      </w:r>
      <w:proofErr w:type="spellEnd"/>
      <w:r w:rsidRPr="000B6A7C">
        <w:rPr>
          <w:rFonts w:ascii="Times New Roman" w:eastAsia="Times New Roman" w:hAnsi="Times New Roman" w:cs="Times New Roman"/>
          <w:lang w:val="ru-RU"/>
        </w:rPr>
        <w:t xml:space="preserve">, в том числе шламовый амбар, </w:t>
      </w:r>
      <w:proofErr w:type="spellStart"/>
      <w:r w:rsidRPr="000B6A7C">
        <w:rPr>
          <w:rFonts w:ascii="Times New Roman" w:eastAsia="Times New Roman" w:hAnsi="Times New Roman" w:cs="Times New Roman"/>
          <w:lang w:val="ru-RU"/>
        </w:rPr>
        <w:t>хвостохранилище</w:t>
      </w:r>
      <w:proofErr w:type="spellEnd"/>
      <w:r w:rsidRPr="000B6A7C">
        <w:rPr>
          <w:rFonts w:ascii="Times New Roman" w:eastAsia="Times New Roman" w:hAnsi="Times New Roman" w:cs="Times New Roman"/>
          <w:lang w:val="ru-RU"/>
        </w:rPr>
        <w:t>, отвал горных пород и другое) и включающее в себя объекты хранения отходов и объекты захоронения отходов (в ред. Федерального закона от 29.12.2014 № 458-ФЗ).</w:t>
      </w:r>
    </w:p>
    <w:p w:rsidR="00027C2E" w:rsidRPr="000B6A7C" w:rsidRDefault="00027C2E" w:rsidP="00027C2E">
      <w:pPr>
        <w:spacing w:before="120" w:after="0" w:afterAutospacing="0"/>
        <w:ind w:firstLine="284"/>
        <w:jc w:val="both"/>
        <w:rPr>
          <w:rFonts w:ascii="Times New Roman" w:eastAsia="Times New Roman" w:hAnsi="Times New Roman" w:cs="Times New Roman"/>
          <w:b/>
          <w:bCs/>
          <w:i/>
          <w:iCs/>
          <w:highlight w:val="yellow"/>
          <w:lang w:val="ru-RU"/>
        </w:rPr>
      </w:pPr>
      <w:r w:rsidRPr="000B6A7C">
        <w:rPr>
          <w:rFonts w:ascii="Times New Roman" w:eastAsia="Times New Roman" w:hAnsi="Times New Roman" w:cs="Times New Roman"/>
          <w:b/>
          <w:bCs/>
          <w:i/>
          <w:iCs/>
          <w:lang w:val="ru-RU"/>
        </w:rPr>
        <w:t>3.3. Основные требования к объекту закупки:</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3.3.1. Исполнитель организует централизованный сбор на территории Заказчика, транспортирование отходов с адресов Заказчика на участок по обращению с отходами, расположенный в пределах территориальных границ Санкт-Петербурга и Ленинградской области (далее – Участок), производит их обезвреживание, осуществляет последующую транспортировку отходов для размещения на объекте, включенном в ГРОРО Ленинградской области.</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 xml:space="preserve">3.3.2. Исполнитель на безвозмездной основе предоставляет Заказчику на весь период действия Контракта специализированный накопитель, для хранения (накопления) отходов согласно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 xml:space="preserve">Доставка, монтаж, подключение и пусконаладочные работы специализированного накопителя Исполнитель производит за свой счет, в течение 10 (десяти) календарных дней с момента начала оказания услуг по контракту. </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Передача специализированного накопителя осуществляется по Акту приема-передачи оборудования.</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Исполнитель должен предоставить надлежащим образом оформленные документы на предоставляемый специализированный накопитель для временного хранения отходов, относящиеся к данному оборудованию, позволяющие Заказчику использовать его по назначению (инструкцию по использованию, технический паспорт и т.п.).</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В случае поломки специализированного накопителя, находящегося в безвозмездном пользовании на территории Заказчика в рамках контракта, Исполнитель организовывает выезд специалиста для ремонта оборудования за свой счёт, в течение всего срока действия Контракта. Ремонт, в том числе замену запасных частей специализированного накопителя, Исполнитель производит за свой счет. В случае невозможности проведения ремонта в течение суток, Исполнитель производит ежедневный вывоз отходов или в тот же день заменяет неисправный специализированный накопитель на весь период осуществления ремонта.</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3.3.3. Исполнитель на безвозмездной основе, предоставляет Заказчику специализированные сменные многоразовые контейнеры (далее – контейнеры) в количестве 3 (трех) штук, изготовленные из материалов, устойчивые к механическому воздействию, воздействию высоких и низких температур, моющих и дезинфицирующих средств, с плотно закрывающимися крышками, конструкция которых не должна допускать их самопроизвольного открывания, предназначенные для сбора, накопления и последующего вывоза отходов Заказчика (в соответствии с требованиями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возникновении необходимости в связи с увеличением объема отходов Исполнитель предоставляет Заказчику дополнительные контейнеры в количестве 3 (трех) штук. Передача контейнеров осуществляется по Акту приема-передачи оборудования.</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Одновременно с контейнерами Исполнитель предоставляет Заказчику расходные материалы, а именно одноразовые специализированные пакеты жёлтого цвета (объем 0,24 м</w:t>
      </w:r>
      <w:r w:rsidRPr="000B6A7C">
        <w:rPr>
          <w:rFonts w:ascii="Times New Roman" w:eastAsia="Times New Roman" w:hAnsi="Times New Roman" w:cs="Times New Roman"/>
          <w:vertAlign w:val="superscript"/>
          <w:lang w:val="ru-RU"/>
        </w:rPr>
        <w:t>3</w:t>
      </w:r>
      <w:r w:rsidRPr="000B6A7C">
        <w:rPr>
          <w:rFonts w:ascii="Times New Roman" w:eastAsia="Times New Roman" w:hAnsi="Times New Roman" w:cs="Times New Roman"/>
          <w:lang w:val="ru-RU"/>
        </w:rPr>
        <w:t xml:space="preserve">), обеспечивающие возможность безопасного сбора отходов класса Б (с маркировкой «Отходы. Класс Б») с бирками-стяжками или другими приспособлениями для закрытия и герметизации пакетов. </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Характеристики необходимых расходных материалов определяются с учётом требований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027C2E" w:rsidRPr="000B6A7C" w:rsidRDefault="00027C2E" w:rsidP="00027C2E">
      <w:pPr>
        <w:ind w:firstLine="284"/>
        <w:contextualSpacing/>
        <w:jc w:val="both"/>
        <w:rPr>
          <w:rFonts w:ascii="Times New Roman" w:eastAsia="Times New Roman" w:hAnsi="Times New Roman" w:cs="Times New Roman"/>
          <w:lang w:val="ru-RU"/>
        </w:rPr>
      </w:pPr>
    </w:p>
    <w:p w:rsidR="00027C2E" w:rsidRPr="000B6A7C" w:rsidRDefault="00027C2E" w:rsidP="00027C2E">
      <w:pPr>
        <w:spacing w:before="120" w:after="60"/>
        <w:ind w:firstLine="284"/>
        <w:jc w:val="both"/>
        <w:rPr>
          <w:rFonts w:ascii="Times New Roman" w:eastAsia="Times New Roman" w:hAnsi="Times New Roman" w:cs="Times New Roman"/>
          <w:b/>
          <w:bCs/>
          <w:i/>
          <w:iCs/>
          <w:lang w:val="ru-RU"/>
        </w:rPr>
      </w:pPr>
      <w:r w:rsidRPr="000B6A7C">
        <w:rPr>
          <w:rFonts w:ascii="Times New Roman" w:eastAsia="Times New Roman" w:hAnsi="Times New Roman" w:cs="Times New Roman"/>
          <w:b/>
          <w:bCs/>
          <w:i/>
          <w:iCs/>
          <w:lang w:val="ru-RU"/>
        </w:rPr>
        <w:lastRenderedPageBreak/>
        <w:t>3.4. Требования к сбору и транспортированию отходов.</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3.4.1. Передача Отходов представителю Исполнителя осуществляется по ведомости приема-передачи отходов.</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 xml:space="preserve">Исполнитель обязан вести ведомость приема-передачи отходов, с занесением информации с указанием наименования Заказчика, количестве полученных от него отходов, дата загрузки. </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Вывоз и транспортирование отходов с территории Заказчика должны осуществляться в специализированных сменных многоразовых контейнерах. Наполнение контейнеров для последующего транспортирования осуществляется Заказчиком.</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В момент передачи отходов представителю Исполнителя Заказчику передаются пустые, чистые, продезинфицированные сменные контейнеры по Акту приема-передачи оборудования и комплект расходных материалов в соответствии с п.3.3.3 Технического задания.</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 xml:space="preserve">Контейнеры подлежат мойке и дезинфекции Исполнителем после каждого опорожнения. Чистые продезинфицированные контейнеры должны предоставляться Заказчику Исполнителем в течение всего срока действия Контракта. Исполнитель обязан по требованию Заказчика незамедлительно предоставить Акты дезинфекции контейнеров. </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3.4.2. Погрузка, разгрузка и транспортировка контейнеров на территории Заказчика должны осуществляться без повреждения наружной отделки зданий и сооружений, инженерных коммуникаций, зеленых насаждений и т.д. Устранение указанных повреждений осуществляется силами Исполнителя и за счет его средств, в сроки, согласованные с Заказчиком.</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 xml:space="preserve">Погрузка и взвешивание упакованных отходов должны производиться Исполнителем самостоятельно в присутствии ответственного лица Заказчика. </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 xml:space="preserve">Весы, используемые Исполнителем для взвешивания отходов, должны быть поверяемые и оборудованы дисплеем, позволяющим просматривать результат взвешивания. </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 xml:space="preserve">По запросу Заказчика Исполнитель обязан незамедлительно предоставить свидетельство о государственной метрологической поверке весов задействованных при оказании услуг. </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 xml:space="preserve">3.4.3. Транспортирование отходов с территории Заказчиков должно соответствовать требованиям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rsidR="00027C2E" w:rsidRPr="000B6A7C" w:rsidRDefault="00027C2E" w:rsidP="00027C2E">
      <w:pPr>
        <w:ind w:firstLine="284"/>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Участок по обращению с отходами должен соответствовать требованиям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обезвреживание отходов Заказчика должно производиться с учётом требований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Обезвреживание отходов должно осуществляться централизованным способом на участке по обращению с отходами Исполнителя.</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Оборудование и технология, используемые исполнителем для обезвреживания отходов должны соответствовать экологическим требованиям, установленным техническими регламентами и законодательством в области охраны окружающей среды. Соответствие требованиям должно быть подтверждено Исполнителем путём предоставления Заказчику заключения о прохождении государственной экологической экспертизы, с указанием в документации на возможность обезвреживания отходов, передаваемых Заказчиком.</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 xml:space="preserve">Отходы, образуемые в результате обезвреживания отходов, должны быть включены в федеральный классификационный каталог отходов в соответствии с Приказом </w:t>
      </w:r>
      <w:proofErr w:type="spellStart"/>
      <w:r w:rsidRPr="000B6A7C">
        <w:rPr>
          <w:rFonts w:ascii="Times New Roman" w:eastAsia="Times New Roman" w:hAnsi="Times New Roman" w:cs="Times New Roman"/>
          <w:lang w:val="ru-RU"/>
        </w:rPr>
        <w:t>Росприроднадзора</w:t>
      </w:r>
      <w:proofErr w:type="spellEnd"/>
      <w:r w:rsidRPr="000B6A7C">
        <w:rPr>
          <w:rFonts w:ascii="Times New Roman" w:eastAsia="Times New Roman" w:hAnsi="Times New Roman" w:cs="Times New Roman"/>
          <w:lang w:val="ru-RU"/>
        </w:rPr>
        <w:t xml:space="preserve"> от 22.05.2017 № 242 и соответствовать одному из следующих кодов:</w:t>
      </w:r>
    </w:p>
    <w:p w:rsidR="00027C2E" w:rsidRPr="000B6A7C" w:rsidRDefault="00027C2E" w:rsidP="00027C2E">
      <w:pPr>
        <w:numPr>
          <w:ilvl w:val="0"/>
          <w:numId w:val="13"/>
        </w:numPr>
        <w:spacing w:before="0" w:beforeAutospacing="0" w:after="0" w:afterAutospacing="0"/>
        <w:ind w:left="142" w:firstLine="0"/>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 xml:space="preserve">7 47 841 11 49 4 зола от сжигания медицинских отходов, содержащая преимущественно оксиды кремния и кальция; </w:t>
      </w:r>
    </w:p>
    <w:p w:rsidR="00027C2E" w:rsidRPr="000B6A7C" w:rsidRDefault="00027C2E" w:rsidP="00027C2E">
      <w:pPr>
        <w:numPr>
          <w:ilvl w:val="0"/>
          <w:numId w:val="13"/>
        </w:numPr>
        <w:spacing w:before="0" w:beforeAutospacing="0" w:after="0" w:afterAutospacing="0"/>
        <w:ind w:left="142" w:firstLine="0"/>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7 47</w:t>
      </w:r>
      <w:r w:rsidRPr="000B6A7C">
        <w:rPr>
          <w:rFonts w:ascii="Times New Roman" w:eastAsia="Times New Roman" w:hAnsi="Times New Roman" w:cs="Times New Roman"/>
        </w:rPr>
        <w:t> </w:t>
      </w:r>
      <w:r w:rsidR="004A6714" w:rsidRPr="000B6A7C">
        <w:rPr>
          <w:rFonts w:ascii="Times New Roman" w:eastAsia="Times New Roman" w:hAnsi="Times New Roman" w:cs="Times New Roman"/>
          <w:lang w:val="ru-RU"/>
        </w:rPr>
        <w:t>981 99 20 4</w:t>
      </w:r>
      <w:r w:rsidRPr="000B6A7C">
        <w:rPr>
          <w:rFonts w:ascii="Times New Roman" w:eastAsia="Times New Roman" w:hAnsi="Times New Roman" w:cs="Times New Roman"/>
          <w:lang w:val="ru-RU"/>
        </w:rPr>
        <w:t xml:space="preserve"> золы и шлаки от </w:t>
      </w:r>
      <w:proofErr w:type="spellStart"/>
      <w:r w:rsidRPr="000B6A7C">
        <w:rPr>
          <w:rFonts w:ascii="Times New Roman" w:eastAsia="Times New Roman" w:hAnsi="Times New Roman" w:cs="Times New Roman"/>
          <w:lang w:val="ru-RU"/>
        </w:rPr>
        <w:t>инсинераторов</w:t>
      </w:r>
      <w:proofErr w:type="spellEnd"/>
      <w:r w:rsidRPr="000B6A7C">
        <w:rPr>
          <w:rFonts w:ascii="Times New Roman" w:eastAsia="Times New Roman" w:hAnsi="Times New Roman" w:cs="Times New Roman"/>
          <w:lang w:val="ru-RU"/>
        </w:rPr>
        <w:t xml:space="preserve"> и установок термической обработки отходов.</w:t>
      </w:r>
    </w:p>
    <w:p w:rsidR="00027C2E" w:rsidRPr="000B6A7C" w:rsidRDefault="00027C2E" w:rsidP="00027C2E">
      <w:pPr>
        <w:spacing w:before="120" w:after="60"/>
        <w:ind w:firstLine="284"/>
        <w:jc w:val="both"/>
        <w:rPr>
          <w:rFonts w:ascii="Times New Roman" w:eastAsia="Times New Roman" w:hAnsi="Times New Roman" w:cs="Times New Roman"/>
          <w:b/>
          <w:bCs/>
          <w:i/>
          <w:iCs/>
          <w:lang w:val="ru-RU"/>
        </w:rPr>
      </w:pPr>
      <w:r w:rsidRPr="000B6A7C">
        <w:rPr>
          <w:rFonts w:ascii="Times New Roman" w:eastAsia="Times New Roman" w:hAnsi="Times New Roman" w:cs="Times New Roman"/>
          <w:b/>
          <w:bCs/>
          <w:i/>
          <w:iCs/>
          <w:lang w:val="ru-RU"/>
        </w:rPr>
        <w:lastRenderedPageBreak/>
        <w:t>3.5. Размещение отходов на объекте размещения отходов.</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 xml:space="preserve">Размещение отходов после обезвреживания должно осуществляться на объекте, включенном в ГРОРО Ленинградской области. </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Размещение отходов, образованных после обезвреживания отходов Заказчика должно производиться за счёт Исполнителя в соответствии с нормами законодательства РФ. Ответственным за плату за негативное воздействие на окружающую среду обезвреженных отходов является Исполнитель.</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Ответственность за соблюдение норм и правил, регулирующих порядок и условия по транспортировке</w:t>
      </w:r>
      <w:r w:rsidR="004A6714" w:rsidRPr="000B6A7C">
        <w:rPr>
          <w:rFonts w:ascii="Times New Roman" w:eastAsia="Times New Roman" w:hAnsi="Times New Roman" w:cs="Times New Roman"/>
          <w:lang w:val="ru-RU"/>
        </w:rPr>
        <w:t xml:space="preserve">, </w:t>
      </w:r>
      <w:r w:rsidRPr="000B6A7C">
        <w:rPr>
          <w:rFonts w:ascii="Times New Roman" w:eastAsia="Times New Roman" w:hAnsi="Times New Roman" w:cs="Times New Roman"/>
          <w:lang w:val="ru-RU"/>
        </w:rPr>
        <w:t>обезвреживанию, размещению медицинских отходов класса «Б» возлагается на Исполнителя с момента подписания транспортной накладной (по форме Приложение № 4 Постановления Правительства РФ от 21.12.2020 №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p>
    <w:p w:rsidR="00027C2E" w:rsidRPr="000B6A7C" w:rsidRDefault="00027C2E" w:rsidP="00027C2E">
      <w:pPr>
        <w:spacing w:before="120" w:after="60"/>
        <w:ind w:firstLine="284"/>
        <w:jc w:val="both"/>
        <w:rPr>
          <w:rFonts w:ascii="Times New Roman" w:eastAsia="Times New Roman" w:hAnsi="Times New Roman" w:cs="Times New Roman"/>
          <w:b/>
          <w:bCs/>
          <w:i/>
          <w:iCs/>
          <w:lang w:val="ru-RU"/>
        </w:rPr>
      </w:pPr>
      <w:r w:rsidRPr="000B6A7C">
        <w:rPr>
          <w:rFonts w:ascii="Times New Roman" w:eastAsia="Times New Roman" w:hAnsi="Times New Roman" w:cs="Times New Roman"/>
          <w:b/>
          <w:bCs/>
          <w:i/>
          <w:iCs/>
          <w:lang w:val="ru-RU"/>
        </w:rPr>
        <w:t xml:space="preserve">4. Требования к документации. </w:t>
      </w:r>
    </w:p>
    <w:p w:rsidR="00027C2E" w:rsidRPr="000B6A7C" w:rsidRDefault="00027C2E" w:rsidP="00027C2E">
      <w:pPr>
        <w:spacing w:before="120" w:after="60"/>
        <w:jc w:val="both"/>
        <w:rPr>
          <w:rFonts w:ascii="Times New Roman" w:eastAsia="Times New Roman" w:hAnsi="Times New Roman" w:cs="Times New Roman"/>
          <w:bCs/>
          <w:iCs/>
          <w:lang w:val="ru-RU"/>
        </w:rPr>
      </w:pPr>
      <w:r w:rsidRPr="000B6A7C">
        <w:rPr>
          <w:rFonts w:ascii="Times New Roman" w:eastAsia="Times New Roman" w:hAnsi="Times New Roman" w:cs="Times New Roman"/>
          <w:bCs/>
          <w:iCs/>
          <w:lang w:val="ru-RU"/>
        </w:rPr>
        <w:t xml:space="preserve">4.1. В течение 5 рабочих дней с момента заключения контракта исполнитель обязан предоставить </w:t>
      </w:r>
      <w:proofErr w:type="gramStart"/>
      <w:r w:rsidRPr="000B6A7C">
        <w:rPr>
          <w:rFonts w:ascii="Times New Roman" w:eastAsia="Times New Roman" w:hAnsi="Times New Roman" w:cs="Times New Roman"/>
          <w:bCs/>
          <w:iCs/>
          <w:lang w:val="ru-RU"/>
        </w:rPr>
        <w:t>заказчику</w:t>
      </w:r>
      <w:proofErr w:type="gramEnd"/>
      <w:r w:rsidRPr="000B6A7C">
        <w:rPr>
          <w:rFonts w:ascii="Times New Roman" w:eastAsia="Times New Roman" w:hAnsi="Times New Roman" w:cs="Times New Roman"/>
          <w:bCs/>
          <w:iCs/>
          <w:lang w:val="ru-RU"/>
        </w:rPr>
        <w:t xml:space="preserve"> предусмотренный законодательством пакет документов, в том числе копию договора на размещение образовавшихся отходов после обезвреживания отходов Заказчика, включенным в ГРОРО Ленинградской области, заключенного между Исполнителем и лицом, во владении или в пользовании которого находиться Объект размещения отходов.</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 xml:space="preserve">4.2. Исполнитель ежемесячно (не позднее 5-го числа </w:t>
      </w:r>
      <w:proofErr w:type="gramStart"/>
      <w:r w:rsidRPr="000B6A7C">
        <w:rPr>
          <w:rFonts w:ascii="Times New Roman" w:eastAsia="Times New Roman" w:hAnsi="Times New Roman" w:cs="Times New Roman"/>
          <w:lang w:val="ru-RU"/>
        </w:rPr>
        <w:t>месяца</w:t>
      </w:r>
      <w:proofErr w:type="gramEnd"/>
      <w:r w:rsidRPr="000B6A7C">
        <w:rPr>
          <w:rFonts w:ascii="Times New Roman" w:eastAsia="Times New Roman" w:hAnsi="Times New Roman" w:cs="Times New Roman"/>
          <w:lang w:val="ru-RU"/>
        </w:rPr>
        <w:t xml:space="preserve"> следующего за отчетным) обязан предъявлять Заказчику Акт обезвреживания отходов Заказчика</w:t>
      </w:r>
    </w:p>
    <w:p w:rsidR="00027C2E" w:rsidRPr="000B6A7C" w:rsidRDefault="00027C2E" w:rsidP="00027C2E">
      <w:pPr>
        <w:ind w:firstLine="284"/>
        <w:contextualSpacing/>
        <w:jc w:val="both"/>
        <w:rPr>
          <w:rFonts w:ascii="Times New Roman" w:eastAsia="Times New Roman" w:hAnsi="Times New Roman" w:cs="Times New Roman"/>
          <w:lang w:val="ru-RU"/>
        </w:rPr>
      </w:pPr>
    </w:p>
    <w:p w:rsidR="00027C2E" w:rsidRPr="000B6A7C" w:rsidRDefault="00027C2E" w:rsidP="00027C2E">
      <w:pPr>
        <w:spacing w:before="120" w:after="60"/>
        <w:ind w:firstLine="284"/>
        <w:jc w:val="both"/>
        <w:rPr>
          <w:rFonts w:ascii="Times New Roman" w:eastAsia="Times New Roman" w:hAnsi="Times New Roman" w:cs="Times New Roman"/>
          <w:b/>
          <w:bCs/>
          <w:i/>
          <w:iCs/>
          <w:lang w:val="ru-RU"/>
        </w:rPr>
      </w:pPr>
      <w:r w:rsidRPr="000B6A7C">
        <w:rPr>
          <w:rFonts w:ascii="Times New Roman" w:eastAsia="Times New Roman" w:hAnsi="Times New Roman" w:cs="Times New Roman"/>
          <w:b/>
          <w:bCs/>
          <w:i/>
          <w:iCs/>
          <w:lang w:val="ru-RU"/>
        </w:rPr>
        <w:t>5. Требования к качеству и безопасности услуг.</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 xml:space="preserve">Исполнитель в течение 5 (пяти) рабочих дней с момента заключения Контракта предоставляет Заказчику список лиц (работников), оказывающих услуги на территории Заказчика. В случае дополнения (изменения) списка лиц (работников), оказывающих услуги на территории Заказчика, в течение 3 (трёх) календарных дней с момента дополнения (изменения) списка Исполнитель передает Заказчику такие дополнения (изменения). </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Исполнитель обязан оказывать услуги, учитывая специфику действующего медицинского учреждения, не допускать нарушений общественного порядка и иных действий, вызывающих неудобства для граждан и/или имущества граждан или других лиц в результате загрязнения, шума или других причин, являющихся следствием применяемых Исполнителем методов.</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Во время нахождения на территории Заказчика работников Исполнителя, Исполнитель обязан обеспечить соблюдение указанными лицами установленных у Заказчика правил пропускного и охранного режима, соблюдение норм природоохранного и санитарно-эпидемиологического законодательства, противопожарного режима, правил охраны труда и техники безопасности, в том числе провести необходимый инструктаж указанных лиц.</w:t>
      </w:r>
    </w:p>
    <w:p w:rsidR="00027C2E" w:rsidRPr="000B6A7C" w:rsidRDefault="00027C2E" w:rsidP="00027C2E">
      <w:pPr>
        <w:contextualSpacing/>
        <w:jc w:val="both"/>
        <w:rPr>
          <w:rFonts w:ascii="Times New Roman" w:eastAsia="Times New Roman" w:hAnsi="Times New Roman" w:cs="Times New Roman"/>
          <w:lang w:val="ru-RU"/>
        </w:rPr>
      </w:pPr>
      <w:r w:rsidRPr="000B6A7C">
        <w:rPr>
          <w:rFonts w:ascii="Times New Roman" w:eastAsia="Times New Roman" w:hAnsi="Times New Roman" w:cs="Times New Roman"/>
          <w:lang w:val="ru-RU"/>
        </w:rPr>
        <w:t xml:space="preserve">При оказании услуг Исполнитель обязан обеспечивать сохранность имущества Заказчика. </w:t>
      </w:r>
    </w:p>
    <w:bookmarkEnd w:id="2"/>
    <w:p w:rsidR="00027C2E" w:rsidRPr="000B6A7C" w:rsidRDefault="00027C2E" w:rsidP="00027C2E">
      <w:pPr>
        <w:contextualSpacing/>
        <w:jc w:val="both"/>
        <w:rPr>
          <w:rFonts w:ascii="Times New Roman" w:eastAsia="Times New Roman" w:hAnsi="Times New Roman" w:cs="Times New Roman"/>
          <w:lang w:val="ru-RU"/>
        </w:rPr>
      </w:pPr>
    </w:p>
    <w:p w:rsidR="00C42E7C" w:rsidRPr="000B6A7C" w:rsidRDefault="00C42E7C" w:rsidP="00027C2E">
      <w:pPr>
        <w:spacing w:before="0" w:beforeAutospacing="0" w:after="0" w:afterAutospacing="0"/>
        <w:jc w:val="both"/>
        <w:rPr>
          <w:rFonts w:ascii="Times New Roman" w:eastAsia="Lucida Sans Unicode" w:hAnsi="Times New Roman" w:cs="Times New Roman"/>
          <w:lang w:val="ru-RU" w:bidi="en-US"/>
        </w:rPr>
      </w:pPr>
    </w:p>
    <w:p w:rsidR="00027C2E" w:rsidRPr="000B6A7C" w:rsidRDefault="00027C2E">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rsidP="00463C1D">
      <w:pPr>
        <w:spacing w:before="0" w:beforeAutospacing="0"/>
        <w:jc w:val="right"/>
        <w:rPr>
          <w:rFonts w:ascii="Times New Roman" w:hAnsi="Times New Roman" w:cs="Times New Roman"/>
          <w:bCs/>
          <w:lang w:val="ru-RU" w:eastAsia="ru-RU"/>
        </w:rPr>
      </w:pPr>
      <w:r w:rsidRPr="000B6A7C">
        <w:rPr>
          <w:rFonts w:ascii="Times New Roman" w:hAnsi="Times New Roman" w:cs="Times New Roman"/>
          <w:lang w:val="ru-RU" w:eastAsia="ru-RU"/>
        </w:rPr>
        <w:t xml:space="preserve">Приложение № 2 к Контракту </w:t>
      </w:r>
      <w:r w:rsidRPr="000B6A7C">
        <w:rPr>
          <w:rFonts w:ascii="Times New Roman" w:hAnsi="Times New Roman" w:cs="Times New Roman"/>
          <w:bCs/>
          <w:lang w:val="ru-RU" w:eastAsia="ru-RU"/>
        </w:rPr>
        <w:t>№ ___</w:t>
      </w:r>
    </w:p>
    <w:p w:rsidR="00463C1D" w:rsidRPr="000B6A7C" w:rsidRDefault="00463C1D" w:rsidP="00463C1D">
      <w:pPr>
        <w:suppressAutoHyphens/>
        <w:jc w:val="right"/>
        <w:rPr>
          <w:rFonts w:ascii="Times New Roman" w:hAnsi="Times New Roman" w:cs="Times New Roman"/>
          <w:lang w:val="ru-RU" w:eastAsia="ru-RU"/>
        </w:rPr>
      </w:pPr>
      <w:r w:rsidRPr="000B6A7C">
        <w:rPr>
          <w:rFonts w:ascii="Times New Roman" w:hAnsi="Times New Roman" w:cs="Times New Roman"/>
          <w:lang w:val="ru-RU" w:eastAsia="ru-RU"/>
        </w:rPr>
        <w:t>от «___» сентября 2026 г.</w:t>
      </w:r>
    </w:p>
    <w:p w:rsidR="00463C1D" w:rsidRPr="000B6A7C" w:rsidRDefault="00463C1D" w:rsidP="00463C1D">
      <w:pPr>
        <w:suppressAutoHyphens/>
        <w:ind w:firstLine="709"/>
        <w:jc w:val="right"/>
        <w:rPr>
          <w:rFonts w:ascii="Times New Roman" w:hAnsi="Times New Roman" w:cs="Times New Roman"/>
          <w:lang w:val="ru-RU" w:eastAsia="ru-RU"/>
        </w:rPr>
      </w:pPr>
    </w:p>
    <w:p w:rsidR="00463C1D" w:rsidRPr="000B6A7C" w:rsidRDefault="00463C1D" w:rsidP="00463C1D">
      <w:pPr>
        <w:suppressAutoHyphens/>
        <w:rPr>
          <w:rFonts w:ascii="Times New Roman" w:hAnsi="Times New Roman" w:cs="Times New Roman"/>
          <w:lang w:val="ru-RU" w:eastAsia="ru-RU"/>
        </w:rPr>
      </w:pPr>
    </w:p>
    <w:p w:rsidR="00463C1D" w:rsidRPr="000B6A7C" w:rsidRDefault="00463C1D" w:rsidP="00463C1D">
      <w:pPr>
        <w:jc w:val="center"/>
        <w:rPr>
          <w:rFonts w:ascii="Times New Roman" w:hAnsi="Times New Roman" w:cs="Times New Roman"/>
          <w:b/>
          <w:bCs/>
        </w:rPr>
      </w:pPr>
      <w:r w:rsidRPr="000B6A7C">
        <w:rPr>
          <w:rFonts w:ascii="Times New Roman" w:hAnsi="Times New Roman" w:cs="Times New Roman"/>
          <w:b/>
          <w:bCs/>
        </w:rPr>
        <w:t>СПЕЦИФИКАЦИЯ</w:t>
      </w:r>
    </w:p>
    <w:p w:rsidR="00463C1D" w:rsidRPr="000B6A7C" w:rsidRDefault="00463C1D" w:rsidP="00463C1D">
      <w:pPr>
        <w:jc w:val="center"/>
        <w:rPr>
          <w:rFonts w:ascii="Times New Roman" w:hAnsi="Times New Roman" w:cs="Times New Roman"/>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41"/>
        <w:gridCol w:w="667"/>
        <w:gridCol w:w="1710"/>
        <w:gridCol w:w="716"/>
        <w:gridCol w:w="1642"/>
      </w:tblGrid>
      <w:tr w:rsidR="00463C1D" w:rsidRPr="000B6A7C" w:rsidTr="00463C1D">
        <w:trPr>
          <w:jc w:val="center"/>
        </w:trPr>
        <w:tc>
          <w:tcPr>
            <w:tcW w:w="579" w:type="dxa"/>
            <w:tcBorders>
              <w:top w:val="single" w:sz="4" w:space="0" w:color="auto"/>
              <w:left w:val="single" w:sz="4" w:space="0" w:color="auto"/>
              <w:bottom w:val="single" w:sz="4" w:space="0" w:color="auto"/>
              <w:right w:val="single" w:sz="4" w:space="0" w:color="auto"/>
            </w:tcBorders>
            <w:vAlign w:val="center"/>
            <w:hideMark/>
          </w:tcPr>
          <w:p w:rsidR="00463C1D" w:rsidRPr="000B6A7C" w:rsidRDefault="00463C1D">
            <w:pPr>
              <w:spacing w:line="276" w:lineRule="auto"/>
              <w:jc w:val="center"/>
              <w:outlineLvl w:val="0"/>
              <w:rPr>
                <w:rFonts w:ascii="Times New Roman" w:hAnsi="Times New Roman" w:cs="Times New Roman"/>
                <w:b/>
              </w:rPr>
            </w:pPr>
            <w:r w:rsidRPr="000B6A7C">
              <w:rPr>
                <w:rFonts w:ascii="Times New Roman" w:hAnsi="Times New Roman" w:cs="Times New Roman"/>
                <w:b/>
              </w:rPr>
              <w:t>№ п/п</w:t>
            </w:r>
          </w:p>
        </w:tc>
        <w:tc>
          <w:tcPr>
            <w:tcW w:w="4554" w:type="dxa"/>
            <w:tcBorders>
              <w:top w:val="single" w:sz="4" w:space="0" w:color="auto"/>
              <w:left w:val="single" w:sz="4" w:space="0" w:color="auto"/>
              <w:bottom w:val="single" w:sz="4" w:space="0" w:color="auto"/>
              <w:right w:val="single" w:sz="4" w:space="0" w:color="auto"/>
            </w:tcBorders>
            <w:vAlign w:val="center"/>
            <w:hideMark/>
          </w:tcPr>
          <w:p w:rsidR="00463C1D" w:rsidRPr="000B6A7C" w:rsidRDefault="00463C1D">
            <w:pPr>
              <w:spacing w:line="276" w:lineRule="auto"/>
              <w:jc w:val="center"/>
              <w:outlineLvl w:val="0"/>
              <w:rPr>
                <w:rFonts w:ascii="Times New Roman" w:hAnsi="Times New Roman" w:cs="Times New Roman"/>
                <w:b/>
              </w:rPr>
            </w:pPr>
            <w:proofErr w:type="spellStart"/>
            <w:r w:rsidRPr="000B6A7C">
              <w:rPr>
                <w:rFonts w:ascii="Times New Roman" w:hAnsi="Times New Roman" w:cs="Times New Roman"/>
                <w:b/>
              </w:rPr>
              <w:t>Наименование</w:t>
            </w:r>
            <w:proofErr w:type="spellEnd"/>
            <w:r w:rsidRPr="000B6A7C">
              <w:rPr>
                <w:rFonts w:ascii="Times New Roman" w:hAnsi="Times New Roman" w:cs="Times New Roman"/>
                <w:b/>
              </w:rPr>
              <w:t xml:space="preserve"> </w:t>
            </w:r>
            <w:proofErr w:type="spellStart"/>
            <w:r w:rsidRPr="000B6A7C">
              <w:rPr>
                <w:rFonts w:ascii="Times New Roman" w:hAnsi="Times New Roman" w:cs="Times New Roman"/>
                <w:b/>
              </w:rPr>
              <w:t>отхода</w:t>
            </w:r>
            <w:proofErr w:type="spellEnd"/>
          </w:p>
        </w:tc>
        <w:tc>
          <w:tcPr>
            <w:tcW w:w="675" w:type="dxa"/>
            <w:tcBorders>
              <w:top w:val="single" w:sz="4" w:space="0" w:color="auto"/>
              <w:left w:val="single" w:sz="4" w:space="0" w:color="auto"/>
              <w:bottom w:val="single" w:sz="4" w:space="0" w:color="auto"/>
              <w:right w:val="single" w:sz="4" w:space="0" w:color="auto"/>
            </w:tcBorders>
            <w:hideMark/>
          </w:tcPr>
          <w:p w:rsidR="00463C1D" w:rsidRPr="000B6A7C" w:rsidRDefault="00463C1D">
            <w:pPr>
              <w:spacing w:line="276" w:lineRule="auto"/>
              <w:jc w:val="center"/>
              <w:outlineLvl w:val="0"/>
              <w:rPr>
                <w:rFonts w:ascii="Times New Roman" w:hAnsi="Times New Roman" w:cs="Times New Roman"/>
                <w:b/>
              </w:rPr>
            </w:pPr>
            <w:proofErr w:type="spellStart"/>
            <w:r w:rsidRPr="000B6A7C">
              <w:rPr>
                <w:rFonts w:ascii="Times New Roman" w:hAnsi="Times New Roman" w:cs="Times New Roman"/>
                <w:b/>
              </w:rPr>
              <w:t>Ед</w:t>
            </w:r>
            <w:proofErr w:type="spellEnd"/>
            <w:r w:rsidRPr="000B6A7C">
              <w:rPr>
                <w:rFonts w:ascii="Times New Roman" w:hAnsi="Times New Roman" w:cs="Times New Roman"/>
                <w:b/>
              </w:rPr>
              <w:t>.</w:t>
            </w:r>
          </w:p>
          <w:p w:rsidR="00463C1D" w:rsidRPr="000B6A7C" w:rsidRDefault="00463C1D">
            <w:pPr>
              <w:spacing w:line="276" w:lineRule="auto"/>
              <w:jc w:val="center"/>
              <w:outlineLvl w:val="0"/>
              <w:rPr>
                <w:rFonts w:ascii="Times New Roman" w:hAnsi="Times New Roman" w:cs="Times New Roman"/>
                <w:b/>
              </w:rPr>
            </w:pPr>
            <w:proofErr w:type="spellStart"/>
            <w:proofErr w:type="gramStart"/>
            <w:r w:rsidRPr="000B6A7C">
              <w:rPr>
                <w:rFonts w:ascii="Times New Roman" w:hAnsi="Times New Roman" w:cs="Times New Roman"/>
                <w:b/>
              </w:rPr>
              <w:t>изм</w:t>
            </w:r>
            <w:proofErr w:type="spellEnd"/>
            <w:proofErr w:type="gramEnd"/>
            <w:r w:rsidRPr="000B6A7C">
              <w:rPr>
                <w:rFonts w:ascii="Times New Roman" w:hAnsi="Times New Roman" w:cs="Times New Roman"/>
                <w:b/>
              </w:rPr>
              <w:t>.</w:t>
            </w:r>
          </w:p>
        </w:tc>
        <w:tc>
          <w:tcPr>
            <w:tcW w:w="1972" w:type="dxa"/>
            <w:tcBorders>
              <w:top w:val="single" w:sz="4" w:space="0" w:color="auto"/>
              <w:left w:val="single" w:sz="4" w:space="0" w:color="auto"/>
              <w:bottom w:val="single" w:sz="4" w:space="0" w:color="auto"/>
              <w:right w:val="single" w:sz="4" w:space="0" w:color="auto"/>
            </w:tcBorders>
            <w:hideMark/>
          </w:tcPr>
          <w:p w:rsidR="00463C1D" w:rsidRPr="000B6A7C" w:rsidRDefault="00463C1D">
            <w:pPr>
              <w:spacing w:line="276" w:lineRule="auto"/>
              <w:jc w:val="center"/>
              <w:outlineLvl w:val="0"/>
              <w:rPr>
                <w:rFonts w:ascii="Times New Roman" w:hAnsi="Times New Roman" w:cs="Times New Roman"/>
                <w:b/>
                <w:lang w:val="ru-RU"/>
              </w:rPr>
            </w:pPr>
            <w:r w:rsidRPr="000B6A7C">
              <w:rPr>
                <w:rFonts w:ascii="Times New Roman" w:hAnsi="Times New Roman" w:cs="Times New Roman"/>
                <w:b/>
                <w:lang w:val="ru-RU"/>
              </w:rPr>
              <w:t>Цена за ед., руб.</w:t>
            </w:r>
          </w:p>
        </w:tc>
        <w:tc>
          <w:tcPr>
            <w:tcW w:w="725" w:type="dxa"/>
            <w:tcBorders>
              <w:top w:val="single" w:sz="4" w:space="0" w:color="auto"/>
              <w:left w:val="single" w:sz="4" w:space="0" w:color="auto"/>
              <w:bottom w:val="single" w:sz="4" w:space="0" w:color="auto"/>
              <w:right w:val="single" w:sz="4" w:space="0" w:color="auto"/>
            </w:tcBorders>
            <w:hideMark/>
          </w:tcPr>
          <w:p w:rsidR="00463C1D" w:rsidRPr="000B6A7C" w:rsidRDefault="00463C1D">
            <w:pPr>
              <w:spacing w:line="276" w:lineRule="auto"/>
              <w:jc w:val="center"/>
              <w:outlineLvl w:val="0"/>
              <w:rPr>
                <w:rFonts w:ascii="Times New Roman" w:hAnsi="Times New Roman" w:cs="Times New Roman"/>
                <w:b/>
              </w:rPr>
            </w:pPr>
            <w:proofErr w:type="spellStart"/>
            <w:r w:rsidRPr="000B6A7C">
              <w:rPr>
                <w:rFonts w:ascii="Times New Roman" w:hAnsi="Times New Roman" w:cs="Times New Roman"/>
                <w:b/>
              </w:rPr>
              <w:t>Кол-во</w:t>
            </w:r>
            <w:proofErr w:type="spellEnd"/>
          </w:p>
        </w:tc>
        <w:tc>
          <w:tcPr>
            <w:tcW w:w="1825" w:type="dxa"/>
            <w:tcBorders>
              <w:top w:val="single" w:sz="4" w:space="0" w:color="auto"/>
              <w:left w:val="single" w:sz="4" w:space="0" w:color="auto"/>
              <w:bottom w:val="single" w:sz="4" w:space="0" w:color="auto"/>
              <w:right w:val="single" w:sz="4" w:space="0" w:color="auto"/>
            </w:tcBorders>
            <w:vAlign w:val="center"/>
            <w:hideMark/>
          </w:tcPr>
          <w:p w:rsidR="00463C1D" w:rsidRPr="000B6A7C" w:rsidRDefault="00463C1D">
            <w:pPr>
              <w:spacing w:line="276" w:lineRule="auto"/>
              <w:jc w:val="center"/>
              <w:outlineLvl w:val="0"/>
              <w:rPr>
                <w:rFonts w:ascii="Times New Roman" w:hAnsi="Times New Roman" w:cs="Times New Roman"/>
                <w:b/>
                <w:lang w:val="ru-RU"/>
              </w:rPr>
            </w:pPr>
            <w:r w:rsidRPr="000B6A7C">
              <w:rPr>
                <w:rFonts w:ascii="Times New Roman" w:hAnsi="Times New Roman" w:cs="Times New Roman"/>
                <w:b/>
                <w:lang w:val="ru-RU"/>
              </w:rPr>
              <w:t>Сумма, руб.</w:t>
            </w:r>
          </w:p>
        </w:tc>
      </w:tr>
      <w:tr w:rsidR="00463C1D" w:rsidRPr="000B6A7C" w:rsidTr="00463C1D">
        <w:trPr>
          <w:trHeight w:val="1327"/>
          <w:jc w:val="center"/>
        </w:trPr>
        <w:tc>
          <w:tcPr>
            <w:tcW w:w="579" w:type="dxa"/>
            <w:tcBorders>
              <w:top w:val="single" w:sz="4" w:space="0" w:color="auto"/>
              <w:left w:val="single" w:sz="4" w:space="0" w:color="auto"/>
              <w:bottom w:val="single" w:sz="4" w:space="0" w:color="auto"/>
              <w:right w:val="single" w:sz="4" w:space="0" w:color="auto"/>
            </w:tcBorders>
            <w:vAlign w:val="center"/>
            <w:hideMark/>
          </w:tcPr>
          <w:p w:rsidR="00463C1D" w:rsidRPr="000B6A7C" w:rsidRDefault="00463C1D">
            <w:pPr>
              <w:spacing w:line="276" w:lineRule="auto"/>
              <w:jc w:val="center"/>
              <w:outlineLvl w:val="0"/>
              <w:rPr>
                <w:rFonts w:ascii="Times New Roman" w:hAnsi="Times New Roman" w:cs="Times New Roman"/>
              </w:rPr>
            </w:pPr>
            <w:r w:rsidRPr="000B6A7C">
              <w:rPr>
                <w:rFonts w:ascii="Times New Roman" w:hAnsi="Times New Roman" w:cs="Times New Roman"/>
              </w:rPr>
              <w:t>1</w:t>
            </w:r>
          </w:p>
        </w:tc>
        <w:tc>
          <w:tcPr>
            <w:tcW w:w="4554" w:type="dxa"/>
            <w:tcBorders>
              <w:top w:val="single" w:sz="4" w:space="0" w:color="auto"/>
              <w:left w:val="single" w:sz="4" w:space="0" w:color="auto"/>
              <w:bottom w:val="single" w:sz="4" w:space="0" w:color="auto"/>
              <w:right w:val="single" w:sz="4" w:space="0" w:color="auto"/>
            </w:tcBorders>
            <w:vAlign w:val="center"/>
            <w:hideMark/>
          </w:tcPr>
          <w:p w:rsidR="00463C1D" w:rsidRPr="000B6A7C" w:rsidRDefault="00463C1D">
            <w:pPr>
              <w:spacing w:line="276" w:lineRule="auto"/>
              <w:jc w:val="both"/>
              <w:outlineLvl w:val="0"/>
              <w:rPr>
                <w:rFonts w:ascii="Times New Roman" w:hAnsi="Times New Roman" w:cs="Times New Roman"/>
                <w:b/>
                <w:color w:val="000000"/>
                <w:lang w:val="ru-RU"/>
              </w:rPr>
            </w:pPr>
            <w:r w:rsidRPr="000B6A7C">
              <w:rPr>
                <w:rFonts w:ascii="Roboto" w:hAnsi="Roboto"/>
                <w:color w:val="000000"/>
                <w:shd w:val="clear" w:color="auto" w:fill="FFFFFF"/>
                <w:lang w:val="ru-RU"/>
              </w:rPr>
              <w:t>Услуги по сбору, транспортированию и обезвреживанию медицинских отходов класс «Б»</w:t>
            </w:r>
          </w:p>
        </w:tc>
        <w:tc>
          <w:tcPr>
            <w:tcW w:w="675" w:type="dxa"/>
            <w:tcBorders>
              <w:top w:val="single" w:sz="4" w:space="0" w:color="auto"/>
              <w:left w:val="single" w:sz="4" w:space="0" w:color="auto"/>
              <w:bottom w:val="single" w:sz="4" w:space="0" w:color="auto"/>
              <w:right w:val="single" w:sz="4" w:space="0" w:color="auto"/>
            </w:tcBorders>
            <w:vAlign w:val="center"/>
          </w:tcPr>
          <w:p w:rsidR="00463C1D" w:rsidRPr="000B6A7C" w:rsidRDefault="00463C1D">
            <w:pPr>
              <w:spacing w:line="276" w:lineRule="auto"/>
              <w:jc w:val="center"/>
              <w:outlineLvl w:val="0"/>
              <w:rPr>
                <w:rFonts w:ascii="Times New Roman" w:hAnsi="Times New Roman" w:cs="Times New Roman"/>
                <w:color w:val="000000"/>
                <w:lang w:val="ru-RU"/>
              </w:rPr>
            </w:pPr>
          </w:p>
          <w:p w:rsidR="00463C1D" w:rsidRPr="000B6A7C" w:rsidRDefault="00463C1D">
            <w:pPr>
              <w:spacing w:line="276" w:lineRule="auto"/>
              <w:jc w:val="center"/>
              <w:outlineLvl w:val="0"/>
              <w:rPr>
                <w:rFonts w:ascii="Times New Roman" w:hAnsi="Times New Roman" w:cs="Times New Roman"/>
                <w:color w:val="000000"/>
                <w:lang w:val="ru-RU"/>
              </w:rPr>
            </w:pPr>
          </w:p>
          <w:p w:rsidR="00463C1D" w:rsidRPr="000B6A7C" w:rsidRDefault="00463C1D">
            <w:pPr>
              <w:spacing w:line="276" w:lineRule="auto"/>
              <w:jc w:val="center"/>
              <w:outlineLvl w:val="0"/>
              <w:rPr>
                <w:rFonts w:ascii="Times New Roman" w:hAnsi="Times New Roman" w:cs="Times New Roman"/>
                <w:color w:val="000000"/>
              </w:rPr>
            </w:pPr>
            <w:proofErr w:type="spellStart"/>
            <w:proofErr w:type="gramStart"/>
            <w:r w:rsidRPr="000B6A7C">
              <w:rPr>
                <w:rFonts w:ascii="Times New Roman" w:hAnsi="Times New Roman" w:cs="Times New Roman"/>
                <w:color w:val="000000"/>
              </w:rPr>
              <w:t>кг</w:t>
            </w:r>
            <w:proofErr w:type="spellEnd"/>
            <w:proofErr w:type="gramEnd"/>
            <w:r w:rsidRPr="000B6A7C">
              <w:rPr>
                <w:rFonts w:ascii="Times New Roman" w:hAnsi="Times New Roman" w:cs="Times New Roman"/>
                <w:color w:val="000000"/>
              </w:rPr>
              <w:t>.</w:t>
            </w:r>
          </w:p>
        </w:tc>
        <w:tc>
          <w:tcPr>
            <w:tcW w:w="1972" w:type="dxa"/>
            <w:tcBorders>
              <w:top w:val="single" w:sz="4" w:space="0" w:color="auto"/>
              <w:left w:val="single" w:sz="4" w:space="0" w:color="auto"/>
              <w:bottom w:val="single" w:sz="4" w:space="0" w:color="auto"/>
              <w:right w:val="single" w:sz="4" w:space="0" w:color="auto"/>
            </w:tcBorders>
            <w:vAlign w:val="center"/>
          </w:tcPr>
          <w:p w:rsidR="00463C1D" w:rsidRPr="000B6A7C" w:rsidRDefault="00463C1D">
            <w:pPr>
              <w:spacing w:line="276" w:lineRule="auto"/>
              <w:jc w:val="center"/>
              <w:outlineLvl w:val="0"/>
              <w:rPr>
                <w:rFonts w:ascii="Times New Roman" w:hAnsi="Times New Roman" w:cs="Times New Roman"/>
                <w:color w:val="000000"/>
                <w:lang w:val="ru-RU"/>
              </w:rPr>
            </w:pPr>
          </w:p>
        </w:tc>
        <w:tc>
          <w:tcPr>
            <w:tcW w:w="725" w:type="dxa"/>
            <w:tcBorders>
              <w:top w:val="single" w:sz="4" w:space="0" w:color="auto"/>
              <w:left w:val="single" w:sz="4" w:space="0" w:color="auto"/>
              <w:bottom w:val="single" w:sz="4" w:space="0" w:color="auto"/>
              <w:right w:val="single" w:sz="4" w:space="0" w:color="auto"/>
            </w:tcBorders>
            <w:vAlign w:val="center"/>
          </w:tcPr>
          <w:p w:rsidR="00463C1D" w:rsidRPr="000B6A7C" w:rsidRDefault="00463C1D">
            <w:pPr>
              <w:spacing w:line="276" w:lineRule="auto"/>
              <w:outlineLvl w:val="0"/>
              <w:rPr>
                <w:rFonts w:ascii="Times New Roman" w:hAnsi="Times New Roman" w:cs="Times New Roman"/>
                <w:color w:val="000000"/>
              </w:rPr>
            </w:pPr>
          </w:p>
        </w:tc>
        <w:tc>
          <w:tcPr>
            <w:tcW w:w="1825" w:type="dxa"/>
            <w:tcBorders>
              <w:top w:val="single" w:sz="4" w:space="0" w:color="auto"/>
              <w:left w:val="single" w:sz="4" w:space="0" w:color="auto"/>
              <w:bottom w:val="single" w:sz="4" w:space="0" w:color="auto"/>
              <w:right w:val="single" w:sz="4" w:space="0" w:color="auto"/>
            </w:tcBorders>
            <w:vAlign w:val="center"/>
          </w:tcPr>
          <w:p w:rsidR="00463C1D" w:rsidRPr="000B6A7C" w:rsidRDefault="00463C1D">
            <w:pPr>
              <w:spacing w:line="276" w:lineRule="auto"/>
              <w:jc w:val="center"/>
              <w:outlineLvl w:val="0"/>
              <w:rPr>
                <w:rFonts w:ascii="Times New Roman" w:hAnsi="Times New Roman" w:cs="Times New Roman"/>
                <w:color w:val="000000"/>
              </w:rPr>
            </w:pPr>
          </w:p>
        </w:tc>
      </w:tr>
      <w:tr w:rsidR="00463C1D" w:rsidRPr="000B6A7C" w:rsidTr="00463C1D">
        <w:trPr>
          <w:jc w:val="center"/>
        </w:trPr>
        <w:tc>
          <w:tcPr>
            <w:tcW w:w="8505" w:type="dxa"/>
            <w:gridSpan w:val="5"/>
            <w:tcBorders>
              <w:top w:val="single" w:sz="4" w:space="0" w:color="auto"/>
              <w:left w:val="single" w:sz="4" w:space="0" w:color="auto"/>
              <w:bottom w:val="single" w:sz="4" w:space="0" w:color="auto"/>
              <w:right w:val="single" w:sz="4" w:space="0" w:color="auto"/>
            </w:tcBorders>
            <w:vAlign w:val="center"/>
            <w:hideMark/>
          </w:tcPr>
          <w:p w:rsidR="00463C1D" w:rsidRPr="000B6A7C" w:rsidRDefault="00463C1D">
            <w:pPr>
              <w:spacing w:line="276" w:lineRule="auto"/>
              <w:outlineLvl w:val="0"/>
              <w:rPr>
                <w:rFonts w:ascii="Times New Roman" w:hAnsi="Times New Roman" w:cs="Times New Roman"/>
                <w:b/>
              </w:rPr>
            </w:pPr>
            <w:r w:rsidRPr="000B6A7C">
              <w:rPr>
                <w:rFonts w:ascii="Times New Roman" w:hAnsi="Times New Roman" w:cs="Times New Roman"/>
                <w:b/>
              </w:rPr>
              <w:t>ИТОГО:</w:t>
            </w:r>
          </w:p>
        </w:tc>
        <w:tc>
          <w:tcPr>
            <w:tcW w:w="1825" w:type="dxa"/>
            <w:tcBorders>
              <w:top w:val="single" w:sz="4" w:space="0" w:color="auto"/>
              <w:left w:val="single" w:sz="4" w:space="0" w:color="auto"/>
              <w:bottom w:val="single" w:sz="4" w:space="0" w:color="auto"/>
              <w:right w:val="single" w:sz="4" w:space="0" w:color="auto"/>
            </w:tcBorders>
            <w:vAlign w:val="center"/>
          </w:tcPr>
          <w:p w:rsidR="00463C1D" w:rsidRPr="000B6A7C" w:rsidRDefault="00463C1D">
            <w:pPr>
              <w:spacing w:line="276" w:lineRule="auto"/>
              <w:jc w:val="center"/>
              <w:outlineLvl w:val="0"/>
              <w:rPr>
                <w:rFonts w:ascii="Times New Roman" w:hAnsi="Times New Roman" w:cs="Times New Roman"/>
              </w:rPr>
            </w:pPr>
          </w:p>
        </w:tc>
      </w:tr>
    </w:tbl>
    <w:p w:rsidR="00463C1D" w:rsidRPr="000B6A7C" w:rsidRDefault="00463C1D" w:rsidP="00463C1D">
      <w:pPr>
        <w:pStyle w:val="14"/>
        <w:jc w:val="both"/>
        <w:rPr>
          <w:rFonts w:ascii="Times New Roman" w:hAnsi="Times New Roman" w:cs="Times New Roman"/>
          <w:lang w:eastAsia="ru-RU"/>
        </w:rPr>
      </w:pPr>
    </w:p>
    <w:p w:rsidR="00463C1D" w:rsidRPr="000B6A7C" w:rsidRDefault="00463C1D" w:rsidP="00463C1D">
      <w:pPr>
        <w:pStyle w:val="a8"/>
        <w:jc w:val="both"/>
        <w:rPr>
          <w:rFonts w:ascii="Times New Roman" w:hAnsi="Times New Roman"/>
          <w:lang w:eastAsia="ru-RU"/>
        </w:rPr>
      </w:pPr>
      <w:r w:rsidRPr="000B6A7C">
        <w:rPr>
          <w:rFonts w:ascii="Times New Roman" w:hAnsi="Times New Roman"/>
          <w:b/>
        </w:rPr>
        <w:t xml:space="preserve">Всего по спецификации: </w:t>
      </w:r>
      <w:r w:rsidRPr="000B6A7C">
        <w:rPr>
          <w:rFonts w:ascii="Times New Roman" w:hAnsi="Times New Roman"/>
          <w:b/>
          <w:lang w:eastAsia="ru-RU"/>
        </w:rPr>
        <w:t>_________________________.</w:t>
      </w:r>
    </w:p>
    <w:p w:rsidR="00463C1D" w:rsidRPr="000B6A7C" w:rsidRDefault="00463C1D" w:rsidP="00463C1D">
      <w:pPr>
        <w:pStyle w:val="14"/>
        <w:jc w:val="both"/>
        <w:rPr>
          <w:rFonts w:ascii="Times New Roman" w:hAnsi="Times New Roman" w:cs="Times New Roman"/>
          <w:lang w:eastAsia="ru-RU"/>
        </w:rPr>
      </w:pPr>
    </w:p>
    <w:p w:rsidR="00463C1D" w:rsidRPr="000B6A7C" w:rsidRDefault="00463C1D" w:rsidP="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463C1D" w:rsidRPr="000B6A7C" w:rsidRDefault="00463C1D">
      <w:pPr>
        <w:spacing w:before="0" w:beforeAutospacing="0" w:after="0" w:afterAutospacing="0"/>
        <w:jc w:val="both"/>
        <w:rPr>
          <w:rFonts w:ascii="Times New Roman" w:eastAsia="Lucida Sans Unicode" w:hAnsi="Times New Roman" w:cs="Times New Roman"/>
          <w:lang w:val="ru-RU" w:bidi="en-US"/>
        </w:rPr>
      </w:pPr>
    </w:p>
    <w:p w:rsidR="000B6A7C" w:rsidRPr="000B6A7C" w:rsidRDefault="000B6A7C">
      <w:pPr>
        <w:spacing w:before="0" w:beforeAutospacing="0" w:after="0" w:afterAutospacing="0"/>
        <w:jc w:val="both"/>
        <w:rPr>
          <w:rFonts w:ascii="Times New Roman" w:eastAsia="Lucida Sans Unicode" w:hAnsi="Times New Roman" w:cs="Times New Roman"/>
          <w:lang w:val="ru-RU" w:bidi="en-US"/>
        </w:rPr>
      </w:pPr>
    </w:p>
    <w:sectPr w:rsidR="000B6A7C" w:rsidRPr="000B6A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Droid Sans">
    <w:altName w:val="MS Gothic"/>
    <w:panose1 w:val="00000000000000000000"/>
    <w:charset w:val="80"/>
    <w:family w:val="auto"/>
    <w:notTrueType/>
    <w:pitch w:val="variable"/>
    <w:sig w:usb0="00000000"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15A2570A"/>
    <w:lvl w:ilvl="0">
      <w:start w:val="1"/>
      <w:numFmt w:val="decimal"/>
      <w:pStyle w:val="1"/>
      <w:lvlText w:val="%1. "/>
      <w:lvlJc w:val="left"/>
      <w:pPr>
        <w:tabs>
          <w:tab w:val="num" w:pos="3479"/>
        </w:tabs>
        <w:ind w:left="3479" w:hanging="360"/>
      </w:pPr>
      <w:rPr>
        <w:rFonts w:ascii="Times New Roman" w:hAnsi="Times New Roman" w:cs="Times New Roman" w:hint="default"/>
        <w:b/>
        <w:bCs/>
        <w:sz w:val="20"/>
        <w:szCs w:val="20"/>
      </w:rPr>
    </w:lvl>
    <w:lvl w:ilvl="1">
      <w:start w:val="1"/>
      <w:numFmt w:val="decimal"/>
      <w:pStyle w:val="11"/>
      <w:lvlText w:val="%1.%2."/>
      <w:lvlJc w:val="left"/>
      <w:pPr>
        <w:tabs>
          <w:tab w:val="num" w:pos="360"/>
        </w:tabs>
        <w:ind w:left="360" w:hanging="36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111"/>
      <w:lvlText w:val="%1.%2.%3."/>
      <w:lvlJc w:val="left"/>
      <w:pPr>
        <w:tabs>
          <w:tab w:val="num" w:pos="360"/>
        </w:tabs>
        <w:ind w:left="360" w:hanging="36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 %1.%2.%3.%4 "/>
      <w:lvlJc w:val="left"/>
      <w:pPr>
        <w:tabs>
          <w:tab w:val="num" w:pos="1800"/>
        </w:tabs>
        <w:ind w:left="180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 %1.%2.%3.%4.%5 "/>
      <w:lvlJc w:val="left"/>
      <w:pPr>
        <w:tabs>
          <w:tab w:val="num" w:pos="2160"/>
        </w:tabs>
        <w:ind w:left="2160" w:hanging="360"/>
      </w:pPr>
      <w:rPr>
        <w:rFonts w:hint="default"/>
      </w:rPr>
    </w:lvl>
    <w:lvl w:ilvl="5">
      <w:start w:val="1"/>
      <w:numFmt w:val="decimal"/>
      <w:lvlText w:val=" %1.%2.%3.%4.%5.%6 "/>
      <w:lvlJc w:val="left"/>
      <w:pPr>
        <w:tabs>
          <w:tab w:val="num" w:pos="2520"/>
        </w:tabs>
        <w:ind w:left="2520" w:hanging="360"/>
      </w:pPr>
      <w:rPr>
        <w:rFonts w:hint="default"/>
      </w:rPr>
    </w:lvl>
    <w:lvl w:ilvl="6">
      <w:start w:val="1"/>
      <w:numFmt w:val="decimal"/>
      <w:lvlText w:val=" %1.%2.%3.%4.%5.%6.%7 "/>
      <w:lvlJc w:val="left"/>
      <w:pPr>
        <w:tabs>
          <w:tab w:val="num" w:pos="2880"/>
        </w:tabs>
        <w:ind w:left="2880" w:hanging="360"/>
      </w:pPr>
      <w:rPr>
        <w:rFonts w:hint="default"/>
      </w:rPr>
    </w:lvl>
    <w:lvl w:ilvl="7">
      <w:start w:val="1"/>
      <w:numFmt w:val="decimal"/>
      <w:lvlText w:val=" %1.%2.%3.%4.%5.%6.%7.%8 "/>
      <w:lvlJc w:val="left"/>
      <w:pPr>
        <w:tabs>
          <w:tab w:val="num" w:pos="3240"/>
        </w:tabs>
        <w:ind w:left="3240" w:hanging="360"/>
      </w:pPr>
      <w:rPr>
        <w:rFonts w:hint="default"/>
      </w:rPr>
    </w:lvl>
    <w:lvl w:ilvl="8">
      <w:start w:val="1"/>
      <w:numFmt w:val="decimal"/>
      <w:lvlText w:val=" %1.%2.%3.%4.%5.%6.%7.%8.%9 "/>
      <w:lvlJc w:val="left"/>
      <w:pPr>
        <w:tabs>
          <w:tab w:val="num" w:pos="3600"/>
        </w:tabs>
        <w:ind w:left="3600" w:hanging="360"/>
      </w:pPr>
      <w:rPr>
        <w:rFonts w:hint="default"/>
      </w:rPr>
    </w:lvl>
  </w:abstractNum>
  <w:abstractNum w:abstractNumId="1" w15:restartNumberingAfterBreak="0">
    <w:nsid w:val="0D4A7B83"/>
    <w:multiLevelType w:val="multilevel"/>
    <w:tmpl w:val="701E9BE6"/>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2" w15:restartNumberingAfterBreak="0">
    <w:nsid w:val="21265648"/>
    <w:multiLevelType w:val="multilevel"/>
    <w:tmpl w:val="4AC25AA8"/>
    <w:lvl w:ilvl="0">
      <w:start w:val="14"/>
      <w:numFmt w:val="decimal"/>
      <w:lvlText w:val="%1."/>
      <w:lvlJc w:val="left"/>
      <w:pPr>
        <w:ind w:left="435" w:hanging="435"/>
      </w:pPr>
      <w:rPr>
        <w:rFonts w:hint="default"/>
      </w:rPr>
    </w:lvl>
    <w:lvl w:ilvl="1">
      <w:start w:val="1"/>
      <w:numFmt w:val="decimal"/>
      <w:lvlText w:val="%1.%2."/>
      <w:lvlJc w:val="left"/>
      <w:pPr>
        <w:ind w:left="719"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34F4E8D"/>
    <w:multiLevelType w:val="multilevel"/>
    <w:tmpl w:val="F5960F3E"/>
    <w:lvl w:ilvl="0">
      <w:start w:val="1"/>
      <w:numFmt w:val="decimal"/>
      <w:lvlText w:val="%1."/>
      <w:lvlJc w:val="left"/>
      <w:pPr>
        <w:ind w:left="360" w:hanging="360"/>
      </w:pPr>
    </w:lvl>
    <w:lvl w:ilvl="1">
      <w:start w:val="1"/>
      <w:numFmt w:val="decimal"/>
      <w:pStyle w:val="a"/>
      <w:lvlText w:val="%1.%2."/>
      <w:lvlJc w:val="left"/>
      <w:pPr>
        <w:ind w:left="432" w:hanging="432"/>
      </w:pPr>
      <w:rPr>
        <w:b w:val="0"/>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36476B3"/>
    <w:multiLevelType w:val="multilevel"/>
    <w:tmpl w:val="9500ADC0"/>
    <w:lvl w:ilvl="0">
      <w:start w:val="1"/>
      <w:numFmt w:val="decimal"/>
      <w:lvlText w:val="%1."/>
      <w:lvlJc w:val="left"/>
      <w:pPr>
        <w:ind w:left="927" w:hanging="360"/>
      </w:pPr>
      <w:rPr>
        <w:rFonts w:hint="default"/>
        <w:b/>
      </w:rPr>
    </w:lvl>
    <w:lvl w:ilvl="1">
      <w:start w:val="1"/>
      <w:numFmt w:val="decimal"/>
      <w:isLgl/>
      <w:lvlText w:val="%1.%2."/>
      <w:lvlJc w:val="left"/>
      <w:pPr>
        <w:ind w:left="652" w:hanging="51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5" w15:restartNumberingAfterBreak="0">
    <w:nsid w:val="25DA5166"/>
    <w:multiLevelType w:val="hybridMultilevel"/>
    <w:tmpl w:val="F3BAAC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CD205E"/>
    <w:multiLevelType w:val="multilevel"/>
    <w:tmpl w:val="520A9E9E"/>
    <w:lvl w:ilvl="0">
      <w:start w:val="1"/>
      <w:numFmt w:val="decimal"/>
      <w:lvlText w:val="%1."/>
      <w:lvlJc w:val="left"/>
      <w:pPr>
        <w:ind w:left="786" w:hanging="360"/>
      </w:pPr>
      <w:rPr>
        <w:b/>
      </w:rPr>
    </w:lvl>
    <w:lvl w:ilvl="1">
      <w:start w:val="1"/>
      <w:numFmt w:val="decimal"/>
      <w:isLgl/>
      <w:lvlText w:val="%1.%2."/>
      <w:lvlJc w:val="left"/>
      <w:pPr>
        <w:ind w:left="1211"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316237E1"/>
    <w:multiLevelType w:val="hybridMultilevel"/>
    <w:tmpl w:val="01E87BC8"/>
    <w:lvl w:ilvl="0" w:tplc="0419000D">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8" w15:restartNumberingAfterBreak="0">
    <w:nsid w:val="408F6A58"/>
    <w:multiLevelType w:val="multilevel"/>
    <w:tmpl w:val="E3EA260E"/>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99C376A"/>
    <w:multiLevelType w:val="hybridMultilevel"/>
    <w:tmpl w:val="509AA158"/>
    <w:lvl w:ilvl="0" w:tplc="D4D80B04">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5D8F0DCA"/>
    <w:multiLevelType w:val="hybridMultilevel"/>
    <w:tmpl w:val="51D8548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1DE4E2B"/>
    <w:multiLevelType w:val="hybridMultilevel"/>
    <w:tmpl w:val="0DC2431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62A102E3"/>
    <w:multiLevelType w:val="hybridMultilevel"/>
    <w:tmpl w:val="B7467678"/>
    <w:lvl w:ilvl="0" w:tplc="0419000D">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3" w15:restartNumberingAfterBreak="0">
    <w:nsid w:val="79D81BAF"/>
    <w:multiLevelType w:val="multilevel"/>
    <w:tmpl w:val="D85278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num w:numId="1">
    <w:abstractNumId w:val="6"/>
  </w:num>
  <w:num w:numId="2">
    <w:abstractNumId w:val="11"/>
  </w:num>
  <w:num w:numId="3">
    <w:abstractNumId w:val="5"/>
  </w:num>
  <w:num w:numId="4">
    <w:abstractNumId w:val="0"/>
  </w:num>
  <w:num w:numId="5">
    <w:abstractNumId w:val="8"/>
  </w:num>
  <w:num w:numId="6">
    <w:abstractNumId w:val="7"/>
  </w:num>
  <w:num w:numId="7">
    <w:abstractNumId w:val="0"/>
  </w:num>
  <w:num w:numId="8">
    <w:abstractNumId w:val="3"/>
  </w:num>
  <w:num w:numId="9">
    <w:abstractNumId w:val="13"/>
  </w:num>
  <w:num w:numId="10">
    <w:abstractNumId w:val="12"/>
  </w:num>
  <w:num w:numId="11">
    <w:abstractNumId w:val="1"/>
  </w:num>
  <w:num w:numId="12">
    <w:abstractNumId w:val="10"/>
  </w:num>
  <w:num w:numId="13">
    <w:abstractNumId w:val="9"/>
  </w:num>
  <w:num w:numId="14">
    <w:abstractNumId w:val="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4A4"/>
    <w:rsid w:val="00005157"/>
    <w:rsid w:val="00014923"/>
    <w:rsid w:val="000173CC"/>
    <w:rsid w:val="000221B3"/>
    <w:rsid w:val="00027C2E"/>
    <w:rsid w:val="00036521"/>
    <w:rsid w:val="0003738E"/>
    <w:rsid w:val="000423F1"/>
    <w:rsid w:val="00060F5C"/>
    <w:rsid w:val="00071185"/>
    <w:rsid w:val="00093765"/>
    <w:rsid w:val="000A1212"/>
    <w:rsid w:val="000B3045"/>
    <w:rsid w:val="000B6A7C"/>
    <w:rsid w:val="000D44D5"/>
    <w:rsid w:val="000D7C58"/>
    <w:rsid w:val="000E7D3D"/>
    <w:rsid w:val="000F1C80"/>
    <w:rsid w:val="00101CE8"/>
    <w:rsid w:val="00102163"/>
    <w:rsid w:val="001120DE"/>
    <w:rsid w:val="00117470"/>
    <w:rsid w:val="00153EE9"/>
    <w:rsid w:val="00161D2A"/>
    <w:rsid w:val="00166712"/>
    <w:rsid w:val="00170412"/>
    <w:rsid w:val="00176EE3"/>
    <w:rsid w:val="00191AA3"/>
    <w:rsid w:val="00195A24"/>
    <w:rsid w:val="0019640C"/>
    <w:rsid w:val="001A1506"/>
    <w:rsid w:val="001B1A04"/>
    <w:rsid w:val="001B4B25"/>
    <w:rsid w:val="001D192E"/>
    <w:rsid w:val="001D45E7"/>
    <w:rsid w:val="001D4F57"/>
    <w:rsid w:val="001F07A8"/>
    <w:rsid w:val="001F357A"/>
    <w:rsid w:val="00220C98"/>
    <w:rsid w:val="00221EA3"/>
    <w:rsid w:val="00225597"/>
    <w:rsid w:val="00232CC8"/>
    <w:rsid w:val="0024123B"/>
    <w:rsid w:val="00261DD5"/>
    <w:rsid w:val="00270E0A"/>
    <w:rsid w:val="002720E9"/>
    <w:rsid w:val="00291676"/>
    <w:rsid w:val="002A7216"/>
    <w:rsid w:val="002B0494"/>
    <w:rsid w:val="002B421A"/>
    <w:rsid w:val="002D068C"/>
    <w:rsid w:val="002D6FC8"/>
    <w:rsid w:val="002E38F0"/>
    <w:rsid w:val="002E518E"/>
    <w:rsid w:val="002E7C96"/>
    <w:rsid w:val="0030222E"/>
    <w:rsid w:val="003033CA"/>
    <w:rsid w:val="00312D10"/>
    <w:rsid w:val="00334CFC"/>
    <w:rsid w:val="003376A3"/>
    <w:rsid w:val="003501CA"/>
    <w:rsid w:val="00362EF6"/>
    <w:rsid w:val="00366C9A"/>
    <w:rsid w:val="00370B3A"/>
    <w:rsid w:val="00373D72"/>
    <w:rsid w:val="00375C31"/>
    <w:rsid w:val="00390956"/>
    <w:rsid w:val="00394C50"/>
    <w:rsid w:val="003A45C8"/>
    <w:rsid w:val="003A71C0"/>
    <w:rsid w:val="003B0434"/>
    <w:rsid w:val="003B5ACE"/>
    <w:rsid w:val="003C644D"/>
    <w:rsid w:val="003D3FA7"/>
    <w:rsid w:val="003D7358"/>
    <w:rsid w:val="003E5792"/>
    <w:rsid w:val="004066EC"/>
    <w:rsid w:val="00415F3F"/>
    <w:rsid w:val="00416D6A"/>
    <w:rsid w:val="00452694"/>
    <w:rsid w:val="004533F7"/>
    <w:rsid w:val="00463C1D"/>
    <w:rsid w:val="004653DF"/>
    <w:rsid w:val="00467CD9"/>
    <w:rsid w:val="00474766"/>
    <w:rsid w:val="004802F0"/>
    <w:rsid w:val="004855F9"/>
    <w:rsid w:val="004858E3"/>
    <w:rsid w:val="004913B4"/>
    <w:rsid w:val="00496617"/>
    <w:rsid w:val="004A57D8"/>
    <w:rsid w:val="004A6714"/>
    <w:rsid w:val="004B4084"/>
    <w:rsid w:val="004B71A8"/>
    <w:rsid w:val="004D41C4"/>
    <w:rsid w:val="004D4D62"/>
    <w:rsid w:val="004E2FBC"/>
    <w:rsid w:val="004E3841"/>
    <w:rsid w:val="004F0716"/>
    <w:rsid w:val="004F0857"/>
    <w:rsid w:val="005459B3"/>
    <w:rsid w:val="00561D0A"/>
    <w:rsid w:val="00580D9E"/>
    <w:rsid w:val="005A39D6"/>
    <w:rsid w:val="005B5C4F"/>
    <w:rsid w:val="005C5083"/>
    <w:rsid w:val="005D4C0E"/>
    <w:rsid w:val="005E3478"/>
    <w:rsid w:val="005E3B27"/>
    <w:rsid w:val="005E442B"/>
    <w:rsid w:val="00606411"/>
    <w:rsid w:val="00627D74"/>
    <w:rsid w:val="006340BA"/>
    <w:rsid w:val="00635742"/>
    <w:rsid w:val="00640D7B"/>
    <w:rsid w:val="00643623"/>
    <w:rsid w:val="00650E25"/>
    <w:rsid w:val="006554CC"/>
    <w:rsid w:val="00655C11"/>
    <w:rsid w:val="0066780A"/>
    <w:rsid w:val="00674CB6"/>
    <w:rsid w:val="00676149"/>
    <w:rsid w:val="006A5EE6"/>
    <w:rsid w:val="006C3EED"/>
    <w:rsid w:val="006E11E7"/>
    <w:rsid w:val="006E31F7"/>
    <w:rsid w:val="006E71FA"/>
    <w:rsid w:val="006F0FBF"/>
    <w:rsid w:val="006F69EA"/>
    <w:rsid w:val="006F6A6E"/>
    <w:rsid w:val="0070486A"/>
    <w:rsid w:val="0071136B"/>
    <w:rsid w:val="0071351E"/>
    <w:rsid w:val="00733048"/>
    <w:rsid w:val="007372AA"/>
    <w:rsid w:val="00741642"/>
    <w:rsid w:val="0074699B"/>
    <w:rsid w:val="00751424"/>
    <w:rsid w:val="00757B9D"/>
    <w:rsid w:val="00766A4A"/>
    <w:rsid w:val="007730C1"/>
    <w:rsid w:val="00774699"/>
    <w:rsid w:val="00775CA3"/>
    <w:rsid w:val="00783210"/>
    <w:rsid w:val="00784BA1"/>
    <w:rsid w:val="00791284"/>
    <w:rsid w:val="00796BE2"/>
    <w:rsid w:val="007A26C8"/>
    <w:rsid w:val="007A3D70"/>
    <w:rsid w:val="007A49BF"/>
    <w:rsid w:val="007A503B"/>
    <w:rsid w:val="007A7B90"/>
    <w:rsid w:val="007B38BC"/>
    <w:rsid w:val="007B783B"/>
    <w:rsid w:val="007C0553"/>
    <w:rsid w:val="007C4813"/>
    <w:rsid w:val="007C4BAF"/>
    <w:rsid w:val="007D41E3"/>
    <w:rsid w:val="007F3286"/>
    <w:rsid w:val="007F3E94"/>
    <w:rsid w:val="00802512"/>
    <w:rsid w:val="00802F94"/>
    <w:rsid w:val="00825183"/>
    <w:rsid w:val="008303A9"/>
    <w:rsid w:val="00836848"/>
    <w:rsid w:val="00841AB4"/>
    <w:rsid w:val="008444F5"/>
    <w:rsid w:val="00851FD5"/>
    <w:rsid w:val="00852019"/>
    <w:rsid w:val="00854584"/>
    <w:rsid w:val="008562F5"/>
    <w:rsid w:val="008615FF"/>
    <w:rsid w:val="00876477"/>
    <w:rsid w:val="00877164"/>
    <w:rsid w:val="008816E1"/>
    <w:rsid w:val="00896058"/>
    <w:rsid w:val="008A2191"/>
    <w:rsid w:val="008B443A"/>
    <w:rsid w:val="008C01CD"/>
    <w:rsid w:val="008D1881"/>
    <w:rsid w:val="008E05A5"/>
    <w:rsid w:val="008F7DC2"/>
    <w:rsid w:val="00901D4D"/>
    <w:rsid w:val="009054F0"/>
    <w:rsid w:val="009068C3"/>
    <w:rsid w:val="00907D0E"/>
    <w:rsid w:val="00931383"/>
    <w:rsid w:val="00931948"/>
    <w:rsid w:val="00952A5D"/>
    <w:rsid w:val="00952D6D"/>
    <w:rsid w:val="00956F86"/>
    <w:rsid w:val="00963839"/>
    <w:rsid w:val="00964DBA"/>
    <w:rsid w:val="00966AFA"/>
    <w:rsid w:val="009727AD"/>
    <w:rsid w:val="00977054"/>
    <w:rsid w:val="00992291"/>
    <w:rsid w:val="009A1FE2"/>
    <w:rsid w:val="009C1D63"/>
    <w:rsid w:val="009C2E6D"/>
    <w:rsid w:val="009C47AC"/>
    <w:rsid w:val="009D0EFE"/>
    <w:rsid w:val="009D5A58"/>
    <w:rsid w:val="009D5DC4"/>
    <w:rsid w:val="009F4393"/>
    <w:rsid w:val="00A20DCF"/>
    <w:rsid w:val="00A218A2"/>
    <w:rsid w:val="00A23FB5"/>
    <w:rsid w:val="00A25703"/>
    <w:rsid w:val="00A40581"/>
    <w:rsid w:val="00A61C3F"/>
    <w:rsid w:val="00A62036"/>
    <w:rsid w:val="00A643C6"/>
    <w:rsid w:val="00A6480D"/>
    <w:rsid w:val="00A711DA"/>
    <w:rsid w:val="00A72ED2"/>
    <w:rsid w:val="00A81E33"/>
    <w:rsid w:val="00A83ABE"/>
    <w:rsid w:val="00A93961"/>
    <w:rsid w:val="00AA06B9"/>
    <w:rsid w:val="00AA4147"/>
    <w:rsid w:val="00AC140C"/>
    <w:rsid w:val="00AC3637"/>
    <w:rsid w:val="00AC796D"/>
    <w:rsid w:val="00AD2F61"/>
    <w:rsid w:val="00AD3833"/>
    <w:rsid w:val="00AD7D2B"/>
    <w:rsid w:val="00B005A2"/>
    <w:rsid w:val="00B042E5"/>
    <w:rsid w:val="00B0577E"/>
    <w:rsid w:val="00B057B7"/>
    <w:rsid w:val="00B06ED9"/>
    <w:rsid w:val="00B343AF"/>
    <w:rsid w:val="00B34BD2"/>
    <w:rsid w:val="00B36C4F"/>
    <w:rsid w:val="00B4087E"/>
    <w:rsid w:val="00B562A6"/>
    <w:rsid w:val="00B57656"/>
    <w:rsid w:val="00B6576F"/>
    <w:rsid w:val="00B77716"/>
    <w:rsid w:val="00B939CD"/>
    <w:rsid w:val="00BB65A4"/>
    <w:rsid w:val="00BB6E12"/>
    <w:rsid w:val="00BC2070"/>
    <w:rsid w:val="00BC32EE"/>
    <w:rsid w:val="00BC3458"/>
    <w:rsid w:val="00BC4F44"/>
    <w:rsid w:val="00BE0F04"/>
    <w:rsid w:val="00C1067A"/>
    <w:rsid w:val="00C26E40"/>
    <w:rsid w:val="00C3577B"/>
    <w:rsid w:val="00C37CB4"/>
    <w:rsid w:val="00C420ED"/>
    <w:rsid w:val="00C42E7C"/>
    <w:rsid w:val="00C444D3"/>
    <w:rsid w:val="00C50095"/>
    <w:rsid w:val="00C71AED"/>
    <w:rsid w:val="00C923DF"/>
    <w:rsid w:val="00CB24DD"/>
    <w:rsid w:val="00CB4009"/>
    <w:rsid w:val="00CB5741"/>
    <w:rsid w:val="00CC57E6"/>
    <w:rsid w:val="00CC6A8E"/>
    <w:rsid w:val="00CD4E5E"/>
    <w:rsid w:val="00CE2296"/>
    <w:rsid w:val="00CE3329"/>
    <w:rsid w:val="00D038E7"/>
    <w:rsid w:val="00D1791C"/>
    <w:rsid w:val="00D26078"/>
    <w:rsid w:val="00D26084"/>
    <w:rsid w:val="00D27F75"/>
    <w:rsid w:val="00D3707F"/>
    <w:rsid w:val="00D45005"/>
    <w:rsid w:val="00D53720"/>
    <w:rsid w:val="00D544A4"/>
    <w:rsid w:val="00D555D1"/>
    <w:rsid w:val="00D57C4C"/>
    <w:rsid w:val="00D7691E"/>
    <w:rsid w:val="00D95BAC"/>
    <w:rsid w:val="00DA1D54"/>
    <w:rsid w:val="00DA4A08"/>
    <w:rsid w:val="00DC2A80"/>
    <w:rsid w:val="00DC4F42"/>
    <w:rsid w:val="00DC650D"/>
    <w:rsid w:val="00DE416A"/>
    <w:rsid w:val="00E21BEC"/>
    <w:rsid w:val="00E22043"/>
    <w:rsid w:val="00E248FB"/>
    <w:rsid w:val="00E25EB5"/>
    <w:rsid w:val="00E32FDC"/>
    <w:rsid w:val="00E3434E"/>
    <w:rsid w:val="00E41ADA"/>
    <w:rsid w:val="00E4265D"/>
    <w:rsid w:val="00E53A43"/>
    <w:rsid w:val="00E60706"/>
    <w:rsid w:val="00E62070"/>
    <w:rsid w:val="00E62774"/>
    <w:rsid w:val="00E6290D"/>
    <w:rsid w:val="00E62982"/>
    <w:rsid w:val="00E67644"/>
    <w:rsid w:val="00E70A5F"/>
    <w:rsid w:val="00E80D50"/>
    <w:rsid w:val="00E86CE9"/>
    <w:rsid w:val="00EA1260"/>
    <w:rsid w:val="00EA6831"/>
    <w:rsid w:val="00EC5519"/>
    <w:rsid w:val="00ED492C"/>
    <w:rsid w:val="00ED6BF9"/>
    <w:rsid w:val="00ED7C50"/>
    <w:rsid w:val="00EE7FF3"/>
    <w:rsid w:val="00EF1DFC"/>
    <w:rsid w:val="00EF20F3"/>
    <w:rsid w:val="00EF7663"/>
    <w:rsid w:val="00F034CC"/>
    <w:rsid w:val="00F06161"/>
    <w:rsid w:val="00F12235"/>
    <w:rsid w:val="00F20E5C"/>
    <w:rsid w:val="00F217E8"/>
    <w:rsid w:val="00F22AD5"/>
    <w:rsid w:val="00F4411F"/>
    <w:rsid w:val="00F44416"/>
    <w:rsid w:val="00F6060C"/>
    <w:rsid w:val="00F64342"/>
    <w:rsid w:val="00F753F4"/>
    <w:rsid w:val="00F83653"/>
    <w:rsid w:val="00F86DCD"/>
    <w:rsid w:val="00F934AF"/>
    <w:rsid w:val="00F94E24"/>
    <w:rsid w:val="00F956CB"/>
    <w:rsid w:val="00FA0024"/>
    <w:rsid w:val="00FA480C"/>
    <w:rsid w:val="00FB0C40"/>
    <w:rsid w:val="00FB360D"/>
    <w:rsid w:val="00FC0E0C"/>
    <w:rsid w:val="00FC3834"/>
    <w:rsid w:val="00FE04DA"/>
    <w:rsid w:val="00FE60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5C6481-8723-4EB3-94DF-90D969469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D5DC4"/>
    <w:pPr>
      <w:spacing w:before="100" w:beforeAutospacing="1" w:after="100" w:afterAutospacing="1" w:line="240" w:lineRule="auto"/>
    </w:pPr>
    <w:rPr>
      <w:lang w:val="en-US"/>
    </w:r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H1 Знак,Document Header1,Заголовок 1 Знак2 Знак,Заголовок 1 Знак1 Знак Знак,Заголовок 1 Знак Знак Знак Знак,Знак2"/>
    <w:basedOn w:val="a0"/>
    <w:next w:val="a0"/>
    <w:link w:val="12"/>
    <w:qFormat/>
    <w:rsid w:val="00C42E7C"/>
    <w:pPr>
      <w:keepNext/>
      <w:keepLines/>
      <w:suppressAutoHyphens/>
      <w:spacing w:before="480" w:beforeAutospacing="0" w:after="0" w:afterAutospacing="0" w:line="276" w:lineRule="auto"/>
      <w:outlineLvl w:val="0"/>
    </w:pPr>
    <w:rPr>
      <w:rFonts w:asciiTheme="majorHAnsi" w:eastAsiaTheme="majorEastAsia" w:hAnsiTheme="majorHAnsi" w:cstheme="majorBidi"/>
      <w:b/>
      <w:bCs/>
      <w:color w:val="365F91" w:themeColor="accent1" w:themeShade="BF"/>
      <w:kern w:val="1"/>
      <w:sz w:val="28"/>
      <w:szCs w:val="28"/>
      <w:lang w:val="ru-RU"/>
    </w:rPr>
  </w:style>
  <w:style w:type="paragraph" w:styleId="2">
    <w:name w:val="heading 2"/>
    <w:basedOn w:val="a0"/>
    <w:next w:val="a0"/>
    <w:link w:val="20"/>
    <w:uiPriority w:val="9"/>
    <w:semiHidden/>
    <w:unhideWhenUsed/>
    <w:qFormat/>
    <w:rsid w:val="0085458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semiHidden/>
    <w:unhideWhenUsed/>
    <w:qFormat/>
    <w:rsid w:val="00FB360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1,Заголовок 1 Знак Знак Знак Знак Знак Знак Знак Знак Знак Знак Знак Знак,H1 Знак Знак,Document Header1 Знак,Заголовок 1 Знак2 Знак Знак,Знак2 Знак"/>
    <w:basedOn w:val="a1"/>
    <w:link w:val="10"/>
    <w:rsid w:val="00C42E7C"/>
    <w:rPr>
      <w:rFonts w:asciiTheme="majorHAnsi" w:eastAsiaTheme="majorEastAsia" w:hAnsiTheme="majorHAnsi" w:cstheme="majorBidi"/>
      <w:b/>
      <w:bCs/>
      <w:color w:val="365F91" w:themeColor="accent1" w:themeShade="BF"/>
      <w:kern w:val="1"/>
      <w:sz w:val="28"/>
      <w:szCs w:val="28"/>
    </w:rPr>
  </w:style>
  <w:style w:type="paragraph" w:styleId="a4">
    <w:name w:val="Body Text Indent"/>
    <w:basedOn w:val="a0"/>
    <w:link w:val="a5"/>
    <w:uiPriority w:val="99"/>
    <w:unhideWhenUsed/>
    <w:rsid w:val="00C42E7C"/>
    <w:pPr>
      <w:suppressAutoHyphens/>
      <w:spacing w:before="0" w:beforeAutospacing="0" w:after="120" w:afterAutospacing="0" w:line="276" w:lineRule="auto"/>
      <w:ind w:left="283"/>
    </w:pPr>
    <w:rPr>
      <w:rFonts w:ascii="Calibri" w:eastAsia="Droid Sans" w:hAnsi="Calibri" w:cs="Calibri"/>
      <w:kern w:val="1"/>
      <w:lang w:val="ru-RU"/>
    </w:rPr>
  </w:style>
  <w:style w:type="character" w:customStyle="1" w:styleId="a5">
    <w:name w:val="Основной текст с отступом Знак"/>
    <w:basedOn w:val="a1"/>
    <w:link w:val="a4"/>
    <w:uiPriority w:val="99"/>
    <w:rsid w:val="00C42E7C"/>
    <w:rPr>
      <w:rFonts w:ascii="Calibri" w:eastAsia="Droid Sans" w:hAnsi="Calibri" w:cs="Calibri"/>
      <w:kern w:val="1"/>
    </w:rPr>
  </w:style>
  <w:style w:type="paragraph" w:styleId="a6">
    <w:name w:val="List Paragraph"/>
    <w:aliases w:val="Обычный текст,UL,Абзац маркированнный,Bullet List,FooterText,numbered,Table-Normal,RSHB_Table-Normal,Предусловия,1. Абзац списка,Нумерованный список_ФТ,Булет 1,Bullet Number,Нумерованый список,lp1,lp11,List Paragraph11,Paragraphe de liste1"/>
    <w:basedOn w:val="a0"/>
    <w:link w:val="a7"/>
    <w:uiPriority w:val="34"/>
    <w:qFormat/>
    <w:rsid w:val="00C42E7C"/>
    <w:pPr>
      <w:spacing w:before="0" w:beforeAutospacing="0" w:after="0" w:afterAutospacing="0"/>
      <w:ind w:left="720"/>
      <w:contextualSpacing/>
    </w:pPr>
    <w:rPr>
      <w:rFonts w:ascii="Times New Roman" w:eastAsia="Times New Roman" w:hAnsi="Times New Roman" w:cs="Times New Roman"/>
      <w:sz w:val="24"/>
      <w:szCs w:val="24"/>
      <w:lang w:val="ru-RU" w:eastAsia="ru-RU"/>
    </w:rPr>
  </w:style>
  <w:style w:type="paragraph" w:styleId="a8">
    <w:name w:val="No Spacing"/>
    <w:aliases w:val="для таблиц"/>
    <w:link w:val="a9"/>
    <w:uiPriority w:val="1"/>
    <w:qFormat/>
    <w:rsid w:val="00C42E7C"/>
    <w:pPr>
      <w:spacing w:after="0" w:line="240" w:lineRule="auto"/>
    </w:pPr>
    <w:rPr>
      <w:rFonts w:ascii="Calibri" w:eastAsia="Lucida Sans Unicode" w:hAnsi="Calibri" w:cs="Times New Roman"/>
    </w:rPr>
  </w:style>
  <w:style w:type="character" w:customStyle="1" w:styleId="a7">
    <w:name w:val="Абзац списка Знак"/>
    <w:aliases w:val="Обычный текст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lp1 Знак"/>
    <w:link w:val="a6"/>
    <w:uiPriority w:val="34"/>
    <w:qFormat/>
    <w:locked/>
    <w:rsid w:val="00C42E7C"/>
    <w:rPr>
      <w:rFonts w:ascii="Times New Roman" w:eastAsia="Times New Roman" w:hAnsi="Times New Roman" w:cs="Times New Roman"/>
      <w:sz w:val="24"/>
      <w:szCs w:val="24"/>
      <w:lang w:eastAsia="ru-RU"/>
    </w:rPr>
  </w:style>
  <w:style w:type="character" w:customStyle="1" w:styleId="a9">
    <w:name w:val="Без интервала Знак"/>
    <w:aliases w:val="для таблиц Знак"/>
    <w:link w:val="a8"/>
    <w:uiPriority w:val="1"/>
    <w:locked/>
    <w:rsid w:val="00C42E7C"/>
    <w:rPr>
      <w:rFonts w:ascii="Calibri" w:eastAsia="Lucida Sans Unicode" w:hAnsi="Calibri" w:cs="Times New Roman"/>
    </w:rPr>
  </w:style>
  <w:style w:type="paragraph" w:styleId="aa">
    <w:name w:val="Subtitle"/>
    <w:basedOn w:val="a0"/>
    <w:next w:val="a0"/>
    <w:link w:val="ab"/>
    <w:qFormat/>
    <w:rsid w:val="00C42E7C"/>
    <w:pPr>
      <w:spacing w:before="0" w:beforeAutospacing="0" w:after="60" w:afterAutospacing="0"/>
      <w:jc w:val="center"/>
      <w:outlineLvl w:val="1"/>
    </w:pPr>
    <w:rPr>
      <w:rFonts w:ascii="Cambria" w:eastAsia="Times New Roman" w:hAnsi="Cambria" w:cs="Times New Roman"/>
      <w:sz w:val="24"/>
      <w:szCs w:val="24"/>
      <w:lang w:val="ru-RU" w:eastAsia="ru-RU"/>
    </w:rPr>
  </w:style>
  <w:style w:type="character" w:customStyle="1" w:styleId="ab">
    <w:name w:val="Подзаголовок Знак"/>
    <w:basedOn w:val="a1"/>
    <w:link w:val="aa"/>
    <w:rsid w:val="00C42E7C"/>
    <w:rPr>
      <w:rFonts w:ascii="Cambria" w:eastAsia="Times New Roman" w:hAnsi="Cambria" w:cs="Times New Roman"/>
      <w:sz w:val="24"/>
      <w:szCs w:val="24"/>
      <w:lang w:eastAsia="ru-RU"/>
    </w:rPr>
  </w:style>
  <w:style w:type="character" w:styleId="ac">
    <w:name w:val="Hyperlink"/>
    <w:rsid w:val="00CC57E6"/>
    <w:rPr>
      <w:rFonts w:cs="Times New Roman"/>
      <w:color w:val="0000FF"/>
      <w:u w:val="single"/>
    </w:rPr>
  </w:style>
  <w:style w:type="paragraph" w:customStyle="1" w:styleId="1">
    <w:name w:val="1. Заголовок"/>
    <w:basedOn w:val="a0"/>
    <w:link w:val="13"/>
    <w:qFormat/>
    <w:rsid w:val="00CC6A8E"/>
    <w:pPr>
      <w:keepNext/>
      <w:numPr>
        <w:numId w:val="4"/>
      </w:numPr>
      <w:spacing w:before="240" w:beforeAutospacing="0" w:after="120" w:afterAutospacing="0"/>
      <w:jc w:val="center"/>
    </w:pPr>
    <w:rPr>
      <w:rFonts w:ascii="Times New Roman" w:eastAsiaTheme="minorEastAsia" w:hAnsi="Times New Roman" w:cs="Courier New"/>
      <w:b/>
      <w:bCs/>
      <w:sz w:val="20"/>
      <w:szCs w:val="20"/>
      <w:lang w:val="ru-RU" w:eastAsia="zh-CN"/>
    </w:rPr>
  </w:style>
  <w:style w:type="paragraph" w:customStyle="1" w:styleId="11">
    <w:name w:val="1.1. Заголовок"/>
    <w:basedOn w:val="a0"/>
    <w:link w:val="110"/>
    <w:qFormat/>
    <w:rsid w:val="00CC6A8E"/>
    <w:pPr>
      <w:numPr>
        <w:ilvl w:val="1"/>
        <w:numId w:val="4"/>
      </w:numPr>
      <w:spacing w:before="0" w:beforeAutospacing="0" w:after="0" w:afterAutospacing="0"/>
      <w:jc w:val="both"/>
    </w:pPr>
    <w:rPr>
      <w:rFonts w:ascii="Times New Roman" w:eastAsiaTheme="minorEastAsia" w:hAnsi="Times New Roman" w:cs="Courier New"/>
      <w:color w:val="000000"/>
      <w:sz w:val="20"/>
      <w:szCs w:val="20"/>
      <w:lang w:val="ru-RU" w:eastAsia="zh-CN"/>
    </w:rPr>
  </w:style>
  <w:style w:type="character" w:customStyle="1" w:styleId="110">
    <w:name w:val="1.1. Заголовок Знак"/>
    <w:link w:val="11"/>
    <w:rsid w:val="00CC6A8E"/>
    <w:rPr>
      <w:rFonts w:ascii="Times New Roman" w:eastAsiaTheme="minorEastAsia" w:hAnsi="Times New Roman" w:cs="Courier New"/>
      <w:color w:val="000000"/>
      <w:sz w:val="20"/>
      <w:szCs w:val="20"/>
      <w:lang w:eastAsia="zh-CN"/>
    </w:rPr>
  </w:style>
  <w:style w:type="paragraph" w:customStyle="1" w:styleId="111">
    <w:name w:val="1.1.1. Заголовок"/>
    <w:basedOn w:val="11"/>
    <w:link w:val="1110"/>
    <w:qFormat/>
    <w:rsid w:val="00CC6A8E"/>
    <w:pPr>
      <w:numPr>
        <w:ilvl w:val="2"/>
      </w:numPr>
    </w:pPr>
  </w:style>
  <w:style w:type="character" w:customStyle="1" w:styleId="13">
    <w:name w:val="1. Заголовок Знак"/>
    <w:link w:val="1"/>
    <w:rsid w:val="00CC6A8E"/>
    <w:rPr>
      <w:rFonts w:ascii="Times New Roman" w:eastAsiaTheme="minorEastAsia" w:hAnsi="Times New Roman" w:cs="Courier New"/>
      <w:b/>
      <w:bCs/>
      <w:sz w:val="20"/>
      <w:szCs w:val="20"/>
      <w:lang w:eastAsia="zh-CN"/>
    </w:rPr>
  </w:style>
  <w:style w:type="character" w:customStyle="1" w:styleId="1110">
    <w:name w:val="1.1.1. Заголовок Знак"/>
    <w:link w:val="111"/>
    <w:rsid w:val="00CC6A8E"/>
    <w:rPr>
      <w:rFonts w:ascii="Times New Roman" w:eastAsiaTheme="minorEastAsia" w:hAnsi="Times New Roman" w:cs="Courier New"/>
      <w:color w:val="000000"/>
      <w:sz w:val="20"/>
      <w:szCs w:val="20"/>
      <w:lang w:eastAsia="zh-CN"/>
    </w:rPr>
  </w:style>
  <w:style w:type="paragraph" w:customStyle="1" w:styleId="-">
    <w:name w:val="- Список"/>
    <w:basedOn w:val="a0"/>
    <w:link w:val="-0"/>
    <w:qFormat/>
    <w:rsid w:val="00CC6A8E"/>
    <w:pPr>
      <w:spacing w:before="0" w:beforeAutospacing="0" w:after="0" w:afterAutospacing="0"/>
      <w:ind w:left="993" w:hanging="426"/>
    </w:pPr>
    <w:rPr>
      <w:rFonts w:ascii="Times New Roman" w:eastAsiaTheme="minorEastAsia" w:hAnsi="Times New Roman" w:cs="Times New Roman"/>
      <w:sz w:val="20"/>
      <w:szCs w:val="20"/>
      <w:lang w:val="ru-RU" w:eastAsia="ru-RU"/>
    </w:rPr>
  </w:style>
  <w:style w:type="character" w:customStyle="1" w:styleId="-0">
    <w:name w:val="- Список Знак"/>
    <w:basedOn w:val="a1"/>
    <w:link w:val="-"/>
    <w:rsid w:val="00CC6A8E"/>
    <w:rPr>
      <w:rFonts w:ascii="Times New Roman" w:eastAsiaTheme="minorEastAsia" w:hAnsi="Times New Roman" w:cs="Times New Roman"/>
      <w:sz w:val="20"/>
      <w:szCs w:val="20"/>
      <w:lang w:eastAsia="ru-RU"/>
    </w:rPr>
  </w:style>
  <w:style w:type="paragraph" w:customStyle="1" w:styleId="ConsPlusNormal">
    <w:name w:val="ConsPlusNormal"/>
    <w:link w:val="ConsPlusNormal0"/>
    <w:qFormat/>
    <w:rsid w:val="00362EF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362EF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30">
    <w:name w:val="Заголовок 3 Знак"/>
    <w:basedOn w:val="a1"/>
    <w:link w:val="3"/>
    <w:uiPriority w:val="9"/>
    <w:semiHidden/>
    <w:rsid w:val="00FB360D"/>
    <w:rPr>
      <w:rFonts w:asciiTheme="majorHAnsi" w:eastAsiaTheme="majorEastAsia" w:hAnsiTheme="majorHAnsi" w:cstheme="majorBidi"/>
      <w:b/>
      <w:bCs/>
      <w:color w:val="4F81BD" w:themeColor="accent1"/>
      <w:lang w:val="en-US"/>
    </w:rPr>
  </w:style>
  <w:style w:type="character" w:customStyle="1" w:styleId="31">
    <w:name w:val="Заголовок 3 Знак1"/>
    <w:locked/>
    <w:rsid w:val="00FB360D"/>
    <w:rPr>
      <w:rFonts w:ascii="Arial" w:eastAsia="Times New Roman" w:hAnsi="Arial" w:cs="Times New Roman"/>
      <w:b/>
      <w:bCs/>
      <w:sz w:val="24"/>
      <w:szCs w:val="24"/>
      <w:lang w:val="x-none" w:eastAsia="ru-RU"/>
    </w:rPr>
  </w:style>
  <w:style w:type="paragraph" w:styleId="ad">
    <w:name w:val="Balloon Text"/>
    <w:basedOn w:val="a0"/>
    <w:link w:val="ae"/>
    <w:uiPriority w:val="99"/>
    <w:semiHidden/>
    <w:unhideWhenUsed/>
    <w:rsid w:val="00D27F75"/>
    <w:pPr>
      <w:spacing w:before="0" w:beforeAutospacing="0" w:after="0" w:afterAutospacing="0"/>
    </w:pPr>
    <w:rPr>
      <w:rFonts w:ascii="Tahoma" w:eastAsia="Times New Roman" w:hAnsi="Tahoma" w:cs="Tahoma"/>
      <w:sz w:val="16"/>
      <w:szCs w:val="16"/>
      <w:lang w:val="ru-RU" w:eastAsia="ru-RU"/>
    </w:rPr>
  </w:style>
  <w:style w:type="character" w:customStyle="1" w:styleId="ae">
    <w:name w:val="Текст выноски Знак"/>
    <w:basedOn w:val="a1"/>
    <w:link w:val="ad"/>
    <w:uiPriority w:val="99"/>
    <w:semiHidden/>
    <w:rsid w:val="00D27F75"/>
    <w:rPr>
      <w:rFonts w:ascii="Tahoma" w:eastAsia="Times New Roman" w:hAnsi="Tahoma" w:cs="Tahoma"/>
      <w:sz w:val="16"/>
      <w:szCs w:val="16"/>
      <w:lang w:eastAsia="ru-RU"/>
    </w:rPr>
  </w:style>
  <w:style w:type="paragraph" w:customStyle="1" w:styleId="a">
    <w:name w:val="Пункты"/>
    <w:basedOn w:val="2"/>
    <w:link w:val="af"/>
    <w:qFormat/>
    <w:rsid w:val="00854584"/>
    <w:pPr>
      <w:keepLines w:val="0"/>
      <w:numPr>
        <w:ilvl w:val="1"/>
        <w:numId w:val="8"/>
      </w:numPr>
      <w:tabs>
        <w:tab w:val="left" w:pos="1134"/>
      </w:tabs>
      <w:spacing w:before="120" w:beforeAutospacing="0" w:afterAutospacing="0"/>
      <w:ind w:left="0" w:firstLine="567"/>
      <w:jc w:val="both"/>
    </w:pPr>
    <w:rPr>
      <w:rFonts w:ascii="Times New Roman" w:eastAsia="Calibri" w:hAnsi="Times New Roman" w:cs="Times New Roman"/>
      <w:b w:val="0"/>
      <w:iCs/>
      <w:color w:val="000000"/>
      <w:sz w:val="24"/>
      <w:szCs w:val="28"/>
      <w:lang w:val="ru-RU"/>
    </w:rPr>
  </w:style>
  <w:style w:type="character" w:customStyle="1" w:styleId="af">
    <w:name w:val="Пункты Знак"/>
    <w:link w:val="a"/>
    <w:rsid w:val="00854584"/>
    <w:rPr>
      <w:rFonts w:ascii="Times New Roman" w:eastAsia="Calibri" w:hAnsi="Times New Roman" w:cs="Times New Roman"/>
      <w:bCs/>
      <w:iCs/>
      <w:color w:val="000000"/>
      <w:sz w:val="24"/>
      <w:szCs w:val="28"/>
    </w:rPr>
  </w:style>
  <w:style w:type="character" w:customStyle="1" w:styleId="20">
    <w:name w:val="Заголовок 2 Знак"/>
    <w:basedOn w:val="a1"/>
    <w:link w:val="2"/>
    <w:uiPriority w:val="9"/>
    <w:semiHidden/>
    <w:rsid w:val="00854584"/>
    <w:rPr>
      <w:rFonts w:asciiTheme="majorHAnsi" w:eastAsiaTheme="majorEastAsia" w:hAnsiTheme="majorHAnsi" w:cstheme="majorBidi"/>
      <w:b/>
      <w:bCs/>
      <w:color w:val="4F81BD" w:themeColor="accent1"/>
      <w:sz w:val="26"/>
      <w:szCs w:val="26"/>
      <w:lang w:val="en-US"/>
    </w:rPr>
  </w:style>
  <w:style w:type="character" w:customStyle="1" w:styleId="ConsPlusNormal0">
    <w:name w:val="ConsPlusNormal Знак"/>
    <w:link w:val="ConsPlusNormal"/>
    <w:rsid w:val="00C50095"/>
    <w:rPr>
      <w:rFonts w:ascii="Arial" w:eastAsia="Times New Roman" w:hAnsi="Arial" w:cs="Arial"/>
      <w:sz w:val="20"/>
      <w:szCs w:val="20"/>
      <w:lang w:eastAsia="ru-RU"/>
    </w:rPr>
  </w:style>
  <w:style w:type="paragraph" w:styleId="af0">
    <w:name w:val="Normal (Web)"/>
    <w:aliases w:val="Обычный (веб)1,Обычный (Web)1,Обычный (Web)"/>
    <w:basedOn w:val="a0"/>
    <w:link w:val="af1"/>
    <w:uiPriority w:val="99"/>
    <w:qFormat/>
    <w:rsid w:val="00C50095"/>
    <w:rPr>
      <w:rFonts w:ascii="Times New Roman" w:eastAsia="Times New Roman" w:hAnsi="Times New Roman" w:cs="Times New Roman"/>
      <w:sz w:val="24"/>
      <w:szCs w:val="24"/>
      <w:lang w:val="ru-RU" w:eastAsia="ru-RU"/>
    </w:rPr>
  </w:style>
  <w:style w:type="character" w:customStyle="1" w:styleId="af1">
    <w:name w:val="Обычный (веб) Знак"/>
    <w:aliases w:val="Обычный (веб)1 Знак,Обычный (Web)1 Знак,Обычный (Web) Знак"/>
    <w:link w:val="af0"/>
    <w:uiPriority w:val="99"/>
    <w:locked/>
    <w:rsid w:val="00C50095"/>
    <w:rPr>
      <w:rFonts w:ascii="Times New Roman" w:eastAsia="Times New Roman" w:hAnsi="Times New Roman" w:cs="Times New Roman"/>
      <w:sz w:val="24"/>
      <w:szCs w:val="24"/>
      <w:lang w:eastAsia="ru-RU"/>
    </w:rPr>
  </w:style>
  <w:style w:type="table" w:styleId="af2">
    <w:name w:val="Table Grid"/>
    <w:basedOn w:val="a2"/>
    <w:uiPriority w:val="59"/>
    <w:rsid w:val="00A83A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uiPriority w:val="99"/>
    <w:rsid w:val="00D3707F"/>
    <w:rPr>
      <w:b/>
      <w:w w:val="100"/>
    </w:rPr>
  </w:style>
  <w:style w:type="paragraph" w:customStyle="1" w:styleId="14">
    <w:name w:val="Без интервала1"/>
    <w:rsid w:val="00463C1D"/>
    <w:pPr>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3714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58C1489A25FA9590E21AA194AAFA1EAA79CE7E4DE3BE7944D1967600CF90BFFBBF01864324EBB04E77D95D2C07BXCH" TargetMode="External"/><Relationship Id="rId3" Type="http://schemas.openxmlformats.org/officeDocument/2006/relationships/settings" Target="settings.xml"/><Relationship Id="rId7" Type="http://schemas.openxmlformats.org/officeDocument/2006/relationships/hyperlink" Target="consultantplus://offline/ref=9ED24987F2CD63FD69B44BBE1FF7CF95C75A1E9AF0565C9D505C9A04E8AD0D879FC807CA0C5A0E785500F6E843EAB6F21402913B84F4BEF1A1W0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ho@pasteurorg.ru." TargetMode="External"/><Relationship Id="rId11" Type="http://schemas.openxmlformats.org/officeDocument/2006/relationships/theme" Target="theme/theme1.xml"/><Relationship Id="rId5" Type="http://schemas.openxmlformats.org/officeDocument/2006/relationships/hyperlink" Target="consultantplus://offline/ref=931212B45224C04E2D4E942FB501E20F244EF91F5F50446C7756D7B2A4F474FD11C82FBCBBCFAA8CM7w2J"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10064072.4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7892</Words>
  <Characters>44987</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Фомичева Гульфия Нурфаязовна</cp:lastModifiedBy>
  <cp:revision>8</cp:revision>
  <dcterms:created xsi:type="dcterms:W3CDTF">2026-09-23T07:03:00Z</dcterms:created>
  <dcterms:modified xsi:type="dcterms:W3CDTF">2026-09-23T07:23:00Z</dcterms:modified>
</cp:coreProperties>
</file>