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E6627" w14:textId="5E5AEF76" w:rsidR="00CC5BC3" w:rsidRDefault="00B570DD" w:rsidP="000D69F3">
      <w:pPr>
        <w:spacing w:after="0" w:line="240" w:lineRule="auto"/>
        <w:jc w:val="center"/>
        <w:rPr>
          <w:rFonts w:ascii="Times New Roman" w:eastAsia="Times New Roman" w:hAnsi="Times New Roman" w:cs="Times New Roman"/>
          <w:b/>
          <w:bCs/>
          <w:kern w:val="0"/>
          <w:lang w:eastAsia="ru-RU"/>
          <w14:ligatures w14:val="none"/>
        </w:rPr>
      </w:pPr>
      <w:r>
        <w:rPr>
          <w:rFonts w:ascii="Times New Roman" w:eastAsia="Times New Roman" w:hAnsi="Times New Roman" w:cs="Times New Roman"/>
          <w:b/>
          <w:bCs/>
          <w:kern w:val="0"/>
          <w:lang w:eastAsia="ru-RU"/>
          <w14:ligatures w14:val="none"/>
        </w:rPr>
        <w:t>Государственный контракт</w:t>
      </w:r>
      <w:r w:rsidR="00810BCE">
        <w:rPr>
          <w:rFonts w:ascii="Times New Roman" w:eastAsia="Times New Roman" w:hAnsi="Times New Roman" w:cs="Times New Roman"/>
          <w:b/>
          <w:bCs/>
          <w:kern w:val="0"/>
          <w:lang w:eastAsia="ru-RU"/>
          <w14:ligatures w14:val="none"/>
        </w:rPr>
        <w:t>,</w:t>
      </w:r>
    </w:p>
    <w:p w14:paraId="6F71EF9A" w14:textId="77777777" w:rsidR="00810BCE" w:rsidRPr="00810BCE" w:rsidRDefault="00810BCE" w:rsidP="00810BCE">
      <w:pPr>
        <w:spacing w:after="0" w:line="240" w:lineRule="auto"/>
        <w:jc w:val="center"/>
        <w:rPr>
          <w:rFonts w:ascii="Times New Roman" w:eastAsia="Times New Roman" w:hAnsi="Times New Roman" w:cs="Times New Roman"/>
          <w:b/>
          <w:bCs/>
          <w:kern w:val="0"/>
          <w:lang w:eastAsia="ru-RU"/>
          <w14:ligatures w14:val="none"/>
        </w:rPr>
      </w:pPr>
      <w:r w:rsidRPr="00810BCE">
        <w:rPr>
          <w:rFonts w:ascii="Times New Roman" w:eastAsia="Times New Roman" w:hAnsi="Times New Roman" w:cs="Times New Roman"/>
          <w:b/>
          <w:bCs/>
          <w:kern w:val="0"/>
          <w:lang w:eastAsia="ru-RU"/>
          <w14:ligatures w14:val="none"/>
        </w:rPr>
        <w:t xml:space="preserve">заключаемый с единственным исполнителем, </w:t>
      </w:r>
    </w:p>
    <w:p w14:paraId="4EF48194" w14:textId="77777777" w:rsidR="001B21D9" w:rsidRPr="001B21D9" w:rsidRDefault="00810BCE" w:rsidP="001B21D9">
      <w:pPr>
        <w:spacing w:after="0" w:line="240" w:lineRule="auto"/>
        <w:jc w:val="center"/>
        <w:rPr>
          <w:rFonts w:ascii="Times New Roman" w:eastAsia="Times New Roman" w:hAnsi="Times New Roman" w:cs="Times New Roman"/>
          <w:b/>
          <w:bCs/>
          <w:kern w:val="0"/>
          <w:lang w:eastAsia="ru-RU"/>
          <w14:ligatures w14:val="none"/>
        </w:rPr>
      </w:pPr>
      <w:r w:rsidRPr="00810BCE">
        <w:rPr>
          <w:rFonts w:ascii="Times New Roman" w:eastAsia="Times New Roman" w:hAnsi="Times New Roman" w:cs="Times New Roman"/>
          <w:b/>
          <w:bCs/>
          <w:kern w:val="0"/>
          <w:lang w:eastAsia="ru-RU"/>
          <w14:ligatures w14:val="none"/>
        </w:rPr>
        <w:t xml:space="preserve">на </w:t>
      </w:r>
      <w:r w:rsidR="001B21D9" w:rsidRPr="001B21D9">
        <w:rPr>
          <w:rFonts w:ascii="Times New Roman" w:eastAsia="Times New Roman" w:hAnsi="Times New Roman" w:cs="Times New Roman"/>
          <w:b/>
          <w:bCs/>
          <w:kern w:val="0"/>
          <w:lang w:eastAsia="ru-RU"/>
          <w14:ligatures w14:val="none"/>
        </w:rPr>
        <w:t xml:space="preserve">оказание услуг по проведению оценки профессиональных рисков (ОПР) </w:t>
      </w:r>
    </w:p>
    <w:p w14:paraId="3CCF4C79" w14:textId="77777777" w:rsidR="001B21D9" w:rsidRDefault="001B21D9" w:rsidP="001B21D9">
      <w:pPr>
        <w:spacing w:after="0" w:line="240" w:lineRule="auto"/>
        <w:jc w:val="center"/>
        <w:rPr>
          <w:rFonts w:ascii="Times New Roman" w:eastAsia="Times New Roman" w:hAnsi="Times New Roman" w:cs="Times New Roman"/>
          <w:b/>
          <w:bCs/>
          <w:kern w:val="0"/>
          <w:lang w:eastAsia="ru-RU"/>
          <w14:ligatures w14:val="none"/>
        </w:rPr>
      </w:pPr>
      <w:r w:rsidRPr="001B21D9">
        <w:rPr>
          <w:rFonts w:ascii="Times New Roman" w:eastAsia="Times New Roman" w:hAnsi="Times New Roman" w:cs="Times New Roman"/>
          <w:b/>
          <w:bCs/>
          <w:kern w:val="0"/>
          <w:lang w:eastAsia="ru-RU"/>
          <w14:ligatures w14:val="none"/>
        </w:rPr>
        <w:t xml:space="preserve"> для нужд ФГБУ «Северный ЭО АСР»</w:t>
      </w:r>
    </w:p>
    <w:p w14:paraId="604CA704" w14:textId="0D7C13B9" w:rsidR="00B570DD" w:rsidRPr="00B570DD" w:rsidRDefault="00B570DD" w:rsidP="001B21D9">
      <w:pPr>
        <w:spacing w:after="0" w:line="240" w:lineRule="auto"/>
        <w:jc w:val="center"/>
        <w:rPr>
          <w:rFonts w:ascii="Times New Roman" w:eastAsia="Times New Roman" w:hAnsi="Times New Roman" w:cs="Times New Roman"/>
          <w:b/>
          <w:bCs/>
          <w:kern w:val="0"/>
          <w:lang w:eastAsia="ru-RU"/>
          <w14:ligatures w14:val="none"/>
        </w:rPr>
      </w:pPr>
      <w:r>
        <w:rPr>
          <w:rFonts w:ascii="Times New Roman" w:eastAsia="Times New Roman" w:hAnsi="Times New Roman" w:cs="Times New Roman"/>
          <w:b/>
          <w:bCs/>
          <w:kern w:val="0"/>
          <w:lang w:eastAsia="ru-RU"/>
          <w14:ligatures w14:val="none"/>
        </w:rPr>
        <w:t xml:space="preserve"> </w:t>
      </w:r>
      <w:r w:rsidR="00CC5BC3" w:rsidRPr="00CC5BC3">
        <w:rPr>
          <w:rFonts w:ascii="Times New Roman" w:eastAsia="Times New Roman" w:hAnsi="Times New Roman" w:cs="Times New Roman"/>
          <w:b/>
          <w:bCs/>
          <w:kern w:val="0"/>
          <w:lang w:eastAsia="ru-RU"/>
          <w14:ligatures w14:val="none"/>
        </w:rPr>
        <w:t xml:space="preserve">N </w:t>
      </w:r>
      <w:r w:rsidR="00810BCE" w:rsidRPr="00810BCE">
        <w:rPr>
          <w:rFonts w:ascii="Times New Roman" w:eastAsia="Times New Roman" w:hAnsi="Times New Roman" w:cs="Times New Roman"/>
          <w:b/>
          <w:bCs/>
          <w:kern w:val="0"/>
          <w:lang w:eastAsia="ru-RU"/>
          <w14:ligatures w14:val="none"/>
        </w:rPr>
        <w:t>44/19</w:t>
      </w:r>
      <w:r w:rsidR="001B21D9">
        <w:rPr>
          <w:rFonts w:ascii="Times New Roman" w:eastAsia="Times New Roman" w:hAnsi="Times New Roman" w:cs="Times New Roman"/>
          <w:b/>
          <w:bCs/>
          <w:kern w:val="0"/>
          <w:lang w:eastAsia="ru-RU"/>
          <w14:ligatures w14:val="none"/>
        </w:rPr>
        <w:t>8</w:t>
      </w:r>
    </w:p>
    <w:p w14:paraId="5CB9F94C" w14:textId="68715EBF"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p>
    <w:p w14:paraId="659DBF2F"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6FBC6176" w14:textId="1DA2B58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 xml:space="preserve">г. Мурманск                                                         </w:t>
      </w:r>
      <w:r w:rsidR="00B570DD">
        <w:rPr>
          <w:rFonts w:ascii="Times New Roman" w:eastAsia="Times New Roman" w:hAnsi="Times New Roman" w:cs="Times New Roman"/>
          <w:kern w:val="0"/>
          <w:lang w:eastAsia="ru-RU"/>
          <w14:ligatures w14:val="none"/>
        </w:rPr>
        <w:t xml:space="preserve">               </w:t>
      </w:r>
      <w:r w:rsidR="001F0245">
        <w:rPr>
          <w:rFonts w:ascii="Times New Roman" w:eastAsia="Times New Roman" w:hAnsi="Times New Roman" w:cs="Times New Roman"/>
          <w:kern w:val="0"/>
          <w:lang w:eastAsia="ru-RU"/>
          <w14:ligatures w14:val="none"/>
        </w:rPr>
        <w:tab/>
      </w:r>
      <w:r w:rsidR="001F0245">
        <w:rPr>
          <w:rFonts w:ascii="Times New Roman" w:eastAsia="Times New Roman" w:hAnsi="Times New Roman" w:cs="Times New Roman"/>
          <w:kern w:val="0"/>
          <w:lang w:eastAsia="ru-RU"/>
          <w14:ligatures w14:val="none"/>
        </w:rPr>
        <w:tab/>
      </w:r>
      <w:r w:rsidR="001F0245">
        <w:rPr>
          <w:rFonts w:ascii="Times New Roman" w:eastAsia="Times New Roman" w:hAnsi="Times New Roman" w:cs="Times New Roman"/>
          <w:kern w:val="0"/>
          <w:u w:val="single"/>
          <w:lang w:eastAsia="ru-RU"/>
          <w14:ligatures w14:val="none"/>
        </w:rPr>
        <w:tab/>
      </w:r>
      <w:r w:rsidR="00B570DD">
        <w:rPr>
          <w:rFonts w:ascii="Times New Roman" w:eastAsia="Times New Roman" w:hAnsi="Times New Roman" w:cs="Times New Roman"/>
          <w:kern w:val="0"/>
          <w:lang w:eastAsia="ru-RU"/>
          <w14:ligatures w14:val="none"/>
        </w:rPr>
        <w:t xml:space="preserve"> </w:t>
      </w:r>
      <w:r w:rsidR="001F0245">
        <w:rPr>
          <w:rFonts w:ascii="Times New Roman" w:eastAsia="Times New Roman" w:hAnsi="Times New Roman" w:cs="Times New Roman"/>
          <w:kern w:val="0"/>
          <w:u w:val="single"/>
          <w:lang w:eastAsia="ru-RU"/>
          <w14:ligatures w14:val="none"/>
        </w:rPr>
        <w:tab/>
      </w:r>
      <w:r w:rsidR="001F0245">
        <w:rPr>
          <w:rFonts w:ascii="Times New Roman" w:eastAsia="Times New Roman" w:hAnsi="Times New Roman" w:cs="Times New Roman"/>
          <w:kern w:val="0"/>
          <w:u w:val="single"/>
          <w:lang w:eastAsia="ru-RU"/>
          <w14:ligatures w14:val="none"/>
        </w:rPr>
        <w:tab/>
      </w:r>
      <w:r w:rsidR="001F0245">
        <w:rPr>
          <w:rFonts w:ascii="Times New Roman" w:eastAsia="Times New Roman" w:hAnsi="Times New Roman" w:cs="Times New Roman"/>
          <w:kern w:val="0"/>
          <w:lang w:eastAsia="ru-RU"/>
          <w14:ligatures w14:val="none"/>
        </w:rPr>
        <w:t xml:space="preserve"> </w:t>
      </w:r>
      <w:r w:rsidR="00B570DD">
        <w:rPr>
          <w:rFonts w:ascii="Times New Roman" w:eastAsia="Times New Roman" w:hAnsi="Times New Roman" w:cs="Times New Roman"/>
          <w:kern w:val="0"/>
          <w:lang w:eastAsia="ru-RU"/>
          <w14:ligatures w14:val="none"/>
        </w:rPr>
        <w:t xml:space="preserve">2026 </w:t>
      </w:r>
      <w:r w:rsidRPr="000D69F3">
        <w:rPr>
          <w:rFonts w:ascii="Times New Roman" w:eastAsia="Times New Roman" w:hAnsi="Times New Roman" w:cs="Times New Roman"/>
          <w:kern w:val="0"/>
          <w:lang w:eastAsia="ru-RU"/>
          <w14:ligatures w14:val="none"/>
        </w:rPr>
        <w:t>г.</w:t>
      </w:r>
    </w:p>
    <w:p w14:paraId="585078B4"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2F21D265" w14:textId="61230A2A" w:rsidR="00CC5BC3" w:rsidRDefault="00A43674" w:rsidP="00A43674">
      <w:pPr>
        <w:spacing w:after="0" w:line="240" w:lineRule="auto"/>
        <w:ind w:firstLine="360"/>
        <w:jc w:val="both"/>
        <w:rPr>
          <w:rFonts w:ascii="Times New Roman" w:eastAsia="Times New Roman" w:hAnsi="Times New Roman" w:cs="Times New Roman"/>
          <w:kern w:val="0"/>
          <w:lang w:eastAsia="ru-RU"/>
          <w14:ligatures w14:val="none"/>
        </w:rPr>
      </w:pPr>
      <w:r w:rsidRPr="00A43674">
        <w:rPr>
          <w:rFonts w:ascii="Times New Roman" w:eastAsia="Times New Roman" w:hAnsi="Times New Roman" w:cs="Times New Roman"/>
          <w:kern w:val="0"/>
          <w:lang w:eastAsia="ru-RU"/>
          <w14:ligatures w14:val="none"/>
        </w:rPr>
        <w:t xml:space="preserve">Федеральное государственное бюджетное учреждение «Северный экспедиционный отряд аварийно-спасательных работ» (ФГБУ «Северный ЭО АСР»), именуемый в дальнейшем "Заказчик", в лице начальника Учреждения Малашина Николая Николаевича, действующего на основании Устава, с одной стороны и </w:t>
      </w:r>
      <w:r w:rsidR="001B21D9">
        <w:rPr>
          <w:rFonts w:ascii="Times New Roman" w:eastAsia="Times New Roman" w:hAnsi="Times New Roman" w:cs="Times New Roman"/>
          <w:kern w:val="0"/>
          <w:u w:val="single"/>
          <w:lang w:eastAsia="ru-RU"/>
          <w14:ligatures w14:val="none"/>
        </w:rPr>
        <w:tab/>
      </w:r>
      <w:r w:rsidR="001B21D9">
        <w:rPr>
          <w:rFonts w:ascii="Times New Roman" w:eastAsia="Times New Roman" w:hAnsi="Times New Roman" w:cs="Times New Roman"/>
          <w:kern w:val="0"/>
          <w:u w:val="single"/>
          <w:lang w:eastAsia="ru-RU"/>
          <w14:ligatures w14:val="none"/>
        </w:rPr>
        <w:tab/>
      </w:r>
      <w:r w:rsidR="001B21D9">
        <w:rPr>
          <w:rFonts w:ascii="Times New Roman" w:eastAsia="Times New Roman" w:hAnsi="Times New Roman" w:cs="Times New Roman"/>
          <w:kern w:val="0"/>
          <w:u w:val="single"/>
          <w:lang w:eastAsia="ru-RU"/>
          <w14:ligatures w14:val="none"/>
        </w:rPr>
        <w:tab/>
      </w:r>
      <w:r w:rsidR="001B21D9">
        <w:rPr>
          <w:rFonts w:ascii="Times New Roman" w:eastAsia="Times New Roman" w:hAnsi="Times New Roman" w:cs="Times New Roman"/>
          <w:kern w:val="0"/>
          <w:u w:val="single"/>
          <w:lang w:eastAsia="ru-RU"/>
          <w14:ligatures w14:val="none"/>
        </w:rPr>
        <w:tab/>
      </w:r>
      <w:r w:rsidR="001B21D9">
        <w:rPr>
          <w:rFonts w:ascii="Times New Roman" w:eastAsia="Times New Roman" w:hAnsi="Times New Roman" w:cs="Times New Roman"/>
          <w:kern w:val="0"/>
          <w:u w:val="single"/>
          <w:lang w:eastAsia="ru-RU"/>
          <w14:ligatures w14:val="none"/>
        </w:rPr>
        <w:tab/>
      </w:r>
      <w:r w:rsidR="001B21D9">
        <w:rPr>
          <w:rFonts w:ascii="Times New Roman" w:eastAsia="Times New Roman" w:hAnsi="Times New Roman" w:cs="Times New Roman"/>
          <w:kern w:val="0"/>
          <w:u w:val="single"/>
          <w:lang w:eastAsia="ru-RU"/>
          <w14:ligatures w14:val="none"/>
        </w:rPr>
        <w:tab/>
      </w:r>
      <w:r w:rsidR="001B21D9">
        <w:rPr>
          <w:rFonts w:ascii="Times New Roman" w:eastAsia="Times New Roman" w:hAnsi="Times New Roman" w:cs="Times New Roman"/>
          <w:kern w:val="0"/>
          <w:u w:val="single"/>
          <w:lang w:eastAsia="ru-RU"/>
          <w14:ligatures w14:val="none"/>
        </w:rPr>
        <w:tab/>
      </w:r>
      <w:r w:rsidR="001B21D9">
        <w:rPr>
          <w:rFonts w:ascii="Times New Roman" w:eastAsia="Times New Roman" w:hAnsi="Times New Roman" w:cs="Times New Roman"/>
          <w:kern w:val="0"/>
          <w:u w:val="single"/>
          <w:lang w:eastAsia="ru-RU"/>
          <w14:ligatures w14:val="none"/>
        </w:rPr>
        <w:tab/>
      </w:r>
      <w:r w:rsidR="001B21D9">
        <w:rPr>
          <w:rFonts w:ascii="Times New Roman" w:eastAsia="Times New Roman" w:hAnsi="Times New Roman" w:cs="Times New Roman"/>
          <w:kern w:val="0"/>
          <w:u w:val="single"/>
          <w:lang w:eastAsia="ru-RU"/>
          <w14:ligatures w14:val="none"/>
        </w:rPr>
        <w:tab/>
      </w:r>
      <w:r w:rsidR="001B21D9">
        <w:rPr>
          <w:rFonts w:ascii="Times New Roman" w:eastAsia="Times New Roman" w:hAnsi="Times New Roman" w:cs="Times New Roman"/>
          <w:kern w:val="0"/>
          <w:u w:val="single"/>
          <w:lang w:eastAsia="ru-RU"/>
          <w14:ligatures w14:val="none"/>
        </w:rPr>
        <w:tab/>
      </w:r>
      <w:r w:rsidR="001B21D9">
        <w:rPr>
          <w:rFonts w:ascii="Times New Roman" w:eastAsia="Times New Roman" w:hAnsi="Times New Roman" w:cs="Times New Roman"/>
          <w:kern w:val="0"/>
          <w:u w:val="single"/>
          <w:lang w:eastAsia="ru-RU"/>
          <w14:ligatures w14:val="none"/>
        </w:rPr>
        <w:tab/>
      </w:r>
      <w:r w:rsidRPr="00A43674">
        <w:rPr>
          <w:rFonts w:ascii="Times New Roman" w:eastAsia="Times New Roman" w:hAnsi="Times New Roman" w:cs="Times New Roman"/>
          <w:kern w:val="0"/>
          <w:lang w:eastAsia="ru-RU"/>
          <w14:ligatures w14:val="none"/>
        </w:rPr>
        <w:t xml:space="preserve">, именуемое в дальнейшем «Исполнитель», в лице </w:t>
      </w:r>
      <w:r w:rsidR="001B21D9">
        <w:rPr>
          <w:rFonts w:ascii="Times New Roman" w:eastAsia="Times New Roman" w:hAnsi="Times New Roman" w:cs="Times New Roman"/>
          <w:kern w:val="0"/>
          <w:u w:val="single"/>
          <w:lang w:eastAsia="ru-RU"/>
          <w14:ligatures w14:val="none"/>
        </w:rPr>
        <w:tab/>
      </w:r>
      <w:r w:rsidR="001B21D9">
        <w:rPr>
          <w:rFonts w:ascii="Times New Roman" w:eastAsia="Times New Roman" w:hAnsi="Times New Roman" w:cs="Times New Roman"/>
          <w:kern w:val="0"/>
          <w:u w:val="single"/>
          <w:lang w:eastAsia="ru-RU"/>
          <w14:ligatures w14:val="none"/>
        </w:rPr>
        <w:tab/>
      </w:r>
      <w:r w:rsidR="001B21D9">
        <w:rPr>
          <w:rFonts w:ascii="Times New Roman" w:eastAsia="Times New Roman" w:hAnsi="Times New Roman" w:cs="Times New Roman"/>
          <w:kern w:val="0"/>
          <w:u w:val="single"/>
          <w:lang w:eastAsia="ru-RU"/>
          <w14:ligatures w14:val="none"/>
        </w:rPr>
        <w:tab/>
      </w:r>
      <w:r w:rsidR="001B21D9">
        <w:rPr>
          <w:rFonts w:ascii="Times New Roman" w:eastAsia="Times New Roman" w:hAnsi="Times New Roman" w:cs="Times New Roman"/>
          <w:kern w:val="0"/>
          <w:u w:val="single"/>
          <w:lang w:eastAsia="ru-RU"/>
          <w14:ligatures w14:val="none"/>
        </w:rPr>
        <w:tab/>
      </w:r>
      <w:r w:rsidR="001B21D9">
        <w:rPr>
          <w:rFonts w:ascii="Times New Roman" w:eastAsia="Times New Roman" w:hAnsi="Times New Roman" w:cs="Times New Roman"/>
          <w:kern w:val="0"/>
          <w:u w:val="single"/>
          <w:lang w:eastAsia="ru-RU"/>
          <w14:ligatures w14:val="none"/>
        </w:rPr>
        <w:tab/>
      </w:r>
      <w:r w:rsidRPr="00A43674">
        <w:rPr>
          <w:rFonts w:ascii="Times New Roman" w:eastAsia="Times New Roman" w:hAnsi="Times New Roman" w:cs="Times New Roman"/>
          <w:kern w:val="0"/>
          <w:lang w:eastAsia="ru-RU"/>
          <w14:ligatures w14:val="none"/>
        </w:rPr>
        <w:t xml:space="preserve">, действующего на основании </w:t>
      </w:r>
      <w:r w:rsidR="001B21D9">
        <w:rPr>
          <w:rFonts w:ascii="Times New Roman" w:eastAsia="Times New Roman" w:hAnsi="Times New Roman" w:cs="Times New Roman"/>
          <w:kern w:val="0"/>
          <w:u w:val="single"/>
          <w:lang w:eastAsia="ru-RU"/>
          <w14:ligatures w14:val="none"/>
        </w:rPr>
        <w:tab/>
      </w:r>
      <w:r w:rsidR="001B21D9">
        <w:rPr>
          <w:rFonts w:ascii="Times New Roman" w:eastAsia="Times New Roman" w:hAnsi="Times New Roman" w:cs="Times New Roman"/>
          <w:kern w:val="0"/>
          <w:u w:val="single"/>
          <w:lang w:eastAsia="ru-RU"/>
          <w14:ligatures w14:val="none"/>
        </w:rPr>
        <w:tab/>
      </w:r>
      <w:r w:rsidR="001B21D9">
        <w:rPr>
          <w:rFonts w:ascii="Times New Roman" w:eastAsia="Times New Roman" w:hAnsi="Times New Roman" w:cs="Times New Roman"/>
          <w:kern w:val="0"/>
          <w:u w:val="single"/>
          <w:lang w:eastAsia="ru-RU"/>
          <w14:ligatures w14:val="none"/>
        </w:rPr>
        <w:tab/>
      </w:r>
      <w:r w:rsidRPr="00A43674">
        <w:rPr>
          <w:rFonts w:ascii="Times New Roman" w:eastAsia="Times New Roman" w:hAnsi="Times New Roman" w:cs="Times New Roman"/>
          <w:kern w:val="0"/>
          <w:lang w:eastAsia="ru-RU"/>
          <w14:ligatures w14:val="none"/>
        </w:rPr>
        <w:t>, другой стороны, вместе именуемые в дальнейшем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p>
    <w:p w14:paraId="716F8423" w14:textId="77777777" w:rsidR="00A43674" w:rsidRPr="00CC5BC3" w:rsidRDefault="00A43674" w:rsidP="000D69F3">
      <w:pPr>
        <w:spacing w:after="0" w:line="240" w:lineRule="auto"/>
        <w:jc w:val="both"/>
        <w:rPr>
          <w:rFonts w:ascii="Times New Roman" w:eastAsia="Times New Roman" w:hAnsi="Times New Roman" w:cs="Times New Roman"/>
          <w:kern w:val="0"/>
          <w:lang w:eastAsia="ru-RU"/>
          <w14:ligatures w14:val="none"/>
        </w:rPr>
      </w:pPr>
    </w:p>
    <w:p w14:paraId="3F91282F" w14:textId="55B26BB0" w:rsidR="00CC5BC3" w:rsidRDefault="00CC5BC3" w:rsidP="00E76F05">
      <w:pPr>
        <w:pStyle w:val="a7"/>
        <w:numPr>
          <w:ilvl w:val="0"/>
          <w:numId w:val="9"/>
        </w:numPr>
        <w:spacing w:after="0" w:line="240" w:lineRule="auto"/>
        <w:jc w:val="center"/>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b/>
          <w:bCs/>
          <w:kern w:val="0"/>
          <w:lang w:eastAsia="ru-RU"/>
          <w14:ligatures w14:val="none"/>
        </w:rPr>
        <w:t>Предмет Контракта</w:t>
      </w:r>
      <w:r w:rsidRPr="00E76F05">
        <w:rPr>
          <w:rFonts w:ascii="Times New Roman" w:eastAsia="Times New Roman" w:hAnsi="Times New Roman" w:cs="Times New Roman"/>
          <w:kern w:val="0"/>
          <w:lang w:eastAsia="ru-RU"/>
          <w14:ligatures w14:val="none"/>
        </w:rPr>
        <w:t xml:space="preserve"> </w:t>
      </w:r>
    </w:p>
    <w:p w14:paraId="1E5673E0" w14:textId="77777777" w:rsidR="00D353AC" w:rsidRPr="00E76F05" w:rsidRDefault="00D353AC" w:rsidP="00D353AC">
      <w:pPr>
        <w:pStyle w:val="a7"/>
        <w:spacing w:after="0" w:line="240" w:lineRule="auto"/>
        <w:rPr>
          <w:rFonts w:ascii="Times New Roman" w:eastAsia="Times New Roman" w:hAnsi="Times New Roman" w:cs="Times New Roman"/>
          <w:kern w:val="0"/>
          <w:lang w:eastAsia="ru-RU"/>
          <w14:ligatures w14:val="none"/>
        </w:rPr>
      </w:pPr>
    </w:p>
    <w:p w14:paraId="16EBEB69" w14:textId="504B60B2" w:rsidR="00E76F05" w:rsidRDefault="00D353AC" w:rsidP="001B21D9">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ab/>
      </w:r>
      <w:r w:rsidR="00E76F05" w:rsidRPr="00E76F05">
        <w:rPr>
          <w:rFonts w:ascii="Times New Roman" w:eastAsia="Times New Roman" w:hAnsi="Times New Roman" w:cs="Times New Roman"/>
          <w:kern w:val="0"/>
          <w:lang w:eastAsia="ru-RU"/>
          <w14:ligatures w14:val="none"/>
        </w:rPr>
        <w:t>1.1. Заказчик поручает, а Исполнитель берет на себя обя</w:t>
      </w:r>
      <w:r w:rsidR="001B176B">
        <w:rPr>
          <w:rFonts w:ascii="Times New Roman" w:eastAsia="Times New Roman" w:hAnsi="Times New Roman" w:cs="Times New Roman"/>
          <w:kern w:val="0"/>
          <w:lang w:eastAsia="ru-RU"/>
          <w14:ligatures w14:val="none"/>
        </w:rPr>
        <w:t xml:space="preserve">зательство </w:t>
      </w:r>
      <w:r w:rsidR="001B21D9">
        <w:rPr>
          <w:rFonts w:ascii="Times New Roman" w:eastAsia="Times New Roman" w:hAnsi="Times New Roman" w:cs="Times New Roman"/>
          <w:kern w:val="0"/>
          <w:lang w:eastAsia="ru-RU"/>
          <w14:ligatures w14:val="none"/>
        </w:rPr>
        <w:t xml:space="preserve">на </w:t>
      </w:r>
      <w:r w:rsidR="001B21D9" w:rsidRPr="001B21D9">
        <w:rPr>
          <w:rFonts w:ascii="Times New Roman" w:eastAsia="Times New Roman" w:hAnsi="Times New Roman" w:cs="Times New Roman"/>
          <w:kern w:val="0"/>
          <w:lang w:eastAsia="ru-RU"/>
          <w14:ligatures w14:val="none"/>
        </w:rPr>
        <w:t>оказание услуг по проведению оценки профессиональных рисков (ОПР) для нужд ФГБУ «Северный ЭО АСР»</w:t>
      </w:r>
      <w:r w:rsidR="002E23CA">
        <w:rPr>
          <w:rFonts w:ascii="Times New Roman" w:eastAsia="Times New Roman" w:hAnsi="Times New Roman" w:cs="Times New Roman"/>
          <w:kern w:val="0"/>
          <w:lang w:eastAsia="ru-RU"/>
          <w14:ligatures w14:val="none"/>
        </w:rPr>
        <w:t xml:space="preserve">, </w:t>
      </w:r>
      <w:r w:rsidR="00E76F05" w:rsidRPr="00E76F05">
        <w:rPr>
          <w:rFonts w:ascii="Times New Roman" w:eastAsia="Times New Roman" w:hAnsi="Times New Roman" w:cs="Times New Roman"/>
          <w:kern w:val="0"/>
          <w:lang w:eastAsia="ru-RU"/>
          <w14:ligatures w14:val="none"/>
        </w:rPr>
        <w:t>(д</w:t>
      </w:r>
      <w:r w:rsidR="002E23CA">
        <w:rPr>
          <w:rFonts w:ascii="Times New Roman" w:eastAsia="Times New Roman" w:hAnsi="Times New Roman" w:cs="Times New Roman"/>
          <w:kern w:val="0"/>
          <w:lang w:eastAsia="ru-RU"/>
          <w14:ligatures w14:val="none"/>
        </w:rPr>
        <w:t xml:space="preserve">алее - Услуга) в соответствии со Спецификацией </w:t>
      </w:r>
      <w:r w:rsidR="00E76F05" w:rsidRPr="00E76F05">
        <w:rPr>
          <w:rFonts w:ascii="Times New Roman" w:eastAsia="Times New Roman" w:hAnsi="Times New Roman" w:cs="Times New Roman"/>
          <w:kern w:val="0"/>
          <w:lang w:eastAsia="ru-RU"/>
          <w14:ligatures w14:val="none"/>
        </w:rPr>
        <w:t xml:space="preserve">(Приложение № 1 к Контракту), а Заказчик обязуется принять Услуги и относящиеся к нему документы при условии соответствия их требованиям, изложенным в </w:t>
      </w:r>
      <w:r w:rsidR="002E23CA">
        <w:rPr>
          <w:rFonts w:ascii="Times New Roman" w:eastAsia="Times New Roman" w:hAnsi="Times New Roman" w:cs="Times New Roman"/>
          <w:kern w:val="0"/>
          <w:lang w:eastAsia="ru-RU"/>
          <w14:ligatures w14:val="none"/>
        </w:rPr>
        <w:t>Спецификации</w:t>
      </w:r>
      <w:r w:rsidR="00E76F05" w:rsidRPr="00E76F05">
        <w:rPr>
          <w:rFonts w:ascii="Times New Roman" w:eastAsia="Times New Roman" w:hAnsi="Times New Roman" w:cs="Times New Roman"/>
          <w:kern w:val="0"/>
          <w:lang w:eastAsia="ru-RU"/>
          <w14:ligatures w14:val="none"/>
        </w:rPr>
        <w:t xml:space="preserve"> (Приложение № 1 к настоящему Контракту), и оплатить оказанные услуги в порядке, предусмотренном настоящим Контрактом. </w:t>
      </w:r>
    </w:p>
    <w:p w14:paraId="7E1C670E" w14:textId="6FEF69E7" w:rsidR="00107B17" w:rsidRPr="00107B17" w:rsidRDefault="00107B17" w:rsidP="001B176B">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1.2. Перечень действий, которые должен совершить Исполнитель в рамках указанной деятельности, и объем услуг приведены в </w:t>
      </w:r>
      <w:r w:rsidR="002E23CA">
        <w:rPr>
          <w:rFonts w:ascii="Times New Roman" w:eastAsia="Times New Roman" w:hAnsi="Times New Roman" w:cs="Times New Roman"/>
          <w:kern w:val="0"/>
          <w:szCs w:val="20"/>
          <w:lang w:eastAsia="ru-RU"/>
          <w14:ligatures w14:val="none"/>
        </w:rPr>
        <w:t>Спецификации</w:t>
      </w:r>
      <w:r w:rsidRPr="00107B17">
        <w:rPr>
          <w:rFonts w:ascii="Times New Roman" w:eastAsia="Times New Roman" w:hAnsi="Times New Roman" w:cs="Times New Roman"/>
          <w:kern w:val="0"/>
          <w:szCs w:val="20"/>
          <w:lang w:eastAsia="ru-RU"/>
          <w14:ligatures w14:val="none"/>
        </w:rPr>
        <w:t xml:space="preserve"> (Приложение N </w:t>
      </w:r>
      <w:r w:rsidR="002E23CA">
        <w:rPr>
          <w:rFonts w:ascii="Times New Roman" w:eastAsia="Times New Roman" w:hAnsi="Times New Roman" w:cs="Times New Roman"/>
          <w:kern w:val="0"/>
          <w:szCs w:val="20"/>
          <w:lang w:eastAsia="ru-RU"/>
          <w14:ligatures w14:val="none"/>
        </w:rPr>
        <w:t xml:space="preserve">1 </w:t>
      </w:r>
      <w:r w:rsidRPr="00107B17">
        <w:rPr>
          <w:rFonts w:ascii="Times New Roman" w:eastAsia="Times New Roman" w:hAnsi="Times New Roman" w:cs="Times New Roman"/>
          <w:kern w:val="0"/>
          <w:szCs w:val="20"/>
          <w:lang w:eastAsia="ru-RU"/>
          <w14:ligatures w14:val="none"/>
        </w:rPr>
        <w:t>к Контракту).</w:t>
      </w:r>
    </w:p>
    <w:p w14:paraId="4440756F" w14:textId="2C9EB53D" w:rsidR="002E23CA" w:rsidRPr="005C404F" w:rsidRDefault="00107B17" w:rsidP="001F0245">
      <w:pPr>
        <w:pStyle w:val="4"/>
        <w:shd w:val="clear" w:color="auto" w:fill="FFFFFF"/>
        <w:spacing w:before="0" w:after="0" w:line="240" w:lineRule="auto"/>
        <w:ind w:firstLine="540"/>
        <w:rPr>
          <w:rFonts w:ascii="Times New Roman" w:eastAsia="Times New Roman" w:hAnsi="Times New Roman" w:cs="Times New Roman"/>
          <w:i w:val="0"/>
          <w:iCs w:val="0"/>
          <w:color w:val="auto"/>
        </w:rPr>
      </w:pPr>
      <w:r w:rsidRPr="002E23CA">
        <w:rPr>
          <w:rFonts w:ascii="Times New Roman" w:eastAsia="Times New Roman" w:hAnsi="Times New Roman" w:cs="Times New Roman"/>
          <w:i w:val="0"/>
          <w:iCs w:val="0"/>
          <w:color w:val="auto"/>
          <w:kern w:val="0"/>
          <w:szCs w:val="20"/>
          <w:lang w:eastAsia="ru-RU"/>
          <w14:ligatures w14:val="none"/>
        </w:rPr>
        <w:t xml:space="preserve">1.3. Исполнитель оказывает услуги по адресу: </w:t>
      </w:r>
      <w:r w:rsidR="00A512E0" w:rsidRPr="00A512E0">
        <w:rPr>
          <w:rFonts w:ascii="Times New Roman" w:eastAsia="Times New Roman" w:hAnsi="Times New Roman" w:cs="Times New Roman"/>
          <w:i w:val="0"/>
          <w:iCs w:val="0"/>
          <w:color w:val="auto"/>
          <w:kern w:val="0"/>
          <w:szCs w:val="20"/>
          <w:lang w:eastAsia="ru-RU"/>
          <w14:ligatures w14:val="none"/>
        </w:rPr>
        <w:t>Мурманская область г. Мурманск, порт Мурманск, борт судна МБ "Мурманрыба" (MК-0631)</w:t>
      </w:r>
      <w:r w:rsidR="002E23CA" w:rsidRPr="005C404F">
        <w:rPr>
          <w:rFonts w:ascii="Times New Roman" w:eastAsia="Times New Roman" w:hAnsi="Times New Roman" w:cs="Times New Roman"/>
          <w:i w:val="0"/>
          <w:iCs w:val="0"/>
          <w:color w:val="auto"/>
        </w:rPr>
        <w:t>.</w:t>
      </w:r>
    </w:p>
    <w:p w14:paraId="6CD236A8" w14:textId="26544A82" w:rsidR="00160EBF" w:rsidRDefault="00107B17" w:rsidP="001B176B">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1.4. </w:t>
      </w:r>
      <w:r w:rsidRPr="002E23CA">
        <w:rPr>
          <w:rFonts w:ascii="Times New Roman" w:eastAsia="Times New Roman" w:hAnsi="Times New Roman" w:cs="Times New Roman"/>
          <w:kern w:val="0"/>
          <w:szCs w:val="20"/>
          <w:lang w:eastAsia="ru-RU"/>
          <w14:ligatures w14:val="none"/>
        </w:rPr>
        <w:t>Идентификационный код закупки:</w:t>
      </w:r>
      <w:r w:rsidR="002E23CA" w:rsidRPr="002E23CA">
        <w:rPr>
          <w:rFonts w:ascii="Times New Roman" w:eastAsia="Times New Roman" w:hAnsi="Times New Roman" w:cs="Times New Roman"/>
          <w:bCs/>
          <w:kern w:val="0"/>
          <w:lang w:eastAsia="ru-RU"/>
          <w14:ligatures w14:val="none"/>
        </w:rPr>
        <w:t xml:space="preserve"> </w:t>
      </w:r>
      <w:r w:rsidR="001F0245" w:rsidRPr="001F0245">
        <w:rPr>
          <w:rFonts w:ascii="Times New Roman" w:eastAsia="Times New Roman" w:hAnsi="Times New Roman" w:cs="Times New Roman"/>
          <w:bCs/>
          <w:kern w:val="0"/>
          <w:lang w:eastAsia="ru-RU"/>
          <w14:ligatures w14:val="none"/>
        </w:rPr>
        <w:t>26151900236515190010010026 0000000 244</w:t>
      </w:r>
    </w:p>
    <w:p w14:paraId="2AAC8ED4" w14:textId="40E55088" w:rsidR="00A50683" w:rsidRPr="00107B17" w:rsidRDefault="00A50683" w:rsidP="001B176B">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1.5. Срок оказания услуг:</w:t>
      </w:r>
      <w:r w:rsidR="002E23CA">
        <w:rPr>
          <w:rFonts w:ascii="Times New Roman" w:eastAsia="Times New Roman" w:hAnsi="Times New Roman" w:cs="Times New Roman"/>
          <w:kern w:val="0"/>
          <w:szCs w:val="20"/>
          <w:lang w:eastAsia="ru-RU"/>
          <w14:ligatures w14:val="none"/>
        </w:rPr>
        <w:t xml:space="preserve"> до </w:t>
      </w:r>
      <w:r w:rsidR="007062E2">
        <w:rPr>
          <w:rFonts w:ascii="Times New Roman" w:eastAsia="Times New Roman" w:hAnsi="Times New Roman" w:cs="Times New Roman"/>
          <w:kern w:val="0"/>
          <w:szCs w:val="20"/>
          <w:lang w:eastAsia="ru-RU"/>
          <w14:ligatures w14:val="none"/>
        </w:rPr>
        <w:t>15</w:t>
      </w:r>
      <w:r w:rsidR="002E23CA">
        <w:rPr>
          <w:rFonts w:ascii="Times New Roman" w:eastAsia="Times New Roman" w:hAnsi="Times New Roman" w:cs="Times New Roman"/>
          <w:kern w:val="0"/>
          <w:szCs w:val="20"/>
          <w:lang w:eastAsia="ru-RU"/>
          <w14:ligatures w14:val="none"/>
        </w:rPr>
        <w:t>.</w:t>
      </w:r>
      <w:r w:rsidR="007062E2">
        <w:rPr>
          <w:rFonts w:ascii="Times New Roman" w:eastAsia="Times New Roman" w:hAnsi="Times New Roman" w:cs="Times New Roman"/>
          <w:kern w:val="0"/>
          <w:szCs w:val="20"/>
          <w:lang w:eastAsia="ru-RU"/>
          <w14:ligatures w14:val="none"/>
        </w:rPr>
        <w:t>08</w:t>
      </w:r>
      <w:r w:rsidR="002E23CA">
        <w:rPr>
          <w:rFonts w:ascii="Times New Roman" w:eastAsia="Times New Roman" w:hAnsi="Times New Roman" w:cs="Times New Roman"/>
          <w:kern w:val="0"/>
          <w:szCs w:val="20"/>
          <w:lang w:eastAsia="ru-RU"/>
          <w14:ligatures w14:val="none"/>
        </w:rPr>
        <w:t>.2026 г (включительно).</w:t>
      </w:r>
      <w:r w:rsidR="001B176B">
        <w:rPr>
          <w:rFonts w:ascii="Times New Roman" w:eastAsia="Times New Roman" w:hAnsi="Times New Roman" w:cs="Times New Roman"/>
          <w:kern w:val="0"/>
          <w:szCs w:val="20"/>
          <w:lang w:eastAsia="ru-RU"/>
          <w14:ligatures w14:val="none"/>
        </w:rPr>
        <w:t xml:space="preserve"> </w:t>
      </w:r>
    </w:p>
    <w:p w14:paraId="5D7AFA22" w14:textId="0AC78374" w:rsidR="00CC5BC3" w:rsidRPr="002E23CA" w:rsidRDefault="001B176B" w:rsidP="001B176B">
      <w:pPr>
        <w:spacing w:after="0" w:line="240" w:lineRule="auto"/>
        <w:ind w:firstLine="540"/>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1.6</w:t>
      </w:r>
      <w:r w:rsidR="00160EBF" w:rsidRPr="002E23CA">
        <w:rPr>
          <w:rFonts w:ascii="Times New Roman" w:eastAsia="Times New Roman" w:hAnsi="Times New Roman" w:cs="Times New Roman"/>
          <w:kern w:val="0"/>
          <w:szCs w:val="20"/>
          <w:lang w:eastAsia="ru-RU"/>
          <w14:ligatures w14:val="none"/>
        </w:rPr>
        <w:t xml:space="preserve">. </w:t>
      </w:r>
      <w:r w:rsidR="002B55CD" w:rsidRPr="002E23CA">
        <w:rPr>
          <w:rFonts w:ascii="Times New Roman" w:eastAsia="Times New Roman" w:hAnsi="Times New Roman" w:cs="Times New Roman"/>
          <w:kern w:val="0"/>
          <w:szCs w:val="20"/>
          <w:lang w:eastAsia="ru-RU"/>
          <w14:ligatures w14:val="none"/>
        </w:rPr>
        <w:t>Исполнит</w:t>
      </w:r>
      <w:r w:rsidR="00D353AC" w:rsidRPr="002E23CA">
        <w:rPr>
          <w:rFonts w:ascii="Times New Roman" w:eastAsia="Times New Roman" w:hAnsi="Times New Roman" w:cs="Times New Roman"/>
          <w:kern w:val="0"/>
          <w:szCs w:val="20"/>
          <w:lang w:eastAsia="ru-RU"/>
          <w14:ligatures w14:val="none"/>
        </w:rPr>
        <w:t>ель</w:t>
      </w:r>
      <w:r w:rsidR="00107B17" w:rsidRPr="002E23CA">
        <w:rPr>
          <w:rFonts w:ascii="Times New Roman" w:eastAsia="Times New Roman" w:hAnsi="Times New Roman" w:cs="Times New Roman"/>
          <w:kern w:val="0"/>
          <w:szCs w:val="20"/>
          <w:lang w:eastAsia="ru-RU"/>
          <w14:ligatures w14:val="none"/>
        </w:rPr>
        <w:t xml:space="preserve"> </w:t>
      </w:r>
      <w:r w:rsidR="00160EBF" w:rsidRPr="002E23CA">
        <w:rPr>
          <w:rFonts w:ascii="Times New Roman" w:eastAsia="Times New Roman" w:hAnsi="Times New Roman" w:cs="Times New Roman"/>
          <w:kern w:val="0"/>
          <w:szCs w:val="20"/>
          <w:lang w:eastAsia="ru-RU"/>
          <w14:ligatures w14:val="none"/>
        </w:rPr>
        <w:t xml:space="preserve">соответствует требованиям </w:t>
      </w:r>
      <w:r w:rsidR="000D1271" w:rsidRPr="002E23CA">
        <w:rPr>
          <w:rFonts w:ascii="Times New Roman" w:eastAsia="Times New Roman" w:hAnsi="Times New Roman" w:cs="Times New Roman"/>
          <w:kern w:val="0"/>
          <w:szCs w:val="20"/>
          <w:lang w:eastAsia="ru-RU"/>
          <w14:ligatures w14:val="none"/>
        </w:rPr>
        <w:t xml:space="preserve">частям 1, 1.1. ст. 31 </w:t>
      </w:r>
      <w:r w:rsidR="00160EBF" w:rsidRPr="002E23CA">
        <w:rPr>
          <w:rFonts w:ascii="Times New Roman" w:eastAsia="Times New Roman" w:hAnsi="Times New Roman" w:cs="Times New Roman"/>
          <w:kern w:val="0"/>
          <w:szCs w:val="20"/>
          <w:lang w:eastAsia="ru-RU"/>
          <w14:ligatures w14:val="none"/>
        </w:rPr>
        <w:t xml:space="preserve">ФЗ </w:t>
      </w:r>
      <w:r w:rsidR="000D1271" w:rsidRPr="002E23CA">
        <w:rPr>
          <w:rFonts w:ascii="Times New Roman" w:eastAsia="Times New Roman" w:hAnsi="Times New Roman" w:cs="Times New Roman"/>
          <w:kern w:val="0"/>
          <w:szCs w:val="20"/>
          <w:lang w:eastAsia="ru-RU"/>
          <w14:ligatures w14:val="none"/>
        </w:rPr>
        <w:t>Федерального закона от 05.04.2013 N 44-ФЗ "О контрактной системе в сфере закупок</w:t>
      </w:r>
      <w:r w:rsidR="00107B17" w:rsidRPr="002E23CA">
        <w:rPr>
          <w:rFonts w:ascii="Times New Roman" w:eastAsia="Times New Roman" w:hAnsi="Times New Roman" w:cs="Times New Roman"/>
          <w:kern w:val="0"/>
          <w:szCs w:val="20"/>
          <w:lang w:eastAsia="ru-RU"/>
          <w14:ligatures w14:val="none"/>
        </w:rPr>
        <w:t xml:space="preserve"> товаров</w:t>
      </w:r>
      <w:r w:rsidR="000D1271" w:rsidRPr="002E23CA">
        <w:rPr>
          <w:rFonts w:ascii="Times New Roman" w:eastAsia="Times New Roman" w:hAnsi="Times New Roman" w:cs="Times New Roman"/>
          <w:kern w:val="0"/>
          <w:szCs w:val="20"/>
          <w:lang w:eastAsia="ru-RU"/>
          <w14:ligatures w14:val="none"/>
        </w:rPr>
        <w:t>, работ, услуг для обеспечения государственных и муниципальных нужд</w:t>
      </w:r>
      <w:r w:rsidR="002E23CA">
        <w:rPr>
          <w:rFonts w:ascii="Times New Roman" w:eastAsia="Times New Roman" w:hAnsi="Times New Roman" w:cs="Times New Roman"/>
          <w:kern w:val="0"/>
          <w:szCs w:val="20"/>
          <w:lang w:eastAsia="ru-RU"/>
          <w14:ligatures w14:val="none"/>
        </w:rPr>
        <w:t>.</w:t>
      </w:r>
    </w:p>
    <w:p w14:paraId="1232D2F8" w14:textId="77777777"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664FEF92" w14:textId="4C58AA1F" w:rsidR="00A50683" w:rsidRPr="00A50683" w:rsidRDefault="00A50683" w:rsidP="001F0245">
      <w:pPr>
        <w:pStyle w:val="a7"/>
        <w:widowControl w:val="0"/>
        <w:autoSpaceDE w:val="0"/>
        <w:autoSpaceDN w:val="0"/>
        <w:adjustRightInd w:val="0"/>
        <w:spacing w:after="0" w:line="240" w:lineRule="auto"/>
        <w:ind w:left="360"/>
        <w:jc w:val="center"/>
        <w:rPr>
          <w:rFonts w:ascii="Times New Roman" w:eastAsia="Times New Roman" w:hAnsi="Times New Roman" w:cs="Times New Roman"/>
          <w:kern w:val="0"/>
          <w:lang w:eastAsia="ru-RU"/>
          <w14:ligatures w14:val="none"/>
        </w:rPr>
      </w:pPr>
      <w:r w:rsidRPr="00A50683">
        <w:rPr>
          <w:rFonts w:ascii="Times New Roman" w:eastAsia="Times New Roman" w:hAnsi="Times New Roman" w:cs="Times New Roman"/>
          <w:b/>
          <w:bCs/>
          <w:kern w:val="0"/>
          <w:lang w:eastAsia="ru-RU"/>
          <w14:ligatures w14:val="none"/>
        </w:rPr>
        <w:t xml:space="preserve">2. </w:t>
      </w:r>
      <w:r w:rsidRPr="00A50683">
        <w:rPr>
          <w:rFonts w:ascii="Times New Roman" w:eastAsia="Times New Roman" w:hAnsi="Times New Roman" w:cs="Times New Roman"/>
          <w:b/>
          <w:kern w:val="0"/>
          <w:lang w:eastAsia="ru-RU"/>
          <w14:ligatures w14:val="none"/>
        </w:rPr>
        <w:t>Цена Контракта и порядок расчетов</w:t>
      </w:r>
    </w:p>
    <w:p w14:paraId="639C7411" w14:textId="23A68FFA"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374E3D9E"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 xml:space="preserve">2.1. Цена Контракта составляет _____________ (_______) рублей __ копеек, в том числе НДС -               </w:t>
      </w:r>
      <w:proofErr w:type="gramStart"/>
      <w:r w:rsidRPr="00756BEE">
        <w:rPr>
          <w:rFonts w:ascii="Times New Roman" w:eastAsia="Calibri" w:hAnsi="Times New Roman" w:cs="Arial"/>
          <w:kern w:val="0"/>
          <w14:ligatures w14:val="none"/>
        </w:rPr>
        <w:t xml:space="preserve">   (</w:t>
      </w:r>
      <w:proofErr w:type="gramEnd"/>
      <w:r w:rsidRPr="00756BEE">
        <w:rPr>
          <w:rFonts w:ascii="Times New Roman" w:eastAsia="Calibri" w:hAnsi="Times New Roman" w:cs="Arial"/>
          <w:kern w:val="0"/>
          <w14:ligatures w14:val="none"/>
        </w:rPr>
        <w:t>__ процентов) ________ (______) рублей __ копеек/НДС не облагается в соответствии с налоговым законодательством Российской Федерации.</w:t>
      </w:r>
    </w:p>
    <w:p w14:paraId="4F9EB2C9"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2.2.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163DA170"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 xml:space="preserve">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w:t>
      </w:r>
      <w:r w:rsidRPr="00756BEE">
        <w:rPr>
          <w:rFonts w:ascii="Times New Roman" w:eastAsia="Calibri" w:hAnsi="Times New Roman" w:cs="Arial"/>
          <w:kern w:val="0"/>
          <w14:ligatures w14:val="none"/>
        </w:rPr>
        <w:lastRenderedPageBreak/>
        <w:t>обеспечения государственных и муниципальных нужд" и Контрактом.</w:t>
      </w:r>
    </w:p>
    <w:p w14:paraId="5567060D"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 xml:space="preserve">2.4. Оплата Контракта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настоящем Контракте. </w:t>
      </w:r>
    </w:p>
    <w:p w14:paraId="6C5FFBAF" w14:textId="68276634"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2.5. Заказчик производит оплату на основании счета, акта оказанных услуг, УПД (универсальный передаточный документ) в течение 7 (Семи) рабочих дней со дня принятия заказчиком надлежащим образом оказанных Услуг по настоящему Контракту, что подтверждается подписанием Сторонами акта оказанных услуг (УПД).</w:t>
      </w:r>
    </w:p>
    <w:p w14:paraId="3947560C"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Подписание первичных учетных документов может осуществляться в электронной форме через электронный документооборот или на бумажном носителе. Подписанные документы принимаются Сторонами в качестве первичных учетных документов и являются основанием для оплаты.</w:t>
      </w:r>
    </w:p>
    <w:p w14:paraId="00BCCC60"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65F93353"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2.6. Обязательства заказчика по оплате оказанных услуг считаются исполненными в день списания денежных средств с расчетного счета заказчика.</w:t>
      </w:r>
    </w:p>
    <w:p w14:paraId="7A1C416F" w14:textId="2432D6B0" w:rsidR="00A50683" w:rsidRDefault="00756BEE" w:rsidP="00756BEE">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756BEE">
        <w:rPr>
          <w:rFonts w:ascii="Times New Roman" w:eastAsia="Calibri" w:hAnsi="Times New Roman" w:cs="Arial"/>
          <w:kern w:val="0"/>
          <w14:ligatures w14:val="none"/>
        </w:rPr>
        <w:t>2.7. Источник финансирования - Средства бюджетного учреждения, субсидия на выполнение государственного задания.</w:t>
      </w:r>
    </w:p>
    <w:p w14:paraId="7CE3AB20" w14:textId="77777777" w:rsidR="00A50683" w:rsidRPr="00A50683" w:rsidRDefault="00A50683" w:rsidP="00A50683">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p>
    <w:p w14:paraId="4528D326" w14:textId="31A54259" w:rsidR="00A50683" w:rsidRPr="00A50683" w:rsidRDefault="00A50683" w:rsidP="007062E2">
      <w:pPr>
        <w:pStyle w:val="a7"/>
        <w:widowControl w:val="0"/>
        <w:numPr>
          <w:ilvl w:val="0"/>
          <w:numId w:val="11"/>
        </w:numPr>
        <w:autoSpaceDE w:val="0"/>
        <w:autoSpaceDN w:val="0"/>
        <w:adjustRightInd w:val="0"/>
        <w:spacing w:after="0" w:line="240" w:lineRule="auto"/>
        <w:ind w:left="0" w:firstLine="0"/>
        <w:jc w:val="center"/>
        <w:rPr>
          <w:rFonts w:ascii="Times New Roman" w:eastAsia="Times New Roman" w:hAnsi="Times New Roman" w:cs="Times New Roman"/>
          <w:b/>
          <w:bCs/>
          <w:kern w:val="0"/>
          <w:lang w:eastAsia="ar-SA"/>
          <w14:ligatures w14:val="none"/>
        </w:rPr>
      </w:pPr>
      <w:r w:rsidRPr="00A50683">
        <w:rPr>
          <w:rFonts w:ascii="Times New Roman" w:eastAsia="Times New Roman" w:hAnsi="Times New Roman" w:cs="Times New Roman"/>
          <w:b/>
          <w:bCs/>
          <w:kern w:val="0"/>
          <w:lang w:eastAsia="ru-RU"/>
          <w14:ligatures w14:val="none"/>
        </w:rPr>
        <w:t>Права и обязанности Сторон</w:t>
      </w:r>
    </w:p>
    <w:p w14:paraId="4A3941A1"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bCs/>
          <w:kern w:val="0"/>
          <w:lang w:eastAsia="ru-RU"/>
          <w14:ligatures w14:val="none"/>
        </w:rPr>
      </w:pPr>
    </w:p>
    <w:p w14:paraId="11979BC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 Исполнитель обязан:</w:t>
      </w:r>
    </w:p>
    <w:p w14:paraId="003EDB9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3.1.1. При оказании Услуг соблюдать требования охраны труда, пожарной безопасности и действующего законодательства Российской Федерации для выполнения данного вида работ.</w:t>
      </w:r>
    </w:p>
    <w:p w14:paraId="0679C961"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3.1.2. Своими силами и за свой счет, в срок, определенный заказчиком, устранять допущенные недостатки в оказании Услуг или иные отступления от условий Контракта.</w:t>
      </w:r>
    </w:p>
    <w:p w14:paraId="092F4C3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 xml:space="preserve">3.1.3. Незамедлительно информировать заказчика об обнаруженной невозможности или о нецелесообразности продолжения оказания Услуг. </w:t>
      </w:r>
    </w:p>
    <w:p w14:paraId="768B576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3.1.4. Незамедлительно сообщать заказчику о приостановлении или прекращении оказания Услуг.</w:t>
      </w:r>
    </w:p>
    <w:p w14:paraId="5AA5867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3.1.5. Предоставлять по запросам заказчика информацию о ходе исполнения Контракта.</w:t>
      </w:r>
    </w:p>
    <w:p w14:paraId="1B2361C3"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3.1.6. Сохранять конфиденциальность информации, относящейся к ходу исполнения Контракта и полученным результатам.</w:t>
      </w:r>
    </w:p>
    <w:p w14:paraId="376A3EF9"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 Исполнитель вправе:</w:t>
      </w:r>
    </w:p>
    <w:p w14:paraId="01FE94B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3.2.1. Требовать от заказчика приемки результатов надлежащим образом оказанных Услуг.</w:t>
      </w:r>
    </w:p>
    <w:p w14:paraId="1E9C54E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3.2.2. Требовать от заказчика оплаты принятых без замечаний Услуг.</w:t>
      </w:r>
    </w:p>
    <w:p w14:paraId="6E70DCC8"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3.2.3. Запрашивать у заказчика информацию, необходимую для выполнения обязательств по Контракту.</w:t>
      </w:r>
    </w:p>
    <w:p w14:paraId="7AD2D977"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 Государственный заказчик обязан:</w:t>
      </w:r>
    </w:p>
    <w:p w14:paraId="05EDB154"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3.3.1. При обнаружении в ходе оказания Услуг отступлений от условий Контракта, которые могут ухудшить качество оказанных Услуг, или иных недостатков, немедленно заявить об этом Исполнителю в письменной форме, назначив срок их устранения.</w:t>
      </w:r>
    </w:p>
    <w:p w14:paraId="0AB8AA2D"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3.3.2. Оплатить оказываемые по Контракту Услуги в объеме и сроки, предусмотренные Контрактом.</w:t>
      </w:r>
    </w:p>
    <w:p w14:paraId="69653ED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 Заказчик имеет право:</w:t>
      </w:r>
    </w:p>
    <w:p w14:paraId="6C28845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lastRenderedPageBreak/>
        <w:t>3.4.1. Проверять в любое время ход и качество оказываемых Исполнителем Услуг по Контракту, оказывать консультативную и иную помощь Исполнителю без вмешательства в его деятельность.</w:t>
      </w:r>
    </w:p>
    <w:p w14:paraId="6968D27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3.4.2. Проводить своими силами или с привлечением экспертов, экспертных организаций экспертизу результатов услуг, оказанных Исполнителем по Контракту,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5F248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3.4.3. Не принимать Услуги, не соответствующие условиям Контракта.</w:t>
      </w:r>
    </w:p>
    <w:p w14:paraId="16635C96" w14:textId="77C48187" w:rsidR="00A50683" w:rsidRPr="00A50683" w:rsidRDefault="00A50683" w:rsidP="00426A52">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3.4.4. Требовать возмещения неустойки и (или) убытков, причиненных по вине Исполнителя.</w:t>
      </w:r>
    </w:p>
    <w:p w14:paraId="7E8EF2BD" w14:textId="508B6583" w:rsidR="00A50683" w:rsidRPr="00A50683" w:rsidRDefault="00A50683" w:rsidP="00A50683">
      <w:pPr>
        <w:spacing w:after="0" w:line="240" w:lineRule="auto"/>
        <w:jc w:val="both"/>
        <w:rPr>
          <w:rFonts w:ascii="Times New Roman" w:eastAsia="Times New Roman" w:hAnsi="Times New Roman" w:cs="Times New Roman"/>
          <w:b/>
          <w:bCs/>
          <w:color w:val="C00000"/>
          <w:kern w:val="0"/>
          <w:lang w:eastAsia="ru-RU"/>
          <w14:ligatures w14:val="none"/>
        </w:rPr>
      </w:pPr>
    </w:p>
    <w:p w14:paraId="0158BDD9" w14:textId="77777777" w:rsidR="00426A52" w:rsidRPr="00426A52" w:rsidRDefault="00426A52" w:rsidP="007062E2">
      <w:pPr>
        <w:widowControl w:val="0"/>
        <w:autoSpaceDE w:val="0"/>
        <w:autoSpaceDN w:val="0"/>
        <w:adjustRightInd w:val="0"/>
        <w:spacing w:after="0" w:line="240" w:lineRule="auto"/>
        <w:contextualSpacing/>
        <w:jc w:val="center"/>
        <w:rPr>
          <w:rFonts w:ascii="Times New Roman" w:eastAsia="Times New Roman" w:hAnsi="Times New Roman" w:cs="Times New Roman"/>
          <w:b/>
          <w:bCs/>
          <w:kern w:val="0"/>
          <w:lang w:eastAsia="ar-SA"/>
          <w14:ligatures w14:val="none"/>
        </w:rPr>
      </w:pPr>
      <w:r w:rsidRPr="00426A52">
        <w:rPr>
          <w:rFonts w:ascii="Times New Roman" w:eastAsia="Times New Roman" w:hAnsi="Times New Roman" w:cs="Times New Roman"/>
          <w:b/>
          <w:bCs/>
          <w:kern w:val="0"/>
          <w:lang w:eastAsia="ar-SA"/>
          <w14:ligatures w14:val="none"/>
        </w:rPr>
        <w:t>4.</w:t>
      </w:r>
      <w:r w:rsidRPr="00426A52">
        <w:rPr>
          <w:rFonts w:ascii="Times New Roman" w:eastAsia="Times New Roman" w:hAnsi="Times New Roman" w:cs="Times New Roman"/>
          <w:b/>
          <w:bCs/>
          <w:kern w:val="0"/>
          <w:lang w:eastAsia="ar-SA"/>
          <w14:ligatures w14:val="none"/>
        </w:rPr>
        <w:tab/>
        <w:t>Гарантийные обязательства</w:t>
      </w:r>
    </w:p>
    <w:p w14:paraId="4477EDD2" w14:textId="77777777" w:rsidR="00426A52" w:rsidRPr="00426A52" w:rsidRDefault="00426A52" w:rsidP="00426A52">
      <w:pPr>
        <w:widowControl w:val="0"/>
        <w:autoSpaceDE w:val="0"/>
        <w:autoSpaceDN w:val="0"/>
        <w:adjustRightInd w:val="0"/>
        <w:spacing w:after="0" w:line="240" w:lineRule="auto"/>
        <w:ind w:left="720" w:firstLine="709"/>
        <w:contextualSpacing/>
        <w:jc w:val="both"/>
        <w:rPr>
          <w:rFonts w:ascii="Times New Roman" w:eastAsia="Times New Roman" w:hAnsi="Times New Roman" w:cs="Times New Roman"/>
          <w:kern w:val="0"/>
          <w:lang w:eastAsia="ar-SA"/>
          <w14:ligatures w14:val="none"/>
        </w:rPr>
      </w:pPr>
    </w:p>
    <w:p w14:paraId="47EB6FC6"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r w:rsidRPr="00426A52">
        <w:rPr>
          <w:rFonts w:ascii="Times New Roman" w:eastAsia="Times New Roman" w:hAnsi="Times New Roman" w:cs="Times New Roman"/>
          <w:kern w:val="0"/>
          <w:lang w:eastAsia="ar-SA"/>
          <w14:ligatures w14:val="none"/>
        </w:rPr>
        <w:t>4.1. Гарантийные обязательства не устанавливаются.</w:t>
      </w:r>
    </w:p>
    <w:p w14:paraId="2E2BE61B"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p>
    <w:p w14:paraId="65277837" w14:textId="77777777" w:rsidR="00426A52" w:rsidRPr="00426A52" w:rsidRDefault="00426A52" w:rsidP="00426A52">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b/>
          <w:kern w:val="0"/>
          <w:lang w:eastAsia="ar-SA"/>
          <w14:ligatures w14:val="none"/>
        </w:rPr>
      </w:pPr>
      <w:r w:rsidRPr="00426A52">
        <w:rPr>
          <w:rFonts w:ascii="Times New Roman" w:eastAsia="Times New Roman" w:hAnsi="Times New Roman" w:cs="Times New Roman"/>
          <w:b/>
          <w:kern w:val="0"/>
          <w:szCs w:val="20"/>
          <w:lang w:eastAsia="ru-RU"/>
          <w14:ligatures w14:val="none"/>
        </w:rPr>
        <w:t>Порядок сдачи и приемки оказанных услуг</w:t>
      </w:r>
    </w:p>
    <w:p w14:paraId="363BD117"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szCs w:val="20"/>
          <w:lang w:eastAsia="ru-RU"/>
          <w14:ligatures w14:val="none"/>
        </w:rPr>
      </w:pPr>
    </w:p>
    <w:p w14:paraId="2FD1238B"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5.1. По окончании оказания услуг (не позднее 5 рабочих дней) Исполнитель предоставляет заказчику счет и (или) счет-фактуру, акт оказанных услуг в трех экземплярах.</w:t>
      </w:r>
    </w:p>
    <w:p w14:paraId="054D4A37"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5.2. При отсутствии замечаний к оказанным Услугам заказчик направляет Исполнителю один экземпляр подписанного акта оказанных услуг.</w:t>
      </w:r>
    </w:p>
    <w:p w14:paraId="0124D4BC"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5.3. По решению заказчика для приемки оказанных Услуг может быть создана приемочная комиссия.</w:t>
      </w:r>
    </w:p>
    <w:p w14:paraId="7D01DEF9"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5.4. Приемка оказанных Услуг осуществляется заказчиком в течение 5 (пять) рабочих дней со дня получения от Исполнителя счета (счета-фактуры), оформленных в соответствии с действующим законодательством Российской Федерации, и акта оказанных услуг. В случае выявления нарушений требований Контракта, препятствующих приемке Услуг, заказчик направляет Исполнителю в течение 2 рабочих дней со дня получения акта оказанных услуг мотивированный письменный отказ от подписания акта оказанных услуг (далее – Требования), подлежащий рассмотрению Исполнителем в срок не позднее 2 рабочих дней со дня его получения.</w:t>
      </w:r>
    </w:p>
    <w:p w14:paraId="4BD3FCE1"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5.5. Услуги, не отвечающие условиям, настоящего Контракта к их качеству, считаются не оказанными. Исполнитель обязан устранить выявленные недостатки без взимания платы в срок, указанный в Требование.</w:t>
      </w:r>
    </w:p>
    <w:p w14:paraId="389EC49C" w14:textId="77777777" w:rsidR="00107B17" w:rsidRPr="00107B17" w:rsidRDefault="00107B17" w:rsidP="00107B17">
      <w:pPr>
        <w:spacing w:after="0" w:line="240" w:lineRule="auto"/>
        <w:ind w:firstLine="540"/>
        <w:jc w:val="both"/>
        <w:rPr>
          <w:rFonts w:ascii="Times New Roman" w:eastAsia="Times New Roman" w:hAnsi="Times New Roman" w:cs="Times New Roman"/>
          <w:b/>
          <w:bCs/>
          <w:kern w:val="0"/>
          <w:lang w:eastAsia="ru-RU"/>
          <w14:ligatures w14:val="none"/>
        </w:rPr>
      </w:pPr>
    </w:p>
    <w:p w14:paraId="408BFA64" w14:textId="53E10794" w:rsidR="00107B17" w:rsidRPr="00426A52" w:rsidRDefault="00107B17" w:rsidP="00426A52">
      <w:pPr>
        <w:pStyle w:val="a7"/>
        <w:numPr>
          <w:ilvl w:val="0"/>
          <w:numId w:val="12"/>
        </w:numPr>
        <w:spacing w:after="0" w:line="240" w:lineRule="auto"/>
        <w:jc w:val="center"/>
        <w:rPr>
          <w:rFonts w:ascii="Times New Roman" w:eastAsia="Times New Roman" w:hAnsi="Times New Roman" w:cs="Times New Roman"/>
          <w:b/>
          <w:bCs/>
          <w:kern w:val="0"/>
          <w:lang w:eastAsia="ru-RU"/>
          <w14:ligatures w14:val="none"/>
        </w:rPr>
      </w:pPr>
      <w:r w:rsidRPr="00426A52">
        <w:rPr>
          <w:rFonts w:ascii="Times New Roman" w:eastAsia="Times New Roman" w:hAnsi="Times New Roman" w:cs="Times New Roman"/>
          <w:b/>
          <w:bCs/>
          <w:kern w:val="0"/>
          <w:lang w:eastAsia="ru-RU"/>
          <w14:ligatures w14:val="none"/>
        </w:rPr>
        <w:t>Количество и качество услуг</w:t>
      </w:r>
    </w:p>
    <w:p w14:paraId="2D48970E" w14:textId="77777777" w:rsidR="00107B17" w:rsidRDefault="00107B17" w:rsidP="00107B17">
      <w:pPr>
        <w:spacing w:after="0" w:line="240" w:lineRule="auto"/>
        <w:jc w:val="center"/>
        <w:rPr>
          <w:rFonts w:ascii="Times New Roman" w:eastAsia="Times New Roman" w:hAnsi="Times New Roman" w:cs="Times New Roman"/>
          <w:b/>
          <w:bCs/>
          <w:kern w:val="0"/>
          <w:lang w:eastAsia="ru-RU"/>
          <w14:ligatures w14:val="none"/>
        </w:rPr>
      </w:pPr>
    </w:p>
    <w:p w14:paraId="41832F0E" w14:textId="22A13AE7" w:rsidR="00107B17" w:rsidRP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SimSun" w:hAnsi="Times New Roman" w:cs="Times New Roman"/>
          <w:color w:val="000000"/>
          <w:kern w:val="1"/>
          <w:lang w:eastAsia="ar-SA"/>
          <w14:ligatures w14:val="none"/>
        </w:rPr>
        <w:t>6</w:t>
      </w:r>
      <w:r w:rsidR="00107B17">
        <w:rPr>
          <w:rFonts w:ascii="Times New Roman" w:eastAsia="SimSun" w:hAnsi="Times New Roman" w:cs="Times New Roman"/>
          <w:color w:val="000000"/>
          <w:kern w:val="1"/>
          <w:lang w:eastAsia="ar-SA"/>
          <w14:ligatures w14:val="none"/>
        </w:rPr>
        <w:t xml:space="preserve">.1. </w:t>
      </w:r>
      <w:r w:rsidR="00107B17" w:rsidRPr="00107B17">
        <w:rPr>
          <w:rFonts w:ascii="Times New Roman" w:eastAsia="SimSun" w:hAnsi="Times New Roman" w:cs="Times New Roman"/>
          <w:color w:val="000000"/>
          <w:kern w:val="1"/>
          <w:lang w:eastAsia="ar-SA"/>
          <w14:ligatures w14:val="none"/>
        </w:rPr>
        <w:t xml:space="preserve">Услуги оказываются в соответствии с действующими нормами и правилами, установленными нормативными правовыми актами Российской Федерации в сфере оказываемых Услуг. </w:t>
      </w:r>
      <w:r w:rsidR="00107B17" w:rsidRPr="00107B17">
        <w:rPr>
          <w:rFonts w:ascii="Times New Roman" w:eastAsia="Calibri" w:hAnsi="Times New Roman" w:cs="Times New Roman"/>
          <w:kern w:val="0"/>
          <w14:ligatures w14:val="none"/>
        </w:rPr>
        <w:t xml:space="preserve">Исполнитель гарантирует соответствие оказываемых Услуг требованиям ГОСТ, действующих технических условий сфере оказываемых Услуг, условиям Контракта и </w:t>
      </w:r>
      <w:r w:rsidR="00107B17">
        <w:rPr>
          <w:rFonts w:ascii="Times New Roman" w:eastAsia="Calibri" w:hAnsi="Times New Roman" w:cs="Times New Roman"/>
          <w:kern w:val="0"/>
          <w14:ligatures w14:val="none"/>
        </w:rPr>
        <w:t>Технического задания</w:t>
      </w:r>
      <w:r w:rsidR="00107B17" w:rsidRPr="00107B17">
        <w:rPr>
          <w:rFonts w:ascii="Times New Roman" w:eastAsia="Calibri" w:hAnsi="Times New Roman" w:cs="Times New Roman"/>
          <w:kern w:val="0"/>
          <w14:ligatures w14:val="none"/>
        </w:rPr>
        <w:t xml:space="preserve"> (Приложение № </w:t>
      </w:r>
      <w:r w:rsidR="00107B17">
        <w:rPr>
          <w:rFonts w:ascii="Times New Roman" w:eastAsia="Calibri" w:hAnsi="Times New Roman" w:cs="Times New Roman"/>
          <w:kern w:val="0"/>
          <w14:ligatures w14:val="none"/>
        </w:rPr>
        <w:t>1</w:t>
      </w:r>
      <w:r w:rsidR="00107B17" w:rsidRPr="00107B17">
        <w:rPr>
          <w:rFonts w:ascii="Times New Roman" w:eastAsia="Calibri" w:hAnsi="Times New Roman" w:cs="Times New Roman"/>
          <w:kern w:val="0"/>
          <w14:ligatures w14:val="none"/>
        </w:rPr>
        <w:t xml:space="preserve"> к настоящему Контракту).</w:t>
      </w:r>
    </w:p>
    <w:p w14:paraId="60B0FDAE" w14:textId="0155F8E0" w:rsid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6</w:t>
      </w:r>
      <w:r w:rsidR="00107B17" w:rsidRPr="00107B17">
        <w:rPr>
          <w:rFonts w:ascii="Times New Roman" w:eastAsia="Calibri" w:hAnsi="Times New Roman" w:cs="Times New Roman"/>
          <w:kern w:val="0"/>
          <w14:ligatures w14:val="none"/>
        </w:rPr>
        <w:t>.2. В случае обнаружения Заказчиком замечаний и недостатков оказанных Услуг, Исполнитель обязуется устранить своими силами и за свой счет выявленные замечания и недостатки, в срок, указанный в претензии Заказчика.</w:t>
      </w:r>
    </w:p>
    <w:p w14:paraId="40A1504D" w14:textId="6386E191" w:rsidR="00CC5BC3" w:rsidRDefault="00426A52" w:rsidP="00B42DD7">
      <w:pPr>
        <w:spacing w:after="0" w:line="240" w:lineRule="auto"/>
        <w:ind w:firstLine="567"/>
        <w:jc w:val="both"/>
        <w:rPr>
          <w:rFonts w:ascii="Times New Roman" w:eastAsia="Times New Roman" w:hAnsi="Times New Roman" w:cs="Times New Roman"/>
          <w:kern w:val="0"/>
          <w:lang w:eastAsia="ru-RU"/>
          <w14:ligatures w14:val="none"/>
        </w:rPr>
      </w:pPr>
      <w:r>
        <w:rPr>
          <w:rFonts w:ascii="Times New Roman" w:eastAsia="Calibri" w:hAnsi="Times New Roman" w:cs="Times New Roman"/>
          <w:kern w:val="0"/>
          <w14:ligatures w14:val="none"/>
        </w:rPr>
        <w:t>6</w:t>
      </w:r>
      <w:r w:rsidR="00107B17">
        <w:rPr>
          <w:rFonts w:ascii="Times New Roman" w:eastAsia="Calibri" w:hAnsi="Times New Roman" w:cs="Times New Roman"/>
          <w:kern w:val="0"/>
          <w14:ligatures w14:val="none"/>
        </w:rPr>
        <w:t xml:space="preserve">.3. </w:t>
      </w:r>
      <w:r w:rsidR="00107B17" w:rsidRPr="009D6266">
        <w:rPr>
          <w:rFonts w:ascii="Times New Roman" w:eastAsia="Times New Roman" w:hAnsi="Times New Roman" w:cs="Times New Roman"/>
          <w:kern w:val="0"/>
          <w:lang w:eastAsia="ru-RU"/>
          <w14:ligatures w14:val="none"/>
        </w:rPr>
        <w:t xml:space="preserve">Содержание, объемы </w:t>
      </w:r>
      <w:r w:rsidR="00107B17">
        <w:rPr>
          <w:rFonts w:ascii="Times New Roman" w:eastAsia="Times New Roman" w:hAnsi="Times New Roman" w:cs="Times New Roman"/>
          <w:kern w:val="0"/>
          <w:lang w:eastAsia="ru-RU"/>
          <w14:ligatures w14:val="none"/>
        </w:rPr>
        <w:t>Услуг</w:t>
      </w:r>
      <w:r w:rsidR="00107B17" w:rsidRPr="009D6266">
        <w:rPr>
          <w:rFonts w:ascii="Times New Roman" w:eastAsia="Times New Roman" w:hAnsi="Times New Roman" w:cs="Times New Roman"/>
          <w:kern w:val="0"/>
          <w:lang w:eastAsia="ru-RU"/>
          <w14:ligatures w14:val="none"/>
        </w:rPr>
        <w:t xml:space="preserve"> определяются в соответствии со </w:t>
      </w:r>
      <w:r w:rsidR="00DF1F09">
        <w:rPr>
          <w:rFonts w:ascii="Times New Roman" w:eastAsia="Times New Roman" w:hAnsi="Times New Roman" w:cs="Times New Roman"/>
          <w:kern w:val="0"/>
          <w:lang w:eastAsia="ru-RU"/>
          <w14:ligatures w14:val="none"/>
        </w:rPr>
        <w:t>Техническим заданием</w:t>
      </w:r>
      <w:r w:rsidR="00107B17" w:rsidRPr="009D6266">
        <w:rPr>
          <w:rFonts w:ascii="Times New Roman" w:eastAsia="Times New Roman" w:hAnsi="Times New Roman" w:cs="Times New Roman"/>
          <w:kern w:val="0"/>
          <w:lang w:eastAsia="ru-RU"/>
          <w14:ligatures w14:val="none"/>
        </w:rPr>
        <w:t xml:space="preserve"> (Приложение № 1 к настоящему Контракту), являющейся неотъемлемой частью настоящего Контракта.</w:t>
      </w:r>
    </w:p>
    <w:p w14:paraId="13299E18" w14:textId="77777777" w:rsidR="00426A52" w:rsidRPr="00CC5BC3" w:rsidRDefault="00426A52" w:rsidP="00426A52">
      <w:pPr>
        <w:spacing w:after="0" w:line="240" w:lineRule="auto"/>
        <w:jc w:val="both"/>
        <w:rPr>
          <w:rFonts w:ascii="Times New Roman" w:eastAsia="Times New Roman" w:hAnsi="Times New Roman" w:cs="Times New Roman"/>
          <w:kern w:val="0"/>
          <w:lang w:eastAsia="ru-RU"/>
          <w14:ligatures w14:val="none"/>
        </w:rPr>
      </w:pPr>
    </w:p>
    <w:p w14:paraId="6BEE7EF3" w14:textId="166AED51" w:rsidR="00426A52" w:rsidRPr="00426A52" w:rsidRDefault="00CC5BC3" w:rsidP="00426A52">
      <w:pPr>
        <w:pStyle w:val="a7"/>
        <w:numPr>
          <w:ilvl w:val="0"/>
          <w:numId w:val="12"/>
        </w:numPr>
        <w:shd w:val="clear" w:color="auto" w:fill="FFFFFF"/>
        <w:autoSpaceDE w:val="0"/>
        <w:autoSpaceDN w:val="0"/>
        <w:adjustRightInd w:val="0"/>
        <w:ind w:right="-283"/>
        <w:jc w:val="center"/>
        <w:rPr>
          <w:rFonts w:ascii="Times New Roman" w:eastAsia="Times New Roman" w:hAnsi="Times New Roman" w:cs="Times New Roman"/>
          <w:b/>
          <w:bCs/>
          <w:kern w:val="0"/>
          <w:szCs w:val="20"/>
          <w:lang w:eastAsia="ru-RU"/>
          <w14:ligatures w14:val="none"/>
        </w:rPr>
      </w:pPr>
      <w:r w:rsidRPr="00426A52">
        <w:rPr>
          <w:rFonts w:ascii="Times New Roman" w:eastAsia="Times New Roman" w:hAnsi="Times New Roman" w:cs="Times New Roman"/>
          <w:kern w:val="0"/>
          <w:lang w:eastAsia="ru-RU"/>
          <w14:ligatures w14:val="none"/>
        </w:rPr>
        <w:t xml:space="preserve">  </w:t>
      </w:r>
      <w:r w:rsidR="00426A52" w:rsidRPr="00426A52">
        <w:rPr>
          <w:rFonts w:ascii="Times New Roman" w:eastAsia="Times New Roman" w:hAnsi="Times New Roman" w:cs="Times New Roman"/>
          <w:b/>
          <w:bCs/>
          <w:kern w:val="0"/>
          <w:szCs w:val="20"/>
          <w:lang w:eastAsia="ru-RU"/>
          <w14:ligatures w14:val="none"/>
        </w:rPr>
        <w:t>Ответственность Сторон</w:t>
      </w:r>
    </w:p>
    <w:p w14:paraId="3789161B" w14:textId="00340A9D"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lastRenderedPageBreak/>
        <w:t>7</w:t>
      </w:r>
      <w:r w:rsidRPr="00426A52">
        <w:rPr>
          <w:rFonts w:ascii="Times New Roman" w:eastAsia="Times New Roman" w:hAnsi="Times New Roman" w:cs="Times New Roman"/>
          <w:bCs/>
          <w:kern w:val="0"/>
          <w:lang w:eastAsia="ru-RU"/>
          <w14:ligatures w14:val="none"/>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21DDF5" w14:textId="601DF68A"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B4CB2CF" w14:textId="149364D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38746885" w14:textId="31726A0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5" w:history="1">
        <w:r w:rsidRPr="00426A52">
          <w:rPr>
            <w:rFonts w:ascii="Times New Roman" w:eastAsia="Times New Roman" w:hAnsi="Times New Roman" w:cs="Times New Roman"/>
            <w:bCs/>
            <w:kern w:val="0"/>
            <w:lang w:eastAsia="ru-RU"/>
            <w14:ligatures w14:val="none"/>
          </w:rPr>
          <w:t>Правилами</w:t>
        </w:r>
      </w:hyperlink>
      <w:r w:rsidRPr="00426A52">
        <w:rPr>
          <w:rFonts w:ascii="Times New Roman" w:eastAsia="Times New Roman" w:hAnsi="Times New Roman" w:cs="Times New Roman"/>
          <w:bCs/>
          <w:kern w:val="0"/>
          <w:lang w:eastAsia="ru-RU"/>
          <w14:ligatures w14:val="none"/>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p>
    <w:p w14:paraId="64DA8E6E" w14:textId="075408C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6"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2F97032E" w14:textId="091254B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F61C0CB" w14:textId="3CA4EF4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7"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742E17B7" w14:textId="13EB8CC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.8. Применение неустойки (штрафа, пени) не освобождает Стороны от исполнения обязательств по Контракту.</w:t>
      </w:r>
    </w:p>
    <w:p w14:paraId="2750BDDE" w14:textId="3E897D40"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F90C730" w14:textId="2675A7C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365899" w14:textId="1A40EC5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F1CF74" w14:textId="7EBF8001"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spacing w:val="-3"/>
          <w:kern w:val="0"/>
          <w:lang w:eastAsia="ru-RU"/>
          <w14:ligatures w14:val="none"/>
        </w:rPr>
        <w:lastRenderedPageBreak/>
        <w:t>7</w:t>
      </w:r>
      <w:r w:rsidRPr="00426A52">
        <w:rPr>
          <w:rFonts w:ascii="Times New Roman" w:eastAsia="Times New Roman" w:hAnsi="Times New Roman" w:cs="Times New Roman"/>
          <w:spacing w:val="-3"/>
          <w:kern w:val="0"/>
          <w:lang w:eastAsia="ru-RU"/>
          <w14:ligatures w14:val="none"/>
        </w:rPr>
        <w:t>.12. Выплата неустойки, предусмотренной Контрактом, не освобождает Стороны от исполнения обязательств по Контракту.</w:t>
      </w:r>
    </w:p>
    <w:p w14:paraId="0AB0883C" w14:textId="45D977E9"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.13. </w:t>
      </w:r>
      <w:r w:rsidRPr="00426A52">
        <w:rPr>
          <w:rFonts w:ascii="Times New Roman" w:eastAsia="Times New Roman" w:hAnsi="Times New Roman" w:cs="Times New Roman"/>
          <w:spacing w:val="-3"/>
          <w:kern w:val="0"/>
          <w:lang w:eastAsia="ru-RU"/>
          <w14:ligatures w14:val="none"/>
        </w:rPr>
        <w:t>Иные меры ответственности, не предусмотренные Контрактом, устанавливаются в соответствии с нормами действующего законодательства РФ.</w:t>
      </w:r>
    </w:p>
    <w:p w14:paraId="3117E0A3"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4809C662"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305AD1A0" w14:textId="34A4D07F"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r>
        <w:rPr>
          <w:rFonts w:ascii="Times New Roman" w:eastAsia="Times New Roman" w:hAnsi="Times New Roman" w:cs="Times New Roman"/>
          <w:b/>
          <w:kern w:val="0"/>
          <w:szCs w:val="20"/>
          <w:lang w:eastAsia="ru-RU"/>
          <w14:ligatures w14:val="none"/>
        </w:rPr>
        <w:t>8</w:t>
      </w:r>
      <w:r w:rsidRPr="00426A52">
        <w:rPr>
          <w:rFonts w:ascii="Times New Roman" w:eastAsia="Times New Roman" w:hAnsi="Times New Roman" w:cs="Times New Roman"/>
          <w:b/>
          <w:kern w:val="0"/>
          <w:szCs w:val="20"/>
          <w:lang w:eastAsia="ru-RU"/>
          <w14:ligatures w14:val="none"/>
        </w:rPr>
        <w:t>. Обстоятельства непреодолимой силы</w:t>
      </w:r>
    </w:p>
    <w:p w14:paraId="2728AAB6" w14:textId="77777777"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p>
    <w:p w14:paraId="5E29DBD0" w14:textId="5FE8A63F"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.1. В случае наступления обстоятельств непреодолимой силы (форс-мажор) в результате событий чрезвычайного характера, препятствующих полному или частичному исполнению какой-либо из Сторон обязательств по Контракту, срок исполнения обязательств отодвигается на время, в течение которого будут действовать такие обстоятельства. К таким событиям чрезвычайного характера относятся: наводнения, землетрясения, взрывы, эпидемии, эпизоотии, иные явления природы, а также война и военные действия. Другие обстоятельства форс-мажорными не являются.</w:t>
      </w:r>
    </w:p>
    <w:p w14:paraId="06E29049" w14:textId="2E41A90B"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CC5EC34" w14:textId="74426997" w:rsidR="00426A52" w:rsidRPr="00426A52" w:rsidRDefault="00426A52" w:rsidP="00426A52">
      <w:pPr>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.3. Если обстоятельства, указанные в п. 7.1 настоящего Контракта, будут длиться более трех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0D826261"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0AEB81C2" w14:textId="339129E1"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r>
        <w:rPr>
          <w:rFonts w:ascii="Times New Roman" w:eastAsia="Times New Roman" w:hAnsi="Times New Roman" w:cs="Times New Roman"/>
          <w:b/>
          <w:bCs/>
          <w:color w:val="000000"/>
          <w:kern w:val="0"/>
          <w:szCs w:val="20"/>
          <w:lang w:eastAsia="ru-RU"/>
          <w14:ligatures w14:val="none"/>
        </w:rPr>
        <w:t>9</w:t>
      </w:r>
      <w:r w:rsidRPr="00426A52">
        <w:rPr>
          <w:rFonts w:ascii="Times New Roman" w:eastAsia="Times New Roman" w:hAnsi="Times New Roman" w:cs="Times New Roman"/>
          <w:b/>
          <w:bCs/>
          <w:color w:val="000000"/>
          <w:kern w:val="0"/>
          <w:szCs w:val="20"/>
          <w:lang w:eastAsia="ru-RU"/>
          <w14:ligatures w14:val="none"/>
        </w:rPr>
        <w:t>. Обеспечение исполнения Контракта</w:t>
      </w:r>
    </w:p>
    <w:p w14:paraId="07DDB457" w14:textId="77777777"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p>
    <w:p w14:paraId="5F5C1E4F" w14:textId="1FFAC9A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spacing w:val="-3"/>
          <w:kern w:val="0"/>
          <w:szCs w:val="20"/>
          <w:lang w:eastAsia="ru-RU"/>
          <w14:ligatures w14:val="none"/>
        </w:rPr>
        <w:t>9</w:t>
      </w:r>
      <w:r w:rsidRPr="00426A52">
        <w:rPr>
          <w:rFonts w:ascii="Times New Roman" w:eastAsia="Times New Roman" w:hAnsi="Times New Roman" w:cs="Times New Roman"/>
          <w:spacing w:val="-3"/>
          <w:kern w:val="0"/>
          <w:szCs w:val="20"/>
          <w:lang w:eastAsia="ru-RU"/>
          <w14:ligatures w14:val="none"/>
        </w:rPr>
        <w:t>.1.</w:t>
      </w:r>
      <w:r w:rsidRPr="00426A52">
        <w:rPr>
          <w:rFonts w:ascii="Times New Roman" w:eastAsia="Times New Roman" w:hAnsi="Times New Roman" w:cs="Times New Roman"/>
          <w:spacing w:val="-3"/>
          <w:kern w:val="0"/>
          <w:szCs w:val="20"/>
          <w:lang w:eastAsia="ru-RU"/>
          <w14:ligatures w14:val="none"/>
        </w:rPr>
        <w:tab/>
      </w:r>
      <w:r w:rsidRPr="00426A52">
        <w:rPr>
          <w:rFonts w:ascii="Times New Roman" w:eastAsia="Times New Roman" w:hAnsi="Times New Roman" w:cs="Times New Roman"/>
          <w:bCs/>
          <w:kern w:val="0"/>
          <w:lang w:eastAsia="ru-RU"/>
          <w14:ligatures w14:val="none"/>
        </w:rPr>
        <w:t>Обеспечение исполнения Контракта не устанавливается.</w:t>
      </w:r>
    </w:p>
    <w:p w14:paraId="10AC556C"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70457629" w14:textId="282F6F4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r>
        <w:rPr>
          <w:rFonts w:ascii="Times New Roman" w:eastAsia="Calibri" w:hAnsi="Times New Roman" w:cs="Times New Roman"/>
          <w:b/>
          <w:spacing w:val="-3"/>
          <w:kern w:val="0"/>
          <w14:ligatures w14:val="none"/>
        </w:rPr>
        <w:t>10</w:t>
      </w:r>
      <w:r w:rsidRPr="00426A52">
        <w:rPr>
          <w:rFonts w:ascii="Times New Roman" w:eastAsia="Calibri" w:hAnsi="Times New Roman" w:cs="Times New Roman"/>
          <w:b/>
          <w:spacing w:val="-3"/>
          <w:kern w:val="0"/>
          <w14:ligatures w14:val="none"/>
        </w:rPr>
        <w:t>. Антикоррупционная оговорка</w:t>
      </w:r>
    </w:p>
    <w:p w14:paraId="33D301C0" w14:textId="7777777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p>
    <w:p w14:paraId="40F6EA28" w14:textId="29BC2DF1"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5B81DE57"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203B9955"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 xml:space="preserve">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w:t>
      </w:r>
      <w:r w:rsidRPr="00426A52">
        <w:rPr>
          <w:rFonts w:ascii="Times New Roman" w:eastAsia="Calibri" w:hAnsi="Times New Roman" w:cs="Times New Roman"/>
          <w:kern w:val="0"/>
          <w14:ligatures w14:val="none"/>
        </w:rPr>
        <w:lastRenderedPageBreak/>
        <w:t>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297610AC" w14:textId="7D8941B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16A5234" w14:textId="0916E8BD" w:rsidR="00426A52" w:rsidRDefault="00426A52"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33B9EB0B" w14:textId="77777777" w:rsidR="00426A52" w:rsidRDefault="00426A52"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49EED2FC" w14:textId="41C412D9" w:rsidR="00426A52" w:rsidRDefault="00426A52" w:rsidP="002E23CA">
      <w:pPr>
        <w:autoSpaceDE w:val="0"/>
        <w:autoSpaceDN w:val="0"/>
        <w:adjustRightInd w:val="0"/>
        <w:spacing w:after="0" w:line="240" w:lineRule="auto"/>
        <w:ind w:firstLine="709"/>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w:t>
      </w:r>
      <w:r w:rsidRPr="00426A52">
        <w:rPr>
          <w:rFonts w:ascii="Times New Roman" w:eastAsia="Calibri" w:hAnsi="Times New Roman" w:cs="Times New Roman"/>
          <w:b/>
          <w:bCs/>
          <w:kern w:val="0"/>
          <w14:ligatures w14:val="none"/>
        </w:rPr>
        <w:t>Конфиденциальность.</w:t>
      </w:r>
    </w:p>
    <w:p w14:paraId="47C79143" w14:textId="77777777" w:rsidR="00426A52" w:rsidRDefault="00426A52"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49986FBA" w14:textId="155CAF1D" w:rsidR="00426A52" w:rsidRDefault="00426A52"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11.1. Стороны обязуются сохранять строгую конфиденциальность, информации, полученной в ходе исполнения настоящего контракта, и прин</w:t>
      </w:r>
      <w:r w:rsidR="004C0E25">
        <w:rPr>
          <w:rFonts w:ascii="Times New Roman" w:eastAsia="Calibri" w:hAnsi="Times New Roman" w:cs="Times New Roman"/>
          <w:kern w:val="0"/>
          <w14:ligatures w14:val="none"/>
        </w:rPr>
        <w:t>я</w:t>
      </w:r>
      <w:r>
        <w:rPr>
          <w:rFonts w:ascii="Times New Roman" w:eastAsia="Calibri" w:hAnsi="Times New Roman" w:cs="Times New Roman"/>
          <w:kern w:val="0"/>
          <w14:ligatures w14:val="none"/>
        </w:rPr>
        <w:t xml:space="preserve">ть все </w:t>
      </w:r>
      <w:r w:rsidR="004C0E25">
        <w:rPr>
          <w:rFonts w:ascii="Times New Roman" w:eastAsia="Calibri" w:hAnsi="Times New Roman" w:cs="Times New Roman"/>
          <w:kern w:val="0"/>
          <w14:ligatures w14:val="none"/>
        </w:rPr>
        <w:t>возможные меры для недопущения разглашения данной информации.</w:t>
      </w:r>
    </w:p>
    <w:p w14:paraId="3BABAB83" w14:textId="106B33B6" w:rsidR="004C0E25" w:rsidRDefault="004C0E25"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7D099D8B" w14:textId="22DE9BC1" w:rsidR="004C0E25" w:rsidRDefault="004C0E25"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04EAAA58" w14:textId="2EDCE1E9" w:rsidR="004C0E25" w:rsidRDefault="004C0E25"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11.4. Исполнитель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4EB0E881" w14:textId="77777777" w:rsidR="004C0E25" w:rsidRPr="00426A52" w:rsidRDefault="004C0E25"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7A4C408C" w14:textId="77777777" w:rsidR="00426A52" w:rsidRPr="00426A52" w:rsidRDefault="00426A52" w:rsidP="002E23CA">
      <w:pPr>
        <w:autoSpaceDE w:val="0"/>
        <w:autoSpaceDN w:val="0"/>
        <w:adjustRightInd w:val="0"/>
        <w:spacing w:after="0" w:line="240" w:lineRule="auto"/>
        <w:ind w:firstLine="709"/>
        <w:jc w:val="center"/>
        <w:rPr>
          <w:rFonts w:ascii="Times New Roman" w:eastAsia="Times New Roman" w:hAnsi="Times New Roman" w:cs="Times New Roman"/>
          <w:kern w:val="0"/>
          <w:lang w:eastAsia="ru-RU"/>
          <w14:ligatures w14:val="none"/>
        </w:rPr>
      </w:pPr>
    </w:p>
    <w:p w14:paraId="6CA030D3" w14:textId="109DEBF9" w:rsidR="004C0E25" w:rsidRPr="004C0E25" w:rsidRDefault="004C0E25" w:rsidP="002E23CA">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r w:rsidRPr="004C0E25">
        <w:rPr>
          <w:rFonts w:ascii="Times New Roman" w:eastAsia="Times New Roman" w:hAnsi="Times New Roman" w:cs="Times New Roman"/>
          <w:b/>
          <w:bCs/>
          <w:spacing w:val="-9"/>
          <w:kern w:val="0"/>
          <w:szCs w:val="20"/>
          <w:lang w:eastAsia="ru-RU"/>
          <w14:ligatures w14:val="none"/>
        </w:rPr>
        <w:t>1</w:t>
      </w:r>
      <w:r w:rsidR="002149E3">
        <w:rPr>
          <w:rFonts w:ascii="Times New Roman" w:eastAsia="Times New Roman" w:hAnsi="Times New Roman" w:cs="Times New Roman"/>
          <w:b/>
          <w:bCs/>
          <w:spacing w:val="-9"/>
          <w:kern w:val="0"/>
          <w:szCs w:val="20"/>
          <w:lang w:eastAsia="ru-RU"/>
          <w14:ligatures w14:val="none"/>
        </w:rPr>
        <w:t>2</w:t>
      </w:r>
      <w:r w:rsidRPr="004C0E25">
        <w:rPr>
          <w:rFonts w:ascii="Times New Roman" w:eastAsia="Times New Roman" w:hAnsi="Times New Roman" w:cs="Times New Roman"/>
          <w:b/>
          <w:bCs/>
          <w:spacing w:val="-9"/>
          <w:kern w:val="0"/>
          <w:szCs w:val="20"/>
          <w:lang w:eastAsia="ru-RU"/>
          <w14:ligatures w14:val="none"/>
        </w:rPr>
        <w:t xml:space="preserve"> Рассмотрение и разрешение споров</w:t>
      </w:r>
    </w:p>
    <w:p w14:paraId="587DEE09" w14:textId="77777777" w:rsidR="004C0E25" w:rsidRPr="004C0E25" w:rsidRDefault="004C0E25" w:rsidP="002E23CA">
      <w:pPr>
        <w:shd w:val="clear" w:color="auto" w:fill="FFFFFF"/>
        <w:tabs>
          <w:tab w:val="left" w:pos="780"/>
          <w:tab w:val="left" w:pos="3830"/>
          <w:tab w:val="center" w:pos="4677"/>
        </w:tabs>
        <w:spacing w:before="266" w:after="0" w:line="240" w:lineRule="auto"/>
        <w:ind w:right="-283"/>
        <w:contextualSpacing/>
        <w:jc w:val="both"/>
        <w:rPr>
          <w:rFonts w:ascii="Times New Roman" w:eastAsia="Times New Roman" w:hAnsi="Times New Roman" w:cs="Times New Roman"/>
          <w:b/>
          <w:bCs/>
          <w:spacing w:val="-9"/>
          <w:kern w:val="0"/>
          <w:szCs w:val="20"/>
          <w:lang w:eastAsia="ru-RU"/>
          <w14:ligatures w14:val="none"/>
        </w:rPr>
      </w:pPr>
    </w:p>
    <w:p w14:paraId="7221B1F3" w14:textId="5F2509B0" w:rsidR="004C0E25" w:rsidRPr="004C0E25" w:rsidRDefault="004C0E25" w:rsidP="002E23CA">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11B49996" w14:textId="0D48ED97" w:rsidR="004C0E25" w:rsidRPr="004C0E25" w:rsidRDefault="004C0E25" w:rsidP="002E23CA">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874CEF5" w14:textId="4D9C67CF" w:rsidR="004C0E25" w:rsidRPr="004C0E25" w:rsidRDefault="004C0E25" w:rsidP="002E23CA">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4346114" w14:textId="3F1B25DB" w:rsidR="004C0E25" w:rsidRDefault="004C0E25" w:rsidP="002E23CA">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.4. При неурегулировании Сторонами спора в досудебном порядке, спор разрешается в судебном порядке в Арбитражном суде Мурманской области.</w:t>
      </w:r>
    </w:p>
    <w:p w14:paraId="0E5259D9" w14:textId="77777777" w:rsidR="004C0E25" w:rsidRDefault="004C0E25" w:rsidP="004C0E25">
      <w:pPr>
        <w:spacing w:after="0" w:line="240" w:lineRule="auto"/>
        <w:ind w:firstLine="709"/>
        <w:jc w:val="both"/>
        <w:rPr>
          <w:rFonts w:ascii="Times New Roman" w:eastAsia="Calibri" w:hAnsi="Times New Roman" w:cs="Times New Roman"/>
          <w:kern w:val="0"/>
          <w14:ligatures w14:val="none"/>
        </w:rPr>
      </w:pPr>
    </w:p>
    <w:p w14:paraId="22669F0C" w14:textId="77777777"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p>
    <w:p w14:paraId="6619D6F6" w14:textId="72A812E1" w:rsidR="004C0E25" w:rsidRPr="004C0E25" w:rsidRDefault="004C0E25" w:rsidP="004C0E25">
      <w:pPr>
        <w:shd w:val="clear" w:color="auto" w:fill="FFFFFF"/>
        <w:autoSpaceDE w:val="0"/>
        <w:autoSpaceDN w:val="0"/>
        <w:adjustRightInd w:val="0"/>
        <w:spacing w:after="0" w:line="240" w:lineRule="auto"/>
        <w:ind w:left="1701" w:right="-283" w:firstLine="567"/>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2149E3">
        <w:rPr>
          <w:rFonts w:ascii="Times New Roman" w:eastAsia="Times New Roman" w:hAnsi="Times New Roman" w:cs="Times New Roman"/>
          <w:b/>
          <w:bCs/>
          <w:kern w:val="0"/>
          <w:szCs w:val="20"/>
          <w:lang w:eastAsia="ru-RU"/>
          <w14:ligatures w14:val="none"/>
        </w:rPr>
        <w:t>3</w:t>
      </w:r>
      <w:r w:rsidRPr="004C0E25">
        <w:rPr>
          <w:rFonts w:ascii="Times New Roman" w:eastAsia="Times New Roman" w:hAnsi="Times New Roman" w:cs="Times New Roman"/>
          <w:b/>
          <w:bCs/>
          <w:kern w:val="0"/>
          <w:szCs w:val="20"/>
          <w:lang w:eastAsia="ru-RU"/>
          <w14:ligatures w14:val="none"/>
        </w:rPr>
        <w:t>. Срок действия и порядок расторжения Контракта</w:t>
      </w:r>
    </w:p>
    <w:p w14:paraId="08589834" w14:textId="77777777" w:rsidR="004C0E25" w:rsidRPr="004C0E25" w:rsidRDefault="004C0E25" w:rsidP="004C0E25">
      <w:pPr>
        <w:shd w:val="clear" w:color="auto" w:fill="FFFFFF"/>
        <w:autoSpaceDE w:val="0"/>
        <w:autoSpaceDN w:val="0"/>
        <w:adjustRightInd w:val="0"/>
        <w:spacing w:after="0" w:line="240" w:lineRule="auto"/>
        <w:ind w:right="-283" w:firstLine="567"/>
        <w:jc w:val="center"/>
        <w:rPr>
          <w:rFonts w:ascii="Times New Roman" w:eastAsia="Times New Roman" w:hAnsi="Times New Roman" w:cs="Times New Roman"/>
          <w:b/>
          <w:bCs/>
          <w:kern w:val="0"/>
          <w:szCs w:val="20"/>
          <w:lang w:eastAsia="ru-RU"/>
          <w14:ligatures w14:val="none"/>
        </w:rPr>
      </w:pPr>
    </w:p>
    <w:p w14:paraId="49D3A788" w14:textId="7AF19BC8" w:rsidR="004C0E25" w:rsidRPr="004C0E25" w:rsidRDefault="004C0E25" w:rsidP="004C0E25">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C0E25">
        <w:rPr>
          <w:rFonts w:ascii="Times New Roman" w:eastAsia="Times New Roman" w:hAnsi="Times New Roman" w:cs="Times New Roman"/>
          <w:spacing w:val="-3"/>
          <w:kern w:val="0"/>
          <w:szCs w:val="20"/>
          <w:lang w:eastAsia="ru-RU"/>
          <w14:ligatures w14:val="none"/>
        </w:rPr>
        <w:t>1</w:t>
      </w:r>
      <w:r w:rsidR="002149E3">
        <w:rPr>
          <w:rFonts w:ascii="Times New Roman" w:eastAsia="Times New Roman" w:hAnsi="Times New Roman" w:cs="Times New Roman"/>
          <w:spacing w:val="-3"/>
          <w:kern w:val="0"/>
          <w:szCs w:val="20"/>
          <w:lang w:eastAsia="ru-RU"/>
          <w14:ligatures w14:val="none"/>
        </w:rPr>
        <w:t>3</w:t>
      </w:r>
      <w:r w:rsidRPr="004C0E25">
        <w:rPr>
          <w:rFonts w:ascii="Times New Roman" w:eastAsia="Times New Roman" w:hAnsi="Times New Roman" w:cs="Times New Roman"/>
          <w:spacing w:val="-3"/>
          <w:kern w:val="0"/>
          <w:szCs w:val="20"/>
          <w:lang w:eastAsia="ru-RU"/>
          <w14:ligatures w14:val="none"/>
        </w:rPr>
        <w:t xml:space="preserve">.1. </w:t>
      </w:r>
      <w:r w:rsidRPr="004C0E25">
        <w:rPr>
          <w:rFonts w:ascii="Times New Roman" w:eastAsia="Calibri" w:hAnsi="Times New Roman" w:cs="Times New Roman"/>
          <w:kern w:val="0"/>
          <w14:ligatures w14:val="none"/>
        </w:rPr>
        <w:t xml:space="preserve">Контракт вступает в силу с момента его подписания обеими Сторонами и действует по </w:t>
      </w:r>
      <w:r>
        <w:rPr>
          <w:rFonts w:ascii="Times New Roman" w:eastAsia="Calibri" w:hAnsi="Times New Roman" w:cs="Times New Roman"/>
          <w:kern w:val="0"/>
          <w14:ligatures w14:val="none"/>
        </w:rPr>
        <w:t>«</w:t>
      </w:r>
      <w:r w:rsidR="00A05040">
        <w:rPr>
          <w:rFonts w:ascii="Times New Roman" w:eastAsia="Calibri" w:hAnsi="Times New Roman" w:cs="Times New Roman"/>
          <w:kern w:val="0"/>
          <w14:ligatures w14:val="none"/>
        </w:rPr>
        <w:t>15</w:t>
      </w:r>
      <w:r>
        <w:rPr>
          <w:rFonts w:ascii="Times New Roman" w:eastAsia="Calibri" w:hAnsi="Times New Roman" w:cs="Times New Roman"/>
          <w:kern w:val="0"/>
          <w14:ligatures w14:val="none"/>
        </w:rPr>
        <w:t>»</w:t>
      </w:r>
      <w:r w:rsidR="002E23CA">
        <w:rPr>
          <w:rFonts w:ascii="Times New Roman" w:eastAsia="Calibri" w:hAnsi="Times New Roman" w:cs="Times New Roman"/>
          <w:kern w:val="0"/>
          <w14:ligatures w14:val="none"/>
        </w:rPr>
        <w:t xml:space="preserve"> </w:t>
      </w:r>
      <w:r w:rsidR="00A05040">
        <w:rPr>
          <w:rFonts w:ascii="Times New Roman" w:eastAsia="Calibri" w:hAnsi="Times New Roman" w:cs="Times New Roman"/>
          <w:kern w:val="0"/>
          <w14:ligatures w14:val="none"/>
        </w:rPr>
        <w:t>сентября</w:t>
      </w:r>
      <w:r w:rsidR="002E23CA">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202</w:t>
      </w:r>
      <w:r w:rsidR="002E23CA">
        <w:rPr>
          <w:rFonts w:ascii="Times New Roman" w:eastAsia="Calibri" w:hAnsi="Times New Roman" w:cs="Times New Roman"/>
          <w:kern w:val="0"/>
          <w14:ligatures w14:val="none"/>
        </w:rPr>
        <w:t>6</w:t>
      </w:r>
      <w:r w:rsidRPr="004C0E25">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год. </w:t>
      </w:r>
      <w:r w:rsidRPr="004C0E25">
        <w:rPr>
          <w:rFonts w:ascii="Times New Roman" w:eastAsia="Calibri" w:hAnsi="Times New Roman" w:cs="Times New Roman"/>
          <w:kern w:val="0"/>
          <w14:ligatures w14:val="none"/>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w:t>
      </w:r>
    </w:p>
    <w:p w14:paraId="57CEDF6D" w14:textId="3F470045"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3</w:t>
      </w:r>
      <w:r w:rsidRPr="004C0E25">
        <w:rPr>
          <w:rFonts w:ascii="Times New Roman" w:eastAsia="Calibri" w:hAnsi="Times New Roman" w:cs="Times New Roman"/>
          <w:kern w:val="0"/>
          <w14:ligatures w14:val="none"/>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DCA1B34"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58007C5E" w14:textId="7D4D0805"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2149E3">
        <w:rPr>
          <w:rFonts w:ascii="Times New Roman" w:eastAsia="Calibri" w:hAnsi="Times New Roman" w:cs="Times New Roman"/>
          <w:b/>
          <w:kern w:val="0"/>
          <w14:ligatures w14:val="none"/>
        </w:rPr>
        <w:t>4</w:t>
      </w:r>
      <w:r w:rsidRPr="004C0E25">
        <w:rPr>
          <w:rFonts w:ascii="Times New Roman" w:eastAsia="Calibri" w:hAnsi="Times New Roman" w:cs="Times New Roman"/>
          <w:b/>
          <w:kern w:val="0"/>
          <w14:ligatures w14:val="none"/>
        </w:rPr>
        <w:t xml:space="preserve">. Прочие положения </w:t>
      </w:r>
    </w:p>
    <w:p w14:paraId="25AFFB64" w14:textId="77777777"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p>
    <w:p w14:paraId="6B4BEB9D" w14:textId="30406CF7"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.1. Во всем, что не предусмотрено Контрактом, Стороны руководствуются законодательством Российской Федерации.</w:t>
      </w:r>
    </w:p>
    <w:p w14:paraId="5A9AE064" w14:textId="653FD72C"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29F4E00" w14:textId="603BD109"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47FF82B" w14:textId="33E9EE82" w:rsidR="004C0E25" w:rsidRPr="004C0E25" w:rsidRDefault="004C0E25" w:rsidP="004C0E25">
      <w:pPr>
        <w:spacing w:after="0" w:line="240" w:lineRule="auto"/>
        <w:ind w:firstLine="709"/>
        <w:jc w:val="both"/>
        <w:rPr>
          <w:rFonts w:ascii="Times New Roman" w:eastAsia="Calibri" w:hAnsi="Times New Roman" w:cs="Times New Roman"/>
          <w:kern w:val="0"/>
          <w:sz w:val="22"/>
          <w:szCs w:val="22"/>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.4. Изменение условий Контракта при его исполнении не допускается, за исключением случаев предусмотренных </w:t>
      </w:r>
      <w:hyperlink r:id="rId9">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605CDF" w14:textId="47954D79"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.5. При исполнении Контракта не допускается перемена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за исключением случая, если новый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является правопреемником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вследствие реорганизации юридического лица в форме преобразования, слияния или присоединения.</w:t>
      </w:r>
    </w:p>
    <w:p w14:paraId="07D799ED" w14:textId="2EA697AA"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Передача прав и обязанностей по настоящему Контракту правопреемнику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осуществляется путем заключения соответствующего дополнительного соглашения к настоящему Контракту.</w:t>
      </w:r>
    </w:p>
    <w:p w14:paraId="7538D470" w14:textId="71EEAEB0"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03AC77F" w14:textId="4E572AFF" w:rsidR="004C0E25" w:rsidRPr="004C0E25" w:rsidRDefault="004C0E25" w:rsidP="004C0E25">
      <w:pPr>
        <w:spacing w:after="0" w:line="240" w:lineRule="auto"/>
        <w:ind w:firstLine="709"/>
        <w:jc w:val="both"/>
        <w:rPr>
          <w:rFonts w:ascii="Times New Roman" w:eastAsia="Calibri" w:hAnsi="Times New Roman" w:cs="Times New Roman"/>
          <w:b/>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.7. Настоящий Контракт составлен в двух экземплярах, имеющих одинаковую юридическую силу, по одному для каждой из Сторон.</w:t>
      </w:r>
    </w:p>
    <w:p w14:paraId="25AC247C"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132365FB" w14:textId="4389637A"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2149E3">
        <w:rPr>
          <w:rFonts w:ascii="Times New Roman" w:eastAsia="Calibri" w:hAnsi="Times New Roman" w:cs="Times New Roman"/>
          <w:b/>
          <w:kern w:val="0"/>
          <w14:ligatures w14:val="none"/>
        </w:rPr>
        <w:t>5</w:t>
      </w:r>
      <w:r w:rsidRPr="004C0E25">
        <w:rPr>
          <w:rFonts w:ascii="Times New Roman" w:eastAsia="Calibri" w:hAnsi="Times New Roman" w:cs="Times New Roman"/>
          <w:b/>
          <w:kern w:val="0"/>
          <w14:ligatures w14:val="none"/>
        </w:rPr>
        <w:t>. Перечень приложений</w:t>
      </w:r>
    </w:p>
    <w:p w14:paraId="500BFB37" w14:textId="77777777" w:rsidR="004C0E25" w:rsidRPr="004C0E25" w:rsidRDefault="004C0E25" w:rsidP="004C0E25">
      <w:pPr>
        <w:widowControl w:val="0"/>
        <w:autoSpaceDE w:val="0"/>
        <w:autoSpaceDN w:val="0"/>
        <w:adjustRightInd w:val="0"/>
        <w:spacing w:after="0" w:line="240" w:lineRule="auto"/>
        <w:ind w:left="1548" w:firstLine="720"/>
        <w:outlineLvl w:val="1"/>
        <w:rPr>
          <w:rFonts w:ascii="Times New Roman" w:eastAsia="Calibri" w:hAnsi="Times New Roman" w:cs="Times New Roman"/>
          <w:b/>
          <w:kern w:val="0"/>
          <w14:ligatures w14:val="none"/>
        </w:rPr>
      </w:pPr>
    </w:p>
    <w:p w14:paraId="76B14D2F" w14:textId="63DA7442"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5</w:t>
      </w:r>
      <w:r w:rsidRPr="004C0E25">
        <w:rPr>
          <w:rFonts w:ascii="Times New Roman" w:eastAsia="Calibri" w:hAnsi="Times New Roman" w:cs="Times New Roman"/>
          <w:kern w:val="0"/>
          <w14:ligatures w14:val="none"/>
        </w:rPr>
        <w:t>.1. Неотъемлемой частью настоящего Контракта является следующие приложения</w:t>
      </w:r>
      <w:r w:rsidRPr="004C0E25">
        <w:rPr>
          <w:rFonts w:ascii="Times New Roman" w:eastAsia="Calibri" w:hAnsi="Times New Roman" w:cs="Times New Roman"/>
          <w:color w:val="0000FF"/>
          <w:kern w:val="0"/>
          <w14:ligatures w14:val="none"/>
        </w:rPr>
        <w:t>:</w:t>
      </w:r>
    </w:p>
    <w:p w14:paraId="0AEB0CF9" w14:textId="12A6DCA8" w:rsid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 Приложение № </w:t>
      </w:r>
      <w:r w:rsidR="00632363">
        <w:rPr>
          <w:rFonts w:ascii="Times New Roman" w:eastAsia="Calibri" w:hAnsi="Times New Roman" w:cs="Times New Roman"/>
          <w:kern w:val="0"/>
          <w14:ligatures w14:val="none"/>
        </w:rPr>
        <w:t>1 Спецификация;</w:t>
      </w:r>
    </w:p>
    <w:p w14:paraId="135D3711" w14:textId="6FFD13BD" w:rsidR="00632363" w:rsidRPr="004C0E25" w:rsidRDefault="00632363" w:rsidP="004C0E25">
      <w:pPr>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Приложение № 2 Техническое задание</w:t>
      </w:r>
      <w:r w:rsidR="00BB4D90">
        <w:rPr>
          <w:rFonts w:ascii="Times New Roman" w:eastAsia="Calibri" w:hAnsi="Times New Roman" w:cs="Times New Roman"/>
          <w:kern w:val="0"/>
          <w14:ligatures w14:val="none"/>
        </w:rPr>
        <w:t>.</w:t>
      </w:r>
    </w:p>
    <w:p w14:paraId="765D5A89" w14:textId="77777777" w:rsidR="004C0E25" w:rsidRPr="004C0E25" w:rsidRDefault="004C0E25" w:rsidP="004C0E2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lang w:eastAsia="ar-SA"/>
          <w14:ligatures w14:val="none"/>
        </w:rPr>
      </w:pPr>
    </w:p>
    <w:p w14:paraId="76672ECE" w14:textId="0CF93CDA" w:rsidR="004C0E25" w:rsidRPr="004C0E25" w:rsidRDefault="004C0E25" w:rsidP="004C0E25">
      <w:pPr>
        <w:shd w:val="clear" w:color="auto" w:fill="FFFFFF"/>
        <w:autoSpaceDE w:val="0"/>
        <w:autoSpaceDN w:val="0"/>
        <w:adjustRightInd w:val="0"/>
        <w:spacing w:after="0" w:line="240" w:lineRule="auto"/>
        <w:jc w:val="center"/>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2149E3">
        <w:rPr>
          <w:rFonts w:ascii="Times New Roman" w:eastAsia="Times New Roman" w:hAnsi="Times New Roman" w:cs="Times New Roman"/>
          <w:b/>
          <w:bCs/>
          <w:kern w:val="0"/>
          <w:szCs w:val="20"/>
          <w:lang w:eastAsia="ru-RU"/>
          <w14:ligatures w14:val="none"/>
        </w:rPr>
        <w:t>6</w:t>
      </w:r>
      <w:r w:rsidRPr="004C0E25">
        <w:rPr>
          <w:rFonts w:ascii="Times New Roman" w:eastAsia="Times New Roman" w:hAnsi="Times New Roman" w:cs="Times New Roman"/>
          <w:b/>
          <w:bCs/>
          <w:kern w:val="0"/>
          <w:szCs w:val="20"/>
          <w:lang w:eastAsia="ru-RU"/>
          <w14:ligatures w14:val="none"/>
        </w:rPr>
        <w:t>. Юридические адреса, банковские реквизиты и подписи Сторон</w:t>
      </w:r>
    </w:p>
    <w:p w14:paraId="61DE4537" w14:textId="77777777" w:rsidR="00917926" w:rsidRDefault="00917926" w:rsidP="00917926">
      <w:pPr>
        <w:pStyle w:val="a7"/>
        <w:spacing w:after="0" w:line="240" w:lineRule="auto"/>
        <w:ind w:left="1440"/>
        <w:jc w:val="both"/>
        <w:rPr>
          <w:rFonts w:ascii="Times New Roman" w:eastAsia="Times New Roman" w:hAnsi="Times New Roman" w:cs="Times New Roman"/>
          <w:kern w:val="0"/>
          <w:lang w:eastAsia="ru-RU"/>
          <w14:ligatures w14:val="none"/>
        </w:rPr>
      </w:pPr>
    </w:p>
    <w:p w14:paraId="7A216BA5" w14:textId="77777777" w:rsidR="00632363" w:rsidRPr="00917926" w:rsidRDefault="00632363" w:rsidP="00917926">
      <w:pPr>
        <w:pStyle w:val="a7"/>
        <w:spacing w:after="0" w:line="240" w:lineRule="auto"/>
        <w:ind w:left="1440"/>
        <w:jc w:val="both"/>
        <w:rPr>
          <w:rFonts w:ascii="Times New Roman" w:eastAsia="Times New Roman" w:hAnsi="Times New Roman" w:cs="Times New Roman"/>
          <w:kern w:val="0"/>
          <w:lang w:eastAsia="ru-RU"/>
          <w14:ligatures w14:val="none"/>
        </w:rPr>
      </w:pPr>
    </w:p>
    <w:tbl>
      <w:tblPr>
        <w:tblW w:w="98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7"/>
        <w:gridCol w:w="4572"/>
      </w:tblGrid>
      <w:tr w:rsidR="00917926" w:rsidRPr="00917926" w14:paraId="78B3B61B" w14:textId="77777777" w:rsidTr="001B176B">
        <w:trPr>
          <w:trHeight w:val="197"/>
        </w:trPr>
        <w:tc>
          <w:tcPr>
            <w:tcW w:w="5287" w:type="dxa"/>
          </w:tcPr>
          <w:p w14:paraId="72B430D2" w14:textId="77777777" w:rsidR="00917926" w:rsidRPr="00CF52D4"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CF52D4">
              <w:rPr>
                <w:rFonts w:ascii="Times New Roman" w:eastAsia="Times New Roman" w:hAnsi="Times New Roman" w:cs="Times New Roman"/>
                <w:kern w:val="0"/>
                <w:lang w:eastAsia="ru-RU"/>
                <w14:ligatures w14:val="none"/>
              </w:rPr>
              <w:lastRenderedPageBreak/>
              <w:t>ЗАКАЗЧИК:</w:t>
            </w:r>
          </w:p>
        </w:tc>
        <w:tc>
          <w:tcPr>
            <w:tcW w:w="4572" w:type="dxa"/>
          </w:tcPr>
          <w:p w14:paraId="05C1D923" w14:textId="29B72F99" w:rsidR="00917926" w:rsidRPr="00CF52D4" w:rsidRDefault="00AC6464"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CF52D4">
              <w:rPr>
                <w:rFonts w:ascii="Times New Roman" w:eastAsia="Times New Roman" w:hAnsi="Times New Roman" w:cs="Times New Roman"/>
                <w:kern w:val="0"/>
                <w:lang w:eastAsia="ru-RU"/>
                <w14:ligatures w14:val="none"/>
              </w:rPr>
              <w:t>ИСПОЛНИТЕЛЬ</w:t>
            </w:r>
            <w:r w:rsidR="00917926" w:rsidRPr="00CF52D4">
              <w:rPr>
                <w:rFonts w:ascii="Times New Roman" w:eastAsia="Times New Roman" w:hAnsi="Times New Roman" w:cs="Times New Roman"/>
                <w:kern w:val="0"/>
                <w:lang w:eastAsia="ru-RU"/>
                <w14:ligatures w14:val="none"/>
              </w:rPr>
              <w:t>:</w:t>
            </w:r>
          </w:p>
        </w:tc>
      </w:tr>
      <w:tr w:rsidR="00917926" w:rsidRPr="00917926" w14:paraId="2EBFB912" w14:textId="77777777" w:rsidTr="001B176B">
        <w:trPr>
          <w:trHeight w:val="1486"/>
        </w:trPr>
        <w:tc>
          <w:tcPr>
            <w:tcW w:w="5287" w:type="dxa"/>
          </w:tcPr>
          <w:p w14:paraId="215E11F6"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72" w:type="dxa"/>
          </w:tcPr>
          <w:p w14:paraId="30E3D06D" w14:textId="3A6B9D68" w:rsidR="002E23CA" w:rsidRPr="00342295" w:rsidRDefault="002E23CA" w:rsidP="001B176B">
            <w:pPr>
              <w:widowControl w:val="0"/>
              <w:autoSpaceDE w:val="0"/>
              <w:autoSpaceDN w:val="0"/>
              <w:spacing w:after="0" w:line="240" w:lineRule="auto"/>
              <w:jc w:val="center"/>
              <w:rPr>
                <w:rFonts w:ascii="Times New Roman" w:eastAsia="Times New Roman" w:hAnsi="Times New Roman" w:cs="Times New Roman"/>
                <w:iCs/>
                <w:kern w:val="0"/>
                <w:lang w:eastAsia="ru-RU"/>
                <w14:ligatures w14:val="none"/>
              </w:rPr>
            </w:pPr>
          </w:p>
        </w:tc>
      </w:tr>
      <w:tr w:rsidR="00917926" w:rsidRPr="00917926" w14:paraId="79A24FB8" w14:textId="77777777" w:rsidTr="001B176B">
        <w:trPr>
          <w:trHeight w:val="424"/>
        </w:trPr>
        <w:tc>
          <w:tcPr>
            <w:tcW w:w="5287" w:type="dxa"/>
          </w:tcPr>
          <w:p w14:paraId="1924271A" w14:textId="77777777" w:rsidR="00632363" w:rsidRPr="00632363" w:rsidRDefault="00632363" w:rsidP="00632363">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632363">
              <w:rPr>
                <w:rFonts w:ascii="Times New Roman" w:eastAsia="Times New Roman" w:hAnsi="Times New Roman" w:cs="Times New Roman"/>
                <w:kern w:val="0"/>
                <w:lang w:eastAsia="ru-RU"/>
                <w14:ligatures w14:val="none"/>
              </w:rPr>
              <w:t xml:space="preserve">Юридический адрес: </w:t>
            </w:r>
          </w:p>
          <w:p w14:paraId="01E6631C" w14:textId="7BE3056E" w:rsidR="00917926" w:rsidRPr="00917926" w:rsidRDefault="00756BEE" w:rsidP="00756BEE">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756BEE">
              <w:rPr>
                <w:rFonts w:ascii="Times New Roman" w:eastAsia="Times New Roman" w:hAnsi="Times New Roman" w:cs="Times New Roman"/>
                <w:kern w:val="0"/>
                <w:lang w:eastAsia="ru-RU"/>
                <w14:ligatures w14:val="none"/>
              </w:rPr>
              <w:t>183038, г. Мурманск, ул. Капитана Егорова, д. 6</w:t>
            </w:r>
          </w:p>
        </w:tc>
        <w:tc>
          <w:tcPr>
            <w:tcW w:w="4572" w:type="dxa"/>
          </w:tcPr>
          <w:p w14:paraId="637E26C5" w14:textId="4D8263A4" w:rsidR="00917926" w:rsidRPr="00917926" w:rsidRDefault="00917926"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917926" w:rsidRPr="00917926" w14:paraId="1D10DB80" w14:textId="77777777" w:rsidTr="001B176B">
        <w:trPr>
          <w:trHeight w:val="287"/>
        </w:trPr>
        <w:tc>
          <w:tcPr>
            <w:tcW w:w="5287" w:type="dxa"/>
          </w:tcPr>
          <w:p w14:paraId="62D94538"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5190023651</w:t>
            </w:r>
          </w:p>
        </w:tc>
        <w:tc>
          <w:tcPr>
            <w:tcW w:w="4572" w:type="dxa"/>
          </w:tcPr>
          <w:p w14:paraId="44416D74" w14:textId="1E3561A6"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2E23CA" w:rsidRPr="00917926" w14:paraId="7BB5BE24" w14:textId="77777777" w:rsidTr="001B176B">
        <w:trPr>
          <w:trHeight w:val="287"/>
        </w:trPr>
        <w:tc>
          <w:tcPr>
            <w:tcW w:w="5287" w:type="dxa"/>
          </w:tcPr>
          <w:p w14:paraId="2AC1879B" w14:textId="77777777" w:rsidR="002E23CA" w:rsidRPr="00917926" w:rsidRDefault="002E23CA" w:rsidP="002E23CA">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519001001</w:t>
            </w:r>
          </w:p>
        </w:tc>
        <w:tc>
          <w:tcPr>
            <w:tcW w:w="4572" w:type="dxa"/>
          </w:tcPr>
          <w:p w14:paraId="5D7C116F" w14:textId="00EFD355" w:rsidR="002E23CA" w:rsidRPr="00917926" w:rsidRDefault="002E23CA" w:rsidP="002E23CA">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2E23CA" w:rsidRPr="00917926" w14:paraId="27C23719" w14:textId="77777777" w:rsidTr="001B176B">
        <w:trPr>
          <w:trHeight w:val="831"/>
        </w:trPr>
        <w:tc>
          <w:tcPr>
            <w:tcW w:w="5287" w:type="dxa"/>
          </w:tcPr>
          <w:p w14:paraId="064C5DB9" w14:textId="77777777" w:rsidR="002E23CA" w:rsidRPr="00917926" w:rsidRDefault="002E23CA" w:rsidP="002E23CA">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p w14:paraId="3AB43263" w14:textId="77777777" w:rsidR="002E23CA" w:rsidRPr="00917926" w:rsidRDefault="002E23CA" w:rsidP="002E23CA">
            <w:pPr>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л/с 20496Щ14430 в УФК по Мурманской обл.</w:t>
            </w:r>
          </w:p>
          <w:p w14:paraId="2DFDD1F0" w14:textId="77777777" w:rsidR="002E23CA" w:rsidRPr="00917926" w:rsidRDefault="002E23CA" w:rsidP="002E23CA">
            <w:pPr>
              <w:spacing w:after="0" w:line="240" w:lineRule="auto"/>
              <w:jc w:val="both"/>
              <w:rPr>
                <w:rFonts w:ascii="Times New Roman" w:eastAsia="Times New Roman" w:hAnsi="Times New Roman" w:cs="Times New Roman"/>
                <w:kern w:val="0"/>
                <w:lang w:eastAsia="ru-RU"/>
                <w14:ligatures w14:val="none"/>
              </w:rPr>
            </w:pPr>
          </w:p>
        </w:tc>
        <w:tc>
          <w:tcPr>
            <w:tcW w:w="4572" w:type="dxa"/>
            <w:vMerge w:val="restart"/>
          </w:tcPr>
          <w:p w14:paraId="7D6BB315" w14:textId="0B8B15EF" w:rsidR="002E23CA" w:rsidRPr="00917926" w:rsidRDefault="002E23CA"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2E23CA" w:rsidRPr="00917926" w14:paraId="118BB062" w14:textId="77777777" w:rsidTr="001B176B">
        <w:trPr>
          <w:trHeight w:val="847"/>
        </w:trPr>
        <w:tc>
          <w:tcPr>
            <w:tcW w:w="5287" w:type="dxa"/>
          </w:tcPr>
          <w:p w14:paraId="60C88755" w14:textId="77777777" w:rsidR="002E23CA" w:rsidRPr="00917926" w:rsidRDefault="002E23CA" w:rsidP="002E23CA">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ЕКС: 401 028 107 453 700 000 24</w:t>
            </w:r>
          </w:p>
          <w:p w14:paraId="07FCAC23" w14:textId="60EFE125" w:rsidR="002E23CA" w:rsidRPr="00917926" w:rsidRDefault="002E23CA" w:rsidP="002E23CA">
            <w:pPr>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КС: 032 146 430 000 000 132 12</w:t>
            </w:r>
          </w:p>
          <w:p w14:paraId="03646F8B" w14:textId="77777777" w:rsidR="002E23CA" w:rsidRPr="00917926" w:rsidRDefault="002E23CA" w:rsidP="002E23CA">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72" w:type="dxa"/>
            <w:vMerge/>
          </w:tcPr>
          <w:p w14:paraId="3F17DD25" w14:textId="77777777" w:rsidR="002E23CA" w:rsidRPr="00917926" w:rsidRDefault="002E23CA" w:rsidP="002E23CA">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342295" w:rsidRPr="00917926" w14:paraId="0D141DD0" w14:textId="77777777" w:rsidTr="001B176B">
        <w:trPr>
          <w:trHeight w:val="383"/>
        </w:trPr>
        <w:tc>
          <w:tcPr>
            <w:tcW w:w="5287" w:type="dxa"/>
            <w:vMerge w:val="restart"/>
          </w:tcPr>
          <w:p w14:paraId="36FA4E35"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ОКЦ № 1 ВВГУ Банка России //УФК по Нижегородской области, г. Нижний Новгород</w:t>
            </w:r>
          </w:p>
          <w:p w14:paraId="3B972058" w14:textId="77777777" w:rsidR="00342295" w:rsidRPr="00917926" w:rsidRDefault="00342295" w:rsidP="00342295">
            <w:pPr>
              <w:spacing w:after="0" w:line="240" w:lineRule="auto"/>
              <w:jc w:val="both"/>
              <w:rPr>
                <w:rFonts w:ascii="Times New Roman" w:eastAsia="Times New Roman" w:hAnsi="Times New Roman" w:cs="Times New Roman"/>
                <w:kern w:val="0"/>
                <w:lang w:eastAsia="ru-RU"/>
                <w14:ligatures w14:val="none"/>
              </w:rPr>
            </w:pPr>
          </w:p>
        </w:tc>
        <w:tc>
          <w:tcPr>
            <w:tcW w:w="4572" w:type="dxa"/>
          </w:tcPr>
          <w:p w14:paraId="2FC0A8AF" w14:textId="71D53230"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342295" w:rsidRPr="00917926" w14:paraId="46E49B29" w14:textId="77777777" w:rsidTr="001B176B">
        <w:trPr>
          <w:trHeight w:val="278"/>
        </w:trPr>
        <w:tc>
          <w:tcPr>
            <w:tcW w:w="5287" w:type="dxa"/>
            <w:vMerge/>
          </w:tcPr>
          <w:p w14:paraId="57C87F0A"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72" w:type="dxa"/>
            <w:vMerge w:val="restart"/>
          </w:tcPr>
          <w:p w14:paraId="41BE919A" w14:textId="1AF341E8"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342295" w:rsidRPr="00917926" w14:paraId="61B9DA8A" w14:textId="77777777" w:rsidTr="001B176B">
        <w:trPr>
          <w:trHeight w:val="20"/>
        </w:trPr>
        <w:tc>
          <w:tcPr>
            <w:tcW w:w="5287" w:type="dxa"/>
          </w:tcPr>
          <w:p w14:paraId="4B21420B"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БИК </w:t>
            </w:r>
            <w:r w:rsidRPr="00917926">
              <w:rPr>
                <w:rFonts w:ascii="Times New Roman" w:eastAsia="Calibri" w:hAnsi="Times New Roman" w:cs="Times New Roman"/>
                <w:color w:val="383838"/>
                <w:kern w:val="0"/>
                <w:shd w:val="clear" w:color="auto" w:fill="FAFAFA"/>
                <w14:ligatures w14:val="none"/>
              </w:rPr>
              <w:t>012202102</w:t>
            </w:r>
          </w:p>
        </w:tc>
        <w:tc>
          <w:tcPr>
            <w:tcW w:w="4572" w:type="dxa"/>
            <w:vMerge/>
          </w:tcPr>
          <w:p w14:paraId="55EF8B24"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342295" w:rsidRPr="00917926" w14:paraId="53BE36A5" w14:textId="77777777" w:rsidTr="001B176B">
        <w:trPr>
          <w:trHeight w:val="287"/>
        </w:trPr>
        <w:tc>
          <w:tcPr>
            <w:tcW w:w="5287" w:type="dxa"/>
          </w:tcPr>
          <w:p w14:paraId="3201C0A4"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ОГРН 1135190008755</w:t>
            </w:r>
          </w:p>
        </w:tc>
        <w:tc>
          <w:tcPr>
            <w:tcW w:w="4572" w:type="dxa"/>
          </w:tcPr>
          <w:p w14:paraId="08482B9F" w14:textId="013410B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342295" w:rsidRPr="00917926" w14:paraId="39533F33" w14:textId="77777777" w:rsidTr="001B176B">
        <w:trPr>
          <w:trHeight w:val="211"/>
        </w:trPr>
        <w:tc>
          <w:tcPr>
            <w:tcW w:w="5287" w:type="dxa"/>
          </w:tcPr>
          <w:p w14:paraId="43434782"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ОКОПФ 20 903</w:t>
            </w:r>
          </w:p>
        </w:tc>
        <w:tc>
          <w:tcPr>
            <w:tcW w:w="4572" w:type="dxa"/>
          </w:tcPr>
          <w:p w14:paraId="071B31D4" w14:textId="4571EF22"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342295" w:rsidRPr="001F0245" w14:paraId="1CE7B608" w14:textId="77777777" w:rsidTr="001B176B">
        <w:trPr>
          <w:trHeight w:val="287"/>
        </w:trPr>
        <w:tc>
          <w:tcPr>
            <w:tcW w:w="5287" w:type="dxa"/>
          </w:tcPr>
          <w:p w14:paraId="49AC4F4F"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r w:rsidRPr="00917926">
              <w:rPr>
                <w:rFonts w:ascii="Times New Roman" w:eastAsia="Times New Roman" w:hAnsi="Times New Roman" w:cs="Times New Roman"/>
                <w:kern w:val="0"/>
                <w:lang w:eastAsia="ru-RU"/>
                <w14:ligatures w14:val="none"/>
              </w:rPr>
              <w:t>ОКВЭД</w:t>
            </w:r>
            <w:r w:rsidRPr="00917926">
              <w:rPr>
                <w:rFonts w:ascii="Times New Roman" w:eastAsia="Times New Roman" w:hAnsi="Times New Roman" w:cs="Times New Roman"/>
                <w:kern w:val="0"/>
                <w:lang w:val="en-US" w:eastAsia="ru-RU"/>
                <w14:ligatures w14:val="none"/>
              </w:rPr>
              <w:t xml:space="preserve"> 52.</w:t>
            </w:r>
            <w:r w:rsidRPr="00917926">
              <w:rPr>
                <w:rFonts w:ascii="Times New Roman" w:eastAsia="Times New Roman" w:hAnsi="Times New Roman" w:cs="Times New Roman"/>
                <w:kern w:val="0"/>
                <w:lang w:eastAsia="ru-RU"/>
                <w14:ligatures w14:val="none"/>
              </w:rPr>
              <w:t>22</w:t>
            </w:r>
            <w:r w:rsidRPr="00917926">
              <w:rPr>
                <w:rFonts w:ascii="Times New Roman" w:eastAsia="Times New Roman" w:hAnsi="Times New Roman" w:cs="Times New Roman"/>
                <w:kern w:val="0"/>
                <w:lang w:val="en-US" w:eastAsia="ru-RU"/>
                <w14:ligatures w14:val="none"/>
              </w:rPr>
              <w:t>; 63.22.1</w:t>
            </w:r>
          </w:p>
        </w:tc>
        <w:tc>
          <w:tcPr>
            <w:tcW w:w="4572" w:type="dxa"/>
          </w:tcPr>
          <w:p w14:paraId="726B63FC" w14:textId="062200DE" w:rsidR="00342295" w:rsidRPr="001B176B" w:rsidRDefault="00342295" w:rsidP="00342295">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p>
        </w:tc>
      </w:tr>
      <w:tr w:rsidR="00342295" w:rsidRPr="00A512E0" w14:paraId="0D122495" w14:textId="77777777" w:rsidTr="001B176B">
        <w:trPr>
          <w:trHeight w:val="559"/>
        </w:trPr>
        <w:tc>
          <w:tcPr>
            <w:tcW w:w="5287" w:type="dxa"/>
          </w:tcPr>
          <w:p w14:paraId="003F1193" w14:textId="4F544B11" w:rsidR="00342295" w:rsidRPr="00756BEE" w:rsidRDefault="00342295" w:rsidP="00342295">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r w:rsidRPr="00917926">
              <w:rPr>
                <w:rFonts w:ascii="Times New Roman" w:eastAsia="Times New Roman" w:hAnsi="Times New Roman" w:cs="Times New Roman"/>
                <w:kern w:val="0"/>
                <w:lang w:val="en-US" w:eastAsia="ru-RU"/>
                <w14:ligatures w14:val="none"/>
              </w:rPr>
              <w:t>e</w:t>
            </w:r>
            <w:r w:rsidRPr="00756BEE">
              <w:rPr>
                <w:rFonts w:ascii="Times New Roman" w:eastAsia="Times New Roman" w:hAnsi="Times New Roman" w:cs="Times New Roman"/>
                <w:kern w:val="0"/>
                <w:lang w:val="en-US" w:eastAsia="ru-RU"/>
                <w14:ligatures w14:val="none"/>
              </w:rPr>
              <w:t>-</w:t>
            </w:r>
            <w:r w:rsidRPr="00917926">
              <w:rPr>
                <w:rFonts w:ascii="Times New Roman" w:eastAsia="Times New Roman" w:hAnsi="Times New Roman" w:cs="Times New Roman"/>
                <w:kern w:val="0"/>
                <w:lang w:val="en-US" w:eastAsia="ru-RU"/>
                <w14:ligatures w14:val="none"/>
              </w:rPr>
              <w:t>mail</w:t>
            </w:r>
            <w:r w:rsidRPr="00756BEE">
              <w:rPr>
                <w:rFonts w:ascii="Times New Roman" w:eastAsia="Times New Roman" w:hAnsi="Times New Roman" w:cs="Times New Roman"/>
                <w:kern w:val="0"/>
                <w:lang w:val="en-US" w:eastAsia="ru-RU"/>
                <w14:ligatures w14:val="none"/>
              </w:rPr>
              <w:t>:</w:t>
            </w:r>
            <w:r w:rsidR="00756BEE" w:rsidRPr="00756BEE">
              <w:rPr>
                <w:rFonts w:ascii="Times New Roman" w:eastAsia="Times New Roman" w:hAnsi="Times New Roman" w:cs="Times New Roman"/>
                <w:kern w:val="0"/>
                <w:lang w:val="en-US" w:eastAsia="ru-RU"/>
                <w14:ligatures w14:val="none"/>
              </w:rPr>
              <w:t xml:space="preserve"> </w:t>
            </w:r>
            <w:r w:rsidRPr="00917926">
              <w:rPr>
                <w:rFonts w:ascii="Times New Roman" w:eastAsia="Times New Roman" w:hAnsi="Times New Roman" w:cs="Times New Roman"/>
                <w:kern w:val="0"/>
                <w:lang w:val="en-US" w:eastAsia="ru-RU"/>
                <w14:ligatures w14:val="none"/>
              </w:rPr>
              <w:t>seo</w:t>
            </w:r>
            <w:r w:rsidRPr="00756BEE">
              <w:rPr>
                <w:rFonts w:ascii="Times New Roman" w:eastAsia="Times New Roman" w:hAnsi="Times New Roman" w:cs="Times New Roman"/>
                <w:kern w:val="0"/>
                <w:lang w:val="en-US" w:eastAsia="ru-RU"/>
                <w14:ligatures w14:val="none"/>
              </w:rPr>
              <w:t>@</w:t>
            </w:r>
            <w:r w:rsidRPr="00917926">
              <w:rPr>
                <w:rFonts w:ascii="Times New Roman" w:eastAsia="Times New Roman" w:hAnsi="Times New Roman" w:cs="Times New Roman"/>
                <w:kern w:val="0"/>
                <w:lang w:val="en-US" w:eastAsia="ru-RU"/>
                <w14:ligatures w14:val="none"/>
              </w:rPr>
              <w:t>seoasr</w:t>
            </w:r>
            <w:r w:rsidRPr="00756BEE">
              <w:rPr>
                <w:rFonts w:ascii="Times New Roman" w:eastAsia="Times New Roman" w:hAnsi="Times New Roman" w:cs="Times New Roman"/>
                <w:kern w:val="0"/>
                <w:lang w:val="en-US" w:eastAsia="ru-RU"/>
                <w14:ligatures w14:val="none"/>
              </w:rPr>
              <w:t>.</w:t>
            </w:r>
            <w:r w:rsidRPr="00917926">
              <w:rPr>
                <w:rFonts w:ascii="Times New Roman" w:eastAsia="Times New Roman" w:hAnsi="Times New Roman" w:cs="Times New Roman"/>
                <w:kern w:val="0"/>
                <w:lang w:val="en-US" w:eastAsia="ru-RU"/>
                <w14:ligatures w14:val="none"/>
              </w:rPr>
              <w:t>ru</w:t>
            </w:r>
          </w:p>
        </w:tc>
        <w:tc>
          <w:tcPr>
            <w:tcW w:w="4572" w:type="dxa"/>
          </w:tcPr>
          <w:p w14:paraId="0E91DE84" w14:textId="3EEFBD1A" w:rsidR="00342295" w:rsidRPr="00756BEE" w:rsidRDefault="00342295" w:rsidP="00342295">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p>
        </w:tc>
      </w:tr>
      <w:tr w:rsidR="00342295" w:rsidRPr="00917926" w14:paraId="1B12CBCD" w14:textId="77777777" w:rsidTr="001B176B">
        <w:trPr>
          <w:trHeight w:val="287"/>
        </w:trPr>
        <w:tc>
          <w:tcPr>
            <w:tcW w:w="5287" w:type="dxa"/>
          </w:tcPr>
          <w:p w14:paraId="0C121392" w14:textId="77777777" w:rsidR="00342295" w:rsidRPr="00917926" w:rsidRDefault="00342295" w:rsidP="00342295">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8 921-032-64-58, 8-921-047-41-23</w:t>
            </w:r>
          </w:p>
        </w:tc>
        <w:tc>
          <w:tcPr>
            <w:tcW w:w="4572" w:type="dxa"/>
          </w:tcPr>
          <w:p w14:paraId="2C8590DA" w14:textId="0E3653E8"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342295" w:rsidRPr="00917926" w14:paraId="7B796A41" w14:textId="77777777" w:rsidTr="001B176B">
        <w:trPr>
          <w:trHeight w:val="274"/>
        </w:trPr>
        <w:tc>
          <w:tcPr>
            <w:tcW w:w="5287" w:type="dxa"/>
            <w:vAlign w:val="center"/>
          </w:tcPr>
          <w:p w14:paraId="3B2143E6" w14:textId="77777777" w:rsidR="00342295" w:rsidRPr="00917926" w:rsidRDefault="00342295" w:rsidP="00342295">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72" w:type="dxa"/>
            <w:vAlign w:val="center"/>
          </w:tcPr>
          <w:p w14:paraId="0636B2E3" w14:textId="4B5F68C0" w:rsidR="00342295" w:rsidRPr="00917926" w:rsidRDefault="00342295" w:rsidP="00342295">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342295" w:rsidRPr="00917926" w14:paraId="696339B2" w14:textId="77777777" w:rsidTr="001B176B">
        <w:trPr>
          <w:trHeight w:val="195"/>
        </w:trPr>
        <w:tc>
          <w:tcPr>
            <w:tcW w:w="5287" w:type="dxa"/>
            <w:vAlign w:val="center"/>
          </w:tcPr>
          <w:p w14:paraId="7BEE3DDD" w14:textId="77777777"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7DC84A08" w14:textId="77777777"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72" w:type="dxa"/>
            <w:vAlign w:val="center"/>
          </w:tcPr>
          <w:p w14:paraId="07CD13C3" w14:textId="553DAD5E" w:rsidR="00342295" w:rsidRPr="00632363" w:rsidRDefault="00342295" w:rsidP="00342295">
            <w:pPr>
              <w:widowControl w:val="0"/>
              <w:autoSpaceDE w:val="0"/>
              <w:autoSpaceDN w:val="0"/>
              <w:spacing w:after="0" w:line="240" w:lineRule="auto"/>
              <w:rPr>
                <w:rFonts w:ascii="Times New Roman" w:eastAsia="Times New Roman" w:hAnsi="Times New Roman" w:cs="Times New Roman"/>
                <w:kern w:val="0"/>
                <w:u w:val="single"/>
                <w:lang w:eastAsia="ru-RU"/>
                <w14:ligatures w14:val="none"/>
              </w:rPr>
            </w:pPr>
            <w:r w:rsidRPr="00632363">
              <w:rPr>
                <w:rFonts w:ascii="Times New Roman" w:eastAsia="Times New Roman" w:hAnsi="Times New Roman" w:cs="Times New Roman"/>
                <w:kern w:val="0"/>
                <w:lang w:eastAsia="ru-RU"/>
                <w14:ligatures w14:val="none"/>
              </w:rPr>
              <w:t xml:space="preserve">                </w:t>
            </w:r>
            <w:r w:rsidRPr="00632363">
              <w:rPr>
                <w:rFonts w:ascii="Times New Roman" w:eastAsia="Times New Roman" w:hAnsi="Times New Roman" w:cs="Times New Roman"/>
                <w:kern w:val="0"/>
                <w:u w:val="single"/>
                <w:lang w:eastAsia="ru-RU"/>
                <w14:ligatures w14:val="none"/>
              </w:rPr>
              <w:t xml:space="preserve">                                   </w:t>
            </w:r>
            <w:r w:rsidRPr="00632363">
              <w:rPr>
                <w:rFonts w:ascii="Times New Roman" w:eastAsia="Times New Roman" w:hAnsi="Times New Roman" w:cs="Times New Roman"/>
                <w:color w:val="FFFFFF" w:themeColor="background1"/>
                <w:kern w:val="0"/>
                <w:u w:val="single"/>
                <w:lang w:eastAsia="ru-RU"/>
                <w14:ligatures w14:val="none"/>
              </w:rPr>
              <w:t>.</w:t>
            </w:r>
            <w:r w:rsidRPr="00632363">
              <w:rPr>
                <w:rFonts w:ascii="Times New Roman" w:eastAsia="Times New Roman" w:hAnsi="Times New Roman" w:cs="Times New Roman"/>
                <w:kern w:val="0"/>
                <w:u w:val="single"/>
                <w:lang w:eastAsia="ru-RU"/>
                <w14:ligatures w14:val="none"/>
              </w:rPr>
              <w:t xml:space="preserve">           </w:t>
            </w:r>
          </w:p>
          <w:p w14:paraId="617BE73F" w14:textId="77777777"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342295" w:rsidRPr="00917926" w14:paraId="0541243F" w14:textId="77777777" w:rsidTr="001B176B">
        <w:trPr>
          <w:trHeight w:val="559"/>
        </w:trPr>
        <w:tc>
          <w:tcPr>
            <w:tcW w:w="5287" w:type="dxa"/>
            <w:vAlign w:val="center"/>
          </w:tcPr>
          <w:p w14:paraId="1EA94B64" w14:textId="76D9FF3B"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r>
              <w:rPr>
                <w:rFonts w:ascii="Times New Roman" w:eastAsia="Times New Roman" w:hAnsi="Times New Roman" w:cs="Times New Roman"/>
                <w:kern w:val="0"/>
                <w:lang w:eastAsia="ru-RU"/>
                <w14:ligatures w14:val="none"/>
              </w:rPr>
              <w:t xml:space="preserve">Н.Н. Малашин </w:t>
            </w:r>
          </w:p>
          <w:p w14:paraId="5FBDFA1E" w14:textId="77777777"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72" w:type="dxa"/>
            <w:vAlign w:val="center"/>
          </w:tcPr>
          <w:p w14:paraId="63B3BBA1" w14:textId="3A30D0EE" w:rsidR="00342295"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______________ </w:t>
            </w:r>
          </w:p>
          <w:p w14:paraId="787D981A" w14:textId="302056EE"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342295" w:rsidRPr="00917926" w14:paraId="17F07B94" w14:textId="77777777" w:rsidTr="001B176B">
        <w:trPr>
          <w:trHeight w:val="333"/>
        </w:trPr>
        <w:tc>
          <w:tcPr>
            <w:tcW w:w="5287" w:type="dxa"/>
          </w:tcPr>
          <w:p w14:paraId="2F182FAC" w14:textId="77777777"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72" w:type="dxa"/>
          </w:tcPr>
          <w:p w14:paraId="4DE9A875" w14:textId="77777777"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300AAE4E" w14:textId="00FE079F" w:rsidR="002149E3" w:rsidRDefault="002149E3">
      <w:r>
        <w:br w:type="page"/>
      </w:r>
    </w:p>
    <w:p w14:paraId="2C771E87" w14:textId="77777777" w:rsidR="00632363" w:rsidRDefault="00632363" w:rsidP="00800D76">
      <w:pPr>
        <w:spacing w:after="0" w:line="240" w:lineRule="auto"/>
        <w:jc w:val="center"/>
        <w:outlineLvl w:val="1"/>
      </w:pPr>
    </w:p>
    <w:p w14:paraId="224843AA" w14:textId="33D16BF9" w:rsidR="00917926" w:rsidRPr="00917926" w:rsidRDefault="00917926" w:rsidP="001B176B">
      <w:pPr>
        <w:spacing w:after="0" w:line="240" w:lineRule="auto"/>
        <w:jc w:val="right"/>
        <w:outlineLvl w:val="1"/>
        <w:rPr>
          <w:rFonts w:ascii="Times New Roman" w:eastAsia="Calibri" w:hAnsi="Times New Roman" w:cs="Times New Roman"/>
          <w:kern w:val="0"/>
          <w14:ligatures w14:val="none"/>
        </w:rPr>
      </w:pPr>
      <w:r w:rsidRPr="00917926">
        <w:rPr>
          <w:rFonts w:ascii="Times New Roman" w:eastAsia="Calibri" w:hAnsi="Times New Roman" w:cs="Times New Roman"/>
          <w:kern w:val="0"/>
          <w14:ligatures w14:val="none"/>
        </w:rPr>
        <w:t>Приложение №1</w:t>
      </w:r>
    </w:p>
    <w:p w14:paraId="49588D00" w14:textId="095F91B8" w:rsidR="00917926" w:rsidRDefault="00917926" w:rsidP="001B176B">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r w:rsidRPr="00917926">
        <w:rPr>
          <w:rFonts w:ascii="Times New Roman" w:eastAsia="Times New Roman" w:hAnsi="Times New Roman" w:cs="Times New Roman"/>
          <w:kern w:val="0"/>
          <w:lang w:eastAsia="ar-SA"/>
          <w14:ligatures w14:val="none"/>
        </w:rPr>
        <w:t>к контракту №</w:t>
      </w:r>
      <w:r w:rsidR="001B176B">
        <w:rPr>
          <w:rFonts w:ascii="Times New Roman" w:eastAsia="Times New Roman" w:hAnsi="Times New Roman" w:cs="Times New Roman"/>
          <w:kern w:val="0"/>
          <w:lang w:eastAsia="ar-SA"/>
          <w14:ligatures w14:val="none"/>
        </w:rPr>
        <w:t xml:space="preserve"> 44/1</w:t>
      </w:r>
      <w:r w:rsidR="00632363">
        <w:rPr>
          <w:rFonts w:ascii="Times New Roman" w:eastAsia="Times New Roman" w:hAnsi="Times New Roman" w:cs="Times New Roman"/>
          <w:kern w:val="0"/>
          <w:lang w:eastAsia="ar-SA"/>
          <w14:ligatures w14:val="none"/>
        </w:rPr>
        <w:t>9</w:t>
      </w:r>
      <w:r w:rsidR="001B21D9">
        <w:rPr>
          <w:rFonts w:ascii="Times New Roman" w:eastAsia="Times New Roman" w:hAnsi="Times New Roman" w:cs="Times New Roman"/>
          <w:kern w:val="0"/>
          <w:lang w:eastAsia="ar-SA"/>
          <w14:ligatures w14:val="none"/>
        </w:rPr>
        <w:t>8</w:t>
      </w:r>
    </w:p>
    <w:p w14:paraId="00E71132" w14:textId="5B26D068" w:rsidR="00917926" w:rsidRDefault="00160EBF" w:rsidP="00632363">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от «</w:t>
      </w:r>
      <w:r w:rsidR="00632363">
        <w:rPr>
          <w:rFonts w:ascii="Times New Roman" w:eastAsia="Times New Roman" w:hAnsi="Times New Roman" w:cs="Times New Roman"/>
          <w:kern w:val="0"/>
          <w:u w:val="single"/>
          <w:lang w:eastAsia="ar-SA"/>
          <w14:ligatures w14:val="none"/>
        </w:rPr>
        <w:tab/>
      </w:r>
      <w:r>
        <w:rPr>
          <w:rFonts w:ascii="Times New Roman" w:eastAsia="Times New Roman" w:hAnsi="Times New Roman" w:cs="Times New Roman"/>
          <w:kern w:val="0"/>
          <w:lang w:eastAsia="ar-SA"/>
          <w14:ligatures w14:val="none"/>
        </w:rPr>
        <w:t xml:space="preserve">» </w:t>
      </w:r>
      <w:r w:rsidR="00632363">
        <w:rPr>
          <w:rFonts w:ascii="Times New Roman" w:eastAsia="Times New Roman" w:hAnsi="Times New Roman" w:cs="Times New Roman"/>
          <w:kern w:val="0"/>
          <w:u w:val="single"/>
          <w:lang w:eastAsia="ar-SA"/>
          <w14:ligatures w14:val="none"/>
        </w:rPr>
        <w:tab/>
      </w:r>
      <w:r w:rsidR="00632363">
        <w:rPr>
          <w:rFonts w:ascii="Times New Roman" w:eastAsia="Times New Roman" w:hAnsi="Times New Roman" w:cs="Times New Roman"/>
          <w:kern w:val="0"/>
          <w:u w:val="single"/>
          <w:lang w:eastAsia="ar-SA"/>
          <w14:ligatures w14:val="none"/>
        </w:rPr>
        <w:tab/>
      </w:r>
      <w:r w:rsidR="001B176B">
        <w:rPr>
          <w:rFonts w:ascii="Times New Roman" w:eastAsia="Times New Roman" w:hAnsi="Times New Roman" w:cs="Times New Roman"/>
          <w:kern w:val="0"/>
          <w:lang w:eastAsia="ar-SA"/>
          <w14:ligatures w14:val="none"/>
        </w:rPr>
        <w:t xml:space="preserve">2026 </w:t>
      </w:r>
      <w:r>
        <w:rPr>
          <w:rFonts w:ascii="Times New Roman" w:eastAsia="Times New Roman" w:hAnsi="Times New Roman" w:cs="Times New Roman"/>
          <w:kern w:val="0"/>
          <w:lang w:eastAsia="ar-SA"/>
          <w14:ligatures w14:val="none"/>
        </w:rPr>
        <w:t>года</w:t>
      </w:r>
    </w:p>
    <w:p w14:paraId="1A5A7621" w14:textId="77777777" w:rsidR="00632363" w:rsidRDefault="00632363" w:rsidP="00632363">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14553075" w14:textId="77777777" w:rsidR="00632363" w:rsidRDefault="00632363" w:rsidP="00632363">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1C345A04" w14:textId="77777777" w:rsidR="00632363" w:rsidRPr="00756BEE" w:rsidRDefault="00632363" w:rsidP="00632363">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05DA9F84" w14:textId="6ACA89AA" w:rsidR="00917926" w:rsidRPr="007D7D72" w:rsidRDefault="001B176B" w:rsidP="001B176B">
      <w:pPr>
        <w:widowControl w:val="0"/>
        <w:suppressAutoHyphens/>
        <w:autoSpaceDE w:val="0"/>
        <w:spacing w:after="0" w:line="240" w:lineRule="auto"/>
        <w:jc w:val="center"/>
        <w:rPr>
          <w:rFonts w:ascii="Times New Roman" w:eastAsia="Times New Roman" w:hAnsi="Times New Roman" w:cs="Times New Roman"/>
          <w:b/>
          <w:bCs/>
          <w:kern w:val="0"/>
          <w:lang w:eastAsia="ar-SA"/>
          <w14:ligatures w14:val="none"/>
        </w:rPr>
      </w:pPr>
      <w:bookmarkStart w:id="0" w:name="P456"/>
      <w:bookmarkEnd w:id="0"/>
      <w:r w:rsidRPr="007D7D72">
        <w:rPr>
          <w:rFonts w:ascii="Times New Roman" w:eastAsia="Times New Roman" w:hAnsi="Times New Roman" w:cs="Times New Roman"/>
          <w:b/>
          <w:bCs/>
          <w:kern w:val="0"/>
          <w:lang w:eastAsia="ar-SA"/>
          <w14:ligatures w14:val="none"/>
        </w:rPr>
        <w:t>Спецификация</w:t>
      </w:r>
    </w:p>
    <w:p w14:paraId="2BFABEFA" w14:textId="3948C105" w:rsidR="00810BCE" w:rsidRPr="007D7D72" w:rsidRDefault="00216979" w:rsidP="001B176B">
      <w:pPr>
        <w:widowControl w:val="0"/>
        <w:suppressAutoHyphens/>
        <w:autoSpaceDE w:val="0"/>
        <w:spacing w:after="0" w:line="240" w:lineRule="auto"/>
        <w:jc w:val="center"/>
        <w:rPr>
          <w:rFonts w:ascii="Times New Roman" w:eastAsia="Times New Roman" w:hAnsi="Times New Roman" w:cs="Times New Roman"/>
          <w:b/>
          <w:bCs/>
          <w:kern w:val="0"/>
          <w:lang w:eastAsia="ar-SA"/>
          <w14:ligatures w14:val="none"/>
        </w:rPr>
      </w:pPr>
      <w:r w:rsidRPr="007D7D72">
        <w:rPr>
          <w:rFonts w:ascii="Times New Roman" w:eastAsia="Times New Roman" w:hAnsi="Times New Roman" w:cs="Times New Roman"/>
          <w:b/>
          <w:bCs/>
          <w:kern w:val="0"/>
          <w:lang w:eastAsia="ar-SA"/>
          <w14:ligatures w14:val="none"/>
        </w:rPr>
        <w:t>на оказание услуг по проведению оценки профессиональных рисков (ОПР)</w:t>
      </w:r>
    </w:p>
    <w:p w14:paraId="07FBE5D7" w14:textId="77777777" w:rsidR="00216979" w:rsidRDefault="00216979"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398F81CE" w14:textId="77777777" w:rsidR="00216979" w:rsidRDefault="00216979"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tbl>
      <w:tblPr>
        <w:tblW w:w="9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3493"/>
        <w:gridCol w:w="1476"/>
        <w:gridCol w:w="1020"/>
        <w:gridCol w:w="906"/>
        <w:gridCol w:w="988"/>
        <w:gridCol w:w="1401"/>
      </w:tblGrid>
      <w:tr w:rsidR="00113D26" w:rsidRPr="00756BEE" w14:paraId="11BC4986" w14:textId="77777777" w:rsidTr="00113D26">
        <w:trPr>
          <w:trHeight w:val="506"/>
          <w:jc w:val="center"/>
        </w:trPr>
        <w:tc>
          <w:tcPr>
            <w:tcW w:w="613" w:type="dxa"/>
            <w:vAlign w:val="center"/>
            <w:hideMark/>
          </w:tcPr>
          <w:p w14:paraId="1DEF6671" w14:textId="77777777" w:rsidR="00113D26" w:rsidRPr="00756BEE" w:rsidRDefault="00113D26" w:rsidP="004D097B">
            <w:pPr>
              <w:spacing w:after="0" w:line="240" w:lineRule="auto"/>
              <w:jc w:val="center"/>
              <w:rPr>
                <w:rFonts w:ascii="Times New Roman" w:eastAsia="Times New Roman" w:hAnsi="Times New Roman" w:cs="Times New Roman"/>
                <w:b/>
                <w:bCs/>
                <w:color w:val="000000"/>
                <w:kern w:val="0"/>
                <w:lang w:eastAsia="ru-RU"/>
                <w14:ligatures w14:val="none"/>
              </w:rPr>
            </w:pPr>
            <w:bookmarkStart w:id="1" w:name="_Hlk235607320"/>
            <w:r w:rsidRPr="00756BEE">
              <w:rPr>
                <w:rFonts w:ascii="Times New Roman" w:eastAsia="Times New Roman" w:hAnsi="Times New Roman" w:cs="Times New Roman"/>
                <w:b/>
                <w:bCs/>
                <w:color w:val="000000"/>
                <w:kern w:val="0"/>
                <w:lang w:eastAsia="ru-RU"/>
                <w14:ligatures w14:val="none"/>
              </w:rPr>
              <w:t xml:space="preserve">№ </w:t>
            </w:r>
            <w:proofErr w:type="spellStart"/>
            <w:r w:rsidRPr="00756BEE">
              <w:rPr>
                <w:rFonts w:ascii="Times New Roman" w:eastAsia="Times New Roman" w:hAnsi="Times New Roman" w:cs="Times New Roman"/>
                <w:b/>
                <w:bCs/>
                <w:color w:val="000000"/>
                <w:kern w:val="0"/>
                <w:lang w:eastAsia="ru-RU"/>
                <w14:ligatures w14:val="none"/>
              </w:rPr>
              <w:t>п.п</w:t>
            </w:r>
            <w:proofErr w:type="spellEnd"/>
            <w:r w:rsidRPr="00756BEE">
              <w:rPr>
                <w:rFonts w:ascii="Times New Roman" w:eastAsia="Times New Roman" w:hAnsi="Times New Roman" w:cs="Times New Roman"/>
                <w:b/>
                <w:bCs/>
                <w:color w:val="000000"/>
                <w:kern w:val="0"/>
                <w:lang w:eastAsia="ru-RU"/>
                <w14:ligatures w14:val="none"/>
              </w:rPr>
              <w:t>.</w:t>
            </w:r>
          </w:p>
        </w:tc>
        <w:tc>
          <w:tcPr>
            <w:tcW w:w="3493" w:type="dxa"/>
            <w:vAlign w:val="center"/>
            <w:hideMark/>
          </w:tcPr>
          <w:p w14:paraId="0439B0AE" w14:textId="77777777" w:rsidR="00113D26" w:rsidRPr="00756BEE" w:rsidRDefault="00113D26"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Наименование товара, работы, услуги</w:t>
            </w:r>
          </w:p>
        </w:tc>
        <w:tc>
          <w:tcPr>
            <w:tcW w:w="1476" w:type="dxa"/>
            <w:vAlign w:val="center"/>
            <w:hideMark/>
          </w:tcPr>
          <w:p w14:paraId="343BBC75" w14:textId="77777777" w:rsidR="00113D26" w:rsidRPr="00756BEE" w:rsidRDefault="00113D26"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Код ОКПД2</w:t>
            </w:r>
          </w:p>
        </w:tc>
        <w:tc>
          <w:tcPr>
            <w:tcW w:w="1020" w:type="dxa"/>
            <w:vAlign w:val="center"/>
            <w:hideMark/>
          </w:tcPr>
          <w:p w14:paraId="72B9A5A6" w14:textId="77777777" w:rsidR="00113D26" w:rsidRPr="00756BEE" w:rsidRDefault="00113D26" w:rsidP="004D097B">
            <w:pPr>
              <w:suppressAutoHyphens/>
              <w:spacing w:after="0" w:line="240" w:lineRule="auto"/>
              <w:jc w:val="center"/>
              <w:rPr>
                <w:rFonts w:ascii="Times New Roman" w:eastAsia="Times New Roman" w:hAnsi="Times New Roman" w:cs="Times New Roman"/>
                <w:b/>
                <w:lang w:eastAsia="ar-SA"/>
                <w14:ligatures w14:val="none"/>
              </w:rPr>
            </w:pPr>
            <w:r w:rsidRPr="00756BEE">
              <w:rPr>
                <w:rFonts w:ascii="Times New Roman" w:eastAsia="Times New Roman" w:hAnsi="Times New Roman" w:cs="Times New Roman"/>
                <w:b/>
                <w:lang w:eastAsia="ar-SA"/>
                <w14:ligatures w14:val="none"/>
              </w:rPr>
              <w:t xml:space="preserve">Ед. </w:t>
            </w:r>
          </w:p>
          <w:p w14:paraId="5714C6A4" w14:textId="77777777" w:rsidR="00113D26" w:rsidRPr="00756BEE" w:rsidRDefault="00113D26"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lang w:eastAsia="ar-SA"/>
                <w14:ligatures w14:val="none"/>
              </w:rPr>
              <w:t>услуги</w:t>
            </w:r>
          </w:p>
        </w:tc>
        <w:tc>
          <w:tcPr>
            <w:tcW w:w="906" w:type="dxa"/>
            <w:vAlign w:val="center"/>
          </w:tcPr>
          <w:p w14:paraId="53156CCD" w14:textId="5D70F9A6" w:rsidR="00113D26" w:rsidRPr="00756BEE" w:rsidRDefault="00113D26" w:rsidP="00113D26">
            <w:pPr>
              <w:spacing w:after="0" w:line="240" w:lineRule="auto"/>
              <w:jc w:val="center"/>
              <w:rPr>
                <w:rFonts w:ascii="Times New Roman" w:eastAsia="Times New Roman" w:hAnsi="Times New Roman" w:cs="Times New Roman"/>
                <w:b/>
                <w:bCs/>
                <w:color w:val="000000"/>
                <w:kern w:val="0"/>
                <w:lang w:eastAsia="ru-RU"/>
                <w14:ligatures w14:val="none"/>
              </w:rPr>
            </w:pPr>
            <w:r>
              <w:rPr>
                <w:rFonts w:ascii="Times New Roman" w:eastAsia="Times New Roman" w:hAnsi="Times New Roman" w:cs="Times New Roman"/>
                <w:b/>
                <w:bCs/>
                <w:color w:val="000000"/>
                <w:kern w:val="0"/>
                <w:lang w:eastAsia="ru-RU"/>
                <w14:ligatures w14:val="none"/>
              </w:rPr>
              <w:t>Кол-во</w:t>
            </w:r>
          </w:p>
        </w:tc>
        <w:tc>
          <w:tcPr>
            <w:tcW w:w="988" w:type="dxa"/>
          </w:tcPr>
          <w:p w14:paraId="4B49D5FB" w14:textId="0FAFB84E" w:rsidR="00113D26" w:rsidRPr="00756BEE" w:rsidRDefault="00113D26" w:rsidP="004D097B">
            <w:pPr>
              <w:spacing w:after="0" w:line="240" w:lineRule="auto"/>
              <w:jc w:val="center"/>
              <w:rPr>
                <w:rFonts w:ascii="Times New Roman" w:eastAsia="Times New Roman" w:hAnsi="Times New Roman" w:cs="Times New Roman"/>
                <w:b/>
                <w:bCs/>
                <w:color w:val="000000"/>
                <w:kern w:val="0"/>
                <w:lang w:eastAsia="ru-RU"/>
                <w14:ligatures w14:val="none"/>
              </w:rPr>
            </w:pPr>
            <w:r>
              <w:rPr>
                <w:rFonts w:ascii="Times New Roman" w:eastAsia="Times New Roman" w:hAnsi="Times New Roman" w:cs="Times New Roman"/>
                <w:b/>
                <w:bCs/>
                <w:color w:val="000000"/>
                <w:kern w:val="0"/>
                <w:lang w:eastAsia="ru-RU"/>
                <w14:ligatures w14:val="none"/>
              </w:rPr>
              <w:t>Цена за ед.</w:t>
            </w:r>
          </w:p>
        </w:tc>
        <w:tc>
          <w:tcPr>
            <w:tcW w:w="1401" w:type="dxa"/>
            <w:vAlign w:val="center"/>
            <w:hideMark/>
          </w:tcPr>
          <w:p w14:paraId="77FBCB89" w14:textId="75B2781C" w:rsidR="00113D26" w:rsidRPr="00756BEE" w:rsidRDefault="00113D26"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113D26">
              <w:rPr>
                <w:rFonts w:ascii="Times New Roman" w:eastAsia="Times New Roman" w:hAnsi="Times New Roman" w:cs="Times New Roman"/>
                <w:b/>
                <w:bCs/>
                <w:color w:val="000000"/>
                <w:kern w:val="0"/>
                <w:lang w:eastAsia="ru-RU"/>
                <w14:ligatures w14:val="none"/>
              </w:rPr>
              <w:t xml:space="preserve">Стоимость </w:t>
            </w:r>
          </w:p>
        </w:tc>
      </w:tr>
      <w:tr w:rsidR="00113D26" w:rsidRPr="00756BEE" w14:paraId="18AEE90B" w14:textId="77777777" w:rsidTr="00113D26">
        <w:trPr>
          <w:trHeight w:val="298"/>
          <w:jc w:val="center"/>
        </w:trPr>
        <w:tc>
          <w:tcPr>
            <w:tcW w:w="613" w:type="dxa"/>
            <w:noWrap/>
            <w:vAlign w:val="center"/>
            <w:hideMark/>
          </w:tcPr>
          <w:p w14:paraId="7F5D4BCE" w14:textId="77777777" w:rsidR="00113D26" w:rsidRPr="00756BEE" w:rsidRDefault="00113D26" w:rsidP="004D097B">
            <w:pPr>
              <w:spacing w:after="0" w:line="240" w:lineRule="auto"/>
              <w:jc w:val="center"/>
              <w:rPr>
                <w:rFonts w:ascii="Times New Roman" w:eastAsia="Times New Roman" w:hAnsi="Times New Roman" w:cs="Times New Roman"/>
                <w:color w:val="000000"/>
                <w:kern w:val="0"/>
                <w:lang w:eastAsia="ru-RU"/>
                <w14:ligatures w14:val="none"/>
              </w:rPr>
            </w:pPr>
            <w:r w:rsidRPr="00756BEE">
              <w:rPr>
                <w:rFonts w:ascii="Times New Roman" w:eastAsia="Times New Roman" w:hAnsi="Times New Roman" w:cs="Times New Roman"/>
                <w:color w:val="000000"/>
                <w:kern w:val="0"/>
                <w:lang w:eastAsia="ru-RU"/>
                <w14:ligatures w14:val="none"/>
              </w:rPr>
              <w:t>1</w:t>
            </w:r>
          </w:p>
        </w:tc>
        <w:tc>
          <w:tcPr>
            <w:tcW w:w="3493" w:type="dxa"/>
            <w:noWrap/>
            <w:vAlign w:val="center"/>
          </w:tcPr>
          <w:p w14:paraId="39320B88" w14:textId="449D22DC" w:rsidR="00113D26" w:rsidRPr="00756BEE" w:rsidRDefault="001B21D9" w:rsidP="004D097B">
            <w:pPr>
              <w:spacing w:after="0"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О</w:t>
            </w:r>
            <w:r w:rsidRPr="001B21D9">
              <w:rPr>
                <w:rFonts w:ascii="Times New Roman" w:eastAsia="Times New Roman" w:hAnsi="Times New Roman" w:cs="Times New Roman"/>
                <w:kern w:val="0"/>
                <w:lang w:eastAsia="ru-RU"/>
                <w14:ligatures w14:val="none"/>
              </w:rPr>
              <w:t>казание услуг по проведению оценки профессиональных рисков (ОПР)</w:t>
            </w:r>
          </w:p>
        </w:tc>
        <w:tc>
          <w:tcPr>
            <w:tcW w:w="1476" w:type="dxa"/>
            <w:noWrap/>
            <w:vAlign w:val="center"/>
          </w:tcPr>
          <w:p w14:paraId="4FF1373F" w14:textId="7F832CE1" w:rsidR="00113D26" w:rsidRPr="00756BEE" w:rsidRDefault="001B21D9" w:rsidP="004D097B">
            <w:pPr>
              <w:spacing w:after="0" w:line="240" w:lineRule="auto"/>
              <w:jc w:val="center"/>
              <w:rPr>
                <w:rFonts w:ascii="Times New Roman" w:eastAsia="Times New Roman" w:hAnsi="Times New Roman" w:cs="Times New Roman"/>
                <w:color w:val="000000"/>
                <w:kern w:val="0"/>
                <w:lang w:eastAsia="ru-RU"/>
                <w14:ligatures w14:val="none"/>
              </w:rPr>
            </w:pPr>
            <w:r w:rsidRPr="001B21D9">
              <w:rPr>
                <w:rFonts w:ascii="Times New Roman" w:eastAsia="Times New Roman" w:hAnsi="Times New Roman" w:cs="Times New Roman"/>
                <w:color w:val="000000"/>
                <w:kern w:val="0"/>
                <w:lang w:eastAsia="ru-RU"/>
                <w14:ligatures w14:val="none"/>
              </w:rPr>
              <w:t>71.20.19.130</w:t>
            </w:r>
          </w:p>
        </w:tc>
        <w:tc>
          <w:tcPr>
            <w:tcW w:w="1020" w:type="dxa"/>
            <w:vAlign w:val="center"/>
          </w:tcPr>
          <w:p w14:paraId="73E159BB" w14:textId="1D440F6C" w:rsidR="00113D26" w:rsidRPr="00756BEE" w:rsidRDefault="00216979" w:rsidP="004D097B">
            <w:pPr>
              <w:spacing w:after="0" w:line="240" w:lineRule="auto"/>
              <w:jc w:val="center"/>
              <w:rPr>
                <w:rFonts w:ascii="Times New Roman" w:eastAsia="Times New Roman" w:hAnsi="Times New Roman" w:cs="Times New Roman"/>
                <w:color w:val="000000"/>
                <w:kern w:val="0"/>
                <w:lang w:eastAsia="ru-RU"/>
                <w14:ligatures w14:val="none"/>
              </w:rPr>
            </w:pPr>
            <w:proofErr w:type="spellStart"/>
            <w:r>
              <w:rPr>
                <w:rFonts w:ascii="Times New Roman" w:eastAsia="Times New Roman" w:hAnsi="Times New Roman" w:cs="Times New Roman"/>
                <w:color w:val="000000"/>
                <w:kern w:val="0"/>
                <w:lang w:eastAsia="ru-RU"/>
                <w14:ligatures w14:val="none"/>
              </w:rPr>
              <w:t>Усл</w:t>
            </w:r>
            <w:proofErr w:type="spellEnd"/>
            <w:r>
              <w:rPr>
                <w:rFonts w:ascii="Times New Roman" w:eastAsia="Times New Roman" w:hAnsi="Times New Roman" w:cs="Times New Roman"/>
                <w:color w:val="000000"/>
                <w:kern w:val="0"/>
                <w:lang w:eastAsia="ru-RU"/>
                <w14:ligatures w14:val="none"/>
              </w:rPr>
              <w:t>. ед.</w:t>
            </w:r>
          </w:p>
        </w:tc>
        <w:tc>
          <w:tcPr>
            <w:tcW w:w="906" w:type="dxa"/>
            <w:vAlign w:val="center"/>
          </w:tcPr>
          <w:p w14:paraId="387E326C" w14:textId="5930CBCE" w:rsidR="00113D26" w:rsidRPr="00756BEE" w:rsidRDefault="00216979" w:rsidP="00113D26">
            <w:pPr>
              <w:spacing w:after="0" w:line="240" w:lineRule="auto"/>
              <w:jc w:val="center"/>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25</w:t>
            </w:r>
          </w:p>
        </w:tc>
        <w:tc>
          <w:tcPr>
            <w:tcW w:w="988" w:type="dxa"/>
            <w:vAlign w:val="center"/>
          </w:tcPr>
          <w:p w14:paraId="0415520E" w14:textId="77777777" w:rsidR="00113D26" w:rsidRPr="00756BEE" w:rsidRDefault="00113D26" w:rsidP="00113D26">
            <w:pPr>
              <w:spacing w:after="0" w:line="240" w:lineRule="auto"/>
              <w:jc w:val="center"/>
              <w:rPr>
                <w:rFonts w:ascii="Times New Roman" w:eastAsia="Times New Roman" w:hAnsi="Times New Roman" w:cs="Times New Roman"/>
                <w:color w:val="000000"/>
                <w:kern w:val="0"/>
                <w:lang w:eastAsia="ru-RU"/>
                <w14:ligatures w14:val="none"/>
              </w:rPr>
            </w:pPr>
          </w:p>
        </w:tc>
        <w:tc>
          <w:tcPr>
            <w:tcW w:w="1401" w:type="dxa"/>
            <w:noWrap/>
            <w:vAlign w:val="center"/>
          </w:tcPr>
          <w:p w14:paraId="5C613804" w14:textId="1D013F13" w:rsidR="00113D26" w:rsidRPr="00756BEE" w:rsidRDefault="00113D26" w:rsidP="004D097B">
            <w:pPr>
              <w:spacing w:after="0" w:line="240" w:lineRule="auto"/>
              <w:jc w:val="center"/>
              <w:rPr>
                <w:rFonts w:ascii="Times New Roman" w:eastAsia="Times New Roman" w:hAnsi="Times New Roman" w:cs="Times New Roman"/>
                <w:color w:val="000000"/>
                <w:kern w:val="0"/>
                <w:lang w:eastAsia="ru-RU"/>
                <w14:ligatures w14:val="none"/>
              </w:rPr>
            </w:pPr>
          </w:p>
        </w:tc>
      </w:tr>
      <w:tr w:rsidR="00113D26" w:rsidRPr="00756BEE" w14:paraId="25FFE5DB" w14:textId="77777777" w:rsidTr="000A0AC0">
        <w:trPr>
          <w:trHeight w:val="298"/>
          <w:jc w:val="center"/>
        </w:trPr>
        <w:tc>
          <w:tcPr>
            <w:tcW w:w="8496" w:type="dxa"/>
            <w:gridSpan w:val="6"/>
            <w:noWrap/>
            <w:vAlign w:val="center"/>
          </w:tcPr>
          <w:p w14:paraId="61E63DAF" w14:textId="030711AB" w:rsidR="00113D26" w:rsidRPr="00756BEE" w:rsidRDefault="00113D26" w:rsidP="00113D26">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ИТОГО</w:t>
            </w:r>
          </w:p>
        </w:tc>
        <w:tc>
          <w:tcPr>
            <w:tcW w:w="1401" w:type="dxa"/>
            <w:noWrap/>
            <w:vAlign w:val="center"/>
          </w:tcPr>
          <w:p w14:paraId="58D95E34" w14:textId="77777777" w:rsidR="00113D26" w:rsidRPr="00756BEE" w:rsidRDefault="00113D26" w:rsidP="004D097B">
            <w:pPr>
              <w:spacing w:after="0" w:line="240" w:lineRule="auto"/>
              <w:jc w:val="center"/>
              <w:rPr>
                <w:rFonts w:ascii="Times New Roman" w:eastAsia="Times New Roman" w:hAnsi="Times New Roman" w:cs="Times New Roman"/>
                <w:color w:val="000000"/>
                <w:kern w:val="0"/>
                <w:lang w:eastAsia="ru-RU"/>
                <w14:ligatures w14:val="none"/>
              </w:rPr>
            </w:pPr>
          </w:p>
        </w:tc>
      </w:tr>
      <w:tr w:rsidR="00113D26" w:rsidRPr="00756BEE" w14:paraId="5BF3A2EF" w14:textId="77777777" w:rsidTr="000A0AC0">
        <w:trPr>
          <w:trHeight w:val="298"/>
          <w:jc w:val="center"/>
        </w:trPr>
        <w:tc>
          <w:tcPr>
            <w:tcW w:w="8496" w:type="dxa"/>
            <w:gridSpan w:val="6"/>
            <w:noWrap/>
            <w:vAlign w:val="center"/>
          </w:tcPr>
          <w:p w14:paraId="28D2ACE4" w14:textId="302CB881" w:rsidR="00113D26" w:rsidRDefault="00113D26" w:rsidP="00113D26">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В т.ч. НДС</w:t>
            </w:r>
          </w:p>
        </w:tc>
        <w:tc>
          <w:tcPr>
            <w:tcW w:w="1401" w:type="dxa"/>
            <w:noWrap/>
            <w:vAlign w:val="center"/>
          </w:tcPr>
          <w:p w14:paraId="353F6432" w14:textId="77777777" w:rsidR="00113D26" w:rsidRPr="00756BEE" w:rsidRDefault="00113D26" w:rsidP="004D097B">
            <w:pPr>
              <w:spacing w:after="0" w:line="240" w:lineRule="auto"/>
              <w:jc w:val="center"/>
              <w:rPr>
                <w:rFonts w:ascii="Times New Roman" w:eastAsia="Times New Roman" w:hAnsi="Times New Roman" w:cs="Times New Roman"/>
                <w:color w:val="000000"/>
                <w:kern w:val="0"/>
                <w:lang w:eastAsia="ru-RU"/>
                <w14:ligatures w14:val="none"/>
              </w:rPr>
            </w:pPr>
          </w:p>
        </w:tc>
      </w:tr>
      <w:bookmarkEnd w:id="1"/>
    </w:tbl>
    <w:p w14:paraId="39C4EF2C" w14:textId="77777777" w:rsidR="00632363" w:rsidRDefault="00632363"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67AC3A41" w14:textId="77777777" w:rsidR="00810BCE" w:rsidRDefault="00810BCE"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07E34591" w14:textId="77777777" w:rsidR="002149E3" w:rsidRDefault="002149E3"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68FEE870" w14:textId="77777777" w:rsidR="00216979" w:rsidRDefault="00216979"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16AA5435" w14:textId="77777777" w:rsidR="00216979" w:rsidRDefault="00216979"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09D7A682" w14:textId="77777777" w:rsidR="002149E3" w:rsidRDefault="002149E3"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tbl>
      <w:tblPr>
        <w:tblW w:w="98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7"/>
        <w:gridCol w:w="4572"/>
      </w:tblGrid>
      <w:tr w:rsidR="00342295" w:rsidRPr="00917926" w14:paraId="10764520" w14:textId="77777777" w:rsidTr="004D097B">
        <w:trPr>
          <w:trHeight w:val="274"/>
        </w:trPr>
        <w:tc>
          <w:tcPr>
            <w:tcW w:w="5287" w:type="dxa"/>
            <w:vAlign w:val="center"/>
          </w:tcPr>
          <w:p w14:paraId="3559C747" w14:textId="77777777" w:rsidR="00342295" w:rsidRPr="00917926" w:rsidRDefault="00342295" w:rsidP="004D097B">
            <w:pPr>
              <w:widowControl w:val="0"/>
              <w:autoSpaceDE w:val="0"/>
              <w:autoSpaceDN w:val="0"/>
              <w:spacing w:after="0" w:line="240" w:lineRule="auto"/>
              <w:rPr>
                <w:rFonts w:ascii="Times New Roman" w:eastAsia="Times New Roman" w:hAnsi="Times New Roman" w:cs="Times New Roman"/>
                <w:kern w:val="0"/>
                <w:lang w:eastAsia="ru-RU"/>
                <w14:ligatures w14:val="none"/>
              </w:rPr>
            </w:pPr>
            <w:bookmarkStart w:id="2" w:name="_Hlk234572638"/>
            <w:r w:rsidRPr="00917926">
              <w:rPr>
                <w:rFonts w:ascii="Times New Roman" w:eastAsia="Times New Roman" w:hAnsi="Times New Roman" w:cs="Times New Roman"/>
                <w:kern w:val="0"/>
                <w:lang w:eastAsia="ru-RU"/>
                <w14:ligatures w14:val="none"/>
              </w:rPr>
              <w:t xml:space="preserve">                             ЗАКАЗЧИК:</w:t>
            </w:r>
          </w:p>
        </w:tc>
        <w:tc>
          <w:tcPr>
            <w:tcW w:w="4572" w:type="dxa"/>
            <w:vAlign w:val="center"/>
          </w:tcPr>
          <w:p w14:paraId="503EB36D" w14:textId="77777777" w:rsidR="00342295" w:rsidRPr="00917926" w:rsidRDefault="00342295" w:rsidP="004D097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342295" w:rsidRPr="00917926" w14:paraId="4931D45B" w14:textId="77777777" w:rsidTr="004D097B">
        <w:trPr>
          <w:trHeight w:val="195"/>
        </w:trPr>
        <w:tc>
          <w:tcPr>
            <w:tcW w:w="5287" w:type="dxa"/>
            <w:vAlign w:val="center"/>
          </w:tcPr>
          <w:p w14:paraId="24469F03"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444F0D62"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72" w:type="dxa"/>
            <w:vAlign w:val="center"/>
          </w:tcPr>
          <w:p w14:paraId="27C13388" w14:textId="022FFC1D" w:rsidR="00342295" w:rsidRPr="00632363" w:rsidRDefault="00342295" w:rsidP="004D097B">
            <w:pPr>
              <w:widowControl w:val="0"/>
              <w:autoSpaceDE w:val="0"/>
              <w:autoSpaceDN w:val="0"/>
              <w:spacing w:after="0" w:line="240" w:lineRule="auto"/>
              <w:rPr>
                <w:rFonts w:ascii="Times New Roman" w:eastAsia="Times New Roman" w:hAnsi="Times New Roman" w:cs="Times New Roman"/>
                <w:kern w:val="0"/>
                <w:u w:val="single"/>
                <w:lang w:eastAsia="ru-RU"/>
                <w14:ligatures w14:val="none"/>
              </w:rPr>
            </w:pPr>
            <w:r w:rsidRPr="00632363">
              <w:rPr>
                <w:rFonts w:ascii="Times New Roman" w:eastAsia="Times New Roman" w:hAnsi="Times New Roman" w:cs="Times New Roman"/>
                <w:kern w:val="0"/>
                <w:lang w:eastAsia="ru-RU"/>
                <w14:ligatures w14:val="none"/>
              </w:rPr>
              <w:t xml:space="preserve">                </w:t>
            </w:r>
            <w:r w:rsidRPr="00632363">
              <w:rPr>
                <w:rFonts w:ascii="Times New Roman" w:eastAsia="Times New Roman" w:hAnsi="Times New Roman" w:cs="Times New Roman"/>
                <w:kern w:val="0"/>
                <w:u w:val="single"/>
                <w:lang w:eastAsia="ru-RU"/>
                <w14:ligatures w14:val="none"/>
              </w:rPr>
              <w:t xml:space="preserve">                                   </w:t>
            </w:r>
            <w:r w:rsidRPr="00632363">
              <w:rPr>
                <w:rFonts w:ascii="Times New Roman" w:eastAsia="Times New Roman" w:hAnsi="Times New Roman" w:cs="Times New Roman"/>
                <w:color w:val="FFFFFF" w:themeColor="background1"/>
                <w:kern w:val="0"/>
                <w:u w:val="single"/>
                <w:lang w:eastAsia="ru-RU"/>
                <w14:ligatures w14:val="none"/>
              </w:rPr>
              <w:t>.</w:t>
            </w:r>
            <w:r w:rsidRPr="00632363">
              <w:rPr>
                <w:rFonts w:ascii="Times New Roman" w:eastAsia="Times New Roman" w:hAnsi="Times New Roman" w:cs="Times New Roman"/>
                <w:kern w:val="0"/>
                <w:u w:val="single"/>
                <w:lang w:eastAsia="ru-RU"/>
                <w14:ligatures w14:val="none"/>
              </w:rPr>
              <w:t xml:space="preserve">           </w:t>
            </w:r>
          </w:p>
          <w:p w14:paraId="39E2B476"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342295" w:rsidRPr="00917926" w14:paraId="389C13FB" w14:textId="77777777" w:rsidTr="004D097B">
        <w:trPr>
          <w:trHeight w:val="559"/>
        </w:trPr>
        <w:tc>
          <w:tcPr>
            <w:tcW w:w="5287" w:type="dxa"/>
            <w:vAlign w:val="center"/>
          </w:tcPr>
          <w:p w14:paraId="17AC7776"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r>
              <w:rPr>
                <w:rFonts w:ascii="Times New Roman" w:eastAsia="Times New Roman" w:hAnsi="Times New Roman" w:cs="Times New Roman"/>
                <w:kern w:val="0"/>
                <w:lang w:eastAsia="ru-RU"/>
                <w14:ligatures w14:val="none"/>
              </w:rPr>
              <w:t xml:space="preserve">Н.Н. Малашин </w:t>
            </w:r>
          </w:p>
          <w:p w14:paraId="4E6F9985"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72" w:type="dxa"/>
            <w:vAlign w:val="center"/>
          </w:tcPr>
          <w:p w14:paraId="2A61713D" w14:textId="05E783C9" w:rsidR="00342295"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______________ </w:t>
            </w:r>
          </w:p>
          <w:p w14:paraId="7741F68A"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342295" w:rsidRPr="00917926" w14:paraId="4C6D07DA" w14:textId="77777777" w:rsidTr="004D097B">
        <w:trPr>
          <w:trHeight w:val="333"/>
        </w:trPr>
        <w:tc>
          <w:tcPr>
            <w:tcW w:w="5287" w:type="dxa"/>
          </w:tcPr>
          <w:p w14:paraId="56B743CC"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72" w:type="dxa"/>
          </w:tcPr>
          <w:p w14:paraId="4FB0CB1D"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bookmarkEnd w:id="2"/>
    </w:tbl>
    <w:p w14:paraId="04F6894D" w14:textId="77777777" w:rsidR="002149E3" w:rsidRDefault="002149E3"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2C3A909F" w14:textId="77777777" w:rsidR="00810BCE" w:rsidRDefault="00810BCE" w:rsidP="00810BCE">
      <w:pPr>
        <w:spacing w:after="0" w:line="240" w:lineRule="auto"/>
        <w:jc w:val="center"/>
        <w:outlineLvl w:val="1"/>
      </w:pPr>
      <w:r>
        <w:t xml:space="preserve">                                      </w:t>
      </w:r>
    </w:p>
    <w:p w14:paraId="2FD16DCC" w14:textId="77777777" w:rsidR="00810BCE" w:rsidRDefault="00810BCE"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63656220" w14:textId="77777777" w:rsidR="00810BCE" w:rsidRDefault="00810BCE"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212D08C7" w14:textId="57B68765" w:rsidR="00810BCE" w:rsidRDefault="00810BCE">
      <w:pPr>
        <w:rPr>
          <w:rFonts w:ascii="Times New Roman" w:eastAsia="Times New Roman" w:hAnsi="Times New Roman" w:cs="Times New Roman"/>
          <w:kern w:val="0"/>
          <w:sz w:val="26"/>
          <w:szCs w:val="26"/>
          <w:lang w:eastAsia="ar-SA"/>
          <w14:ligatures w14:val="none"/>
        </w:rPr>
      </w:pPr>
      <w:r>
        <w:rPr>
          <w:rFonts w:ascii="Times New Roman" w:eastAsia="Times New Roman" w:hAnsi="Times New Roman" w:cs="Times New Roman"/>
          <w:kern w:val="0"/>
          <w:sz w:val="26"/>
          <w:szCs w:val="26"/>
          <w:lang w:eastAsia="ar-SA"/>
          <w14:ligatures w14:val="none"/>
        </w:rPr>
        <w:br w:type="page"/>
      </w:r>
    </w:p>
    <w:p w14:paraId="76F19FDA" w14:textId="55B9FAFE" w:rsidR="00756BEE" w:rsidRPr="00756BEE" w:rsidRDefault="00756BEE" w:rsidP="00756BEE">
      <w:pPr>
        <w:autoSpaceDE w:val="0"/>
        <w:autoSpaceDN w:val="0"/>
        <w:adjustRightInd w:val="0"/>
        <w:spacing w:after="0" w:line="240" w:lineRule="auto"/>
        <w:jc w:val="right"/>
        <w:outlineLvl w:val="1"/>
        <w:rPr>
          <w:rFonts w:ascii="Times New Roman" w:eastAsia="Times New Roman" w:hAnsi="Times New Roman" w:cs="Times New Roman"/>
          <w:color w:val="000000"/>
          <w:kern w:val="0"/>
          <w14:ligatures w14:val="none"/>
        </w:rPr>
      </w:pPr>
      <w:r w:rsidRPr="00756BEE">
        <w:rPr>
          <w:rFonts w:ascii="Times New Roman" w:eastAsia="Times New Roman" w:hAnsi="Times New Roman" w:cs="Times New Roman"/>
          <w:color w:val="000000"/>
          <w:kern w:val="0"/>
          <w14:ligatures w14:val="none"/>
        </w:rPr>
        <w:lastRenderedPageBreak/>
        <w:t>Приложение №</w:t>
      </w:r>
      <w:r w:rsidR="001B21D9">
        <w:rPr>
          <w:rFonts w:ascii="Times New Roman" w:eastAsia="Times New Roman" w:hAnsi="Times New Roman" w:cs="Times New Roman"/>
          <w:color w:val="000000"/>
          <w:kern w:val="0"/>
          <w14:ligatures w14:val="none"/>
        </w:rPr>
        <w:t>2</w:t>
      </w:r>
    </w:p>
    <w:p w14:paraId="2E8E579F" w14:textId="77777777" w:rsidR="00756BEE" w:rsidRPr="00756BEE" w:rsidRDefault="00756BEE" w:rsidP="00756BEE">
      <w:pPr>
        <w:spacing w:after="0" w:line="240" w:lineRule="auto"/>
        <w:jc w:val="right"/>
        <w:rPr>
          <w:rFonts w:ascii="Times New Roman" w:eastAsia="Times New Roman" w:hAnsi="Times New Roman" w:cs="Times New Roman"/>
          <w:color w:val="000000"/>
          <w:kern w:val="0"/>
          <w14:ligatures w14:val="none"/>
        </w:rPr>
      </w:pPr>
      <w:r w:rsidRPr="00756BEE">
        <w:rPr>
          <w:rFonts w:ascii="Times New Roman" w:eastAsia="Times New Roman" w:hAnsi="Times New Roman" w:cs="Times New Roman"/>
          <w:color w:val="000000"/>
          <w:kern w:val="0"/>
          <w14:ligatures w14:val="none"/>
        </w:rPr>
        <w:t>к Государственному контракту</w:t>
      </w:r>
    </w:p>
    <w:p w14:paraId="25C4381E" w14:textId="54D4C351" w:rsidR="00756BEE" w:rsidRPr="00756BEE" w:rsidRDefault="00756BEE" w:rsidP="00756BEE">
      <w:pPr>
        <w:spacing w:after="0" w:line="240" w:lineRule="auto"/>
        <w:jc w:val="right"/>
        <w:rPr>
          <w:rFonts w:ascii="Times New Roman" w:eastAsia="Times New Roman" w:hAnsi="Times New Roman" w:cs="Times New Roman"/>
          <w:color w:val="000000"/>
          <w:kern w:val="0"/>
          <w14:ligatures w14:val="none"/>
        </w:rPr>
      </w:pPr>
      <w:r w:rsidRPr="00756BEE">
        <w:rPr>
          <w:rFonts w:ascii="Times New Roman" w:eastAsia="Times New Roman" w:hAnsi="Times New Roman" w:cs="Times New Roman"/>
          <w:color w:val="000000"/>
          <w:kern w:val="0"/>
          <w14:ligatures w14:val="none"/>
        </w:rPr>
        <w:t>от_________№</w:t>
      </w:r>
      <w:r w:rsidR="007C5D21">
        <w:rPr>
          <w:rFonts w:ascii="Times New Roman" w:eastAsia="Times New Roman" w:hAnsi="Times New Roman" w:cs="Times New Roman"/>
          <w:color w:val="000000"/>
          <w:kern w:val="0"/>
          <w14:ligatures w14:val="none"/>
        </w:rPr>
        <w:t xml:space="preserve"> 44/19</w:t>
      </w:r>
      <w:r w:rsidR="001B21D9">
        <w:rPr>
          <w:rFonts w:ascii="Times New Roman" w:eastAsia="Times New Roman" w:hAnsi="Times New Roman" w:cs="Times New Roman"/>
          <w:color w:val="000000"/>
          <w:kern w:val="0"/>
          <w14:ligatures w14:val="none"/>
        </w:rPr>
        <w:t>8</w:t>
      </w:r>
    </w:p>
    <w:p w14:paraId="67846971" w14:textId="77777777" w:rsidR="00756BEE" w:rsidRDefault="00756BEE" w:rsidP="00756BEE">
      <w:pPr>
        <w:tabs>
          <w:tab w:val="left" w:pos="993"/>
        </w:tabs>
        <w:spacing w:after="200" w:line="276" w:lineRule="auto"/>
        <w:ind w:left="709"/>
        <w:jc w:val="center"/>
        <w:outlineLvl w:val="0"/>
        <w:rPr>
          <w:rFonts w:ascii="Times New Roman" w:eastAsia="Times New Roman" w:hAnsi="Times New Roman" w:cs="Times New Roman"/>
          <w:b/>
          <w:kern w:val="0"/>
          <w:szCs w:val="28"/>
          <w14:ligatures w14:val="none"/>
        </w:rPr>
      </w:pPr>
    </w:p>
    <w:p w14:paraId="73A9AA11" w14:textId="7028C7C3" w:rsidR="00756BEE" w:rsidRDefault="00756BEE" w:rsidP="00756BEE">
      <w:pPr>
        <w:tabs>
          <w:tab w:val="left" w:pos="993"/>
        </w:tabs>
        <w:spacing w:after="0" w:line="240" w:lineRule="auto"/>
        <w:jc w:val="center"/>
        <w:rPr>
          <w:rFonts w:ascii="Times New Roman" w:eastAsia="Times New Roman" w:hAnsi="Times New Roman" w:cs="Times New Roman"/>
          <w:b/>
          <w:kern w:val="0"/>
          <w14:ligatures w14:val="none"/>
        </w:rPr>
      </w:pPr>
      <w:r w:rsidRPr="00756BEE">
        <w:rPr>
          <w:rFonts w:ascii="Times New Roman" w:eastAsia="Times New Roman" w:hAnsi="Times New Roman" w:cs="Times New Roman"/>
          <w:b/>
          <w:kern w:val="0"/>
          <w14:ligatures w14:val="none"/>
        </w:rPr>
        <w:t>Описание объекта закупки</w:t>
      </w:r>
    </w:p>
    <w:p w14:paraId="0B4D185C" w14:textId="04EEA994" w:rsidR="00756BEE" w:rsidRDefault="00216979" w:rsidP="00756BEE">
      <w:pPr>
        <w:tabs>
          <w:tab w:val="left" w:pos="993"/>
        </w:tabs>
        <w:spacing w:after="0" w:line="240" w:lineRule="auto"/>
        <w:jc w:val="center"/>
        <w:rPr>
          <w:rFonts w:ascii="Times New Roman" w:eastAsia="Times New Roman" w:hAnsi="Times New Roman" w:cs="Times New Roman"/>
          <w:b/>
          <w:kern w:val="0"/>
          <w14:ligatures w14:val="none"/>
        </w:rPr>
      </w:pPr>
      <w:r w:rsidRPr="00216979">
        <w:rPr>
          <w:rFonts w:ascii="Times New Roman" w:eastAsia="Times New Roman" w:hAnsi="Times New Roman" w:cs="Times New Roman"/>
          <w:b/>
          <w:kern w:val="0"/>
          <w14:ligatures w14:val="none"/>
        </w:rPr>
        <w:t>на оказание услуг по проведению оценки профессиональных рисков (ОПР)</w:t>
      </w:r>
    </w:p>
    <w:p w14:paraId="4B8C3E80" w14:textId="77777777" w:rsidR="00216979" w:rsidRDefault="00216979" w:rsidP="00756BEE">
      <w:pPr>
        <w:tabs>
          <w:tab w:val="left" w:pos="993"/>
        </w:tabs>
        <w:spacing w:after="0" w:line="240" w:lineRule="auto"/>
        <w:jc w:val="center"/>
        <w:rPr>
          <w:rFonts w:ascii="Times New Roman" w:eastAsia="Times New Roman" w:hAnsi="Times New Roman" w:cs="Times New Roman"/>
          <w:b/>
          <w:kern w:val="0"/>
          <w14:ligatures w14:val="none"/>
        </w:rPr>
      </w:pPr>
    </w:p>
    <w:p w14:paraId="52F7DAFA" w14:textId="77777777" w:rsidR="00216979" w:rsidRPr="00756BEE" w:rsidRDefault="00216979" w:rsidP="00756BEE">
      <w:pPr>
        <w:tabs>
          <w:tab w:val="left" w:pos="993"/>
        </w:tabs>
        <w:spacing w:after="0" w:line="240" w:lineRule="auto"/>
        <w:jc w:val="center"/>
        <w:rPr>
          <w:rFonts w:ascii="Times New Roman" w:eastAsia="Times New Roman" w:hAnsi="Times New Roman" w:cs="Times New Roman"/>
          <w:b/>
          <w:kern w:val="0"/>
          <w14:ligatures w14:val="none"/>
        </w:rPr>
      </w:pPr>
    </w:p>
    <w:p w14:paraId="4EEE3FD7" w14:textId="259FF2C1" w:rsidR="00756BEE" w:rsidRPr="00756BEE" w:rsidRDefault="00756BEE" w:rsidP="00756BEE">
      <w:pPr>
        <w:spacing w:after="0" w:line="240" w:lineRule="auto"/>
        <w:ind w:firstLine="709"/>
        <w:rPr>
          <w:rFonts w:ascii="Times New Roman" w:eastAsia="Times New Roman" w:hAnsi="Times New Roman" w:cs="Times New Roman"/>
          <w:kern w:val="0"/>
          <w:lang w:eastAsia="ru-RU"/>
          <w14:ligatures w14:val="none"/>
        </w:rPr>
      </w:pPr>
      <w:r w:rsidRPr="00756BEE">
        <w:rPr>
          <w:rFonts w:ascii="Times New Roman" w:eastAsia="Times New Roman" w:hAnsi="Times New Roman" w:cs="Times New Roman"/>
          <w:b/>
          <w:kern w:val="0"/>
          <w:lang w:eastAsia="ru-RU"/>
          <w14:ligatures w14:val="none"/>
        </w:rPr>
        <w:t xml:space="preserve">Объект закупки: </w:t>
      </w:r>
      <w:r w:rsidR="00216979" w:rsidRPr="00216979">
        <w:rPr>
          <w:rFonts w:ascii="Times New Roman" w:eastAsia="Times New Roman" w:hAnsi="Times New Roman" w:cs="Times New Roman"/>
          <w:kern w:val="0"/>
          <w:lang w:eastAsia="ru-RU"/>
          <w14:ligatures w14:val="none"/>
        </w:rPr>
        <w:t>услуги по оценке условий труда</w:t>
      </w:r>
      <w:r w:rsidRPr="00756BEE">
        <w:rPr>
          <w:rFonts w:ascii="Times New Roman" w:eastAsia="Times New Roman" w:hAnsi="Times New Roman" w:cs="Times New Roman"/>
          <w:kern w:val="0"/>
          <w:lang w:eastAsia="ru-RU"/>
          <w14:ligatures w14:val="none"/>
        </w:rPr>
        <w:t xml:space="preserve">, код ОКПД2 - </w:t>
      </w:r>
      <w:r w:rsidR="00216979" w:rsidRPr="00216979">
        <w:rPr>
          <w:rFonts w:ascii="Times New Roman" w:eastAsia="Times New Roman" w:hAnsi="Times New Roman" w:cs="Times New Roman"/>
          <w:kern w:val="0"/>
          <w:lang w:eastAsia="ru-RU"/>
          <w14:ligatures w14:val="none"/>
        </w:rPr>
        <w:t>71.20.19.130</w:t>
      </w:r>
      <w:r w:rsidRPr="00756BEE">
        <w:rPr>
          <w:rFonts w:ascii="Times New Roman" w:eastAsia="Times New Roman" w:hAnsi="Times New Roman" w:cs="Times New Roman"/>
          <w:kern w:val="0"/>
          <w:lang w:eastAsia="ru-RU"/>
          <w14:ligatures w14:val="none"/>
        </w:rPr>
        <w:t>, по следующей программе:</w:t>
      </w:r>
    </w:p>
    <w:p w14:paraId="25140A14" w14:textId="77777777" w:rsidR="00756BEE" w:rsidRPr="00756BEE" w:rsidRDefault="00756BEE" w:rsidP="00756BEE">
      <w:pPr>
        <w:rPr>
          <w:rFonts w:ascii="Times New Roman" w:eastAsia="Times New Roman" w:hAnsi="Times New Roman" w:cs="Times New Roman"/>
          <w:lang w:eastAsia="ru-RU"/>
          <w14:ligatures w14:val="none"/>
        </w:rPr>
      </w:pPr>
    </w:p>
    <w:tbl>
      <w:tblPr>
        <w:tblW w:w="9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3493"/>
        <w:gridCol w:w="1476"/>
        <w:gridCol w:w="1020"/>
        <w:gridCol w:w="906"/>
        <w:gridCol w:w="988"/>
        <w:gridCol w:w="1401"/>
      </w:tblGrid>
      <w:tr w:rsidR="00216979" w:rsidRPr="00756BEE" w14:paraId="7C1C7F6A" w14:textId="77777777" w:rsidTr="004D097B">
        <w:trPr>
          <w:trHeight w:val="506"/>
          <w:jc w:val="center"/>
        </w:trPr>
        <w:tc>
          <w:tcPr>
            <w:tcW w:w="613" w:type="dxa"/>
            <w:vAlign w:val="center"/>
            <w:hideMark/>
          </w:tcPr>
          <w:p w14:paraId="222D94BD" w14:textId="77777777" w:rsidR="00216979" w:rsidRPr="00756BEE" w:rsidRDefault="00216979"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 xml:space="preserve">№ </w:t>
            </w:r>
            <w:proofErr w:type="spellStart"/>
            <w:r w:rsidRPr="00756BEE">
              <w:rPr>
                <w:rFonts w:ascii="Times New Roman" w:eastAsia="Times New Roman" w:hAnsi="Times New Roman" w:cs="Times New Roman"/>
                <w:b/>
                <w:bCs/>
                <w:color w:val="000000"/>
                <w:kern w:val="0"/>
                <w:lang w:eastAsia="ru-RU"/>
                <w14:ligatures w14:val="none"/>
              </w:rPr>
              <w:t>п.п</w:t>
            </w:r>
            <w:proofErr w:type="spellEnd"/>
            <w:r w:rsidRPr="00756BEE">
              <w:rPr>
                <w:rFonts w:ascii="Times New Roman" w:eastAsia="Times New Roman" w:hAnsi="Times New Roman" w:cs="Times New Roman"/>
                <w:b/>
                <w:bCs/>
                <w:color w:val="000000"/>
                <w:kern w:val="0"/>
                <w:lang w:eastAsia="ru-RU"/>
                <w14:ligatures w14:val="none"/>
              </w:rPr>
              <w:t>.</w:t>
            </w:r>
          </w:p>
        </w:tc>
        <w:tc>
          <w:tcPr>
            <w:tcW w:w="3493" w:type="dxa"/>
            <w:vAlign w:val="center"/>
            <w:hideMark/>
          </w:tcPr>
          <w:p w14:paraId="49AFD91F" w14:textId="77777777" w:rsidR="00216979" w:rsidRPr="00756BEE" w:rsidRDefault="00216979"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Наименование товара, работы, услуги</w:t>
            </w:r>
          </w:p>
        </w:tc>
        <w:tc>
          <w:tcPr>
            <w:tcW w:w="1476" w:type="dxa"/>
            <w:vAlign w:val="center"/>
            <w:hideMark/>
          </w:tcPr>
          <w:p w14:paraId="7A295885" w14:textId="77777777" w:rsidR="00216979" w:rsidRPr="00756BEE" w:rsidRDefault="00216979"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Код ОКПД2</w:t>
            </w:r>
          </w:p>
        </w:tc>
        <w:tc>
          <w:tcPr>
            <w:tcW w:w="1020" w:type="dxa"/>
            <w:vAlign w:val="center"/>
            <w:hideMark/>
          </w:tcPr>
          <w:p w14:paraId="1F35D37D" w14:textId="77777777" w:rsidR="00216979" w:rsidRPr="00756BEE" w:rsidRDefault="00216979" w:rsidP="004D097B">
            <w:pPr>
              <w:suppressAutoHyphens/>
              <w:spacing w:after="0" w:line="240" w:lineRule="auto"/>
              <w:jc w:val="center"/>
              <w:rPr>
                <w:rFonts w:ascii="Times New Roman" w:eastAsia="Times New Roman" w:hAnsi="Times New Roman" w:cs="Times New Roman"/>
                <w:b/>
                <w:lang w:eastAsia="ar-SA"/>
                <w14:ligatures w14:val="none"/>
              </w:rPr>
            </w:pPr>
            <w:r w:rsidRPr="00756BEE">
              <w:rPr>
                <w:rFonts w:ascii="Times New Roman" w:eastAsia="Times New Roman" w:hAnsi="Times New Roman" w:cs="Times New Roman"/>
                <w:b/>
                <w:lang w:eastAsia="ar-SA"/>
                <w14:ligatures w14:val="none"/>
              </w:rPr>
              <w:t xml:space="preserve">Ед. </w:t>
            </w:r>
          </w:p>
          <w:p w14:paraId="6EFF2EE9" w14:textId="77777777" w:rsidR="00216979" w:rsidRPr="00756BEE" w:rsidRDefault="00216979"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lang w:eastAsia="ar-SA"/>
                <w14:ligatures w14:val="none"/>
              </w:rPr>
              <w:t>услуги</w:t>
            </w:r>
          </w:p>
        </w:tc>
        <w:tc>
          <w:tcPr>
            <w:tcW w:w="906" w:type="dxa"/>
            <w:vAlign w:val="center"/>
          </w:tcPr>
          <w:p w14:paraId="4EB78BF1" w14:textId="77777777" w:rsidR="00216979" w:rsidRPr="00756BEE" w:rsidRDefault="00216979" w:rsidP="004D097B">
            <w:pPr>
              <w:spacing w:after="0" w:line="240" w:lineRule="auto"/>
              <w:jc w:val="center"/>
              <w:rPr>
                <w:rFonts w:ascii="Times New Roman" w:eastAsia="Times New Roman" w:hAnsi="Times New Roman" w:cs="Times New Roman"/>
                <w:b/>
                <w:bCs/>
                <w:color w:val="000000"/>
                <w:kern w:val="0"/>
                <w:lang w:eastAsia="ru-RU"/>
                <w14:ligatures w14:val="none"/>
              </w:rPr>
            </w:pPr>
            <w:r>
              <w:rPr>
                <w:rFonts w:ascii="Times New Roman" w:eastAsia="Times New Roman" w:hAnsi="Times New Roman" w:cs="Times New Roman"/>
                <w:b/>
                <w:bCs/>
                <w:color w:val="000000"/>
                <w:kern w:val="0"/>
                <w:lang w:eastAsia="ru-RU"/>
                <w14:ligatures w14:val="none"/>
              </w:rPr>
              <w:t>Кол-во</w:t>
            </w:r>
          </w:p>
        </w:tc>
        <w:tc>
          <w:tcPr>
            <w:tcW w:w="988" w:type="dxa"/>
          </w:tcPr>
          <w:p w14:paraId="72807A95" w14:textId="77777777" w:rsidR="00216979" w:rsidRPr="00756BEE" w:rsidRDefault="00216979" w:rsidP="004D097B">
            <w:pPr>
              <w:spacing w:after="0" w:line="240" w:lineRule="auto"/>
              <w:jc w:val="center"/>
              <w:rPr>
                <w:rFonts w:ascii="Times New Roman" w:eastAsia="Times New Roman" w:hAnsi="Times New Roman" w:cs="Times New Roman"/>
                <w:b/>
                <w:bCs/>
                <w:color w:val="000000"/>
                <w:kern w:val="0"/>
                <w:lang w:eastAsia="ru-RU"/>
                <w14:ligatures w14:val="none"/>
              </w:rPr>
            </w:pPr>
            <w:r>
              <w:rPr>
                <w:rFonts w:ascii="Times New Roman" w:eastAsia="Times New Roman" w:hAnsi="Times New Roman" w:cs="Times New Roman"/>
                <w:b/>
                <w:bCs/>
                <w:color w:val="000000"/>
                <w:kern w:val="0"/>
                <w:lang w:eastAsia="ru-RU"/>
                <w14:ligatures w14:val="none"/>
              </w:rPr>
              <w:t>Цена за ед.</w:t>
            </w:r>
          </w:p>
        </w:tc>
        <w:tc>
          <w:tcPr>
            <w:tcW w:w="1401" w:type="dxa"/>
            <w:vAlign w:val="center"/>
            <w:hideMark/>
          </w:tcPr>
          <w:p w14:paraId="45EBA4C2" w14:textId="77777777" w:rsidR="00216979" w:rsidRPr="00756BEE" w:rsidRDefault="00216979"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113D26">
              <w:rPr>
                <w:rFonts w:ascii="Times New Roman" w:eastAsia="Times New Roman" w:hAnsi="Times New Roman" w:cs="Times New Roman"/>
                <w:b/>
                <w:bCs/>
                <w:color w:val="000000"/>
                <w:kern w:val="0"/>
                <w:lang w:eastAsia="ru-RU"/>
                <w14:ligatures w14:val="none"/>
              </w:rPr>
              <w:t xml:space="preserve">Стоимость </w:t>
            </w:r>
          </w:p>
        </w:tc>
      </w:tr>
      <w:tr w:rsidR="00216979" w:rsidRPr="00756BEE" w14:paraId="1786F495" w14:textId="77777777" w:rsidTr="004D097B">
        <w:trPr>
          <w:trHeight w:val="298"/>
          <w:jc w:val="center"/>
        </w:trPr>
        <w:tc>
          <w:tcPr>
            <w:tcW w:w="613" w:type="dxa"/>
            <w:noWrap/>
            <w:vAlign w:val="center"/>
            <w:hideMark/>
          </w:tcPr>
          <w:p w14:paraId="6C50F6A6" w14:textId="77777777" w:rsidR="00216979" w:rsidRPr="00756BEE" w:rsidRDefault="00216979" w:rsidP="004D097B">
            <w:pPr>
              <w:spacing w:after="0" w:line="240" w:lineRule="auto"/>
              <w:jc w:val="center"/>
              <w:rPr>
                <w:rFonts w:ascii="Times New Roman" w:eastAsia="Times New Roman" w:hAnsi="Times New Roman" w:cs="Times New Roman"/>
                <w:color w:val="000000"/>
                <w:kern w:val="0"/>
                <w:lang w:eastAsia="ru-RU"/>
                <w14:ligatures w14:val="none"/>
              </w:rPr>
            </w:pPr>
            <w:r w:rsidRPr="00756BEE">
              <w:rPr>
                <w:rFonts w:ascii="Times New Roman" w:eastAsia="Times New Roman" w:hAnsi="Times New Roman" w:cs="Times New Roman"/>
                <w:color w:val="000000"/>
                <w:kern w:val="0"/>
                <w:lang w:eastAsia="ru-RU"/>
                <w14:ligatures w14:val="none"/>
              </w:rPr>
              <w:t>1</w:t>
            </w:r>
          </w:p>
        </w:tc>
        <w:tc>
          <w:tcPr>
            <w:tcW w:w="3493" w:type="dxa"/>
            <w:noWrap/>
            <w:vAlign w:val="center"/>
          </w:tcPr>
          <w:p w14:paraId="791322EE" w14:textId="77777777" w:rsidR="00216979" w:rsidRPr="00756BEE" w:rsidRDefault="00216979" w:rsidP="004D097B">
            <w:pPr>
              <w:spacing w:after="0"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О</w:t>
            </w:r>
            <w:r w:rsidRPr="001B21D9">
              <w:rPr>
                <w:rFonts w:ascii="Times New Roman" w:eastAsia="Times New Roman" w:hAnsi="Times New Roman" w:cs="Times New Roman"/>
                <w:kern w:val="0"/>
                <w:lang w:eastAsia="ru-RU"/>
                <w14:ligatures w14:val="none"/>
              </w:rPr>
              <w:t>казание услуг по проведению оценки профессиональных рисков (ОПР)</w:t>
            </w:r>
          </w:p>
        </w:tc>
        <w:tc>
          <w:tcPr>
            <w:tcW w:w="1476" w:type="dxa"/>
            <w:noWrap/>
            <w:vAlign w:val="center"/>
          </w:tcPr>
          <w:p w14:paraId="6E300290" w14:textId="77777777" w:rsidR="00216979" w:rsidRPr="00756BEE" w:rsidRDefault="00216979" w:rsidP="004D097B">
            <w:pPr>
              <w:spacing w:after="0" w:line="240" w:lineRule="auto"/>
              <w:jc w:val="center"/>
              <w:rPr>
                <w:rFonts w:ascii="Times New Roman" w:eastAsia="Times New Roman" w:hAnsi="Times New Roman" w:cs="Times New Roman"/>
                <w:color w:val="000000"/>
                <w:kern w:val="0"/>
                <w:lang w:eastAsia="ru-RU"/>
                <w14:ligatures w14:val="none"/>
              </w:rPr>
            </w:pPr>
            <w:r w:rsidRPr="001B21D9">
              <w:rPr>
                <w:rFonts w:ascii="Times New Roman" w:eastAsia="Times New Roman" w:hAnsi="Times New Roman" w:cs="Times New Roman"/>
                <w:color w:val="000000"/>
                <w:kern w:val="0"/>
                <w:lang w:eastAsia="ru-RU"/>
                <w14:ligatures w14:val="none"/>
              </w:rPr>
              <w:t>71.20.19.130</w:t>
            </w:r>
          </w:p>
        </w:tc>
        <w:tc>
          <w:tcPr>
            <w:tcW w:w="1020" w:type="dxa"/>
            <w:vAlign w:val="center"/>
          </w:tcPr>
          <w:p w14:paraId="42DF4320" w14:textId="77777777" w:rsidR="00216979" w:rsidRPr="00756BEE" w:rsidRDefault="00216979" w:rsidP="004D097B">
            <w:pPr>
              <w:spacing w:after="0" w:line="240" w:lineRule="auto"/>
              <w:jc w:val="center"/>
              <w:rPr>
                <w:rFonts w:ascii="Times New Roman" w:eastAsia="Times New Roman" w:hAnsi="Times New Roman" w:cs="Times New Roman"/>
                <w:color w:val="000000"/>
                <w:kern w:val="0"/>
                <w:lang w:eastAsia="ru-RU"/>
                <w14:ligatures w14:val="none"/>
              </w:rPr>
            </w:pPr>
            <w:proofErr w:type="spellStart"/>
            <w:r>
              <w:rPr>
                <w:rFonts w:ascii="Times New Roman" w:eastAsia="Times New Roman" w:hAnsi="Times New Roman" w:cs="Times New Roman"/>
                <w:color w:val="000000"/>
                <w:kern w:val="0"/>
                <w:lang w:eastAsia="ru-RU"/>
                <w14:ligatures w14:val="none"/>
              </w:rPr>
              <w:t>Усл</w:t>
            </w:r>
            <w:proofErr w:type="spellEnd"/>
            <w:r>
              <w:rPr>
                <w:rFonts w:ascii="Times New Roman" w:eastAsia="Times New Roman" w:hAnsi="Times New Roman" w:cs="Times New Roman"/>
                <w:color w:val="000000"/>
                <w:kern w:val="0"/>
                <w:lang w:eastAsia="ru-RU"/>
                <w14:ligatures w14:val="none"/>
              </w:rPr>
              <w:t>. ед.</w:t>
            </w:r>
          </w:p>
        </w:tc>
        <w:tc>
          <w:tcPr>
            <w:tcW w:w="906" w:type="dxa"/>
            <w:vAlign w:val="center"/>
          </w:tcPr>
          <w:p w14:paraId="0A1F035C" w14:textId="77777777" w:rsidR="00216979" w:rsidRPr="00756BEE" w:rsidRDefault="00216979" w:rsidP="004D097B">
            <w:pPr>
              <w:spacing w:after="0" w:line="240" w:lineRule="auto"/>
              <w:jc w:val="center"/>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25</w:t>
            </w:r>
          </w:p>
        </w:tc>
        <w:tc>
          <w:tcPr>
            <w:tcW w:w="988" w:type="dxa"/>
            <w:vAlign w:val="center"/>
          </w:tcPr>
          <w:p w14:paraId="62D0A701" w14:textId="77777777" w:rsidR="00216979" w:rsidRPr="00756BEE" w:rsidRDefault="00216979" w:rsidP="004D097B">
            <w:pPr>
              <w:spacing w:after="0" w:line="240" w:lineRule="auto"/>
              <w:jc w:val="center"/>
              <w:rPr>
                <w:rFonts w:ascii="Times New Roman" w:eastAsia="Times New Roman" w:hAnsi="Times New Roman" w:cs="Times New Roman"/>
                <w:color w:val="000000"/>
                <w:kern w:val="0"/>
                <w:lang w:eastAsia="ru-RU"/>
                <w14:ligatures w14:val="none"/>
              </w:rPr>
            </w:pPr>
          </w:p>
        </w:tc>
        <w:tc>
          <w:tcPr>
            <w:tcW w:w="1401" w:type="dxa"/>
            <w:noWrap/>
            <w:vAlign w:val="center"/>
          </w:tcPr>
          <w:p w14:paraId="79A3AF3F" w14:textId="77777777" w:rsidR="00216979" w:rsidRPr="00756BEE" w:rsidRDefault="00216979" w:rsidP="004D097B">
            <w:pPr>
              <w:spacing w:after="0" w:line="240" w:lineRule="auto"/>
              <w:jc w:val="center"/>
              <w:rPr>
                <w:rFonts w:ascii="Times New Roman" w:eastAsia="Times New Roman" w:hAnsi="Times New Roman" w:cs="Times New Roman"/>
                <w:color w:val="000000"/>
                <w:kern w:val="0"/>
                <w:lang w:eastAsia="ru-RU"/>
                <w14:ligatures w14:val="none"/>
              </w:rPr>
            </w:pPr>
          </w:p>
        </w:tc>
      </w:tr>
      <w:tr w:rsidR="00216979" w:rsidRPr="00756BEE" w14:paraId="0F426E14" w14:textId="77777777" w:rsidTr="004D097B">
        <w:trPr>
          <w:trHeight w:val="298"/>
          <w:jc w:val="center"/>
        </w:trPr>
        <w:tc>
          <w:tcPr>
            <w:tcW w:w="8496" w:type="dxa"/>
            <w:gridSpan w:val="6"/>
            <w:noWrap/>
            <w:vAlign w:val="center"/>
          </w:tcPr>
          <w:p w14:paraId="2F61B2CD" w14:textId="77777777" w:rsidR="00216979" w:rsidRPr="00756BEE" w:rsidRDefault="00216979" w:rsidP="004D097B">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ИТОГО</w:t>
            </w:r>
          </w:p>
        </w:tc>
        <w:tc>
          <w:tcPr>
            <w:tcW w:w="1401" w:type="dxa"/>
            <w:noWrap/>
            <w:vAlign w:val="center"/>
          </w:tcPr>
          <w:p w14:paraId="52151E90" w14:textId="77777777" w:rsidR="00216979" w:rsidRPr="00756BEE" w:rsidRDefault="00216979" w:rsidP="004D097B">
            <w:pPr>
              <w:spacing w:after="0" w:line="240" w:lineRule="auto"/>
              <w:jc w:val="center"/>
              <w:rPr>
                <w:rFonts w:ascii="Times New Roman" w:eastAsia="Times New Roman" w:hAnsi="Times New Roman" w:cs="Times New Roman"/>
                <w:color w:val="000000"/>
                <w:kern w:val="0"/>
                <w:lang w:eastAsia="ru-RU"/>
                <w14:ligatures w14:val="none"/>
              </w:rPr>
            </w:pPr>
          </w:p>
        </w:tc>
      </w:tr>
      <w:tr w:rsidR="00216979" w:rsidRPr="00756BEE" w14:paraId="1980BE86" w14:textId="77777777" w:rsidTr="004D097B">
        <w:trPr>
          <w:trHeight w:val="298"/>
          <w:jc w:val="center"/>
        </w:trPr>
        <w:tc>
          <w:tcPr>
            <w:tcW w:w="8496" w:type="dxa"/>
            <w:gridSpan w:val="6"/>
            <w:noWrap/>
            <w:vAlign w:val="center"/>
          </w:tcPr>
          <w:p w14:paraId="0285C119" w14:textId="77777777" w:rsidR="00216979" w:rsidRDefault="00216979" w:rsidP="004D097B">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eastAsia="ru-RU"/>
                <w14:ligatures w14:val="none"/>
              </w:rPr>
              <w:t>В т.ч. НДС</w:t>
            </w:r>
          </w:p>
        </w:tc>
        <w:tc>
          <w:tcPr>
            <w:tcW w:w="1401" w:type="dxa"/>
            <w:noWrap/>
            <w:vAlign w:val="center"/>
          </w:tcPr>
          <w:p w14:paraId="604D88AA" w14:textId="77777777" w:rsidR="00216979" w:rsidRPr="00756BEE" w:rsidRDefault="00216979" w:rsidP="004D097B">
            <w:pPr>
              <w:spacing w:after="0" w:line="240" w:lineRule="auto"/>
              <w:jc w:val="center"/>
              <w:rPr>
                <w:rFonts w:ascii="Times New Roman" w:eastAsia="Times New Roman" w:hAnsi="Times New Roman" w:cs="Times New Roman"/>
                <w:color w:val="000000"/>
                <w:kern w:val="0"/>
                <w:lang w:eastAsia="ru-RU"/>
                <w14:ligatures w14:val="none"/>
              </w:rPr>
            </w:pPr>
          </w:p>
        </w:tc>
      </w:tr>
    </w:tbl>
    <w:p w14:paraId="1BAE789F" w14:textId="77777777" w:rsidR="00756BEE" w:rsidRPr="00756BEE" w:rsidRDefault="00756BEE" w:rsidP="00756BEE">
      <w:pPr>
        <w:rPr>
          <w:rFonts w:ascii="Times New Roman" w:eastAsia="Times New Roman" w:hAnsi="Times New Roman" w:cs="Times New Roman"/>
          <w:lang w:eastAsia="ru-RU"/>
          <w14:ligatures w14:val="none"/>
        </w:rPr>
      </w:pPr>
    </w:p>
    <w:p w14:paraId="4E0E5629" w14:textId="77777777"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 xml:space="preserve">1.Общие положения </w:t>
      </w:r>
    </w:p>
    <w:p w14:paraId="170C4A00" w14:textId="77777777"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 xml:space="preserve">1.1. Наименование оказываемых услуг: оказание услуг по оценке профессиональных рисков (ОПР) на рабочих местах работодателя для нужд ФГБУ «Северный ЭО АСР». </w:t>
      </w:r>
    </w:p>
    <w:p w14:paraId="4D7F9314" w14:textId="3CF26724"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ОКПД</w:t>
      </w:r>
      <w:r w:rsidR="007062E2">
        <w:rPr>
          <w:rFonts w:ascii="Times New Roman" w:eastAsia="Arial" w:hAnsi="Times New Roman" w:cs="Times New Roman"/>
          <w:kern w:val="1"/>
          <w:lang w:eastAsia="ar-SA"/>
          <w14:ligatures w14:val="none"/>
        </w:rPr>
        <w:t>2</w:t>
      </w:r>
      <w:r w:rsidRPr="00216979">
        <w:rPr>
          <w:rFonts w:ascii="Times New Roman" w:eastAsia="Arial" w:hAnsi="Times New Roman" w:cs="Times New Roman"/>
          <w:kern w:val="1"/>
          <w:lang w:eastAsia="ar-SA"/>
          <w14:ligatures w14:val="none"/>
        </w:rPr>
        <w:t xml:space="preserve">: 71.20.19.130 – </w:t>
      </w:r>
      <w:bookmarkStart w:id="3" w:name="_Hlk235623295"/>
      <w:r w:rsidRPr="00216979">
        <w:rPr>
          <w:rFonts w:ascii="Times New Roman" w:eastAsia="Arial" w:hAnsi="Times New Roman" w:cs="Times New Roman"/>
          <w:kern w:val="1"/>
          <w:lang w:eastAsia="ar-SA"/>
          <w14:ligatures w14:val="none"/>
        </w:rPr>
        <w:t>услуги по оценке условий труда</w:t>
      </w:r>
      <w:bookmarkEnd w:id="3"/>
      <w:r w:rsidRPr="00216979">
        <w:rPr>
          <w:rFonts w:ascii="Times New Roman" w:eastAsia="Arial" w:hAnsi="Times New Roman" w:cs="Times New Roman"/>
          <w:kern w:val="1"/>
          <w:lang w:eastAsia="ar-SA"/>
          <w14:ligatures w14:val="none"/>
        </w:rPr>
        <w:t>.</w:t>
      </w:r>
    </w:p>
    <w:p w14:paraId="323A3F22" w14:textId="5A5032CC"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1.2. Место оказания услуг: Мурманская область г. Мурманск</w:t>
      </w:r>
      <w:r w:rsidR="00A512E0">
        <w:rPr>
          <w:rFonts w:ascii="Times New Roman" w:eastAsia="Arial" w:hAnsi="Times New Roman" w:cs="Times New Roman"/>
          <w:kern w:val="1"/>
          <w:lang w:eastAsia="ar-SA"/>
          <w14:ligatures w14:val="none"/>
        </w:rPr>
        <w:t xml:space="preserve">, порт Мурманск, борт судна МБ </w:t>
      </w:r>
      <w:r w:rsidR="00A512E0" w:rsidRPr="00A512E0">
        <w:rPr>
          <w:rFonts w:ascii="Times New Roman" w:eastAsia="Arial" w:hAnsi="Times New Roman" w:cs="Times New Roman"/>
          <w:kern w:val="1"/>
          <w:lang w:eastAsia="ar-SA"/>
          <w14:ligatures w14:val="none"/>
        </w:rPr>
        <w:t>"Мурманрыба" (MК-0631)</w:t>
      </w:r>
      <w:r w:rsidR="00A512E0">
        <w:rPr>
          <w:rFonts w:ascii="Times New Roman" w:eastAsia="Arial" w:hAnsi="Times New Roman" w:cs="Times New Roman"/>
          <w:kern w:val="1"/>
          <w:lang w:eastAsia="ar-SA"/>
          <w14:ligatures w14:val="none"/>
        </w:rPr>
        <w:t>.</w:t>
      </w:r>
    </w:p>
    <w:p w14:paraId="7F94BF28" w14:textId="77777777"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2. Нормативно – правовая база.</w:t>
      </w:r>
    </w:p>
    <w:p w14:paraId="08767080" w14:textId="77777777"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 xml:space="preserve">Оказание услуг должно строго соответствовать действующему законодательству РФ: Трудовому Кодексу Российской Федерации (ст. 209, 214, 218); </w:t>
      </w:r>
    </w:p>
    <w:p w14:paraId="42C6817E" w14:textId="77777777"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Приказам Минтруда России: Приказ от 29.10.2021 №776 «Об утверждении Примерного положения о системе управления охраной труда»,</w:t>
      </w:r>
    </w:p>
    <w:p w14:paraId="546291F1" w14:textId="77777777"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 xml:space="preserve">Приказ от 31.01.2022 №36 «Об утверждении Рекомендаций по классификации, обнаружению, </w:t>
      </w:r>
      <w:proofErr w:type="spellStart"/>
      <w:r w:rsidRPr="00216979">
        <w:rPr>
          <w:rFonts w:ascii="Times New Roman" w:eastAsia="Arial" w:hAnsi="Times New Roman" w:cs="Times New Roman"/>
          <w:kern w:val="1"/>
          <w:lang w:eastAsia="ar-SA"/>
          <w14:ligatures w14:val="none"/>
        </w:rPr>
        <w:t>распознованию</w:t>
      </w:r>
      <w:proofErr w:type="spellEnd"/>
      <w:r w:rsidRPr="00216979">
        <w:rPr>
          <w:rFonts w:ascii="Times New Roman" w:eastAsia="Arial" w:hAnsi="Times New Roman" w:cs="Times New Roman"/>
          <w:kern w:val="1"/>
          <w:lang w:eastAsia="ar-SA"/>
          <w14:ligatures w14:val="none"/>
        </w:rPr>
        <w:t xml:space="preserve"> и описанию опасностей» </w:t>
      </w:r>
    </w:p>
    <w:p w14:paraId="6485BC37" w14:textId="77777777"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 xml:space="preserve">Приказ от 28.12.2021 №926 «Об утверждении Рекомендаций по выбору методов оценки уровней профессиональных рисков и по снижению уровней таких рисков» </w:t>
      </w:r>
    </w:p>
    <w:p w14:paraId="799278DF" w14:textId="77777777"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3. Объём оказываемых услуг (количество рабочих мест).</w:t>
      </w:r>
    </w:p>
    <w:p w14:paraId="0333FCA0" w14:textId="77777777" w:rsidR="00216979" w:rsidRPr="00216979" w:rsidRDefault="00216979" w:rsidP="00216979">
      <w:pPr>
        <w:suppressAutoHyphens/>
        <w:spacing w:after="0" w:line="240" w:lineRule="auto"/>
        <w:jc w:val="both"/>
        <w:rPr>
          <w:rFonts w:ascii="Times New Roman" w:eastAsia="Arial" w:hAnsi="Times New Roman" w:cs="Times New Roman"/>
          <w:b/>
          <w:kern w:val="1"/>
          <w:lang w:eastAsia="ar-SA"/>
          <w14:ligatures w14:val="none"/>
        </w:rPr>
      </w:pPr>
      <w:r w:rsidRPr="00216979">
        <w:rPr>
          <w:rFonts w:ascii="Times New Roman" w:eastAsia="Arial" w:hAnsi="Times New Roman" w:cs="Times New Roman"/>
          <w:kern w:val="1"/>
          <w:lang w:eastAsia="ar-SA"/>
          <w14:ligatures w14:val="none"/>
        </w:rPr>
        <w:t xml:space="preserve"> Оценка опасностей и расчет уровней рисков проводятся для всех должностей и профессий согласно штатному расписанию Заказчика. Объем услуг составляет </w:t>
      </w:r>
      <w:r w:rsidRPr="00216979">
        <w:rPr>
          <w:rFonts w:ascii="Times New Roman" w:eastAsia="Arial" w:hAnsi="Times New Roman" w:cs="Times New Roman"/>
          <w:b/>
          <w:kern w:val="1"/>
          <w:lang w:eastAsia="ar-SA"/>
          <w14:ligatures w14:val="none"/>
        </w:rPr>
        <w:t>25 рабочих мест.</w:t>
      </w:r>
    </w:p>
    <w:p w14:paraId="7C6F321B" w14:textId="77777777"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4. Особые условия выполнения работ</w:t>
      </w:r>
    </w:p>
    <w:p w14:paraId="50E2278D" w14:textId="77777777" w:rsidR="00216979" w:rsidRPr="00216979" w:rsidRDefault="00216979" w:rsidP="00216979">
      <w:pPr>
        <w:suppressAutoHyphens/>
        <w:spacing w:after="0" w:line="240" w:lineRule="auto"/>
        <w:ind w:firstLine="709"/>
        <w:jc w:val="both"/>
        <w:rPr>
          <w:rFonts w:ascii="Times New Roman" w:eastAsia="Arial" w:hAnsi="Times New Roman" w:cs="Times New Roman"/>
          <w:b/>
          <w:kern w:val="1"/>
          <w:lang w:eastAsia="ar-SA"/>
          <w14:ligatures w14:val="none"/>
        </w:rPr>
      </w:pPr>
      <w:r w:rsidRPr="00216979">
        <w:rPr>
          <w:rFonts w:ascii="Times New Roman" w:eastAsia="Arial" w:hAnsi="Times New Roman" w:cs="Times New Roman"/>
          <w:kern w:val="1"/>
          <w:lang w:eastAsia="ar-SA"/>
          <w14:ligatures w14:val="none"/>
        </w:rPr>
        <w:t xml:space="preserve">4.1. </w:t>
      </w:r>
      <w:r w:rsidRPr="00216979">
        <w:rPr>
          <w:rFonts w:ascii="Times New Roman" w:eastAsia="Arial" w:hAnsi="Times New Roman" w:cs="Times New Roman"/>
          <w:b/>
          <w:kern w:val="1"/>
          <w:lang w:eastAsia="ar-SA"/>
          <w14:ligatures w14:val="none"/>
        </w:rPr>
        <w:t>Оценка опасностей и расчет уровней рисков проводятся с учетом проведенной процедуры «Оценка рисков судовых операций» для всех должностей и профессий плавсостава.</w:t>
      </w:r>
    </w:p>
    <w:p w14:paraId="0F1432CE" w14:textId="77777777" w:rsidR="00216979" w:rsidRPr="00216979" w:rsidRDefault="00216979" w:rsidP="00216979">
      <w:pPr>
        <w:suppressAutoHyphens/>
        <w:spacing w:after="0" w:line="240" w:lineRule="auto"/>
        <w:ind w:firstLine="709"/>
        <w:jc w:val="both"/>
        <w:rPr>
          <w:rFonts w:ascii="Times New Roman" w:eastAsia="Arial" w:hAnsi="Times New Roman" w:cs="Times New Roman"/>
          <w:b/>
          <w:kern w:val="1"/>
          <w:lang w:eastAsia="ar-SA"/>
          <w14:ligatures w14:val="none"/>
        </w:rPr>
      </w:pPr>
      <w:r w:rsidRPr="00216979">
        <w:rPr>
          <w:rFonts w:ascii="Times New Roman" w:eastAsia="Arial" w:hAnsi="Times New Roman" w:cs="Times New Roman"/>
          <w:kern w:val="1"/>
          <w:lang w:eastAsia="ar-SA"/>
          <w14:ligatures w14:val="none"/>
        </w:rPr>
        <w:t xml:space="preserve">4.2. Исключение дистанционного способа: Идентификация опасностей по блоку ОПР осуществляются Исполнителем исключительно путем очного (физического) визита экспертов на объекты Заказчика. </w:t>
      </w:r>
      <w:r w:rsidRPr="00216979">
        <w:rPr>
          <w:rFonts w:ascii="Times New Roman" w:eastAsia="Arial" w:hAnsi="Times New Roman" w:cs="Times New Roman"/>
          <w:b/>
          <w:kern w:val="1"/>
          <w:lang w:eastAsia="ar-SA"/>
          <w14:ligatures w14:val="none"/>
        </w:rPr>
        <w:t>Выполнение работ дистанционным способом не допускается.</w:t>
      </w:r>
    </w:p>
    <w:p w14:paraId="14EDAF80" w14:textId="77777777"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5. Требования к Исполнителю</w:t>
      </w:r>
    </w:p>
    <w:p w14:paraId="7D7290D8" w14:textId="77777777"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5.1. Наличие действующей регистрации в реестре аккредитованных организаций, оказывающих услуги в области охраны труда Министерства труда и социальной защиты РФ, в соответствии со ст. 19 ФЗ № 426-ФЗ (по проведению СОУТ).</w:t>
      </w:r>
    </w:p>
    <w:p w14:paraId="3BE6D6A4" w14:textId="409457D6" w:rsidR="00216979" w:rsidRPr="00216979" w:rsidRDefault="00216979" w:rsidP="007D7D72">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lastRenderedPageBreak/>
        <w:t>5.2. Наличие собственной испытательной лаборатории (центра) с действующим аттестатом аккредитации, внесенным в Федеральный информационный фонд по обеспечению единства измерений.</w:t>
      </w:r>
    </w:p>
    <w:p w14:paraId="7A3D7085" w14:textId="2212A6C3" w:rsidR="007D7D72" w:rsidRPr="00216979" w:rsidRDefault="00216979" w:rsidP="007D7D72">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5.3. Наличие опыта выполнения работ по идентификации опасностей и оценке уровней профессиональных рисков.</w:t>
      </w:r>
    </w:p>
    <w:p w14:paraId="4557B20D" w14:textId="77777777" w:rsidR="00216979" w:rsidRPr="00216979" w:rsidRDefault="00216979" w:rsidP="00216979">
      <w:pPr>
        <w:suppressAutoHyphens/>
        <w:spacing w:after="0" w:line="240" w:lineRule="auto"/>
        <w:ind w:firstLine="709"/>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6. Содержание и результаты оказываемых услуг Исполнитель обязуется выполнить:</w:t>
      </w:r>
    </w:p>
    <w:p w14:paraId="50567CDB" w14:textId="77777777"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Идентификацию (выявление) опасностей на рабочих местах путем анкетирования, опроса работников, осмотра рабочих зон и анализа должностных инструкций.</w:t>
      </w:r>
    </w:p>
    <w:p w14:paraId="2100B920" w14:textId="77777777"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Расчет и оценку уровней профессиональных рисков с применением согласованной методики.</w:t>
      </w:r>
    </w:p>
    <w:p w14:paraId="33CAB2C1" w14:textId="77777777"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Обеспечить взаимосвязь результатов СОУТ и ОПР: опасности, идентифицированные в ходе СОУТ (шум, микроклимат, световая среда и др.), должны быть в обязательном порядке отражены в Картах оценки профессиональных рисков для соответствующих рабочих мест.</w:t>
      </w:r>
    </w:p>
    <w:p w14:paraId="02385D73" w14:textId="77777777"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Оформление результатов ОПР в виде: Реестра идентифицированных опасностей организации, Карт оценки профессиональных рисков на каждое рабочее место (должность), Плана мероприятий по снижению или контролю уровней рисков.</w:t>
      </w:r>
    </w:p>
    <w:p w14:paraId="4765B541" w14:textId="77777777" w:rsidR="00216979" w:rsidRPr="00216979" w:rsidRDefault="00216979" w:rsidP="00216979">
      <w:pPr>
        <w:suppressAutoHyphens/>
        <w:spacing w:after="0" w:line="240" w:lineRule="auto"/>
        <w:ind w:firstLine="709"/>
        <w:jc w:val="both"/>
        <w:rPr>
          <w:rFonts w:ascii="Times New Roman" w:eastAsia="Arial" w:hAnsi="Times New Roman" w:cs="Times New Roman"/>
          <w:b/>
          <w:kern w:val="1"/>
          <w:lang w:eastAsia="ar-SA"/>
          <w14:ligatures w14:val="none"/>
        </w:rPr>
      </w:pPr>
      <w:r w:rsidRPr="00216979">
        <w:rPr>
          <w:rFonts w:ascii="Times New Roman" w:eastAsia="Arial" w:hAnsi="Times New Roman" w:cs="Times New Roman"/>
          <w:b/>
          <w:kern w:val="1"/>
          <w:lang w:eastAsia="ar-SA"/>
          <w14:ligatures w14:val="none"/>
        </w:rPr>
        <w:t>В составе отчета по ОПР предоставить Заказчику электронную базу данных (в формате Excel), содержащую сводный Реестр опасностей и План мероприятий, для возможности дальнейшей актуализации данных.</w:t>
      </w:r>
    </w:p>
    <w:p w14:paraId="23E76C76" w14:textId="77777777"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Разработать и предоставить План мероприятий по снижению уровней профессиональных рисков, составленный индивидуально для ФГБУ «Северный ЭО АСР» с учетом специфики рабочих мест и содержащий конкретные технические, организационные и санитарно-гигиенические меры, рекомендуемые сроки выполнения и указание ответственных лиц (по должностям согласно штатному расписанию).</w:t>
      </w:r>
    </w:p>
    <w:p w14:paraId="0038C04A" w14:textId="77777777"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7. Сроки выполнения работ и гарантии</w:t>
      </w:r>
    </w:p>
    <w:p w14:paraId="1C358D0F" w14:textId="77777777"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7.1. Сроки выполнения работ: с момента подписания Контракта обеими сторонами (с учетом требований по сезонности измерений факторов), но не позднее «15» августа 2026 года.</w:t>
      </w:r>
    </w:p>
    <w:p w14:paraId="4D713870" w14:textId="15FA9425" w:rsidR="00216979" w:rsidRPr="00216979" w:rsidRDefault="00216979" w:rsidP="00216979">
      <w:pPr>
        <w:suppressAutoHyphens/>
        <w:spacing w:after="0" w:line="240" w:lineRule="auto"/>
        <w:ind w:firstLine="709"/>
        <w:jc w:val="both"/>
        <w:rPr>
          <w:rFonts w:ascii="Times New Roman" w:eastAsia="Arial" w:hAnsi="Times New Roman" w:cs="Times New Roman"/>
          <w:kern w:val="1"/>
          <w:lang w:eastAsia="ar-SA"/>
          <w14:ligatures w14:val="none"/>
        </w:rPr>
      </w:pPr>
      <w:r w:rsidRPr="00216979">
        <w:rPr>
          <w:rFonts w:ascii="Times New Roman" w:eastAsia="Arial" w:hAnsi="Times New Roman" w:cs="Times New Roman"/>
          <w:kern w:val="1"/>
          <w:lang w:eastAsia="ar-SA"/>
          <w14:ligatures w14:val="none"/>
        </w:rPr>
        <w:t>Исполнитель гарантирует качество выполненных работ и обязуется своими силами и за свой счет устранять замечания Государственной инспекции труда (ГИТ) и органов государственной экспертизы условий труда, возникшие в течение 1 года с момента подписания акта оказанных услуг.</w:t>
      </w:r>
    </w:p>
    <w:p w14:paraId="5F0043CF" w14:textId="77777777" w:rsidR="00756BEE" w:rsidRDefault="00756BEE" w:rsidP="00756BEE">
      <w:pPr>
        <w:ind w:firstLine="720"/>
        <w:rPr>
          <w:rFonts w:ascii="Times New Roman" w:eastAsia="Times New Roman" w:hAnsi="Times New Roman" w:cs="Times New Roman"/>
          <w:lang w:eastAsia="ru-RU"/>
          <w14:ligatures w14:val="none"/>
        </w:rPr>
      </w:pPr>
    </w:p>
    <w:p w14:paraId="372A38CB" w14:textId="77777777" w:rsidR="00756BEE" w:rsidRDefault="00756BEE" w:rsidP="00756BEE">
      <w:pPr>
        <w:ind w:firstLine="720"/>
        <w:rPr>
          <w:rFonts w:ascii="Times New Roman" w:eastAsia="Times New Roman" w:hAnsi="Times New Roman" w:cs="Times New Roman"/>
          <w:lang w:eastAsia="ru-RU"/>
          <w14:ligatures w14:val="none"/>
        </w:rPr>
      </w:pPr>
    </w:p>
    <w:p w14:paraId="26139DA5" w14:textId="77777777" w:rsidR="00756BEE" w:rsidRPr="00756BEE" w:rsidRDefault="00756BEE" w:rsidP="00756BEE">
      <w:pPr>
        <w:ind w:firstLine="720"/>
        <w:rPr>
          <w:rFonts w:ascii="Times New Roman" w:eastAsia="Times New Roman" w:hAnsi="Times New Roman" w:cs="Times New Roman"/>
          <w:lang w:eastAsia="ru-RU"/>
          <w14:ligatures w14:val="none"/>
        </w:rPr>
      </w:pPr>
    </w:p>
    <w:tbl>
      <w:tblPr>
        <w:tblW w:w="98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7"/>
        <w:gridCol w:w="4572"/>
      </w:tblGrid>
      <w:tr w:rsidR="00756BEE" w:rsidRPr="00917926" w14:paraId="52340948" w14:textId="77777777" w:rsidTr="004D097B">
        <w:trPr>
          <w:trHeight w:val="274"/>
        </w:trPr>
        <w:tc>
          <w:tcPr>
            <w:tcW w:w="5287" w:type="dxa"/>
            <w:vAlign w:val="center"/>
          </w:tcPr>
          <w:p w14:paraId="72B59A13" w14:textId="77777777" w:rsidR="00756BEE" w:rsidRPr="00917926" w:rsidRDefault="00756BEE" w:rsidP="004D097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72" w:type="dxa"/>
            <w:vAlign w:val="center"/>
          </w:tcPr>
          <w:p w14:paraId="3BE4C3B0" w14:textId="77777777" w:rsidR="00756BEE" w:rsidRPr="00917926" w:rsidRDefault="00756BEE" w:rsidP="004D097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756BEE" w:rsidRPr="00917926" w14:paraId="5A317EAA" w14:textId="77777777" w:rsidTr="004D097B">
        <w:trPr>
          <w:trHeight w:val="195"/>
        </w:trPr>
        <w:tc>
          <w:tcPr>
            <w:tcW w:w="5287" w:type="dxa"/>
            <w:vAlign w:val="center"/>
          </w:tcPr>
          <w:p w14:paraId="315500E6"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2510470E"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72" w:type="dxa"/>
            <w:vAlign w:val="center"/>
          </w:tcPr>
          <w:p w14:paraId="7C82B335" w14:textId="1EDE86BF" w:rsidR="00756BEE" w:rsidRPr="00632363" w:rsidRDefault="00756BEE" w:rsidP="004D097B">
            <w:pPr>
              <w:widowControl w:val="0"/>
              <w:autoSpaceDE w:val="0"/>
              <w:autoSpaceDN w:val="0"/>
              <w:spacing w:after="0" w:line="240" w:lineRule="auto"/>
              <w:rPr>
                <w:rFonts w:ascii="Times New Roman" w:eastAsia="Times New Roman" w:hAnsi="Times New Roman" w:cs="Times New Roman"/>
                <w:kern w:val="0"/>
                <w:u w:val="single"/>
                <w:lang w:eastAsia="ru-RU"/>
                <w14:ligatures w14:val="none"/>
              </w:rPr>
            </w:pPr>
            <w:r w:rsidRPr="00632363">
              <w:rPr>
                <w:rFonts w:ascii="Times New Roman" w:eastAsia="Times New Roman" w:hAnsi="Times New Roman" w:cs="Times New Roman"/>
                <w:kern w:val="0"/>
                <w:lang w:eastAsia="ru-RU"/>
                <w14:ligatures w14:val="none"/>
              </w:rPr>
              <w:t xml:space="preserve">                </w:t>
            </w:r>
            <w:r w:rsidRPr="00632363">
              <w:rPr>
                <w:rFonts w:ascii="Times New Roman" w:eastAsia="Times New Roman" w:hAnsi="Times New Roman" w:cs="Times New Roman"/>
                <w:kern w:val="0"/>
                <w:u w:val="single"/>
                <w:lang w:eastAsia="ru-RU"/>
                <w14:ligatures w14:val="none"/>
              </w:rPr>
              <w:t xml:space="preserve">                                   </w:t>
            </w:r>
            <w:r w:rsidRPr="00632363">
              <w:rPr>
                <w:rFonts w:ascii="Times New Roman" w:eastAsia="Times New Roman" w:hAnsi="Times New Roman" w:cs="Times New Roman"/>
                <w:color w:val="FFFFFF" w:themeColor="background1"/>
                <w:kern w:val="0"/>
                <w:u w:val="single"/>
                <w:lang w:eastAsia="ru-RU"/>
                <w14:ligatures w14:val="none"/>
              </w:rPr>
              <w:t>.</w:t>
            </w:r>
            <w:r w:rsidRPr="00632363">
              <w:rPr>
                <w:rFonts w:ascii="Times New Roman" w:eastAsia="Times New Roman" w:hAnsi="Times New Roman" w:cs="Times New Roman"/>
                <w:kern w:val="0"/>
                <w:u w:val="single"/>
                <w:lang w:eastAsia="ru-RU"/>
                <w14:ligatures w14:val="none"/>
              </w:rPr>
              <w:t xml:space="preserve">           </w:t>
            </w:r>
          </w:p>
          <w:p w14:paraId="3D21F143"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756BEE" w:rsidRPr="00917926" w14:paraId="2F6A8FD3" w14:textId="77777777" w:rsidTr="004D097B">
        <w:trPr>
          <w:trHeight w:val="559"/>
        </w:trPr>
        <w:tc>
          <w:tcPr>
            <w:tcW w:w="5287" w:type="dxa"/>
            <w:vAlign w:val="center"/>
          </w:tcPr>
          <w:p w14:paraId="37D52C1B"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r>
              <w:rPr>
                <w:rFonts w:ascii="Times New Roman" w:eastAsia="Times New Roman" w:hAnsi="Times New Roman" w:cs="Times New Roman"/>
                <w:kern w:val="0"/>
                <w:lang w:eastAsia="ru-RU"/>
                <w14:ligatures w14:val="none"/>
              </w:rPr>
              <w:t xml:space="preserve">Н.Н. Малашин </w:t>
            </w:r>
          </w:p>
          <w:p w14:paraId="0809D450"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72" w:type="dxa"/>
            <w:vAlign w:val="center"/>
          </w:tcPr>
          <w:p w14:paraId="7C22C5FE" w14:textId="1DB75FAF" w:rsidR="00756BEE" w:rsidRDefault="00756BEE"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______________ </w:t>
            </w:r>
          </w:p>
          <w:p w14:paraId="5D12A5AC"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756BEE" w:rsidRPr="00917926" w14:paraId="6E3DA62A" w14:textId="77777777" w:rsidTr="004D097B">
        <w:trPr>
          <w:trHeight w:val="333"/>
        </w:trPr>
        <w:tc>
          <w:tcPr>
            <w:tcW w:w="5287" w:type="dxa"/>
          </w:tcPr>
          <w:p w14:paraId="261C716A"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72" w:type="dxa"/>
          </w:tcPr>
          <w:p w14:paraId="2C37A83B"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10750403" w14:textId="77777777" w:rsidR="00810BCE" w:rsidRPr="001B176B" w:rsidRDefault="00810BCE" w:rsidP="00756BEE">
      <w:pPr>
        <w:tabs>
          <w:tab w:val="center" w:pos="4819"/>
        </w:tabs>
        <w:suppressAutoHyphens/>
        <w:spacing w:after="0" w:line="240" w:lineRule="auto"/>
        <w:jc w:val="both"/>
        <w:rPr>
          <w:rFonts w:ascii="Times New Roman" w:eastAsia="Times New Roman" w:hAnsi="Times New Roman" w:cs="Times New Roman"/>
          <w:kern w:val="0"/>
          <w:sz w:val="26"/>
          <w:szCs w:val="26"/>
          <w:lang w:eastAsia="ar-SA"/>
          <w14:ligatures w14:val="none"/>
        </w:rPr>
      </w:pPr>
    </w:p>
    <w:sectPr w:rsidR="00810BCE" w:rsidRPr="001B17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2BBA"/>
    <w:multiLevelType w:val="multilevel"/>
    <w:tmpl w:val="96F0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4562C"/>
    <w:multiLevelType w:val="hybridMultilevel"/>
    <w:tmpl w:val="831AEF48"/>
    <w:lvl w:ilvl="0" w:tplc="B19883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B17B4B"/>
    <w:multiLevelType w:val="multilevel"/>
    <w:tmpl w:val="6CFE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2F4C49"/>
    <w:multiLevelType w:val="multilevel"/>
    <w:tmpl w:val="7DEAD9B4"/>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eastAsia="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F460EB"/>
    <w:multiLevelType w:val="multilevel"/>
    <w:tmpl w:val="3EF460E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4D0C12B0"/>
    <w:multiLevelType w:val="multilevel"/>
    <w:tmpl w:val="5878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CE3EA1"/>
    <w:multiLevelType w:val="multilevel"/>
    <w:tmpl w:val="BEFA26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5DD518E"/>
    <w:multiLevelType w:val="multilevel"/>
    <w:tmpl w:val="DDCA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353035"/>
    <w:multiLevelType w:val="hybridMultilevel"/>
    <w:tmpl w:val="AB64AA38"/>
    <w:lvl w:ilvl="0" w:tplc="D5E67234">
      <w:start w:val="3"/>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0" w15:restartNumberingAfterBreak="0">
    <w:nsid w:val="6FD63DCA"/>
    <w:multiLevelType w:val="multilevel"/>
    <w:tmpl w:val="3B1E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775085"/>
    <w:multiLevelType w:val="multilevel"/>
    <w:tmpl w:val="AE10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340915">
    <w:abstractNumId w:val="8"/>
  </w:num>
  <w:num w:numId="2" w16cid:durableId="2088763494">
    <w:abstractNumId w:val="2"/>
  </w:num>
  <w:num w:numId="3" w16cid:durableId="192423873">
    <w:abstractNumId w:val="10"/>
  </w:num>
  <w:num w:numId="4" w16cid:durableId="736323614">
    <w:abstractNumId w:val="12"/>
  </w:num>
  <w:num w:numId="5" w16cid:durableId="1486317950">
    <w:abstractNumId w:val="0"/>
  </w:num>
  <w:num w:numId="6" w16cid:durableId="831871666">
    <w:abstractNumId w:val="3"/>
  </w:num>
  <w:num w:numId="7" w16cid:durableId="926035673">
    <w:abstractNumId w:val="5"/>
  </w:num>
  <w:num w:numId="8" w16cid:durableId="551431608">
    <w:abstractNumId w:val="11"/>
  </w:num>
  <w:num w:numId="9" w16cid:durableId="965350504">
    <w:abstractNumId w:val="1"/>
  </w:num>
  <w:num w:numId="10" w16cid:durableId="278028732">
    <w:abstractNumId w:val="6"/>
  </w:num>
  <w:num w:numId="11" w16cid:durableId="2093165002">
    <w:abstractNumId w:val="9"/>
  </w:num>
  <w:num w:numId="12" w16cid:durableId="1768307341">
    <w:abstractNumId w:val="7"/>
  </w:num>
  <w:num w:numId="13" w16cid:durableId="1739935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92F"/>
    <w:rsid w:val="000D1271"/>
    <w:rsid w:val="000D69F3"/>
    <w:rsid w:val="00107B17"/>
    <w:rsid w:val="00113D26"/>
    <w:rsid w:val="00160EBF"/>
    <w:rsid w:val="001A692F"/>
    <w:rsid w:val="001B176B"/>
    <w:rsid w:val="001B21D9"/>
    <w:rsid w:val="001F0245"/>
    <w:rsid w:val="002149E3"/>
    <w:rsid w:val="00216979"/>
    <w:rsid w:val="00216EE1"/>
    <w:rsid w:val="00255E8A"/>
    <w:rsid w:val="002B55CD"/>
    <w:rsid w:val="002E23CA"/>
    <w:rsid w:val="002F62AD"/>
    <w:rsid w:val="00342295"/>
    <w:rsid w:val="00426A52"/>
    <w:rsid w:val="00484A82"/>
    <w:rsid w:val="004C0E25"/>
    <w:rsid w:val="005804AE"/>
    <w:rsid w:val="00632363"/>
    <w:rsid w:val="00660DEE"/>
    <w:rsid w:val="007062E2"/>
    <w:rsid w:val="00756BEE"/>
    <w:rsid w:val="007C5D21"/>
    <w:rsid w:val="007D7D72"/>
    <w:rsid w:val="00800D76"/>
    <w:rsid w:val="00810BCE"/>
    <w:rsid w:val="00824B2B"/>
    <w:rsid w:val="008E1B0D"/>
    <w:rsid w:val="00917926"/>
    <w:rsid w:val="009D6266"/>
    <w:rsid w:val="00A05040"/>
    <w:rsid w:val="00A43674"/>
    <w:rsid w:val="00A50683"/>
    <w:rsid w:val="00A512E0"/>
    <w:rsid w:val="00AC6464"/>
    <w:rsid w:val="00AD4800"/>
    <w:rsid w:val="00B05727"/>
    <w:rsid w:val="00B42DD7"/>
    <w:rsid w:val="00B570DD"/>
    <w:rsid w:val="00B7764D"/>
    <w:rsid w:val="00B827D4"/>
    <w:rsid w:val="00BB4D90"/>
    <w:rsid w:val="00C438D5"/>
    <w:rsid w:val="00CC5BC3"/>
    <w:rsid w:val="00CF52D4"/>
    <w:rsid w:val="00D353AC"/>
    <w:rsid w:val="00D7631D"/>
    <w:rsid w:val="00DF1F09"/>
    <w:rsid w:val="00E76F05"/>
    <w:rsid w:val="00F854C7"/>
    <w:rsid w:val="00FA3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4CEC"/>
  <w15:chartTrackingRefBased/>
  <w15:docId w15:val="{EDD4B9FA-A45B-4BEC-B6CD-26A5B575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979"/>
  </w:style>
  <w:style w:type="paragraph" w:styleId="1">
    <w:name w:val="heading 1"/>
    <w:basedOn w:val="a"/>
    <w:next w:val="a"/>
    <w:link w:val="10"/>
    <w:uiPriority w:val="9"/>
    <w:qFormat/>
    <w:rsid w:val="001A69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A69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A69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A69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A69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A69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69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69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69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69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A69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A692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A692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A692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A69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692F"/>
    <w:rPr>
      <w:rFonts w:eastAsiaTheme="majorEastAsia" w:cstheme="majorBidi"/>
      <w:color w:val="595959" w:themeColor="text1" w:themeTint="A6"/>
    </w:rPr>
  </w:style>
  <w:style w:type="character" w:customStyle="1" w:styleId="80">
    <w:name w:val="Заголовок 8 Знак"/>
    <w:basedOn w:val="a0"/>
    <w:link w:val="8"/>
    <w:uiPriority w:val="9"/>
    <w:semiHidden/>
    <w:rsid w:val="001A69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692F"/>
    <w:rPr>
      <w:rFonts w:eastAsiaTheme="majorEastAsia" w:cstheme="majorBidi"/>
      <w:color w:val="272727" w:themeColor="text1" w:themeTint="D8"/>
    </w:rPr>
  </w:style>
  <w:style w:type="paragraph" w:styleId="a3">
    <w:name w:val="Title"/>
    <w:basedOn w:val="a"/>
    <w:next w:val="a"/>
    <w:link w:val="a4"/>
    <w:uiPriority w:val="10"/>
    <w:qFormat/>
    <w:rsid w:val="001A6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A69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692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A69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A692F"/>
    <w:pPr>
      <w:spacing w:before="160"/>
      <w:jc w:val="center"/>
    </w:pPr>
    <w:rPr>
      <w:i/>
      <w:iCs/>
      <w:color w:val="404040" w:themeColor="text1" w:themeTint="BF"/>
    </w:rPr>
  </w:style>
  <w:style w:type="character" w:customStyle="1" w:styleId="22">
    <w:name w:val="Цитата 2 Знак"/>
    <w:basedOn w:val="a0"/>
    <w:link w:val="21"/>
    <w:uiPriority w:val="29"/>
    <w:rsid w:val="001A692F"/>
    <w:rPr>
      <w:i/>
      <w:iCs/>
      <w:color w:val="404040" w:themeColor="text1" w:themeTint="BF"/>
    </w:rPr>
  </w:style>
  <w:style w:type="paragraph" w:styleId="a7">
    <w:name w:val="List Paragraph"/>
    <w:basedOn w:val="a"/>
    <w:uiPriority w:val="34"/>
    <w:qFormat/>
    <w:rsid w:val="001A692F"/>
    <w:pPr>
      <w:ind w:left="720"/>
      <w:contextualSpacing/>
    </w:pPr>
  </w:style>
  <w:style w:type="character" w:styleId="a8">
    <w:name w:val="Intense Emphasis"/>
    <w:basedOn w:val="a0"/>
    <w:uiPriority w:val="21"/>
    <w:qFormat/>
    <w:rsid w:val="001A692F"/>
    <w:rPr>
      <w:i/>
      <w:iCs/>
      <w:color w:val="2F5496" w:themeColor="accent1" w:themeShade="BF"/>
    </w:rPr>
  </w:style>
  <w:style w:type="paragraph" w:styleId="a9">
    <w:name w:val="Intense Quote"/>
    <w:basedOn w:val="a"/>
    <w:next w:val="a"/>
    <w:link w:val="aa"/>
    <w:uiPriority w:val="30"/>
    <w:qFormat/>
    <w:rsid w:val="001A6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A692F"/>
    <w:rPr>
      <w:i/>
      <w:iCs/>
      <w:color w:val="2F5496" w:themeColor="accent1" w:themeShade="BF"/>
    </w:rPr>
  </w:style>
  <w:style w:type="character" w:styleId="ab">
    <w:name w:val="Intense Reference"/>
    <w:basedOn w:val="a0"/>
    <w:uiPriority w:val="32"/>
    <w:qFormat/>
    <w:rsid w:val="001A692F"/>
    <w:rPr>
      <w:b/>
      <w:bCs/>
      <w:smallCaps/>
      <w:color w:val="2F5496" w:themeColor="accent1" w:themeShade="BF"/>
      <w:spacing w:val="5"/>
    </w:rPr>
  </w:style>
  <w:style w:type="character" w:customStyle="1" w:styleId="ConsPlusNormal">
    <w:name w:val="ConsPlusNormal Знак"/>
    <w:link w:val="ConsPlusNormal0"/>
    <w:qFormat/>
    <w:locked/>
    <w:rsid w:val="00FA3219"/>
    <w:rPr>
      <w:rFonts w:ascii="Times New Roman" w:hAnsi="Times New Roman" w:cs="Times New Roman"/>
    </w:rPr>
  </w:style>
  <w:style w:type="paragraph" w:customStyle="1" w:styleId="ConsPlusNormal0">
    <w:name w:val="ConsPlusNormal"/>
    <w:link w:val="ConsPlusNormal"/>
    <w:qFormat/>
    <w:rsid w:val="00FA3219"/>
    <w:pPr>
      <w:spacing w:after="0" w:line="240" w:lineRule="auto"/>
    </w:pPr>
    <w:rPr>
      <w:rFonts w:ascii="Times New Roman" w:hAnsi="Times New Roman" w:cs="Times New Roman"/>
    </w:rPr>
  </w:style>
  <w:style w:type="table" w:styleId="ac">
    <w:name w:val="Table Grid"/>
    <w:basedOn w:val="a1"/>
    <w:uiPriority w:val="39"/>
    <w:rsid w:val="00160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1B17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FCB9E5094EC2B5C5F9F0AA003C98CBAFE1521D7726EA2A4404314D102B15F84338AF563ED4CB9973CE015FA8667B7BE76BFAD4EF8D401925B2J" TargetMode="External"/><Relationship Id="rId3" Type="http://schemas.openxmlformats.org/officeDocument/2006/relationships/settings" Target="settings.xml"/><Relationship Id="rId7" Type="http://schemas.openxmlformats.org/officeDocument/2006/relationships/hyperlink" Target="consultantplus://offline/ref=A233154AF27F6C05F5203DEDEA89C53C7D9C64379689459E82052EFB3630383BD5C86892E12DAF936BFED5F26366BC2EFA8C75eBU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7BD137F5816EC00269726568F55D884AAC28A162ADACB90E373EBB7DD58E093E455BDA65982BB6FD0DF70123CA17DF061B9E2W7TFM" TargetMode="External"/><Relationship Id="rId11" Type="http://schemas.openxmlformats.org/officeDocument/2006/relationships/theme" Target="theme/theme1.xml"/><Relationship Id="rId5" Type="http://schemas.openxmlformats.org/officeDocument/2006/relationships/hyperlink" Target="consultantplus://offline/ref=F7108B869A5F102C1CEE5B2D0433A0573DCF5F8A41C6B7DC3F4CC96EE6E04FEBAF61FA46C1C00F0E526BFD2D1237AE6F69CEFCi5K7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5FCB9E5094EC2B5C5F9F0AA003C98CBAFE1521D7726EA2A4404314D102B15F84338AF563ED4CB9D7ACE015FA8667B7BE76BFAD4EF8D401925B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544</TotalTime>
  <Pages>11</Pages>
  <Words>4278</Words>
  <Characters>24388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Елена Николаевна</dc:creator>
  <cp:keywords/>
  <dc:description/>
  <cp:lastModifiedBy>Петрова Екатерина Александровна</cp:lastModifiedBy>
  <cp:revision>24</cp:revision>
  <dcterms:created xsi:type="dcterms:W3CDTF">2026-07-01T08:25:00Z</dcterms:created>
  <dcterms:modified xsi:type="dcterms:W3CDTF">2026-07-23T13:04:00Z</dcterms:modified>
</cp:coreProperties>
</file>